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BF55BF" w14:textId="77777777" w:rsidR="00961C1F" w:rsidRPr="00017580" w:rsidRDefault="004144A5" w:rsidP="00017580">
      <w:pPr>
        <w:pStyle w:val="Default"/>
        <w:jc w:val="right"/>
        <w:rPr>
          <w:rFonts w:ascii="Verdana" w:hAnsi="Verdana"/>
          <w:b/>
          <w:sz w:val="20"/>
          <w:szCs w:val="20"/>
        </w:rPr>
      </w:pPr>
      <w:r>
        <w:rPr>
          <w:rStyle w:val="Strong"/>
          <w:rFonts w:ascii="Verdana" w:hAnsi="Verdana"/>
          <w:sz w:val="20"/>
          <w:szCs w:val="20"/>
          <w:shd w:val="clear" w:color="auto" w:fill="FFFFFF"/>
        </w:rPr>
        <w:t>P.O. Box</w:t>
      </w:r>
      <w:r w:rsidR="00DB63CF" w:rsidRPr="00017580">
        <w:rPr>
          <w:rStyle w:val="Strong"/>
          <w:rFonts w:ascii="Verdana" w:hAnsi="Verdana"/>
          <w:sz w:val="20"/>
          <w:szCs w:val="20"/>
          <w:shd w:val="clear" w:color="auto" w:fill="FFFFFF"/>
        </w:rPr>
        <w:t xml:space="preserve"> 817 Yaound</w:t>
      </w:r>
      <w:r>
        <w:rPr>
          <w:rStyle w:val="Strong"/>
          <w:rFonts w:ascii="Verdana" w:hAnsi="Verdana"/>
          <w:sz w:val="20"/>
          <w:szCs w:val="20"/>
          <w:shd w:val="clear" w:color="auto" w:fill="FFFFFF"/>
        </w:rPr>
        <w:t>e</w:t>
      </w:r>
      <w:r w:rsidR="00DB63CF" w:rsidRPr="00017580">
        <w:rPr>
          <w:rStyle w:val="Strong"/>
          <w:rFonts w:ascii="Verdana" w:hAnsi="Verdana"/>
          <w:sz w:val="20"/>
          <w:szCs w:val="20"/>
          <w:shd w:val="clear" w:color="auto" w:fill="FFFFFF"/>
        </w:rPr>
        <w:t>, Cameroon</w:t>
      </w:r>
    </w:p>
    <w:p w14:paraId="17492BB3" w14:textId="77777777" w:rsidR="00DB63CF" w:rsidRDefault="00DB63CF" w:rsidP="00017580">
      <w:pPr>
        <w:pStyle w:val="Default"/>
        <w:jc w:val="both"/>
        <w:rPr>
          <w:rFonts w:ascii="Verdana" w:hAnsi="Verdana"/>
          <w:b/>
          <w:sz w:val="20"/>
          <w:szCs w:val="20"/>
        </w:rPr>
      </w:pPr>
    </w:p>
    <w:p w14:paraId="6D1E250D" w14:textId="77777777" w:rsidR="00BB4670" w:rsidRPr="00017580" w:rsidRDefault="00BB4670" w:rsidP="00017580">
      <w:pPr>
        <w:pStyle w:val="Default"/>
        <w:jc w:val="both"/>
        <w:rPr>
          <w:rFonts w:ascii="Verdana" w:hAnsi="Verdana"/>
          <w:b/>
          <w:sz w:val="20"/>
          <w:szCs w:val="20"/>
        </w:rPr>
      </w:pPr>
    </w:p>
    <w:p w14:paraId="38805850" w14:textId="77777777" w:rsidR="00DB63CF" w:rsidRPr="00017580" w:rsidRDefault="00DB63CF" w:rsidP="00017580">
      <w:pPr>
        <w:pStyle w:val="Default"/>
        <w:jc w:val="both"/>
        <w:rPr>
          <w:rFonts w:ascii="Verdana" w:hAnsi="Verdana"/>
          <w:b/>
          <w:sz w:val="20"/>
          <w:szCs w:val="20"/>
        </w:rPr>
      </w:pPr>
    </w:p>
    <w:p w14:paraId="2EC8C0D1" w14:textId="77777777" w:rsidR="00290CC0" w:rsidRDefault="00290CC0" w:rsidP="00290CC0">
      <w:pPr>
        <w:pStyle w:val="Default"/>
        <w:spacing w:line="360" w:lineRule="auto"/>
        <w:jc w:val="center"/>
        <w:rPr>
          <w:rStyle w:val="Strong"/>
          <w:rFonts w:ascii="Verdana" w:hAnsi="Verdana"/>
          <w:sz w:val="20"/>
          <w:szCs w:val="20"/>
          <w:shd w:val="clear" w:color="auto" w:fill="FFFFFF"/>
        </w:rPr>
      </w:pPr>
    </w:p>
    <w:p w14:paraId="6699DDE7" w14:textId="77777777" w:rsidR="009D64FF" w:rsidRPr="00017580" w:rsidRDefault="005A0EA5" w:rsidP="00290CC0">
      <w:pPr>
        <w:pStyle w:val="Default"/>
        <w:spacing w:line="360" w:lineRule="auto"/>
        <w:jc w:val="center"/>
        <w:rPr>
          <w:rStyle w:val="Strong"/>
          <w:rFonts w:ascii="Verdana" w:hAnsi="Verdana"/>
          <w:sz w:val="20"/>
          <w:szCs w:val="20"/>
          <w:shd w:val="clear" w:color="auto" w:fill="FFFFFF"/>
        </w:rPr>
      </w:pPr>
      <w:r w:rsidRPr="00017580">
        <w:rPr>
          <w:rStyle w:val="Strong"/>
          <w:rFonts w:ascii="Verdana" w:hAnsi="Verdana"/>
          <w:sz w:val="20"/>
          <w:szCs w:val="20"/>
          <w:shd w:val="clear" w:color="auto" w:fill="FFFFFF"/>
        </w:rPr>
        <w:t>Fiscal Transparency Innovation Fund</w:t>
      </w:r>
    </w:p>
    <w:p w14:paraId="37E2C7CD" w14:textId="77777777" w:rsidR="00290CC0" w:rsidRPr="00017580" w:rsidRDefault="00290CC0" w:rsidP="00290CC0">
      <w:pPr>
        <w:spacing w:line="360" w:lineRule="auto"/>
        <w:jc w:val="center"/>
        <w:rPr>
          <w:rFonts w:ascii="Verdana" w:hAnsi="Verdana"/>
          <w:b/>
          <w:sz w:val="20"/>
          <w:szCs w:val="20"/>
        </w:rPr>
      </w:pPr>
      <w:proofErr w:type="gramStart"/>
      <w:r w:rsidRPr="00017580">
        <w:rPr>
          <w:rFonts w:ascii="Verdana" w:hAnsi="Verdana"/>
          <w:b/>
          <w:sz w:val="20"/>
          <w:szCs w:val="20"/>
        </w:rPr>
        <w:t>Notice of Funding Opportunity for Fiscal and Budget Transparency in Cameroon.</w:t>
      </w:r>
      <w:proofErr w:type="gramEnd"/>
    </w:p>
    <w:p w14:paraId="1217D7FF" w14:textId="77777777" w:rsidR="00511D66" w:rsidRDefault="00511D66" w:rsidP="00017580">
      <w:pPr>
        <w:pStyle w:val="Default"/>
        <w:jc w:val="both"/>
        <w:rPr>
          <w:rFonts w:ascii="Verdana" w:hAnsi="Verdana"/>
          <w:sz w:val="20"/>
          <w:szCs w:val="20"/>
        </w:rPr>
      </w:pPr>
    </w:p>
    <w:p w14:paraId="37C600EB" w14:textId="77777777" w:rsidR="00BB4670" w:rsidRDefault="00BB4670" w:rsidP="00017580">
      <w:pPr>
        <w:pStyle w:val="Default"/>
        <w:jc w:val="both"/>
        <w:rPr>
          <w:rFonts w:ascii="Verdana" w:hAnsi="Verdana"/>
          <w:sz w:val="20"/>
          <w:szCs w:val="20"/>
        </w:rPr>
      </w:pPr>
    </w:p>
    <w:p w14:paraId="421E0273" w14:textId="77777777" w:rsidR="00BB4670" w:rsidRDefault="00BB4670" w:rsidP="00017580">
      <w:pPr>
        <w:pStyle w:val="Default"/>
        <w:jc w:val="both"/>
        <w:rPr>
          <w:rFonts w:ascii="Verdana" w:hAnsi="Verdana"/>
          <w:sz w:val="20"/>
          <w:szCs w:val="20"/>
        </w:rPr>
      </w:pPr>
    </w:p>
    <w:p w14:paraId="1450CFC5" w14:textId="77777777" w:rsidR="00BB4670" w:rsidRDefault="00BB4670" w:rsidP="00017580">
      <w:pPr>
        <w:pStyle w:val="Default"/>
        <w:jc w:val="both"/>
        <w:rPr>
          <w:rFonts w:ascii="Verdana" w:hAnsi="Verdana"/>
          <w:sz w:val="20"/>
          <w:szCs w:val="20"/>
        </w:rPr>
      </w:pPr>
    </w:p>
    <w:p w14:paraId="7B3F71CF" w14:textId="77777777" w:rsidR="00511D66" w:rsidRPr="00017580" w:rsidRDefault="00511D66" w:rsidP="00017580">
      <w:pPr>
        <w:pStyle w:val="Default"/>
        <w:jc w:val="both"/>
        <w:rPr>
          <w:rFonts w:ascii="Verdana" w:hAnsi="Verdana"/>
          <w:sz w:val="20"/>
          <w:szCs w:val="20"/>
        </w:rPr>
      </w:pPr>
    </w:p>
    <w:p w14:paraId="4BFE09B6" w14:textId="77777777" w:rsidR="003F65F8" w:rsidRPr="00017580" w:rsidRDefault="003F65F8" w:rsidP="00017580">
      <w:pPr>
        <w:rPr>
          <w:rFonts w:ascii="Verdana" w:hAnsi="Verdana"/>
          <w:sz w:val="20"/>
          <w:szCs w:val="20"/>
        </w:rPr>
      </w:pPr>
      <w:r w:rsidRPr="00017580">
        <w:rPr>
          <w:rFonts w:ascii="Verdana" w:hAnsi="Verdana"/>
          <w:b/>
          <w:sz w:val="20"/>
          <w:szCs w:val="20"/>
        </w:rPr>
        <w:t>Announcement Type:</w:t>
      </w:r>
      <w:r w:rsidRPr="00017580">
        <w:rPr>
          <w:rFonts w:ascii="Verdana" w:hAnsi="Verdana"/>
          <w:sz w:val="20"/>
          <w:szCs w:val="20"/>
        </w:rPr>
        <w:t xml:space="preserve"> New Grant</w:t>
      </w:r>
    </w:p>
    <w:p w14:paraId="6BC75A2A" w14:textId="77777777" w:rsidR="003F65F8" w:rsidRDefault="003F65F8" w:rsidP="00017580">
      <w:pPr>
        <w:rPr>
          <w:rFonts w:ascii="Verdana" w:hAnsi="Verdana"/>
          <w:sz w:val="20"/>
          <w:szCs w:val="20"/>
        </w:rPr>
      </w:pPr>
    </w:p>
    <w:p w14:paraId="59DAEF4C" w14:textId="77777777" w:rsidR="00290CC0" w:rsidRPr="00017580" w:rsidRDefault="00290CC0" w:rsidP="00017580">
      <w:pPr>
        <w:rPr>
          <w:rFonts w:ascii="Verdana" w:hAnsi="Verdana"/>
          <w:sz w:val="20"/>
          <w:szCs w:val="20"/>
        </w:rPr>
      </w:pPr>
    </w:p>
    <w:p w14:paraId="3F1B2222" w14:textId="77777777" w:rsidR="003F65F8" w:rsidRPr="00017580" w:rsidRDefault="003F65F8" w:rsidP="00017580">
      <w:pPr>
        <w:rPr>
          <w:rFonts w:ascii="Verdana" w:hAnsi="Verdana"/>
          <w:sz w:val="20"/>
          <w:szCs w:val="20"/>
        </w:rPr>
      </w:pPr>
      <w:r w:rsidRPr="00017580">
        <w:rPr>
          <w:rFonts w:ascii="Verdana" w:hAnsi="Verdana"/>
          <w:b/>
          <w:sz w:val="20"/>
          <w:szCs w:val="20"/>
        </w:rPr>
        <w:t>Funding Amount:</w:t>
      </w:r>
      <w:r w:rsidRPr="00017580">
        <w:rPr>
          <w:rFonts w:ascii="Verdana" w:hAnsi="Verdana"/>
          <w:sz w:val="20"/>
          <w:szCs w:val="20"/>
        </w:rPr>
        <w:t xml:space="preserve"> One Award </w:t>
      </w:r>
    </w:p>
    <w:p w14:paraId="0EF93EEE" w14:textId="77777777" w:rsidR="003F65F8" w:rsidRPr="00017580" w:rsidRDefault="003F65F8" w:rsidP="00017580">
      <w:pPr>
        <w:pStyle w:val="ListParagraph"/>
        <w:numPr>
          <w:ilvl w:val="0"/>
          <w:numId w:val="8"/>
        </w:numPr>
        <w:rPr>
          <w:rFonts w:ascii="Verdana" w:hAnsi="Verdana"/>
          <w:sz w:val="20"/>
          <w:szCs w:val="20"/>
        </w:rPr>
      </w:pPr>
      <w:r w:rsidRPr="00017580">
        <w:rPr>
          <w:rFonts w:ascii="Verdana" w:hAnsi="Verdana"/>
          <w:b/>
          <w:sz w:val="20"/>
          <w:szCs w:val="20"/>
        </w:rPr>
        <w:t>Award Floor:</w:t>
      </w:r>
      <w:r w:rsidRPr="00017580">
        <w:rPr>
          <w:rFonts w:ascii="Verdana" w:hAnsi="Verdana"/>
          <w:sz w:val="20"/>
          <w:szCs w:val="20"/>
        </w:rPr>
        <w:t xml:space="preserve"> $276,500</w:t>
      </w:r>
    </w:p>
    <w:p w14:paraId="0AEFFC5E" w14:textId="77777777" w:rsidR="003F65F8" w:rsidRPr="00017580" w:rsidRDefault="003F65F8" w:rsidP="00017580">
      <w:pPr>
        <w:pStyle w:val="ListParagraph"/>
        <w:numPr>
          <w:ilvl w:val="0"/>
          <w:numId w:val="8"/>
        </w:numPr>
        <w:rPr>
          <w:rFonts w:ascii="Verdana" w:hAnsi="Verdana"/>
          <w:sz w:val="20"/>
          <w:szCs w:val="20"/>
        </w:rPr>
      </w:pPr>
      <w:r w:rsidRPr="00017580">
        <w:rPr>
          <w:rFonts w:ascii="Verdana" w:hAnsi="Verdana"/>
          <w:b/>
          <w:sz w:val="20"/>
          <w:szCs w:val="20"/>
        </w:rPr>
        <w:t>Award Ceiling:</w:t>
      </w:r>
      <w:r w:rsidRPr="00017580">
        <w:rPr>
          <w:rFonts w:ascii="Verdana" w:hAnsi="Verdana"/>
          <w:sz w:val="20"/>
          <w:szCs w:val="20"/>
        </w:rPr>
        <w:t xml:space="preserve"> $276,500</w:t>
      </w:r>
    </w:p>
    <w:p w14:paraId="33B155B3" w14:textId="77777777" w:rsidR="003F65F8" w:rsidRDefault="003F65F8" w:rsidP="00017580">
      <w:pPr>
        <w:rPr>
          <w:rFonts w:ascii="Verdana" w:hAnsi="Verdana"/>
          <w:sz w:val="20"/>
          <w:szCs w:val="20"/>
        </w:rPr>
      </w:pPr>
    </w:p>
    <w:p w14:paraId="35318CAB" w14:textId="77777777" w:rsidR="00290CC0" w:rsidRPr="00017580" w:rsidRDefault="00290CC0" w:rsidP="00017580">
      <w:pPr>
        <w:rPr>
          <w:rFonts w:ascii="Verdana" w:hAnsi="Verdana"/>
          <w:sz w:val="20"/>
          <w:szCs w:val="20"/>
        </w:rPr>
      </w:pPr>
    </w:p>
    <w:p w14:paraId="48EE5164" w14:textId="77777777" w:rsidR="003F65F8" w:rsidRPr="00017580" w:rsidRDefault="003F65F8" w:rsidP="00017580">
      <w:pPr>
        <w:rPr>
          <w:rFonts w:ascii="Verdana" w:hAnsi="Verdana"/>
          <w:sz w:val="20"/>
          <w:szCs w:val="20"/>
        </w:rPr>
      </w:pPr>
      <w:r w:rsidRPr="00017580">
        <w:rPr>
          <w:rFonts w:ascii="Verdana" w:hAnsi="Verdana"/>
          <w:b/>
          <w:sz w:val="20"/>
          <w:szCs w:val="20"/>
        </w:rPr>
        <w:t>Funding Opportunity Number:</w:t>
      </w:r>
      <w:r w:rsidRPr="00017580">
        <w:rPr>
          <w:rFonts w:ascii="Verdana" w:hAnsi="Verdana"/>
          <w:sz w:val="20"/>
          <w:szCs w:val="20"/>
        </w:rPr>
        <w:t xml:space="preserve">  </w:t>
      </w:r>
      <w:r w:rsidRPr="00017580">
        <w:rPr>
          <w:rFonts w:ascii="Verdana" w:hAnsi="Verdana" w:cs="Arial"/>
          <w:bCs/>
          <w:iCs/>
          <w:sz w:val="20"/>
          <w:szCs w:val="20"/>
        </w:rPr>
        <w:t>AFYDE-FTIF-GR-POLECON-2018</w:t>
      </w:r>
    </w:p>
    <w:p w14:paraId="79B537ED" w14:textId="77777777" w:rsidR="003F65F8" w:rsidRDefault="003F65F8" w:rsidP="00017580">
      <w:pPr>
        <w:rPr>
          <w:rFonts w:ascii="Verdana" w:hAnsi="Verdana"/>
          <w:sz w:val="20"/>
          <w:szCs w:val="20"/>
        </w:rPr>
      </w:pPr>
    </w:p>
    <w:p w14:paraId="382F6DB1" w14:textId="77777777" w:rsidR="00290CC0" w:rsidRPr="00017580" w:rsidRDefault="00290CC0" w:rsidP="00017580">
      <w:pPr>
        <w:rPr>
          <w:rFonts w:ascii="Verdana" w:hAnsi="Verdana"/>
          <w:sz w:val="20"/>
          <w:szCs w:val="20"/>
        </w:rPr>
      </w:pPr>
    </w:p>
    <w:p w14:paraId="0E8FFD0A" w14:textId="07B8B85F" w:rsidR="003F65F8" w:rsidRPr="00AE3460" w:rsidRDefault="003F65F8" w:rsidP="00017580">
      <w:pPr>
        <w:rPr>
          <w:rFonts w:ascii="Verdana" w:hAnsi="Verdana"/>
          <w:b/>
          <w:sz w:val="20"/>
          <w:szCs w:val="20"/>
        </w:rPr>
      </w:pPr>
      <w:r w:rsidRPr="00AE3460">
        <w:rPr>
          <w:rFonts w:ascii="Verdana" w:hAnsi="Verdana"/>
          <w:b/>
          <w:sz w:val="20"/>
          <w:szCs w:val="20"/>
        </w:rPr>
        <w:t>Catalog of Federal Domestic Assistance (CFDA) number:</w:t>
      </w:r>
      <w:r w:rsidRPr="00AE3460">
        <w:rPr>
          <w:rFonts w:ascii="Verdana" w:hAnsi="Verdana"/>
          <w:sz w:val="20"/>
          <w:szCs w:val="20"/>
        </w:rPr>
        <w:t xml:space="preserve"> </w:t>
      </w:r>
      <w:r w:rsidR="00AB4995" w:rsidRPr="00AE3460">
        <w:rPr>
          <w:rFonts w:ascii="Verdana" w:hAnsi="Verdana"/>
          <w:sz w:val="20"/>
          <w:szCs w:val="20"/>
        </w:rPr>
        <w:t>19.322</w:t>
      </w:r>
    </w:p>
    <w:p w14:paraId="44EB2506" w14:textId="77777777" w:rsidR="003F65F8" w:rsidRDefault="003F65F8" w:rsidP="00017580">
      <w:pPr>
        <w:rPr>
          <w:rFonts w:ascii="Verdana" w:hAnsi="Verdana"/>
          <w:sz w:val="20"/>
          <w:szCs w:val="20"/>
        </w:rPr>
      </w:pPr>
    </w:p>
    <w:p w14:paraId="0BF84075" w14:textId="77777777" w:rsidR="00290CC0" w:rsidRPr="00017580" w:rsidRDefault="00290CC0" w:rsidP="00017580">
      <w:pPr>
        <w:rPr>
          <w:rFonts w:ascii="Verdana" w:hAnsi="Verdana"/>
          <w:sz w:val="20"/>
          <w:szCs w:val="20"/>
        </w:rPr>
      </w:pPr>
    </w:p>
    <w:p w14:paraId="4DCD83D9" w14:textId="17B5286B" w:rsidR="003F65F8" w:rsidRPr="00AE3460" w:rsidRDefault="003F65F8" w:rsidP="00017580">
      <w:pPr>
        <w:rPr>
          <w:rFonts w:ascii="Verdana" w:hAnsi="Verdana"/>
          <w:sz w:val="20"/>
          <w:szCs w:val="20"/>
        </w:rPr>
      </w:pPr>
      <w:r w:rsidRPr="00017580">
        <w:rPr>
          <w:rFonts w:ascii="Verdana" w:hAnsi="Verdana"/>
          <w:b/>
          <w:sz w:val="20"/>
          <w:szCs w:val="20"/>
        </w:rPr>
        <w:t>Announcement issuance date:</w:t>
      </w:r>
      <w:r w:rsidRPr="00017580">
        <w:rPr>
          <w:rFonts w:ascii="Verdana" w:hAnsi="Verdana"/>
          <w:sz w:val="20"/>
          <w:szCs w:val="20"/>
        </w:rPr>
        <w:t xml:space="preserve">  </w:t>
      </w:r>
      <w:r w:rsidR="00FC63A4">
        <w:rPr>
          <w:rFonts w:ascii="Verdana" w:hAnsi="Verdana"/>
          <w:sz w:val="20"/>
          <w:szCs w:val="20"/>
        </w:rPr>
        <w:t>Wedn</w:t>
      </w:r>
      <w:r w:rsidR="00AE3460">
        <w:rPr>
          <w:rFonts w:ascii="Verdana" w:hAnsi="Verdana"/>
          <w:sz w:val="20"/>
          <w:szCs w:val="20"/>
        </w:rPr>
        <w:t>esday, June 2</w:t>
      </w:r>
      <w:r w:rsidR="00FC63A4">
        <w:rPr>
          <w:rFonts w:ascii="Verdana" w:hAnsi="Verdana"/>
          <w:sz w:val="20"/>
          <w:szCs w:val="20"/>
        </w:rPr>
        <w:t>7</w:t>
      </w:r>
      <w:r w:rsidRPr="00AE3460">
        <w:rPr>
          <w:rFonts w:ascii="Verdana" w:hAnsi="Verdana"/>
          <w:sz w:val="20"/>
          <w:szCs w:val="20"/>
        </w:rPr>
        <w:t>, 2018</w:t>
      </w:r>
    </w:p>
    <w:p w14:paraId="6047F046" w14:textId="77777777" w:rsidR="003F65F8" w:rsidRDefault="003F65F8" w:rsidP="00017580">
      <w:pPr>
        <w:rPr>
          <w:rFonts w:ascii="Verdana" w:hAnsi="Verdana"/>
          <w:sz w:val="20"/>
          <w:szCs w:val="20"/>
        </w:rPr>
      </w:pPr>
    </w:p>
    <w:p w14:paraId="42D9A278" w14:textId="77777777" w:rsidR="00290CC0" w:rsidRPr="00017580" w:rsidRDefault="00290CC0" w:rsidP="00017580">
      <w:pPr>
        <w:rPr>
          <w:rFonts w:ascii="Verdana" w:hAnsi="Verdana"/>
          <w:sz w:val="20"/>
          <w:szCs w:val="20"/>
        </w:rPr>
      </w:pPr>
    </w:p>
    <w:p w14:paraId="323AA4CB" w14:textId="77777777" w:rsidR="003F65F8" w:rsidRPr="00017580" w:rsidRDefault="003F65F8" w:rsidP="00017580">
      <w:pPr>
        <w:rPr>
          <w:rFonts w:ascii="Verdana" w:hAnsi="Verdana"/>
          <w:sz w:val="20"/>
          <w:szCs w:val="20"/>
        </w:rPr>
      </w:pPr>
      <w:r w:rsidRPr="00017580">
        <w:rPr>
          <w:rFonts w:ascii="Verdana" w:hAnsi="Verdana"/>
          <w:b/>
          <w:sz w:val="20"/>
          <w:szCs w:val="20"/>
        </w:rPr>
        <w:t>Proposal submission deadline:</w:t>
      </w:r>
      <w:r w:rsidRPr="00017580">
        <w:rPr>
          <w:rFonts w:ascii="Verdana" w:hAnsi="Verdana"/>
          <w:sz w:val="20"/>
          <w:szCs w:val="20"/>
        </w:rPr>
        <w:t xml:space="preserve">  </w:t>
      </w:r>
      <w:r w:rsidR="00A34778" w:rsidRPr="00017580">
        <w:rPr>
          <w:rFonts w:ascii="Verdana" w:hAnsi="Verdana"/>
          <w:sz w:val="20"/>
          <w:szCs w:val="20"/>
        </w:rPr>
        <w:t>Thursday</w:t>
      </w:r>
      <w:r w:rsidR="00F07E05" w:rsidRPr="00017580">
        <w:rPr>
          <w:rFonts w:ascii="Verdana" w:hAnsi="Verdana"/>
          <w:sz w:val="20"/>
          <w:szCs w:val="20"/>
        </w:rPr>
        <w:t xml:space="preserve">, August </w:t>
      </w:r>
      <w:r w:rsidR="00A34778" w:rsidRPr="00017580">
        <w:rPr>
          <w:rFonts w:ascii="Verdana" w:hAnsi="Verdana"/>
          <w:sz w:val="20"/>
          <w:szCs w:val="20"/>
        </w:rPr>
        <w:t>16</w:t>
      </w:r>
      <w:r w:rsidRPr="00017580">
        <w:rPr>
          <w:rFonts w:ascii="Verdana" w:hAnsi="Verdana"/>
          <w:sz w:val="20"/>
          <w:szCs w:val="20"/>
        </w:rPr>
        <w:t>, 2018</w:t>
      </w:r>
      <w:r w:rsidR="00464D8A" w:rsidRPr="00017580">
        <w:rPr>
          <w:rFonts w:ascii="Verdana" w:hAnsi="Verdana"/>
          <w:sz w:val="20"/>
          <w:szCs w:val="20"/>
        </w:rPr>
        <w:t xml:space="preserve"> at 4</w:t>
      </w:r>
      <w:r w:rsidRPr="00017580">
        <w:rPr>
          <w:rFonts w:ascii="Verdana" w:hAnsi="Verdana"/>
          <w:sz w:val="20"/>
          <w:szCs w:val="20"/>
        </w:rPr>
        <w:t>:00 p.m. (</w:t>
      </w:r>
      <w:r w:rsidR="00464D8A" w:rsidRPr="00017580">
        <w:rPr>
          <w:rFonts w:ascii="Verdana" w:hAnsi="Verdana"/>
          <w:sz w:val="20"/>
          <w:szCs w:val="20"/>
        </w:rPr>
        <w:t>Cameroon time</w:t>
      </w:r>
      <w:r w:rsidRPr="00017580">
        <w:rPr>
          <w:rFonts w:ascii="Verdana" w:hAnsi="Verdana"/>
          <w:sz w:val="20"/>
          <w:szCs w:val="20"/>
        </w:rPr>
        <w:t xml:space="preserve">)  </w:t>
      </w:r>
    </w:p>
    <w:p w14:paraId="0ED0D95D" w14:textId="77777777" w:rsidR="003F65F8" w:rsidRPr="00017580" w:rsidRDefault="003F65F8" w:rsidP="00017580">
      <w:pPr>
        <w:rPr>
          <w:rFonts w:ascii="Verdana" w:hAnsi="Verdana"/>
          <w:sz w:val="20"/>
          <w:szCs w:val="20"/>
        </w:rPr>
      </w:pPr>
    </w:p>
    <w:p w14:paraId="7D2F818C" w14:textId="77777777" w:rsidR="00BB4670" w:rsidRDefault="00BB4670" w:rsidP="00017580">
      <w:pPr>
        <w:rPr>
          <w:rFonts w:ascii="Verdana" w:hAnsi="Verdana"/>
          <w:b/>
          <w:sz w:val="20"/>
          <w:szCs w:val="20"/>
          <w:u w:val="single"/>
        </w:rPr>
      </w:pPr>
    </w:p>
    <w:p w14:paraId="2289E3FA" w14:textId="77777777" w:rsidR="00BB4670" w:rsidRDefault="00BB4670" w:rsidP="00017580">
      <w:pPr>
        <w:rPr>
          <w:rFonts w:ascii="Verdana" w:hAnsi="Verdana"/>
          <w:b/>
          <w:sz w:val="20"/>
          <w:szCs w:val="20"/>
          <w:u w:val="single"/>
        </w:rPr>
      </w:pPr>
    </w:p>
    <w:p w14:paraId="1EFBBB13" w14:textId="77777777" w:rsidR="00BB4670" w:rsidRDefault="00BB4670" w:rsidP="00017580">
      <w:pPr>
        <w:rPr>
          <w:rFonts w:ascii="Verdana" w:hAnsi="Verdana"/>
          <w:b/>
          <w:sz w:val="20"/>
          <w:szCs w:val="20"/>
          <w:u w:val="single"/>
        </w:rPr>
      </w:pPr>
    </w:p>
    <w:p w14:paraId="71CD97EE" w14:textId="77777777" w:rsidR="00BB4670" w:rsidRDefault="00BB4670" w:rsidP="00017580">
      <w:pPr>
        <w:rPr>
          <w:rFonts w:ascii="Verdana" w:hAnsi="Verdana"/>
          <w:b/>
          <w:sz w:val="20"/>
          <w:szCs w:val="20"/>
          <w:u w:val="single"/>
        </w:rPr>
      </w:pPr>
    </w:p>
    <w:p w14:paraId="0F8370AC" w14:textId="77777777" w:rsidR="00C3526E" w:rsidRDefault="00C3526E" w:rsidP="00017580">
      <w:pPr>
        <w:rPr>
          <w:rFonts w:ascii="Verdana" w:hAnsi="Verdana"/>
          <w:b/>
          <w:sz w:val="20"/>
          <w:szCs w:val="20"/>
          <w:u w:val="single"/>
        </w:rPr>
      </w:pPr>
    </w:p>
    <w:p w14:paraId="774A87D5" w14:textId="77777777" w:rsidR="00BB4670" w:rsidRDefault="00BB4670" w:rsidP="00017580">
      <w:pPr>
        <w:rPr>
          <w:rFonts w:ascii="Verdana" w:hAnsi="Verdana"/>
          <w:b/>
          <w:sz w:val="20"/>
          <w:szCs w:val="20"/>
          <w:u w:val="single"/>
        </w:rPr>
      </w:pPr>
    </w:p>
    <w:p w14:paraId="0149F8AF" w14:textId="77777777" w:rsidR="00BB4670" w:rsidRDefault="00BB4670" w:rsidP="00017580">
      <w:pPr>
        <w:rPr>
          <w:rFonts w:ascii="Verdana" w:hAnsi="Verdana"/>
          <w:b/>
          <w:sz w:val="20"/>
          <w:szCs w:val="20"/>
          <w:u w:val="single"/>
        </w:rPr>
      </w:pPr>
    </w:p>
    <w:p w14:paraId="0DD60042" w14:textId="77777777" w:rsidR="00BB4670" w:rsidRDefault="00BB4670" w:rsidP="00017580">
      <w:pPr>
        <w:rPr>
          <w:rFonts w:ascii="Verdana" w:hAnsi="Verdana"/>
          <w:b/>
          <w:sz w:val="20"/>
          <w:szCs w:val="20"/>
          <w:u w:val="single"/>
        </w:rPr>
      </w:pPr>
    </w:p>
    <w:p w14:paraId="65D49DAC" w14:textId="77777777" w:rsidR="00BB4670" w:rsidRDefault="00BB4670" w:rsidP="00017580">
      <w:pPr>
        <w:rPr>
          <w:rFonts w:ascii="Verdana" w:hAnsi="Verdana"/>
          <w:b/>
          <w:sz w:val="20"/>
          <w:szCs w:val="20"/>
          <w:u w:val="single"/>
        </w:rPr>
      </w:pPr>
    </w:p>
    <w:p w14:paraId="28B1AF95" w14:textId="77777777" w:rsidR="00BB4670" w:rsidRDefault="00BB4670" w:rsidP="00017580">
      <w:pPr>
        <w:rPr>
          <w:rFonts w:ascii="Verdana" w:hAnsi="Verdana"/>
          <w:b/>
          <w:sz w:val="20"/>
          <w:szCs w:val="20"/>
          <w:u w:val="single"/>
        </w:rPr>
      </w:pPr>
    </w:p>
    <w:p w14:paraId="43A9AC10" w14:textId="77777777" w:rsidR="00BB4670" w:rsidRDefault="00BB4670" w:rsidP="00017580">
      <w:pPr>
        <w:rPr>
          <w:rFonts w:ascii="Verdana" w:hAnsi="Verdana"/>
          <w:b/>
          <w:sz w:val="20"/>
          <w:szCs w:val="20"/>
          <w:u w:val="single"/>
        </w:rPr>
      </w:pPr>
    </w:p>
    <w:p w14:paraId="5F3ABFD9" w14:textId="77777777" w:rsidR="00BB4670" w:rsidRDefault="00BB4670" w:rsidP="00017580">
      <w:pPr>
        <w:rPr>
          <w:rFonts w:ascii="Verdana" w:hAnsi="Verdana"/>
          <w:b/>
          <w:sz w:val="20"/>
          <w:szCs w:val="20"/>
          <w:u w:val="single"/>
        </w:rPr>
      </w:pPr>
    </w:p>
    <w:p w14:paraId="6BDEC018" w14:textId="77777777" w:rsidR="00BB4670" w:rsidRDefault="00BB4670" w:rsidP="00017580">
      <w:pPr>
        <w:rPr>
          <w:rFonts w:ascii="Verdana" w:hAnsi="Verdana"/>
          <w:b/>
          <w:sz w:val="20"/>
          <w:szCs w:val="20"/>
          <w:u w:val="single"/>
        </w:rPr>
      </w:pPr>
    </w:p>
    <w:p w14:paraId="5B7C57DF" w14:textId="77777777" w:rsidR="00BB4670" w:rsidRDefault="00BB4670" w:rsidP="00017580">
      <w:pPr>
        <w:rPr>
          <w:rFonts w:ascii="Verdana" w:hAnsi="Verdana"/>
          <w:b/>
          <w:sz w:val="20"/>
          <w:szCs w:val="20"/>
          <w:u w:val="single"/>
        </w:rPr>
      </w:pPr>
    </w:p>
    <w:p w14:paraId="4C43E94B" w14:textId="77777777" w:rsidR="00BB4670" w:rsidRDefault="00BB4670" w:rsidP="00017580">
      <w:pPr>
        <w:rPr>
          <w:rFonts w:ascii="Verdana" w:hAnsi="Verdana"/>
          <w:b/>
          <w:sz w:val="20"/>
          <w:szCs w:val="20"/>
          <w:u w:val="single"/>
        </w:rPr>
      </w:pPr>
    </w:p>
    <w:p w14:paraId="6459AF92" w14:textId="77777777" w:rsidR="00BB4670" w:rsidRDefault="00BB4670" w:rsidP="00017580">
      <w:pPr>
        <w:rPr>
          <w:rFonts w:ascii="Verdana" w:hAnsi="Verdana"/>
          <w:b/>
          <w:sz w:val="20"/>
          <w:szCs w:val="20"/>
          <w:u w:val="single"/>
        </w:rPr>
      </w:pPr>
    </w:p>
    <w:p w14:paraId="5FB15F43" w14:textId="77777777" w:rsidR="003F65F8" w:rsidRPr="00BB4670" w:rsidRDefault="00BB4670" w:rsidP="00017580">
      <w:pPr>
        <w:rPr>
          <w:rFonts w:ascii="Verdana" w:hAnsi="Verdana"/>
          <w:sz w:val="20"/>
          <w:szCs w:val="20"/>
          <w:u w:val="single"/>
        </w:rPr>
      </w:pPr>
      <w:r w:rsidRPr="00BB4670">
        <w:rPr>
          <w:rFonts w:ascii="Verdana" w:hAnsi="Verdana"/>
          <w:b/>
          <w:sz w:val="20"/>
          <w:szCs w:val="20"/>
          <w:u w:val="single"/>
        </w:rPr>
        <w:lastRenderedPageBreak/>
        <w:t>Table of Contents</w:t>
      </w:r>
    </w:p>
    <w:p w14:paraId="32A06468" w14:textId="77777777" w:rsidR="00BB4670" w:rsidRDefault="00BB4670"/>
    <w:p w14:paraId="4E38C62B" w14:textId="77777777" w:rsidR="00BB4670" w:rsidRDefault="00BB4670"/>
    <w:sdt>
      <w:sdtPr>
        <w:rPr>
          <w:rFonts w:ascii="Times New Roman" w:eastAsia="Times New Roman" w:hAnsi="Times New Roman" w:cs="Times New Roman"/>
          <w:b w:val="0"/>
          <w:bCs w:val="0"/>
          <w:color w:val="auto"/>
          <w:sz w:val="24"/>
          <w:szCs w:val="24"/>
          <w:lang w:eastAsia="en-US"/>
        </w:rPr>
        <w:id w:val="1993131283"/>
        <w:docPartObj>
          <w:docPartGallery w:val="Table of Contents"/>
          <w:docPartUnique/>
        </w:docPartObj>
      </w:sdtPr>
      <w:sdtEndPr>
        <w:rPr>
          <w:noProof/>
        </w:rPr>
      </w:sdtEndPr>
      <w:sdtContent>
        <w:p w14:paraId="73173809" w14:textId="77777777" w:rsidR="00BB4670" w:rsidRDefault="00BB4670">
          <w:pPr>
            <w:pStyle w:val="TOCHeading"/>
          </w:pPr>
        </w:p>
        <w:p w14:paraId="53CF79AE" w14:textId="77777777" w:rsidR="00645265" w:rsidRDefault="00BB4670">
          <w:pPr>
            <w:pStyle w:val="TOC1"/>
            <w:tabs>
              <w:tab w:val="right" w:leader="dot" w:pos="1079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17865311" w:history="1">
            <w:r w:rsidR="00645265" w:rsidRPr="000707A1">
              <w:rPr>
                <w:rStyle w:val="Hyperlink"/>
                <w:rFonts w:ascii="Verdana" w:hAnsi="Verdana"/>
                <w:noProof/>
              </w:rPr>
              <w:t>INTRODUCTION</w:t>
            </w:r>
            <w:r w:rsidR="00645265">
              <w:rPr>
                <w:noProof/>
                <w:webHidden/>
              </w:rPr>
              <w:tab/>
            </w:r>
            <w:r w:rsidR="00645265">
              <w:rPr>
                <w:noProof/>
                <w:webHidden/>
              </w:rPr>
              <w:fldChar w:fldCharType="begin"/>
            </w:r>
            <w:r w:rsidR="00645265">
              <w:rPr>
                <w:noProof/>
                <w:webHidden/>
              </w:rPr>
              <w:instrText xml:space="preserve"> PAGEREF _Toc517865311 \h </w:instrText>
            </w:r>
            <w:r w:rsidR="00645265">
              <w:rPr>
                <w:noProof/>
                <w:webHidden/>
              </w:rPr>
            </w:r>
            <w:r w:rsidR="00645265">
              <w:rPr>
                <w:noProof/>
                <w:webHidden/>
              </w:rPr>
              <w:fldChar w:fldCharType="separate"/>
            </w:r>
            <w:r w:rsidR="00645265">
              <w:rPr>
                <w:noProof/>
                <w:webHidden/>
              </w:rPr>
              <w:t>5</w:t>
            </w:r>
            <w:r w:rsidR="00645265">
              <w:rPr>
                <w:noProof/>
                <w:webHidden/>
              </w:rPr>
              <w:fldChar w:fldCharType="end"/>
            </w:r>
          </w:hyperlink>
        </w:p>
        <w:p w14:paraId="597BE1D3" w14:textId="77777777" w:rsidR="00645265" w:rsidRDefault="00AE14C5">
          <w:pPr>
            <w:pStyle w:val="TOC1"/>
            <w:tabs>
              <w:tab w:val="left" w:pos="660"/>
              <w:tab w:val="right" w:leader="dot" w:pos="10790"/>
            </w:tabs>
            <w:rPr>
              <w:rFonts w:asciiTheme="minorHAnsi" w:eastAsiaTheme="minorEastAsia" w:hAnsiTheme="minorHAnsi" w:cstheme="minorBidi"/>
              <w:noProof/>
              <w:sz w:val="22"/>
              <w:szCs w:val="22"/>
            </w:rPr>
          </w:pPr>
          <w:hyperlink w:anchor="_Toc517865312" w:history="1">
            <w:r w:rsidR="00645265" w:rsidRPr="000707A1">
              <w:rPr>
                <w:rStyle w:val="Hyperlink"/>
                <w:rFonts w:ascii="Verdana" w:hAnsi="Verdana"/>
                <w:noProof/>
              </w:rPr>
              <w:t>A.</w:t>
            </w:r>
            <w:r w:rsidR="00645265">
              <w:rPr>
                <w:rFonts w:asciiTheme="minorHAnsi" w:eastAsiaTheme="minorEastAsia" w:hAnsiTheme="minorHAnsi" w:cstheme="minorBidi"/>
                <w:noProof/>
                <w:sz w:val="22"/>
                <w:szCs w:val="22"/>
              </w:rPr>
              <w:tab/>
            </w:r>
            <w:r w:rsidR="00645265" w:rsidRPr="000707A1">
              <w:rPr>
                <w:rStyle w:val="Hyperlink"/>
                <w:rFonts w:ascii="Verdana" w:hAnsi="Verdana"/>
                <w:noProof/>
              </w:rPr>
              <w:t>PROGRAM DESCRIPTION</w:t>
            </w:r>
            <w:r w:rsidR="00645265">
              <w:rPr>
                <w:noProof/>
                <w:webHidden/>
              </w:rPr>
              <w:tab/>
            </w:r>
            <w:r w:rsidR="00645265">
              <w:rPr>
                <w:noProof/>
                <w:webHidden/>
              </w:rPr>
              <w:fldChar w:fldCharType="begin"/>
            </w:r>
            <w:r w:rsidR="00645265">
              <w:rPr>
                <w:noProof/>
                <w:webHidden/>
              </w:rPr>
              <w:instrText xml:space="preserve"> PAGEREF _Toc517865312 \h </w:instrText>
            </w:r>
            <w:r w:rsidR="00645265">
              <w:rPr>
                <w:noProof/>
                <w:webHidden/>
              </w:rPr>
            </w:r>
            <w:r w:rsidR="00645265">
              <w:rPr>
                <w:noProof/>
                <w:webHidden/>
              </w:rPr>
              <w:fldChar w:fldCharType="separate"/>
            </w:r>
            <w:r w:rsidR="00645265">
              <w:rPr>
                <w:noProof/>
                <w:webHidden/>
              </w:rPr>
              <w:t>5</w:t>
            </w:r>
            <w:r w:rsidR="00645265">
              <w:rPr>
                <w:noProof/>
                <w:webHidden/>
              </w:rPr>
              <w:fldChar w:fldCharType="end"/>
            </w:r>
          </w:hyperlink>
        </w:p>
        <w:p w14:paraId="00933EC9" w14:textId="77777777" w:rsidR="00645265" w:rsidRDefault="00AE14C5">
          <w:pPr>
            <w:pStyle w:val="TOC2"/>
            <w:rPr>
              <w:rFonts w:asciiTheme="minorHAnsi" w:eastAsiaTheme="minorEastAsia" w:hAnsiTheme="minorHAnsi" w:cstheme="minorBidi"/>
              <w:noProof/>
              <w:sz w:val="22"/>
            </w:rPr>
          </w:pPr>
          <w:hyperlink w:anchor="_Toc517865313" w:history="1">
            <w:r w:rsidR="00645265" w:rsidRPr="000707A1">
              <w:rPr>
                <w:rStyle w:val="Hyperlink"/>
                <w:rFonts w:ascii="Verdana" w:hAnsi="Verdana"/>
                <w:noProof/>
              </w:rPr>
              <w:t>A1. Background</w:t>
            </w:r>
            <w:r w:rsidR="00645265">
              <w:rPr>
                <w:noProof/>
                <w:webHidden/>
              </w:rPr>
              <w:tab/>
            </w:r>
            <w:r w:rsidR="00645265">
              <w:rPr>
                <w:noProof/>
                <w:webHidden/>
              </w:rPr>
              <w:fldChar w:fldCharType="begin"/>
            </w:r>
            <w:r w:rsidR="00645265">
              <w:rPr>
                <w:noProof/>
                <w:webHidden/>
              </w:rPr>
              <w:instrText xml:space="preserve"> PAGEREF _Toc517865313 \h </w:instrText>
            </w:r>
            <w:r w:rsidR="00645265">
              <w:rPr>
                <w:noProof/>
                <w:webHidden/>
              </w:rPr>
            </w:r>
            <w:r w:rsidR="00645265">
              <w:rPr>
                <w:noProof/>
                <w:webHidden/>
              </w:rPr>
              <w:fldChar w:fldCharType="separate"/>
            </w:r>
            <w:r w:rsidR="00645265">
              <w:rPr>
                <w:noProof/>
                <w:webHidden/>
              </w:rPr>
              <w:t>5</w:t>
            </w:r>
            <w:r w:rsidR="00645265">
              <w:rPr>
                <w:noProof/>
                <w:webHidden/>
              </w:rPr>
              <w:fldChar w:fldCharType="end"/>
            </w:r>
          </w:hyperlink>
        </w:p>
        <w:p w14:paraId="2BDC6469" w14:textId="77777777" w:rsidR="00645265" w:rsidRDefault="00AE14C5">
          <w:pPr>
            <w:pStyle w:val="TOC2"/>
            <w:rPr>
              <w:rFonts w:asciiTheme="minorHAnsi" w:eastAsiaTheme="minorEastAsia" w:hAnsiTheme="minorHAnsi" w:cstheme="minorBidi"/>
              <w:noProof/>
              <w:sz w:val="22"/>
            </w:rPr>
          </w:pPr>
          <w:hyperlink w:anchor="_Toc517865314" w:history="1">
            <w:r w:rsidR="00645265" w:rsidRPr="000707A1">
              <w:rPr>
                <w:rStyle w:val="Hyperlink"/>
                <w:rFonts w:ascii="Verdana" w:hAnsi="Verdana"/>
                <w:noProof/>
              </w:rPr>
              <w:t>A2. Purpose of Award</w:t>
            </w:r>
            <w:r w:rsidR="00645265">
              <w:rPr>
                <w:noProof/>
                <w:webHidden/>
              </w:rPr>
              <w:tab/>
            </w:r>
            <w:r w:rsidR="00645265">
              <w:rPr>
                <w:noProof/>
                <w:webHidden/>
              </w:rPr>
              <w:fldChar w:fldCharType="begin"/>
            </w:r>
            <w:r w:rsidR="00645265">
              <w:rPr>
                <w:noProof/>
                <w:webHidden/>
              </w:rPr>
              <w:instrText xml:space="preserve"> PAGEREF _Toc517865314 \h </w:instrText>
            </w:r>
            <w:r w:rsidR="00645265">
              <w:rPr>
                <w:noProof/>
                <w:webHidden/>
              </w:rPr>
            </w:r>
            <w:r w:rsidR="00645265">
              <w:rPr>
                <w:noProof/>
                <w:webHidden/>
              </w:rPr>
              <w:fldChar w:fldCharType="separate"/>
            </w:r>
            <w:r w:rsidR="00645265">
              <w:rPr>
                <w:noProof/>
                <w:webHidden/>
              </w:rPr>
              <w:t>6</w:t>
            </w:r>
            <w:r w:rsidR="00645265">
              <w:rPr>
                <w:noProof/>
                <w:webHidden/>
              </w:rPr>
              <w:fldChar w:fldCharType="end"/>
            </w:r>
          </w:hyperlink>
        </w:p>
        <w:p w14:paraId="4104DD3F" w14:textId="77777777" w:rsidR="00645265" w:rsidRDefault="00AE14C5">
          <w:pPr>
            <w:pStyle w:val="TOC2"/>
            <w:rPr>
              <w:rFonts w:asciiTheme="minorHAnsi" w:eastAsiaTheme="minorEastAsia" w:hAnsiTheme="minorHAnsi" w:cstheme="minorBidi"/>
              <w:noProof/>
              <w:sz w:val="22"/>
            </w:rPr>
          </w:pPr>
          <w:hyperlink w:anchor="_Toc517865315" w:history="1">
            <w:r w:rsidR="00645265" w:rsidRPr="000707A1">
              <w:rPr>
                <w:rStyle w:val="Hyperlink"/>
                <w:rFonts w:ascii="Verdana" w:hAnsi="Verdana"/>
                <w:noProof/>
              </w:rPr>
              <w:t>A3. Specific Objectives</w:t>
            </w:r>
            <w:r w:rsidR="00645265">
              <w:rPr>
                <w:noProof/>
                <w:webHidden/>
              </w:rPr>
              <w:tab/>
            </w:r>
            <w:r w:rsidR="00645265">
              <w:rPr>
                <w:noProof/>
                <w:webHidden/>
              </w:rPr>
              <w:fldChar w:fldCharType="begin"/>
            </w:r>
            <w:r w:rsidR="00645265">
              <w:rPr>
                <w:noProof/>
                <w:webHidden/>
              </w:rPr>
              <w:instrText xml:space="preserve"> PAGEREF _Toc517865315 \h </w:instrText>
            </w:r>
            <w:r w:rsidR="00645265">
              <w:rPr>
                <w:noProof/>
                <w:webHidden/>
              </w:rPr>
            </w:r>
            <w:r w:rsidR="00645265">
              <w:rPr>
                <w:noProof/>
                <w:webHidden/>
              </w:rPr>
              <w:fldChar w:fldCharType="separate"/>
            </w:r>
            <w:r w:rsidR="00645265">
              <w:rPr>
                <w:noProof/>
                <w:webHidden/>
              </w:rPr>
              <w:t>6</w:t>
            </w:r>
            <w:r w:rsidR="00645265">
              <w:rPr>
                <w:noProof/>
                <w:webHidden/>
              </w:rPr>
              <w:fldChar w:fldCharType="end"/>
            </w:r>
          </w:hyperlink>
        </w:p>
        <w:p w14:paraId="72A89BB4" w14:textId="77777777" w:rsidR="00645265" w:rsidRDefault="00AE14C5">
          <w:pPr>
            <w:pStyle w:val="TOC2"/>
            <w:rPr>
              <w:rFonts w:asciiTheme="minorHAnsi" w:eastAsiaTheme="minorEastAsia" w:hAnsiTheme="minorHAnsi" w:cstheme="minorBidi"/>
              <w:noProof/>
              <w:sz w:val="22"/>
            </w:rPr>
          </w:pPr>
          <w:hyperlink w:anchor="_Toc517865316" w:history="1">
            <w:r w:rsidR="00645265" w:rsidRPr="000707A1">
              <w:rPr>
                <w:rStyle w:val="Hyperlink"/>
                <w:rFonts w:ascii="Verdana" w:hAnsi="Verdana"/>
                <w:noProof/>
              </w:rPr>
              <w:t>A4. Scope of work</w:t>
            </w:r>
            <w:r w:rsidR="00645265">
              <w:rPr>
                <w:noProof/>
                <w:webHidden/>
              </w:rPr>
              <w:tab/>
            </w:r>
            <w:r w:rsidR="00645265">
              <w:rPr>
                <w:noProof/>
                <w:webHidden/>
              </w:rPr>
              <w:fldChar w:fldCharType="begin"/>
            </w:r>
            <w:r w:rsidR="00645265">
              <w:rPr>
                <w:noProof/>
                <w:webHidden/>
              </w:rPr>
              <w:instrText xml:space="preserve"> PAGEREF _Toc517865316 \h </w:instrText>
            </w:r>
            <w:r w:rsidR="00645265">
              <w:rPr>
                <w:noProof/>
                <w:webHidden/>
              </w:rPr>
            </w:r>
            <w:r w:rsidR="00645265">
              <w:rPr>
                <w:noProof/>
                <w:webHidden/>
              </w:rPr>
              <w:fldChar w:fldCharType="separate"/>
            </w:r>
            <w:r w:rsidR="00645265">
              <w:rPr>
                <w:noProof/>
                <w:webHidden/>
              </w:rPr>
              <w:t>6</w:t>
            </w:r>
            <w:r w:rsidR="00645265">
              <w:rPr>
                <w:noProof/>
                <w:webHidden/>
              </w:rPr>
              <w:fldChar w:fldCharType="end"/>
            </w:r>
          </w:hyperlink>
        </w:p>
        <w:p w14:paraId="496A3A6E" w14:textId="77777777" w:rsidR="00645265" w:rsidRDefault="00AE14C5">
          <w:pPr>
            <w:pStyle w:val="TOC2"/>
            <w:rPr>
              <w:rFonts w:asciiTheme="minorHAnsi" w:eastAsiaTheme="minorEastAsia" w:hAnsiTheme="minorHAnsi" w:cstheme="minorBidi"/>
              <w:noProof/>
              <w:sz w:val="22"/>
            </w:rPr>
          </w:pPr>
          <w:hyperlink w:anchor="_Toc517865317" w:history="1">
            <w:r w:rsidR="00645265" w:rsidRPr="000707A1">
              <w:rPr>
                <w:rStyle w:val="Hyperlink"/>
                <w:rFonts w:ascii="Verdana" w:hAnsi="Verdana"/>
                <w:noProof/>
              </w:rPr>
              <w:t>A5. Expected Results</w:t>
            </w:r>
            <w:r w:rsidR="00645265">
              <w:rPr>
                <w:noProof/>
                <w:webHidden/>
              </w:rPr>
              <w:tab/>
            </w:r>
            <w:r w:rsidR="00645265">
              <w:rPr>
                <w:noProof/>
                <w:webHidden/>
              </w:rPr>
              <w:fldChar w:fldCharType="begin"/>
            </w:r>
            <w:r w:rsidR="00645265">
              <w:rPr>
                <w:noProof/>
                <w:webHidden/>
              </w:rPr>
              <w:instrText xml:space="preserve"> PAGEREF _Toc517865317 \h </w:instrText>
            </w:r>
            <w:r w:rsidR="00645265">
              <w:rPr>
                <w:noProof/>
                <w:webHidden/>
              </w:rPr>
            </w:r>
            <w:r w:rsidR="00645265">
              <w:rPr>
                <w:noProof/>
                <w:webHidden/>
              </w:rPr>
              <w:fldChar w:fldCharType="separate"/>
            </w:r>
            <w:r w:rsidR="00645265">
              <w:rPr>
                <w:noProof/>
                <w:webHidden/>
              </w:rPr>
              <w:t>6</w:t>
            </w:r>
            <w:r w:rsidR="00645265">
              <w:rPr>
                <w:noProof/>
                <w:webHidden/>
              </w:rPr>
              <w:fldChar w:fldCharType="end"/>
            </w:r>
          </w:hyperlink>
        </w:p>
        <w:p w14:paraId="0B50797D" w14:textId="77777777" w:rsidR="00645265" w:rsidRDefault="00AE14C5">
          <w:pPr>
            <w:pStyle w:val="TOC2"/>
            <w:rPr>
              <w:rFonts w:asciiTheme="minorHAnsi" w:eastAsiaTheme="minorEastAsia" w:hAnsiTheme="minorHAnsi" w:cstheme="minorBidi"/>
              <w:noProof/>
              <w:sz w:val="22"/>
            </w:rPr>
          </w:pPr>
          <w:hyperlink w:anchor="_Toc517865318" w:history="1">
            <w:r w:rsidR="00645265" w:rsidRPr="000707A1">
              <w:rPr>
                <w:rStyle w:val="Hyperlink"/>
                <w:rFonts w:ascii="Verdana" w:hAnsi="Verdana"/>
                <w:noProof/>
              </w:rPr>
              <w:t>A6. Key activities</w:t>
            </w:r>
            <w:r w:rsidR="00645265">
              <w:rPr>
                <w:noProof/>
                <w:webHidden/>
              </w:rPr>
              <w:tab/>
            </w:r>
            <w:r w:rsidR="00645265">
              <w:rPr>
                <w:noProof/>
                <w:webHidden/>
              </w:rPr>
              <w:fldChar w:fldCharType="begin"/>
            </w:r>
            <w:r w:rsidR="00645265">
              <w:rPr>
                <w:noProof/>
                <w:webHidden/>
              </w:rPr>
              <w:instrText xml:space="preserve"> PAGEREF _Toc517865318 \h </w:instrText>
            </w:r>
            <w:r w:rsidR="00645265">
              <w:rPr>
                <w:noProof/>
                <w:webHidden/>
              </w:rPr>
            </w:r>
            <w:r w:rsidR="00645265">
              <w:rPr>
                <w:noProof/>
                <w:webHidden/>
              </w:rPr>
              <w:fldChar w:fldCharType="separate"/>
            </w:r>
            <w:r w:rsidR="00645265">
              <w:rPr>
                <w:noProof/>
                <w:webHidden/>
              </w:rPr>
              <w:t>7</w:t>
            </w:r>
            <w:r w:rsidR="00645265">
              <w:rPr>
                <w:noProof/>
                <w:webHidden/>
              </w:rPr>
              <w:fldChar w:fldCharType="end"/>
            </w:r>
          </w:hyperlink>
        </w:p>
        <w:p w14:paraId="30750407" w14:textId="77777777" w:rsidR="00645265" w:rsidRDefault="00AE14C5">
          <w:pPr>
            <w:pStyle w:val="TOC2"/>
            <w:rPr>
              <w:rFonts w:asciiTheme="minorHAnsi" w:eastAsiaTheme="minorEastAsia" w:hAnsiTheme="minorHAnsi" w:cstheme="minorBidi"/>
              <w:noProof/>
              <w:sz w:val="22"/>
            </w:rPr>
          </w:pPr>
          <w:hyperlink w:anchor="_Toc517865320" w:history="1">
            <w:r w:rsidR="00645265" w:rsidRPr="000707A1">
              <w:rPr>
                <w:rStyle w:val="Hyperlink"/>
                <w:rFonts w:ascii="Verdana" w:hAnsi="Verdana"/>
                <w:noProof/>
              </w:rPr>
              <w:t>A7. Coordination and reporting</w:t>
            </w:r>
            <w:r w:rsidR="00645265">
              <w:rPr>
                <w:noProof/>
                <w:webHidden/>
              </w:rPr>
              <w:tab/>
            </w:r>
            <w:r w:rsidR="00645265">
              <w:rPr>
                <w:noProof/>
                <w:webHidden/>
              </w:rPr>
              <w:fldChar w:fldCharType="begin"/>
            </w:r>
            <w:r w:rsidR="00645265">
              <w:rPr>
                <w:noProof/>
                <w:webHidden/>
              </w:rPr>
              <w:instrText xml:space="preserve"> PAGEREF _Toc517865320 \h </w:instrText>
            </w:r>
            <w:r w:rsidR="00645265">
              <w:rPr>
                <w:noProof/>
                <w:webHidden/>
              </w:rPr>
            </w:r>
            <w:r w:rsidR="00645265">
              <w:rPr>
                <w:noProof/>
                <w:webHidden/>
              </w:rPr>
              <w:fldChar w:fldCharType="separate"/>
            </w:r>
            <w:r w:rsidR="00645265">
              <w:rPr>
                <w:noProof/>
                <w:webHidden/>
              </w:rPr>
              <w:t>7</w:t>
            </w:r>
            <w:r w:rsidR="00645265">
              <w:rPr>
                <w:noProof/>
                <w:webHidden/>
              </w:rPr>
              <w:fldChar w:fldCharType="end"/>
            </w:r>
          </w:hyperlink>
        </w:p>
        <w:p w14:paraId="14285A76" w14:textId="14B4ECB6" w:rsidR="00645265" w:rsidRDefault="00AE14C5">
          <w:pPr>
            <w:pStyle w:val="TOC2"/>
            <w:rPr>
              <w:rFonts w:asciiTheme="minorHAnsi" w:eastAsiaTheme="minorEastAsia" w:hAnsiTheme="minorHAnsi" w:cstheme="minorBidi"/>
              <w:noProof/>
              <w:sz w:val="22"/>
            </w:rPr>
          </w:pPr>
          <w:hyperlink w:anchor="_Toc517865321" w:history="1">
            <w:r w:rsidR="00645265">
              <w:rPr>
                <w:rStyle w:val="Hyperlink"/>
                <w:rFonts w:ascii="Verdana" w:hAnsi="Verdana"/>
                <w:noProof/>
              </w:rPr>
              <w:t>A</w:t>
            </w:r>
            <w:r w:rsidR="00645265" w:rsidRPr="000707A1">
              <w:rPr>
                <w:rStyle w:val="Hyperlink"/>
                <w:rFonts w:ascii="Verdana" w:hAnsi="Verdana"/>
                <w:noProof/>
              </w:rPr>
              <w:t>8</w:t>
            </w:r>
            <w:r w:rsidR="00645265">
              <w:rPr>
                <w:rStyle w:val="Hyperlink"/>
                <w:rFonts w:ascii="Verdana" w:hAnsi="Verdana"/>
                <w:noProof/>
              </w:rPr>
              <w:t>.</w:t>
            </w:r>
            <w:r w:rsidR="00645265" w:rsidRPr="000707A1">
              <w:rPr>
                <w:rStyle w:val="Hyperlink"/>
                <w:rFonts w:ascii="Verdana" w:hAnsi="Verdana"/>
                <w:noProof/>
              </w:rPr>
              <w:t xml:space="preserve"> Marking and Branding</w:t>
            </w:r>
            <w:r w:rsidR="00645265">
              <w:rPr>
                <w:noProof/>
                <w:webHidden/>
              </w:rPr>
              <w:tab/>
            </w:r>
            <w:r w:rsidR="00645265">
              <w:rPr>
                <w:noProof/>
                <w:webHidden/>
              </w:rPr>
              <w:fldChar w:fldCharType="begin"/>
            </w:r>
            <w:r w:rsidR="00645265">
              <w:rPr>
                <w:noProof/>
                <w:webHidden/>
              </w:rPr>
              <w:instrText xml:space="preserve"> PAGEREF _Toc517865321 \h </w:instrText>
            </w:r>
            <w:r w:rsidR="00645265">
              <w:rPr>
                <w:noProof/>
                <w:webHidden/>
              </w:rPr>
            </w:r>
            <w:r w:rsidR="00645265">
              <w:rPr>
                <w:noProof/>
                <w:webHidden/>
              </w:rPr>
              <w:fldChar w:fldCharType="separate"/>
            </w:r>
            <w:r w:rsidR="00645265">
              <w:rPr>
                <w:noProof/>
                <w:webHidden/>
              </w:rPr>
              <w:t>7</w:t>
            </w:r>
            <w:r w:rsidR="00645265">
              <w:rPr>
                <w:noProof/>
                <w:webHidden/>
              </w:rPr>
              <w:fldChar w:fldCharType="end"/>
            </w:r>
          </w:hyperlink>
        </w:p>
        <w:p w14:paraId="6B231324" w14:textId="77777777" w:rsidR="00645265" w:rsidRDefault="00AE14C5">
          <w:pPr>
            <w:pStyle w:val="TOC1"/>
            <w:tabs>
              <w:tab w:val="left" w:pos="660"/>
              <w:tab w:val="right" w:leader="dot" w:pos="10790"/>
            </w:tabs>
            <w:rPr>
              <w:rFonts w:asciiTheme="minorHAnsi" w:eastAsiaTheme="minorEastAsia" w:hAnsiTheme="minorHAnsi" w:cstheme="minorBidi"/>
              <w:noProof/>
              <w:sz w:val="22"/>
              <w:szCs w:val="22"/>
            </w:rPr>
          </w:pPr>
          <w:hyperlink w:anchor="_Toc517865322" w:history="1">
            <w:r w:rsidR="00645265" w:rsidRPr="000707A1">
              <w:rPr>
                <w:rStyle w:val="Hyperlink"/>
                <w:rFonts w:ascii="Verdana" w:hAnsi="Verdana"/>
                <w:noProof/>
              </w:rPr>
              <w:t>B.</w:t>
            </w:r>
            <w:r w:rsidR="00645265">
              <w:rPr>
                <w:rFonts w:asciiTheme="minorHAnsi" w:eastAsiaTheme="minorEastAsia" w:hAnsiTheme="minorHAnsi" w:cstheme="minorBidi"/>
                <w:noProof/>
                <w:sz w:val="22"/>
                <w:szCs w:val="22"/>
              </w:rPr>
              <w:tab/>
            </w:r>
            <w:r w:rsidR="00645265" w:rsidRPr="000707A1">
              <w:rPr>
                <w:rStyle w:val="Hyperlink"/>
                <w:rFonts w:ascii="Verdana" w:hAnsi="Verdana"/>
                <w:noProof/>
              </w:rPr>
              <w:t>FEDERAL AWARD INFORMATION</w:t>
            </w:r>
            <w:r w:rsidR="00645265">
              <w:rPr>
                <w:noProof/>
                <w:webHidden/>
              </w:rPr>
              <w:tab/>
            </w:r>
            <w:r w:rsidR="00645265">
              <w:rPr>
                <w:noProof/>
                <w:webHidden/>
              </w:rPr>
              <w:fldChar w:fldCharType="begin"/>
            </w:r>
            <w:r w:rsidR="00645265">
              <w:rPr>
                <w:noProof/>
                <w:webHidden/>
              </w:rPr>
              <w:instrText xml:space="preserve"> PAGEREF _Toc517865322 \h </w:instrText>
            </w:r>
            <w:r w:rsidR="00645265">
              <w:rPr>
                <w:noProof/>
                <w:webHidden/>
              </w:rPr>
            </w:r>
            <w:r w:rsidR="00645265">
              <w:rPr>
                <w:noProof/>
                <w:webHidden/>
              </w:rPr>
              <w:fldChar w:fldCharType="separate"/>
            </w:r>
            <w:r w:rsidR="00645265">
              <w:rPr>
                <w:noProof/>
                <w:webHidden/>
              </w:rPr>
              <w:t>8</w:t>
            </w:r>
            <w:r w:rsidR="00645265">
              <w:rPr>
                <w:noProof/>
                <w:webHidden/>
              </w:rPr>
              <w:fldChar w:fldCharType="end"/>
            </w:r>
          </w:hyperlink>
        </w:p>
        <w:p w14:paraId="3BA247B6" w14:textId="77777777" w:rsidR="00645265" w:rsidRDefault="00AE14C5">
          <w:pPr>
            <w:pStyle w:val="TOC2"/>
            <w:rPr>
              <w:rFonts w:asciiTheme="minorHAnsi" w:eastAsiaTheme="minorEastAsia" w:hAnsiTheme="minorHAnsi" w:cstheme="minorBidi"/>
              <w:noProof/>
              <w:sz w:val="22"/>
            </w:rPr>
          </w:pPr>
          <w:hyperlink w:anchor="_Toc517865323" w:history="1">
            <w:r w:rsidR="00645265" w:rsidRPr="000707A1">
              <w:rPr>
                <w:rStyle w:val="Hyperlink"/>
                <w:rFonts w:ascii="Verdana" w:hAnsi="Verdana"/>
                <w:noProof/>
              </w:rPr>
              <w:t>B1.  Available funding</w:t>
            </w:r>
            <w:r w:rsidR="00645265">
              <w:rPr>
                <w:noProof/>
                <w:webHidden/>
              </w:rPr>
              <w:tab/>
            </w:r>
            <w:r w:rsidR="00645265">
              <w:rPr>
                <w:noProof/>
                <w:webHidden/>
              </w:rPr>
              <w:fldChar w:fldCharType="begin"/>
            </w:r>
            <w:r w:rsidR="00645265">
              <w:rPr>
                <w:noProof/>
                <w:webHidden/>
              </w:rPr>
              <w:instrText xml:space="preserve"> PAGEREF _Toc517865323 \h </w:instrText>
            </w:r>
            <w:r w:rsidR="00645265">
              <w:rPr>
                <w:noProof/>
                <w:webHidden/>
              </w:rPr>
            </w:r>
            <w:r w:rsidR="00645265">
              <w:rPr>
                <w:noProof/>
                <w:webHidden/>
              </w:rPr>
              <w:fldChar w:fldCharType="separate"/>
            </w:r>
            <w:r w:rsidR="00645265">
              <w:rPr>
                <w:noProof/>
                <w:webHidden/>
              </w:rPr>
              <w:t>8</w:t>
            </w:r>
            <w:r w:rsidR="00645265">
              <w:rPr>
                <w:noProof/>
                <w:webHidden/>
              </w:rPr>
              <w:fldChar w:fldCharType="end"/>
            </w:r>
          </w:hyperlink>
        </w:p>
        <w:p w14:paraId="133AD32F" w14:textId="77777777" w:rsidR="00645265" w:rsidRDefault="00AE14C5">
          <w:pPr>
            <w:pStyle w:val="TOC2"/>
            <w:rPr>
              <w:rFonts w:asciiTheme="minorHAnsi" w:eastAsiaTheme="minorEastAsia" w:hAnsiTheme="minorHAnsi" w:cstheme="minorBidi"/>
              <w:noProof/>
              <w:sz w:val="22"/>
            </w:rPr>
          </w:pPr>
          <w:hyperlink w:anchor="_Toc517865330" w:history="1">
            <w:r w:rsidR="00645265" w:rsidRPr="000707A1">
              <w:rPr>
                <w:rStyle w:val="Hyperlink"/>
                <w:rFonts w:ascii="Verdana" w:hAnsi="Verdana"/>
                <w:noProof/>
              </w:rPr>
              <w:t>B2.  Award Management</w:t>
            </w:r>
            <w:r w:rsidR="00645265">
              <w:rPr>
                <w:noProof/>
                <w:webHidden/>
              </w:rPr>
              <w:tab/>
            </w:r>
            <w:r w:rsidR="00645265">
              <w:rPr>
                <w:noProof/>
                <w:webHidden/>
              </w:rPr>
              <w:fldChar w:fldCharType="begin"/>
            </w:r>
            <w:r w:rsidR="00645265">
              <w:rPr>
                <w:noProof/>
                <w:webHidden/>
              </w:rPr>
              <w:instrText xml:space="preserve"> PAGEREF _Toc517865330 \h </w:instrText>
            </w:r>
            <w:r w:rsidR="00645265">
              <w:rPr>
                <w:noProof/>
                <w:webHidden/>
              </w:rPr>
            </w:r>
            <w:r w:rsidR="00645265">
              <w:rPr>
                <w:noProof/>
                <w:webHidden/>
              </w:rPr>
              <w:fldChar w:fldCharType="separate"/>
            </w:r>
            <w:r w:rsidR="00645265">
              <w:rPr>
                <w:noProof/>
                <w:webHidden/>
              </w:rPr>
              <w:t>8</w:t>
            </w:r>
            <w:r w:rsidR="00645265">
              <w:rPr>
                <w:noProof/>
                <w:webHidden/>
              </w:rPr>
              <w:fldChar w:fldCharType="end"/>
            </w:r>
          </w:hyperlink>
        </w:p>
        <w:p w14:paraId="52C47FC6" w14:textId="77777777" w:rsidR="00645265" w:rsidRDefault="00AE14C5">
          <w:pPr>
            <w:pStyle w:val="TOC1"/>
            <w:tabs>
              <w:tab w:val="left" w:pos="660"/>
              <w:tab w:val="right" w:leader="dot" w:pos="10790"/>
            </w:tabs>
            <w:rPr>
              <w:rFonts w:asciiTheme="minorHAnsi" w:eastAsiaTheme="minorEastAsia" w:hAnsiTheme="minorHAnsi" w:cstheme="minorBidi"/>
              <w:noProof/>
              <w:sz w:val="22"/>
              <w:szCs w:val="22"/>
            </w:rPr>
          </w:pPr>
          <w:hyperlink w:anchor="_Toc517865331" w:history="1">
            <w:r w:rsidR="00645265" w:rsidRPr="000707A1">
              <w:rPr>
                <w:rStyle w:val="Hyperlink"/>
                <w:rFonts w:ascii="Verdana" w:hAnsi="Verdana"/>
                <w:noProof/>
              </w:rPr>
              <w:t>C.</w:t>
            </w:r>
            <w:r w:rsidR="00645265">
              <w:rPr>
                <w:rFonts w:asciiTheme="minorHAnsi" w:eastAsiaTheme="minorEastAsia" w:hAnsiTheme="minorHAnsi" w:cstheme="minorBidi"/>
                <w:noProof/>
                <w:sz w:val="22"/>
                <w:szCs w:val="22"/>
              </w:rPr>
              <w:tab/>
            </w:r>
            <w:r w:rsidR="00645265" w:rsidRPr="000707A1">
              <w:rPr>
                <w:rStyle w:val="Hyperlink"/>
                <w:rFonts w:ascii="Verdana" w:hAnsi="Verdana"/>
                <w:noProof/>
              </w:rPr>
              <w:t>ELIGIBILITY INFORMATION</w:t>
            </w:r>
            <w:r w:rsidR="00645265">
              <w:rPr>
                <w:noProof/>
                <w:webHidden/>
              </w:rPr>
              <w:tab/>
            </w:r>
            <w:r w:rsidR="00645265">
              <w:rPr>
                <w:noProof/>
                <w:webHidden/>
              </w:rPr>
              <w:fldChar w:fldCharType="begin"/>
            </w:r>
            <w:r w:rsidR="00645265">
              <w:rPr>
                <w:noProof/>
                <w:webHidden/>
              </w:rPr>
              <w:instrText xml:space="preserve"> PAGEREF _Toc517865331 \h </w:instrText>
            </w:r>
            <w:r w:rsidR="00645265">
              <w:rPr>
                <w:noProof/>
                <w:webHidden/>
              </w:rPr>
            </w:r>
            <w:r w:rsidR="00645265">
              <w:rPr>
                <w:noProof/>
                <w:webHidden/>
              </w:rPr>
              <w:fldChar w:fldCharType="separate"/>
            </w:r>
            <w:r w:rsidR="00645265">
              <w:rPr>
                <w:noProof/>
                <w:webHidden/>
              </w:rPr>
              <w:t>8</w:t>
            </w:r>
            <w:r w:rsidR="00645265">
              <w:rPr>
                <w:noProof/>
                <w:webHidden/>
              </w:rPr>
              <w:fldChar w:fldCharType="end"/>
            </w:r>
          </w:hyperlink>
        </w:p>
        <w:p w14:paraId="5766B6A1" w14:textId="77777777" w:rsidR="00645265" w:rsidRDefault="00AE14C5">
          <w:pPr>
            <w:pStyle w:val="TOC2"/>
            <w:rPr>
              <w:rFonts w:asciiTheme="minorHAnsi" w:eastAsiaTheme="minorEastAsia" w:hAnsiTheme="minorHAnsi" w:cstheme="minorBidi"/>
              <w:noProof/>
              <w:sz w:val="22"/>
            </w:rPr>
          </w:pPr>
          <w:hyperlink w:anchor="_Toc517865332" w:history="1">
            <w:r w:rsidR="00645265" w:rsidRPr="000707A1">
              <w:rPr>
                <w:rStyle w:val="Hyperlink"/>
                <w:rFonts w:ascii="Verdana" w:hAnsi="Verdana"/>
                <w:noProof/>
              </w:rPr>
              <w:t>C1.  Eligible Applicants</w:t>
            </w:r>
            <w:r w:rsidR="00645265">
              <w:rPr>
                <w:noProof/>
                <w:webHidden/>
              </w:rPr>
              <w:tab/>
            </w:r>
            <w:r w:rsidR="00645265">
              <w:rPr>
                <w:noProof/>
                <w:webHidden/>
              </w:rPr>
              <w:fldChar w:fldCharType="begin"/>
            </w:r>
            <w:r w:rsidR="00645265">
              <w:rPr>
                <w:noProof/>
                <w:webHidden/>
              </w:rPr>
              <w:instrText xml:space="preserve"> PAGEREF _Toc517865332 \h </w:instrText>
            </w:r>
            <w:r w:rsidR="00645265">
              <w:rPr>
                <w:noProof/>
                <w:webHidden/>
              </w:rPr>
            </w:r>
            <w:r w:rsidR="00645265">
              <w:rPr>
                <w:noProof/>
                <w:webHidden/>
              </w:rPr>
              <w:fldChar w:fldCharType="separate"/>
            </w:r>
            <w:r w:rsidR="00645265">
              <w:rPr>
                <w:noProof/>
                <w:webHidden/>
              </w:rPr>
              <w:t>8</w:t>
            </w:r>
            <w:r w:rsidR="00645265">
              <w:rPr>
                <w:noProof/>
                <w:webHidden/>
              </w:rPr>
              <w:fldChar w:fldCharType="end"/>
            </w:r>
          </w:hyperlink>
        </w:p>
        <w:p w14:paraId="1A792751" w14:textId="77777777" w:rsidR="00645265" w:rsidRDefault="00AE14C5">
          <w:pPr>
            <w:pStyle w:val="TOC2"/>
            <w:rPr>
              <w:rFonts w:asciiTheme="minorHAnsi" w:eastAsiaTheme="minorEastAsia" w:hAnsiTheme="minorHAnsi" w:cstheme="minorBidi"/>
              <w:noProof/>
              <w:sz w:val="22"/>
            </w:rPr>
          </w:pPr>
          <w:hyperlink w:anchor="_Toc517865333" w:history="1">
            <w:r w:rsidR="00645265" w:rsidRPr="000707A1">
              <w:rPr>
                <w:rStyle w:val="Hyperlink"/>
                <w:rFonts w:ascii="Verdana" w:hAnsi="Verdana"/>
                <w:noProof/>
              </w:rPr>
              <w:t>C2. Cost Sharing or Matching</w:t>
            </w:r>
            <w:r w:rsidR="00645265">
              <w:rPr>
                <w:noProof/>
                <w:webHidden/>
              </w:rPr>
              <w:tab/>
            </w:r>
            <w:r w:rsidR="00645265">
              <w:rPr>
                <w:noProof/>
                <w:webHidden/>
              </w:rPr>
              <w:fldChar w:fldCharType="begin"/>
            </w:r>
            <w:r w:rsidR="00645265">
              <w:rPr>
                <w:noProof/>
                <w:webHidden/>
              </w:rPr>
              <w:instrText xml:space="preserve"> PAGEREF _Toc517865333 \h </w:instrText>
            </w:r>
            <w:r w:rsidR="00645265">
              <w:rPr>
                <w:noProof/>
                <w:webHidden/>
              </w:rPr>
            </w:r>
            <w:r w:rsidR="00645265">
              <w:rPr>
                <w:noProof/>
                <w:webHidden/>
              </w:rPr>
              <w:fldChar w:fldCharType="separate"/>
            </w:r>
            <w:r w:rsidR="00645265">
              <w:rPr>
                <w:noProof/>
                <w:webHidden/>
              </w:rPr>
              <w:t>9</w:t>
            </w:r>
            <w:r w:rsidR="00645265">
              <w:rPr>
                <w:noProof/>
                <w:webHidden/>
              </w:rPr>
              <w:fldChar w:fldCharType="end"/>
            </w:r>
          </w:hyperlink>
        </w:p>
        <w:p w14:paraId="34E60653" w14:textId="77777777" w:rsidR="00645265" w:rsidRDefault="00AE14C5">
          <w:pPr>
            <w:pStyle w:val="TOC2"/>
            <w:rPr>
              <w:rFonts w:asciiTheme="minorHAnsi" w:eastAsiaTheme="minorEastAsia" w:hAnsiTheme="minorHAnsi" w:cstheme="minorBidi"/>
              <w:noProof/>
              <w:sz w:val="22"/>
            </w:rPr>
          </w:pPr>
          <w:hyperlink w:anchor="_Toc517865334" w:history="1">
            <w:r w:rsidR="00645265" w:rsidRPr="000707A1">
              <w:rPr>
                <w:rStyle w:val="Hyperlink"/>
                <w:rFonts w:ascii="Verdana" w:hAnsi="Verdana"/>
                <w:noProof/>
              </w:rPr>
              <w:t>C3. Other</w:t>
            </w:r>
            <w:r w:rsidR="00645265">
              <w:rPr>
                <w:noProof/>
                <w:webHidden/>
              </w:rPr>
              <w:tab/>
            </w:r>
            <w:r w:rsidR="00645265">
              <w:rPr>
                <w:noProof/>
                <w:webHidden/>
              </w:rPr>
              <w:fldChar w:fldCharType="begin"/>
            </w:r>
            <w:r w:rsidR="00645265">
              <w:rPr>
                <w:noProof/>
                <w:webHidden/>
              </w:rPr>
              <w:instrText xml:space="preserve"> PAGEREF _Toc517865334 \h </w:instrText>
            </w:r>
            <w:r w:rsidR="00645265">
              <w:rPr>
                <w:noProof/>
                <w:webHidden/>
              </w:rPr>
            </w:r>
            <w:r w:rsidR="00645265">
              <w:rPr>
                <w:noProof/>
                <w:webHidden/>
              </w:rPr>
              <w:fldChar w:fldCharType="separate"/>
            </w:r>
            <w:r w:rsidR="00645265">
              <w:rPr>
                <w:noProof/>
                <w:webHidden/>
              </w:rPr>
              <w:t>9</w:t>
            </w:r>
            <w:r w:rsidR="00645265">
              <w:rPr>
                <w:noProof/>
                <w:webHidden/>
              </w:rPr>
              <w:fldChar w:fldCharType="end"/>
            </w:r>
          </w:hyperlink>
        </w:p>
        <w:p w14:paraId="778D64F5" w14:textId="77777777" w:rsidR="00645265" w:rsidRDefault="00AE14C5">
          <w:pPr>
            <w:pStyle w:val="TOC1"/>
            <w:tabs>
              <w:tab w:val="left" w:pos="660"/>
              <w:tab w:val="right" w:leader="dot" w:pos="10790"/>
            </w:tabs>
            <w:rPr>
              <w:rFonts w:asciiTheme="minorHAnsi" w:eastAsiaTheme="minorEastAsia" w:hAnsiTheme="minorHAnsi" w:cstheme="minorBidi"/>
              <w:noProof/>
              <w:sz w:val="22"/>
              <w:szCs w:val="22"/>
            </w:rPr>
          </w:pPr>
          <w:hyperlink w:anchor="_Toc517865335" w:history="1">
            <w:r w:rsidR="00645265" w:rsidRPr="000707A1">
              <w:rPr>
                <w:rStyle w:val="Hyperlink"/>
                <w:rFonts w:ascii="Verdana" w:hAnsi="Verdana"/>
                <w:noProof/>
              </w:rPr>
              <w:t>D.</w:t>
            </w:r>
            <w:r w:rsidR="00645265">
              <w:rPr>
                <w:rFonts w:asciiTheme="minorHAnsi" w:eastAsiaTheme="minorEastAsia" w:hAnsiTheme="minorHAnsi" w:cstheme="minorBidi"/>
                <w:noProof/>
                <w:sz w:val="22"/>
                <w:szCs w:val="22"/>
              </w:rPr>
              <w:tab/>
            </w:r>
            <w:r w:rsidR="00645265" w:rsidRPr="000707A1">
              <w:rPr>
                <w:rStyle w:val="Hyperlink"/>
                <w:rFonts w:ascii="Verdana" w:hAnsi="Verdana"/>
                <w:noProof/>
              </w:rPr>
              <w:t>APPLICATION AND SUBMISSION INFORMATION</w:t>
            </w:r>
            <w:r w:rsidR="00645265">
              <w:rPr>
                <w:noProof/>
                <w:webHidden/>
              </w:rPr>
              <w:tab/>
            </w:r>
            <w:r w:rsidR="00645265">
              <w:rPr>
                <w:noProof/>
                <w:webHidden/>
              </w:rPr>
              <w:fldChar w:fldCharType="begin"/>
            </w:r>
            <w:r w:rsidR="00645265">
              <w:rPr>
                <w:noProof/>
                <w:webHidden/>
              </w:rPr>
              <w:instrText xml:space="preserve"> PAGEREF _Toc517865335 \h </w:instrText>
            </w:r>
            <w:r w:rsidR="00645265">
              <w:rPr>
                <w:noProof/>
                <w:webHidden/>
              </w:rPr>
            </w:r>
            <w:r w:rsidR="00645265">
              <w:rPr>
                <w:noProof/>
                <w:webHidden/>
              </w:rPr>
              <w:fldChar w:fldCharType="separate"/>
            </w:r>
            <w:r w:rsidR="00645265">
              <w:rPr>
                <w:noProof/>
                <w:webHidden/>
              </w:rPr>
              <w:t>9</w:t>
            </w:r>
            <w:r w:rsidR="00645265">
              <w:rPr>
                <w:noProof/>
                <w:webHidden/>
              </w:rPr>
              <w:fldChar w:fldCharType="end"/>
            </w:r>
          </w:hyperlink>
        </w:p>
        <w:p w14:paraId="0666FDCC" w14:textId="77777777" w:rsidR="00645265" w:rsidRDefault="00AE14C5">
          <w:pPr>
            <w:pStyle w:val="TOC2"/>
            <w:rPr>
              <w:rFonts w:asciiTheme="minorHAnsi" w:eastAsiaTheme="minorEastAsia" w:hAnsiTheme="minorHAnsi" w:cstheme="minorBidi"/>
              <w:noProof/>
              <w:sz w:val="22"/>
            </w:rPr>
          </w:pPr>
          <w:hyperlink w:anchor="_Toc517865336" w:history="1">
            <w:r w:rsidR="00645265" w:rsidRPr="000707A1">
              <w:rPr>
                <w:rStyle w:val="Hyperlink"/>
                <w:rFonts w:ascii="Verdana" w:hAnsi="Verdana"/>
                <w:noProof/>
              </w:rPr>
              <w:t>D1.  Address to request Application Package</w:t>
            </w:r>
            <w:r w:rsidR="00645265">
              <w:rPr>
                <w:noProof/>
                <w:webHidden/>
              </w:rPr>
              <w:tab/>
            </w:r>
            <w:r w:rsidR="00645265">
              <w:rPr>
                <w:noProof/>
                <w:webHidden/>
              </w:rPr>
              <w:fldChar w:fldCharType="begin"/>
            </w:r>
            <w:r w:rsidR="00645265">
              <w:rPr>
                <w:noProof/>
                <w:webHidden/>
              </w:rPr>
              <w:instrText xml:space="preserve"> PAGEREF _Toc517865336 \h </w:instrText>
            </w:r>
            <w:r w:rsidR="00645265">
              <w:rPr>
                <w:noProof/>
                <w:webHidden/>
              </w:rPr>
            </w:r>
            <w:r w:rsidR="00645265">
              <w:rPr>
                <w:noProof/>
                <w:webHidden/>
              </w:rPr>
              <w:fldChar w:fldCharType="separate"/>
            </w:r>
            <w:r w:rsidR="00645265">
              <w:rPr>
                <w:noProof/>
                <w:webHidden/>
              </w:rPr>
              <w:t>9</w:t>
            </w:r>
            <w:r w:rsidR="00645265">
              <w:rPr>
                <w:noProof/>
                <w:webHidden/>
              </w:rPr>
              <w:fldChar w:fldCharType="end"/>
            </w:r>
          </w:hyperlink>
        </w:p>
        <w:p w14:paraId="38233913" w14:textId="77777777" w:rsidR="00645265" w:rsidRDefault="00AE14C5">
          <w:pPr>
            <w:pStyle w:val="TOC2"/>
            <w:rPr>
              <w:rFonts w:asciiTheme="minorHAnsi" w:eastAsiaTheme="minorEastAsia" w:hAnsiTheme="minorHAnsi" w:cstheme="minorBidi"/>
              <w:noProof/>
              <w:sz w:val="22"/>
            </w:rPr>
          </w:pPr>
          <w:hyperlink w:anchor="_Toc517865337" w:history="1">
            <w:r w:rsidR="00645265" w:rsidRPr="000707A1">
              <w:rPr>
                <w:rStyle w:val="Hyperlink"/>
                <w:rFonts w:ascii="Verdana" w:hAnsi="Verdana"/>
                <w:noProof/>
              </w:rPr>
              <w:t>D2.  Content and Form of Application Submission</w:t>
            </w:r>
            <w:r w:rsidR="00645265">
              <w:rPr>
                <w:noProof/>
                <w:webHidden/>
              </w:rPr>
              <w:tab/>
            </w:r>
            <w:r w:rsidR="00645265">
              <w:rPr>
                <w:noProof/>
                <w:webHidden/>
              </w:rPr>
              <w:fldChar w:fldCharType="begin"/>
            </w:r>
            <w:r w:rsidR="00645265">
              <w:rPr>
                <w:noProof/>
                <w:webHidden/>
              </w:rPr>
              <w:instrText xml:space="preserve"> PAGEREF _Toc517865337 \h </w:instrText>
            </w:r>
            <w:r w:rsidR="00645265">
              <w:rPr>
                <w:noProof/>
                <w:webHidden/>
              </w:rPr>
            </w:r>
            <w:r w:rsidR="00645265">
              <w:rPr>
                <w:noProof/>
                <w:webHidden/>
              </w:rPr>
              <w:fldChar w:fldCharType="separate"/>
            </w:r>
            <w:r w:rsidR="00645265">
              <w:rPr>
                <w:noProof/>
                <w:webHidden/>
              </w:rPr>
              <w:t>9</w:t>
            </w:r>
            <w:r w:rsidR="00645265">
              <w:rPr>
                <w:noProof/>
                <w:webHidden/>
              </w:rPr>
              <w:fldChar w:fldCharType="end"/>
            </w:r>
          </w:hyperlink>
        </w:p>
        <w:p w14:paraId="26A030EB" w14:textId="77777777" w:rsidR="00645265" w:rsidRDefault="00AE14C5">
          <w:pPr>
            <w:pStyle w:val="TOC2"/>
            <w:rPr>
              <w:rFonts w:asciiTheme="minorHAnsi" w:eastAsiaTheme="minorEastAsia" w:hAnsiTheme="minorHAnsi" w:cstheme="minorBidi"/>
              <w:noProof/>
              <w:sz w:val="22"/>
            </w:rPr>
          </w:pPr>
          <w:hyperlink w:anchor="_Toc517865340" w:history="1">
            <w:r w:rsidR="00645265" w:rsidRPr="000707A1">
              <w:rPr>
                <w:rStyle w:val="Hyperlink"/>
                <w:rFonts w:ascii="Verdana" w:hAnsi="Verdana"/>
                <w:noProof/>
              </w:rPr>
              <w:t>D3.  Unique entity identifier (DUNS) and System for Award Management (SAM)</w:t>
            </w:r>
            <w:r w:rsidR="00645265">
              <w:rPr>
                <w:noProof/>
                <w:webHidden/>
              </w:rPr>
              <w:tab/>
            </w:r>
            <w:r w:rsidR="00645265">
              <w:rPr>
                <w:noProof/>
                <w:webHidden/>
              </w:rPr>
              <w:fldChar w:fldCharType="begin"/>
            </w:r>
            <w:r w:rsidR="00645265">
              <w:rPr>
                <w:noProof/>
                <w:webHidden/>
              </w:rPr>
              <w:instrText xml:space="preserve"> PAGEREF _Toc517865340 \h </w:instrText>
            </w:r>
            <w:r w:rsidR="00645265">
              <w:rPr>
                <w:noProof/>
                <w:webHidden/>
              </w:rPr>
            </w:r>
            <w:r w:rsidR="00645265">
              <w:rPr>
                <w:noProof/>
                <w:webHidden/>
              </w:rPr>
              <w:fldChar w:fldCharType="separate"/>
            </w:r>
            <w:r w:rsidR="00645265">
              <w:rPr>
                <w:noProof/>
                <w:webHidden/>
              </w:rPr>
              <w:t>10</w:t>
            </w:r>
            <w:r w:rsidR="00645265">
              <w:rPr>
                <w:noProof/>
                <w:webHidden/>
              </w:rPr>
              <w:fldChar w:fldCharType="end"/>
            </w:r>
          </w:hyperlink>
        </w:p>
        <w:p w14:paraId="6A8178D1" w14:textId="77777777" w:rsidR="00645265" w:rsidRDefault="00AE14C5">
          <w:pPr>
            <w:pStyle w:val="TOC2"/>
            <w:rPr>
              <w:rFonts w:asciiTheme="minorHAnsi" w:eastAsiaTheme="minorEastAsia" w:hAnsiTheme="minorHAnsi" w:cstheme="minorBidi"/>
              <w:noProof/>
              <w:sz w:val="22"/>
            </w:rPr>
          </w:pPr>
          <w:hyperlink w:anchor="_Toc517865341" w:history="1">
            <w:r w:rsidR="00645265" w:rsidRPr="000707A1">
              <w:rPr>
                <w:rStyle w:val="Hyperlink"/>
                <w:rFonts w:ascii="Verdana" w:hAnsi="Verdana"/>
                <w:noProof/>
              </w:rPr>
              <w:t>D4.  Submission Dates and Times</w:t>
            </w:r>
            <w:r w:rsidR="00645265">
              <w:rPr>
                <w:noProof/>
                <w:webHidden/>
              </w:rPr>
              <w:tab/>
            </w:r>
            <w:r w:rsidR="00645265">
              <w:rPr>
                <w:noProof/>
                <w:webHidden/>
              </w:rPr>
              <w:fldChar w:fldCharType="begin"/>
            </w:r>
            <w:r w:rsidR="00645265">
              <w:rPr>
                <w:noProof/>
                <w:webHidden/>
              </w:rPr>
              <w:instrText xml:space="preserve"> PAGEREF _Toc517865341 \h </w:instrText>
            </w:r>
            <w:r w:rsidR="00645265">
              <w:rPr>
                <w:noProof/>
                <w:webHidden/>
              </w:rPr>
            </w:r>
            <w:r w:rsidR="00645265">
              <w:rPr>
                <w:noProof/>
                <w:webHidden/>
              </w:rPr>
              <w:fldChar w:fldCharType="separate"/>
            </w:r>
            <w:r w:rsidR="00645265">
              <w:rPr>
                <w:noProof/>
                <w:webHidden/>
              </w:rPr>
              <w:t>11</w:t>
            </w:r>
            <w:r w:rsidR="00645265">
              <w:rPr>
                <w:noProof/>
                <w:webHidden/>
              </w:rPr>
              <w:fldChar w:fldCharType="end"/>
            </w:r>
          </w:hyperlink>
        </w:p>
        <w:p w14:paraId="0404D4C7" w14:textId="77777777" w:rsidR="00645265" w:rsidRDefault="00AE14C5">
          <w:pPr>
            <w:pStyle w:val="TOC2"/>
            <w:rPr>
              <w:rFonts w:asciiTheme="minorHAnsi" w:eastAsiaTheme="minorEastAsia" w:hAnsiTheme="minorHAnsi" w:cstheme="minorBidi"/>
              <w:noProof/>
              <w:sz w:val="22"/>
            </w:rPr>
          </w:pPr>
          <w:hyperlink w:anchor="_Toc517865342" w:history="1">
            <w:r w:rsidR="00645265" w:rsidRPr="000707A1">
              <w:rPr>
                <w:rStyle w:val="Hyperlink"/>
                <w:rFonts w:ascii="Verdana" w:hAnsi="Verdana"/>
                <w:noProof/>
              </w:rPr>
              <w:t>D5.  Funding Restrictions</w:t>
            </w:r>
            <w:r w:rsidR="00645265">
              <w:rPr>
                <w:noProof/>
                <w:webHidden/>
              </w:rPr>
              <w:tab/>
            </w:r>
            <w:r w:rsidR="00645265">
              <w:rPr>
                <w:noProof/>
                <w:webHidden/>
              </w:rPr>
              <w:fldChar w:fldCharType="begin"/>
            </w:r>
            <w:r w:rsidR="00645265">
              <w:rPr>
                <w:noProof/>
                <w:webHidden/>
              </w:rPr>
              <w:instrText xml:space="preserve"> PAGEREF _Toc517865342 \h </w:instrText>
            </w:r>
            <w:r w:rsidR="00645265">
              <w:rPr>
                <w:noProof/>
                <w:webHidden/>
              </w:rPr>
            </w:r>
            <w:r w:rsidR="00645265">
              <w:rPr>
                <w:noProof/>
                <w:webHidden/>
              </w:rPr>
              <w:fldChar w:fldCharType="separate"/>
            </w:r>
            <w:r w:rsidR="00645265">
              <w:rPr>
                <w:noProof/>
                <w:webHidden/>
              </w:rPr>
              <w:t>11</w:t>
            </w:r>
            <w:r w:rsidR="00645265">
              <w:rPr>
                <w:noProof/>
                <w:webHidden/>
              </w:rPr>
              <w:fldChar w:fldCharType="end"/>
            </w:r>
          </w:hyperlink>
        </w:p>
        <w:p w14:paraId="48638A85" w14:textId="77777777" w:rsidR="00645265" w:rsidRDefault="00AE14C5">
          <w:pPr>
            <w:pStyle w:val="TOC2"/>
            <w:rPr>
              <w:rFonts w:asciiTheme="minorHAnsi" w:eastAsiaTheme="minorEastAsia" w:hAnsiTheme="minorHAnsi" w:cstheme="minorBidi"/>
              <w:noProof/>
              <w:sz w:val="22"/>
            </w:rPr>
          </w:pPr>
          <w:hyperlink w:anchor="_Toc517865343" w:history="1">
            <w:r w:rsidR="00645265" w:rsidRPr="000707A1">
              <w:rPr>
                <w:rStyle w:val="Hyperlink"/>
                <w:rFonts w:ascii="Verdana" w:hAnsi="Verdana"/>
                <w:noProof/>
              </w:rPr>
              <w:t>D6.  Other Submission Requirements – Proposal Format Requirements</w:t>
            </w:r>
            <w:r w:rsidR="00645265">
              <w:rPr>
                <w:noProof/>
                <w:webHidden/>
              </w:rPr>
              <w:tab/>
            </w:r>
            <w:r w:rsidR="00645265">
              <w:rPr>
                <w:noProof/>
                <w:webHidden/>
              </w:rPr>
              <w:fldChar w:fldCharType="begin"/>
            </w:r>
            <w:r w:rsidR="00645265">
              <w:rPr>
                <w:noProof/>
                <w:webHidden/>
              </w:rPr>
              <w:instrText xml:space="preserve"> PAGEREF _Toc517865343 \h </w:instrText>
            </w:r>
            <w:r w:rsidR="00645265">
              <w:rPr>
                <w:noProof/>
                <w:webHidden/>
              </w:rPr>
            </w:r>
            <w:r w:rsidR="00645265">
              <w:rPr>
                <w:noProof/>
                <w:webHidden/>
              </w:rPr>
              <w:fldChar w:fldCharType="separate"/>
            </w:r>
            <w:r w:rsidR="00645265">
              <w:rPr>
                <w:noProof/>
                <w:webHidden/>
              </w:rPr>
              <w:t>11</w:t>
            </w:r>
            <w:r w:rsidR="00645265">
              <w:rPr>
                <w:noProof/>
                <w:webHidden/>
              </w:rPr>
              <w:fldChar w:fldCharType="end"/>
            </w:r>
          </w:hyperlink>
        </w:p>
        <w:p w14:paraId="2DC5DAF2" w14:textId="77777777" w:rsidR="00645265" w:rsidRDefault="00AE14C5">
          <w:pPr>
            <w:pStyle w:val="TOC1"/>
            <w:tabs>
              <w:tab w:val="left" w:pos="660"/>
              <w:tab w:val="right" w:leader="dot" w:pos="10790"/>
            </w:tabs>
            <w:rPr>
              <w:rFonts w:asciiTheme="minorHAnsi" w:eastAsiaTheme="minorEastAsia" w:hAnsiTheme="minorHAnsi" w:cstheme="minorBidi"/>
              <w:noProof/>
              <w:sz w:val="22"/>
              <w:szCs w:val="22"/>
            </w:rPr>
          </w:pPr>
          <w:hyperlink w:anchor="_Toc517865344" w:history="1">
            <w:r w:rsidR="00645265" w:rsidRPr="000707A1">
              <w:rPr>
                <w:rStyle w:val="Hyperlink"/>
                <w:rFonts w:ascii="Verdana" w:hAnsi="Verdana"/>
                <w:noProof/>
              </w:rPr>
              <w:t>E.</w:t>
            </w:r>
            <w:r w:rsidR="00645265">
              <w:rPr>
                <w:rFonts w:asciiTheme="minorHAnsi" w:eastAsiaTheme="minorEastAsia" w:hAnsiTheme="minorHAnsi" w:cstheme="minorBidi"/>
                <w:noProof/>
                <w:sz w:val="22"/>
                <w:szCs w:val="22"/>
              </w:rPr>
              <w:tab/>
            </w:r>
            <w:r w:rsidR="00645265" w:rsidRPr="000707A1">
              <w:rPr>
                <w:rStyle w:val="Hyperlink"/>
                <w:rFonts w:ascii="Verdana" w:hAnsi="Verdana"/>
                <w:noProof/>
              </w:rPr>
              <w:t>APPLICATION REVIEW INFORMATION</w:t>
            </w:r>
            <w:r w:rsidR="00645265">
              <w:rPr>
                <w:noProof/>
                <w:webHidden/>
              </w:rPr>
              <w:tab/>
            </w:r>
            <w:r w:rsidR="00645265">
              <w:rPr>
                <w:noProof/>
                <w:webHidden/>
              </w:rPr>
              <w:fldChar w:fldCharType="begin"/>
            </w:r>
            <w:r w:rsidR="00645265">
              <w:rPr>
                <w:noProof/>
                <w:webHidden/>
              </w:rPr>
              <w:instrText xml:space="preserve"> PAGEREF _Toc517865344 \h </w:instrText>
            </w:r>
            <w:r w:rsidR="00645265">
              <w:rPr>
                <w:noProof/>
                <w:webHidden/>
              </w:rPr>
            </w:r>
            <w:r w:rsidR="00645265">
              <w:rPr>
                <w:noProof/>
                <w:webHidden/>
              </w:rPr>
              <w:fldChar w:fldCharType="separate"/>
            </w:r>
            <w:r w:rsidR="00645265">
              <w:rPr>
                <w:noProof/>
                <w:webHidden/>
              </w:rPr>
              <w:t>12</w:t>
            </w:r>
            <w:r w:rsidR="00645265">
              <w:rPr>
                <w:noProof/>
                <w:webHidden/>
              </w:rPr>
              <w:fldChar w:fldCharType="end"/>
            </w:r>
          </w:hyperlink>
        </w:p>
        <w:p w14:paraId="1A6D4C75" w14:textId="77777777" w:rsidR="00645265" w:rsidRDefault="00AE14C5">
          <w:pPr>
            <w:pStyle w:val="TOC2"/>
            <w:rPr>
              <w:rFonts w:asciiTheme="minorHAnsi" w:eastAsiaTheme="minorEastAsia" w:hAnsiTheme="minorHAnsi" w:cstheme="minorBidi"/>
              <w:noProof/>
              <w:sz w:val="22"/>
            </w:rPr>
          </w:pPr>
          <w:hyperlink w:anchor="_Toc517865345" w:history="1">
            <w:r w:rsidR="00645265" w:rsidRPr="000707A1">
              <w:rPr>
                <w:rStyle w:val="Hyperlink"/>
                <w:rFonts w:ascii="Verdana" w:hAnsi="Verdana"/>
                <w:noProof/>
              </w:rPr>
              <w:t>E1.  Criteria</w:t>
            </w:r>
            <w:r w:rsidR="00645265">
              <w:rPr>
                <w:noProof/>
                <w:webHidden/>
              </w:rPr>
              <w:tab/>
            </w:r>
            <w:r w:rsidR="00645265">
              <w:rPr>
                <w:noProof/>
                <w:webHidden/>
              </w:rPr>
              <w:fldChar w:fldCharType="begin"/>
            </w:r>
            <w:r w:rsidR="00645265">
              <w:rPr>
                <w:noProof/>
                <w:webHidden/>
              </w:rPr>
              <w:instrText xml:space="preserve"> PAGEREF _Toc517865345 \h </w:instrText>
            </w:r>
            <w:r w:rsidR="00645265">
              <w:rPr>
                <w:noProof/>
                <w:webHidden/>
              </w:rPr>
            </w:r>
            <w:r w:rsidR="00645265">
              <w:rPr>
                <w:noProof/>
                <w:webHidden/>
              </w:rPr>
              <w:fldChar w:fldCharType="separate"/>
            </w:r>
            <w:r w:rsidR="00645265">
              <w:rPr>
                <w:noProof/>
                <w:webHidden/>
              </w:rPr>
              <w:t>12</w:t>
            </w:r>
            <w:r w:rsidR="00645265">
              <w:rPr>
                <w:noProof/>
                <w:webHidden/>
              </w:rPr>
              <w:fldChar w:fldCharType="end"/>
            </w:r>
          </w:hyperlink>
        </w:p>
        <w:p w14:paraId="6E1AF679" w14:textId="77777777" w:rsidR="00645265" w:rsidRDefault="00AE14C5">
          <w:pPr>
            <w:pStyle w:val="TOC2"/>
            <w:rPr>
              <w:rFonts w:asciiTheme="minorHAnsi" w:eastAsiaTheme="minorEastAsia" w:hAnsiTheme="minorHAnsi" w:cstheme="minorBidi"/>
              <w:noProof/>
              <w:sz w:val="22"/>
            </w:rPr>
          </w:pPr>
          <w:hyperlink w:anchor="_Toc517865346" w:history="1">
            <w:r w:rsidR="00645265" w:rsidRPr="000707A1">
              <w:rPr>
                <w:rStyle w:val="Hyperlink"/>
                <w:rFonts w:ascii="Verdana" w:hAnsi="Verdana"/>
                <w:noProof/>
              </w:rPr>
              <w:t>E2.  Review and Selection Process</w:t>
            </w:r>
            <w:r w:rsidR="00645265">
              <w:rPr>
                <w:noProof/>
                <w:webHidden/>
              </w:rPr>
              <w:tab/>
            </w:r>
            <w:r w:rsidR="00645265">
              <w:rPr>
                <w:noProof/>
                <w:webHidden/>
              </w:rPr>
              <w:fldChar w:fldCharType="begin"/>
            </w:r>
            <w:r w:rsidR="00645265">
              <w:rPr>
                <w:noProof/>
                <w:webHidden/>
              </w:rPr>
              <w:instrText xml:space="preserve"> PAGEREF _Toc517865346 \h </w:instrText>
            </w:r>
            <w:r w:rsidR="00645265">
              <w:rPr>
                <w:noProof/>
                <w:webHidden/>
              </w:rPr>
            </w:r>
            <w:r w:rsidR="00645265">
              <w:rPr>
                <w:noProof/>
                <w:webHidden/>
              </w:rPr>
              <w:fldChar w:fldCharType="separate"/>
            </w:r>
            <w:r w:rsidR="00645265">
              <w:rPr>
                <w:noProof/>
                <w:webHidden/>
              </w:rPr>
              <w:t>13</w:t>
            </w:r>
            <w:r w:rsidR="00645265">
              <w:rPr>
                <w:noProof/>
                <w:webHidden/>
              </w:rPr>
              <w:fldChar w:fldCharType="end"/>
            </w:r>
          </w:hyperlink>
        </w:p>
        <w:p w14:paraId="1B6E7539" w14:textId="77777777" w:rsidR="00645265" w:rsidRDefault="00AE14C5">
          <w:pPr>
            <w:pStyle w:val="TOC2"/>
            <w:rPr>
              <w:rFonts w:asciiTheme="minorHAnsi" w:eastAsiaTheme="minorEastAsia" w:hAnsiTheme="minorHAnsi" w:cstheme="minorBidi"/>
              <w:noProof/>
              <w:sz w:val="22"/>
            </w:rPr>
          </w:pPr>
          <w:hyperlink w:anchor="_Toc517865347" w:history="1">
            <w:r w:rsidR="00645265" w:rsidRPr="000707A1">
              <w:rPr>
                <w:rStyle w:val="Hyperlink"/>
                <w:rFonts w:ascii="Verdana" w:hAnsi="Verdana"/>
                <w:noProof/>
              </w:rPr>
              <w:t>E3: Additional information concerning awards greater than $150,000</w:t>
            </w:r>
            <w:r w:rsidR="00645265">
              <w:rPr>
                <w:noProof/>
                <w:webHidden/>
              </w:rPr>
              <w:tab/>
            </w:r>
            <w:r w:rsidR="00645265">
              <w:rPr>
                <w:noProof/>
                <w:webHidden/>
              </w:rPr>
              <w:fldChar w:fldCharType="begin"/>
            </w:r>
            <w:r w:rsidR="00645265">
              <w:rPr>
                <w:noProof/>
                <w:webHidden/>
              </w:rPr>
              <w:instrText xml:space="preserve"> PAGEREF _Toc517865347 \h </w:instrText>
            </w:r>
            <w:r w:rsidR="00645265">
              <w:rPr>
                <w:noProof/>
                <w:webHidden/>
              </w:rPr>
            </w:r>
            <w:r w:rsidR="00645265">
              <w:rPr>
                <w:noProof/>
                <w:webHidden/>
              </w:rPr>
              <w:fldChar w:fldCharType="separate"/>
            </w:r>
            <w:r w:rsidR="00645265">
              <w:rPr>
                <w:noProof/>
                <w:webHidden/>
              </w:rPr>
              <w:t>13</w:t>
            </w:r>
            <w:r w:rsidR="00645265">
              <w:rPr>
                <w:noProof/>
                <w:webHidden/>
              </w:rPr>
              <w:fldChar w:fldCharType="end"/>
            </w:r>
          </w:hyperlink>
        </w:p>
        <w:p w14:paraId="284CEB94" w14:textId="77777777" w:rsidR="00645265" w:rsidRDefault="00AE14C5">
          <w:pPr>
            <w:pStyle w:val="TOC1"/>
            <w:tabs>
              <w:tab w:val="left" w:pos="660"/>
              <w:tab w:val="right" w:leader="dot" w:pos="10790"/>
            </w:tabs>
            <w:rPr>
              <w:rFonts w:asciiTheme="minorHAnsi" w:eastAsiaTheme="minorEastAsia" w:hAnsiTheme="minorHAnsi" w:cstheme="minorBidi"/>
              <w:noProof/>
              <w:sz w:val="22"/>
              <w:szCs w:val="22"/>
            </w:rPr>
          </w:pPr>
          <w:hyperlink w:anchor="_Toc517865351" w:history="1">
            <w:r w:rsidR="00645265" w:rsidRPr="000707A1">
              <w:rPr>
                <w:rStyle w:val="Hyperlink"/>
                <w:rFonts w:ascii="Verdana" w:hAnsi="Verdana"/>
                <w:noProof/>
              </w:rPr>
              <w:t>F.</w:t>
            </w:r>
            <w:r w:rsidR="00645265">
              <w:rPr>
                <w:rFonts w:asciiTheme="minorHAnsi" w:eastAsiaTheme="minorEastAsia" w:hAnsiTheme="minorHAnsi" w:cstheme="minorBidi"/>
                <w:noProof/>
                <w:sz w:val="22"/>
                <w:szCs w:val="22"/>
              </w:rPr>
              <w:tab/>
            </w:r>
            <w:r w:rsidR="00645265" w:rsidRPr="000707A1">
              <w:rPr>
                <w:rStyle w:val="Hyperlink"/>
                <w:rFonts w:ascii="Verdana" w:hAnsi="Verdana"/>
                <w:noProof/>
              </w:rPr>
              <w:t>FEDERAL AWARD ADMINISTRATION INFORMATION</w:t>
            </w:r>
            <w:r w:rsidR="00645265">
              <w:rPr>
                <w:noProof/>
                <w:webHidden/>
              </w:rPr>
              <w:tab/>
            </w:r>
            <w:r w:rsidR="00645265">
              <w:rPr>
                <w:noProof/>
                <w:webHidden/>
              </w:rPr>
              <w:fldChar w:fldCharType="begin"/>
            </w:r>
            <w:r w:rsidR="00645265">
              <w:rPr>
                <w:noProof/>
                <w:webHidden/>
              </w:rPr>
              <w:instrText xml:space="preserve"> PAGEREF _Toc517865351 \h </w:instrText>
            </w:r>
            <w:r w:rsidR="00645265">
              <w:rPr>
                <w:noProof/>
                <w:webHidden/>
              </w:rPr>
            </w:r>
            <w:r w:rsidR="00645265">
              <w:rPr>
                <w:noProof/>
                <w:webHidden/>
              </w:rPr>
              <w:fldChar w:fldCharType="separate"/>
            </w:r>
            <w:r w:rsidR="00645265">
              <w:rPr>
                <w:noProof/>
                <w:webHidden/>
              </w:rPr>
              <w:t>14</w:t>
            </w:r>
            <w:r w:rsidR="00645265">
              <w:rPr>
                <w:noProof/>
                <w:webHidden/>
              </w:rPr>
              <w:fldChar w:fldCharType="end"/>
            </w:r>
          </w:hyperlink>
        </w:p>
        <w:p w14:paraId="29F645DD" w14:textId="77777777" w:rsidR="00645265" w:rsidRDefault="00AE14C5">
          <w:pPr>
            <w:pStyle w:val="TOC2"/>
            <w:rPr>
              <w:rFonts w:asciiTheme="minorHAnsi" w:eastAsiaTheme="minorEastAsia" w:hAnsiTheme="minorHAnsi" w:cstheme="minorBidi"/>
              <w:noProof/>
              <w:sz w:val="22"/>
            </w:rPr>
          </w:pPr>
          <w:hyperlink w:anchor="_Toc517865352" w:history="1">
            <w:r w:rsidR="00645265" w:rsidRPr="000707A1">
              <w:rPr>
                <w:rStyle w:val="Hyperlink"/>
                <w:rFonts w:ascii="Verdana" w:hAnsi="Verdana"/>
                <w:noProof/>
              </w:rPr>
              <w:t>F1.  Federal Award Notices</w:t>
            </w:r>
            <w:r w:rsidR="00645265">
              <w:rPr>
                <w:noProof/>
                <w:webHidden/>
              </w:rPr>
              <w:tab/>
            </w:r>
            <w:r w:rsidR="00645265">
              <w:rPr>
                <w:noProof/>
                <w:webHidden/>
              </w:rPr>
              <w:fldChar w:fldCharType="begin"/>
            </w:r>
            <w:r w:rsidR="00645265">
              <w:rPr>
                <w:noProof/>
                <w:webHidden/>
              </w:rPr>
              <w:instrText xml:space="preserve"> PAGEREF _Toc517865352 \h </w:instrText>
            </w:r>
            <w:r w:rsidR="00645265">
              <w:rPr>
                <w:noProof/>
                <w:webHidden/>
              </w:rPr>
            </w:r>
            <w:r w:rsidR="00645265">
              <w:rPr>
                <w:noProof/>
                <w:webHidden/>
              </w:rPr>
              <w:fldChar w:fldCharType="separate"/>
            </w:r>
            <w:r w:rsidR="00645265">
              <w:rPr>
                <w:noProof/>
                <w:webHidden/>
              </w:rPr>
              <w:t>14</w:t>
            </w:r>
            <w:r w:rsidR="00645265">
              <w:rPr>
                <w:noProof/>
                <w:webHidden/>
              </w:rPr>
              <w:fldChar w:fldCharType="end"/>
            </w:r>
          </w:hyperlink>
        </w:p>
        <w:p w14:paraId="67E2F27E" w14:textId="77777777" w:rsidR="00645265" w:rsidRDefault="00AE14C5">
          <w:pPr>
            <w:pStyle w:val="TOC2"/>
            <w:rPr>
              <w:rFonts w:asciiTheme="minorHAnsi" w:eastAsiaTheme="minorEastAsia" w:hAnsiTheme="minorHAnsi" w:cstheme="minorBidi"/>
              <w:noProof/>
              <w:sz w:val="22"/>
            </w:rPr>
          </w:pPr>
          <w:hyperlink w:anchor="_Toc517865353" w:history="1">
            <w:r w:rsidR="00645265" w:rsidRPr="000707A1">
              <w:rPr>
                <w:rStyle w:val="Hyperlink"/>
                <w:rFonts w:ascii="Verdana" w:hAnsi="Verdana"/>
                <w:noProof/>
              </w:rPr>
              <w:t>F2.  Administrative and National Policy Requirements</w:t>
            </w:r>
            <w:r w:rsidR="00645265">
              <w:rPr>
                <w:noProof/>
                <w:webHidden/>
              </w:rPr>
              <w:tab/>
            </w:r>
            <w:r w:rsidR="00645265">
              <w:rPr>
                <w:noProof/>
                <w:webHidden/>
              </w:rPr>
              <w:fldChar w:fldCharType="begin"/>
            </w:r>
            <w:r w:rsidR="00645265">
              <w:rPr>
                <w:noProof/>
                <w:webHidden/>
              </w:rPr>
              <w:instrText xml:space="preserve"> PAGEREF _Toc517865353 \h </w:instrText>
            </w:r>
            <w:r w:rsidR="00645265">
              <w:rPr>
                <w:noProof/>
                <w:webHidden/>
              </w:rPr>
            </w:r>
            <w:r w:rsidR="00645265">
              <w:rPr>
                <w:noProof/>
                <w:webHidden/>
              </w:rPr>
              <w:fldChar w:fldCharType="separate"/>
            </w:r>
            <w:r w:rsidR="00645265">
              <w:rPr>
                <w:noProof/>
                <w:webHidden/>
              </w:rPr>
              <w:t>14</w:t>
            </w:r>
            <w:r w:rsidR="00645265">
              <w:rPr>
                <w:noProof/>
                <w:webHidden/>
              </w:rPr>
              <w:fldChar w:fldCharType="end"/>
            </w:r>
          </w:hyperlink>
        </w:p>
        <w:p w14:paraId="087DC95B" w14:textId="77777777" w:rsidR="00645265" w:rsidRDefault="00AE14C5">
          <w:pPr>
            <w:pStyle w:val="TOC2"/>
            <w:rPr>
              <w:rFonts w:asciiTheme="minorHAnsi" w:eastAsiaTheme="minorEastAsia" w:hAnsiTheme="minorHAnsi" w:cstheme="minorBidi"/>
              <w:noProof/>
              <w:sz w:val="22"/>
            </w:rPr>
          </w:pPr>
          <w:hyperlink w:anchor="_Toc517865354" w:history="1">
            <w:r w:rsidR="00645265" w:rsidRPr="000707A1">
              <w:rPr>
                <w:rStyle w:val="Hyperlink"/>
                <w:rFonts w:ascii="Verdana" w:hAnsi="Verdana"/>
                <w:noProof/>
              </w:rPr>
              <w:t>F3.  Reporting</w:t>
            </w:r>
            <w:r w:rsidR="00645265">
              <w:rPr>
                <w:noProof/>
                <w:webHidden/>
              </w:rPr>
              <w:tab/>
            </w:r>
            <w:r w:rsidR="00645265">
              <w:rPr>
                <w:noProof/>
                <w:webHidden/>
              </w:rPr>
              <w:fldChar w:fldCharType="begin"/>
            </w:r>
            <w:r w:rsidR="00645265">
              <w:rPr>
                <w:noProof/>
                <w:webHidden/>
              </w:rPr>
              <w:instrText xml:space="preserve"> PAGEREF _Toc517865354 \h </w:instrText>
            </w:r>
            <w:r w:rsidR="00645265">
              <w:rPr>
                <w:noProof/>
                <w:webHidden/>
              </w:rPr>
            </w:r>
            <w:r w:rsidR="00645265">
              <w:rPr>
                <w:noProof/>
                <w:webHidden/>
              </w:rPr>
              <w:fldChar w:fldCharType="separate"/>
            </w:r>
            <w:r w:rsidR="00645265">
              <w:rPr>
                <w:noProof/>
                <w:webHidden/>
              </w:rPr>
              <w:t>14</w:t>
            </w:r>
            <w:r w:rsidR="00645265">
              <w:rPr>
                <w:noProof/>
                <w:webHidden/>
              </w:rPr>
              <w:fldChar w:fldCharType="end"/>
            </w:r>
          </w:hyperlink>
        </w:p>
        <w:p w14:paraId="5CA26C04" w14:textId="77777777" w:rsidR="00645265" w:rsidRDefault="00AE14C5">
          <w:pPr>
            <w:pStyle w:val="TOC1"/>
            <w:tabs>
              <w:tab w:val="left" w:pos="660"/>
              <w:tab w:val="right" w:leader="dot" w:pos="10790"/>
            </w:tabs>
            <w:rPr>
              <w:rFonts w:asciiTheme="minorHAnsi" w:eastAsiaTheme="minorEastAsia" w:hAnsiTheme="minorHAnsi" w:cstheme="minorBidi"/>
              <w:noProof/>
              <w:sz w:val="22"/>
              <w:szCs w:val="22"/>
            </w:rPr>
          </w:pPr>
          <w:hyperlink w:anchor="_Toc517865355" w:history="1">
            <w:r w:rsidR="00645265" w:rsidRPr="000707A1">
              <w:rPr>
                <w:rStyle w:val="Hyperlink"/>
                <w:rFonts w:ascii="Verdana" w:hAnsi="Verdana"/>
                <w:noProof/>
              </w:rPr>
              <w:t>G.</w:t>
            </w:r>
            <w:r w:rsidR="00645265">
              <w:rPr>
                <w:rFonts w:asciiTheme="minorHAnsi" w:eastAsiaTheme="minorEastAsia" w:hAnsiTheme="minorHAnsi" w:cstheme="minorBidi"/>
                <w:noProof/>
                <w:sz w:val="22"/>
                <w:szCs w:val="22"/>
              </w:rPr>
              <w:tab/>
            </w:r>
            <w:r w:rsidR="00645265" w:rsidRPr="000707A1">
              <w:rPr>
                <w:rStyle w:val="Hyperlink"/>
                <w:rFonts w:ascii="Verdana" w:hAnsi="Verdana"/>
                <w:noProof/>
              </w:rPr>
              <w:t>FEDERAL AWARDING AGENCY CONTACT(S)</w:t>
            </w:r>
            <w:r w:rsidR="00645265">
              <w:rPr>
                <w:noProof/>
                <w:webHidden/>
              </w:rPr>
              <w:tab/>
            </w:r>
            <w:r w:rsidR="00645265">
              <w:rPr>
                <w:noProof/>
                <w:webHidden/>
              </w:rPr>
              <w:fldChar w:fldCharType="begin"/>
            </w:r>
            <w:r w:rsidR="00645265">
              <w:rPr>
                <w:noProof/>
                <w:webHidden/>
              </w:rPr>
              <w:instrText xml:space="preserve"> PAGEREF _Toc517865355 \h </w:instrText>
            </w:r>
            <w:r w:rsidR="00645265">
              <w:rPr>
                <w:noProof/>
                <w:webHidden/>
              </w:rPr>
            </w:r>
            <w:r w:rsidR="00645265">
              <w:rPr>
                <w:noProof/>
                <w:webHidden/>
              </w:rPr>
              <w:fldChar w:fldCharType="separate"/>
            </w:r>
            <w:r w:rsidR="00645265">
              <w:rPr>
                <w:noProof/>
                <w:webHidden/>
              </w:rPr>
              <w:t>15</w:t>
            </w:r>
            <w:r w:rsidR="00645265">
              <w:rPr>
                <w:noProof/>
                <w:webHidden/>
              </w:rPr>
              <w:fldChar w:fldCharType="end"/>
            </w:r>
          </w:hyperlink>
        </w:p>
        <w:p w14:paraId="2B9C9063" w14:textId="77777777" w:rsidR="00645265" w:rsidRDefault="00AE14C5">
          <w:pPr>
            <w:pStyle w:val="TOC1"/>
            <w:tabs>
              <w:tab w:val="left" w:pos="660"/>
              <w:tab w:val="right" w:leader="dot" w:pos="10790"/>
            </w:tabs>
            <w:rPr>
              <w:rFonts w:asciiTheme="minorHAnsi" w:eastAsiaTheme="minorEastAsia" w:hAnsiTheme="minorHAnsi" w:cstheme="minorBidi"/>
              <w:noProof/>
              <w:sz w:val="22"/>
              <w:szCs w:val="22"/>
            </w:rPr>
          </w:pPr>
          <w:hyperlink w:anchor="_Toc517865357" w:history="1">
            <w:r w:rsidR="00645265" w:rsidRPr="000707A1">
              <w:rPr>
                <w:rStyle w:val="Hyperlink"/>
                <w:rFonts w:ascii="Verdana" w:hAnsi="Verdana"/>
                <w:noProof/>
              </w:rPr>
              <w:t>H.</w:t>
            </w:r>
            <w:r w:rsidR="00645265">
              <w:rPr>
                <w:rFonts w:asciiTheme="minorHAnsi" w:eastAsiaTheme="minorEastAsia" w:hAnsiTheme="minorHAnsi" w:cstheme="minorBidi"/>
                <w:noProof/>
                <w:sz w:val="22"/>
                <w:szCs w:val="22"/>
              </w:rPr>
              <w:tab/>
            </w:r>
            <w:r w:rsidR="00645265" w:rsidRPr="000707A1">
              <w:rPr>
                <w:rStyle w:val="Hyperlink"/>
                <w:rFonts w:ascii="Verdana" w:hAnsi="Verdana"/>
                <w:noProof/>
              </w:rPr>
              <w:t>OTHER INFORMATION—OPTIONAL</w:t>
            </w:r>
            <w:r w:rsidR="00645265">
              <w:rPr>
                <w:noProof/>
                <w:webHidden/>
              </w:rPr>
              <w:tab/>
            </w:r>
            <w:r w:rsidR="00645265">
              <w:rPr>
                <w:noProof/>
                <w:webHidden/>
              </w:rPr>
              <w:fldChar w:fldCharType="begin"/>
            </w:r>
            <w:r w:rsidR="00645265">
              <w:rPr>
                <w:noProof/>
                <w:webHidden/>
              </w:rPr>
              <w:instrText xml:space="preserve"> PAGEREF _Toc517865357 \h </w:instrText>
            </w:r>
            <w:r w:rsidR="00645265">
              <w:rPr>
                <w:noProof/>
                <w:webHidden/>
              </w:rPr>
            </w:r>
            <w:r w:rsidR="00645265">
              <w:rPr>
                <w:noProof/>
                <w:webHidden/>
              </w:rPr>
              <w:fldChar w:fldCharType="separate"/>
            </w:r>
            <w:r w:rsidR="00645265">
              <w:rPr>
                <w:noProof/>
                <w:webHidden/>
              </w:rPr>
              <w:t>15</w:t>
            </w:r>
            <w:r w:rsidR="00645265">
              <w:rPr>
                <w:noProof/>
                <w:webHidden/>
              </w:rPr>
              <w:fldChar w:fldCharType="end"/>
            </w:r>
          </w:hyperlink>
        </w:p>
        <w:p w14:paraId="305BF9E3" w14:textId="77777777" w:rsidR="00645265" w:rsidRDefault="00AE14C5">
          <w:pPr>
            <w:pStyle w:val="TOC2"/>
            <w:rPr>
              <w:rFonts w:asciiTheme="minorHAnsi" w:eastAsiaTheme="minorEastAsia" w:hAnsiTheme="minorHAnsi" w:cstheme="minorBidi"/>
              <w:noProof/>
              <w:sz w:val="22"/>
            </w:rPr>
          </w:pPr>
          <w:hyperlink w:anchor="_Toc517865358" w:history="1">
            <w:r w:rsidR="00645265" w:rsidRPr="000707A1">
              <w:rPr>
                <w:rStyle w:val="Hyperlink"/>
                <w:rFonts w:ascii="Verdana" w:hAnsi="Verdana"/>
                <w:noProof/>
              </w:rPr>
              <w:t>H1.  Conflict of Interest</w:t>
            </w:r>
            <w:r w:rsidR="00645265">
              <w:rPr>
                <w:noProof/>
                <w:webHidden/>
              </w:rPr>
              <w:tab/>
            </w:r>
            <w:r w:rsidR="00645265">
              <w:rPr>
                <w:noProof/>
                <w:webHidden/>
              </w:rPr>
              <w:fldChar w:fldCharType="begin"/>
            </w:r>
            <w:r w:rsidR="00645265">
              <w:rPr>
                <w:noProof/>
                <w:webHidden/>
              </w:rPr>
              <w:instrText xml:space="preserve"> PAGEREF _Toc517865358 \h </w:instrText>
            </w:r>
            <w:r w:rsidR="00645265">
              <w:rPr>
                <w:noProof/>
                <w:webHidden/>
              </w:rPr>
            </w:r>
            <w:r w:rsidR="00645265">
              <w:rPr>
                <w:noProof/>
                <w:webHidden/>
              </w:rPr>
              <w:fldChar w:fldCharType="separate"/>
            </w:r>
            <w:r w:rsidR="00645265">
              <w:rPr>
                <w:noProof/>
                <w:webHidden/>
              </w:rPr>
              <w:t>15</w:t>
            </w:r>
            <w:r w:rsidR="00645265">
              <w:rPr>
                <w:noProof/>
                <w:webHidden/>
              </w:rPr>
              <w:fldChar w:fldCharType="end"/>
            </w:r>
          </w:hyperlink>
        </w:p>
        <w:p w14:paraId="538E3DB9" w14:textId="77777777" w:rsidR="00645265" w:rsidRDefault="00AE14C5">
          <w:pPr>
            <w:pStyle w:val="TOC2"/>
            <w:rPr>
              <w:rFonts w:asciiTheme="minorHAnsi" w:eastAsiaTheme="minorEastAsia" w:hAnsiTheme="minorHAnsi" w:cstheme="minorBidi"/>
              <w:noProof/>
              <w:sz w:val="22"/>
            </w:rPr>
          </w:pPr>
          <w:hyperlink w:anchor="_Toc517865359" w:history="1">
            <w:r w:rsidR="00645265" w:rsidRPr="000707A1">
              <w:rPr>
                <w:rStyle w:val="Hyperlink"/>
                <w:rFonts w:ascii="Verdana" w:hAnsi="Verdana"/>
                <w:noProof/>
              </w:rPr>
              <w:t>H2.  Applicant Vetting</w:t>
            </w:r>
            <w:r w:rsidR="00645265">
              <w:rPr>
                <w:noProof/>
                <w:webHidden/>
              </w:rPr>
              <w:tab/>
            </w:r>
            <w:r w:rsidR="00645265">
              <w:rPr>
                <w:noProof/>
                <w:webHidden/>
              </w:rPr>
              <w:fldChar w:fldCharType="begin"/>
            </w:r>
            <w:r w:rsidR="00645265">
              <w:rPr>
                <w:noProof/>
                <w:webHidden/>
              </w:rPr>
              <w:instrText xml:space="preserve"> PAGEREF _Toc517865359 \h </w:instrText>
            </w:r>
            <w:r w:rsidR="00645265">
              <w:rPr>
                <w:noProof/>
                <w:webHidden/>
              </w:rPr>
            </w:r>
            <w:r w:rsidR="00645265">
              <w:rPr>
                <w:noProof/>
                <w:webHidden/>
              </w:rPr>
              <w:fldChar w:fldCharType="separate"/>
            </w:r>
            <w:r w:rsidR="00645265">
              <w:rPr>
                <w:noProof/>
                <w:webHidden/>
              </w:rPr>
              <w:t>15</w:t>
            </w:r>
            <w:r w:rsidR="00645265">
              <w:rPr>
                <w:noProof/>
                <w:webHidden/>
              </w:rPr>
              <w:fldChar w:fldCharType="end"/>
            </w:r>
          </w:hyperlink>
        </w:p>
        <w:p w14:paraId="12E2CE42" w14:textId="77777777" w:rsidR="00645265" w:rsidRDefault="00AE14C5">
          <w:pPr>
            <w:pStyle w:val="TOC2"/>
            <w:rPr>
              <w:rFonts w:asciiTheme="minorHAnsi" w:eastAsiaTheme="minorEastAsia" w:hAnsiTheme="minorHAnsi" w:cstheme="minorBidi"/>
              <w:noProof/>
              <w:sz w:val="22"/>
            </w:rPr>
          </w:pPr>
          <w:hyperlink w:anchor="_Toc517865360" w:history="1">
            <w:r w:rsidR="00645265" w:rsidRPr="000707A1">
              <w:rPr>
                <w:rStyle w:val="Hyperlink"/>
                <w:rFonts w:ascii="Verdana" w:hAnsi="Verdana"/>
                <w:noProof/>
              </w:rPr>
              <w:t>H3.  Marking Policy</w:t>
            </w:r>
            <w:r w:rsidR="00645265">
              <w:rPr>
                <w:noProof/>
                <w:webHidden/>
              </w:rPr>
              <w:tab/>
            </w:r>
            <w:r w:rsidR="00645265">
              <w:rPr>
                <w:noProof/>
                <w:webHidden/>
              </w:rPr>
              <w:fldChar w:fldCharType="begin"/>
            </w:r>
            <w:r w:rsidR="00645265">
              <w:rPr>
                <w:noProof/>
                <w:webHidden/>
              </w:rPr>
              <w:instrText xml:space="preserve"> PAGEREF _Toc517865360 \h </w:instrText>
            </w:r>
            <w:r w:rsidR="00645265">
              <w:rPr>
                <w:noProof/>
                <w:webHidden/>
              </w:rPr>
            </w:r>
            <w:r w:rsidR="00645265">
              <w:rPr>
                <w:noProof/>
                <w:webHidden/>
              </w:rPr>
              <w:fldChar w:fldCharType="separate"/>
            </w:r>
            <w:r w:rsidR="00645265">
              <w:rPr>
                <w:noProof/>
                <w:webHidden/>
              </w:rPr>
              <w:t>15</w:t>
            </w:r>
            <w:r w:rsidR="00645265">
              <w:rPr>
                <w:noProof/>
                <w:webHidden/>
              </w:rPr>
              <w:fldChar w:fldCharType="end"/>
            </w:r>
          </w:hyperlink>
        </w:p>
        <w:p w14:paraId="220F6A9B" w14:textId="77777777" w:rsidR="00645265" w:rsidRDefault="00AE14C5">
          <w:pPr>
            <w:pStyle w:val="TOC2"/>
            <w:rPr>
              <w:rFonts w:asciiTheme="minorHAnsi" w:eastAsiaTheme="minorEastAsia" w:hAnsiTheme="minorHAnsi" w:cstheme="minorBidi"/>
              <w:noProof/>
              <w:sz w:val="22"/>
            </w:rPr>
          </w:pPr>
          <w:hyperlink w:anchor="_Toc517865361" w:history="1">
            <w:r w:rsidR="00645265" w:rsidRPr="000707A1">
              <w:rPr>
                <w:rStyle w:val="Hyperlink"/>
                <w:rFonts w:ascii="Verdana" w:hAnsi="Verdana"/>
                <w:noProof/>
              </w:rPr>
              <w:t>H4. Evaluation Policy</w:t>
            </w:r>
            <w:r w:rsidR="00645265">
              <w:rPr>
                <w:noProof/>
                <w:webHidden/>
              </w:rPr>
              <w:tab/>
            </w:r>
            <w:r w:rsidR="00645265">
              <w:rPr>
                <w:noProof/>
                <w:webHidden/>
              </w:rPr>
              <w:fldChar w:fldCharType="begin"/>
            </w:r>
            <w:r w:rsidR="00645265">
              <w:rPr>
                <w:noProof/>
                <w:webHidden/>
              </w:rPr>
              <w:instrText xml:space="preserve"> PAGEREF _Toc517865361 \h </w:instrText>
            </w:r>
            <w:r w:rsidR="00645265">
              <w:rPr>
                <w:noProof/>
                <w:webHidden/>
              </w:rPr>
            </w:r>
            <w:r w:rsidR="00645265">
              <w:rPr>
                <w:noProof/>
                <w:webHidden/>
              </w:rPr>
              <w:fldChar w:fldCharType="separate"/>
            </w:r>
            <w:r w:rsidR="00645265">
              <w:rPr>
                <w:noProof/>
                <w:webHidden/>
              </w:rPr>
              <w:t>16</w:t>
            </w:r>
            <w:r w:rsidR="00645265">
              <w:rPr>
                <w:noProof/>
                <w:webHidden/>
              </w:rPr>
              <w:fldChar w:fldCharType="end"/>
            </w:r>
          </w:hyperlink>
        </w:p>
        <w:p w14:paraId="447991BA" w14:textId="77777777" w:rsidR="00645265" w:rsidRDefault="00AE14C5">
          <w:pPr>
            <w:pStyle w:val="TOC1"/>
            <w:tabs>
              <w:tab w:val="right" w:leader="dot" w:pos="10790"/>
            </w:tabs>
            <w:rPr>
              <w:rFonts w:asciiTheme="minorHAnsi" w:eastAsiaTheme="minorEastAsia" w:hAnsiTheme="minorHAnsi" w:cstheme="minorBidi"/>
              <w:noProof/>
              <w:sz w:val="22"/>
              <w:szCs w:val="22"/>
            </w:rPr>
          </w:pPr>
          <w:hyperlink w:anchor="_Toc517865362" w:history="1">
            <w:r w:rsidR="00645265" w:rsidRPr="000707A1">
              <w:rPr>
                <w:rStyle w:val="Hyperlink"/>
                <w:rFonts w:ascii="Verdana" w:eastAsiaTheme="minorHAnsi" w:hAnsi="Verdana"/>
                <w:noProof/>
              </w:rPr>
              <w:t>APPENDICES</w:t>
            </w:r>
            <w:r w:rsidR="00645265">
              <w:rPr>
                <w:noProof/>
                <w:webHidden/>
              </w:rPr>
              <w:tab/>
            </w:r>
            <w:r w:rsidR="00645265">
              <w:rPr>
                <w:noProof/>
                <w:webHidden/>
              </w:rPr>
              <w:fldChar w:fldCharType="begin"/>
            </w:r>
            <w:r w:rsidR="00645265">
              <w:rPr>
                <w:noProof/>
                <w:webHidden/>
              </w:rPr>
              <w:instrText xml:space="preserve"> PAGEREF _Toc517865362 \h </w:instrText>
            </w:r>
            <w:r w:rsidR="00645265">
              <w:rPr>
                <w:noProof/>
                <w:webHidden/>
              </w:rPr>
            </w:r>
            <w:r w:rsidR="00645265">
              <w:rPr>
                <w:noProof/>
                <w:webHidden/>
              </w:rPr>
              <w:fldChar w:fldCharType="separate"/>
            </w:r>
            <w:r w:rsidR="00645265">
              <w:rPr>
                <w:noProof/>
                <w:webHidden/>
              </w:rPr>
              <w:t>16</w:t>
            </w:r>
            <w:r w:rsidR="00645265">
              <w:rPr>
                <w:noProof/>
                <w:webHidden/>
              </w:rPr>
              <w:fldChar w:fldCharType="end"/>
            </w:r>
          </w:hyperlink>
        </w:p>
        <w:p w14:paraId="06D8691C" w14:textId="77777777" w:rsidR="00645265" w:rsidRDefault="00AE14C5">
          <w:pPr>
            <w:pStyle w:val="TOC2"/>
            <w:rPr>
              <w:rFonts w:asciiTheme="minorHAnsi" w:eastAsiaTheme="minorEastAsia" w:hAnsiTheme="minorHAnsi" w:cstheme="minorBidi"/>
              <w:noProof/>
              <w:sz w:val="22"/>
            </w:rPr>
          </w:pPr>
          <w:hyperlink w:anchor="_Toc517865363" w:history="1">
            <w:r w:rsidR="00645265" w:rsidRPr="000707A1">
              <w:rPr>
                <w:rStyle w:val="Hyperlink"/>
                <w:rFonts w:ascii="Verdana" w:eastAsiaTheme="minorHAnsi" w:hAnsi="Verdana"/>
                <w:noProof/>
              </w:rPr>
              <w:t>Appendix A: Suggested Application Form and completed and signed SF-424, SF-424A and SF424B</w:t>
            </w:r>
            <w:r w:rsidR="00645265">
              <w:rPr>
                <w:noProof/>
                <w:webHidden/>
              </w:rPr>
              <w:tab/>
            </w:r>
            <w:r w:rsidR="00645265">
              <w:rPr>
                <w:noProof/>
                <w:webHidden/>
              </w:rPr>
              <w:fldChar w:fldCharType="begin"/>
            </w:r>
            <w:r w:rsidR="00645265">
              <w:rPr>
                <w:noProof/>
                <w:webHidden/>
              </w:rPr>
              <w:instrText xml:space="preserve"> PAGEREF _Toc517865363 \h </w:instrText>
            </w:r>
            <w:r w:rsidR="00645265">
              <w:rPr>
                <w:noProof/>
                <w:webHidden/>
              </w:rPr>
            </w:r>
            <w:r w:rsidR="00645265">
              <w:rPr>
                <w:noProof/>
                <w:webHidden/>
              </w:rPr>
              <w:fldChar w:fldCharType="separate"/>
            </w:r>
            <w:r w:rsidR="00645265">
              <w:rPr>
                <w:noProof/>
                <w:webHidden/>
              </w:rPr>
              <w:t>16</w:t>
            </w:r>
            <w:r w:rsidR="00645265">
              <w:rPr>
                <w:noProof/>
                <w:webHidden/>
              </w:rPr>
              <w:fldChar w:fldCharType="end"/>
            </w:r>
          </w:hyperlink>
        </w:p>
        <w:p w14:paraId="37451729" w14:textId="77777777" w:rsidR="00645265" w:rsidRDefault="00AE14C5">
          <w:pPr>
            <w:pStyle w:val="TOC2"/>
            <w:rPr>
              <w:rFonts w:asciiTheme="minorHAnsi" w:eastAsiaTheme="minorEastAsia" w:hAnsiTheme="minorHAnsi" w:cstheme="minorBidi"/>
              <w:noProof/>
              <w:sz w:val="22"/>
            </w:rPr>
          </w:pPr>
          <w:hyperlink w:anchor="_Toc517865364" w:history="1">
            <w:r w:rsidR="00645265" w:rsidRPr="000707A1">
              <w:rPr>
                <w:rStyle w:val="Hyperlink"/>
                <w:rFonts w:ascii="Verdana" w:eastAsiaTheme="minorHAnsi" w:hAnsi="Verdana"/>
                <w:noProof/>
              </w:rPr>
              <w:t>Appendix B: Budget</w:t>
            </w:r>
            <w:r w:rsidR="00645265">
              <w:rPr>
                <w:noProof/>
                <w:webHidden/>
              </w:rPr>
              <w:tab/>
            </w:r>
            <w:r w:rsidR="00645265">
              <w:rPr>
                <w:noProof/>
                <w:webHidden/>
              </w:rPr>
              <w:fldChar w:fldCharType="begin"/>
            </w:r>
            <w:r w:rsidR="00645265">
              <w:rPr>
                <w:noProof/>
                <w:webHidden/>
              </w:rPr>
              <w:instrText xml:space="preserve"> PAGEREF _Toc517865364 \h </w:instrText>
            </w:r>
            <w:r w:rsidR="00645265">
              <w:rPr>
                <w:noProof/>
                <w:webHidden/>
              </w:rPr>
            </w:r>
            <w:r w:rsidR="00645265">
              <w:rPr>
                <w:noProof/>
                <w:webHidden/>
              </w:rPr>
              <w:fldChar w:fldCharType="separate"/>
            </w:r>
            <w:r w:rsidR="00645265">
              <w:rPr>
                <w:noProof/>
                <w:webHidden/>
              </w:rPr>
              <w:t>16</w:t>
            </w:r>
            <w:r w:rsidR="00645265">
              <w:rPr>
                <w:noProof/>
                <w:webHidden/>
              </w:rPr>
              <w:fldChar w:fldCharType="end"/>
            </w:r>
          </w:hyperlink>
        </w:p>
        <w:p w14:paraId="70965E60" w14:textId="77777777" w:rsidR="00645265" w:rsidRDefault="00AE14C5">
          <w:pPr>
            <w:pStyle w:val="TOC2"/>
            <w:rPr>
              <w:rFonts w:asciiTheme="minorHAnsi" w:eastAsiaTheme="minorEastAsia" w:hAnsiTheme="minorHAnsi" w:cstheme="minorBidi"/>
              <w:noProof/>
              <w:sz w:val="22"/>
            </w:rPr>
          </w:pPr>
          <w:hyperlink w:anchor="_Toc517865365" w:history="1">
            <w:r w:rsidR="00645265" w:rsidRPr="000707A1">
              <w:rPr>
                <w:rStyle w:val="Hyperlink"/>
                <w:rFonts w:ascii="Verdana" w:eastAsiaTheme="minorHAnsi" w:hAnsi="Verdana"/>
                <w:noProof/>
              </w:rPr>
              <w:t>Appendix C: Logical Framework Matrix</w:t>
            </w:r>
            <w:r w:rsidR="00645265">
              <w:rPr>
                <w:noProof/>
                <w:webHidden/>
              </w:rPr>
              <w:tab/>
            </w:r>
            <w:r w:rsidR="00645265">
              <w:rPr>
                <w:noProof/>
                <w:webHidden/>
              </w:rPr>
              <w:fldChar w:fldCharType="begin"/>
            </w:r>
            <w:r w:rsidR="00645265">
              <w:rPr>
                <w:noProof/>
                <w:webHidden/>
              </w:rPr>
              <w:instrText xml:space="preserve"> PAGEREF _Toc517865365 \h </w:instrText>
            </w:r>
            <w:r w:rsidR="00645265">
              <w:rPr>
                <w:noProof/>
                <w:webHidden/>
              </w:rPr>
            </w:r>
            <w:r w:rsidR="00645265">
              <w:rPr>
                <w:noProof/>
                <w:webHidden/>
              </w:rPr>
              <w:fldChar w:fldCharType="separate"/>
            </w:r>
            <w:r w:rsidR="00645265">
              <w:rPr>
                <w:noProof/>
                <w:webHidden/>
              </w:rPr>
              <w:t>16</w:t>
            </w:r>
            <w:r w:rsidR="00645265">
              <w:rPr>
                <w:noProof/>
                <w:webHidden/>
              </w:rPr>
              <w:fldChar w:fldCharType="end"/>
            </w:r>
          </w:hyperlink>
        </w:p>
        <w:p w14:paraId="53AF8AF3" w14:textId="77777777" w:rsidR="00645265" w:rsidRDefault="00AE14C5">
          <w:pPr>
            <w:pStyle w:val="TOC2"/>
            <w:rPr>
              <w:rFonts w:asciiTheme="minorHAnsi" w:eastAsiaTheme="minorEastAsia" w:hAnsiTheme="minorHAnsi" w:cstheme="minorBidi"/>
              <w:noProof/>
              <w:sz w:val="22"/>
            </w:rPr>
          </w:pPr>
          <w:hyperlink w:anchor="_Toc517865366" w:history="1">
            <w:r w:rsidR="00645265" w:rsidRPr="000707A1">
              <w:rPr>
                <w:rStyle w:val="Hyperlink"/>
                <w:rFonts w:ascii="Verdana" w:eastAsiaTheme="minorHAnsi" w:hAnsi="Verdana"/>
                <w:noProof/>
              </w:rPr>
              <w:t xml:space="preserve">Appendix D: Activity Timeline </w:t>
            </w:r>
            <w:r w:rsidR="00645265" w:rsidRPr="000707A1">
              <w:rPr>
                <w:rStyle w:val="Hyperlink"/>
                <w:rFonts w:ascii="Verdana" w:hAnsi="Verdana"/>
                <w:noProof/>
              </w:rPr>
              <w:t>(for the first 12 months)</w:t>
            </w:r>
            <w:r w:rsidR="00645265">
              <w:rPr>
                <w:noProof/>
                <w:webHidden/>
              </w:rPr>
              <w:tab/>
            </w:r>
            <w:r w:rsidR="00645265">
              <w:rPr>
                <w:noProof/>
                <w:webHidden/>
              </w:rPr>
              <w:fldChar w:fldCharType="begin"/>
            </w:r>
            <w:r w:rsidR="00645265">
              <w:rPr>
                <w:noProof/>
                <w:webHidden/>
              </w:rPr>
              <w:instrText xml:space="preserve"> PAGEREF _Toc517865366 \h </w:instrText>
            </w:r>
            <w:r w:rsidR="00645265">
              <w:rPr>
                <w:noProof/>
                <w:webHidden/>
              </w:rPr>
            </w:r>
            <w:r w:rsidR="00645265">
              <w:rPr>
                <w:noProof/>
                <w:webHidden/>
              </w:rPr>
              <w:fldChar w:fldCharType="separate"/>
            </w:r>
            <w:r w:rsidR="00645265">
              <w:rPr>
                <w:noProof/>
                <w:webHidden/>
              </w:rPr>
              <w:t>16</w:t>
            </w:r>
            <w:r w:rsidR="00645265">
              <w:rPr>
                <w:noProof/>
                <w:webHidden/>
              </w:rPr>
              <w:fldChar w:fldCharType="end"/>
            </w:r>
          </w:hyperlink>
        </w:p>
        <w:p w14:paraId="107272B5" w14:textId="77777777" w:rsidR="00645265" w:rsidRDefault="00AE14C5">
          <w:pPr>
            <w:pStyle w:val="TOC2"/>
            <w:rPr>
              <w:rFonts w:asciiTheme="minorHAnsi" w:eastAsiaTheme="minorEastAsia" w:hAnsiTheme="minorHAnsi" w:cstheme="minorBidi"/>
              <w:noProof/>
              <w:sz w:val="22"/>
            </w:rPr>
          </w:pPr>
          <w:hyperlink w:anchor="_Toc517865367" w:history="1">
            <w:r w:rsidR="00645265" w:rsidRPr="000707A1">
              <w:rPr>
                <w:rStyle w:val="Hyperlink"/>
                <w:rFonts w:ascii="Verdana" w:eastAsiaTheme="minorHAnsi" w:hAnsi="Verdana"/>
                <w:noProof/>
              </w:rPr>
              <w:t>Appendix E: Risk Analysis</w:t>
            </w:r>
            <w:r w:rsidR="00645265">
              <w:rPr>
                <w:noProof/>
                <w:webHidden/>
              </w:rPr>
              <w:tab/>
            </w:r>
            <w:r w:rsidR="00645265">
              <w:rPr>
                <w:noProof/>
                <w:webHidden/>
              </w:rPr>
              <w:fldChar w:fldCharType="begin"/>
            </w:r>
            <w:r w:rsidR="00645265">
              <w:rPr>
                <w:noProof/>
                <w:webHidden/>
              </w:rPr>
              <w:instrText xml:space="preserve"> PAGEREF _Toc517865367 \h </w:instrText>
            </w:r>
            <w:r w:rsidR="00645265">
              <w:rPr>
                <w:noProof/>
                <w:webHidden/>
              </w:rPr>
            </w:r>
            <w:r w:rsidR="00645265">
              <w:rPr>
                <w:noProof/>
                <w:webHidden/>
              </w:rPr>
              <w:fldChar w:fldCharType="separate"/>
            </w:r>
            <w:r w:rsidR="00645265">
              <w:rPr>
                <w:noProof/>
                <w:webHidden/>
              </w:rPr>
              <w:t>17</w:t>
            </w:r>
            <w:r w:rsidR="00645265">
              <w:rPr>
                <w:noProof/>
                <w:webHidden/>
              </w:rPr>
              <w:fldChar w:fldCharType="end"/>
            </w:r>
          </w:hyperlink>
        </w:p>
        <w:p w14:paraId="11A748D9" w14:textId="77777777" w:rsidR="00645265" w:rsidRDefault="00AE14C5">
          <w:pPr>
            <w:pStyle w:val="TOC2"/>
            <w:rPr>
              <w:rFonts w:asciiTheme="minorHAnsi" w:eastAsiaTheme="minorEastAsia" w:hAnsiTheme="minorHAnsi" w:cstheme="minorBidi"/>
              <w:noProof/>
              <w:sz w:val="22"/>
            </w:rPr>
          </w:pPr>
          <w:hyperlink w:anchor="_Toc517865368" w:history="1">
            <w:r w:rsidR="00645265" w:rsidRPr="000707A1">
              <w:rPr>
                <w:rStyle w:val="Hyperlink"/>
                <w:rFonts w:ascii="Verdana" w:eastAsiaTheme="minorHAnsi" w:hAnsi="Verdana"/>
                <w:noProof/>
              </w:rPr>
              <w:t>Appendix F: Others</w:t>
            </w:r>
            <w:r w:rsidR="00645265">
              <w:rPr>
                <w:noProof/>
                <w:webHidden/>
              </w:rPr>
              <w:tab/>
            </w:r>
            <w:r w:rsidR="00645265">
              <w:rPr>
                <w:noProof/>
                <w:webHidden/>
              </w:rPr>
              <w:fldChar w:fldCharType="begin"/>
            </w:r>
            <w:r w:rsidR="00645265">
              <w:rPr>
                <w:noProof/>
                <w:webHidden/>
              </w:rPr>
              <w:instrText xml:space="preserve"> PAGEREF _Toc517865368 \h </w:instrText>
            </w:r>
            <w:r w:rsidR="00645265">
              <w:rPr>
                <w:noProof/>
                <w:webHidden/>
              </w:rPr>
            </w:r>
            <w:r w:rsidR="00645265">
              <w:rPr>
                <w:noProof/>
                <w:webHidden/>
              </w:rPr>
              <w:fldChar w:fldCharType="separate"/>
            </w:r>
            <w:r w:rsidR="00645265">
              <w:rPr>
                <w:noProof/>
                <w:webHidden/>
              </w:rPr>
              <w:t>17</w:t>
            </w:r>
            <w:r w:rsidR="00645265">
              <w:rPr>
                <w:noProof/>
                <w:webHidden/>
              </w:rPr>
              <w:fldChar w:fldCharType="end"/>
            </w:r>
          </w:hyperlink>
        </w:p>
        <w:p w14:paraId="7B4EC765" w14:textId="77777777" w:rsidR="00BB4670" w:rsidRDefault="00BB4670">
          <w:r>
            <w:rPr>
              <w:b/>
              <w:bCs/>
              <w:noProof/>
            </w:rPr>
            <w:fldChar w:fldCharType="end"/>
          </w:r>
        </w:p>
      </w:sdtContent>
    </w:sdt>
    <w:p w14:paraId="1844741E" w14:textId="77777777" w:rsidR="00BB4670" w:rsidRDefault="00BB4670" w:rsidP="00017580">
      <w:pPr>
        <w:rPr>
          <w:rFonts w:ascii="Verdana" w:hAnsi="Verdana"/>
          <w:sz w:val="20"/>
          <w:szCs w:val="20"/>
        </w:rPr>
      </w:pPr>
    </w:p>
    <w:p w14:paraId="15275148" w14:textId="77777777" w:rsidR="00BB4670" w:rsidRDefault="00BB4670" w:rsidP="00017580">
      <w:pPr>
        <w:rPr>
          <w:rFonts w:ascii="Verdana" w:hAnsi="Verdana"/>
          <w:sz w:val="20"/>
          <w:szCs w:val="20"/>
        </w:rPr>
      </w:pPr>
    </w:p>
    <w:p w14:paraId="2065FB58" w14:textId="77777777" w:rsidR="00BB4670" w:rsidRDefault="00BB4670" w:rsidP="00017580">
      <w:pPr>
        <w:rPr>
          <w:rFonts w:ascii="Verdana" w:hAnsi="Verdana"/>
          <w:sz w:val="20"/>
          <w:szCs w:val="20"/>
        </w:rPr>
      </w:pPr>
    </w:p>
    <w:p w14:paraId="03681DB0" w14:textId="77777777" w:rsidR="00BB4670" w:rsidRPr="00017580" w:rsidRDefault="00BB4670" w:rsidP="00017580">
      <w:pPr>
        <w:rPr>
          <w:rFonts w:ascii="Verdana" w:hAnsi="Verdana"/>
          <w:sz w:val="20"/>
          <w:szCs w:val="20"/>
        </w:rPr>
      </w:pPr>
    </w:p>
    <w:p w14:paraId="4C479DB0" w14:textId="77777777" w:rsidR="00D33ACA" w:rsidRDefault="00D33ACA" w:rsidP="00017580">
      <w:pPr>
        <w:pStyle w:val="NoSpacing"/>
        <w:jc w:val="both"/>
        <w:rPr>
          <w:rFonts w:ascii="Verdana" w:hAnsi="Verdana"/>
          <w:b/>
          <w:sz w:val="20"/>
          <w:szCs w:val="20"/>
        </w:rPr>
      </w:pPr>
    </w:p>
    <w:p w14:paraId="72793DFA" w14:textId="77777777" w:rsidR="00BB4670" w:rsidRDefault="00BB4670" w:rsidP="00017580">
      <w:pPr>
        <w:pStyle w:val="NoSpacing"/>
        <w:jc w:val="both"/>
        <w:rPr>
          <w:rFonts w:ascii="Verdana" w:hAnsi="Verdana"/>
          <w:b/>
          <w:sz w:val="20"/>
          <w:szCs w:val="20"/>
        </w:rPr>
      </w:pPr>
    </w:p>
    <w:p w14:paraId="304BA63E" w14:textId="77777777" w:rsidR="00BB4670" w:rsidRDefault="00BB4670" w:rsidP="00017580">
      <w:pPr>
        <w:pStyle w:val="NoSpacing"/>
        <w:jc w:val="both"/>
        <w:rPr>
          <w:rFonts w:ascii="Verdana" w:hAnsi="Verdana"/>
          <w:b/>
          <w:sz w:val="20"/>
          <w:szCs w:val="20"/>
        </w:rPr>
      </w:pPr>
    </w:p>
    <w:p w14:paraId="61356D44" w14:textId="77777777" w:rsidR="00BB4670" w:rsidRDefault="00BB4670" w:rsidP="00017580">
      <w:pPr>
        <w:pStyle w:val="NoSpacing"/>
        <w:jc w:val="both"/>
        <w:rPr>
          <w:rFonts w:ascii="Verdana" w:hAnsi="Verdana"/>
          <w:b/>
          <w:sz w:val="20"/>
          <w:szCs w:val="20"/>
        </w:rPr>
      </w:pPr>
    </w:p>
    <w:p w14:paraId="59ADB440" w14:textId="77777777" w:rsidR="00BB4670" w:rsidRDefault="00BB4670" w:rsidP="00017580">
      <w:pPr>
        <w:pStyle w:val="NoSpacing"/>
        <w:jc w:val="both"/>
        <w:rPr>
          <w:rFonts w:ascii="Verdana" w:hAnsi="Verdana"/>
          <w:b/>
          <w:sz w:val="20"/>
          <w:szCs w:val="20"/>
        </w:rPr>
      </w:pPr>
    </w:p>
    <w:p w14:paraId="77E8E053" w14:textId="77777777" w:rsidR="00BB4670" w:rsidRDefault="00BB4670" w:rsidP="00017580">
      <w:pPr>
        <w:pStyle w:val="NoSpacing"/>
        <w:jc w:val="both"/>
        <w:rPr>
          <w:rFonts w:ascii="Verdana" w:hAnsi="Verdana"/>
          <w:b/>
          <w:sz w:val="20"/>
          <w:szCs w:val="20"/>
        </w:rPr>
      </w:pPr>
    </w:p>
    <w:p w14:paraId="3BF2D1A1" w14:textId="77777777" w:rsidR="00BB4670" w:rsidRDefault="00BB4670" w:rsidP="00017580">
      <w:pPr>
        <w:pStyle w:val="NoSpacing"/>
        <w:jc w:val="both"/>
        <w:rPr>
          <w:rFonts w:ascii="Verdana" w:hAnsi="Verdana"/>
          <w:b/>
          <w:sz w:val="20"/>
          <w:szCs w:val="20"/>
        </w:rPr>
      </w:pPr>
    </w:p>
    <w:p w14:paraId="6D60E288" w14:textId="77777777" w:rsidR="00BB4670" w:rsidRDefault="00BB4670" w:rsidP="00017580">
      <w:pPr>
        <w:pStyle w:val="NoSpacing"/>
        <w:jc w:val="both"/>
        <w:rPr>
          <w:rFonts w:ascii="Verdana" w:hAnsi="Verdana"/>
          <w:b/>
          <w:sz w:val="20"/>
          <w:szCs w:val="20"/>
        </w:rPr>
      </w:pPr>
    </w:p>
    <w:p w14:paraId="38DF5B77" w14:textId="77777777" w:rsidR="00295196" w:rsidRDefault="00295196" w:rsidP="00017580">
      <w:pPr>
        <w:pStyle w:val="NoSpacing"/>
        <w:jc w:val="both"/>
        <w:rPr>
          <w:rFonts w:ascii="Verdana" w:hAnsi="Verdana"/>
          <w:b/>
          <w:sz w:val="20"/>
          <w:szCs w:val="20"/>
        </w:rPr>
      </w:pPr>
    </w:p>
    <w:p w14:paraId="6BC4B8F9" w14:textId="77777777" w:rsidR="00295196" w:rsidRDefault="00295196" w:rsidP="00017580">
      <w:pPr>
        <w:pStyle w:val="NoSpacing"/>
        <w:jc w:val="both"/>
        <w:rPr>
          <w:rFonts w:ascii="Verdana" w:hAnsi="Verdana"/>
          <w:b/>
          <w:sz w:val="20"/>
          <w:szCs w:val="20"/>
        </w:rPr>
      </w:pPr>
    </w:p>
    <w:p w14:paraId="74F91301" w14:textId="77777777" w:rsidR="00295196" w:rsidRDefault="00295196" w:rsidP="00017580">
      <w:pPr>
        <w:pStyle w:val="NoSpacing"/>
        <w:jc w:val="both"/>
        <w:rPr>
          <w:rFonts w:ascii="Verdana" w:hAnsi="Verdana"/>
          <w:b/>
          <w:sz w:val="20"/>
          <w:szCs w:val="20"/>
        </w:rPr>
      </w:pPr>
    </w:p>
    <w:p w14:paraId="125AF298" w14:textId="77777777" w:rsidR="00295196" w:rsidRDefault="00295196" w:rsidP="00017580">
      <w:pPr>
        <w:pStyle w:val="NoSpacing"/>
        <w:jc w:val="both"/>
        <w:rPr>
          <w:rFonts w:ascii="Verdana" w:hAnsi="Verdana"/>
          <w:b/>
          <w:sz w:val="20"/>
          <w:szCs w:val="20"/>
        </w:rPr>
      </w:pPr>
    </w:p>
    <w:p w14:paraId="461973FB" w14:textId="77777777" w:rsidR="00295196" w:rsidRDefault="00295196" w:rsidP="00017580">
      <w:pPr>
        <w:pStyle w:val="NoSpacing"/>
        <w:jc w:val="both"/>
        <w:rPr>
          <w:rFonts w:ascii="Verdana" w:hAnsi="Verdana"/>
          <w:b/>
          <w:sz w:val="20"/>
          <w:szCs w:val="20"/>
        </w:rPr>
      </w:pPr>
    </w:p>
    <w:p w14:paraId="598337F4" w14:textId="77777777" w:rsidR="00295196" w:rsidRDefault="00295196" w:rsidP="00017580">
      <w:pPr>
        <w:pStyle w:val="NoSpacing"/>
        <w:jc w:val="both"/>
        <w:rPr>
          <w:rFonts w:ascii="Verdana" w:hAnsi="Verdana"/>
          <w:b/>
          <w:sz w:val="20"/>
          <w:szCs w:val="20"/>
        </w:rPr>
      </w:pPr>
    </w:p>
    <w:p w14:paraId="1A066854" w14:textId="77777777" w:rsidR="00295196" w:rsidRDefault="00295196" w:rsidP="00017580">
      <w:pPr>
        <w:pStyle w:val="NoSpacing"/>
        <w:jc w:val="both"/>
        <w:rPr>
          <w:rFonts w:ascii="Verdana" w:hAnsi="Verdana"/>
          <w:b/>
          <w:sz w:val="20"/>
          <w:szCs w:val="20"/>
        </w:rPr>
      </w:pPr>
    </w:p>
    <w:p w14:paraId="02DD2C72" w14:textId="77777777" w:rsidR="00295196" w:rsidRDefault="00295196" w:rsidP="00017580">
      <w:pPr>
        <w:pStyle w:val="NoSpacing"/>
        <w:jc w:val="both"/>
        <w:rPr>
          <w:rFonts w:ascii="Verdana" w:hAnsi="Verdana"/>
          <w:b/>
          <w:sz w:val="20"/>
          <w:szCs w:val="20"/>
        </w:rPr>
      </w:pPr>
    </w:p>
    <w:p w14:paraId="79FEC14A" w14:textId="77777777" w:rsidR="00295196" w:rsidRDefault="00295196" w:rsidP="00017580">
      <w:pPr>
        <w:pStyle w:val="NoSpacing"/>
        <w:jc w:val="both"/>
        <w:rPr>
          <w:rFonts w:ascii="Verdana" w:hAnsi="Verdana"/>
          <w:b/>
          <w:sz w:val="20"/>
          <w:szCs w:val="20"/>
        </w:rPr>
      </w:pPr>
    </w:p>
    <w:p w14:paraId="3D4A36B6" w14:textId="77777777" w:rsidR="00295196" w:rsidRDefault="00295196" w:rsidP="00017580">
      <w:pPr>
        <w:pStyle w:val="NoSpacing"/>
        <w:jc w:val="both"/>
        <w:rPr>
          <w:rFonts w:ascii="Verdana" w:hAnsi="Verdana"/>
          <w:b/>
          <w:sz w:val="20"/>
          <w:szCs w:val="20"/>
        </w:rPr>
      </w:pPr>
    </w:p>
    <w:p w14:paraId="6321B437" w14:textId="77777777" w:rsidR="00295196" w:rsidRDefault="00295196" w:rsidP="00017580">
      <w:pPr>
        <w:pStyle w:val="NoSpacing"/>
        <w:jc w:val="both"/>
        <w:rPr>
          <w:rFonts w:ascii="Verdana" w:hAnsi="Verdana"/>
          <w:b/>
          <w:sz w:val="20"/>
          <w:szCs w:val="20"/>
        </w:rPr>
      </w:pPr>
    </w:p>
    <w:p w14:paraId="1F0B827E" w14:textId="77777777" w:rsidR="00295196" w:rsidRDefault="00295196" w:rsidP="00017580">
      <w:pPr>
        <w:pStyle w:val="NoSpacing"/>
        <w:jc w:val="both"/>
        <w:rPr>
          <w:rFonts w:ascii="Verdana" w:hAnsi="Verdana"/>
          <w:b/>
          <w:sz w:val="20"/>
          <w:szCs w:val="20"/>
        </w:rPr>
      </w:pPr>
    </w:p>
    <w:p w14:paraId="1799CD74" w14:textId="77777777" w:rsidR="00295196" w:rsidRDefault="00295196" w:rsidP="00017580">
      <w:pPr>
        <w:pStyle w:val="NoSpacing"/>
        <w:jc w:val="both"/>
        <w:rPr>
          <w:rFonts w:ascii="Verdana" w:hAnsi="Verdana"/>
          <w:b/>
          <w:sz w:val="20"/>
          <w:szCs w:val="20"/>
        </w:rPr>
      </w:pPr>
    </w:p>
    <w:p w14:paraId="026B9F08" w14:textId="77777777" w:rsidR="00295196" w:rsidRDefault="00295196" w:rsidP="00017580">
      <w:pPr>
        <w:pStyle w:val="NoSpacing"/>
        <w:jc w:val="both"/>
        <w:rPr>
          <w:rFonts w:ascii="Verdana" w:hAnsi="Verdana"/>
          <w:b/>
          <w:sz w:val="20"/>
          <w:szCs w:val="20"/>
        </w:rPr>
      </w:pPr>
    </w:p>
    <w:p w14:paraId="75C098BF" w14:textId="77777777" w:rsidR="00295196" w:rsidRDefault="00295196" w:rsidP="00017580">
      <w:pPr>
        <w:pStyle w:val="NoSpacing"/>
        <w:jc w:val="both"/>
        <w:rPr>
          <w:rFonts w:ascii="Verdana" w:hAnsi="Verdana"/>
          <w:b/>
          <w:sz w:val="20"/>
          <w:szCs w:val="20"/>
        </w:rPr>
      </w:pPr>
    </w:p>
    <w:p w14:paraId="78B0C2FC" w14:textId="77777777" w:rsidR="00295196" w:rsidRDefault="00295196" w:rsidP="00017580">
      <w:pPr>
        <w:pStyle w:val="NoSpacing"/>
        <w:jc w:val="both"/>
        <w:rPr>
          <w:rFonts w:ascii="Verdana" w:hAnsi="Verdana"/>
          <w:b/>
          <w:sz w:val="20"/>
          <w:szCs w:val="20"/>
        </w:rPr>
      </w:pPr>
    </w:p>
    <w:p w14:paraId="3035282C" w14:textId="77777777" w:rsidR="00295196" w:rsidRDefault="00295196" w:rsidP="00017580">
      <w:pPr>
        <w:pStyle w:val="NoSpacing"/>
        <w:jc w:val="both"/>
        <w:rPr>
          <w:rFonts w:ascii="Verdana" w:hAnsi="Verdana"/>
          <w:b/>
          <w:sz w:val="20"/>
          <w:szCs w:val="20"/>
        </w:rPr>
      </w:pPr>
    </w:p>
    <w:p w14:paraId="0252E5BF" w14:textId="77777777" w:rsidR="00295196" w:rsidRDefault="00295196" w:rsidP="00017580">
      <w:pPr>
        <w:pStyle w:val="NoSpacing"/>
        <w:jc w:val="both"/>
        <w:rPr>
          <w:rFonts w:ascii="Verdana" w:hAnsi="Verdana"/>
          <w:b/>
          <w:sz w:val="20"/>
          <w:szCs w:val="20"/>
        </w:rPr>
      </w:pPr>
    </w:p>
    <w:p w14:paraId="414487FC" w14:textId="77777777" w:rsidR="00295196" w:rsidRDefault="00295196" w:rsidP="00017580">
      <w:pPr>
        <w:pStyle w:val="NoSpacing"/>
        <w:jc w:val="both"/>
        <w:rPr>
          <w:rFonts w:ascii="Verdana" w:hAnsi="Verdana"/>
          <w:b/>
          <w:sz w:val="20"/>
          <w:szCs w:val="20"/>
        </w:rPr>
      </w:pPr>
    </w:p>
    <w:p w14:paraId="7D219FD8" w14:textId="77777777" w:rsidR="00295196" w:rsidRDefault="00295196" w:rsidP="00017580">
      <w:pPr>
        <w:pStyle w:val="NoSpacing"/>
        <w:jc w:val="both"/>
        <w:rPr>
          <w:rFonts w:ascii="Verdana" w:hAnsi="Verdana"/>
          <w:b/>
          <w:sz w:val="20"/>
          <w:szCs w:val="20"/>
        </w:rPr>
      </w:pPr>
    </w:p>
    <w:p w14:paraId="0DFE1563" w14:textId="77777777" w:rsidR="00BB4670" w:rsidRPr="00017580" w:rsidRDefault="00BB4670" w:rsidP="00017580">
      <w:pPr>
        <w:pStyle w:val="NoSpacing"/>
        <w:jc w:val="both"/>
        <w:rPr>
          <w:rFonts w:ascii="Verdana" w:hAnsi="Verdana"/>
          <w:b/>
          <w:sz w:val="20"/>
          <w:szCs w:val="20"/>
        </w:rPr>
      </w:pPr>
    </w:p>
    <w:p w14:paraId="67872A70" w14:textId="77777777" w:rsidR="00A67432" w:rsidRDefault="00A67432" w:rsidP="00017580">
      <w:pPr>
        <w:pStyle w:val="NoSpacing"/>
        <w:jc w:val="both"/>
        <w:rPr>
          <w:rFonts w:ascii="Verdana" w:hAnsi="Verdana"/>
          <w:b/>
          <w:sz w:val="20"/>
          <w:szCs w:val="20"/>
        </w:rPr>
      </w:pPr>
    </w:p>
    <w:p w14:paraId="477402B9" w14:textId="77777777" w:rsidR="00017580" w:rsidRPr="00017580" w:rsidRDefault="00017580" w:rsidP="00017580">
      <w:pPr>
        <w:pStyle w:val="NoSpacing"/>
        <w:jc w:val="both"/>
        <w:rPr>
          <w:rFonts w:ascii="Verdana" w:hAnsi="Verdana"/>
          <w:b/>
          <w:sz w:val="20"/>
          <w:szCs w:val="20"/>
        </w:rPr>
      </w:pPr>
    </w:p>
    <w:p w14:paraId="48994C99" w14:textId="77777777" w:rsidR="00EC1427" w:rsidRPr="00017580" w:rsidRDefault="00603429" w:rsidP="00017580">
      <w:pPr>
        <w:pStyle w:val="Heading1"/>
        <w:jc w:val="left"/>
        <w:rPr>
          <w:rFonts w:ascii="Verdana" w:hAnsi="Verdana"/>
          <w:sz w:val="20"/>
        </w:rPr>
      </w:pPr>
      <w:bookmarkStart w:id="0" w:name="_Toc517865311"/>
      <w:r>
        <w:rPr>
          <w:rFonts w:ascii="Verdana" w:hAnsi="Verdana"/>
          <w:sz w:val="20"/>
        </w:rPr>
        <w:lastRenderedPageBreak/>
        <w:t>INTRODUCTION</w:t>
      </w:r>
      <w:bookmarkEnd w:id="0"/>
    </w:p>
    <w:p w14:paraId="3C1C57CF" w14:textId="77777777" w:rsidR="00017580" w:rsidRPr="00017580" w:rsidRDefault="00017580" w:rsidP="00017580">
      <w:pPr>
        <w:pStyle w:val="NoSpacing"/>
        <w:jc w:val="both"/>
        <w:rPr>
          <w:rFonts w:ascii="Verdana" w:hAnsi="Verdana"/>
          <w:sz w:val="20"/>
          <w:szCs w:val="20"/>
        </w:rPr>
      </w:pPr>
    </w:p>
    <w:p w14:paraId="26616BF4" w14:textId="77777777" w:rsidR="00EC1427" w:rsidRPr="004144A5" w:rsidRDefault="00EC1427" w:rsidP="00017580">
      <w:pPr>
        <w:pStyle w:val="NoSpacing"/>
        <w:jc w:val="both"/>
        <w:rPr>
          <w:rFonts w:ascii="Verdana" w:hAnsi="Verdana"/>
          <w:sz w:val="20"/>
          <w:szCs w:val="20"/>
        </w:rPr>
      </w:pPr>
      <w:r w:rsidRPr="004144A5">
        <w:rPr>
          <w:rFonts w:ascii="Verdana" w:hAnsi="Verdana"/>
          <w:sz w:val="20"/>
          <w:szCs w:val="20"/>
        </w:rPr>
        <w:t xml:space="preserve">The U.S. Embassy in Cameroon announces the Notice of Funding Opportunity (“NOFO”) for “Improving Fiscal and Budget Transparency in Cameroon.”  The agreement awarded will use U.S. Fiscal Year 2017 Economic Support Funds.  </w:t>
      </w:r>
    </w:p>
    <w:p w14:paraId="02773B9F" w14:textId="77777777" w:rsidR="00017580" w:rsidRPr="004144A5" w:rsidRDefault="00017580" w:rsidP="00017580">
      <w:pPr>
        <w:pStyle w:val="NoSpacing"/>
        <w:jc w:val="both"/>
        <w:rPr>
          <w:rFonts w:ascii="Verdana" w:hAnsi="Verdana"/>
          <w:sz w:val="20"/>
          <w:szCs w:val="20"/>
        </w:rPr>
      </w:pPr>
    </w:p>
    <w:p w14:paraId="3336FD48" w14:textId="77777777" w:rsidR="00EC1427" w:rsidRPr="004144A5" w:rsidRDefault="00EC1427" w:rsidP="00017580">
      <w:pPr>
        <w:pStyle w:val="NoSpacing"/>
        <w:jc w:val="both"/>
        <w:rPr>
          <w:rFonts w:ascii="Verdana" w:hAnsi="Verdana"/>
          <w:sz w:val="20"/>
          <w:szCs w:val="20"/>
        </w:rPr>
      </w:pPr>
      <w:r w:rsidRPr="004144A5">
        <w:rPr>
          <w:rFonts w:ascii="Verdana" w:hAnsi="Verdana"/>
          <w:sz w:val="20"/>
          <w:szCs w:val="20"/>
        </w:rPr>
        <w:t xml:space="preserve">Eligibility is limited to International accounting firms.  </w:t>
      </w:r>
    </w:p>
    <w:p w14:paraId="5F9F87AD" w14:textId="77777777" w:rsidR="00017580" w:rsidRPr="004144A5" w:rsidRDefault="00017580" w:rsidP="00017580">
      <w:pPr>
        <w:pStyle w:val="NoSpacing"/>
        <w:jc w:val="both"/>
        <w:rPr>
          <w:rFonts w:ascii="Verdana" w:hAnsi="Verdana"/>
          <w:sz w:val="20"/>
          <w:szCs w:val="20"/>
        </w:rPr>
      </w:pPr>
    </w:p>
    <w:p w14:paraId="0624E47F" w14:textId="77777777" w:rsidR="00EC1427" w:rsidRPr="004144A5" w:rsidRDefault="00EC1427" w:rsidP="00017580">
      <w:pPr>
        <w:pStyle w:val="NoSpacing"/>
        <w:jc w:val="both"/>
        <w:rPr>
          <w:rFonts w:ascii="Verdana" w:hAnsi="Verdana"/>
          <w:sz w:val="20"/>
          <w:szCs w:val="20"/>
        </w:rPr>
      </w:pPr>
      <w:r w:rsidRPr="004144A5">
        <w:rPr>
          <w:rFonts w:ascii="Verdana" w:hAnsi="Verdana"/>
          <w:sz w:val="20"/>
          <w:szCs w:val="20"/>
        </w:rPr>
        <w:t xml:space="preserve">A cooperative agreement for up to $276,500 U.S. Dollars (USD) in FY 2017 Economic Support Funds (ESF) will be awarded for </w:t>
      </w:r>
      <w:r w:rsidRPr="004144A5">
        <w:rPr>
          <w:rStyle w:val="BodyTextChar"/>
          <w:rFonts w:ascii="Verdana" w:hAnsi="Verdana"/>
          <w:sz w:val="20"/>
          <w:szCs w:val="20"/>
        </w:rPr>
        <w:t>this Program. The p</w:t>
      </w:r>
      <w:r w:rsidR="00BE2ADE" w:rsidRPr="004144A5">
        <w:rPr>
          <w:rStyle w:val="BodyTextChar"/>
          <w:rFonts w:ascii="Verdana" w:hAnsi="Verdana"/>
          <w:sz w:val="20"/>
          <w:szCs w:val="20"/>
        </w:rPr>
        <w:t>eriod of performance will be</w:t>
      </w:r>
      <w:r w:rsidRPr="004144A5">
        <w:rPr>
          <w:rStyle w:val="BodyTextChar"/>
          <w:rFonts w:ascii="Verdana" w:hAnsi="Verdana"/>
          <w:sz w:val="20"/>
          <w:szCs w:val="20"/>
        </w:rPr>
        <w:t xml:space="preserve"> eighteen (18) months.  Funding</w:t>
      </w:r>
      <w:r w:rsidRPr="004144A5">
        <w:rPr>
          <w:rFonts w:ascii="Verdana" w:hAnsi="Verdana"/>
          <w:sz w:val="20"/>
          <w:szCs w:val="20"/>
        </w:rPr>
        <w:t xml:space="preserve"> authority rests in the Foreign Assistance Act of 1961, as amended.  </w:t>
      </w:r>
    </w:p>
    <w:p w14:paraId="505E9E26" w14:textId="77777777" w:rsidR="00017580" w:rsidRPr="004144A5" w:rsidRDefault="00017580" w:rsidP="00017580">
      <w:pPr>
        <w:pStyle w:val="NoSpacing"/>
        <w:jc w:val="both"/>
        <w:rPr>
          <w:rFonts w:ascii="Verdana" w:hAnsi="Verdana"/>
          <w:i/>
          <w:sz w:val="20"/>
          <w:szCs w:val="20"/>
        </w:rPr>
      </w:pPr>
    </w:p>
    <w:p w14:paraId="58E5F29E" w14:textId="77777777" w:rsidR="004A0047" w:rsidRPr="004144A5" w:rsidRDefault="00EC1427" w:rsidP="00017580">
      <w:pPr>
        <w:rPr>
          <w:rFonts w:ascii="Verdana" w:hAnsi="Verdana"/>
          <w:sz w:val="20"/>
          <w:szCs w:val="20"/>
        </w:rPr>
      </w:pPr>
      <w:r w:rsidRPr="004144A5">
        <w:rPr>
          <w:rFonts w:ascii="Verdana" w:hAnsi="Verdana"/>
          <w:sz w:val="20"/>
          <w:szCs w:val="20"/>
        </w:rPr>
        <w:t xml:space="preserve">Please read carefully the entire solicitation package, </w:t>
      </w:r>
      <w:r w:rsidRPr="004144A5">
        <w:rPr>
          <w:rFonts w:ascii="Verdana" w:hAnsi="Verdana"/>
          <w:sz w:val="20"/>
          <w:szCs w:val="20"/>
          <w:u w:val="single"/>
        </w:rPr>
        <w:t>including Proposal Submission Instructions</w:t>
      </w:r>
      <w:r w:rsidR="00D33ACA" w:rsidRPr="004144A5">
        <w:rPr>
          <w:rFonts w:ascii="Verdana" w:hAnsi="Verdana"/>
          <w:sz w:val="20"/>
          <w:szCs w:val="20"/>
          <w:u w:val="single"/>
        </w:rPr>
        <w:t>.</w:t>
      </w:r>
      <w:r w:rsidRPr="004144A5">
        <w:rPr>
          <w:rFonts w:ascii="Verdana" w:hAnsi="Verdana"/>
          <w:sz w:val="20"/>
          <w:szCs w:val="20"/>
        </w:rPr>
        <w:t xml:space="preserve"> </w:t>
      </w:r>
      <w:r w:rsidR="00D33ACA" w:rsidRPr="004144A5">
        <w:rPr>
          <w:rFonts w:ascii="Verdana" w:hAnsi="Verdana"/>
          <w:sz w:val="20"/>
          <w:szCs w:val="20"/>
        </w:rPr>
        <w:t>I</w:t>
      </w:r>
      <w:r w:rsidRPr="004144A5">
        <w:rPr>
          <w:rFonts w:ascii="Verdana" w:hAnsi="Verdana"/>
          <w:sz w:val="20"/>
          <w:szCs w:val="20"/>
        </w:rPr>
        <w:t>f you plan to submit an application; there are steps that you should take immediately in order to make your submissions by the deadline.</w:t>
      </w:r>
    </w:p>
    <w:p w14:paraId="089976F0" w14:textId="77777777" w:rsidR="00464D8A" w:rsidRPr="004144A5" w:rsidRDefault="00464D8A" w:rsidP="00017580">
      <w:pPr>
        <w:rPr>
          <w:rFonts w:ascii="Verdana" w:hAnsi="Verdana"/>
          <w:sz w:val="20"/>
          <w:szCs w:val="20"/>
        </w:rPr>
      </w:pPr>
    </w:p>
    <w:p w14:paraId="02747902" w14:textId="77777777" w:rsidR="00464D8A" w:rsidRPr="004144A5" w:rsidRDefault="00947250" w:rsidP="00017580">
      <w:pPr>
        <w:pStyle w:val="Heading1"/>
        <w:numPr>
          <w:ilvl w:val="0"/>
          <w:numId w:val="18"/>
        </w:numPr>
        <w:jc w:val="left"/>
        <w:rPr>
          <w:rFonts w:ascii="Verdana" w:hAnsi="Verdana"/>
          <w:sz w:val="20"/>
        </w:rPr>
      </w:pPr>
      <w:bookmarkStart w:id="1" w:name="_Toc517363005"/>
      <w:bookmarkStart w:id="2" w:name="_Toc517865312"/>
      <w:r w:rsidRPr="004144A5">
        <w:rPr>
          <w:rFonts w:ascii="Verdana" w:hAnsi="Verdana"/>
          <w:sz w:val="20"/>
        </w:rPr>
        <w:t>PROGRAM DESCRIPTION</w:t>
      </w:r>
      <w:bookmarkEnd w:id="1"/>
      <w:bookmarkEnd w:id="2"/>
      <w:r w:rsidRPr="004144A5">
        <w:rPr>
          <w:rFonts w:ascii="Verdana" w:hAnsi="Verdana"/>
          <w:sz w:val="20"/>
        </w:rPr>
        <w:t xml:space="preserve"> </w:t>
      </w:r>
    </w:p>
    <w:p w14:paraId="4952EE75" w14:textId="77777777" w:rsidR="00464D8A" w:rsidRPr="004144A5" w:rsidRDefault="00464D8A" w:rsidP="00017580">
      <w:pPr>
        <w:outlineLvl w:val="0"/>
        <w:rPr>
          <w:rFonts w:ascii="Verdana" w:hAnsi="Verdana" w:cs="Arial"/>
          <w:b/>
          <w:smallCaps/>
          <w:kern w:val="36"/>
          <w:sz w:val="20"/>
          <w:szCs w:val="20"/>
        </w:rPr>
      </w:pPr>
    </w:p>
    <w:p w14:paraId="0D92E935" w14:textId="77777777" w:rsidR="00F15FA3" w:rsidRPr="004144A5" w:rsidRDefault="00F15FA3" w:rsidP="00017580">
      <w:pPr>
        <w:rPr>
          <w:rFonts w:ascii="Verdana" w:hAnsi="Verdana" w:cstheme="minorHAnsi"/>
          <w:b/>
          <w:sz w:val="20"/>
          <w:szCs w:val="20"/>
        </w:rPr>
      </w:pPr>
      <w:r w:rsidRPr="004144A5">
        <w:rPr>
          <w:rFonts w:ascii="Verdana" w:hAnsi="Verdana" w:cstheme="minorHAnsi"/>
          <w:b/>
          <w:sz w:val="20"/>
          <w:szCs w:val="20"/>
        </w:rPr>
        <w:t>Cameroon fiscal and budget Transparency Project. – Fiscal Transparency Innovation Fund</w:t>
      </w:r>
    </w:p>
    <w:p w14:paraId="5809538B" w14:textId="77777777" w:rsidR="00F15FA3" w:rsidRPr="004144A5" w:rsidRDefault="00F15FA3" w:rsidP="00017580">
      <w:pPr>
        <w:rPr>
          <w:rFonts w:ascii="Verdana" w:hAnsi="Verdana" w:cstheme="minorHAnsi"/>
          <w:sz w:val="20"/>
          <w:szCs w:val="20"/>
        </w:rPr>
      </w:pPr>
    </w:p>
    <w:p w14:paraId="78D6EBA9" w14:textId="77777777" w:rsidR="00F15FA3" w:rsidRPr="004144A5" w:rsidRDefault="00D33ACA" w:rsidP="00017580">
      <w:pPr>
        <w:rPr>
          <w:rFonts w:ascii="Verdana" w:hAnsi="Verdana"/>
          <w:color w:val="000000" w:themeColor="text1"/>
          <w:sz w:val="20"/>
          <w:szCs w:val="20"/>
        </w:rPr>
      </w:pPr>
      <w:r w:rsidRPr="004144A5">
        <w:rPr>
          <w:rFonts w:ascii="Verdana" w:hAnsi="Verdana"/>
          <w:color w:val="000000" w:themeColor="text1"/>
          <w:sz w:val="20"/>
          <w:szCs w:val="20"/>
        </w:rPr>
        <w:t>One grant in</w:t>
      </w:r>
      <w:r w:rsidR="00F15FA3" w:rsidRPr="004144A5">
        <w:rPr>
          <w:rFonts w:ascii="Verdana" w:hAnsi="Verdana"/>
          <w:color w:val="000000" w:themeColor="text1"/>
          <w:sz w:val="20"/>
          <w:szCs w:val="20"/>
        </w:rPr>
        <w:t xml:space="preserve"> FY 2017 Economic Support Funds (ESF) will be awarded under this NOFO. Applications from a single organization or a consortium of organizations will be considered.  </w:t>
      </w:r>
    </w:p>
    <w:p w14:paraId="681BAF5F" w14:textId="77777777" w:rsidR="00F15FA3" w:rsidRPr="004144A5" w:rsidRDefault="00F15FA3" w:rsidP="00017580">
      <w:pPr>
        <w:rPr>
          <w:rFonts w:ascii="Verdana" w:hAnsi="Verdana"/>
          <w:color w:val="000000" w:themeColor="text1"/>
          <w:sz w:val="20"/>
          <w:szCs w:val="20"/>
        </w:rPr>
      </w:pPr>
    </w:p>
    <w:p w14:paraId="0923CED2" w14:textId="77777777" w:rsidR="00BE2ADE" w:rsidRPr="004144A5" w:rsidRDefault="00947250" w:rsidP="00017580">
      <w:pPr>
        <w:pStyle w:val="Heading2"/>
        <w:rPr>
          <w:rFonts w:ascii="Verdana" w:hAnsi="Verdana"/>
          <w:sz w:val="20"/>
        </w:rPr>
      </w:pPr>
      <w:bookmarkStart w:id="3" w:name="_Toc517363006"/>
      <w:bookmarkStart w:id="4" w:name="_Toc517865313"/>
      <w:r w:rsidRPr="004144A5">
        <w:rPr>
          <w:rFonts w:ascii="Verdana" w:hAnsi="Verdana"/>
          <w:sz w:val="20"/>
        </w:rPr>
        <w:t xml:space="preserve">A1. </w:t>
      </w:r>
      <w:r w:rsidR="00BE2ADE" w:rsidRPr="004144A5">
        <w:rPr>
          <w:rFonts w:ascii="Verdana" w:hAnsi="Verdana"/>
          <w:sz w:val="20"/>
        </w:rPr>
        <w:t>Background</w:t>
      </w:r>
      <w:bookmarkEnd w:id="3"/>
      <w:bookmarkEnd w:id="4"/>
    </w:p>
    <w:p w14:paraId="3DC1F2B4" w14:textId="77777777" w:rsidR="00BE2ADE" w:rsidRPr="004144A5" w:rsidRDefault="00BE2ADE" w:rsidP="00017580">
      <w:pPr>
        <w:autoSpaceDE w:val="0"/>
        <w:autoSpaceDN w:val="0"/>
        <w:adjustRightInd w:val="0"/>
        <w:rPr>
          <w:rFonts w:ascii="Verdana" w:hAnsi="Verdana" w:cs="Arial"/>
          <w:sz w:val="20"/>
          <w:szCs w:val="20"/>
        </w:rPr>
      </w:pPr>
    </w:p>
    <w:p w14:paraId="5488C7DE" w14:textId="77777777" w:rsidR="00BE2ADE" w:rsidRPr="004144A5" w:rsidRDefault="00BE2ADE" w:rsidP="00017580">
      <w:pPr>
        <w:autoSpaceDE w:val="0"/>
        <w:autoSpaceDN w:val="0"/>
        <w:adjustRightInd w:val="0"/>
        <w:rPr>
          <w:rFonts w:ascii="Verdana" w:hAnsi="Verdana"/>
          <w:sz w:val="20"/>
          <w:szCs w:val="20"/>
        </w:rPr>
      </w:pPr>
      <w:r w:rsidRPr="004144A5">
        <w:rPr>
          <w:rFonts w:ascii="Verdana" w:hAnsi="Verdana"/>
          <w:sz w:val="20"/>
          <w:szCs w:val="20"/>
        </w:rPr>
        <w:t xml:space="preserve">Over the past six years, Cameroon has ranked consistently amongst the countries which do not meet the minimum requirements for fiscal transparency. The poor ranking is ascribed largely to the opacity of the financial information of State-owned companies, institutions and parastatals. According to the IMF, Cameroon hosts </w:t>
      </w:r>
      <w:r w:rsidR="003D74A0" w:rsidRPr="004144A5">
        <w:rPr>
          <w:rFonts w:ascii="Verdana" w:hAnsi="Verdana"/>
          <w:sz w:val="20"/>
          <w:szCs w:val="20"/>
        </w:rPr>
        <w:t xml:space="preserve">around </w:t>
      </w:r>
      <w:r w:rsidRPr="004144A5">
        <w:rPr>
          <w:rFonts w:ascii="Verdana" w:hAnsi="Verdana"/>
          <w:sz w:val="20"/>
          <w:szCs w:val="20"/>
        </w:rPr>
        <w:t>119 public entities and enterprises, which constitute the public sector. Over 70 percent of state-owned enterprises (SOEs) are non-commercial administrative entities charged with providing a public service. The remaining SOEs are financially autonomous and commercially oriented entities, roughly equally divided between wholly government-owned public corporations and semi-public corporations with joint public/private ownership. Together they contributed about 8% of the nation gross domestic product (GDP) in 2016.</w:t>
      </w:r>
    </w:p>
    <w:p w14:paraId="1E687FBE" w14:textId="77777777" w:rsidR="00BE2ADE" w:rsidRPr="004144A5" w:rsidRDefault="00BE2ADE" w:rsidP="00017580">
      <w:pPr>
        <w:autoSpaceDE w:val="0"/>
        <w:autoSpaceDN w:val="0"/>
        <w:adjustRightInd w:val="0"/>
        <w:rPr>
          <w:rFonts w:ascii="Verdana" w:hAnsi="Verdana"/>
          <w:sz w:val="20"/>
          <w:szCs w:val="20"/>
        </w:rPr>
      </w:pPr>
    </w:p>
    <w:p w14:paraId="29F96BAD" w14:textId="77777777" w:rsidR="00BE2ADE" w:rsidRPr="004144A5" w:rsidRDefault="00BE2ADE" w:rsidP="00017580">
      <w:pPr>
        <w:autoSpaceDE w:val="0"/>
        <w:autoSpaceDN w:val="0"/>
        <w:adjustRightInd w:val="0"/>
        <w:rPr>
          <w:rFonts w:ascii="Verdana" w:hAnsi="Verdana"/>
          <w:sz w:val="20"/>
          <w:szCs w:val="20"/>
        </w:rPr>
      </w:pPr>
      <w:r w:rsidRPr="004144A5">
        <w:rPr>
          <w:rFonts w:ascii="Verdana" w:hAnsi="Verdana"/>
          <w:sz w:val="20"/>
          <w:szCs w:val="20"/>
        </w:rPr>
        <w:t xml:space="preserve">However, Cameroon parastatals and State-owned companies are mired in a myriad of problems including but not limited to high debt, poor management and opacity on financial information. They provide jobs and services but the value added by these SOEs appears modest and their profitability continues to decline. In addition, poor financial transparency fuel corruption and embezzlement of public funds. Because of these problems, SOEs have become a burden to the State and absorb millions dollars of subsidies every year. </w:t>
      </w:r>
    </w:p>
    <w:p w14:paraId="60A4828B" w14:textId="77777777" w:rsidR="00BE2ADE" w:rsidRPr="004144A5" w:rsidRDefault="00BE2ADE" w:rsidP="00017580">
      <w:pPr>
        <w:autoSpaceDE w:val="0"/>
        <w:autoSpaceDN w:val="0"/>
        <w:adjustRightInd w:val="0"/>
        <w:rPr>
          <w:rFonts w:ascii="Verdana" w:hAnsi="Verdana"/>
          <w:sz w:val="20"/>
          <w:szCs w:val="20"/>
        </w:rPr>
      </w:pPr>
    </w:p>
    <w:p w14:paraId="2230FF44" w14:textId="77777777" w:rsidR="00BE2ADE" w:rsidRPr="004144A5" w:rsidRDefault="00BE2ADE" w:rsidP="00017580">
      <w:pPr>
        <w:autoSpaceDE w:val="0"/>
        <w:autoSpaceDN w:val="0"/>
        <w:adjustRightInd w:val="0"/>
        <w:rPr>
          <w:rFonts w:ascii="Verdana" w:hAnsi="Verdana" w:cs="Arial"/>
          <w:sz w:val="20"/>
          <w:szCs w:val="20"/>
        </w:rPr>
      </w:pPr>
      <w:r w:rsidRPr="004144A5">
        <w:rPr>
          <w:rFonts w:ascii="Verdana" w:hAnsi="Verdana"/>
          <w:sz w:val="20"/>
          <w:szCs w:val="20"/>
        </w:rPr>
        <w:t>The continued poor performance of SOEs has been partly attributed to the complex accounting system that they use, which are sometime inadequate especially for commercial and profit-oriented SOEs. Cameroon inherited a Napoleonian accounting system after independence; newly baptized OHADA. With 14 other French speaking African countries, Cameroon uses the OHADA Uniform Act on Accounting Law and Financial Reporting (UAAFR). Although the UAAFR countries claim that the standards are in line with IFRS, the financial standards produced by Cameroon SOEs are not readable outside of Cameroon</w:t>
      </w:r>
      <w:r w:rsidR="003D74A0" w:rsidRPr="004144A5">
        <w:rPr>
          <w:rFonts w:ascii="Verdana" w:hAnsi="Verdana"/>
          <w:sz w:val="20"/>
          <w:szCs w:val="20"/>
        </w:rPr>
        <w:t xml:space="preserve">, despite </w:t>
      </w:r>
      <w:r w:rsidR="003D74A0" w:rsidRPr="004144A5">
        <w:rPr>
          <w:rFonts w:ascii="Verdana" w:hAnsi="Verdana"/>
          <w:sz w:val="20"/>
          <w:szCs w:val="20"/>
        </w:rPr>
        <w:lastRenderedPageBreak/>
        <w:t>efforts to translate them into international norms</w:t>
      </w:r>
      <w:r w:rsidRPr="004144A5">
        <w:rPr>
          <w:rFonts w:ascii="Verdana" w:hAnsi="Verdana"/>
          <w:sz w:val="20"/>
          <w:szCs w:val="20"/>
        </w:rPr>
        <w:t>. Preliminary discussions with Cameroon donors indicate that if Cameroon switched from OHADA to IFRS, financial transparency will improve across the public administration and even in the private sector, making it possible for Cameroon and to SOEs in particular, to attract foreign direct investments.</w:t>
      </w:r>
    </w:p>
    <w:p w14:paraId="4CBD9557" w14:textId="77777777" w:rsidR="00BE2ADE" w:rsidRPr="004144A5" w:rsidRDefault="00BE2ADE" w:rsidP="00017580">
      <w:pPr>
        <w:rPr>
          <w:rFonts w:ascii="Verdana" w:hAnsi="Verdana" w:cstheme="minorHAnsi"/>
          <w:b/>
          <w:sz w:val="20"/>
          <w:szCs w:val="20"/>
          <w:u w:val="single"/>
        </w:rPr>
      </w:pPr>
    </w:p>
    <w:p w14:paraId="201708F1" w14:textId="77777777" w:rsidR="00F15FA3" w:rsidRPr="004144A5" w:rsidRDefault="00947250" w:rsidP="00017580">
      <w:pPr>
        <w:pStyle w:val="Heading2"/>
        <w:rPr>
          <w:rFonts w:ascii="Verdana" w:hAnsi="Verdana"/>
          <w:sz w:val="20"/>
        </w:rPr>
      </w:pPr>
      <w:bookmarkStart w:id="5" w:name="_Toc517363007"/>
      <w:bookmarkStart w:id="6" w:name="_Toc517865314"/>
      <w:r w:rsidRPr="004144A5">
        <w:rPr>
          <w:rFonts w:ascii="Verdana" w:hAnsi="Verdana"/>
          <w:sz w:val="20"/>
        </w:rPr>
        <w:t xml:space="preserve">A2. </w:t>
      </w:r>
      <w:r w:rsidR="00766FED" w:rsidRPr="004144A5">
        <w:rPr>
          <w:rFonts w:ascii="Verdana" w:hAnsi="Verdana"/>
          <w:sz w:val="20"/>
        </w:rPr>
        <w:t>Purpose</w:t>
      </w:r>
      <w:r w:rsidR="00F15FA3" w:rsidRPr="004144A5">
        <w:rPr>
          <w:rFonts w:ascii="Verdana" w:hAnsi="Verdana"/>
          <w:sz w:val="20"/>
        </w:rPr>
        <w:t xml:space="preserve"> of Award</w:t>
      </w:r>
      <w:bookmarkEnd w:id="5"/>
      <w:bookmarkEnd w:id="6"/>
    </w:p>
    <w:p w14:paraId="2EBED354" w14:textId="77777777" w:rsidR="00F15FA3" w:rsidRPr="004144A5" w:rsidRDefault="00F15FA3" w:rsidP="00017580">
      <w:pPr>
        <w:rPr>
          <w:rFonts w:ascii="Verdana" w:hAnsi="Verdana"/>
          <w:color w:val="000000" w:themeColor="text1"/>
          <w:sz w:val="20"/>
          <w:szCs w:val="20"/>
        </w:rPr>
      </w:pPr>
    </w:p>
    <w:p w14:paraId="69BE05D2" w14:textId="77777777" w:rsidR="00EC1427" w:rsidRPr="004144A5" w:rsidRDefault="00EC1427" w:rsidP="00017580">
      <w:pPr>
        <w:autoSpaceDE w:val="0"/>
        <w:autoSpaceDN w:val="0"/>
        <w:adjustRightInd w:val="0"/>
        <w:rPr>
          <w:rFonts w:ascii="Verdana" w:hAnsi="Verdana" w:cs="Arial"/>
          <w:sz w:val="20"/>
          <w:szCs w:val="20"/>
        </w:rPr>
      </w:pPr>
      <w:r w:rsidRPr="004144A5">
        <w:rPr>
          <w:rFonts w:ascii="Verdana" w:hAnsi="Verdana" w:cs="Arial"/>
          <w:sz w:val="20"/>
          <w:szCs w:val="20"/>
        </w:rPr>
        <w:t xml:space="preserve">The purpose of this award is to enable Cameroon to meet the </w:t>
      </w:r>
      <w:r w:rsidRPr="004144A5">
        <w:rPr>
          <w:rFonts w:ascii="Verdana" w:hAnsi="Verdana"/>
          <w:sz w:val="20"/>
          <w:szCs w:val="20"/>
        </w:rPr>
        <w:t xml:space="preserve">minimum requirements </w:t>
      </w:r>
      <w:r w:rsidRPr="004144A5">
        <w:rPr>
          <w:rFonts w:ascii="Verdana" w:hAnsi="Verdana" w:cs="Arial"/>
          <w:sz w:val="20"/>
          <w:szCs w:val="20"/>
        </w:rPr>
        <w:t xml:space="preserve">for fiscal transparency, reduce the financial opacity of state-owned companies, </w:t>
      </w:r>
      <w:r w:rsidRPr="004144A5">
        <w:rPr>
          <w:rFonts w:ascii="Verdana" w:hAnsi="Verdana"/>
          <w:sz w:val="20"/>
          <w:szCs w:val="20"/>
        </w:rPr>
        <w:t xml:space="preserve">parastatals and listed companies, and </w:t>
      </w:r>
      <w:r w:rsidRPr="004144A5">
        <w:rPr>
          <w:rFonts w:ascii="Verdana" w:hAnsi="Verdana" w:cs="Arial"/>
          <w:sz w:val="20"/>
          <w:szCs w:val="20"/>
        </w:rPr>
        <w:t xml:space="preserve">alleviate the burden of Cameroon State in respect to these companies, and develop plans for transition and eventual adoption of </w:t>
      </w:r>
      <w:r w:rsidR="00BE2ADE" w:rsidRPr="004144A5">
        <w:rPr>
          <w:rFonts w:ascii="Verdana" w:hAnsi="Verdana"/>
          <w:sz w:val="20"/>
          <w:szCs w:val="20"/>
        </w:rPr>
        <w:t>International Financial Reporting Standards (</w:t>
      </w:r>
      <w:r w:rsidR="00BE2ADE" w:rsidRPr="004144A5">
        <w:rPr>
          <w:rFonts w:ascii="Verdana" w:hAnsi="Verdana" w:cs="Arial"/>
          <w:sz w:val="20"/>
          <w:szCs w:val="20"/>
        </w:rPr>
        <w:t>IFRS</w:t>
      </w:r>
      <w:r w:rsidR="00BE2ADE" w:rsidRPr="004144A5">
        <w:rPr>
          <w:rFonts w:ascii="Verdana" w:hAnsi="Verdana"/>
          <w:sz w:val="20"/>
          <w:szCs w:val="20"/>
        </w:rPr>
        <w:t>)</w:t>
      </w:r>
      <w:r w:rsidR="00F0689E" w:rsidRPr="004144A5">
        <w:rPr>
          <w:rFonts w:ascii="Verdana" w:hAnsi="Verdana"/>
          <w:sz w:val="20"/>
          <w:szCs w:val="20"/>
        </w:rPr>
        <w:t>. Companies listed on a stock exchange and other publicly accountable companies in the 17 West and Central African jurisdictions that are members of the Organization for the Harmonization of Corporate Law in Africa (OHADA) will begin using IFRS Standards in their consolidated financial statements from 1 January 2019. Under the new Uniform Act on Accounting Law and Financial Reporting adopted by the Council of Ministers of OHADA in 2017, unlisted companies in OHADA jurisdictions are permitted, but not required, to use the Standards. Therefore, the project aims to support but widen the application IFRS in Cameroon.</w:t>
      </w:r>
    </w:p>
    <w:p w14:paraId="39F22DFE" w14:textId="77777777" w:rsidR="00330DF2" w:rsidRPr="004144A5" w:rsidRDefault="00330DF2" w:rsidP="00017580">
      <w:pPr>
        <w:autoSpaceDE w:val="0"/>
        <w:autoSpaceDN w:val="0"/>
        <w:adjustRightInd w:val="0"/>
        <w:rPr>
          <w:rFonts w:ascii="Verdana" w:hAnsi="Verdana" w:cs="Arial"/>
          <w:sz w:val="20"/>
          <w:szCs w:val="20"/>
        </w:rPr>
      </w:pPr>
    </w:p>
    <w:p w14:paraId="1ADB47E9" w14:textId="77777777" w:rsidR="00330DF2" w:rsidRPr="004144A5" w:rsidRDefault="00947250" w:rsidP="00017580">
      <w:pPr>
        <w:pStyle w:val="Heading2"/>
        <w:rPr>
          <w:rFonts w:ascii="Verdana" w:hAnsi="Verdana"/>
          <w:sz w:val="20"/>
        </w:rPr>
      </w:pPr>
      <w:bookmarkStart w:id="7" w:name="_Toc517363008"/>
      <w:bookmarkStart w:id="8" w:name="_Toc517865315"/>
      <w:r w:rsidRPr="004144A5">
        <w:rPr>
          <w:rFonts w:ascii="Verdana" w:hAnsi="Verdana"/>
          <w:sz w:val="20"/>
        </w:rPr>
        <w:t xml:space="preserve">A3. </w:t>
      </w:r>
      <w:r w:rsidR="00330DF2" w:rsidRPr="004144A5">
        <w:rPr>
          <w:rFonts w:ascii="Verdana" w:hAnsi="Verdana"/>
          <w:sz w:val="20"/>
        </w:rPr>
        <w:t>Specific Objectives</w:t>
      </w:r>
      <w:bookmarkEnd w:id="7"/>
      <w:bookmarkEnd w:id="8"/>
    </w:p>
    <w:p w14:paraId="696278EE" w14:textId="77777777" w:rsidR="00330DF2" w:rsidRPr="004144A5" w:rsidRDefault="00330DF2" w:rsidP="00017580">
      <w:pPr>
        <w:autoSpaceDE w:val="0"/>
        <w:autoSpaceDN w:val="0"/>
        <w:adjustRightInd w:val="0"/>
        <w:rPr>
          <w:rFonts w:ascii="Verdana" w:hAnsi="Verdana" w:cs="Arial"/>
          <w:b/>
          <w:bCs/>
          <w:sz w:val="20"/>
          <w:szCs w:val="20"/>
        </w:rPr>
      </w:pPr>
    </w:p>
    <w:p w14:paraId="01C620A6" w14:textId="77777777" w:rsidR="00330DF2" w:rsidRPr="004144A5" w:rsidRDefault="00330DF2" w:rsidP="001A2DB4">
      <w:pPr>
        <w:pStyle w:val="ListParagraph"/>
        <w:numPr>
          <w:ilvl w:val="0"/>
          <w:numId w:val="3"/>
        </w:numPr>
        <w:tabs>
          <w:tab w:val="left" w:pos="720"/>
        </w:tabs>
        <w:autoSpaceDE w:val="0"/>
        <w:autoSpaceDN w:val="0"/>
        <w:adjustRightInd w:val="0"/>
        <w:rPr>
          <w:rFonts w:ascii="Verdana" w:hAnsi="Verdana"/>
          <w:sz w:val="20"/>
          <w:szCs w:val="20"/>
        </w:rPr>
      </w:pPr>
      <w:r w:rsidRPr="004144A5">
        <w:rPr>
          <w:rFonts w:ascii="Verdana" w:hAnsi="Verdana"/>
          <w:sz w:val="20"/>
          <w:szCs w:val="20"/>
        </w:rPr>
        <w:t xml:space="preserve">Strengthen the skills of partners including </w:t>
      </w:r>
      <w:r w:rsidRPr="004144A5">
        <w:rPr>
          <w:rFonts w:ascii="Verdana" w:hAnsi="Verdana"/>
          <w:i/>
          <w:sz w:val="20"/>
          <w:szCs w:val="20"/>
        </w:rPr>
        <w:t>Cameroon Accounting Standard Board</w:t>
      </w:r>
      <w:r w:rsidRPr="004144A5">
        <w:rPr>
          <w:rFonts w:ascii="Verdana" w:hAnsi="Verdana"/>
          <w:sz w:val="20"/>
          <w:szCs w:val="20"/>
        </w:rPr>
        <w:t xml:space="preserve"> (CASB), the </w:t>
      </w:r>
      <w:r w:rsidRPr="004144A5">
        <w:rPr>
          <w:rFonts w:ascii="Verdana" w:hAnsi="Verdana"/>
          <w:i/>
          <w:sz w:val="20"/>
          <w:szCs w:val="20"/>
        </w:rPr>
        <w:t>Ministry of Finance</w:t>
      </w:r>
      <w:r w:rsidRPr="004144A5">
        <w:rPr>
          <w:rFonts w:ascii="Verdana" w:hAnsi="Verdana"/>
          <w:sz w:val="20"/>
          <w:szCs w:val="20"/>
        </w:rPr>
        <w:t xml:space="preserve">, </w:t>
      </w:r>
      <w:r w:rsidR="001A2DB4" w:rsidRPr="004144A5">
        <w:rPr>
          <w:rFonts w:ascii="Verdana" w:hAnsi="Verdana"/>
          <w:sz w:val="20"/>
          <w:szCs w:val="20"/>
        </w:rPr>
        <w:t xml:space="preserve">the ministry of economy, </w:t>
      </w:r>
      <w:r w:rsidRPr="004144A5">
        <w:rPr>
          <w:rFonts w:ascii="Verdana" w:hAnsi="Verdana"/>
          <w:sz w:val="20"/>
          <w:szCs w:val="20"/>
        </w:rPr>
        <w:t>the Douala Stock Exchange (DSX) on reporting using IFRS</w:t>
      </w:r>
      <w:r w:rsidR="003D74A0" w:rsidRPr="004144A5">
        <w:rPr>
          <w:rFonts w:ascii="Verdana" w:hAnsi="Verdana"/>
          <w:sz w:val="20"/>
          <w:szCs w:val="20"/>
        </w:rPr>
        <w:t xml:space="preserve">, the State Supreme Audit, the Audit Chambers of the Supreme Court and the </w:t>
      </w:r>
      <w:r w:rsidR="001A2DB4" w:rsidRPr="004144A5">
        <w:rPr>
          <w:rFonts w:ascii="Verdana" w:hAnsi="Verdana"/>
          <w:sz w:val="20"/>
          <w:szCs w:val="20"/>
        </w:rPr>
        <w:t>National Assembly</w:t>
      </w:r>
      <w:r w:rsidR="00603429">
        <w:rPr>
          <w:rFonts w:ascii="Verdana" w:hAnsi="Verdana"/>
          <w:sz w:val="20"/>
          <w:szCs w:val="20"/>
        </w:rPr>
        <w:t xml:space="preserve"> (Commission for finance and budget, the commission for economic affairs);</w:t>
      </w:r>
    </w:p>
    <w:p w14:paraId="28DF4025" w14:textId="77777777" w:rsidR="00330DF2" w:rsidRPr="004144A5" w:rsidRDefault="00330DF2" w:rsidP="00017580">
      <w:pPr>
        <w:pStyle w:val="ListParagraph"/>
        <w:numPr>
          <w:ilvl w:val="0"/>
          <w:numId w:val="3"/>
        </w:numPr>
        <w:tabs>
          <w:tab w:val="left" w:pos="720"/>
        </w:tabs>
        <w:autoSpaceDE w:val="0"/>
        <w:autoSpaceDN w:val="0"/>
        <w:adjustRightInd w:val="0"/>
        <w:ind w:left="720"/>
        <w:rPr>
          <w:rFonts w:ascii="Verdana" w:hAnsi="Verdana"/>
          <w:sz w:val="20"/>
          <w:szCs w:val="20"/>
        </w:rPr>
      </w:pPr>
      <w:r w:rsidRPr="004144A5">
        <w:rPr>
          <w:rFonts w:ascii="Verdana" w:hAnsi="Verdana"/>
          <w:sz w:val="20"/>
          <w:szCs w:val="20"/>
        </w:rPr>
        <w:t>Lead companies listed on the DSX</w:t>
      </w:r>
      <w:r w:rsidR="001A2DB4" w:rsidRPr="004144A5">
        <w:rPr>
          <w:rFonts w:ascii="Verdana" w:hAnsi="Verdana"/>
          <w:sz w:val="20"/>
          <w:szCs w:val="20"/>
        </w:rPr>
        <w:t xml:space="preserve">, </w:t>
      </w:r>
      <w:r w:rsidRPr="004144A5">
        <w:rPr>
          <w:rFonts w:ascii="Verdana" w:hAnsi="Verdana"/>
          <w:sz w:val="20"/>
          <w:szCs w:val="20"/>
        </w:rPr>
        <w:t>20 Cameroonian commercial profit-oriented SOEs and private companies</w:t>
      </w:r>
      <w:r w:rsidR="001A2DB4" w:rsidRPr="004144A5">
        <w:rPr>
          <w:rFonts w:ascii="Verdana" w:hAnsi="Verdana"/>
          <w:sz w:val="20"/>
          <w:szCs w:val="20"/>
        </w:rPr>
        <w:t xml:space="preserve"> on a voluntary basis</w:t>
      </w:r>
      <w:r w:rsidRPr="004144A5">
        <w:rPr>
          <w:rFonts w:ascii="Verdana" w:hAnsi="Verdana"/>
          <w:sz w:val="20"/>
          <w:szCs w:val="20"/>
        </w:rPr>
        <w:t xml:space="preserve"> through pilot implementation, to the production of their first end of year financial statement using IFRS;</w:t>
      </w:r>
    </w:p>
    <w:p w14:paraId="17AC9BFF" w14:textId="77777777" w:rsidR="00330DF2" w:rsidRPr="004144A5" w:rsidRDefault="00330DF2" w:rsidP="00017580">
      <w:pPr>
        <w:pStyle w:val="ListParagraph"/>
        <w:numPr>
          <w:ilvl w:val="0"/>
          <w:numId w:val="3"/>
        </w:numPr>
        <w:tabs>
          <w:tab w:val="left" w:pos="720"/>
        </w:tabs>
        <w:autoSpaceDE w:val="0"/>
        <w:autoSpaceDN w:val="0"/>
        <w:adjustRightInd w:val="0"/>
        <w:ind w:left="720"/>
        <w:rPr>
          <w:rFonts w:ascii="Verdana" w:hAnsi="Verdana"/>
          <w:sz w:val="20"/>
          <w:szCs w:val="20"/>
        </w:rPr>
      </w:pPr>
      <w:r w:rsidRPr="004144A5">
        <w:rPr>
          <w:rFonts w:ascii="Verdana" w:hAnsi="Verdana"/>
          <w:sz w:val="20"/>
          <w:szCs w:val="20"/>
        </w:rPr>
        <w:t>Conduct a study</w:t>
      </w:r>
      <w:r w:rsidR="001A2DB4" w:rsidRPr="004144A5">
        <w:rPr>
          <w:rFonts w:ascii="Verdana" w:hAnsi="Verdana"/>
          <w:sz w:val="20"/>
          <w:szCs w:val="20"/>
        </w:rPr>
        <w:t>,</w:t>
      </w:r>
      <w:r w:rsidRPr="004144A5">
        <w:rPr>
          <w:rFonts w:ascii="Verdana" w:hAnsi="Verdana"/>
          <w:sz w:val="20"/>
          <w:szCs w:val="20"/>
        </w:rPr>
        <w:t xml:space="preserve"> which will be submitted to the government and to the Parliament. This study should chart a road map towards legal adoption of IFRS; beginning with the Douala Stock Exchange as a first phase towards a transition from OHADA to IFRS. </w:t>
      </w:r>
    </w:p>
    <w:p w14:paraId="53E933DE" w14:textId="77777777" w:rsidR="00330DF2" w:rsidRPr="004144A5" w:rsidRDefault="00330DF2" w:rsidP="00017580">
      <w:pPr>
        <w:autoSpaceDE w:val="0"/>
        <w:autoSpaceDN w:val="0"/>
        <w:adjustRightInd w:val="0"/>
        <w:rPr>
          <w:rFonts w:ascii="Verdana" w:hAnsi="Verdana" w:cs="Arial"/>
          <w:sz w:val="20"/>
          <w:szCs w:val="20"/>
        </w:rPr>
      </w:pPr>
    </w:p>
    <w:p w14:paraId="3477A843" w14:textId="77777777" w:rsidR="00EC1427" w:rsidRPr="004144A5" w:rsidRDefault="00947250" w:rsidP="00017580">
      <w:pPr>
        <w:pStyle w:val="Heading2"/>
        <w:rPr>
          <w:rFonts w:ascii="Verdana" w:hAnsi="Verdana"/>
          <w:sz w:val="20"/>
        </w:rPr>
      </w:pPr>
      <w:bookmarkStart w:id="9" w:name="_Toc517363009"/>
      <w:bookmarkStart w:id="10" w:name="_Toc517865316"/>
      <w:r w:rsidRPr="004144A5">
        <w:rPr>
          <w:rFonts w:ascii="Verdana" w:hAnsi="Verdana"/>
          <w:sz w:val="20"/>
        </w:rPr>
        <w:t xml:space="preserve">A4. </w:t>
      </w:r>
      <w:r w:rsidR="00EC1427" w:rsidRPr="004144A5">
        <w:rPr>
          <w:rFonts w:ascii="Verdana" w:hAnsi="Verdana"/>
          <w:sz w:val="20"/>
        </w:rPr>
        <w:t xml:space="preserve">Scope </w:t>
      </w:r>
      <w:r w:rsidR="004E0983" w:rsidRPr="004144A5">
        <w:rPr>
          <w:rFonts w:ascii="Verdana" w:hAnsi="Verdana"/>
          <w:sz w:val="20"/>
        </w:rPr>
        <w:t>of work</w:t>
      </w:r>
      <w:bookmarkEnd w:id="9"/>
      <w:bookmarkEnd w:id="10"/>
    </w:p>
    <w:p w14:paraId="6D7ED94B" w14:textId="77777777" w:rsidR="00EC1427" w:rsidRPr="004144A5" w:rsidRDefault="00EC1427" w:rsidP="00017580">
      <w:pPr>
        <w:autoSpaceDE w:val="0"/>
        <w:autoSpaceDN w:val="0"/>
        <w:adjustRightInd w:val="0"/>
        <w:rPr>
          <w:rFonts w:ascii="Verdana" w:hAnsi="Verdana" w:cs="Arial"/>
          <w:b/>
          <w:bCs/>
          <w:sz w:val="20"/>
          <w:szCs w:val="20"/>
        </w:rPr>
      </w:pPr>
    </w:p>
    <w:p w14:paraId="366312F9" w14:textId="77777777" w:rsidR="00C55263" w:rsidRPr="004144A5" w:rsidRDefault="00EC1427" w:rsidP="00017580">
      <w:pPr>
        <w:autoSpaceDE w:val="0"/>
        <w:autoSpaceDN w:val="0"/>
        <w:adjustRightInd w:val="0"/>
        <w:rPr>
          <w:rFonts w:ascii="Verdana" w:hAnsi="Verdana" w:cs="Arial"/>
          <w:sz w:val="20"/>
          <w:szCs w:val="20"/>
        </w:rPr>
      </w:pPr>
      <w:r w:rsidRPr="004144A5">
        <w:rPr>
          <w:rFonts w:ascii="Verdana" w:hAnsi="Verdana" w:cs="Arial"/>
          <w:sz w:val="20"/>
          <w:szCs w:val="20"/>
        </w:rPr>
        <w:t>Owing to the lack of national expertise that can be utilized to address this immediate concern, the U.S. Embassy</w:t>
      </w:r>
      <w:r w:rsidR="00BE2ADE" w:rsidRPr="004144A5">
        <w:rPr>
          <w:rFonts w:ascii="Verdana" w:hAnsi="Verdana" w:cs="Arial"/>
          <w:sz w:val="20"/>
          <w:szCs w:val="20"/>
        </w:rPr>
        <w:t xml:space="preserve"> in Cameroon</w:t>
      </w:r>
      <w:r w:rsidRPr="004144A5">
        <w:rPr>
          <w:rFonts w:ascii="Verdana" w:hAnsi="Verdana" w:cs="Arial"/>
          <w:sz w:val="20"/>
          <w:szCs w:val="20"/>
        </w:rPr>
        <w:t xml:space="preserve"> has decided to select an international and professional accounting firm with experience in the implementation of transition to IFRS at the national and corporate levels. An accounting firm may apply alone or in consortium with implementing partners. In this case, the </w:t>
      </w:r>
      <w:r w:rsidR="00BF6A63" w:rsidRPr="004144A5">
        <w:rPr>
          <w:rFonts w:ascii="Verdana" w:hAnsi="Verdana" w:cs="Arial"/>
          <w:sz w:val="20"/>
          <w:szCs w:val="20"/>
        </w:rPr>
        <w:t>other</w:t>
      </w:r>
      <w:r w:rsidRPr="004144A5">
        <w:rPr>
          <w:rFonts w:ascii="Verdana" w:hAnsi="Verdana" w:cs="Arial"/>
          <w:sz w:val="20"/>
          <w:szCs w:val="20"/>
        </w:rPr>
        <w:t xml:space="preserve"> firm</w:t>
      </w:r>
      <w:r w:rsidR="00BF6A63" w:rsidRPr="004144A5">
        <w:rPr>
          <w:rFonts w:ascii="Verdana" w:hAnsi="Verdana" w:cs="Arial"/>
          <w:sz w:val="20"/>
          <w:szCs w:val="20"/>
        </w:rPr>
        <w:t xml:space="preserve"> (s)</w:t>
      </w:r>
      <w:r w:rsidRPr="004144A5">
        <w:rPr>
          <w:rFonts w:ascii="Verdana" w:hAnsi="Verdana" w:cs="Arial"/>
          <w:sz w:val="20"/>
          <w:szCs w:val="20"/>
        </w:rPr>
        <w:t xml:space="preserve"> will act as a sub-grantee</w:t>
      </w:r>
      <w:r w:rsidR="00BF6A63" w:rsidRPr="004144A5">
        <w:rPr>
          <w:rFonts w:ascii="Verdana" w:hAnsi="Verdana" w:cs="Arial"/>
          <w:sz w:val="20"/>
          <w:szCs w:val="20"/>
        </w:rPr>
        <w:t xml:space="preserve"> (s)</w:t>
      </w:r>
      <w:r w:rsidRPr="004144A5">
        <w:rPr>
          <w:rFonts w:ascii="Verdana" w:hAnsi="Verdana" w:cs="Arial"/>
          <w:sz w:val="20"/>
          <w:szCs w:val="20"/>
        </w:rPr>
        <w:t xml:space="preserve"> of one or more components of the projects. </w:t>
      </w:r>
      <w:r w:rsidR="00C55263" w:rsidRPr="004144A5">
        <w:rPr>
          <w:rFonts w:ascii="Verdana" w:hAnsi="Verdana" w:cs="Arial"/>
          <w:sz w:val="20"/>
          <w:szCs w:val="20"/>
        </w:rPr>
        <w:t>The</w:t>
      </w:r>
      <w:r w:rsidR="00C55263" w:rsidRPr="004144A5">
        <w:rPr>
          <w:rFonts w:ascii="Verdana" w:hAnsi="Verdana"/>
          <w:sz w:val="20"/>
          <w:szCs w:val="20"/>
        </w:rPr>
        <w:t xml:space="preserve"> international accounting firm (s) will initiate a pilot program consisting of training, production and proposal for eventual adoption of International Financial Reporting Standards (IFRS) in Cameroon.</w:t>
      </w:r>
    </w:p>
    <w:p w14:paraId="11DBB6B2" w14:textId="77777777" w:rsidR="00C55263" w:rsidRPr="004144A5" w:rsidRDefault="00C55263" w:rsidP="00017580">
      <w:pPr>
        <w:autoSpaceDE w:val="0"/>
        <w:autoSpaceDN w:val="0"/>
        <w:adjustRightInd w:val="0"/>
        <w:rPr>
          <w:rFonts w:ascii="Verdana" w:hAnsi="Verdana" w:cs="Arial"/>
          <w:sz w:val="20"/>
          <w:szCs w:val="20"/>
        </w:rPr>
      </w:pPr>
    </w:p>
    <w:p w14:paraId="34FC9525" w14:textId="77777777" w:rsidR="00C55263" w:rsidRPr="004144A5" w:rsidRDefault="00947250" w:rsidP="00017580">
      <w:pPr>
        <w:pStyle w:val="Heading2"/>
        <w:rPr>
          <w:rFonts w:ascii="Verdana" w:hAnsi="Verdana"/>
          <w:sz w:val="20"/>
        </w:rPr>
      </w:pPr>
      <w:bookmarkStart w:id="11" w:name="_Toc517363010"/>
      <w:bookmarkStart w:id="12" w:name="_Toc517865317"/>
      <w:r w:rsidRPr="004144A5">
        <w:rPr>
          <w:rFonts w:ascii="Verdana" w:hAnsi="Verdana"/>
          <w:sz w:val="20"/>
        </w:rPr>
        <w:t xml:space="preserve">A5. </w:t>
      </w:r>
      <w:r w:rsidR="00C55263" w:rsidRPr="004144A5">
        <w:rPr>
          <w:rFonts w:ascii="Verdana" w:hAnsi="Verdana"/>
          <w:sz w:val="20"/>
        </w:rPr>
        <w:t>Expected Results</w:t>
      </w:r>
      <w:bookmarkEnd w:id="11"/>
      <w:bookmarkEnd w:id="12"/>
    </w:p>
    <w:p w14:paraId="58F2750C" w14:textId="77777777" w:rsidR="00C46545" w:rsidRPr="004144A5" w:rsidRDefault="00C46545" w:rsidP="00017580">
      <w:pPr>
        <w:autoSpaceDE w:val="0"/>
        <w:autoSpaceDN w:val="0"/>
        <w:adjustRightInd w:val="0"/>
        <w:rPr>
          <w:rFonts w:ascii="Verdana" w:hAnsi="Verdana"/>
          <w:sz w:val="20"/>
          <w:szCs w:val="20"/>
        </w:rPr>
      </w:pPr>
    </w:p>
    <w:p w14:paraId="68812792" w14:textId="77777777" w:rsidR="00C46545" w:rsidRPr="004144A5" w:rsidRDefault="00C46545" w:rsidP="00017580">
      <w:pPr>
        <w:pStyle w:val="ListParagraph"/>
        <w:numPr>
          <w:ilvl w:val="0"/>
          <w:numId w:val="4"/>
        </w:numPr>
        <w:autoSpaceDE w:val="0"/>
        <w:autoSpaceDN w:val="0"/>
        <w:adjustRightInd w:val="0"/>
        <w:rPr>
          <w:rFonts w:ascii="Verdana" w:hAnsi="Verdana"/>
          <w:sz w:val="20"/>
          <w:szCs w:val="20"/>
        </w:rPr>
      </w:pPr>
      <w:r w:rsidRPr="004144A5">
        <w:rPr>
          <w:rFonts w:ascii="Verdana" w:hAnsi="Verdana"/>
          <w:sz w:val="20"/>
          <w:szCs w:val="20"/>
        </w:rPr>
        <w:t>International Financial Reporting Stand</w:t>
      </w:r>
      <w:r w:rsidR="00484F45" w:rsidRPr="004144A5">
        <w:rPr>
          <w:rFonts w:ascii="Verdana" w:hAnsi="Verdana"/>
          <w:sz w:val="20"/>
          <w:szCs w:val="20"/>
        </w:rPr>
        <w:t>ards (IFRS) adopted in Cameroon</w:t>
      </w:r>
    </w:p>
    <w:p w14:paraId="3DD8008E" w14:textId="77777777" w:rsidR="00C46545" w:rsidRPr="004144A5" w:rsidRDefault="00C46545" w:rsidP="00017580">
      <w:pPr>
        <w:pStyle w:val="ListParagraph"/>
        <w:numPr>
          <w:ilvl w:val="0"/>
          <w:numId w:val="4"/>
        </w:numPr>
        <w:autoSpaceDE w:val="0"/>
        <w:autoSpaceDN w:val="0"/>
        <w:adjustRightInd w:val="0"/>
        <w:rPr>
          <w:rFonts w:ascii="Verdana" w:hAnsi="Verdana"/>
          <w:sz w:val="20"/>
          <w:szCs w:val="20"/>
        </w:rPr>
      </w:pPr>
      <w:r w:rsidRPr="004144A5">
        <w:rPr>
          <w:rFonts w:ascii="Verdana" w:hAnsi="Verdana"/>
          <w:sz w:val="20"/>
          <w:szCs w:val="20"/>
        </w:rPr>
        <w:t>Increased local capacity in using international financial standards</w:t>
      </w:r>
    </w:p>
    <w:p w14:paraId="229A0C5F" w14:textId="77777777" w:rsidR="00C55263" w:rsidRPr="004144A5" w:rsidRDefault="00C55263" w:rsidP="00017580">
      <w:pPr>
        <w:pStyle w:val="ListParagraph"/>
        <w:numPr>
          <w:ilvl w:val="0"/>
          <w:numId w:val="4"/>
        </w:numPr>
        <w:autoSpaceDE w:val="0"/>
        <w:autoSpaceDN w:val="0"/>
        <w:adjustRightInd w:val="0"/>
        <w:rPr>
          <w:rFonts w:ascii="Verdana" w:hAnsi="Verdana"/>
          <w:sz w:val="20"/>
          <w:szCs w:val="20"/>
        </w:rPr>
      </w:pPr>
      <w:r w:rsidRPr="004144A5">
        <w:rPr>
          <w:rFonts w:ascii="Verdana" w:hAnsi="Verdana"/>
          <w:sz w:val="20"/>
          <w:szCs w:val="20"/>
        </w:rPr>
        <w:t>Increased transparency in financial reporting</w:t>
      </w:r>
    </w:p>
    <w:p w14:paraId="0AD9689D" w14:textId="77777777" w:rsidR="00C55263" w:rsidRPr="004144A5" w:rsidRDefault="00C55263" w:rsidP="00017580">
      <w:pPr>
        <w:pStyle w:val="ListParagraph"/>
        <w:numPr>
          <w:ilvl w:val="0"/>
          <w:numId w:val="4"/>
        </w:numPr>
        <w:autoSpaceDE w:val="0"/>
        <w:autoSpaceDN w:val="0"/>
        <w:adjustRightInd w:val="0"/>
        <w:rPr>
          <w:rFonts w:ascii="Verdana" w:hAnsi="Verdana"/>
          <w:sz w:val="20"/>
          <w:szCs w:val="20"/>
        </w:rPr>
      </w:pPr>
      <w:r w:rsidRPr="004144A5">
        <w:rPr>
          <w:rFonts w:ascii="Verdana" w:hAnsi="Verdana"/>
          <w:sz w:val="20"/>
          <w:szCs w:val="20"/>
        </w:rPr>
        <w:t>First end of year financial statement us</w:t>
      </w:r>
      <w:r w:rsidR="00484F45" w:rsidRPr="004144A5">
        <w:rPr>
          <w:rFonts w:ascii="Verdana" w:hAnsi="Verdana"/>
          <w:sz w:val="20"/>
          <w:szCs w:val="20"/>
        </w:rPr>
        <w:t>ing IFRS produced</w:t>
      </w:r>
    </w:p>
    <w:p w14:paraId="518F092E" w14:textId="77777777" w:rsidR="00C55263" w:rsidRPr="004144A5" w:rsidRDefault="00C55263" w:rsidP="00017580">
      <w:pPr>
        <w:autoSpaceDE w:val="0"/>
        <w:autoSpaceDN w:val="0"/>
        <w:adjustRightInd w:val="0"/>
        <w:rPr>
          <w:rFonts w:ascii="Verdana" w:hAnsi="Verdana" w:cs="Arial"/>
          <w:sz w:val="20"/>
          <w:szCs w:val="20"/>
        </w:rPr>
      </w:pPr>
    </w:p>
    <w:p w14:paraId="776001C0" w14:textId="77777777" w:rsidR="00C55263" w:rsidRPr="004144A5" w:rsidRDefault="00947250" w:rsidP="00017580">
      <w:pPr>
        <w:pStyle w:val="Heading2"/>
        <w:rPr>
          <w:rFonts w:ascii="Verdana" w:hAnsi="Verdana"/>
          <w:sz w:val="20"/>
        </w:rPr>
      </w:pPr>
      <w:bookmarkStart w:id="13" w:name="_Toc517363011"/>
      <w:bookmarkStart w:id="14" w:name="_Toc517865318"/>
      <w:r w:rsidRPr="004144A5">
        <w:rPr>
          <w:rFonts w:ascii="Verdana" w:hAnsi="Verdana"/>
          <w:sz w:val="20"/>
        </w:rPr>
        <w:lastRenderedPageBreak/>
        <w:t xml:space="preserve">A6. </w:t>
      </w:r>
      <w:r w:rsidR="00EC1427" w:rsidRPr="004144A5">
        <w:rPr>
          <w:rFonts w:ascii="Verdana" w:hAnsi="Verdana"/>
          <w:sz w:val="20"/>
        </w:rPr>
        <w:t>Key activities</w:t>
      </w:r>
      <w:bookmarkEnd w:id="13"/>
      <w:bookmarkEnd w:id="14"/>
    </w:p>
    <w:p w14:paraId="39300D00" w14:textId="77777777" w:rsidR="00766FED" w:rsidRPr="004144A5" w:rsidRDefault="00766FED" w:rsidP="00017580">
      <w:pPr>
        <w:outlineLvl w:val="0"/>
        <w:rPr>
          <w:rFonts w:ascii="Verdana" w:hAnsi="Verdana"/>
          <w:sz w:val="20"/>
          <w:szCs w:val="20"/>
        </w:rPr>
      </w:pPr>
    </w:p>
    <w:p w14:paraId="036F825C" w14:textId="77777777" w:rsidR="00766FED" w:rsidRPr="004144A5" w:rsidRDefault="00766FED" w:rsidP="00017580">
      <w:pPr>
        <w:outlineLvl w:val="0"/>
        <w:rPr>
          <w:rFonts w:ascii="Verdana" w:hAnsi="Verdana" w:cs="Arial"/>
          <w:b/>
          <w:smallCaps/>
          <w:kern w:val="36"/>
          <w:sz w:val="20"/>
          <w:szCs w:val="20"/>
        </w:rPr>
      </w:pPr>
      <w:bookmarkStart w:id="15" w:name="_Toc517363012"/>
      <w:bookmarkStart w:id="16" w:name="_Toc517363174"/>
      <w:bookmarkStart w:id="17" w:name="_Toc517426394"/>
      <w:bookmarkStart w:id="18" w:name="_Toc517865319"/>
      <w:r w:rsidRPr="004144A5">
        <w:rPr>
          <w:rFonts w:ascii="Verdana" w:hAnsi="Verdana"/>
          <w:sz w:val="20"/>
          <w:szCs w:val="20"/>
        </w:rPr>
        <w:t>To achieve the goals and expected results, the program could include activities cited below.  Please note that these are intended to guide the applicant and are not compulsory or exclusive.  The applicant may include other activities in its proposal and is encouraged to provide explanations for its rationale, which will also serve as evidence of the applicant’s experience.</w:t>
      </w:r>
      <w:bookmarkEnd w:id="15"/>
      <w:bookmarkEnd w:id="16"/>
      <w:bookmarkEnd w:id="17"/>
      <w:bookmarkEnd w:id="18"/>
    </w:p>
    <w:p w14:paraId="67E8B03A" w14:textId="77777777" w:rsidR="00EC1427" w:rsidRPr="004144A5" w:rsidRDefault="00EC1427" w:rsidP="00017580">
      <w:pPr>
        <w:autoSpaceDE w:val="0"/>
        <w:autoSpaceDN w:val="0"/>
        <w:adjustRightInd w:val="0"/>
        <w:rPr>
          <w:rFonts w:ascii="Verdana" w:hAnsi="Verdana" w:cs="Arial"/>
          <w:sz w:val="20"/>
          <w:szCs w:val="20"/>
        </w:rPr>
      </w:pPr>
    </w:p>
    <w:p w14:paraId="64BD92BC" w14:textId="77777777" w:rsidR="00EC1427" w:rsidRPr="004144A5" w:rsidRDefault="00C55263" w:rsidP="00017580">
      <w:pPr>
        <w:pStyle w:val="ListParagraph"/>
        <w:numPr>
          <w:ilvl w:val="0"/>
          <w:numId w:val="6"/>
        </w:numPr>
        <w:autoSpaceDE w:val="0"/>
        <w:autoSpaceDN w:val="0"/>
        <w:adjustRightInd w:val="0"/>
        <w:rPr>
          <w:rFonts w:ascii="Verdana" w:hAnsi="Verdana" w:cs="Arial"/>
          <w:sz w:val="20"/>
          <w:szCs w:val="20"/>
        </w:rPr>
      </w:pPr>
      <w:r w:rsidRPr="004144A5">
        <w:rPr>
          <w:rFonts w:ascii="Verdana" w:hAnsi="Verdana" w:cs="Arial"/>
          <w:sz w:val="20"/>
          <w:szCs w:val="20"/>
        </w:rPr>
        <w:t>Organize</w:t>
      </w:r>
      <w:r w:rsidR="00EC1427" w:rsidRPr="004144A5">
        <w:rPr>
          <w:rFonts w:ascii="Verdana" w:hAnsi="Verdana" w:cs="Arial"/>
          <w:sz w:val="20"/>
          <w:szCs w:val="20"/>
        </w:rPr>
        <w:t xml:space="preserve"> training workshop</w:t>
      </w:r>
      <w:r w:rsidRPr="004144A5">
        <w:rPr>
          <w:rFonts w:ascii="Verdana" w:hAnsi="Verdana" w:cs="Arial"/>
          <w:sz w:val="20"/>
          <w:szCs w:val="20"/>
        </w:rPr>
        <w:t xml:space="preserve">s </w:t>
      </w:r>
      <w:r w:rsidR="00EC1427" w:rsidRPr="004144A5">
        <w:rPr>
          <w:rFonts w:ascii="Verdana" w:hAnsi="Verdana" w:cs="Arial"/>
          <w:sz w:val="20"/>
          <w:szCs w:val="20"/>
        </w:rPr>
        <w:t xml:space="preserve">for target companies, </w:t>
      </w:r>
      <w:r w:rsidR="001A2DB4" w:rsidRPr="004144A5">
        <w:rPr>
          <w:rFonts w:ascii="Verdana" w:hAnsi="Verdana" w:cs="Arial"/>
          <w:sz w:val="20"/>
          <w:szCs w:val="20"/>
        </w:rPr>
        <w:t xml:space="preserve">accounting bodies, </w:t>
      </w:r>
      <w:r w:rsidR="00EC1427" w:rsidRPr="004144A5">
        <w:rPr>
          <w:rFonts w:ascii="Verdana" w:hAnsi="Verdana" w:cs="Arial"/>
          <w:sz w:val="20"/>
          <w:szCs w:val="20"/>
        </w:rPr>
        <w:t xml:space="preserve">government </w:t>
      </w:r>
      <w:r w:rsidR="001A2DB4" w:rsidRPr="004144A5">
        <w:rPr>
          <w:rFonts w:ascii="Verdana" w:hAnsi="Verdana" w:cs="Arial"/>
          <w:sz w:val="20"/>
          <w:szCs w:val="20"/>
        </w:rPr>
        <w:t>agencies</w:t>
      </w:r>
      <w:r w:rsidR="00EC1427" w:rsidRPr="004144A5">
        <w:rPr>
          <w:rFonts w:ascii="Verdana" w:hAnsi="Verdana" w:cs="Arial"/>
          <w:sz w:val="20"/>
          <w:szCs w:val="20"/>
        </w:rPr>
        <w:t>, and other key stakeholders</w:t>
      </w:r>
      <w:r w:rsidR="00BF6A63" w:rsidRPr="004144A5">
        <w:rPr>
          <w:rFonts w:ascii="Verdana" w:hAnsi="Verdana" w:cs="Arial"/>
          <w:sz w:val="20"/>
          <w:szCs w:val="20"/>
        </w:rPr>
        <w:t xml:space="preserve"> on IFRS</w:t>
      </w:r>
      <w:r w:rsidR="00EC1427" w:rsidRPr="004144A5">
        <w:rPr>
          <w:rFonts w:ascii="Verdana" w:hAnsi="Verdana" w:cs="Arial"/>
          <w:sz w:val="20"/>
          <w:szCs w:val="20"/>
        </w:rPr>
        <w:t>;</w:t>
      </w:r>
    </w:p>
    <w:p w14:paraId="57B32531" w14:textId="77777777" w:rsidR="00C55263" w:rsidRPr="004144A5" w:rsidRDefault="00C55263" w:rsidP="00017580">
      <w:pPr>
        <w:pStyle w:val="ListParagraph"/>
        <w:numPr>
          <w:ilvl w:val="0"/>
          <w:numId w:val="6"/>
        </w:numPr>
        <w:autoSpaceDE w:val="0"/>
        <w:autoSpaceDN w:val="0"/>
        <w:adjustRightInd w:val="0"/>
        <w:rPr>
          <w:rFonts w:ascii="Verdana" w:hAnsi="Verdana" w:cs="Arial"/>
          <w:sz w:val="20"/>
          <w:szCs w:val="20"/>
        </w:rPr>
      </w:pPr>
      <w:r w:rsidRPr="004144A5">
        <w:rPr>
          <w:rFonts w:ascii="Verdana" w:hAnsi="Verdana" w:cs="Arial"/>
          <w:sz w:val="20"/>
          <w:szCs w:val="20"/>
        </w:rPr>
        <w:t xml:space="preserve">Organize national and international </w:t>
      </w:r>
      <w:r w:rsidRPr="004144A5">
        <w:rPr>
          <w:rFonts w:ascii="Verdana" w:hAnsi="Verdana"/>
          <w:sz w:val="20"/>
          <w:szCs w:val="20"/>
        </w:rPr>
        <w:t>exchange visits</w:t>
      </w:r>
      <w:r w:rsidRPr="004144A5">
        <w:rPr>
          <w:rFonts w:ascii="Verdana" w:hAnsi="Verdana" w:cs="Arial"/>
          <w:sz w:val="20"/>
          <w:szCs w:val="20"/>
        </w:rPr>
        <w:t xml:space="preserve"> for target companies, government officials, and other key stakeholders;</w:t>
      </w:r>
    </w:p>
    <w:p w14:paraId="0EA69C0D" w14:textId="77777777" w:rsidR="00BF6A63" w:rsidRPr="004144A5" w:rsidRDefault="00BF6A63" w:rsidP="00017580">
      <w:pPr>
        <w:pStyle w:val="ListParagraph"/>
        <w:numPr>
          <w:ilvl w:val="0"/>
          <w:numId w:val="4"/>
        </w:numPr>
        <w:autoSpaceDE w:val="0"/>
        <w:autoSpaceDN w:val="0"/>
        <w:adjustRightInd w:val="0"/>
        <w:rPr>
          <w:rFonts w:ascii="Verdana" w:hAnsi="Verdana"/>
          <w:sz w:val="20"/>
          <w:szCs w:val="20"/>
        </w:rPr>
      </w:pPr>
      <w:r w:rsidRPr="004144A5">
        <w:rPr>
          <w:rFonts w:ascii="Verdana" w:hAnsi="Verdana" w:cs="Arial"/>
          <w:sz w:val="20"/>
          <w:szCs w:val="20"/>
        </w:rPr>
        <w:t>Carry out a s</w:t>
      </w:r>
      <w:r w:rsidRPr="004144A5">
        <w:rPr>
          <w:rFonts w:ascii="Verdana" w:hAnsi="Verdana"/>
          <w:sz w:val="20"/>
          <w:szCs w:val="20"/>
        </w:rPr>
        <w:t>tudy on the process and cost of adoption and transition to IFRS which also outlines implementation plans;</w:t>
      </w:r>
    </w:p>
    <w:p w14:paraId="28BD4AA2" w14:textId="77777777" w:rsidR="00EC1427" w:rsidRPr="004144A5" w:rsidRDefault="00BF6A63" w:rsidP="00017580">
      <w:pPr>
        <w:pStyle w:val="ListParagraph"/>
        <w:numPr>
          <w:ilvl w:val="0"/>
          <w:numId w:val="5"/>
        </w:numPr>
        <w:autoSpaceDE w:val="0"/>
        <w:autoSpaceDN w:val="0"/>
        <w:adjustRightInd w:val="0"/>
        <w:rPr>
          <w:rFonts w:ascii="Verdana" w:hAnsi="Verdana" w:cs="Arial"/>
          <w:sz w:val="20"/>
          <w:szCs w:val="20"/>
        </w:rPr>
      </w:pPr>
      <w:r w:rsidRPr="004144A5">
        <w:rPr>
          <w:rFonts w:ascii="Verdana" w:hAnsi="Verdana" w:cs="Arial"/>
          <w:sz w:val="20"/>
          <w:szCs w:val="20"/>
        </w:rPr>
        <w:t>Produce the</w:t>
      </w:r>
      <w:r w:rsidR="00EC1427" w:rsidRPr="004144A5">
        <w:rPr>
          <w:rFonts w:ascii="Verdana" w:hAnsi="Verdana" w:cs="Arial"/>
          <w:sz w:val="20"/>
          <w:szCs w:val="20"/>
        </w:rPr>
        <w:t xml:space="preserve"> first end of year financial statements following IFRS norms ;</w:t>
      </w:r>
    </w:p>
    <w:p w14:paraId="00E4ED44" w14:textId="77777777" w:rsidR="00EC1427" w:rsidRPr="004144A5" w:rsidRDefault="00BF6A63" w:rsidP="00017580">
      <w:pPr>
        <w:pStyle w:val="ListParagraph"/>
        <w:numPr>
          <w:ilvl w:val="0"/>
          <w:numId w:val="5"/>
        </w:numPr>
        <w:autoSpaceDE w:val="0"/>
        <w:autoSpaceDN w:val="0"/>
        <w:adjustRightInd w:val="0"/>
        <w:rPr>
          <w:rFonts w:ascii="Verdana" w:hAnsi="Verdana" w:cs="Arial"/>
          <w:sz w:val="20"/>
          <w:szCs w:val="20"/>
        </w:rPr>
      </w:pPr>
      <w:r w:rsidRPr="004144A5">
        <w:rPr>
          <w:rFonts w:ascii="Verdana" w:hAnsi="Verdana" w:cs="Arial"/>
          <w:sz w:val="20"/>
          <w:szCs w:val="20"/>
        </w:rPr>
        <w:t>Set up</w:t>
      </w:r>
      <w:r w:rsidR="00EC1427" w:rsidRPr="004144A5">
        <w:rPr>
          <w:rFonts w:ascii="Verdana" w:hAnsi="Verdana" w:cs="Arial"/>
          <w:sz w:val="20"/>
          <w:szCs w:val="20"/>
        </w:rPr>
        <w:t xml:space="preserve"> the best strategy to produce a road map for a transition to IFRS.</w:t>
      </w:r>
    </w:p>
    <w:p w14:paraId="696EF6F5" w14:textId="77777777" w:rsidR="00F15FA3" w:rsidRPr="00017580" w:rsidRDefault="00F15FA3" w:rsidP="00017580">
      <w:pPr>
        <w:rPr>
          <w:rFonts w:ascii="Verdana" w:hAnsi="Verdana" w:cstheme="minorHAnsi"/>
          <w:b/>
          <w:sz w:val="20"/>
          <w:szCs w:val="20"/>
        </w:rPr>
      </w:pPr>
    </w:p>
    <w:p w14:paraId="61050A1E" w14:textId="77777777" w:rsidR="00167BC2" w:rsidRPr="00017580" w:rsidRDefault="00947250" w:rsidP="00017580">
      <w:pPr>
        <w:pStyle w:val="Heading2"/>
        <w:rPr>
          <w:rFonts w:ascii="Verdana" w:hAnsi="Verdana"/>
          <w:sz w:val="20"/>
        </w:rPr>
      </w:pPr>
      <w:bookmarkStart w:id="19" w:name="_Toc517363013"/>
      <w:bookmarkStart w:id="20" w:name="_Toc517865320"/>
      <w:r w:rsidRPr="00017580">
        <w:rPr>
          <w:rFonts w:ascii="Verdana" w:hAnsi="Verdana"/>
          <w:sz w:val="20"/>
        </w:rPr>
        <w:t xml:space="preserve">A7. </w:t>
      </w:r>
      <w:r w:rsidR="00167BC2" w:rsidRPr="00017580">
        <w:rPr>
          <w:rFonts w:ascii="Verdana" w:hAnsi="Verdana"/>
          <w:sz w:val="20"/>
        </w:rPr>
        <w:t>Coordination and reporting</w:t>
      </w:r>
      <w:bookmarkEnd w:id="19"/>
      <w:bookmarkEnd w:id="20"/>
    </w:p>
    <w:p w14:paraId="19620288" w14:textId="77777777" w:rsidR="00167BC2" w:rsidRPr="00017580" w:rsidRDefault="00167BC2" w:rsidP="00017580">
      <w:pPr>
        <w:rPr>
          <w:rFonts w:ascii="Verdana" w:hAnsi="Verdana"/>
          <w:b/>
          <w:sz w:val="20"/>
          <w:szCs w:val="20"/>
        </w:rPr>
      </w:pPr>
    </w:p>
    <w:p w14:paraId="6007E8E1" w14:textId="77777777" w:rsidR="00167BC2" w:rsidRPr="00017580" w:rsidRDefault="00167BC2" w:rsidP="00017580">
      <w:pPr>
        <w:rPr>
          <w:rFonts w:ascii="Verdana" w:hAnsi="Verdana"/>
          <w:b/>
          <w:sz w:val="20"/>
          <w:szCs w:val="20"/>
        </w:rPr>
      </w:pPr>
      <w:r w:rsidRPr="00017580">
        <w:rPr>
          <w:rFonts w:ascii="Verdana" w:hAnsi="Verdana"/>
          <w:sz w:val="20"/>
          <w:szCs w:val="20"/>
        </w:rPr>
        <w:t xml:space="preserve">It is expected that the </w:t>
      </w:r>
      <w:r w:rsidR="00565B3A" w:rsidRPr="00017580">
        <w:rPr>
          <w:rFonts w:ascii="Verdana" w:hAnsi="Verdana"/>
          <w:sz w:val="20"/>
          <w:szCs w:val="20"/>
        </w:rPr>
        <w:t>recipient</w:t>
      </w:r>
      <w:r w:rsidRPr="00017580">
        <w:rPr>
          <w:rFonts w:ascii="Verdana" w:hAnsi="Verdana"/>
          <w:sz w:val="20"/>
          <w:szCs w:val="20"/>
        </w:rPr>
        <w:t xml:space="preserve"> will provide, a quarterly briefing and written progress report to the U.S. Embassy.  The briefing may be in person or over the telephone, as appropriate.  </w:t>
      </w:r>
    </w:p>
    <w:p w14:paraId="2A7DF8E6" w14:textId="77777777" w:rsidR="00167BC2" w:rsidRPr="00017580" w:rsidRDefault="00167BC2" w:rsidP="00017580">
      <w:pPr>
        <w:ind w:left="720"/>
        <w:rPr>
          <w:rFonts w:ascii="Verdana" w:hAnsi="Verdana"/>
          <w:b/>
          <w:sz w:val="20"/>
          <w:szCs w:val="20"/>
        </w:rPr>
      </w:pPr>
    </w:p>
    <w:p w14:paraId="3DC25E61" w14:textId="693D91AC" w:rsidR="00167BC2" w:rsidRPr="00017580" w:rsidRDefault="00645265" w:rsidP="00017580">
      <w:pPr>
        <w:pStyle w:val="Heading2"/>
        <w:rPr>
          <w:rFonts w:ascii="Verdana" w:hAnsi="Verdana"/>
          <w:sz w:val="20"/>
        </w:rPr>
      </w:pPr>
      <w:bookmarkStart w:id="21" w:name="_Toc517363014"/>
      <w:bookmarkStart w:id="22" w:name="_Toc517865321"/>
      <w:r>
        <w:rPr>
          <w:rFonts w:ascii="Verdana" w:hAnsi="Verdana"/>
          <w:sz w:val="20"/>
        </w:rPr>
        <w:t>A</w:t>
      </w:r>
      <w:r w:rsidR="00947250" w:rsidRPr="00017580">
        <w:rPr>
          <w:rFonts w:ascii="Verdana" w:hAnsi="Verdana"/>
          <w:sz w:val="20"/>
        </w:rPr>
        <w:t>8</w:t>
      </w:r>
      <w:r>
        <w:rPr>
          <w:rFonts w:ascii="Verdana" w:hAnsi="Verdana"/>
          <w:sz w:val="20"/>
        </w:rPr>
        <w:t>.</w:t>
      </w:r>
      <w:r w:rsidR="00947250" w:rsidRPr="00017580">
        <w:rPr>
          <w:rFonts w:ascii="Verdana" w:hAnsi="Verdana"/>
          <w:sz w:val="20"/>
        </w:rPr>
        <w:t xml:space="preserve"> </w:t>
      </w:r>
      <w:r w:rsidR="00167BC2" w:rsidRPr="00017580">
        <w:rPr>
          <w:rFonts w:ascii="Verdana" w:hAnsi="Verdana"/>
          <w:sz w:val="20"/>
        </w:rPr>
        <w:t>Marking and Branding</w:t>
      </w:r>
      <w:bookmarkEnd w:id="21"/>
      <w:bookmarkEnd w:id="22"/>
    </w:p>
    <w:p w14:paraId="64AB8C5F" w14:textId="77777777" w:rsidR="00167BC2" w:rsidRPr="00017580" w:rsidRDefault="00167BC2" w:rsidP="00017580">
      <w:pPr>
        <w:rPr>
          <w:rFonts w:ascii="Verdana" w:hAnsi="Verdana"/>
          <w:b/>
          <w:sz w:val="20"/>
          <w:szCs w:val="20"/>
        </w:rPr>
      </w:pPr>
    </w:p>
    <w:p w14:paraId="24351040" w14:textId="77777777" w:rsidR="00167BC2" w:rsidRPr="00017580" w:rsidRDefault="00167BC2" w:rsidP="00017580">
      <w:pPr>
        <w:rPr>
          <w:rFonts w:ascii="Verdana" w:hAnsi="Verdana"/>
          <w:b/>
          <w:sz w:val="20"/>
          <w:szCs w:val="20"/>
        </w:rPr>
      </w:pPr>
      <w:r w:rsidRPr="00017580">
        <w:rPr>
          <w:rFonts w:ascii="Verdana" w:hAnsi="Verdana"/>
          <w:sz w:val="20"/>
          <w:szCs w:val="20"/>
        </w:rPr>
        <w:t>Recipients are expected to use the U</w:t>
      </w:r>
      <w:r w:rsidR="006B4241" w:rsidRPr="00017580">
        <w:rPr>
          <w:rFonts w:ascii="Verdana" w:hAnsi="Verdana"/>
          <w:sz w:val="20"/>
          <w:szCs w:val="20"/>
        </w:rPr>
        <w:t>.</w:t>
      </w:r>
      <w:r w:rsidRPr="00017580">
        <w:rPr>
          <w:rFonts w:ascii="Verdana" w:hAnsi="Verdana"/>
          <w:sz w:val="20"/>
          <w:szCs w:val="20"/>
        </w:rPr>
        <w:t>S</w:t>
      </w:r>
      <w:r w:rsidR="006B4241" w:rsidRPr="00017580">
        <w:rPr>
          <w:rFonts w:ascii="Verdana" w:hAnsi="Verdana"/>
          <w:sz w:val="20"/>
          <w:szCs w:val="20"/>
        </w:rPr>
        <w:t>. flag</w:t>
      </w:r>
      <w:r w:rsidRPr="00017580">
        <w:rPr>
          <w:rFonts w:ascii="Verdana" w:hAnsi="Verdana"/>
          <w:sz w:val="20"/>
          <w:szCs w:val="20"/>
        </w:rPr>
        <w:t xml:space="preserve"> and acknowledge U</w:t>
      </w:r>
      <w:r w:rsidR="006B4241" w:rsidRPr="00017580">
        <w:rPr>
          <w:rFonts w:ascii="Verdana" w:hAnsi="Verdana"/>
          <w:sz w:val="20"/>
          <w:szCs w:val="20"/>
        </w:rPr>
        <w:t>.</w:t>
      </w:r>
      <w:r w:rsidRPr="00017580">
        <w:rPr>
          <w:rFonts w:ascii="Verdana" w:hAnsi="Verdana"/>
          <w:sz w:val="20"/>
          <w:szCs w:val="20"/>
        </w:rPr>
        <w:t>S</w:t>
      </w:r>
      <w:r w:rsidR="006B4241" w:rsidRPr="00017580">
        <w:rPr>
          <w:rFonts w:ascii="Verdana" w:hAnsi="Verdana"/>
          <w:sz w:val="20"/>
          <w:szCs w:val="20"/>
        </w:rPr>
        <w:t xml:space="preserve">. </w:t>
      </w:r>
      <w:r w:rsidRPr="00017580">
        <w:rPr>
          <w:rFonts w:ascii="Verdana" w:hAnsi="Verdana"/>
          <w:sz w:val="20"/>
          <w:szCs w:val="20"/>
        </w:rPr>
        <w:t>G</w:t>
      </w:r>
      <w:r w:rsidR="006B4241" w:rsidRPr="00017580">
        <w:rPr>
          <w:rFonts w:ascii="Verdana" w:hAnsi="Verdana"/>
          <w:sz w:val="20"/>
          <w:szCs w:val="20"/>
        </w:rPr>
        <w:t>overnment (USG)</w:t>
      </w:r>
      <w:r w:rsidRPr="00017580">
        <w:rPr>
          <w:rFonts w:ascii="Verdana" w:hAnsi="Verdana"/>
          <w:sz w:val="20"/>
          <w:szCs w:val="20"/>
        </w:rPr>
        <w:t xml:space="preserve"> funding in public forums including: </w:t>
      </w:r>
    </w:p>
    <w:p w14:paraId="22BD24C5" w14:textId="77777777" w:rsidR="00167BC2" w:rsidRPr="00017580" w:rsidRDefault="00167BC2" w:rsidP="00017580">
      <w:pPr>
        <w:rPr>
          <w:rFonts w:ascii="Verdana" w:hAnsi="Verdana"/>
          <w:b/>
          <w:sz w:val="20"/>
          <w:szCs w:val="20"/>
        </w:rPr>
      </w:pPr>
    </w:p>
    <w:p w14:paraId="4D3851E9" w14:textId="77777777" w:rsidR="00167BC2" w:rsidRPr="00017580" w:rsidRDefault="006B4241" w:rsidP="00017580">
      <w:pPr>
        <w:pStyle w:val="ListParagraph"/>
        <w:numPr>
          <w:ilvl w:val="0"/>
          <w:numId w:val="10"/>
        </w:numPr>
        <w:ind w:left="720"/>
        <w:rPr>
          <w:rFonts w:ascii="Verdana" w:hAnsi="Verdana"/>
          <w:b/>
          <w:sz w:val="20"/>
          <w:szCs w:val="20"/>
        </w:rPr>
      </w:pPr>
      <w:r w:rsidRPr="00017580">
        <w:rPr>
          <w:rFonts w:ascii="Verdana" w:hAnsi="Verdana"/>
          <w:sz w:val="20"/>
          <w:szCs w:val="20"/>
        </w:rPr>
        <w:t>A</w:t>
      </w:r>
      <w:r w:rsidR="00167BC2" w:rsidRPr="00017580">
        <w:rPr>
          <w:rFonts w:ascii="Verdana" w:hAnsi="Verdana"/>
          <w:sz w:val="20"/>
          <w:szCs w:val="20"/>
        </w:rPr>
        <w:t xml:space="preserve">ctivities, public communications, </w:t>
      </w:r>
      <w:r w:rsidRPr="00017580">
        <w:rPr>
          <w:rFonts w:ascii="Verdana" w:hAnsi="Verdana"/>
          <w:sz w:val="20"/>
          <w:szCs w:val="20"/>
        </w:rPr>
        <w:t xml:space="preserve">and materials </w:t>
      </w:r>
      <w:r w:rsidR="00167BC2" w:rsidRPr="00017580">
        <w:rPr>
          <w:rFonts w:ascii="Verdana" w:hAnsi="Verdana"/>
          <w:sz w:val="20"/>
          <w:szCs w:val="20"/>
        </w:rPr>
        <w:t>partially or fully funded by the USG;</w:t>
      </w:r>
    </w:p>
    <w:p w14:paraId="04AB4844" w14:textId="77777777" w:rsidR="00167BC2" w:rsidRPr="00017580" w:rsidRDefault="00167BC2" w:rsidP="00017580">
      <w:pPr>
        <w:pStyle w:val="ListParagraph"/>
        <w:numPr>
          <w:ilvl w:val="0"/>
          <w:numId w:val="10"/>
        </w:numPr>
        <w:ind w:left="720"/>
        <w:rPr>
          <w:rFonts w:ascii="Verdana" w:hAnsi="Verdana"/>
          <w:b/>
          <w:sz w:val="20"/>
          <w:szCs w:val="20"/>
        </w:rPr>
      </w:pPr>
      <w:r w:rsidRPr="00017580">
        <w:rPr>
          <w:rFonts w:ascii="Verdana" w:hAnsi="Verdana"/>
          <w:sz w:val="20"/>
          <w:szCs w:val="20"/>
        </w:rPr>
        <w:t>Technical assistance, studies, reports, papers, publications, audio-visual productions, public service announcements, Web sites/Internet activities, promotional, informational, media, or communications products funded by the USG;</w:t>
      </w:r>
    </w:p>
    <w:p w14:paraId="3A000C68" w14:textId="77777777" w:rsidR="00167BC2" w:rsidRPr="00017580" w:rsidRDefault="00167BC2" w:rsidP="00017580">
      <w:pPr>
        <w:pStyle w:val="ListParagraph"/>
        <w:numPr>
          <w:ilvl w:val="0"/>
          <w:numId w:val="10"/>
        </w:numPr>
        <w:ind w:left="720"/>
        <w:rPr>
          <w:rFonts w:ascii="Verdana" w:hAnsi="Verdana"/>
          <w:b/>
          <w:sz w:val="20"/>
          <w:szCs w:val="20"/>
        </w:rPr>
      </w:pPr>
      <w:r w:rsidRPr="00017580">
        <w:rPr>
          <w:rFonts w:ascii="Verdana" w:hAnsi="Verdana"/>
          <w:sz w:val="20"/>
          <w:szCs w:val="20"/>
        </w:rPr>
        <w:t xml:space="preserve">Events financed by the USG, such as training courses, conferences, seminars, exhibitions, fairs, workshops, press conferences and other public activities. </w:t>
      </w:r>
    </w:p>
    <w:p w14:paraId="2EE8B1FF" w14:textId="77777777" w:rsidR="00167BC2" w:rsidRPr="00017580" w:rsidRDefault="00167BC2" w:rsidP="00017580">
      <w:pPr>
        <w:rPr>
          <w:rFonts w:ascii="Verdana" w:hAnsi="Verdana"/>
          <w:b/>
          <w:sz w:val="20"/>
          <w:szCs w:val="20"/>
        </w:rPr>
      </w:pPr>
    </w:p>
    <w:p w14:paraId="300150AA" w14:textId="77777777" w:rsidR="00167BC2" w:rsidRPr="00017580" w:rsidRDefault="00167BC2" w:rsidP="00017580">
      <w:pPr>
        <w:rPr>
          <w:rFonts w:ascii="Verdana" w:hAnsi="Verdana"/>
          <w:b/>
          <w:sz w:val="20"/>
          <w:szCs w:val="20"/>
        </w:rPr>
      </w:pPr>
      <w:r w:rsidRPr="00017580">
        <w:rPr>
          <w:rFonts w:ascii="Verdana" w:hAnsi="Verdana"/>
          <w:sz w:val="20"/>
          <w:szCs w:val="20"/>
        </w:rPr>
        <w:t xml:space="preserve">The </w:t>
      </w:r>
      <w:r w:rsidR="006B4241" w:rsidRPr="00017580">
        <w:rPr>
          <w:rFonts w:ascii="Verdana" w:hAnsi="Verdana"/>
          <w:sz w:val="20"/>
          <w:szCs w:val="20"/>
        </w:rPr>
        <w:t>USG</w:t>
      </w:r>
      <w:r w:rsidRPr="00017580">
        <w:rPr>
          <w:rFonts w:ascii="Verdana" w:hAnsi="Verdana"/>
          <w:sz w:val="20"/>
          <w:szCs w:val="20"/>
        </w:rPr>
        <w:t xml:space="preserve"> </w:t>
      </w:r>
      <w:r w:rsidR="006B4241" w:rsidRPr="00017580">
        <w:rPr>
          <w:rFonts w:ascii="Verdana" w:hAnsi="Verdana"/>
          <w:sz w:val="20"/>
          <w:szCs w:val="20"/>
        </w:rPr>
        <w:t xml:space="preserve">Grants Officer </w:t>
      </w:r>
      <w:r w:rsidRPr="00017580">
        <w:rPr>
          <w:rFonts w:ascii="Verdana" w:hAnsi="Verdana"/>
          <w:sz w:val="20"/>
          <w:szCs w:val="20"/>
        </w:rPr>
        <w:t xml:space="preserve">may require a preproduction review of program materials and "public communications" (documents and messages intended for external distribution, including but not limited to correspondence; publications; studies; reports; audio visual productions; applications; forms; press; and promotional materials) used in connection with </w:t>
      </w:r>
      <w:r w:rsidR="006B4241" w:rsidRPr="00017580">
        <w:rPr>
          <w:rFonts w:ascii="Verdana" w:hAnsi="Verdana"/>
          <w:sz w:val="20"/>
          <w:szCs w:val="20"/>
        </w:rPr>
        <w:t>this program</w:t>
      </w:r>
      <w:r w:rsidRPr="00017580">
        <w:rPr>
          <w:rFonts w:ascii="Verdana" w:hAnsi="Verdana"/>
          <w:sz w:val="20"/>
          <w:szCs w:val="20"/>
        </w:rPr>
        <w:t>, to review the appropriateness of using USG branding.</w:t>
      </w:r>
    </w:p>
    <w:p w14:paraId="3D80591B" w14:textId="77777777" w:rsidR="00167BC2" w:rsidRPr="00017580" w:rsidRDefault="00167BC2" w:rsidP="00017580">
      <w:pPr>
        <w:rPr>
          <w:rFonts w:ascii="Verdana" w:hAnsi="Verdana"/>
          <w:b/>
          <w:sz w:val="20"/>
          <w:szCs w:val="20"/>
        </w:rPr>
      </w:pPr>
    </w:p>
    <w:p w14:paraId="7FE7485B" w14:textId="77777777" w:rsidR="00167BC2" w:rsidRPr="00017580" w:rsidRDefault="00167BC2" w:rsidP="00017580">
      <w:pPr>
        <w:rPr>
          <w:rFonts w:ascii="Verdana" w:hAnsi="Verdana"/>
          <w:b/>
          <w:sz w:val="20"/>
          <w:szCs w:val="20"/>
        </w:rPr>
      </w:pPr>
      <w:r w:rsidRPr="00017580">
        <w:rPr>
          <w:rFonts w:ascii="Verdana" w:hAnsi="Verdana"/>
          <w:sz w:val="20"/>
          <w:szCs w:val="20"/>
        </w:rPr>
        <w:t>Any "public communication" in which the content has not been approved by the USG must contain the following disclaimer: "This study/report/audio/visual/other information/media product (specify) is made possible by the generous support of the United States Government. The contents are the responsibility of (insert recipient name) and do not necessarily reflect the views of the United States Government."</w:t>
      </w:r>
    </w:p>
    <w:p w14:paraId="66CFCC4F" w14:textId="77777777" w:rsidR="004E0983" w:rsidRDefault="004E0983" w:rsidP="00017580">
      <w:pPr>
        <w:outlineLvl w:val="0"/>
        <w:rPr>
          <w:rFonts w:ascii="Verdana" w:hAnsi="Verdana" w:cs="Arial"/>
          <w:b/>
          <w:smallCaps/>
          <w:kern w:val="36"/>
          <w:sz w:val="20"/>
          <w:szCs w:val="20"/>
        </w:rPr>
      </w:pPr>
    </w:p>
    <w:p w14:paraId="4CDDD947" w14:textId="77777777" w:rsidR="004144A5" w:rsidRDefault="004144A5" w:rsidP="00017580">
      <w:pPr>
        <w:outlineLvl w:val="0"/>
        <w:rPr>
          <w:rFonts w:ascii="Verdana" w:hAnsi="Verdana" w:cs="Arial"/>
          <w:b/>
          <w:smallCaps/>
          <w:kern w:val="36"/>
          <w:sz w:val="20"/>
          <w:szCs w:val="20"/>
        </w:rPr>
      </w:pPr>
    </w:p>
    <w:p w14:paraId="75E545D1" w14:textId="77777777" w:rsidR="004144A5" w:rsidRDefault="004144A5" w:rsidP="00017580">
      <w:pPr>
        <w:outlineLvl w:val="0"/>
        <w:rPr>
          <w:rFonts w:ascii="Verdana" w:hAnsi="Verdana" w:cs="Arial"/>
          <w:b/>
          <w:smallCaps/>
          <w:kern w:val="36"/>
          <w:sz w:val="20"/>
          <w:szCs w:val="20"/>
        </w:rPr>
      </w:pPr>
    </w:p>
    <w:p w14:paraId="77B458A3" w14:textId="77777777" w:rsidR="004144A5" w:rsidRPr="00017580" w:rsidRDefault="004144A5" w:rsidP="00017580">
      <w:pPr>
        <w:outlineLvl w:val="0"/>
        <w:rPr>
          <w:rFonts w:ascii="Verdana" w:hAnsi="Verdana" w:cs="Arial"/>
          <w:b/>
          <w:smallCaps/>
          <w:kern w:val="36"/>
          <w:sz w:val="20"/>
          <w:szCs w:val="20"/>
        </w:rPr>
      </w:pPr>
    </w:p>
    <w:p w14:paraId="5CB94CD7" w14:textId="77777777" w:rsidR="00511D66" w:rsidRPr="00017580" w:rsidRDefault="00947250" w:rsidP="00017580">
      <w:pPr>
        <w:pStyle w:val="Heading1"/>
        <w:numPr>
          <w:ilvl w:val="0"/>
          <w:numId w:val="18"/>
        </w:numPr>
        <w:jc w:val="left"/>
        <w:rPr>
          <w:rFonts w:ascii="Verdana" w:hAnsi="Verdana"/>
          <w:sz w:val="20"/>
        </w:rPr>
      </w:pPr>
      <w:bookmarkStart w:id="23" w:name="_Toc517363015"/>
      <w:bookmarkStart w:id="24" w:name="_Toc517865322"/>
      <w:r w:rsidRPr="00017580">
        <w:rPr>
          <w:rFonts w:ascii="Verdana" w:hAnsi="Verdana"/>
          <w:sz w:val="20"/>
        </w:rPr>
        <w:lastRenderedPageBreak/>
        <w:t>FEDERAL AWARD INFORMATION</w:t>
      </w:r>
      <w:bookmarkEnd w:id="23"/>
      <w:bookmarkEnd w:id="24"/>
      <w:r w:rsidRPr="00017580">
        <w:rPr>
          <w:rFonts w:ascii="Verdana" w:hAnsi="Verdana"/>
          <w:sz w:val="20"/>
        </w:rPr>
        <w:t xml:space="preserve"> </w:t>
      </w:r>
    </w:p>
    <w:p w14:paraId="4BC5B609" w14:textId="77777777" w:rsidR="00511D66" w:rsidRPr="00017580" w:rsidRDefault="00511D66" w:rsidP="00017580">
      <w:pPr>
        <w:outlineLvl w:val="0"/>
        <w:rPr>
          <w:rFonts w:ascii="Verdana" w:hAnsi="Verdana" w:cs="Arial"/>
          <w:b/>
          <w:smallCaps/>
          <w:kern w:val="36"/>
          <w:sz w:val="20"/>
          <w:szCs w:val="20"/>
        </w:rPr>
      </w:pPr>
    </w:p>
    <w:p w14:paraId="7AE5609E" w14:textId="77777777" w:rsidR="00947250" w:rsidRPr="00017580" w:rsidRDefault="00947250" w:rsidP="00017580">
      <w:pPr>
        <w:pStyle w:val="Heading2"/>
        <w:rPr>
          <w:rFonts w:ascii="Verdana" w:hAnsi="Verdana"/>
          <w:sz w:val="20"/>
        </w:rPr>
      </w:pPr>
      <w:bookmarkStart w:id="25" w:name="_Toc517363016"/>
      <w:bookmarkStart w:id="26" w:name="_Toc517865323"/>
      <w:r w:rsidRPr="00BB4670">
        <w:rPr>
          <w:rFonts w:ascii="Verdana" w:hAnsi="Verdana"/>
          <w:sz w:val="20"/>
        </w:rPr>
        <w:t xml:space="preserve">B1.  </w:t>
      </w:r>
      <w:r w:rsidRPr="00017580">
        <w:rPr>
          <w:rFonts w:ascii="Verdana" w:hAnsi="Verdana"/>
          <w:sz w:val="20"/>
        </w:rPr>
        <w:t>Available funding</w:t>
      </w:r>
      <w:bookmarkEnd w:id="25"/>
      <w:bookmarkEnd w:id="26"/>
    </w:p>
    <w:p w14:paraId="4CB87613" w14:textId="77777777" w:rsidR="00947250" w:rsidRPr="00017580" w:rsidRDefault="00947250" w:rsidP="00017580">
      <w:pPr>
        <w:outlineLvl w:val="0"/>
        <w:rPr>
          <w:rFonts w:ascii="Verdana" w:hAnsi="Verdana" w:cs="Arial"/>
          <w:b/>
          <w:smallCaps/>
          <w:kern w:val="36"/>
          <w:sz w:val="20"/>
          <w:szCs w:val="20"/>
        </w:rPr>
      </w:pPr>
    </w:p>
    <w:tbl>
      <w:tblPr>
        <w:tblStyle w:val="TableGrid"/>
        <w:tblW w:w="0" w:type="auto"/>
        <w:tblLook w:val="04A0" w:firstRow="1" w:lastRow="0" w:firstColumn="1" w:lastColumn="0" w:noHBand="0" w:noVBand="1"/>
      </w:tblPr>
      <w:tblGrid>
        <w:gridCol w:w="4248"/>
        <w:gridCol w:w="6768"/>
      </w:tblGrid>
      <w:tr w:rsidR="00565B3A" w:rsidRPr="00017580" w14:paraId="563D05C3" w14:textId="77777777" w:rsidTr="00AB5DFF">
        <w:tc>
          <w:tcPr>
            <w:tcW w:w="4248" w:type="dxa"/>
          </w:tcPr>
          <w:p w14:paraId="5B96874D" w14:textId="77777777" w:rsidR="00565B3A" w:rsidRPr="00017580" w:rsidRDefault="00565B3A" w:rsidP="00017580">
            <w:pPr>
              <w:pStyle w:val="NoSpacing"/>
              <w:rPr>
                <w:rFonts w:ascii="Verdana" w:hAnsi="Verdana" w:cs="Arial"/>
                <w:b/>
                <w:sz w:val="20"/>
                <w:szCs w:val="20"/>
              </w:rPr>
            </w:pPr>
            <w:r w:rsidRPr="00017580">
              <w:rPr>
                <w:rFonts w:ascii="Verdana" w:hAnsi="Verdana" w:cs="Arial"/>
                <w:b/>
                <w:sz w:val="20"/>
                <w:szCs w:val="20"/>
              </w:rPr>
              <w:t>Funding amount</w:t>
            </w:r>
          </w:p>
          <w:p w14:paraId="38D16AFE" w14:textId="77777777" w:rsidR="00565B3A" w:rsidRPr="00017580" w:rsidRDefault="00565B3A" w:rsidP="00017580">
            <w:pPr>
              <w:outlineLvl w:val="0"/>
              <w:rPr>
                <w:rFonts w:ascii="Verdana" w:hAnsi="Verdana" w:cs="Arial"/>
                <w:b/>
                <w:smallCaps/>
                <w:kern w:val="36"/>
                <w:sz w:val="20"/>
                <w:szCs w:val="20"/>
              </w:rPr>
            </w:pPr>
          </w:p>
        </w:tc>
        <w:tc>
          <w:tcPr>
            <w:tcW w:w="6768" w:type="dxa"/>
          </w:tcPr>
          <w:p w14:paraId="550259D4" w14:textId="27EAE42E" w:rsidR="00565B3A" w:rsidRPr="00017580" w:rsidRDefault="00AB5DFF" w:rsidP="0079351E">
            <w:pPr>
              <w:pStyle w:val="NoSpacing"/>
              <w:rPr>
                <w:rFonts w:ascii="Verdana" w:hAnsi="Verdana" w:cs="Arial"/>
                <w:sz w:val="20"/>
                <w:szCs w:val="20"/>
              </w:rPr>
            </w:pPr>
            <w:r w:rsidRPr="00017580">
              <w:rPr>
                <w:rFonts w:ascii="Verdana" w:hAnsi="Verdana"/>
                <w:sz w:val="20"/>
                <w:szCs w:val="20"/>
              </w:rPr>
              <w:t>T</w:t>
            </w:r>
            <w:r w:rsidR="00565B3A" w:rsidRPr="00017580">
              <w:rPr>
                <w:rFonts w:ascii="Verdana" w:hAnsi="Verdana"/>
                <w:sz w:val="20"/>
                <w:szCs w:val="20"/>
              </w:rPr>
              <w:t xml:space="preserve">otal </w:t>
            </w:r>
            <w:r w:rsidRPr="00017580">
              <w:rPr>
                <w:rFonts w:ascii="Verdana" w:hAnsi="Verdana"/>
                <w:sz w:val="20"/>
                <w:szCs w:val="20"/>
              </w:rPr>
              <w:t xml:space="preserve">available </w:t>
            </w:r>
            <w:r w:rsidR="00565B3A" w:rsidRPr="00017580">
              <w:rPr>
                <w:rFonts w:ascii="Verdana" w:hAnsi="Verdana"/>
                <w:sz w:val="20"/>
                <w:szCs w:val="20"/>
              </w:rPr>
              <w:t>funding</w:t>
            </w:r>
            <w:r w:rsidRPr="00017580">
              <w:rPr>
                <w:rFonts w:ascii="Verdana" w:hAnsi="Verdana"/>
                <w:sz w:val="20"/>
                <w:szCs w:val="20"/>
              </w:rPr>
              <w:t xml:space="preserve"> amount</w:t>
            </w:r>
            <w:r w:rsidR="008147C2" w:rsidRPr="00017580">
              <w:rPr>
                <w:rFonts w:ascii="Verdana" w:hAnsi="Verdana"/>
                <w:sz w:val="20"/>
                <w:szCs w:val="20"/>
              </w:rPr>
              <w:t xml:space="preserve"> is</w:t>
            </w:r>
            <w:r w:rsidR="00565B3A" w:rsidRPr="00017580">
              <w:rPr>
                <w:rFonts w:ascii="Verdana" w:hAnsi="Verdana"/>
                <w:sz w:val="20"/>
                <w:szCs w:val="20"/>
              </w:rPr>
              <w:t xml:space="preserve"> $2</w:t>
            </w:r>
            <w:r w:rsidR="0079351E">
              <w:rPr>
                <w:rFonts w:ascii="Verdana" w:hAnsi="Verdana"/>
                <w:sz w:val="20"/>
                <w:szCs w:val="20"/>
              </w:rPr>
              <w:t>76</w:t>
            </w:r>
            <w:r w:rsidR="00565B3A" w:rsidRPr="00017580">
              <w:rPr>
                <w:rFonts w:ascii="Verdana" w:hAnsi="Verdana"/>
                <w:sz w:val="20"/>
                <w:szCs w:val="20"/>
              </w:rPr>
              <w:t>,</w:t>
            </w:r>
            <w:r w:rsidR="0079351E">
              <w:rPr>
                <w:rFonts w:ascii="Verdana" w:hAnsi="Verdana"/>
                <w:sz w:val="20"/>
                <w:szCs w:val="20"/>
              </w:rPr>
              <w:t>5</w:t>
            </w:r>
            <w:r w:rsidR="00565B3A" w:rsidRPr="00017580">
              <w:rPr>
                <w:rFonts w:ascii="Verdana" w:hAnsi="Verdana"/>
                <w:sz w:val="20"/>
                <w:szCs w:val="20"/>
              </w:rPr>
              <w:t>00.</w:t>
            </w:r>
            <w:r w:rsidRPr="00017580">
              <w:rPr>
                <w:rFonts w:ascii="Verdana" w:hAnsi="Verdana"/>
                <w:sz w:val="20"/>
                <w:szCs w:val="20"/>
              </w:rPr>
              <w:t xml:space="preserve"> </w:t>
            </w:r>
            <w:r w:rsidR="00565B3A" w:rsidRPr="00017580">
              <w:rPr>
                <w:rFonts w:ascii="Verdana" w:hAnsi="Verdana"/>
                <w:sz w:val="20"/>
                <w:szCs w:val="20"/>
              </w:rPr>
              <w:t>The U.S. Embassy reserves the right to reduce, revise, or increase proposal budgets in accordance with the needs of the program.</w:t>
            </w:r>
            <w:r w:rsidRPr="00017580">
              <w:rPr>
                <w:rFonts w:ascii="Verdana" w:hAnsi="Verdana"/>
                <w:sz w:val="20"/>
                <w:szCs w:val="20"/>
              </w:rPr>
              <w:t xml:space="preserve"> </w:t>
            </w:r>
          </w:p>
        </w:tc>
      </w:tr>
      <w:tr w:rsidR="00565B3A" w:rsidRPr="00017580" w14:paraId="79A0F756" w14:textId="77777777" w:rsidTr="00AB5DFF">
        <w:tc>
          <w:tcPr>
            <w:tcW w:w="4248" w:type="dxa"/>
          </w:tcPr>
          <w:p w14:paraId="7E12EB51" w14:textId="77777777" w:rsidR="00565B3A" w:rsidRPr="00017580" w:rsidRDefault="00565B3A" w:rsidP="00017580">
            <w:pPr>
              <w:pStyle w:val="NoSpacing"/>
              <w:rPr>
                <w:rFonts w:ascii="Verdana" w:hAnsi="Verdana" w:cs="Arial"/>
                <w:b/>
                <w:sz w:val="20"/>
                <w:szCs w:val="20"/>
              </w:rPr>
            </w:pPr>
            <w:r w:rsidRPr="00017580">
              <w:rPr>
                <w:rFonts w:ascii="Verdana" w:hAnsi="Verdana" w:cs="Arial"/>
                <w:b/>
                <w:sz w:val="20"/>
                <w:szCs w:val="20"/>
              </w:rPr>
              <w:t>Expected number of individual Federal awards and expected range per award</w:t>
            </w:r>
          </w:p>
        </w:tc>
        <w:tc>
          <w:tcPr>
            <w:tcW w:w="6768" w:type="dxa"/>
          </w:tcPr>
          <w:p w14:paraId="36DA8EB1" w14:textId="77777777" w:rsidR="00565B3A" w:rsidRPr="00017580" w:rsidRDefault="0022777C" w:rsidP="00017580">
            <w:pPr>
              <w:outlineLvl w:val="0"/>
              <w:rPr>
                <w:rFonts w:ascii="Verdana" w:hAnsi="Verdana" w:cs="Arial"/>
                <w:b/>
                <w:smallCaps/>
                <w:kern w:val="36"/>
                <w:sz w:val="20"/>
                <w:szCs w:val="20"/>
              </w:rPr>
            </w:pPr>
            <w:bookmarkStart w:id="27" w:name="_Toc517363017"/>
            <w:bookmarkStart w:id="28" w:name="_Toc517363179"/>
            <w:bookmarkStart w:id="29" w:name="_Toc517426399"/>
            <w:bookmarkStart w:id="30" w:name="_Toc517865324"/>
            <w:r w:rsidRPr="00017580">
              <w:rPr>
                <w:rFonts w:ascii="Verdana" w:hAnsi="Verdana"/>
                <w:b/>
                <w:sz w:val="20"/>
                <w:szCs w:val="20"/>
              </w:rPr>
              <w:t>One</w:t>
            </w:r>
            <w:r w:rsidR="00AB5DFF" w:rsidRPr="00017580">
              <w:rPr>
                <w:rFonts w:ascii="Verdana" w:hAnsi="Verdana"/>
                <w:b/>
                <w:sz w:val="20"/>
                <w:szCs w:val="20"/>
              </w:rPr>
              <w:t xml:space="preserve"> (1)</w:t>
            </w:r>
            <w:r w:rsidRPr="00017580">
              <w:rPr>
                <w:rFonts w:ascii="Verdana" w:hAnsi="Verdana"/>
                <w:b/>
                <w:sz w:val="20"/>
                <w:szCs w:val="20"/>
              </w:rPr>
              <w:t>.</w:t>
            </w:r>
            <w:r w:rsidRPr="00017580">
              <w:rPr>
                <w:rFonts w:ascii="Verdana" w:hAnsi="Verdana"/>
                <w:sz w:val="20"/>
                <w:szCs w:val="20"/>
              </w:rPr>
              <w:t xml:space="preserve"> </w:t>
            </w:r>
            <w:r w:rsidR="00565B3A" w:rsidRPr="00017580">
              <w:rPr>
                <w:rFonts w:ascii="Verdana" w:hAnsi="Verdana"/>
                <w:sz w:val="20"/>
                <w:szCs w:val="20"/>
              </w:rPr>
              <w:t xml:space="preserve"> If a consortium of organizations applies, then one organization shall take the lead and others will act as sub-recipients.</w:t>
            </w:r>
            <w:bookmarkEnd w:id="27"/>
            <w:bookmarkEnd w:id="28"/>
            <w:bookmarkEnd w:id="29"/>
            <w:bookmarkEnd w:id="30"/>
          </w:p>
        </w:tc>
      </w:tr>
      <w:tr w:rsidR="00565B3A" w:rsidRPr="00017580" w14:paraId="3B14ED4A" w14:textId="77777777" w:rsidTr="00AB5DFF">
        <w:tc>
          <w:tcPr>
            <w:tcW w:w="4248" w:type="dxa"/>
          </w:tcPr>
          <w:p w14:paraId="2F3D92AF" w14:textId="77777777" w:rsidR="00565B3A" w:rsidRPr="00017580" w:rsidRDefault="00565B3A" w:rsidP="00017580">
            <w:pPr>
              <w:pStyle w:val="NoSpacing"/>
              <w:rPr>
                <w:rFonts w:ascii="Verdana" w:hAnsi="Verdana" w:cs="Arial"/>
                <w:b/>
                <w:sz w:val="20"/>
                <w:szCs w:val="20"/>
              </w:rPr>
            </w:pPr>
            <w:r w:rsidRPr="00017580">
              <w:rPr>
                <w:rFonts w:ascii="Verdana" w:hAnsi="Verdana" w:cs="Arial"/>
                <w:b/>
                <w:sz w:val="20"/>
                <w:szCs w:val="20"/>
              </w:rPr>
              <w:t>Anticipated program  start dates and period of performance</w:t>
            </w:r>
          </w:p>
        </w:tc>
        <w:tc>
          <w:tcPr>
            <w:tcW w:w="6768" w:type="dxa"/>
          </w:tcPr>
          <w:p w14:paraId="6831018A" w14:textId="77777777" w:rsidR="00565B3A" w:rsidRPr="00017580" w:rsidRDefault="00565B3A" w:rsidP="00017580">
            <w:pPr>
              <w:outlineLvl w:val="0"/>
              <w:rPr>
                <w:rFonts w:ascii="Verdana" w:hAnsi="Verdana"/>
                <w:sz w:val="20"/>
                <w:szCs w:val="20"/>
              </w:rPr>
            </w:pPr>
            <w:bookmarkStart w:id="31" w:name="_Toc517363018"/>
            <w:bookmarkStart w:id="32" w:name="_Toc517363180"/>
            <w:bookmarkStart w:id="33" w:name="_Toc517426400"/>
            <w:bookmarkStart w:id="34" w:name="_Toc517865325"/>
            <w:r w:rsidRPr="00017580">
              <w:rPr>
                <w:rFonts w:ascii="Verdana" w:hAnsi="Verdana"/>
                <w:sz w:val="20"/>
                <w:szCs w:val="20"/>
              </w:rPr>
              <w:t>October 1, 2018 – March 30, 2020.</w:t>
            </w:r>
            <w:bookmarkEnd w:id="31"/>
            <w:bookmarkEnd w:id="32"/>
            <w:bookmarkEnd w:id="33"/>
            <w:bookmarkEnd w:id="34"/>
          </w:p>
        </w:tc>
      </w:tr>
      <w:tr w:rsidR="00565B3A" w:rsidRPr="00017580" w14:paraId="23CA02F9" w14:textId="77777777" w:rsidTr="00AB5DFF">
        <w:tc>
          <w:tcPr>
            <w:tcW w:w="4248" w:type="dxa"/>
          </w:tcPr>
          <w:p w14:paraId="2CE007C6" w14:textId="77777777" w:rsidR="00565B3A" w:rsidRPr="00017580" w:rsidRDefault="00565B3A" w:rsidP="00017580">
            <w:pPr>
              <w:outlineLvl w:val="0"/>
              <w:rPr>
                <w:rFonts w:ascii="Verdana" w:hAnsi="Verdana" w:cs="Arial"/>
                <w:b/>
                <w:smallCaps/>
                <w:kern w:val="36"/>
                <w:sz w:val="20"/>
                <w:szCs w:val="20"/>
              </w:rPr>
            </w:pPr>
            <w:bookmarkStart w:id="35" w:name="_Toc517363019"/>
            <w:bookmarkStart w:id="36" w:name="_Toc517363181"/>
            <w:bookmarkStart w:id="37" w:name="_Toc517426401"/>
            <w:bookmarkStart w:id="38" w:name="_Toc517865326"/>
            <w:r w:rsidRPr="00017580">
              <w:rPr>
                <w:rFonts w:ascii="Verdana" w:hAnsi="Verdana"/>
                <w:b/>
                <w:sz w:val="20"/>
                <w:szCs w:val="20"/>
              </w:rPr>
              <w:t>Duration of Activity</w:t>
            </w:r>
            <w:bookmarkEnd w:id="35"/>
            <w:bookmarkEnd w:id="36"/>
            <w:bookmarkEnd w:id="37"/>
            <w:bookmarkEnd w:id="38"/>
            <w:r w:rsidRPr="00017580">
              <w:rPr>
                <w:rFonts w:ascii="Verdana" w:hAnsi="Verdana"/>
                <w:b/>
                <w:sz w:val="20"/>
                <w:szCs w:val="20"/>
              </w:rPr>
              <w:t xml:space="preserve"> </w:t>
            </w:r>
          </w:p>
        </w:tc>
        <w:tc>
          <w:tcPr>
            <w:tcW w:w="6768" w:type="dxa"/>
          </w:tcPr>
          <w:p w14:paraId="2997133E" w14:textId="77777777" w:rsidR="00565B3A" w:rsidRPr="00017580" w:rsidRDefault="00565B3A" w:rsidP="00017580">
            <w:pPr>
              <w:outlineLvl w:val="0"/>
              <w:rPr>
                <w:rFonts w:ascii="Verdana" w:hAnsi="Verdana" w:cs="Arial"/>
                <w:caps/>
                <w:kern w:val="36"/>
                <w:sz w:val="20"/>
                <w:szCs w:val="20"/>
              </w:rPr>
            </w:pPr>
            <w:bookmarkStart w:id="39" w:name="_Toc517363020"/>
            <w:bookmarkStart w:id="40" w:name="_Toc517363182"/>
            <w:bookmarkStart w:id="41" w:name="_Toc517426402"/>
            <w:bookmarkStart w:id="42" w:name="_Toc517865327"/>
            <w:r w:rsidRPr="00017580">
              <w:rPr>
                <w:rFonts w:ascii="Verdana" w:hAnsi="Verdana"/>
                <w:sz w:val="20"/>
                <w:szCs w:val="20"/>
              </w:rPr>
              <w:t>Eighteen (18) months</w:t>
            </w:r>
            <w:r w:rsidR="00330DF2" w:rsidRPr="00017580">
              <w:rPr>
                <w:rFonts w:ascii="Verdana" w:hAnsi="Verdana"/>
                <w:sz w:val="20"/>
                <w:szCs w:val="20"/>
              </w:rPr>
              <w:t>, starting from the date of the signing of the grant award with the Embassy.</w:t>
            </w:r>
            <w:bookmarkEnd w:id="39"/>
            <w:bookmarkEnd w:id="40"/>
            <w:bookmarkEnd w:id="41"/>
            <w:bookmarkEnd w:id="42"/>
          </w:p>
        </w:tc>
      </w:tr>
      <w:tr w:rsidR="00565B3A" w:rsidRPr="00017580" w14:paraId="2A4405B5" w14:textId="77777777" w:rsidTr="00AB5DFF">
        <w:tc>
          <w:tcPr>
            <w:tcW w:w="4248" w:type="dxa"/>
          </w:tcPr>
          <w:p w14:paraId="17E0CEF2" w14:textId="77777777" w:rsidR="00565B3A" w:rsidRPr="00017580" w:rsidRDefault="00565B3A" w:rsidP="00017580">
            <w:pPr>
              <w:outlineLvl w:val="0"/>
              <w:rPr>
                <w:rFonts w:ascii="Verdana" w:hAnsi="Verdana" w:cs="Arial"/>
                <w:b/>
                <w:smallCaps/>
                <w:kern w:val="36"/>
                <w:sz w:val="20"/>
                <w:szCs w:val="20"/>
              </w:rPr>
            </w:pPr>
            <w:bookmarkStart w:id="43" w:name="_Toc517363021"/>
            <w:bookmarkStart w:id="44" w:name="_Toc517363183"/>
            <w:bookmarkStart w:id="45" w:name="_Toc517426403"/>
            <w:bookmarkStart w:id="46" w:name="_Toc517865328"/>
            <w:r w:rsidRPr="00017580">
              <w:rPr>
                <w:rFonts w:ascii="Verdana" w:hAnsi="Verdana" w:cs="Arial"/>
                <w:b/>
                <w:sz w:val="20"/>
                <w:szCs w:val="20"/>
              </w:rPr>
              <w:t>Type(s) of assistance instrument</w:t>
            </w:r>
            <w:bookmarkEnd w:id="43"/>
            <w:bookmarkEnd w:id="44"/>
            <w:bookmarkEnd w:id="45"/>
            <w:bookmarkEnd w:id="46"/>
          </w:p>
        </w:tc>
        <w:tc>
          <w:tcPr>
            <w:tcW w:w="6768" w:type="dxa"/>
          </w:tcPr>
          <w:p w14:paraId="266FCE24" w14:textId="77777777" w:rsidR="00565B3A" w:rsidRPr="00017580" w:rsidRDefault="00565B3A" w:rsidP="00017580">
            <w:pPr>
              <w:outlineLvl w:val="0"/>
              <w:rPr>
                <w:rFonts w:ascii="Verdana" w:hAnsi="Verdana" w:cs="Arial"/>
                <w:caps/>
                <w:kern w:val="36"/>
                <w:sz w:val="20"/>
                <w:szCs w:val="20"/>
              </w:rPr>
            </w:pPr>
            <w:bookmarkStart w:id="47" w:name="_Toc517363022"/>
            <w:bookmarkStart w:id="48" w:name="_Toc517363184"/>
            <w:bookmarkStart w:id="49" w:name="_Toc517426404"/>
            <w:bookmarkStart w:id="50" w:name="_Toc517865329"/>
            <w:r w:rsidRPr="00017580">
              <w:rPr>
                <w:rFonts w:ascii="Verdana" w:hAnsi="Verdana" w:cs="Arial"/>
                <w:kern w:val="36"/>
                <w:sz w:val="20"/>
                <w:szCs w:val="20"/>
              </w:rPr>
              <w:t>Cooperative Agreement</w:t>
            </w:r>
            <w:bookmarkEnd w:id="47"/>
            <w:bookmarkEnd w:id="48"/>
            <w:bookmarkEnd w:id="49"/>
            <w:bookmarkEnd w:id="50"/>
          </w:p>
        </w:tc>
      </w:tr>
    </w:tbl>
    <w:p w14:paraId="0E9BC74D" w14:textId="77777777" w:rsidR="00565B3A" w:rsidRPr="00017580" w:rsidRDefault="00565B3A" w:rsidP="00017580">
      <w:pPr>
        <w:outlineLvl w:val="0"/>
        <w:rPr>
          <w:rFonts w:ascii="Verdana" w:hAnsi="Verdana" w:cs="Arial"/>
          <w:b/>
          <w:smallCaps/>
          <w:kern w:val="36"/>
          <w:sz w:val="20"/>
          <w:szCs w:val="20"/>
        </w:rPr>
      </w:pPr>
    </w:p>
    <w:p w14:paraId="794C9981" w14:textId="77777777" w:rsidR="00FC63A4" w:rsidRDefault="00FC63A4" w:rsidP="00017580">
      <w:pPr>
        <w:pStyle w:val="Heading2"/>
        <w:rPr>
          <w:rFonts w:ascii="Verdana" w:hAnsi="Verdana"/>
          <w:sz w:val="20"/>
        </w:rPr>
      </w:pPr>
      <w:bookmarkStart w:id="51" w:name="_Toc513031956"/>
      <w:bookmarkStart w:id="52" w:name="_Toc513032838"/>
      <w:bookmarkStart w:id="53" w:name="_Toc513465310"/>
      <w:bookmarkStart w:id="54" w:name="_Toc517363023"/>
    </w:p>
    <w:p w14:paraId="7762D88D" w14:textId="77777777" w:rsidR="006D1357" w:rsidRPr="004144A5" w:rsidRDefault="006D1357" w:rsidP="00017580">
      <w:pPr>
        <w:pStyle w:val="Heading2"/>
        <w:rPr>
          <w:rFonts w:ascii="Verdana" w:hAnsi="Verdana"/>
          <w:sz w:val="20"/>
        </w:rPr>
      </w:pPr>
      <w:bookmarkStart w:id="55" w:name="_Toc517865330"/>
      <w:r w:rsidRPr="004144A5">
        <w:rPr>
          <w:rFonts w:ascii="Verdana" w:hAnsi="Verdana"/>
          <w:sz w:val="20"/>
        </w:rPr>
        <w:t>B2.  Award Management</w:t>
      </w:r>
      <w:bookmarkEnd w:id="51"/>
      <w:bookmarkEnd w:id="52"/>
      <w:bookmarkEnd w:id="53"/>
      <w:bookmarkEnd w:id="54"/>
      <w:bookmarkEnd w:id="55"/>
    </w:p>
    <w:p w14:paraId="261AA3D8" w14:textId="77777777" w:rsidR="00017580" w:rsidRPr="004144A5" w:rsidRDefault="00017580" w:rsidP="00017580">
      <w:pPr>
        <w:jc w:val="both"/>
        <w:rPr>
          <w:rFonts w:ascii="Verdana" w:hAnsi="Verdana"/>
          <w:sz w:val="20"/>
          <w:szCs w:val="20"/>
        </w:rPr>
      </w:pPr>
    </w:p>
    <w:p w14:paraId="670C4A71" w14:textId="77777777" w:rsidR="006D1357" w:rsidRPr="004144A5" w:rsidRDefault="006D1357" w:rsidP="00017580">
      <w:pPr>
        <w:jc w:val="both"/>
        <w:rPr>
          <w:rFonts w:ascii="Verdana" w:hAnsi="Verdana"/>
          <w:sz w:val="20"/>
          <w:szCs w:val="20"/>
        </w:rPr>
      </w:pPr>
      <w:r w:rsidRPr="004144A5">
        <w:rPr>
          <w:rFonts w:ascii="Verdana" w:hAnsi="Verdana"/>
          <w:sz w:val="20"/>
          <w:szCs w:val="20"/>
        </w:rPr>
        <w:t>This award will be a cooperative agreement: the successful applicant will need to</w:t>
      </w:r>
      <w:r w:rsidR="00AB5DFF" w:rsidRPr="004144A5">
        <w:rPr>
          <w:rFonts w:ascii="Verdana" w:hAnsi="Verdana"/>
          <w:sz w:val="20"/>
          <w:szCs w:val="20"/>
        </w:rPr>
        <w:t xml:space="preserve"> routinely collaborate with </w:t>
      </w:r>
      <w:r w:rsidRPr="004144A5">
        <w:rPr>
          <w:rFonts w:ascii="Verdana" w:hAnsi="Verdana"/>
          <w:sz w:val="20"/>
          <w:szCs w:val="20"/>
        </w:rPr>
        <w:t>U.S. Embassy Yaounde. Specific</w:t>
      </w:r>
      <w:r w:rsidR="00AB5DFF" w:rsidRPr="004144A5">
        <w:rPr>
          <w:rFonts w:ascii="Verdana" w:hAnsi="Verdana"/>
          <w:sz w:val="20"/>
          <w:szCs w:val="20"/>
        </w:rPr>
        <w:t xml:space="preserve"> requirements for the embassy’s </w:t>
      </w:r>
      <w:r w:rsidRPr="004144A5">
        <w:rPr>
          <w:rFonts w:ascii="Verdana" w:hAnsi="Verdana"/>
          <w:sz w:val="20"/>
          <w:szCs w:val="20"/>
        </w:rPr>
        <w:t xml:space="preserve">substantial involvement will depend on the final statement of work but could include: </w:t>
      </w:r>
    </w:p>
    <w:p w14:paraId="5D90BAFF" w14:textId="77777777" w:rsidR="006D1357" w:rsidRPr="004144A5" w:rsidRDefault="006D1357" w:rsidP="00017580">
      <w:pPr>
        <w:pStyle w:val="ListParagraph"/>
        <w:keepNext/>
        <w:keepLines/>
        <w:numPr>
          <w:ilvl w:val="0"/>
          <w:numId w:val="12"/>
        </w:numPr>
        <w:contextualSpacing w:val="0"/>
        <w:jc w:val="both"/>
        <w:rPr>
          <w:rFonts w:ascii="Verdana" w:hAnsi="Verdana"/>
          <w:sz w:val="20"/>
          <w:szCs w:val="20"/>
        </w:rPr>
      </w:pPr>
      <w:r w:rsidRPr="004144A5">
        <w:rPr>
          <w:rFonts w:ascii="Verdana" w:hAnsi="Verdana"/>
          <w:sz w:val="20"/>
          <w:szCs w:val="20"/>
        </w:rPr>
        <w:t>Review</w:t>
      </w:r>
      <w:r w:rsidR="004144A5" w:rsidRPr="004144A5">
        <w:rPr>
          <w:rFonts w:ascii="Verdana" w:hAnsi="Verdana"/>
          <w:sz w:val="20"/>
          <w:szCs w:val="20"/>
        </w:rPr>
        <w:t>ing</w:t>
      </w:r>
      <w:r w:rsidRPr="004144A5">
        <w:rPr>
          <w:rFonts w:ascii="Verdana" w:hAnsi="Verdana"/>
          <w:sz w:val="20"/>
          <w:szCs w:val="20"/>
        </w:rPr>
        <w:t xml:space="preserve"> and approve the Recipient’s implementation work plan to achieve</w:t>
      </w:r>
      <w:r w:rsidR="00E7212B" w:rsidRPr="004144A5">
        <w:rPr>
          <w:rFonts w:ascii="Verdana" w:hAnsi="Verdana"/>
          <w:sz w:val="20"/>
          <w:szCs w:val="20"/>
        </w:rPr>
        <w:t xml:space="preserve"> the expected results as described</w:t>
      </w:r>
      <w:r w:rsidR="0079351E">
        <w:rPr>
          <w:rFonts w:ascii="Verdana" w:hAnsi="Verdana"/>
          <w:sz w:val="20"/>
          <w:szCs w:val="20"/>
        </w:rPr>
        <w:t>;</w:t>
      </w:r>
    </w:p>
    <w:p w14:paraId="1462C2B3" w14:textId="77777777" w:rsidR="006D1357" w:rsidRPr="004144A5" w:rsidRDefault="004144A5" w:rsidP="00017580">
      <w:pPr>
        <w:pStyle w:val="ListParagraph"/>
        <w:keepNext/>
        <w:keepLines/>
        <w:numPr>
          <w:ilvl w:val="0"/>
          <w:numId w:val="12"/>
        </w:numPr>
        <w:contextualSpacing w:val="0"/>
        <w:jc w:val="both"/>
        <w:rPr>
          <w:rFonts w:ascii="Verdana" w:hAnsi="Verdana"/>
          <w:iCs/>
          <w:sz w:val="20"/>
          <w:szCs w:val="20"/>
        </w:rPr>
      </w:pPr>
      <w:r w:rsidRPr="004144A5">
        <w:rPr>
          <w:rFonts w:ascii="Verdana" w:hAnsi="Verdana"/>
          <w:sz w:val="20"/>
          <w:szCs w:val="20"/>
        </w:rPr>
        <w:t>Participating</w:t>
      </w:r>
      <w:r w:rsidR="006D1357" w:rsidRPr="004144A5">
        <w:rPr>
          <w:rFonts w:ascii="Verdana" w:hAnsi="Verdana"/>
          <w:sz w:val="20"/>
          <w:szCs w:val="20"/>
        </w:rPr>
        <w:t xml:space="preserve"> in the selection process of key stakeholders to be trained</w:t>
      </w:r>
      <w:r w:rsidR="0079351E">
        <w:rPr>
          <w:rFonts w:ascii="Verdana" w:hAnsi="Verdana"/>
          <w:sz w:val="20"/>
          <w:szCs w:val="20"/>
        </w:rPr>
        <w:t>;</w:t>
      </w:r>
    </w:p>
    <w:p w14:paraId="2BD3FC62" w14:textId="77777777" w:rsidR="006D1357" w:rsidRPr="004144A5" w:rsidRDefault="004144A5" w:rsidP="00017580">
      <w:pPr>
        <w:pStyle w:val="ListParagraph"/>
        <w:keepNext/>
        <w:keepLines/>
        <w:numPr>
          <w:ilvl w:val="0"/>
          <w:numId w:val="12"/>
        </w:numPr>
        <w:contextualSpacing w:val="0"/>
        <w:jc w:val="both"/>
        <w:rPr>
          <w:rFonts w:ascii="Verdana" w:hAnsi="Verdana"/>
          <w:sz w:val="20"/>
          <w:szCs w:val="20"/>
        </w:rPr>
      </w:pPr>
      <w:r w:rsidRPr="004144A5">
        <w:rPr>
          <w:rFonts w:ascii="Verdana" w:hAnsi="Verdana"/>
          <w:sz w:val="20"/>
          <w:szCs w:val="20"/>
        </w:rPr>
        <w:t>Providing</w:t>
      </w:r>
      <w:r w:rsidR="006D1357" w:rsidRPr="004144A5">
        <w:rPr>
          <w:rFonts w:ascii="Verdana" w:hAnsi="Verdana"/>
          <w:sz w:val="20"/>
          <w:szCs w:val="20"/>
        </w:rPr>
        <w:t xml:space="preserve"> guidance related to the recipient’s implementation plan for trainings and meetings with government officials and other key stakeholders</w:t>
      </w:r>
      <w:r w:rsidR="0079351E">
        <w:rPr>
          <w:rFonts w:ascii="Verdana" w:hAnsi="Verdana"/>
          <w:sz w:val="20"/>
          <w:szCs w:val="20"/>
        </w:rPr>
        <w:t>;</w:t>
      </w:r>
    </w:p>
    <w:p w14:paraId="7E860DA5" w14:textId="784627FB" w:rsidR="006D1357" w:rsidRPr="004144A5" w:rsidRDefault="006D1357" w:rsidP="00017580">
      <w:pPr>
        <w:pStyle w:val="ListParagraph"/>
        <w:keepNext/>
        <w:keepLines/>
        <w:numPr>
          <w:ilvl w:val="0"/>
          <w:numId w:val="12"/>
        </w:numPr>
        <w:contextualSpacing w:val="0"/>
        <w:jc w:val="both"/>
        <w:rPr>
          <w:rFonts w:ascii="Verdana" w:hAnsi="Verdana"/>
          <w:iCs/>
          <w:sz w:val="20"/>
          <w:szCs w:val="20"/>
        </w:rPr>
      </w:pPr>
      <w:r w:rsidRPr="004144A5">
        <w:rPr>
          <w:rFonts w:ascii="Verdana" w:hAnsi="Verdana"/>
          <w:sz w:val="20"/>
          <w:szCs w:val="20"/>
        </w:rPr>
        <w:t>Advising, reviewing, and approving final countries and institutions</w:t>
      </w:r>
      <w:r w:rsidR="0079351E">
        <w:rPr>
          <w:rFonts w:ascii="Verdana" w:hAnsi="Verdana"/>
          <w:sz w:val="20"/>
          <w:szCs w:val="20"/>
        </w:rPr>
        <w:t>.</w:t>
      </w:r>
    </w:p>
    <w:p w14:paraId="77C66F2B" w14:textId="77777777" w:rsidR="006D1357" w:rsidRPr="004144A5" w:rsidRDefault="006D1357" w:rsidP="00017580">
      <w:pPr>
        <w:pStyle w:val="ListParagraph"/>
        <w:jc w:val="both"/>
        <w:rPr>
          <w:rFonts w:ascii="Verdana" w:hAnsi="Verdana"/>
          <w:iCs/>
          <w:sz w:val="20"/>
          <w:szCs w:val="20"/>
        </w:rPr>
      </w:pPr>
    </w:p>
    <w:p w14:paraId="12A3CB1F" w14:textId="77777777" w:rsidR="006D1357" w:rsidRDefault="006D1357" w:rsidP="00017580">
      <w:pPr>
        <w:jc w:val="both"/>
        <w:rPr>
          <w:rFonts w:ascii="Verdana" w:hAnsi="Verdana"/>
          <w:sz w:val="20"/>
          <w:szCs w:val="20"/>
        </w:rPr>
      </w:pPr>
      <w:r w:rsidRPr="004144A5">
        <w:rPr>
          <w:rFonts w:ascii="Verdana" w:hAnsi="Verdana"/>
          <w:sz w:val="20"/>
          <w:szCs w:val="20"/>
        </w:rPr>
        <w:t>The Recipient must ensure that all funds are used in a manner consistent with U.S. Government laws on the use of foreign assistance funds, including any applicable restrictions on funding.</w:t>
      </w:r>
    </w:p>
    <w:p w14:paraId="30B41989" w14:textId="77777777" w:rsidR="00017580" w:rsidRPr="00017580" w:rsidRDefault="00017580" w:rsidP="00017580">
      <w:pPr>
        <w:jc w:val="both"/>
        <w:rPr>
          <w:rFonts w:ascii="Verdana" w:hAnsi="Verdana"/>
          <w:sz w:val="20"/>
          <w:szCs w:val="20"/>
        </w:rPr>
      </w:pPr>
    </w:p>
    <w:p w14:paraId="08447C3B" w14:textId="77777777" w:rsidR="00511D66" w:rsidRPr="00017580" w:rsidRDefault="00947250" w:rsidP="00017580">
      <w:pPr>
        <w:pStyle w:val="Heading1"/>
        <w:numPr>
          <w:ilvl w:val="0"/>
          <w:numId w:val="18"/>
        </w:numPr>
        <w:jc w:val="left"/>
        <w:rPr>
          <w:rFonts w:ascii="Verdana" w:hAnsi="Verdana"/>
          <w:sz w:val="20"/>
        </w:rPr>
      </w:pPr>
      <w:bookmarkStart w:id="56" w:name="_Toc517363024"/>
      <w:bookmarkStart w:id="57" w:name="_Toc517865331"/>
      <w:r w:rsidRPr="00017580">
        <w:rPr>
          <w:rFonts w:ascii="Verdana" w:hAnsi="Verdana"/>
          <w:sz w:val="20"/>
        </w:rPr>
        <w:t>ELIGIBILITY INFORMATION</w:t>
      </w:r>
      <w:bookmarkEnd w:id="56"/>
      <w:bookmarkEnd w:id="57"/>
    </w:p>
    <w:p w14:paraId="465EA6A5" w14:textId="77777777" w:rsidR="00511D66" w:rsidRPr="00017580" w:rsidRDefault="00511D66" w:rsidP="00017580">
      <w:pPr>
        <w:outlineLvl w:val="0"/>
        <w:rPr>
          <w:rFonts w:ascii="Verdana" w:hAnsi="Verdana" w:cs="Arial"/>
          <w:b/>
          <w:smallCaps/>
          <w:kern w:val="36"/>
          <w:sz w:val="20"/>
          <w:szCs w:val="20"/>
        </w:rPr>
      </w:pPr>
    </w:p>
    <w:p w14:paraId="382BDF29" w14:textId="77777777" w:rsidR="00330DF2" w:rsidRPr="00017580" w:rsidRDefault="00330DF2" w:rsidP="00017580">
      <w:pPr>
        <w:pStyle w:val="Heading2"/>
        <w:rPr>
          <w:rFonts w:ascii="Verdana" w:hAnsi="Verdana"/>
          <w:sz w:val="20"/>
        </w:rPr>
      </w:pPr>
      <w:bookmarkStart w:id="58" w:name="_Toc217116379"/>
      <w:bookmarkStart w:id="59" w:name="_Toc217270654"/>
      <w:bookmarkStart w:id="60" w:name="_Toc513031958"/>
      <w:bookmarkStart w:id="61" w:name="_Toc513032840"/>
      <w:bookmarkStart w:id="62" w:name="_Toc513465312"/>
      <w:bookmarkStart w:id="63" w:name="_Toc517363025"/>
      <w:bookmarkStart w:id="64" w:name="_Toc517865332"/>
      <w:r w:rsidRPr="00017580">
        <w:rPr>
          <w:rFonts w:ascii="Verdana" w:hAnsi="Verdana"/>
          <w:sz w:val="20"/>
        </w:rPr>
        <w:t>C1.  Eligible Applicants</w:t>
      </w:r>
      <w:bookmarkEnd w:id="58"/>
      <w:bookmarkEnd w:id="59"/>
      <w:bookmarkEnd w:id="60"/>
      <w:bookmarkEnd w:id="61"/>
      <w:bookmarkEnd w:id="62"/>
      <w:bookmarkEnd w:id="63"/>
      <w:bookmarkEnd w:id="64"/>
    </w:p>
    <w:p w14:paraId="061CEBDC" w14:textId="77777777" w:rsidR="00017580" w:rsidRDefault="00017580" w:rsidP="00017580">
      <w:pPr>
        <w:jc w:val="both"/>
        <w:rPr>
          <w:rFonts w:ascii="Verdana" w:hAnsi="Verdana"/>
          <w:sz w:val="20"/>
          <w:szCs w:val="20"/>
        </w:rPr>
      </w:pPr>
    </w:p>
    <w:p w14:paraId="1E9100BC" w14:textId="4FC04F7A" w:rsidR="00330DF2" w:rsidRPr="00017580" w:rsidRDefault="00330DF2" w:rsidP="00017580">
      <w:pPr>
        <w:jc w:val="both"/>
        <w:rPr>
          <w:rFonts w:ascii="Verdana" w:hAnsi="Verdana"/>
          <w:sz w:val="20"/>
          <w:szCs w:val="20"/>
        </w:rPr>
      </w:pPr>
      <w:r w:rsidRPr="00017580">
        <w:rPr>
          <w:rFonts w:ascii="Verdana" w:hAnsi="Verdana"/>
          <w:sz w:val="20"/>
          <w:szCs w:val="20"/>
        </w:rPr>
        <w:t xml:space="preserve">Eligibility is limited </w:t>
      </w:r>
      <w:r w:rsidRPr="00017580">
        <w:rPr>
          <w:rFonts w:ascii="Verdana" w:hAnsi="Verdana" w:cs="Arial"/>
          <w:sz w:val="20"/>
          <w:szCs w:val="20"/>
          <w:lang w:val="en"/>
        </w:rPr>
        <w:t xml:space="preserve">to </w:t>
      </w:r>
      <w:r w:rsidRPr="00017580">
        <w:rPr>
          <w:rFonts w:ascii="Verdana" w:hAnsi="Verdana" w:cs="Arial"/>
          <w:sz w:val="20"/>
          <w:szCs w:val="20"/>
        </w:rPr>
        <w:t>international accounting firms with track records and</w:t>
      </w:r>
      <w:r w:rsidRPr="00017580">
        <w:rPr>
          <w:rFonts w:ascii="Verdana" w:hAnsi="Verdana" w:cs="Arial"/>
          <w:sz w:val="20"/>
          <w:szCs w:val="20"/>
          <w:lang w:val="en"/>
        </w:rPr>
        <w:t xml:space="preserve"> 20 years’</w:t>
      </w:r>
      <w:r w:rsidRPr="00017580">
        <w:rPr>
          <w:rFonts w:ascii="Verdana" w:hAnsi="Verdana" w:cs="Arial"/>
          <w:sz w:val="20"/>
          <w:szCs w:val="20"/>
        </w:rPr>
        <w:t xml:space="preserve"> experience in audit, and proven use of International Accounting Standards (IFRS) to fiscal transparency standards for governments, state-owned companies, parastatals and listed companies</w:t>
      </w:r>
      <w:r w:rsidR="005A0496">
        <w:rPr>
          <w:rFonts w:ascii="Verdana" w:hAnsi="Verdana" w:cs="Arial"/>
          <w:sz w:val="20"/>
          <w:szCs w:val="20"/>
          <w:lang w:val="en"/>
        </w:rPr>
        <w:t xml:space="preserve">. Applicants should provide their certificate of incorporation. </w:t>
      </w:r>
      <w:r w:rsidRPr="00017580">
        <w:rPr>
          <w:rFonts w:ascii="Verdana" w:hAnsi="Verdana" w:cs="Arial"/>
          <w:sz w:val="20"/>
          <w:szCs w:val="20"/>
          <w:lang w:val="en"/>
        </w:rPr>
        <w:t>Firms</w:t>
      </w:r>
      <w:r w:rsidRPr="00017580">
        <w:rPr>
          <w:rFonts w:ascii="Verdana" w:hAnsi="Verdana" w:cs="Arial"/>
          <w:sz w:val="20"/>
          <w:szCs w:val="20"/>
        </w:rPr>
        <w:t xml:space="preserve"> with a prior history of </w:t>
      </w:r>
      <w:r w:rsidR="00767A15" w:rsidRPr="00FC63A4">
        <w:rPr>
          <w:rFonts w:ascii="Verdana" w:hAnsi="Verdana" w:cs="Arial"/>
          <w:sz w:val="20"/>
          <w:szCs w:val="20"/>
        </w:rPr>
        <w:t>poor</w:t>
      </w:r>
      <w:r w:rsidR="00767A15">
        <w:rPr>
          <w:rFonts w:ascii="Verdana" w:hAnsi="Verdana" w:cs="Arial"/>
          <w:sz w:val="20"/>
          <w:szCs w:val="20"/>
        </w:rPr>
        <w:t xml:space="preserve"> </w:t>
      </w:r>
      <w:r w:rsidRPr="00017580">
        <w:rPr>
          <w:rFonts w:ascii="Verdana" w:hAnsi="Verdana" w:cs="Arial"/>
          <w:sz w:val="20"/>
          <w:szCs w:val="20"/>
        </w:rPr>
        <w:t>performance of U.S. government grants are ineligible to apply for funding.</w:t>
      </w:r>
    </w:p>
    <w:p w14:paraId="3BD5ED69" w14:textId="77777777" w:rsidR="00017580" w:rsidRDefault="00017580" w:rsidP="00017580">
      <w:pPr>
        <w:jc w:val="both"/>
        <w:rPr>
          <w:rFonts w:ascii="Verdana" w:hAnsi="Verdana"/>
          <w:sz w:val="20"/>
          <w:szCs w:val="20"/>
        </w:rPr>
      </w:pPr>
    </w:p>
    <w:p w14:paraId="1901A911" w14:textId="77777777" w:rsidR="00330DF2" w:rsidRDefault="00330DF2" w:rsidP="00017580">
      <w:pPr>
        <w:jc w:val="both"/>
        <w:rPr>
          <w:rFonts w:ascii="Verdana" w:hAnsi="Verdana"/>
          <w:sz w:val="20"/>
          <w:szCs w:val="20"/>
        </w:rPr>
      </w:pPr>
      <w:r w:rsidRPr="00017580">
        <w:rPr>
          <w:rFonts w:ascii="Verdana" w:hAnsi="Verdana"/>
          <w:sz w:val="20"/>
          <w:szCs w:val="20"/>
        </w:rPr>
        <w:t xml:space="preserve">Technically eligible submissions are those which: 1) arrive electronically to </w:t>
      </w:r>
      <w:hyperlink r:id="rId9" w:history="1">
        <w:r w:rsidRPr="00017580">
          <w:rPr>
            <w:rStyle w:val="Hyperlink"/>
            <w:rFonts w:ascii="Verdana" w:hAnsi="Verdana"/>
            <w:sz w:val="20"/>
            <w:szCs w:val="20"/>
          </w:rPr>
          <w:t>grantsyaounde@state.gov</w:t>
        </w:r>
      </w:hyperlink>
      <w:r w:rsidRPr="00017580">
        <w:rPr>
          <w:rFonts w:ascii="Verdana" w:hAnsi="Verdana"/>
          <w:sz w:val="20"/>
          <w:szCs w:val="20"/>
        </w:rPr>
        <w:t xml:space="preserve"> by the designated deadline;  2) have heeded all instructions contained in the Notice of Funding Opportunity (NOFO), including length and completeness of submission; and 3) do not violate any of the guidelines stated in the solicitation and this document.</w:t>
      </w:r>
    </w:p>
    <w:p w14:paraId="6FBFB56F" w14:textId="77777777" w:rsidR="00017580" w:rsidRPr="00017580" w:rsidRDefault="00017580" w:rsidP="00017580">
      <w:pPr>
        <w:jc w:val="both"/>
        <w:rPr>
          <w:rFonts w:ascii="Verdana" w:hAnsi="Verdana"/>
          <w:sz w:val="20"/>
          <w:szCs w:val="20"/>
        </w:rPr>
      </w:pPr>
    </w:p>
    <w:p w14:paraId="28A04F5F" w14:textId="77777777" w:rsidR="00330DF2" w:rsidRPr="00017580" w:rsidRDefault="00330DF2" w:rsidP="00017580">
      <w:pPr>
        <w:pStyle w:val="Heading2"/>
        <w:rPr>
          <w:rFonts w:ascii="Verdana" w:hAnsi="Verdana"/>
          <w:sz w:val="20"/>
        </w:rPr>
      </w:pPr>
      <w:bookmarkStart w:id="65" w:name="_Toc513031959"/>
      <w:bookmarkStart w:id="66" w:name="_Toc513032841"/>
      <w:bookmarkStart w:id="67" w:name="_Toc513465313"/>
      <w:bookmarkStart w:id="68" w:name="_Toc517363026"/>
      <w:bookmarkStart w:id="69" w:name="_Toc517865333"/>
      <w:r w:rsidRPr="00017580">
        <w:rPr>
          <w:rFonts w:ascii="Verdana" w:hAnsi="Verdana"/>
          <w:sz w:val="20"/>
        </w:rPr>
        <w:lastRenderedPageBreak/>
        <w:t>C2. Cost Shar</w:t>
      </w:r>
      <w:bookmarkEnd w:id="65"/>
      <w:bookmarkEnd w:id="66"/>
      <w:bookmarkEnd w:id="67"/>
      <w:r w:rsidR="00C1403D" w:rsidRPr="00017580">
        <w:rPr>
          <w:rFonts w:ascii="Verdana" w:hAnsi="Verdana"/>
          <w:sz w:val="20"/>
        </w:rPr>
        <w:t>ing or Matching</w:t>
      </w:r>
      <w:bookmarkEnd w:id="68"/>
      <w:bookmarkEnd w:id="69"/>
    </w:p>
    <w:p w14:paraId="2911C6A8" w14:textId="77777777" w:rsidR="00017580" w:rsidRDefault="00017580" w:rsidP="00017580">
      <w:pPr>
        <w:jc w:val="both"/>
        <w:rPr>
          <w:rFonts w:ascii="Verdana" w:hAnsi="Verdana"/>
          <w:sz w:val="20"/>
          <w:szCs w:val="20"/>
        </w:rPr>
      </w:pPr>
    </w:p>
    <w:p w14:paraId="29FED806" w14:textId="77777777" w:rsidR="00330DF2" w:rsidRDefault="00C1403D" w:rsidP="00017580">
      <w:pPr>
        <w:jc w:val="both"/>
        <w:rPr>
          <w:rFonts w:ascii="Verdana" w:hAnsi="Verdana"/>
          <w:sz w:val="20"/>
          <w:szCs w:val="20"/>
        </w:rPr>
      </w:pPr>
      <w:r w:rsidRPr="00017580">
        <w:rPr>
          <w:rFonts w:ascii="Verdana" w:hAnsi="Verdana"/>
          <w:sz w:val="20"/>
          <w:szCs w:val="20"/>
        </w:rPr>
        <w:t>Cost sharing</w:t>
      </w:r>
      <w:r w:rsidR="00330DF2" w:rsidRPr="00017580">
        <w:rPr>
          <w:rFonts w:ascii="Verdana" w:hAnsi="Verdana"/>
          <w:sz w:val="20"/>
          <w:szCs w:val="20"/>
        </w:rPr>
        <w:t xml:space="preserve"> </w:t>
      </w:r>
      <w:r w:rsidRPr="00017580">
        <w:rPr>
          <w:rFonts w:ascii="Verdana" w:hAnsi="Verdana"/>
          <w:sz w:val="20"/>
          <w:szCs w:val="20"/>
        </w:rPr>
        <w:t xml:space="preserve">or matching </w:t>
      </w:r>
      <w:r w:rsidR="00330DF2" w:rsidRPr="00017580">
        <w:rPr>
          <w:rFonts w:ascii="Verdana" w:hAnsi="Verdana"/>
          <w:sz w:val="20"/>
          <w:szCs w:val="20"/>
        </w:rPr>
        <w:t>is n</w:t>
      </w:r>
      <w:r w:rsidRPr="00017580">
        <w:rPr>
          <w:rFonts w:ascii="Verdana" w:hAnsi="Verdana"/>
          <w:sz w:val="20"/>
          <w:szCs w:val="20"/>
        </w:rPr>
        <w:t>ot required in response to this funding announcement</w:t>
      </w:r>
      <w:r w:rsidR="00330DF2" w:rsidRPr="00017580">
        <w:rPr>
          <w:rFonts w:ascii="Verdana" w:hAnsi="Verdana"/>
          <w:sz w:val="20"/>
          <w:szCs w:val="20"/>
        </w:rPr>
        <w:t xml:space="preserve">. </w:t>
      </w:r>
    </w:p>
    <w:p w14:paraId="30B2327A" w14:textId="77777777" w:rsidR="00017580" w:rsidRPr="00017580" w:rsidRDefault="00017580" w:rsidP="00017580">
      <w:pPr>
        <w:jc w:val="both"/>
        <w:rPr>
          <w:rFonts w:ascii="Verdana" w:hAnsi="Verdana"/>
          <w:sz w:val="20"/>
          <w:szCs w:val="20"/>
        </w:rPr>
      </w:pPr>
    </w:p>
    <w:p w14:paraId="3F47330F" w14:textId="77777777" w:rsidR="00C1403D" w:rsidRPr="00017580" w:rsidRDefault="00C1403D" w:rsidP="00017580">
      <w:pPr>
        <w:pStyle w:val="Heading2"/>
        <w:rPr>
          <w:rFonts w:ascii="Verdana" w:hAnsi="Verdana"/>
          <w:sz w:val="20"/>
        </w:rPr>
      </w:pPr>
      <w:bookmarkStart w:id="70" w:name="_Toc517363027"/>
      <w:bookmarkStart w:id="71" w:name="_Toc517865334"/>
      <w:r w:rsidRPr="00017580">
        <w:rPr>
          <w:rFonts w:ascii="Verdana" w:hAnsi="Verdana"/>
          <w:sz w:val="20"/>
        </w:rPr>
        <w:t>C3. Other</w:t>
      </w:r>
      <w:bookmarkEnd w:id="70"/>
      <w:bookmarkEnd w:id="71"/>
    </w:p>
    <w:p w14:paraId="297E9DE4" w14:textId="77777777" w:rsidR="00017580" w:rsidRDefault="00017580" w:rsidP="00017580">
      <w:pPr>
        <w:jc w:val="both"/>
        <w:rPr>
          <w:rFonts w:ascii="Verdana" w:hAnsi="Verdana" w:cs="Arial"/>
          <w:sz w:val="20"/>
          <w:szCs w:val="20"/>
        </w:rPr>
      </w:pPr>
    </w:p>
    <w:p w14:paraId="797C0CB1" w14:textId="77777777" w:rsidR="00C1403D" w:rsidRPr="00017580" w:rsidRDefault="00C57299" w:rsidP="00017580">
      <w:pPr>
        <w:jc w:val="both"/>
        <w:rPr>
          <w:rFonts w:ascii="Verdana" w:hAnsi="Verdana"/>
          <w:sz w:val="20"/>
          <w:szCs w:val="20"/>
        </w:rPr>
      </w:pPr>
      <w:r w:rsidRPr="00017580">
        <w:rPr>
          <w:rFonts w:ascii="Verdana" w:hAnsi="Verdana" w:cs="Arial"/>
          <w:sz w:val="20"/>
          <w:szCs w:val="20"/>
        </w:rPr>
        <w:t>Applicants</w:t>
      </w:r>
      <w:r w:rsidR="00C1403D" w:rsidRPr="00017580">
        <w:rPr>
          <w:rFonts w:ascii="Verdana" w:hAnsi="Verdana" w:cs="Arial"/>
          <w:sz w:val="20"/>
          <w:szCs w:val="20"/>
        </w:rPr>
        <w:t xml:space="preserve"> shall provide information that indicates experience, capacity and capability to undertake </w:t>
      </w:r>
      <w:r w:rsidRPr="00017580">
        <w:rPr>
          <w:rFonts w:ascii="Verdana" w:hAnsi="Verdana" w:cs="Arial"/>
          <w:sz w:val="20"/>
          <w:szCs w:val="20"/>
        </w:rPr>
        <w:t>the work outlined in this notice</w:t>
      </w:r>
      <w:r w:rsidR="00C1403D" w:rsidRPr="00017580">
        <w:rPr>
          <w:rFonts w:ascii="Verdana" w:hAnsi="Verdana" w:cs="Arial"/>
          <w:sz w:val="20"/>
          <w:szCs w:val="20"/>
        </w:rPr>
        <w:t xml:space="preserve">, within the specified timelines. As part of this, the </w:t>
      </w:r>
      <w:r w:rsidRPr="00017580">
        <w:rPr>
          <w:rFonts w:ascii="Verdana" w:hAnsi="Verdana" w:cs="Arial"/>
          <w:sz w:val="20"/>
          <w:szCs w:val="20"/>
        </w:rPr>
        <w:t>applicant</w:t>
      </w:r>
      <w:r w:rsidR="00C1403D" w:rsidRPr="00017580">
        <w:rPr>
          <w:rFonts w:ascii="Verdana" w:hAnsi="Verdana" w:cs="Arial"/>
          <w:sz w:val="20"/>
          <w:szCs w:val="20"/>
        </w:rPr>
        <w:t xml:space="preserve"> is expected to provide an indication of engagements, as well as works that are currently underway, planned or completed. This i</w:t>
      </w:r>
      <w:r w:rsidR="00AB5DFF" w:rsidRPr="00017580">
        <w:rPr>
          <w:rFonts w:ascii="Verdana" w:hAnsi="Verdana" w:cs="Arial"/>
          <w:sz w:val="20"/>
          <w:szCs w:val="20"/>
        </w:rPr>
        <w:t>s also valid in case the applicant</w:t>
      </w:r>
      <w:r w:rsidR="00C1403D" w:rsidRPr="00017580">
        <w:rPr>
          <w:rFonts w:ascii="Verdana" w:hAnsi="Verdana" w:cs="Arial"/>
          <w:sz w:val="20"/>
          <w:szCs w:val="20"/>
        </w:rPr>
        <w:t xml:space="preserve"> is partnering with a sub-grantee. This will be consider</w:t>
      </w:r>
      <w:r w:rsidR="00AB5DFF" w:rsidRPr="00017580">
        <w:rPr>
          <w:rFonts w:ascii="Verdana" w:hAnsi="Verdana" w:cs="Arial"/>
          <w:sz w:val="20"/>
          <w:szCs w:val="20"/>
        </w:rPr>
        <w:t>ed in the assessment of the applicant</w:t>
      </w:r>
      <w:r w:rsidR="00C1403D" w:rsidRPr="00017580">
        <w:rPr>
          <w:rFonts w:ascii="Verdana" w:hAnsi="Verdana" w:cs="Arial"/>
          <w:sz w:val="20"/>
          <w:szCs w:val="20"/>
        </w:rPr>
        <w:t>’s related experience profile.</w:t>
      </w:r>
    </w:p>
    <w:p w14:paraId="26FFCC7A" w14:textId="77777777" w:rsidR="00C57299" w:rsidRPr="00017580" w:rsidRDefault="00C57299" w:rsidP="00017580">
      <w:pPr>
        <w:jc w:val="both"/>
        <w:rPr>
          <w:rFonts w:ascii="Verdana" w:hAnsi="Verdana"/>
          <w:sz w:val="20"/>
          <w:szCs w:val="20"/>
        </w:rPr>
      </w:pPr>
      <w:r w:rsidRPr="00017580">
        <w:rPr>
          <w:rFonts w:ascii="Verdana" w:hAnsi="Verdana"/>
          <w:sz w:val="20"/>
          <w:szCs w:val="20"/>
        </w:rPr>
        <w:t>Please read carefully the entire announcement and follow the guidelines below before sending inquiries or submitting proposals.</w:t>
      </w:r>
    </w:p>
    <w:p w14:paraId="3E5426A2" w14:textId="77777777" w:rsidR="00017580" w:rsidRDefault="00017580" w:rsidP="00017580">
      <w:pPr>
        <w:jc w:val="both"/>
        <w:rPr>
          <w:rFonts w:ascii="Verdana" w:hAnsi="Verdana"/>
          <w:sz w:val="20"/>
          <w:szCs w:val="20"/>
        </w:rPr>
      </w:pPr>
    </w:p>
    <w:p w14:paraId="3D5AE52D" w14:textId="77777777" w:rsidR="00C57299" w:rsidRDefault="00C57299" w:rsidP="00017580">
      <w:pPr>
        <w:jc w:val="both"/>
        <w:rPr>
          <w:rFonts w:ascii="Verdana" w:hAnsi="Verdana"/>
          <w:sz w:val="20"/>
          <w:szCs w:val="20"/>
        </w:rPr>
      </w:pPr>
      <w:r w:rsidRPr="00017580">
        <w:rPr>
          <w:rFonts w:ascii="Verdana" w:hAnsi="Verdana"/>
          <w:sz w:val="20"/>
          <w:szCs w:val="20"/>
        </w:rPr>
        <w:t>Once the NOFO deadline has passed, U.S. Embassy staff may not discuss this competition with an applicant until the proposal review process has been completed.</w:t>
      </w:r>
    </w:p>
    <w:p w14:paraId="6316BE65" w14:textId="77777777" w:rsidR="00017580" w:rsidRPr="00017580" w:rsidRDefault="00017580" w:rsidP="00017580">
      <w:pPr>
        <w:jc w:val="both"/>
        <w:rPr>
          <w:rFonts w:ascii="Verdana" w:hAnsi="Verdana"/>
          <w:sz w:val="20"/>
          <w:szCs w:val="20"/>
        </w:rPr>
      </w:pPr>
    </w:p>
    <w:p w14:paraId="7A931ABB" w14:textId="77777777" w:rsidR="00511D66" w:rsidRPr="00017580" w:rsidRDefault="00947250" w:rsidP="00017580">
      <w:pPr>
        <w:pStyle w:val="Heading1"/>
        <w:numPr>
          <w:ilvl w:val="0"/>
          <w:numId w:val="18"/>
        </w:numPr>
        <w:jc w:val="left"/>
        <w:rPr>
          <w:rFonts w:ascii="Verdana" w:hAnsi="Verdana"/>
          <w:sz w:val="20"/>
        </w:rPr>
      </w:pPr>
      <w:bookmarkStart w:id="72" w:name="_Toc517363028"/>
      <w:bookmarkStart w:id="73" w:name="_Toc517865335"/>
      <w:r w:rsidRPr="00017580">
        <w:rPr>
          <w:rFonts w:ascii="Verdana" w:hAnsi="Verdana"/>
          <w:sz w:val="20"/>
        </w:rPr>
        <w:t>APPLICATION AND SUBMISSION INFORMATION</w:t>
      </w:r>
      <w:bookmarkEnd w:id="72"/>
      <w:bookmarkEnd w:id="73"/>
    </w:p>
    <w:p w14:paraId="7875634D" w14:textId="77777777" w:rsidR="00511D66" w:rsidRPr="00017580" w:rsidRDefault="00511D66" w:rsidP="00017580">
      <w:pPr>
        <w:outlineLvl w:val="0"/>
        <w:rPr>
          <w:rFonts w:ascii="Verdana" w:hAnsi="Verdana" w:cs="Arial"/>
          <w:b/>
          <w:smallCaps/>
          <w:kern w:val="36"/>
          <w:sz w:val="20"/>
          <w:szCs w:val="20"/>
        </w:rPr>
      </w:pPr>
    </w:p>
    <w:p w14:paraId="4A6F8C6A" w14:textId="77777777" w:rsidR="00C57299" w:rsidRPr="00017580" w:rsidRDefault="00C57299" w:rsidP="00017580">
      <w:pPr>
        <w:pStyle w:val="Heading2"/>
        <w:rPr>
          <w:rFonts w:ascii="Verdana" w:hAnsi="Verdana"/>
          <w:sz w:val="20"/>
        </w:rPr>
      </w:pPr>
      <w:bookmarkStart w:id="74" w:name="_Toc513031962"/>
      <w:bookmarkStart w:id="75" w:name="_Toc513032844"/>
      <w:bookmarkStart w:id="76" w:name="_Toc513465315"/>
      <w:bookmarkStart w:id="77" w:name="_Toc517363029"/>
      <w:bookmarkStart w:id="78" w:name="_Toc517865336"/>
      <w:r w:rsidRPr="00017580">
        <w:rPr>
          <w:rFonts w:ascii="Verdana" w:hAnsi="Verdana"/>
          <w:sz w:val="20"/>
        </w:rPr>
        <w:t>D1.  Address to request Application Package</w:t>
      </w:r>
      <w:bookmarkEnd w:id="74"/>
      <w:bookmarkEnd w:id="75"/>
      <w:bookmarkEnd w:id="76"/>
      <w:bookmarkEnd w:id="77"/>
      <w:bookmarkEnd w:id="78"/>
    </w:p>
    <w:p w14:paraId="346A99B2" w14:textId="77777777" w:rsidR="00017580" w:rsidRDefault="00017580" w:rsidP="00017580">
      <w:pPr>
        <w:rPr>
          <w:rFonts w:ascii="Verdana" w:hAnsi="Verdana"/>
          <w:sz w:val="20"/>
          <w:szCs w:val="20"/>
        </w:rPr>
      </w:pPr>
    </w:p>
    <w:p w14:paraId="78971DAC" w14:textId="77777777" w:rsidR="00411532" w:rsidRPr="00017580" w:rsidRDefault="00C57299" w:rsidP="00017580">
      <w:pPr>
        <w:rPr>
          <w:rStyle w:val="Hyperlink"/>
          <w:rFonts w:ascii="Verdana" w:hAnsi="Verdana"/>
          <w:i/>
          <w:sz w:val="20"/>
          <w:szCs w:val="20"/>
        </w:rPr>
      </w:pPr>
      <w:r w:rsidRPr="00017580">
        <w:rPr>
          <w:rFonts w:ascii="Verdana" w:hAnsi="Verdana"/>
          <w:sz w:val="20"/>
          <w:szCs w:val="20"/>
        </w:rPr>
        <w:t xml:space="preserve">Application packages may be downloaded from the website </w:t>
      </w:r>
      <w:hyperlink r:id="rId10" w:history="1">
        <w:r w:rsidRPr="00017580">
          <w:rPr>
            <w:rStyle w:val="Hyperlink"/>
            <w:rFonts w:ascii="Verdana" w:hAnsi="Verdana"/>
            <w:sz w:val="20"/>
            <w:szCs w:val="20"/>
          </w:rPr>
          <w:t>www.Grants.gov</w:t>
        </w:r>
      </w:hyperlink>
      <w:r w:rsidRPr="00017580">
        <w:rPr>
          <w:rFonts w:ascii="Verdana" w:hAnsi="Verdana"/>
          <w:sz w:val="20"/>
          <w:szCs w:val="20"/>
        </w:rPr>
        <w:t xml:space="preserve"> or from U.S. Embassy </w:t>
      </w:r>
      <w:proofErr w:type="spellStart"/>
      <w:r w:rsidRPr="00017580">
        <w:rPr>
          <w:rFonts w:ascii="Verdana" w:hAnsi="Verdana"/>
          <w:sz w:val="20"/>
          <w:szCs w:val="20"/>
        </w:rPr>
        <w:t>Yaounde’s</w:t>
      </w:r>
      <w:proofErr w:type="spellEnd"/>
      <w:r w:rsidRPr="00017580">
        <w:rPr>
          <w:rFonts w:ascii="Verdana" w:hAnsi="Verdana"/>
          <w:sz w:val="20"/>
          <w:szCs w:val="20"/>
        </w:rPr>
        <w:t xml:space="preserve"> website at </w:t>
      </w:r>
      <w:hyperlink r:id="rId11" w:history="1">
        <w:r w:rsidRPr="00017580">
          <w:rPr>
            <w:rStyle w:val="Hyperlink"/>
            <w:rFonts w:ascii="Verdana" w:hAnsi="Verdana"/>
            <w:i/>
            <w:sz w:val="20"/>
            <w:szCs w:val="20"/>
          </w:rPr>
          <w:t>https://cm.usembassy.gov/education-culture/small-grants-program/</w:t>
        </w:r>
      </w:hyperlink>
      <w:r w:rsidRPr="00017580">
        <w:rPr>
          <w:rStyle w:val="Hyperlink"/>
          <w:rFonts w:ascii="Verdana" w:hAnsi="Verdana"/>
          <w:i/>
          <w:sz w:val="20"/>
          <w:szCs w:val="20"/>
        </w:rPr>
        <w:t xml:space="preserve"> </w:t>
      </w:r>
    </w:p>
    <w:p w14:paraId="585A51C9" w14:textId="77777777" w:rsidR="00411532" w:rsidRPr="00017580" w:rsidRDefault="00411532" w:rsidP="00017580">
      <w:pPr>
        <w:rPr>
          <w:rFonts w:ascii="Verdana" w:hAnsi="Verdana" w:cs="Arial"/>
          <w:sz w:val="20"/>
          <w:szCs w:val="20"/>
        </w:rPr>
      </w:pPr>
    </w:p>
    <w:p w14:paraId="1C006111" w14:textId="77777777" w:rsidR="00C57299" w:rsidRPr="00017580" w:rsidRDefault="00411532" w:rsidP="00017580">
      <w:pPr>
        <w:rPr>
          <w:rFonts w:ascii="Verdana" w:hAnsi="Verdana"/>
          <w:sz w:val="20"/>
          <w:szCs w:val="20"/>
        </w:rPr>
      </w:pPr>
      <w:r w:rsidRPr="00017580">
        <w:rPr>
          <w:rFonts w:ascii="Verdana" w:hAnsi="Verdana" w:cs="Arial"/>
          <w:sz w:val="20"/>
          <w:szCs w:val="20"/>
        </w:rPr>
        <w:t xml:space="preserve">If you have difficulties accessing the full information in the link or downloading the application form and guideline, please contact U.S. </w:t>
      </w:r>
      <w:hyperlink r:id="rId12" w:history="1">
        <w:r w:rsidRPr="00017580">
          <w:rPr>
            <w:rFonts w:ascii="Verdana" w:hAnsi="Verdana" w:cs="Arial"/>
            <w:sz w:val="20"/>
            <w:szCs w:val="20"/>
          </w:rPr>
          <w:t>Embassy Yaounde</w:t>
        </w:r>
      </w:hyperlink>
      <w:r w:rsidRPr="00017580">
        <w:rPr>
          <w:rFonts w:ascii="Verdana" w:hAnsi="Verdana" w:cs="Arial"/>
          <w:sz w:val="20"/>
          <w:szCs w:val="20"/>
        </w:rPr>
        <w:t xml:space="preserve">, POLECON Small Grants Team by E-mail at </w:t>
      </w:r>
      <w:hyperlink r:id="rId13" w:history="1">
        <w:r w:rsidRPr="00017580">
          <w:rPr>
            <w:rStyle w:val="Hyperlink"/>
            <w:rFonts w:ascii="Verdana" w:hAnsi="Verdana" w:cs="Arial"/>
            <w:sz w:val="20"/>
            <w:szCs w:val="20"/>
          </w:rPr>
          <w:t>grantsyaounde@state.gov</w:t>
        </w:r>
      </w:hyperlink>
      <w:r w:rsidRPr="00017580">
        <w:rPr>
          <w:rStyle w:val="Hyperlink"/>
          <w:rFonts w:ascii="Verdana" w:hAnsi="Verdana" w:cs="Arial"/>
          <w:color w:val="auto"/>
          <w:sz w:val="20"/>
          <w:szCs w:val="20"/>
        </w:rPr>
        <w:t>.</w:t>
      </w:r>
      <w:r w:rsidRPr="00017580">
        <w:rPr>
          <w:rFonts w:ascii="Verdana" w:hAnsi="Verdana" w:cs="Arial"/>
          <w:sz w:val="20"/>
          <w:szCs w:val="20"/>
        </w:rPr>
        <w:br/>
      </w:r>
    </w:p>
    <w:p w14:paraId="559882DF" w14:textId="77777777" w:rsidR="00411532" w:rsidRPr="00017580" w:rsidRDefault="00411532" w:rsidP="00017580">
      <w:pPr>
        <w:pStyle w:val="Heading2"/>
        <w:rPr>
          <w:rFonts w:ascii="Verdana" w:hAnsi="Verdana"/>
          <w:sz w:val="20"/>
        </w:rPr>
      </w:pPr>
      <w:bookmarkStart w:id="79" w:name="_Toc513031963"/>
      <w:bookmarkStart w:id="80" w:name="_Toc513032845"/>
      <w:bookmarkStart w:id="81" w:name="_Toc513465316"/>
      <w:bookmarkStart w:id="82" w:name="_Toc517363030"/>
      <w:bookmarkStart w:id="83" w:name="_Toc517865337"/>
      <w:r w:rsidRPr="00017580">
        <w:rPr>
          <w:rFonts w:ascii="Verdana" w:hAnsi="Verdana"/>
          <w:sz w:val="20"/>
        </w:rPr>
        <w:t>D2.  Content and Form of Application Submission</w:t>
      </w:r>
      <w:bookmarkEnd w:id="79"/>
      <w:bookmarkEnd w:id="80"/>
      <w:bookmarkEnd w:id="81"/>
      <w:bookmarkEnd w:id="82"/>
      <w:bookmarkEnd w:id="83"/>
    </w:p>
    <w:p w14:paraId="56E1799B" w14:textId="77777777" w:rsidR="00017580" w:rsidRDefault="00017580" w:rsidP="00017580">
      <w:pPr>
        <w:tabs>
          <w:tab w:val="left" w:pos="-270"/>
          <w:tab w:val="left" w:pos="450"/>
          <w:tab w:val="left" w:pos="1170"/>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 w:val="left" w:pos="10530"/>
        </w:tabs>
        <w:suppressAutoHyphens/>
        <w:outlineLvl w:val="0"/>
        <w:rPr>
          <w:rStyle w:val="Strong"/>
          <w:rFonts w:ascii="Verdana" w:hAnsi="Verdana"/>
          <w:color w:val="000000"/>
          <w:sz w:val="20"/>
          <w:szCs w:val="20"/>
        </w:rPr>
      </w:pPr>
    </w:p>
    <w:p w14:paraId="23030BEC" w14:textId="77777777" w:rsidR="00035D63" w:rsidRPr="00017580" w:rsidRDefault="00411532" w:rsidP="00017580">
      <w:pPr>
        <w:tabs>
          <w:tab w:val="left" w:pos="-270"/>
          <w:tab w:val="left" w:pos="450"/>
          <w:tab w:val="left" w:pos="1170"/>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 w:val="left" w:pos="10530"/>
        </w:tabs>
        <w:suppressAutoHyphens/>
        <w:outlineLvl w:val="0"/>
        <w:rPr>
          <w:rFonts w:ascii="Verdana" w:hAnsi="Verdana"/>
          <w:sz w:val="20"/>
          <w:szCs w:val="20"/>
        </w:rPr>
      </w:pPr>
      <w:bookmarkStart w:id="84" w:name="_Toc517363031"/>
      <w:bookmarkStart w:id="85" w:name="_Toc517363193"/>
      <w:bookmarkStart w:id="86" w:name="_Toc517426413"/>
      <w:bookmarkStart w:id="87" w:name="_Toc517865338"/>
      <w:r w:rsidRPr="00017580">
        <w:rPr>
          <w:rStyle w:val="Strong"/>
          <w:rFonts w:ascii="Verdana" w:hAnsi="Verdana"/>
          <w:b w:val="0"/>
          <w:color w:val="000000"/>
          <w:sz w:val="20"/>
          <w:szCs w:val="20"/>
        </w:rPr>
        <w:t xml:space="preserve">(a) Proposals should </w:t>
      </w:r>
      <w:r w:rsidR="00035D63" w:rsidRPr="00017580">
        <w:rPr>
          <w:rStyle w:val="Strong"/>
          <w:rFonts w:ascii="Verdana" w:hAnsi="Verdana"/>
          <w:b w:val="0"/>
          <w:color w:val="000000"/>
          <w:sz w:val="20"/>
          <w:szCs w:val="20"/>
        </w:rPr>
        <w:t xml:space="preserve">be submitted using the suggested </w:t>
      </w:r>
      <w:r w:rsidR="00731A69" w:rsidRPr="00264A47">
        <w:rPr>
          <w:rStyle w:val="Strong"/>
          <w:rFonts w:ascii="Verdana" w:hAnsi="Verdana"/>
          <w:b w:val="0"/>
          <w:color w:val="000000"/>
          <w:sz w:val="20"/>
          <w:szCs w:val="20"/>
        </w:rPr>
        <w:t>template (</w:t>
      </w:r>
      <w:r w:rsidR="00035D63" w:rsidRPr="00264A47">
        <w:rPr>
          <w:rStyle w:val="Strong"/>
          <w:rFonts w:ascii="Verdana" w:hAnsi="Verdana"/>
          <w:b w:val="0"/>
          <w:color w:val="000000"/>
          <w:sz w:val="20"/>
          <w:szCs w:val="20"/>
        </w:rPr>
        <w:t xml:space="preserve">Appendix </w:t>
      </w:r>
      <w:r w:rsidR="00731A69" w:rsidRPr="00264A47">
        <w:rPr>
          <w:rStyle w:val="Strong"/>
          <w:rFonts w:ascii="Verdana" w:hAnsi="Verdana"/>
          <w:b w:val="0"/>
          <w:color w:val="000000"/>
          <w:sz w:val="20"/>
          <w:szCs w:val="20"/>
        </w:rPr>
        <w:t>A)</w:t>
      </w:r>
      <w:r w:rsidR="00035D63" w:rsidRPr="00264A47">
        <w:rPr>
          <w:rStyle w:val="Strong"/>
          <w:rFonts w:ascii="Verdana" w:hAnsi="Verdana"/>
          <w:b w:val="0"/>
          <w:color w:val="000000"/>
          <w:sz w:val="20"/>
          <w:szCs w:val="20"/>
        </w:rPr>
        <w:t>.</w:t>
      </w:r>
      <w:r w:rsidR="00035D63" w:rsidRPr="00017580">
        <w:rPr>
          <w:rStyle w:val="Strong"/>
          <w:rFonts w:ascii="Verdana" w:hAnsi="Verdana"/>
          <w:b w:val="0"/>
          <w:color w:val="000000"/>
          <w:sz w:val="20"/>
          <w:szCs w:val="20"/>
        </w:rPr>
        <w:t xml:space="preserve"> If an applicant </w:t>
      </w:r>
      <w:r w:rsidR="0098061E" w:rsidRPr="00017580">
        <w:rPr>
          <w:rStyle w:val="Strong"/>
          <w:rFonts w:ascii="Verdana" w:hAnsi="Verdana"/>
          <w:b w:val="0"/>
          <w:color w:val="000000"/>
          <w:sz w:val="20"/>
          <w:szCs w:val="20"/>
        </w:rPr>
        <w:t>chooses</w:t>
      </w:r>
      <w:r w:rsidR="00035D63" w:rsidRPr="00017580">
        <w:rPr>
          <w:rStyle w:val="Strong"/>
          <w:rFonts w:ascii="Verdana" w:hAnsi="Verdana"/>
          <w:b w:val="0"/>
          <w:color w:val="000000"/>
          <w:sz w:val="20"/>
          <w:szCs w:val="20"/>
        </w:rPr>
        <w:t xml:space="preserve"> </w:t>
      </w:r>
      <w:r w:rsidRPr="00017580">
        <w:rPr>
          <w:rStyle w:val="Strong"/>
          <w:rFonts w:ascii="Verdana" w:hAnsi="Verdana"/>
          <w:b w:val="0"/>
          <w:color w:val="000000"/>
          <w:sz w:val="20"/>
          <w:szCs w:val="20"/>
        </w:rPr>
        <w:t>not</w:t>
      </w:r>
      <w:r w:rsidR="00035D63" w:rsidRPr="00017580">
        <w:rPr>
          <w:rStyle w:val="Strong"/>
          <w:rFonts w:ascii="Verdana" w:hAnsi="Verdana"/>
          <w:b w:val="0"/>
          <w:color w:val="000000"/>
          <w:sz w:val="20"/>
          <w:szCs w:val="20"/>
        </w:rPr>
        <w:t xml:space="preserve"> to use the template, the submitted proposal narrative should include all</w:t>
      </w:r>
      <w:r w:rsidR="00290CC0">
        <w:rPr>
          <w:rStyle w:val="Strong"/>
          <w:rFonts w:ascii="Verdana" w:hAnsi="Verdana"/>
          <w:b w:val="0"/>
          <w:color w:val="000000"/>
          <w:sz w:val="20"/>
          <w:szCs w:val="20"/>
        </w:rPr>
        <w:t xml:space="preserve"> but not limited to</w:t>
      </w:r>
      <w:r w:rsidR="00035D63" w:rsidRPr="00017580">
        <w:rPr>
          <w:rStyle w:val="Strong"/>
          <w:rFonts w:ascii="Verdana" w:hAnsi="Verdana"/>
          <w:b w:val="0"/>
          <w:color w:val="000000"/>
          <w:sz w:val="20"/>
          <w:szCs w:val="20"/>
        </w:rPr>
        <w:t xml:space="preserve"> the information contained in the template and should not</w:t>
      </w:r>
      <w:r w:rsidRPr="00017580">
        <w:rPr>
          <w:rStyle w:val="Strong"/>
          <w:rFonts w:ascii="Verdana" w:hAnsi="Verdana"/>
          <w:b w:val="0"/>
          <w:color w:val="000000"/>
          <w:sz w:val="20"/>
          <w:szCs w:val="20"/>
        </w:rPr>
        <w:t xml:space="preserve"> exceed 1</w:t>
      </w:r>
      <w:r w:rsidR="004F6CC3" w:rsidRPr="00017580">
        <w:rPr>
          <w:rStyle w:val="Strong"/>
          <w:rFonts w:ascii="Verdana" w:hAnsi="Verdana"/>
          <w:b w:val="0"/>
          <w:color w:val="000000"/>
          <w:sz w:val="20"/>
          <w:szCs w:val="20"/>
        </w:rPr>
        <w:t>0</w:t>
      </w:r>
      <w:r w:rsidRPr="00017580">
        <w:rPr>
          <w:rStyle w:val="Strong"/>
          <w:rFonts w:ascii="Verdana" w:hAnsi="Verdana"/>
          <w:b w:val="0"/>
          <w:color w:val="000000"/>
          <w:sz w:val="20"/>
          <w:szCs w:val="20"/>
        </w:rPr>
        <w:t xml:space="preserve"> pages in length</w:t>
      </w:r>
      <w:r w:rsidRPr="00017580">
        <w:rPr>
          <w:rFonts w:ascii="Verdana" w:hAnsi="Verdana"/>
          <w:sz w:val="20"/>
          <w:szCs w:val="20"/>
        </w:rPr>
        <w:t xml:space="preserve"> (Times New Roman 12 point font, one inch margins on all sides). Proposal length does not include the budget or key personnel, which are considered annexes.  Additionally, work plans, activity calendars, and/or logical frameworks </w:t>
      </w:r>
      <w:r w:rsidR="00035D63" w:rsidRPr="00017580">
        <w:rPr>
          <w:rFonts w:ascii="Verdana" w:hAnsi="Verdana"/>
          <w:sz w:val="20"/>
          <w:szCs w:val="20"/>
        </w:rPr>
        <w:t xml:space="preserve">will be considered as </w:t>
      </w:r>
      <w:r w:rsidRPr="00017580">
        <w:rPr>
          <w:rFonts w:ascii="Verdana" w:hAnsi="Verdana"/>
          <w:sz w:val="20"/>
          <w:szCs w:val="20"/>
        </w:rPr>
        <w:t>appendices to the proposal.  These attachments do not count toward the page limit total however annexes cannot be relied upon as a key source of program information.  The proposal narrative must be able to stand on its own in the application process.</w:t>
      </w:r>
      <w:bookmarkEnd w:id="84"/>
      <w:bookmarkEnd w:id="85"/>
      <w:bookmarkEnd w:id="86"/>
      <w:bookmarkEnd w:id="87"/>
      <w:r w:rsidRPr="00017580">
        <w:rPr>
          <w:rFonts w:ascii="Verdana" w:hAnsi="Verdana"/>
          <w:sz w:val="20"/>
          <w:szCs w:val="20"/>
        </w:rPr>
        <w:t xml:space="preserve"> </w:t>
      </w:r>
    </w:p>
    <w:p w14:paraId="46ED23B1" w14:textId="77777777" w:rsidR="00035D63" w:rsidRPr="00017580" w:rsidRDefault="00035D63" w:rsidP="00017580">
      <w:pPr>
        <w:tabs>
          <w:tab w:val="left" w:pos="-270"/>
          <w:tab w:val="left" w:pos="450"/>
          <w:tab w:val="left" w:pos="1170"/>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 w:val="left" w:pos="10530"/>
        </w:tabs>
        <w:suppressAutoHyphens/>
        <w:outlineLvl w:val="0"/>
        <w:rPr>
          <w:rFonts w:ascii="Verdana" w:hAnsi="Verdana"/>
          <w:color w:val="000000" w:themeColor="text1"/>
          <w:sz w:val="20"/>
          <w:szCs w:val="20"/>
        </w:rPr>
      </w:pPr>
    </w:p>
    <w:p w14:paraId="127F17AB" w14:textId="77777777" w:rsidR="00411532" w:rsidRPr="00017580" w:rsidRDefault="00411532" w:rsidP="00017580">
      <w:pPr>
        <w:tabs>
          <w:tab w:val="left" w:pos="-270"/>
          <w:tab w:val="left" w:pos="450"/>
          <w:tab w:val="left" w:pos="1170"/>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 w:val="left" w:pos="10530"/>
        </w:tabs>
        <w:suppressAutoHyphens/>
        <w:outlineLvl w:val="0"/>
        <w:rPr>
          <w:rFonts w:ascii="Verdana" w:hAnsi="Verdana"/>
          <w:b/>
          <w:color w:val="000000" w:themeColor="text1"/>
          <w:sz w:val="20"/>
          <w:szCs w:val="20"/>
        </w:rPr>
      </w:pPr>
      <w:bookmarkStart w:id="88" w:name="_Toc517363032"/>
      <w:bookmarkStart w:id="89" w:name="_Toc517363194"/>
      <w:bookmarkStart w:id="90" w:name="_Toc517426414"/>
      <w:bookmarkStart w:id="91" w:name="_Toc517865339"/>
      <w:r w:rsidRPr="00017580">
        <w:rPr>
          <w:rFonts w:ascii="Verdana" w:hAnsi="Verdana"/>
          <w:color w:val="000000" w:themeColor="text1"/>
          <w:sz w:val="20"/>
          <w:szCs w:val="20"/>
        </w:rPr>
        <w:t xml:space="preserve">All </w:t>
      </w:r>
      <w:r w:rsidR="00035D63" w:rsidRPr="00017580">
        <w:rPr>
          <w:rFonts w:ascii="Verdana" w:hAnsi="Verdana"/>
          <w:color w:val="000000" w:themeColor="text1"/>
          <w:sz w:val="20"/>
          <w:szCs w:val="20"/>
        </w:rPr>
        <w:t>applications</w:t>
      </w:r>
      <w:r w:rsidRPr="00017580">
        <w:rPr>
          <w:rFonts w:ascii="Verdana" w:hAnsi="Verdana"/>
          <w:color w:val="000000" w:themeColor="text1"/>
          <w:sz w:val="20"/>
          <w:szCs w:val="20"/>
        </w:rPr>
        <w:t xml:space="preserve"> must be in English</w:t>
      </w:r>
      <w:r w:rsidR="00035D63" w:rsidRPr="00017580">
        <w:rPr>
          <w:rFonts w:ascii="Verdana" w:hAnsi="Verdana"/>
          <w:color w:val="000000" w:themeColor="text1"/>
          <w:sz w:val="20"/>
          <w:szCs w:val="20"/>
        </w:rPr>
        <w:t xml:space="preserve"> and budget amounts in U.S</w:t>
      </w:r>
      <w:r w:rsidRPr="00017580">
        <w:rPr>
          <w:rFonts w:ascii="Verdana" w:hAnsi="Verdana"/>
          <w:color w:val="000000" w:themeColor="text1"/>
          <w:sz w:val="20"/>
          <w:szCs w:val="20"/>
        </w:rPr>
        <w:t>.</w:t>
      </w:r>
      <w:r w:rsidR="00035D63" w:rsidRPr="00017580">
        <w:rPr>
          <w:rFonts w:ascii="Verdana" w:hAnsi="Verdana"/>
          <w:color w:val="000000" w:themeColor="text1"/>
          <w:sz w:val="20"/>
          <w:szCs w:val="20"/>
        </w:rPr>
        <w:t xml:space="preserve"> Dollars.</w:t>
      </w:r>
      <w:bookmarkEnd w:id="88"/>
      <w:bookmarkEnd w:id="89"/>
      <w:bookmarkEnd w:id="90"/>
      <w:bookmarkEnd w:id="91"/>
      <w:r w:rsidRPr="00017580">
        <w:rPr>
          <w:rFonts w:ascii="Verdana" w:hAnsi="Verdana"/>
          <w:color w:val="000000" w:themeColor="text1"/>
          <w:sz w:val="20"/>
          <w:szCs w:val="20"/>
        </w:rPr>
        <w:t xml:space="preserve">   </w:t>
      </w:r>
    </w:p>
    <w:p w14:paraId="30BBB0D9" w14:textId="77777777" w:rsidR="00411532" w:rsidRPr="00017580" w:rsidRDefault="00411532" w:rsidP="00017580">
      <w:pPr>
        <w:rPr>
          <w:rFonts w:ascii="Verdana" w:hAnsi="Verdana"/>
          <w:sz w:val="20"/>
          <w:szCs w:val="20"/>
        </w:rPr>
      </w:pPr>
    </w:p>
    <w:p w14:paraId="2B7C3160" w14:textId="77777777" w:rsidR="00411532" w:rsidRPr="00017580" w:rsidRDefault="00411532" w:rsidP="00017580">
      <w:pPr>
        <w:shd w:val="clear" w:color="auto" w:fill="FFFFFF"/>
        <w:rPr>
          <w:rFonts w:ascii="Verdana" w:hAnsi="Verdana"/>
          <w:b/>
          <w:sz w:val="20"/>
          <w:szCs w:val="20"/>
        </w:rPr>
      </w:pPr>
      <w:r w:rsidRPr="00017580">
        <w:rPr>
          <w:rFonts w:ascii="Verdana" w:hAnsi="Verdana"/>
          <w:sz w:val="20"/>
          <w:szCs w:val="20"/>
        </w:rPr>
        <w:t xml:space="preserve">(b) To be considered for Department of State funding, organizations </w:t>
      </w:r>
      <w:r w:rsidRPr="00017580">
        <w:rPr>
          <w:rFonts w:ascii="Verdana" w:hAnsi="Verdana"/>
          <w:sz w:val="20"/>
          <w:szCs w:val="20"/>
          <w:u w:val="single"/>
        </w:rPr>
        <w:t>must</w:t>
      </w:r>
      <w:r w:rsidRPr="00017580">
        <w:rPr>
          <w:rFonts w:ascii="Verdana" w:hAnsi="Verdana"/>
          <w:sz w:val="20"/>
          <w:szCs w:val="20"/>
        </w:rPr>
        <w:t xml:space="preserve"> submit a complete application package including:</w:t>
      </w:r>
    </w:p>
    <w:p w14:paraId="567F00B9" w14:textId="77777777" w:rsidR="00411532" w:rsidRPr="00017580" w:rsidRDefault="00411532" w:rsidP="00017580">
      <w:pPr>
        <w:shd w:val="clear" w:color="auto" w:fill="FFFFFF"/>
        <w:rPr>
          <w:rFonts w:ascii="Verdana" w:hAnsi="Verdana"/>
          <w:b/>
          <w:sz w:val="20"/>
          <w:szCs w:val="20"/>
        </w:rPr>
      </w:pPr>
    </w:p>
    <w:p w14:paraId="614B92AB" w14:textId="77777777" w:rsidR="00411532" w:rsidRPr="00017580" w:rsidRDefault="00411532" w:rsidP="00017580">
      <w:pPr>
        <w:pStyle w:val="ListParagraph"/>
        <w:numPr>
          <w:ilvl w:val="0"/>
          <w:numId w:val="14"/>
        </w:numPr>
        <w:shd w:val="clear" w:color="auto" w:fill="FFFFFF"/>
        <w:rPr>
          <w:rFonts w:ascii="Verdana" w:hAnsi="Verdana"/>
          <w:b/>
          <w:sz w:val="20"/>
          <w:szCs w:val="20"/>
        </w:rPr>
      </w:pPr>
      <w:r w:rsidRPr="00017580">
        <w:rPr>
          <w:rFonts w:ascii="Verdana" w:hAnsi="Verdana"/>
          <w:bCs/>
          <w:sz w:val="20"/>
          <w:szCs w:val="20"/>
        </w:rPr>
        <w:t>Proposal narrative reflecting objectives and indicators for each year of the program period.</w:t>
      </w:r>
    </w:p>
    <w:p w14:paraId="2B46A5AE" w14:textId="77777777" w:rsidR="00411532" w:rsidRPr="00017580" w:rsidRDefault="00411532" w:rsidP="00017580">
      <w:pPr>
        <w:shd w:val="clear" w:color="auto" w:fill="FFFFFF"/>
        <w:rPr>
          <w:rFonts w:ascii="Verdana" w:hAnsi="Verdana"/>
          <w:b/>
          <w:sz w:val="20"/>
          <w:szCs w:val="20"/>
        </w:rPr>
      </w:pPr>
    </w:p>
    <w:p w14:paraId="504ECBD7" w14:textId="77777777" w:rsidR="00411532" w:rsidRPr="00017580" w:rsidRDefault="00411532" w:rsidP="00017580">
      <w:pPr>
        <w:pStyle w:val="ListParagraph"/>
        <w:numPr>
          <w:ilvl w:val="0"/>
          <w:numId w:val="14"/>
        </w:numPr>
        <w:shd w:val="clear" w:color="auto" w:fill="FFFFFF"/>
        <w:rPr>
          <w:rFonts w:ascii="Verdana" w:hAnsi="Verdana"/>
          <w:b/>
          <w:sz w:val="20"/>
          <w:szCs w:val="20"/>
        </w:rPr>
      </w:pPr>
      <w:r w:rsidRPr="00017580">
        <w:rPr>
          <w:rFonts w:ascii="Verdana" w:hAnsi="Verdana"/>
          <w:bCs/>
          <w:sz w:val="20"/>
          <w:szCs w:val="20"/>
        </w:rPr>
        <w:t xml:space="preserve">Budget </w:t>
      </w:r>
      <w:r w:rsidR="00296A5B" w:rsidRPr="00017580">
        <w:rPr>
          <w:rFonts w:ascii="Verdana" w:hAnsi="Verdana"/>
          <w:bCs/>
          <w:sz w:val="20"/>
          <w:szCs w:val="20"/>
        </w:rPr>
        <w:t xml:space="preserve">detail </w:t>
      </w:r>
      <w:r w:rsidRPr="00017580">
        <w:rPr>
          <w:rFonts w:ascii="Verdana" w:hAnsi="Verdana"/>
          <w:bCs/>
          <w:sz w:val="20"/>
          <w:szCs w:val="20"/>
        </w:rPr>
        <w:t xml:space="preserve">and budget narrative for each year of the program </w:t>
      </w:r>
      <w:r w:rsidRPr="00264A47">
        <w:rPr>
          <w:rFonts w:ascii="Verdana" w:hAnsi="Verdana"/>
          <w:bCs/>
          <w:sz w:val="20"/>
          <w:szCs w:val="20"/>
        </w:rPr>
        <w:t>period</w:t>
      </w:r>
      <w:r w:rsidR="00731A69" w:rsidRPr="00264A47">
        <w:rPr>
          <w:rFonts w:ascii="Verdana" w:hAnsi="Verdana"/>
          <w:bCs/>
          <w:sz w:val="20"/>
          <w:szCs w:val="20"/>
        </w:rPr>
        <w:t xml:space="preserve"> </w:t>
      </w:r>
      <w:r w:rsidR="00731A69" w:rsidRPr="00264A47">
        <w:rPr>
          <w:rFonts w:ascii="Verdana" w:hAnsi="Verdana"/>
          <w:sz w:val="20"/>
          <w:szCs w:val="20"/>
        </w:rPr>
        <w:t>(Appendix B)</w:t>
      </w:r>
      <w:r w:rsidRPr="00264A47">
        <w:rPr>
          <w:rFonts w:ascii="Verdana" w:hAnsi="Verdana"/>
          <w:bCs/>
          <w:sz w:val="20"/>
          <w:szCs w:val="20"/>
        </w:rPr>
        <w:t>.</w:t>
      </w:r>
    </w:p>
    <w:p w14:paraId="79EEE9D1" w14:textId="77777777" w:rsidR="00411532" w:rsidRPr="00017580" w:rsidRDefault="00411532" w:rsidP="00017580">
      <w:pPr>
        <w:pStyle w:val="ListParagraph"/>
        <w:rPr>
          <w:rFonts w:ascii="Verdana" w:hAnsi="Verdana"/>
          <w:b/>
          <w:sz w:val="20"/>
          <w:szCs w:val="20"/>
        </w:rPr>
      </w:pPr>
    </w:p>
    <w:p w14:paraId="5D8CFAA6" w14:textId="538C85A0" w:rsidR="00411532" w:rsidRPr="00017580" w:rsidRDefault="00411532" w:rsidP="00017580">
      <w:pPr>
        <w:pStyle w:val="ListParagraph"/>
        <w:numPr>
          <w:ilvl w:val="0"/>
          <w:numId w:val="14"/>
        </w:numPr>
        <w:shd w:val="clear" w:color="auto" w:fill="FFFFFF"/>
        <w:rPr>
          <w:rFonts w:ascii="Verdana" w:hAnsi="Verdana"/>
          <w:b/>
          <w:sz w:val="20"/>
          <w:szCs w:val="20"/>
        </w:rPr>
      </w:pPr>
      <w:r w:rsidRPr="00017580">
        <w:rPr>
          <w:rFonts w:ascii="Verdana" w:hAnsi="Verdana"/>
          <w:bCs/>
          <w:sz w:val="20"/>
          <w:szCs w:val="20"/>
        </w:rPr>
        <w:lastRenderedPageBreak/>
        <w:t xml:space="preserve">Signed completed </w:t>
      </w:r>
      <w:r w:rsidR="00A72FD7" w:rsidRPr="00017580">
        <w:rPr>
          <w:rFonts w:ascii="Verdana" w:hAnsi="Verdana"/>
          <w:bCs/>
          <w:sz w:val="20"/>
          <w:szCs w:val="20"/>
        </w:rPr>
        <w:t xml:space="preserve">Application for Federal Assistance form </w:t>
      </w:r>
      <w:r w:rsidR="00A3231F" w:rsidRPr="00157578">
        <w:rPr>
          <w:rFonts w:ascii="Verdana" w:hAnsi="Verdana"/>
          <w:bCs/>
          <w:sz w:val="20"/>
          <w:szCs w:val="20"/>
        </w:rPr>
        <w:t>SF-424, SF-424A and SF424B</w:t>
      </w:r>
      <w:r w:rsidRPr="00017580">
        <w:rPr>
          <w:rFonts w:ascii="Verdana" w:hAnsi="Verdana"/>
          <w:bCs/>
          <w:sz w:val="20"/>
          <w:szCs w:val="20"/>
        </w:rPr>
        <w:t>.</w:t>
      </w:r>
    </w:p>
    <w:p w14:paraId="047898BC" w14:textId="77777777" w:rsidR="00296A5B" w:rsidRPr="00017580" w:rsidRDefault="00296A5B" w:rsidP="00017580">
      <w:pPr>
        <w:pStyle w:val="ListParagraph"/>
        <w:rPr>
          <w:rFonts w:ascii="Verdana" w:hAnsi="Verdana"/>
          <w:b/>
          <w:sz w:val="20"/>
          <w:szCs w:val="20"/>
        </w:rPr>
      </w:pPr>
    </w:p>
    <w:p w14:paraId="21882364" w14:textId="77777777" w:rsidR="00411532" w:rsidRPr="00017580" w:rsidRDefault="00411532" w:rsidP="00017580">
      <w:pPr>
        <w:rPr>
          <w:rFonts w:ascii="Verdana" w:hAnsi="Verdana"/>
          <w:b/>
          <w:sz w:val="20"/>
          <w:szCs w:val="20"/>
        </w:rPr>
      </w:pPr>
      <w:r w:rsidRPr="00017580">
        <w:rPr>
          <w:rFonts w:ascii="Verdana" w:hAnsi="Verdana"/>
          <w:sz w:val="20"/>
          <w:szCs w:val="20"/>
        </w:rPr>
        <w:t>(c) In addition, proposal submissions should include the following information</w:t>
      </w:r>
      <w:r w:rsidR="00C433E2" w:rsidRPr="00017580">
        <w:rPr>
          <w:rFonts w:ascii="Verdana" w:hAnsi="Verdana"/>
          <w:sz w:val="20"/>
          <w:szCs w:val="20"/>
        </w:rPr>
        <w:t xml:space="preserve"> as annex</w:t>
      </w:r>
      <w:r w:rsidRPr="00017580">
        <w:rPr>
          <w:rFonts w:ascii="Verdana" w:hAnsi="Verdana"/>
          <w:sz w:val="20"/>
          <w:szCs w:val="20"/>
        </w:rPr>
        <w:t>:</w:t>
      </w:r>
    </w:p>
    <w:p w14:paraId="7EC2648D" w14:textId="77777777" w:rsidR="00411532" w:rsidRPr="00017580" w:rsidRDefault="00411532" w:rsidP="00017580">
      <w:pPr>
        <w:rPr>
          <w:rFonts w:ascii="Verdana" w:hAnsi="Verdana"/>
          <w:sz w:val="20"/>
          <w:szCs w:val="20"/>
        </w:rPr>
      </w:pPr>
    </w:p>
    <w:p w14:paraId="02988264" w14:textId="208BD477" w:rsidR="00411532" w:rsidRPr="00017580" w:rsidRDefault="00C433E2" w:rsidP="00017580">
      <w:pPr>
        <w:pStyle w:val="Default"/>
        <w:numPr>
          <w:ilvl w:val="0"/>
          <w:numId w:val="13"/>
        </w:numPr>
        <w:jc w:val="both"/>
        <w:rPr>
          <w:rFonts w:ascii="Verdana" w:hAnsi="Verdana"/>
          <w:sz w:val="20"/>
          <w:szCs w:val="20"/>
        </w:rPr>
      </w:pPr>
      <w:r w:rsidRPr="00017580">
        <w:rPr>
          <w:rFonts w:ascii="Verdana" w:hAnsi="Verdana"/>
          <w:sz w:val="20"/>
          <w:szCs w:val="20"/>
        </w:rPr>
        <w:t xml:space="preserve">A project Logical Framework </w:t>
      </w:r>
      <w:r w:rsidRPr="00264A47">
        <w:rPr>
          <w:rFonts w:ascii="Verdana" w:hAnsi="Verdana"/>
          <w:sz w:val="20"/>
          <w:szCs w:val="20"/>
        </w:rPr>
        <w:t>Matrix</w:t>
      </w:r>
      <w:r w:rsidR="00731A69" w:rsidRPr="00264A47">
        <w:rPr>
          <w:rFonts w:ascii="Verdana" w:hAnsi="Verdana"/>
          <w:sz w:val="20"/>
          <w:szCs w:val="20"/>
        </w:rPr>
        <w:t xml:space="preserve"> (Appendix C)</w:t>
      </w:r>
      <w:r w:rsidRPr="00264A47">
        <w:rPr>
          <w:rFonts w:ascii="Verdana" w:hAnsi="Verdana"/>
          <w:sz w:val="20"/>
          <w:szCs w:val="20"/>
        </w:rPr>
        <w:t xml:space="preserve"> with</w:t>
      </w:r>
      <w:r w:rsidR="00411532" w:rsidRPr="00017580">
        <w:rPr>
          <w:rFonts w:ascii="Verdana" w:hAnsi="Verdana"/>
          <w:sz w:val="20"/>
          <w:szCs w:val="20"/>
        </w:rPr>
        <w:t xml:space="preserve"> </w:t>
      </w:r>
      <w:r w:rsidR="00A34778" w:rsidRPr="00017580">
        <w:rPr>
          <w:rFonts w:ascii="Verdana" w:hAnsi="Verdana"/>
          <w:sz w:val="20"/>
          <w:szCs w:val="20"/>
        </w:rPr>
        <w:t xml:space="preserve">SMART </w:t>
      </w:r>
      <w:r w:rsidR="00411532" w:rsidRPr="00017580">
        <w:rPr>
          <w:rFonts w:ascii="Verdana" w:hAnsi="Verdana"/>
          <w:sz w:val="20"/>
          <w:szCs w:val="20"/>
        </w:rPr>
        <w:t xml:space="preserve">outcome or impact indicators as much as possible. At a minimum, each objective should have one outcome or impact indicator. Wherever </w:t>
      </w:r>
      <w:r w:rsidRPr="00017580">
        <w:rPr>
          <w:rFonts w:ascii="Verdana" w:hAnsi="Verdana"/>
          <w:sz w:val="20"/>
          <w:szCs w:val="20"/>
        </w:rPr>
        <w:t>POSSIBLE</w:t>
      </w:r>
      <w:r w:rsidR="00411532" w:rsidRPr="00017580">
        <w:rPr>
          <w:rFonts w:ascii="Verdana" w:hAnsi="Verdana"/>
          <w:sz w:val="20"/>
          <w:szCs w:val="20"/>
        </w:rPr>
        <w:t>, baselines should be established before the start of the project.</w:t>
      </w:r>
    </w:p>
    <w:p w14:paraId="2FCEF1E6" w14:textId="77777777" w:rsidR="00411532" w:rsidRPr="00017580" w:rsidRDefault="00411532" w:rsidP="00017580">
      <w:pPr>
        <w:pStyle w:val="ListParagraph"/>
        <w:rPr>
          <w:rFonts w:ascii="Verdana" w:hAnsi="Verdana"/>
          <w:sz w:val="20"/>
          <w:szCs w:val="20"/>
        </w:rPr>
      </w:pPr>
    </w:p>
    <w:p w14:paraId="3122C78B" w14:textId="77777777" w:rsidR="00C433E2" w:rsidRPr="00017580" w:rsidRDefault="00C433E2" w:rsidP="00017580">
      <w:pPr>
        <w:pStyle w:val="ListParagraph"/>
        <w:numPr>
          <w:ilvl w:val="0"/>
          <w:numId w:val="13"/>
        </w:numPr>
        <w:rPr>
          <w:rFonts w:ascii="Verdana" w:hAnsi="Verdana"/>
          <w:sz w:val="20"/>
          <w:szCs w:val="20"/>
        </w:rPr>
      </w:pPr>
      <w:r w:rsidRPr="00017580">
        <w:rPr>
          <w:rFonts w:ascii="Verdana" w:hAnsi="Verdana"/>
          <w:sz w:val="20"/>
          <w:szCs w:val="20"/>
        </w:rPr>
        <w:t>Resumes of key personnel</w:t>
      </w:r>
    </w:p>
    <w:p w14:paraId="1E4DF8D0" w14:textId="77777777" w:rsidR="00C433E2" w:rsidRPr="00017580" w:rsidRDefault="00C433E2" w:rsidP="00017580">
      <w:pPr>
        <w:rPr>
          <w:rFonts w:ascii="Verdana" w:hAnsi="Verdana"/>
          <w:sz w:val="20"/>
          <w:szCs w:val="20"/>
        </w:rPr>
      </w:pPr>
    </w:p>
    <w:p w14:paraId="304F0AD2" w14:textId="77777777" w:rsidR="00264A47" w:rsidRDefault="00264A47" w:rsidP="00264A47">
      <w:pPr>
        <w:pStyle w:val="Default"/>
        <w:numPr>
          <w:ilvl w:val="0"/>
          <w:numId w:val="13"/>
        </w:numPr>
        <w:jc w:val="both"/>
        <w:rPr>
          <w:rFonts w:ascii="Verdana" w:hAnsi="Verdana"/>
          <w:sz w:val="20"/>
          <w:szCs w:val="20"/>
        </w:rPr>
      </w:pPr>
      <w:r w:rsidRPr="00017580">
        <w:rPr>
          <w:rFonts w:ascii="Verdana" w:hAnsi="Verdana"/>
          <w:sz w:val="20"/>
          <w:szCs w:val="20"/>
        </w:rPr>
        <w:t>A</w:t>
      </w:r>
      <w:r w:rsidR="005D5AA2">
        <w:rPr>
          <w:rFonts w:ascii="Verdana" w:hAnsi="Verdana"/>
          <w:sz w:val="20"/>
          <w:szCs w:val="20"/>
        </w:rPr>
        <w:t xml:space="preserve">ctivities timeline </w:t>
      </w:r>
      <w:r w:rsidRPr="00264A47">
        <w:rPr>
          <w:rFonts w:ascii="Verdana" w:hAnsi="Verdana"/>
          <w:sz w:val="20"/>
          <w:szCs w:val="20"/>
        </w:rPr>
        <w:t>(</w:t>
      </w:r>
      <w:r w:rsidR="005D5AA2">
        <w:rPr>
          <w:rFonts w:ascii="Verdana" w:hAnsi="Verdana"/>
          <w:sz w:val="20"/>
          <w:szCs w:val="20"/>
        </w:rPr>
        <w:t>Appendix D</w:t>
      </w:r>
      <w:r w:rsidRPr="00264A47">
        <w:rPr>
          <w:rFonts w:ascii="Verdana" w:hAnsi="Verdana"/>
          <w:sz w:val="20"/>
          <w:szCs w:val="20"/>
        </w:rPr>
        <w:t>)</w:t>
      </w:r>
    </w:p>
    <w:p w14:paraId="635EEA29" w14:textId="77777777" w:rsidR="005D5AA2" w:rsidRDefault="005D5AA2" w:rsidP="00264A47">
      <w:pPr>
        <w:pStyle w:val="ListParagraph"/>
        <w:rPr>
          <w:rFonts w:ascii="Verdana" w:hAnsi="Verdana"/>
          <w:sz w:val="20"/>
          <w:szCs w:val="20"/>
        </w:rPr>
      </w:pPr>
    </w:p>
    <w:p w14:paraId="4B4A18DC" w14:textId="77777777" w:rsidR="005D5AA2" w:rsidRDefault="005D5AA2" w:rsidP="005D5AA2">
      <w:pPr>
        <w:pStyle w:val="Default"/>
        <w:numPr>
          <w:ilvl w:val="0"/>
          <w:numId w:val="13"/>
        </w:numPr>
        <w:jc w:val="both"/>
        <w:rPr>
          <w:rFonts w:ascii="Verdana" w:hAnsi="Verdana"/>
          <w:sz w:val="20"/>
          <w:szCs w:val="20"/>
        </w:rPr>
      </w:pPr>
      <w:r w:rsidRPr="00017580">
        <w:rPr>
          <w:rFonts w:ascii="Verdana" w:hAnsi="Verdana"/>
          <w:sz w:val="20"/>
          <w:szCs w:val="20"/>
        </w:rPr>
        <w:t xml:space="preserve">A project risk </w:t>
      </w:r>
      <w:r w:rsidRPr="00264A47">
        <w:rPr>
          <w:rFonts w:ascii="Verdana" w:hAnsi="Verdana"/>
          <w:sz w:val="20"/>
          <w:szCs w:val="20"/>
        </w:rPr>
        <w:t>analysis (</w:t>
      </w:r>
      <w:r>
        <w:rPr>
          <w:rFonts w:ascii="Verdana" w:hAnsi="Verdana"/>
          <w:sz w:val="20"/>
          <w:szCs w:val="20"/>
        </w:rPr>
        <w:t>Appendix E</w:t>
      </w:r>
      <w:r w:rsidRPr="00264A47">
        <w:rPr>
          <w:rFonts w:ascii="Verdana" w:hAnsi="Verdana"/>
          <w:sz w:val="20"/>
          <w:szCs w:val="20"/>
        </w:rPr>
        <w:t>)</w:t>
      </w:r>
    </w:p>
    <w:p w14:paraId="74A89453" w14:textId="77777777" w:rsidR="005D5AA2" w:rsidRDefault="005D5AA2" w:rsidP="00264A47">
      <w:pPr>
        <w:pStyle w:val="ListParagraph"/>
        <w:rPr>
          <w:rFonts w:ascii="Verdana" w:hAnsi="Verdana"/>
          <w:sz w:val="20"/>
          <w:szCs w:val="20"/>
        </w:rPr>
      </w:pPr>
    </w:p>
    <w:p w14:paraId="024F1D48" w14:textId="77777777" w:rsidR="00731A69" w:rsidRPr="00017580" w:rsidRDefault="00731A69" w:rsidP="00017580">
      <w:pPr>
        <w:pStyle w:val="Default"/>
        <w:numPr>
          <w:ilvl w:val="0"/>
          <w:numId w:val="13"/>
        </w:numPr>
        <w:jc w:val="both"/>
        <w:rPr>
          <w:rFonts w:ascii="Verdana" w:hAnsi="Verdana"/>
          <w:sz w:val="20"/>
          <w:szCs w:val="20"/>
        </w:rPr>
      </w:pPr>
      <w:r w:rsidRPr="00017580">
        <w:rPr>
          <w:rFonts w:ascii="Verdana" w:hAnsi="Verdana"/>
          <w:sz w:val="20"/>
          <w:szCs w:val="20"/>
        </w:rPr>
        <w:t xml:space="preserve">Budgets with details of any sub-agreements associated with the program, </w:t>
      </w:r>
      <w:r w:rsidRPr="00017580">
        <w:rPr>
          <w:rFonts w:ascii="Verdana" w:hAnsi="Verdana"/>
          <w:bCs/>
          <w:sz w:val="20"/>
          <w:szCs w:val="20"/>
        </w:rPr>
        <w:t>if applicable</w:t>
      </w:r>
    </w:p>
    <w:p w14:paraId="302300A4" w14:textId="77777777" w:rsidR="00C433E2" w:rsidRPr="00017580" w:rsidRDefault="00C433E2" w:rsidP="00017580">
      <w:pPr>
        <w:pStyle w:val="Default"/>
        <w:jc w:val="both"/>
        <w:rPr>
          <w:rFonts w:ascii="Verdana" w:hAnsi="Verdana"/>
          <w:sz w:val="20"/>
          <w:szCs w:val="20"/>
        </w:rPr>
      </w:pPr>
    </w:p>
    <w:p w14:paraId="49DC50DF" w14:textId="77777777" w:rsidR="00C433E2" w:rsidRPr="00017580" w:rsidRDefault="00C433E2" w:rsidP="00017580">
      <w:pPr>
        <w:pStyle w:val="ListParagraph"/>
        <w:numPr>
          <w:ilvl w:val="0"/>
          <w:numId w:val="13"/>
        </w:numPr>
        <w:shd w:val="clear" w:color="auto" w:fill="FFFFFF"/>
        <w:rPr>
          <w:rFonts w:ascii="Verdana" w:hAnsi="Verdana"/>
          <w:b/>
          <w:sz w:val="20"/>
          <w:szCs w:val="20"/>
        </w:rPr>
      </w:pPr>
      <w:r w:rsidRPr="00017580">
        <w:rPr>
          <w:rFonts w:ascii="Verdana" w:hAnsi="Verdana"/>
          <w:bCs/>
          <w:sz w:val="20"/>
          <w:szCs w:val="20"/>
        </w:rPr>
        <w:t>Most recent Negotiated Indirect Cost Rate Agreement (NICRA), if applicable</w:t>
      </w:r>
    </w:p>
    <w:p w14:paraId="24175BD2" w14:textId="77777777" w:rsidR="00C433E2" w:rsidRPr="00017580" w:rsidRDefault="00C433E2" w:rsidP="00017580">
      <w:pPr>
        <w:pStyle w:val="ListParagraph"/>
        <w:rPr>
          <w:rFonts w:ascii="Verdana" w:hAnsi="Verdana"/>
          <w:b/>
          <w:sz w:val="20"/>
          <w:szCs w:val="20"/>
        </w:rPr>
      </w:pPr>
    </w:p>
    <w:p w14:paraId="2F2A54D7" w14:textId="77777777" w:rsidR="00C433E2" w:rsidRPr="00017580" w:rsidRDefault="00C433E2" w:rsidP="00017580">
      <w:pPr>
        <w:pStyle w:val="ListParagraph"/>
        <w:numPr>
          <w:ilvl w:val="0"/>
          <w:numId w:val="13"/>
        </w:numPr>
        <w:shd w:val="clear" w:color="auto" w:fill="FFFFFF"/>
        <w:rPr>
          <w:rFonts w:ascii="Verdana" w:hAnsi="Verdana"/>
          <w:b/>
          <w:sz w:val="20"/>
          <w:szCs w:val="20"/>
        </w:rPr>
      </w:pPr>
      <w:r w:rsidRPr="00017580">
        <w:rPr>
          <w:rFonts w:ascii="Verdana" w:hAnsi="Verdana"/>
          <w:sz w:val="20"/>
          <w:szCs w:val="20"/>
        </w:rPr>
        <w:t>If applicant has received $750,000 award from the US gover</w:t>
      </w:r>
      <w:r w:rsidR="005C02DA" w:rsidRPr="00017580">
        <w:rPr>
          <w:rFonts w:ascii="Verdana" w:hAnsi="Verdana"/>
          <w:sz w:val="20"/>
          <w:szCs w:val="20"/>
        </w:rPr>
        <w:t>nment, that year’s audit report</w:t>
      </w:r>
    </w:p>
    <w:p w14:paraId="060595E0" w14:textId="77777777" w:rsidR="005C02DA" w:rsidRPr="00017580" w:rsidRDefault="005C02DA" w:rsidP="00017580">
      <w:pPr>
        <w:pStyle w:val="ListParagraph"/>
        <w:rPr>
          <w:rFonts w:ascii="Verdana" w:hAnsi="Verdana"/>
          <w:b/>
          <w:sz w:val="20"/>
          <w:szCs w:val="20"/>
        </w:rPr>
      </w:pPr>
    </w:p>
    <w:p w14:paraId="1F5356B8" w14:textId="77777777" w:rsidR="005C02DA" w:rsidRPr="00017580" w:rsidRDefault="005C02DA" w:rsidP="00017580">
      <w:pPr>
        <w:pStyle w:val="ListParagraph"/>
        <w:numPr>
          <w:ilvl w:val="0"/>
          <w:numId w:val="13"/>
        </w:numPr>
        <w:shd w:val="clear" w:color="auto" w:fill="FFFFFF"/>
        <w:rPr>
          <w:rFonts w:ascii="Verdana" w:hAnsi="Verdana"/>
          <w:b/>
          <w:sz w:val="20"/>
          <w:szCs w:val="20"/>
        </w:rPr>
      </w:pPr>
      <w:r w:rsidRPr="00017580">
        <w:rPr>
          <w:rFonts w:ascii="Verdana" w:hAnsi="Verdana"/>
          <w:sz w:val="20"/>
          <w:szCs w:val="20"/>
        </w:rPr>
        <w:t>A past performance reference which describes any contracts, grants, or cooperative agreements which the applicant organization has implemented (would be an asset)</w:t>
      </w:r>
    </w:p>
    <w:p w14:paraId="5B3287FD" w14:textId="77777777" w:rsidR="00C433E2" w:rsidRPr="00017580" w:rsidRDefault="00C433E2" w:rsidP="00017580">
      <w:pPr>
        <w:pStyle w:val="Default"/>
        <w:jc w:val="both"/>
        <w:rPr>
          <w:rFonts w:ascii="Verdana" w:hAnsi="Verdana"/>
          <w:sz w:val="20"/>
          <w:szCs w:val="20"/>
        </w:rPr>
      </w:pPr>
    </w:p>
    <w:p w14:paraId="3C97E920" w14:textId="77777777" w:rsidR="00411532" w:rsidRPr="00017580" w:rsidRDefault="00411532" w:rsidP="00017580">
      <w:pPr>
        <w:rPr>
          <w:rFonts w:ascii="Verdana" w:hAnsi="Verdana"/>
          <w:sz w:val="20"/>
          <w:szCs w:val="20"/>
        </w:rPr>
      </w:pPr>
      <w:r w:rsidRPr="00017580">
        <w:rPr>
          <w:rFonts w:ascii="Verdana" w:hAnsi="Verdana"/>
          <w:sz w:val="20"/>
          <w:szCs w:val="20"/>
        </w:rPr>
        <w:t xml:space="preserve">Proposals should outline how the applicant will acknowledge Department of State funding. If an organization believes that publicly acknowledging the receipt of USG funding could potentially endanger the lives of the beneficiaries and/or the organization staff, invite suspicion about the organization's motives, or alienate the organization from </w:t>
      </w:r>
      <w:r w:rsidR="00296A5B" w:rsidRPr="00017580">
        <w:rPr>
          <w:rFonts w:ascii="Verdana" w:hAnsi="Verdana"/>
          <w:sz w:val="20"/>
          <w:szCs w:val="20"/>
        </w:rPr>
        <w:t>the target population</w:t>
      </w:r>
      <w:r w:rsidRPr="00017580">
        <w:rPr>
          <w:rFonts w:ascii="Verdana" w:hAnsi="Verdana"/>
          <w:sz w:val="20"/>
          <w:szCs w:val="20"/>
        </w:rPr>
        <w:t>, it must provide a brief explanation in its proposal as to why it should be exempted from this requirement.</w:t>
      </w:r>
    </w:p>
    <w:p w14:paraId="2AD73FE7" w14:textId="77777777" w:rsidR="00411532" w:rsidRPr="00017580" w:rsidRDefault="00411532" w:rsidP="00017580">
      <w:pPr>
        <w:pStyle w:val="ListParagraph"/>
        <w:rPr>
          <w:rFonts w:ascii="Verdana" w:hAnsi="Verdana"/>
          <w:b/>
          <w:sz w:val="20"/>
          <w:szCs w:val="20"/>
        </w:rPr>
      </w:pPr>
    </w:p>
    <w:p w14:paraId="1EBB3B24" w14:textId="77777777" w:rsidR="00FF2FB1" w:rsidRPr="00017580" w:rsidRDefault="00FF2FB1" w:rsidP="00017580">
      <w:pPr>
        <w:pStyle w:val="Heading2"/>
        <w:rPr>
          <w:rFonts w:ascii="Verdana" w:hAnsi="Verdana"/>
          <w:sz w:val="20"/>
        </w:rPr>
      </w:pPr>
      <w:bookmarkStart w:id="92" w:name="_Toc513031964"/>
      <w:bookmarkStart w:id="93" w:name="_Toc513032846"/>
      <w:bookmarkStart w:id="94" w:name="_Toc513465317"/>
      <w:bookmarkStart w:id="95" w:name="_Toc517363033"/>
      <w:bookmarkStart w:id="96" w:name="_Toc517865340"/>
      <w:r w:rsidRPr="00017580">
        <w:rPr>
          <w:rFonts w:ascii="Verdana" w:hAnsi="Verdana"/>
          <w:sz w:val="20"/>
        </w:rPr>
        <w:t>D3.  Unique entity identifier (DUNS) and System for Award Management (SAM)</w:t>
      </w:r>
      <w:bookmarkEnd w:id="92"/>
      <w:bookmarkEnd w:id="93"/>
      <w:bookmarkEnd w:id="94"/>
      <w:bookmarkEnd w:id="95"/>
      <w:bookmarkEnd w:id="96"/>
    </w:p>
    <w:p w14:paraId="0FD88CBA" w14:textId="77777777" w:rsidR="00BB4670" w:rsidRDefault="00BB4670" w:rsidP="00017580">
      <w:pPr>
        <w:jc w:val="both"/>
        <w:rPr>
          <w:rFonts w:ascii="Verdana" w:hAnsi="Verdana"/>
          <w:sz w:val="20"/>
          <w:szCs w:val="20"/>
        </w:rPr>
      </w:pPr>
    </w:p>
    <w:p w14:paraId="019B7B57" w14:textId="77777777" w:rsidR="00FF2FB1" w:rsidRDefault="00FF2FB1" w:rsidP="00017580">
      <w:pPr>
        <w:jc w:val="both"/>
        <w:rPr>
          <w:rFonts w:ascii="Verdana" w:hAnsi="Verdana"/>
          <w:sz w:val="20"/>
          <w:szCs w:val="20"/>
        </w:rPr>
      </w:pPr>
      <w:r w:rsidRPr="00017580">
        <w:rPr>
          <w:rFonts w:ascii="Verdana" w:hAnsi="Verdana"/>
          <w:sz w:val="20"/>
          <w:szCs w:val="20"/>
        </w:rPr>
        <w:t>Each applicant (unless the applicant is an individual or Federal awarding agency that is excepted from those requirements under 2 CFR §25.110(b) or (c), or has an exception approved by the Federal awarding agency under 2 CFR §25.110(d)) is required to: (i) Be registered in SAM before submitting its application; (ii) provide a valid unique entity identifier in its application; and (iii) continue to maintain an active SAM registration with current information at all times during which it has an active Federal award or an application or plan under consideration by a Federal awarding agency. The Federal awarding agency may not make a Federal award to an applicant until the applicant has complied with all applicable unique entity identifier and SAM requirements and, if an applicant has not fully complied with the requirements by the time the Federal awarding agency is ready to make a Federal award, the Federal awarding agency may determine that the applicant is not qualified to receive a Federal award and use that determination as a basis for making a Federal award to another applicant.</w:t>
      </w:r>
    </w:p>
    <w:p w14:paraId="44D75BD2" w14:textId="77777777" w:rsidR="00BB4670" w:rsidRPr="00017580" w:rsidRDefault="00BB4670" w:rsidP="00017580">
      <w:pPr>
        <w:jc w:val="both"/>
        <w:rPr>
          <w:rFonts w:ascii="Verdana" w:hAnsi="Verdana"/>
          <w:sz w:val="20"/>
          <w:szCs w:val="20"/>
        </w:rPr>
      </w:pPr>
    </w:p>
    <w:p w14:paraId="14EA6F5E" w14:textId="77777777" w:rsidR="004E605B" w:rsidRPr="00BB4670" w:rsidRDefault="004E605B" w:rsidP="00017580">
      <w:pPr>
        <w:rPr>
          <w:rFonts w:ascii="Verdana" w:hAnsi="Verdana"/>
          <w:b/>
          <w:sz w:val="20"/>
          <w:szCs w:val="20"/>
        </w:rPr>
      </w:pPr>
      <w:r w:rsidRPr="00BB4670">
        <w:rPr>
          <w:rFonts w:ascii="Verdana" w:hAnsi="Verdana"/>
          <w:sz w:val="20"/>
          <w:szCs w:val="20"/>
        </w:rPr>
        <w:t>(</w:t>
      </w:r>
      <w:r w:rsidR="00731A69" w:rsidRPr="00BB4670">
        <w:rPr>
          <w:rFonts w:ascii="Verdana" w:hAnsi="Verdana"/>
          <w:sz w:val="20"/>
          <w:szCs w:val="20"/>
        </w:rPr>
        <w:t>a</w:t>
      </w:r>
      <w:r w:rsidRPr="00BB4670">
        <w:rPr>
          <w:rFonts w:ascii="Verdana" w:hAnsi="Verdana"/>
          <w:sz w:val="20"/>
          <w:szCs w:val="20"/>
        </w:rPr>
        <w:t>) It is the responsibility of each applicant to ensure the appropriate registrations are in place and active.  Failure to have the appropriate organizational registrations in place is not considered a technical difficulty and is not justification for an alternate means of submission.</w:t>
      </w:r>
    </w:p>
    <w:p w14:paraId="00BF338E" w14:textId="77777777" w:rsidR="004E605B" w:rsidRPr="00BB4670" w:rsidRDefault="004E605B" w:rsidP="00017580">
      <w:pPr>
        <w:pStyle w:val="ListParagraph"/>
        <w:rPr>
          <w:rFonts w:ascii="Verdana" w:hAnsi="Verdana"/>
          <w:sz w:val="20"/>
          <w:szCs w:val="20"/>
        </w:rPr>
      </w:pPr>
    </w:p>
    <w:p w14:paraId="42299039" w14:textId="77777777" w:rsidR="004E605B" w:rsidRPr="00017580" w:rsidRDefault="00731A69" w:rsidP="00017580">
      <w:pPr>
        <w:rPr>
          <w:rFonts w:ascii="Verdana" w:hAnsi="Verdana"/>
          <w:b/>
          <w:color w:val="000000"/>
          <w:sz w:val="20"/>
          <w:szCs w:val="20"/>
        </w:rPr>
      </w:pPr>
      <w:r w:rsidRPr="00BB4670">
        <w:rPr>
          <w:rFonts w:ascii="Verdana" w:hAnsi="Verdana"/>
          <w:sz w:val="20"/>
          <w:szCs w:val="20"/>
        </w:rPr>
        <w:lastRenderedPageBreak/>
        <w:t>(b</w:t>
      </w:r>
      <w:r w:rsidR="004E605B" w:rsidRPr="00BB4670">
        <w:rPr>
          <w:rFonts w:ascii="Verdana" w:hAnsi="Verdana"/>
          <w:sz w:val="20"/>
          <w:szCs w:val="20"/>
        </w:rPr>
        <w:t>) Pursuant to U.S. Code, Title 218, Section 1001, stated on OMB Standard Form 424 (SF-424), the Department of State is authorized to consolidate the certifications and assurances required by Federal law or regulations for</w:t>
      </w:r>
      <w:r w:rsidR="004E605B" w:rsidRPr="00017580">
        <w:rPr>
          <w:rFonts w:ascii="Verdana" w:hAnsi="Verdana"/>
          <w:sz w:val="20"/>
          <w:szCs w:val="20"/>
        </w:rPr>
        <w:t xml:space="preserve"> its federal assistance programs.  </w:t>
      </w:r>
    </w:p>
    <w:p w14:paraId="4F8EB90B" w14:textId="77777777" w:rsidR="004E605B" w:rsidRPr="00017580" w:rsidRDefault="004E605B" w:rsidP="00017580">
      <w:pPr>
        <w:shd w:val="clear" w:color="auto" w:fill="FFFFFF"/>
        <w:rPr>
          <w:rFonts w:ascii="Verdana" w:hAnsi="Verdana"/>
          <w:sz w:val="20"/>
          <w:szCs w:val="20"/>
        </w:rPr>
      </w:pPr>
    </w:p>
    <w:p w14:paraId="315DB43D" w14:textId="77777777" w:rsidR="004E605B" w:rsidRPr="00017580" w:rsidRDefault="00731A69" w:rsidP="00017580">
      <w:pPr>
        <w:rPr>
          <w:rFonts w:ascii="Verdana" w:hAnsi="Verdana"/>
          <w:b/>
          <w:color w:val="000000"/>
          <w:sz w:val="20"/>
          <w:szCs w:val="20"/>
        </w:rPr>
      </w:pPr>
      <w:r w:rsidRPr="00017580">
        <w:rPr>
          <w:rFonts w:ascii="Verdana" w:hAnsi="Verdana"/>
          <w:sz w:val="20"/>
          <w:szCs w:val="20"/>
        </w:rPr>
        <w:t>(c</w:t>
      </w:r>
      <w:r w:rsidR="004E605B" w:rsidRPr="00017580">
        <w:rPr>
          <w:rFonts w:ascii="Verdana" w:hAnsi="Verdana"/>
          <w:sz w:val="20"/>
          <w:szCs w:val="20"/>
        </w:rPr>
        <w:t xml:space="preserve">) In accordance with 2 CFR §200.113, Mandatory disclosures, 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004E605B" w:rsidRPr="00017580">
        <w:rPr>
          <w:rFonts w:ascii="Verdana" w:hAnsi="Verdana"/>
          <w:sz w:val="20"/>
          <w:szCs w:val="20"/>
        </w:rPr>
        <w:t>part</w:t>
      </w:r>
      <w:proofErr w:type="gramEnd"/>
      <w:r w:rsidR="004E605B" w:rsidRPr="00017580">
        <w:rPr>
          <w:rFonts w:ascii="Verdana" w:hAnsi="Verdana"/>
          <w:sz w:val="20"/>
          <w:szCs w:val="20"/>
        </w:rPr>
        <w:t xml:space="preserve"> 180, 31 U.S.C. 3321, and 41 U.S.C. 2313.)  </w:t>
      </w:r>
    </w:p>
    <w:p w14:paraId="72D84872" w14:textId="77777777" w:rsidR="004E605B" w:rsidRPr="00017580" w:rsidRDefault="004E605B" w:rsidP="00017580">
      <w:pPr>
        <w:pStyle w:val="Heading2"/>
        <w:jc w:val="both"/>
        <w:rPr>
          <w:rFonts w:ascii="Verdana" w:hAnsi="Verdana"/>
          <w:sz w:val="20"/>
        </w:rPr>
      </w:pPr>
      <w:bookmarkStart w:id="97" w:name="_Toc513031965"/>
      <w:bookmarkStart w:id="98" w:name="_Toc513032847"/>
      <w:bookmarkStart w:id="99" w:name="_Toc513465318"/>
    </w:p>
    <w:p w14:paraId="6E6037C5" w14:textId="77777777" w:rsidR="00FF2FB1" w:rsidRPr="00017580" w:rsidRDefault="00FF2FB1" w:rsidP="00017580">
      <w:pPr>
        <w:pStyle w:val="Heading2"/>
        <w:rPr>
          <w:rFonts w:ascii="Verdana" w:hAnsi="Verdana"/>
          <w:sz w:val="20"/>
        </w:rPr>
      </w:pPr>
      <w:bookmarkStart w:id="100" w:name="_Toc517363034"/>
      <w:bookmarkStart w:id="101" w:name="_Toc517865341"/>
      <w:r w:rsidRPr="00017580">
        <w:rPr>
          <w:rFonts w:ascii="Verdana" w:hAnsi="Verdana"/>
          <w:sz w:val="20"/>
        </w:rPr>
        <w:t>D4.  Submission Dates and Times</w:t>
      </w:r>
      <w:bookmarkEnd w:id="97"/>
      <w:bookmarkEnd w:id="98"/>
      <w:bookmarkEnd w:id="99"/>
      <w:bookmarkEnd w:id="100"/>
      <w:bookmarkEnd w:id="101"/>
    </w:p>
    <w:p w14:paraId="7C48723B" w14:textId="77777777" w:rsidR="00BB4670" w:rsidRDefault="00BB4670" w:rsidP="00017580">
      <w:pPr>
        <w:jc w:val="both"/>
        <w:rPr>
          <w:rFonts w:ascii="Verdana" w:hAnsi="Verdana"/>
          <w:sz w:val="20"/>
          <w:szCs w:val="20"/>
        </w:rPr>
      </w:pPr>
    </w:p>
    <w:p w14:paraId="02533068" w14:textId="77777777" w:rsidR="00FF2FB1" w:rsidRPr="00017580" w:rsidRDefault="00FF2FB1" w:rsidP="00017580">
      <w:pPr>
        <w:jc w:val="both"/>
        <w:rPr>
          <w:rFonts w:ascii="Verdana" w:hAnsi="Verdana"/>
          <w:sz w:val="20"/>
          <w:szCs w:val="20"/>
        </w:rPr>
      </w:pPr>
      <w:r w:rsidRPr="00017580">
        <w:rPr>
          <w:rFonts w:ascii="Verdana" w:hAnsi="Verdana"/>
          <w:sz w:val="20"/>
          <w:szCs w:val="20"/>
        </w:rPr>
        <w:t xml:space="preserve">Proposals must be submitted via E-mail at </w:t>
      </w:r>
      <w:hyperlink r:id="rId14" w:history="1">
        <w:r w:rsidR="00F07E05" w:rsidRPr="00017580">
          <w:rPr>
            <w:rStyle w:val="Hyperlink"/>
            <w:rFonts w:ascii="Verdana" w:hAnsi="Verdana"/>
            <w:sz w:val="20"/>
            <w:szCs w:val="20"/>
          </w:rPr>
          <w:t>grantsyaounde@state.gov</w:t>
        </w:r>
      </w:hyperlink>
      <w:r w:rsidR="00F07E05" w:rsidRPr="00017580">
        <w:rPr>
          <w:rFonts w:ascii="Verdana" w:hAnsi="Verdana"/>
          <w:sz w:val="20"/>
          <w:szCs w:val="20"/>
        </w:rPr>
        <w:t xml:space="preserve">. </w:t>
      </w:r>
    </w:p>
    <w:p w14:paraId="4C74B9B5" w14:textId="1B9E5F31" w:rsidR="00FF2FB1" w:rsidRPr="00017580" w:rsidRDefault="00FF2FB1" w:rsidP="00017580">
      <w:pPr>
        <w:jc w:val="both"/>
        <w:rPr>
          <w:rFonts w:ascii="Verdana" w:hAnsi="Verdana"/>
          <w:sz w:val="20"/>
          <w:szCs w:val="20"/>
        </w:rPr>
      </w:pPr>
      <w:r w:rsidRPr="00017580">
        <w:rPr>
          <w:rFonts w:ascii="Verdana" w:hAnsi="Verdana"/>
          <w:sz w:val="20"/>
          <w:szCs w:val="20"/>
        </w:rPr>
        <w:t xml:space="preserve">All applications must be submitted by </w:t>
      </w:r>
      <w:r w:rsidR="00F07E05" w:rsidRPr="00017580">
        <w:rPr>
          <w:rFonts w:ascii="Verdana" w:hAnsi="Verdana"/>
          <w:b/>
          <w:sz w:val="20"/>
          <w:szCs w:val="20"/>
        </w:rPr>
        <w:t>4:00 p.m. (Cameroon time)</w:t>
      </w:r>
      <w:r w:rsidRPr="00017580">
        <w:rPr>
          <w:rFonts w:ascii="Verdana" w:hAnsi="Verdana"/>
          <w:sz w:val="20"/>
          <w:szCs w:val="20"/>
        </w:rPr>
        <w:t xml:space="preserve"> on</w:t>
      </w:r>
      <w:r w:rsidRPr="00017580">
        <w:rPr>
          <w:rFonts w:ascii="Verdana" w:hAnsi="Verdana"/>
          <w:b/>
          <w:sz w:val="20"/>
          <w:szCs w:val="20"/>
        </w:rPr>
        <w:t xml:space="preserve"> </w:t>
      </w:r>
      <w:r w:rsidR="00F07E05" w:rsidRPr="00767A15">
        <w:rPr>
          <w:rFonts w:ascii="Verdana" w:hAnsi="Verdana"/>
          <w:b/>
          <w:sz w:val="20"/>
          <w:szCs w:val="20"/>
        </w:rPr>
        <w:t xml:space="preserve">August </w:t>
      </w:r>
      <w:r w:rsidR="00A34778" w:rsidRPr="00767A15">
        <w:rPr>
          <w:rFonts w:ascii="Verdana" w:hAnsi="Verdana"/>
          <w:b/>
          <w:sz w:val="20"/>
          <w:szCs w:val="20"/>
        </w:rPr>
        <w:t>16, 2018.</w:t>
      </w:r>
      <w:r w:rsidRPr="00017580">
        <w:rPr>
          <w:rFonts w:ascii="Verdana" w:hAnsi="Verdana"/>
          <w:sz w:val="20"/>
          <w:szCs w:val="20"/>
        </w:rPr>
        <w:t xml:space="preserve"> Applications received after the deadline will not be considered.</w:t>
      </w:r>
    </w:p>
    <w:p w14:paraId="350529E0" w14:textId="77777777" w:rsidR="00BB4670" w:rsidRDefault="00BB4670" w:rsidP="00017580">
      <w:pPr>
        <w:jc w:val="both"/>
        <w:rPr>
          <w:rFonts w:ascii="Verdana" w:hAnsi="Verdana"/>
          <w:sz w:val="20"/>
          <w:szCs w:val="20"/>
        </w:rPr>
      </w:pPr>
    </w:p>
    <w:p w14:paraId="22244E0B" w14:textId="77777777" w:rsidR="005C02DA" w:rsidRDefault="005C02DA" w:rsidP="00017580">
      <w:pPr>
        <w:jc w:val="both"/>
        <w:rPr>
          <w:rFonts w:ascii="Verdana" w:hAnsi="Verdana"/>
          <w:sz w:val="20"/>
          <w:szCs w:val="20"/>
        </w:rPr>
      </w:pPr>
      <w:r w:rsidRPr="00017580">
        <w:rPr>
          <w:rFonts w:ascii="Verdana" w:hAnsi="Verdana"/>
          <w:sz w:val="20"/>
          <w:szCs w:val="20"/>
        </w:rPr>
        <w:t>Acknowledgement receipt of applications shall be sent to applicants by E-mail.</w:t>
      </w:r>
    </w:p>
    <w:p w14:paraId="65D2C367" w14:textId="77777777" w:rsidR="00BB4670" w:rsidRPr="00017580" w:rsidRDefault="00BB4670" w:rsidP="00017580">
      <w:pPr>
        <w:jc w:val="both"/>
        <w:rPr>
          <w:rFonts w:ascii="Verdana" w:hAnsi="Verdana"/>
          <w:sz w:val="20"/>
          <w:szCs w:val="20"/>
        </w:rPr>
      </w:pPr>
    </w:p>
    <w:p w14:paraId="619F243A" w14:textId="77777777" w:rsidR="008243F5" w:rsidRPr="00017580" w:rsidRDefault="008243F5" w:rsidP="00017580">
      <w:pPr>
        <w:pStyle w:val="Heading2"/>
        <w:rPr>
          <w:rFonts w:ascii="Verdana" w:hAnsi="Verdana"/>
          <w:sz w:val="20"/>
        </w:rPr>
      </w:pPr>
      <w:bookmarkStart w:id="102" w:name="_Toc513031966"/>
      <w:bookmarkStart w:id="103" w:name="_Toc513032848"/>
      <w:bookmarkStart w:id="104" w:name="_Toc513465319"/>
      <w:bookmarkStart w:id="105" w:name="_Toc517363035"/>
      <w:bookmarkStart w:id="106" w:name="_Toc517865342"/>
      <w:r w:rsidRPr="00017580">
        <w:rPr>
          <w:rFonts w:ascii="Verdana" w:hAnsi="Verdana"/>
          <w:sz w:val="20"/>
        </w:rPr>
        <w:t>D5.  Funding Restrictions</w:t>
      </w:r>
      <w:bookmarkEnd w:id="102"/>
      <w:bookmarkEnd w:id="103"/>
      <w:bookmarkEnd w:id="104"/>
      <w:bookmarkEnd w:id="105"/>
      <w:bookmarkEnd w:id="106"/>
    </w:p>
    <w:p w14:paraId="313DAECC" w14:textId="77777777" w:rsidR="00BB4670" w:rsidRDefault="00BB4670" w:rsidP="00017580">
      <w:pPr>
        <w:jc w:val="both"/>
        <w:rPr>
          <w:rFonts w:ascii="Verdana" w:hAnsi="Verdana"/>
          <w:sz w:val="20"/>
          <w:szCs w:val="20"/>
        </w:rPr>
      </w:pPr>
    </w:p>
    <w:p w14:paraId="266786E7" w14:textId="77777777" w:rsidR="00DA2AF4" w:rsidRPr="00017580" w:rsidRDefault="00DA2AF4" w:rsidP="00017580">
      <w:pPr>
        <w:jc w:val="both"/>
        <w:rPr>
          <w:rFonts w:ascii="Verdana" w:hAnsi="Verdana"/>
          <w:sz w:val="20"/>
          <w:szCs w:val="20"/>
        </w:rPr>
      </w:pPr>
      <w:r w:rsidRPr="00017580">
        <w:rPr>
          <w:rFonts w:ascii="Verdana" w:hAnsi="Verdana"/>
          <w:sz w:val="20"/>
          <w:szCs w:val="20"/>
        </w:rPr>
        <w:t xml:space="preserve">Pre-Federal award costs are not eligible for reimbursement.  </w:t>
      </w:r>
    </w:p>
    <w:p w14:paraId="6CAF07A2" w14:textId="77777777" w:rsidR="00DA2AF4" w:rsidRPr="00017580" w:rsidRDefault="00DA2AF4" w:rsidP="00017580">
      <w:pPr>
        <w:shd w:val="clear" w:color="auto" w:fill="FFFFFF"/>
        <w:rPr>
          <w:rFonts w:ascii="Verdana" w:hAnsi="Verdana"/>
          <w:b/>
          <w:color w:val="000000" w:themeColor="text1"/>
          <w:sz w:val="20"/>
          <w:szCs w:val="20"/>
        </w:rPr>
      </w:pPr>
      <w:r w:rsidRPr="00017580">
        <w:rPr>
          <w:rFonts w:ascii="Verdana" w:hAnsi="Verdana"/>
          <w:color w:val="000000" w:themeColor="text1"/>
          <w:sz w:val="20"/>
          <w:szCs w:val="20"/>
        </w:rPr>
        <w:t>The following activities and costs are not covered under this announcement:</w:t>
      </w:r>
    </w:p>
    <w:p w14:paraId="11C4C924" w14:textId="77777777" w:rsidR="00DA2AF4" w:rsidRPr="00017580" w:rsidRDefault="00DA2AF4" w:rsidP="00017580">
      <w:pPr>
        <w:pStyle w:val="ListParagraph"/>
        <w:numPr>
          <w:ilvl w:val="0"/>
          <w:numId w:val="16"/>
        </w:numPr>
        <w:contextualSpacing w:val="0"/>
        <w:rPr>
          <w:rFonts w:ascii="Verdana" w:hAnsi="Verdana"/>
          <w:b/>
          <w:color w:val="000000" w:themeColor="text1"/>
          <w:sz w:val="20"/>
          <w:szCs w:val="20"/>
        </w:rPr>
      </w:pPr>
      <w:r w:rsidRPr="00017580">
        <w:rPr>
          <w:rFonts w:ascii="Verdana" w:hAnsi="Verdana"/>
          <w:color w:val="000000" w:themeColor="text1"/>
          <w:sz w:val="20"/>
          <w:szCs w:val="20"/>
        </w:rPr>
        <w:t>Construction is not an allowable activity under this award</w:t>
      </w:r>
    </w:p>
    <w:p w14:paraId="45652426" w14:textId="77777777" w:rsidR="00DA2AF4" w:rsidRPr="00017580" w:rsidRDefault="00DA2AF4" w:rsidP="00017580">
      <w:pPr>
        <w:pStyle w:val="ListParagraph"/>
        <w:numPr>
          <w:ilvl w:val="0"/>
          <w:numId w:val="16"/>
        </w:numPr>
        <w:contextualSpacing w:val="0"/>
        <w:rPr>
          <w:rFonts w:ascii="Verdana" w:hAnsi="Verdana"/>
          <w:b/>
          <w:color w:val="000000" w:themeColor="text1"/>
          <w:sz w:val="20"/>
          <w:szCs w:val="20"/>
        </w:rPr>
      </w:pPr>
      <w:r w:rsidRPr="00017580">
        <w:rPr>
          <w:rFonts w:ascii="Verdana" w:hAnsi="Verdana"/>
          <w:color w:val="000000" w:themeColor="text1"/>
          <w:sz w:val="20"/>
          <w:szCs w:val="20"/>
        </w:rPr>
        <w:t>Activities that appear partisan or that support individual or party electoral campaigns</w:t>
      </w:r>
    </w:p>
    <w:p w14:paraId="542896E0" w14:textId="77777777" w:rsidR="00DA2AF4" w:rsidRPr="00017580" w:rsidRDefault="00DA2AF4" w:rsidP="00017580">
      <w:pPr>
        <w:pStyle w:val="ListParagraph"/>
        <w:numPr>
          <w:ilvl w:val="0"/>
          <w:numId w:val="16"/>
        </w:numPr>
        <w:contextualSpacing w:val="0"/>
        <w:rPr>
          <w:rFonts w:ascii="Verdana" w:hAnsi="Verdana"/>
          <w:b/>
          <w:color w:val="000000" w:themeColor="text1"/>
          <w:sz w:val="20"/>
          <w:szCs w:val="20"/>
        </w:rPr>
      </w:pPr>
      <w:r w:rsidRPr="00017580">
        <w:rPr>
          <w:rFonts w:ascii="Verdana" w:hAnsi="Verdana"/>
          <w:color w:val="000000" w:themeColor="text1"/>
          <w:sz w:val="20"/>
          <w:szCs w:val="20"/>
        </w:rPr>
        <w:t>Direct support for any religious organization, to include repair or building of structures used for religious purposes</w:t>
      </w:r>
    </w:p>
    <w:p w14:paraId="3430FDBF" w14:textId="77777777" w:rsidR="00DA2AF4" w:rsidRPr="00017580" w:rsidRDefault="00DA2AF4" w:rsidP="00017580">
      <w:pPr>
        <w:pStyle w:val="ListParagraph"/>
        <w:numPr>
          <w:ilvl w:val="0"/>
          <w:numId w:val="16"/>
        </w:numPr>
        <w:contextualSpacing w:val="0"/>
        <w:rPr>
          <w:rFonts w:ascii="Verdana" w:hAnsi="Verdana"/>
          <w:b/>
          <w:color w:val="000000" w:themeColor="text1"/>
          <w:sz w:val="20"/>
          <w:szCs w:val="20"/>
        </w:rPr>
      </w:pPr>
      <w:r w:rsidRPr="00017580">
        <w:rPr>
          <w:rFonts w:ascii="Verdana" w:hAnsi="Verdana"/>
          <w:color w:val="000000" w:themeColor="text1"/>
          <w:sz w:val="20"/>
          <w:szCs w:val="20"/>
        </w:rPr>
        <w:t>Purchase of firearms, ammunition, or removal of unexploded ordnances</w:t>
      </w:r>
    </w:p>
    <w:p w14:paraId="56835137" w14:textId="77777777" w:rsidR="00DA2AF4" w:rsidRPr="00017580" w:rsidRDefault="00DA2AF4" w:rsidP="00017580">
      <w:pPr>
        <w:pStyle w:val="ListParagraph"/>
        <w:numPr>
          <w:ilvl w:val="0"/>
          <w:numId w:val="16"/>
        </w:numPr>
        <w:contextualSpacing w:val="0"/>
        <w:rPr>
          <w:rFonts w:ascii="Verdana" w:hAnsi="Verdana"/>
          <w:b/>
          <w:color w:val="000000" w:themeColor="text1"/>
          <w:sz w:val="20"/>
          <w:szCs w:val="20"/>
        </w:rPr>
      </w:pPr>
      <w:r w:rsidRPr="00017580">
        <w:rPr>
          <w:rFonts w:ascii="Verdana" w:hAnsi="Verdana"/>
          <w:color w:val="000000" w:themeColor="text1"/>
          <w:sz w:val="20"/>
          <w:szCs w:val="20"/>
        </w:rPr>
        <w:t>Para-police (i.e., militias, neighborhood watch, security guards) and prison-related projects. This restriction includes no funding of any secondary need in a law-enforcement organization</w:t>
      </w:r>
    </w:p>
    <w:p w14:paraId="06CF9A1A" w14:textId="77777777" w:rsidR="00DA2AF4" w:rsidRPr="00017580" w:rsidRDefault="00DA2AF4" w:rsidP="00017580">
      <w:pPr>
        <w:pStyle w:val="ListParagraph"/>
        <w:numPr>
          <w:ilvl w:val="0"/>
          <w:numId w:val="16"/>
        </w:numPr>
        <w:contextualSpacing w:val="0"/>
        <w:rPr>
          <w:rFonts w:ascii="Verdana" w:hAnsi="Verdana"/>
          <w:b/>
          <w:color w:val="000000" w:themeColor="text1"/>
          <w:sz w:val="20"/>
          <w:szCs w:val="20"/>
        </w:rPr>
      </w:pPr>
      <w:r w:rsidRPr="00017580">
        <w:rPr>
          <w:rFonts w:ascii="Verdana" w:hAnsi="Verdana"/>
          <w:color w:val="000000" w:themeColor="text1"/>
          <w:sz w:val="20"/>
          <w:szCs w:val="20"/>
        </w:rPr>
        <w:t>Payments for any partner government, military or civilian government employee salary or pension</w:t>
      </w:r>
    </w:p>
    <w:p w14:paraId="6557993B" w14:textId="77777777" w:rsidR="00DA2AF4" w:rsidRPr="00017580" w:rsidRDefault="00DA2AF4" w:rsidP="00017580">
      <w:pPr>
        <w:pStyle w:val="ListParagraph"/>
        <w:numPr>
          <w:ilvl w:val="0"/>
          <w:numId w:val="16"/>
        </w:numPr>
        <w:contextualSpacing w:val="0"/>
        <w:rPr>
          <w:rFonts w:ascii="Verdana" w:hAnsi="Verdana"/>
          <w:b/>
          <w:color w:val="000000" w:themeColor="text1"/>
          <w:sz w:val="20"/>
          <w:szCs w:val="20"/>
        </w:rPr>
      </w:pPr>
      <w:r w:rsidRPr="00017580">
        <w:rPr>
          <w:rFonts w:ascii="Verdana" w:hAnsi="Verdana"/>
          <w:color w:val="000000" w:themeColor="text1"/>
          <w:sz w:val="20"/>
          <w:szCs w:val="20"/>
        </w:rPr>
        <w:t>Vehicle purchases to include motorcycles. (However transportation costs will be considered.)</w:t>
      </w:r>
    </w:p>
    <w:p w14:paraId="6C9E58B4" w14:textId="77777777" w:rsidR="00731A69" w:rsidRPr="00017580" w:rsidRDefault="00731A69" w:rsidP="00017580">
      <w:pPr>
        <w:pStyle w:val="Heading2"/>
        <w:jc w:val="both"/>
        <w:rPr>
          <w:rFonts w:ascii="Verdana" w:hAnsi="Verdana"/>
          <w:sz w:val="20"/>
        </w:rPr>
      </w:pPr>
      <w:bookmarkStart w:id="107" w:name="_Toc513031967"/>
      <w:bookmarkStart w:id="108" w:name="_Toc513032849"/>
      <w:bookmarkStart w:id="109" w:name="_Toc513465320"/>
    </w:p>
    <w:p w14:paraId="11BDDD4A" w14:textId="77777777" w:rsidR="007026FA" w:rsidRPr="00017580" w:rsidRDefault="007026FA" w:rsidP="00017580">
      <w:pPr>
        <w:pStyle w:val="Heading2"/>
        <w:rPr>
          <w:rFonts w:ascii="Verdana" w:hAnsi="Verdana"/>
          <w:sz w:val="20"/>
        </w:rPr>
      </w:pPr>
      <w:bookmarkStart w:id="110" w:name="_Toc517363036"/>
      <w:bookmarkStart w:id="111" w:name="_Toc517865343"/>
      <w:r w:rsidRPr="00017580">
        <w:rPr>
          <w:rFonts w:ascii="Verdana" w:hAnsi="Verdana"/>
          <w:sz w:val="20"/>
        </w:rPr>
        <w:t>D6.  Other Submission Requirements – Proposal Format Requirements</w:t>
      </w:r>
      <w:bookmarkEnd w:id="107"/>
      <w:bookmarkEnd w:id="108"/>
      <w:bookmarkEnd w:id="109"/>
      <w:bookmarkEnd w:id="110"/>
      <w:bookmarkEnd w:id="111"/>
    </w:p>
    <w:p w14:paraId="3BDF28F0" w14:textId="77777777" w:rsidR="00BB4670" w:rsidRDefault="00BB4670" w:rsidP="00017580">
      <w:pPr>
        <w:rPr>
          <w:rFonts w:ascii="Verdana" w:hAnsi="Verdana"/>
          <w:sz w:val="20"/>
          <w:szCs w:val="20"/>
        </w:rPr>
      </w:pPr>
    </w:p>
    <w:p w14:paraId="7B325CD8" w14:textId="77777777" w:rsidR="007026FA" w:rsidRPr="00017580" w:rsidRDefault="007026FA" w:rsidP="00017580">
      <w:pPr>
        <w:rPr>
          <w:rFonts w:ascii="Verdana" w:hAnsi="Verdana"/>
          <w:color w:val="000000"/>
          <w:sz w:val="20"/>
          <w:szCs w:val="20"/>
        </w:rPr>
      </w:pPr>
      <w:r w:rsidRPr="00017580">
        <w:rPr>
          <w:rFonts w:ascii="Verdana" w:hAnsi="Verdana"/>
          <w:sz w:val="20"/>
          <w:szCs w:val="20"/>
        </w:rPr>
        <w:t xml:space="preserve">Do not wait until the last minute to submit your applications.  Organizations not registered with SAM.gov should register well in advance of the deadline as it can take up to two weeks to finalize registration (sometimes longer for non-U.S. based NGOs to get the required registration numbers).  Organizations based outside the United States must also request and receive an </w:t>
      </w:r>
      <w:hyperlink r:id="rId15" w:history="1">
        <w:r w:rsidRPr="00017580">
          <w:rPr>
            <w:rStyle w:val="Hyperlink"/>
            <w:rFonts w:ascii="Verdana" w:hAnsi="Verdana"/>
            <w:sz w:val="20"/>
            <w:szCs w:val="20"/>
          </w:rPr>
          <w:t>NCAGE</w:t>
        </w:r>
      </w:hyperlink>
      <w:r w:rsidRPr="00017580">
        <w:rPr>
          <w:rFonts w:ascii="Verdana" w:hAnsi="Verdana"/>
          <w:sz w:val="20"/>
          <w:szCs w:val="20"/>
        </w:rPr>
        <w:t xml:space="preserve"> code prior to registering with </w:t>
      </w:r>
      <w:hyperlink r:id="rId16" w:history="1">
        <w:r w:rsidRPr="00017580">
          <w:rPr>
            <w:rStyle w:val="Hyperlink"/>
            <w:rFonts w:ascii="Verdana" w:hAnsi="Verdana"/>
            <w:sz w:val="20"/>
            <w:szCs w:val="20"/>
          </w:rPr>
          <w:t>SAM.gov</w:t>
        </w:r>
      </w:hyperlink>
      <w:r w:rsidRPr="00017580">
        <w:rPr>
          <w:rFonts w:ascii="Verdana" w:hAnsi="Verdana"/>
          <w:sz w:val="20"/>
          <w:szCs w:val="20"/>
        </w:rPr>
        <w:t xml:space="preserve">.  Applicants experiencing technical difficulties with the SAM registration process should contact the </w:t>
      </w:r>
      <w:hyperlink r:id="rId17" w:history="1">
        <w:r w:rsidRPr="00017580">
          <w:rPr>
            <w:rStyle w:val="Hyperlink"/>
            <w:rFonts w:ascii="Verdana" w:hAnsi="Verdana"/>
            <w:sz w:val="20"/>
            <w:szCs w:val="20"/>
          </w:rPr>
          <w:t>Federal Service Desk</w:t>
        </w:r>
      </w:hyperlink>
      <w:r w:rsidRPr="00017580">
        <w:rPr>
          <w:rFonts w:ascii="Verdana" w:hAnsi="Verdana"/>
          <w:sz w:val="20"/>
          <w:szCs w:val="20"/>
        </w:rPr>
        <w:t xml:space="preserve"> (FSD) online or at </w:t>
      </w:r>
      <w:r w:rsidRPr="00017580">
        <w:rPr>
          <w:rStyle w:val="Strong"/>
          <w:rFonts w:ascii="Verdana" w:hAnsi="Verdana"/>
          <w:sz w:val="20"/>
          <w:szCs w:val="20"/>
        </w:rPr>
        <w:t>1-</w:t>
      </w:r>
      <w:r w:rsidRPr="00017580">
        <w:rPr>
          <w:rFonts w:ascii="Verdana" w:hAnsi="Verdana"/>
          <w:sz w:val="20"/>
          <w:szCs w:val="20"/>
        </w:rPr>
        <w:t>866-606-8220 (U.S.) and 1-334-206-7828 (International).</w:t>
      </w:r>
    </w:p>
    <w:p w14:paraId="5620CC9E" w14:textId="77777777" w:rsidR="007026FA" w:rsidRPr="00017580" w:rsidRDefault="007026FA" w:rsidP="00017580">
      <w:pPr>
        <w:rPr>
          <w:rFonts w:ascii="Verdana" w:hAnsi="Verdana"/>
          <w:sz w:val="20"/>
          <w:szCs w:val="20"/>
        </w:rPr>
      </w:pPr>
    </w:p>
    <w:p w14:paraId="349393C4" w14:textId="77777777" w:rsidR="00FC63A4" w:rsidRDefault="00FC63A4" w:rsidP="00017580">
      <w:pPr>
        <w:rPr>
          <w:rFonts w:ascii="Verdana" w:hAnsi="Verdana"/>
          <w:sz w:val="20"/>
          <w:szCs w:val="20"/>
        </w:rPr>
      </w:pPr>
    </w:p>
    <w:p w14:paraId="4356B6DE" w14:textId="3CFC815B" w:rsidR="007026FA" w:rsidRPr="00017580" w:rsidRDefault="007026FA" w:rsidP="00017580">
      <w:pPr>
        <w:rPr>
          <w:rFonts w:ascii="Verdana" w:hAnsi="Verdana"/>
          <w:sz w:val="20"/>
          <w:szCs w:val="20"/>
        </w:rPr>
      </w:pPr>
      <w:r w:rsidRPr="00017580">
        <w:rPr>
          <w:rFonts w:ascii="Verdana" w:hAnsi="Verdana"/>
          <w:sz w:val="20"/>
          <w:szCs w:val="20"/>
        </w:rPr>
        <w:lastRenderedPageBreak/>
        <w:t>Prospective applicants who find difficulties downloading full application documents or who</w:t>
      </w:r>
      <w:r w:rsidR="00AE14C5">
        <w:rPr>
          <w:rFonts w:ascii="Verdana" w:hAnsi="Verdana"/>
          <w:sz w:val="20"/>
          <w:szCs w:val="20"/>
        </w:rPr>
        <w:t xml:space="preserve"> have </w:t>
      </w:r>
      <w:r w:rsidRPr="00017580">
        <w:rPr>
          <w:rFonts w:ascii="Verdana" w:hAnsi="Verdana"/>
          <w:sz w:val="20"/>
          <w:szCs w:val="20"/>
        </w:rPr>
        <w:t xml:space="preserve">questions concerning the content of this NOFO should send their requests by E-mail at </w:t>
      </w:r>
      <w:hyperlink r:id="rId18" w:history="1">
        <w:r w:rsidRPr="00017580">
          <w:rPr>
            <w:rStyle w:val="Hyperlink"/>
            <w:rFonts w:ascii="Verdana" w:hAnsi="Verdana"/>
            <w:sz w:val="20"/>
            <w:szCs w:val="20"/>
          </w:rPr>
          <w:t>grantsyaounde@state.gov</w:t>
        </w:r>
      </w:hyperlink>
      <w:r w:rsidR="00865E8D" w:rsidRPr="00017580">
        <w:rPr>
          <w:rFonts w:ascii="Verdana" w:hAnsi="Verdana"/>
          <w:sz w:val="20"/>
          <w:szCs w:val="20"/>
        </w:rPr>
        <w:t>.</w:t>
      </w:r>
      <w:r w:rsidRPr="00017580">
        <w:rPr>
          <w:rFonts w:ascii="Verdana" w:hAnsi="Verdana"/>
          <w:sz w:val="20"/>
          <w:szCs w:val="20"/>
        </w:rPr>
        <w:t xml:space="preserve"> </w:t>
      </w:r>
    </w:p>
    <w:p w14:paraId="70B24AF2" w14:textId="77777777" w:rsidR="007026FA" w:rsidRPr="00017580" w:rsidRDefault="007026FA" w:rsidP="00017580">
      <w:pPr>
        <w:pStyle w:val="NoSpacing"/>
        <w:jc w:val="both"/>
        <w:rPr>
          <w:rFonts w:ascii="Verdana" w:hAnsi="Verdana"/>
          <w:b/>
          <w:sz w:val="20"/>
          <w:szCs w:val="20"/>
        </w:rPr>
      </w:pPr>
    </w:p>
    <w:p w14:paraId="02F22020" w14:textId="77777777" w:rsidR="007026FA" w:rsidRPr="00017580" w:rsidRDefault="007026FA" w:rsidP="00017580">
      <w:pPr>
        <w:pStyle w:val="NoSpacing"/>
        <w:jc w:val="both"/>
        <w:rPr>
          <w:rFonts w:ascii="Verdana" w:hAnsi="Verdana"/>
          <w:sz w:val="20"/>
          <w:szCs w:val="20"/>
        </w:rPr>
      </w:pPr>
      <w:r w:rsidRPr="00017580">
        <w:rPr>
          <w:rFonts w:ascii="Verdana" w:hAnsi="Verdana"/>
          <w:b/>
          <w:sz w:val="20"/>
          <w:szCs w:val="20"/>
        </w:rPr>
        <w:t>Contact Person</w:t>
      </w:r>
      <w:r w:rsidRPr="00017580">
        <w:rPr>
          <w:rFonts w:ascii="Verdana" w:hAnsi="Verdana"/>
          <w:sz w:val="20"/>
          <w:szCs w:val="20"/>
        </w:rPr>
        <w:t>:</w:t>
      </w:r>
      <w:r w:rsidRPr="00017580">
        <w:rPr>
          <w:rFonts w:ascii="Verdana" w:hAnsi="Verdana"/>
          <w:sz w:val="20"/>
          <w:szCs w:val="20"/>
        </w:rPr>
        <w:tab/>
        <w:t>Lucresse Ngum</w:t>
      </w:r>
    </w:p>
    <w:p w14:paraId="1DC728FE" w14:textId="77777777" w:rsidR="007026FA" w:rsidRPr="00017580" w:rsidRDefault="007026FA" w:rsidP="00017580">
      <w:pPr>
        <w:pStyle w:val="NoSpacing"/>
        <w:jc w:val="both"/>
        <w:rPr>
          <w:rFonts w:ascii="Verdana" w:hAnsi="Verdana"/>
          <w:sz w:val="20"/>
          <w:szCs w:val="20"/>
        </w:rPr>
      </w:pPr>
      <w:r w:rsidRPr="00017580">
        <w:rPr>
          <w:rFonts w:ascii="Verdana" w:hAnsi="Verdana"/>
          <w:sz w:val="20"/>
          <w:szCs w:val="20"/>
        </w:rPr>
        <w:tab/>
      </w:r>
      <w:r w:rsidRPr="00017580">
        <w:rPr>
          <w:rFonts w:ascii="Verdana" w:hAnsi="Verdana"/>
          <w:sz w:val="20"/>
          <w:szCs w:val="20"/>
        </w:rPr>
        <w:tab/>
      </w:r>
      <w:r w:rsidRPr="00017580">
        <w:rPr>
          <w:rFonts w:ascii="Verdana" w:hAnsi="Verdana"/>
          <w:sz w:val="20"/>
          <w:szCs w:val="20"/>
        </w:rPr>
        <w:tab/>
        <w:t>Political and Economic Section</w:t>
      </w:r>
    </w:p>
    <w:p w14:paraId="7C7C690C" w14:textId="77777777" w:rsidR="007026FA" w:rsidRPr="00017580" w:rsidRDefault="007026FA" w:rsidP="00017580">
      <w:pPr>
        <w:pStyle w:val="NoSpacing"/>
        <w:jc w:val="both"/>
        <w:rPr>
          <w:rFonts w:ascii="Verdana" w:hAnsi="Verdana"/>
          <w:sz w:val="20"/>
          <w:szCs w:val="20"/>
        </w:rPr>
      </w:pPr>
      <w:r w:rsidRPr="00017580">
        <w:rPr>
          <w:rFonts w:ascii="Verdana" w:hAnsi="Verdana"/>
          <w:sz w:val="20"/>
          <w:szCs w:val="20"/>
        </w:rPr>
        <w:tab/>
      </w:r>
      <w:r w:rsidRPr="00017580">
        <w:rPr>
          <w:rFonts w:ascii="Verdana" w:hAnsi="Verdana"/>
          <w:sz w:val="20"/>
          <w:szCs w:val="20"/>
        </w:rPr>
        <w:tab/>
      </w:r>
      <w:r w:rsidRPr="00017580">
        <w:rPr>
          <w:rFonts w:ascii="Verdana" w:hAnsi="Verdana"/>
          <w:sz w:val="20"/>
          <w:szCs w:val="20"/>
        </w:rPr>
        <w:tab/>
        <w:t>NgumLR@state.gov</w:t>
      </w:r>
      <w:bookmarkStart w:id="112" w:name="_GoBack"/>
      <w:bookmarkEnd w:id="112"/>
    </w:p>
    <w:p w14:paraId="4BD6DADC" w14:textId="77777777" w:rsidR="007026FA" w:rsidRPr="00017580" w:rsidRDefault="007026FA" w:rsidP="00017580">
      <w:pPr>
        <w:pStyle w:val="NoSpacing"/>
        <w:jc w:val="both"/>
        <w:rPr>
          <w:rFonts w:ascii="Verdana" w:hAnsi="Verdana"/>
          <w:sz w:val="20"/>
          <w:szCs w:val="20"/>
        </w:rPr>
      </w:pPr>
      <w:r w:rsidRPr="00017580">
        <w:rPr>
          <w:rFonts w:ascii="Verdana" w:hAnsi="Verdana"/>
          <w:sz w:val="20"/>
          <w:szCs w:val="20"/>
        </w:rPr>
        <w:tab/>
      </w:r>
      <w:r w:rsidRPr="00017580">
        <w:rPr>
          <w:rFonts w:ascii="Verdana" w:hAnsi="Verdana"/>
          <w:sz w:val="20"/>
          <w:szCs w:val="20"/>
        </w:rPr>
        <w:tab/>
      </w:r>
      <w:r w:rsidRPr="00017580">
        <w:rPr>
          <w:rFonts w:ascii="Verdana" w:hAnsi="Verdana"/>
          <w:sz w:val="20"/>
          <w:szCs w:val="20"/>
        </w:rPr>
        <w:tab/>
        <w:t xml:space="preserve">+237 222-201-500 </w:t>
      </w:r>
      <w:r w:rsidR="00731A69" w:rsidRPr="00017580">
        <w:rPr>
          <w:rFonts w:ascii="Verdana" w:hAnsi="Verdana"/>
          <w:sz w:val="20"/>
          <w:szCs w:val="20"/>
        </w:rPr>
        <w:t>Ext. 4171</w:t>
      </w:r>
    </w:p>
    <w:p w14:paraId="0C96FA2C" w14:textId="77777777" w:rsidR="007A60F9" w:rsidRPr="00017580" w:rsidRDefault="007A60F9" w:rsidP="00017580">
      <w:pPr>
        <w:rPr>
          <w:rFonts w:ascii="Verdana" w:hAnsi="Verdana"/>
          <w:sz w:val="20"/>
          <w:szCs w:val="20"/>
        </w:rPr>
      </w:pPr>
    </w:p>
    <w:p w14:paraId="17083211" w14:textId="77777777" w:rsidR="00511D66" w:rsidRPr="00017580" w:rsidRDefault="00947250" w:rsidP="00017580">
      <w:pPr>
        <w:pStyle w:val="Heading1"/>
        <w:numPr>
          <w:ilvl w:val="0"/>
          <w:numId w:val="18"/>
        </w:numPr>
        <w:jc w:val="left"/>
        <w:rPr>
          <w:rFonts w:ascii="Verdana" w:hAnsi="Verdana"/>
          <w:sz w:val="20"/>
        </w:rPr>
      </w:pPr>
      <w:bookmarkStart w:id="113" w:name="_Toc517363037"/>
      <w:bookmarkStart w:id="114" w:name="_Toc517865344"/>
      <w:r w:rsidRPr="00017580">
        <w:rPr>
          <w:rFonts w:ascii="Verdana" w:hAnsi="Verdana"/>
          <w:sz w:val="20"/>
        </w:rPr>
        <w:t>APPLICATION REVIEW INFORMATION</w:t>
      </w:r>
      <w:bookmarkEnd w:id="113"/>
      <w:bookmarkEnd w:id="114"/>
    </w:p>
    <w:p w14:paraId="307585FA" w14:textId="77777777" w:rsidR="00511D66" w:rsidRPr="00017580" w:rsidRDefault="00511D66" w:rsidP="00017580">
      <w:pPr>
        <w:outlineLvl w:val="0"/>
        <w:rPr>
          <w:rFonts w:ascii="Verdana" w:hAnsi="Verdana" w:cs="Arial"/>
          <w:b/>
          <w:smallCaps/>
          <w:kern w:val="36"/>
          <w:sz w:val="20"/>
          <w:szCs w:val="20"/>
        </w:rPr>
      </w:pPr>
    </w:p>
    <w:p w14:paraId="27A18C75" w14:textId="77777777" w:rsidR="008E6B55" w:rsidRPr="00017580" w:rsidRDefault="008E6B55" w:rsidP="00017580">
      <w:pPr>
        <w:pStyle w:val="Heading2"/>
        <w:rPr>
          <w:rFonts w:ascii="Verdana" w:hAnsi="Verdana"/>
          <w:sz w:val="20"/>
        </w:rPr>
      </w:pPr>
      <w:bookmarkStart w:id="115" w:name="_Toc513031969"/>
      <w:bookmarkStart w:id="116" w:name="_Toc513032851"/>
      <w:bookmarkStart w:id="117" w:name="_Toc513465322"/>
      <w:bookmarkStart w:id="118" w:name="_Toc517363038"/>
      <w:bookmarkStart w:id="119" w:name="_Toc517865345"/>
      <w:bookmarkStart w:id="120" w:name="_Toc217116387"/>
      <w:bookmarkStart w:id="121" w:name="_Toc217270662"/>
      <w:r w:rsidRPr="00017580">
        <w:rPr>
          <w:rFonts w:ascii="Verdana" w:hAnsi="Verdana"/>
          <w:sz w:val="20"/>
        </w:rPr>
        <w:t>E1.  Criteria</w:t>
      </w:r>
      <w:bookmarkEnd w:id="115"/>
      <w:bookmarkEnd w:id="116"/>
      <w:bookmarkEnd w:id="117"/>
      <w:bookmarkEnd w:id="118"/>
      <w:bookmarkEnd w:id="119"/>
      <w:r w:rsidRPr="00017580">
        <w:rPr>
          <w:rFonts w:ascii="Verdana" w:hAnsi="Verdana"/>
          <w:sz w:val="20"/>
        </w:rPr>
        <w:t xml:space="preserve"> </w:t>
      </w:r>
      <w:bookmarkEnd w:id="120"/>
      <w:bookmarkEnd w:id="121"/>
    </w:p>
    <w:p w14:paraId="7B9626AA" w14:textId="77777777" w:rsidR="00BB4670" w:rsidRDefault="00BB4670" w:rsidP="00017580">
      <w:pPr>
        <w:jc w:val="both"/>
        <w:rPr>
          <w:rFonts w:ascii="Verdana" w:hAnsi="Verdana"/>
          <w:sz w:val="20"/>
          <w:szCs w:val="20"/>
        </w:rPr>
      </w:pPr>
    </w:p>
    <w:p w14:paraId="4A563082" w14:textId="77777777" w:rsidR="008E6B55" w:rsidRPr="00017580" w:rsidRDefault="008E6B55" w:rsidP="00017580">
      <w:pPr>
        <w:jc w:val="both"/>
        <w:rPr>
          <w:rFonts w:ascii="Verdana" w:hAnsi="Verdana"/>
          <w:sz w:val="20"/>
          <w:szCs w:val="20"/>
        </w:rPr>
      </w:pPr>
      <w:r w:rsidRPr="00017580">
        <w:rPr>
          <w:rFonts w:ascii="Verdana" w:hAnsi="Verdana"/>
          <w:sz w:val="20"/>
          <w:szCs w:val="20"/>
        </w:rPr>
        <w:t>Applications will be reviewed in two phases according to their administrative compliance and their quality assessment.</w:t>
      </w:r>
      <w:r w:rsidRPr="00017580">
        <w:rPr>
          <w:rFonts w:ascii="Verdana" w:hAnsi="Verdana" w:cs="Arial"/>
          <w:sz w:val="20"/>
          <w:szCs w:val="20"/>
        </w:rPr>
        <w:t xml:space="preserve"> Applicants who not meet the required professional and technical competence will be excluded from further consideration.</w:t>
      </w:r>
      <w:r w:rsidRPr="00017580">
        <w:rPr>
          <w:rFonts w:ascii="Verdana" w:hAnsi="Verdana"/>
          <w:sz w:val="20"/>
          <w:szCs w:val="20"/>
        </w:rPr>
        <w:t xml:space="preserve"> </w:t>
      </w:r>
      <w:r w:rsidRPr="00017580">
        <w:rPr>
          <w:rFonts w:ascii="Verdana" w:hAnsi="Verdana"/>
          <w:color w:val="000000"/>
          <w:sz w:val="20"/>
          <w:szCs w:val="20"/>
        </w:rPr>
        <w:t>Eligible submissions will be those that comply with the criteria and requirements included in this announcement.</w:t>
      </w:r>
    </w:p>
    <w:p w14:paraId="678FC2AA" w14:textId="77777777" w:rsidR="008E6B55" w:rsidRPr="00017580" w:rsidRDefault="008E6B55" w:rsidP="00017580">
      <w:pPr>
        <w:jc w:val="both"/>
        <w:rPr>
          <w:rFonts w:ascii="Verdana" w:hAnsi="Verdana"/>
          <w:sz w:val="20"/>
          <w:szCs w:val="20"/>
        </w:rPr>
      </w:pPr>
      <w:r w:rsidRPr="00017580">
        <w:rPr>
          <w:rFonts w:ascii="Verdana" w:hAnsi="Verdana"/>
          <w:sz w:val="20"/>
          <w:szCs w:val="20"/>
        </w:rPr>
        <w:t xml:space="preserve"> </w:t>
      </w:r>
    </w:p>
    <w:p w14:paraId="112BF2FD" w14:textId="77777777" w:rsidR="008E6B55" w:rsidRPr="00017580" w:rsidRDefault="008E6B55" w:rsidP="00017580">
      <w:pPr>
        <w:pStyle w:val="ListParagraph"/>
        <w:numPr>
          <w:ilvl w:val="0"/>
          <w:numId w:val="7"/>
        </w:numPr>
        <w:ind w:left="360" w:firstLine="0"/>
        <w:jc w:val="both"/>
        <w:rPr>
          <w:rFonts w:ascii="Verdana" w:hAnsi="Verdana" w:cs="Arial"/>
          <w:b/>
          <w:sz w:val="20"/>
          <w:szCs w:val="20"/>
          <w:u w:val="single"/>
        </w:rPr>
      </w:pPr>
      <w:r w:rsidRPr="00017580">
        <w:rPr>
          <w:rFonts w:ascii="Verdana" w:hAnsi="Verdana"/>
          <w:b/>
          <w:sz w:val="20"/>
          <w:szCs w:val="20"/>
        </w:rPr>
        <w:t>Administrative compliance</w:t>
      </w:r>
    </w:p>
    <w:p w14:paraId="5E1597B8" w14:textId="77777777" w:rsidR="008E6B55" w:rsidRPr="00017580" w:rsidRDefault="008E6B55" w:rsidP="00017580">
      <w:pPr>
        <w:jc w:val="both"/>
        <w:rPr>
          <w:rFonts w:ascii="Verdana" w:hAnsi="Verdana" w:cs="Arial"/>
          <w:b/>
          <w:sz w:val="20"/>
          <w:szCs w:val="20"/>
          <w:u w:val="single"/>
        </w:rPr>
      </w:pPr>
    </w:p>
    <w:p w14:paraId="7D6A5671" w14:textId="77777777" w:rsidR="008E6B55" w:rsidRPr="00017580" w:rsidRDefault="008E6B55" w:rsidP="00017580">
      <w:pPr>
        <w:jc w:val="both"/>
        <w:rPr>
          <w:rFonts w:ascii="Verdana" w:hAnsi="Verdana" w:cs="Arial"/>
          <w:bCs/>
          <w:sz w:val="20"/>
          <w:szCs w:val="20"/>
        </w:rPr>
      </w:pPr>
      <w:r w:rsidRPr="00017580">
        <w:rPr>
          <w:rFonts w:ascii="Verdana" w:hAnsi="Verdana" w:cs="Arial"/>
          <w:bCs/>
          <w:sz w:val="20"/>
          <w:szCs w:val="20"/>
        </w:rPr>
        <w:t xml:space="preserve">The application must be submitted </w:t>
      </w:r>
      <w:r w:rsidR="007A60F9" w:rsidRPr="00017580">
        <w:rPr>
          <w:rFonts w:ascii="Verdana" w:hAnsi="Verdana" w:cs="Arial"/>
          <w:bCs/>
          <w:sz w:val="20"/>
          <w:szCs w:val="20"/>
        </w:rPr>
        <w:t>using requested and suggested</w:t>
      </w:r>
      <w:r w:rsidRPr="00017580">
        <w:rPr>
          <w:rFonts w:ascii="Verdana" w:hAnsi="Verdana" w:cs="Arial"/>
          <w:bCs/>
          <w:sz w:val="20"/>
          <w:szCs w:val="20"/>
        </w:rPr>
        <w:t xml:space="preserve"> forms within the announcement’s deadline and applicants must also submit all the supporting required documents.</w:t>
      </w:r>
    </w:p>
    <w:p w14:paraId="73831CC4" w14:textId="77777777" w:rsidR="008E6B55" w:rsidRPr="00017580" w:rsidRDefault="008E6B55" w:rsidP="00017580">
      <w:pPr>
        <w:jc w:val="both"/>
        <w:rPr>
          <w:rFonts w:ascii="Verdana" w:hAnsi="Verdana" w:cs="Arial"/>
          <w:bCs/>
          <w:sz w:val="20"/>
          <w:szCs w:val="20"/>
        </w:rPr>
      </w:pPr>
    </w:p>
    <w:p w14:paraId="07F384D1" w14:textId="77777777" w:rsidR="008E6B55" w:rsidRPr="00017580" w:rsidRDefault="008E6B55" w:rsidP="00017580">
      <w:pPr>
        <w:pStyle w:val="ListParagraph"/>
        <w:numPr>
          <w:ilvl w:val="0"/>
          <w:numId w:val="7"/>
        </w:numPr>
        <w:ind w:left="360" w:firstLine="0"/>
        <w:jc w:val="both"/>
        <w:rPr>
          <w:rFonts w:ascii="Verdana" w:hAnsi="Verdana" w:cs="Arial"/>
          <w:b/>
          <w:sz w:val="20"/>
          <w:szCs w:val="20"/>
        </w:rPr>
      </w:pPr>
      <w:r w:rsidRPr="00017580">
        <w:rPr>
          <w:rFonts w:ascii="Verdana" w:hAnsi="Verdana" w:cs="Arial"/>
          <w:b/>
          <w:sz w:val="20"/>
          <w:szCs w:val="20"/>
        </w:rPr>
        <w:t>Technical assessment (50 points)</w:t>
      </w:r>
    </w:p>
    <w:p w14:paraId="243AF1E9" w14:textId="77777777" w:rsidR="008E6B55" w:rsidRPr="00017580" w:rsidRDefault="008E6B55" w:rsidP="00017580">
      <w:pPr>
        <w:jc w:val="both"/>
        <w:rPr>
          <w:rFonts w:ascii="Verdana" w:hAnsi="Verdana"/>
          <w:sz w:val="20"/>
          <w:szCs w:val="20"/>
        </w:rPr>
      </w:pPr>
    </w:p>
    <w:p w14:paraId="045F4307" w14:textId="77777777" w:rsidR="008E6B55" w:rsidRPr="00017580" w:rsidRDefault="008E6B55" w:rsidP="00017580">
      <w:pPr>
        <w:jc w:val="both"/>
        <w:rPr>
          <w:rFonts w:ascii="Verdana" w:hAnsi="Verdana"/>
          <w:sz w:val="20"/>
          <w:szCs w:val="20"/>
        </w:rPr>
      </w:pPr>
      <w:r w:rsidRPr="00017580">
        <w:rPr>
          <w:rFonts w:ascii="Verdana" w:hAnsi="Verdana"/>
          <w:sz w:val="20"/>
          <w:szCs w:val="20"/>
        </w:rPr>
        <w:t xml:space="preserve">Assessment will be conducted on a scale from 0 to 50 points and recommendation for an award will be based on highest scores and total program funding: </w:t>
      </w:r>
    </w:p>
    <w:p w14:paraId="559B0CAD" w14:textId="77777777" w:rsidR="008E6B55" w:rsidRPr="00017580" w:rsidRDefault="008E6B55" w:rsidP="00017580">
      <w:pPr>
        <w:jc w:val="both"/>
        <w:rPr>
          <w:rFonts w:ascii="Verdana" w:hAnsi="Verdana"/>
          <w:sz w:val="20"/>
          <w:szCs w:val="20"/>
        </w:rPr>
      </w:pPr>
    </w:p>
    <w:p w14:paraId="38423E56" w14:textId="77777777" w:rsidR="008E6B55" w:rsidRPr="00017580" w:rsidRDefault="008E6B55" w:rsidP="00017580">
      <w:pPr>
        <w:pStyle w:val="ListParagraph"/>
        <w:numPr>
          <w:ilvl w:val="0"/>
          <w:numId w:val="2"/>
        </w:numPr>
        <w:jc w:val="both"/>
        <w:rPr>
          <w:rFonts w:ascii="Verdana" w:hAnsi="Verdana"/>
          <w:sz w:val="20"/>
          <w:szCs w:val="20"/>
          <w:u w:val="single"/>
        </w:rPr>
      </w:pPr>
      <w:r w:rsidRPr="00017580">
        <w:rPr>
          <w:rFonts w:ascii="Verdana" w:hAnsi="Verdana"/>
          <w:sz w:val="20"/>
          <w:szCs w:val="20"/>
          <w:u w:val="single"/>
        </w:rPr>
        <w:t xml:space="preserve">Project justification, goals and benefits (10 points) </w:t>
      </w:r>
    </w:p>
    <w:p w14:paraId="605E3BE3" w14:textId="77777777" w:rsidR="008E6B55" w:rsidRPr="00017580" w:rsidRDefault="008E6B55" w:rsidP="00017580">
      <w:pPr>
        <w:jc w:val="both"/>
        <w:rPr>
          <w:rFonts w:ascii="Verdana" w:hAnsi="Verdana"/>
          <w:sz w:val="20"/>
          <w:szCs w:val="20"/>
        </w:rPr>
      </w:pPr>
    </w:p>
    <w:p w14:paraId="1A2C5AB8" w14:textId="77777777" w:rsidR="008E6B55" w:rsidRPr="00017580" w:rsidRDefault="002E32BD" w:rsidP="00017580">
      <w:pPr>
        <w:jc w:val="both"/>
        <w:rPr>
          <w:rFonts w:ascii="Verdana" w:hAnsi="Verdana"/>
          <w:sz w:val="20"/>
          <w:szCs w:val="20"/>
        </w:rPr>
      </w:pPr>
      <w:r w:rsidRPr="00157578">
        <w:rPr>
          <w:rFonts w:ascii="Verdana" w:hAnsi="Verdana"/>
          <w:sz w:val="20"/>
          <w:szCs w:val="20"/>
        </w:rPr>
        <w:t xml:space="preserve">Propose a clear and realistic implementation plan to address the Program Goals </w:t>
      </w:r>
      <w:r>
        <w:rPr>
          <w:rFonts w:ascii="Verdana" w:hAnsi="Verdana"/>
          <w:sz w:val="20"/>
          <w:szCs w:val="20"/>
        </w:rPr>
        <w:t xml:space="preserve">in section A.3. </w:t>
      </w:r>
      <w:r w:rsidR="008E6B55" w:rsidRPr="00017580">
        <w:rPr>
          <w:rFonts w:ascii="Verdana" w:hAnsi="Verdana"/>
          <w:sz w:val="20"/>
          <w:szCs w:val="20"/>
        </w:rPr>
        <w:t xml:space="preserve">The strategy to conduct the project will contribute to its success by significantly contributing to fiscal transparency in Cameroon.  </w:t>
      </w:r>
    </w:p>
    <w:p w14:paraId="32A103DC" w14:textId="77777777" w:rsidR="008E6B55" w:rsidRPr="00017580" w:rsidRDefault="008E6B55" w:rsidP="00017580">
      <w:pPr>
        <w:jc w:val="both"/>
        <w:rPr>
          <w:rFonts w:ascii="Verdana" w:hAnsi="Verdana"/>
          <w:sz w:val="20"/>
          <w:szCs w:val="20"/>
        </w:rPr>
      </w:pPr>
    </w:p>
    <w:p w14:paraId="661DDF8B" w14:textId="50EF1CF2" w:rsidR="008E6B55" w:rsidRPr="00017580" w:rsidRDefault="008E6B55" w:rsidP="00017580">
      <w:pPr>
        <w:pStyle w:val="ListParagraph"/>
        <w:numPr>
          <w:ilvl w:val="0"/>
          <w:numId w:val="2"/>
        </w:numPr>
        <w:jc w:val="both"/>
        <w:rPr>
          <w:rFonts w:ascii="Verdana" w:hAnsi="Verdana"/>
          <w:sz w:val="20"/>
          <w:szCs w:val="20"/>
          <w:u w:val="single"/>
        </w:rPr>
      </w:pPr>
      <w:r w:rsidRPr="00017580">
        <w:rPr>
          <w:rFonts w:ascii="Verdana" w:hAnsi="Verdana"/>
          <w:sz w:val="20"/>
          <w:szCs w:val="20"/>
          <w:u w:val="single"/>
        </w:rPr>
        <w:t>Strategy and sustainability (1</w:t>
      </w:r>
      <w:r w:rsidR="002E32BD">
        <w:rPr>
          <w:rFonts w:ascii="Verdana" w:hAnsi="Verdana"/>
          <w:sz w:val="20"/>
          <w:szCs w:val="20"/>
          <w:u w:val="single"/>
        </w:rPr>
        <w:t>5</w:t>
      </w:r>
      <w:r w:rsidRPr="00017580">
        <w:rPr>
          <w:rFonts w:ascii="Verdana" w:hAnsi="Verdana"/>
          <w:sz w:val="20"/>
          <w:szCs w:val="20"/>
          <w:u w:val="single"/>
        </w:rPr>
        <w:t xml:space="preserve"> points) </w:t>
      </w:r>
    </w:p>
    <w:p w14:paraId="2315C26C" w14:textId="77777777" w:rsidR="008E6B55" w:rsidRPr="00017580" w:rsidRDefault="008E6B55" w:rsidP="00017580">
      <w:pPr>
        <w:jc w:val="both"/>
        <w:rPr>
          <w:rFonts w:ascii="Verdana" w:hAnsi="Verdana"/>
          <w:sz w:val="20"/>
          <w:szCs w:val="20"/>
        </w:rPr>
      </w:pPr>
    </w:p>
    <w:p w14:paraId="14D0646E" w14:textId="77777777" w:rsidR="008E6B55" w:rsidRPr="00017580" w:rsidRDefault="008E6B55" w:rsidP="002E32BD">
      <w:pPr>
        <w:jc w:val="both"/>
        <w:rPr>
          <w:rFonts w:ascii="Verdana" w:hAnsi="Verdana" w:cs="Arial"/>
          <w:iCs/>
          <w:sz w:val="20"/>
          <w:szCs w:val="20"/>
          <w:lang w:eastAsia="el-GR"/>
        </w:rPr>
      </w:pPr>
      <w:r w:rsidRPr="00017580">
        <w:rPr>
          <w:rFonts w:ascii="Verdana" w:hAnsi="Verdana"/>
          <w:sz w:val="20"/>
          <w:szCs w:val="20"/>
        </w:rPr>
        <w:t>The applicant should demonstrate a high degree of key stakeholder’s involvement to develop, implement, and monitor the project to assure successful completion and sustainability. T</w:t>
      </w:r>
      <w:r w:rsidRPr="00017580">
        <w:rPr>
          <w:rFonts w:ascii="Verdana" w:hAnsi="Verdana" w:cs="Arial"/>
          <w:iCs/>
          <w:sz w:val="20"/>
          <w:szCs w:val="20"/>
          <w:lang w:eastAsia="el-GR"/>
        </w:rPr>
        <w:t>he proposal of the applicant contains a concrete and realistic strategy for follow-up to assure sustainability beyond project completion.</w:t>
      </w:r>
      <w:r w:rsidR="002E32BD">
        <w:rPr>
          <w:rFonts w:ascii="Verdana" w:hAnsi="Verdana" w:cs="Arial"/>
          <w:iCs/>
          <w:sz w:val="20"/>
          <w:szCs w:val="20"/>
          <w:lang w:eastAsia="el-GR"/>
        </w:rPr>
        <w:t xml:space="preserve"> </w:t>
      </w:r>
      <w:r w:rsidR="002E32BD" w:rsidRPr="00157578">
        <w:rPr>
          <w:rFonts w:ascii="Verdana" w:hAnsi="Verdana" w:cs="Arial"/>
          <w:iCs/>
          <w:sz w:val="20"/>
          <w:szCs w:val="20"/>
          <w:lang w:eastAsia="el-GR"/>
        </w:rPr>
        <w:t>Discuss how progress towards the expected results will be measured, as outlined by the Performance Indicators in Section A.5.</w:t>
      </w:r>
      <w:r w:rsidR="00F07384" w:rsidRPr="00157578">
        <w:rPr>
          <w:rFonts w:ascii="Verdana" w:hAnsi="Verdana" w:cs="Arial"/>
          <w:iCs/>
          <w:sz w:val="20"/>
          <w:szCs w:val="20"/>
          <w:lang w:eastAsia="el-GR"/>
        </w:rPr>
        <w:t xml:space="preserve"> Identify which performance indicators will be measured and how data on these results will be collected, analyzed, and used for program management.</w:t>
      </w:r>
      <w:r w:rsidR="00F07384">
        <w:t xml:space="preserve">  </w:t>
      </w:r>
    </w:p>
    <w:p w14:paraId="19A99679" w14:textId="77777777" w:rsidR="008E6B55" w:rsidRPr="00017580" w:rsidRDefault="008E6B55" w:rsidP="00017580">
      <w:pPr>
        <w:jc w:val="both"/>
        <w:rPr>
          <w:rFonts w:ascii="Verdana" w:hAnsi="Verdana" w:cs="Arial"/>
          <w:iCs/>
          <w:sz w:val="20"/>
          <w:szCs w:val="20"/>
          <w:lang w:eastAsia="el-GR"/>
        </w:rPr>
      </w:pPr>
    </w:p>
    <w:p w14:paraId="19FE5083" w14:textId="77777777" w:rsidR="008E6B55" w:rsidRPr="00017580" w:rsidRDefault="008E6B55" w:rsidP="00017580">
      <w:pPr>
        <w:pStyle w:val="ListParagraph"/>
        <w:numPr>
          <w:ilvl w:val="0"/>
          <w:numId w:val="2"/>
        </w:numPr>
        <w:jc w:val="both"/>
        <w:rPr>
          <w:rFonts w:ascii="Verdana" w:hAnsi="Verdana"/>
          <w:sz w:val="20"/>
          <w:szCs w:val="20"/>
          <w:u w:val="single"/>
        </w:rPr>
      </w:pPr>
      <w:r w:rsidRPr="00017580">
        <w:rPr>
          <w:rFonts w:ascii="Verdana" w:hAnsi="Verdana"/>
          <w:sz w:val="20"/>
          <w:szCs w:val="20"/>
          <w:u w:val="single"/>
        </w:rPr>
        <w:t xml:space="preserve">Budget and budget justification (10 points)  </w:t>
      </w:r>
    </w:p>
    <w:p w14:paraId="4C63800A" w14:textId="77777777" w:rsidR="008E6B55" w:rsidRPr="00017580" w:rsidRDefault="008E6B55" w:rsidP="00017580">
      <w:pPr>
        <w:pStyle w:val="Default"/>
        <w:jc w:val="both"/>
        <w:rPr>
          <w:rFonts w:ascii="Verdana" w:hAnsi="Verdana"/>
          <w:sz w:val="20"/>
          <w:szCs w:val="20"/>
        </w:rPr>
      </w:pPr>
    </w:p>
    <w:p w14:paraId="2033E04B" w14:textId="003281DB" w:rsidR="008E6B55" w:rsidRPr="00017580" w:rsidRDefault="008E6B55" w:rsidP="00017580">
      <w:pPr>
        <w:pStyle w:val="Default"/>
        <w:jc w:val="both"/>
        <w:rPr>
          <w:rFonts w:ascii="Verdana" w:hAnsi="Verdana"/>
          <w:sz w:val="20"/>
          <w:szCs w:val="20"/>
        </w:rPr>
      </w:pPr>
      <w:r w:rsidRPr="00017580">
        <w:rPr>
          <w:rFonts w:ascii="Verdana" w:hAnsi="Verdana"/>
          <w:sz w:val="20"/>
          <w:szCs w:val="20"/>
        </w:rPr>
        <w:t xml:space="preserve">The budget should present a systematic analysis of the use of funds. </w:t>
      </w:r>
      <w:r w:rsidR="00F07384" w:rsidRPr="00157578">
        <w:rPr>
          <w:rFonts w:ascii="Verdana" w:hAnsi="Verdana"/>
          <w:sz w:val="20"/>
          <w:szCs w:val="20"/>
        </w:rPr>
        <w:t>Proposals keep estimated overhead and administrative costs as low as possible and have proposed expenditures that are reasonable, allowable, and allocable to the proposed project activities</w:t>
      </w:r>
      <w:r w:rsidRPr="00017580">
        <w:rPr>
          <w:rFonts w:ascii="Verdana" w:hAnsi="Verdana" w:cs="Arial"/>
          <w:iCs/>
          <w:sz w:val="20"/>
          <w:szCs w:val="20"/>
          <w:lang w:eastAsia="el-GR"/>
        </w:rPr>
        <w:t xml:space="preserve">. </w:t>
      </w:r>
      <w:r w:rsidRPr="00017580">
        <w:rPr>
          <w:rFonts w:ascii="Verdana" w:hAnsi="Verdana"/>
          <w:sz w:val="20"/>
          <w:szCs w:val="20"/>
        </w:rPr>
        <w:t xml:space="preserve">Budgets (both narrative and detail) submitted should follow the indicative budget format provided on Excel spreadsheets. </w:t>
      </w:r>
    </w:p>
    <w:p w14:paraId="01305CDD" w14:textId="77777777" w:rsidR="008E6B55" w:rsidRPr="00017580" w:rsidRDefault="008E6B55" w:rsidP="00017580">
      <w:pPr>
        <w:jc w:val="both"/>
        <w:rPr>
          <w:rFonts w:ascii="Verdana" w:hAnsi="Verdana"/>
          <w:sz w:val="20"/>
          <w:szCs w:val="20"/>
        </w:rPr>
      </w:pPr>
    </w:p>
    <w:p w14:paraId="376745EE" w14:textId="77777777" w:rsidR="008E6B55" w:rsidRPr="00017580" w:rsidRDefault="008E6B55" w:rsidP="00017580">
      <w:pPr>
        <w:pStyle w:val="ListParagraph"/>
        <w:numPr>
          <w:ilvl w:val="0"/>
          <w:numId w:val="2"/>
        </w:numPr>
        <w:jc w:val="both"/>
        <w:rPr>
          <w:rFonts w:ascii="Verdana" w:hAnsi="Verdana"/>
          <w:sz w:val="20"/>
          <w:szCs w:val="20"/>
          <w:u w:val="single"/>
        </w:rPr>
      </w:pPr>
      <w:r w:rsidRPr="00017580">
        <w:rPr>
          <w:rFonts w:ascii="Verdana" w:hAnsi="Verdana"/>
          <w:sz w:val="20"/>
          <w:szCs w:val="20"/>
          <w:u w:val="single"/>
        </w:rPr>
        <w:t>Organizational capacity and experience (10 points)</w:t>
      </w:r>
    </w:p>
    <w:p w14:paraId="0FF2856B" w14:textId="77777777" w:rsidR="008E6B55" w:rsidRPr="00017580" w:rsidRDefault="008E6B55" w:rsidP="00017580">
      <w:pPr>
        <w:jc w:val="both"/>
        <w:rPr>
          <w:rFonts w:ascii="Verdana" w:hAnsi="Verdana"/>
          <w:sz w:val="20"/>
          <w:szCs w:val="20"/>
        </w:rPr>
      </w:pPr>
    </w:p>
    <w:p w14:paraId="65F52386" w14:textId="77777777" w:rsidR="008E6B55" w:rsidRPr="00017580" w:rsidRDefault="008E6B55" w:rsidP="00017580">
      <w:pPr>
        <w:jc w:val="both"/>
        <w:rPr>
          <w:rFonts w:ascii="Verdana" w:hAnsi="Verdana"/>
          <w:sz w:val="20"/>
          <w:szCs w:val="20"/>
        </w:rPr>
      </w:pPr>
      <w:r w:rsidRPr="00017580">
        <w:rPr>
          <w:rFonts w:ascii="Verdana" w:hAnsi="Verdana"/>
          <w:sz w:val="20"/>
          <w:szCs w:val="20"/>
        </w:rPr>
        <w:t>Applicants must show capacity to implement the scope and scale of the proposed work and the ability to successfully complete the project within the proposed budget and timeline. Organizations that have previously carried out similar projects with a proven track record of project completion may be ranked higher during the evaluation process.</w:t>
      </w:r>
    </w:p>
    <w:p w14:paraId="0860BABA" w14:textId="77777777" w:rsidR="007A60F9" w:rsidRPr="00017580" w:rsidRDefault="007A60F9" w:rsidP="00017580">
      <w:pPr>
        <w:jc w:val="both"/>
        <w:rPr>
          <w:rFonts w:ascii="Verdana" w:hAnsi="Verdana"/>
          <w:sz w:val="20"/>
          <w:szCs w:val="20"/>
        </w:rPr>
      </w:pPr>
    </w:p>
    <w:p w14:paraId="01E82C65" w14:textId="77777777" w:rsidR="008E6B55" w:rsidRPr="00017580" w:rsidRDefault="008E6B55" w:rsidP="00017580">
      <w:pPr>
        <w:pStyle w:val="ListParagraph"/>
        <w:numPr>
          <w:ilvl w:val="0"/>
          <w:numId w:val="2"/>
        </w:numPr>
        <w:jc w:val="both"/>
        <w:rPr>
          <w:rFonts w:ascii="Verdana" w:hAnsi="Verdana"/>
          <w:sz w:val="20"/>
          <w:szCs w:val="20"/>
          <w:u w:val="single"/>
        </w:rPr>
      </w:pPr>
      <w:r w:rsidRPr="00017580">
        <w:rPr>
          <w:rFonts w:ascii="Verdana" w:hAnsi="Verdana"/>
          <w:sz w:val="20"/>
          <w:szCs w:val="20"/>
          <w:u w:val="single"/>
        </w:rPr>
        <w:t xml:space="preserve">Timeline and Readiness (5 points) </w:t>
      </w:r>
    </w:p>
    <w:p w14:paraId="42FBC25C" w14:textId="77777777" w:rsidR="008E6B55" w:rsidRPr="00017580" w:rsidRDefault="008E6B55" w:rsidP="00017580">
      <w:pPr>
        <w:jc w:val="both"/>
        <w:rPr>
          <w:rFonts w:ascii="Verdana" w:hAnsi="Verdana"/>
          <w:sz w:val="20"/>
          <w:szCs w:val="20"/>
        </w:rPr>
      </w:pPr>
    </w:p>
    <w:p w14:paraId="4F5C0895" w14:textId="77777777" w:rsidR="008E6B55" w:rsidRPr="00017580" w:rsidRDefault="008E6B55" w:rsidP="00017580">
      <w:pPr>
        <w:jc w:val="both"/>
        <w:rPr>
          <w:rFonts w:ascii="Verdana" w:hAnsi="Verdana"/>
          <w:sz w:val="20"/>
          <w:szCs w:val="20"/>
        </w:rPr>
      </w:pPr>
      <w:r w:rsidRPr="00017580">
        <w:rPr>
          <w:rFonts w:ascii="Verdana" w:hAnsi="Verdana"/>
          <w:sz w:val="20"/>
          <w:szCs w:val="20"/>
        </w:rPr>
        <w:t>Project timeline should be feasible, appropriate and connected to project goals and budget. Readiness is the degree to which the project is ready for implementation in terms, willingness, designs, and authorizations.</w:t>
      </w:r>
    </w:p>
    <w:p w14:paraId="18C21FB6" w14:textId="77777777" w:rsidR="008E6B55" w:rsidRPr="00017580" w:rsidRDefault="008E6B55" w:rsidP="00017580">
      <w:pPr>
        <w:outlineLvl w:val="0"/>
        <w:rPr>
          <w:rFonts w:ascii="Verdana" w:hAnsi="Verdana" w:cs="Arial"/>
          <w:b/>
          <w:smallCaps/>
          <w:kern w:val="36"/>
          <w:sz w:val="20"/>
          <w:szCs w:val="20"/>
        </w:rPr>
      </w:pPr>
    </w:p>
    <w:p w14:paraId="6A474BF3" w14:textId="77777777" w:rsidR="00E52882" w:rsidRPr="00017580" w:rsidRDefault="00E52882" w:rsidP="00017580">
      <w:pPr>
        <w:pStyle w:val="Heading2"/>
        <w:rPr>
          <w:rFonts w:ascii="Verdana" w:hAnsi="Verdana"/>
          <w:sz w:val="20"/>
        </w:rPr>
      </w:pPr>
      <w:bookmarkStart w:id="122" w:name="_Toc513031970"/>
      <w:bookmarkStart w:id="123" w:name="_Toc513032852"/>
      <w:bookmarkStart w:id="124" w:name="_Toc513465323"/>
      <w:bookmarkStart w:id="125" w:name="_Toc517363039"/>
      <w:bookmarkStart w:id="126" w:name="_Toc517865346"/>
      <w:r w:rsidRPr="00017580">
        <w:rPr>
          <w:rFonts w:ascii="Verdana" w:hAnsi="Verdana"/>
          <w:sz w:val="20"/>
        </w:rPr>
        <w:t>E2.  Review and Selection Process</w:t>
      </w:r>
      <w:bookmarkEnd w:id="122"/>
      <w:bookmarkEnd w:id="123"/>
      <w:bookmarkEnd w:id="124"/>
      <w:bookmarkEnd w:id="125"/>
      <w:bookmarkEnd w:id="126"/>
    </w:p>
    <w:p w14:paraId="4C39AA61" w14:textId="77777777" w:rsidR="00BB4670" w:rsidRDefault="00BB4670" w:rsidP="00017580">
      <w:pPr>
        <w:rPr>
          <w:rFonts w:ascii="Verdana" w:hAnsi="Verdana"/>
          <w:sz w:val="20"/>
          <w:szCs w:val="20"/>
        </w:rPr>
      </w:pPr>
    </w:p>
    <w:p w14:paraId="5B4A23CD" w14:textId="77777777" w:rsidR="00E52882" w:rsidRPr="00017580" w:rsidRDefault="00E52882" w:rsidP="00017580">
      <w:pPr>
        <w:rPr>
          <w:rFonts w:ascii="Verdana" w:hAnsi="Verdana"/>
          <w:b/>
          <w:sz w:val="20"/>
          <w:szCs w:val="20"/>
        </w:rPr>
      </w:pPr>
      <w:r w:rsidRPr="00017580">
        <w:rPr>
          <w:rFonts w:ascii="Verdana" w:hAnsi="Verdana"/>
          <w:sz w:val="20"/>
          <w:szCs w:val="20"/>
        </w:rPr>
        <w:t>U.S. Embassy Yaounde will conduct a formal competitive review of all proposals submitted in response to this funding announcement. A review panel of at least three people will evaluate the proposals based on the above-referenced programmatic criteria and goals.</w:t>
      </w:r>
    </w:p>
    <w:p w14:paraId="464C6423" w14:textId="77777777" w:rsidR="00A34778" w:rsidRPr="00017580" w:rsidRDefault="00A34778" w:rsidP="00017580">
      <w:pPr>
        <w:outlineLvl w:val="0"/>
        <w:rPr>
          <w:rFonts w:ascii="Verdana" w:hAnsi="Verdana" w:cs="Arial"/>
          <w:b/>
          <w:smallCaps/>
          <w:kern w:val="36"/>
          <w:sz w:val="20"/>
          <w:szCs w:val="20"/>
        </w:rPr>
      </w:pPr>
    </w:p>
    <w:p w14:paraId="7BAA656F" w14:textId="77777777" w:rsidR="006E329E" w:rsidRPr="00017580" w:rsidRDefault="006E329E" w:rsidP="00017580">
      <w:pPr>
        <w:tabs>
          <w:tab w:val="left" w:pos="360"/>
        </w:tabs>
        <w:rPr>
          <w:rFonts w:ascii="Verdana" w:hAnsi="Verdana"/>
          <w:b/>
          <w:sz w:val="20"/>
          <w:szCs w:val="20"/>
        </w:rPr>
      </w:pPr>
      <w:r w:rsidRPr="00017580">
        <w:rPr>
          <w:rFonts w:ascii="Verdana" w:hAnsi="Verdana"/>
          <w:sz w:val="20"/>
          <w:szCs w:val="20"/>
        </w:rPr>
        <w:t>The Review Panel may provide conditions and recommendations on applications to enhance the proposed program, which must be addressed by the applicant before further consideration of the award. To ensure effective use of available funds, conditions or recommendations may include requests to increase, decrease, clarify, and/or justify costs and program activities.</w:t>
      </w:r>
    </w:p>
    <w:p w14:paraId="5302418B" w14:textId="77777777" w:rsidR="006E329E" w:rsidRPr="00017580" w:rsidRDefault="006E329E" w:rsidP="00017580">
      <w:pPr>
        <w:outlineLvl w:val="0"/>
        <w:rPr>
          <w:rFonts w:ascii="Verdana" w:hAnsi="Verdana" w:cs="Arial"/>
          <w:b/>
          <w:smallCaps/>
          <w:kern w:val="36"/>
          <w:sz w:val="20"/>
          <w:szCs w:val="20"/>
        </w:rPr>
      </w:pPr>
    </w:p>
    <w:p w14:paraId="189952D5" w14:textId="77777777" w:rsidR="00731A69" w:rsidRPr="00017580" w:rsidRDefault="00731A69" w:rsidP="00017580">
      <w:pPr>
        <w:pStyle w:val="Heading2"/>
        <w:rPr>
          <w:rFonts w:ascii="Verdana" w:hAnsi="Verdana"/>
          <w:sz w:val="20"/>
        </w:rPr>
      </w:pPr>
      <w:bookmarkStart w:id="127" w:name="_Toc517363040"/>
      <w:bookmarkStart w:id="128" w:name="_Toc517865347"/>
      <w:r w:rsidRPr="00017580">
        <w:rPr>
          <w:rFonts w:ascii="Verdana" w:hAnsi="Verdana"/>
          <w:sz w:val="20"/>
        </w:rPr>
        <w:t xml:space="preserve">E3: </w:t>
      </w:r>
      <w:r w:rsidR="006E329E" w:rsidRPr="00017580">
        <w:rPr>
          <w:rFonts w:ascii="Verdana" w:hAnsi="Verdana"/>
          <w:sz w:val="20"/>
        </w:rPr>
        <w:t>Additional information concerning awards greater than $</w:t>
      </w:r>
      <w:r w:rsidRPr="00017580">
        <w:rPr>
          <w:rFonts w:ascii="Verdana" w:hAnsi="Verdana"/>
          <w:sz w:val="20"/>
        </w:rPr>
        <w:t>150,000</w:t>
      </w:r>
      <w:bookmarkEnd w:id="127"/>
      <w:bookmarkEnd w:id="128"/>
      <w:r w:rsidR="006E329E" w:rsidRPr="00017580">
        <w:rPr>
          <w:rFonts w:ascii="Verdana" w:hAnsi="Verdana"/>
          <w:sz w:val="20"/>
        </w:rPr>
        <w:t xml:space="preserve"> </w:t>
      </w:r>
    </w:p>
    <w:p w14:paraId="4D0B66FB" w14:textId="77777777" w:rsidR="00731A69" w:rsidRPr="00017580" w:rsidRDefault="00731A69" w:rsidP="00017580">
      <w:pPr>
        <w:outlineLvl w:val="0"/>
        <w:rPr>
          <w:rFonts w:ascii="Verdana" w:hAnsi="Verdana"/>
          <w:b/>
          <w:sz w:val="20"/>
          <w:szCs w:val="20"/>
        </w:rPr>
      </w:pPr>
    </w:p>
    <w:p w14:paraId="497A8E77" w14:textId="77777777" w:rsidR="00731A69" w:rsidRPr="00017580" w:rsidRDefault="006E329E" w:rsidP="00017580">
      <w:pPr>
        <w:outlineLvl w:val="0"/>
        <w:rPr>
          <w:rFonts w:ascii="Verdana" w:hAnsi="Verdana"/>
          <w:sz w:val="20"/>
          <w:szCs w:val="20"/>
        </w:rPr>
      </w:pPr>
      <w:bookmarkStart w:id="129" w:name="_Toc517363041"/>
      <w:bookmarkStart w:id="130" w:name="_Toc517363203"/>
      <w:bookmarkStart w:id="131" w:name="_Toc517426423"/>
      <w:bookmarkStart w:id="132" w:name="_Toc517865348"/>
      <w:r w:rsidRPr="00017580">
        <w:rPr>
          <w:rFonts w:ascii="Verdana" w:hAnsi="Verdana"/>
          <w:sz w:val="20"/>
          <w:szCs w:val="20"/>
        </w:rPr>
        <w:t>(i).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bookmarkEnd w:id="129"/>
      <w:bookmarkEnd w:id="130"/>
      <w:bookmarkEnd w:id="131"/>
      <w:bookmarkEnd w:id="132"/>
      <w:r w:rsidRPr="00017580">
        <w:rPr>
          <w:rFonts w:ascii="Verdana" w:hAnsi="Verdana"/>
          <w:sz w:val="20"/>
          <w:szCs w:val="20"/>
        </w:rPr>
        <w:t xml:space="preserve"> </w:t>
      </w:r>
    </w:p>
    <w:p w14:paraId="7DB8388E" w14:textId="77777777" w:rsidR="00731A69" w:rsidRPr="00017580" w:rsidRDefault="00731A69" w:rsidP="00017580">
      <w:pPr>
        <w:outlineLvl w:val="0"/>
        <w:rPr>
          <w:rFonts w:ascii="Verdana" w:hAnsi="Verdana"/>
          <w:sz w:val="20"/>
          <w:szCs w:val="20"/>
        </w:rPr>
      </w:pPr>
    </w:p>
    <w:p w14:paraId="1F5E8AD0" w14:textId="77777777" w:rsidR="00731A69" w:rsidRPr="00017580" w:rsidRDefault="006E329E" w:rsidP="00017580">
      <w:pPr>
        <w:outlineLvl w:val="0"/>
        <w:rPr>
          <w:rFonts w:ascii="Verdana" w:hAnsi="Verdana"/>
          <w:sz w:val="20"/>
          <w:szCs w:val="20"/>
        </w:rPr>
      </w:pPr>
      <w:bookmarkStart w:id="133" w:name="_Toc517363042"/>
      <w:bookmarkStart w:id="134" w:name="_Toc517363204"/>
      <w:bookmarkStart w:id="135" w:name="_Toc517426424"/>
      <w:bookmarkStart w:id="136" w:name="_Toc517865349"/>
      <w:r w:rsidRPr="00017580">
        <w:rPr>
          <w:rFonts w:ascii="Verdana" w:hAnsi="Verdana"/>
          <w:sz w:val="20"/>
          <w:szCs w:val="20"/>
        </w:rPr>
        <w:t>(ii). The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bookmarkEnd w:id="133"/>
      <w:bookmarkEnd w:id="134"/>
      <w:bookmarkEnd w:id="135"/>
      <w:bookmarkEnd w:id="136"/>
      <w:r w:rsidRPr="00017580">
        <w:rPr>
          <w:rFonts w:ascii="Verdana" w:hAnsi="Verdana"/>
          <w:sz w:val="20"/>
          <w:szCs w:val="20"/>
        </w:rPr>
        <w:t xml:space="preserve"> </w:t>
      </w:r>
    </w:p>
    <w:p w14:paraId="08FFFE58" w14:textId="77777777" w:rsidR="00731A69" w:rsidRPr="00017580" w:rsidRDefault="00731A69" w:rsidP="00017580">
      <w:pPr>
        <w:outlineLvl w:val="0"/>
        <w:rPr>
          <w:rFonts w:ascii="Verdana" w:hAnsi="Verdana"/>
          <w:sz w:val="20"/>
          <w:szCs w:val="20"/>
        </w:rPr>
      </w:pPr>
    </w:p>
    <w:p w14:paraId="5FCD32F5" w14:textId="77777777" w:rsidR="006E329E" w:rsidRDefault="006E329E" w:rsidP="00017580">
      <w:pPr>
        <w:outlineLvl w:val="0"/>
        <w:rPr>
          <w:rFonts w:ascii="Verdana" w:hAnsi="Verdana"/>
          <w:sz w:val="20"/>
          <w:szCs w:val="20"/>
        </w:rPr>
      </w:pPr>
      <w:bookmarkStart w:id="137" w:name="_Toc517363043"/>
      <w:bookmarkStart w:id="138" w:name="_Toc517363205"/>
      <w:bookmarkStart w:id="139" w:name="_Toc517426425"/>
      <w:bookmarkStart w:id="140" w:name="_Toc517865350"/>
      <w:r w:rsidRPr="00017580">
        <w:rPr>
          <w:rFonts w:ascii="Verdana" w:hAnsi="Verdana"/>
          <w:sz w:val="20"/>
          <w:szCs w:val="20"/>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bookmarkEnd w:id="137"/>
      <w:bookmarkEnd w:id="138"/>
      <w:bookmarkEnd w:id="139"/>
      <w:bookmarkEnd w:id="140"/>
    </w:p>
    <w:p w14:paraId="1C98A2D1" w14:textId="77777777" w:rsidR="00FC63A4" w:rsidRDefault="00FC63A4" w:rsidP="00017580">
      <w:pPr>
        <w:outlineLvl w:val="0"/>
        <w:rPr>
          <w:rFonts w:ascii="Verdana" w:hAnsi="Verdana"/>
          <w:sz w:val="20"/>
          <w:szCs w:val="20"/>
        </w:rPr>
      </w:pPr>
    </w:p>
    <w:p w14:paraId="26AAF2E2" w14:textId="77777777" w:rsidR="00FC63A4" w:rsidRDefault="00FC63A4" w:rsidP="00017580">
      <w:pPr>
        <w:outlineLvl w:val="0"/>
        <w:rPr>
          <w:rFonts w:ascii="Verdana" w:hAnsi="Verdana"/>
          <w:sz w:val="20"/>
          <w:szCs w:val="20"/>
        </w:rPr>
      </w:pPr>
    </w:p>
    <w:p w14:paraId="0734A278" w14:textId="77777777" w:rsidR="00FC63A4" w:rsidRDefault="00FC63A4" w:rsidP="00017580">
      <w:pPr>
        <w:outlineLvl w:val="0"/>
        <w:rPr>
          <w:rFonts w:ascii="Verdana" w:hAnsi="Verdana"/>
          <w:sz w:val="20"/>
          <w:szCs w:val="20"/>
        </w:rPr>
      </w:pPr>
    </w:p>
    <w:p w14:paraId="09498B52" w14:textId="77777777" w:rsidR="00FC63A4" w:rsidRPr="00017580" w:rsidRDefault="00FC63A4" w:rsidP="00017580">
      <w:pPr>
        <w:outlineLvl w:val="0"/>
        <w:rPr>
          <w:rFonts w:ascii="Verdana" w:hAnsi="Verdana"/>
          <w:sz w:val="20"/>
          <w:szCs w:val="20"/>
        </w:rPr>
      </w:pPr>
    </w:p>
    <w:p w14:paraId="5E28DBA9" w14:textId="77777777" w:rsidR="00511D66" w:rsidRPr="00017580" w:rsidRDefault="00511D66" w:rsidP="00017580">
      <w:pPr>
        <w:outlineLvl w:val="0"/>
        <w:rPr>
          <w:rFonts w:ascii="Verdana" w:hAnsi="Verdana" w:cs="Arial"/>
          <w:b/>
          <w:smallCaps/>
          <w:kern w:val="36"/>
          <w:sz w:val="20"/>
          <w:szCs w:val="20"/>
        </w:rPr>
      </w:pPr>
    </w:p>
    <w:p w14:paraId="607FC97F" w14:textId="77777777" w:rsidR="00511D66" w:rsidRPr="00017580" w:rsidRDefault="00947250" w:rsidP="00017580">
      <w:pPr>
        <w:pStyle w:val="Heading1"/>
        <w:numPr>
          <w:ilvl w:val="0"/>
          <w:numId w:val="18"/>
        </w:numPr>
        <w:jc w:val="left"/>
        <w:rPr>
          <w:rFonts w:ascii="Verdana" w:hAnsi="Verdana"/>
          <w:sz w:val="20"/>
        </w:rPr>
      </w:pPr>
      <w:bookmarkStart w:id="141" w:name="_Toc517363044"/>
      <w:bookmarkStart w:id="142" w:name="_Toc517865351"/>
      <w:r w:rsidRPr="00017580">
        <w:rPr>
          <w:rFonts w:ascii="Verdana" w:hAnsi="Verdana"/>
          <w:sz w:val="20"/>
        </w:rPr>
        <w:lastRenderedPageBreak/>
        <w:t>FEDERAL AWARD ADMINISTRATION INFORMATION</w:t>
      </w:r>
      <w:bookmarkEnd w:id="141"/>
      <w:bookmarkEnd w:id="142"/>
    </w:p>
    <w:p w14:paraId="2161E495" w14:textId="77777777" w:rsidR="00511D66" w:rsidRPr="00017580" w:rsidRDefault="00511D66" w:rsidP="00017580">
      <w:pPr>
        <w:outlineLvl w:val="0"/>
        <w:rPr>
          <w:rFonts w:ascii="Verdana" w:hAnsi="Verdana" w:cs="Arial"/>
          <w:b/>
          <w:smallCaps/>
          <w:kern w:val="36"/>
          <w:sz w:val="20"/>
          <w:szCs w:val="20"/>
        </w:rPr>
      </w:pPr>
    </w:p>
    <w:p w14:paraId="438ADAA1" w14:textId="77777777" w:rsidR="00ED1744" w:rsidRPr="00017580" w:rsidRDefault="00ED1744" w:rsidP="00017580">
      <w:pPr>
        <w:pStyle w:val="Heading2"/>
        <w:rPr>
          <w:rFonts w:ascii="Verdana" w:hAnsi="Verdana"/>
          <w:sz w:val="20"/>
        </w:rPr>
      </w:pPr>
      <w:bookmarkStart w:id="143" w:name="_Toc217116389"/>
      <w:bookmarkStart w:id="144" w:name="_Toc217270664"/>
      <w:bookmarkStart w:id="145" w:name="_Toc513031972"/>
      <w:bookmarkStart w:id="146" w:name="_Toc513032854"/>
      <w:bookmarkStart w:id="147" w:name="_Toc513465325"/>
      <w:bookmarkStart w:id="148" w:name="_Toc517363045"/>
      <w:bookmarkStart w:id="149" w:name="_Toc517865352"/>
      <w:r w:rsidRPr="00017580">
        <w:rPr>
          <w:rFonts w:ascii="Verdana" w:hAnsi="Verdana"/>
          <w:sz w:val="20"/>
        </w:rPr>
        <w:t>F1.  Federal Award Notices</w:t>
      </w:r>
      <w:bookmarkEnd w:id="143"/>
      <w:bookmarkEnd w:id="144"/>
      <w:bookmarkEnd w:id="145"/>
      <w:bookmarkEnd w:id="146"/>
      <w:bookmarkEnd w:id="147"/>
      <w:bookmarkEnd w:id="148"/>
      <w:bookmarkEnd w:id="149"/>
    </w:p>
    <w:p w14:paraId="40F23CA9" w14:textId="77777777" w:rsidR="00BB4670" w:rsidRDefault="00BB4670" w:rsidP="00017580">
      <w:pPr>
        <w:jc w:val="both"/>
        <w:rPr>
          <w:rFonts w:ascii="Verdana" w:hAnsi="Verdana"/>
          <w:sz w:val="20"/>
          <w:szCs w:val="20"/>
        </w:rPr>
      </w:pPr>
    </w:p>
    <w:p w14:paraId="280E07FF" w14:textId="77777777" w:rsidR="00ED1744" w:rsidRPr="00017580" w:rsidRDefault="00ED1744" w:rsidP="00017580">
      <w:pPr>
        <w:jc w:val="both"/>
        <w:rPr>
          <w:rFonts w:ascii="Verdana" w:hAnsi="Verdana"/>
          <w:sz w:val="20"/>
          <w:szCs w:val="20"/>
        </w:rPr>
      </w:pPr>
      <w:r w:rsidRPr="00017580">
        <w:rPr>
          <w:rFonts w:ascii="Verdana" w:hAnsi="Verdana"/>
          <w:sz w:val="20"/>
          <w:szCs w:val="20"/>
        </w:rPr>
        <w:t>The award shall be written, signed, awarded, and administered by the Grants Officer subsequent to the panel review and selection of proposals. The Grants Officer is the Government official delegated the authority by the U.S. Department of State Procurement Executive to write, award, and administer grants and cooperative agreements. The assistance award agreement signed by the Grants Officer is the authorizing document and it will be provided to the recipient electronically through SAMS Overseas, by E-mail or in person at the U.S. Embassy Yaounde premise.  Organizations whose applications will not be funded will also be notified in writing.</w:t>
      </w:r>
    </w:p>
    <w:p w14:paraId="3D558AFE" w14:textId="77777777" w:rsidR="00ED1744" w:rsidRDefault="00ED1744" w:rsidP="00017580">
      <w:pPr>
        <w:jc w:val="both"/>
        <w:rPr>
          <w:rFonts w:ascii="Verdana" w:hAnsi="Verdana"/>
          <w:sz w:val="20"/>
          <w:szCs w:val="20"/>
        </w:rPr>
      </w:pPr>
      <w:r w:rsidRPr="00017580">
        <w:rPr>
          <w:rFonts w:ascii="Verdana" w:hAnsi="Verdana"/>
          <w:sz w:val="20"/>
          <w:szCs w:val="20"/>
        </w:rPr>
        <w:t>Issuance of this NOFO does not constitute an award commitment on the part of the Government, nor does it commit the Government to pay for costs incurred in the preparation and submission of proposals.  Further, the Government reserves the right to reject any or all proposals received.</w:t>
      </w:r>
    </w:p>
    <w:p w14:paraId="15C20572" w14:textId="77777777" w:rsidR="00BB4670" w:rsidRPr="00017580" w:rsidRDefault="00BB4670" w:rsidP="00017580">
      <w:pPr>
        <w:jc w:val="both"/>
        <w:rPr>
          <w:rFonts w:ascii="Verdana" w:hAnsi="Verdana"/>
          <w:sz w:val="20"/>
          <w:szCs w:val="20"/>
        </w:rPr>
      </w:pPr>
    </w:p>
    <w:p w14:paraId="4F57B1B7" w14:textId="77777777" w:rsidR="004620E6" w:rsidRPr="00017580" w:rsidRDefault="004620E6" w:rsidP="00017580">
      <w:pPr>
        <w:pStyle w:val="Heading2"/>
        <w:rPr>
          <w:rFonts w:ascii="Verdana" w:hAnsi="Verdana"/>
          <w:sz w:val="20"/>
        </w:rPr>
      </w:pPr>
      <w:bookmarkStart w:id="150" w:name="_Toc513031973"/>
      <w:bookmarkStart w:id="151" w:name="_Toc513032855"/>
      <w:bookmarkStart w:id="152" w:name="_Toc513465326"/>
      <w:bookmarkStart w:id="153" w:name="_Toc517363046"/>
      <w:bookmarkStart w:id="154" w:name="_Toc517865353"/>
      <w:r w:rsidRPr="00017580">
        <w:rPr>
          <w:rFonts w:ascii="Verdana" w:hAnsi="Verdana"/>
          <w:sz w:val="20"/>
        </w:rPr>
        <w:t>F2.  Administrative and National Policy Requirements</w:t>
      </w:r>
      <w:bookmarkEnd w:id="150"/>
      <w:bookmarkEnd w:id="151"/>
      <w:bookmarkEnd w:id="152"/>
      <w:bookmarkEnd w:id="153"/>
      <w:bookmarkEnd w:id="154"/>
    </w:p>
    <w:p w14:paraId="7249A85F" w14:textId="77777777" w:rsidR="00BB4670" w:rsidRDefault="00BB4670" w:rsidP="00017580">
      <w:pPr>
        <w:jc w:val="both"/>
        <w:rPr>
          <w:rFonts w:ascii="Verdana" w:hAnsi="Verdana"/>
          <w:sz w:val="20"/>
          <w:szCs w:val="20"/>
        </w:rPr>
      </w:pPr>
    </w:p>
    <w:p w14:paraId="0ECD3E20" w14:textId="77777777" w:rsidR="004620E6" w:rsidRPr="00017580" w:rsidRDefault="004620E6" w:rsidP="00017580">
      <w:pPr>
        <w:jc w:val="both"/>
        <w:rPr>
          <w:rFonts w:ascii="Verdana" w:hAnsi="Verdana"/>
          <w:sz w:val="20"/>
          <w:szCs w:val="20"/>
        </w:rPr>
      </w:pPr>
      <w:r w:rsidRPr="00017580">
        <w:rPr>
          <w:rFonts w:ascii="Verdana" w:hAnsi="Verdana"/>
          <w:sz w:val="20"/>
          <w:szCs w:val="20"/>
        </w:rPr>
        <w:t xml:space="preserve">Prior to submitting an application, applicants should review all the terms and conditions and required certifications which will apply to this award to ensure that they will be able to comply. These include 2 CFR 200, 2 CFR 600, as well as the certifications and assurances and the Department of State Standard Terms and Conditions, all of which are available through the State Department’s procurement website at:  </w:t>
      </w:r>
      <w:hyperlink r:id="rId19" w:history="1">
        <w:r w:rsidRPr="00017580">
          <w:rPr>
            <w:rStyle w:val="Hyperlink"/>
            <w:rFonts w:ascii="Verdana" w:hAnsi="Verdana"/>
            <w:sz w:val="20"/>
            <w:szCs w:val="20"/>
          </w:rPr>
          <w:t>https://www.state.gov/m/a/ope/index.htm</w:t>
        </w:r>
      </w:hyperlink>
      <w:r w:rsidRPr="00017580">
        <w:rPr>
          <w:rStyle w:val="Hyperlink"/>
          <w:rFonts w:ascii="Verdana" w:hAnsi="Verdana"/>
          <w:sz w:val="20"/>
          <w:szCs w:val="20"/>
        </w:rPr>
        <w:t>.</w:t>
      </w:r>
    </w:p>
    <w:p w14:paraId="72D4FD9B" w14:textId="77777777" w:rsidR="00BB4670" w:rsidRDefault="00BB4670" w:rsidP="00017580">
      <w:pPr>
        <w:jc w:val="both"/>
        <w:rPr>
          <w:rFonts w:ascii="Verdana" w:hAnsi="Verdana"/>
          <w:sz w:val="20"/>
          <w:szCs w:val="20"/>
        </w:rPr>
      </w:pPr>
    </w:p>
    <w:p w14:paraId="7012150C" w14:textId="77777777" w:rsidR="004620E6" w:rsidRPr="00017580" w:rsidRDefault="004620E6" w:rsidP="00017580">
      <w:pPr>
        <w:jc w:val="both"/>
        <w:rPr>
          <w:rFonts w:ascii="Verdana" w:hAnsi="Verdana"/>
          <w:sz w:val="20"/>
          <w:szCs w:val="20"/>
        </w:rPr>
      </w:pPr>
      <w:r w:rsidRPr="00017580">
        <w:rPr>
          <w:rFonts w:ascii="Verdana" w:hAnsi="Verdana"/>
          <w:sz w:val="20"/>
          <w:szCs w:val="20"/>
        </w:rPr>
        <w:t xml:space="preserve">Applicants should plan to coordinate with the U.S. Embassy in Cameroon throughout the course of the agreement to ensure assistance is provided only to eligible participants.  </w:t>
      </w:r>
    </w:p>
    <w:p w14:paraId="00BE6360" w14:textId="77777777" w:rsidR="00BB4670" w:rsidRDefault="00BB4670" w:rsidP="00017580">
      <w:pPr>
        <w:jc w:val="both"/>
        <w:rPr>
          <w:rFonts w:ascii="Verdana" w:hAnsi="Verdana"/>
          <w:b/>
          <w:sz w:val="20"/>
          <w:szCs w:val="20"/>
        </w:rPr>
      </w:pPr>
    </w:p>
    <w:p w14:paraId="22F710A6" w14:textId="77777777" w:rsidR="004620E6" w:rsidRPr="00017580" w:rsidRDefault="004620E6" w:rsidP="00017580">
      <w:pPr>
        <w:jc w:val="both"/>
        <w:rPr>
          <w:rFonts w:ascii="Verdana" w:hAnsi="Verdana"/>
          <w:b/>
          <w:sz w:val="20"/>
          <w:szCs w:val="20"/>
        </w:rPr>
      </w:pPr>
      <w:r w:rsidRPr="00017580">
        <w:rPr>
          <w:rFonts w:ascii="Verdana" w:hAnsi="Verdana"/>
          <w:b/>
          <w:sz w:val="20"/>
          <w:szCs w:val="20"/>
        </w:rPr>
        <w:t>Banking Requirements</w:t>
      </w:r>
    </w:p>
    <w:p w14:paraId="7B4681AD" w14:textId="77777777" w:rsidR="00BB4670" w:rsidRDefault="004620E6" w:rsidP="00017580">
      <w:pPr>
        <w:jc w:val="both"/>
        <w:rPr>
          <w:rFonts w:ascii="Verdana" w:hAnsi="Verdana"/>
          <w:sz w:val="20"/>
          <w:szCs w:val="20"/>
        </w:rPr>
      </w:pPr>
      <w:r w:rsidRPr="00017580">
        <w:rPr>
          <w:rFonts w:ascii="Verdana" w:hAnsi="Verdana"/>
          <w:sz w:val="20"/>
          <w:szCs w:val="20"/>
        </w:rPr>
        <w:t xml:space="preserve">If the award is approved, payments will be made through Electronic Funds Transfer (EFT). </w:t>
      </w:r>
    </w:p>
    <w:p w14:paraId="5AE9B93A" w14:textId="77777777" w:rsidR="004620E6" w:rsidRPr="00017580" w:rsidRDefault="004620E6" w:rsidP="00017580">
      <w:pPr>
        <w:jc w:val="both"/>
        <w:rPr>
          <w:rFonts w:ascii="Verdana" w:hAnsi="Verdana"/>
          <w:sz w:val="20"/>
          <w:szCs w:val="20"/>
        </w:rPr>
      </w:pPr>
      <w:r w:rsidRPr="00017580">
        <w:rPr>
          <w:rFonts w:ascii="Verdana" w:hAnsi="Verdana"/>
          <w:sz w:val="20"/>
          <w:szCs w:val="20"/>
        </w:rPr>
        <w:t xml:space="preserve"> </w:t>
      </w:r>
    </w:p>
    <w:p w14:paraId="5373D38A" w14:textId="77777777" w:rsidR="007205CC" w:rsidRPr="00017580" w:rsidRDefault="007205CC" w:rsidP="00017580">
      <w:pPr>
        <w:pStyle w:val="Heading2"/>
        <w:rPr>
          <w:rFonts w:ascii="Verdana" w:hAnsi="Verdana"/>
          <w:sz w:val="20"/>
        </w:rPr>
      </w:pPr>
      <w:bookmarkStart w:id="155" w:name="_Toc513031974"/>
      <w:bookmarkStart w:id="156" w:name="_Toc513032856"/>
      <w:bookmarkStart w:id="157" w:name="_Toc513465327"/>
      <w:bookmarkStart w:id="158" w:name="_Toc517363047"/>
      <w:bookmarkStart w:id="159" w:name="_Toc517865354"/>
      <w:r w:rsidRPr="00017580">
        <w:rPr>
          <w:rFonts w:ascii="Verdana" w:hAnsi="Verdana"/>
          <w:sz w:val="20"/>
        </w:rPr>
        <w:t>F3.  Reporting</w:t>
      </w:r>
      <w:bookmarkEnd w:id="155"/>
      <w:bookmarkEnd w:id="156"/>
      <w:bookmarkEnd w:id="157"/>
      <w:bookmarkEnd w:id="158"/>
      <w:bookmarkEnd w:id="159"/>
      <w:r w:rsidRPr="00017580">
        <w:rPr>
          <w:rFonts w:ascii="Verdana" w:hAnsi="Verdana"/>
          <w:sz w:val="20"/>
        </w:rPr>
        <w:t xml:space="preserve"> </w:t>
      </w:r>
    </w:p>
    <w:p w14:paraId="1D873D6F" w14:textId="77777777" w:rsidR="00BB4670" w:rsidRDefault="00BB4670" w:rsidP="00017580">
      <w:pPr>
        <w:rPr>
          <w:rFonts w:ascii="Verdana" w:hAnsi="Verdana"/>
          <w:sz w:val="20"/>
          <w:szCs w:val="20"/>
        </w:rPr>
      </w:pPr>
    </w:p>
    <w:p w14:paraId="684C9F2B" w14:textId="77777777" w:rsidR="007205CC" w:rsidRPr="00017580" w:rsidRDefault="007205CC" w:rsidP="00017580">
      <w:pPr>
        <w:rPr>
          <w:rFonts w:ascii="Verdana" w:hAnsi="Verdana"/>
          <w:b/>
          <w:sz w:val="20"/>
          <w:szCs w:val="20"/>
        </w:rPr>
      </w:pPr>
      <w:r w:rsidRPr="00017580">
        <w:rPr>
          <w:rFonts w:ascii="Verdana" w:hAnsi="Verdana"/>
          <w:sz w:val="20"/>
          <w:szCs w:val="20"/>
        </w:rPr>
        <w:t>Successful applicants will be required to submit:</w:t>
      </w:r>
    </w:p>
    <w:p w14:paraId="5E831846" w14:textId="77777777" w:rsidR="007205CC" w:rsidRPr="00017580" w:rsidRDefault="007205CC" w:rsidP="00017580">
      <w:pPr>
        <w:rPr>
          <w:rStyle w:val="Strong"/>
          <w:rFonts w:ascii="Verdana" w:hAnsi="Verdana"/>
          <w:b w:val="0"/>
          <w:bCs w:val="0"/>
          <w:color w:val="000000"/>
          <w:sz w:val="20"/>
          <w:szCs w:val="20"/>
        </w:rPr>
      </w:pPr>
    </w:p>
    <w:p w14:paraId="66472598" w14:textId="77777777" w:rsidR="007205CC" w:rsidRPr="00017580" w:rsidRDefault="007205CC" w:rsidP="00017580">
      <w:pPr>
        <w:rPr>
          <w:rFonts w:ascii="Verdana" w:hAnsi="Verdana"/>
          <w:color w:val="000000" w:themeColor="text1"/>
          <w:sz w:val="20"/>
          <w:szCs w:val="20"/>
        </w:rPr>
      </w:pPr>
      <w:r w:rsidRPr="00017580">
        <w:rPr>
          <w:rFonts w:ascii="Verdana" w:hAnsi="Verdana"/>
          <w:b/>
          <w:sz w:val="20"/>
          <w:szCs w:val="20"/>
        </w:rPr>
        <w:t>(a) Program Reports:</w:t>
      </w:r>
      <w:r w:rsidRPr="00017580">
        <w:rPr>
          <w:rFonts w:ascii="Verdana" w:hAnsi="Verdana"/>
          <w:sz w:val="20"/>
          <w:szCs w:val="20"/>
        </w:rPr>
        <w:t xml:space="preserve">  U.S. Embassy Yaounde requires quarterly program reports describing and analyzing the results of activities undertaken during the validity period of the agreement. A program report is required within thirty (30) days following the end of each three month period of performance during the validity period of the agreement.  The final program report is due ninety (90) days following the end of the agreement. Quarterly progress briefs are also required. The submission dates for program reports will be written into the award provisions. All reports must be written in English</w:t>
      </w:r>
      <w:r w:rsidR="00AE3DD5" w:rsidRPr="00017580">
        <w:rPr>
          <w:rFonts w:ascii="Verdana" w:hAnsi="Verdana"/>
          <w:sz w:val="20"/>
          <w:szCs w:val="20"/>
        </w:rPr>
        <w:t xml:space="preserve"> and submitted by E-mail</w:t>
      </w:r>
      <w:r w:rsidRPr="00017580">
        <w:rPr>
          <w:rFonts w:ascii="Verdana" w:hAnsi="Verdana"/>
          <w:sz w:val="20"/>
          <w:szCs w:val="20"/>
        </w:rPr>
        <w:t>.  Analytic reports intended for a public audience must be written in French, with a summary in English.</w:t>
      </w:r>
      <w:r w:rsidRPr="00017580">
        <w:rPr>
          <w:rFonts w:ascii="Verdana" w:hAnsi="Verdana"/>
          <w:color w:val="000000" w:themeColor="text1"/>
          <w:sz w:val="20"/>
          <w:szCs w:val="20"/>
        </w:rPr>
        <w:t xml:space="preserve"> </w:t>
      </w:r>
    </w:p>
    <w:p w14:paraId="527A3533" w14:textId="77777777" w:rsidR="007205CC" w:rsidRPr="00017580" w:rsidRDefault="007205CC" w:rsidP="00017580">
      <w:pPr>
        <w:rPr>
          <w:rFonts w:ascii="Verdana" w:hAnsi="Verdana"/>
          <w:b/>
          <w:sz w:val="20"/>
          <w:szCs w:val="20"/>
        </w:rPr>
      </w:pPr>
      <w:r w:rsidRPr="00017580">
        <w:rPr>
          <w:rFonts w:ascii="Verdana" w:hAnsi="Verdana"/>
          <w:sz w:val="20"/>
          <w:szCs w:val="20"/>
        </w:rPr>
        <w:t xml:space="preserve"> </w:t>
      </w:r>
    </w:p>
    <w:p w14:paraId="3557BE78" w14:textId="77777777" w:rsidR="007205CC" w:rsidRPr="00017580" w:rsidRDefault="007205CC" w:rsidP="00017580">
      <w:pPr>
        <w:rPr>
          <w:rFonts w:ascii="Verdana" w:hAnsi="Verdana"/>
          <w:b/>
          <w:sz w:val="20"/>
          <w:szCs w:val="20"/>
        </w:rPr>
      </w:pPr>
      <w:r w:rsidRPr="00017580">
        <w:rPr>
          <w:rFonts w:ascii="Verdana" w:hAnsi="Verdana"/>
          <w:sz w:val="20"/>
          <w:szCs w:val="20"/>
        </w:rPr>
        <w:t xml:space="preserve">The </w:t>
      </w:r>
      <w:hyperlink r:id="rId20" w:history="1">
        <w:r w:rsidRPr="00017580">
          <w:rPr>
            <w:rStyle w:val="Hyperlink"/>
            <w:rFonts w:ascii="Verdana" w:hAnsi="Verdana"/>
            <w:sz w:val="20"/>
            <w:szCs w:val="20"/>
          </w:rPr>
          <w:t>Performance Progress Report</w:t>
        </w:r>
      </w:hyperlink>
      <w:r w:rsidRPr="00017580">
        <w:rPr>
          <w:rFonts w:ascii="Verdana" w:hAnsi="Verdana"/>
          <w:sz w:val="20"/>
          <w:szCs w:val="20"/>
        </w:rPr>
        <w:t xml:space="preserve"> (SF-PPR) is a standard, government-wide performance reporting format.  Recipients of Department of State funding must submit the signed SF-PPR cover page with each program report.</w:t>
      </w:r>
    </w:p>
    <w:p w14:paraId="0232CC60" w14:textId="77777777" w:rsidR="007205CC" w:rsidRDefault="007205CC" w:rsidP="00017580">
      <w:pPr>
        <w:rPr>
          <w:rFonts w:ascii="Verdana" w:hAnsi="Verdana"/>
          <w:b/>
          <w:sz w:val="20"/>
          <w:szCs w:val="20"/>
        </w:rPr>
      </w:pPr>
    </w:p>
    <w:p w14:paraId="71D73CFD" w14:textId="77777777" w:rsidR="007205CC" w:rsidRPr="00017580" w:rsidRDefault="007205CC" w:rsidP="00017580">
      <w:pPr>
        <w:rPr>
          <w:rFonts w:ascii="Verdana" w:hAnsi="Verdana"/>
          <w:b/>
          <w:sz w:val="20"/>
          <w:szCs w:val="20"/>
        </w:rPr>
      </w:pPr>
      <w:r w:rsidRPr="00017580">
        <w:rPr>
          <w:rFonts w:ascii="Verdana" w:hAnsi="Verdana"/>
          <w:b/>
          <w:sz w:val="20"/>
          <w:szCs w:val="20"/>
        </w:rPr>
        <w:t xml:space="preserve">(b) </w:t>
      </w:r>
      <w:r w:rsidR="00731A69" w:rsidRPr="00017580">
        <w:rPr>
          <w:rFonts w:ascii="Verdana" w:hAnsi="Verdana"/>
          <w:b/>
          <w:sz w:val="20"/>
          <w:szCs w:val="20"/>
        </w:rPr>
        <w:t>Financial Reports</w:t>
      </w:r>
      <w:r w:rsidR="00BB4670">
        <w:rPr>
          <w:rFonts w:ascii="Verdana" w:hAnsi="Verdana"/>
          <w:sz w:val="20"/>
          <w:szCs w:val="20"/>
        </w:rPr>
        <w:t xml:space="preserve">: </w:t>
      </w:r>
      <w:r w:rsidRPr="00017580">
        <w:rPr>
          <w:rFonts w:ascii="Verdana" w:hAnsi="Verdana"/>
          <w:sz w:val="20"/>
          <w:szCs w:val="20"/>
        </w:rPr>
        <w:t xml:space="preserve">The Recipient is required to submit quarterly financial reports throughout the project period, using Form FFR SF-425, the Federal </w:t>
      </w:r>
      <w:r w:rsidRPr="00017580">
        <w:rPr>
          <w:rStyle w:val="BodyTextChar"/>
          <w:rFonts w:ascii="Verdana" w:hAnsi="Verdana"/>
          <w:sz w:val="20"/>
          <w:szCs w:val="20"/>
        </w:rPr>
        <w:t>Financial Report form, as well as</w:t>
      </w:r>
      <w:r w:rsidRPr="00017580">
        <w:rPr>
          <w:rFonts w:ascii="Verdana" w:hAnsi="Verdana"/>
          <w:sz w:val="20"/>
          <w:szCs w:val="20"/>
        </w:rPr>
        <w:t xml:space="preserve"> forms suggested by </w:t>
      </w:r>
      <w:r w:rsidRPr="00017580">
        <w:rPr>
          <w:rFonts w:ascii="Verdana" w:hAnsi="Verdana"/>
          <w:sz w:val="20"/>
          <w:szCs w:val="20"/>
        </w:rPr>
        <w:lastRenderedPageBreak/>
        <w:t>the Grants Officer Representative. Financial reports are required within thirty (30) days following the end of each calendar year quarter during the validity period of the agreement (January 30th, April 30th, July 30th, October 30th).  The final financial report covering the entire period of the agreement is required within ninety (90) days after the expiration date of the agreement.  For agreements containing indirect costs, final financial reports are due within sixty (60) days of the finalization of the applicable negotiated indirect cost rate agreement (NICRA).</w:t>
      </w:r>
    </w:p>
    <w:p w14:paraId="694BA601" w14:textId="77777777" w:rsidR="007205CC" w:rsidRPr="00017580" w:rsidRDefault="007205CC" w:rsidP="00017580">
      <w:pPr>
        <w:ind w:left="360"/>
        <w:rPr>
          <w:rFonts w:ascii="Verdana" w:hAnsi="Verdana"/>
          <w:b/>
          <w:sz w:val="20"/>
          <w:szCs w:val="20"/>
        </w:rPr>
      </w:pPr>
    </w:p>
    <w:p w14:paraId="162C5B18" w14:textId="77777777" w:rsidR="007205CC" w:rsidRPr="00017580" w:rsidRDefault="007205CC" w:rsidP="00017580">
      <w:pPr>
        <w:rPr>
          <w:rFonts w:ascii="Verdana" w:hAnsi="Verdana"/>
          <w:b/>
          <w:sz w:val="20"/>
          <w:szCs w:val="20"/>
        </w:rPr>
      </w:pPr>
      <w:r w:rsidRPr="00017580">
        <w:rPr>
          <w:rFonts w:ascii="Verdana" w:hAnsi="Verdana"/>
          <w:sz w:val="20"/>
          <w:szCs w:val="20"/>
        </w:rPr>
        <w:t xml:space="preserve">Reports reflecting expenditures for the </w:t>
      </w:r>
      <w:r w:rsidR="00AE3DD5" w:rsidRPr="00017580">
        <w:rPr>
          <w:rFonts w:ascii="Verdana" w:hAnsi="Verdana"/>
          <w:sz w:val="20"/>
          <w:szCs w:val="20"/>
        </w:rPr>
        <w:t xml:space="preserve">overseas </w:t>
      </w:r>
      <w:r w:rsidRPr="00017580">
        <w:rPr>
          <w:rFonts w:ascii="Verdana" w:hAnsi="Verdana"/>
          <w:sz w:val="20"/>
          <w:szCs w:val="20"/>
        </w:rPr>
        <w:t>r</w:t>
      </w:r>
      <w:r w:rsidR="00AE3DD5" w:rsidRPr="00017580">
        <w:rPr>
          <w:rFonts w:ascii="Verdana" w:hAnsi="Verdana"/>
          <w:sz w:val="20"/>
          <w:szCs w:val="20"/>
        </w:rPr>
        <w:t>ecipient</w:t>
      </w:r>
      <w:r w:rsidRPr="00017580">
        <w:rPr>
          <w:rFonts w:ascii="Verdana" w:hAnsi="Verdana"/>
          <w:sz w:val="20"/>
          <w:szCs w:val="20"/>
        </w:rPr>
        <w:t xml:space="preserve"> and United States offices should be completed in accordance with the Federal Financial Report (FFR SF-425) and in accordance with other award specific requirements. Form FFR (SF-425) can be found on OMB’s website here: </w:t>
      </w:r>
      <w:hyperlink r:id="rId21" w:anchor="sortby=1" w:history="1">
        <w:r w:rsidRPr="00017580">
          <w:rPr>
            <w:rStyle w:val="Hyperlink"/>
            <w:rFonts w:ascii="Verdana" w:hAnsi="Verdana"/>
            <w:sz w:val="20"/>
            <w:szCs w:val="20"/>
          </w:rPr>
          <w:t>https://www.grants.gov/web/grants/forms/post-award-reporting-forms.html#sortby=1</w:t>
        </w:r>
      </w:hyperlink>
      <w:r w:rsidRPr="00017580">
        <w:rPr>
          <w:rStyle w:val="Hyperlink"/>
          <w:rFonts w:ascii="Verdana" w:hAnsi="Verdana"/>
          <w:sz w:val="20"/>
          <w:szCs w:val="20"/>
        </w:rPr>
        <w:t>.</w:t>
      </w:r>
    </w:p>
    <w:p w14:paraId="3EAF5C52" w14:textId="77777777" w:rsidR="007205CC" w:rsidRPr="00017580" w:rsidRDefault="007205CC" w:rsidP="00017580">
      <w:pPr>
        <w:rPr>
          <w:rFonts w:ascii="Verdana" w:hAnsi="Verdana"/>
          <w:sz w:val="20"/>
          <w:szCs w:val="20"/>
        </w:rPr>
      </w:pPr>
    </w:p>
    <w:p w14:paraId="68757CE5" w14:textId="77777777" w:rsidR="00511D66" w:rsidRPr="00017580" w:rsidRDefault="00947250" w:rsidP="00017580">
      <w:pPr>
        <w:pStyle w:val="Heading1"/>
        <w:numPr>
          <w:ilvl w:val="0"/>
          <w:numId w:val="18"/>
        </w:numPr>
        <w:jc w:val="left"/>
        <w:rPr>
          <w:rFonts w:ascii="Verdana" w:hAnsi="Verdana"/>
          <w:sz w:val="20"/>
        </w:rPr>
      </w:pPr>
      <w:bookmarkStart w:id="160" w:name="_Toc517363048"/>
      <w:bookmarkStart w:id="161" w:name="_Toc517865355"/>
      <w:r w:rsidRPr="00017580">
        <w:rPr>
          <w:rFonts w:ascii="Verdana" w:hAnsi="Verdana"/>
          <w:sz w:val="20"/>
        </w:rPr>
        <w:t>FEDERAL AWARDING AGENCY CONTACT(S)</w:t>
      </w:r>
      <w:bookmarkEnd w:id="160"/>
      <w:bookmarkEnd w:id="161"/>
    </w:p>
    <w:p w14:paraId="7E45457D" w14:textId="77777777" w:rsidR="00511D66" w:rsidRPr="00017580" w:rsidRDefault="00511D66" w:rsidP="00017580">
      <w:pPr>
        <w:outlineLvl w:val="0"/>
        <w:rPr>
          <w:rFonts w:ascii="Verdana" w:hAnsi="Verdana" w:cs="Arial"/>
          <w:b/>
          <w:smallCaps/>
          <w:kern w:val="36"/>
          <w:sz w:val="20"/>
          <w:szCs w:val="20"/>
        </w:rPr>
      </w:pPr>
    </w:p>
    <w:p w14:paraId="4287C69E" w14:textId="77777777" w:rsidR="00865E8D" w:rsidRPr="00017580" w:rsidRDefault="00865E8D" w:rsidP="00017580">
      <w:pPr>
        <w:outlineLvl w:val="0"/>
        <w:rPr>
          <w:rFonts w:ascii="Verdana" w:hAnsi="Verdana" w:cs="Arial"/>
          <w:b/>
          <w:smallCaps/>
          <w:kern w:val="36"/>
          <w:sz w:val="20"/>
          <w:szCs w:val="20"/>
        </w:rPr>
      </w:pPr>
      <w:bookmarkStart w:id="162" w:name="_Toc517363049"/>
      <w:bookmarkStart w:id="163" w:name="_Toc517363211"/>
      <w:bookmarkStart w:id="164" w:name="_Toc517426431"/>
      <w:bookmarkStart w:id="165" w:name="_Toc517865356"/>
      <w:r w:rsidRPr="00017580">
        <w:rPr>
          <w:rFonts w:ascii="Verdana" w:hAnsi="Verdana"/>
          <w:sz w:val="20"/>
          <w:szCs w:val="20"/>
        </w:rPr>
        <w:t xml:space="preserve">Applicants with technical questions related to this announcement should contact the staff listed below prior to proposal submission.  </w:t>
      </w:r>
      <w:r w:rsidRPr="00017580">
        <w:rPr>
          <w:rFonts w:ascii="Verdana" w:hAnsi="Verdana"/>
          <w:iCs/>
          <w:color w:val="000000"/>
          <w:sz w:val="20"/>
          <w:szCs w:val="20"/>
        </w:rPr>
        <w:t>Please note that responses to technical questions do not indicate a commitment to fund the program discussed.</w:t>
      </w:r>
      <w:bookmarkEnd w:id="162"/>
      <w:bookmarkEnd w:id="163"/>
      <w:bookmarkEnd w:id="164"/>
      <w:bookmarkEnd w:id="165"/>
    </w:p>
    <w:p w14:paraId="6DDB7F20" w14:textId="77777777" w:rsidR="00865E8D" w:rsidRPr="00017580" w:rsidRDefault="00865E8D" w:rsidP="00017580">
      <w:pPr>
        <w:outlineLvl w:val="0"/>
        <w:rPr>
          <w:rFonts w:ascii="Verdana" w:hAnsi="Verdana" w:cs="Arial"/>
          <w:b/>
          <w:smallCaps/>
          <w:kern w:val="36"/>
          <w:sz w:val="20"/>
          <w:szCs w:val="20"/>
        </w:rPr>
      </w:pPr>
    </w:p>
    <w:p w14:paraId="18A8E5C4" w14:textId="77777777" w:rsidR="00865E8D" w:rsidRPr="00017580" w:rsidRDefault="00865E8D" w:rsidP="00017580">
      <w:pPr>
        <w:pStyle w:val="NoSpacing"/>
        <w:jc w:val="both"/>
        <w:rPr>
          <w:rFonts w:ascii="Verdana" w:hAnsi="Verdana"/>
          <w:sz w:val="20"/>
          <w:szCs w:val="20"/>
        </w:rPr>
      </w:pPr>
      <w:r w:rsidRPr="00017580">
        <w:rPr>
          <w:rFonts w:ascii="Verdana" w:hAnsi="Verdana"/>
          <w:b/>
          <w:sz w:val="20"/>
          <w:szCs w:val="20"/>
        </w:rPr>
        <w:t>Contact Person</w:t>
      </w:r>
      <w:r w:rsidRPr="00017580">
        <w:rPr>
          <w:rFonts w:ascii="Verdana" w:hAnsi="Verdana"/>
          <w:sz w:val="20"/>
          <w:szCs w:val="20"/>
        </w:rPr>
        <w:t>:</w:t>
      </w:r>
      <w:r w:rsidRPr="00017580">
        <w:rPr>
          <w:rFonts w:ascii="Verdana" w:hAnsi="Verdana"/>
          <w:sz w:val="20"/>
          <w:szCs w:val="20"/>
        </w:rPr>
        <w:tab/>
        <w:t>Lucresse Ngum</w:t>
      </w:r>
    </w:p>
    <w:p w14:paraId="22833C7D" w14:textId="77777777" w:rsidR="00865E8D" w:rsidRPr="00017580" w:rsidRDefault="00865E8D" w:rsidP="00017580">
      <w:pPr>
        <w:pStyle w:val="NoSpacing"/>
        <w:jc w:val="both"/>
        <w:rPr>
          <w:rFonts w:ascii="Verdana" w:hAnsi="Verdana"/>
          <w:sz w:val="20"/>
          <w:szCs w:val="20"/>
        </w:rPr>
      </w:pPr>
      <w:r w:rsidRPr="00017580">
        <w:rPr>
          <w:rFonts w:ascii="Verdana" w:hAnsi="Verdana"/>
          <w:sz w:val="20"/>
          <w:szCs w:val="20"/>
        </w:rPr>
        <w:tab/>
      </w:r>
      <w:r w:rsidRPr="00017580">
        <w:rPr>
          <w:rFonts w:ascii="Verdana" w:hAnsi="Verdana"/>
          <w:sz w:val="20"/>
          <w:szCs w:val="20"/>
        </w:rPr>
        <w:tab/>
      </w:r>
      <w:r w:rsidRPr="00017580">
        <w:rPr>
          <w:rFonts w:ascii="Verdana" w:hAnsi="Verdana"/>
          <w:sz w:val="20"/>
          <w:szCs w:val="20"/>
        </w:rPr>
        <w:tab/>
        <w:t>U.S. Embassy Yaounde</w:t>
      </w:r>
    </w:p>
    <w:p w14:paraId="1FB4484D" w14:textId="77777777" w:rsidR="00865E8D" w:rsidRPr="00017580" w:rsidRDefault="00865E8D" w:rsidP="00017580">
      <w:pPr>
        <w:pStyle w:val="NoSpacing"/>
        <w:jc w:val="both"/>
        <w:rPr>
          <w:rFonts w:ascii="Verdana" w:hAnsi="Verdana"/>
          <w:sz w:val="20"/>
          <w:szCs w:val="20"/>
        </w:rPr>
      </w:pPr>
      <w:r w:rsidRPr="00017580">
        <w:rPr>
          <w:rFonts w:ascii="Verdana" w:hAnsi="Verdana"/>
          <w:sz w:val="20"/>
          <w:szCs w:val="20"/>
        </w:rPr>
        <w:tab/>
      </w:r>
      <w:r w:rsidRPr="00017580">
        <w:rPr>
          <w:rFonts w:ascii="Verdana" w:hAnsi="Verdana"/>
          <w:sz w:val="20"/>
          <w:szCs w:val="20"/>
        </w:rPr>
        <w:tab/>
      </w:r>
      <w:r w:rsidRPr="00017580">
        <w:rPr>
          <w:rFonts w:ascii="Verdana" w:hAnsi="Verdana"/>
          <w:sz w:val="20"/>
          <w:szCs w:val="20"/>
        </w:rPr>
        <w:tab/>
        <w:t>Political and Economic Section</w:t>
      </w:r>
    </w:p>
    <w:p w14:paraId="624670FC" w14:textId="77777777" w:rsidR="00865E8D" w:rsidRPr="00017580" w:rsidRDefault="00865E8D" w:rsidP="00017580">
      <w:pPr>
        <w:pStyle w:val="NoSpacing"/>
        <w:jc w:val="both"/>
        <w:rPr>
          <w:rFonts w:ascii="Verdana" w:hAnsi="Verdana"/>
          <w:sz w:val="20"/>
          <w:szCs w:val="20"/>
        </w:rPr>
      </w:pPr>
      <w:r w:rsidRPr="00017580">
        <w:rPr>
          <w:rFonts w:ascii="Verdana" w:hAnsi="Verdana"/>
          <w:sz w:val="20"/>
          <w:szCs w:val="20"/>
        </w:rPr>
        <w:tab/>
      </w:r>
      <w:r w:rsidRPr="00017580">
        <w:rPr>
          <w:rFonts w:ascii="Verdana" w:hAnsi="Verdana"/>
          <w:sz w:val="20"/>
          <w:szCs w:val="20"/>
        </w:rPr>
        <w:tab/>
      </w:r>
      <w:r w:rsidRPr="00017580">
        <w:rPr>
          <w:rFonts w:ascii="Verdana" w:hAnsi="Verdana"/>
          <w:sz w:val="20"/>
          <w:szCs w:val="20"/>
        </w:rPr>
        <w:tab/>
        <w:t>NgumLR@state.gov</w:t>
      </w:r>
    </w:p>
    <w:p w14:paraId="48F3E426" w14:textId="1F9AC4FB" w:rsidR="00645265" w:rsidRDefault="00865E8D" w:rsidP="00017580">
      <w:pPr>
        <w:pStyle w:val="NoSpacing"/>
        <w:jc w:val="both"/>
        <w:rPr>
          <w:rFonts w:ascii="Verdana" w:hAnsi="Verdana"/>
          <w:sz w:val="20"/>
          <w:szCs w:val="20"/>
        </w:rPr>
      </w:pPr>
      <w:r w:rsidRPr="00017580">
        <w:rPr>
          <w:rFonts w:ascii="Verdana" w:hAnsi="Verdana"/>
          <w:sz w:val="20"/>
          <w:szCs w:val="20"/>
        </w:rPr>
        <w:tab/>
      </w:r>
      <w:r w:rsidRPr="00017580">
        <w:rPr>
          <w:rFonts w:ascii="Verdana" w:hAnsi="Verdana"/>
          <w:sz w:val="20"/>
          <w:szCs w:val="20"/>
        </w:rPr>
        <w:tab/>
      </w:r>
      <w:r w:rsidRPr="00017580">
        <w:rPr>
          <w:rFonts w:ascii="Verdana" w:hAnsi="Verdana"/>
          <w:sz w:val="20"/>
          <w:szCs w:val="20"/>
        </w:rPr>
        <w:tab/>
        <w:t>+237 222-201-500 Ext. 4171</w:t>
      </w:r>
      <w:r w:rsidR="00645265">
        <w:rPr>
          <w:rFonts w:ascii="Verdana" w:hAnsi="Verdana"/>
          <w:sz w:val="20"/>
          <w:szCs w:val="20"/>
        </w:rPr>
        <w:t xml:space="preserve"> </w:t>
      </w:r>
    </w:p>
    <w:p w14:paraId="3E804E13" w14:textId="77777777" w:rsidR="00511D66" w:rsidRPr="00017580" w:rsidRDefault="00947250" w:rsidP="00017580">
      <w:pPr>
        <w:pStyle w:val="Heading1"/>
        <w:numPr>
          <w:ilvl w:val="0"/>
          <w:numId w:val="18"/>
        </w:numPr>
        <w:jc w:val="left"/>
        <w:rPr>
          <w:rFonts w:ascii="Verdana" w:hAnsi="Verdana"/>
          <w:sz w:val="20"/>
        </w:rPr>
      </w:pPr>
      <w:bookmarkStart w:id="166" w:name="_Toc517363050"/>
      <w:bookmarkStart w:id="167" w:name="_Toc517865357"/>
      <w:r w:rsidRPr="00017580">
        <w:rPr>
          <w:rFonts w:ascii="Verdana" w:hAnsi="Verdana"/>
          <w:sz w:val="20"/>
        </w:rPr>
        <w:t>OTHER INFORMATION—OPTIONAL</w:t>
      </w:r>
      <w:bookmarkEnd w:id="166"/>
      <w:bookmarkEnd w:id="167"/>
    </w:p>
    <w:p w14:paraId="5A5AF843" w14:textId="77777777" w:rsidR="00017580" w:rsidRPr="00017580" w:rsidRDefault="00017580" w:rsidP="00017580">
      <w:pPr>
        <w:pStyle w:val="BodyText"/>
        <w:spacing w:before="0" w:after="0" w:line="240" w:lineRule="auto"/>
        <w:jc w:val="both"/>
        <w:rPr>
          <w:rFonts w:ascii="Verdana" w:hAnsi="Verdana"/>
          <w:sz w:val="20"/>
          <w:szCs w:val="20"/>
        </w:rPr>
      </w:pPr>
    </w:p>
    <w:p w14:paraId="7A60ADD1" w14:textId="77777777" w:rsidR="00E6541F" w:rsidRPr="00017580" w:rsidRDefault="00E6541F" w:rsidP="00E6541F">
      <w:pPr>
        <w:pStyle w:val="Heading2"/>
        <w:rPr>
          <w:rFonts w:ascii="Verdana" w:hAnsi="Verdana"/>
          <w:sz w:val="20"/>
        </w:rPr>
      </w:pPr>
      <w:bookmarkStart w:id="168" w:name="_Toc517865358"/>
      <w:r w:rsidRPr="00017580">
        <w:rPr>
          <w:rFonts w:ascii="Verdana" w:hAnsi="Verdana"/>
          <w:sz w:val="20"/>
        </w:rPr>
        <w:t>H1.  Conflict of Interest</w:t>
      </w:r>
      <w:bookmarkEnd w:id="168"/>
    </w:p>
    <w:p w14:paraId="61B7CAAC" w14:textId="77777777" w:rsidR="00FC63A4" w:rsidRDefault="00FC63A4" w:rsidP="00017580">
      <w:pPr>
        <w:pStyle w:val="BodyText"/>
        <w:spacing w:before="0" w:after="0" w:line="240" w:lineRule="auto"/>
        <w:jc w:val="both"/>
        <w:rPr>
          <w:rFonts w:ascii="Verdana" w:hAnsi="Verdana"/>
          <w:sz w:val="20"/>
          <w:szCs w:val="20"/>
        </w:rPr>
      </w:pPr>
    </w:p>
    <w:p w14:paraId="6EF302FF" w14:textId="77777777" w:rsidR="00865E8D" w:rsidRDefault="00865E8D" w:rsidP="00017580">
      <w:pPr>
        <w:pStyle w:val="BodyText"/>
        <w:spacing w:before="0" w:after="0" w:line="240" w:lineRule="auto"/>
        <w:jc w:val="both"/>
        <w:rPr>
          <w:rFonts w:ascii="Verdana" w:hAnsi="Verdana"/>
          <w:sz w:val="20"/>
          <w:szCs w:val="20"/>
        </w:rPr>
      </w:pPr>
      <w:r w:rsidRPr="00017580">
        <w:rPr>
          <w:rFonts w:ascii="Verdana" w:hAnsi="Verdana"/>
          <w:sz w:val="20"/>
          <w:szCs w:val="20"/>
        </w:rPr>
        <w:t>In accordance with applicable Federal awarding agency policy, applicants must disclose in writing any potential conflict of interest to the Federal awarding agency or pass-through entity.</w:t>
      </w:r>
    </w:p>
    <w:p w14:paraId="7BC6D69C" w14:textId="77777777" w:rsidR="00BB4670" w:rsidRPr="00017580" w:rsidRDefault="00BB4670" w:rsidP="00017580">
      <w:pPr>
        <w:pStyle w:val="BodyText"/>
        <w:spacing w:before="0" w:after="0" w:line="240" w:lineRule="auto"/>
        <w:jc w:val="both"/>
        <w:rPr>
          <w:rFonts w:ascii="Verdana" w:hAnsi="Verdana"/>
          <w:sz w:val="20"/>
          <w:szCs w:val="20"/>
        </w:rPr>
      </w:pPr>
    </w:p>
    <w:p w14:paraId="1624271F" w14:textId="77777777" w:rsidR="00865E8D" w:rsidRPr="00017580" w:rsidRDefault="00865E8D" w:rsidP="00017580">
      <w:pPr>
        <w:pStyle w:val="Heading2"/>
        <w:rPr>
          <w:rFonts w:ascii="Verdana" w:hAnsi="Verdana"/>
          <w:sz w:val="20"/>
        </w:rPr>
      </w:pPr>
      <w:bookmarkStart w:id="169" w:name="_Toc513031978"/>
      <w:bookmarkStart w:id="170" w:name="_Toc513032343"/>
      <w:bookmarkStart w:id="171" w:name="_Toc513032860"/>
      <w:bookmarkStart w:id="172" w:name="_Toc513465331"/>
      <w:bookmarkStart w:id="173" w:name="_Toc517363052"/>
      <w:bookmarkStart w:id="174" w:name="_Toc517865359"/>
      <w:r w:rsidRPr="00017580">
        <w:rPr>
          <w:rFonts w:ascii="Verdana" w:hAnsi="Verdana"/>
          <w:sz w:val="20"/>
        </w:rPr>
        <w:t>H2.  Applicant Vetting</w:t>
      </w:r>
      <w:bookmarkEnd w:id="169"/>
      <w:bookmarkEnd w:id="170"/>
      <w:bookmarkEnd w:id="171"/>
      <w:bookmarkEnd w:id="172"/>
      <w:bookmarkEnd w:id="173"/>
      <w:bookmarkEnd w:id="174"/>
    </w:p>
    <w:p w14:paraId="03FD7AE6" w14:textId="77777777" w:rsidR="00017580" w:rsidRPr="00017580" w:rsidRDefault="00017580" w:rsidP="00017580">
      <w:pPr>
        <w:pStyle w:val="BodyText"/>
        <w:spacing w:before="0" w:after="0" w:line="240" w:lineRule="auto"/>
        <w:jc w:val="both"/>
        <w:rPr>
          <w:rFonts w:ascii="Verdana" w:hAnsi="Verdana"/>
          <w:sz w:val="20"/>
          <w:szCs w:val="20"/>
        </w:rPr>
      </w:pPr>
    </w:p>
    <w:p w14:paraId="2E608A98" w14:textId="77777777" w:rsidR="00865E8D" w:rsidRDefault="00865E8D" w:rsidP="00017580">
      <w:pPr>
        <w:pStyle w:val="BodyText"/>
        <w:spacing w:before="0" w:after="0" w:line="240" w:lineRule="auto"/>
        <w:jc w:val="both"/>
        <w:rPr>
          <w:rFonts w:ascii="Verdana" w:hAnsi="Verdana"/>
          <w:sz w:val="20"/>
          <w:szCs w:val="20"/>
        </w:rPr>
      </w:pPr>
      <w:r w:rsidRPr="00017580">
        <w:rPr>
          <w:rFonts w:ascii="Verdana" w:hAnsi="Verdana"/>
          <w:sz w:val="20"/>
          <w:szCs w:val="20"/>
        </w:rPr>
        <w:t>Applicants are advised that proposals will be evaluated against the potential risk that federal funds may inadvertently be passed to the wrong hands and that funds may benefit terrorists groups or their supporters.  Applicants may be asked to submit Risk Analysis Information, about their company and its principal personnel.  Vetting information is also required for all sub-award performance on ass</w:t>
      </w:r>
      <w:r w:rsidR="000E2E01" w:rsidRPr="00017580">
        <w:rPr>
          <w:rFonts w:ascii="Verdana" w:hAnsi="Verdana"/>
          <w:sz w:val="20"/>
          <w:szCs w:val="20"/>
        </w:rPr>
        <w:t>istance awards identified by the U.S. Embassy</w:t>
      </w:r>
      <w:r w:rsidRPr="00017580">
        <w:rPr>
          <w:rFonts w:ascii="Verdana" w:hAnsi="Verdana"/>
          <w:sz w:val="20"/>
          <w:szCs w:val="20"/>
        </w:rPr>
        <w:t xml:space="preserve"> as presenting a risk of terrorist financing.  When vetting information is requested by the Grants Officer, information may be submitted via E</w:t>
      </w:r>
      <w:r w:rsidR="000E2E01" w:rsidRPr="00017580">
        <w:rPr>
          <w:rFonts w:ascii="Verdana" w:hAnsi="Verdana"/>
          <w:sz w:val="20"/>
          <w:szCs w:val="20"/>
        </w:rPr>
        <w:t>-</w:t>
      </w:r>
      <w:r w:rsidRPr="00017580">
        <w:rPr>
          <w:rFonts w:ascii="Verdana" w:hAnsi="Verdana"/>
          <w:sz w:val="20"/>
          <w:szCs w:val="20"/>
        </w:rPr>
        <w:t>mail</w:t>
      </w:r>
      <w:r w:rsidR="000E2E01" w:rsidRPr="00017580">
        <w:rPr>
          <w:rFonts w:ascii="Verdana" w:hAnsi="Verdana"/>
          <w:sz w:val="20"/>
          <w:szCs w:val="20"/>
        </w:rPr>
        <w:t xml:space="preserve"> </w:t>
      </w:r>
      <w:r w:rsidRPr="00017580">
        <w:rPr>
          <w:rFonts w:ascii="Verdana" w:hAnsi="Verdana"/>
          <w:sz w:val="20"/>
          <w:szCs w:val="20"/>
        </w:rPr>
        <w:t>or</w:t>
      </w:r>
      <w:r w:rsidR="000E2E01" w:rsidRPr="00017580">
        <w:rPr>
          <w:rFonts w:ascii="Verdana" w:hAnsi="Verdana"/>
          <w:sz w:val="20"/>
          <w:szCs w:val="20"/>
        </w:rPr>
        <w:t xml:space="preserve"> hardcopy to the Grants Officer.</w:t>
      </w:r>
      <w:r w:rsidRPr="00017580">
        <w:rPr>
          <w:rFonts w:ascii="Verdana" w:hAnsi="Verdana"/>
          <w:sz w:val="20"/>
          <w:szCs w:val="20"/>
        </w:rPr>
        <w:t xml:space="preserve"> </w:t>
      </w:r>
    </w:p>
    <w:p w14:paraId="48B1B62B" w14:textId="77777777" w:rsidR="00BB4670" w:rsidRPr="00017580" w:rsidRDefault="00BB4670" w:rsidP="00017580">
      <w:pPr>
        <w:pStyle w:val="BodyText"/>
        <w:spacing w:before="0" w:after="0" w:line="240" w:lineRule="auto"/>
        <w:jc w:val="both"/>
        <w:rPr>
          <w:rFonts w:ascii="Verdana" w:hAnsi="Verdana"/>
          <w:sz w:val="20"/>
          <w:szCs w:val="20"/>
        </w:rPr>
      </w:pPr>
    </w:p>
    <w:p w14:paraId="64A67E5D" w14:textId="77777777" w:rsidR="00865E8D" w:rsidRPr="00017580" w:rsidRDefault="00865E8D" w:rsidP="00017580">
      <w:pPr>
        <w:pStyle w:val="Heading2"/>
        <w:rPr>
          <w:rFonts w:ascii="Verdana" w:hAnsi="Verdana"/>
          <w:sz w:val="20"/>
        </w:rPr>
      </w:pPr>
      <w:bookmarkStart w:id="175" w:name="_Toc513031979"/>
      <w:bookmarkStart w:id="176" w:name="_Toc513032344"/>
      <w:bookmarkStart w:id="177" w:name="_Toc513032861"/>
      <w:bookmarkStart w:id="178" w:name="_Toc513465332"/>
      <w:bookmarkStart w:id="179" w:name="_Toc517363053"/>
      <w:bookmarkStart w:id="180" w:name="_Toc517865360"/>
      <w:r w:rsidRPr="00017580">
        <w:rPr>
          <w:rFonts w:ascii="Verdana" w:hAnsi="Verdana"/>
          <w:sz w:val="20"/>
        </w:rPr>
        <w:t>H3.  Marking Policy</w:t>
      </w:r>
      <w:bookmarkEnd w:id="175"/>
      <w:bookmarkEnd w:id="176"/>
      <w:bookmarkEnd w:id="177"/>
      <w:bookmarkEnd w:id="178"/>
      <w:bookmarkEnd w:id="179"/>
      <w:bookmarkEnd w:id="180"/>
    </w:p>
    <w:p w14:paraId="624AA175" w14:textId="77777777" w:rsidR="00017580" w:rsidRPr="00017580" w:rsidRDefault="00017580" w:rsidP="00017580">
      <w:pPr>
        <w:pStyle w:val="BodyText"/>
        <w:spacing w:before="0" w:after="0" w:line="240" w:lineRule="auto"/>
        <w:jc w:val="both"/>
        <w:rPr>
          <w:rFonts w:ascii="Verdana" w:hAnsi="Verdana"/>
          <w:sz w:val="20"/>
          <w:szCs w:val="20"/>
        </w:rPr>
      </w:pPr>
    </w:p>
    <w:p w14:paraId="6420E004" w14:textId="77777777" w:rsidR="00865E8D" w:rsidRDefault="00865E8D" w:rsidP="00017580">
      <w:pPr>
        <w:pStyle w:val="BodyText"/>
        <w:spacing w:before="0" w:after="0" w:line="240" w:lineRule="auto"/>
        <w:jc w:val="both"/>
        <w:rPr>
          <w:rFonts w:ascii="Verdana" w:hAnsi="Verdana"/>
          <w:sz w:val="20"/>
          <w:szCs w:val="20"/>
        </w:rPr>
      </w:pPr>
      <w:r w:rsidRPr="00017580">
        <w:rPr>
          <w:rFonts w:ascii="Verdana" w:hAnsi="Verdana"/>
          <w:sz w:val="20"/>
          <w:szCs w:val="20"/>
        </w:rPr>
        <w:t>Applicants are advised that recipients and sub-recipients of Federal assistance awards are subject to the Sta</w:t>
      </w:r>
      <w:r w:rsidR="000E2E01" w:rsidRPr="00017580">
        <w:rPr>
          <w:rFonts w:ascii="Verdana" w:hAnsi="Verdana"/>
          <w:sz w:val="20"/>
          <w:szCs w:val="20"/>
        </w:rPr>
        <w:t xml:space="preserve">te Department’s Marking Policy. More information on this policy can be found here:  </w:t>
      </w:r>
      <w:hyperlink r:id="rId22" w:history="1">
        <w:r w:rsidR="000E2E01" w:rsidRPr="00017580">
          <w:rPr>
            <w:rStyle w:val="Hyperlink"/>
            <w:rFonts w:ascii="Verdana" w:hAnsi="Verdana"/>
            <w:sz w:val="20"/>
            <w:szCs w:val="20"/>
          </w:rPr>
          <w:t>http://fam.a.state.sbu/fam/10fam/10fam0410.html</w:t>
        </w:r>
      </w:hyperlink>
      <w:r w:rsidR="000E2E01" w:rsidRPr="00017580">
        <w:rPr>
          <w:rFonts w:ascii="Verdana" w:hAnsi="Verdana"/>
          <w:sz w:val="20"/>
          <w:szCs w:val="20"/>
        </w:rPr>
        <w:t>.</w:t>
      </w:r>
    </w:p>
    <w:p w14:paraId="5C3EE37A" w14:textId="77777777" w:rsidR="00BB4670" w:rsidRPr="00017580" w:rsidRDefault="00BB4670" w:rsidP="00017580">
      <w:pPr>
        <w:pStyle w:val="BodyText"/>
        <w:spacing w:before="0" w:after="0" w:line="240" w:lineRule="auto"/>
        <w:jc w:val="both"/>
        <w:rPr>
          <w:rStyle w:val="Hyperlink"/>
          <w:rFonts w:ascii="Verdana" w:hAnsi="Verdana"/>
          <w:color w:val="auto"/>
          <w:sz w:val="20"/>
          <w:szCs w:val="20"/>
        </w:rPr>
      </w:pPr>
    </w:p>
    <w:p w14:paraId="73A999FB" w14:textId="4A5CB5D0" w:rsidR="00865E8D" w:rsidRPr="00017580" w:rsidRDefault="00865E8D" w:rsidP="00017580">
      <w:pPr>
        <w:pStyle w:val="Heading2"/>
        <w:rPr>
          <w:rFonts w:ascii="Verdana" w:hAnsi="Verdana"/>
          <w:sz w:val="20"/>
        </w:rPr>
      </w:pPr>
    </w:p>
    <w:p w14:paraId="4C852A25" w14:textId="77777777" w:rsidR="00017580" w:rsidRPr="00017580" w:rsidRDefault="00017580" w:rsidP="00017580">
      <w:pPr>
        <w:jc w:val="both"/>
        <w:rPr>
          <w:rFonts w:ascii="Verdana" w:hAnsi="Verdana"/>
          <w:sz w:val="20"/>
          <w:szCs w:val="20"/>
        </w:rPr>
      </w:pPr>
    </w:p>
    <w:p w14:paraId="66708462" w14:textId="77777777" w:rsidR="00FC63A4" w:rsidRPr="00017580" w:rsidRDefault="00FC63A4" w:rsidP="00FC63A4">
      <w:pPr>
        <w:pStyle w:val="Heading2"/>
        <w:rPr>
          <w:rFonts w:ascii="Verdana" w:hAnsi="Verdana"/>
          <w:sz w:val="20"/>
        </w:rPr>
      </w:pPr>
      <w:bookmarkStart w:id="181" w:name="_Toc517865361"/>
      <w:r w:rsidRPr="00017580">
        <w:rPr>
          <w:rFonts w:ascii="Verdana" w:hAnsi="Verdana"/>
          <w:sz w:val="20"/>
        </w:rPr>
        <w:lastRenderedPageBreak/>
        <w:t>H4. Evaluation Policy</w:t>
      </w:r>
      <w:bookmarkEnd w:id="181"/>
    </w:p>
    <w:p w14:paraId="45234EFA" w14:textId="77777777" w:rsidR="00FC63A4" w:rsidRDefault="00FC63A4" w:rsidP="00017580">
      <w:pPr>
        <w:jc w:val="both"/>
        <w:rPr>
          <w:rFonts w:ascii="Verdana" w:hAnsi="Verdana"/>
          <w:sz w:val="20"/>
          <w:szCs w:val="20"/>
        </w:rPr>
      </w:pPr>
    </w:p>
    <w:p w14:paraId="2BAE9FF0" w14:textId="77777777" w:rsidR="00865E8D" w:rsidRPr="00017580" w:rsidRDefault="00865E8D" w:rsidP="00017580">
      <w:pPr>
        <w:jc w:val="both"/>
        <w:rPr>
          <w:rFonts w:ascii="Verdana" w:hAnsi="Verdana"/>
          <w:sz w:val="20"/>
          <w:szCs w:val="20"/>
        </w:rPr>
      </w:pPr>
      <w:r w:rsidRPr="00017580">
        <w:rPr>
          <w:rFonts w:ascii="Verdana" w:hAnsi="Verdana"/>
          <w:sz w:val="20"/>
          <w:szCs w:val="20"/>
        </w:rPr>
        <w:t>Applicants are advised that recipients and sub-recipients of Federal assistance awards are subject to the Department of State Evaluation Policy.</w:t>
      </w:r>
      <w:r w:rsidR="00BB1217" w:rsidRPr="00017580">
        <w:rPr>
          <w:rFonts w:ascii="Verdana" w:hAnsi="Verdana"/>
          <w:sz w:val="20"/>
          <w:szCs w:val="20"/>
        </w:rPr>
        <w:t xml:space="preserve"> </w:t>
      </w:r>
      <w:r w:rsidRPr="00017580">
        <w:rPr>
          <w:rFonts w:ascii="Verdana" w:hAnsi="Verdana"/>
          <w:sz w:val="20"/>
          <w:szCs w:val="20"/>
        </w:rPr>
        <w:t xml:space="preserve">More information on this policy can be found here: </w:t>
      </w:r>
      <w:hyperlink r:id="rId23" w:history="1">
        <w:r w:rsidRPr="00017580">
          <w:rPr>
            <w:rStyle w:val="Hyperlink"/>
            <w:rFonts w:ascii="Verdana" w:hAnsi="Verdana"/>
            <w:sz w:val="20"/>
            <w:szCs w:val="20"/>
          </w:rPr>
          <w:t>http://www.state.gov/s/d/rm/rls/evaluation/2015/236970.htm</w:t>
        </w:r>
      </w:hyperlink>
      <w:r w:rsidRPr="00017580">
        <w:rPr>
          <w:rFonts w:ascii="Verdana" w:hAnsi="Verdana"/>
          <w:sz w:val="20"/>
          <w:szCs w:val="20"/>
        </w:rPr>
        <w:t xml:space="preserve"> </w:t>
      </w:r>
    </w:p>
    <w:p w14:paraId="653A9380" w14:textId="77777777" w:rsidR="00865E8D" w:rsidRDefault="00865E8D" w:rsidP="00017580">
      <w:pPr>
        <w:jc w:val="both"/>
        <w:rPr>
          <w:rFonts w:ascii="Verdana" w:hAnsi="Verdana"/>
          <w:sz w:val="20"/>
          <w:szCs w:val="20"/>
        </w:rPr>
      </w:pPr>
    </w:p>
    <w:p w14:paraId="20680C23" w14:textId="77777777" w:rsidR="00264A47" w:rsidRPr="00C24597" w:rsidRDefault="00264A47" w:rsidP="00295196">
      <w:pPr>
        <w:pStyle w:val="Heading1"/>
        <w:jc w:val="left"/>
        <w:rPr>
          <w:rFonts w:eastAsiaTheme="minorHAnsi"/>
        </w:rPr>
      </w:pPr>
      <w:bookmarkStart w:id="182" w:name="_Toc517865362"/>
      <w:r w:rsidRPr="00295196">
        <w:rPr>
          <w:rFonts w:ascii="Verdana" w:eastAsiaTheme="minorHAnsi" w:hAnsi="Verdana"/>
          <w:sz w:val="20"/>
        </w:rPr>
        <w:t>APPENDICES</w:t>
      </w:r>
      <w:bookmarkEnd w:id="182"/>
      <w:r w:rsidRPr="00C24597">
        <w:rPr>
          <w:rFonts w:eastAsiaTheme="minorHAnsi"/>
        </w:rPr>
        <w:t xml:space="preserve"> </w:t>
      </w:r>
    </w:p>
    <w:p w14:paraId="52A66651" w14:textId="77777777" w:rsidR="00484F45" w:rsidRDefault="00484F45" w:rsidP="00017580">
      <w:pPr>
        <w:jc w:val="both"/>
        <w:rPr>
          <w:rFonts w:ascii="Verdana" w:hAnsi="Verdana"/>
          <w:sz w:val="20"/>
          <w:szCs w:val="20"/>
        </w:rPr>
      </w:pPr>
    </w:p>
    <w:p w14:paraId="54B015D4" w14:textId="2CAC6ED9" w:rsidR="00264A47" w:rsidRPr="00295196" w:rsidRDefault="00264A47" w:rsidP="00295196">
      <w:pPr>
        <w:pStyle w:val="Heading2"/>
        <w:rPr>
          <w:rFonts w:ascii="Verdana" w:eastAsiaTheme="minorHAnsi" w:hAnsi="Verdana"/>
          <w:sz w:val="20"/>
        </w:rPr>
      </w:pPr>
      <w:bookmarkStart w:id="183" w:name="_Toc517865363"/>
      <w:r w:rsidRPr="00295196">
        <w:rPr>
          <w:rFonts w:ascii="Verdana" w:eastAsiaTheme="minorHAnsi" w:hAnsi="Verdana"/>
          <w:sz w:val="20"/>
        </w:rPr>
        <w:t xml:space="preserve">Appendix A: Suggested Application Form and </w:t>
      </w:r>
      <w:r w:rsidR="00A3231F" w:rsidRPr="00A3231F">
        <w:rPr>
          <w:rFonts w:ascii="Verdana" w:eastAsiaTheme="minorHAnsi" w:hAnsi="Verdana"/>
          <w:sz w:val="20"/>
        </w:rPr>
        <w:t>c</w:t>
      </w:r>
      <w:r w:rsidR="00A3231F" w:rsidRPr="00157578">
        <w:rPr>
          <w:rFonts w:ascii="Verdana" w:eastAsiaTheme="minorHAnsi" w:hAnsi="Verdana"/>
          <w:sz w:val="20"/>
        </w:rPr>
        <w:t>ompleted and signed SF-424, SF-424A and SF424B</w:t>
      </w:r>
      <w:bookmarkEnd w:id="183"/>
    </w:p>
    <w:p w14:paraId="02424F25" w14:textId="77777777" w:rsidR="00264A47" w:rsidRPr="00295196" w:rsidRDefault="00264A47" w:rsidP="00295196">
      <w:pPr>
        <w:pStyle w:val="Heading2"/>
        <w:rPr>
          <w:rFonts w:ascii="Verdana" w:eastAsiaTheme="minorHAnsi" w:hAnsi="Verdana"/>
          <w:sz w:val="20"/>
        </w:rPr>
      </w:pPr>
    </w:p>
    <w:p w14:paraId="44E2EBD9" w14:textId="77777777" w:rsidR="00264A47" w:rsidRPr="00295196" w:rsidRDefault="00264A47" w:rsidP="00295196">
      <w:pPr>
        <w:pStyle w:val="Heading2"/>
        <w:rPr>
          <w:rFonts w:ascii="Verdana" w:eastAsiaTheme="minorHAnsi" w:hAnsi="Verdana"/>
          <w:sz w:val="20"/>
        </w:rPr>
      </w:pPr>
      <w:bookmarkStart w:id="184" w:name="_Toc517865364"/>
      <w:r w:rsidRPr="00295196">
        <w:rPr>
          <w:rFonts w:ascii="Verdana" w:eastAsiaTheme="minorHAnsi" w:hAnsi="Verdana"/>
          <w:sz w:val="20"/>
        </w:rPr>
        <w:t>Appendix B: Budget</w:t>
      </w:r>
      <w:bookmarkEnd w:id="184"/>
      <w:r w:rsidRPr="00295196">
        <w:rPr>
          <w:rFonts w:ascii="Verdana" w:eastAsiaTheme="minorHAnsi" w:hAnsi="Verdana"/>
          <w:sz w:val="20"/>
        </w:rPr>
        <w:t xml:space="preserve"> </w:t>
      </w:r>
    </w:p>
    <w:p w14:paraId="507EC085" w14:textId="77777777" w:rsidR="00264A47" w:rsidRPr="00295196" w:rsidRDefault="00264A47" w:rsidP="00295196">
      <w:pPr>
        <w:pStyle w:val="Heading2"/>
        <w:rPr>
          <w:rFonts w:ascii="Verdana" w:eastAsiaTheme="minorHAnsi" w:hAnsi="Verdana"/>
          <w:sz w:val="20"/>
        </w:rPr>
      </w:pPr>
    </w:p>
    <w:p w14:paraId="29AC933F" w14:textId="77777777" w:rsidR="00264A47" w:rsidRPr="00295196" w:rsidRDefault="00264A47" w:rsidP="00295196">
      <w:pPr>
        <w:pStyle w:val="Heading2"/>
        <w:rPr>
          <w:rFonts w:ascii="Verdana" w:eastAsiaTheme="minorHAnsi" w:hAnsi="Verdana"/>
          <w:sz w:val="20"/>
        </w:rPr>
      </w:pPr>
      <w:bookmarkStart w:id="185" w:name="_Toc517865365"/>
      <w:r w:rsidRPr="00295196">
        <w:rPr>
          <w:rFonts w:ascii="Verdana" w:eastAsiaTheme="minorHAnsi" w:hAnsi="Verdana"/>
          <w:sz w:val="20"/>
        </w:rPr>
        <w:t>Appendix C: Logical Framework Matrix</w:t>
      </w:r>
      <w:bookmarkEnd w:id="185"/>
      <w:r w:rsidRPr="00295196">
        <w:rPr>
          <w:rFonts w:ascii="Verdana" w:eastAsiaTheme="minorHAnsi" w:hAnsi="Verdana"/>
          <w:sz w:val="20"/>
        </w:rPr>
        <w:t xml:space="preserve">  </w:t>
      </w:r>
    </w:p>
    <w:p w14:paraId="5C99A510" w14:textId="77777777" w:rsidR="00264A47" w:rsidRPr="00C24597" w:rsidRDefault="00264A47" w:rsidP="00264A47">
      <w:pPr>
        <w:autoSpaceDE w:val="0"/>
        <w:autoSpaceDN w:val="0"/>
        <w:adjustRightInd w:val="0"/>
        <w:rPr>
          <w:rFonts w:ascii="Verdana" w:eastAsiaTheme="minorHAnsi" w:hAnsi="Verdana"/>
          <w:b/>
          <w:bCs/>
          <w:color w:val="000000"/>
          <w:sz w:val="20"/>
          <w:szCs w:val="20"/>
        </w:rPr>
      </w:pPr>
      <w:r>
        <w:rPr>
          <w:rFonts w:ascii="Verdana" w:eastAsiaTheme="minorHAnsi" w:hAnsi="Verdana"/>
          <w:b/>
          <w:bCs/>
          <w:color w:val="000000"/>
          <w:sz w:val="20"/>
          <w:szCs w:val="20"/>
          <w:highlight w:val="red"/>
        </w:rPr>
        <w:t xml:space="preserve"> </w:t>
      </w:r>
      <w:r w:rsidRPr="00C24597">
        <w:rPr>
          <w:rFonts w:ascii="Verdana" w:eastAsiaTheme="minorHAnsi" w:hAnsi="Verdana"/>
          <w:b/>
          <w:bCs/>
          <w:color w:val="000000"/>
          <w:sz w:val="20"/>
          <w:szCs w:val="20"/>
        </w:rPr>
        <w:t xml:space="preserve"> </w:t>
      </w:r>
    </w:p>
    <w:p w14:paraId="0D5E341A" w14:textId="77777777" w:rsidR="00264A47" w:rsidRPr="00C24597" w:rsidRDefault="00264A47" w:rsidP="00264A47">
      <w:pPr>
        <w:autoSpaceDE w:val="0"/>
        <w:autoSpaceDN w:val="0"/>
        <w:adjustRightInd w:val="0"/>
        <w:rPr>
          <w:rFonts w:ascii="Verdana" w:eastAsiaTheme="minorHAnsi" w:hAnsi="Verdana"/>
          <w:b/>
          <w:bCs/>
          <w:color w:val="000000"/>
          <w:sz w:val="20"/>
          <w:szCs w:val="20"/>
        </w:rPr>
      </w:pPr>
      <w:r>
        <w:rPr>
          <w:rFonts w:ascii="Verdana" w:eastAsiaTheme="minorHAnsi" w:hAnsi="Verdana"/>
          <w:b/>
          <w:bCs/>
          <w:color w:val="000000"/>
          <w:sz w:val="20"/>
          <w:szCs w:val="20"/>
          <w:highlight w:val="red"/>
        </w:rPr>
        <w:t xml:space="preserve"> </w:t>
      </w:r>
      <w:r w:rsidRPr="00C24597">
        <w:rPr>
          <w:rFonts w:ascii="Verdana" w:eastAsiaTheme="minorHAnsi" w:hAnsi="Verdana"/>
          <w:b/>
          <w:bCs/>
          <w:color w:val="000000"/>
          <w:sz w:val="20"/>
          <w:szCs w:val="20"/>
        </w:rPr>
        <w:t xml:space="preserve"> </w:t>
      </w:r>
    </w:p>
    <w:tbl>
      <w:tblPr>
        <w:tblStyle w:val="TableGrid"/>
        <w:tblW w:w="0" w:type="auto"/>
        <w:tblLook w:val="04A0" w:firstRow="1" w:lastRow="0" w:firstColumn="1" w:lastColumn="0" w:noHBand="0" w:noVBand="1"/>
      </w:tblPr>
      <w:tblGrid>
        <w:gridCol w:w="2754"/>
        <w:gridCol w:w="2754"/>
        <w:gridCol w:w="2754"/>
        <w:gridCol w:w="2754"/>
      </w:tblGrid>
      <w:tr w:rsidR="00264A47" w:rsidRPr="00264A47" w14:paraId="52721332" w14:textId="77777777" w:rsidTr="00264A47">
        <w:tc>
          <w:tcPr>
            <w:tcW w:w="2754" w:type="dxa"/>
          </w:tcPr>
          <w:p w14:paraId="72018263" w14:textId="77777777" w:rsidR="00264A47" w:rsidRPr="00264A47" w:rsidRDefault="00264A47" w:rsidP="00264A47">
            <w:pPr>
              <w:jc w:val="center"/>
              <w:rPr>
                <w:rFonts w:ascii="Verdana" w:hAnsi="Verdana"/>
                <w:b/>
                <w:sz w:val="20"/>
                <w:szCs w:val="20"/>
              </w:rPr>
            </w:pPr>
            <w:r w:rsidRPr="00264A47">
              <w:rPr>
                <w:rFonts w:ascii="Verdana" w:hAnsi="Verdana"/>
                <w:b/>
                <w:sz w:val="20"/>
                <w:szCs w:val="20"/>
              </w:rPr>
              <w:t>Logic Intervention</w:t>
            </w:r>
          </w:p>
        </w:tc>
        <w:tc>
          <w:tcPr>
            <w:tcW w:w="2754" w:type="dxa"/>
          </w:tcPr>
          <w:p w14:paraId="3EF411F7" w14:textId="77777777" w:rsidR="00264A47" w:rsidRPr="00264A47" w:rsidRDefault="00264A47" w:rsidP="00264A47">
            <w:pPr>
              <w:jc w:val="center"/>
              <w:rPr>
                <w:rFonts w:ascii="Verdana" w:hAnsi="Verdana"/>
                <w:b/>
                <w:sz w:val="20"/>
                <w:szCs w:val="20"/>
              </w:rPr>
            </w:pPr>
            <w:r w:rsidRPr="00264A47">
              <w:rPr>
                <w:rFonts w:ascii="Verdana" w:hAnsi="Verdana"/>
                <w:b/>
                <w:sz w:val="20"/>
                <w:szCs w:val="20"/>
              </w:rPr>
              <w:t>Objectively Verifiable Indicators</w:t>
            </w:r>
          </w:p>
        </w:tc>
        <w:tc>
          <w:tcPr>
            <w:tcW w:w="2754" w:type="dxa"/>
          </w:tcPr>
          <w:p w14:paraId="34621044" w14:textId="77777777" w:rsidR="00264A47" w:rsidRPr="00264A47" w:rsidRDefault="00264A47" w:rsidP="00264A47">
            <w:pPr>
              <w:jc w:val="center"/>
              <w:rPr>
                <w:rFonts w:ascii="Verdana" w:hAnsi="Verdana"/>
                <w:b/>
                <w:sz w:val="20"/>
                <w:szCs w:val="20"/>
              </w:rPr>
            </w:pPr>
            <w:r w:rsidRPr="00264A47">
              <w:rPr>
                <w:rFonts w:ascii="Verdana" w:hAnsi="Verdana"/>
                <w:b/>
                <w:sz w:val="20"/>
                <w:szCs w:val="20"/>
              </w:rPr>
              <w:t>Source/Means of Verification</w:t>
            </w:r>
          </w:p>
        </w:tc>
        <w:tc>
          <w:tcPr>
            <w:tcW w:w="2754" w:type="dxa"/>
          </w:tcPr>
          <w:p w14:paraId="3116CAE2" w14:textId="77777777" w:rsidR="00264A47" w:rsidRPr="00264A47" w:rsidRDefault="00264A47" w:rsidP="00264A47">
            <w:pPr>
              <w:jc w:val="center"/>
              <w:rPr>
                <w:rFonts w:ascii="Verdana" w:hAnsi="Verdana"/>
                <w:b/>
                <w:sz w:val="20"/>
                <w:szCs w:val="20"/>
              </w:rPr>
            </w:pPr>
            <w:proofErr w:type="spellStart"/>
            <w:r w:rsidRPr="00264A47">
              <w:rPr>
                <w:rFonts w:ascii="Verdana" w:hAnsi="Verdana"/>
                <w:b/>
                <w:sz w:val="20"/>
                <w:szCs w:val="20"/>
              </w:rPr>
              <w:t>Asumption</w:t>
            </w:r>
            <w:proofErr w:type="spellEnd"/>
            <w:r w:rsidRPr="00264A47">
              <w:rPr>
                <w:rFonts w:ascii="Verdana" w:hAnsi="Verdana"/>
                <w:b/>
                <w:sz w:val="20"/>
                <w:szCs w:val="20"/>
              </w:rPr>
              <w:t>/Risks</w:t>
            </w:r>
          </w:p>
        </w:tc>
      </w:tr>
      <w:tr w:rsidR="00264A47" w14:paraId="32412315" w14:textId="77777777" w:rsidTr="00264A47">
        <w:tc>
          <w:tcPr>
            <w:tcW w:w="2754" w:type="dxa"/>
          </w:tcPr>
          <w:p w14:paraId="7D574FDC" w14:textId="77777777" w:rsidR="00264A47" w:rsidRDefault="00264A47" w:rsidP="00264A47">
            <w:pPr>
              <w:spacing w:line="360" w:lineRule="auto"/>
              <w:jc w:val="both"/>
              <w:rPr>
                <w:rFonts w:ascii="Verdana" w:hAnsi="Verdana"/>
                <w:sz w:val="20"/>
                <w:szCs w:val="20"/>
              </w:rPr>
            </w:pPr>
            <w:r>
              <w:rPr>
                <w:rFonts w:ascii="Verdana" w:hAnsi="Verdana"/>
                <w:sz w:val="20"/>
                <w:szCs w:val="20"/>
              </w:rPr>
              <w:t>Overall Goal</w:t>
            </w:r>
          </w:p>
          <w:p w14:paraId="199F9DF1" w14:textId="77777777" w:rsidR="00264A47" w:rsidRDefault="00264A47" w:rsidP="00264A47">
            <w:pPr>
              <w:spacing w:line="360" w:lineRule="auto"/>
              <w:jc w:val="both"/>
              <w:rPr>
                <w:rFonts w:ascii="Verdana" w:hAnsi="Verdana"/>
                <w:sz w:val="20"/>
                <w:szCs w:val="20"/>
              </w:rPr>
            </w:pPr>
          </w:p>
        </w:tc>
        <w:tc>
          <w:tcPr>
            <w:tcW w:w="2754" w:type="dxa"/>
          </w:tcPr>
          <w:p w14:paraId="1B7AD323" w14:textId="77777777" w:rsidR="00264A47" w:rsidRDefault="00264A47" w:rsidP="00264A47">
            <w:pPr>
              <w:spacing w:line="360" w:lineRule="auto"/>
              <w:jc w:val="both"/>
              <w:rPr>
                <w:rFonts w:ascii="Verdana" w:hAnsi="Verdana"/>
                <w:sz w:val="20"/>
                <w:szCs w:val="20"/>
              </w:rPr>
            </w:pPr>
          </w:p>
        </w:tc>
        <w:tc>
          <w:tcPr>
            <w:tcW w:w="2754" w:type="dxa"/>
          </w:tcPr>
          <w:p w14:paraId="52029C1D" w14:textId="77777777" w:rsidR="00264A47" w:rsidRDefault="00264A47" w:rsidP="00264A47">
            <w:pPr>
              <w:spacing w:line="360" w:lineRule="auto"/>
              <w:jc w:val="both"/>
              <w:rPr>
                <w:rFonts w:ascii="Verdana" w:hAnsi="Verdana"/>
                <w:sz w:val="20"/>
                <w:szCs w:val="20"/>
              </w:rPr>
            </w:pPr>
          </w:p>
        </w:tc>
        <w:tc>
          <w:tcPr>
            <w:tcW w:w="2754" w:type="dxa"/>
          </w:tcPr>
          <w:p w14:paraId="492BD96E" w14:textId="77777777" w:rsidR="00264A47" w:rsidRDefault="00264A47" w:rsidP="00264A47">
            <w:pPr>
              <w:spacing w:line="360" w:lineRule="auto"/>
              <w:jc w:val="both"/>
              <w:rPr>
                <w:rFonts w:ascii="Verdana" w:hAnsi="Verdana"/>
                <w:sz w:val="20"/>
                <w:szCs w:val="20"/>
              </w:rPr>
            </w:pPr>
          </w:p>
        </w:tc>
      </w:tr>
      <w:tr w:rsidR="00264A47" w14:paraId="0864E040" w14:textId="77777777" w:rsidTr="00264A47">
        <w:tc>
          <w:tcPr>
            <w:tcW w:w="2754" w:type="dxa"/>
          </w:tcPr>
          <w:p w14:paraId="07EBB978" w14:textId="77777777" w:rsidR="00264A47" w:rsidRDefault="00264A47" w:rsidP="00264A47">
            <w:pPr>
              <w:spacing w:line="360" w:lineRule="auto"/>
              <w:jc w:val="both"/>
              <w:rPr>
                <w:rFonts w:ascii="Verdana" w:hAnsi="Verdana"/>
                <w:sz w:val="20"/>
                <w:szCs w:val="20"/>
              </w:rPr>
            </w:pPr>
            <w:r>
              <w:rPr>
                <w:rFonts w:ascii="Verdana" w:hAnsi="Verdana"/>
                <w:sz w:val="20"/>
                <w:szCs w:val="20"/>
              </w:rPr>
              <w:t>Specific Objective (s)</w:t>
            </w:r>
          </w:p>
          <w:p w14:paraId="7936E617" w14:textId="77777777" w:rsidR="00264A47" w:rsidRDefault="00264A47" w:rsidP="00264A47">
            <w:pPr>
              <w:spacing w:line="360" w:lineRule="auto"/>
              <w:jc w:val="both"/>
              <w:rPr>
                <w:rFonts w:ascii="Verdana" w:hAnsi="Verdana"/>
                <w:sz w:val="20"/>
                <w:szCs w:val="20"/>
              </w:rPr>
            </w:pPr>
          </w:p>
        </w:tc>
        <w:tc>
          <w:tcPr>
            <w:tcW w:w="2754" w:type="dxa"/>
          </w:tcPr>
          <w:p w14:paraId="4A25F4B8" w14:textId="77777777" w:rsidR="00264A47" w:rsidRDefault="00264A47" w:rsidP="00264A47">
            <w:pPr>
              <w:spacing w:line="360" w:lineRule="auto"/>
              <w:jc w:val="both"/>
              <w:rPr>
                <w:rFonts w:ascii="Verdana" w:hAnsi="Verdana"/>
                <w:sz w:val="20"/>
                <w:szCs w:val="20"/>
              </w:rPr>
            </w:pPr>
          </w:p>
        </w:tc>
        <w:tc>
          <w:tcPr>
            <w:tcW w:w="2754" w:type="dxa"/>
          </w:tcPr>
          <w:p w14:paraId="2D2A1422" w14:textId="77777777" w:rsidR="00264A47" w:rsidRDefault="00264A47" w:rsidP="00264A47">
            <w:pPr>
              <w:spacing w:line="360" w:lineRule="auto"/>
              <w:jc w:val="both"/>
              <w:rPr>
                <w:rFonts w:ascii="Verdana" w:hAnsi="Verdana"/>
                <w:sz w:val="20"/>
                <w:szCs w:val="20"/>
              </w:rPr>
            </w:pPr>
          </w:p>
        </w:tc>
        <w:tc>
          <w:tcPr>
            <w:tcW w:w="2754" w:type="dxa"/>
          </w:tcPr>
          <w:p w14:paraId="4253154C" w14:textId="77777777" w:rsidR="00264A47" w:rsidRDefault="00264A47" w:rsidP="00264A47">
            <w:pPr>
              <w:spacing w:line="360" w:lineRule="auto"/>
              <w:jc w:val="both"/>
              <w:rPr>
                <w:rFonts w:ascii="Verdana" w:hAnsi="Verdana"/>
                <w:sz w:val="20"/>
                <w:szCs w:val="20"/>
              </w:rPr>
            </w:pPr>
          </w:p>
        </w:tc>
      </w:tr>
      <w:tr w:rsidR="00264A47" w14:paraId="321B3556" w14:textId="77777777" w:rsidTr="00264A47">
        <w:tc>
          <w:tcPr>
            <w:tcW w:w="2754" w:type="dxa"/>
          </w:tcPr>
          <w:p w14:paraId="20FBB059" w14:textId="77777777" w:rsidR="00264A47" w:rsidRDefault="00264A47" w:rsidP="00264A47">
            <w:pPr>
              <w:spacing w:line="360" w:lineRule="auto"/>
              <w:jc w:val="both"/>
              <w:rPr>
                <w:rFonts w:ascii="Verdana" w:hAnsi="Verdana"/>
                <w:sz w:val="20"/>
                <w:szCs w:val="20"/>
              </w:rPr>
            </w:pPr>
            <w:r>
              <w:rPr>
                <w:rFonts w:ascii="Verdana" w:hAnsi="Verdana"/>
                <w:sz w:val="20"/>
                <w:szCs w:val="20"/>
              </w:rPr>
              <w:t>Results</w:t>
            </w:r>
          </w:p>
          <w:p w14:paraId="72A9098A" w14:textId="77777777" w:rsidR="00264A47" w:rsidRDefault="00264A47" w:rsidP="00264A47">
            <w:pPr>
              <w:spacing w:line="360" w:lineRule="auto"/>
              <w:jc w:val="both"/>
              <w:rPr>
                <w:rFonts w:ascii="Verdana" w:hAnsi="Verdana"/>
                <w:sz w:val="20"/>
                <w:szCs w:val="20"/>
              </w:rPr>
            </w:pPr>
          </w:p>
        </w:tc>
        <w:tc>
          <w:tcPr>
            <w:tcW w:w="2754" w:type="dxa"/>
          </w:tcPr>
          <w:p w14:paraId="59DFF0B6" w14:textId="77777777" w:rsidR="00264A47" w:rsidRDefault="00264A47" w:rsidP="00264A47">
            <w:pPr>
              <w:spacing w:line="360" w:lineRule="auto"/>
              <w:jc w:val="both"/>
              <w:rPr>
                <w:rFonts w:ascii="Verdana" w:hAnsi="Verdana"/>
                <w:sz w:val="20"/>
                <w:szCs w:val="20"/>
              </w:rPr>
            </w:pPr>
          </w:p>
        </w:tc>
        <w:tc>
          <w:tcPr>
            <w:tcW w:w="2754" w:type="dxa"/>
          </w:tcPr>
          <w:p w14:paraId="7F226070" w14:textId="77777777" w:rsidR="00264A47" w:rsidRDefault="00264A47" w:rsidP="00264A47">
            <w:pPr>
              <w:spacing w:line="360" w:lineRule="auto"/>
              <w:jc w:val="both"/>
              <w:rPr>
                <w:rFonts w:ascii="Verdana" w:hAnsi="Verdana"/>
                <w:sz w:val="20"/>
                <w:szCs w:val="20"/>
              </w:rPr>
            </w:pPr>
          </w:p>
        </w:tc>
        <w:tc>
          <w:tcPr>
            <w:tcW w:w="2754" w:type="dxa"/>
          </w:tcPr>
          <w:p w14:paraId="64DA9F39" w14:textId="77777777" w:rsidR="00264A47" w:rsidRDefault="00264A47" w:rsidP="00264A47">
            <w:pPr>
              <w:spacing w:line="360" w:lineRule="auto"/>
              <w:jc w:val="both"/>
              <w:rPr>
                <w:rFonts w:ascii="Verdana" w:hAnsi="Verdana"/>
                <w:sz w:val="20"/>
                <w:szCs w:val="20"/>
              </w:rPr>
            </w:pPr>
          </w:p>
        </w:tc>
      </w:tr>
    </w:tbl>
    <w:p w14:paraId="58D9DFBC" w14:textId="77777777" w:rsidR="00484F45" w:rsidRDefault="00484F45" w:rsidP="00017580">
      <w:pPr>
        <w:jc w:val="both"/>
        <w:rPr>
          <w:rFonts w:ascii="Verdana" w:hAnsi="Verdana"/>
          <w:sz w:val="20"/>
          <w:szCs w:val="20"/>
        </w:rPr>
      </w:pPr>
    </w:p>
    <w:p w14:paraId="0ED806A6" w14:textId="77777777" w:rsidR="00264A47" w:rsidRPr="00295196" w:rsidRDefault="00264A47" w:rsidP="00295196">
      <w:pPr>
        <w:pStyle w:val="Heading2"/>
        <w:rPr>
          <w:rFonts w:ascii="Verdana" w:eastAsiaTheme="minorHAnsi" w:hAnsi="Verdana"/>
          <w:sz w:val="20"/>
        </w:rPr>
      </w:pPr>
      <w:bookmarkStart w:id="186" w:name="_Toc517865366"/>
      <w:r w:rsidRPr="00295196">
        <w:rPr>
          <w:rFonts w:ascii="Verdana" w:eastAsiaTheme="minorHAnsi" w:hAnsi="Verdana"/>
          <w:sz w:val="20"/>
        </w:rPr>
        <w:t xml:space="preserve">Appendix D: Activity Timeline </w:t>
      </w:r>
      <w:r w:rsidR="00295196" w:rsidRPr="00295196">
        <w:rPr>
          <w:rFonts w:ascii="Verdana" w:hAnsi="Verdana"/>
          <w:sz w:val="20"/>
        </w:rPr>
        <w:t>(for the first 12 months)</w:t>
      </w:r>
      <w:bookmarkEnd w:id="186"/>
    </w:p>
    <w:p w14:paraId="1083B7E5" w14:textId="77777777" w:rsidR="00264A47" w:rsidRDefault="00264A47" w:rsidP="00017580">
      <w:pPr>
        <w:jc w:val="both"/>
        <w:rPr>
          <w:rFonts w:ascii="Verdana" w:hAnsi="Verdana"/>
          <w:sz w:val="20"/>
          <w:szCs w:val="20"/>
        </w:rPr>
      </w:pPr>
    </w:p>
    <w:p w14:paraId="28327867" w14:textId="77777777" w:rsidR="00295196" w:rsidRDefault="00295196" w:rsidP="00295196">
      <w:pPr>
        <w:rPr>
          <w:rFonts w:ascii="Verdana" w:hAnsi="Verdana"/>
          <w:sz w:val="18"/>
          <w:szCs w:val="18"/>
        </w:rPr>
      </w:pPr>
      <w:r w:rsidRPr="00413205">
        <w:rPr>
          <w:rFonts w:ascii="Verdana" w:hAnsi="Verdana"/>
          <w:sz w:val="18"/>
          <w:szCs w:val="18"/>
        </w:rPr>
        <w:t>All proposals should use the following sample activities timeline.</w:t>
      </w:r>
    </w:p>
    <w:p w14:paraId="3341C157" w14:textId="77777777" w:rsidR="00295196" w:rsidRDefault="00295196" w:rsidP="00295196">
      <w:pPr>
        <w:rPr>
          <w:rFonts w:ascii="Verdana" w:hAnsi="Verdana"/>
          <w:sz w:val="18"/>
          <w:szCs w:val="18"/>
        </w:rPr>
      </w:pPr>
    </w:p>
    <w:tbl>
      <w:tblPr>
        <w:tblW w:w="10849" w:type="dxa"/>
        <w:tblInd w:w="94" w:type="dxa"/>
        <w:tblLook w:val="04A0" w:firstRow="1" w:lastRow="0" w:firstColumn="1" w:lastColumn="0" w:noHBand="0" w:noVBand="1"/>
      </w:tblPr>
      <w:tblGrid>
        <w:gridCol w:w="3132"/>
        <w:gridCol w:w="693"/>
        <w:gridCol w:w="622"/>
        <w:gridCol w:w="648"/>
        <w:gridCol w:w="676"/>
        <w:gridCol w:w="672"/>
        <w:gridCol w:w="651"/>
        <w:gridCol w:w="609"/>
        <w:gridCol w:w="671"/>
        <w:gridCol w:w="634"/>
        <w:gridCol w:w="579"/>
        <w:gridCol w:w="652"/>
        <w:gridCol w:w="610"/>
      </w:tblGrid>
      <w:tr w:rsidR="00295196" w:rsidRPr="00CA7411" w14:paraId="6C5B4042" w14:textId="77777777" w:rsidTr="0079351E">
        <w:trPr>
          <w:trHeight w:val="170"/>
        </w:trPr>
        <w:tc>
          <w:tcPr>
            <w:tcW w:w="3132" w:type="dxa"/>
            <w:vMerge w:val="restart"/>
            <w:tcBorders>
              <w:top w:val="single" w:sz="4" w:space="0" w:color="auto"/>
              <w:left w:val="single" w:sz="4" w:space="0" w:color="auto"/>
              <w:right w:val="single" w:sz="4" w:space="0" w:color="auto"/>
            </w:tcBorders>
            <w:shd w:val="clear" w:color="auto" w:fill="auto"/>
            <w:noWrap/>
            <w:vAlign w:val="bottom"/>
            <w:hideMark/>
          </w:tcPr>
          <w:p w14:paraId="7CA2E9BD" w14:textId="77777777" w:rsidR="00295196" w:rsidRPr="00CA7411" w:rsidRDefault="00295196" w:rsidP="0079351E">
            <w:pPr>
              <w:rPr>
                <w:rFonts w:ascii="Verdana" w:hAnsi="Verdana"/>
                <w:b/>
                <w:bCs/>
                <w:color w:val="000000"/>
                <w:sz w:val="18"/>
                <w:szCs w:val="18"/>
                <w:lang w:val="fr-FR"/>
              </w:rPr>
            </w:pPr>
            <w:r>
              <w:rPr>
                <w:rFonts w:ascii="Verdana" w:hAnsi="Verdana"/>
                <w:b/>
                <w:bCs/>
                <w:color w:val="000000"/>
                <w:sz w:val="18"/>
                <w:szCs w:val="18"/>
                <w:lang w:val="fr-FR"/>
              </w:rPr>
              <w:t xml:space="preserve">Project </w:t>
            </w:r>
            <w:proofErr w:type="spellStart"/>
            <w:r>
              <w:rPr>
                <w:rFonts w:ascii="Verdana" w:hAnsi="Verdana"/>
                <w:b/>
                <w:bCs/>
                <w:color w:val="000000"/>
                <w:sz w:val="18"/>
                <w:szCs w:val="18"/>
                <w:lang w:val="fr-FR"/>
              </w:rPr>
              <w:t>Activities</w:t>
            </w:r>
            <w:proofErr w:type="spellEnd"/>
          </w:p>
          <w:p w14:paraId="10EDEE46" w14:textId="77777777" w:rsidR="00295196" w:rsidRPr="00CA7411" w:rsidRDefault="00295196" w:rsidP="0079351E">
            <w:pPr>
              <w:jc w:val="right"/>
              <w:rPr>
                <w:rFonts w:ascii="Verdana" w:hAnsi="Verdana"/>
                <w:b/>
                <w:bCs/>
                <w:color w:val="000000"/>
                <w:sz w:val="18"/>
                <w:szCs w:val="18"/>
                <w:lang w:val="fr-FR"/>
              </w:rPr>
            </w:pPr>
            <w:r w:rsidRPr="00CA7411">
              <w:rPr>
                <w:rFonts w:ascii="Verdana" w:hAnsi="Verdana"/>
                <w:b/>
                <w:bCs/>
                <w:color w:val="000000"/>
                <w:sz w:val="18"/>
                <w:szCs w:val="18"/>
                <w:lang w:val="fr-FR"/>
              </w:rPr>
              <w:t> </w:t>
            </w:r>
          </w:p>
        </w:tc>
        <w:tc>
          <w:tcPr>
            <w:tcW w:w="7717" w:type="dxa"/>
            <w:gridSpan w:val="12"/>
            <w:tcBorders>
              <w:top w:val="single" w:sz="8" w:space="0" w:color="auto"/>
              <w:left w:val="single" w:sz="4" w:space="0" w:color="auto"/>
              <w:bottom w:val="single" w:sz="8" w:space="0" w:color="auto"/>
              <w:right w:val="single" w:sz="8" w:space="0" w:color="000000"/>
            </w:tcBorders>
            <w:shd w:val="clear" w:color="auto" w:fill="auto"/>
            <w:noWrap/>
            <w:vAlign w:val="bottom"/>
            <w:hideMark/>
          </w:tcPr>
          <w:p w14:paraId="12DABB97" w14:textId="77777777" w:rsidR="00295196" w:rsidRPr="002D05D9" w:rsidRDefault="00295196" w:rsidP="0079351E">
            <w:pPr>
              <w:jc w:val="center"/>
              <w:rPr>
                <w:rFonts w:ascii="Verdana" w:hAnsi="Verdana"/>
                <w:b/>
                <w:bCs/>
                <w:color w:val="000000"/>
                <w:sz w:val="18"/>
                <w:szCs w:val="18"/>
                <w:highlight w:val="red"/>
                <w:lang w:val="fr-FR"/>
              </w:rPr>
            </w:pPr>
            <w:proofErr w:type="spellStart"/>
            <w:r w:rsidRPr="00557194">
              <w:rPr>
                <w:rFonts w:ascii="Verdana" w:hAnsi="Verdana"/>
                <w:b/>
                <w:bCs/>
                <w:color w:val="000000"/>
                <w:sz w:val="18"/>
                <w:szCs w:val="18"/>
                <w:lang w:val="fr-FR"/>
              </w:rPr>
              <w:t>September</w:t>
            </w:r>
            <w:proofErr w:type="spellEnd"/>
            <w:r w:rsidRPr="00557194">
              <w:rPr>
                <w:rFonts w:ascii="Verdana" w:hAnsi="Verdana"/>
                <w:b/>
                <w:bCs/>
                <w:color w:val="000000"/>
                <w:sz w:val="18"/>
                <w:szCs w:val="18"/>
                <w:lang w:val="fr-FR"/>
              </w:rPr>
              <w:t xml:space="preserve"> 2018 –August 2019</w:t>
            </w:r>
          </w:p>
        </w:tc>
      </w:tr>
      <w:tr w:rsidR="00295196" w:rsidRPr="00CA7411" w14:paraId="024A2004" w14:textId="77777777" w:rsidTr="0079351E">
        <w:trPr>
          <w:trHeight w:val="159"/>
        </w:trPr>
        <w:tc>
          <w:tcPr>
            <w:tcW w:w="3132" w:type="dxa"/>
            <w:vMerge/>
            <w:tcBorders>
              <w:left w:val="single" w:sz="4" w:space="0" w:color="auto"/>
              <w:bottom w:val="single" w:sz="12" w:space="0" w:color="auto"/>
              <w:right w:val="single" w:sz="4" w:space="0" w:color="auto"/>
            </w:tcBorders>
            <w:shd w:val="clear" w:color="auto" w:fill="auto"/>
            <w:hideMark/>
          </w:tcPr>
          <w:p w14:paraId="03BD0ADB" w14:textId="77777777" w:rsidR="00295196" w:rsidRPr="00CA7411" w:rsidRDefault="00295196" w:rsidP="0079351E">
            <w:pPr>
              <w:jc w:val="right"/>
              <w:rPr>
                <w:rFonts w:ascii="Verdana" w:hAnsi="Verdana"/>
                <w:b/>
                <w:bCs/>
                <w:color w:val="000000"/>
                <w:sz w:val="18"/>
                <w:szCs w:val="18"/>
                <w:lang w:val="fr-FR"/>
              </w:rPr>
            </w:pPr>
          </w:p>
        </w:tc>
        <w:tc>
          <w:tcPr>
            <w:tcW w:w="693" w:type="dxa"/>
            <w:tcBorders>
              <w:top w:val="single" w:sz="4" w:space="0" w:color="auto"/>
              <w:left w:val="single" w:sz="4" w:space="0" w:color="auto"/>
              <w:bottom w:val="single" w:sz="4" w:space="0" w:color="auto"/>
              <w:right w:val="single" w:sz="4" w:space="0" w:color="auto"/>
            </w:tcBorders>
            <w:shd w:val="clear" w:color="auto" w:fill="auto"/>
          </w:tcPr>
          <w:p w14:paraId="0656362C" w14:textId="77777777" w:rsidR="00295196" w:rsidRPr="00CA7411" w:rsidRDefault="00295196" w:rsidP="0079351E">
            <w:pPr>
              <w:rPr>
                <w:rFonts w:ascii="Verdana" w:hAnsi="Verdana"/>
                <w:b/>
                <w:bCs/>
                <w:color w:val="000000"/>
                <w:sz w:val="18"/>
                <w:szCs w:val="18"/>
                <w:lang w:val="fr-FR"/>
              </w:rPr>
            </w:pPr>
            <w:r w:rsidRPr="00CA7411">
              <w:rPr>
                <w:rFonts w:ascii="Verdana" w:hAnsi="Verdana"/>
                <w:b/>
                <w:bCs/>
                <w:color w:val="000000"/>
                <w:sz w:val="18"/>
                <w:szCs w:val="18"/>
                <w:lang w:val="fr-FR"/>
              </w:rPr>
              <w:t>Sept</w:t>
            </w:r>
          </w:p>
        </w:tc>
        <w:tc>
          <w:tcPr>
            <w:tcW w:w="622" w:type="dxa"/>
            <w:tcBorders>
              <w:top w:val="single" w:sz="4" w:space="0" w:color="auto"/>
              <w:left w:val="single" w:sz="4" w:space="0" w:color="auto"/>
              <w:bottom w:val="single" w:sz="4" w:space="0" w:color="auto"/>
              <w:right w:val="single" w:sz="4" w:space="0" w:color="auto"/>
            </w:tcBorders>
            <w:shd w:val="clear" w:color="auto" w:fill="auto"/>
          </w:tcPr>
          <w:p w14:paraId="3468FBD2" w14:textId="77777777" w:rsidR="00295196" w:rsidRPr="00CA7411" w:rsidRDefault="00295196" w:rsidP="0079351E">
            <w:pPr>
              <w:rPr>
                <w:rFonts w:ascii="Verdana" w:hAnsi="Verdana"/>
                <w:b/>
                <w:bCs/>
                <w:color w:val="000000"/>
                <w:sz w:val="18"/>
                <w:szCs w:val="18"/>
                <w:lang w:val="fr-FR"/>
              </w:rPr>
            </w:pPr>
            <w:proofErr w:type="spellStart"/>
            <w:r w:rsidRPr="00CA7411">
              <w:rPr>
                <w:rFonts w:ascii="Verdana" w:hAnsi="Verdana"/>
                <w:b/>
                <w:bCs/>
                <w:color w:val="000000"/>
                <w:sz w:val="18"/>
                <w:szCs w:val="18"/>
                <w:lang w:val="fr-FR"/>
              </w:rPr>
              <w:t>Oct</w:t>
            </w:r>
            <w:proofErr w:type="spellEnd"/>
          </w:p>
        </w:tc>
        <w:tc>
          <w:tcPr>
            <w:tcW w:w="648" w:type="dxa"/>
            <w:tcBorders>
              <w:top w:val="single" w:sz="4" w:space="0" w:color="auto"/>
              <w:left w:val="single" w:sz="4" w:space="0" w:color="auto"/>
              <w:bottom w:val="single" w:sz="4" w:space="0" w:color="auto"/>
              <w:right w:val="single" w:sz="4" w:space="0" w:color="auto"/>
            </w:tcBorders>
            <w:shd w:val="clear" w:color="auto" w:fill="auto"/>
          </w:tcPr>
          <w:p w14:paraId="3A9165DB" w14:textId="77777777" w:rsidR="00295196" w:rsidRPr="00CA7411" w:rsidRDefault="00295196" w:rsidP="0079351E">
            <w:pPr>
              <w:rPr>
                <w:rFonts w:ascii="Verdana" w:hAnsi="Verdana"/>
                <w:b/>
                <w:bCs/>
                <w:color w:val="000000"/>
                <w:sz w:val="18"/>
                <w:szCs w:val="18"/>
                <w:lang w:val="fr-FR"/>
              </w:rPr>
            </w:pPr>
            <w:proofErr w:type="spellStart"/>
            <w:r>
              <w:rPr>
                <w:rFonts w:ascii="Verdana" w:hAnsi="Verdana"/>
                <w:b/>
                <w:bCs/>
                <w:color w:val="000000"/>
                <w:sz w:val="18"/>
                <w:szCs w:val="18"/>
                <w:lang w:val="fr-FR"/>
              </w:rPr>
              <w:t>Nov</w:t>
            </w:r>
            <w:proofErr w:type="spellEnd"/>
          </w:p>
        </w:tc>
        <w:tc>
          <w:tcPr>
            <w:tcW w:w="676" w:type="dxa"/>
            <w:tcBorders>
              <w:top w:val="single" w:sz="4" w:space="0" w:color="auto"/>
              <w:left w:val="single" w:sz="4" w:space="0" w:color="auto"/>
              <w:bottom w:val="single" w:sz="4" w:space="0" w:color="auto"/>
              <w:right w:val="single" w:sz="4" w:space="0" w:color="auto"/>
            </w:tcBorders>
            <w:shd w:val="clear" w:color="auto" w:fill="auto"/>
          </w:tcPr>
          <w:p w14:paraId="76FD4FBB" w14:textId="77777777" w:rsidR="00295196" w:rsidRPr="00CA7411" w:rsidRDefault="00295196" w:rsidP="0079351E">
            <w:pPr>
              <w:rPr>
                <w:rFonts w:ascii="Verdana" w:hAnsi="Verdana"/>
                <w:b/>
                <w:bCs/>
                <w:color w:val="000000"/>
                <w:sz w:val="18"/>
                <w:szCs w:val="18"/>
                <w:lang w:val="fr-FR"/>
              </w:rPr>
            </w:pPr>
            <w:proofErr w:type="spellStart"/>
            <w:r>
              <w:rPr>
                <w:rFonts w:ascii="Verdana" w:hAnsi="Verdana"/>
                <w:b/>
                <w:bCs/>
                <w:color w:val="000000"/>
                <w:sz w:val="18"/>
                <w:szCs w:val="18"/>
                <w:lang w:val="fr-FR"/>
              </w:rPr>
              <w:t>Dec</w:t>
            </w:r>
            <w:proofErr w:type="spellEnd"/>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6EE8BC94" w14:textId="77777777" w:rsidR="00295196" w:rsidRPr="00CA7411" w:rsidRDefault="00295196" w:rsidP="0079351E">
            <w:pPr>
              <w:jc w:val="both"/>
              <w:rPr>
                <w:rFonts w:ascii="Verdana" w:hAnsi="Verdana"/>
                <w:b/>
                <w:bCs/>
                <w:color w:val="000000"/>
                <w:sz w:val="18"/>
                <w:szCs w:val="18"/>
                <w:lang w:val="fr-FR"/>
              </w:rPr>
            </w:pPr>
            <w:r w:rsidRPr="00CA7411">
              <w:rPr>
                <w:rFonts w:ascii="Verdana" w:hAnsi="Verdana"/>
                <w:b/>
                <w:bCs/>
                <w:color w:val="000000"/>
                <w:sz w:val="18"/>
                <w:szCs w:val="18"/>
                <w:lang w:val="fr-FR"/>
              </w:rPr>
              <w:t>Jan</w:t>
            </w:r>
          </w:p>
        </w:tc>
        <w:tc>
          <w:tcPr>
            <w:tcW w:w="651" w:type="dxa"/>
            <w:tcBorders>
              <w:top w:val="single" w:sz="4" w:space="0" w:color="auto"/>
              <w:left w:val="single" w:sz="4" w:space="0" w:color="auto"/>
              <w:bottom w:val="single" w:sz="4" w:space="0" w:color="auto"/>
              <w:right w:val="single" w:sz="4" w:space="0" w:color="auto"/>
            </w:tcBorders>
            <w:shd w:val="clear" w:color="auto" w:fill="auto"/>
          </w:tcPr>
          <w:p w14:paraId="71977F83" w14:textId="77777777" w:rsidR="00295196" w:rsidRPr="00CA7411" w:rsidRDefault="00295196" w:rsidP="0079351E">
            <w:pPr>
              <w:jc w:val="both"/>
              <w:rPr>
                <w:rFonts w:ascii="Verdana" w:hAnsi="Verdana"/>
                <w:b/>
                <w:bCs/>
                <w:color w:val="000000"/>
                <w:sz w:val="18"/>
                <w:szCs w:val="18"/>
                <w:lang w:val="fr-FR"/>
              </w:rPr>
            </w:pPr>
            <w:proofErr w:type="spellStart"/>
            <w:r>
              <w:rPr>
                <w:rFonts w:ascii="Verdana" w:hAnsi="Verdana"/>
                <w:b/>
                <w:bCs/>
                <w:color w:val="000000"/>
                <w:sz w:val="18"/>
                <w:szCs w:val="18"/>
                <w:lang w:val="fr-FR"/>
              </w:rPr>
              <w:t>Feb</w:t>
            </w:r>
            <w:proofErr w:type="spellEnd"/>
          </w:p>
        </w:tc>
        <w:tc>
          <w:tcPr>
            <w:tcW w:w="609" w:type="dxa"/>
            <w:tcBorders>
              <w:top w:val="single" w:sz="4" w:space="0" w:color="auto"/>
              <w:left w:val="single" w:sz="4" w:space="0" w:color="auto"/>
              <w:bottom w:val="single" w:sz="4" w:space="0" w:color="auto"/>
              <w:right w:val="single" w:sz="4" w:space="0" w:color="auto"/>
            </w:tcBorders>
            <w:shd w:val="clear" w:color="auto" w:fill="auto"/>
          </w:tcPr>
          <w:p w14:paraId="5C03A745" w14:textId="77777777" w:rsidR="00295196" w:rsidRPr="00CA7411" w:rsidRDefault="00295196" w:rsidP="0079351E">
            <w:pPr>
              <w:rPr>
                <w:rFonts w:ascii="Verdana" w:hAnsi="Verdana"/>
                <w:b/>
                <w:bCs/>
                <w:color w:val="000000"/>
                <w:sz w:val="18"/>
                <w:szCs w:val="18"/>
                <w:lang w:val="fr-FR"/>
              </w:rPr>
            </w:pPr>
            <w:r>
              <w:rPr>
                <w:rFonts w:ascii="Verdana" w:hAnsi="Verdana"/>
                <w:b/>
                <w:bCs/>
                <w:color w:val="000000"/>
                <w:sz w:val="18"/>
                <w:szCs w:val="18"/>
                <w:lang w:val="fr-FR"/>
              </w:rPr>
              <w:t>Mar</w:t>
            </w:r>
          </w:p>
        </w:tc>
        <w:tc>
          <w:tcPr>
            <w:tcW w:w="671" w:type="dxa"/>
            <w:tcBorders>
              <w:top w:val="single" w:sz="4" w:space="0" w:color="auto"/>
              <w:left w:val="single" w:sz="4" w:space="0" w:color="auto"/>
              <w:bottom w:val="single" w:sz="4" w:space="0" w:color="auto"/>
              <w:right w:val="single" w:sz="4" w:space="0" w:color="auto"/>
            </w:tcBorders>
            <w:shd w:val="clear" w:color="auto" w:fill="auto"/>
          </w:tcPr>
          <w:p w14:paraId="1334E473" w14:textId="77777777" w:rsidR="00295196" w:rsidRPr="00CA7411" w:rsidRDefault="00295196" w:rsidP="0079351E">
            <w:pPr>
              <w:rPr>
                <w:rFonts w:ascii="Verdana" w:hAnsi="Verdana"/>
                <w:b/>
                <w:bCs/>
                <w:color w:val="000000"/>
                <w:sz w:val="18"/>
                <w:szCs w:val="18"/>
                <w:lang w:val="fr-FR"/>
              </w:rPr>
            </w:pPr>
            <w:proofErr w:type="spellStart"/>
            <w:r w:rsidRPr="00CA7411">
              <w:rPr>
                <w:rFonts w:ascii="Verdana" w:hAnsi="Verdana"/>
                <w:b/>
                <w:bCs/>
                <w:color w:val="000000"/>
                <w:sz w:val="18"/>
                <w:szCs w:val="18"/>
                <w:lang w:val="fr-FR"/>
              </w:rPr>
              <w:t>A</w:t>
            </w:r>
            <w:r>
              <w:rPr>
                <w:rFonts w:ascii="Verdana" w:hAnsi="Verdana"/>
                <w:b/>
                <w:bCs/>
                <w:color w:val="000000"/>
                <w:sz w:val="18"/>
                <w:szCs w:val="18"/>
                <w:lang w:val="fr-FR"/>
              </w:rPr>
              <w:t>pr</w:t>
            </w:r>
            <w:proofErr w:type="spellEnd"/>
          </w:p>
        </w:tc>
        <w:tc>
          <w:tcPr>
            <w:tcW w:w="634" w:type="dxa"/>
            <w:tcBorders>
              <w:top w:val="single" w:sz="4" w:space="0" w:color="auto"/>
              <w:left w:val="single" w:sz="4" w:space="0" w:color="auto"/>
              <w:bottom w:val="single" w:sz="4" w:space="0" w:color="auto"/>
              <w:right w:val="single" w:sz="4" w:space="0" w:color="auto"/>
            </w:tcBorders>
          </w:tcPr>
          <w:p w14:paraId="6F2CD635" w14:textId="77777777" w:rsidR="00295196" w:rsidRPr="00CA7411" w:rsidRDefault="00295196" w:rsidP="0079351E">
            <w:pPr>
              <w:rPr>
                <w:rFonts w:ascii="Verdana" w:hAnsi="Verdana"/>
                <w:b/>
                <w:bCs/>
                <w:color w:val="000000"/>
                <w:sz w:val="18"/>
                <w:szCs w:val="18"/>
                <w:lang w:val="fr-FR"/>
              </w:rPr>
            </w:pPr>
            <w:r>
              <w:rPr>
                <w:rFonts w:ascii="Verdana" w:hAnsi="Verdana"/>
                <w:b/>
                <w:bCs/>
                <w:color w:val="000000"/>
                <w:sz w:val="18"/>
                <w:szCs w:val="18"/>
                <w:lang w:val="fr-FR"/>
              </w:rPr>
              <w:t>May</w:t>
            </w:r>
            <w:r w:rsidRPr="00CA7411">
              <w:rPr>
                <w:rFonts w:ascii="Verdana" w:hAnsi="Verdana"/>
                <w:b/>
                <w:bCs/>
                <w:color w:val="000000"/>
                <w:sz w:val="18"/>
                <w:szCs w:val="18"/>
                <w:lang w:val="fr-FR"/>
              </w:rPr>
              <w:t xml:space="preserve"> </w:t>
            </w:r>
          </w:p>
        </w:tc>
        <w:tc>
          <w:tcPr>
            <w:tcW w:w="579" w:type="dxa"/>
            <w:tcBorders>
              <w:top w:val="single" w:sz="4" w:space="0" w:color="auto"/>
              <w:left w:val="single" w:sz="4" w:space="0" w:color="auto"/>
              <w:bottom w:val="single" w:sz="4" w:space="0" w:color="auto"/>
              <w:right w:val="single" w:sz="4" w:space="0" w:color="auto"/>
            </w:tcBorders>
          </w:tcPr>
          <w:p w14:paraId="2622A591" w14:textId="77777777" w:rsidR="00295196" w:rsidRPr="00CA7411" w:rsidRDefault="00295196" w:rsidP="0079351E">
            <w:pPr>
              <w:rPr>
                <w:rFonts w:ascii="Verdana" w:hAnsi="Verdana"/>
                <w:b/>
                <w:bCs/>
                <w:color w:val="000000"/>
                <w:sz w:val="18"/>
                <w:szCs w:val="18"/>
                <w:lang w:val="fr-FR"/>
              </w:rPr>
            </w:pPr>
            <w:r>
              <w:rPr>
                <w:rFonts w:ascii="Verdana" w:hAnsi="Verdana"/>
                <w:b/>
                <w:bCs/>
                <w:color w:val="000000"/>
                <w:sz w:val="18"/>
                <w:szCs w:val="18"/>
                <w:lang w:val="fr-FR"/>
              </w:rPr>
              <w:t>J</w:t>
            </w:r>
            <w:r w:rsidRPr="00CA7411">
              <w:rPr>
                <w:rFonts w:ascii="Verdana" w:hAnsi="Verdana"/>
                <w:b/>
                <w:bCs/>
                <w:color w:val="000000"/>
                <w:sz w:val="18"/>
                <w:szCs w:val="18"/>
                <w:lang w:val="fr-FR"/>
              </w:rPr>
              <w:t xml:space="preserve">un </w:t>
            </w:r>
          </w:p>
        </w:tc>
        <w:tc>
          <w:tcPr>
            <w:tcW w:w="690" w:type="dxa"/>
            <w:tcBorders>
              <w:top w:val="single" w:sz="4" w:space="0" w:color="auto"/>
              <w:left w:val="single" w:sz="4" w:space="0" w:color="auto"/>
              <w:bottom w:val="single" w:sz="4" w:space="0" w:color="auto"/>
              <w:right w:val="single" w:sz="4" w:space="0" w:color="auto"/>
            </w:tcBorders>
          </w:tcPr>
          <w:p w14:paraId="1A367E53" w14:textId="77777777" w:rsidR="00295196" w:rsidRPr="00CA7411" w:rsidRDefault="00295196" w:rsidP="0079351E">
            <w:pPr>
              <w:rPr>
                <w:rFonts w:ascii="Verdana" w:hAnsi="Verdana"/>
                <w:b/>
                <w:bCs/>
                <w:color w:val="000000"/>
                <w:sz w:val="18"/>
                <w:szCs w:val="18"/>
                <w:lang w:val="fr-FR"/>
              </w:rPr>
            </w:pPr>
            <w:proofErr w:type="spellStart"/>
            <w:r>
              <w:rPr>
                <w:rFonts w:ascii="Verdana" w:hAnsi="Verdana"/>
                <w:b/>
                <w:bCs/>
                <w:color w:val="000000"/>
                <w:sz w:val="18"/>
                <w:szCs w:val="18"/>
                <w:lang w:val="fr-FR"/>
              </w:rPr>
              <w:t>Jul</w:t>
            </w:r>
            <w:proofErr w:type="spellEnd"/>
            <w:r w:rsidRPr="00CA7411">
              <w:rPr>
                <w:rFonts w:ascii="Verdana" w:hAnsi="Verdana"/>
                <w:b/>
                <w:bCs/>
                <w:color w:val="000000"/>
                <w:sz w:val="18"/>
                <w:szCs w:val="18"/>
                <w:lang w:val="fr-FR"/>
              </w:rPr>
              <w:t xml:space="preserve"> </w:t>
            </w:r>
          </w:p>
        </w:tc>
        <w:tc>
          <w:tcPr>
            <w:tcW w:w="572" w:type="dxa"/>
            <w:tcBorders>
              <w:top w:val="single" w:sz="4" w:space="0" w:color="auto"/>
              <w:left w:val="single" w:sz="4" w:space="0" w:color="auto"/>
              <w:bottom w:val="single" w:sz="4" w:space="0" w:color="auto"/>
              <w:right w:val="single" w:sz="4" w:space="0" w:color="auto"/>
            </w:tcBorders>
          </w:tcPr>
          <w:p w14:paraId="3798F70B" w14:textId="77777777" w:rsidR="00295196" w:rsidRPr="00CA7411" w:rsidRDefault="00295196" w:rsidP="0079351E">
            <w:pPr>
              <w:rPr>
                <w:rFonts w:ascii="Verdana" w:hAnsi="Verdana"/>
                <w:b/>
                <w:bCs/>
                <w:color w:val="000000"/>
                <w:sz w:val="18"/>
                <w:szCs w:val="18"/>
                <w:lang w:val="fr-FR"/>
              </w:rPr>
            </w:pPr>
            <w:proofErr w:type="spellStart"/>
            <w:r>
              <w:rPr>
                <w:rFonts w:ascii="Verdana" w:hAnsi="Verdana"/>
                <w:b/>
                <w:bCs/>
                <w:color w:val="000000"/>
                <w:sz w:val="18"/>
                <w:szCs w:val="18"/>
                <w:lang w:val="fr-FR"/>
              </w:rPr>
              <w:t>Aug</w:t>
            </w:r>
            <w:proofErr w:type="spellEnd"/>
          </w:p>
        </w:tc>
      </w:tr>
      <w:tr w:rsidR="00295196" w:rsidRPr="00CA7411" w14:paraId="296C022F" w14:textId="77777777" w:rsidTr="0079351E">
        <w:trPr>
          <w:trHeight w:val="135"/>
        </w:trPr>
        <w:tc>
          <w:tcPr>
            <w:tcW w:w="3132" w:type="dxa"/>
            <w:tcBorders>
              <w:top w:val="nil"/>
              <w:left w:val="single" w:sz="8" w:space="0" w:color="auto"/>
              <w:bottom w:val="single" w:sz="8" w:space="0" w:color="auto"/>
              <w:right w:val="single" w:sz="8" w:space="0" w:color="auto"/>
            </w:tcBorders>
            <w:shd w:val="clear" w:color="auto" w:fill="auto"/>
            <w:hideMark/>
          </w:tcPr>
          <w:p w14:paraId="70BAE3B6" w14:textId="77777777" w:rsidR="00295196" w:rsidRPr="00CA7411" w:rsidRDefault="00295196" w:rsidP="0079351E">
            <w:pPr>
              <w:rPr>
                <w:rFonts w:ascii="Verdana" w:hAnsi="Verdana"/>
                <w:b/>
                <w:bCs/>
                <w:color w:val="000000"/>
                <w:sz w:val="18"/>
                <w:szCs w:val="18"/>
                <w:lang w:val="fr-FR"/>
              </w:rPr>
            </w:pPr>
            <w:r w:rsidRPr="00CA7411">
              <w:rPr>
                <w:rFonts w:ascii="Verdana" w:hAnsi="Verdana"/>
                <w:b/>
                <w:bCs/>
                <w:color w:val="000000"/>
                <w:sz w:val="18"/>
                <w:szCs w:val="18"/>
                <w:lang w:val="fr-FR"/>
              </w:rPr>
              <w:t>Phase I</w:t>
            </w:r>
          </w:p>
        </w:tc>
        <w:tc>
          <w:tcPr>
            <w:tcW w:w="693" w:type="dxa"/>
            <w:tcBorders>
              <w:top w:val="single" w:sz="4" w:space="0" w:color="auto"/>
              <w:left w:val="nil"/>
              <w:bottom w:val="single" w:sz="8" w:space="0" w:color="auto"/>
              <w:right w:val="single" w:sz="8" w:space="0" w:color="auto"/>
            </w:tcBorders>
            <w:shd w:val="clear" w:color="auto" w:fill="auto"/>
            <w:hideMark/>
          </w:tcPr>
          <w:p w14:paraId="4CBEA80B"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22" w:type="dxa"/>
            <w:tcBorders>
              <w:top w:val="single" w:sz="4" w:space="0" w:color="auto"/>
              <w:left w:val="nil"/>
              <w:bottom w:val="single" w:sz="8" w:space="0" w:color="auto"/>
              <w:right w:val="single" w:sz="8" w:space="0" w:color="auto"/>
            </w:tcBorders>
            <w:shd w:val="clear" w:color="auto" w:fill="auto"/>
            <w:hideMark/>
          </w:tcPr>
          <w:p w14:paraId="49418031"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48" w:type="dxa"/>
            <w:tcBorders>
              <w:top w:val="single" w:sz="4" w:space="0" w:color="auto"/>
              <w:left w:val="nil"/>
              <w:bottom w:val="single" w:sz="8" w:space="0" w:color="auto"/>
              <w:right w:val="single" w:sz="8" w:space="0" w:color="auto"/>
            </w:tcBorders>
            <w:shd w:val="clear" w:color="auto" w:fill="auto"/>
            <w:hideMark/>
          </w:tcPr>
          <w:p w14:paraId="70DFBB9A"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xml:space="preserve"> </w:t>
            </w:r>
          </w:p>
        </w:tc>
        <w:tc>
          <w:tcPr>
            <w:tcW w:w="676" w:type="dxa"/>
            <w:tcBorders>
              <w:top w:val="single" w:sz="4" w:space="0" w:color="auto"/>
              <w:left w:val="nil"/>
              <w:bottom w:val="single" w:sz="8" w:space="0" w:color="auto"/>
              <w:right w:val="single" w:sz="8" w:space="0" w:color="auto"/>
            </w:tcBorders>
            <w:shd w:val="clear" w:color="auto" w:fill="auto"/>
            <w:hideMark/>
          </w:tcPr>
          <w:p w14:paraId="522D010D"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2" w:type="dxa"/>
            <w:tcBorders>
              <w:top w:val="single" w:sz="4" w:space="0" w:color="auto"/>
              <w:left w:val="nil"/>
              <w:bottom w:val="single" w:sz="8" w:space="0" w:color="auto"/>
              <w:right w:val="single" w:sz="8" w:space="0" w:color="auto"/>
            </w:tcBorders>
            <w:shd w:val="clear" w:color="auto" w:fill="auto"/>
            <w:hideMark/>
          </w:tcPr>
          <w:p w14:paraId="238E1E2D"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51" w:type="dxa"/>
            <w:tcBorders>
              <w:top w:val="single" w:sz="4" w:space="0" w:color="auto"/>
              <w:left w:val="nil"/>
              <w:bottom w:val="single" w:sz="8" w:space="0" w:color="auto"/>
              <w:right w:val="single" w:sz="8" w:space="0" w:color="auto"/>
            </w:tcBorders>
            <w:shd w:val="clear" w:color="auto" w:fill="auto"/>
            <w:hideMark/>
          </w:tcPr>
          <w:p w14:paraId="1E285EA5"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09" w:type="dxa"/>
            <w:tcBorders>
              <w:top w:val="single" w:sz="4" w:space="0" w:color="auto"/>
              <w:left w:val="nil"/>
              <w:bottom w:val="single" w:sz="8" w:space="0" w:color="auto"/>
              <w:right w:val="single" w:sz="8" w:space="0" w:color="auto"/>
            </w:tcBorders>
            <w:shd w:val="clear" w:color="auto" w:fill="auto"/>
            <w:hideMark/>
          </w:tcPr>
          <w:p w14:paraId="0DC39F8F"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1" w:type="dxa"/>
            <w:tcBorders>
              <w:top w:val="single" w:sz="4" w:space="0" w:color="auto"/>
              <w:left w:val="nil"/>
              <w:bottom w:val="single" w:sz="8" w:space="0" w:color="auto"/>
              <w:right w:val="single" w:sz="8" w:space="0" w:color="auto"/>
            </w:tcBorders>
            <w:shd w:val="clear" w:color="auto" w:fill="auto"/>
            <w:hideMark/>
          </w:tcPr>
          <w:p w14:paraId="24CCEC98"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34" w:type="dxa"/>
            <w:tcBorders>
              <w:top w:val="single" w:sz="4" w:space="0" w:color="auto"/>
              <w:left w:val="nil"/>
              <w:bottom w:val="single" w:sz="8" w:space="0" w:color="auto"/>
              <w:right w:val="single" w:sz="8" w:space="0" w:color="auto"/>
            </w:tcBorders>
          </w:tcPr>
          <w:p w14:paraId="649D4D2C" w14:textId="77777777" w:rsidR="00295196" w:rsidRPr="00CA7411" w:rsidRDefault="00295196" w:rsidP="0079351E">
            <w:pPr>
              <w:jc w:val="center"/>
              <w:rPr>
                <w:rFonts w:ascii="Verdana" w:hAnsi="Verdana"/>
                <w:color w:val="000000"/>
                <w:sz w:val="18"/>
                <w:szCs w:val="18"/>
                <w:lang w:val="fr-FR"/>
              </w:rPr>
            </w:pPr>
          </w:p>
        </w:tc>
        <w:tc>
          <w:tcPr>
            <w:tcW w:w="579" w:type="dxa"/>
            <w:tcBorders>
              <w:top w:val="single" w:sz="4" w:space="0" w:color="auto"/>
              <w:left w:val="nil"/>
              <w:bottom w:val="single" w:sz="8" w:space="0" w:color="auto"/>
              <w:right w:val="single" w:sz="8" w:space="0" w:color="auto"/>
            </w:tcBorders>
          </w:tcPr>
          <w:p w14:paraId="01A6758B" w14:textId="77777777" w:rsidR="00295196" w:rsidRPr="00CA7411" w:rsidRDefault="00295196" w:rsidP="0079351E">
            <w:pPr>
              <w:jc w:val="center"/>
              <w:rPr>
                <w:rFonts w:ascii="Verdana" w:hAnsi="Verdana"/>
                <w:color w:val="000000"/>
                <w:sz w:val="18"/>
                <w:szCs w:val="18"/>
                <w:lang w:val="fr-FR"/>
              </w:rPr>
            </w:pPr>
          </w:p>
        </w:tc>
        <w:tc>
          <w:tcPr>
            <w:tcW w:w="690" w:type="dxa"/>
            <w:tcBorders>
              <w:top w:val="single" w:sz="4" w:space="0" w:color="auto"/>
              <w:left w:val="nil"/>
              <w:bottom w:val="single" w:sz="8" w:space="0" w:color="auto"/>
              <w:right w:val="single" w:sz="8" w:space="0" w:color="auto"/>
            </w:tcBorders>
          </w:tcPr>
          <w:p w14:paraId="69F7FFD4" w14:textId="77777777" w:rsidR="00295196" w:rsidRPr="00CA7411" w:rsidRDefault="00295196" w:rsidP="0079351E">
            <w:pPr>
              <w:jc w:val="center"/>
              <w:rPr>
                <w:rFonts w:ascii="Verdana" w:hAnsi="Verdana"/>
                <w:color w:val="000000"/>
                <w:sz w:val="18"/>
                <w:szCs w:val="18"/>
                <w:lang w:val="fr-FR"/>
              </w:rPr>
            </w:pPr>
          </w:p>
        </w:tc>
        <w:tc>
          <w:tcPr>
            <w:tcW w:w="572" w:type="dxa"/>
            <w:tcBorders>
              <w:top w:val="single" w:sz="4" w:space="0" w:color="auto"/>
              <w:left w:val="nil"/>
              <w:bottom w:val="single" w:sz="8" w:space="0" w:color="auto"/>
              <w:right w:val="single" w:sz="8" w:space="0" w:color="auto"/>
            </w:tcBorders>
          </w:tcPr>
          <w:p w14:paraId="6A1E59E8" w14:textId="77777777" w:rsidR="00295196" w:rsidRPr="00CA7411" w:rsidRDefault="00295196" w:rsidP="0079351E">
            <w:pPr>
              <w:jc w:val="center"/>
              <w:rPr>
                <w:rFonts w:ascii="Verdana" w:hAnsi="Verdana"/>
                <w:color w:val="000000"/>
                <w:sz w:val="18"/>
                <w:szCs w:val="18"/>
                <w:lang w:val="fr-FR"/>
              </w:rPr>
            </w:pPr>
          </w:p>
        </w:tc>
      </w:tr>
      <w:tr w:rsidR="00295196" w:rsidRPr="00CA7411" w14:paraId="1B96DDDF" w14:textId="77777777" w:rsidTr="0079351E">
        <w:trPr>
          <w:trHeight w:val="286"/>
        </w:trPr>
        <w:tc>
          <w:tcPr>
            <w:tcW w:w="3132" w:type="dxa"/>
            <w:tcBorders>
              <w:top w:val="nil"/>
              <w:left w:val="single" w:sz="8" w:space="0" w:color="auto"/>
              <w:bottom w:val="single" w:sz="8" w:space="0" w:color="auto"/>
              <w:right w:val="single" w:sz="8" w:space="0" w:color="auto"/>
            </w:tcBorders>
            <w:shd w:val="clear" w:color="auto" w:fill="auto"/>
            <w:vAlign w:val="bottom"/>
            <w:hideMark/>
          </w:tcPr>
          <w:p w14:paraId="2F9C83F1" w14:textId="77777777" w:rsidR="00295196" w:rsidRPr="00E46DAD" w:rsidRDefault="00295196" w:rsidP="0079351E">
            <w:pPr>
              <w:rPr>
                <w:rFonts w:ascii="Calibri" w:hAnsi="Calibri" w:cs="Calibri"/>
                <w:color w:val="000000"/>
                <w:sz w:val="22"/>
                <w:szCs w:val="22"/>
              </w:rPr>
            </w:pPr>
            <w:r>
              <w:rPr>
                <w:rFonts w:ascii="Calibri" w:hAnsi="Calibri" w:cs="Calibri"/>
                <w:color w:val="000000"/>
                <w:sz w:val="22"/>
                <w:szCs w:val="22"/>
              </w:rPr>
              <w:t>Activity</w:t>
            </w:r>
            <w:r w:rsidRPr="00E46DAD">
              <w:rPr>
                <w:rFonts w:ascii="Calibri" w:hAnsi="Calibri" w:cs="Calibri"/>
                <w:color w:val="000000"/>
                <w:sz w:val="22"/>
                <w:szCs w:val="22"/>
              </w:rPr>
              <w:t xml:space="preserve"> 1</w:t>
            </w:r>
          </w:p>
        </w:tc>
        <w:tc>
          <w:tcPr>
            <w:tcW w:w="693" w:type="dxa"/>
            <w:tcBorders>
              <w:top w:val="nil"/>
              <w:left w:val="nil"/>
              <w:bottom w:val="single" w:sz="8" w:space="0" w:color="auto"/>
              <w:right w:val="single" w:sz="8" w:space="0" w:color="auto"/>
            </w:tcBorders>
            <w:shd w:val="clear" w:color="auto" w:fill="auto"/>
            <w:hideMark/>
          </w:tcPr>
          <w:p w14:paraId="227E773D"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X</w:t>
            </w:r>
          </w:p>
        </w:tc>
        <w:tc>
          <w:tcPr>
            <w:tcW w:w="622" w:type="dxa"/>
            <w:tcBorders>
              <w:top w:val="nil"/>
              <w:left w:val="nil"/>
              <w:bottom w:val="single" w:sz="8" w:space="0" w:color="auto"/>
              <w:right w:val="single" w:sz="8" w:space="0" w:color="auto"/>
            </w:tcBorders>
            <w:shd w:val="clear" w:color="auto" w:fill="auto"/>
            <w:hideMark/>
          </w:tcPr>
          <w:p w14:paraId="68B12BF6"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48" w:type="dxa"/>
            <w:tcBorders>
              <w:top w:val="nil"/>
              <w:left w:val="nil"/>
              <w:bottom w:val="single" w:sz="8" w:space="0" w:color="auto"/>
              <w:right w:val="single" w:sz="8" w:space="0" w:color="auto"/>
            </w:tcBorders>
            <w:shd w:val="clear" w:color="auto" w:fill="auto"/>
            <w:hideMark/>
          </w:tcPr>
          <w:p w14:paraId="6FF05D2C"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6" w:type="dxa"/>
            <w:tcBorders>
              <w:top w:val="nil"/>
              <w:left w:val="nil"/>
              <w:bottom w:val="single" w:sz="8" w:space="0" w:color="auto"/>
              <w:right w:val="single" w:sz="8" w:space="0" w:color="auto"/>
            </w:tcBorders>
            <w:shd w:val="clear" w:color="auto" w:fill="auto"/>
            <w:hideMark/>
          </w:tcPr>
          <w:p w14:paraId="733354E5"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2" w:type="dxa"/>
            <w:tcBorders>
              <w:top w:val="nil"/>
              <w:left w:val="nil"/>
              <w:bottom w:val="single" w:sz="8" w:space="0" w:color="auto"/>
              <w:right w:val="single" w:sz="8" w:space="0" w:color="auto"/>
            </w:tcBorders>
            <w:shd w:val="clear" w:color="auto" w:fill="auto"/>
            <w:hideMark/>
          </w:tcPr>
          <w:p w14:paraId="134CD566"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51" w:type="dxa"/>
            <w:tcBorders>
              <w:top w:val="nil"/>
              <w:left w:val="nil"/>
              <w:bottom w:val="single" w:sz="8" w:space="0" w:color="auto"/>
              <w:right w:val="single" w:sz="8" w:space="0" w:color="auto"/>
            </w:tcBorders>
            <w:shd w:val="clear" w:color="auto" w:fill="auto"/>
            <w:hideMark/>
          </w:tcPr>
          <w:p w14:paraId="05A35571"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09" w:type="dxa"/>
            <w:tcBorders>
              <w:top w:val="nil"/>
              <w:left w:val="nil"/>
              <w:bottom w:val="single" w:sz="8" w:space="0" w:color="auto"/>
              <w:right w:val="single" w:sz="8" w:space="0" w:color="auto"/>
            </w:tcBorders>
            <w:shd w:val="clear" w:color="auto" w:fill="auto"/>
            <w:hideMark/>
          </w:tcPr>
          <w:p w14:paraId="66118A0B"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1" w:type="dxa"/>
            <w:tcBorders>
              <w:top w:val="nil"/>
              <w:left w:val="nil"/>
              <w:bottom w:val="single" w:sz="8" w:space="0" w:color="auto"/>
              <w:right w:val="single" w:sz="8" w:space="0" w:color="auto"/>
            </w:tcBorders>
            <w:shd w:val="clear" w:color="auto" w:fill="auto"/>
            <w:hideMark/>
          </w:tcPr>
          <w:p w14:paraId="49E9B877"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34" w:type="dxa"/>
            <w:tcBorders>
              <w:top w:val="nil"/>
              <w:left w:val="nil"/>
              <w:bottom w:val="single" w:sz="8" w:space="0" w:color="auto"/>
              <w:right w:val="single" w:sz="8" w:space="0" w:color="auto"/>
            </w:tcBorders>
          </w:tcPr>
          <w:p w14:paraId="2656795C" w14:textId="77777777" w:rsidR="00295196" w:rsidRPr="00CA7411" w:rsidRDefault="00295196" w:rsidP="0079351E">
            <w:pPr>
              <w:jc w:val="center"/>
              <w:rPr>
                <w:rFonts w:ascii="Verdana" w:hAnsi="Verdana"/>
                <w:color w:val="000000"/>
                <w:sz w:val="18"/>
                <w:szCs w:val="18"/>
                <w:lang w:val="fr-FR"/>
              </w:rPr>
            </w:pPr>
          </w:p>
        </w:tc>
        <w:tc>
          <w:tcPr>
            <w:tcW w:w="579" w:type="dxa"/>
            <w:tcBorders>
              <w:top w:val="nil"/>
              <w:left w:val="nil"/>
              <w:bottom w:val="single" w:sz="8" w:space="0" w:color="auto"/>
              <w:right w:val="single" w:sz="8" w:space="0" w:color="auto"/>
            </w:tcBorders>
          </w:tcPr>
          <w:p w14:paraId="5E7A86E0" w14:textId="77777777" w:rsidR="00295196" w:rsidRPr="00CA7411" w:rsidRDefault="00295196" w:rsidP="0079351E">
            <w:pPr>
              <w:jc w:val="center"/>
              <w:rPr>
                <w:rFonts w:ascii="Verdana" w:hAnsi="Verdana"/>
                <w:color w:val="000000"/>
                <w:sz w:val="18"/>
                <w:szCs w:val="18"/>
                <w:lang w:val="fr-FR"/>
              </w:rPr>
            </w:pPr>
          </w:p>
        </w:tc>
        <w:tc>
          <w:tcPr>
            <w:tcW w:w="690" w:type="dxa"/>
            <w:tcBorders>
              <w:top w:val="nil"/>
              <w:left w:val="nil"/>
              <w:bottom w:val="single" w:sz="8" w:space="0" w:color="auto"/>
              <w:right w:val="single" w:sz="8" w:space="0" w:color="auto"/>
            </w:tcBorders>
          </w:tcPr>
          <w:p w14:paraId="1D953205" w14:textId="77777777" w:rsidR="00295196" w:rsidRPr="00CA7411" w:rsidRDefault="00295196" w:rsidP="0079351E">
            <w:pPr>
              <w:jc w:val="center"/>
              <w:rPr>
                <w:rFonts w:ascii="Verdana" w:hAnsi="Verdana"/>
                <w:color w:val="000000"/>
                <w:sz w:val="18"/>
                <w:szCs w:val="18"/>
                <w:lang w:val="fr-FR"/>
              </w:rPr>
            </w:pPr>
          </w:p>
        </w:tc>
        <w:tc>
          <w:tcPr>
            <w:tcW w:w="572" w:type="dxa"/>
            <w:tcBorders>
              <w:top w:val="nil"/>
              <w:left w:val="nil"/>
              <w:bottom w:val="single" w:sz="8" w:space="0" w:color="auto"/>
              <w:right w:val="single" w:sz="8" w:space="0" w:color="auto"/>
            </w:tcBorders>
          </w:tcPr>
          <w:p w14:paraId="7FAC99D8" w14:textId="77777777" w:rsidR="00295196" w:rsidRPr="00CA7411" w:rsidRDefault="00295196" w:rsidP="0079351E">
            <w:pPr>
              <w:jc w:val="center"/>
              <w:rPr>
                <w:rFonts w:ascii="Verdana" w:hAnsi="Verdana"/>
                <w:color w:val="000000"/>
                <w:sz w:val="18"/>
                <w:szCs w:val="18"/>
                <w:lang w:val="fr-FR"/>
              </w:rPr>
            </w:pPr>
          </w:p>
        </w:tc>
      </w:tr>
      <w:tr w:rsidR="00295196" w:rsidRPr="00CA7411" w14:paraId="7CB053BD" w14:textId="77777777" w:rsidTr="0079351E">
        <w:trPr>
          <w:trHeight w:val="165"/>
        </w:trPr>
        <w:tc>
          <w:tcPr>
            <w:tcW w:w="3132" w:type="dxa"/>
            <w:tcBorders>
              <w:top w:val="nil"/>
              <w:left w:val="single" w:sz="8" w:space="0" w:color="auto"/>
              <w:bottom w:val="single" w:sz="8" w:space="0" w:color="auto"/>
              <w:right w:val="single" w:sz="8" w:space="0" w:color="auto"/>
            </w:tcBorders>
            <w:shd w:val="clear" w:color="auto" w:fill="auto"/>
            <w:vAlign w:val="bottom"/>
            <w:hideMark/>
          </w:tcPr>
          <w:p w14:paraId="05CA64CB" w14:textId="77777777" w:rsidR="00295196" w:rsidRPr="00E46DAD" w:rsidRDefault="00295196" w:rsidP="0079351E">
            <w:pPr>
              <w:rPr>
                <w:rFonts w:ascii="Calibri" w:hAnsi="Calibri" w:cs="Calibri"/>
                <w:color w:val="000000"/>
                <w:sz w:val="22"/>
                <w:szCs w:val="22"/>
              </w:rPr>
            </w:pPr>
            <w:r>
              <w:rPr>
                <w:rFonts w:ascii="Calibri" w:hAnsi="Calibri" w:cs="Calibri"/>
                <w:color w:val="000000"/>
                <w:sz w:val="22"/>
                <w:szCs w:val="22"/>
              </w:rPr>
              <w:t>Activity</w:t>
            </w:r>
            <w:r w:rsidRPr="00E46DAD">
              <w:rPr>
                <w:rFonts w:ascii="Calibri" w:hAnsi="Calibri" w:cs="Calibri"/>
                <w:color w:val="000000"/>
                <w:sz w:val="22"/>
                <w:szCs w:val="22"/>
              </w:rPr>
              <w:t xml:space="preserve"> 2</w:t>
            </w:r>
            <w:r>
              <w:rPr>
                <w:rFonts w:ascii="Calibri" w:hAnsi="Calibri" w:cs="Calibri"/>
                <w:color w:val="000000"/>
                <w:sz w:val="22"/>
                <w:szCs w:val="22"/>
              </w:rPr>
              <w:t xml:space="preserve"> and 3</w:t>
            </w:r>
          </w:p>
        </w:tc>
        <w:tc>
          <w:tcPr>
            <w:tcW w:w="693" w:type="dxa"/>
            <w:tcBorders>
              <w:top w:val="nil"/>
              <w:left w:val="nil"/>
              <w:bottom w:val="single" w:sz="8" w:space="0" w:color="auto"/>
              <w:right w:val="single" w:sz="8" w:space="0" w:color="auto"/>
            </w:tcBorders>
            <w:shd w:val="clear" w:color="auto" w:fill="auto"/>
            <w:hideMark/>
          </w:tcPr>
          <w:p w14:paraId="40897CBD" w14:textId="77777777" w:rsidR="00295196" w:rsidRPr="00CA7411" w:rsidRDefault="00295196" w:rsidP="0079351E">
            <w:pPr>
              <w:jc w:val="center"/>
              <w:rPr>
                <w:rFonts w:ascii="Verdana" w:hAnsi="Verdana"/>
                <w:color w:val="000000"/>
                <w:sz w:val="18"/>
                <w:szCs w:val="18"/>
                <w:lang w:val="fr-FR"/>
              </w:rPr>
            </w:pPr>
          </w:p>
        </w:tc>
        <w:tc>
          <w:tcPr>
            <w:tcW w:w="622" w:type="dxa"/>
            <w:tcBorders>
              <w:top w:val="nil"/>
              <w:left w:val="nil"/>
              <w:bottom w:val="single" w:sz="8" w:space="0" w:color="auto"/>
              <w:right w:val="single" w:sz="8" w:space="0" w:color="auto"/>
            </w:tcBorders>
            <w:shd w:val="clear" w:color="auto" w:fill="auto"/>
            <w:hideMark/>
          </w:tcPr>
          <w:p w14:paraId="758332F4"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X</w:t>
            </w:r>
          </w:p>
        </w:tc>
        <w:tc>
          <w:tcPr>
            <w:tcW w:w="648" w:type="dxa"/>
            <w:tcBorders>
              <w:top w:val="nil"/>
              <w:left w:val="nil"/>
              <w:bottom w:val="single" w:sz="8" w:space="0" w:color="auto"/>
              <w:right w:val="single" w:sz="8" w:space="0" w:color="auto"/>
            </w:tcBorders>
            <w:shd w:val="clear" w:color="auto" w:fill="auto"/>
            <w:hideMark/>
          </w:tcPr>
          <w:p w14:paraId="4546A1BE"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X</w:t>
            </w:r>
          </w:p>
        </w:tc>
        <w:tc>
          <w:tcPr>
            <w:tcW w:w="676" w:type="dxa"/>
            <w:tcBorders>
              <w:top w:val="nil"/>
              <w:left w:val="nil"/>
              <w:bottom w:val="single" w:sz="8" w:space="0" w:color="auto"/>
              <w:right w:val="single" w:sz="8" w:space="0" w:color="auto"/>
            </w:tcBorders>
            <w:shd w:val="clear" w:color="auto" w:fill="auto"/>
            <w:hideMark/>
          </w:tcPr>
          <w:p w14:paraId="41B7CD77"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2" w:type="dxa"/>
            <w:tcBorders>
              <w:top w:val="nil"/>
              <w:left w:val="nil"/>
              <w:bottom w:val="single" w:sz="8" w:space="0" w:color="auto"/>
              <w:right w:val="single" w:sz="8" w:space="0" w:color="auto"/>
            </w:tcBorders>
            <w:shd w:val="clear" w:color="auto" w:fill="auto"/>
            <w:hideMark/>
          </w:tcPr>
          <w:p w14:paraId="43522718"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51" w:type="dxa"/>
            <w:tcBorders>
              <w:top w:val="nil"/>
              <w:left w:val="nil"/>
              <w:bottom w:val="single" w:sz="8" w:space="0" w:color="auto"/>
              <w:right w:val="single" w:sz="8" w:space="0" w:color="auto"/>
            </w:tcBorders>
            <w:shd w:val="clear" w:color="auto" w:fill="auto"/>
            <w:hideMark/>
          </w:tcPr>
          <w:p w14:paraId="41B2ADE4"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09" w:type="dxa"/>
            <w:tcBorders>
              <w:top w:val="nil"/>
              <w:left w:val="nil"/>
              <w:bottom w:val="single" w:sz="8" w:space="0" w:color="auto"/>
              <w:right w:val="single" w:sz="8" w:space="0" w:color="auto"/>
            </w:tcBorders>
            <w:shd w:val="clear" w:color="auto" w:fill="auto"/>
            <w:hideMark/>
          </w:tcPr>
          <w:p w14:paraId="7EC5EC6D"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1" w:type="dxa"/>
            <w:tcBorders>
              <w:top w:val="nil"/>
              <w:left w:val="nil"/>
              <w:bottom w:val="single" w:sz="8" w:space="0" w:color="auto"/>
              <w:right w:val="single" w:sz="8" w:space="0" w:color="auto"/>
            </w:tcBorders>
            <w:shd w:val="clear" w:color="auto" w:fill="auto"/>
            <w:hideMark/>
          </w:tcPr>
          <w:p w14:paraId="0A0C0152"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34" w:type="dxa"/>
            <w:tcBorders>
              <w:top w:val="nil"/>
              <w:left w:val="nil"/>
              <w:bottom w:val="single" w:sz="8" w:space="0" w:color="auto"/>
              <w:right w:val="single" w:sz="8" w:space="0" w:color="auto"/>
            </w:tcBorders>
          </w:tcPr>
          <w:p w14:paraId="099B53AD" w14:textId="77777777" w:rsidR="00295196" w:rsidRPr="00CA7411" w:rsidRDefault="00295196" w:rsidP="0079351E">
            <w:pPr>
              <w:jc w:val="center"/>
              <w:rPr>
                <w:rFonts w:ascii="Verdana" w:hAnsi="Verdana"/>
                <w:color w:val="000000"/>
                <w:sz w:val="18"/>
                <w:szCs w:val="18"/>
                <w:lang w:val="fr-FR"/>
              </w:rPr>
            </w:pPr>
          </w:p>
        </w:tc>
        <w:tc>
          <w:tcPr>
            <w:tcW w:w="579" w:type="dxa"/>
            <w:tcBorders>
              <w:top w:val="nil"/>
              <w:left w:val="nil"/>
              <w:bottom w:val="single" w:sz="8" w:space="0" w:color="auto"/>
              <w:right w:val="single" w:sz="8" w:space="0" w:color="auto"/>
            </w:tcBorders>
          </w:tcPr>
          <w:p w14:paraId="26E5BFC2" w14:textId="77777777" w:rsidR="00295196" w:rsidRPr="00CA7411" w:rsidRDefault="00295196" w:rsidP="0079351E">
            <w:pPr>
              <w:jc w:val="center"/>
              <w:rPr>
                <w:rFonts w:ascii="Verdana" w:hAnsi="Verdana"/>
                <w:color w:val="000000"/>
                <w:sz w:val="18"/>
                <w:szCs w:val="18"/>
                <w:lang w:val="fr-FR"/>
              </w:rPr>
            </w:pPr>
          </w:p>
        </w:tc>
        <w:tc>
          <w:tcPr>
            <w:tcW w:w="690" w:type="dxa"/>
            <w:tcBorders>
              <w:top w:val="nil"/>
              <w:left w:val="nil"/>
              <w:bottom w:val="single" w:sz="8" w:space="0" w:color="auto"/>
              <w:right w:val="single" w:sz="8" w:space="0" w:color="auto"/>
            </w:tcBorders>
          </w:tcPr>
          <w:p w14:paraId="56FA39E3" w14:textId="77777777" w:rsidR="00295196" w:rsidRPr="00CA7411" w:rsidRDefault="00295196" w:rsidP="0079351E">
            <w:pPr>
              <w:jc w:val="center"/>
              <w:rPr>
                <w:rFonts w:ascii="Verdana" w:hAnsi="Verdana"/>
                <w:color w:val="000000"/>
                <w:sz w:val="18"/>
                <w:szCs w:val="18"/>
                <w:lang w:val="fr-FR"/>
              </w:rPr>
            </w:pPr>
          </w:p>
        </w:tc>
        <w:tc>
          <w:tcPr>
            <w:tcW w:w="572" w:type="dxa"/>
            <w:tcBorders>
              <w:top w:val="nil"/>
              <w:left w:val="nil"/>
              <w:bottom w:val="single" w:sz="8" w:space="0" w:color="auto"/>
              <w:right w:val="single" w:sz="8" w:space="0" w:color="auto"/>
            </w:tcBorders>
          </w:tcPr>
          <w:p w14:paraId="588B8D15" w14:textId="77777777" w:rsidR="00295196" w:rsidRPr="00CA7411" w:rsidRDefault="00295196" w:rsidP="0079351E">
            <w:pPr>
              <w:jc w:val="center"/>
              <w:rPr>
                <w:rFonts w:ascii="Verdana" w:hAnsi="Verdana"/>
                <w:color w:val="000000"/>
                <w:sz w:val="18"/>
                <w:szCs w:val="18"/>
                <w:lang w:val="fr-FR"/>
              </w:rPr>
            </w:pPr>
          </w:p>
        </w:tc>
      </w:tr>
      <w:tr w:rsidR="00295196" w:rsidRPr="00CA7411" w14:paraId="4353121D" w14:textId="77777777" w:rsidTr="0079351E">
        <w:trPr>
          <w:trHeight w:val="165"/>
        </w:trPr>
        <w:tc>
          <w:tcPr>
            <w:tcW w:w="3132" w:type="dxa"/>
            <w:tcBorders>
              <w:top w:val="nil"/>
              <w:left w:val="single" w:sz="8" w:space="0" w:color="auto"/>
              <w:bottom w:val="single" w:sz="8" w:space="0" w:color="auto"/>
              <w:right w:val="single" w:sz="8" w:space="0" w:color="auto"/>
            </w:tcBorders>
            <w:shd w:val="clear" w:color="auto" w:fill="auto"/>
            <w:hideMark/>
          </w:tcPr>
          <w:p w14:paraId="13897632" w14:textId="77777777" w:rsidR="00295196" w:rsidRPr="00CA7411" w:rsidRDefault="00295196" w:rsidP="0079351E">
            <w:pPr>
              <w:rPr>
                <w:rFonts w:ascii="Verdana" w:hAnsi="Verdana"/>
                <w:b/>
                <w:bCs/>
                <w:color w:val="000000"/>
                <w:sz w:val="18"/>
                <w:szCs w:val="18"/>
                <w:lang w:val="fr-FR"/>
              </w:rPr>
            </w:pPr>
            <w:r w:rsidRPr="00CA7411">
              <w:rPr>
                <w:rFonts w:ascii="Verdana" w:hAnsi="Verdana"/>
                <w:b/>
                <w:bCs/>
                <w:color w:val="000000"/>
                <w:sz w:val="18"/>
                <w:szCs w:val="18"/>
                <w:lang w:val="fr-FR"/>
              </w:rPr>
              <w:t>Phase II</w:t>
            </w:r>
          </w:p>
        </w:tc>
        <w:tc>
          <w:tcPr>
            <w:tcW w:w="693" w:type="dxa"/>
            <w:tcBorders>
              <w:top w:val="nil"/>
              <w:left w:val="nil"/>
              <w:bottom w:val="single" w:sz="8" w:space="0" w:color="auto"/>
              <w:right w:val="single" w:sz="8" w:space="0" w:color="auto"/>
            </w:tcBorders>
            <w:shd w:val="clear" w:color="auto" w:fill="auto"/>
            <w:hideMark/>
          </w:tcPr>
          <w:p w14:paraId="1B880B72"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22" w:type="dxa"/>
            <w:tcBorders>
              <w:top w:val="nil"/>
              <w:left w:val="nil"/>
              <w:bottom w:val="single" w:sz="8" w:space="0" w:color="auto"/>
              <w:right w:val="single" w:sz="8" w:space="0" w:color="auto"/>
            </w:tcBorders>
            <w:shd w:val="clear" w:color="auto" w:fill="auto"/>
            <w:hideMark/>
          </w:tcPr>
          <w:p w14:paraId="4D2BDF7E"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48" w:type="dxa"/>
            <w:tcBorders>
              <w:top w:val="nil"/>
              <w:left w:val="nil"/>
              <w:bottom w:val="single" w:sz="8" w:space="0" w:color="auto"/>
              <w:right w:val="single" w:sz="8" w:space="0" w:color="auto"/>
            </w:tcBorders>
            <w:shd w:val="clear" w:color="auto" w:fill="auto"/>
            <w:hideMark/>
          </w:tcPr>
          <w:p w14:paraId="2729BEC4"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6" w:type="dxa"/>
            <w:tcBorders>
              <w:top w:val="nil"/>
              <w:left w:val="nil"/>
              <w:bottom w:val="single" w:sz="8" w:space="0" w:color="auto"/>
              <w:right w:val="single" w:sz="8" w:space="0" w:color="auto"/>
            </w:tcBorders>
            <w:shd w:val="clear" w:color="auto" w:fill="auto"/>
            <w:hideMark/>
          </w:tcPr>
          <w:p w14:paraId="07881E74"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2" w:type="dxa"/>
            <w:tcBorders>
              <w:top w:val="nil"/>
              <w:left w:val="nil"/>
              <w:bottom w:val="single" w:sz="8" w:space="0" w:color="auto"/>
              <w:right w:val="single" w:sz="8" w:space="0" w:color="auto"/>
            </w:tcBorders>
            <w:shd w:val="clear" w:color="auto" w:fill="auto"/>
            <w:hideMark/>
          </w:tcPr>
          <w:p w14:paraId="0C04F2EE"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51" w:type="dxa"/>
            <w:tcBorders>
              <w:top w:val="nil"/>
              <w:left w:val="nil"/>
              <w:bottom w:val="single" w:sz="8" w:space="0" w:color="auto"/>
              <w:right w:val="single" w:sz="8" w:space="0" w:color="auto"/>
            </w:tcBorders>
            <w:shd w:val="clear" w:color="auto" w:fill="auto"/>
            <w:hideMark/>
          </w:tcPr>
          <w:p w14:paraId="34E83D13"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09" w:type="dxa"/>
            <w:tcBorders>
              <w:top w:val="nil"/>
              <w:left w:val="nil"/>
              <w:bottom w:val="single" w:sz="8" w:space="0" w:color="auto"/>
              <w:right w:val="single" w:sz="8" w:space="0" w:color="auto"/>
            </w:tcBorders>
            <w:shd w:val="clear" w:color="auto" w:fill="auto"/>
            <w:hideMark/>
          </w:tcPr>
          <w:p w14:paraId="4C7BC69C"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1" w:type="dxa"/>
            <w:tcBorders>
              <w:top w:val="nil"/>
              <w:left w:val="nil"/>
              <w:bottom w:val="single" w:sz="8" w:space="0" w:color="auto"/>
              <w:right w:val="single" w:sz="8" w:space="0" w:color="auto"/>
            </w:tcBorders>
            <w:shd w:val="clear" w:color="auto" w:fill="auto"/>
            <w:hideMark/>
          </w:tcPr>
          <w:p w14:paraId="437F3E2A"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34" w:type="dxa"/>
            <w:tcBorders>
              <w:top w:val="nil"/>
              <w:left w:val="nil"/>
              <w:bottom w:val="single" w:sz="8" w:space="0" w:color="auto"/>
              <w:right w:val="single" w:sz="8" w:space="0" w:color="auto"/>
            </w:tcBorders>
          </w:tcPr>
          <w:p w14:paraId="0380B5E4" w14:textId="77777777" w:rsidR="00295196" w:rsidRPr="00CA7411" w:rsidRDefault="00295196" w:rsidP="0079351E">
            <w:pPr>
              <w:jc w:val="center"/>
              <w:rPr>
                <w:rFonts w:ascii="Verdana" w:hAnsi="Verdana"/>
                <w:color w:val="000000"/>
                <w:sz w:val="18"/>
                <w:szCs w:val="18"/>
                <w:lang w:val="fr-FR"/>
              </w:rPr>
            </w:pPr>
          </w:p>
        </w:tc>
        <w:tc>
          <w:tcPr>
            <w:tcW w:w="579" w:type="dxa"/>
            <w:tcBorders>
              <w:top w:val="nil"/>
              <w:left w:val="nil"/>
              <w:bottom w:val="single" w:sz="8" w:space="0" w:color="auto"/>
              <w:right w:val="single" w:sz="8" w:space="0" w:color="auto"/>
            </w:tcBorders>
          </w:tcPr>
          <w:p w14:paraId="7BCE9D21" w14:textId="77777777" w:rsidR="00295196" w:rsidRPr="00CA7411" w:rsidRDefault="00295196" w:rsidP="0079351E">
            <w:pPr>
              <w:jc w:val="center"/>
              <w:rPr>
                <w:rFonts w:ascii="Verdana" w:hAnsi="Verdana"/>
                <w:color w:val="000000"/>
                <w:sz w:val="18"/>
                <w:szCs w:val="18"/>
                <w:lang w:val="fr-FR"/>
              </w:rPr>
            </w:pPr>
          </w:p>
        </w:tc>
        <w:tc>
          <w:tcPr>
            <w:tcW w:w="690" w:type="dxa"/>
            <w:tcBorders>
              <w:top w:val="nil"/>
              <w:left w:val="nil"/>
              <w:bottom w:val="single" w:sz="8" w:space="0" w:color="auto"/>
              <w:right w:val="single" w:sz="8" w:space="0" w:color="auto"/>
            </w:tcBorders>
          </w:tcPr>
          <w:p w14:paraId="406EE8C2" w14:textId="77777777" w:rsidR="00295196" w:rsidRPr="00CA7411" w:rsidRDefault="00295196" w:rsidP="0079351E">
            <w:pPr>
              <w:jc w:val="center"/>
              <w:rPr>
                <w:rFonts w:ascii="Verdana" w:hAnsi="Verdana"/>
                <w:color w:val="000000"/>
                <w:sz w:val="18"/>
                <w:szCs w:val="18"/>
                <w:lang w:val="fr-FR"/>
              </w:rPr>
            </w:pPr>
          </w:p>
        </w:tc>
        <w:tc>
          <w:tcPr>
            <w:tcW w:w="572" w:type="dxa"/>
            <w:tcBorders>
              <w:top w:val="nil"/>
              <w:left w:val="nil"/>
              <w:bottom w:val="single" w:sz="8" w:space="0" w:color="auto"/>
              <w:right w:val="single" w:sz="8" w:space="0" w:color="auto"/>
            </w:tcBorders>
          </w:tcPr>
          <w:p w14:paraId="79E4385C" w14:textId="77777777" w:rsidR="00295196" w:rsidRPr="00CA7411" w:rsidRDefault="00295196" w:rsidP="0079351E">
            <w:pPr>
              <w:jc w:val="center"/>
              <w:rPr>
                <w:rFonts w:ascii="Verdana" w:hAnsi="Verdana"/>
                <w:color w:val="000000"/>
                <w:sz w:val="18"/>
                <w:szCs w:val="18"/>
                <w:lang w:val="fr-FR"/>
              </w:rPr>
            </w:pPr>
          </w:p>
        </w:tc>
      </w:tr>
      <w:tr w:rsidR="00295196" w:rsidRPr="00CA7411" w14:paraId="54F760C4" w14:textId="77777777" w:rsidTr="0079351E">
        <w:trPr>
          <w:trHeight w:val="165"/>
        </w:trPr>
        <w:tc>
          <w:tcPr>
            <w:tcW w:w="3132" w:type="dxa"/>
            <w:tcBorders>
              <w:top w:val="nil"/>
              <w:left w:val="single" w:sz="8" w:space="0" w:color="auto"/>
              <w:bottom w:val="single" w:sz="8" w:space="0" w:color="auto"/>
              <w:right w:val="single" w:sz="8" w:space="0" w:color="auto"/>
            </w:tcBorders>
            <w:shd w:val="clear" w:color="auto" w:fill="auto"/>
            <w:vAlign w:val="bottom"/>
            <w:hideMark/>
          </w:tcPr>
          <w:p w14:paraId="64EAC391" w14:textId="77777777" w:rsidR="00295196" w:rsidRPr="00E46DAD" w:rsidRDefault="00295196" w:rsidP="0079351E">
            <w:pPr>
              <w:rPr>
                <w:rFonts w:ascii="Calibri" w:hAnsi="Calibri" w:cs="Calibri"/>
                <w:color w:val="000000"/>
                <w:sz w:val="22"/>
                <w:szCs w:val="22"/>
              </w:rPr>
            </w:pPr>
            <w:r>
              <w:rPr>
                <w:rFonts w:ascii="Calibri" w:hAnsi="Calibri" w:cs="Calibri"/>
                <w:color w:val="000000"/>
                <w:sz w:val="22"/>
                <w:szCs w:val="22"/>
              </w:rPr>
              <w:t>Activity 4</w:t>
            </w:r>
          </w:p>
        </w:tc>
        <w:tc>
          <w:tcPr>
            <w:tcW w:w="693" w:type="dxa"/>
            <w:tcBorders>
              <w:top w:val="nil"/>
              <w:left w:val="nil"/>
              <w:bottom w:val="single" w:sz="8" w:space="0" w:color="auto"/>
              <w:right w:val="single" w:sz="8" w:space="0" w:color="auto"/>
            </w:tcBorders>
            <w:shd w:val="clear" w:color="auto" w:fill="auto"/>
            <w:hideMark/>
          </w:tcPr>
          <w:p w14:paraId="1D5D7422"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22" w:type="dxa"/>
            <w:tcBorders>
              <w:top w:val="nil"/>
              <w:left w:val="nil"/>
              <w:bottom w:val="single" w:sz="8" w:space="0" w:color="auto"/>
              <w:right w:val="single" w:sz="8" w:space="0" w:color="auto"/>
            </w:tcBorders>
            <w:shd w:val="clear" w:color="auto" w:fill="auto"/>
            <w:hideMark/>
          </w:tcPr>
          <w:p w14:paraId="253D09C1" w14:textId="77777777" w:rsidR="00295196" w:rsidRPr="00CA7411" w:rsidRDefault="00295196" w:rsidP="0079351E">
            <w:pPr>
              <w:jc w:val="center"/>
              <w:rPr>
                <w:rFonts w:ascii="Verdana" w:hAnsi="Verdana"/>
                <w:color w:val="000000"/>
                <w:sz w:val="18"/>
                <w:szCs w:val="18"/>
                <w:lang w:val="fr-FR"/>
              </w:rPr>
            </w:pPr>
          </w:p>
        </w:tc>
        <w:tc>
          <w:tcPr>
            <w:tcW w:w="648" w:type="dxa"/>
            <w:tcBorders>
              <w:top w:val="nil"/>
              <w:left w:val="nil"/>
              <w:bottom w:val="single" w:sz="8" w:space="0" w:color="auto"/>
              <w:right w:val="single" w:sz="8" w:space="0" w:color="auto"/>
            </w:tcBorders>
            <w:shd w:val="clear" w:color="auto" w:fill="auto"/>
            <w:hideMark/>
          </w:tcPr>
          <w:p w14:paraId="31ABFCF1"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6" w:type="dxa"/>
            <w:tcBorders>
              <w:top w:val="nil"/>
              <w:left w:val="nil"/>
              <w:bottom w:val="single" w:sz="8" w:space="0" w:color="auto"/>
              <w:right w:val="single" w:sz="8" w:space="0" w:color="auto"/>
            </w:tcBorders>
            <w:shd w:val="clear" w:color="auto" w:fill="auto"/>
            <w:hideMark/>
          </w:tcPr>
          <w:p w14:paraId="2E137C7F"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X</w:t>
            </w:r>
          </w:p>
        </w:tc>
        <w:tc>
          <w:tcPr>
            <w:tcW w:w="672" w:type="dxa"/>
            <w:tcBorders>
              <w:top w:val="nil"/>
              <w:left w:val="nil"/>
              <w:bottom w:val="single" w:sz="8" w:space="0" w:color="auto"/>
              <w:right w:val="single" w:sz="8" w:space="0" w:color="auto"/>
            </w:tcBorders>
            <w:shd w:val="clear" w:color="auto" w:fill="auto"/>
            <w:hideMark/>
          </w:tcPr>
          <w:p w14:paraId="3C9BF0E6"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X</w:t>
            </w:r>
          </w:p>
        </w:tc>
        <w:tc>
          <w:tcPr>
            <w:tcW w:w="651" w:type="dxa"/>
            <w:tcBorders>
              <w:top w:val="nil"/>
              <w:left w:val="nil"/>
              <w:bottom w:val="single" w:sz="8" w:space="0" w:color="auto"/>
              <w:right w:val="single" w:sz="8" w:space="0" w:color="auto"/>
            </w:tcBorders>
            <w:shd w:val="clear" w:color="auto" w:fill="auto"/>
            <w:hideMark/>
          </w:tcPr>
          <w:p w14:paraId="45757C73"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X </w:t>
            </w:r>
          </w:p>
        </w:tc>
        <w:tc>
          <w:tcPr>
            <w:tcW w:w="609" w:type="dxa"/>
            <w:tcBorders>
              <w:top w:val="nil"/>
              <w:left w:val="nil"/>
              <w:bottom w:val="single" w:sz="8" w:space="0" w:color="auto"/>
              <w:right w:val="single" w:sz="8" w:space="0" w:color="auto"/>
            </w:tcBorders>
            <w:shd w:val="clear" w:color="auto" w:fill="auto"/>
            <w:hideMark/>
          </w:tcPr>
          <w:p w14:paraId="473419E6"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1" w:type="dxa"/>
            <w:tcBorders>
              <w:top w:val="nil"/>
              <w:left w:val="nil"/>
              <w:bottom w:val="single" w:sz="8" w:space="0" w:color="auto"/>
              <w:right w:val="single" w:sz="8" w:space="0" w:color="auto"/>
            </w:tcBorders>
            <w:shd w:val="clear" w:color="auto" w:fill="auto"/>
            <w:hideMark/>
          </w:tcPr>
          <w:p w14:paraId="34D26964"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34" w:type="dxa"/>
            <w:tcBorders>
              <w:top w:val="nil"/>
              <w:left w:val="nil"/>
              <w:bottom w:val="single" w:sz="8" w:space="0" w:color="auto"/>
              <w:right w:val="single" w:sz="8" w:space="0" w:color="auto"/>
            </w:tcBorders>
          </w:tcPr>
          <w:p w14:paraId="0721FD32" w14:textId="77777777" w:rsidR="00295196" w:rsidRPr="00CA7411" w:rsidRDefault="00295196" w:rsidP="0079351E">
            <w:pPr>
              <w:jc w:val="center"/>
              <w:rPr>
                <w:rFonts w:ascii="Verdana" w:hAnsi="Verdana"/>
                <w:color w:val="000000"/>
                <w:sz w:val="18"/>
                <w:szCs w:val="18"/>
                <w:lang w:val="fr-FR"/>
              </w:rPr>
            </w:pPr>
          </w:p>
        </w:tc>
        <w:tc>
          <w:tcPr>
            <w:tcW w:w="579" w:type="dxa"/>
            <w:tcBorders>
              <w:top w:val="nil"/>
              <w:left w:val="nil"/>
              <w:bottom w:val="single" w:sz="8" w:space="0" w:color="auto"/>
              <w:right w:val="single" w:sz="8" w:space="0" w:color="auto"/>
            </w:tcBorders>
          </w:tcPr>
          <w:p w14:paraId="3DFB0ECD" w14:textId="77777777" w:rsidR="00295196" w:rsidRPr="00CA7411" w:rsidRDefault="00295196" w:rsidP="0079351E">
            <w:pPr>
              <w:jc w:val="center"/>
              <w:rPr>
                <w:rFonts w:ascii="Verdana" w:hAnsi="Verdana"/>
                <w:color w:val="000000"/>
                <w:sz w:val="18"/>
                <w:szCs w:val="18"/>
                <w:lang w:val="fr-FR"/>
              </w:rPr>
            </w:pPr>
          </w:p>
        </w:tc>
        <w:tc>
          <w:tcPr>
            <w:tcW w:w="690" w:type="dxa"/>
            <w:tcBorders>
              <w:top w:val="nil"/>
              <w:left w:val="nil"/>
              <w:bottom w:val="single" w:sz="8" w:space="0" w:color="auto"/>
              <w:right w:val="single" w:sz="8" w:space="0" w:color="auto"/>
            </w:tcBorders>
          </w:tcPr>
          <w:p w14:paraId="6373ABAE" w14:textId="77777777" w:rsidR="00295196" w:rsidRPr="00CA7411" w:rsidRDefault="00295196" w:rsidP="0079351E">
            <w:pPr>
              <w:jc w:val="center"/>
              <w:rPr>
                <w:rFonts w:ascii="Verdana" w:hAnsi="Verdana"/>
                <w:color w:val="000000"/>
                <w:sz w:val="18"/>
                <w:szCs w:val="18"/>
                <w:lang w:val="fr-FR"/>
              </w:rPr>
            </w:pPr>
          </w:p>
        </w:tc>
        <w:tc>
          <w:tcPr>
            <w:tcW w:w="572" w:type="dxa"/>
            <w:tcBorders>
              <w:top w:val="nil"/>
              <w:left w:val="nil"/>
              <w:bottom w:val="single" w:sz="8" w:space="0" w:color="auto"/>
              <w:right w:val="single" w:sz="8" w:space="0" w:color="auto"/>
            </w:tcBorders>
          </w:tcPr>
          <w:p w14:paraId="678E30EA" w14:textId="77777777" w:rsidR="00295196" w:rsidRPr="00CA7411" w:rsidRDefault="00295196" w:rsidP="0079351E">
            <w:pPr>
              <w:jc w:val="center"/>
              <w:rPr>
                <w:rFonts w:ascii="Verdana" w:hAnsi="Verdana"/>
                <w:color w:val="000000"/>
                <w:sz w:val="18"/>
                <w:szCs w:val="18"/>
                <w:lang w:val="fr-FR"/>
              </w:rPr>
            </w:pPr>
          </w:p>
        </w:tc>
      </w:tr>
      <w:tr w:rsidR="00295196" w:rsidRPr="00CA7411" w14:paraId="66AB7041" w14:textId="77777777" w:rsidTr="0079351E">
        <w:trPr>
          <w:trHeight w:val="165"/>
        </w:trPr>
        <w:tc>
          <w:tcPr>
            <w:tcW w:w="3132" w:type="dxa"/>
            <w:tcBorders>
              <w:top w:val="nil"/>
              <w:left w:val="single" w:sz="8" w:space="0" w:color="auto"/>
              <w:bottom w:val="single" w:sz="8" w:space="0" w:color="auto"/>
              <w:right w:val="single" w:sz="8" w:space="0" w:color="auto"/>
            </w:tcBorders>
            <w:shd w:val="clear" w:color="auto" w:fill="auto"/>
            <w:vAlign w:val="bottom"/>
            <w:hideMark/>
          </w:tcPr>
          <w:p w14:paraId="31481E4A" w14:textId="77777777" w:rsidR="00295196" w:rsidRPr="00E46DAD" w:rsidRDefault="00295196" w:rsidP="0079351E">
            <w:pPr>
              <w:rPr>
                <w:rFonts w:ascii="Calibri" w:hAnsi="Calibri" w:cs="Calibri"/>
                <w:color w:val="000000"/>
                <w:sz w:val="22"/>
                <w:szCs w:val="22"/>
              </w:rPr>
            </w:pPr>
            <w:r>
              <w:rPr>
                <w:rFonts w:ascii="Calibri" w:hAnsi="Calibri" w:cs="Calibri"/>
                <w:color w:val="000000"/>
                <w:sz w:val="22"/>
                <w:szCs w:val="22"/>
              </w:rPr>
              <w:t>Activity 5 and 6</w:t>
            </w:r>
          </w:p>
        </w:tc>
        <w:tc>
          <w:tcPr>
            <w:tcW w:w="693" w:type="dxa"/>
            <w:tcBorders>
              <w:top w:val="nil"/>
              <w:left w:val="nil"/>
              <w:bottom w:val="single" w:sz="8" w:space="0" w:color="auto"/>
              <w:right w:val="single" w:sz="8" w:space="0" w:color="auto"/>
            </w:tcBorders>
            <w:shd w:val="clear" w:color="auto" w:fill="auto"/>
            <w:hideMark/>
          </w:tcPr>
          <w:p w14:paraId="36BEC39E"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22" w:type="dxa"/>
            <w:tcBorders>
              <w:top w:val="nil"/>
              <w:left w:val="nil"/>
              <w:bottom w:val="single" w:sz="8" w:space="0" w:color="auto"/>
              <w:right w:val="single" w:sz="8" w:space="0" w:color="auto"/>
            </w:tcBorders>
            <w:shd w:val="clear" w:color="auto" w:fill="auto"/>
            <w:hideMark/>
          </w:tcPr>
          <w:p w14:paraId="4F6349DB" w14:textId="77777777" w:rsidR="00295196" w:rsidRPr="00CA7411" w:rsidRDefault="00295196" w:rsidP="0079351E">
            <w:pPr>
              <w:jc w:val="center"/>
              <w:rPr>
                <w:rFonts w:ascii="Verdana" w:hAnsi="Verdana"/>
                <w:color w:val="000000"/>
                <w:sz w:val="18"/>
                <w:szCs w:val="18"/>
                <w:lang w:val="fr-FR"/>
              </w:rPr>
            </w:pPr>
          </w:p>
        </w:tc>
        <w:tc>
          <w:tcPr>
            <w:tcW w:w="648" w:type="dxa"/>
            <w:tcBorders>
              <w:top w:val="nil"/>
              <w:left w:val="nil"/>
              <w:bottom w:val="single" w:sz="8" w:space="0" w:color="auto"/>
              <w:right w:val="single" w:sz="8" w:space="0" w:color="auto"/>
            </w:tcBorders>
            <w:shd w:val="clear" w:color="auto" w:fill="auto"/>
            <w:hideMark/>
          </w:tcPr>
          <w:p w14:paraId="2F153F03" w14:textId="77777777" w:rsidR="00295196" w:rsidRPr="00CA7411" w:rsidRDefault="00295196" w:rsidP="0079351E">
            <w:pPr>
              <w:jc w:val="center"/>
              <w:rPr>
                <w:rFonts w:ascii="Verdana" w:hAnsi="Verdana"/>
                <w:color w:val="000000"/>
                <w:sz w:val="18"/>
                <w:szCs w:val="18"/>
                <w:lang w:val="fr-FR"/>
              </w:rPr>
            </w:pPr>
          </w:p>
        </w:tc>
        <w:tc>
          <w:tcPr>
            <w:tcW w:w="676" w:type="dxa"/>
            <w:tcBorders>
              <w:top w:val="nil"/>
              <w:left w:val="nil"/>
              <w:bottom w:val="single" w:sz="8" w:space="0" w:color="auto"/>
              <w:right w:val="single" w:sz="8" w:space="0" w:color="auto"/>
            </w:tcBorders>
            <w:shd w:val="clear" w:color="auto" w:fill="auto"/>
            <w:hideMark/>
          </w:tcPr>
          <w:p w14:paraId="5D1F1182" w14:textId="77777777" w:rsidR="00295196" w:rsidRPr="00CA7411" w:rsidRDefault="00295196" w:rsidP="0079351E">
            <w:pPr>
              <w:jc w:val="center"/>
              <w:rPr>
                <w:rFonts w:ascii="Verdana" w:hAnsi="Verdana"/>
                <w:color w:val="000000"/>
                <w:sz w:val="18"/>
                <w:szCs w:val="18"/>
                <w:lang w:val="fr-FR"/>
              </w:rPr>
            </w:pPr>
          </w:p>
        </w:tc>
        <w:tc>
          <w:tcPr>
            <w:tcW w:w="672" w:type="dxa"/>
            <w:tcBorders>
              <w:top w:val="nil"/>
              <w:left w:val="nil"/>
              <w:bottom w:val="single" w:sz="8" w:space="0" w:color="auto"/>
              <w:right w:val="single" w:sz="8" w:space="0" w:color="auto"/>
            </w:tcBorders>
            <w:shd w:val="clear" w:color="auto" w:fill="auto"/>
            <w:hideMark/>
          </w:tcPr>
          <w:p w14:paraId="0BEF83A5" w14:textId="77777777" w:rsidR="00295196" w:rsidRPr="00CA7411" w:rsidRDefault="00295196" w:rsidP="0079351E">
            <w:pPr>
              <w:jc w:val="center"/>
              <w:rPr>
                <w:rFonts w:ascii="Verdana" w:hAnsi="Verdana"/>
                <w:color w:val="000000"/>
                <w:sz w:val="18"/>
                <w:szCs w:val="18"/>
                <w:lang w:val="fr-FR"/>
              </w:rPr>
            </w:pPr>
          </w:p>
        </w:tc>
        <w:tc>
          <w:tcPr>
            <w:tcW w:w="651" w:type="dxa"/>
            <w:tcBorders>
              <w:top w:val="nil"/>
              <w:left w:val="nil"/>
              <w:bottom w:val="single" w:sz="8" w:space="0" w:color="auto"/>
              <w:right w:val="single" w:sz="8" w:space="0" w:color="auto"/>
            </w:tcBorders>
            <w:shd w:val="clear" w:color="auto" w:fill="auto"/>
            <w:hideMark/>
          </w:tcPr>
          <w:p w14:paraId="7E99F521" w14:textId="77777777" w:rsidR="00295196" w:rsidRPr="00CA7411" w:rsidRDefault="00295196" w:rsidP="0079351E">
            <w:pPr>
              <w:jc w:val="center"/>
              <w:rPr>
                <w:rFonts w:ascii="Verdana" w:hAnsi="Verdana"/>
                <w:color w:val="000000"/>
                <w:sz w:val="18"/>
                <w:szCs w:val="18"/>
                <w:lang w:val="fr-FR"/>
              </w:rPr>
            </w:pPr>
          </w:p>
        </w:tc>
        <w:tc>
          <w:tcPr>
            <w:tcW w:w="609" w:type="dxa"/>
            <w:tcBorders>
              <w:top w:val="nil"/>
              <w:left w:val="nil"/>
              <w:bottom w:val="single" w:sz="8" w:space="0" w:color="auto"/>
              <w:right w:val="single" w:sz="8" w:space="0" w:color="auto"/>
            </w:tcBorders>
            <w:shd w:val="clear" w:color="auto" w:fill="auto"/>
            <w:hideMark/>
          </w:tcPr>
          <w:p w14:paraId="735DE8EC"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X</w:t>
            </w:r>
          </w:p>
        </w:tc>
        <w:tc>
          <w:tcPr>
            <w:tcW w:w="671" w:type="dxa"/>
            <w:tcBorders>
              <w:top w:val="nil"/>
              <w:left w:val="nil"/>
              <w:bottom w:val="single" w:sz="8" w:space="0" w:color="auto"/>
              <w:right w:val="single" w:sz="8" w:space="0" w:color="auto"/>
            </w:tcBorders>
            <w:shd w:val="clear" w:color="auto" w:fill="auto"/>
            <w:hideMark/>
          </w:tcPr>
          <w:p w14:paraId="74BDA256"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X </w:t>
            </w:r>
          </w:p>
        </w:tc>
        <w:tc>
          <w:tcPr>
            <w:tcW w:w="634" w:type="dxa"/>
            <w:tcBorders>
              <w:top w:val="nil"/>
              <w:left w:val="nil"/>
              <w:bottom w:val="single" w:sz="8" w:space="0" w:color="auto"/>
              <w:right w:val="single" w:sz="8" w:space="0" w:color="auto"/>
            </w:tcBorders>
          </w:tcPr>
          <w:p w14:paraId="2A09C025" w14:textId="77777777" w:rsidR="00295196" w:rsidRPr="00CA7411" w:rsidRDefault="00295196" w:rsidP="0079351E">
            <w:pPr>
              <w:jc w:val="center"/>
              <w:rPr>
                <w:rFonts w:ascii="Verdana" w:hAnsi="Verdana"/>
                <w:color w:val="000000"/>
                <w:sz w:val="18"/>
                <w:szCs w:val="18"/>
                <w:lang w:val="fr-FR"/>
              </w:rPr>
            </w:pPr>
          </w:p>
        </w:tc>
        <w:tc>
          <w:tcPr>
            <w:tcW w:w="579" w:type="dxa"/>
            <w:tcBorders>
              <w:top w:val="nil"/>
              <w:left w:val="nil"/>
              <w:bottom w:val="single" w:sz="8" w:space="0" w:color="auto"/>
              <w:right w:val="single" w:sz="8" w:space="0" w:color="auto"/>
            </w:tcBorders>
          </w:tcPr>
          <w:p w14:paraId="531D0B81" w14:textId="77777777" w:rsidR="00295196" w:rsidRPr="00CA7411" w:rsidRDefault="00295196" w:rsidP="0079351E">
            <w:pPr>
              <w:jc w:val="center"/>
              <w:rPr>
                <w:rFonts w:ascii="Verdana" w:hAnsi="Verdana"/>
                <w:color w:val="000000"/>
                <w:sz w:val="18"/>
                <w:szCs w:val="18"/>
                <w:lang w:val="fr-FR"/>
              </w:rPr>
            </w:pPr>
          </w:p>
        </w:tc>
        <w:tc>
          <w:tcPr>
            <w:tcW w:w="690" w:type="dxa"/>
            <w:tcBorders>
              <w:top w:val="nil"/>
              <w:left w:val="nil"/>
              <w:bottom w:val="single" w:sz="8" w:space="0" w:color="auto"/>
              <w:right w:val="single" w:sz="8" w:space="0" w:color="auto"/>
            </w:tcBorders>
          </w:tcPr>
          <w:p w14:paraId="1C4F3952" w14:textId="77777777" w:rsidR="00295196" w:rsidRPr="00CA7411" w:rsidRDefault="00295196" w:rsidP="0079351E">
            <w:pPr>
              <w:jc w:val="center"/>
              <w:rPr>
                <w:rFonts w:ascii="Verdana" w:hAnsi="Verdana"/>
                <w:color w:val="000000"/>
                <w:sz w:val="18"/>
                <w:szCs w:val="18"/>
                <w:lang w:val="fr-FR"/>
              </w:rPr>
            </w:pPr>
          </w:p>
        </w:tc>
        <w:tc>
          <w:tcPr>
            <w:tcW w:w="572" w:type="dxa"/>
            <w:tcBorders>
              <w:top w:val="nil"/>
              <w:left w:val="nil"/>
              <w:bottom w:val="single" w:sz="8" w:space="0" w:color="auto"/>
              <w:right w:val="single" w:sz="8" w:space="0" w:color="auto"/>
            </w:tcBorders>
          </w:tcPr>
          <w:p w14:paraId="2656B005" w14:textId="77777777" w:rsidR="00295196" w:rsidRPr="00CA7411" w:rsidRDefault="00295196" w:rsidP="0079351E">
            <w:pPr>
              <w:jc w:val="center"/>
              <w:rPr>
                <w:rFonts w:ascii="Verdana" w:hAnsi="Verdana"/>
                <w:color w:val="000000"/>
                <w:sz w:val="18"/>
                <w:szCs w:val="18"/>
                <w:lang w:val="fr-FR"/>
              </w:rPr>
            </w:pPr>
          </w:p>
        </w:tc>
      </w:tr>
      <w:tr w:rsidR="00295196" w:rsidRPr="00CA7411" w14:paraId="41EF1EB2" w14:textId="77777777" w:rsidTr="0079351E">
        <w:trPr>
          <w:trHeight w:val="165"/>
        </w:trPr>
        <w:tc>
          <w:tcPr>
            <w:tcW w:w="3132" w:type="dxa"/>
            <w:tcBorders>
              <w:top w:val="nil"/>
              <w:left w:val="single" w:sz="8" w:space="0" w:color="auto"/>
              <w:bottom w:val="single" w:sz="8" w:space="0" w:color="auto"/>
              <w:right w:val="single" w:sz="8" w:space="0" w:color="auto"/>
            </w:tcBorders>
            <w:shd w:val="clear" w:color="auto" w:fill="auto"/>
            <w:vAlign w:val="bottom"/>
            <w:hideMark/>
          </w:tcPr>
          <w:p w14:paraId="59FE4F8B" w14:textId="77777777" w:rsidR="00295196" w:rsidRPr="00E46DAD" w:rsidRDefault="00295196" w:rsidP="0079351E">
            <w:pPr>
              <w:rPr>
                <w:rFonts w:ascii="Calibri" w:hAnsi="Calibri" w:cs="Calibri"/>
                <w:color w:val="000000"/>
                <w:sz w:val="22"/>
                <w:szCs w:val="22"/>
              </w:rPr>
            </w:pPr>
            <w:r>
              <w:rPr>
                <w:rFonts w:ascii="Calibri" w:hAnsi="Calibri" w:cs="Calibri"/>
                <w:color w:val="000000"/>
                <w:sz w:val="22"/>
                <w:szCs w:val="22"/>
              </w:rPr>
              <w:t>Activity 7 and 8</w:t>
            </w:r>
          </w:p>
        </w:tc>
        <w:tc>
          <w:tcPr>
            <w:tcW w:w="693" w:type="dxa"/>
            <w:tcBorders>
              <w:top w:val="nil"/>
              <w:left w:val="nil"/>
              <w:bottom w:val="single" w:sz="8" w:space="0" w:color="auto"/>
              <w:right w:val="single" w:sz="8" w:space="0" w:color="auto"/>
            </w:tcBorders>
            <w:shd w:val="clear" w:color="auto" w:fill="auto"/>
            <w:hideMark/>
          </w:tcPr>
          <w:p w14:paraId="0C3E70D9"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22" w:type="dxa"/>
            <w:tcBorders>
              <w:top w:val="nil"/>
              <w:left w:val="nil"/>
              <w:bottom w:val="single" w:sz="8" w:space="0" w:color="auto"/>
              <w:right w:val="single" w:sz="8" w:space="0" w:color="auto"/>
            </w:tcBorders>
            <w:shd w:val="clear" w:color="auto" w:fill="auto"/>
            <w:hideMark/>
          </w:tcPr>
          <w:p w14:paraId="527BF725" w14:textId="77777777" w:rsidR="00295196" w:rsidRPr="00CA7411" w:rsidRDefault="00295196" w:rsidP="0079351E">
            <w:pPr>
              <w:jc w:val="center"/>
              <w:rPr>
                <w:rFonts w:ascii="Verdana" w:hAnsi="Verdana"/>
                <w:color w:val="000000"/>
                <w:sz w:val="18"/>
                <w:szCs w:val="18"/>
                <w:lang w:val="fr-FR"/>
              </w:rPr>
            </w:pPr>
          </w:p>
        </w:tc>
        <w:tc>
          <w:tcPr>
            <w:tcW w:w="648" w:type="dxa"/>
            <w:tcBorders>
              <w:top w:val="nil"/>
              <w:left w:val="nil"/>
              <w:bottom w:val="single" w:sz="8" w:space="0" w:color="auto"/>
              <w:right w:val="single" w:sz="8" w:space="0" w:color="auto"/>
            </w:tcBorders>
            <w:shd w:val="clear" w:color="auto" w:fill="auto"/>
            <w:hideMark/>
          </w:tcPr>
          <w:p w14:paraId="78C516C3" w14:textId="77777777" w:rsidR="00295196" w:rsidRPr="00CA7411" w:rsidRDefault="00295196" w:rsidP="0079351E">
            <w:pPr>
              <w:jc w:val="center"/>
              <w:rPr>
                <w:rFonts w:ascii="Verdana" w:hAnsi="Verdana"/>
                <w:color w:val="000000"/>
                <w:sz w:val="18"/>
                <w:szCs w:val="18"/>
                <w:lang w:val="fr-FR"/>
              </w:rPr>
            </w:pPr>
          </w:p>
        </w:tc>
        <w:tc>
          <w:tcPr>
            <w:tcW w:w="676" w:type="dxa"/>
            <w:tcBorders>
              <w:top w:val="nil"/>
              <w:left w:val="nil"/>
              <w:bottom w:val="single" w:sz="8" w:space="0" w:color="auto"/>
              <w:right w:val="single" w:sz="8" w:space="0" w:color="auto"/>
            </w:tcBorders>
            <w:shd w:val="clear" w:color="auto" w:fill="auto"/>
            <w:hideMark/>
          </w:tcPr>
          <w:p w14:paraId="3C072C41" w14:textId="77777777" w:rsidR="00295196" w:rsidRPr="00CA7411" w:rsidRDefault="00295196" w:rsidP="0079351E">
            <w:pPr>
              <w:jc w:val="center"/>
              <w:rPr>
                <w:rFonts w:ascii="Verdana" w:hAnsi="Verdana"/>
                <w:color w:val="000000"/>
                <w:sz w:val="18"/>
                <w:szCs w:val="18"/>
                <w:lang w:val="fr-FR"/>
              </w:rPr>
            </w:pPr>
          </w:p>
        </w:tc>
        <w:tc>
          <w:tcPr>
            <w:tcW w:w="672" w:type="dxa"/>
            <w:tcBorders>
              <w:top w:val="nil"/>
              <w:left w:val="nil"/>
              <w:bottom w:val="single" w:sz="8" w:space="0" w:color="auto"/>
              <w:right w:val="single" w:sz="8" w:space="0" w:color="auto"/>
            </w:tcBorders>
            <w:shd w:val="clear" w:color="auto" w:fill="auto"/>
            <w:hideMark/>
          </w:tcPr>
          <w:p w14:paraId="7A39855D" w14:textId="77777777" w:rsidR="00295196" w:rsidRPr="00CA7411" w:rsidRDefault="00295196" w:rsidP="0079351E">
            <w:pPr>
              <w:jc w:val="center"/>
              <w:rPr>
                <w:rFonts w:ascii="Verdana" w:hAnsi="Verdana"/>
                <w:color w:val="000000"/>
                <w:sz w:val="18"/>
                <w:szCs w:val="18"/>
                <w:lang w:val="fr-FR"/>
              </w:rPr>
            </w:pPr>
          </w:p>
        </w:tc>
        <w:tc>
          <w:tcPr>
            <w:tcW w:w="651" w:type="dxa"/>
            <w:tcBorders>
              <w:top w:val="nil"/>
              <w:left w:val="nil"/>
              <w:bottom w:val="single" w:sz="8" w:space="0" w:color="auto"/>
              <w:right w:val="single" w:sz="8" w:space="0" w:color="auto"/>
            </w:tcBorders>
            <w:shd w:val="clear" w:color="auto" w:fill="auto"/>
            <w:hideMark/>
          </w:tcPr>
          <w:p w14:paraId="0BBE3321" w14:textId="77777777" w:rsidR="00295196" w:rsidRPr="00CA7411" w:rsidRDefault="00295196" w:rsidP="0079351E">
            <w:pPr>
              <w:jc w:val="center"/>
              <w:rPr>
                <w:rFonts w:ascii="Verdana" w:hAnsi="Verdana"/>
                <w:color w:val="000000"/>
                <w:sz w:val="18"/>
                <w:szCs w:val="18"/>
                <w:lang w:val="fr-FR"/>
              </w:rPr>
            </w:pPr>
          </w:p>
        </w:tc>
        <w:tc>
          <w:tcPr>
            <w:tcW w:w="609" w:type="dxa"/>
            <w:tcBorders>
              <w:top w:val="nil"/>
              <w:left w:val="nil"/>
              <w:bottom w:val="single" w:sz="8" w:space="0" w:color="auto"/>
              <w:right w:val="single" w:sz="8" w:space="0" w:color="auto"/>
            </w:tcBorders>
            <w:shd w:val="clear" w:color="auto" w:fill="auto"/>
            <w:hideMark/>
          </w:tcPr>
          <w:p w14:paraId="1ABC33A9" w14:textId="77777777" w:rsidR="00295196" w:rsidRPr="00CA7411" w:rsidRDefault="00295196" w:rsidP="0079351E">
            <w:pPr>
              <w:jc w:val="center"/>
              <w:rPr>
                <w:rFonts w:ascii="Verdana" w:hAnsi="Verdana"/>
                <w:color w:val="000000"/>
                <w:sz w:val="18"/>
                <w:szCs w:val="18"/>
                <w:lang w:val="fr-FR"/>
              </w:rPr>
            </w:pPr>
          </w:p>
        </w:tc>
        <w:tc>
          <w:tcPr>
            <w:tcW w:w="671" w:type="dxa"/>
            <w:tcBorders>
              <w:top w:val="nil"/>
              <w:left w:val="nil"/>
              <w:bottom w:val="single" w:sz="8" w:space="0" w:color="auto"/>
              <w:right w:val="single" w:sz="8" w:space="0" w:color="auto"/>
            </w:tcBorders>
            <w:shd w:val="clear" w:color="auto" w:fill="auto"/>
            <w:hideMark/>
          </w:tcPr>
          <w:p w14:paraId="4116967D"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X </w:t>
            </w:r>
          </w:p>
        </w:tc>
        <w:tc>
          <w:tcPr>
            <w:tcW w:w="634" w:type="dxa"/>
            <w:tcBorders>
              <w:top w:val="nil"/>
              <w:left w:val="nil"/>
              <w:bottom w:val="single" w:sz="8" w:space="0" w:color="auto"/>
              <w:right w:val="single" w:sz="8" w:space="0" w:color="auto"/>
            </w:tcBorders>
          </w:tcPr>
          <w:p w14:paraId="1A9806D0" w14:textId="77777777" w:rsidR="00295196" w:rsidRPr="00CA7411" w:rsidRDefault="00295196" w:rsidP="0079351E">
            <w:pPr>
              <w:jc w:val="center"/>
              <w:rPr>
                <w:rFonts w:ascii="Verdana" w:hAnsi="Verdana"/>
                <w:color w:val="000000"/>
                <w:sz w:val="18"/>
                <w:szCs w:val="18"/>
                <w:lang w:val="fr-FR"/>
              </w:rPr>
            </w:pPr>
          </w:p>
        </w:tc>
        <w:tc>
          <w:tcPr>
            <w:tcW w:w="579" w:type="dxa"/>
            <w:tcBorders>
              <w:top w:val="nil"/>
              <w:left w:val="nil"/>
              <w:bottom w:val="single" w:sz="8" w:space="0" w:color="auto"/>
              <w:right w:val="single" w:sz="8" w:space="0" w:color="auto"/>
            </w:tcBorders>
          </w:tcPr>
          <w:p w14:paraId="554A2564" w14:textId="77777777" w:rsidR="00295196" w:rsidRPr="00CA7411" w:rsidRDefault="00295196" w:rsidP="0079351E">
            <w:pPr>
              <w:jc w:val="center"/>
              <w:rPr>
                <w:rFonts w:ascii="Verdana" w:hAnsi="Verdana"/>
                <w:color w:val="000000"/>
                <w:sz w:val="18"/>
                <w:szCs w:val="18"/>
                <w:lang w:val="fr-FR"/>
              </w:rPr>
            </w:pPr>
          </w:p>
        </w:tc>
        <w:tc>
          <w:tcPr>
            <w:tcW w:w="690" w:type="dxa"/>
            <w:tcBorders>
              <w:top w:val="nil"/>
              <w:left w:val="nil"/>
              <w:bottom w:val="single" w:sz="8" w:space="0" w:color="auto"/>
              <w:right w:val="single" w:sz="8" w:space="0" w:color="auto"/>
            </w:tcBorders>
          </w:tcPr>
          <w:p w14:paraId="18894047" w14:textId="77777777" w:rsidR="00295196" w:rsidRPr="00CA7411" w:rsidRDefault="00295196" w:rsidP="0079351E">
            <w:pPr>
              <w:jc w:val="center"/>
              <w:rPr>
                <w:rFonts w:ascii="Verdana" w:hAnsi="Verdana"/>
                <w:color w:val="000000"/>
                <w:sz w:val="18"/>
                <w:szCs w:val="18"/>
                <w:lang w:val="fr-FR"/>
              </w:rPr>
            </w:pPr>
          </w:p>
        </w:tc>
        <w:tc>
          <w:tcPr>
            <w:tcW w:w="572" w:type="dxa"/>
            <w:tcBorders>
              <w:top w:val="nil"/>
              <w:left w:val="nil"/>
              <w:bottom w:val="single" w:sz="8" w:space="0" w:color="auto"/>
              <w:right w:val="single" w:sz="8" w:space="0" w:color="auto"/>
            </w:tcBorders>
          </w:tcPr>
          <w:p w14:paraId="64739A30" w14:textId="77777777" w:rsidR="00295196" w:rsidRPr="00CA7411" w:rsidRDefault="00295196" w:rsidP="0079351E">
            <w:pPr>
              <w:jc w:val="center"/>
              <w:rPr>
                <w:rFonts w:ascii="Verdana" w:hAnsi="Verdana"/>
                <w:color w:val="000000"/>
                <w:sz w:val="18"/>
                <w:szCs w:val="18"/>
                <w:lang w:val="fr-FR"/>
              </w:rPr>
            </w:pPr>
          </w:p>
        </w:tc>
      </w:tr>
      <w:tr w:rsidR="00295196" w:rsidRPr="00CA7411" w14:paraId="3BDDFDA9" w14:textId="77777777" w:rsidTr="0079351E">
        <w:trPr>
          <w:trHeight w:val="165"/>
        </w:trPr>
        <w:tc>
          <w:tcPr>
            <w:tcW w:w="3132" w:type="dxa"/>
            <w:tcBorders>
              <w:top w:val="nil"/>
              <w:left w:val="single" w:sz="8" w:space="0" w:color="auto"/>
              <w:bottom w:val="single" w:sz="8" w:space="0" w:color="auto"/>
              <w:right w:val="single" w:sz="8" w:space="0" w:color="auto"/>
            </w:tcBorders>
            <w:shd w:val="clear" w:color="auto" w:fill="auto"/>
            <w:vAlign w:val="bottom"/>
            <w:hideMark/>
          </w:tcPr>
          <w:p w14:paraId="0D7964CA" w14:textId="77777777" w:rsidR="00295196" w:rsidRPr="00E46DAD" w:rsidRDefault="00295196" w:rsidP="0079351E">
            <w:pPr>
              <w:rPr>
                <w:rFonts w:ascii="Calibri" w:hAnsi="Calibri" w:cs="Calibri"/>
                <w:color w:val="000000"/>
                <w:sz w:val="22"/>
                <w:szCs w:val="22"/>
              </w:rPr>
            </w:pPr>
            <w:r>
              <w:rPr>
                <w:rFonts w:ascii="Calibri" w:hAnsi="Calibri" w:cs="Calibri"/>
                <w:color w:val="000000"/>
                <w:sz w:val="22"/>
                <w:szCs w:val="22"/>
              </w:rPr>
              <w:t>Activity 9</w:t>
            </w:r>
          </w:p>
        </w:tc>
        <w:tc>
          <w:tcPr>
            <w:tcW w:w="693" w:type="dxa"/>
            <w:tcBorders>
              <w:top w:val="nil"/>
              <w:left w:val="nil"/>
              <w:bottom w:val="single" w:sz="8" w:space="0" w:color="auto"/>
              <w:right w:val="single" w:sz="8" w:space="0" w:color="auto"/>
            </w:tcBorders>
            <w:shd w:val="clear" w:color="auto" w:fill="auto"/>
          </w:tcPr>
          <w:p w14:paraId="051C4FDC" w14:textId="77777777" w:rsidR="00295196" w:rsidRPr="00CA7411" w:rsidRDefault="00295196" w:rsidP="0079351E">
            <w:pPr>
              <w:rPr>
                <w:rFonts w:ascii="Verdana" w:hAnsi="Verdana"/>
                <w:b/>
                <w:bCs/>
                <w:color w:val="000000"/>
                <w:sz w:val="18"/>
                <w:szCs w:val="18"/>
                <w:lang w:val="fr-FR"/>
              </w:rPr>
            </w:pPr>
          </w:p>
        </w:tc>
        <w:tc>
          <w:tcPr>
            <w:tcW w:w="622" w:type="dxa"/>
            <w:tcBorders>
              <w:top w:val="nil"/>
              <w:left w:val="nil"/>
              <w:bottom w:val="single" w:sz="8" w:space="0" w:color="auto"/>
              <w:right w:val="single" w:sz="8" w:space="0" w:color="auto"/>
            </w:tcBorders>
            <w:shd w:val="clear" w:color="auto" w:fill="auto"/>
          </w:tcPr>
          <w:p w14:paraId="2A30606C" w14:textId="77777777" w:rsidR="00295196" w:rsidRPr="00CA7411" w:rsidRDefault="00295196" w:rsidP="0079351E">
            <w:pPr>
              <w:rPr>
                <w:rFonts w:ascii="Verdana" w:hAnsi="Verdana"/>
                <w:b/>
                <w:bCs/>
                <w:color w:val="000000"/>
                <w:sz w:val="18"/>
                <w:szCs w:val="18"/>
                <w:lang w:val="fr-FR"/>
              </w:rPr>
            </w:pPr>
          </w:p>
        </w:tc>
        <w:tc>
          <w:tcPr>
            <w:tcW w:w="648" w:type="dxa"/>
            <w:tcBorders>
              <w:top w:val="nil"/>
              <w:left w:val="nil"/>
              <w:bottom w:val="single" w:sz="8" w:space="0" w:color="auto"/>
              <w:right w:val="single" w:sz="8" w:space="0" w:color="auto"/>
            </w:tcBorders>
            <w:shd w:val="clear" w:color="auto" w:fill="auto"/>
          </w:tcPr>
          <w:p w14:paraId="1CEFDD3D" w14:textId="77777777" w:rsidR="00295196" w:rsidRPr="00CA7411" w:rsidRDefault="00295196" w:rsidP="0079351E">
            <w:pPr>
              <w:rPr>
                <w:rFonts w:ascii="Verdana" w:hAnsi="Verdana"/>
                <w:b/>
                <w:bCs/>
                <w:color w:val="000000"/>
                <w:sz w:val="18"/>
                <w:szCs w:val="18"/>
                <w:lang w:val="fr-FR"/>
              </w:rPr>
            </w:pPr>
          </w:p>
        </w:tc>
        <w:tc>
          <w:tcPr>
            <w:tcW w:w="676" w:type="dxa"/>
            <w:tcBorders>
              <w:top w:val="nil"/>
              <w:left w:val="nil"/>
              <w:bottom w:val="single" w:sz="8" w:space="0" w:color="auto"/>
              <w:right w:val="single" w:sz="8" w:space="0" w:color="auto"/>
            </w:tcBorders>
            <w:shd w:val="clear" w:color="auto" w:fill="auto"/>
          </w:tcPr>
          <w:p w14:paraId="39072402" w14:textId="77777777" w:rsidR="00295196" w:rsidRPr="00CA7411" w:rsidRDefault="00295196" w:rsidP="0079351E">
            <w:pPr>
              <w:rPr>
                <w:rFonts w:ascii="Verdana" w:hAnsi="Verdana"/>
                <w:b/>
                <w:bCs/>
                <w:color w:val="000000"/>
                <w:sz w:val="18"/>
                <w:szCs w:val="18"/>
                <w:lang w:val="fr-FR"/>
              </w:rPr>
            </w:pPr>
          </w:p>
        </w:tc>
        <w:tc>
          <w:tcPr>
            <w:tcW w:w="672" w:type="dxa"/>
            <w:tcBorders>
              <w:top w:val="nil"/>
              <w:left w:val="nil"/>
              <w:bottom w:val="single" w:sz="8" w:space="0" w:color="auto"/>
              <w:right w:val="single" w:sz="8" w:space="0" w:color="auto"/>
            </w:tcBorders>
            <w:shd w:val="clear" w:color="auto" w:fill="auto"/>
            <w:hideMark/>
          </w:tcPr>
          <w:p w14:paraId="61FD3911"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51" w:type="dxa"/>
            <w:tcBorders>
              <w:top w:val="nil"/>
              <w:left w:val="nil"/>
              <w:bottom w:val="single" w:sz="8" w:space="0" w:color="auto"/>
              <w:right w:val="single" w:sz="8" w:space="0" w:color="auto"/>
            </w:tcBorders>
            <w:shd w:val="clear" w:color="auto" w:fill="auto"/>
            <w:hideMark/>
          </w:tcPr>
          <w:p w14:paraId="4A8320EF"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09" w:type="dxa"/>
            <w:tcBorders>
              <w:top w:val="nil"/>
              <w:left w:val="nil"/>
              <w:bottom w:val="single" w:sz="8" w:space="0" w:color="auto"/>
              <w:right w:val="single" w:sz="8" w:space="0" w:color="auto"/>
            </w:tcBorders>
            <w:shd w:val="clear" w:color="auto" w:fill="auto"/>
            <w:hideMark/>
          </w:tcPr>
          <w:p w14:paraId="23934FE9"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1" w:type="dxa"/>
            <w:tcBorders>
              <w:top w:val="nil"/>
              <w:left w:val="nil"/>
              <w:bottom w:val="single" w:sz="8" w:space="0" w:color="auto"/>
              <w:right w:val="single" w:sz="8" w:space="0" w:color="auto"/>
            </w:tcBorders>
            <w:shd w:val="clear" w:color="auto" w:fill="auto"/>
            <w:hideMark/>
          </w:tcPr>
          <w:p w14:paraId="656D6460"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34" w:type="dxa"/>
            <w:tcBorders>
              <w:top w:val="nil"/>
              <w:left w:val="nil"/>
              <w:bottom w:val="single" w:sz="8" w:space="0" w:color="auto"/>
              <w:right w:val="single" w:sz="8" w:space="0" w:color="auto"/>
            </w:tcBorders>
          </w:tcPr>
          <w:p w14:paraId="30B0A2B3" w14:textId="77777777" w:rsidR="00295196" w:rsidRPr="00CA7411" w:rsidRDefault="00295196" w:rsidP="0079351E">
            <w:pPr>
              <w:jc w:val="center"/>
              <w:rPr>
                <w:rFonts w:ascii="Verdana" w:hAnsi="Verdana"/>
                <w:color w:val="000000"/>
                <w:sz w:val="18"/>
                <w:szCs w:val="18"/>
                <w:lang w:val="fr-FR"/>
              </w:rPr>
            </w:pPr>
          </w:p>
        </w:tc>
        <w:tc>
          <w:tcPr>
            <w:tcW w:w="579" w:type="dxa"/>
            <w:tcBorders>
              <w:top w:val="nil"/>
              <w:left w:val="nil"/>
              <w:bottom w:val="single" w:sz="8" w:space="0" w:color="auto"/>
              <w:right w:val="single" w:sz="8" w:space="0" w:color="auto"/>
            </w:tcBorders>
          </w:tcPr>
          <w:p w14:paraId="035E6F1E" w14:textId="77777777" w:rsidR="00295196" w:rsidRPr="00CA7411" w:rsidRDefault="00295196" w:rsidP="0079351E">
            <w:pPr>
              <w:jc w:val="center"/>
              <w:rPr>
                <w:rFonts w:ascii="Verdana" w:hAnsi="Verdana"/>
                <w:color w:val="000000"/>
                <w:sz w:val="18"/>
                <w:szCs w:val="18"/>
                <w:lang w:val="fr-FR"/>
              </w:rPr>
            </w:pPr>
          </w:p>
        </w:tc>
        <w:tc>
          <w:tcPr>
            <w:tcW w:w="690" w:type="dxa"/>
            <w:tcBorders>
              <w:top w:val="nil"/>
              <w:left w:val="nil"/>
              <w:bottom w:val="single" w:sz="8" w:space="0" w:color="auto"/>
              <w:right w:val="single" w:sz="8" w:space="0" w:color="auto"/>
            </w:tcBorders>
          </w:tcPr>
          <w:p w14:paraId="58D98D51" w14:textId="77777777" w:rsidR="00295196" w:rsidRPr="00CA7411" w:rsidRDefault="00295196" w:rsidP="0079351E">
            <w:pPr>
              <w:jc w:val="center"/>
              <w:rPr>
                <w:rFonts w:ascii="Verdana" w:hAnsi="Verdana"/>
                <w:color w:val="000000"/>
                <w:sz w:val="18"/>
                <w:szCs w:val="18"/>
                <w:lang w:val="fr-FR"/>
              </w:rPr>
            </w:pPr>
          </w:p>
        </w:tc>
        <w:tc>
          <w:tcPr>
            <w:tcW w:w="572" w:type="dxa"/>
            <w:tcBorders>
              <w:top w:val="nil"/>
              <w:left w:val="nil"/>
              <w:bottom w:val="single" w:sz="8" w:space="0" w:color="auto"/>
              <w:right w:val="single" w:sz="8" w:space="0" w:color="auto"/>
            </w:tcBorders>
          </w:tcPr>
          <w:p w14:paraId="2D0F37D7" w14:textId="77777777" w:rsidR="00295196" w:rsidRPr="00CA7411" w:rsidRDefault="00295196" w:rsidP="0079351E">
            <w:pPr>
              <w:jc w:val="center"/>
              <w:rPr>
                <w:rFonts w:ascii="Verdana" w:hAnsi="Verdana"/>
                <w:color w:val="000000"/>
                <w:sz w:val="18"/>
                <w:szCs w:val="18"/>
                <w:lang w:val="fr-FR"/>
              </w:rPr>
            </w:pPr>
          </w:p>
        </w:tc>
      </w:tr>
      <w:tr w:rsidR="00295196" w:rsidRPr="00CA7411" w14:paraId="246A21B5" w14:textId="77777777" w:rsidTr="0079351E">
        <w:trPr>
          <w:trHeight w:val="165"/>
        </w:trPr>
        <w:tc>
          <w:tcPr>
            <w:tcW w:w="3132" w:type="dxa"/>
            <w:tcBorders>
              <w:top w:val="nil"/>
              <w:left w:val="single" w:sz="8" w:space="0" w:color="auto"/>
              <w:bottom w:val="single" w:sz="8" w:space="0" w:color="auto"/>
              <w:right w:val="single" w:sz="8" w:space="0" w:color="auto"/>
            </w:tcBorders>
            <w:shd w:val="clear" w:color="auto" w:fill="auto"/>
            <w:hideMark/>
          </w:tcPr>
          <w:p w14:paraId="4E590BF8" w14:textId="77777777" w:rsidR="00295196" w:rsidRPr="00CA7411" w:rsidRDefault="00295196" w:rsidP="0079351E">
            <w:pPr>
              <w:rPr>
                <w:rFonts w:ascii="Verdana" w:hAnsi="Verdana"/>
                <w:b/>
                <w:bCs/>
                <w:color w:val="000000"/>
                <w:sz w:val="18"/>
                <w:szCs w:val="18"/>
                <w:lang w:val="fr-FR"/>
              </w:rPr>
            </w:pPr>
            <w:r w:rsidRPr="00CA7411">
              <w:rPr>
                <w:rFonts w:ascii="Verdana" w:hAnsi="Verdana"/>
                <w:b/>
                <w:bCs/>
                <w:color w:val="000000"/>
                <w:sz w:val="18"/>
                <w:szCs w:val="18"/>
                <w:lang w:val="fr-FR"/>
              </w:rPr>
              <w:t>Phase III</w:t>
            </w:r>
          </w:p>
        </w:tc>
        <w:tc>
          <w:tcPr>
            <w:tcW w:w="693" w:type="dxa"/>
            <w:tcBorders>
              <w:top w:val="nil"/>
              <w:left w:val="nil"/>
              <w:bottom w:val="single" w:sz="8" w:space="0" w:color="auto"/>
              <w:right w:val="single" w:sz="8" w:space="0" w:color="auto"/>
            </w:tcBorders>
            <w:shd w:val="clear" w:color="auto" w:fill="auto"/>
            <w:hideMark/>
          </w:tcPr>
          <w:p w14:paraId="492CFF30"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22" w:type="dxa"/>
            <w:tcBorders>
              <w:top w:val="nil"/>
              <w:left w:val="nil"/>
              <w:bottom w:val="single" w:sz="8" w:space="0" w:color="auto"/>
              <w:right w:val="single" w:sz="8" w:space="0" w:color="auto"/>
            </w:tcBorders>
            <w:shd w:val="clear" w:color="auto" w:fill="auto"/>
            <w:hideMark/>
          </w:tcPr>
          <w:p w14:paraId="5E46A2F6"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48" w:type="dxa"/>
            <w:tcBorders>
              <w:top w:val="nil"/>
              <w:left w:val="nil"/>
              <w:bottom w:val="single" w:sz="8" w:space="0" w:color="auto"/>
              <w:right w:val="single" w:sz="8" w:space="0" w:color="auto"/>
            </w:tcBorders>
            <w:shd w:val="clear" w:color="auto" w:fill="auto"/>
            <w:hideMark/>
          </w:tcPr>
          <w:p w14:paraId="56E69EFE"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6" w:type="dxa"/>
            <w:tcBorders>
              <w:top w:val="nil"/>
              <w:left w:val="nil"/>
              <w:bottom w:val="single" w:sz="8" w:space="0" w:color="auto"/>
              <w:right w:val="single" w:sz="8" w:space="0" w:color="auto"/>
            </w:tcBorders>
            <w:shd w:val="clear" w:color="auto" w:fill="auto"/>
            <w:hideMark/>
          </w:tcPr>
          <w:p w14:paraId="686E5821"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2" w:type="dxa"/>
            <w:tcBorders>
              <w:top w:val="nil"/>
              <w:left w:val="nil"/>
              <w:bottom w:val="single" w:sz="8" w:space="0" w:color="auto"/>
              <w:right w:val="single" w:sz="8" w:space="0" w:color="auto"/>
            </w:tcBorders>
            <w:shd w:val="clear" w:color="auto" w:fill="auto"/>
            <w:hideMark/>
          </w:tcPr>
          <w:p w14:paraId="6C37CC5E"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51" w:type="dxa"/>
            <w:tcBorders>
              <w:top w:val="nil"/>
              <w:left w:val="nil"/>
              <w:bottom w:val="single" w:sz="8" w:space="0" w:color="auto"/>
              <w:right w:val="single" w:sz="8" w:space="0" w:color="auto"/>
            </w:tcBorders>
            <w:shd w:val="clear" w:color="auto" w:fill="auto"/>
            <w:hideMark/>
          </w:tcPr>
          <w:p w14:paraId="33A81EF2"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09" w:type="dxa"/>
            <w:tcBorders>
              <w:top w:val="nil"/>
              <w:left w:val="nil"/>
              <w:bottom w:val="single" w:sz="8" w:space="0" w:color="auto"/>
              <w:right w:val="single" w:sz="8" w:space="0" w:color="auto"/>
            </w:tcBorders>
            <w:shd w:val="clear" w:color="auto" w:fill="auto"/>
            <w:hideMark/>
          </w:tcPr>
          <w:p w14:paraId="53B7F9DD"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1" w:type="dxa"/>
            <w:tcBorders>
              <w:top w:val="nil"/>
              <w:left w:val="nil"/>
              <w:bottom w:val="single" w:sz="8" w:space="0" w:color="auto"/>
              <w:right w:val="single" w:sz="8" w:space="0" w:color="auto"/>
            </w:tcBorders>
            <w:shd w:val="clear" w:color="auto" w:fill="auto"/>
            <w:hideMark/>
          </w:tcPr>
          <w:p w14:paraId="53F965DB"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34" w:type="dxa"/>
            <w:tcBorders>
              <w:top w:val="nil"/>
              <w:left w:val="nil"/>
              <w:bottom w:val="single" w:sz="8" w:space="0" w:color="auto"/>
              <w:right w:val="single" w:sz="8" w:space="0" w:color="auto"/>
            </w:tcBorders>
          </w:tcPr>
          <w:p w14:paraId="21C562D8" w14:textId="77777777" w:rsidR="00295196" w:rsidRPr="00CA7411" w:rsidRDefault="00295196" w:rsidP="0079351E">
            <w:pPr>
              <w:jc w:val="center"/>
              <w:rPr>
                <w:rFonts w:ascii="Verdana" w:hAnsi="Verdana"/>
                <w:color w:val="000000"/>
                <w:sz w:val="18"/>
                <w:szCs w:val="18"/>
                <w:lang w:val="fr-FR"/>
              </w:rPr>
            </w:pPr>
          </w:p>
        </w:tc>
        <w:tc>
          <w:tcPr>
            <w:tcW w:w="579" w:type="dxa"/>
            <w:tcBorders>
              <w:top w:val="nil"/>
              <w:left w:val="nil"/>
              <w:bottom w:val="single" w:sz="8" w:space="0" w:color="auto"/>
              <w:right w:val="single" w:sz="8" w:space="0" w:color="auto"/>
            </w:tcBorders>
          </w:tcPr>
          <w:p w14:paraId="2C6DBB9B" w14:textId="77777777" w:rsidR="00295196" w:rsidRPr="00CA7411" w:rsidRDefault="00295196" w:rsidP="0079351E">
            <w:pPr>
              <w:jc w:val="center"/>
              <w:rPr>
                <w:rFonts w:ascii="Verdana" w:hAnsi="Verdana"/>
                <w:color w:val="000000"/>
                <w:sz w:val="18"/>
                <w:szCs w:val="18"/>
                <w:lang w:val="fr-FR"/>
              </w:rPr>
            </w:pPr>
          </w:p>
        </w:tc>
        <w:tc>
          <w:tcPr>
            <w:tcW w:w="690" w:type="dxa"/>
            <w:tcBorders>
              <w:top w:val="nil"/>
              <w:left w:val="nil"/>
              <w:bottom w:val="single" w:sz="8" w:space="0" w:color="auto"/>
              <w:right w:val="single" w:sz="8" w:space="0" w:color="auto"/>
            </w:tcBorders>
          </w:tcPr>
          <w:p w14:paraId="08C2F98F" w14:textId="77777777" w:rsidR="00295196" w:rsidRPr="00CA7411" w:rsidRDefault="00295196" w:rsidP="0079351E">
            <w:pPr>
              <w:jc w:val="center"/>
              <w:rPr>
                <w:rFonts w:ascii="Verdana" w:hAnsi="Verdana"/>
                <w:color w:val="000000"/>
                <w:sz w:val="18"/>
                <w:szCs w:val="18"/>
                <w:lang w:val="fr-FR"/>
              </w:rPr>
            </w:pPr>
          </w:p>
        </w:tc>
        <w:tc>
          <w:tcPr>
            <w:tcW w:w="572" w:type="dxa"/>
            <w:tcBorders>
              <w:top w:val="nil"/>
              <w:left w:val="nil"/>
              <w:bottom w:val="single" w:sz="8" w:space="0" w:color="auto"/>
              <w:right w:val="single" w:sz="8" w:space="0" w:color="auto"/>
            </w:tcBorders>
          </w:tcPr>
          <w:p w14:paraId="3AECAB08" w14:textId="77777777" w:rsidR="00295196" w:rsidRPr="00CA7411" w:rsidRDefault="00295196" w:rsidP="0079351E">
            <w:pPr>
              <w:jc w:val="center"/>
              <w:rPr>
                <w:rFonts w:ascii="Verdana" w:hAnsi="Verdana"/>
                <w:color w:val="000000"/>
                <w:sz w:val="18"/>
                <w:szCs w:val="18"/>
                <w:lang w:val="fr-FR"/>
              </w:rPr>
            </w:pPr>
          </w:p>
        </w:tc>
      </w:tr>
      <w:tr w:rsidR="00295196" w:rsidRPr="00CA7411" w14:paraId="1BA4564F" w14:textId="77777777" w:rsidTr="0079351E">
        <w:trPr>
          <w:trHeight w:val="165"/>
        </w:trPr>
        <w:tc>
          <w:tcPr>
            <w:tcW w:w="3132" w:type="dxa"/>
            <w:tcBorders>
              <w:top w:val="nil"/>
              <w:left w:val="single" w:sz="8" w:space="0" w:color="auto"/>
              <w:bottom w:val="single" w:sz="8" w:space="0" w:color="auto"/>
              <w:right w:val="single" w:sz="8" w:space="0" w:color="auto"/>
            </w:tcBorders>
            <w:shd w:val="clear" w:color="auto" w:fill="auto"/>
            <w:vAlign w:val="bottom"/>
            <w:hideMark/>
          </w:tcPr>
          <w:p w14:paraId="169BE164" w14:textId="77777777" w:rsidR="00295196" w:rsidRPr="00E46DAD" w:rsidRDefault="00295196" w:rsidP="0079351E">
            <w:pPr>
              <w:rPr>
                <w:rFonts w:ascii="Calibri" w:hAnsi="Calibri" w:cs="Calibri"/>
                <w:color w:val="000000"/>
                <w:sz w:val="22"/>
                <w:szCs w:val="22"/>
              </w:rPr>
            </w:pPr>
            <w:r>
              <w:rPr>
                <w:rFonts w:ascii="Calibri" w:hAnsi="Calibri" w:cs="Calibri"/>
                <w:color w:val="000000"/>
                <w:sz w:val="22"/>
                <w:szCs w:val="22"/>
              </w:rPr>
              <w:t>Activity</w:t>
            </w:r>
            <w:r w:rsidRPr="00E46DAD">
              <w:rPr>
                <w:rFonts w:ascii="Calibri" w:hAnsi="Calibri" w:cs="Calibri"/>
                <w:color w:val="000000"/>
                <w:sz w:val="22"/>
                <w:szCs w:val="22"/>
              </w:rPr>
              <w:t xml:space="preserve"> 1</w:t>
            </w:r>
            <w:r>
              <w:rPr>
                <w:rFonts w:ascii="Calibri" w:hAnsi="Calibri" w:cs="Calibri"/>
                <w:color w:val="000000"/>
                <w:sz w:val="22"/>
                <w:szCs w:val="22"/>
              </w:rPr>
              <w:t>0</w:t>
            </w:r>
          </w:p>
        </w:tc>
        <w:tc>
          <w:tcPr>
            <w:tcW w:w="693" w:type="dxa"/>
            <w:tcBorders>
              <w:top w:val="nil"/>
              <w:left w:val="nil"/>
              <w:bottom w:val="single" w:sz="8" w:space="0" w:color="auto"/>
              <w:right w:val="single" w:sz="8" w:space="0" w:color="auto"/>
            </w:tcBorders>
            <w:shd w:val="clear" w:color="auto" w:fill="auto"/>
            <w:hideMark/>
          </w:tcPr>
          <w:p w14:paraId="75227B7D"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22" w:type="dxa"/>
            <w:tcBorders>
              <w:top w:val="nil"/>
              <w:left w:val="nil"/>
              <w:bottom w:val="single" w:sz="8" w:space="0" w:color="auto"/>
              <w:right w:val="single" w:sz="8" w:space="0" w:color="auto"/>
            </w:tcBorders>
            <w:shd w:val="clear" w:color="auto" w:fill="auto"/>
            <w:hideMark/>
          </w:tcPr>
          <w:p w14:paraId="46E85329"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48" w:type="dxa"/>
            <w:tcBorders>
              <w:top w:val="nil"/>
              <w:left w:val="nil"/>
              <w:bottom w:val="single" w:sz="8" w:space="0" w:color="auto"/>
              <w:right w:val="single" w:sz="8" w:space="0" w:color="auto"/>
            </w:tcBorders>
            <w:shd w:val="clear" w:color="auto" w:fill="auto"/>
            <w:hideMark/>
          </w:tcPr>
          <w:p w14:paraId="59CB2356"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6" w:type="dxa"/>
            <w:tcBorders>
              <w:top w:val="nil"/>
              <w:left w:val="nil"/>
              <w:bottom w:val="single" w:sz="8" w:space="0" w:color="auto"/>
              <w:right w:val="single" w:sz="8" w:space="0" w:color="auto"/>
            </w:tcBorders>
            <w:shd w:val="clear" w:color="auto" w:fill="auto"/>
            <w:hideMark/>
          </w:tcPr>
          <w:p w14:paraId="6117731B"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2" w:type="dxa"/>
            <w:tcBorders>
              <w:top w:val="nil"/>
              <w:left w:val="nil"/>
              <w:bottom w:val="single" w:sz="8" w:space="0" w:color="auto"/>
              <w:right w:val="single" w:sz="8" w:space="0" w:color="auto"/>
            </w:tcBorders>
            <w:shd w:val="clear" w:color="auto" w:fill="auto"/>
            <w:hideMark/>
          </w:tcPr>
          <w:p w14:paraId="5BA7BCFB"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51" w:type="dxa"/>
            <w:tcBorders>
              <w:top w:val="nil"/>
              <w:left w:val="nil"/>
              <w:bottom w:val="single" w:sz="8" w:space="0" w:color="auto"/>
              <w:right w:val="single" w:sz="8" w:space="0" w:color="auto"/>
            </w:tcBorders>
            <w:shd w:val="clear" w:color="auto" w:fill="auto"/>
            <w:hideMark/>
          </w:tcPr>
          <w:p w14:paraId="4D09D1C8"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09" w:type="dxa"/>
            <w:tcBorders>
              <w:top w:val="nil"/>
              <w:left w:val="nil"/>
              <w:bottom w:val="single" w:sz="8" w:space="0" w:color="auto"/>
              <w:right w:val="single" w:sz="8" w:space="0" w:color="auto"/>
            </w:tcBorders>
            <w:shd w:val="clear" w:color="auto" w:fill="auto"/>
            <w:hideMark/>
          </w:tcPr>
          <w:p w14:paraId="0CC1D561" w14:textId="77777777" w:rsidR="00295196" w:rsidRPr="00CA7411" w:rsidRDefault="00295196" w:rsidP="0079351E">
            <w:pPr>
              <w:jc w:val="center"/>
              <w:rPr>
                <w:rFonts w:ascii="Verdana" w:hAnsi="Verdana"/>
                <w:color w:val="000000"/>
                <w:sz w:val="18"/>
                <w:szCs w:val="18"/>
                <w:lang w:val="fr-FR"/>
              </w:rPr>
            </w:pPr>
          </w:p>
        </w:tc>
        <w:tc>
          <w:tcPr>
            <w:tcW w:w="671" w:type="dxa"/>
            <w:tcBorders>
              <w:top w:val="nil"/>
              <w:left w:val="nil"/>
              <w:bottom w:val="single" w:sz="8" w:space="0" w:color="auto"/>
              <w:right w:val="single" w:sz="8" w:space="0" w:color="auto"/>
            </w:tcBorders>
            <w:shd w:val="clear" w:color="auto" w:fill="auto"/>
          </w:tcPr>
          <w:p w14:paraId="0323970D" w14:textId="77777777" w:rsidR="00295196" w:rsidRPr="00CA7411" w:rsidRDefault="00295196" w:rsidP="0079351E">
            <w:pPr>
              <w:jc w:val="center"/>
              <w:rPr>
                <w:rFonts w:ascii="Verdana" w:hAnsi="Verdana"/>
                <w:color w:val="000000"/>
                <w:sz w:val="18"/>
                <w:szCs w:val="18"/>
                <w:lang w:val="fr-FR"/>
              </w:rPr>
            </w:pPr>
          </w:p>
        </w:tc>
        <w:tc>
          <w:tcPr>
            <w:tcW w:w="634" w:type="dxa"/>
            <w:tcBorders>
              <w:top w:val="nil"/>
              <w:left w:val="nil"/>
              <w:bottom w:val="single" w:sz="8" w:space="0" w:color="auto"/>
              <w:right w:val="single" w:sz="8" w:space="0" w:color="auto"/>
            </w:tcBorders>
          </w:tcPr>
          <w:p w14:paraId="076672AB"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X </w:t>
            </w:r>
          </w:p>
        </w:tc>
        <w:tc>
          <w:tcPr>
            <w:tcW w:w="579" w:type="dxa"/>
            <w:tcBorders>
              <w:top w:val="nil"/>
              <w:left w:val="nil"/>
              <w:bottom w:val="single" w:sz="8" w:space="0" w:color="auto"/>
              <w:right w:val="single" w:sz="8" w:space="0" w:color="auto"/>
            </w:tcBorders>
          </w:tcPr>
          <w:p w14:paraId="0049AC4C"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X</w:t>
            </w:r>
          </w:p>
        </w:tc>
        <w:tc>
          <w:tcPr>
            <w:tcW w:w="690" w:type="dxa"/>
            <w:tcBorders>
              <w:top w:val="nil"/>
              <w:left w:val="nil"/>
              <w:bottom w:val="single" w:sz="8" w:space="0" w:color="auto"/>
              <w:right w:val="single" w:sz="8" w:space="0" w:color="auto"/>
            </w:tcBorders>
          </w:tcPr>
          <w:p w14:paraId="25637D20" w14:textId="77777777" w:rsidR="00295196" w:rsidRPr="00CA7411" w:rsidRDefault="00295196" w:rsidP="0079351E">
            <w:pPr>
              <w:jc w:val="center"/>
              <w:rPr>
                <w:rFonts w:ascii="Verdana" w:hAnsi="Verdana"/>
                <w:color w:val="000000"/>
                <w:sz w:val="18"/>
                <w:szCs w:val="18"/>
                <w:lang w:val="fr-FR"/>
              </w:rPr>
            </w:pPr>
          </w:p>
        </w:tc>
        <w:tc>
          <w:tcPr>
            <w:tcW w:w="572" w:type="dxa"/>
            <w:tcBorders>
              <w:top w:val="nil"/>
              <w:left w:val="nil"/>
              <w:bottom w:val="single" w:sz="8" w:space="0" w:color="auto"/>
              <w:right w:val="single" w:sz="8" w:space="0" w:color="auto"/>
            </w:tcBorders>
          </w:tcPr>
          <w:p w14:paraId="74C3EE92" w14:textId="77777777" w:rsidR="00295196" w:rsidRPr="00CA7411" w:rsidRDefault="00295196" w:rsidP="0079351E">
            <w:pPr>
              <w:jc w:val="center"/>
              <w:rPr>
                <w:rFonts w:ascii="Verdana" w:hAnsi="Verdana"/>
                <w:color w:val="000000"/>
                <w:sz w:val="18"/>
                <w:szCs w:val="18"/>
                <w:lang w:val="fr-FR"/>
              </w:rPr>
            </w:pPr>
          </w:p>
        </w:tc>
      </w:tr>
      <w:tr w:rsidR="00295196" w:rsidRPr="00CA7411" w14:paraId="547A76A4" w14:textId="77777777" w:rsidTr="0079351E">
        <w:trPr>
          <w:trHeight w:val="165"/>
        </w:trPr>
        <w:tc>
          <w:tcPr>
            <w:tcW w:w="3132" w:type="dxa"/>
            <w:tcBorders>
              <w:top w:val="nil"/>
              <w:left w:val="single" w:sz="8" w:space="0" w:color="auto"/>
              <w:bottom w:val="single" w:sz="4" w:space="0" w:color="auto"/>
              <w:right w:val="single" w:sz="8" w:space="0" w:color="auto"/>
            </w:tcBorders>
            <w:shd w:val="clear" w:color="auto" w:fill="auto"/>
            <w:vAlign w:val="bottom"/>
          </w:tcPr>
          <w:p w14:paraId="0A8FC8EE" w14:textId="77777777" w:rsidR="00295196" w:rsidRPr="00E46DAD" w:rsidRDefault="00295196" w:rsidP="0079351E">
            <w:pPr>
              <w:rPr>
                <w:rFonts w:ascii="Calibri" w:hAnsi="Calibri" w:cs="Calibri"/>
                <w:color w:val="000000"/>
                <w:sz w:val="22"/>
                <w:szCs w:val="22"/>
              </w:rPr>
            </w:pPr>
            <w:r>
              <w:rPr>
                <w:rFonts w:ascii="Calibri" w:hAnsi="Calibri" w:cs="Calibri"/>
                <w:color w:val="000000"/>
                <w:sz w:val="22"/>
                <w:szCs w:val="22"/>
              </w:rPr>
              <w:t>Activity 11</w:t>
            </w:r>
          </w:p>
        </w:tc>
        <w:tc>
          <w:tcPr>
            <w:tcW w:w="693" w:type="dxa"/>
            <w:tcBorders>
              <w:top w:val="nil"/>
              <w:left w:val="nil"/>
              <w:bottom w:val="single" w:sz="4" w:space="0" w:color="auto"/>
              <w:right w:val="single" w:sz="8" w:space="0" w:color="auto"/>
            </w:tcBorders>
            <w:shd w:val="clear" w:color="auto" w:fill="auto"/>
          </w:tcPr>
          <w:p w14:paraId="491BF6BA" w14:textId="77777777" w:rsidR="00295196" w:rsidRPr="00CA7411" w:rsidRDefault="00295196" w:rsidP="0079351E">
            <w:pPr>
              <w:jc w:val="center"/>
              <w:rPr>
                <w:rFonts w:ascii="Verdana" w:hAnsi="Verdana"/>
                <w:color w:val="000000"/>
                <w:sz w:val="18"/>
                <w:szCs w:val="18"/>
                <w:lang w:val="fr-FR"/>
              </w:rPr>
            </w:pPr>
          </w:p>
        </w:tc>
        <w:tc>
          <w:tcPr>
            <w:tcW w:w="622" w:type="dxa"/>
            <w:tcBorders>
              <w:top w:val="nil"/>
              <w:left w:val="nil"/>
              <w:bottom w:val="single" w:sz="4" w:space="0" w:color="auto"/>
              <w:right w:val="single" w:sz="8" w:space="0" w:color="auto"/>
            </w:tcBorders>
            <w:shd w:val="clear" w:color="auto" w:fill="auto"/>
          </w:tcPr>
          <w:p w14:paraId="50D5141D" w14:textId="77777777" w:rsidR="00295196" w:rsidRPr="00CA7411" w:rsidRDefault="00295196" w:rsidP="0079351E">
            <w:pPr>
              <w:jc w:val="center"/>
              <w:rPr>
                <w:rFonts w:ascii="Verdana" w:hAnsi="Verdana"/>
                <w:color w:val="000000"/>
                <w:sz w:val="18"/>
                <w:szCs w:val="18"/>
                <w:lang w:val="fr-FR"/>
              </w:rPr>
            </w:pPr>
          </w:p>
        </w:tc>
        <w:tc>
          <w:tcPr>
            <w:tcW w:w="648" w:type="dxa"/>
            <w:tcBorders>
              <w:top w:val="nil"/>
              <w:left w:val="nil"/>
              <w:bottom w:val="single" w:sz="4" w:space="0" w:color="auto"/>
              <w:right w:val="single" w:sz="8" w:space="0" w:color="auto"/>
            </w:tcBorders>
            <w:shd w:val="clear" w:color="auto" w:fill="auto"/>
          </w:tcPr>
          <w:p w14:paraId="19716E82" w14:textId="77777777" w:rsidR="00295196" w:rsidRPr="00CA7411" w:rsidRDefault="00295196" w:rsidP="0079351E">
            <w:pPr>
              <w:jc w:val="center"/>
              <w:rPr>
                <w:rFonts w:ascii="Verdana" w:hAnsi="Verdana"/>
                <w:color w:val="000000"/>
                <w:sz w:val="18"/>
                <w:szCs w:val="18"/>
                <w:lang w:val="fr-FR"/>
              </w:rPr>
            </w:pPr>
          </w:p>
        </w:tc>
        <w:tc>
          <w:tcPr>
            <w:tcW w:w="676" w:type="dxa"/>
            <w:tcBorders>
              <w:top w:val="nil"/>
              <w:left w:val="nil"/>
              <w:bottom w:val="single" w:sz="4" w:space="0" w:color="auto"/>
              <w:right w:val="single" w:sz="8" w:space="0" w:color="auto"/>
            </w:tcBorders>
            <w:shd w:val="clear" w:color="auto" w:fill="auto"/>
          </w:tcPr>
          <w:p w14:paraId="2FA94021" w14:textId="77777777" w:rsidR="00295196" w:rsidRPr="00CA7411" w:rsidRDefault="00295196" w:rsidP="0079351E">
            <w:pPr>
              <w:jc w:val="center"/>
              <w:rPr>
                <w:rFonts w:ascii="Verdana" w:hAnsi="Verdana"/>
                <w:color w:val="000000"/>
                <w:sz w:val="18"/>
                <w:szCs w:val="18"/>
                <w:lang w:val="fr-FR"/>
              </w:rPr>
            </w:pPr>
          </w:p>
        </w:tc>
        <w:tc>
          <w:tcPr>
            <w:tcW w:w="672" w:type="dxa"/>
            <w:tcBorders>
              <w:top w:val="nil"/>
              <w:left w:val="nil"/>
              <w:bottom w:val="single" w:sz="4" w:space="0" w:color="auto"/>
              <w:right w:val="single" w:sz="8" w:space="0" w:color="auto"/>
            </w:tcBorders>
            <w:shd w:val="clear" w:color="auto" w:fill="auto"/>
          </w:tcPr>
          <w:p w14:paraId="0B0DEFBC" w14:textId="77777777" w:rsidR="00295196" w:rsidRPr="00CA7411" w:rsidRDefault="00295196" w:rsidP="0079351E">
            <w:pPr>
              <w:jc w:val="center"/>
              <w:rPr>
                <w:rFonts w:ascii="Verdana" w:hAnsi="Verdana"/>
                <w:color w:val="000000"/>
                <w:sz w:val="18"/>
                <w:szCs w:val="18"/>
                <w:lang w:val="fr-FR"/>
              </w:rPr>
            </w:pPr>
          </w:p>
        </w:tc>
        <w:tc>
          <w:tcPr>
            <w:tcW w:w="651" w:type="dxa"/>
            <w:tcBorders>
              <w:top w:val="nil"/>
              <w:left w:val="nil"/>
              <w:bottom w:val="single" w:sz="4" w:space="0" w:color="auto"/>
              <w:right w:val="single" w:sz="8" w:space="0" w:color="auto"/>
            </w:tcBorders>
            <w:shd w:val="clear" w:color="auto" w:fill="auto"/>
          </w:tcPr>
          <w:p w14:paraId="30B2A630" w14:textId="77777777" w:rsidR="00295196" w:rsidRPr="00CA7411" w:rsidRDefault="00295196" w:rsidP="0079351E">
            <w:pPr>
              <w:jc w:val="center"/>
              <w:rPr>
                <w:rFonts w:ascii="Verdana" w:hAnsi="Verdana"/>
                <w:color w:val="000000"/>
                <w:sz w:val="18"/>
                <w:szCs w:val="18"/>
                <w:lang w:val="fr-FR"/>
              </w:rPr>
            </w:pPr>
          </w:p>
        </w:tc>
        <w:tc>
          <w:tcPr>
            <w:tcW w:w="609" w:type="dxa"/>
            <w:tcBorders>
              <w:top w:val="nil"/>
              <w:left w:val="nil"/>
              <w:bottom w:val="single" w:sz="4" w:space="0" w:color="auto"/>
              <w:right w:val="single" w:sz="8" w:space="0" w:color="auto"/>
            </w:tcBorders>
            <w:shd w:val="clear" w:color="auto" w:fill="auto"/>
          </w:tcPr>
          <w:p w14:paraId="509E3D54" w14:textId="77777777" w:rsidR="00295196" w:rsidRPr="00CA7411" w:rsidRDefault="00295196" w:rsidP="0079351E">
            <w:pPr>
              <w:jc w:val="center"/>
              <w:rPr>
                <w:rFonts w:ascii="Verdana" w:hAnsi="Verdana"/>
                <w:color w:val="000000"/>
                <w:sz w:val="18"/>
                <w:szCs w:val="18"/>
                <w:lang w:val="fr-FR"/>
              </w:rPr>
            </w:pPr>
          </w:p>
        </w:tc>
        <w:tc>
          <w:tcPr>
            <w:tcW w:w="671" w:type="dxa"/>
            <w:tcBorders>
              <w:top w:val="nil"/>
              <w:left w:val="nil"/>
              <w:bottom w:val="single" w:sz="4" w:space="0" w:color="auto"/>
              <w:right w:val="single" w:sz="8" w:space="0" w:color="auto"/>
            </w:tcBorders>
            <w:shd w:val="clear" w:color="auto" w:fill="auto"/>
          </w:tcPr>
          <w:p w14:paraId="61A39AB4" w14:textId="77777777" w:rsidR="00295196" w:rsidRPr="00CA7411" w:rsidRDefault="00295196" w:rsidP="0079351E">
            <w:pPr>
              <w:jc w:val="center"/>
              <w:rPr>
                <w:rFonts w:ascii="Verdana" w:hAnsi="Verdana"/>
                <w:color w:val="000000"/>
                <w:sz w:val="18"/>
                <w:szCs w:val="18"/>
                <w:lang w:val="fr-FR"/>
              </w:rPr>
            </w:pPr>
          </w:p>
        </w:tc>
        <w:tc>
          <w:tcPr>
            <w:tcW w:w="634" w:type="dxa"/>
            <w:tcBorders>
              <w:top w:val="nil"/>
              <w:left w:val="nil"/>
              <w:bottom w:val="single" w:sz="4" w:space="0" w:color="auto"/>
              <w:right w:val="single" w:sz="8" w:space="0" w:color="auto"/>
            </w:tcBorders>
          </w:tcPr>
          <w:p w14:paraId="5C72C767" w14:textId="77777777" w:rsidR="00295196" w:rsidRPr="00CA7411" w:rsidRDefault="00295196" w:rsidP="0079351E">
            <w:pPr>
              <w:jc w:val="center"/>
              <w:rPr>
                <w:rFonts w:ascii="Verdana" w:hAnsi="Verdana"/>
                <w:color w:val="000000"/>
                <w:sz w:val="18"/>
                <w:szCs w:val="18"/>
                <w:lang w:val="fr-FR"/>
              </w:rPr>
            </w:pPr>
          </w:p>
        </w:tc>
        <w:tc>
          <w:tcPr>
            <w:tcW w:w="579" w:type="dxa"/>
            <w:tcBorders>
              <w:top w:val="nil"/>
              <w:left w:val="nil"/>
              <w:bottom w:val="single" w:sz="4" w:space="0" w:color="auto"/>
              <w:right w:val="single" w:sz="8" w:space="0" w:color="auto"/>
            </w:tcBorders>
          </w:tcPr>
          <w:p w14:paraId="3A58965B" w14:textId="77777777" w:rsidR="00295196" w:rsidRPr="00CA7411" w:rsidRDefault="00295196" w:rsidP="0079351E">
            <w:pPr>
              <w:jc w:val="center"/>
              <w:rPr>
                <w:rFonts w:ascii="Verdana" w:hAnsi="Verdana"/>
                <w:color w:val="000000"/>
                <w:sz w:val="18"/>
                <w:szCs w:val="18"/>
                <w:lang w:val="fr-FR"/>
              </w:rPr>
            </w:pPr>
          </w:p>
        </w:tc>
        <w:tc>
          <w:tcPr>
            <w:tcW w:w="690" w:type="dxa"/>
            <w:tcBorders>
              <w:top w:val="nil"/>
              <w:left w:val="nil"/>
              <w:bottom w:val="single" w:sz="4" w:space="0" w:color="auto"/>
              <w:right w:val="single" w:sz="8" w:space="0" w:color="auto"/>
            </w:tcBorders>
          </w:tcPr>
          <w:p w14:paraId="738CF606"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X</w:t>
            </w:r>
          </w:p>
        </w:tc>
        <w:tc>
          <w:tcPr>
            <w:tcW w:w="572" w:type="dxa"/>
            <w:tcBorders>
              <w:top w:val="nil"/>
              <w:left w:val="nil"/>
              <w:bottom w:val="single" w:sz="4" w:space="0" w:color="auto"/>
              <w:right w:val="single" w:sz="8" w:space="0" w:color="auto"/>
            </w:tcBorders>
          </w:tcPr>
          <w:p w14:paraId="01C743A3" w14:textId="77777777" w:rsidR="00295196" w:rsidRPr="00CA7411" w:rsidRDefault="00295196" w:rsidP="0079351E">
            <w:pPr>
              <w:jc w:val="center"/>
              <w:rPr>
                <w:rFonts w:ascii="Verdana" w:hAnsi="Verdana"/>
                <w:color w:val="000000"/>
                <w:sz w:val="18"/>
                <w:szCs w:val="18"/>
                <w:lang w:val="fr-FR"/>
              </w:rPr>
            </w:pPr>
          </w:p>
        </w:tc>
      </w:tr>
      <w:tr w:rsidR="00295196" w:rsidRPr="00CA7411" w14:paraId="4DF7D77E" w14:textId="77777777" w:rsidTr="0079351E">
        <w:trPr>
          <w:trHeight w:val="33"/>
        </w:trPr>
        <w:tc>
          <w:tcPr>
            <w:tcW w:w="3132" w:type="dxa"/>
            <w:tcBorders>
              <w:top w:val="single" w:sz="4" w:space="0" w:color="auto"/>
              <w:left w:val="single" w:sz="4" w:space="0" w:color="auto"/>
              <w:bottom w:val="single" w:sz="4" w:space="0" w:color="auto"/>
              <w:right w:val="single" w:sz="4" w:space="0" w:color="auto"/>
            </w:tcBorders>
            <w:shd w:val="clear" w:color="auto" w:fill="auto"/>
            <w:hideMark/>
          </w:tcPr>
          <w:p w14:paraId="792654C8" w14:textId="77777777" w:rsidR="00295196" w:rsidRPr="004D7808" w:rsidRDefault="00295196" w:rsidP="0079351E">
            <w:pPr>
              <w:rPr>
                <w:rFonts w:ascii="Verdana" w:hAnsi="Verdana"/>
                <w:color w:val="000000"/>
                <w:sz w:val="18"/>
                <w:szCs w:val="18"/>
              </w:rPr>
            </w:pPr>
            <w:r>
              <w:rPr>
                <w:rFonts w:ascii="Verdana" w:hAnsi="Verdana"/>
                <w:color w:val="000000"/>
                <w:sz w:val="18"/>
                <w:szCs w:val="18"/>
              </w:rPr>
              <w:t>Writing Final Report</w:t>
            </w:r>
          </w:p>
        </w:tc>
        <w:tc>
          <w:tcPr>
            <w:tcW w:w="693" w:type="dxa"/>
            <w:tcBorders>
              <w:top w:val="single" w:sz="4" w:space="0" w:color="auto"/>
              <w:left w:val="single" w:sz="4" w:space="0" w:color="auto"/>
              <w:bottom w:val="single" w:sz="4" w:space="0" w:color="auto"/>
              <w:right w:val="single" w:sz="4" w:space="0" w:color="auto"/>
            </w:tcBorders>
            <w:shd w:val="clear" w:color="auto" w:fill="auto"/>
            <w:hideMark/>
          </w:tcPr>
          <w:p w14:paraId="4E8F8061"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22" w:type="dxa"/>
            <w:tcBorders>
              <w:top w:val="single" w:sz="4" w:space="0" w:color="auto"/>
              <w:left w:val="single" w:sz="4" w:space="0" w:color="auto"/>
              <w:bottom w:val="single" w:sz="4" w:space="0" w:color="auto"/>
              <w:right w:val="single" w:sz="4" w:space="0" w:color="auto"/>
            </w:tcBorders>
            <w:shd w:val="clear" w:color="auto" w:fill="auto"/>
            <w:hideMark/>
          </w:tcPr>
          <w:p w14:paraId="723CEFAA"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48" w:type="dxa"/>
            <w:tcBorders>
              <w:top w:val="single" w:sz="4" w:space="0" w:color="auto"/>
              <w:left w:val="single" w:sz="4" w:space="0" w:color="auto"/>
              <w:bottom w:val="single" w:sz="4" w:space="0" w:color="auto"/>
              <w:right w:val="single" w:sz="4" w:space="0" w:color="auto"/>
            </w:tcBorders>
            <w:shd w:val="clear" w:color="auto" w:fill="auto"/>
            <w:hideMark/>
          </w:tcPr>
          <w:p w14:paraId="26C33236"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6" w:type="dxa"/>
            <w:tcBorders>
              <w:top w:val="single" w:sz="4" w:space="0" w:color="auto"/>
              <w:left w:val="single" w:sz="4" w:space="0" w:color="auto"/>
              <w:bottom w:val="single" w:sz="4" w:space="0" w:color="auto"/>
              <w:right w:val="single" w:sz="4" w:space="0" w:color="auto"/>
            </w:tcBorders>
            <w:shd w:val="clear" w:color="auto" w:fill="auto"/>
            <w:hideMark/>
          </w:tcPr>
          <w:p w14:paraId="296A195C"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14:paraId="665BACCB"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51" w:type="dxa"/>
            <w:tcBorders>
              <w:top w:val="single" w:sz="4" w:space="0" w:color="auto"/>
              <w:left w:val="single" w:sz="4" w:space="0" w:color="auto"/>
              <w:bottom w:val="single" w:sz="4" w:space="0" w:color="auto"/>
              <w:right w:val="single" w:sz="4" w:space="0" w:color="auto"/>
            </w:tcBorders>
            <w:shd w:val="clear" w:color="auto" w:fill="auto"/>
            <w:hideMark/>
          </w:tcPr>
          <w:p w14:paraId="6600E7CC"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09" w:type="dxa"/>
            <w:tcBorders>
              <w:top w:val="single" w:sz="4" w:space="0" w:color="auto"/>
              <w:left w:val="single" w:sz="4" w:space="0" w:color="auto"/>
              <w:bottom w:val="single" w:sz="4" w:space="0" w:color="auto"/>
              <w:right w:val="single" w:sz="4" w:space="0" w:color="auto"/>
            </w:tcBorders>
            <w:shd w:val="clear" w:color="auto" w:fill="auto"/>
            <w:hideMark/>
          </w:tcPr>
          <w:p w14:paraId="4BC96735" w14:textId="77777777" w:rsidR="00295196" w:rsidRPr="00CA7411" w:rsidRDefault="00295196" w:rsidP="0079351E">
            <w:pPr>
              <w:jc w:val="center"/>
              <w:rPr>
                <w:rFonts w:ascii="Verdana" w:hAnsi="Verdana"/>
                <w:color w:val="000000"/>
                <w:sz w:val="18"/>
                <w:szCs w:val="18"/>
                <w:lang w:val="fr-FR"/>
              </w:rPr>
            </w:pPr>
            <w:r w:rsidRPr="00CA7411">
              <w:rPr>
                <w:rFonts w:ascii="Verdana" w:hAnsi="Verdana"/>
                <w:color w:val="000000"/>
                <w:sz w:val="18"/>
                <w:szCs w:val="18"/>
                <w:lang w:val="fr-FR"/>
              </w:rPr>
              <w:t> </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14:paraId="08893DE4" w14:textId="77777777" w:rsidR="00295196" w:rsidRPr="00CA7411" w:rsidRDefault="00295196" w:rsidP="0079351E">
            <w:pPr>
              <w:jc w:val="center"/>
              <w:rPr>
                <w:rFonts w:ascii="Verdana" w:hAnsi="Verdana"/>
                <w:color w:val="000000"/>
                <w:sz w:val="18"/>
                <w:szCs w:val="18"/>
                <w:lang w:val="fr-FR"/>
              </w:rPr>
            </w:pPr>
          </w:p>
        </w:tc>
        <w:tc>
          <w:tcPr>
            <w:tcW w:w="634" w:type="dxa"/>
            <w:tcBorders>
              <w:top w:val="single" w:sz="4" w:space="0" w:color="auto"/>
              <w:left w:val="single" w:sz="4" w:space="0" w:color="auto"/>
              <w:bottom w:val="single" w:sz="4" w:space="0" w:color="auto"/>
              <w:right w:val="single" w:sz="4" w:space="0" w:color="auto"/>
            </w:tcBorders>
          </w:tcPr>
          <w:p w14:paraId="1417FAF2" w14:textId="77777777" w:rsidR="00295196" w:rsidRPr="00CA7411" w:rsidRDefault="00295196" w:rsidP="0079351E">
            <w:pPr>
              <w:jc w:val="center"/>
              <w:rPr>
                <w:rFonts w:ascii="Verdana" w:hAnsi="Verdana"/>
                <w:color w:val="000000"/>
                <w:sz w:val="18"/>
                <w:szCs w:val="18"/>
                <w:lang w:val="fr-FR"/>
              </w:rPr>
            </w:pPr>
          </w:p>
        </w:tc>
        <w:tc>
          <w:tcPr>
            <w:tcW w:w="579" w:type="dxa"/>
            <w:tcBorders>
              <w:top w:val="single" w:sz="4" w:space="0" w:color="auto"/>
              <w:left w:val="single" w:sz="4" w:space="0" w:color="auto"/>
              <w:bottom w:val="single" w:sz="4" w:space="0" w:color="auto"/>
              <w:right w:val="single" w:sz="4" w:space="0" w:color="auto"/>
            </w:tcBorders>
          </w:tcPr>
          <w:p w14:paraId="7702C258" w14:textId="77777777" w:rsidR="00295196" w:rsidRPr="00CA7411" w:rsidRDefault="00295196" w:rsidP="0079351E">
            <w:pPr>
              <w:jc w:val="center"/>
              <w:rPr>
                <w:rFonts w:ascii="Verdana" w:hAnsi="Verdana"/>
                <w:color w:val="000000"/>
                <w:sz w:val="18"/>
                <w:szCs w:val="18"/>
                <w:lang w:val="fr-FR"/>
              </w:rPr>
            </w:pPr>
          </w:p>
        </w:tc>
        <w:tc>
          <w:tcPr>
            <w:tcW w:w="690" w:type="dxa"/>
            <w:tcBorders>
              <w:top w:val="single" w:sz="4" w:space="0" w:color="auto"/>
              <w:left w:val="single" w:sz="4" w:space="0" w:color="auto"/>
              <w:bottom w:val="single" w:sz="4" w:space="0" w:color="auto"/>
              <w:right w:val="single" w:sz="4" w:space="0" w:color="auto"/>
            </w:tcBorders>
          </w:tcPr>
          <w:p w14:paraId="3FE69F28" w14:textId="77777777" w:rsidR="00295196" w:rsidRPr="00CA7411" w:rsidRDefault="00295196" w:rsidP="0079351E">
            <w:pPr>
              <w:jc w:val="center"/>
              <w:rPr>
                <w:rFonts w:ascii="Verdana" w:hAnsi="Verdana"/>
                <w:color w:val="000000"/>
                <w:sz w:val="18"/>
                <w:szCs w:val="18"/>
                <w:lang w:val="fr-FR"/>
              </w:rPr>
            </w:pPr>
          </w:p>
        </w:tc>
        <w:tc>
          <w:tcPr>
            <w:tcW w:w="572" w:type="dxa"/>
            <w:tcBorders>
              <w:top w:val="single" w:sz="4" w:space="0" w:color="auto"/>
              <w:left w:val="single" w:sz="4" w:space="0" w:color="auto"/>
              <w:bottom w:val="single" w:sz="4" w:space="0" w:color="auto"/>
              <w:right w:val="single" w:sz="4" w:space="0" w:color="auto"/>
            </w:tcBorders>
          </w:tcPr>
          <w:p w14:paraId="0D749EAC" w14:textId="77777777" w:rsidR="00295196" w:rsidRPr="00CA7411" w:rsidRDefault="00295196" w:rsidP="0079351E">
            <w:pPr>
              <w:jc w:val="center"/>
              <w:rPr>
                <w:rFonts w:ascii="Verdana" w:hAnsi="Verdana"/>
                <w:color w:val="000000"/>
                <w:sz w:val="18"/>
                <w:szCs w:val="18"/>
                <w:lang w:val="fr-FR"/>
              </w:rPr>
            </w:pPr>
            <w:r>
              <w:rPr>
                <w:rFonts w:ascii="Verdana" w:hAnsi="Verdana"/>
                <w:color w:val="000000"/>
                <w:sz w:val="18"/>
                <w:szCs w:val="18"/>
                <w:lang w:val="fr-FR"/>
              </w:rPr>
              <w:t>X</w:t>
            </w:r>
          </w:p>
        </w:tc>
      </w:tr>
      <w:tr w:rsidR="00295196" w:rsidRPr="00CA7411" w14:paraId="1CA9894A" w14:textId="77777777" w:rsidTr="0079351E">
        <w:trPr>
          <w:trHeight w:val="33"/>
        </w:trPr>
        <w:tc>
          <w:tcPr>
            <w:tcW w:w="3132" w:type="dxa"/>
            <w:tcBorders>
              <w:top w:val="single" w:sz="4" w:space="0" w:color="auto"/>
              <w:left w:val="single" w:sz="4" w:space="0" w:color="auto"/>
              <w:bottom w:val="single" w:sz="4" w:space="0" w:color="auto"/>
              <w:right w:val="single" w:sz="4" w:space="0" w:color="auto"/>
            </w:tcBorders>
            <w:shd w:val="clear" w:color="auto" w:fill="auto"/>
          </w:tcPr>
          <w:p w14:paraId="3812E0A7" w14:textId="77777777" w:rsidR="00295196" w:rsidRDefault="00295196" w:rsidP="0079351E">
            <w:pPr>
              <w:rPr>
                <w:rFonts w:ascii="Verdana" w:hAnsi="Verdana"/>
                <w:color w:val="000000"/>
                <w:sz w:val="18"/>
                <w:szCs w:val="18"/>
              </w:rPr>
            </w:pPr>
            <w:r>
              <w:rPr>
                <w:rFonts w:ascii="Verdana" w:hAnsi="Verdana"/>
                <w:color w:val="000000"/>
                <w:sz w:val="18"/>
                <w:szCs w:val="18"/>
              </w:rPr>
              <w:t>Evaluation</w:t>
            </w:r>
          </w:p>
        </w:tc>
        <w:tc>
          <w:tcPr>
            <w:tcW w:w="693" w:type="dxa"/>
            <w:tcBorders>
              <w:top w:val="single" w:sz="4" w:space="0" w:color="auto"/>
              <w:left w:val="single" w:sz="4" w:space="0" w:color="auto"/>
              <w:bottom w:val="single" w:sz="4" w:space="0" w:color="auto"/>
              <w:right w:val="single" w:sz="4" w:space="0" w:color="auto"/>
            </w:tcBorders>
            <w:shd w:val="clear" w:color="auto" w:fill="auto"/>
          </w:tcPr>
          <w:p w14:paraId="47414561" w14:textId="77777777" w:rsidR="00295196" w:rsidRPr="00CA7411" w:rsidRDefault="00295196" w:rsidP="0079351E">
            <w:pPr>
              <w:jc w:val="center"/>
              <w:rPr>
                <w:rFonts w:ascii="Verdana" w:hAnsi="Verdana"/>
                <w:color w:val="000000"/>
                <w:sz w:val="18"/>
                <w:szCs w:val="18"/>
                <w:lang w:val="fr-FR"/>
              </w:rPr>
            </w:pPr>
          </w:p>
        </w:tc>
        <w:tc>
          <w:tcPr>
            <w:tcW w:w="622" w:type="dxa"/>
            <w:tcBorders>
              <w:top w:val="single" w:sz="4" w:space="0" w:color="auto"/>
              <w:left w:val="single" w:sz="4" w:space="0" w:color="auto"/>
              <w:bottom w:val="single" w:sz="4" w:space="0" w:color="auto"/>
              <w:right w:val="single" w:sz="4" w:space="0" w:color="auto"/>
            </w:tcBorders>
            <w:shd w:val="clear" w:color="auto" w:fill="auto"/>
          </w:tcPr>
          <w:p w14:paraId="2E0F647E" w14:textId="77777777" w:rsidR="00295196" w:rsidRPr="00CA7411" w:rsidRDefault="00295196" w:rsidP="0079351E">
            <w:pPr>
              <w:jc w:val="center"/>
              <w:rPr>
                <w:rFonts w:ascii="Verdana" w:hAnsi="Verdana"/>
                <w:color w:val="000000"/>
                <w:sz w:val="18"/>
                <w:szCs w:val="18"/>
                <w:lang w:val="fr-FR"/>
              </w:rPr>
            </w:pPr>
          </w:p>
        </w:tc>
        <w:tc>
          <w:tcPr>
            <w:tcW w:w="648" w:type="dxa"/>
            <w:tcBorders>
              <w:top w:val="single" w:sz="4" w:space="0" w:color="auto"/>
              <w:left w:val="single" w:sz="4" w:space="0" w:color="auto"/>
              <w:bottom w:val="single" w:sz="4" w:space="0" w:color="auto"/>
              <w:right w:val="single" w:sz="4" w:space="0" w:color="auto"/>
            </w:tcBorders>
            <w:shd w:val="clear" w:color="auto" w:fill="auto"/>
          </w:tcPr>
          <w:p w14:paraId="1F8F0FD7" w14:textId="77777777" w:rsidR="00295196" w:rsidRPr="00CA7411" w:rsidRDefault="00295196" w:rsidP="0079351E">
            <w:pPr>
              <w:jc w:val="center"/>
              <w:rPr>
                <w:rFonts w:ascii="Verdana" w:hAnsi="Verdana"/>
                <w:color w:val="000000"/>
                <w:sz w:val="18"/>
                <w:szCs w:val="18"/>
                <w:lang w:val="fr-FR"/>
              </w:rPr>
            </w:pPr>
          </w:p>
        </w:tc>
        <w:tc>
          <w:tcPr>
            <w:tcW w:w="676" w:type="dxa"/>
            <w:tcBorders>
              <w:top w:val="single" w:sz="4" w:space="0" w:color="auto"/>
              <w:left w:val="single" w:sz="4" w:space="0" w:color="auto"/>
              <w:bottom w:val="single" w:sz="4" w:space="0" w:color="auto"/>
              <w:right w:val="single" w:sz="4" w:space="0" w:color="auto"/>
            </w:tcBorders>
            <w:shd w:val="clear" w:color="auto" w:fill="auto"/>
          </w:tcPr>
          <w:p w14:paraId="4E5F6B52" w14:textId="77777777" w:rsidR="00295196" w:rsidRPr="00CA7411" w:rsidRDefault="00295196" w:rsidP="0079351E">
            <w:pPr>
              <w:jc w:val="center"/>
              <w:rPr>
                <w:rFonts w:ascii="Verdana" w:hAnsi="Verdana"/>
                <w:color w:val="000000"/>
                <w:sz w:val="18"/>
                <w:szCs w:val="18"/>
                <w:lang w:val="fr-FR"/>
              </w:rPr>
            </w:pPr>
          </w:p>
        </w:tc>
        <w:tc>
          <w:tcPr>
            <w:tcW w:w="672" w:type="dxa"/>
            <w:tcBorders>
              <w:top w:val="single" w:sz="4" w:space="0" w:color="auto"/>
              <w:left w:val="single" w:sz="4" w:space="0" w:color="auto"/>
              <w:bottom w:val="single" w:sz="4" w:space="0" w:color="auto"/>
              <w:right w:val="single" w:sz="4" w:space="0" w:color="auto"/>
            </w:tcBorders>
            <w:shd w:val="clear" w:color="auto" w:fill="auto"/>
          </w:tcPr>
          <w:p w14:paraId="3DA4F5D1" w14:textId="77777777" w:rsidR="00295196" w:rsidRPr="00CA7411" w:rsidRDefault="00295196" w:rsidP="0079351E">
            <w:pPr>
              <w:jc w:val="center"/>
              <w:rPr>
                <w:rFonts w:ascii="Verdana" w:hAnsi="Verdana"/>
                <w:color w:val="000000"/>
                <w:sz w:val="18"/>
                <w:szCs w:val="18"/>
                <w:lang w:val="fr-FR"/>
              </w:rPr>
            </w:pPr>
          </w:p>
        </w:tc>
        <w:tc>
          <w:tcPr>
            <w:tcW w:w="651" w:type="dxa"/>
            <w:tcBorders>
              <w:top w:val="single" w:sz="4" w:space="0" w:color="auto"/>
              <w:left w:val="single" w:sz="4" w:space="0" w:color="auto"/>
              <w:bottom w:val="single" w:sz="4" w:space="0" w:color="auto"/>
              <w:right w:val="single" w:sz="4" w:space="0" w:color="auto"/>
            </w:tcBorders>
            <w:shd w:val="clear" w:color="auto" w:fill="auto"/>
          </w:tcPr>
          <w:p w14:paraId="7C772245" w14:textId="77777777" w:rsidR="00295196" w:rsidRPr="00CA7411" w:rsidRDefault="00295196" w:rsidP="0079351E">
            <w:pPr>
              <w:jc w:val="center"/>
              <w:rPr>
                <w:rFonts w:ascii="Verdana" w:hAnsi="Verdana"/>
                <w:color w:val="000000"/>
                <w:sz w:val="18"/>
                <w:szCs w:val="18"/>
                <w:lang w:val="fr-FR"/>
              </w:rPr>
            </w:pPr>
          </w:p>
        </w:tc>
        <w:tc>
          <w:tcPr>
            <w:tcW w:w="609" w:type="dxa"/>
            <w:tcBorders>
              <w:top w:val="single" w:sz="4" w:space="0" w:color="auto"/>
              <w:left w:val="single" w:sz="4" w:space="0" w:color="auto"/>
              <w:bottom w:val="single" w:sz="4" w:space="0" w:color="auto"/>
              <w:right w:val="single" w:sz="4" w:space="0" w:color="auto"/>
            </w:tcBorders>
            <w:shd w:val="clear" w:color="auto" w:fill="auto"/>
          </w:tcPr>
          <w:p w14:paraId="016ABEFC" w14:textId="77777777" w:rsidR="00295196" w:rsidRPr="00CA7411" w:rsidRDefault="00295196" w:rsidP="0079351E">
            <w:pPr>
              <w:jc w:val="center"/>
              <w:rPr>
                <w:rFonts w:ascii="Verdana" w:hAnsi="Verdana"/>
                <w:color w:val="000000"/>
                <w:sz w:val="18"/>
                <w:szCs w:val="18"/>
                <w:lang w:val="fr-FR"/>
              </w:rPr>
            </w:pPr>
          </w:p>
        </w:tc>
        <w:tc>
          <w:tcPr>
            <w:tcW w:w="671" w:type="dxa"/>
            <w:tcBorders>
              <w:top w:val="single" w:sz="4" w:space="0" w:color="auto"/>
              <w:left w:val="single" w:sz="4" w:space="0" w:color="auto"/>
              <w:bottom w:val="single" w:sz="4" w:space="0" w:color="auto"/>
              <w:right w:val="single" w:sz="4" w:space="0" w:color="auto"/>
            </w:tcBorders>
            <w:shd w:val="clear" w:color="auto" w:fill="auto"/>
          </w:tcPr>
          <w:p w14:paraId="772D7E38" w14:textId="77777777" w:rsidR="00295196" w:rsidRPr="00CA7411" w:rsidRDefault="00295196" w:rsidP="0079351E">
            <w:pPr>
              <w:jc w:val="center"/>
              <w:rPr>
                <w:rFonts w:ascii="Verdana" w:hAnsi="Verdana"/>
                <w:color w:val="000000"/>
                <w:sz w:val="18"/>
                <w:szCs w:val="18"/>
                <w:lang w:val="fr-FR"/>
              </w:rPr>
            </w:pPr>
          </w:p>
        </w:tc>
        <w:tc>
          <w:tcPr>
            <w:tcW w:w="634" w:type="dxa"/>
            <w:tcBorders>
              <w:top w:val="single" w:sz="4" w:space="0" w:color="auto"/>
              <w:left w:val="single" w:sz="4" w:space="0" w:color="auto"/>
              <w:bottom w:val="single" w:sz="4" w:space="0" w:color="auto"/>
              <w:right w:val="single" w:sz="4" w:space="0" w:color="auto"/>
            </w:tcBorders>
          </w:tcPr>
          <w:p w14:paraId="27501EC9" w14:textId="77777777" w:rsidR="00295196" w:rsidRPr="00CA7411" w:rsidRDefault="00295196" w:rsidP="0079351E">
            <w:pPr>
              <w:jc w:val="center"/>
              <w:rPr>
                <w:rFonts w:ascii="Verdana" w:hAnsi="Verdana"/>
                <w:color w:val="000000"/>
                <w:sz w:val="18"/>
                <w:szCs w:val="18"/>
                <w:lang w:val="fr-FR"/>
              </w:rPr>
            </w:pPr>
          </w:p>
        </w:tc>
        <w:tc>
          <w:tcPr>
            <w:tcW w:w="579" w:type="dxa"/>
            <w:tcBorders>
              <w:top w:val="single" w:sz="4" w:space="0" w:color="auto"/>
              <w:left w:val="single" w:sz="4" w:space="0" w:color="auto"/>
              <w:bottom w:val="single" w:sz="4" w:space="0" w:color="auto"/>
              <w:right w:val="single" w:sz="4" w:space="0" w:color="auto"/>
            </w:tcBorders>
          </w:tcPr>
          <w:p w14:paraId="47B9CE60" w14:textId="77777777" w:rsidR="00295196" w:rsidRPr="00CA7411" w:rsidRDefault="00295196" w:rsidP="0079351E">
            <w:pPr>
              <w:jc w:val="center"/>
              <w:rPr>
                <w:rFonts w:ascii="Verdana" w:hAnsi="Verdana"/>
                <w:color w:val="000000"/>
                <w:sz w:val="18"/>
                <w:szCs w:val="18"/>
                <w:lang w:val="fr-FR"/>
              </w:rPr>
            </w:pPr>
          </w:p>
        </w:tc>
        <w:tc>
          <w:tcPr>
            <w:tcW w:w="690" w:type="dxa"/>
            <w:tcBorders>
              <w:top w:val="single" w:sz="4" w:space="0" w:color="auto"/>
              <w:left w:val="single" w:sz="4" w:space="0" w:color="auto"/>
              <w:bottom w:val="single" w:sz="4" w:space="0" w:color="auto"/>
              <w:right w:val="single" w:sz="4" w:space="0" w:color="auto"/>
            </w:tcBorders>
          </w:tcPr>
          <w:p w14:paraId="3E2F0C0C" w14:textId="77777777" w:rsidR="00295196" w:rsidRPr="00CA7411" w:rsidRDefault="00295196" w:rsidP="0079351E">
            <w:pPr>
              <w:jc w:val="center"/>
              <w:rPr>
                <w:rFonts w:ascii="Verdana" w:hAnsi="Verdana"/>
                <w:color w:val="000000"/>
                <w:sz w:val="18"/>
                <w:szCs w:val="18"/>
                <w:lang w:val="fr-FR"/>
              </w:rPr>
            </w:pPr>
          </w:p>
        </w:tc>
        <w:tc>
          <w:tcPr>
            <w:tcW w:w="572" w:type="dxa"/>
            <w:tcBorders>
              <w:top w:val="single" w:sz="4" w:space="0" w:color="auto"/>
              <w:left w:val="single" w:sz="4" w:space="0" w:color="auto"/>
              <w:bottom w:val="single" w:sz="4" w:space="0" w:color="auto"/>
              <w:right w:val="single" w:sz="4" w:space="0" w:color="auto"/>
            </w:tcBorders>
          </w:tcPr>
          <w:p w14:paraId="2DEDF3AA" w14:textId="77777777" w:rsidR="00295196" w:rsidRDefault="00295196" w:rsidP="0079351E">
            <w:pPr>
              <w:jc w:val="center"/>
              <w:rPr>
                <w:rFonts w:ascii="Verdana" w:hAnsi="Verdana"/>
                <w:color w:val="000000"/>
                <w:sz w:val="18"/>
                <w:szCs w:val="18"/>
                <w:lang w:val="fr-FR"/>
              </w:rPr>
            </w:pPr>
            <w:r>
              <w:rPr>
                <w:rFonts w:ascii="Verdana" w:hAnsi="Verdana"/>
                <w:color w:val="000000"/>
                <w:sz w:val="18"/>
                <w:szCs w:val="18"/>
                <w:lang w:val="fr-FR"/>
              </w:rPr>
              <w:t>X</w:t>
            </w:r>
          </w:p>
        </w:tc>
      </w:tr>
    </w:tbl>
    <w:p w14:paraId="5983BB6C" w14:textId="6A3BAA95" w:rsidR="00484F45" w:rsidRPr="00295196" w:rsidRDefault="00264A47" w:rsidP="00295196">
      <w:pPr>
        <w:pStyle w:val="Heading2"/>
        <w:rPr>
          <w:rFonts w:ascii="Verdana" w:eastAsiaTheme="minorHAnsi" w:hAnsi="Verdana"/>
          <w:sz w:val="20"/>
        </w:rPr>
      </w:pPr>
      <w:bookmarkStart w:id="187" w:name="_Toc517865367"/>
      <w:r w:rsidRPr="00295196">
        <w:rPr>
          <w:rFonts w:ascii="Verdana" w:eastAsiaTheme="minorHAnsi" w:hAnsi="Verdana"/>
          <w:sz w:val="20"/>
        </w:rPr>
        <w:lastRenderedPageBreak/>
        <w:t>Appendix E</w:t>
      </w:r>
      <w:r w:rsidR="00484F45" w:rsidRPr="00295196">
        <w:rPr>
          <w:rFonts w:ascii="Verdana" w:eastAsiaTheme="minorHAnsi" w:hAnsi="Verdana"/>
          <w:sz w:val="20"/>
        </w:rPr>
        <w:t xml:space="preserve">: </w:t>
      </w:r>
      <w:r w:rsidRPr="00295196">
        <w:rPr>
          <w:rFonts w:ascii="Verdana" w:eastAsiaTheme="minorHAnsi" w:hAnsi="Verdana"/>
          <w:sz w:val="20"/>
        </w:rPr>
        <w:t>Risk Analysis</w:t>
      </w:r>
      <w:bookmarkEnd w:id="187"/>
      <w:r w:rsidRPr="00295196">
        <w:rPr>
          <w:rFonts w:ascii="Verdana" w:eastAsiaTheme="minorHAnsi" w:hAnsi="Verdana"/>
          <w:sz w:val="20"/>
        </w:rPr>
        <w:t xml:space="preserve">  </w:t>
      </w:r>
    </w:p>
    <w:p w14:paraId="2DBA076F" w14:textId="77777777" w:rsidR="00484F45" w:rsidRPr="00C24597" w:rsidRDefault="00484F45" w:rsidP="00484F45">
      <w:pPr>
        <w:autoSpaceDE w:val="0"/>
        <w:autoSpaceDN w:val="0"/>
        <w:adjustRightInd w:val="0"/>
        <w:rPr>
          <w:rFonts w:ascii="Verdana" w:eastAsiaTheme="minorHAnsi" w:hAnsi="Verdana"/>
          <w:color w:val="000000"/>
          <w:sz w:val="20"/>
          <w:szCs w:val="20"/>
        </w:rPr>
      </w:pPr>
    </w:p>
    <w:p w14:paraId="54BC0810" w14:textId="77777777" w:rsidR="00484F45" w:rsidRPr="00C24597" w:rsidRDefault="00484F45" w:rsidP="00484F45">
      <w:pPr>
        <w:autoSpaceDE w:val="0"/>
        <w:autoSpaceDN w:val="0"/>
        <w:adjustRightInd w:val="0"/>
        <w:rPr>
          <w:rFonts w:ascii="Verdana" w:eastAsiaTheme="minorHAnsi" w:hAnsi="Verdana"/>
          <w:color w:val="000000"/>
          <w:sz w:val="20"/>
          <w:szCs w:val="20"/>
        </w:rPr>
      </w:pPr>
      <w:r w:rsidRPr="00C24597">
        <w:rPr>
          <w:rFonts w:ascii="Verdana" w:eastAsiaTheme="minorHAnsi" w:hAnsi="Verdana"/>
          <w:color w:val="000000"/>
          <w:sz w:val="20"/>
          <w:szCs w:val="20"/>
        </w:rPr>
        <w:t xml:space="preserve">The purpose of the risk analysis is to identify the internal and external risks associated with the proposed project in the application, rate the likelihood of the risks, rate the potential impact of the risks on the project, and identify actions that could help mitigate the risks. A risk analysis should not be considered a one-time exercise or a static document.  Organizations should conduct adequate risk analysis and remediation for all of its operations and advises that risk analysis and remediation occur throughout the life of a project and should result in revisions to risk analysis documents and processes as necessary. </w:t>
      </w:r>
    </w:p>
    <w:p w14:paraId="4C8E2661" w14:textId="77777777" w:rsidR="00484F45" w:rsidRPr="00C24597" w:rsidRDefault="00484F45" w:rsidP="00484F45">
      <w:pPr>
        <w:autoSpaceDE w:val="0"/>
        <w:autoSpaceDN w:val="0"/>
        <w:adjustRightInd w:val="0"/>
        <w:rPr>
          <w:rFonts w:ascii="Verdana" w:eastAsiaTheme="minorHAnsi" w:hAnsi="Verdana"/>
          <w:color w:val="000000"/>
          <w:sz w:val="20"/>
          <w:szCs w:val="20"/>
        </w:rPr>
      </w:pPr>
      <w:r w:rsidRPr="00C24597">
        <w:rPr>
          <w:rFonts w:ascii="Verdana" w:eastAsiaTheme="minorHAnsi" w:hAnsi="Verdana"/>
          <w:color w:val="000000"/>
          <w:sz w:val="20"/>
          <w:szCs w:val="20"/>
        </w:rPr>
        <w:t xml:space="preserve">A suggested format for a risk analysis document is below. Applicants should include all assumptions and external factors identified in the logic model in the risk analysis. Under “Description of Risk,” the risk analysis should address any risk of fraud and corruption, as well as assess the level of risk that the proposed program may inadvertently benefit terrorists or their supporters. Under “Likelihood of Risk” and “Potential Impact of Risk,” applicants should rate the as “High,” “Medium,” or “Low.” Additional lines can be included in the risk analysis table as necessary. </w:t>
      </w:r>
    </w:p>
    <w:p w14:paraId="0463258B" w14:textId="77777777" w:rsidR="00484F45" w:rsidRDefault="00484F45" w:rsidP="00484F45">
      <w:pPr>
        <w:pStyle w:val="Default"/>
        <w:spacing w:line="276" w:lineRule="auto"/>
        <w:jc w:val="both"/>
        <w:rPr>
          <w:rFonts w:ascii="Verdana" w:hAnsi="Verdana"/>
          <w:sz w:val="20"/>
          <w:szCs w:val="20"/>
        </w:rPr>
      </w:pPr>
    </w:p>
    <w:p w14:paraId="6AA3F1DA" w14:textId="77777777" w:rsidR="00484F45" w:rsidRPr="00C24597" w:rsidRDefault="00484F45" w:rsidP="00484F45">
      <w:pPr>
        <w:pStyle w:val="Default"/>
        <w:spacing w:after="200" w:line="276" w:lineRule="auto"/>
        <w:jc w:val="both"/>
        <w:rPr>
          <w:rFonts w:ascii="Verdana" w:hAnsi="Verdana"/>
          <w:sz w:val="20"/>
          <w:szCs w:val="20"/>
        </w:rPr>
      </w:pPr>
      <w:r w:rsidRPr="00C24597">
        <w:rPr>
          <w:rFonts w:ascii="Verdana" w:hAnsi="Verdana"/>
          <w:sz w:val="20"/>
          <w:szCs w:val="20"/>
        </w:rPr>
        <w:t>The safety and security of recipients and beneficiaries are of utmost importance. The Embassy requires all recipients to conduct thorough risk assessments and take all actions necessary in accordance with those assessments to mitigate those risks. The Embassy will not take responsibility for the risks incurred by any recipient.</w:t>
      </w:r>
    </w:p>
    <w:tbl>
      <w:tblPr>
        <w:tblStyle w:val="TableGrid"/>
        <w:tblW w:w="0" w:type="auto"/>
        <w:tblLook w:val="04A0" w:firstRow="1" w:lastRow="0" w:firstColumn="1" w:lastColumn="0" w:noHBand="0" w:noVBand="1"/>
      </w:tblPr>
      <w:tblGrid>
        <w:gridCol w:w="2203"/>
        <w:gridCol w:w="2203"/>
        <w:gridCol w:w="2203"/>
        <w:gridCol w:w="2203"/>
        <w:gridCol w:w="2204"/>
      </w:tblGrid>
      <w:tr w:rsidR="00484F45" w14:paraId="68CA59E3" w14:textId="77777777" w:rsidTr="001A2DB4">
        <w:tc>
          <w:tcPr>
            <w:tcW w:w="2203" w:type="dxa"/>
          </w:tcPr>
          <w:p w14:paraId="2E82266B" w14:textId="77777777" w:rsidR="00484F45" w:rsidRDefault="00484F45" w:rsidP="001A2DB4">
            <w:pPr>
              <w:pStyle w:val="Default"/>
              <w:jc w:val="both"/>
              <w:rPr>
                <w:rFonts w:ascii="Verdana" w:hAnsi="Verdana"/>
                <w:sz w:val="20"/>
                <w:szCs w:val="20"/>
              </w:rPr>
            </w:pPr>
          </w:p>
        </w:tc>
        <w:tc>
          <w:tcPr>
            <w:tcW w:w="2203" w:type="dxa"/>
          </w:tcPr>
          <w:p w14:paraId="520891C4" w14:textId="77777777" w:rsidR="00484F45" w:rsidRPr="004A09EC" w:rsidRDefault="00484F45" w:rsidP="001A2DB4">
            <w:pPr>
              <w:pStyle w:val="Default"/>
              <w:jc w:val="center"/>
              <w:rPr>
                <w:rFonts w:ascii="Verdana" w:hAnsi="Verdana"/>
                <w:b/>
                <w:sz w:val="20"/>
                <w:szCs w:val="20"/>
              </w:rPr>
            </w:pPr>
            <w:r w:rsidRPr="004A09EC">
              <w:rPr>
                <w:rFonts w:ascii="Verdana" w:hAnsi="Verdana"/>
                <w:b/>
                <w:sz w:val="20"/>
                <w:szCs w:val="20"/>
              </w:rPr>
              <w:t>Description of Risk</w:t>
            </w:r>
          </w:p>
        </w:tc>
        <w:tc>
          <w:tcPr>
            <w:tcW w:w="2203" w:type="dxa"/>
          </w:tcPr>
          <w:p w14:paraId="2DCCDD34" w14:textId="77777777" w:rsidR="00484F45" w:rsidRPr="004A09EC" w:rsidRDefault="00484F45" w:rsidP="001A2DB4">
            <w:pPr>
              <w:pStyle w:val="Default"/>
              <w:jc w:val="center"/>
              <w:rPr>
                <w:rFonts w:ascii="Verdana" w:hAnsi="Verdana"/>
                <w:b/>
                <w:sz w:val="20"/>
                <w:szCs w:val="20"/>
              </w:rPr>
            </w:pPr>
            <w:r w:rsidRPr="004A09EC">
              <w:rPr>
                <w:rFonts w:ascii="Verdana" w:hAnsi="Verdana"/>
                <w:b/>
                <w:sz w:val="20"/>
                <w:szCs w:val="20"/>
              </w:rPr>
              <w:t>Likelihood of Risk</w:t>
            </w:r>
          </w:p>
        </w:tc>
        <w:tc>
          <w:tcPr>
            <w:tcW w:w="2203" w:type="dxa"/>
          </w:tcPr>
          <w:p w14:paraId="274ED4EE" w14:textId="77777777" w:rsidR="00484F45" w:rsidRPr="004A09EC" w:rsidRDefault="00484F45" w:rsidP="001A2DB4">
            <w:pPr>
              <w:pStyle w:val="Default"/>
              <w:jc w:val="center"/>
              <w:rPr>
                <w:rFonts w:ascii="Verdana" w:hAnsi="Verdana"/>
                <w:b/>
                <w:sz w:val="20"/>
                <w:szCs w:val="20"/>
              </w:rPr>
            </w:pPr>
            <w:r w:rsidRPr="004A09EC">
              <w:rPr>
                <w:rFonts w:ascii="Verdana" w:hAnsi="Verdana"/>
                <w:b/>
                <w:sz w:val="20"/>
                <w:szCs w:val="20"/>
              </w:rPr>
              <w:t>Potential Impact of Risk</w:t>
            </w:r>
          </w:p>
        </w:tc>
        <w:tc>
          <w:tcPr>
            <w:tcW w:w="2204" w:type="dxa"/>
          </w:tcPr>
          <w:p w14:paraId="164B7B6A" w14:textId="77777777" w:rsidR="00484F45" w:rsidRPr="004A09EC" w:rsidRDefault="00484F45" w:rsidP="001A2DB4">
            <w:pPr>
              <w:pStyle w:val="Default"/>
              <w:jc w:val="center"/>
              <w:rPr>
                <w:rFonts w:ascii="Verdana" w:hAnsi="Verdana"/>
                <w:b/>
                <w:sz w:val="20"/>
                <w:szCs w:val="20"/>
              </w:rPr>
            </w:pPr>
            <w:r w:rsidRPr="004A09EC">
              <w:rPr>
                <w:rFonts w:ascii="Verdana" w:hAnsi="Verdana"/>
                <w:b/>
                <w:sz w:val="20"/>
                <w:szCs w:val="20"/>
              </w:rPr>
              <w:t>Risk Mitigation Plans/Actions</w:t>
            </w:r>
          </w:p>
        </w:tc>
      </w:tr>
      <w:tr w:rsidR="00484F45" w14:paraId="0A29EFF4" w14:textId="77777777" w:rsidTr="001A2DB4">
        <w:tc>
          <w:tcPr>
            <w:tcW w:w="2203" w:type="dxa"/>
          </w:tcPr>
          <w:p w14:paraId="35E74523" w14:textId="77777777" w:rsidR="00484F45" w:rsidRDefault="00484F45" w:rsidP="001A2DB4">
            <w:pPr>
              <w:pStyle w:val="Default"/>
              <w:jc w:val="both"/>
              <w:rPr>
                <w:rFonts w:ascii="Verdana" w:hAnsi="Verdana"/>
                <w:sz w:val="20"/>
                <w:szCs w:val="20"/>
              </w:rPr>
            </w:pPr>
            <w:r>
              <w:rPr>
                <w:rFonts w:ascii="Verdana" w:hAnsi="Verdana"/>
                <w:sz w:val="20"/>
                <w:szCs w:val="20"/>
              </w:rPr>
              <w:t>Risks affecting realization of project objectives</w:t>
            </w:r>
          </w:p>
        </w:tc>
        <w:tc>
          <w:tcPr>
            <w:tcW w:w="2203" w:type="dxa"/>
          </w:tcPr>
          <w:p w14:paraId="04542A3B" w14:textId="77777777" w:rsidR="00484F45" w:rsidRDefault="00484F45" w:rsidP="001A2DB4">
            <w:pPr>
              <w:pStyle w:val="Default"/>
              <w:jc w:val="both"/>
              <w:rPr>
                <w:rFonts w:ascii="Verdana" w:hAnsi="Verdana"/>
                <w:sz w:val="20"/>
                <w:szCs w:val="20"/>
              </w:rPr>
            </w:pPr>
          </w:p>
        </w:tc>
        <w:tc>
          <w:tcPr>
            <w:tcW w:w="2203" w:type="dxa"/>
          </w:tcPr>
          <w:p w14:paraId="2BE4DD18" w14:textId="77777777" w:rsidR="00484F45" w:rsidRDefault="00484F45" w:rsidP="001A2DB4">
            <w:pPr>
              <w:pStyle w:val="Default"/>
              <w:jc w:val="both"/>
              <w:rPr>
                <w:rFonts w:ascii="Verdana" w:hAnsi="Verdana"/>
                <w:sz w:val="20"/>
                <w:szCs w:val="20"/>
              </w:rPr>
            </w:pPr>
          </w:p>
        </w:tc>
        <w:tc>
          <w:tcPr>
            <w:tcW w:w="2203" w:type="dxa"/>
          </w:tcPr>
          <w:p w14:paraId="0602BC63" w14:textId="77777777" w:rsidR="00484F45" w:rsidRDefault="00484F45" w:rsidP="001A2DB4">
            <w:pPr>
              <w:pStyle w:val="Default"/>
              <w:jc w:val="both"/>
              <w:rPr>
                <w:rFonts w:ascii="Verdana" w:hAnsi="Verdana"/>
                <w:sz w:val="20"/>
                <w:szCs w:val="20"/>
              </w:rPr>
            </w:pPr>
          </w:p>
        </w:tc>
        <w:tc>
          <w:tcPr>
            <w:tcW w:w="2204" w:type="dxa"/>
          </w:tcPr>
          <w:p w14:paraId="3201CD33" w14:textId="77777777" w:rsidR="00484F45" w:rsidRDefault="00484F45" w:rsidP="001A2DB4">
            <w:pPr>
              <w:pStyle w:val="Default"/>
              <w:jc w:val="both"/>
              <w:rPr>
                <w:rFonts w:ascii="Verdana" w:hAnsi="Verdana"/>
                <w:sz w:val="20"/>
                <w:szCs w:val="20"/>
              </w:rPr>
            </w:pPr>
          </w:p>
        </w:tc>
      </w:tr>
      <w:tr w:rsidR="00484F45" w14:paraId="15B84123" w14:textId="77777777" w:rsidTr="001A2DB4">
        <w:tc>
          <w:tcPr>
            <w:tcW w:w="2203" w:type="dxa"/>
          </w:tcPr>
          <w:p w14:paraId="05E70FA1" w14:textId="77777777" w:rsidR="00484F45" w:rsidRDefault="00484F45" w:rsidP="001A2DB4">
            <w:pPr>
              <w:pStyle w:val="Default"/>
              <w:jc w:val="both"/>
              <w:rPr>
                <w:rFonts w:ascii="Verdana" w:hAnsi="Verdana"/>
                <w:sz w:val="20"/>
                <w:szCs w:val="20"/>
              </w:rPr>
            </w:pPr>
            <w:r>
              <w:rPr>
                <w:rFonts w:ascii="Verdana" w:hAnsi="Verdana"/>
                <w:sz w:val="20"/>
                <w:szCs w:val="20"/>
              </w:rPr>
              <w:t>Risks affecting realization of project outcomes/outputs</w:t>
            </w:r>
          </w:p>
        </w:tc>
        <w:tc>
          <w:tcPr>
            <w:tcW w:w="2203" w:type="dxa"/>
          </w:tcPr>
          <w:p w14:paraId="0C4F3882" w14:textId="77777777" w:rsidR="00484F45" w:rsidRDefault="00484F45" w:rsidP="001A2DB4">
            <w:pPr>
              <w:pStyle w:val="Default"/>
              <w:jc w:val="both"/>
              <w:rPr>
                <w:rFonts w:ascii="Verdana" w:hAnsi="Verdana"/>
                <w:sz w:val="20"/>
                <w:szCs w:val="20"/>
              </w:rPr>
            </w:pPr>
          </w:p>
        </w:tc>
        <w:tc>
          <w:tcPr>
            <w:tcW w:w="2203" w:type="dxa"/>
          </w:tcPr>
          <w:p w14:paraId="56377C5C" w14:textId="77777777" w:rsidR="00484F45" w:rsidRDefault="00484F45" w:rsidP="001A2DB4">
            <w:pPr>
              <w:pStyle w:val="Default"/>
              <w:jc w:val="both"/>
              <w:rPr>
                <w:rFonts w:ascii="Verdana" w:hAnsi="Verdana"/>
                <w:sz w:val="20"/>
                <w:szCs w:val="20"/>
              </w:rPr>
            </w:pPr>
          </w:p>
        </w:tc>
        <w:tc>
          <w:tcPr>
            <w:tcW w:w="2203" w:type="dxa"/>
          </w:tcPr>
          <w:p w14:paraId="29AACAE9" w14:textId="77777777" w:rsidR="00484F45" w:rsidRDefault="00484F45" w:rsidP="001A2DB4">
            <w:pPr>
              <w:pStyle w:val="Default"/>
              <w:jc w:val="both"/>
              <w:rPr>
                <w:rFonts w:ascii="Verdana" w:hAnsi="Verdana"/>
                <w:sz w:val="20"/>
                <w:szCs w:val="20"/>
              </w:rPr>
            </w:pPr>
          </w:p>
        </w:tc>
        <w:tc>
          <w:tcPr>
            <w:tcW w:w="2204" w:type="dxa"/>
          </w:tcPr>
          <w:p w14:paraId="18371F4B" w14:textId="77777777" w:rsidR="00484F45" w:rsidRDefault="00484F45" w:rsidP="001A2DB4">
            <w:pPr>
              <w:pStyle w:val="Default"/>
              <w:jc w:val="both"/>
              <w:rPr>
                <w:rFonts w:ascii="Verdana" w:hAnsi="Verdana"/>
                <w:sz w:val="20"/>
                <w:szCs w:val="20"/>
              </w:rPr>
            </w:pPr>
          </w:p>
        </w:tc>
      </w:tr>
      <w:tr w:rsidR="00484F45" w14:paraId="4F75C0F6" w14:textId="77777777" w:rsidTr="001A2DB4">
        <w:tc>
          <w:tcPr>
            <w:tcW w:w="2203" w:type="dxa"/>
          </w:tcPr>
          <w:p w14:paraId="58A79ABA" w14:textId="77777777" w:rsidR="00484F45" w:rsidRDefault="00484F45" w:rsidP="001A2DB4">
            <w:pPr>
              <w:pStyle w:val="Default"/>
              <w:jc w:val="both"/>
              <w:rPr>
                <w:rFonts w:ascii="Verdana" w:hAnsi="Verdana"/>
                <w:sz w:val="20"/>
                <w:szCs w:val="20"/>
              </w:rPr>
            </w:pPr>
            <w:r>
              <w:rPr>
                <w:rFonts w:ascii="Verdana" w:hAnsi="Verdana"/>
                <w:sz w:val="20"/>
                <w:szCs w:val="20"/>
              </w:rPr>
              <w:t>Risks affecting the organization</w:t>
            </w:r>
          </w:p>
        </w:tc>
        <w:tc>
          <w:tcPr>
            <w:tcW w:w="2203" w:type="dxa"/>
          </w:tcPr>
          <w:p w14:paraId="30E7C88F" w14:textId="77777777" w:rsidR="00484F45" w:rsidRDefault="00484F45" w:rsidP="001A2DB4">
            <w:pPr>
              <w:pStyle w:val="Default"/>
              <w:jc w:val="both"/>
              <w:rPr>
                <w:rFonts w:ascii="Verdana" w:hAnsi="Verdana"/>
                <w:sz w:val="20"/>
                <w:szCs w:val="20"/>
              </w:rPr>
            </w:pPr>
          </w:p>
        </w:tc>
        <w:tc>
          <w:tcPr>
            <w:tcW w:w="2203" w:type="dxa"/>
          </w:tcPr>
          <w:p w14:paraId="4705DA82" w14:textId="77777777" w:rsidR="00484F45" w:rsidRDefault="00484F45" w:rsidP="001A2DB4">
            <w:pPr>
              <w:pStyle w:val="Default"/>
              <w:jc w:val="both"/>
              <w:rPr>
                <w:rFonts w:ascii="Verdana" w:hAnsi="Verdana"/>
                <w:sz w:val="20"/>
                <w:szCs w:val="20"/>
              </w:rPr>
            </w:pPr>
          </w:p>
        </w:tc>
        <w:tc>
          <w:tcPr>
            <w:tcW w:w="2203" w:type="dxa"/>
          </w:tcPr>
          <w:p w14:paraId="469C8EC8" w14:textId="77777777" w:rsidR="00484F45" w:rsidRDefault="00484F45" w:rsidP="001A2DB4">
            <w:pPr>
              <w:pStyle w:val="Default"/>
              <w:jc w:val="both"/>
              <w:rPr>
                <w:rFonts w:ascii="Verdana" w:hAnsi="Verdana"/>
                <w:sz w:val="20"/>
                <w:szCs w:val="20"/>
              </w:rPr>
            </w:pPr>
          </w:p>
        </w:tc>
        <w:tc>
          <w:tcPr>
            <w:tcW w:w="2204" w:type="dxa"/>
          </w:tcPr>
          <w:p w14:paraId="7F1E7B86" w14:textId="77777777" w:rsidR="00484F45" w:rsidRDefault="00484F45" w:rsidP="001A2DB4">
            <w:pPr>
              <w:pStyle w:val="Default"/>
              <w:jc w:val="both"/>
              <w:rPr>
                <w:rFonts w:ascii="Verdana" w:hAnsi="Verdana"/>
                <w:sz w:val="20"/>
                <w:szCs w:val="20"/>
              </w:rPr>
            </w:pPr>
          </w:p>
        </w:tc>
      </w:tr>
      <w:tr w:rsidR="00484F45" w14:paraId="2E9D6D89" w14:textId="77777777" w:rsidTr="001A2DB4">
        <w:tc>
          <w:tcPr>
            <w:tcW w:w="2203" w:type="dxa"/>
          </w:tcPr>
          <w:p w14:paraId="73786BD0" w14:textId="77777777" w:rsidR="00484F45" w:rsidRDefault="00484F45" w:rsidP="001A2DB4">
            <w:pPr>
              <w:pStyle w:val="Default"/>
              <w:jc w:val="both"/>
              <w:rPr>
                <w:rFonts w:ascii="Verdana" w:hAnsi="Verdana"/>
                <w:sz w:val="20"/>
                <w:szCs w:val="20"/>
              </w:rPr>
            </w:pPr>
            <w:r>
              <w:rPr>
                <w:rFonts w:ascii="Verdana" w:hAnsi="Verdana"/>
                <w:sz w:val="20"/>
                <w:szCs w:val="20"/>
              </w:rPr>
              <w:t>Risks affecting security and safety of personnel</w:t>
            </w:r>
          </w:p>
        </w:tc>
        <w:tc>
          <w:tcPr>
            <w:tcW w:w="2203" w:type="dxa"/>
          </w:tcPr>
          <w:p w14:paraId="6DCD1195" w14:textId="77777777" w:rsidR="00484F45" w:rsidRDefault="00484F45" w:rsidP="001A2DB4">
            <w:pPr>
              <w:pStyle w:val="Default"/>
              <w:jc w:val="both"/>
              <w:rPr>
                <w:rFonts w:ascii="Verdana" w:hAnsi="Verdana"/>
                <w:sz w:val="20"/>
                <w:szCs w:val="20"/>
              </w:rPr>
            </w:pPr>
          </w:p>
        </w:tc>
        <w:tc>
          <w:tcPr>
            <w:tcW w:w="2203" w:type="dxa"/>
          </w:tcPr>
          <w:p w14:paraId="6F286741" w14:textId="77777777" w:rsidR="00484F45" w:rsidRDefault="00484F45" w:rsidP="001A2DB4">
            <w:pPr>
              <w:pStyle w:val="Default"/>
              <w:jc w:val="both"/>
              <w:rPr>
                <w:rFonts w:ascii="Verdana" w:hAnsi="Verdana"/>
                <w:sz w:val="20"/>
                <w:szCs w:val="20"/>
              </w:rPr>
            </w:pPr>
          </w:p>
        </w:tc>
        <w:tc>
          <w:tcPr>
            <w:tcW w:w="2203" w:type="dxa"/>
          </w:tcPr>
          <w:p w14:paraId="7C0E18A1" w14:textId="77777777" w:rsidR="00484F45" w:rsidRDefault="00484F45" w:rsidP="001A2DB4">
            <w:pPr>
              <w:pStyle w:val="Default"/>
              <w:jc w:val="both"/>
              <w:rPr>
                <w:rFonts w:ascii="Verdana" w:hAnsi="Verdana"/>
                <w:sz w:val="20"/>
                <w:szCs w:val="20"/>
              </w:rPr>
            </w:pPr>
          </w:p>
        </w:tc>
        <w:tc>
          <w:tcPr>
            <w:tcW w:w="2204" w:type="dxa"/>
          </w:tcPr>
          <w:p w14:paraId="43D3C79B" w14:textId="77777777" w:rsidR="00484F45" w:rsidRDefault="00484F45" w:rsidP="001A2DB4">
            <w:pPr>
              <w:pStyle w:val="Default"/>
              <w:jc w:val="both"/>
              <w:rPr>
                <w:rFonts w:ascii="Verdana" w:hAnsi="Verdana"/>
                <w:sz w:val="20"/>
                <w:szCs w:val="20"/>
              </w:rPr>
            </w:pPr>
          </w:p>
        </w:tc>
      </w:tr>
    </w:tbl>
    <w:p w14:paraId="687FEDA5" w14:textId="77777777" w:rsidR="00484F45" w:rsidRDefault="00484F45" w:rsidP="00484F45">
      <w:pPr>
        <w:pStyle w:val="Default"/>
        <w:spacing w:after="200" w:line="276" w:lineRule="auto"/>
        <w:jc w:val="both"/>
        <w:rPr>
          <w:rFonts w:ascii="Verdana" w:hAnsi="Verdana"/>
          <w:sz w:val="20"/>
          <w:szCs w:val="20"/>
        </w:rPr>
      </w:pPr>
    </w:p>
    <w:p w14:paraId="67AB66FF" w14:textId="77777777" w:rsidR="00E6541F" w:rsidRDefault="00E6541F" w:rsidP="00484F45">
      <w:pPr>
        <w:pStyle w:val="Default"/>
        <w:spacing w:after="200" w:line="276" w:lineRule="auto"/>
        <w:jc w:val="both"/>
        <w:rPr>
          <w:rFonts w:ascii="Verdana" w:hAnsi="Verdana"/>
          <w:sz w:val="20"/>
          <w:szCs w:val="20"/>
        </w:rPr>
      </w:pPr>
    </w:p>
    <w:p w14:paraId="0ECCBAB8" w14:textId="77777777" w:rsidR="00295196" w:rsidRPr="00295196" w:rsidRDefault="00295196" w:rsidP="00295196">
      <w:pPr>
        <w:pStyle w:val="Heading2"/>
        <w:rPr>
          <w:rFonts w:ascii="Verdana" w:eastAsiaTheme="minorHAnsi" w:hAnsi="Verdana"/>
          <w:sz w:val="20"/>
        </w:rPr>
      </w:pPr>
      <w:bookmarkStart w:id="188" w:name="_Toc517865368"/>
      <w:r w:rsidRPr="00295196">
        <w:rPr>
          <w:rFonts w:ascii="Verdana" w:eastAsiaTheme="minorHAnsi" w:hAnsi="Verdana"/>
          <w:sz w:val="20"/>
        </w:rPr>
        <w:t>Appendix F: Others</w:t>
      </w:r>
      <w:bookmarkEnd w:id="188"/>
      <w:r w:rsidRPr="00295196">
        <w:rPr>
          <w:rFonts w:ascii="Verdana" w:eastAsiaTheme="minorHAnsi" w:hAnsi="Verdana"/>
          <w:sz w:val="20"/>
        </w:rPr>
        <w:t xml:space="preserve">  </w:t>
      </w:r>
    </w:p>
    <w:p w14:paraId="5F23EE46" w14:textId="77777777" w:rsidR="00295196" w:rsidRDefault="00295196" w:rsidP="00484F45">
      <w:pPr>
        <w:pStyle w:val="Default"/>
        <w:spacing w:after="200" w:line="276" w:lineRule="auto"/>
        <w:jc w:val="both"/>
        <w:rPr>
          <w:rFonts w:ascii="Verdana" w:hAnsi="Verdana"/>
          <w:sz w:val="20"/>
          <w:szCs w:val="20"/>
        </w:rPr>
      </w:pPr>
    </w:p>
    <w:p w14:paraId="0078CD93" w14:textId="77777777" w:rsidR="00484F45" w:rsidRPr="00017580" w:rsidRDefault="00484F45" w:rsidP="00017580">
      <w:pPr>
        <w:jc w:val="both"/>
        <w:rPr>
          <w:rFonts w:ascii="Verdana" w:hAnsi="Verdana"/>
          <w:sz w:val="20"/>
          <w:szCs w:val="20"/>
        </w:rPr>
      </w:pPr>
    </w:p>
    <w:sectPr w:rsidR="00484F45" w:rsidRPr="00017580" w:rsidSect="00D2135E">
      <w:headerReference w:type="default" r:id="rId24"/>
      <w:footerReference w:type="default" r:id="rId25"/>
      <w:pgSz w:w="12240" w:h="15840" w:code="1"/>
      <w:pgMar w:top="720" w:right="720" w:bottom="360" w:left="720" w:header="720" w:footer="216"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2F13B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B14CDB" w14:textId="77777777" w:rsidR="00AE14C5" w:rsidRDefault="00AE14C5" w:rsidP="00290A47">
      <w:r>
        <w:separator/>
      </w:r>
    </w:p>
  </w:endnote>
  <w:endnote w:type="continuationSeparator" w:id="0">
    <w:p w14:paraId="494BDB61" w14:textId="77777777" w:rsidR="00AE14C5" w:rsidRDefault="00AE14C5" w:rsidP="00290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9408885"/>
      <w:docPartObj>
        <w:docPartGallery w:val="Page Numbers (Bottom of Page)"/>
        <w:docPartUnique/>
      </w:docPartObj>
    </w:sdtPr>
    <w:sdtContent>
      <w:sdt>
        <w:sdtPr>
          <w:id w:val="860082579"/>
          <w:docPartObj>
            <w:docPartGallery w:val="Page Numbers (Top of Page)"/>
            <w:docPartUnique/>
          </w:docPartObj>
        </w:sdtPr>
        <w:sdtContent>
          <w:p w14:paraId="35C61CBB" w14:textId="11E77D82" w:rsidR="00AE14C5" w:rsidRPr="00526E32" w:rsidRDefault="00AE14C5" w:rsidP="008F1B4F">
            <w:pPr>
              <w:pStyle w:val="Footer"/>
              <w:pBdr>
                <w:top w:val="thinThickSmallGap" w:sz="24" w:space="1" w:color="622423" w:themeColor="accent2" w:themeShade="7F"/>
              </w:pBdr>
              <w:rPr>
                <w:rFonts w:asciiTheme="majorHAnsi" w:eastAsiaTheme="majorEastAsia" w:hAnsiTheme="majorHAnsi" w:cstheme="majorBidi"/>
                <w:sz w:val="20"/>
                <w:szCs w:val="20"/>
              </w:rPr>
            </w:pPr>
            <w:r>
              <w:rPr>
                <w:rFonts w:asciiTheme="majorHAnsi" w:eastAsiaTheme="majorEastAsia" w:hAnsiTheme="majorHAnsi" w:cstheme="majorBidi"/>
                <w:sz w:val="20"/>
                <w:szCs w:val="20"/>
              </w:rPr>
              <w:t>FTIF</w:t>
            </w:r>
            <w:r w:rsidRPr="00526E32">
              <w:rPr>
                <w:rFonts w:asciiTheme="majorHAnsi" w:eastAsiaTheme="majorEastAsia" w:hAnsiTheme="majorHAnsi" w:cstheme="majorBidi"/>
                <w:sz w:val="20"/>
                <w:szCs w:val="20"/>
              </w:rPr>
              <w:t xml:space="preserve"> </w:t>
            </w:r>
            <w:r>
              <w:rPr>
                <w:rFonts w:asciiTheme="majorHAnsi" w:eastAsiaTheme="majorEastAsia" w:hAnsiTheme="majorHAnsi" w:cstheme="majorBidi"/>
                <w:sz w:val="20"/>
                <w:szCs w:val="20"/>
              </w:rPr>
              <w:t>Guideline</w:t>
            </w:r>
            <w:r w:rsidRPr="00526E32">
              <w:rPr>
                <w:rFonts w:asciiTheme="majorHAnsi" w:eastAsiaTheme="majorEastAsia" w:hAnsiTheme="majorHAnsi" w:cstheme="majorBidi"/>
                <w:sz w:val="20"/>
                <w:szCs w:val="20"/>
              </w:rPr>
              <w:t xml:space="preserve"> </w:t>
            </w:r>
            <w:r>
              <w:rPr>
                <w:rFonts w:asciiTheme="majorHAnsi" w:eastAsiaTheme="majorEastAsia" w:hAnsiTheme="majorHAnsi" w:cstheme="majorBidi"/>
                <w:sz w:val="20"/>
                <w:szCs w:val="20"/>
              </w:rPr>
              <w:t>– June 2018</w:t>
            </w:r>
            <w:r w:rsidRPr="00526E32">
              <w:rPr>
                <w:rFonts w:asciiTheme="majorHAnsi" w:eastAsiaTheme="majorEastAsia" w:hAnsiTheme="majorHAnsi" w:cstheme="majorBidi"/>
                <w:sz w:val="20"/>
                <w:szCs w:val="20"/>
              </w:rPr>
              <w:ptab w:relativeTo="margin" w:alignment="right" w:leader="none"/>
            </w:r>
            <w:r w:rsidRPr="00526E32">
              <w:rPr>
                <w:rFonts w:asciiTheme="majorHAnsi" w:eastAsiaTheme="majorEastAsia" w:hAnsiTheme="majorHAnsi" w:cstheme="majorBidi"/>
                <w:sz w:val="20"/>
                <w:szCs w:val="20"/>
              </w:rPr>
              <w:t xml:space="preserve">Page </w:t>
            </w:r>
            <w:r w:rsidRPr="00526E32">
              <w:rPr>
                <w:rFonts w:asciiTheme="minorHAnsi" w:eastAsiaTheme="minorEastAsia" w:hAnsiTheme="minorHAnsi" w:cstheme="minorBidi"/>
                <w:sz w:val="20"/>
                <w:szCs w:val="20"/>
              </w:rPr>
              <w:fldChar w:fldCharType="begin"/>
            </w:r>
            <w:r w:rsidRPr="00526E32">
              <w:rPr>
                <w:sz w:val="20"/>
                <w:szCs w:val="20"/>
              </w:rPr>
              <w:instrText xml:space="preserve"> PAGE   \* MERGEFORMAT </w:instrText>
            </w:r>
            <w:r w:rsidRPr="00526E32">
              <w:rPr>
                <w:rFonts w:asciiTheme="minorHAnsi" w:eastAsiaTheme="minorEastAsia" w:hAnsiTheme="minorHAnsi" w:cstheme="minorBidi"/>
                <w:sz w:val="20"/>
                <w:szCs w:val="20"/>
              </w:rPr>
              <w:fldChar w:fldCharType="separate"/>
            </w:r>
            <w:r w:rsidR="00FA6FAD" w:rsidRPr="00FA6FAD">
              <w:rPr>
                <w:rFonts w:asciiTheme="majorHAnsi" w:eastAsiaTheme="majorEastAsia" w:hAnsiTheme="majorHAnsi" w:cstheme="majorBidi"/>
                <w:noProof/>
                <w:sz w:val="20"/>
                <w:szCs w:val="20"/>
              </w:rPr>
              <w:t>15</w:t>
            </w:r>
            <w:r w:rsidRPr="00526E32">
              <w:rPr>
                <w:rFonts w:asciiTheme="majorHAnsi" w:eastAsiaTheme="majorEastAsia" w:hAnsiTheme="majorHAnsi" w:cstheme="majorBidi"/>
                <w:noProof/>
                <w:sz w:val="20"/>
                <w:szCs w:val="20"/>
              </w:rPr>
              <w:fldChar w:fldCharType="end"/>
            </w:r>
          </w:p>
          <w:p w14:paraId="0C490AA7" w14:textId="77777777" w:rsidR="00AE14C5" w:rsidRDefault="00AE14C5" w:rsidP="008F1B4F">
            <w:pPr>
              <w:pStyle w:val="Footer"/>
            </w:pPr>
          </w:p>
          <w:p w14:paraId="692A5E8A" w14:textId="77777777" w:rsidR="00AE14C5" w:rsidRDefault="00AE14C5" w:rsidP="008F1B4F">
            <w:pPr>
              <w:pStyle w:val="Footer"/>
            </w:pPr>
          </w:p>
          <w:p w14:paraId="1979C4FA" w14:textId="77777777" w:rsidR="00AE14C5" w:rsidRDefault="00AE14C5">
            <w:pPr>
              <w:pStyle w:val="Footer"/>
              <w:jc w:val="right"/>
            </w:pPr>
          </w:p>
        </w:sdtContent>
      </w:sdt>
    </w:sdtContent>
  </w:sdt>
  <w:p w14:paraId="6F86736C" w14:textId="77777777" w:rsidR="00AE14C5" w:rsidRDefault="00AE14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0B1295" w14:textId="77777777" w:rsidR="00AE14C5" w:rsidRDefault="00AE14C5" w:rsidP="00290A47">
      <w:r>
        <w:separator/>
      </w:r>
    </w:p>
  </w:footnote>
  <w:footnote w:type="continuationSeparator" w:id="0">
    <w:p w14:paraId="6CCF6FB5" w14:textId="77777777" w:rsidR="00AE14C5" w:rsidRDefault="00AE14C5" w:rsidP="00290A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3D208D" w14:textId="77777777" w:rsidR="00AE14C5" w:rsidRDefault="00AE14C5" w:rsidP="008F1B4F">
    <w:pPr>
      <w:pStyle w:val="Header"/>
      <w:pBdr>
        <w:bottom w:val="single" w:sz="4" w:space="1" w:color="auto"/>
      </w:pBdr>
      <w:rPr>
        <w:b/>
        <w:i/>
      </w:rPr>
    </w:pPr>
    <w:r>
      <w:rPr>
        <w:noProof/>
        <w:color w:val="000000"/>
        <w:w w:val="0"/>
        <w:sz w:val="28"/>
        <w:szCs w:val="28"/>
        <w:u w:color="000000"/>
      </w:rPr>
      <w:drawing>
        <wp:inline distT="0" distB="0" distL="0" distR="0" wp14:anchorId="682CCC43" wp14:editId="19A51CCE">
          <wp:extent cx="619125" cy="638175"/>
          <wp:effectExtent l="0" t="0" r="9525" b="9525"/>
          <wp:docPr id="1" name="Picture 2" descr="O:\DCM OMS\State Seals\monochrome without text.mn.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DCM OMS\State Seals\monochrome without text.mn.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9125" cy="638175"/>
                  </a:xfrm>
                  <a:prstGeom prst="rect">
                    <a:avLst/>
                  </a:prstGeom>
                  <a:noFill/>
                  <a:ln>
                    <a:noFill/>
                  </a:ln>
                </pic:spPr>
              </pic:pic>
            </a:graphicData>
          </a:graphic>
        </wp:inline>
      </w:drawing>
    </w:r>
    <w:r>
      <w:tab/>
    </w:r>
    <w:r>
      <w:tab/>
    </w:r>
    <w:r w:rsidRPr="00D41C23">
      <w:rPr>
        <w:b/>
        <w:i/>
      </w:rPr>
      <w:t>Embassy of the United States of America</w:t>
    </w:r>
  </w:p>
  <w:p w14:paraId="3916C46C" w14:textId="77777777" w:rsidR="00AE14C5" w:rsidRPr="00D41C23" w:rsidRDefault="00AE14C5" w:rsidP="008F1B4F">
    <w:pPr>
      <w:pStyle w:val="Header"/>
      <w:pBdr>
        <w:bottom w:val="single" w:sz="4" w:space="1" w:color="auto"/>
      </w:pBdr>
      <w:rPr>
        <w:b/>
        <w:i/>
      </w:rPr>
    </w:pPr>
    <w:r>
      <w:rPr>
        <w:b/>
        <w:i/>
      </w:rPr>
      <w:tab/>
    </w:r>
    <w:r>
      <w:rPr>
        <w:b/>
        <w:i/>
      </w:rPr>
      <w:tab/>
      <w:t>Yaounde, Cameroon</w:t>
    </w:r>
  </w:p>
  <w:p w14:paraId="397A3F2C" w14:textId="77777777" w:rsidR="00AE14C5" w:rsidRDefault="00AE14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7672"/>
    <w:multiLevelType w:val="hybridMultilevel"/>
    <w:tmpl w:val="6B40E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495D5F"/>
    <w:multiLevelType w:val="hybridMultilevel"/>
    <w:tmpl w:val="B328B5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199447A"/>
    <w:multiLevelType w:val="hybridMultilevel"/>
    <w:tmpl w:val="65ACF7F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8D45B8"/>
    <w:multiLevelType w:val="multilevel"/>
    <w:tmpl w:val="2B803BB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nsid w:val="3A870050"/>
    <w:multiLevelType w:val="hybridMultilevel"/>
    <w:tmpl w:val="3E86EB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3B01538C"/>
    <w:multiLevelType w:val="hybridMultilevel"/>
    <w:tmpl w:val="696E3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3E1DC0"/>
    <w:multiLevelType w:val="hybridMultilevel"/>
    <w:tmpl w:val="4582DB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C411CF1"/>
    <w:multiLevelType w:val="hybridMultilevel"/>
    <w:tmpl w:val="74869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D91A60"/>
    <w:multiLevelType w:val="hybridMultilevel"/>
    <w:tmpl w:val="FE3A7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3110601"/>
    <w:multiLevelType w:val="hybridMultilevel"/>
    <w:tmpl w:val="F67237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D4572E7"/>
    <w:multiLevelType w:val="hybridMultilevel"/>
    <w:tmpl w:val="C65C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0078FF"/>
    <w:multiLevelType w:val="hybridMultilevel"/>
    <w:tmpl w:val="AC769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D41236B"/>
    <w:multiLevelType w:val="hybridMultilevel"/>
    <w:tmpl w:val="B728093E"/>
    <w:lvl w:ilvl="0" w:tplc="CE38CB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0425464"/>
    <w:multiLevelType w:val="hybridMultilevel"/>
    <w:tmpl w:val="7CF677A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5046D96"/>
    <w:multiLevelType w:val="hybridMultilevel"/>
    <w:tmpl w:val="6DD2A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53A0A5E"/>
    <w:multiLevelType w:val="hybridMultilevel"/>
    <w:tmpl w:val="CCB26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86D3577"/>
    <w:multiLevelType w:val="hybridMultilevel"/>
    <w:tmpl w:val="B6402F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4"/>
  </w:num>
  <w:num w:numId="3">
    <w:abstractNumId w:val="4"/>
  </w:num>
  <w:num w:numId="4">
    <w:abstractNumId w:val="11"/>
  </w:num>
  <w:num w:numId="5">
    <w:abstractNumId w:val="0"/>
  </w:num>
  <w:num w:numId="6">
    <w:abstractNumId w:val="5"/>
  </w:num>
  <w:num w:numId="7">
    <w:abstractNumId w:val="6"/>
  </w:num>
  <w:num w:numId="8">
    <w:abstractNumId w:val="16"/>
  </w:num>
  <w:num w:numId="9">
    <w:abstractNumId w:val="13"/>
  </w:num>
  <w:num w:numId="10">
    <w:abstractNumId w:val="1"/>
  </w:num>
  <w:num w:numId="11">
    <w:abstractNumId w:val="15"/>
  </w:num>
  <w:num w:numId="12">
    <w:abstractNumId w:val="8"/>
  </w:num>
  <w:num w:numId="13">
    <w:abstractNumId w:val="12"/>
  </w:num>
  <w:num w:numId="14">
    <w:abstractNumId w:val="10"/>
  </w:num>
  <w:num w:numId="15">
    <w:abstractNumId w:val="17"/>
  </w:num>
  <w:num w:numId="16">
    <w:abstractNumId w:val="9"/>
  </w:num>
  <w:num w:numId="17">
    <w:abstractNumId w:val="7"/>
  </w:num>
  <w:num w:numId="18">
    <w:abstractNumId w:val="2"/>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hwirengF">
    <w15:presenceInfo w15:providerId="None" w15:userId="Ahwireng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00B"/>
    <w:rsid w:val="00001BE9"/>
    <w:rsid w:val="00017580"/>
    <w:rsid w:val="00023378"/>
    <w:rsid w:val="00024817"/>
    <w:rsid w:val="0003368E"/>
    <w:rsid w:val="00035D63"/>
    <w:rsid w:val="000408FA"/>
    <w:rsid w:val="000416B4"/>
    <w:rsid w:val="0005465D"/>
    <w:rsid w:val="0006414A"/>
    <w:rsid w:val="00083ACE"/>
    <w:rsid w:val="000855CD"/>
    <w:rsid w:val="000855F1"/>
    <w:rsid w:val="00087283"/>
    <w:rsid w:val="000914D5"/>
    <w:rsid w:val="00097DF2"/>
    <w:rsid w:val="000B00FA"/>
    <w:rsid w:val="000B38D0"/>
    <w:rsid w:val="000B48D8"/>
    <w:rsid w:val="000C35EF"/>
    <w:rsid w:val="000D0479"/>
    <w:rsid w:val="000D11C3"/>
    <w:rsid w:val="000D5A27"/>
    <w:rsid w:val="000E0E62"/>
    <w:rsid w:val="000E2E01"/>
    <w:rsid w:val="000E732C"/>
    <w:rsid w:val="000F29FC"/>
    <w:rsid w:val="000F60A2"/>
    <w:rsid w:val="001058FA"/>
    <w:rsid w:val="001401C0"/>
    <w:rsid w:val="0014648B"/>
    <w:rsid w:val="00157578"/>
    <w:rsid w:val="001633D0"/>
    <w:rsid w:val="001647D3"/>
    <w:rsid w:val="00167BC2"/>
    <w:rsid w:val="001729B8"/>
    <w:rsid w:val="001A2DB4"/>
    <w:rsid w:val="001A5F2A"/>
    <w:rsid w:val="001B13B3"/>
    <w:rsid w:val="001B3500"/>
    <w:rsid w:val="001C1CBC"/>
    <w:rsid w:val="001C2CC2"/>
    <w:rsid w:val="001C4417"/>
    <w:rsid w:val="001E2936"/>
    <w:rsid w:val="00204835"/>
    <w:rsid w:val="002052AB"/>
    <w:rsid w:val="00213EA9"/>
    <w:rsid w:val="0022777C"/>
    <w:rsid w:val="002308F4"/>
    <w:rsid w:val="00252D51"/>
    <w:rsid w:val="00264A47"/>
    <w:rsid w:val="00280207"/>
    <w:rsid w:val="00281AC0"/>
    <w:rsid w:val="002853D4"/>
    <w:rsid w:val="002904CE"/>
    <w:rsid w:val="00290A47"/>
    <w:rsid w:val="00290CC0"/>
    <w:rsid w:val="00292AFF"/>
    <w:rsid w:val="00295196"/>
    <w:rsid w:val="00296A5B"/>
    <w:rsid w:val="002A1258"/>
    <w:rsid w:val="002A7FAB"/>
    <w:rsid w:val="002B1CBC"/>
    <w:rsid w:val="002C7F9A"/>
    <w:rsid w:val="002E0257"/>
    <w:rsid w:val="002E32BD"/>
    <w:rsid w:val="002E741D"/>
    <w:rsid w:val="002F0F7B"/>
    <w:rsid w:val="002F12E6"/>
    <w:rsid w:val="002F1647"/>
    <w:rsid w:val="002F41AD"/>
    <w:rsid w:val="002F6875"/>
    <w:rsid w:val="003020DB"/>
    <w:rsid w:val="0031048A"/>
    <w:rsid w:val="003249B6"/>
    <w:rsid w:val="00330DF2"/>
    <w:rsid w:val="0033255E"/>
    <w:rsid w:val="00335E32"/>
    <w:rsid w:val="00350D87"/>
    <w:rsid w:val="00356F45"/>
    <w:rsid w:val="003670A9"/>
    <w:rsid w:val="00370977"/>
    <w:rsid w:val="00375DBE"/>
    <w:rsid w:val="0039206B"/>
    <w:rsid w:val="003A7139"/>
    <w:rsid w:val="003B1985"/>
    <w:rsid w:val="003B343A"/>
    <w:rsid w:val="003D6B57"/>
    <w:rsid w:val="003D74A0"/>
    <w:rsid w:val="003E0E7C"/>
    <w:rsid w:val="003E4C9E"/>
    <w:rsid w:val="003F0540"/>
    <w:rsid w:val="003F2DB7"/>
    <w:rsid w:val="003F65F8"/>
    <w:rsid w:val="003F7B65"/>
    <w:rsid w:val="004031E0"/>
    <w:rsid w:val="00403BD5"/>
    <w:rsid w:val="00411532"/>
    <w:rsid w:val="004144A5"/>
    <w:rsid w:val="00427A2C"/>
    <w:rsid w:val="00444170"/>
    <w:rsid w:val="0044437F"/>
    <w:rsid w:val="004620E6"/>
    <w:rsid w:val="00464D8A"/>
    <w:rsid w:val="004778E5"/>
    <w:rsid w:val="00484F45"/>
    <w:rsid w:val="00492F8E"/>
    <w:rsid w:val="004A0047"/>
    <w:rsid w:val="004A09EC"/>
    <w:rsid w:val="004A3CFA"/>
    <w:rsid w:val="004C4360"/>
    <w:rsid w:val="004C60BD"/>
    <w:rsid w:val="004D0159"/>
    <w:rsid w:val="004E0983"/>
    <w:rsid w:val="004E605B"/>
    <w:rsid w:val="004F29A5"/>
    <w:rsid w:val="004F6CC3"/>
    <w:rsid w:val="00503E1E"/>
    <w:rsid w:val="00511D66"/>
    <w:rsid w:val="005144E0"/>
    <w:rsid w:val="00515117"/>
    <w:rsid w:val="00515FE0"/>
    <w:rsid w:val="005167C2"/>
    <w:rsid w:val="0053392A"/>
    <w:rsid w:val="00541AAC"/>
    <w:rsid w:val="00565B3A"/>
    <w:rsid w:val="00570511"/>
    <w:rsid w:val="0058502A"/>
    <w:rsid w:val="005A0496"/>
    <w:rsid w:val="005A0EA5"/>
    <w:rsid w:val="005B7DCD"/>
    <w:rsid w:val="005C02DA"/>
    <w:rsid w:val="005C567D"/>
    <w:rsid w:val="005D5AA2"/>
    <w:rsid w:val="005D6494"/>
    <w:rsid w:val="005E073C"/>
    <w:rsid w:val="005E1985"/>
    <w:rsid w:val="005E550B"/>
    <w:rsid w:val="00603429"/>
    <w:rsid w:val="00603A8C"/>
    <w:rsid w:val="00612D27"/>
    <w:rsid w:val="00615852"/>
    <w:rsid w:val="0061788F"/>
    <w:rsid w:val="00627C48"/>
    <w:rsid w:val="006306E4"/>
    <w:rsid w:val="00634279"/>
    <w:rsid w:val="00635888"/>
    <w:rsid w:val="00642FC4"/>
    <w:rsid w:val="00645265"/>
    <w:rsid w:val="00657201"/>
    <w:rsid w:val="006648C9"/>
    <w:rsid w:val="0067077A"/>
    <w:rsid w:val="006861E1"/>
    <w:rsid w:val="006918C4"/>
    <w:rsid w:val="00695719"/>
    <w:rsid w:val="006A74C5"/>
    <w:rsid w:val="006B4241"/>
    <w:rsid w:val="006B7A62"/>
    <w:rsid w:val="006C45DF"/>
    <w:rsid w:val="006D1357"/>
    <w:rsid w:val="006E10A6"/>
    <w:rsid w:val="006E329E"/>
    <w:rsid w:val="006E339D"/>
    <w:rsid w:val="006E6A69"/>
    <w:rsid w:val="007026FA"/>
    <w:rsid w:val="0071228C"/>
    <w:rsid w:val="00713342"/>
    <w:rsid w:val="00714698"/>
    <w:rsid w:val="007147AD"/>
    <w:rsid w:val="007205CC"/>
    <w:rsid w:val="00723FA0"/>
    <w:rsid w:val="00731A69"/>
    <w:rsid w:val="00737EB1"/>
    <w:rsid w:val="0074458B"/>
    <w:rsid w:val="00763C2D"/>
    <w:rsid w:val="00764AEE"/>
    <w:rsid w:val="00765596"/>
    <w:rsid w:val="00766FED"/>
    <w:rsid w:val="00767A15"/>
    <w:rsid w:val="0078037C"/>
    <w:rsid w:val="00786BF1"/>
    <w:rsid w:val="0079351E"/>
    <w:rsid w:val="007A0FEE"/>
    <w:rsid w:val="007A60F9"/>
    <w:rsid w:val="007B1D3D"/>
    <w:rsid w:val="007B2D06"/>
    <w:rsid w:val="007C09BA"/>
    <w:rsid w:val="007D2A0B"/>
    <w:rsid w:val="007E3897"/>
    <w:rsid w:val="007F5A54"/>
    <w:rsid w:val="008014F2"/>
    <w:rsid w:val="008114F6"/>
    <w:rsid w:val="00812189"/>
    <w:rsid w:val="008147C2"/>
    <w:rsid w:val="00814E76"/>
    <w:rsid w:val="0082098D"/>
    <w:rsid w:val="008243F5"/>
    <w:rsid w:val="0083490B"/>
    <w:rsid w:val="00834A15"/>
    <w:rsid w:val="008370FD"/>
    <w:rsid w:val="00845C96"/>
    <w:rsid w:val="008615A3"/>
    <w:rsid w:val="00864923"/>
    <w:rsid w:val="00865E8D"/>
    <w:rsid w:val="00876B4D"/>
    <w:rsid w:val="00880A18"/>
    <w:rsid w:val="008812BD"/>
    <w:rsid w:val="008816B0"/>
    <w:rsid w:val="0089233C"/>
    <w:rsid w:val="008928FF"/>
    <w:rsid w:val="00892EF1"/>
    <w:rsid w:val="00895E7C"/>
    <w:rsid w:val="008A34F6"/>
    <w:rsid w:val="008A400B"/>
    <w:rsid w:val="008B2269"/>
    <w:rsid w:val="008C1A5B"/>
    <w:rsid w:val="008C1D9C"/>
    <w:rsid w:val="008C2E0D"/>
    <w:rsid w:val="008E398A"/>
    <w:rsid w:val="008E6B55"/>
    <w:rsid w:val="008F132F"/>
    <w:rsid w:val="008F1B4F"/>
    <w:rsid w:val="00904F17"/>
    <w:rsid w:val="00907DF1"/>
    <w:rsid w:val="00907E2D"/>
    <w:rsid w:val="00915AF0"/>
    <w:rsid w:val="009248A0"/>
    <w:rsid w:val="00926170"/>
    <w:rsid w:val="00944545"/>
    <w:rsid w:val="00947250"/>
    <w:rsid w:val="00954B53"/>
    <w:rsid w:val="009612B5"/>
    <w:rsid w:val="00961C1F"/>
    <w:rsid w:val="0097226F"/>
    <w:rsid w:val="00973982"/>
    <w:rsid w:val="00974C8B"/>
    <w:rsid w:val="0098061E"/>
    <w:rsid w:val="009953F3"/>
    <w:rsid w:val="009A28F5"/>
    <w:rsid w:val="009B6BF8"/>
    <w:rsid w:val="009B7471"/>
    <w:rsid w:val="009C7AD2"/>
    <w:rsid w:val="009D25D8"/>
    <w:rsid w:val="009D64FF"/>
    <w:rsid w:val="009F358F"/>
    <w:rsid w:val="009F521F"/>
    <w:rsid w:val="009F68E4"/>
    <w:rsid w:val="009F7ECB"/>
    <w:rsid w:val="00A14AD3"/>
    <w:rsid w:val="00A14C77"/>
    <w:rsid w:val="00A21458"/>
    <w:rsid w:val="00A2489B"/>
    <w:rsid w:val="00A305A9"/>
    <w:rsid w:val="00A3231F"/>
    <w:rsid w:val="00A34778"/>
    <w:rsid w:val="00A35D1B"/>
    <w:rsid w:val="00A434E6"/>
    <w:rsid w:val="00A53208"/>
    <w:rsid w:val="00A54DB5"/>
    <w:rsid w:val="00A617EE"/>
    <w:rsid w:val="00A65755"/>
    <w:rsid w:val="00A67432"/>
    <w:rsid w:val="00A703F2"/>
    <w:rsid w:val="00A71BF2"/>
    <w:rsid w:val="00A72FD7"/>
    <w:rsid w:val="00A92CF3"/>
    <w:rsid w:val="00A94BF7"/>
    <w:rsid w:val="00AA211F"/>
    <w:rsid w:val="00AB4995"/>
    <w:rsid w:val="00AB5DFF"/>
    <w:rsid w:val="00AD0F85"/>
    <w:rsid w:val="00AD1775"/>
    <w:rsid w:val="00AE14C5"/>
    <w:rsid w:val="00AE3460"/>
    <w:rsid w:val="00AE3DD5"/>
    <w:rsid w:val="00AF11ED"/>
    <w:rsid w:val="00AF2FC7"/>
    <w:rsid w:val="00AF4AA0"/>
    <w:rsid w:val="00B03CCE"/>
    <w:rsid w:val="00B07BA6"/>
    <w:rsid w:val="00B10D0E"/>
    <w:rsid w:val="00B25DD5"/>
    <w:rsid w:val="00B460F3"/>
    <w:rsid w:val="00B56205"/>
    <w:rsid w:val="00B670EB"/>
    <w:rsid w:val="00B67837"/>
    <w:rsid w:val="00B713C0"/>
    <w:rsid w:val="00B72092"/>
    <w:rsid w:val="00B763B6"/>
    <w:rsid w:val="00B84853"/>
    <w:rsid w:val="00B9725F"/>
    <w:rsid w:val="00BB1217"/>
    <w:rsid w:val="00BB4670"/>
    <w:rsid w:val="00BB5492"/>
    <w:rsid w:val="00BB5576"/>
    <w:rsid w:val="00BC0B0C"/>
    <w:rsid w:val="00BC7F43"/>
    <w:rsid w:val="00BD506A"/>
    <w:rsid w:val="00BE1D98"/>
    <w:rsid w:val="00BE2ADE"/>
    <w:rsid w:val="00BE2EF7"/>
    <w:rsid w:val="00BF0F23"/>
    <w:rsid w:val="00BF512A"/>
    <w:rsid w:val="00BF6A63"/>
    <w:rsid w:val="00C118A1"/>
    <w:rsid w:val="00C1403D"/>
    <w:rsid w:val="00C24597"/>
    <w:rsid w:val="00C260BB"/>
    <w:rsid w:val="00C3526E"/>
    <w:rsid w:val="00C36971"/>
    <w:rsid w:val="00C433E2"/>
    <w:rsid w:val="00C46545"/>
    <w:rsid w:val="00C55263"/>
    <w:rsid w:val="00C57299"/>
    <w:rsid w:val="00C62073"/>
    <w:rsid w:val="00C708F5"/>
    <w:rsid w:val="00C8031B"/>
    <w:rsid w:val="00C81B84"/>
    <w:rsid w:val="00C9334D"/>
    <w:rsid w:val="00CA372A"/>
    <w:rsid w:val="00CD66AE"/>
    <w:rsid w:val="00CE7B09"/>
    <w:rsid w:val="00D005D6"/>
    <w:rsid w:val="00D03A94"/>
    <w:rsid w:val="00D03AF7"/>
    <w:rsid w:val="00D06724"/>
    <w:rsid w:val="00D07762"/>
    <w:rsid w:val="00D12174"/>
    <w:rsid w:val="00D12BC2"/>
    <w:rsid w:val="00D141A7"/>
    <w:rsid w:val="00D14484"/>
    <w:rsid w:val="00D2135E"/>
    <w:rsid w:val="00D33ACA"/>
    <w:rsid w:val="00D440D4"/>
    <w:rsid w:val="00D454F4"/>
    <w:rsid w:val="00D45BAD"/>
    <w:rsid w:val="00D60452"/>
    <w:rsid w:val="00D647A9"/>
    <w:rsid w:val="00D65F99"/>
    <w:rsid w:val="00D775A0"/>
    <w:rsid w:val="00D91F54"/>
    <w:rsid w:val="00D952CA"/>
    <w:rsid w:val="00DA2AF4"/>
    <w:rsid w:val="00DA6D98"/>
    <w:rsid w:val="00DB585B"/>
    <w:rsid w:val="00DB63CF"/>
    <w:rsid w:val="00DC40CE"/>
    <w:rsid w:val="00DC52D2"/>
    <w:rsid w:val="00DC6C90"/>
    <w:rsid w:val="00DF08F8"/>
    <w:rsid w:val="00E062A9"/>
    <w:rsid w:val="00E10264"/>
    <w:rsid w:val="00E11816"/>
    <w:rsid w:val="00E135A6"/>
    <w:rsid w:val="00E15487"/>
    <w:rsid w:val="00E40C13"/>
    <w:rsid w:val="00E444D1"/>
    <w:rsid w:val="00E4523F"/>
    <w:rsid w:val="00E50F48"/>
    <w:rsid w:val="00E52882"/>
    <w:rsid w:val="00E55EA9"/>
    <w:rsid w:val="00E60787"/>
    <w:rsid w:val="00E61FF5"/>
    <w:rsid w:val="00E6541F"/>
    <w:rsid w:val="00E65F3F"/>
    <w:rsid w:val="00E7212B"/>
    <w:rsid w:val="00E72CBB"/>
    <w:rsid w:val="00E76372"/>
    <w:rsid w:val="00E828A3"/>
    <w:rsid w:val="00E93AB4"/>
    <w:rsid w:val="00EC1427"/>
    <w:rsid w:val="00EC5461"/>
    <w:rsid w:val="00EC6CD0"/>
    <w:rsid w:val="00ED1744"/>
    <w:rsid w:val="00ED38BA"/>
    <w:rsid w:val="00EE1877"/>
    <w:rsid w:val="00EE53AE"/>
    <w:rsid w:val="00F04991"/>
    <w:rsid w:val="00F0689E"/>
    <w:rsid w:val="00F07384"/>
    <w:rsid w:val="00F07E05"/>
    <w:rsid w:val="00F12463"/>
    <w:rsid w:val="00F15FA3"/>
    <w:rsid w:val="00F30D50"/>
    <w:rsid w:val="00F4426B"/>
    <w:rsid w:val="00F57BA9"/>
    <w:rsid w:val="00F613CF"/>
    <w:rsid w:val="00F72014"/>
    <w:rsid w:val="00F93B28"/>
    <w:rsid w:val="00F97130"/>
    <w:rsid w:val="00FA3EA1"/>
    <w:rsid w:val="00FA6FAD"/>
    <w:rsid w:val="00FB0BA9"/>
    <w:rsid w:val="00FC05F1"/>
    <w:rsid w:val="00FC1BAE"/>
    <w:rsid w:val="00FC63A4"/>
    <w:rsid w:val="00FD3237"/>
    <w:rsid w:val="00FD5452"/>
    <w:rsid w:val="00FF2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5EE7A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00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C6C90"/>
    <w:pPr>
      <w:keepNext/>
      <w:jc w:val="right"/>
      <w:outlineLvl w:val="0"/>
    </w:pPr>
    <w:rPr>
      <w:b/>
      <w:color w:val="000000"/>
      <w:szCs w:val="20"/>
    </w:rPr>
  </w:style>
  <w:style w:type="paragraph" w:styleId="Heading2">
    <w:name w:val="heading 2"/>
    <w:basedOn w:val="Normal"/>
    <w:next w:val="Normal"/>
    <w:link w:val="Heading2Char"/>
    <w:qFormat/>
    <w:rsid w:val="00DC6C90"/>
    <w:pPr>
      <w:keepNext/>
      <w:outlineLvl w:val="1"/>
    </w:pPr>
    <w:rPr>
      <w:b/>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713C0"/>
    <w:pPr>
      <w:framePr w:w="7920" w:h="1980" w:hRule="exact" w:hSpace="180" w:wrap="auto" w:hAnchor="page" w:xAlign="center" w:yAlign="bottom"/>
      <w:ind w:left="2880"/>
    </w:pPr>
    <w:rPr>
      <w:rFonts w:eastAsiaTheme="majorEastAsia" w:cstheme="majorBidi"/>
      <w:sz w:val="28"/>
    </w:rPr>
  </w:style>
  <w:style w:type="paragraph" w:customStyle="1" w:styleId="Default">
    <w:name w:val="Default"/>
    <w:rsid w:val="008A400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link w:val="ListParagraphChar"/>
    <w:uiPriority w:val="34"/>
    <w:qFormat/>
    <w:rsid w:val="008A400B"/>
    <w:pPr>
      <w:ind w:left="720"/>
      <w:contextualSpacing/>
    </w:pPr>
  </w:style>
  <w:style w:type="character" w:styleId="Strong">
    <w:name w:val="Strong"/>
    <w:basedOn w:val="DefaultParagraphFont"/>
    <w:uiPriority w:val="22"/>
    <w:qFormat/>
    <w:rsid w:val="008A400B"/>
    <w:rPr>
      <w:b/>
      <w:bCs/>
    </w:rPr>
  </w:style>
  <w:style w:type="character" w:styleId="Hyperlink">
    <w:name w:val="Hyperlink"/>
    <w:basedOn w:val="DefaultParagraphFont"/>
    <w:uiPriority w:val="99"/>
    <w:unhideWhenUsed/>
    <w:rsid w:val="008A400B"/>
    <w:rPr>
      <w:color w:val="0000FF"/>
      <w:u w:val="single"/>
    </w:rPr>
  </w:style>
  <w:style w:type="character" w:customStyle="1" w:styleId="Heading1Char">
    <w:name w:val="Heading 1 Char"/>
    <w:basedOn w:val="DefaultParagraphFont"/>
    <w:link w:val="Heading1"/>
    <w:rsid w:val="00DC6C90"/>
    <w:rPr>
      <w:rFonts w:ascii="Times New Roman" w:eastAsia="Times New Roman" w:hAnsi="Times New Roman" w:cs="Times New Roman"/>
      <w:b/>
      <w:color w:val="000000"/>
      <w:sz w:val="24"/>
      <w:szCs w:val="20"/>
    </w:rPr>
  </w:style>
  <w:style w:type="character" w:customStyle="1" w:styleId="Heading2Char">
    <w:name w:val="Heading 2 Char"/>
    <w:basedOn w:val="DefaultParagraphFont"/>
    <w:link w:val="Heading2"/>
    <w:rsid w:val="00DC6C90"/>
    <w:rPr>
      <w:rFonts w:ascii="Times New Roman" w:eastAsia="Times New Roman" w:hAnsi="Times New Roman" w:cs="Times New Roman"/>
      <w:b/>
      <w:color w:val="000000"/>
      <w:sz w:val="24"/>
      <w:szCs w:val="20"/>
    </w:rPr>
  </w:style>
  <w:style w:type="paragraph" w:styleId="BalloonText">
    <w:name w:val="Balloon Text"/>
    <w:basedOn w:val="Normal"/>
    <w:link w:val="BalloonTextChar"/>
    <w:uiPriority w:val="99"/>
    <w:semiHidden/>
    <w:unhideWhenUsed/>
    <w:rsid w:val="00403BD5"/>
    <w:rPr>
      <w:rFonts w:ascii="Tahoma" w:hAnsi="Tahoma" w:cs="Tahoma"/>
      <w:sz w:val="16"/>
      <w:szCs w:val="16"/>
    </w:rPr>
  </w:style>
  <w:style w:type="character" w:customStyle="1" w:styleId="BalloonTextChar">
    <w:name w:val="Balloon Text Char"/>
    <w:basedOn w:val="DefaultParagraphFont"/>
    <w:link w:val="BalloonText"/>
    <w:uiPriority w:val="99"/>
    <w:semiHidden/>
    <w:rsid w:val="00403BD5"/>
    <w:rPr>
      <w:rFonts w:ascii="Tahoma" w:eastAsia="Times New Roman" w:hAnsi="Tahoma" w:cs="Tahoma"/>
      <w:sz w:val="16"/>
      <w:szCs w:val="16"/>
    </w:rPr>
  </w:style>
  <w:style w:type="paragraph" w:styleId="Header">
    <w:name w:val="header"/>
    <w:basedOn w:val="Normal"/>
    <w:link w:val="HeaderChar"/>
    <w:uiPriority w:val="99"/>
    <w:unhideWhenUsed/>
    <w:rsid w:val="00290A47"/>
    <w:pPr>
      <w:tabs>
        <w:tab w:val="center" w:pos="4680"/>
        <w:tab w:val="right" w:pos="9360"/>
      </w:tabs>
    </w:pPr>
  </w:style>
  <w:style w:type="character" w:customStyle="1" w:styleId="HeaderChar">
    <w:name w:val="Header Char"/>
    <w:basedOn w:val="DefaultParagraphFont"/>
    <w:link w:val="Header"/>
    <w:uiPriority w:val="99"/>
    <w:rsid w:val="00290A4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90A47"/>
    <w:pPr>
      <w:tabs>
        <w:tab w:val="center" w:pos="4680"/>
        <w:tab w:val="right" w:pos="9360"/>
      </w:tabs>
    </w:pPr>
  </w:style>
  <w:style w:type="character" w:customStyle="1" w:styleId="FooterChar">
    <w:name w:val="Footer Char"/>
    <w:basedOn w:val="DefaultParagraphFont"/>
    <w:link w:val="Footer"/>
    <w:uiPriority w:val="99"/>
    <w:rsid w:val="00290A47"/>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444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4170"/>
    <w:rPr>
      <w:rFonts w:ascii="Courier New" w:eastAsia="Times New Roman" w:hAnsi="Courier New" w:cs="Courier New"/>
      <w:sz w:val="20"/>
      <w:szCs w:val="20"/>
    </w:rPr>
  </w:style>
  <w:style w:type="table" w:styleId="TableGrid">
    <w:name w:val="Table Grid"/>
    <w:basedOn w:val="TableNormal"/>
    <w:uiPriority w:val="59"/>
    <w:rsid w:val="00907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11D66"/>
    <w:pPr>
      <w:spacing w:after="0" w:line="240" w:lineRule="auto"/>
    </w:pPr>
  </w:style>
  <w:style w:type="paragraph" w:styleId="BodyText">
    <w:name w:val="Body Text"/>
    <w:basedOn w:val="Normal"/>
    <w:link w:val="BodyTextChar"/>
    <w:uiPriority w:val="99"/>
    <w:qFormat/>
    <w:rsid w:val="00F15FA3"/>
    <w:pPr>
      <w:keepNext/>
      <w:keepLines/>
      <w:spacing w:before="40" w:after="240" w:line="276" w:lineRule="auto"/>
    </w:pPr>
    <w:rPr>
      <w:rFonts w:eastAsia="Calibri" w:cstheme="majorBidi"/>
      <w:szCs w:val="22"/>
    </w:rPr>
  </w:style>
  <w:style w:type="character" w:customStyle="1" w:styleId="BodyTextChar">
    <w:name w:val="Body Text Char"/>
    <w:basedOn w:val="DefaultParagraphFont"/>
    <w:link w:val="BodyText"/>
    <w:uiPriority w:val="99"/>
    <w:rsid w:val="00F15FA3"/>
    <w:rPr>
      <w:rFonts w:ascii="Times New Roman" w:eastAsia="Calibri" w:hAnsi="Times New Roman" w:cstheme="majorBidi"/>
      <w:sz w:val="24"/>
    </w:rPr>
  </w:style>
  <w:style w:type="character" w:customStyle="1" w:styleId="ListParagraphChar">
    <w:name w:val="List Paragraph Char"/>
    <w:basedOn w:val="DefaultParagraphFont"/>
    <w:link w:val="ListParagraph"/>
    <w:uiPriority w:val="34"/>
    <w:locked/>
    <w:rsid w:val="006D1357"/>
    <w:rPr>
      <w:rFonts w:ascii="Times New Roman" w:eastAsia="Times New Roman" w:hAnsi="Times New Roman" w:cs="Times New Roman"/>
      <w:sz w:val="24"/>
      <w:szCs w:val="24"/>
    </w:rPr>
  </w:style>
  <w:style w:type="paragraph" w:styleId="TOC2">
    <w:name w:val="toc 2"/>
    <w:basedOn w:val="Normal"/>
    <w:next w:val="Normal"/>
    <w:autoRedefine/>
    <w:uiPriority w:val="39"/>
    <w:rsid w:val="008243F5"/>
    <w:pPr>
      <w:keepNext/>
      <w:keepLines/>
      <w:tabs>
        <w:tab w:val="right" w:leader="dot" w:pos="9350"/>
      </w:tabs>
      <w:spacing w:before="40" w:after="100" w:line="276" w:lineRule="auto"/>
      <w:ind w:left="216"/>
    </w:pPr>
    <w:rPr>
      <w:rFonts w:eastAsia="Calibri" w:cstheme="majorBidi"/>
      <w:szCs w:val="22"/>
    </w:rPr>
  </w:style>
  <w:style w:type="character" w:styleId="FollowedHyperlink">
    <w:name w:val="FollowedHyperlink"/>
    <w:basedOn w:val="DefaultParagraphFont"/>
    <w:uiPriority w:val="99"/>
    <w:semiHidden/>
    <w:unhideWhenUsed/>
    <w:rsid w:val="000E2E01"/>
    <w:rPr>
      <w:color w:val="800080" w:themeColor="followedHyperlink"/>
      <w:u w:val="single"/>
    </w:rPr>
  </w:style>
  <w:style w:type="paragraph" w:styleId="TOCHeading">
    <w:name w:val="TOC Heading"/>
    <w:basedOn w:val="Heading1"/>
    <w:next w:val="Normal"/>
    <w:uiPriority w:val="39"/>
    <w:semiHidden/>
    <w:unhideWhenUsed/>
    <w:qFormat/>
    <w:rsid w:val="00BB4670"/>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eastAsia="ja-JP"/>
    </w:rPr>
  </w:style>
  <w:style w:type="paragraph" w:styleId="TOC1">
    <w:name w:val="toc 1"/>
    <w:basedOn w:val="Normal"/>
    <w:next w:val="Normal"/>
    <w:autoRedefine/>
    <w:uiPriority w:val="39"/>
    <w:unhideWhenUsed/>
    <w:rsid w:val="00BB4670"/>
    <w:pPr>
      <w:spacing w:after="100"/>
    </w:pPr>
  </w:style>
  <w:style w:type="character" w:styleId="CommentReference">
    <w:name w:val="annotation reference"/>
    <w:basedOn w:val="DefaultParagraphFont"/>
    <w:uiPriority w:val="99"/>
    <w:semiHidden/>
    <w:unhideWhenUsed/>
    <w:rsid w:val="0061788F"/>
    <w:rPr>
      <w:sz w:val="16"/>
      <w:szCs w:val="16"/>
    </w:rPr>
  </w:style>
  <w:style w:type="paragraph" w:styleId="CommentText">
    <w:name w:val="annotation text"/>
    <w:basedOn w:val="Normal"/>
    <w:link w:val="CommentTextChar"/>
    <w:uiPriority w:val="99"/>
    <w:semiHidden/>
    <w:unhideWhenUsed/>
    <w:rsid w:val="0061788F"/>
    <w:rPr>
      <w:sz w:val="20"/>
      <w:szCs w:val="20"/>
    </w:rPr>
  </w:style>
  <w:style w:type="character" w:customStyle="1" w:styleId="CommentTextChar">
    <w:name w:val="Comment Text Char"/>
    <w:basedOn w:val="DefaultParagraphFont"/>
    <w:link w:val="CommentText"/>
    <w:uiPriority w:val="99"/>
    <w:semiHidden/>
    <w:rsid w:val="0061788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1788F"/>
    <w:rPr>
      <w:b/>
      <w:bCs/>
    </w:rPr>
  </w:style>
  <w:style w:type="character" w:customStyle="1" w:styleId="CommentSubjectChar">
    <w:name w:val="Comment Subject Char"/>
    <w:basedOn w:val="CommentTextChar"/>
    <w:link w:val="CommentSubject"/>
    <w:uiPriority w:val="99"/>
    <w:semiHidden/>
    <w:rsid w:val="0061788F"/>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00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C6C90"/>
    <w:pPr>
      <w:keepNext/>
      <w:jc w:val="right"/>
      <w:outlineLvl w:val="0"/>
    </w:pPr>
    <w:rPr>
      <w:b/>
      <w:color w:val="000000"/>
      <w:szCs w:val="20"/>
    </w:rPr>
  </w:style>
  <w:style w:type="paragraph" w:styleId="Heading2">
    <w:name w:val="heading 2"/>
    <w:basedOn w:val="Normal"/>
    <w:next w:val="Normal"/>
    <w:link w:val="Heading2Char"/>
    <w:qFormat/>
    <w:rsid w:val="00DC6C90"/>
    <w:pPr>
      <w:keepNext/>
      <w:outlineLvl w:val="1"/>
    </w:pPr>
    <w:rPr>
      <w:b/>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713C0"/>
    <w:pPr>
      <w:framePr w:w="7920" w:h="1980" w:hRule="exact" w:hSpace="180" w:wrap="auto" w:hAnchor="page" w:xAlign="center" w:yAlign="bottom"/>
      <w:ind w:left="2880"/>
    </w:pPr>
    <w:rPr>
      <w:rFonts w:eastAsiaTheme="majorEastAsia" w:cstheme="majorBidi"/>
      <w:sz w:val="28"/>
    </w:rPr>
  </w:style>
  <w:style w:type="paragraph" w:customStyle="1" w:styleId="Default">
    <w:name w:val="Default"/>
    <w:rsid w:val="008A400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link w:val="ListParagraphChar"/>
    <w:uiPriority w:val="34"/>
    <w:qFormat/>
    <w:rsid w:val="008A400B"/>
    <w:pPr>
      <w:ind w:left="720"/>
      <w:contextualSpacing/>
    </w:pPr>
  </w:style>
  <w:style w:type="character" w:styleId="Strong">
    <w:name w:val="Strong"/>
    <w:basedOn w:val="DefaultParagraphFont"/>
    <w:uiPriority w:val="22"/>
    <w:qFormat/>
    <w:rsid w:val="008A400B"/>
    <w:rPr>
      <w:b/>
      <w:bCs/>
    </w:rPr>
  </w:style>
  <w:style w:type="character" w:styleId="Hyperlink">
    <w:name w:val="Hyperlink"/>
    <w:basedOn w:val="DefaultParagraphFont"/>
    <w:uiPriority w:val="99"/>
    <w:unhideWhenUsed/>
    <w:rsid w:val="008A400B"/>
    <w:rPr>
      <w:color w:val="0000FF"/>
      <w:u w:val="single"/>
    </w:rPr>
  </w:style>
  <w:style w:type="character" w:customStyle="1" w:styleId="Heading1Char">
    <w:name w:val="Heading 1 Char"/>
    <w:basedOn w:val="DefaultParagraphFont"/>
    <w:link w:val="Heading1"/>
    <w:rsid w:val="00DC6C90"/>
    <w:rPr>
      <w:rFonts w:ascii="Times New Roman" w:eastAsia="Times New Roman" w:hAnsi="Times New Roman" w:cs="Times New Roman"/>
      <w:b/>
      <w:color w:val="000000"/>
      <w:sz w:val="24"/>
      <w:szCs w:val="20"/>
    </w:rPr>
  </w:style>
  <w:style w:type="character" w:customStyle="1" w:styleId="Heading2Char">
    <w:name w:val="Heading 2 Char"/>
    <w:basedOn w:val="DefaultParagraphFont"/>
    <w:link w:val="Heading2"/>
    <w:rsid w:val="00DC6C90"/>
    <w:rPr>
      <w:rFonts w:ascii="Times New Roman" w:eastAsia="Times New Roman" w:hAnsi="Times New Roman" w:cs="Times New Roman"/>
      <w:b/>
      <w:color w:val="000000"/>
      <w:sz w:val="24"/>
      <w:szCs w:val="20"/>
    </w:rPr>
  </w:style>
  <w:style w:type="paragraph" w:styleId="BalloonText">
    <w:name w:val="Balloon Text"/>
    <w:basedOn w:val="Normal"/>
    <w:link w:val="BalloonTextChar"/>
    <w:uiPriority w:val="99"/>
    <w:semiHidden/>
    <w:unhideWhenUsed/>
    <w:rsid w:val="00403BD5"/>
    <w:rPr>
      <w:rFonts w:ascii="Tahoma" w:hAnsi="Tahoma" w:cs="Tahoma"/>
      <w:sz w:val="16"/>
      <w:szCs w:val="16"/>
    </w:rPr>
  </w:style>
  <w:style w:type="character" w:customStyle="1" w:styleId="BalloonTextChar">
    <w:name w:val="Balloon Text Char"/>
    <w:basedOn w:val="DefaultParagraphFont"/>
    <w:link w:val="BalloonText"/>
    <w:uiPriority w:val="99"/>
    <w:semiHidden/>
    <w:rsid w:val="00403BD5"/>
    <w:rPr>
      <w:rFonts w:ascii="Tahoma" w:eastAsia="Times New Roman" w:hAnsi="Tahoma" w:cs="Tahoma"/>
      <w:sz w:val="16"/>
      <w:szCs w:val="16"/>
    </w:rPr>
  </w:style>
  <w:style w:type="paragraph" w:styleId="Header">
    <w:name w:val="header"/>
    <w:basedOn w:val="Normal"/>
    <w:link w:val="HeaderChar"/>
    <w:uiPriority w:val="99"/>
    <w:unhideWhenUsed/>
    <w:rsid w:val="00290A47"/>
    <w:pPr>
      <w:tabs>
        <w:tab w:val="center" w:pos="4680"/>
        <w:tab w:val="right" w:pos="9360"/>
      </w:tabs>
    </w:pPr>
  </w:style>
  <w:style w:type="character" w:customStyle="1" w:styleId="HeaderChar">
    <w:name w:val="Header Char"/>
    <w:basedOn w:val="DefaultParagraphFont"/>
    <w:link w:val="Header"/>
    <w:uiPriority w:val="99"/>
    <w:rsid w:val="00290A4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90A47"/>
    <w:pPr>
      <w:tabs>
        <w:tab w:val="center" w:pos="4680"/>
        <w:tab w:val="right" w:pos="9360"/>
      </w:tabs>
    </w:pPr>
  </w:style>
  <w:style w:type="character" w:customStyle="1" w:styleId="FooterChar">
    <w:name w:val="Footer Char"/>
    <w:basedOn w:val="DefaultParagraphFont"/>
    <w:link w:val="Footer"/>
    <w:uiPriority w:val="99"/>
    <w:rsid w:val="00290A47"/>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444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4170"/>
    <w:rPr>
      <w:rFonts w:ascii="Courier New" w:eastAsia="Times New Roman" w:hAnsi="Courier New" w:cs="Courier New"/>
      <w:sz w:val="20"/>
      <w:szCs w:val="20"/>
    </w:rPr>
  </w:style>
  <w:style w:type="table" w:styleId="TableGrid">
    <w:name w:val="Table Grid"/>
    <w:basedOn w:val="TableNormal"/>
    <w:uiPriority w:val="59"/>
    <w:rsid w:val="00907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11D66"/>
    <w:pPr>
      <w:spacing w:after="0" w:line="240" w:lineRule="auto"/>
    </w:pPr>
  </w:style>
  <w:style w:type="paragraph" w:styleId="BodyText">
    <w:name w:val="Body Text"/>
    <w:basedOn w:val="Normal"/>
    <w:link w:val="BodyTextChar"/>
    <w:uiPriority w:val="99"/>
    <w:qFormat/>
    <w:rsid w:val="00F15FA3"/>
    <w:pPr>
      <w:keepNext/>
      <w:keepLines/>
      <w:spacing w:before="40" w:after="240" w:line="276" w:lineRule="auto"/>
    </w:pPr>
    <w:rPr>
      <w:rFonts w:eastAsia="Calibri" w:cstheme="majorBidi"/>
      <w:szCs w:val="22"/>
    </w:rPr>
  </w:style>
  <w:style w:type="character" w:customStyle="1" w:styleId="BodyTextChar">
    <w:name w:val="Body Text Char"/>
    <w:basedOn w:val="DefaultParagraphFont"/>
    <w:link w:val="BodyText"/>
    <w:uiPriority w:val="99"/>
    <w:rsid w:val="00F15FA3"/>
    <w:rPr>
      <w:rFonts w:ascii="Times New Roman" w:eastAsia="Calibri" w:hAnsi="Times New Roman" w:cstheme="majorBidi"/>
      <w:sz w:val="24"/>
    </w:rPr>
  </w:style>
  <w:style w:type="character" w:customStyle="1" w:styleId="ListParagraphChar">
    <w:name w:val="List Paragraph Char"/>
    <w:basedOn w:val="DefaultParagraphFont"/>
    <w:link w:val="ListParagraph"/>
    <w:uiPriority w:val="34"/>
    <w:locked/>
    <w:rsid w:val="006D1357"/>
    <w:rPr>
      <w:rFonts w:ascii="Times New Roman" w:eastAsia="Times New Roman" w:hAnsi="Times New Roman" w:cs="Times New Roman"/>
      <w:sz w:val="24"/>
      <w:szCs w:val="24"/>
    </w:rPr>
  </w:style>
  <w:style w:type="paragraph" w:styleId="TOC2">
    <w:name w:val="toc 2"/>
    <w:basedOn w:val="Normal"/>
    <w:next w:val="Normal"/>
    <w:autoRedefine/>
    <w:uiPriority w:val="39"/>
    <w:rsid w:val="008243F5"/>
    <w:pPr>
      <w:keepNext/>
      <w:keepLines/>
      <w:tabs>
        <w:tab w:val="right" w:leader="dot" w:pos="9350"/>
      </w:tabs>
      <w:spacing w:before="40" w:after="100" w:line="276" w:lineRule="auto"/>
      <w:ind w:left="216"/>
    </w:pPr>
    <w:rPr>
      <w:rFonts w:eastAsia="Calibri" w:cstheme="majorBidi"/>
      <w:szCs w:val="22"/>
    </w:rPr>
  </w:style>
  <w:style w:type="character" w:styleId="FollowedHyperlink">
    <w:name w:val="FollowedHyperlink"/>
    <w:basedOn w:val="DefaultParagraphFont"/>
    <w:uiPriority w:val="99"/>
    <w:semiHidden/>
    <w:unhideWhenUsed/>
    <w:rsid w:val="000E2E01"/>
    <w:rPr>
      <w:color w:val="800080" w:themeColor="followedHyperlink"/>
      <w:u w:val="single"/>
    </w:rPr>
  </w:style>
  <w:style w:type="paragraph" w:styleId="TOCHeading">
    <w:name w:val="TOC Heading"/>
    <w:basedOn w:val="Heading1"/>
    <w:next w:val="Normal"/>
    <w:uiPriority w:val="39"/>
    <w:semiHidden/>
    <w:unhideWhenUsed/>
    <w:qFormat/>
    <w:rsid w:val="00BB4670"/>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eastAsia="ja-JP"/>
    </w:rPr>
  </w:style>
  <w:style w:type="paragraph" w:styleId="TOC1">
    <w:name w:val="toc 1"/>
    <w:basedOn w:val="Normal"/>
    <w:next w:val="Normal"/>
    <w:autoRedefine/>
    <w:uiPriority w:val="39"/>
    <w:unhideWhenUsed/>
    <w:rsid w:val="00BB4670"/>
    <w:pPr>
      <w:spacing w:after="100"/>
    </w:pPr>
  </w:style>
  <w:style w:type="character" w:styleId="CommentReference">
    <w:name w:val="annotation reference"/>
    <w:basedOn w:val="DefaultParagraphFont"/>
    <w:uiPriority w:val="99"/>
    <w:semiHidden/>
    <w:unhideWhenUsed/>
    <w:rsid w:val="0061788F"/>
    <w:rPr>
      <w:sz w:val="16"/>
      <w:szCs w:val="16"/>
    </w:rPr>
  </w:style>
  <w:style w:type="paragraph" w:styleId="CommentText">
    <w:name w:val="annotation text"/>
    <w:basedOn w:val="Normal"/>
    <w:link w:val="CommentTextChar"/>
    <w:uiPriority w:val="99"/>
    <w:semiHidden/>
    <w:unhideWhenUsed/>
    <w:rsid w:val="0061788F"/>
    <w:rPr>
      <w:sz w:val="20"/>
      <w:szCs w:val="20"/>
    </w:rPr>
  </w:style>
  <w:style w:type="character" w:customStyle="1" w:styleId="CommentTextChar">
    <w:name w:val="Comment Text Char"/>
    <w:basedOn w:val="DefaultParagraphFont"/>
    <w:link w:val="CommentText"/>
    <w:uiPriority w:val="99"/>
    <w:semiHidden/>
    <w:rsid w:val="0061788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1788F"/>
    <w:rPr>
      <w:b/>
      <w:bCs/>
    </w:rPr>
  </w:style>
  <w:style w:type="character" w:customStyle="1" w:styleId="CommentSubjectChar">
    <w:name w:val="Comment Subject Char"/>
    <w:basedOn w:val="CommentTextChar"/>
    <w:link w:val="CommentSubject"/>
    <w:uiPriority w:val="99"/>
    <w:semiHidden/>
    <w:rsid w:val="0061788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55441">
      <w:bodyDiv w:val="1"/>
      <w:marLeft w:val="0"/>
      <w:marRight w:val="0"/>
      <w:marTop w:val="0"/>
      <w:marBottom w:val="0"/>
      <w:divBdr>
        <w:top w:val="none" w:sz="0" w:space="0" w:color="auto"/>
        <w:left w:val="none" w:sz="0" w:space="0" w:color="auto"/>
        <w:bottom w:val="none" w:sz="0" w:space="0" w:color="auto"/>
        <w:right w:val="none" w:sz="0" w:space="0" w:color="auto"/>
      </w:divBdr>
    </w:div>
    <w:div w:id="156269789">
      <w:bodyDiv w:val="1"/>
      <w:marLeft w:val="0"/>
      <w:marRight w:val="0"/>
      <w:marTop w:val="0"/>
      <w:marBottom w:val="0"/>
      <w:divBdr>
        <w:top w:val="none" w:sz="0" w:space="0" w:color="auto"/>
        <w:left w:val="none" w:sz="0" w:space="0" w:color="auto"/>
        <w:bottom w:val="none" w:sz="0" w:space="0" w:color="auto"/>
        <w:right w:val="none" w:sz="0" w:space="0" w:color="auto"/>
      </w:divBdr>
    </w:div>
    <w:div w:id="495804167">
      <w:bodyDiv w:val="1"/>
      <w:marLeft w:val="0"/>
      <w:marRight w:val="0"/>
      <w:marTop w:val="0"/>
      <w:marBottom w:val="0"/>
      <w:divBdr>
        <w:top w:val="none" w:sz="0" w:space="0" w:color="auto"/>
        <w:left w:val="none" w:sz="0" w:space="0" w:color="auto"/>
        <w:bottom w:val="none" w:sz="0" w:space="0" w:color="auto"/>
        <w:right w:val="none" w:sz="0" w:space="0" w:color="auto"/>
      </w:divBdr>
    </w:div>
    <w:div w:id="911692583">
      <w:bodyDiv w:val="1"/>
      <w:marLeft w:val="0"/>
      <w:marRight w:val="0"/>
      <w:marTop w:val="0"/>
      <w:marBottom w:val="0"/>
      <w:divBdr>
        <w:top w:val="none" w:sz="0" w:space="0" w:color="auto"/>
        <w:left w:val="none" w:sz="0" w:space="0" w:color="auto"/>
        <w:bottom w:val="none" w:sz="0" w:space="0" w:color="auto"/>
        <w:right w:val="none" w:sz="0" w:space="0" w:color="auto"/>
      </w:divBdr>
    </w:div>
    <w:div w:id="1249387838">
      <w:bodyDiv w:val="1"/>
      <w:marLeft w:val="0"/>
      <w:marRight w:val="0"/>
      <w:marTop w:val="0"/>
      <w:marBottom w:val="0"/>
      <w:divBdr>
        <w:top w:val="none" w:sz="0" w:space="0" w:color="auto"/>
        <w:left w:val="none" w:sz="0" w:space="0" w:color="auto"/>
        <w:bottom w:val="none" w:sz="0" w:space="0" w:color="auto"/>
        <w:right w:val="none" w:sz="0" w:space="0" w:color="auto"/>
      </w:divBdr>
    </w:div>
    <w:div w:id="1267151776">
      <w:bodyDiv w:val="1"/>
      <w:marLeft w:val="0"/>
      <w:marRight w:val="0"/>
      <w:marTop w:val="0"/>
      <w:marBottom w:val="0"/>
      <w:divBdr>
        <w:top w:val="none" w:sz="0" w:space="0" w:color="auto"/>
        <w:left w:val="none" w:sz="0" w:space="0" w:color="auto"/>
        <w:bottom w:val="none" w:sz="0" w:space="0" w:color="auto"/>
        <w:right w:val="none" w:sz="0" w:space="0" w:color="auto"/>
      </w:divBdr>
    </w:div>
    <w:div w:id="1352685396">
      <w:bodyDiv w:val="1"/>
      <w:marLeft w:val="0"/>
      <w:marRight w:val="0"/>
      <w:marTop w:val="0"/>
      <w:marBottom w:val="0"/>
      <w:divBdr>
        <w:top w:val="none" w:sz="0" w:space="0" w:color="auto"/>
        <w:left w:val="none" w:sz="0" w:space="0" w:color="auto"/>
        <w:bottom w:val="none" w:sz="0" w:space="0" w:color="auto"/>
        <w:right w:val="none" w:sz="0" w:space="0" w:color="auto"/>
      </w:divBdr>
    </w:div>
    <w:div w:id="1407993848">
      <w:bodyDiv w:val="1"/>
      <w:marLeft w:val="0"/>
      <w:marRight w:val="0"/>
      <w:marTop w:val="0"/>
      <w:marBottom w:val="0"/>
      <w:divBdr>
        <w:top w:val="none" w:sz="0" w:space="0" w:color="auto"/>
        <w:left w:val="none" w:sz="0" w:space="0" w:color="auto"/>
        <w:bottom w:val="none" w:sz="0" w:space="0" w:color="auto"/>
        <w:right w:val="none" w:sz="0" w:space="0" w:color="auto"/>
      </w:divBdr>
    </w:div>
    <w:div w:id="1613048847">
      <w:bodyDiv w:val="1"/>
      <w:marLeft w:val="0"/>
      <w:marRight w:val="0"/>
      <w:marTop w:val="0"/>
      <w:marBottom w:val="0"/>
      <w:divBdr>
        <w:top w:val="none" w:sz="0" w:space="0" w:color="auto"/>
        <w:left w:val="none" w:sz="0" w:space="0" w:color="auto"/>
        <w:bottom w:val="none" w:sz="0" w:space="0" w:color="auto"/>
        <w:right w:val="none" w:sz="0" w:space="0" w:color="auto"/>
      </w:divBdr>
    </w:div>
    <w:div w:id="1663777633">
      <w:bodyDiv w:val="1"/>
      <w:marLeft w:val="0"/>
      <w:marRight w:val="0"/>
      <w:marTop w:val="0"/>
      <w:marBottom w:val="0"/>
      <w:divBdr>
        <w:top w:val="none" w:sz="0" w:space="0" w:color="auto"/>
        <w:left w:val="none" w:sz="0" w:space="0" w:color="auto"/>
        <w:bottom w:val="none" w:sz="0" w:space="0" w:color="auto"/>
        <w:right w:val="none" w:sz="0" w:space="0" w:color="auto"/>
      </w:divBdr>
    </w:div>
    <w:div w:id="1929462519">
      <w:bodyDiv w:val="1"/>
      <w:marLeft w:val="0"/>
      <w:marRight w:val="0"/>
      <w:marTop w:val="0"/>
      <w:marBottom w:val="0"/>
      <w:divBdr>
        <w:top w:val="none" w:sz="0" w:space="0" w:color="auto"/>
        <w:left w:val="none" w:sz="0" w:space="0" w:color="auto"/>
        <w:bottom w:val="none" w:sz="0" w:space="0" w:color="auto"/>
        <w:right w:val="none" w:sz="0" w:space="0" w:color="auto"/>
      </w:divBdr>
    </w:div>
    <w:div w:id="201707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grantsyaounde@state.gov" TargetMode="External"/><Relationship Id="rId18" Type="http://schemas.openxmlformats.org/officeDocument/2006/relationships/hyperlink" Target="mailto:grantsyaounde@state.go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rants.gov/web/grants/forms/post-award-reporting-forms.html" TargetMode="External"/><Relationship Id="rId7" Type="http://schemas.openxmlformats.org/officeDocument/2006/relationships/footnotes" Target="footnotes.xml"/><Relationship Id="rId12" Type="http://schemas.openxmlformats.org/officeDocument/2006/relationships/hyperlink" Target="mailto:PublicDiplomacyGrants-Zim@state.gov" TargetMode="External"/><Relationship Id="rId17" Type="http://schemas.openxmlformats.org/officeDocument/2006/relationships/hyperlink" Target="https://gsafsd.service-now.com/fsd-gov/home.do"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www.whitehouse.gov/OMB/grants/approved_forms/sf-ppr.pdf" TargetMode="Externa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m.usembassy.gov/education-culture/small-grants-program/"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eportal.nspa.nato.int/AC135Public/scage/CageList.aspx" TargetMode="External"/><Relationship Id="rId23" Type="http://schemas.openxmlformats.org/officeDocument/2006/relationships/hyperlink" Target="http://www.state.gov/s/d/rm/rls/evaluation/2015/236970.htm" TargetMode="External"/><Relationship Id="rId28" Type="http://schemas.microsoft.com/office/2011/relationships/people" Target="people.xml"/><Relationship Id="rId10" Type="http://schemas.openxmlformats.org/officeDocument/2006/relationships/hyperlink" Target="http://www.Grants.gov" TargetMode="External"/><Relationship Id="rId19" Type="http://schemas.openxmlformats.org/officeDocument/2006/relationships/hyperlink" Target="https://www.state.gov/m/a/ope/index.htm" TargetMode="External"/><Relationship Id="rId4" Type="http://schemas.microsoft.com/office/2007/relationships/stylesWithEffects" Target="stylesWithEffects.xml"/><Relationship Id="rId9" Type="http://schemas.openxmlformats.org/officeDocument/2006/relationships/hyperlink" Target="mailto:grantsyaounde@state.gov" TargetMode="External"/><Relationship Id="rId14" Type="http://schemas.openxmlformats.org/officeDocument/2006/relationships/hyperlink" Target="mailto:grantsyaounde@state.gov" TargetMode="External"/><Relationship Id="rId22" Type="http://schemas.openxmlformats.org/officeDocument/2006/relationships/hyperlink" Target="http://fam.a.state.sbu/fam/10fam/10fam0410.htm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31975-9C39-4E52-93D3-F0162A81E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17</Pages>
  <Words>5880</Words>
  <Characters>33516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39318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NgumLR</cp:lastModifiedBy>
  <cp:revision>13</cp:revision>
  <cp:lastPrinted>2017-07-19T17:44:00Z</cp:lastPrinted>
  <dcterms:created xsi:type="dcterms:W3CDTF">2018-06-22T14:28:00Z</dcterms:created>
  <dcterms:modified xsi:type="dcterms:W3CDTF">2018-06-27T12:45:00Z</dcterms:modified>
</cp:coreProperties>
</file>