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266" w:rsidRDefault="009403DD">
      <w:r>
        <w:rPr>
          <w:noProof/>
        </w:rPr>
        <w:drawing>
          <wp:inline distT="0" distB="0" distL="0" distR="0">
            <wp:extent cx="952500" cy="1285875"/>
            <wp:effectExtent l="0" t="0" r="0" b="9525"/>
            <wp:docPr id="1" name="Picture 1" descr="ah_large_shaded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h_large_shaded_4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266">
        <w:tab/>
      </w:r>
      <w:r w:rsidR="00002266"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324225" cy="781050"/>
                <wp:effectExtent l="0" t="0" r="0" b="1270"/>
                <wp:docPr id="7680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552" cy="78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D507F" w:rsidRPr="00FE79BB" w:rsidRDefault="008D507F" w:rsidP="009403D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 w:rsidRPr="00FE79BB"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National Park Service</w:t>
                            </w:r>
                          </w:p>
                          <w:p w:rsidR="008D507F" w:rsidRPr="00FE79BB" w:rsidRDefault="008D507F" w:rsidP="009403D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 w:rsidRPr="00FE79BB"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U.S. Department of the Interior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61.75pt;height:6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" filled="f" stroked="f">
                <v:textbox style="mso-fit-shape-to-text:t">
                  <w:txbxContent>
                    <w:p w:rsidR="008D507F" w:rsidRPr="00FE79BB" w:rsidRDefault="008D507F" w:rsidP="009403D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  <w:szCs w:val="40"/>
                        </w:rPr>
                      </w:pPr>
                      <w:r w:rsidRPr="00FE79BB"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National Park Service</w:t>
                      </w:r>
                    </w:p>
                    <w:p w:rsidR="008D507F" w:rsidRPr="00FE79BB" w:rsidRDefault="008D507F" w:rsidP="009403D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  <w:szCs w:val="40"/>
                        </w:rPr>
                      </w:pPr>
                      <w:r w:rsidRPr="00FE79BB"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U.S. Department of the Interior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02266" w:rsidRDefault="00002266"/>
    <w:p w:rsidR="00002266" w:rsidRDefault="00002266" w:rsidP="00C12B36">
      <w:pPr>
        <w:jc w:val="center"/>
        <w:outlineLvl w:val="0"/>
        <w:rPr>
          <w:b/>
          <w:sz w:val="32"/>
          <w:szCs w:val="32"/>
        </w:rPr>
      </w:pPr>
      <w:r w:rsidRPr="003A7E67">
        <w:rPr>
          <w:b/>
          <w:sz w:val="32"/>
          <w:szCs w:val="32"/>
        </w:rPr>
        <w:t>NOTICE OF INTENT TO AWARD</w:t>
      </w:r>
    </w:p>
    <w:p w:rsidR="00002266" w:rsidRDefault="00002266" w:rsidP="00EA0374">
      <w:pPr>
        <w:jc w:val="center"/>
        <w:rPr>
          <w:b/>
          <w:sz w:val="32"/>
          <w:szCs w:val="32"/>
        </w:rPr>
      </w:pPr>
    </w:p>
    <w:p w:rsidR="00382B13" w:rsidRPr="00A251D1" w:rsidRDefault="00382B13" w:rsidP="00382B13">
      <w:pPr>
        <w:ind w:left="540"/>
      </w:pPr>
      <w:r w:rsidRPr="00664412">
        <w:rPr>
          <w:b/>
          <w:u w:val="single"/>
        </w:rPr>
        <w:t>This Funding Announcement is not a request for applications.</w:t>
      </w:r>
      <w:r w:rsidRPr="00A251D1">
        <w:t xml:space="preserve">  This</w:t>
      </w:r>
      <w:r>
        <w:t xml:space="preserve"> announcement</w:t>
      </w:r>
      <w:r w:rsidRPr="00A251D1">
        <w:t xml:space="preserve"> is to provide public notice of the </w:t>
      </w:r>
      <w:r>
        <w:t>National Park Service (NPS),</w:t>
      </w:r>
      <w:r w:rsidRPr="00A251D1">
        <w:t xml:space="preserve"> intention to fund the following project activities </w:t>
      </w:r>
      <w:r w:rsidRPr="00CD5011">
        <w:rPr>
          <w:b/>
          <w:i/>
          <w:u w:val="single"/>
        </w:rPr>
        <w:t>without</w:t>
      </w:r>
      <w:r w:rsidRPr="00A251D1">
        <w:t xml:space="preserve"> competition.</w:t>
      </w:r>
    </w:p>
    <w:p w:rsidR="00002266" w:rsidRDefault="00002266" w:rsidP="00EA0374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7295"/>
      </w:tblGrid>
      <w:tr w:rsidR="00002266" w:rsidRPr="00683645" w:rsidTr="00F67756">
        <w:tc>
          <w:tcPr>
            <w:tcW w:w="500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</w:tcPr>
          <w:p w:rsidR="00002266" w:rsidRPr="00F67756" w:rsidRDefault="00002266" w:rsidP="00F67756">
            <w:pPr>
              <w:jc w:val="center"/>
              <w:rPr>
                <w:b/>
                <w:sz w:val="28"/>
                <w:szCs w:val="28"/>
              </w:rPr>
            </w:pPr>
            <w:r w:rsidRPr="00F67756">
              <w:rPr>
                <w:b/>
                <w:sz w:val="28"/>
                <w:szCs w:val="28"/>
              </w:rPr>
              <w:t>ABSTRACT</w:t>
            </w:r>
          </w:p>
        </w:tc>
      </w:tr>
      <w:tr w:rsidR="00002266" w:rsidRPr="00683645" w:rsidTr="00F67756">
        <w:tc>
          <w:tcPr>
            <w:tcW w:w="1191" w:type="pct"/>
            <w:tcBorders>
              <w:top w:val="double" w:sz="4" w:space="0" w:color="auto"/>
            </w:tcBorders>
          </w:tcPr>
          <w:p w:rsidR="00002266" w:rsidRPr="00697F18" w:rsidRDefault="00002266" w:rsidP="009220D5">
            <w:pPr>
              <w:rPr>
                <w:b/>
              </w:rPr>
            </w:pPr>
            <w:r w:rsidRPr="00697F18">
              <w:rPr>
                <w:b/>
              </w:rPr>
              <w:t>Funding Announcement</w:t>
            </w:r>
          </w:p>
        </w:tc>
        <w:tc>
          <w:tcPr>
            <w:tcW w:w="3809" w:type="pct"/>
            <w:tcBorders>
              <w:top w:val="double" w:sz="4" w:space="0" w:color="auto"/>
            </w:tcBorders>
            <w:vAlign w:val="center"/>
          </w:tcPr>
          <w:p w:rsidR="00002266" w:rsidRPr="00697F18" w:rsidRDefault="009257AA" w:rsidP="00F12AFB">
            <w:r w:rsidRPr="009257AA">
              <w:t>NPS-16-NERO-0053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697F18" w:rsidRDefault="00002266" w:rsidP="009220D5">
            <w:pPr>
              <w:rPr>
                <w:b/>
              </w:rPr>
            </w:pPr>
            <w:r w:rsidRPr="00697F18">
              <w:rPr>
                <w:b/>
              </w:rPr>
              <w:t>Project Title</w:t>
            </w:r>
          </w:p>
        </w:tc>
        <w:tc>
          <w:tcPr>
            <w:tcW w:w="3809" w:type="pct"/>
          </w:tcPr>
          <w:p w:rsidR="00002266" w:rsidRPr="00697F18" w:rsidRDefault="009257AA" w:rsidP="00960322">
            <w:pPr>
              <w:jc w:val="both"/>
            </w:pPr>
            <w:r>
              <w:t>TRAIL REHAB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Recipient</w:t>
            </w:r>
          </w:p>
        </w:tc>
        <w:tc>
          <w:tcPr>
            <w:tcW w:w="3809" w:type="pct"/>
          </w:tcPr>
          <w:p w:rsidR="00002266" w:rsidRPr="00D04D8B" w:rsidRDefault="004F1201" w:rsidP="00007D37">
            <w:pPr>
              <w:suppressAutoHyphens/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 xml:space="preserve">The Student Conservation Association 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Total Anticipated Award Amount</w:t>
            </w:r>
          </w:p>
        </w:tc>
        <w:tc>
          <w:tcPr>
            <w:tcW w:w="3809" w:type="pct"/>
            <w:vAlign w:val="center"/>
          </w:tcPr>
          <w:p w:rsidR="00002266" w:rsidRPr="00D04D8B" w:rsidRDefault="009257AA" w:rsidP="00F12AFB">
            <w:pPr>
              <w:suppressAutoHyphens/>
              <w:overflowPunct w:val="0"/>
              <w:autoSpaceDE w:val="0"/>
              <w:jc w:val="both"/>
              <w:textAlignment w:val="baseline"/>
            </w:pPr>
            <w:r>
              <w:t>$68,467.46</w:t>
            </w:r>
          </w:p>
        </w:tc>
      </w:tr>
      <w:tr w:rsidR="00002266" w:rsidRPr="00683645" w:rsidTr="00F67756">
        <w:trPr>
          <w:trHeight w:val="377"/>
        </w:trPr>
        <w:tc>
          <w:tcPr>
            <w:tcW w:w="1191" w:type="pct"/>
            <w:vAlign w:val="center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Cost Share</w:t>
            </w:r>
          </w:p>
        </w:tc>
        <w:tc>
          <w:tcPr>
            <w:tcW w:w="3809" w:type="pct"/>
            <w:vAlign w:val="center"/>
          </w:tcPr>
          <w:p w:rsidR="00002266" w:rsidRPr="00D04D8B" w:rsidRDefault="009257AA" w:rsidP="00733803">
            <w:r>
              <w:t>YES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Anticipated Length of Agreement</w:t>
            </w:r>
          </w:p>
        </w:tc>
        <w:tc>
          <w:tcPr>
            <w:tcW w:w="3809" w:type="pct"/>
            <w:vAlign w:val="center"/>
          </w:tcPr>
          <w:p w:rsidR="00002266" w:rsidRPr="00D04D8B" w:rsidRDefault="009257AA" w:rsidP="00F12AFB">
            <w:r>
              <w:t xml:space="preserve">5/24/16 </w:t>
            </w:r>
            <w:r w:rsidR="00042C9D">
              <w:t xml:space="preserve">Through </w:t>
            </w:r>
            <w:r>
              <w:t>12/30/16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Anticipated Period of Performance</w:t>
            </w:r>
          </w:p>
        </w:tc>
        <w:tc>
          <w:tcPr>
            <w:tcW w:w="3809" w:type="pct"/>
            <w:vAlign w:val="center"/>
          </w:tcPr>
          <w:p w:rsidR="00002266" w:rsidRPr="00D04D8B" w:rsidRDefault="00BE2E1C" w:rsidP="00F12AFB">
            <w:r>
              <w:t xml:space="preserve">Through 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Award Instrument</w:t>
            </w:r>
          </w:p>
        </w:tc>
        <w:tc>
          <w:tcPr>
            <w:tcW w:w="3809" w:type="pct"/>
          </w:tcPr>
          <w:p w:rsidR="00002266" w:rsidRPr="00D04D8B" w:rsidRDefault="00634DB3" w:rsidP="009220D5">
            <w:r>
              <w:t>Task Agreement under existing Master Cooperative Agreement</w:t>
            </w:r>
            <w:r w:rsidR="002A009E">
              <w:t xml:space="preserve"> 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Statutory Authority</w:t>
            </w:r>
          </w:p>
        </w:tc>
        <w:tc>
          <w:tcPr>
            <w:tcW w:w="3809" w:type="pct"/>
          </w:tcPr>
          <w:p w:rsidR="00002266" w:rsidRPr="00D04D8B" w:rsidRDefault="00983EA1" w:rsidP="00752884">
            <w:r w:rsidRPr="003B55BE">
              <w:t>54 U.S.C. 101702(a)</w:t>
            </w:r>
            <w:r w:rsidR="00007D37">
              <w:t>,</w:t>
            </w:r>
            <w:r w:rsidR="00007D37">
              <w:rPr>
                <w:spacing w:val="-3"/>
              </w:rPr>
              <w:t xml:space="preserve"> 16 U.S.C. 1723(c) Public Land Corps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CFDA # and Title</w:t>
            </w:r>
          </w:p>
        </w:tc>
        <w:tc>
          <w:tcPr>
            <w:tcW w:w="3809" w:type="pct"/>
          </w:tcPr>
          <w:p w:rsidR="00002266" w:rsidRPr="00D04D8B" w:rsidRDefault="00042C9D" w:rsidP="009220D5">
            <w:r>
              <w:t>15.931- Conservation Activities by Youth Services</w:t>
            </w:r>
          </w:p>
        </w:tc>
      </w:tr>
      <w:tr w:rsidR="00002266" w:rsidRPr="00683645" w:rsidTr="00F12AFB">
        <w:trPr>
          <w:trHeight w:val="863"/>
        </w:trPr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Single Source Justification Criteria Cited</w:t>
            </w:r>
          </w:p>
        </w:tc>
        <w:tc>
          <w:tcPr>
            <w:tcW w:w="3809" w:type="pct"/>
          </w:tcPr>
          <w:p w:rsidR="00634DB3" w:rsidRDefault="00634DB3" w:rsidP="00634DB3">
            <w:r>
              <w:t xml:space="preserve">Not Applicable </w:t>
            </w:r>
            <w:r w:rsidR="00044E28">
              <w:t xml:space="preserve">– this is not a single source award. </w:t>
            </w:r>
          </w:p>
          <w:p w:rsidR="00002266" w:rsidRPr="00D04D8B" w:rsidRDefault="00002266" w:rsidP="00D5332F">
            <w:r>
              <w:t xml:space="preserve"> </w:t>
            </w:r>
          </w:p>
        </w:tc>
      </w:tr>
      <w:tr w:rsidR="00002266" w:rsidRPr="00683645" w:rsidTr="00F67756">
        <w:tc>
          <w:tcPr>
            <w:tcW w:w="1191" w:type="pct"/>
            <w:tcBorders>
              <w:bottom w:val="double" w:sz="4" w:space="0" w:color="auto"/>
            </w:tcBorders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NPS Point of Contact</w:t>
            </w:r>
          </w:p>
        </w:tc>
        <w:tc>
          <w:tcPr>
            <w:tcW w:w="3809" w:type="pct"/>
            <w:tcBorders>
              <w:bottom w:val="double" w:sz="4" w:space="0" w:color="auto"/>
            </w:tcBorders>
            <w:vAlign w:val="center"/>
          </w:tcPr>
          <w:p w:rsidR="00002266" w:rsidRPr="00D04D8B" w:rsidRDefault="009257AA" w:rsidP="002A009E">
            <w:hyperlink r:id="rId9" w:history="1">
              <w:r w:rsidRPr="001F758D">
                <w:rPr>
                  <w:rStyle w:val="Hyperlink"/>
                </w:rPr>
                <w:t>CRAIG_MCKAIGE@NPS.GOV</w:t>
              </w:r>
            </w:hyperlink>
            <w:r>
              <w:t xml:space="preserve"> 215-597-0056</w:t>
            </w:r>
          </w:p>
        </w:tc>
      </w:tr>
    </w:tbl>
    <w:p w:rsidR="00002266" w:rsidRDefault="00002266" w:rsidP="00EA0374"/>
    <w:p w:rsidR="00002266" w:rsidRDefault="00002266" w:rsidP="00EA0374"/>
    <w:p w:rsidR="00002266" w:rsidRDefault="00002266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F12AFB" w:rsidRDefault="00F12AFB" w:rsidP="00C12B36">
      <w:pPr>
        <w:jc w:val="center"/>
        <w:outlineLvl w:val="0"/>
        <w:rPr>
          <w:b/>
        </w:rPr>
      </w:pPr>
    </w:p>
    <w:p w:rsidR="00F12AFB" w:rsidRDefault="00F12AFB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336143" w:rsidRDefault="00336143" w:rsidP="00C12B36">
      <w:pPr>
        <w:jc w:val="center"/>
        <w:outlineLvl w:val="0"/>
        <w:rPr>
          <w:b/>
        </w:rPr>
      </w:pPr>
    </w:p>
    <w:p w:rsidR="00007D37" w:rsidRDefault="00007D37" w:rsidP="00C12B36">
      <w:pPr>
        <w:jc w:val="center"/>
        <w:outlineLvl w:val="0"/>
        <w:rPr>
          <w:b/>
        </w:rPr>
      </w:pPr>
    </w:p>
    <w:p w:rsidR="00002266" w:rsidRDefault="00002266" w:rsidP="00C12B36">
      <w:pPr>
        <w:jc w:val="center"/>
        <w:outlineLvl w:val="0"/>
        <w:rPr>
          <w:b/>
        </w:rPr>
      </w:pPr>
      <w:r>
        <w:rPr>
          <w:b/>
        </w:rPr>
        <w:t>OVERVIEW</w:t>
      </w:r>
    </w:p>
    <w:p w:rsidR="00002266" w:rsidRDefault="00002266" w:rsidP="00D700DE">
      <w:pPr>
        <w:jc w:val="both"/>
        <w:rPr>
          <w:b/>
        </w:rPr>
      </w:pPr>
    </w:p>
    <w:p w:rsidR="00DC57B6" w:rsidRPr="00DC57B6" w:rsidRDefault="00DC57B6" w:rsidP="00DC57B6">
      <w:pPr>
        <w:jc w:val="both"/>
        <w:rPr>
          <w:u w:val="single"/>
        </w:rPr>
      </w:pPr>
      <w:r w:rsidRPr="00DC57B6">
        <w:t xml:space="preserve">Cooperative Agreement Number </w:t>
      </w:r>
      <w:r w:rsidRPr="00DC57B6">
        <w:rPr>
          <w:b/>
          <w:szCs w:val="20"/>
        </w:rPr>
        <w:t xml:space="preserve">P15AC00031 </w:t>
      </w:r>
      <w:r w:rsidRPr="00DC57B6">
        <w:t xml:space="preserve">was entered into by and between the Department of the Interior, National Park Service, (NPS), and </w:t>
      </w:r>
      <w:r w:rsidRPr="00DC57B6">
        <w:rPr>
          <w:szCs w:val="20"/>
        </w:rPr>
        <w:t xml:space="preserve">the Student Conservation Association (SCA) </w:t>
      </w:r>
      <w:r w:rsidRPr="00DC57B6">
        <w:rPr>
          <w:spacing w:val="-3"/>
          <w:szCs w:val="20"/>
          <w:lang w:eastAsia="ar-SA"/>
        </w:rPr>
        <w:t>to provide educational and work opportunities to young people so that they can gain a better understanding and appreciation of the NPS natural and cultural resources</w:t>
      </w:r>
      <w:r w:rsidRPr="00DC57B6">
        <w:rPr>
          <w:szCs w:val="20"/>
          <w:lang w:eastAsia="ar-SA"/>
        </w:rPr>
        <w:t xml:space="preserve"> while acquiring hands-on experience in resource protection, and career awareness while developing skills relevant to their field of academic study and/or career interest. </w:t>
      </w:r>
    </w:p>
    <w:p w:rsidR="00DC57B6" w:rsidRDefault="00DC57B6" w:rsidP="00DC57B6">
      <w:pPr>
        <w:suppressAutoHyphens/>
        <w:overflowPunct w:val="0"/>
        <w:autoSpaceDE w:val="0"/>
        <w:textAlignment w:val="baseline"/>
        <w:rPr>
          <w:szCs w:val="20"/>
          <w:lang w:eastAsia="ar-SA"/>
        </w:rPr>
      </w:pPr>
    </w:p>
    <w:p w:rsidR="005B091A" w:rsidRDefault="005B091A" w:rsidP="005B091A">
      <w:pPr>
        <w:jc w:val="center"/>
        <w:rPr>
          <w:b/>
        </w:rPr>
      </w:pPr>
      <w:r w:rsidRPr="00EB6170">
        <w:rPr>
          <w:b/>
        </w:rPr>
        <w:t>STATEMENT OF JOINT OBJECTIVES/PROJECT MANAGEMENT PLAN</w:t>
      </w:r>
    </w:p>
    <w:p w:rsidR="00DC1783" w:rsidRDefault="00DC1783" w:rsidP="005B091A">
      <w:pPr>
        <w:jc w:val="center"/>
        <w:rPr>
          <w:b/>
        </w:rPr>
      </w:pPr>
    </w:p>
    <w:p w:rsidR="009257AA" w:rsidRPr="009257AA" w:rsidRDefault="009257AA" w:rsidP="009257AA">
      <w:pPr>
        <w:suppressAutoHyphens/>
        <w:overflowPunct w:val="0"/>
        <w:autoSpaceDE w:val="0"/>
        <w:textAlignment w:val="baseline"/>
        <w:rPr>
          <w:snapToGrid w:val="0"/>
          <w:lang w:eastAsia="ar-SA"/>
        </w:rPr>
      </w:pPr>
      <w:r w:rsidRPr="009257AA">
        <w:rPr>
          <w:snapToGrid w:val="0"/>
          <w:lang w:eastAsia="ar-SA"/>
        </w:rPr>
        <w:t xml:space="preserve">The purpose of this task agreement is to provide youth serving programs through the maintenance and rehabilitation of the Appalachian Trail and associated facilities in </w:t>
      </w:r>
      <w:r w:rsidRPr="009257AA">
        <w:t>Katahdin region of Maine on Old Blue,</w:t>
      </w:r>
      <w:r w:rsidRPr="009257AA">
        <w:rPr>
          <w:snapToGrid w:val="0"/>
          <w:lang w:eastAsia="ar-SA"/>
        </w:rPr>
        <w:t xml:space="preserve"> Old Elephant </w:t>
      </w:r>
      <w:proofErr w:type="spellStart"/>
      <w:r w:rsidRPr="009257AA">
        <w:rPr>
          <w:snapToGrid w:val="0"/>
          <w:lang w:eastAsia="ar-SA"/>
        </w:rPr>
        <w:t>Mtn</w:t>
      </w:r>
      <w:proofErr w:type="spellEnd"/>
      <w:r w:rsidRPr="009257AA">
        <w:rPr>
          <w:snapToGrid w:val="0"/>
          <w:lang w:eastAsia="ar-SA"/>
        </w:rPr>
        <w:t xml:space="preserve">, and Bemis Mtn.  Trail rehabilitation work tasks will include: preparing work site for construction(de-duffing); locating, splitting, shaping, transporting and setting native stone for crib wall, edge stones / gargoyles and steps; transporting, shaping and setting imported stone for steps; transporting, placing and compacting imported crushed stone fill and tread surfacing; and naturalizing adjacent areas after construction complete. </w:t>
      </w:r>
    </w:p>
    <w:p w:rsidR="00DC1783" w:rsidRPr="00EB6170" w:rsidRDefault="00DC1783" w:rsidP="00DC1783">
      <w:pPr>
        <w:rPr>
          <w:b/>
        </w:rPr>
      </w:pPr>
    </w:p>
    <w:p w:rsidR="005B091A" w:rsidRPr="00DC57B6" w:rsidRDefault="005B091A" w:rsidP="00DC57B6">
      <w:pPr>
        <w:suppressAutoHyphens/>
        <w:overflowPunct w:val="0"/>
        <w:autoSpaceDE w:val="0"/>
        <w:textAlignment w:val="baseline"/>
        <w:rPr>
          <w:szCs w:val="20"/>
          <w:lang w:eastAsia="ar-SA"/>
        </w:rPr>
      </w:pPr>
    </w:p>
    <w:p w:rsidR="00DC57B6" w:rsidRPr="00DC57B6" w:rsidRDefault="00DC57B6" w:rsidP="00DC57B6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002266" w:rsidRDefault="00002266" w:rsidP="00BB2D60">
      <w:pPr>
        <w:jc w:val="center"/>
        <w:outlineLvl w:val="0"/>
        <w:rPr>
          <w:b/>
        </w:rPr>
      </w:pPr>
      <w:r w:rsidRPr="003F30AB">
        <w:rPr>
          <w:b/>
        </w:rPr>
        <w:t>RECIPIENT INVOLVEMENT</w:t>
      </w:r>
    </w:p>
    <w:p w:rsidR="00002266" w:rsidRDefault="00002266" w:rsidP="00BB2D60">
      <w:pPr>
        <w:outlineLvl w:val="0"/>
      </w:pPr>
    </w:p>
    <w:p w:rsidR="00002266" w:rsidRDefault="004F1201" w:rsidP="00007D37">
      <w:pPr>
        <w:suppressAutoHyphens/>
        <w:overflowPunct w:val="0"/>
        <w:autoSpaceDE w:val="0"/>
        <w:textAlignment w:val="baseline"/>
      </w:pPr>
      <w:r>
        <w:rPr>
          <w:lang w:eastAsia="ar-SA"/>
        </w:rPr>
        <w:t>SCA</w:t>
      </w:r>
      <w:r w:rsidR="00007D37">
        <w:rPr>
          <w:lang w:eastAsia="ar-SA"/>
        </w:rPr>
        <w:t xml:space="preserve"> </w:t>
      </w:r>
      <w:r w:rsidR="00002266">
        <w:t>is responsible for the following</w:t>
      </w:r>
      <w:r w:rsidR="00002266" w:rsidRPr="00E22FC7">
        <w:t>:</w:t>
      </w:r>
    </w:p>
    <w:p w:rsidR="009257AA" w:rsidRPr="009257AA" w:rsidRDefault="009257AA" w:rsidP="009257AA">
      <w:pPr>
        <w:numPr>
          <w:ilvl w:val="1"/>
          <w:numId w:val="25"/>
        </w:numPr>
        <w:suppressAutoHyphens/>
        <w:overflowPunct w:val="0"/>
        <w:autoSpaceDE w:val="0"/>
        <w:contextualSpacing/>
        <w:jc w:val="both"/>
        <w:textAlignment w:val="baseline"/>
        <w:rPr>
          <w:lang w:eastAsia="ar-SA"/>
        </w:rPr>
      </w:pPr>
      <w:r w:rsidRPr="009257AA">
        <w:rPr>
          <w:lang w:eastAsia="ar-SA"/>
        </w:rPr>
        <w:t>Provide a cost share of 25% of the total cost of the project as the required match to NPS funds provided under this task agreement</w:t>
      </w:r>
      <w:r w:rsidRPr="009257AA">
        <w:rPr>
          <w:spacing w:val="-3"/>
          <w:lang w:eastAsia="ar-SA"/>
        </w:rPr>
        <w:t xml:space="preserve">.  </w:t>
      </w:r>
    </w:p>
    <w:p w:rsidR="009257AA" w:rsidRPr="009257AA" w:rsidRDefault="009257AA" w:rsidP="009257AA">
      <w:pPr>
        <w:numPr>
          <w:ilvl w:val="1"/>
          <w:numId w:val="25"/>
        </w:numPr>
        <w:suppressAutoHyphens/>
        <w:overflowPunct w:val="0"/>
        <w:autoSpaceDE w:val="0"/>
        <w:contextualSpacing/>
        <w:jc w:val="both"/>
        <w:textAlignment w:val="baseline"/>
        <w:rPr>
          <w:lang w:eastAsia="ar-SA"/>
        </w:rPr>
      </w:pPr>
      <w:r w:rsidRPr="009257AA">
        <w:rPr>
          <w:snapToGrid w:val="0"/>
          <w:lang w:eastAsia="ar-SA"/>
        </w:rPr>
        <w:t>Recruit and supervise high school work crew participants and provide leadership to participants and other volunteer participants.</w:t>
      </w:r>
    </w:p>
    <w:p w:rsidR="009257AA" w:rsidRPr="009257AA" w:rsidRDefault="009257AA" w:rsidP="009257AA">
      <w:pPr>
        <w:numPr>
          <w:ilvl w:val="1"/>
          <w:numId w:val="25"/>
        </w:numPr>
        <w:jc w:val="both"/>
      </w:pPr>
      <w:r w:rsidRPr="009257AA">
        <w:rPr>
          <w:lang w:eastAsia="ar-SA"/>
        </w:rPr>
        <w:t xml:space="preserve">Train all participants in trail </w:t>
      </w:r>
      <w:proofErr w:type="spellStart"/>
      <w:r w:rsidRPr="009257AA">
        <w:rPr>
          <w:lang w:eastAsia="ar-SA"/>
        </w:rPr>
        <w:t>treadway</w:t>
      </w:r>
      <w:proofErr w:type="spellEnd"/>
      <w:r w:rsidRPr="009257AA">
        <w:rPr>
          <w:lang w:eastAsia="ar-SA"/>
        </w:rPr>
        <w:t xml:space="preserve"> rehabilitation, occupational safety, Leave-No-</w:t>
      </w:r>
      <w:proofErr w:type="spellStart"/>
      <w:r w:rsidRPr="009257AA">
        <w:rPr>
          <w:lang w:eastAsia="ar-SA"/>
        </w:rPr>
        <w:t>Trace</w:t>
      </w:r>
      <w:proofErr w:type="spellEnd"/>
      <w:r w:rsidRPr="009257AA">
        <w:rPr>
          <w:lang w:eastAsia="ar-SA"/>
        </w:rPr>
        <w:t xml:space="preserve"> practices and overall conservation awareness</w:t>
      </w:r>
    </w:p>
    <w:p w:rsidR="009257AA" w:rsidRPr="009257AA" w:rsidRDefault="009257AA" w:rsidP="009257AA">
      <w:pPr>
        <w:numPr>
          <w:ilvl w:val="1"/>
          <w:numId w:val="25"/>
        </w:numPr>
        <w:suppressAutoHyphens/>
        <w:overflowPunct w:val="0"/>
        <w:autoSpaceDE w:val="0"/>
        <w:contextualSpacing/>
        <w:jc w:val="both"/>
        <w:textAlignment w:val="baseline"/>
        <w:rPr>
          <w:lang w:eastAsia="ar-SA"/>
        </w:rPr>
      </w:pPr>
      <w:r w:rsidRPr="009257AA">
        <w:rPr>
          <w:lang w:eastAsia="ar-SA"/>
        </w:rPr>
        <w:t>Provide all transportation, tools, materials, and supplies necessary to complete trail maintenance and rehabilitation projects.</w:t>
      </w:r>
    </w:p>
    <w:p w:rsidR="009257AA" w:rsidRPr="009257AA" w:rsidRDefault="009257AA" w:rsidP="009257AA">
      <w:pPr>
        <w:numPr>
          <w:ilvl w:val="1"/>
          <w:numId w:val="25"/>
        </w:numPr>
        <w:suppressAutoHyphens/>
        <w:overflowPunct w:val="0"/>
        <w:autoSpaceDE w:val="0"/>
        <w:contextualSpacing/>
        <w:jc w:val="both"/>
        <w:textAlignment w:val="baseline"/>
        <w:rPr>
          <w:lang w:eastAsia="ar-SA"/>
        </w:rPr>
      </w:pPr>
      <w:r w:rsidRPr="009257AA">
        <w:rPr>
          <w:lang w:eastAsia="ar-SA"/>
        </w:rPr>
        <w:t xml:space="preserve">Complete all trail work in accordance to </w:t>
      </w:r>
      <w:r w:rsidRPr="009257AA">
        <w:rPr>
          <w:i/>
          <w:lang w:eastAsia="ar-SA"/>
        </w:rPr>
        <w:t>Appalachian Trail Design, Construction, and Maintenance</w:t>
      </w:r>
      <w:r w:rsidRPr="009257AA">
        <w:rPr>
          <w:lang w:eastAsia="ar-SA"/>
        </w:rPr>
        <w:t xml:space="preserve"> (</w:t>
      </w:r>
      <w:proofErr w:type="spellStart"/>
      <w:r w:rsidRPr="009257AA">
        <w:rPr>
          <w:lang w:eastAsia="ar-SA"/>
        </w:rPr>
        <w:t>Brichard</w:t>
      </w:r>
      <w:proofErr w:type="spellEnd"/>
      <w:r w:rsidRPr="009257AA">
        <w:rPr>
          <w:lang w:eastAsia="ar-SA"/>
        </w:rPr>
        <w:t xml:space="preserve"> and </w:t>
      </w:r>
      <w:proofErr w:type="spellStart"/>
      <w:r w:rsidRPr="009257AA">
        <w:rPr>
          <w:lang w:eastAsia="ar-SA"/>
        </w:rPr>
        <w:t>Proudman</w:t>
      </w:r>
      <w:proofErr w:type="spellEnd"/>
      <w:r w:rsidRPr="009257AA">
        <w:rPr>
          <w:lang w:eastAsia="ar-SA"/>
        </w:rPr>
        <w:t>, 2000) standards.</w:t>
      </w:r>
    </w:p>
    <w:p w:rsidR="009257AA" w:rsidRPr="009257AA" w:rsidRDefault="009257AA" w:rsidP="009257AA">
      <w:pPr>
        <w:numPr>
          <w:ilvl w:val="1"/>
          <w:numId w:val="25"/>
        </w:numPr>
        <w:suppressAutoHyphens/>
        <w:overflowPunct w:val="0"/>
        <w:autoSpaceDE w:val="0"/>
        <w:contextualSpacing/>
        <w:jc w:val="both"/>
        <w:textAlignment w:val="baseline"/>
        <w:rPr>
          <w:lang w:eastAsia="ar-SA"/>
        </w:rPr>
      </w:pPr>
      <w:r w:rsidRPr="009257AA">
        <w:rPr>
          <w:lang w:eastAsia="ar-SA"/>
        </w:rPr>
        <w:t>Coordinate all trail and facility work directly with the Appalachian Trail Conservancy (ATC) and the Maine Appalachian Trail Club (MATC).</w:t>
      </w:r>
    </w:p>
    <w:p w:rsidR="009257AA" w:rsidRPr="009257AA" w:rsidRDefault="009257AA" w:rsidP="009257AA">
      <w:pPr>
        <w:numPr>
          <w:ilvl w:val="1"/>
          <w:numId w:val="25"/>
        </w:numPr>
        <w:jc w:val="both"/>
      </w:pPr>
      <w:r w:rsidRPr="009257AA">
        <w:rPr>
          <w:lang w:eastAsia="ar-SA"/>
        </w:rPr>
        <w:t>Submit required reports in an appropriate and timely manner; including submitting to APPA a Project Completion document outlining accomplishments, funding expenditures, number of staff, staff hours, etc..</w:t>
      </w:r>
    </w:p>
    <w:p w:rsidR="009257AA" w:rsidRDefault="009257AA" w:rsidP="00007D37">
      <w:pPr>
        <w:suppressAutoHyphens/>
        <w:overflowPunct w:val="0"/>
        <w:autoSpaceDE w:val="0"/>
        <w:textAlignment w:val="baseline"/>
      </w:pPr>
    </w:p>
    <w:p w:rsidR="00DC1783" w:rsidRDefault="00DC1783" w:rsidP="00007D37">
      <w:pPr>
        <w:suppressAutoHyphens/>
        <w:overflowPunct w:val="0"/>
        <w:autoSpaceDE w:val="0"/>
        <w:textAlignment w:val="baseline"/>
      </w:pPr>
    </w:p>
    <w:p w:rsidR="00E47210" w:rsidRDefault="00E47210" w:rsidP="00E22FC7">
      <w:pPr>
        <w:pStyle w:val="BodyText"/>
        <w:rPr>
          <w:rFonts w:ascii="Times New Roman" w:hAnsi="Times New Roman"/>
          <w:sz w:val="24"/>
          <w:szCs w:val="24"/>
        </w:rPr>
      </w:pPr>
    </w:p>
    <w:p w:rsidR="00335340" w:rsidRDefault="00983EA1" w:rsidP="00192D6D">
      <w:pPr>
        <w:shd w:val="clear" w:color="auto" w:fill="FFFFFF"/>
        <w:rPr>
          <w:b/>
        </w:rPr>
      </w:pPr>
      <w:r w:rsidRPr="00983EA1">
        <w:rPr>
          <w:color w:val="000000"/>
        </w:rPr>
        <w:t>.</w:t>
      </w:r>
      <w:r w:rsidRPr="00983EA1">
        <w:tab/>
      </w:r>
    </w:p>
    <w:p w:rsidR="00002266" w:rsidRDefault="00002266" w:rsidP="00C12B36">
      <w:pPr>
        <w:jc w:val="center"/>
        <w:outlineLvl w:val="0"/>
        <w:rPr>
          <w:b/>
        </w:rPr>
      </w:pPr>
      <w:r>
        <w:rPr>
          <w:b/>
        </w:rPr>
        <w:t>NATIONAL PARK SERVICE INVOLVEMENT</w:t>
      </w:r>
    </w:p>
    <w:p w:rsidR="00002266" w:rsidRDefault="00002266" w:rsidP="00D01012">
      <w:pPr>
        <w:rPr>
          <w:b/>
        </w:rPr>
      </w:pPr>
    </w:p>
    <w:p w:rsidR="004E4664" w:rsidRDefault="00C179C5" w:rsidP="009257AA">
      <w:pPr>
        <w:tabs>
          <w:tab w:val="left" w:pos="-720"/>
          <w:tab w:val="left" w:pos="0"/>
          <w:tab w:val="center" w:pos="4680"/>
        </w:tabs>
        <w:suppressAutoHyphens/>
        <w:jc w:val="both"/>
      </w:pPr>
      <w:r>
        <w:t xml:space="preserve">The NPS </w:t>
      </w:r>
      <w:r w:rsidR="00FE4C21">
        <w:t>is responsible for</w:t>
      </w:r>
      <w:r w:rsidR="00752884">
        <w:t xml:space="preserve"> the following</w:t>
      </w:r>
      <w:r w:rsidR="00FE4C21">
        <w:t>:</w:t>
      </w:r>
      <w:r w:rsidR="009257AA">
        <w:tab/>
      </w:r>
    </w:p>
    <w:p w:rsidR="009257AA" w:rsidRPr="009257AA" w:rsidRDefault="009257AA" w:rsidP="009257AA">
      <w:pPr>
        <w:suppressAutoHyphens/>
        <w:overflowPunct w:val="0"/>
        <w:autoSpaceDE w:val="0"/>
        <w:ind w:left="630" w:hanging="270"/>
        <w:textAlignment w:val="baseline"/>
        <w:rPr>
          <w:snapToGrid w:val="0"/>
          <w:lang w:eastAsia="ar-SA"/>
        </w:rPr>
      </w:pPr>
      <w:r w:rsidRPr="009257AA">
        <w:rPr>
          <w:snapToGrid w:val="0"/>
          <w:lang w:eastAsia="ar-SA"/>
        </w:rPr>
        <w:t xml:space="preserve">1.  Work directly with SCA, and other partners to inventory trail assets, conduct annual condition assessments, and identify and prioritize trail maintenance projects. </w:t>
      </w:r>
    </w:p>
    <w:p w:rsidR="009257AA" w:rsidRPr="009257AA" w:rsidRDefault="009257AA" w:rsidP="009257AA">
      <w:pPr>
        <w:suppressAutoHyphens/>
        <w:overflowPunct w:val="0"/>
        <w:autoSpaceDE w:val="0"/>
        <w:ind w:left="360"/>
        <w:textAlignment w:val="baseline"/>
        <w:rPr>
          <w:snapToGrid w:val="0"/>
          <w:lang w:eastAsia="ar-SA"/>
        </w:rPr>
      </w:pPr>
    </w:p>
    <w:p w:rsidR="009257AA" w:rsidRPr="009257AA" w:rsidRDefault="009257AA" w:rsidP="009257AA">
      <w:pPr>
        <w:suppressAutoHyphens/>
        <w:overflowPunct w:val="0"/>
        <w:autoSpaceDE w:val="0"/>
        <w:ind w:left="360"/>
        <w:textAlignment w:val="baseline"/>
        <w:rPr>
          <w:snapToGrid w:val="0"/>
          <w:lang w:eastAsia="ar-SA"/>
        </w:rPr>
      </w:pPr>
      <w:r w:rsidRPr="009257AA">
        <w:rPr>
          <w:snapToGrid w:val="0"/>
          <w:lang w:eastAsia="ar-SA"/>
        </w:rPr>
        <w:t xml:space="preserve">2.  Develop project cost estimates utilizing approved NPS methods and track </w:t>
      </w:r>
    </w:p>
    <w:p w:rsidR="009257AA" w:rsidRPr="009257AA" w:rsidRDefault="009257AA" w:rsidP="009257AA">
      <w:pPr>
        <w:suppressAutoHyphens/>
        <w:overflowPunct w:val="0"/>
        <w:autoSpaceDE w:val="0"/>
        <w:ind w:left="360"/>
        <w:textAlignment w:val="baseline"/>
        <w:rPr>
          <w:snapToGrid w:val="0"/>
          <w:lang w:eastAsia="ar-SA"/>
        </w:rPr>
      </w:pPr>
      <w:r w:rsidRPr="009257AA">
        <w:rPr>
          <w:snapToGrid w:val="0"/>
          <w:lang w:eastAsia="ar-SA"/>
        </w:rPr>
        <w:t xml:space="preserve">     </w:t>
      </w:r>
      <w:proofErr w:type="gramStart"/>
      <w:r w:rsidRPr="009257AA">
        <w:rPr>
          <w:snapToGrid w:val="0"/>
          <w:lang w:eastAsia="ar-SA"/>
        </w:rPr>
        <w:t>project</w:t>
      </w:r>
      <w:proofErr w:type="gramEnd"/>
      <w:r w:rsidRPr="009257AA">
        <w:rPr>
          <w:snapToGrid w:val="0"/>
          <w:lang w:eastAsia="ar-SA"/>
        </w:rPr>
        <w:t xml:space="preserve"> status and accomplishments for backlog maintenance projects.</w:t>
      </w:r>
    </w:p>
    <w:p w:rsidR="009257AA" w:rsidRPr="009257AA" w:rsidRDefault="009257AA" w:rsidP="009257AA">
      <w:pPr>
        <w:suppressAutoHyphens/>
        <w:overflowPunct w:val="0"/>
        <w:autoSpaceDE w:val="0"/>
        <w:ind w:left="360"/>
        <w:textAlignment w:val="baseline"/>
        <w:rPr>
          <w:snapToGrid w:val="0"/>
          <w:lang w:eastAsia="ar-SA"/>
        </w:rPr>
      </w:pPr>
    </w:p>
    <w:p w:rsidR="009257AA" w:rsidRPr="009257AA" w:rsidRDefault="009257AA" w:rsidP="009257AA">
      <w:pPr>
        <w:suppressAutoHyphens/>
        <w:overflowPunct w:val="0"/>
        <w:autoSpaceDE w:val="0"/>
        <w:ind w:left="360"/>
        <w:textAlignment w:val="baseline"/>
        <w:rPr>
          <w:snapToGrid w:val="0"/>
          <w:lang w:eastAsia="ar-SA"/>
        </w:rPr>
      </w:pPr>
      <w:r w:rsidRPr="009257AA">
        <w:rPr>
          <w:snapToGrid w:val="0"/>
          <w:lang w:eastAsia="ar-SA"/>
        </w:rPr>
        <w:t xml:space="preserve">3. Maintain and manage required NPS Facility Management Software System in </w:t>
      </w:r>
    </w:p>
    <w:p w:rsidR="009257AA" w:rsidRPr="009257AA" w:rsidRDefault="009257AA" w:rsidP="009257AA">
      <w:pPr>
        <w:suppressAutoHyphens/>
        <w:overflowPunct w:val="0"/>
        <w:autoSpaceDE w:val="0"/>
        <w:ind w:left="360"/>
        <w:textAlignment w:val="baseline"/>
        <w:rPr>
          <w:snapToGrid w:val="0"/>
          <w:lang w:eastAsia="ar-SA"/>
        </w:rPr>
      </w:pPr>
      <w:r w:rsidRPr="009257AA">
        <w:rPr>
          <w:snapToGrid w:val="0"/>
          <w:lang w:eastAsia="ar-SA"/>
        </w:rPr>
        <w:t xml:space="preserve">    </w:t>
      </w:r>
      <w:proofErr w:type="gramStart"/>
      <w:r w:rsidRPr="009257AA">
        <w:rPr>
          <w:snapToGrid w:val="0"/>
          <w:lang w:eastAsia="ar-SA"/>
        </w:rPr>
        <w:t>accordance</w:t>
      </w:r>
      <w:proofErr w:type="gramEnd"/>
      <w:r w:rsidRPr="009257AA">
        <w:rPr>
          <w:snapToGrid w:val="0"/>
          <w:lang w:eastAsia="ar-SA"/>
        </w:rPr>
        <w:t xml:space="preserve"> with the Asset Management Program.</w:t>
      </w:r>
    </w:p>
    <w:p w:rsidR="009257AA" w:rsidRPr="009257AA" w:rsidRDefault="009257AA" w:rsidP="009257AA">
      <w:pPr>
        <w:suppressAutoHyphens/>
        <w:overflowPunct w:val="0"/>
        <w:autoSpaceDE w:val="0"/>
        <w:ind w:left="360"/>
        <w:textAlignment w:val="baseline"/>
        <w:rPr>
          <w:snapToGrid w:val="0"/>
          <w:lang w:eastAsia="ar-SA"/>
        </w:rPr>
      </w:pPr>
    </w:p>
    <w:p w:rsidR="009257AA" w:rsidRPr="009257AA" w:rsidRDefault="009257AA" w:rsidP="009257AA">
      <w:pPr>
        <w:suppressAutoHyphens/>
        <w:overflowPunct w:val="0"/>
        <w:autoSpaceDE w:val="0"/>
        <w:ind w:left="360"/>
        <w:textAlignment w:val="baseline"/>
        <w:rPr>
          <w:snapToGrid w:val="0"/>
          <w:lang w:eastAsia="ar-SA"/>
        </w:rPr>
      </w:pPr>
      <w:r w:rsidRPr="009257AA">
        <w:rPr>
          <w:snapToGrid w:val="0"/>
          <w:lang w:eastAsia="ar-SA"/>
        </w:rPr>
        <w:t xml:space="preserve">4.  Conduct NEPA compliance as appropriate for planned maintenance and  </w:t>
      </w:r>
    </w:p>
    <w:p w:rsidR="009257AA" w:rsidRPr="009257AA" w:rsidRDefault="009257AA" w:rsidP="009257AA">
      <w:pPr>
        <w:suppressAutoHyphens/>
        <w:overflowPunct w:val="0"/>
        <w:autoSpaceDE w:val="0"/>
        <w:ind w:left="360"/>
        <w:textAlignment w:val="baseline"/>
        <w:rPr>
          <w:snapToGrid w:val="0"/>
          <w:lang w:eastAsia="ar-SA"/>
        </w:rPr>
      </w:pPr>
      <w:r w:rsidRPr="009257AA">
        <w:rPr>
          <w:snapToGrid w:val="0"/>
          <w:lang w:eastAsia="ar-SA"/>
        </w:rPr>
        <w:t xml:space="preserve">     </w:t>
      </w:r>
      <w:proofErr w:type="gramStart"/>
      <w:r w:rsidRPr="009257AA">
        <w:rPr>
          <w:snapToGrid w:val="0"/>
          <w:lang w:eastAsia="ar-SA"/>
        </w:rPr>
        <w:t>rehabilitation</w:t>
      </w:r>
      <w:proofErr w:type="gramEnd"/>
      <w:r w:rsidRPr="009257AA">
        <w:rPr>
          <w:snapToGrid w:val="0"/>
          <w:lang w:eastAsia="ar-SA"/>
        </w:rPr>
        <w:t xml:space="preserve"> activities.</w:t>
      </w:r>
    </w:p>
    <w:p w:rsidR="009257AA" w:rsidRPr="009257AA" w:rsidRDefault="009257AA" w:rsidP="009257AA">
      <w:pPr>
        <w:suppressAutoHyphens/>
        <w:overflowPunct w:val="0"/>
        <w:autoSpaceDE w:val="0"/>
        <w:ind w:left="360"/>
        <w:textAlignment w:val="baseline"/>
        <w:rPr>
          <w:snapToGrid w:val="0"/>
          <w:lang w:eastAsia="ar-SA"/>
        </w:rPr>
      </w:pPr>
    </w:p>
    <w:p w:rsidR="009257AA" w:rsidRPr="009257AA" w:rsidRDefault="009257AA" w:rsidP="009257AA">
      <w:pPr>
        <w:suppressAutoHyphens/>
        <w:overflowPunct w:val="0"/>
        <w:autoSpaceDE w:val="0"/>
        <w:ind w:left="360"/>
        <w:textAlignment w:val="baseline"/>
        <w:rPr>
          <w:snapToGrid w:val="0"/>
          <w:lang w:eastAsia="ar-SA"/>
        </w:rPr>
      </w:pPr>
      <w:r w:rsidRPr="009257AA">
        <w:rPr>
          <w:snapToGrid w:val="0"/>
          <w:lang w:eastAsia="ar-SA"/>
        </w:rPr>
        <w:t xml:space="preserve"> 5.  Provide financial assistance in accordance with Article VI. </w:t>
      </w:r>
    </w:p>
    <w:p w:rsidR="009257AA" w:rsidRDefault="009257AA" w:rsidP="009257AA">
      <w:pPr>
        <w:tabs>
          <w:tab w:val="left" w:pos="-720"/>
          <w:tab w:val="left" w:pos="0"/>
          <w:tab w:val="center" w:pos="4680"/>
        </w:tabs>
        <w:suppressAutoHyphens/>
        <w:jc w:val="both"/>
      </w:pPr>
      <w:bookmarkStart w:id="0" w:name="_GoBack"/>
      <w:bookmarkEnd w:id="0"/>
    </w:p>
    <w:p w:rsidR="00FE4C21" w:rsidRDefault="00FE4C21" w:rsidP="00C179C5">
      <w:pPr>
        <w:tabs>
          <w:tab w:val="left" w:pos="-720"/>
          <w:tab w:val="left" w:pos="0"/>
        </w:tabs>
        <w:suppressAutoHyphens/>
        <w:jc w:val="both"/>
      </w:pPr>
    </w:p>
    <w:p w:rsidR="00192D6D" w:rsidRDefault="00192D6D" w:rsidP="00DC1783">
      <w:pPr>
        <w:outlineLvl w:val="0"/>
        <w:rPr>
          <w:b/>
        </w:rPr>
      </w:pPr>
    </w:p>
    <w:p w:rsidR="00192D6D" w:rsidRDefault="00192D6D" w:rsidP="00C12B36">
      <w:pPr>
        <w:jc w:val="center"/>
        <w:outlineLvl w:val="0"/>
        <w:rPr>
          <w:b/>
        </w:rPr>
      </w:pPr>
    </w:p>
    <w:p w:rsidR="00002266" w:rsidRDefault="00002266" w:rsidP="00C12B36">
      <w:pPr>
        <w:jc w:val="center"/>
        <w:outlineLvl w:val="0"/>
        <w:rPr>
          <w:b/>
        </w:rPr>
      </w:pPr>
      <w:r>
        <w:rPr>
          <w:b/>
        </w:rPr>
        <w:t>SINGLE-SOURCE JUSTIFICATION</w:t>
      </w:r>
    </w:p>
    <w:p w:rsidR="00002266" w:rsidRDefault="00002266" w:rsidP="00D01012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002266" w:rsidRPr="00DC1783" w:rsidTr="00F67756">
        <w:trPr>
          <w:trHeight w:val="762"/>
        </w:trPr>
        <w:tc>
          <w:tcPr>
            <w:tcW w:w="9288" w:type="dxa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  <w:vAlign w:val="center"/>
          </w:tcPr>
          <w:p w:rsidR="00002266" w:rsidRPr="00DC1783" w:rsidRDefault="00002266" w:rsidP="00F67756">
            <w:pPr>
              <w:jc w:val="center"/>
              <w:rPr>
                <w:b/>
                <w:sz w:val="20"/>
                <w:szCs w:val="20"/>
              </w:rPr>
            </w:pPr>
            <w:r w:rsidRPr="00DC1783">
              <w:rPr>
                <w:b/>
                <w:sz w:val="20"/>
                <w:szCs w:val="20"/>
              </w:rPr>
              <w:t>DEPARTMENT OF THE INTERIOR</w:t>
            </w:r>
          </w:p>
          <w:p w:rsidR="00002266" w:rsidRPr="00DC1783" w:rsidRDefault="00002266" w:rsidP="00F67756">
            <w:pPr>
              <w:jc w:val="center"/>
              <w:rPr>
                <w:b/>
                <w:sz w:val="20"/>
                <w:szCs w:val="20"/>
              </w:rPr>
            </w:pPr>
            <w:r w:rsidRPr="00DC1783">
              <w:rPr>
                <w:b/>
                <w:sz w:val="20"/>
                <w:szCs w:val="20"/>
              </w:rPr>
              <w:t>SINGLE SOURCE POLICY REQUIREMENTS</w:t>
            </w:r>
          </w:p>
        </w:tc>
      </w:tr>
      <w:tr w:rsidR="00002266" w:rsidRPr="00DC1783" w:rsidTr="00F67756">
        <w:tc>
          <w:tcPr>
            <w:tcW w:w="9288" w:type="dxa"/>
            <w:tcBorders>
              <w:top w:val="double" w:sz="4" w:space="0" w:color="auto"/>
            </w:tcBorders>
          </w:tcPr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Department of the Interior Policy (505 DM 2) requires a written justification which explains why competition is not practicable for each single-source award.  The justification must address one or more of the following criteria as well as discussion of the program legislative history, unique capabilities of the proposed recipient, and cost-sharing contribution offered by the proposed recipient, as applicable.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</w:tc>
      </w:tr>
      <w:tr w:rsidR="00002266" w:rsidRPr="00DC1783" w:rsidTr="00F67756">
        <w:tc>
          <w:tcPr>
            <w:tcW w:w="9288" w:type="dxa"/>
            <w:tcBorders>
              <w:bottom w:val="double" w:sz="4" w:space="0" w:color="auto"/>
            </w:tcBorders>
          </w:tcPr>
          <w:p w:rsidR="00002266" w:rsidRPr="00DC1783" w:rsidRDefault="00002266" w:rsidP="009220D5">
            <w:pPr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In order for an assistance award to be made without competition, the award must satisfy one or more of the following criteria: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Unsolicited Proposal – The proposed award is the result of an unsolicited assistance application which represents a unique or innovative idea, method, or approach which is not the subject of a current or planned contract or assistance award, but which is deemed advantageous to the program objectives;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 xml:space="preserve">Continuation </w:t>
            </w:r>
            <w:bookmarkStart w:id="1" w:name="OLE_LINK1"/>
            <w:bookmarkStart w:id="2" w:name="OLE_LINK2"/>
            <w:r w:rsidRPr="00DC1783">
              <w:rPr>
                <w:sz w:val="20"/>
                <w:szCs w:val="20"/>
              </w:rPr>
              <w:t>– The activity to be funded is necessary to the satisfactory completion of, or is a continuation of an activity presently being funded, and for which competition would have a significant adverse effect on the continuity or completion of the activity</w:t>
            </w:r>
            <w:bookmarkEnd w:id="1"/>
            <w:bookmarkEnd w:id="2"/>
            <w:r w:rsidRPr="00DC1783">
              <w:rPr>
                <w:sz w:val="20"/>
                <w:szCs w:val="20"/>
              </w:rPr>
              <w:t>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Legislative intent – The language in the applicable authorizing legislation or legislative history clearly indicates Congress’ intent to restrict the award to a particular recipient of purpose;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Unique Qualifications – The applicant is uniquely qualified to perform the activity based upon a variety of demonstrable factors such as location, property ownership, voluntary support capacity, cost-sharing ability if applicable, technical expertise, or other such unique qualifications;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Emergencies – Program/award where there is insufficient time available (due to a compelling and unusual urgency, or substantial danger to health or safety) for adequate competitive procedures to be followed.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</w:tc>
      </w:tr>
    </w:tbl>
    <w:p w:rsidR="00002266" w:rsidRDefault="00002266" w:rsidP="00D01012"/>
    <w:p w:rsidR="00002266" w:rsidRPr="005B091A" w:rsidRDefault="00002266" w:rsidP="00D01012">
      <w:pPr>
        <w:rPr>
          <w:b/>
        </w:rPr>
      </w:pPr>
      <w:r w:rsidRPr="005B091A">
        <w:rPr>
          <w:b/>
        </w:rPr>
        <w:t>The National Park Service did not solicit full and open competition for this award based on the following criteria:</w:t>
      </w:r>
    </w:p>
    <w:p w:rsidR="00002266" w:rsidRDefault="00002266" w:rsidP="00D01012"/>
    <w:p w:rsidR="00DC1783" w:rsidRDefault="00CB7C26" w:rsidP="00D01012">
      <w:r>
        <w:t xml:space="preserve">This is not a single source award. NPS is awarding the funds through a Task Agreement under an existing Master Cooperative Agreement. </w:t>
      </w:r>
    </w:p>
    <w:p w:rsidR="00002266" w:rsidRDefault="00002266" w:rsidP="00AE7038">
      <w:pPr>
        <w:tabs>
          <w:tab w:val="left" w:pos="-720"/>
        </w:tabs>
        <w:suppressAutoHyphens/>
        <w:rPr>
          <w:b/>
          <w:caps/>
          <w:color w:val="0000FF"/>
        </w:rPr>
      </w:pPr>
    </w:p>
    <w:p w:rsidR="00335340" w:rsidRDefault="00335340" w:rsidP="00C12B36">
      <w:pPr>
        <w:jc w:val="center"/>
        <w:outlineLvl w:val="0"/>
        <w:rPr>
          <w:b/>
        </w:rPr>
      </w:pPr>
    </w:p>
    <w:p w:rsidR="00335340" w:rsidRDefault="00335340" w:rsidP="00C12B36">
      <w:pPr>
        <w:jc w:val="center"/>
        <w:outlineLvl w:val="0"/>
        <w:rPr>
          <w:b/>
        </w:rPr>
      </w:pPr>
    </w:p>
    <w:sectPr w:rsidR="00335340" w:rsidSect="002D2682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07F" w:rsidRDefault="008D507F">
      <w:r>
        <w:separator/>
      </w:r>
    </w:p>
  </w:endnote>
  <w:endnote w:type="continuationSeparator" w:id="0">
    <w:p w:rsidR="008D507F" w:rsidRDefault="008D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 LT Std 55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07F" w:rsidRDefault="008D507F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507F" w:rsidRDefault="008D507F" w:rsidP="004D7E3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07F" w:rsidRDefault="008D507F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57AA">
      <w:rPr>
        <w:rStyle w:val="PageNumber"/>
        <w:noProof/>
      </w:rPr>
      <w:t>4</w:t>
    </w:r>
    <w:r>
      <w:rPr>
        <w:rStyle w:val="PageNumber"/>
      </w:rPr>
      <w:fldChar w:fldCharType="end"/>
    </w:r>
  </w:p>
  <w:p w:rsidR="008D507F" w:rsidRDefault="008D507F" w:rsidP="004D7E3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07F" w:rsidRDefault="008D507F">
      <w:r>
        <w:separator/>
      </w:r>
    </w:p>
  </w:footnote>
  <w:footnote w:type="continuationSeparator" w:id="0">
    <w:p w:rsidR="008D507F" w:rsidRDefault="008D5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526D"/>
    <w:multiLevelType w:val="hybridMultilevel"/>
    <w:tmpl w:val="F1AE2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86D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E337BA1"/>
    <w:multiLevelType w:val="hybridMultilevel"/>
    <w:tmpl w:val="03F08B14"/>
    <w:lvl w:ilvl="0" w:tplc="717C318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F529DE"/>
    <w:multiLevelType w:val="hybridMultilevel"/>
    <w:tmpl w:val="EAF67438"/>
    <w:lvl w:ilvl="0" w:tplc="9F0E5106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6934341"/>
    <w:multiLevelType w:val="hybridMultilevel"/>
    <w:tmpl w:val="BD0E73DC"/>
    <w:lvl w:ilvl="0" w:tplc="868E6D0C">
      <w:start w:val="26"/>
      <w:numFmt w:val="bullet"/>
      <w:lvlText w:val="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1A461F14"/>
    <w:multiLevelType w:val="hybridMultilevel"/>
    <w:tmpl w:val="B374E7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782907"/>
    <w:multiLevelType w:val="singleLevel"/>
    <w:tmpl w:val="32E4BD7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7">
    <w:nsid w:val="1FD26760"/>
    <w:multiLevelType w:val="hybridMultilevel"/>
    <w:tmpl w:val="A73AF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3034D"/>
    <w:multiLevelType w:val="hybridMultilevel"/>
    <w:tmpl w:val="2174D94E"/>
    <w:lvl w:ilvl="0" w:tplc="37F873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5E7CE4"/>
    <w:multiLevelType w:val="hybridMultilevel"/>
    <w:tmpl w:val="51464C0E"/>
    <w:lvl w:ilvl="0" w:tplc="63260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3F21C3"/>
    <w:multiLevelType w:val="hybridMultilevel"/>
    <w:tmpl w:val="D79AF1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C11922"/>
    <w:multiLevelType w:val="hybridMultilevel"/>
    <w:tmpl w:val="218EB124"/>
    <w:lvl w:ilvl="0" w:tplc="6876D8D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57E3727"/>
    <w:multiLevelType w:val="hybridMultilevel"/>
    <w:tmpl w:val="6B7E2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A437C"/>
    <w:multiLevelType w:val="hybridMultilevel"/>
    <w:tmpl w:val="6B145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85F90"/>
    <w:multiLevelType w:val="hybridMultilevel"/>
    <w:tmpl w:val="FAF2BCCE"/>
    <w:lvl w:ilvl="0" w:tplc="C6543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C31888"/>
    <w:multiLevelType w:val="hybridMultilevel"/>
    <w:tmpl w:val="314C82BA"/>
    <w:lvl w:ilvl="0" w:tplc="962236D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E70A13B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543A7A"/>
    <w:multiLevelType w:val="hybridMultilevel"/>
    <w:tmpl w:val="44062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9C5C24"/>
    <w:multiLevelType w:val="hybridMultilevel"/>
    <w:tmpl w:val="84483A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2B16E13"/>
    <w:multiLevelType w:val="hybridMultilevel"/>
    <w:tmpl w:val="9CF29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4A3CF1"/>
    <w:multiLevelType w:val="hybridMultilevel"/>
    <w:tmpl w:val="5198C2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3793FED"/>
    <w:multiLevelType w:val="hybridMultilevel"/>
    <w:tmpl w:val="E6EA2D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3A67803"/>
    <w:multiLevelType w:val="hybridMultilevel"/>
    <w:tmpl w:val="43AA4D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84549E"/>
    <w:multiLevelType w:val="hybridMultilevel"/>
    <w:tmpl w:val="FD461674"/>
    <w:lvl w:ilvl="0" w:tplc="A768CDAC">
      <w:start w:val="1"/>
      <w:numFmt w:val="decimal"/>
      <w:lvlText w:val="(%1)"/>
      <w:lvlJc w:val="left"/>
      <w:pPr>
        <w:tabs>
          <w:tab w:val="num" w:pos="2376"/>
        </w:tabs>
        <w:ind w:left="2376" w:hanging="396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C604CDB"/>
    <w:multiLevelType w:val="hybridMultilevel"/>
    <w:tmpl w:val="82009FD6"/>
    <w:lvl w:ilvl="0" w:tplc="1418539E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121D8C"/>
    <w:multiLevelType w:val="hybridMultilevel"/>
    <w:tmpl w:val="8B581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"/>
  </w:num>
  <w:num w:numId="4">
    <w:abstractNumId w:val="8"/>
  </w:num>
  <w:num w:numId="5">
    <w:abstractNumId w:val="5"/>
  </w:num>
  <w:num w:numId="6">
    <w:abstractNumId w:val="20"/>
  </w:num>
  <w:num w:numId="7">
    <w:abstractNumId w:val="19"/>
  </w:num>
  <w:num w:numId="8">
    <w:abstractNumId w:val="6"/>
    <w:lvlOverride w:ilvl="0">
      <w:startOverride w:val="1"/>
    </w:lvlOverride>
  </w:num>
  <w:num w:numId="9">
    <w:abstractNumId w:val="13"/>
  </w:num>
  <w:num w:numId="10">
    <w:abstractNumId w:val="7"/>
  </w:num>
  <w:num w:numId="11">
    <w:abstractNumId w:val="12"/>
  </w:num>
  <w:num w:numId="12">
    <w:abstractNumId w:val="0"/>
  </w:num>
  <w:num w:numId="13">
    <w:abstractNumId w:val="18"/>
  </w:num>
  <w:num w:numId="14">
    <w:abstractNumId w:val="14"/>
  </w:num>
  <w:num w:numId="15">
    <w:abstractNumId w:val="24"/>
  </w:num>
  <w:num w:numId="16">
    <w:abstractNumId w:val="4"/>
  </w:num>
  <w:num w:numId="17">
    <w:abstractNumId w:val="23"/>
  </w:num>
  <w:num w:numId="18">
    <w:abstractNumId w:val="16"/>
  </w:num>
  <w:num w:numId="19">
    <w:abstractNumId w:val="3"/>
  </w:num>
  <w:num w:numId="20">
    <w:abstractNumId w:val="2"/>
  </w:num>
  <w:num w:numId="21">
    <w:abstractNumId w:val="11"/>
  </w:num>
  <w:num w:numId="22">
    <w:abstractNumId w:val="9"/>
  </w:num>
  <w:num w:numId="23">
    <w:abstractNumId w:val="17"/>
  </w:num>
  <w:num w:numId="24">
    <w:abstractNumId w:val="2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74"/>
    <w:rsid w:val="00002266"/>
    <w:rsid w:val="000055A5"/>
    <w:rsid w:val="00007D37"/>
    <w:rsid w:val="00013006"/>
    <w:rsid w:val="00035E8C"/>
    <w:rsid w:val="00042C9D"/>
    <w:rsid w:val="00044E28"/>
    <w:rsid w:val="00090406"/>
    <w:rsid w:val="00090BF8"/>
    <w:rsid w:val="000975B5"/>
    <w:rsid w:val="000C0B46"/>
    <w:rsid w:val="000C6BB1"/>
    <w:rsid w:val="000E4398"/>
    <w:rsid w:val="000E6F27"/>
    <w:rsid w:val="00154007"/>
    <w:rsid w:val="00160CC6"/>
    <w:rsid w:val="0016689D"/>
    <w:rsid w:val="0017003B"/>
    <w:rsid w:val="00174807"/>
    <w:rsid w:val="00177FD1"/>
    <w:rsid w:val="0018285F"/>
    <w:rsid w:val="00192D6D"/>
    <w:rsid w:val="001C321C"/>
    <w:rsid w:val="001D3C23"/>
    <w:rsid w:val="001D3DE4"/>
    <w:rsid w:val="001E6E4D"/>
    <w:rsid w:val="00211C60"/>
    <w:rsid w:val="002217C8"/>
    <w:rsid w:val="00234F22"/>
    <w:rsid w:val="00244C51"/>
    <w:rsid w:val="002717A5"/>
    <w:rsid w:val="002723BC"/>
    <w:rsid w:val="00272B32"/>
    <w:rsid w:val="0028019F"/>
    <w:rsid w:val="0028575A"/>
    <w:rsid w:val="002A009E"/>
    <w:rsid w:val="002A517E"/>
    <w:rsid w:val="002A7659"/>
    <w:rsid w:val="002C7BE7"/>
    <w:rsid w:val="002D0442"/>
    <w:rsid w:val="002D2682"/>
    <w:rsid w:val="002E6F25"/>
    <w:rsid w:val="003228AE"/>
    <w:rsid w:val="003253A8"/>
    <w:rsid w:val="0032626F"/>
    <w:rsid w:val="00331702"/>
    <w:rsid w:val="00331A3E"/>
    <w:rsid w:val="00335340"/>
    <w:rsid w:val="00336143"/>
    <w:rsid w:val="003479FF"/>
    <w:rsid w:val="0037572D"/>
    <w:rsid w:val="003774A5"/>
    <w:rsid w:val="00382B13"/>
    <w:rsid w:val="003A0247"/>
    <w:rsid w:val="003A0787"/>
    <w:rsid w:val="003A7E67"/>
    <w:rsid w:val="003D2508"/>
    <w:rsid w:val="003F30AB"/>
    <w:rsid w:val="004013CC"/>
    <w:rsid w:val="0043376E"/>
    <w:rsid w:val="00435F06"/>
    <w:rsid w:val="004510DF"/>
    <w:rsid w:val="00462699"/>
    <w:rsid w:val="004710C1"/>
    <w:rsid w:val="00485ADF"/>
    <w:rsid w:val="004B3007"/>
    <w:rsid w:val="004D4A72"/>
    <w:rsid w:val="004D7E3F"/>
    <w:rsid w:val="004E4664"/>
    <w:rsid w:val="004F1201"/>
    <w:rsid w:val="00500FFF"/>
    <w:rsid w:val="005120AD"/>
    <w:rsid w:val="00517377"/>
    <w:rsid w:val="00522DB4"/>
    <w:rsid w:val="00523A18"/>
    <w:rsid w:val="0053163A"/>
    <w:rsid w:val="0054091C"/>
    <w:rsid w:val="00560233"/>
    <w:rsid w:val="00564708"/>
    <w:rsid w:val="00580724"/>
    <w:rsid w:val="00582B57"/>
    <w:rsid w:val="005A5965"/>
    <w:rsid w:val="005A74F4"/>
    <w:rsid w:val="005B091A"/>
    <w:rsid w:val="005B1854"/>
    <w:rsid w:val="005B194C"/>
    <w:rsid w:val="005B3743"/>
    <w:rsid w:val="005C37A7"/>
    <w:rsid w:val="005C5E43"/>
    <w:rsid w:val="005C6C49"/>
    <w:rsid w:val="005D069E"/>
    <w:rsid w:val="005D244C"/>
    <w:rsid w:val="005D47B5"/>
    <w:rsid w:val="005D54A5"/>
    <w:rsid w:val="00600A71"/>
    <w:rsid w:val="0060619E"/>
    <w:rsid w:val="00617C90"/>
    <w:rsid w:val="00634DB3"/>
    <w:rsid w:val="006403D3"/>
    <w:rsid w:val="0065353D"/>
    <w:rsid w:val="0066029D"/>
    <w:rsid w:val="00665544"/>
    <w:rsid w:val="00683645"/>
    <w:rsid w:val="006859A3"/>
    <w:rsid w:val="00697F18"/>
    <w:rsid w:val="006A3BA9"/>
    <w:rsid w:val="006A6155"/>
    <w:rsid w:val="006D286E"/>
    <w:rsid w:val="006D6AB5"/>
    <w:rsid w:val="006E21BA"/>
    <w:rsid w:val="006E765D"/>
    <w:rsid w:val="00713DB4"/>
    <w:rsid w:val="00722A20"/>
    <w:rsid w:val="00733803"/>
    <w:rsid w:val="00752884"/>
    <w:rsid w:val="00763B74"/>
    <w:rsid w:val="00764BE6"/>
    <w:rsid w:val="00773953"/>
    <w:rsid w:val="007A3DE9"/>
    <w:rsid w:val="007A4AB5"/>
    <w:rsid w:val="007B2A5C"/>
    <w:rsid w:val="007B3A1B"/>
    <w:rsid w:val="007B3E81"/>
    <w:rsid w:val="007D06B1"/>
    <w:rsid w:val="007E56BD"/>
    <w:rsid w:val="007F04BE"/>
    <w:rsid w:val="007F29F9"/>
    <w:rsid w:val="00804E72"/>
    <w:rsid w:val="008157EA"/>
    <w:rsid w:val="008160E0"/>
    <w:rsid w:val="0082091F"/>
    <w:rsid w:val="0082786E"/>
    <w:rsid w:val="00854AEA"/>
    <w:rsid w:val="008658E4"/>
    <w:rsid w:val="00866FF6"/>
    <w:rsid w:val="00892D81"/>
    <w:rsid w:val="00895803"/>
    <w:rsid w:val="008C6638"/>
    <w:rsid w:val="008D1C66"/>
    <w:rsid w:val="008D4221"/>
    <w:rsid w:val="008D507F"/>
    <w:rsid w:val="008F4E14"/>
    <w:rsid w:val="00914AE1"/>
    <w:rsid w:val="009220D5"/>
    <w:rsid w:val="009257AA"/>
    <w:rsid w:val="009364E1"/>
    <w:rsid w:val="009403DD"/>
    <w:rsid w:val="00960322"/>
    <w:rsid w:val="00981F97"/>
    <w:rsid w:val="00983EA1"/>
    <w:rsid w:val="00984020"/>
    <w:rsid w:val="009924BB"/>
    <w:rsid w:val="00992641"/>
    <w:rsid w:val="0099469D"/>
    <w:rsid w:val="00995944"/>
    <w:rsid w:val="009C3FE9"/>
    <w:rsid w:val="009E139D"/>
    <w:rsid w:val="00A12E34"/>
    <w:rsid w:val="00A150CA"/>
    <w:rsid w:val="00A42E70"/>
    <w:rsid w:val="00A43976"/>
    <w:rsid w:val="00A479EE"/>
    <w:rsid w:val="00A63048"/>
    <w:rsid w:val="00AA7925"/>
    <w:rsid w:val="00AB165E"/>
    <w:rsid w:val="00AC218B"/>
    <w:rsid w:val="00AC651F"/>
    <w:rsid w:val="00AE25B8"/>
    <w:rsid w:val="00AE7038"/>
    <w:rsid w:val="00AF645E"/>
    <w:rsid w:val="00B11A0B"/>
    <w:rsid w:val="00B34D90"/>
    <w:rsid w:val="00B40F58"/>
    <w:rsid w:val="00B4542B"/>
    <w:rsid w:val="00B655D6"/>
    <w:rsid w:val="00B747B3"/>
    <w:rsid w:val="00B90D96"/>
    <w:rsid w:val="00B92D71"/>
    <w:rsid w:val="00B93BF5"/>
    <w:rsid w:val="00BA3F72"/>
    <w:rsid w:val="00BA44B3"/>
    <w:rsid w:val="00BA6896"/>
    <w:rsid w:val="00BA6EA4"/>
    <w:rsid w:val="00BB102F"/>
    <w:rsid w:val="00BB2D60"/>
    <w:rsid w:val="00BC2A63"/>
    <w:rsid w:val="00BE2E1C"/>
    <w:rsid w:val="00BE5052"/>
    <w:rsid w:val="00C064BC"/>
    <w:rsid w:val="00C07167"/>
    <w:rsid w:val="00C12B36"/>
    <w:rsid w:val="00C179C5"/>
    <w:rsid w:val="00C37CC7"/>
    <w:rsid w:val="00C43235"/>
    <w:rsid w:val="00C5493D"/>
    <w:rsid w:val="00C573C8"/>
    <w:rsid w:val="00C615C5"/>
    <w:rsid w:val="00C7289A"/>
    <w:rsid w:val="00C72F9B"/>
    <w:rsid w:val="00C74BC0"/>
    <w:rsid w:val="00C8275B"/>
    <w:rsid w:val="00C86C4D"/>
    <w:rsid w:val="00C91A00"/>
    <w:rsid w:val="00C95C4D"/>
    <w:rsid w:val="00CB106C"/>
    <w:rsid w:val="00CB10BA"/>
    <w:rsid w:val="00CB151A"/>
    <w:rsid w:val="00CB7C26"/>
    <w:rsid w:val="00CC02D1"/>
    <w:rsid w:val="00CE38E1"/>
    <w:rsid w:val="00CF6541"/>
    <w:rsid w:val="00D01012"/>
    <w:rsid w:val="00D01461"/>
    <w:rsid w:val="00D04D8B"/>
    <w:rsid w:val="00D05434"/>
    <w:rsid w:val="00D130BA"/>
    <w:rsid w:val="00D26A01"/>
    <w:rsid w:val="00D31E0F"/>
    <w:rsid w:val="00D51F51"/>
    <w:rsid w:val="00D5332F"/>
    <w:rsid w:val="00D56754"/>
    <w:rsid w:val="00D700DE"/>
    <w:rsid w:val="00D71227"/>
    <w:rsid w:val="00D734FA"/>
    <w:rsid w:val="00D800E6"/>
    <w:rsid w:val="00D8344A"/>
    <w:rsid w:val="00DA01A3"/>
    <w:rsid w:val="00DB6091"/>
    <w:rsid w:val="00DB76AA"/>
    <w:rsid w:val="00DC1783"/>
    <w:rsid w:val="00DC348C"/>
    <w:rsid w:val="00DC57B6"/>
    <w:rsid w:val="00DE549B"/>
    <w:rsid w:val="00DF204F"/>
    <w:rsid w:val="00DF62A3"/>
    <w:rsid w:val="00DF700E"/>
    <w:rsid w:val="00E06259"/>
    <w:rsid w:val="00E10244"/>
    <w:rsid w:val="00E10AC2"/>
    <w:rsid w:val="00E1180E"/>
    <w:rsid w:val="00E22FC7"/>
    <w:rsid w:val="00E31764"/>
    <w:rsid w:val="00E32C72"/>
    <w:rsid w:val="00E35038"/>
    <w:rsid w:val="00E47210"/>
    <w:rsid w:val="00E70EBA"/>
    <w:rsid w:val="00E91D91"/>
    <w:rsid w:val="00EA0374"/>
    <w:rsid w:val="00EA1AEE"/>
    <w:rsid w:val="00EA5513"/>
    <w:rsid w:val="00EB71BE"/>
    <w:rsid w:val="00F12AFB"/>
    <w:rsid w:val="00F164B3"/>
    <w:rsid w:val="00F342F9"/>
    <w:rsid w:val="00F6100E"/>
    <w:rsid w:val="00F67756"/>
    <w:rsid w:val="00F678D5"/>
    <w:rsid w:val="00F87B73"/>
    <w:rsid w:val="00FA1DC5"/>
    <w:rsid w:val="00FB72E0"/>
    <w:rsid w:val="00FC2924"/>
    <w:rsid w:val="00FC30FC"/>
    <w:rsid w:val="00FC56FB"/>
    <w:rsid w:val="00FC773F"/>
    <w:rsid w:val="00FE4C21"/>
    <w:rsid w:val="00FE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9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11A0B"/>
    <w:pPr>
      <w:keepNext/>
      <w:tabs>
        <w:tab w:val="left" w:pos="-720"/>
      </w:tabs>
      <w:suppressAutoHyphens/>
      <w:jc w:val="both"/>
      <w:outlineLvl w:val="1"/>
    </w:pPr>
    <w:rPr>
      <w:rFonts w:ascii="Courier" w:hAnsi="Courier"/>
      <w:b/>
      <w:spacing w:val="-2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B10BA"/>
    <w:rPr>
      <w:rFonts w:ascii="Cambria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EA0374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D7E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B10BA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4D7E3F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D04D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4D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B10B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4D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B10B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04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10BA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B10BA"/>
    <w:rPr>
      <w:rFonts w:cs="Times New Roman"/>
      <w:sz w:val="2"/>
    </w:rPr>
  </w:style>
  <w:style w:type="paragraph" w:styleId="BodyText">
    <w:name w:val="Body Text"/>
    <w:basedOn w:val="Normal"/>
    <w:link w:val="BodyTextChar"/>
    <w:uiPriority w:val="99"/>
    <w:rsid w:val="003F30AB"/>
    <w:pPr>
      <w:tabs>
        <w:tab w:val="left" w:pos="-720"/>
      </w:tabs>
      <w:suppressAutoHyphens/>
      <w:jc w:val="both"/>
    </w:pPr>
    <w:rPr>
      <w:rFonts w:ascii="Courier" w:hAnsi="Courier"/>
      <w:spacing w:val="-2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B10BA"/>
    <w:rPr>
      <w:rFonts w:cs="Times New Roman"/>
      <w:sz w:val="24"/>
      <w:szCs w:val="24"/>
    </w:rPr>
  </w:style>
  <w:style w:type="paragraph" w:customStyle="1" w:styleId="Byline">
    <w:name w:val="Byline"/>
    <w:basedOn w:val="BodyText"/>
    <w:uiPriority w:val="99"/>
    <w:rsid w:val="00B11A0B"/>
  </w:style>
  <w:style w:type="paragraph" w:styleId="BodyTextIndent">
    <w:name w:val="Body Text Indent"/>
    <w:basedOn w:val="Normal"/>
    <w:link w:val="BodyTextIndentChar"/>
    <w:uiPriority w:val="99"/>
    <w:rsid w:val="002D044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81F97"/>
    <w:rPr>
      <w:rFonts w:cs="Times New Roman"/>
      <w:sz w:val="24"/>
      <w:szCs w:val="24"/>
    </w:rPr>
  </w:style>
  <w:style w:type="paragraph" w:styleId="NoSpacing">
    <w:name w:val="No Spacing"/>
    <w:uiPriority w:val="1"/>
    <w:qFormat/>
    <w:rsid w:val="007B3A1B"/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403DD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60CC6"/>
    <w:pPr>
      <w:ind w:left="720"/>
      <w:contextualSpacing/>
    </w:pPr>
  </w:style>
  <w:style w:type="paragraph" w:customStyle="1" w:styleId="Level1">
    <w:name w:val="Level 1"/>
    <w:rsid w:val="00983EA1"/>
    <w:pPr>
      <w:autoSpaceDE w:val="0"/>
      <w:autoSpaceDN w:val="0"/>
      <w:adjustRightInd w:val="0"/>
      <w:ind w:left="720"/>
    </w:pPr>
    <w:rPr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257A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57A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9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11A0B"/>
    <w:pPr>
      <w:keepNext/>
      <w:tabs>
        <w:tab w:val="left" w:pos="-720"/>
      </w:tabs>
      <w:suppressAutoHyphens/>
      <w:jc w:val="both"/>
      <w:outlineLvl w:val="1"/>
    </w:pPr>
    <w:rPr>
      <w:rFonts w:ascii="Courier" w:hAnsi="Courier"/>
      <w:b/>
      <w:spacing w:val="-2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B10BA"/>
    <w:rPr>
      <w:rFonts w:ascii="Cambria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EA0374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D7E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B10BA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4D7E3F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D04D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4D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B10B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4D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B10B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04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10BA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B10BA"/>
    <w:rPr>
      <w:rFonts w:cs="Times New Roman"/>
      <w:sz w:val="2"/>
    </w:rPr>
  </w:style>
  <w:style w:type="paragraph" w:styleId="BodyText">
    <w:name w:val="Body Text"/>
    <w:basedOn w:val="Normal"/>
    <w:link w:val="BodyTextChar"/>
    <w:uiPriority w:val="99"/>
    <w:rsid w:val="003F30AB"/>
    <w:pPr>
      <w:tabs>
        <w:tab w:val="left" w:pos="-720"/>
      </w:tabs>
      <w:suppressAutoHyphens/>
      <w:jc w:val="both"/>
    </w:pPr>
    <w:rPr>
      <w:rFonts w:ascii="Courier" w:hAnsi="Courier"/>
      <w:spacing w:val="-2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B10BA"/>
    <w:rPr>
      <w:rFonts w:cs="Times New Roman"/>
      <w:sz w:val="24"/>
      <w:szCs w:val="24"/>
    </w:rPr>
  </w:style>
  <w:style w:type="paragraph" w:customStyle="1" w:styleId="Byline">
    <w:name w:val="Byline"/>
    <w:basedOn w:val="BodyText"/>
    <w:uiPriority w:val="99"/>
    <w:rsid w:val="00B11A0B"/>
  </w:style>
  <w:style w:type="paragraph" w:styleId="BodyTextIndent">
    <w:name w:val="Body Text Indent"/>
    <w:basedOn w:val="Normal"/>
    <w:link w:val="BodyTextIndentChar"/>
    <w:uiPriority w:val="99"/>
    <w:rsid w:val="002D044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81F97"/>
    <w:rPr>
      <w:rFonts w:cs="Times New Roman"/>
      <w:sz w:val="24"/>
      <w:szCs w:val="24"/>
    </w:rPr>
  </w:style>
  <w:style w:type="paragraph" w:styleId="NoSpacing">
    <w:name w:val="No Spacing"/>
    <w:uiPriority w:val="1"/>
    <w:qFormat/>
    <w:rsid w:val="007B3A1B"/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403DD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60CC6"/>
    <w:pPr>
      <w:ind w:left="720"/>
      <w:contextualSpacing/>
    </w:pPr>
  </w:style>
  <w:style w:type="paragraph" w:customStyle="1" w:styleId="Level1">
    <w:name w:val="Level 1"/>
    <w:rsid w:val="00983EA1"/>
    <w:pPr>
      <w:autoSpaceDE w:val="0"/>
      <w:autoSpaceDN w:val="0"/>
      <w:adjustRightInd w:val="0"/>
      <w:ind w:left="720"/>
    </w:pPr>
    <w:rPr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257A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57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RAIG_MCKAIGE@NP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852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Reclamation</Company>
  <LinksUpToDate>false</LinksUpToDate>
  <CharactersWithSpaces>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jchamberlin</dc:creator>
  <cp:lastModifiedBy>Mckaige, Craig Andrew</cp:lastModifiedBy>
  <cp:revision>2</cp:revision>
  <cp:lastPrinted>2010-06-07T19:37:00Z</cp:lastPrinted>
  <dcterms:created xsi:type="dcterms:W3CDTF">2016-05-13T15:34:00Z</dcterms:created>
  <dcterms:modified xsi:type="dcterms:W3CDTF">2016-05-13T15:34:00Z</dcterms:modified>
</cp:coreProperties>
</file>