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D5857" w14:textId="2AFEC5BD" w:rsidR="00C51672" w:rsidRPr="00027D11" w:rsidRDefault="00B55924" w:rsidP="00D311E7">
      <w:pPr>
        <w:autoSpaceDE w:val="0"/>
        <w:autoSpaceDN w:val="0"/>
        <w:adjustRightInd w:val="0"/>
        <w:jc w:val="center"/>
        <w:outlineLvl w:val="0"/>
        <w:rPr>
          <w:b/>
          <w:caps/>
          <w:sz w:val="22"/>
          <w:szCs w:val="22"/>
        </w:rPr>
      </w:pPr>
      <w:bookmarkStart w:id="0" w:name="OLE_LINK1"/>
      <w:bookmarkStart w:id="1" w:name="OLE_LINK4"/>
      <w:bookmarkStart w:id="2" w:name="OLE_LINK5"/>
      <w:r w:rsidRPr="00027D11">
        <w:rPr>
          <w:b/>
          <w:caps/>
          <w:sz w:val="22"/>
          <w:szCs w:val="22"/>
        </w:rPr>
        <w:t>Internet of battlfield things</w:t>
      </w:r>
      <w:r w:rsidR="00C960BC" w:rsidRPr="00027D11">
        <w:rPr>
          <w:b/>
          <w:caps/>
          <w:sz w:val="22"/>
          <w:szCs w:val="22"/>
        </w:rPr>
        <w:t xml:space="preserve"> (</w:t>
      </w:r>
      <w:r w:rsidRPr="00027D11">
        <w:rPr>
          <w:b/>
          <w:caps/>
          <w:sz w:val="22"/>
          <w:szCs w:val="22"/>
        </w:rPr>
        <w:t>IoBT</w:t>
      </w:r>
      <w:r w:rsidR="00C960BC" w:rsidRPr="00027D11">
        <w:rPr>
          <w:b/>
          <w:caps/>
          <w:sz w:val="22"/>
          <w:szCs w:val="22"/>
        </w:rPr>
        <w:t>)</w:t>
      </w:r>
      <w:r w:rsidR="00224545" w:rsidRPr="00027D11">
        <w:rPr>
          <w:b/>
          <w:caps/>
          <w:sz w:val="22"/>
          <w:szCs w:val="22"/>
        </w:rPr>
        <w:t xml:space="preserve"> </w:t>
      </w:r>
      <w:r w:rsidR="00293250" w:rsidRPr="00027D11">
        <w:rPr>
          <w:b/>
          <w:caps/>
          <w:sz w:val="22"/>
          <w:szCs w:val="22"/>
        </w:rPr>
        <w:t>PROGRAM</w:t>
      </w:r>
    </w:p>
    <w:p w14:paraId="1E32F539" w14:textId="77777777" w:rsidR="00E21C41" w:rsidRPr="00027D11" w:rsidRDefault="00E21C41" w:rsidP="00C51672">
      <w:pPr>
        <w:autoSpaceDE w:val="0"/>
        <w:autoSpaceDN w:val="0"/>
        <w:adjustRightInd w:val="0"/>
        <w:jc w:val="center"/>
        <w:rPr>
          <w:b/>
          <w:caps/>
          <w:sz w:val="22"/>
          <w:szCs w:val="22"/>
        </w:rPr>
      </w:pPr>
    </w:p>
    <w:p w14:paraId="23F649AD" w14:textId="77777777" w:rsidR="00E21C41" w:rsidRPr="00027D11" w:rsidRDefault="00E21C41" w:rsidP="00557DAB">
      <w:pPr>
        <w:autoSpaceDE w:val="0"/>
        <w:autoSpaceDN w:val="0"/>
        <w:adjustRightInd w:val="0"/>
        <w:rPr>
          <w:sz w:val="22"/>
          <w:szCs w:val="22"/>
        </w:rPr>
      </w:pPr>
    </w:p>
    <w:p w14:paraId="3A752DA4" w14:textId="53DC2692" w:rsidR="00D426D3" w:rsidRPr="00584E01" w:rsidRDefault="00D15BFC" w:rsidP="00584E01">
      <w:pPr>
        <w:autoSpaceDE w:val="0"/>
        <w:autoSpaceDN w:val="0"/>
        <w:adjustRightInd w:val="0"/>
      </w:pPr>
      <w:r w:rsidRPr="00027D11">
        <w:t xml:space="preserve">The U.S. Army Contracting Command – Aberdeen Proving Ground, Research Triangle Park Division, on behalf of the U.S. Army Research Laboratory, </w:t>
      </w:r>
      <w:r w:rsidR="00971DD5" w:rsidRPr="00027D11">
        <w:t>Computational and Information Sciences</w:t>
      </w:r>
      <w:r w:rsidRPr="00027D11">
        <w:t xml:space="preserve"> Directorate (</w:t>
      </w:r>
      <w:r w:rsidR="00971DD5" w:rsidRPr="00027D11">
        <w:t>CISD</w:t>
      </w:r>
      <w:r w:rsidRPr="00027D11">
        <w:t>) is solic</w:t>
      </w:r>
      <w:r w:rsidR="00293250" w:rsidRPr="00027D11">
        <w:t>iting proposals</w:t>
      </w:r>
      <w:r w:rsidR="0005117D" w:rsidRPr="00027D11">
        <w:t xml:space="preserve"> for the </w:t>
      </w:r>
      <w:r w:rsidR="00EF7053" w:rsidRPr="00027D11">
        <w:t>Internet of Battlefield Things</w:t>
      </w:r>
      <w:r w:rsidR="00676D80">
        <w:t xml:space="preserve"> (IoBT)</w:t>
      </w:r>
      <w:r w:rsidRPr="00027D11">
        <w:t xml:space="preserve"> program under Topic </w:t>
      </w:r>
      <w:r w:rsidR="00584E01" w:rsidRPr="00027D11">
        <w:t xml:space="preserve">3.2.4. </w:t>
      </w:r>
      <w:r w:rsidR="005D4631" w:rsidRPr="00027D11">
        <w:t>“</w:t>
      </w:r>
      <w:r w:rsidR="00584E01" w:rsidRPr="00027D11">
        <w:t>High-level Information Fusion, Exploitation, Social Network Analysis and Knowledge Management Research</w:t>
      </w:r>
      <w:r w:rsidRPr="00027D11">
        <w:t>” of the ARL Core Broad Agency Announcement (BAA) for Basic and Applied Scientific Research</w:t>
      </w:r>
      <w:r w:rsidR="00CD05E8" w:rsidRPr="00027D11">
        <w:t>,</w:t>
      </w:r>
      <w:r w:rsidRPr="00027D11">
        <w:t xml:space="preserve"> W911NF-12-R-0011.  ARL</w:t>
      </w:r>
      <w:r w:rsidR="00D426D3" w:rsidRPr="00027D11">
        <w:t xml:space="preserve"> is soliciting proposals under this</w:t>
      </w:r>
      <w:r w:rsidR="00CD05E8" w:rsidRPr="00027D11">
        <w:t xml:space="preserve"> Special Notice of the</w:t>
      </w:r>
      <w:r w:rsidR="00D426D3" w:rsidRPr="00027D11">
        <w:t xml:space="preserve"> Broad Agency Announcement (BAA) for</w:t>
      </w:r>
      <w:r w:rsidR="00224545" w:rsidRPr="00027D11">
        <w:t xml:space="preserve"> the performance of </w:t>
      </w:r>
      <w:r w:rsidR="0063619F" w:rsidRPr="00027D11">
        <w:t xml:space="preserve">basic </w:t>
      </w:r>
      <w:r w:rsidR="00224545" w:rsidRPr="00027D11">
        <w:t>research</w:t>
      </w:r>
      <w:r w:rsidR="009E7EB9" w:rsidRPr="00027D11">
        <w:t xml:space="preserve"> </w:t>
      </w:r>
      <w:r w:rsidR="00D426D3" w:rsidRPr="00027D11">
        <w:t>focused on extending the state-of-the-art in</w:t>
      </w:r>
      <w:r w:rsidR="0063619F" w:rsidRPr="00027D11">
        <w:t xml:space="preserve"> managing and adapting devices and information sources,</w:t>
      </w:r>
      <w:r w:rsidR="00D426D3" w:rsidRPr="00027D11">
        <w:t xml:space="preserve"> </w:t>
      </w:r>
      <w:r w:rsidR="00035FEF" w:rsidRPr="00027D11">
        <w:t xml:space="preserve">localized and distributed processing, and deception stemming from the </w:t>
      </w:r>
      <w:r w:rsidR="00870F6C" w:rsidRPr="00027D11">
        <w:t>emergent Internet of Things</w:t>
      </w:r>
      <w:r w:rsidR="00035FEF" w:rsidRPr="00027D11">
        <w:t>.</w:t>
      </w:r>
      <w:r w:rsidR="00D426D3" w:rsidRPr="00027D11">
        <w:t xml:space="preserve"> The aim of this </w:t>
      </w:r>
      <w:r w:rsidR="00CD05E8" w:rsidRPr="00027D11">
        <w:t xml:space="preserve">Special Notice under the </w:t>
      </w:r>
      <w:r w:rsidR="00D426D3" w:rsidRPr="00027D11">
        <w:t xml:space="preserve">BAA is to </w:t>
      </w:r>
      <w:r w:rsidR="00322CCB" w:rsidRPr="00027D11">
        <w:t>ad</w:t>
      </w:r>
      <w:r w:rsidR="00F678A9" w:rsidRPr="00027D11">
        <w:t xml:space="preserve">dress the current limitations in </w:t>
      </w:r>
      <w:r w:rsidR="00A37E98" w:rsidRPr="00027D11">
        <w:t xml:space="preserve">accessing, processing and using information from </w:t>
      </w:r>
      <w:r w:rsidR="0063619F" w:rsidRPr="00027D11">
        <w:t xml:space="preserve">the emergent </w:t>
      </w:r>
      <w:r w:rsidR="00A37E98" w:rsidRPr="00027D11">
        <w:t>ubiquitous cyber-physical</w:t>
      </w:r>
      <w:r w:rsidR="00770A2C" w:rsidRPr="00027D11">
        <w:t xml:space="preserve"> network of</w:t>
      </w:r>
      <w:r w:rsidR="0063619F" w:rsidRPr="00027D11">
        <w:t xml:space="preserve"> sensors, and information sources</w:t>
      </w:r>
      <w:r w:rsidRPr="00027D11">
        <w:t>.</w:t>
      </w:r>
    </w:p>
    <w:p w14:paraId="51BF538B" w14:textId="77777777" w:rsidR="005C7659" w:rsidRDefault="005C7659" w:rsidP="00A3215A">
      <w:pPr>
        <w:autoSpaceDE w:val="0"/>
        <w:autoSpaceDN w:val="0"/>
        <w:adjustRightInd w:val="0"/>
        <w:rPr>
          <w:highlight w:val="yellow"/>
        </w:rPr>
      </w:pPr>
    </w:p>
    <w:p w14:paraId="00D20BE9" w14:textId="3FC08608" w:rsidR="0005117D" w:rsidRPr="005C7659" w:rsidRDefault="005C7659" w:rsidP="005C7659">
      <w:pPr>
        <w:autoSpaceDE w:val="0"/>
        <w:autoSpaceDN w:val="0"/>
        <w:adjustRightInd w:val="0"/>
      </w:pPr>
      <w:r>
        <w:t xml:space="preserve">The rapid emergence of the Internet of </w:t>
      </w:r>
      <w:r w:rsidR="00EF7053">
        <w:t xml:space="preserve">Things, </w:t>
      </w:r>
      <w:r>
        <w:t>and hence the likely rapid emergence of the Internet of Things on the battlefield</w:t>
      </w:r>
      <w:r w:rsidR="00EF7053">
        <w:t xml:space="preserve"> or Internet of Battlefield Things </w:t>
      </w:r>
      <w:r>
        <w:t xml:space="preserve">is propelled by the convergence of sensing, communication, computing and control.  </w:t>
      </w:r>
      <w:r w:rsidRPr="005C7659">
        <w:t xml:space="preserve">To become a reality, this vision will have to overcome </w:t>
      </w:r>
      <w:r>
        <w:t>many</w:t>
      </w:r>
      <w:r w:rsidRPr="005C7659">
        <w:t xml:space="preserve"> </w:t>
      </w:r>
      <w:r>
        <w:t>technical limitations of current information systems and networks; and thus</w:t>
      </w:r>
      <w:r w:rsidRPr="005C7659">
        <w:t xml:space="preserve"> will involve organizing and managing a large number of dynamic assets (devices and channels) to achieve changing objectives with multiple complex tradeoffs. Such adaptation, management and re-organization of </w:t>
      </w:r>
      <w:r>
        <w:t xml:space="preserve">information sources, devices, and </w:t>
      </w:r>
      <w:r w:rsidRPr="005C7659">
        <w:t>networks must be accomplished almost entirely autonomously, in order to avoid imposing additional burdens on the human warfighters, and without much reliance on support and maintenance services</w:t>
      </w:r>
      <w:r>
        <w:t>.</w:t>
      </w:r>
      <w:r w:rsidRPr="005C7659">
        <w:t xml:space="preserve"> </w:t>
      </w:r>
      <w:r>
        <w:t>Moreover</w:t>
      </w:r>
      <w:r w:rsidRPr="005C7659">
        <w:t xml:space="preserve">, </w:t>
      </w:r>
      <w:r>
        <w:t>humans</w:t>
      </w:r>
      <w:r w:rsidRPr="005C7659">
        <w:t xml:space="preserve">, under extreme cognitive and physical stress, will be strongly challenged by the massive complexity of the </w:t>
      </w:r>
      <w:r w:rsidR="00F469D7">
        <w:t>IoBT</w:t>
      </w:r>
      <w:r w:rsidRPr="005C7659">
        <w:t xml:space="preserve"> and the information it </w:t>
      </w:r>
      <w:r>
        <w:t xml:space="preserve">will </w:t>
      </w:r>
      <w:r w:rsidRPr="005C7659">
        <w:t xml:space="preserve">produce and carry. </w:t>
      </w:r>
      <w:r>
        <w:t xml:space="preserve">Advances in technologies that capitalize on the benefits of the </w:t>
      </w:r>
      <w:r w:rsidR="00EF7053">
        <w:t>IoBT</w:t>
      </w:r>
      <w:r>
        <w:t xml:space="preserve"> </w:t>
      </w:r>
      <w:r w:rsidRPr="005C7659">
        <w:t>will have to assist humans in making useful sense of this massive, complex, confusing, and potentially deceptive ocean of information, while taking into account the ever-changing</w:t>
      </w:r>
      <w:r w:rsidR="00FA7468">
        <w:t xml:space="preserve"> Army mission</w:t>
      </w:r>
      <w:r>
        <w:t>.  All of these ch</w:t>
      </w:r>
      <w:r w:rsidR="00EF7053">
        <w:t>allenges demand new theories of</w:t>
      </w:r>
      <w:r>
        <w:t xml:space="preserve"> </w:t>
      </w:r>
      <w:r w:rsidR="00EF7053">
        <w:t>(and methods for)</w:t>
      </w:r>
      <w:r>
        <w:t xml:space="preserve"> networking, sensing, information management, and decision support analytics.</w:t>
      </w:r>
      <w:r w:rsidR="00F025EC" w:rsidRPr="00A80D09">
        <w:rPr>
          <w:highlight w:val="yellow"/>
        </w:rPr>
        <w:t xml:space="preserve">  </w:t>
      </w:r>
    </w:p>
    <w:p w14:paraId="151F94BB" w14:textId="77777777" w:rsidR="0005117D" w:rsidRDefault="0005117D" w:rsidP="00A3215A">
      <w:pPr>
        <w:autoSpaceDE w:val="0"/>
        <w:autoSpaceDN w:val="0"/>
        <w:adjustRightInd w:val="0"/>
        <w:rPr>
          <w:highlight w:val="yellow"/>
        </w:rPr>
      </w:pPr>
    </w:p>
    <w:p w14:paraId="09988DCF" w14:textId="139F7E58" w:rsidR="00203531" w:rsidRPr="00E34A55" w:rsidRDefault="002466A5" w:rsidP="00E34A55">
      <w:pPr>
        <w:autoSpaceDE w:val="0"/>
        <w:autoSpaceDN w:val="0"/>
        <w:adjustRightInd w:val="0"/>
        <w:rPr>
          <w:highlight w:val="yellow"/>
        </w:rPr>
      </w:pPr>
      <w:r w:rsidRPr="00027D11">
        <w:t>Basic research s</w:t>
      </w:r>
      <w:r w:rsidR="00770A2C" w:rsidRPr="00027D11">
        <w:t xml:space="preserve">olutions are sought for the development of </w:t>
      </w:r>
      <w:r w:rsidRPr="00027D11">
        <w:t xml:space="preserve">algorithms and methods that address </w:t>
      </w:r>
      <w:r w:rsidR="00EF7053">
        <w:t>t</w:t>
      </w:r>
      <w:r w:rsidR="00770A2C">
        <w:t xml:space="preserve">he </w:t>
      </w:r>
      <w:r w:rsidR="00770A2C" w:rsidRPr="00770A2C">
        <w:t xml:space="preserve">density (or scale) of the IoBT, coupled with the heterogeneous modality (protocols, for example) and capability (some with very little communications range / computing ability), as well as function (some things will simply be sensors as opposed to richer information sources). </w:t>
      </w:r>
      <w:r w:rsidR="00770A2C">
        <w:rPr>
          <w:highlight w:val="yellow"/>
        </w:rPr>
        <w:t xml:space="preserve"> </w:t>
      </w:r>
      <w:r w:rsidR="00F41ECA">
        <w:rPr>
          <w:highlight w:val="yellow"/>
        </w:rPr>
        <w:t xml:space="preserve"> </w:t>
      </w:r>
      <w:r w:rsidR="00F41ECA" w:rsidRPr="00F41ECA">
        <w:t>This calls for new concepts, quantitative models</w:t>
      </w:r>
      <w:r w:rsidR="00203531">
        <w:t>,</w:t>
      </w:r>
      <w:r w:rsidR="00F41ECA" w:rsidRPr="00F41ECA">
        <w:t xml:space="preserve"> and technical approaches </w:t>
      </w:r>
      <w:r w:rsidR="00EF7053">
        <w:t>that enable</w:t>
      </w:r>
      <w:r w:rsidR="00F41ECA" w:rsidRPr="00F41ECA">
        <w:t xml:space="preserve"> automated management</w:t>
      </w:r>
      <w:r w:rsidR="00F41ECA">
        <w:t xml:space="preserve"> </w:t>
      </w:r>
      <w:r w:rsidR="00EF7053">
        <w:t xml:space="preserve">of the IoBT.  Beyond </w:t>
      </w:r>
      <w:r w:rsidR="00B86EEA">
        <w:t xml:space="preserve">(1) </w:t>
      </w:r>
      <w:r w:rsidR="00EF7053">
        <w:t>research that addresses a</w:t>
      </w:r>
      <w:r w:rsidR="00EF7053" w:rsidRPr="00EF7053">
        <w:t xml:space="preserve">utomated </w:t>
      </w:r>
      <w:r w:rsidR="00EF7053">
        <w:t xml:space="preserve">discovery, </w:t>
      </w:r>
      <w:r w:rsidR="00EF7053" w:rsidRPr="00EF7053">
        <w:t xml:space="preserve">adaptation, </w:t>
      </w:r>
      <w:r w:rsidR="00EF7053">
        <w:t xml:space="preserve">and </w:t>
      </w:r>
      <w:r w:rsidR="00EF7053" w:rsidRPr="00EF7053">
        <w:t>management of IoBT network</w:t>
      </w:r>
      <w:r w:rsidR="00EF7053">
        <w:t xml:space="preserve">s, devices, and information sources, </w:t>
      </w:r>
      <w:r w:rsidR="00203531">
        <w:t xml:space="preserve">solutions are sought for a second area of </w:t>
      </w:r>
      <w:r w:rsidR="00EF7053">
        <w:t>basic r</w:t>
      </w:r>
      <w:r w:rsidR="00E56DFD">
        <w:t xml:space="preserve">esearch </w:t>
      </w:r>
      <w:r w:rsidR="00B86EEA">
        <w:t xml:space="preserve">(2) </w:t>
      </w:r>
      <w:r w:rsidR="00EF7053">
        <w:t xml:space="preserve">that result in </w:t>
      </w:r>
      <w:r w:rsidR="00E34A55">
        <w:t xml:space="preserve">innovative algorithms that </w:t>
      </w:r>
      <w:r w:rsidR="00EF7053">
        <w:t>dynamically adapt</w:t>
      </w:r>
      <w:r w:rsidR="000B2BBF">
        <w:t xml:space="preserve"> </w:t>
      </w:r>
      <w:r w:rsidR="00E34A55">
        <w:t xml:space="preserve">IoBT </w:t>
      </w:r>
      <w:r w:rsidR="00DF2632">
        <w:t>local and distributed processing</w:t>
      </w:r>
      <w:r w:rsidR="00EF7053">
        <w:t>,</w:t>
      </w:r>
      <w:r w:rsidR="00DF2632">
        <w:t xml:space="preserve"> </w:t>
      </w:r>
      <w:r w:rsidR="00EF7053">
        <w:t>such that</w:t>
      </w:r>
      <w:r w:rsidR="00DF2632">
        <w:t xml:space="preserve"> </w:t>
      </w:r>
      <w:r w:rsidR="00EF7053">
        <w:t xml:space="preserve">the amount </w:t>
      </w:r>
      <w:r w:rsidR="00EF7053" w:rsidRPr="00DF2632">
        <w:t>of c</w:t>
      </w:r>
      <w:r w:rsidR="00EF7053">
        <w:t xml:space="preserve">oordination and communication </w:t>
      </w:r>
      <w:r w:rsidR="00165375">
        <w:t xml:space="preserve">is </w:t>
      </w:r>
      <w:r w:rsidR="00DF2632">
        <w:t>minimize</w:t>
      </w:r>
      <w:r w:rsidR="00EF7053">
        <w:t>d</w:t>
      </w:r>
      <w:r w:rsidR="00E34A55">
        <w:t xml:space="preserve">. </w:t>
      </w:r>
      <w:r w:rsidR="002A5A03" w:rsidRPr="002A5A03">
        <w:t xml:space="preserve">Research is </w:t>
      </w:r>
      <w:r w:rsidR="00E34A55">
        <w:t xml:space="preserve">also </w:t>
      </w:r>
      <w:r w:rsidR="002A5A03" w:rsidRPr="002A5A03">
        <w:t xml:space="preserve">needed to develop </w:t>
      </w:r>
      <w:r w:rsidR="00A751AB">
        <w:t xml:space="preserve">(3) </w:t>
      </w:r>
      <w:r w:rsidR="002A5A03" w:rsidRPr="002A5A03">
        <w:t>new approaches and low-complexity algorithms to enable IoBT to automatically manage and effect risk and uncertainty in a highly deceptive, mixed cooperative/adversarial, information-centric environment.</w:t>
      </w:r>
      <w:r w:rsidR="00E34A55">
        <w:t xml:space="preserve">  It is expected d</w:t>
      </w:r>
      <w:r w:rsidR="00E34A55" w:rsidRPr="00047DFB">
        <w:t xml:space="preserve">ifferent </w:t>
      </w:r>
      <w:r w:rsidR="00E34A55">
        <w:t>“</w:t>
      </w:r>
      <w:r w:rsidR="00E34A55" w:rsidRPr="00047DFB">
        <w:t>things</w:t>
      </w:r>
      <w:r w:rsidR="00E34A55">
        <w:t>”</w:t>
      </w:r>
      <w:r w:rsidR="00E34A55" w:rsidRPr="00047DFB">
        <w:t xml:space="preserve"> will have different abstract </w:t>
      </w:r>
      <w:r w:rsidR="00E34A55">
        <w:t>notions of information and solutions in these three areas may</w:t>
      </w:r>
      <w:r w:rsidR="00E34A55" w:rsidRPr="00047DFB">
        <w:t xml:space="preserve"> </w:t>
      </w:r>
      <w:r w:rsidR="00E34A55">
        <w:t xml:space="preserve">need to </w:t>
      </w:r>
      <w:r w:rsidR="00E34A55" w:rsidRPr="00047DFB">
        <w:t>re-examine information theory</w:t>
      </w:r>
      <w:r w:rsidR="00E34A55">
        <w:t xml:space="preserve">. </w:t>
      </w:r>
    </w:p>
    <w:p w14:paraId="46EF45A6" w14:textId="77777777" w:rsidR="00F30D8C" w:rsidRDefault="00F30D8C" w:rsidP="00A3215A">
      <w:pPr>
        <w:autoSpaceDE w:val="0"/>
        <w:autoSpaceDN w:val="0"/>
        <w:adjustRightInd w:val="0"/>
      </w:pPr>
    </w:p>
    <w:p w14:paraId="644FCF30" w14:textId="3682842B" w:rsidR="00F30D8C" w:rsidRDefault="00F30D8C" w:rsidP="00A3215A">
      <w:pPr>
        <w:autoSpaceDE w:val="0"/>
        <w:autoSpaceDN w:val="0"/>
        <w:adjustRightInd w:val="0"/>
      </w:pPr>
      <w:r w:rsidRPr="00F30D8C">
        <w:t xml:space="preserve">Synergistic, multidisciplinary collaborative teams composed of experimental, theoretical, and computational researchers are strongly encouraged. Guided by theory, each proposing organization should focus collectively on satisfying one or more of the </w:t>
      </w:r>
      <w:r w:rsidR="000E3F6C">
        <w:t>three</w:t>
      </w:r>
      <w:r w:rsidRPr="00F30D8C">
        <w:t xml:space="preserve"> research areas detailed above. Preference will be given to those approaches that are, or will lead to, modular, integrated, scalable, and ultimately deployable solutions. Each team must develop methods and metrics that are then experimentally demonstrated.</w:t>
      </w:r>
    </w:p>
    <w:p w14:paraId="070BCD65" w14:textId="77777777" w:rsidR="00871C72" w:rsidRDefault="00871C72" w:rsidP="00A3215A">
      <w:pPr>
        <w:autoSpaceDE w:val="0"/>
        <w:autoSpaceDN w:val="0"/>
        <w:adjustRightInd w:val="0"/>
        <w:rPr>
          <w:highlight w:val="yellow"/>
        </w:rPr>
      </w:pPr>
    </w:p>
    <w:p w14:paraId="6B99A2B3" w14:textId="6F4B8EA6" w:rsidR="00D15BFC" w:rsidRPr="00293250" w:rsidRDefault="00E74FF3" w:rsidP="00D33FC2">
      <w:pPr>
        <w:autoSpaceDE w:val="0"/>
        <w:autoSpaceDN w:val="0"/>
        <w:adjustRightInd w:val="0"/>
      </w:pPr>
      <w:r w:rsidRPr="00E801E5">
        <w:t>The total amount available for all awards is anticipated to be approximately $1,000,000.00. Funding is currently available for up to three grants valued at no more than $333,333.00</w:t>
      </w:r>
      <w:r w:rsidR="00E801E5" w:rsidRPr="00E801E5">
        <w:t xml:space="preserve"> each</w:t>
      </w:r>
      <w:r w:rsidRPr="00E801E5">
        <w:t xml:space="preserve"> to be awarded related to the </w:t>
      </w:r>
      <w:r w:rsidR="00676D80">
        <w:t>Io</w:t>
      </w:r>
      <w:r w:rsidRPr="00E801E5">
        <w:t>BT program, h</w:t>
      </w:r>
      <w:r w:rsidR="00BC1FC9" w:rsidRPr="00E801E5">
        <w:t xml:space="preserve">owever, the Government reserves the right to </w:t>
      </w:r>
      <w:r w:rsidR="00BF61F7">
        <w:t>make no award(s)</w:t>
      </w:r>
      <w:r w:rsidR="00BC1FC9" w:rsidRPr="00E801E5">
        <w:t xml:space="preserve"> based on the proposals received from this Special Notice.</w:t>
      </w:r>
      <w:r w:rsidR="00E801E5" w:rsidRPr="00E801E5">
        <w:t xml:space="preserve"> Each award will have a period of performance between nine and twelve months and there will be no </w:t>
      </w:r>
      <w:r w:rsidR="00E801E5" w:rsidRPr="00676D80">
        <w:t xml:space="preserve">equipment purchases associated with awards made as a result of this Special Notice. </w:t>
      </w:r>
      <w:r w:rsidR="00E21C41" w:rsidRPr="00676D80">
        <w:t xml:space="preserve">While the </w:t>
      </w:r>
      <w:r w:rsidRPr="00676D80">
        <w:t xml:space="preserve">ARL </w:t>
      </w:r>
      <w:r w:rsidR="00E21C41" w:rsidRPr="00676D80">
        <w:t>BAA and Topic remain ope</w:t>
      </w:r>
      <w:r w:rsidR="000F0A30" w:rsidRPr="00676D80">
        <w:t>n for proposal submission until</w:t>
      </w:r>
      <w:r w:rsidR="00035FEF" w:rsidRPr="00676D80">
        <w:t xml:space="preserve"> </w:t>
      </w:r>
      <w:r w:rsidR="00103BC7" w:rsidRPr="00676D80">
        <w:t>31</w:t>
      </w:r>
      <w:r w:rsidR="00035FEF" w:rsidRPr="00676D80">
        <w:t xml:space="preserve"> </w:t>
      </w:r>
      <w:r w:rsidR="00103BC7" w:rsidRPr="00676D80">
        <w:t>March 2017</w:t>
      </w:r>
      <w:r w:rsidR="00676D80">
        <w:t>,</w:t>
      </w:r>
      <w:r w:rsidR="00E21C41" w:rsidRPr="00676D80">
        <w:t xml:space="preserve"> </w:t>
      </w:r>
      <w:r w:rsidR="00676D80">
        <w:t>i</w:t>
      </w:r>
      <w:r w:rsidR="00E21C41" w:rsidRPr="00676D80">
        <w:t xml:space="preserve">n order to be eligible for </w:t>
      </w:r>
      <w:r w:rsidR="00BF61F7">
        <w:t xml:space="preserve">an </w:t>
      </w:r>
      <w:r w:rsidR="00281F22" w:rsidRPr="00676D80">
        <w:t>award under this Special Notice</w:t>
      </w:r>
      <w:r w:rsidR="00E21C41" w:rsidRPr="00676D80">
        <w:t>,</w:t>
      </w:r>
      <w:r w:rsidR="00BF61F7">
        <w:t xml:space="preserve"> a proposal</w:t>
      </w:r>
      <w:r w:rsidR="00E21C41" w:rsidRPr="00676D80">
        <w:t xml:space="preserve"> must be received in accordance with the due dates and instructions provided in this announcement.</w:t>
      </w:r>
      <w:r w:rsidR="00967282" w:rsidRPr="00676D80">
        <w:t xml:space="preserve"> </w:t>
      </w:r>
      <w:r w:rsidR="00BF61F7">
        <w:t>An award will be</w:t>
      </w:r>
      <w:r w:rsidR="00E21C41" w:rsidRPr="00676D80">
        <w:t xml:space="preserve"> pursuant to 10 USC </w:t>
      </w:r>
      <w:r w:rsidRPr="00676D80">
        <w:t>2358 Research Projects.</w:t>
      </w:r>
      <w:bookmarkStart w:id="3" w:name="_GoBack"/>
      <w:bookmarkEnd w:id="3"/>
    </w:p>
    <w:p w14:paraId="79EE3B9F" w14:textId="77777777" w:rsidR="00E21C41" w:rsidRPr="009A0C67" w:rsidRDefault="00E21C41" w:rsidP="00C53249">
      <w:bookmarkStart w:id="4" w:name="OLE_LINK2"/>
      <w:bookmarkStart w:id="5" w:name="OLE_LINK3"/>
      <w:bookmarkEnd w:id="0"/>
      <w:bookmarkEnd w:id="1"/>
      <w:bookmarkEnd w:id="2"/>
    </w:p>
    <w:p w14:paraId="2875E225" w14:textId="32DB642C" w:rsidR="00E74FF3" w:rsidRPr="00676D80" w:rsidRDefault="00E21C41" w:rsidP="009A0C67">
      <w:pPr>
        <w:pStyle w:val="PlainText"/>
        <w:rPr>
          <w:rFonts w:ascii="Times New Roman" w:hAnsi="Times New Roman" w:cs="Times New Roman"/>
          <w:sz w:val="24"/>
          <w:szCs w:val="24"/>
        </w:rPr>
      </w:pPr>
      <w:r w:rsidRPr="00676D80">
        <w:rPr>
          <w:rFonts w:ascii="Times New Roman" w:hAnsi="Times New Roman" w:cs="Times New Roman"/>
          <w:sz w:val="24"/>
          <w:szCs w:val="24"/>
        </w:rPr>
        <w:t xml:space="preserve">In order to be eligible for </w:t>
      </w:r>
      <w:r w:rsidR="00046B2A" w:rsidRPr="00676D80">
        <w:rPr>
          <w:rFonts w:ascii="Times New Roman" w:hAnsi="Times New Roman" w:cs="Times New Roman"/>
          <w:sz w:val="24"/>
          <w:szCs w:val="24"/>
        </w:rPr>
        <w:t>a</w:t>
      </w:r>
      <w:r w:rsidRPr="00676D80">
        <w:rPr>
          <w:rFonts w:ascii="Times New Roman" w:hAnsi="Times New Roman" w:cs="Times New Roman"/>
          <w:sz w:val="24"/>
          <w:szCs w:val="24"/>
        </w:rPr>
        <w:t xml:space="preserve"> </w:t>
      </w:r>
      <w:r w:rsidR="00676D80" w:rsidRPr="00676D80">
        <w:rPr>
          <w:rFonts w:ascii="Times New Roman" w:hAnsi="Times New Roman" w:cs="Times New Roman"/>
          <w:sz w:val="24"/>
          <w:szCs w:val="24"/>
        </w:rPr>
        <w:t>grant</w:t>
      </w:r>
      <w:r w:rsidRPr="00676D80">
        <w:rPr>
          <w:rFonts w:ascii="Times New Roman" w:hAnsi="Times New Roman" w:cs="Times New Roman"/>
          <w:sz w:val="24"/>
          <w:szCs w:val="24"/>
        </w:rPr>
        <w:t xml:space="preserve"> to be awarded with th</w:t>
      </w:r>
      <w:r w:rsidR="00143101" w:rsidRPr="00676D80">
        <w:rPr>
          <w:rFonts w:ascii="Times New Roman" w:hAnsi="Times New Roman" w:cs="Times New Roman"/>
          <w:sz w:val="24"/>
          <w:szCs w:val="24"/>
        </w:rPr>
        <w:t>e FY2016</w:t>
      </w:r>
      <w:r w:rsidRPr="00676D80">
        <w:rPr>
          <w:rFonts w:ascii="Times New Roman" w:hAnsi="Times New Roman" w:cs="Times New Roman"/>
          <w:sz w:val="24"/>
          <w:szCs w:val="24"/>
        </w:rPr>
        <w:t xml:space="preserve"> funding for this program, </w:t>
      </w:r>
      <w:r w:rsidR="00046B2A" w:rsidRPr="00676D80">
        <w:rPr>
          <w:rFonts w:ascii="Times New Roman" w:hAnsi="Times New Roman" w:cs="Times New Roman"/>
          <w:sz w:val="24"/>
          <w:szCs w:val="24"/>
        </w:rPr>
        <w:t>applicants</w:t>
      </w:r>
      <w:r w:rsidRPr="00676D80">
        <w:rPr>
          <w:rFonts w:ascii="Times New Roman" w:hAnsi="Times New Roman" w:cs="Times New Roman"/>
          <w:sz w:val="24"/>
          <w:szCs w:val="24"/>
        </w:rPr>
        <w:t xml:space="preserve"> are to submit </w:t>
      </w:r>
      <w:r w:rsidR="003974D4" w:rsidRPr="00676D80">
        <w:rPr>
          <w:rFonts w:ascii="Times New Roman" w:hAnsi="Times New Roman" w:cs="Times New Roman"/>
          <w:sz w:val="24"/>
          <w:szCs w:val="24"/>
        </w:rPr>
        <w:t>proposals</w:t>
      </w:r>
      <w:r w:rsidR="00870F6C" w:rsidRPr="00676D80">
        <w:rPr>
          <w:rFonts w:ascii="Times New Roman" w:hAnsi="Times New Roman" w:cs="Times New Roman"/>
          <w:sz w:val="24"/>
          <w:szCs w:val="24"/>
        </w:rPr>
        <w:t xml:space="preserve"> </w:t>
      </w:r>
      <w:r w:rsidRPr="00676D80">
        <w:rPr>
          <w:rFonts w:ascii="Times New Roman" w:hAnsi="Times New Roman" w:cs="Times New Roman"/>
          <w:sz w:val="24"/>
          <w:szCs w:val="24"/>
        </w:rPr>
        <w:t>in</w:t>
      </w:r>
      <w:r w:rsidR="00046B2A" w:rsidRPr="00676D80">
        <w:rPr>
          <w:rFonts w:ascii="Times New Roman" w:hAnsi="Times New Roman" w:cs="Times New Roman"/>
          <w:sz w:val="24"/>
          <w:szCs w:val="24"/>
        </w:rPr>
        <w:t xml:space="preserve"> accordance with the submission</w:t>
      </w:r>
      <w:r w:rsidRPr="00676D80">
        <w:rPr>
          <w:rFonts w:ascii="Times New Roman" w:hAnsi="Times New Roman" w:cs="Times New Roman"/>
          <w:sz w:val="24"/>
          <w:szCs w:val="24"/>
        </w:rPr>
        <w:t xml:space="preserve"> instructions under BAA W911NF-12-R</w:t>
      </w:r>
      <w:r w:rsidR="00143101" w:rsidRPr="00676D80">
        <w:rPr>
          <w:rFonts w:ascii="Times New Roman" w:hAnsi="Times New Roman" w:cs="Times New Roman"/>
          <w:sz w:val="24"/>
          <w:szCs w:val="24"/>
        </w:rPr>
        <w:t>-0011</w:t>
      </w:r>
      <w:r w:rsidR="00676D80" w:rsidRPr="00676D80">
        <w:rPr>
          <w:rFonts w:ascii="Times New Roman" w:hAnsi="Times New Roman" w:cs="Times New Roman"/>
          <w:sz w:val="24"/>
          <w:szCs w:val="24"/>
        </w:rPr>
        <w:t>-04</w:t>
      </w:r>
      <w:r w:rsidR="00143101" w:rsidRPr="00676D80">
        <w:rPr>
          <w:rFonts w:ascii="Times New Roman" w:hAnsi="Times New Roman" w:cs="Times New Roman"/>
          <w:sz w:val="24"/>
          <w:szCs w:val="24"/>
        </w:rPr>
        <w:t xml:space="preserve"> no later than </w:t>
      </w:r>
      <w:r w:rsidR="001A5ED1" w:rsidRPr="00676D80">
        <w:rPr>
          <w:rFonts w:ascii="Times New Roman" w:hAnsi="Times New Roman" w:cs="Times New Roman"/>
          <w:sz w:val="24"/>
          <w:szCs w:val="24"/>
        </w:rPr>
        <w:t>30</w:t>
      </w:r>
      <w:r w:rsidR="00143101" w:rsidRPr="00676D80">
        <w:rPr>
          <w:rFonts w:ascii="Times New Roman" w:hAnsi="Times New Roman" w:cs="Times New Roman"/>
          <w:sz w:val="24"/>
          <w:szCs w:val="24"/>
        </w:rPr>
        <w:t xml:space="preserve"> </w:t>
      </w:r>
      <w:r w:rsidR="001A5ED1" w:rsidRPr="00676D80">
        <w:rPr>
          <w:rFonts w:ascii="Times New Roman" w:hAnsi="Times New Roman" w:cs="Times New Roman"/>
          <w:sz w:val="24"/>
          <w:szCs w:val="24"/>
        </w:rPr>
        <w:t>September</w:t>
      </w:r>
      <w:r w:rsidR="00143101" w:rsidRPr="00676D80">
        <w:rPr>
          <w:rFonts w:ascii="Times New Roman" w:hAnsi="Times New Roman" w:cs="Times New Roman"/>
          <w:sz w:val="24"/>
          <w:szCs w:val="24"/>
        </w:rPr>
        <w:t xml:space="preserve"> 2016</w:t>
      </w:r>
      <w:r w:rsidR="00676D80" w:rsidRPr="00676D80">
        <w:rPr>
          <w:rFonts w:ascii="Times New Roman" w:hAnsi="Times New Roman" w:cs="Times New Roman"/>
          <w:sz w:val="24"/>
          <w:szCs w:val="24"/>
        </w:rPr>
        <w:t xml:space="preserve"> at 11:59 PM (EST)</w:t>
      </w:r>
      <w:r w:rsidR="00044C4E" w:rsidRPr="00676D80">
        <w:rPr>
          <w:rFonts w:ascii="Times New Roman" w:hAnsi="Times New Roman" w:cs="Times New Roman"/>
          <w:sz w:val="24"/>
          <w:szCs w:val="24"/>
        </w:rPr>
        <w:t xml:space="preserve">.  </w:t>
      </w:r>
      <w:r w:rsidRPr="00676D80">
        <w:rPr>
          <w:rFonts w:ascii="Times New Roman" w:hAnsi="Times New Roman" w:cs="Times New Roman"/>
          <w:sz w:val="24"/>
          <w:szCs w:val="24"/>
        </w:rPr>
        <w:t>Proposals will be evaluated using the criteria listed in the BAA.</w:t>
      </w:r>
      <w:r w:rsidR="00DC7832" w:rsidRPr="00676D80">
        <w:rPr>
          <w:rFonts w:ascii="Times New Roman" w:hAnsi="Times New Roman" w:cs="Times New Roman"/>
          <w:sz w:val="24"/>
          <w:szCs w:val="24"/>
        </w:rPr>
        <w:t xml:space="preserve"> Once an applicant submits a complete proposal, the applicant shall notify the point of contact listed via email and provide their Grants.gov submission tracking number.</w:t>
      </w:r>
      <w:r w:rsidRPr="00676D80">
        <w:rPr>
          <w:rFonts w:ascii="Times New Roman" w:hAnsi="Times New Roman" w:cs="Times New Roman"/>
          <w:sz w:val="24"/>
          <w:szCs w:val="24"/>
        </w:rPr>
        <w:t xml:space="preserve"> </w:t>
      </w:r>
      <w:r w:rsidR="00A579A0" w:rsidRPr="00676D80">
        <w:rPr>
          <w:rFonts w:ascii="Times New Roman" w:hAnsi="Times New Roman" w:cs="Times New Roman"/>
          <w:sz w:val="24"/>
          <w:szCs w:val="24"/>
        </w:rPr>
        <w:t xml:space="preserve">Under this Special Notice, no formal Q&amp;A will take place. </w:t>
      </w:r>
    </w:p>
    <w:p w14:paraId="1407B788" w14:textId="77777777" w:rsidR="00E74FF3" w:rsidRPr="00676D80" w:rsidRDefault="00E74FF3" w:rsidP="009A0C67">
      <w:pPr>
        <w:pStyle w:val="PlainText"/>
        <w:rPr>
          <w:rFonts w:ascii="Times New Roman" w:hAnsi="Times New Roman" w:cs="Times New Roman"/>
          <w:sz w:val="24"/>
          <w:szCs w:val="24"/>
        </w:rPr>
      </w:pPr>
    </w:p>
    <w:p w14:paraId="65C20497" w14:textId="259EB03F" w:rsidR="00D311E7" w:rsidRPr="00676D80" w:rsidRDefault="00A579A0" w:rsidP="00676D80">
      <w:pPr>
        <w:pStyle w:val="PlainText"/>
        <w:rPr>
          <w:rFonts w:ascii="Times New Roman" w:hAnsi="Times New Roman" w:cs="Times New Roman"/>
          <w:sz w:val="24"/>
          <w:szCs w:val="24"/>
        </w:rPr>
      </w:pPr>
      <w:r w:rsidRPr="00676D80">
        <w:rPr>
          <w:rFonts w:ascii="Times New Roman" w:hAnsi="Times New Roman" w:cs="Times New Roman"/>
          <w:sz w:val="24"/>
          <w:szCs w:val="24"/>
        </w:rPr>
        <w:t>If an applicant has a general and/or clarification technical question</w:t>
      </w:r>
      <w:r w:rsidR="00673FF8" w:rsidRPr="00676D80">
        <w:rPr>
          <w:rFonts w:ascii="Times New Roman" w:hAnsi="Times New Roman" w:cs="Times New Roman"/>
          <w:sz w:val="24"/>
          <w:szCs w:val="24"/>
        </w:rPr>
        <w:t xml:space="preserve"> related to this Special Notice</w:t>
      </w:r>
      <w:r w:rsidRPr="00676D80">
        <w:rPr>
          <w:rFonts w:ascii="Times New Roman" w:hAnsi="Times New Roman" w:cs="Times New Roman"/>
          <w:sz w:val="24"/>
          <w:szCs w:val="24"/>
        </w:rPr>
        <w:t xml:space="preserve">, contact </w:t>
      </w:r>
      <w:r w:rsidR="00971DD5" w:rsidRPr="00676D80">
        <w:rPr>
          <w:rFonts w:ascii="Times New Roman" w:hAnsi="Times New Roman" w:cs="Times New Roman"/>
          <w:sz w:val="24"/>
          <w:szCs w:val="24"/>
        </w:rPr>
        <w:t>D</w:t>
      </w:r>
      <w:r w:rsidRPr="00676D80">
        <w:rPr>
          <w:rFonts w:ascii="Times New Roman" w:hAnsi="Times New Roman" w:cs="Times New Roman"/>
          <w:sz w:val="24"/>
          <w:szCs w:val="24"/>
        </w:rPr>
        <w:t xml:space="preserve">r. </w:t>
      </w:r>
      <w:r w:rsidR="00971DD5" w:rsidRPr="00676D80">
        <w:rPr>
          <w:rFonts w:ascii="Times New Roman" w:hAnsi="Times New Roman" w:cs="Times New Roman"/>
          <w:sz w:val="24"/>
          <w:szCs w:val="24"/>
        </w:rPr>
        <w:t>Stephen Russell</w:t>
      </w:r>
      <w:r w:rsidRPr="00676D80">
        <w:rPr>
          <w:rFonts w:ascii="Times New Roman" w:hAnsi="Times New Roman" w:cs="Times New Roman"/>
          <w:sz w:val="24"/>
          <w:szCs w:val="24"/>
        </w:rPr>
        <w:t xml:space="preserve"> </w:t>
      </w:r>
      <w:r w:rsidR="009A0C67" w:rsidRPr="00676D80">
        <w:rPr>
          <w:rFonts w:ascii="Times New Roman" w:hAnsi="Times New Roman" w:cs="Times New Roman"/>
          <w:sz w:val="24"/>
          <w:szCs w:val="24"/>
        </w:rPr>
        <w:t xml:space="preserve">at </w:t>
      </w:r>
      <w:r w:rsidR="00971DD5" w:rsidRPr="00676D80">
        <w:rPr>
          <w:rFonts w:ascii="Times New Roman" w:hAnsi="Times New Roman" w:cs="Times New Roman"/>
          <w:sz w:val="24"/>
          <w:szCs w:val="24"/>
        </w:rPr>
        <w:t>stephen.m.russell8.civ</w:t>
      </w:r>
      <w:r w:rsidR="009A0C67" w:rsidRPr="00676D80">
        <w:rPr>
          <w:rFonts w:ascii="Times New Roman" w:hAnsi="Times New Roman" w:cs="Times New Roman"/>
          <w:sz w:val="24"/>
          <w:szCs w:val="24"/>
        </w:rPr>
        <w:t>@mail.mil. For general contractual</w:t>
      </w:r>
      <w:r w:rsidR="00673FF8" w:rsidRPr="00676D80">
        <w:rPr>
          <w:rFonts w:ascii="Times New Roman" w:hAnsi="Times New Roman" w:cs="Times New Roman"/>
          <w:sz w:val="24"/>
          <w:szCs w:val="24"/>
        </w:rPr>
        <w:t>/</w:t>
      </w:r>
      <w:r w:rsidR="00E801E5" w:rsidRPr="00676D80">
        <w:rPr>
          <w:rFonts w:ascii="Times New Roman" w:hAnsi="Times New Roman" w:cs="Times New Roman"/>
          <w:sz w:val="24"/>
          <w:szCs w:val="24"/>
        </w:rPr>
        <w:t xml:space="preserve"> </w:t>
      </w:r>
      <w:r w:rsidR="00673FF8" w:rsidRPr="00676D80">
        <w:rPr>
          <w:rFonts w:ascii="Times New Roman" w:hAnsi="Times New Roman" w:cs="Times New Roman"/>
          <w:sz w:val="24"/>
          <w:szCs w:val="24"/>
        </w:rPr>
        <w:t>assistance</w:t>
      </w:r>
      <w:r w:rsidR="009A0C67" w:rsidRPr="00676D80">
        <w:rPr>
          <w:rFonts w:ascii="Times New Roman" w:hAnsi="Times New Roman" w:cs="Times New Roman"/>
          <w:sz w:val="24"/>
          <w:szCs w:val="24"/>
        </w:rPr>
        <w:t xml:space="preserve"> related questions, contact Mr. Brandon Hill at </w:t>
      </w:r>
      <w:r w:rsidR="00673FF8" w:rsidRPr="00676D80">
        <w:rPr>
          <w:rFonts w:ascii="Times New Roman" w:hAnsi="Times New Roman" w:cs="Times New Roman"/>
          <w:sz w:val="24"/>
          <w:szCs w:val="24"/>
        </w:rPr>
        <w:t>Brandon.s.hill24.civ@mail.mil</w:t>
      </w:r>
      <w:r w:rsidR="009A0C67" w:rsidRPr="00676D80">
        <w:rPr>
          <w:rFonts w:ascii="Times New Roman" w:hAnsi="Times New Roman" w:cs="Times New Roman"/>
          <w:sz w:val="24"/>
          <w:szCs w:val="24"/>
        </w:rPr>
        <w:t>.</w:t>
      </w:r>
      <w:r w:rsidR="00673FF8" w:rsidRPr="00676D80">
        <w:rPr>
          <w:rFonts w:ascii="Times New Roman" w:hAnsi="Times New Roman" w:cs="Times New Roman"/>
          <w:sz w:val="24"/>
          <w:szCs w:val="24"/>
        </w:rPr>
        <w:t xml:space="preserve"> </w:t>
      </w:r>
      <w:r w:rsidR="00E21C41" w:rsidRPr="00676D80">
        <w:rPr>
          <w:rFonts w:ascii="Times New Roman" w:hAnsi="Times New Roman" w:cs="Times New Roman"/>
          <w:sz w:val="24"/>
          <w:szCs w:val="24"/>
        </w:rPr>
        <w:t>This special notice ex</w:t>
      </w:r>
      <w:r w:rsidR="00143101" w:rsidRPr="00676D80">
        <w:rPr>
          <w:rFonts w:ascii="Times New Roman" w:hAnsi="Times New Roman" w:cs="Times New Roman"/>
          <w:sz w:val="24"/>
          <w:szCs w:val="24"/>
        </w:rPr>
        <w:t xml:space="preserve">pires </w:t>
      </w:r>
      <w:r w:rsidR="001A5ED1" w:rsidRPr="00676D80">
        <w:rPr>
          <w:rFonts w:ascii="Times New Roman" w:hAnsi="Times New Roman" w:cs="Times New Roman"/>
          <w:sz w:val="24"/>
          <w:szCs w:val="24"/>
        </w:rPr>
        <w:t>30</w:t>
      </w:r>
      <w:r w:rsidR="00143101" w:rsidRPr="00676D80">
        <w:rPr>
          <w:rFonts w:ascii="Times New Roman" w:hAnsi="Times New Roman" w:cs="Times New Roman"/>
          <w:sz w:val="24"/>
          <w:szCs w:val="24"/>
        </w:rPr>
        <w:t xml:space="preserve"> </w:t>
      </w:r>
      <w:r w:rsidR="001A5ED1" w:rsidRPr="00676D80">
        <w:rPr>
          <w:rFonts w:ascii="Times New Roman" w:hAnsi="Times New Roman" w:cs="Times New Roman"/>
          <w:sz w:val="24"/>
          <w:szCs w:val="24"/>
        </w:rPr>
        <w:t>September</w:t>
      </w:r>
      <w:r w:rsidR="00143101" w:rsidRPr="00676D80">
        <w:rPr>
          <w:rFonts w:ascii="Times New Roman" w:hAnsi="Times New Roman" w:cs="Times New Roman"/>
          <w:sz w:val="24"/>
          <w:szCs w:val="24"/>
        </w:rPr>
        <w:t xml:space="preserve"> 2016</w:t>
      </w:r>
      <w:r w:rsidR="00E21C41" w:rsidRPr="00676D80">
        <w:rPr>
          <w:rFonts w:ascii="Times New Roman" w:hAnsi="Times New Roman" w:cs="Times New Roman"/>
          <w:sz w:val="24"/>
          <w:szCs w:val="24"/>
        </w:rPr>
        <w:t xml:space="preserve"> at 11:59 PM (EST)</w:t>
      </w:r>
      <w:bookmarkEnd w:id="4"/>
      <w:bookmarkEnd w:id="5"/>
      <w:r w:rsidR="002D648E" w:rsidRPr="00676D80">
        <w:rPr>
          <w:rFonts w:ascii="Times New Roman" w:hAnsi="Times New Roman" w:cs="Times New Roman"/>
          <w:sz w:val="24"/>
          <w:szCs w:val="24"/>
        </w:rPr>
        <w:t>.</w:t>
      </w:r>
    </w:p>
    <w:sectPr w:rsidR="00D311E7" w:rsidRPr="00676D80" w:rsidSect="008671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C41FE" w14:textId="77777777" w:rsidR="00252C76" w:rsidRDefault="00252C76" w:rsidP="0025042F">
      <w:r>
        <w:separator/>
      </w:r>
    </w:p>
  </w:endnote>
  <w:endnote w:type="continuationSeparator" w:id="0">
    <w:p w14:paraId="52F7EEBD" w14:textId="77777777" w:rsidR="00252C76" w:rsidRDefault="00252C76" w:rsidP="00250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8521E" w14:textId="77777777" w:rsidR="00252C76" w:rsidRDefault="00252C76" w:rsidP="0025042F">
      <w:r>
        <w:separator/>
      </w:r>
    </w:p>
  </w:footnote>
  <w:footnote w:type="continuationSeparator" w:id="0">
    <w:p w14:paraId="38908ADC" w14:textId="77777777" w:rsidR="00252C76" w:rsidRDefault="00252C76" w:rsidP="002504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0191"/>
    <w:multiLevelType w:val="hybridMultilevel"/>
    <w:tmpl w:val="B7B09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B06AA"/>
    <w:multiLevelType w:val="hybridMultilevel"/>
    <w:tmpl w:val="A7862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15473"/>
    <w:multiLevelType w:val="hybridMultilevel"/>
    <w:tmpl w:val="257EE076"/>
    <w:lvl w:ilvl="0" w:tplc="66AAEFA8">
      <w:start w:val="52"/>
      <w:numFmt w:val="bullet"/>
      <w:lvlText w:val="-"/>
      <w:lvlJc w:val="left"/>
      <w:pPr>
        <w:tabs>
          <w:tab w:val="num" w:pos="480"/>
        </w:tabs>
        <w:ind w:left="480" w:hanging="360"/>
      </w:pPr>
      <w:rPr>
        <w:rFonts w:ascii="Courier New" w:eastAsia="Times New Roman"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53749A"/>
    <w:multiLevelType w:val="hybridMultilevel"/>
    <w:tmpl w:val="ABF45FF8"/>
    <w:lvl w:ilvl="0" w:tplc="66AAEFA8">
      <w:start w:val="52"/>
      <w:numFmt w:val="bullet"/>
      <w:lvlText w:val="-"/>
      <w:lvlJc w:val="left"/>
      <w:pPr>
        <w:tabs>
          <w:tab w:val="num" w:pos="480"/>
        </w:tabs>
        <w:ind w:left="480" w:hanging="360"/>
      </w:pPr>
      <w:rPr>
        <w:rFonts w:ascii="Courier New" w:eastAsia="Times New Roman" w:hAnsi="Courier New" w:hint="default"/>
      </w:rPr>
    </w:lvl>
    <w:lvl w:ilvl="1" w:tplc="04090003" w:tentative="1">
      <w:start w:val="1"/>
      <w:numFmt w:val="bullet"/>
      <w:lvlText w:val="o"/>
      <w:lvlJc w:val="left"/>
      <w:pPr>
        <w:tabs>
          <w:tab w:val="num" w:pos="1200"/>
        </w:tabs>
        <w:ind w:left="1200" w:hanging="360"/>
      </w:pPr>
      <w:rPr>
        <w:rFonts w:ascii="Courier New" w:hAnsi="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7F1"/>
    <w:rsid w:val="00005AD4"/>
    <w:rsid w:val="00005C72"/>
    <w:rsid w:val="000068EF"/>
    <w:rsid w:val="00006DEE"/>
    <w:rsid w:val="000104D0"/>
    <w:rsid w:val="00010AE8"/>
    <w:rsid w:val="00011256"/>
    <w:rsid w:val="000131EA"/>
    <w:rsid w:val="00013B89"/>
    <w:rsid w:val="00015858"/>
    <w:rsid w:val="00015ACF"/>
    <w:rsid w:val="00015F96"/>
    <w:rsid w:val="00016787"/>
    <w:rsid w:val="000168BE"/>
    <w:rsid w:val="00016C96"/>
    <w:rsid w:val="00017BD7"/>
    <w:rsid w:val="00023521"/>
    <w:rsid w:val="0002463F"/>
    <w:rsid w:val="0002464D"/>
    <w:rsid w:val="00024C8F"/>
    <w:rsid w:val="000276AF"/>
    <w:rsid w:val="000278D3"/>
    <w:rsid w:val="00027B3A"/>
    <w:rsid w:val="00027C46"/>
    <w:rsid w:val="00027CC1"/>
    <w:rsid w:val="00027D11"/>
    <w:rsid w:val="00031581"/>
    <w:rsid w:val="000328C0"/>
    <w:rsid w:val="00035FEF"/>
    <w:rsid w:val="000363A9"/>
    <w:rsid w:val="0003675A"/>
    <w:rsid w:val="00042B5D"/>
    <w:rsid w:val="00042D07"/>
    <w:rsid w:val="000442E8"/>
    <w:rsid w:val="000446C0"/>
    <w:rsid w:val="00044C4E"/>
    <w:rsid w:val="00046B2A"/>
    <w:rsid w:val="00047DFB"/>
    <w:rsid w:val="0005117D"/>
    <w:rsid w:val="00051EE7"/>
    <w:rsid w:val="000530F8"/>
    <w:rsid w:val="00053E42"/>
    <w:rsid w:val="0006254B"/>
    <w:rsid w:val="00062804"/>
    <w:rsid w:val="00062DAD"/>
    <w:rsid w:val="00063232"/>
    <w:rsid w:val="000772CF"/>
    <w:rsid w:val="0008296C"/>
    <w:rsid w:val="00083B3B"/>
    <w:rsid w:val="00084D5B"/>
    <w:rsid w:val="00085175"/>
    <w:rsid w:val="0008670C"/>
    <w:rsid w:val="00086A86"/>
    <w:rsid w:val="00092227"/>
    <w:rsid w:val="000924F9"/>
    <w:rsid w:val="00095911"/>
    <w:rsid w:val="00097036"/>
    <w:rsid w:val="000A0437"/>
    <w:rsid w:val="000A4CDA"/>
    <w:rsid w:val="000A5497"/>
    <w:rsid w:val="000A692B"/>
    <w:rsid w:val="000A70C0"/>
    <w:rsid w:val="000B2BBF"/>
    <w:rsid w:val="000B3A1E"/>
    <w:rsid w:val="000B7C05"/>
    <w:rsid w:val="000C0E35"/>
    <w:rsid w:val="000C164B"/>
    <w:rsid w:val="000C1A33"/>
    <w:rsid w:val="000C216E"/>
    <w:rsid w:val="000C23EA"/>
    <w:rsid w:val="000C2D3B"/>
    <w:rsid w:val="000C5DD3"/>
    <w:rsid w:val="000D094A"/>
    <w:rsid w:val="000D2C27"/>
    <w:rsid w:val="000D4C05"/>
    <w:rsid w:val="000E11B8"/>
    <w:rsid w:val="000E1B7E"/>
    <w:rsid w:val="000E3F6C"/>
    <w:rsid w:val="000E6A81"/>
    <w:rsid w:val="000E7D37"/>
    <w:rsid w:val="000F0A30"/>
    <w:rsid w:val="000F329D"/>
    <w:rsid w:val="000F3B69"/>
    <w:rsid w:val="000F3B9E"/>
    <w:rsid w:val="000F4663"/>
    <w:rsid w:val="00100335"/>
    <w:rsid w:val="00103BC7"/>
    <w:rsid w:val="00107471"/>
    <w:rsid w:val="001158C6"/>
    <w:rsid w:val="001161CE"/>
    <w:rsid w:val="001324FB"/>
    <w:rsid w:val="00134524"/>
    <w:rsid w:val="00143101"/>
    <w:rsid w:val="0014415D"/>
    <w:rsid w:val="00145F59"/>
    <w:rsid w:val="001466EF"/>
    <w:rsid w:val="00152FEF"/>
    <w:rsid w:val="00155021"/>
    <w:rsid w:val="0015696C"/>
    <w:rsid w:val="00160371"/>
    <w:rsid w:val="00161537"/>
    <w:rsid w:val="00165375"/>
    <w:rsid w:val="00165542"/>
    <w:rsid w:val="00165B05"/>
    <w:rsid w:val="00174B68"/>
    <w:rsid w:val="00180E56"/>
    <w:rsid w:val="0018532F"/>
    <w:rsid w:val="00187D62"/>
    <w:rsid w:val="00187D95"/>
    <w:rsid w:val="001A41D6"/>
    <w:rsid w:val="001A5D5A"/>
    <w:rsid w:val="001A5ED1"/>
    <w:rsid w:val="001B0866"/>
    <w:rsid w:val="001B3784"/>
    <w:rsid w:val="001B57F1"/>
    <w:rsid w:val="001B5BB8"/>
    <w:rsid w:val="001B6008"/>
    <w:rsid w:val="001B62FD"/>
    <w:rsid w:val="001C031D"/>
    <w:rsid w:val="001C284F"/>
    <w:rsid w:val="001C2C1F"/>
    <w:rsid w:val="001C4994"/>
    <w:rsid w:val="001C6CAC"/>
    <w:rsid w:val="001C7079"/>
    <w:rsid w:val="001C7167"/>
    <w:rsid w:val="001D0256"/>
    <w:rsid w:val="001D27E2"/>
    <w:rsid w:val="001D4A90"/>
    <w:rsid w:val="001E3B31"/>
    <w:rsid w:val="001E50B3"/>
    <w:rsid w:val="001F1211"/>
    <w:rsid w:val="001F144F"/>
    <w:rsid w:val="001F1F25"/>
    <w:rsid w:val="001F3525"/>
    <w:rsid w:val="001F6CE7"/>
    <w:rsid w:val="00201105"/>
    <w:rsid w:val="00203531"/>
    <w:rsid w:val="00204A24"/>
    <w:rsid w:val="00213856"/>
    <w:rsid w:val="002221E9"/>
    <w:rsid w:val="00224545"/>
    <w:rsid w:val="00230E4D"/>
    <w:rsid w:val="00235365"/>
    <w:rsid w:val="00236297"/>
    <w:rsid w:val="00240CF4"/>
    <w:rsid w:val="00243B5C"/>
    <w:rsid w:val="0024418D"/>
    <w:rsid w:val="002448B2"/>
    <w:rsid w:val="00245005"/>
    <w:rsid w:val="002466A5"/>
    <w:rsid w:val="00246C0C"/>
    <w:rsid w:val="0025042F"/>
    <w:rsid w:val="00252C76"/>
    <w:rsid w:val="00260DF2"/>
    <w:rsid w:val="00263357"/>
    <w:rsid w:val="00263432"/>
    <w:rsid w:val="00263791"/>
    <w:rsid w:val="0027011C"/>
    <w:rsid w:val="002709EE"/>
    <w:rsid w:val="00271175"/>
    <w:rsid w:val="00281F22"/>
    <w:rsid w:val="00284FA3"/>
    <w:rsid w:val="0028551A"/>
    <w:rsid w:val="00292343"/>
    <w:rsid w:val="00293250"/>
    <w:rsid w:val="00293E8D"/>
    <w:rsid w:val="00294937"/>
    <w:rsid w:val="00295E16"/>
    <w:rsid w:val="002A5142"/>
    <w:rsid w:val="002A5A03"/>
    <w:rsid w:val="002B05A1"/>
    <w:rsid w:val="002B5709"/>
    <w:rsid w:val="002B5776"/>
    <w:rsid w:val="002C491D"/>
    <w:rsid w:val="002C66DC"/>
    <w:rsid w:val="002C76ED"/>
    <w:rsid w:val="002D3062"/>
    <w:rsid w:val="002D648E"/>
    <w:rsid w:val="002E0D07"/>
    <w:rsid w:val="002E26E3"/>
    <w:rsid w:val="002F4E12"/>
    <w:rsid w:val="00304A52"/>
    <w:rsid w:val="003052A1"/>
    <w:rsid w:val="003076C9"/>
    <w:rsid w:val="0031044B"/>
    <w:rsid w:val="00312D9E"/>
    <w:rsid w:val="003153C1"/>
    <w:rsid w:val="00322CCB"/>
    <w:rsid w:val="00324160"/>
    <w:rsid w:val="00324BB9"/>
    <w:rsid w:val="00324FC6"/>
    <w:rsid w:val="003273DF"/>
    <w:rsid w:val="00331601"/>
    <w:rsid w:val="003321FD"/>
    <w:rsid w:val="00341F1D"/>
    <w:rsid w:val="00342B69"/>
    <w:rsid w:val="0034738C"/>
    <w:rsid w:val="00347753"/>
    <w:rsid w:val="003514E0"/>
    <w:rsid w:val="00353316"/>
    <w:rsid w:val="00357FE5"/>
    <w:rsid w:val="00360AF0"/>
    <w:rsid w:val="00366B2F"/>
    <w:rsid w:val="00367933"/>
    <w:rsid w:val="00371CD5"/>
    <w:rsid w:val="00377E77"/>
    <w:rsid w:val="0038058E"/>
    <w:rsid w:val="00382596"/>
    <w:rsid w:val="00382936"/>
    <w:rsid w:val="00384E30"/>
    <w:rsid w:val="003974D4"/>
    <w:rsid w:val="003A0DEE"/>
    <w:rsid w:val="003A437D"/>
    <w:rsid w:val="003A59CC"/>
    <w:rsid w:val="003A6C79"/>
    <w:rsid w:val="003A7C6E"/>
    <w:rsid w:val="003B0712"/>
    <w:rsid w:val="003B1BDC"/>
    <w:rsid w:val="003B2124"/>
    <w:rsid w:val="003B396A"/>
    <w:rsid w:val="003B466C"/>
    <w:rsid w:val="003B6CCE"/>
    <w:rsid w:val="003C0B2A"/>
    <w:rsid w:val="003C1B4A"/>
    <w:rsid w:val="003D0EAC"/>
    <w:rsid w:val="003D51AF"/>
    <w:rsid w:val="003E0970"/>
    <w:rsid w:val="003E1790"/>
    <w:rsid w:val="003E1E0C"/>
    <w:rsid w:val="003E5A85"/>
    <w:rsid w:val="003F0140"/>
    <w:rsid w:val="003F154A"/>
    <w:rsid w:val="003F56B1"/>
    <w:rsid w:val="004001B7"/>
    <w:rsid w:val="00401539"/>
    <w:rsid w:val="0040306E"/>
    <w:rsid w:val="004068CA"/>
    <w:rsid w:val="004068EB"/>
    <w:rsid w:val="00410217"/>
    <w:rsid w:val="00411640"/>
    <w:rsid w:val="0041168F"/>
    <w:rsid w:val="00413A92"/>
    <w:rsid w:val="00415100"/>
    <w:rsid w:val="004159F1"/>
    <w:rsid w:val="00416F08"/>
    <w:rsid w:val="0042137D"/>
    <w:rsid w:val="00422AD5"/>
    <w:rsid w:val="004249E9"/>
    <w:rsid w:val="0042574C"/>
    <w:rsid w:val="0044062C"/>
    <w:rsid w:val="0044084E"/>
    <w:rsid w:val="00442A39"/>
    <w:rsid w:val="00442F5D"/>
    <w:rsid w:val="00446FDD"/>
    <w:rsid w:val="00447DBD"/>
    <w:rsid w:val="004500EF"/>
    <w:rsid w:val="00452A04"/>
    <w:rsid w:val="00453148"/>
    <w:rsid w:val="004656A5"/>
    <w:rsid w:val="00466535"/>
    <w:rsid w:val="00466C56"/>
    <w:rsid w:val="0046713E"/>
    <w:rsid w:val="00474C79"/>
    <w:rsid w:val="00476A72"/>
    <w:rsid w:val="004822E4"/>
    <w:rsid w:val="00484F0A"/>
    <w:rsid w:val="00487E85"/>
    <w:rsid w:val="00490ED7"/>
    <w:rsid w:val="00493035"/>
    <w:rsid w:val="00493473"/>
    <w:rsid w:val="0049397B"/>
    <w:rsid w:val="00495174"/>
    <w:rsid w:val="00496A75"/>
    <w:rsid w:val="004A4D8B"/>
    <w:rsid w:val="004A57C3"/>
    <w:rsid w:val="004A74C3"/>
    <w:rsid w:val="004B3C49"/>
    <w:rsid w:val="004C2717"/>
    <w:rsid w:val="004C2EA0"/>
    <w:rsid w:val="004D3263"/>
    <w:rsid w:val="004D4980"/>
    <w:rsid w:val="004D5D35"/>
    <w:rsid w:val="004E4FE5"/>
    <w:rsid w:val="004E52BE"/>
    <w:rsid w:val="004E5CF2"/>
    <w:rsid w:val="004F1BD4"/>
    <w:rsid w:val="004F6BD9"/>
    <w:rsid w:val="00506D7D"/>
    <w:rsid w:val="00510B83"/>
    <w:rsid w:val="0051111D"/>
    <w:rsid w:val="0051780C"/>
    <w:rsid w:val="0052066E"/>
    <w:rsid w:val="00521C86"/>
    <w:rsid w:val="0052386F"/>
    <w:rsid w:val="005261A4"/>
    <w:rsid w:val="005267D4"/>
    <w:rsid w:val="00527715"/>
    <w:rsid w:val="00531E7F"/>
    <w:rsid w:val="0053780E"/>
    <w:rsid w:val="00540637"/>
    <w:rsid w:val="00541202"/>
    <w:rsid w:val="00543C2A"/>
    <w:rsid w:val="005473E4"/>
    <w:rsid w:val="00551569"/>
    <w:rsid w:val="00551E41"/>
    <w:rsid w:val="00557DAB"/>
    <w:rsid w:val="00562362"/>
    <w:rsid w:val="00564744"/>
    <w:rsid w:val="00566A2F"/>
    <w:rsid w:val="005670E4"/>
    <w:rsid w:val="0057489A"/>
    <w:rsid w:val="005755CD"/>
    <w:rsid w:val="0057689B"/>
    <w:rsid w:val="00580B37"/>
    <w:rsid w:val="0058484C"/>
    <w:rsid w:val="00584E01"/>
    <w:rsid w:val="005A045C"/>
    <w:rsid w:val="005A3C67"/>
    <w:rsid w:val="005B6B4E"/>
    <w:rsid w:val="005B7DCA"/>
    <w:rsid w:val="005C033D"/>
    <w:rsid w:val="005C565B"/>
    <w:rsid w:val="005C6232"/>
    <w:rsid w:val="005C7659"/>
    <w:rsid w:val="005D1B2A"/>
    <w:rsid w:val="005D36DE"/>
    <w:rsid w:val="005D3A33"/>
    <w:rsid w:val="005D44CA"/>
    <w:rsid w:val="005D4631"/>
    <w:rsid w:val="005D6C83"/>
    <w:rsid w:val="005E05A1"/>
    <w:rsid w:val="005E0744"/>
    <w:rsid w:val="005E1525"/>
    <w:rsid w:val="005E7D75"/>
    <w:rsid w:val="005F059B"/>
    <w:rsid w:val="005F2B89"/>
    <w:rsid w:val="005F6D69"/>
    <w:rsid w:val="00602125"/>
    <w:rsid w:val="00605A97"/>
    <w:rsid w:val="00606A7F"/>
    <w:rsid w:val="006212B0"/>
    <w:rsid w:val="0062536A"/>
    <w:rsid w:val="0063029F"/>
    <w:rsid w:val="00630378"/>
    <w:rsid w:val="006310E0"/>
    <w:rsid w:val="00635767"/>
    <w:rsid w:val="0063619F"/>
    <w:rsid w:val="00636FE2"/>
    <w:rsid w:val="00637D8C"/>
    <w:rsid w:val="006409AA"/>
    <w:rsid w:val="006426B4"/>
    <w:rsid w:val="00644502"/>
    <w:rsid w:val="006468B7"/>
    <w:rsid w:val="006477D9"/>
    <w:rsid w:val="00652776"/>
    <w:rsid w:val="006542BF"/>
    <w:rsid w:val="006600C4"/>
    <w:rsid w:val="00663371"/>
    <w:rsid w:val="00663AFE"/>
    <w:rsid w:val="00664D28"/>
    <w:rsid w:val="006658EC"/>
    <w:rsid w:val="0066666E"/>
    <w:rsid w:val="00667357"/>
    <w:rsid w:val="0067064E"/>
    <w:rsid w:val="00673FF8"/>
    <w:rsid w:val="00676243"/>
    <w:rsid w:val="00676507"/>
    <w:rsid w:val="00676D80"/>
    <w:rsid w:val="00682FB5"/>
    <w:rsid w:val="00691F5F"/>
    <w:rsid w:val="006968ED"/>
    <w:rsid w:val="006969FD"/>
    <w:rsid w:val="00697957"/>
    <w:rsid w:val="006A1FB0"/>
    <w:rsid w:val="006A6BE0"/>
    <w:rsid w:val="006B3A45"/>
    <w:rsid w:val="006B6653"/>
    <w:rsid w:val="006B6819"/>
    <w:rsid w:val="006B721B"/>
    <w:rsid w:val="006C0FF7"/>
    <w:rsid w:val="006C166F"/>
    <w:rsid w:val="006C7C3F"/>
    <w:rsid w:val="006D6C1A"/>
    <w:rsid w:val="006E617C"/>
    <w:rsid w:val="006E72DC"/>
    <w:rsid w:val="006E7A36"/>
    <w:rsid w:val="00701517"/>
    <w:rsid w:val="007025D1"/>
    <w:rsid w:val="00704609"/>
    <w:rsid w:val="00704AE5"/>
    <w:rsid w:val="007050EB"/>
    <w:rsid w:val="00705A0E"/>
    <w:rsid w:val="0070643B"/>
    <w:rsid w:val="00712AA7"/>
    <w:rsid w:val="00714166"/>
    <w:rsid w:val="00716A19"/>
    <w:rsid w:val="00721A05"/>
    <w:rsid w:val="007243D1"/>
    <w:rsid w:val="00727551"/>
    <w:rsid w:val="0073063A"/>
    <w:rsid w:val="007414EA"/>
    <w:rsid w:val="007506A8"/>
    <w:rsid w:val="00750B18"/>
    <w:rsid w:val="007575FA"/>
    <w:rsid w:val="007576EB"/>
    <w:rsid w:val="00766A6E"/>
    <w:rsid w:val="00766BDB"/>
    <w:rsid w:val="00770A2C"/>
    <w:rsid w:val="00775C18"/>
    <w:rsid w:val="007760F7"/>
    <w:rsid w:val="00782188"/>
    <w:rsid w:val="00782FF4"/>
    <w:rsid w:val="007852EB"/>
    <w:rsid w:val="0079094D"/>
    <w:rsid w:val="00794A23"/>
    <w:rsid w:val="0079579A"/>
    <w:rsid w:val="00795BEE"/>
    <w:rsid w:val="0079759C"/>
    <w:rsid w:val="007A5A3B"/>
    <w:rsid w:val="007A5E50"/>
    <w:rsid w:val="007B05C6"/>
    <w:rsid w:val="007B3BA0"/>
    <w:rsid w:val="007B59E0"/>
    <w:rsid w:val="007B59FC"/>
    <w:rsid w:val="007C5F42"/>
    <w:rsid w:val="007D0120"/>
    <w:rsid w:val="007D0E36"/>
    <w:rsid w:val="007D6AA5"/>
    <w:rsid w:val="007E0243"/>
    <w:rsid w:val="007E05D4"/>
    <w:rsid w:val="007E167C"/>
    <w:rsid w:val="007E4D46"/>
    <w:rsid w:val="007F7C5C"/>
    <w:rsid w:val="008018C7"/>
    <w:rsid w:val="00802EAE"/>
    <w:rsid w:val="00805339"/>
    <w:rsid w:val="00805A8D"/>
    <w:rsid w:val="00810C04"/>
    <w:rsid w:val="00812DF6"/>
    <w:rsid w:val="00823F36"/>
    <w:rsid w:val="008264E2"/>
    <w:rsid w:val="00830970"/>
    <w:rsid w:val="0083353C"/>
    <w:rsid w:val="00840845"/>
    <w:rsid w:val="00843CFC"/>
    <w:rsid w:val="00853470"/>
    <w:rsid w:val="00857208"/>
    <w:rsid w:val="00857E1B"/>
    <w:rsid w:val="0086344E"/>
    <w:rsid w:val="00864660"/>
    <w:rsid w:val="00865BDE"/>
    <w:rsid w:val="008671A6"/>
    <w:rsid w:val="00870F6C"/>
    <w:rsid w:val="00871C72"/>
    <w:rsid w:val="0087364B"/>
    <w:rsid w:val="00874C16"/>
    <w:rsid w:val="008777C0"/>
    <w:rsid w:val="00881C06"/>
    <w:rsid w:val="0088304C"/>
    <w:rsid w:val="00887F3A"/>
    <w:rsid w:val="00890E9B"/>
    <w:rsid w:val="008A0950"/>
    <w:rsid w:val="008A2A4E"/>
    <w:rsid w:val="008B0C7F"/>
    <w:rsid w:val="008B15F9"/>
    <w:rsid w:val="008B53B0"/>
    <w:rsid w:val="008B57DE"/>
    <w:rsid w:val="008C23E9"/>
    <w:rsid w:val="008C34E0"/>
    <w:rsid w:val="008C612B"/>
    <w:rsid w:val="008C7EDA"/>
    <w:rsid w:val="008D5031"/>
    <w:rsid w:val="008D588F"/>
    <w:rsid w:val="008E0F23"/>
    <w:rsid w:val="008E1C5E"/>
    <w:rsid w:val="008E6359"/>
    <w:rsid w:val="008E6B39"/>
    <w:rsid w:val="008E7A21"/>
    <w:rsid w:val="008F03B8"/>
    <w:rsid w:val="008F32D2"/>
    <w:rsid w:val="008F39C2"/>
    <w:rsid w:val="008F7142"/>
    <w:rsid w:val="008F7E53"/>
    <w:rsid w:val="00904269"/>
    <w:rsid w:val="00905D02"/>
    <w:rsid w:val="00907FF2"/>
    <w:rsid w:val="00915F17"/>
    <w:rsid w:val="009160F6"/>
    <w:rsid w:val="00916405"/>
    <w:rsid w:val="0092030B"/>
    <w:rsid w:val="00921A03"/>
    <w:rsid w:val="00922109"/>
    <w:rsid w:val="009273D4"/>
    <w:rsid w:val="00930518"/>
    <w:rsid w:val="0093172C"/>
    <w:rsid w:val="00932D6C"/>
    <w:rsid w:val="00936747"/>
    <w:rsid w:val="009415DE"/>
    <w:rsid w:val="00943417"/>
    <w:rsid w:val="0094427A"/>
    <w:rsid w:val="009460F2"/>
    <w:rsid w:val="00950674"/>
    <w:rsid w:val="009528C1"/>
    <w:rsid w:val="0095382A"/>
    <w:rsid w:val="00953B52"/>
    <w:rsid w:val="00953FE7"/>
    <w:rsid w:val="00954E94"/>
    <w:rsid w:val="009559F6"/>
    <w:rsid w:val="009603D7"/>
    <w:rsid w:val="00963FDB"/>
    <w:rsid w:val="00964CA6"/>
    <w:rsid w:val="00967282"/>
    <w:rsid w:val="00971DD5"/>
    <w:rsid w:val="0097344F"/>
    <w:rsid w:val="00973BAC"/>
    <w:rsid w:val="009852FB"/>
    <w:rsid w:val="009A0C67"/>
    <w:rsid w:val="009A2777"/>
    <w:rsid w:val="009A332B"/>
    <w:rsid w:val="009A3A06"/>
    <w:rsid w:val="009A623F"/>
    <w:rsid w:val="009B095D"/>
    <w:rsid w:val="009B1582"/>
    <w:rsid w:val="009B298E"/>
    <w:rsid w:val="009B648B"/>
    <w:rsid w:val="009C44D3"/>
    <w:rsid w:val="009D54B4"/>
    <w:rsid w:val="009D5ABF"/>
    <w:rsid w:val="009D65EB"/>
    <w:rsid w:val="009E32FE"/>
    <w:rsid w:val="009E7E40"/>
    <w:rsid w:val="009E7EB9"/>
    <w:rsid w:val="009F11F5"/>
    <w:rsid w:val="009F12CB"/>
    <w:rsid w:val="009F1D1E"/>
    <w:rsid w:val="009F33BF"/>
    <w:rsid w:val="009F7121"/>
    <w:rsid w:val="009F7EB7"/>
    <w:rsid w:val="00A0114C"/>
    <w:rsid w:val="00A05F55"/>
    <w:rsid w:val="00A07331"/>
    <w:rsid w:val="00A120F3"/>
    <w:rsid w:val="00A14108"/>
    <w:rsid w:val="00A1432C"/>
    <w:rsid w:val="00A14943"/>
    <w:rsid w:val="00A15780"/>
    <w:rsid w:val="00A15D5C"/>
    <w:rsid w:val="00A200BF"/>
    <w:rsid w:val="00A3215A"/>
    <w:rsid w:val="00A32BBE"/>
    <w:rsid w:val="00A37AC5"/>
    <w:rsid w:val="00A37E98"/>
    <w:rsid w:val="00A42235"/>
    <w:rsid w:val="00A47794"/>
    <w:rsid w:val="00A5342F"/>
    <w:rsid w:val="00A5645F"/>
    <w:rsid w:val="00A57611"/>
    <w:rsid w:val="00A579A0"/>
    <w:rsid w:val="00A636F7"/>
    <w:rsid w:val="00A66540"/>
    <w:rsid w:val="00A67AB6"/>
    <w:rsid w:val="00A67B99"/>
    <w:rsid w:val="00A70853"/>
    <w:rsid w:val="00A751AB"/>
    <w:rsid w:val="00A76681"/>
    <w:rsid w:val="00A768E4"/>
    <w:rsid w:val="00A774CA"/>
    <w:rsid w:val="00A80D09"/>
    <w:rsid w:val="00A8475C"/>
    <w:rsid w:val="00A9105C"/>
    <w:rsid w:val="00A925FB"/>
    <w:rsid w:val="00A936BB"/>
    <w:rsid w:val="00A94C90"/>
    <w:rsid w:val="00A96DBC"/>
    <w:rsid w:val="00AA3AB2"/>
    <w:rsid w:val="00AA5F4B"/>
    <w:rsid w:val="00AA68CB"/>
    <w:rsid w:val="00AB1CFF"/>
    <w:rsid w:val="00AC1205"/>
    <w:rsid w:val="00AC17AC"/>
    <w:rsid w:val="00AC7ACD"/>
    <w:rsid w:val="00AD3C44"/>
    <w:rsid w:val="00AD4090"/>
    <w:rsid w:val="00AD4DD2"/>
    <w:rsid w:val="00AE4ED9"/>
    <w:rsid w:val="00AE59E0"/>
    <w:rsid w:val="00AE5C4E"/>
    <w:rsid w:val="00AF4210"/>
    <w:rsid w:val="00AF6B13"/>
    <w:rsid w:val="00B00123"/>
    <w:rsid w:val="00B01DDE"/>
    <w:rsid w:val="00B07CA5"/>
    <w:rsid w:val="00B12F20"/>
    <w:rsid w:val="00B15C3D"/>
    <w:rsid w:val="00B224C6"/>
    <w:rsid w:val="00B318F8"/>
    <w:rsid w:val="00B3285C"/>
    <w:rsid w:val="00B33168"/>
    <w:rsid w:val="00B36F07"/>
    <w:rsid w:val="00B42124"/>
    <w:rsid w:val="00B507D7"/>
    <w:rsid w:val="00B5226B"/>
    <w:rsid w:val="00B55924"/>
    <w:rsid w:val="00B56843"/>
    <w:rsid w:val="00B63AB7"/>
    <w:rsid w:val="00B641D8"/>
    <w:rsid w:val="00B707B2"/>
    <w:rsid w:val="00B72D21"/>
    <w:rsid w:val="00B76901"/>
    <w:rsid w:val="00B76CB3"/>
    <w:rsid w:val="00B83600"/>
    <w:rsid w:val="00B83D66"/>
    <w:rsid w:val="00B852FB"/>
    <w:rsid w:val="00B86A07"/>
    <w:rsid w:val="00B86EEA"/>
    <w:rsid w:val="00B94862"/>
    <w:rsid w:val="00B950C0"/>
    <w:rsid w:val="00BA39EF"/>
    <w:rsid w:val="00BA5A3A"/>
    <w:rsid w:val="00BB255A"/>
    <w:rsid w:val="00BB2ECC"/>
    <w:rsid w:val="00BB35E0"/>
    <w:rsid w:val="00BB4323"/>
    <w:rsid w:val="00BC0A5E"/>
    <w:rsid w:val="00BC0E2B"/>
    <w:rsid w:val="00BC1E4E"/>
    <w:rsid w:val="00BC1FC9"/>
    <w:rsid w:val="00BC31DA"/>
    <w:rsid w:val="00BC3488"/>
    <w:rsid w:val="00BC5385"/>
    <w:rsid w:val="00BC6160"/>
    <w:rsid w:val="00BD25A2"/>
    <w:rsid w:val="00BD4438"/>
    <w:rsid w:val="00BD4BBF"/>
    <w:rsid w:val="00BE0043"/>
    <w:rsid w:val="00BE3DD8"/>
    <w:rsid w:val="00BE5535"/>
    <w:rsid w:val="00BF1B64"/>
    <w:rsid w:val="00BF2C34"/>
    <w:rsid w:val="00BF61F7"/>
    <w:rsid w:val="00BF6438"/>
    <w:rsid w:val="00C03927"/>
    <w:rsid w:val="00C040A2"/>
    <w:rsid w:val="00C11CF8"/>
    <w:rsid w:val="00C16603"/>
    <w:rsid w:val="00C21251"/>
    <w:rsid w:val="00C32DF0"/>
    <w:rsid w:val="00C344A3"/>
    <w:rsid w:val="00C4122B"/>
    <w:rsid w:val="00C43E39"/>
    <w:rsid w:val="00C46321"/>
    <w:rsid w:val="00C508CB"/>
    <w:rsid w:val="00C51672"/>
    <w:rsid w:val="00C52FB8"/>
    <w:rsid w:val="00C53249"/>
    <w:rsid w:val="00C53930"/>
    <w:rsid w:val="00C54108"/>
    <w:rsid w:val="00C55DB2"/>
    <w:rsid w:val="00C56530"/>
    <w:rsid w:val="00C5781E"/>
    <w:rsid w:val="00C64AD5"/>
    <w:rsid w:val="00C667ED"/>
    <w:rsid w:val="00C766F9"/>
    <w:rsid w:val="00C7736E"/>
    <w:rsid w:val="00C83C23"/>
    <w:rsid w:val="00C907C5"/>
    <w:rsid w:val="00C90DF1"/>
    <w:rsid w:val="00C911F0"/>
    <w:rsid w:val="00C94BB0"/>
    <w:rsid w:val="00C95633"/>
    <w:rsid w:val="00C960BC"/>
    <w:rsid w:val="00C96D3F"/>
    <w:rsid w:val="00CB2614"/>
    <w:rsid w:val="00CB3496"/>
    <w:rsid w:val="00CB6C57"/>
    <w:rsid w:val="00CB749B"/>
    <w:rsid w:val="00CC5039"/>
    <w:rsid w:val="00CD05E8"/>
    <w:rsid w:val="00CD3AB9"/>
    <w:rsid w:val="00CE020D"/>
    <w:rsid w:val="00CE22B5"/>
    <w:rsid w:val="00CE251B"/>
    <w:rsid w:val="00CE4CE1"/>
    <w:rsid w:val="00CE4EC6"/>
    <w:rsid w:val="00CF031F"/>
    <w:rsid w:val="00CF0B44"/>
    <w:rsid w:val="00CF2039"/>
    <w:rsid w:val="00D13C77"/>
    <w:rsid w:val="00D15301"/>
    <w:rsid w:val="00D15355"/>
    <w:rsid w:val="00D15BFC"/>
    <w:rsid w:val="00D20B9A"/>
    <w:rsid w:val="00D21056"/>
    <w:rsid w:val="00D21257"/>
    <w:rsid w:val="00D24D5D"/>
    <w:rsid w:val="00D309F6"/>
    <w:rsid w:val="00D311E7"/>
    <w:rsid w:val="00D31FB8"/>
    <w:rsid w:val="00D33499"/>
    <w:rsid w:val="00D33FC2"/>
    <w:rsid w:val="00D374F9"/>
    <w:rsid w:val="00D426D3"/>
    <w:rsid w:val="00D42FE1"/>
    <w:rsid w:val="00D4695D"/>
    <w:rsid w:val="00D46BCE"/>
    <w:rsid w:val="00D473AB"/>
    <w:rsid w:val="00D474A9"/>
    <w:rsid w:val="00D476DE"/>
    <w:rsid w:val="00D53079"/>
    <w:rsid w:val="00D559AD"/>
    <w:rsid w:val="00D617F3"/>
    <w:rsid w:val="00D61D53"/>
    <w:rsid w:val="00D6377B"/>
    <w:rsid w:val="00D639E0"/>
    <w:rsid w:val="00D653E4"/>
    <w:rsid w:val="00D67300"/>
    <w:rsid w:val="00D708C1"/>
    <w:rsid w:val="00D72DFE"/>
    <w:rsid w:val="00D82176"/>
    <w:rsid w:val="00D857E6"/>
    <w:rsid w:val="00D93D2C"/>
    <w:rsid w:val="00D9540A"/>
    <w:rsid w:val="00D96A2A"/>
    <w:rsid w:val="00DA1E19"/>
    <w:rsid w:val="00DA23C3"/>
    <w:rsid w:val="00DA601C"/>
    <w:rsid w:val="00DA69A4"/>
    <w:rsid w:val="00DB0758"/>
    <w:rsid w:val="00DB10B2"/>
    <w:rsid w:val="00DB136B"/>
    <w:rsid w:val="00DB1D87"/>
    <w:rsid w:val="00DB1E1C"/>
    <w:rsid w:val="00DB2BF3"/>
    <w:rsid w:val="00DB63E7"/>
    <w:rsid w:val="00DB641B"/>
    <w:rsid w:val="00DC25A1"/>
    <w:rsid w:val="00DC7832"/>
    <w:rsid w:val="00DD1C48"/>
    <w:rsid w:val="00DE0CEE"/>
    <w:rsid w:val="00DE20C2"/>
    <w:rsid w:val="00DE3A44"/>
    <w:rsid w:val="00DE5DCA"/>
    <w:rsid w:val="00DF1954"/>
    <w:rsid w:val="00DF2632"/>
    <w:rsid w:val="00DF38A0"/>
    <w:rsid w:val="00DF6732"/>
    <w:rsid w:val="00DF71F2"/>
    <w:rsid w:val="00E01841"/>
    <w:rsid w:val="00E0406E"/>
    <w:rsid w:val="00E06CB8"/>
    <w:rsid w:val="00E07EC6"/>
    <w:rsid w:val="00E17F57"/>
    <w:rsid w:val="00E21C41"/>
    <w:rsid w:val="00E23500"/>
    <w:rsid w:val="00E25074"/>
    <w:rsid w:val="00E251BA"/>
    <w:rsid w:val="00E34A55"/>
    <w:rsid w:val="00E44D06"/>
    <w:rsid w:val="00E477E2"/>
    <w:rsid w:val="00E50065"/>
    <w:rsid w:val="00E522A5"/>
    <w:rsid w:val="00E56057"/>
    <w:rsid w:val="00E56DFD"/>
    <w:rsid w:val="00E65604"/>
    <w:rsid w:val="00E66120"/>
    <w:rsid w:val="00E672EB"/>
    <w:rsid w:val="00E7188D"/>
    <w:rsid w:val="00E74FF3"/>
    <w:rsid w:val="00E75AB7"/>
    <w:rsid w:val="00E8004C"/>
    <w:rsid w:val="00E801E5"/>
    <w:rsid w:val="00E813E1"/>
    <w:rsid w:val="00E85AE0"/>
    <w:rsid w:val="00E86112"/>
    <w:rsid w:val="00E86D13"/>
    <w:rsid w:val="00E96741"/>
    <w:rsid w:val="00E9704F"/>
    <w:rsid w:val="00EA6C3A"/>
    <w:rsid w:val="00EB5028"/>
    <w:rsid w:val="00EB5C91"/>
    <w:rsid w:val="00EB71D7"/>
    <w:rsid w:val="00EC0FFD"/>
    <w:rsid w:val="00EC1415"/>
    <w:rsid w:val="00EC30D8"/>
    <w:rsid w:val="00EC5592"/>
    <w:rsid w:val="00EC7C18"/>
    <w:rsid w:val="00EE1673"/>
    <w:rsid w:val="00EE21DD"/>
    <w:rsid w:val="00EE226E"/>
    <w:rsid w:val="00EE7335"/>
    <w:rsid w:val="00EF0384"/>
    <w:rsid w:val="00EF2BA1"/>
    <w:rsid w:val="00EF59FF"/>
    <w:rsid w:val="00EF7053"/>
    <w:rsid w:val="00EF7559"/>
    <w:rsid w:val="00F01C6D"/>
    <w:rsid w:val="00F025EC"/>
    <w:rsid w:val="00F046A3"/>
    <w:rsid w:val="00F04CBC"/>
    <w:rsid w:val="00F070BB"/>
    <w:rsid w:val="00F10222"/>
    <w:rsid w:val="00F13C48"/>
    <w:rsid w:val="00F208BB"/>
    <w:rsid w:val="00F30D8C"/>
    <w:rsid w:val="00F32D5A"/>
    <w:rsid w:val="00F33741"/>
    <w:rsid w:val="00F33E30"/>
    <w:rsid w:val="00F41A76"/>
    <w:rsid w:val="00F41ECA"/>
    <w:rsid w:val="00F469D7"/>
    <w:rsid w:val="00F47D35"/>
    <w:rsid w:val="00F51493"/>
    <w:rsid w:val="00F52AAA"/>
    <w:rsid w:val="00F53219"/>
    <w:rsid w:val="00F60F12"/>
    <w:rsid w:val="00F6128F"/>
    <w:rsid w:val="00F62BF0"/>
    <w:rsid w:val="00F6408F"/>
    <w:rsid w:val="00F678A9"/>
    <w:rsid w:val="00F70F84"/>
    <w:rsid w:val="00F714FB"/>
    <w:rsid w:val="00F73D95"/>
    <w:rsid w:val="00F75F3F"/>
    <w:rsid w:val="00F77E7B"/>
    <w:rsid w:val="00F8428C"/>
    <w:rsid w:val="00F85A61"/>
    <w:rsid w:val="00F8717A"/>
    <w:rsid w:val="00F90401"/>
    <w:rsid w:val="00F90AE2"/>
    <w:rsid w:val="00F92B1C"/>
    <w:rsid w:val="00F9599B"/>
    <w:rsid w:val="00FA6EA7"/>
    <w:rsid w:val="00FA7468"/>
    <w:rsid w:val="00FB1462"/>
    <w:rsid w:val="00FB16D9"/>
    <w:rsid w:val="00FB6D92"/>
    <w:rsid w:val="00FC08D0"/>
    <w:rsid w:val="00FC1EE3"/>
    <w:rsid w:val="00FD5C34"/>
    <w:rsid w:val="00FD6FC3"/>
    <w:rsid w:val="00FE03D0"/>
    <w:rsid w:val="00FE1C29"/>
    <w:rsid w:val="00FE46BC"/>
    <w:rsid w:val="00FE606D"/>
    <w:rsid w:val="00FE68E2"/>
    <w:rsid w:val="00FE6E15"/>
    <w:rsid w:val="00FF43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FE28F8"/>
  <w15:docId w15:val="{102591BC-A365-4EF5-8119-3AA17AD9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BEE"/>
    <w:rPr>
      <w:sz w:val="24"/>
      <w:szCs w:val="24"/>
    </w:rPr>
  </w:style>
  <w:style w:type="paragraph" w:styleId="Heading4">
    <w:name w:val="heading 4"/>
    <w:basedOn w:val="Normal"/>
    <w:link w:val="Heading4Char"/>
    <w:uiPriority w:val="99"/>
    <w:qFormat/>
    <w:rsid w:val="009C44D3"/>
    <w:pPr>
      <w:spacing w:before="100" w:beforeAutospacing="1" w:after="100" w:afterAutospacing="1"/>
      <w:outlineLvl w:val="3"/>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CB1CE8"/>
    <w:rPr>
      <w:rFonts w:ascii="Calibri" w:eastAsia="Times New Roman" w:hAnsi="Calibri" w:cs="Times New Roman"/>
      <w:b/>
      <w:bCs/>
      <w:sz w:val="28"/>
      <w:szCs w:val="28"/>
    </w:rPr>
  </w:style>
  <w:style w:type="character" w:customStyle="1" w:styleId="carltextcontent1">
    <w:name w:val="carltextcontent1"/>
    <w:basedOn w:val="DefaultParagraphFont"/>
    <w:uiPriority w:val="99"/>
    <w:rsid w:val="001B57F1"/>
    <w:rPr>
      <w:rFonts w:ascii="Arial" w:hAnsi="Arial" w:cs="Arial"/>
      <w:color w:val="000000"/>
      <w:sz w:val="18"/>
      <w:szCs w:val="18"/>
      <w:u w:val="none"/>
      <w:effect w:val="none"/>
    </w:rPr>
  </w:style>
  <w:style w:type="character" w:styleId="Hyperlink">
    <w:name w:val="Hyperlink"/>
    <w:basedOn w:val="DefaultParagraphFont"/>
    <w:uiPriority w:val="99"/>
    <w:rsid w:val="0052066E"/>
    <w:rPr>
      <w:rFonts w:cs="Times New Roman"/>
      <w:color w:val="0000FF"/>
      <w:u w:val="single"/>
    </w:rPr>
  </w:style>
  <w:style w:type="character" w:styleId="FollowedHyperlink">
    <w:name w:val="FollowedHyperlink"/>
    <w:basedOn w:val="DefaultParagraphFont"/>
    <w:uiPriority w:val="99"/>
    <w:rsid w:val="0042137D"/>
    <w:rPr>
      <w:rFonts w:cs="Times New Roman"/>
      <w:color w:val="800080"/>
      <w:u w:val="single"/>
    </w:rPr>
  </w:style>
  <w:style w:type="paragraph" w:customStyle="1" w:styleId="Default">
    <w:name w:val="Default"/>
    <w:uiPriority w:val="99"/>
    <w:rsid w:val="00FB1462"/>
    <w:pPr>
      <w:autoSpaceDE w:val="0"/>
      <w:autoSpaceDN w:val="0"/>
      <w:adjustRightInd w:val="0"/>
    </w:pPr>
    <w:rPr>
      <w:color w:val="000000"/>
      <w:sz w:val="24"/>
      <w:szCs w:val="24"/>
    </w:rPr>
  </w:style>
  <w:style w:type="paragraph" w:styleId="BalloonText">
    <w:name w:val="Balloon Text"/>
    <w:basedOn w:val="Normal"/>
    <w:link w:val="BalloonTextChar"/>
    <w:uiPriority w:val="99"/>
    <w:semiHidden/>
    <w:rsid w:val="00357FE5"/>
    <w:rPr>
      <w:rFonts w:ascii="Tahoma" w:hAnsi="Tahoma" w:cs="Tahoma"/>
      <w:sz w:val="16"/>
      <w:szCs w:val="16"/>
    </w:rPr>
  </w:style>
  <w:style w:type="character" w:customStyle="1" w:styleId="BalloonTextChar">
    <w:name w:val="Balloon Text Char"/>
    <w:basedOn w:val="DefaultParagraphFont"/>
    <w:link w:val="BalloonText"/>
    <w:uiPriority w:val="99"/>
    <w:semiHidden/>
    <w:rsid w:val="00CB1CE8"/>
    <w:rPr>
      <w:sz w:val="0"/>
      <w:szCs w:val="0"/>
    </w:rPr>
  </w:style>
  <w:style w:type="character" w:styleId="Strong">
    <w:name w:val="Strong"/>
    <w:basedOn w:val="DefaultParagraphFont"/>
    <w:uiPriority w:val="99"/>
    <w:qFormat/>
    <w:rsid w:val="00D53079"/>
    <w:rPr>
      <w:rFonts w:ascii="Lucida Sans" w:hAnsi="Lucida Sans" w:cs="Times New Roman"/>
      <w:b/>
      <w:bCs/>
    </w:rPr>
  </w:style>
  <w:style w:type="character" w:styleId="CommentReference">
    <w:name w:val="annotation reference"/>
    <w:basedOn w:val="DefaultParagraphFont"/>
    <w:uiPriority w:val="99"/>
    <w:rsid w:val="002E26E3"/>
    <w:rPr>
      <w:rFonts w:cs="Times New Roman"/>
      <w:sz w:val="16"/>
      <w:szCs w:val="16"/>
    </w:rPr>
  </w:style>
  <w:style w:type="paragraph" w:styleId="CommentText">
    <w:name w:val="annotation text"/>
    <w:basedOn w:val="Normal"/>
    <w:link w:val="CommentTextChar"/>
    <w:uiPriority w:val="99"/>
    <w:rsid w:val="002E26E3"/>
    <w:rPr>
      <w:sz w:val="20"/>
      <w:szCs w:val="20"/>
    </w:rPr>
  </w:style>
  <w:style w:type="character" w:customStyle="1" w:styleId="CommentTextChar">
    <w:name w:val="Comment Text Char"/>
    <w:basedOn w:val="DefaultParagraphFont"/>
    <w:link w:val="CommentText"/>
    <w:uiPriority w:val="99"/>
    <w:locked/>
    <w:rsid w:val="002E26E3"/>
    <w:rPr>
      <w:rFonts w:cs="Times New Roman"/>
    </w:rPr>
  </w:style>
  <w:style w:type="paragraph" w:styleId="CommentSubject">
    <w:name w:val="annotation subject"/>
    <w:basedOn w:val="CommentText"/>
    <w:next w:val="CommentText"/>
    <w:link w:val="CommentSubjectChar"/>
    <w:uiPriority w:val="99"/>
    <w:rsid w:val="002E26E3"/>
    <w:rPr>
      <w:b/>
      <w:bCs/>
    </w:rPr>
  </w:style>
  <w:style w:type="character" w:customStyle="1" w:styleId="CommentSubjectChar">
    <w:name w:val="Comment Subject Char"/>
    <w:basedOn w:val="CommentTextChar"/>
    <w:link w:val="CommentSubject"/>
    <w:uiPriority w:val="99"/>
    <w:locked/>
    <w:rsid w:val="002E26E3"/>
    <w:rPr>
      <w:rFonts w:cs="Times New Roman"/>
      <w:b/>
      <w:bCs/>
    </w:rPr>
  </w:style>
  <w:style w:type="paragraph" w:styleId="Header">
    <w:name w:val="header"/>
    <w:basedOn w:val="Normal"/>
    <w:link w:val="HeaderChar"/>
    <w:uiPriority w:val="99"/>
    <w:rsid w:val="0025042F"/>
    <w:pPr>
      <w:tabs>
        <w:tab w:val="center" w:pos="4680"/>
        <w:tab w:val="right" w:pos="9360"/>
      </w:tabs>
    </w:pPr>
  </w:style>
  <w:style w:type="character" w:customStyle="1" w:styleId="HeaderChar">
    <w:name w:val="Header Char"/>
    <w:basedOn w:val="DefaultParagraphFont"/>
    <w:link w:val="Header"/>
    <w:uiPriority w:val="99"/>
    <w:locked/>
    <w:rsid w:val="0025042F"/>
    <w:rPr>
      <w:rFonts w:cs="Times New Roman"/>
      <w:sz w:val="24"/>
      <w:szCs w:val="24"/>
    </w:rPr>
  </w:style>
  <w:style w:type="paragraph" w:styleId="Footer">
    <w:name w:val="footer"/>
    <w:basedOn w:val="Normal"/>
    <w:link w:val="FooterChar"/>
    <w:uiPriority w:val="99"/>
    <w:rsid w:val="0025042F"/>
    <w:pPr>
      <w:tabs>
        <w:tab w:val="center" w:pos="4680"/>
        <w:tab w:val="right" w:pos="9360"/>
      </w:tabs>
    </w:pPr>
  </w:style>
  <w:style w:type="character" w:customStyle="1" w:styleId="FooterChar">
    <w:name w:val="Footer Char"/>
    <w:basedOn w:val="DefaultParagraphFont"/>
    <w:link w:val="Footer"/>
    <w:uiPriority w:val="99"/>
    <w:locked/>
    <w:rsid w:val="0025042F"/>
    <w:rPr>
      <w:rFonts w:cs="Times New Roman"/>
      <w:sz w:val="24"/>
      <w:szCs w:val="24"/>
    </w:rPr>
  </w:style>
  <w:style w:type="paragraph" w:styleId="ListParagraph">
    <w:name w:val="List Paragraph"/>
    <w:basedOn w:val="Normal"/>
    <w:uiPriority w:val="34"/>
    <w:qFormat/>
    <w:rsid w:val="00005C72"/>
    <w:pPr>
      <w:ind w:left="720"/>
      <w:contextualSpacing/>
    </w:pPr>
  </w:style>
  <w:style w:type="paragraph" w:styleId="PlainText">
    <w:name w:val="Plain Text"/>
    <w:basedOn w:val="Normal"/>
    <w:link w:val="PlainTextChar"/>
    <w:uiPriority w:val="99"/>
    <w:unhideWhenUsed/>
    <w:rsid w:val="00A579A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579A0"/>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84432">
      <w:marLeft w:val="0"/>
      <w:marRight w:val="0"/>
      <w:marTop w:val="0"/>
      <w:marBottom w:val="0"/>
      <w:divBdr>
        <w:top w:val="none" w:sz="0" w:space="0" w:color="auto"/>
        <w:left w:val="none" w:sz="0" w:space="0" w:color="auto"/>
        <w:bottom w:val="none" w:sz="0" w:space="0" w:color="auto"/>
        <w:right w:val="none" w:sz="0" w:space="0" w:color="auto"/>
      </w:divBdr>
      <w:divsChild>
        <w:div w:id="377584437">
          <w:marLeft w:val="0"/>
          <w:marRight w:val="0"/>
          <w:marTop w:val="0"/>
          <w:marBottom w:val="0"/>
          <w:divBdr>
            <w:top w:val="none" w:sz="0" w:space="0" w:color="auto"/>
            <w:left w:val="none" w:sz="0" w:space="0" w:color="auto"/>
            <w:bottom w:val="none" w:sz="0" w:space="0" w:color="auto"/>
            <w:right w:val="none" w:sz="0" w:space="0" w:color="auto"/>
          </w:divBdr>
          <w:divsChild>
            <w:div w:id="377584431">
              <w:marLeft w:val="0"/>
              <w:marRight w:val="0"/>
              <w:marTop w:val="0"/>
              <w:marBottom w:val="0"/>
              <w:divBdr>
                <w:top w:val="none" w:sz="0" w:space="0" w:color="auto"/>
                <w:left w:val="none" w:sz="0" w:space="0" w:color="auto"/>
                <w:bottom w:val="none" w:sz="0" w:space="0" w:color="auto"/>
                <w:right w:val="none" w:sz="0" w:space="0" w:color="auto"/>
              </w:divBdr>
              <w:divsChild>
                <w:div w:id="377584427">
                  <w:marLeft w:val="0"/>
                  <w:marRight w:val="0"/>
                  <w:marTop w:val="0"/>
                  <w:marBottom w:val="0"/>
                  <w:divBdr>
                    <w:top w:val="none" w:sz="0" w:space="0" w:color="auto"/>
                    <w:left w:val="none" w:sz="0" w:space="0" w:color="auto"/>
                    <w:bottom w:val="none" w:sz="0" w:space="0" w:color="auto"/>
                    <w:right w:val="none" w:sz="0" w:space="0" w:color="auto"/>
                  </w:divBdr>
                  <w:divsChild>
                    <w:div w:id="377584436">
                      <w:marLeft w:val="0"/>
                      <w:marRight w:val="0"/>
                      <w:marTop w:val="0"/>
                      <w:marBottom w:val="0"/>
                      <w:divBdr>
                        <w:top w:val="none" w:sz="0" w:space="0" w:color="auto"/>
                        <w:left w:val="none" w:sz="0" w:space="0" w:color="auto"/>
                        <w:bottom w:val="none" w:sz="0" w:space="0" w:color="auto"/>
                        <w:right w:val="none" w:sz="0" w:space="0" w:color="auto"/>
                      </w:divBdr>
                      <w:divsChild>
                        <w:div w:id="377584428">
                          <w:marLeft w:val="0"/>
                          <w:marRight w:val="0"/>
                          <w:marTop w:val="45"/>
                          <w:marBottom w:val="0"/>
                          <w:divBdr>
                            <w:top w:val="none" w:sz="0" w:space="0" w:color="auto"/>
                            <w:left w:val="none" w:sz="0" w:space="0" w:color="auto"/>
                            <w:bottom w:val="none" w:sz="0" w:space="0" w:color="auto"/>
                            <w:right w:val="none" w:sz="0" w:space="0" w:color="auto"/>
                          </w:divBdr>
                          <w:divsChild>
                            <w:div w:id="377584435">
                              <w:marLeft w:val="0"/>
                              <w:marRight w:val="0"/>
                              <w:marTop w:val="0"/>
                              <w:marBottom w:val="0"/>
                              <w:divBdr>
                                <w:top w:val="none" w:sz="0" w:space="0" w:color="auto"/>
                                <w:left w:val="none" w:sz="0" w:space="0" w:color="auto"/>
                                <w:bottom w:val="none" w:sz="0" w:space="0" w:color="auto"/>
                                <w:right w:val="none" w:sz="0" w:space="0" w:color="auto"/>
                              </w:divBdr>
                              <w:divsChild>
                                <w:div w:id="377584425">
                                  <w:marLeft w:val="0"/>
                                  <w:marRight w:val="0"/>
                                  <w:marTop w:val="0"/>
                                  <w:marBottom w:val="0"/>
                                  <w:divBdr>
                                    <w:top w:val="none" w:sz="0" w:space="0" w:color="auto"/>
                                    <w:left w:val="none" w:sz="0" w:space="0" w:color="auto"/>
                                    <w:bottom w:val="none" w:sz="0" w:space="0" w:color="auto"/>
                                    <w:right w:val="none" w:sz="0" w:space="0" w:color="auto"/>
                                  </w:divBdr>
                                  <w:divsChild>
                                    <w:div w:id="377584429">
                                      <w:marLeft w:val="0"/>
                                      <w:marRight w:val="0"/>
                                      <w:marTop w:val="0"/>
                                      <w:marBottom w:val="0"/>
                                      <w:divBdr>
                                        <w:top w:val="none" w:sz="0" w:space="0" w:color="auto"/>
                                        <w:left w:val="none" w:sz="0" w:space="0" w:color="auto"/>
                                        <w:bottom w:val="none" w:sz="0" w:space="0" w:color="auto"/>
                                        <w:right w:val="none" w:sz="0" w:space="0" w:color="auto"/>
                                      </w:divBdr>
                                      <w:divsChild>
                                        <w:div w:id="377584433">
                                          <w:marLeft w:val="0"/>
                                          <w:marRight w:val="0"/>
                                          <w:marTop w:val="0"/>
                                          <w:marBottom w:val="0"/>
                                          <w:divBdr>
                                            <w:top w:val="none" w:sz="0" w:space="0" w:color="auto"/>
                                            <w:left w:val="none" w:sz="0" w:space="0" w:color="auto"/>
                                            <w:bottom w:val="none" w:sz="0" w:space="0" w:color="auto"/>
                                            <w:right w:val="none" w:sz="0" w:space="0" w:color="auto"/>
                                          </w:divBdr>
                                          <w:divsChild>
                                            <w:div w:id="377584426">
                                              <w:marLeft w:val="0"/>
                                              <w:marRight w:val="0"/>
                                              <w:marTop w:val="0"/>
                                              <w:marBottom w:val="0"/>
                                              <w:divBdr>
                                                <w:top w:val="none" w:sz="0" w:space="0" w:color="auto"/>
                                                <w:left w:val="none" w:sz="0" w:space="0" w:color="auto"/>
                                                <w:bottom w:val="none" w:sz="0" w:space="0" w:color="auto"/>
                                                <w:right w:val="none" w:sz="0" w:space="0" w:color="auto"/>
                                              </w:divBdr>
                                              <w:divsChild>
                                                <w:div w:id="37758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7584434">
      <w:marLeft w:val="0"/>
      <w:marRight w:val="0"/>
      <w:marTop w:val="0"/>
      <w:marBottom w:val="0"/>
      <w:divBdr>
        <w:top w:val="none" w:sz="0" w:space="0" w:color="auto"/>
        <w:left w:val="none" w:sz="0" w:space="0" w:color="auto"/>
        <w:bottom w:val="none" w:sz="0" w:space="0" w:color="auto"/>
        <w:right w:val="none" w:sz="0" w:space="0" w:color="auto"/>
      </w:divBdr>
    </w:div>
    <w:div w:id="377584438">
      <w:marLeft w:val="0"/>
      <w:marRight w:val="0"/>
      <w:marTop w:val="0"/>
      <w:marBottom w:val="0"/>
      <w:divBdr>
        <w:top w:val="none" w:sz="0" w:space="0" w:color="auto"/>
        <w:left w:val="none" w:sz="0" w:space="0" w:color="auto"/>
        <w:bottom w:val="none" w:sz="0" w:space="0" w:color="auto"/>
        <w:right w:val="none" w:sz="0" w:space="0" w:color="auto"/>
      </w:divBdr>
    </w:div>
    <w:div w:id="377584439">
      <w:marLeft w:val="0"/>
      <w:marRight w:val="0"/>
      <w:marTop w:val="0"/>
      <w:marBottom w:val="0"/>
      <w:divBdr>
        <w:top w:val="none" w:sz="0" w:space="0" w:color="auto"/>
        <w:left w:val="none" w:sz="0" w:space="0" w:color="auto"/>
        <w:bottom w:val="none" w:sz="0" w:space="0" w:color="auto"/>
        <w:right w:val="none" w:sz="0" w:space="0" w:color="auto"/>
      </w:divBdr>
    </w:div>
    <w:div w:id="71481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The U</vt:lpstr>
    </vt:vector>
  </TitlesOfParts>
  <Company>US Army</Company>
  <LinksUpToDate>false</LinksUpToDate>
  <CharactersWithSpaces>6033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dc:title>
  <dc:creator>julia wertley-rotenberry</dc:creator>
  <cp:lastModifiedBy>Hill, Brandon S (CIV)</cp:lastModifiedBy>
  <cp:revision>4</cp:revision>
  <cp:lastPrinted>2014-11-12T15:18:00Z</cp:lastPrinted>
  <dcterms:created xsi:type="dcterms:W3CDTF">2016-08-16T13:32:00Z</dcterms:created>
  <dcterms:modified xsi:type="dcterms:W3CDTF">2016-08-23T18:13:00Z</dcterms:modified>
</cp:coreProperties>
</file>