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620DE" w14:textId="77777777" w:rsidR="00A062C2" w:rsidRPr="0038096E" w:rsidRDefault="00A062C2" w:rsidP="000E00B3">
      <w:pPr>
        <w:spacing w:line="240" w:lineRule="auto"/>
        <w:rPr>
          <w:rFonts w:ascii="Cambria" w:hAnsi="Cambria" w:cs="Times New Roman"/>
        </w:rPr>
      </w:pPr>
      <w:r w:rsidRPr="0038096E">
        <w:rPr>
          <w:rFonts w:ascii="Cambria" w:hAnsi="Cambria" w:cs="Times New Roman"/>
        </w:rPr>
        <w:t>The U.S. Department of State</w:t>
      </w:r>
      <w:r w:rsidR="006605F9" w:rsidRPr="0038096E">
        <w:rPr>
          <w:rFonts w:ascii="Cambria" w:hAnsi="Cambria" w:cs="Times New Roman"/>
        </w:rPr>
        <w:t>,</w:t>
      </w:r>
      <w:r w:rsidRPr="0038096E">
        <w:rPr>
          <w:rFonts w:ascii="Cambria" w:hAnsi="Cambria" w:cs="Times New Roman"/>
        </w:rPr>
        <w:t xml:space="preserve"> Bureau of Intelligence and Research, Notice of Funding Opportunity: Program for the Study of Eastern Europe and the Independent States of the Former Soviet Union (Title VIII).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7"/>
        <w:gridCol w:w="5813"/>
      </w:tblGrid>
      <w:tr w:rsidR="00A062C2" w:rsidRPr="0038096E" w14:paraId="3F0C2F6D" w14:textId="77777777" w:rsidTr="292E25E0">
        <w:tc>
          <w:tcPr>
            <w:tcW w:w="3547" w:type="dxa"/>
          </w:tcPr>
          <w:p w14:paraId="22F7A0BE" w14:textId="77777777" w:rsidR="00A062C2" w:rsidRPr="0038096E" w:rsidRDefault="00A062C2" w:rsidP="000E00B3">
            <w:pPr>
              <w:rPr>
                <w:rFonts w:ascii="Cambria" w:hAnsi="Cambria" w:cs="Times New Roman"/>
              </w:rPr>
            </w:pPr>
            <w:r w:rsidRPr="0038096E">
              <w:rPr>
                <w:rFonts w:ascii="Cambria" w:hAnsi="Cambria" w:cs="Times New Roman"/>
              </w:rPr>
              <w:t>Federal Awarding Agency:</w:t>
            </w:r>
          </w:p>
        </w:tc>
        <w:tc>
          <w:tcPr>
            <w:tcW w:w="5813" w:type="dxa"/>
          </w:tcPr>
          <w:p w14:paraId="10DE666D" w14:textId="3AE2DFCC" w:rsidR="00A062C2" w:rsidRPr="0038096E" w:rsidRDefault="00A062C2" w:rsidP="000E00B3">
            <w:pPr>
              <w:rPr>
                <w:rFonts w:ascii="Cambria" w:hAnsi="Cambria" w:cs="Times New Roman"/>
              </w:rPr>
            </w:pPr>
            <w:r w:rsidRPr="0038096E">
              <w:rPr>
                <w:rFonts w:ascii="Cambria" w:hAnsi="Cambria" w:cs="Times New Roman"/>
              </w:rPr>
              <w:t>Department of State,</w:t>
            </w:r>
            <w:r w:rsidR="007E5358" w:rsidRPr="0038096E">
              <w:rPr>
                <w:rFonts w:ascii="Cambria" w:hAnsi="Cambria" w:cs="Times New Roman"/>
              </w:rPr>
              <w:br/>
            </w:r>
            <w:r w:rsidRPr="0038096E">
              <w:rPr>
                <w:rFonts w:ascii="Cambria" w:hAnsi="Cambria" w:cs="Times New Roman"/>
              </w:rPr>
              <w:t>Bureau of Intelligence &amp; Research (INR)</w:t>
            </w:r>
          </w:p>
        </w:tc>
      </w:tr>
      <w:tr w:rsidR="00A062C2" w:rsidRPr="0038096E" w14:paraId="1BFB58DF" w14:textId="77777777" w:rsidTr="292E25E0">
        <w:tc>
          <w:tcPr>
            <w:tcW w:w="3547" w:type="dxa"/>
          </w:tcPr>
          <w:p w14:paraId="51843B8B" w14:textId="77777777" w:rsidR="00A062C2" w:rsidRPr="0038096E" w:rsidRDefault="00A062C2" w:rsidP="000E00B3">
            <w:pPr>
              <w:rPr>
                <w:rFonts w:ascii="Cambria" w:hAnsi="Cambria" w:cs="Times New Roman"/>
              </w:rPr>
            </w:pPr>
            <w:r w:rsidRPr="0038096E">
              <w:rPr>
                <w:rFonts w:ascii="Cambria" w:hAnsi="Cambria" w:cs="Times New Roman"/>
              </w:rPr>
              <w:t>Program Office:</w:t>
            </w:r>
          </w:p>
        </w:tc>
        <w:tc>
          <w:tcPr>
            <w:tcW w:w="5813" w:type="dxa"/>
          </w:tcPr>
          <w:p w14:paraId="58ED2042" w14:textId="77777777" w:rsidR="00A062C2" w:rsidRPr="0038096E" w:rsidRDefault="00A062C2" w:rsidP="000E00B3">
            <w:pPr>
              <w:rPr>
                <w:rFonts w:ascii="Cambria" w:hAnsi="Cambria" w:cs="Times New Roman"/>
              </w:rPr>
            </w:pPr>
            <w:r w:rsidRPr="0038096E">
              <w:rPr>
                <w:rFonts w:ascii="Cambria" w:hAnsi="Cambria" w:cs="Times New Roman"/>
              </w:rPr>
              <w:t>INR’s Office of Analytic Outreach</w:t>
            </w:r>
          </w:p>
        </w:tc>
      </w:tr>
      <w:tr w:rsidR="00A062C2" w:rsidRPr="0038096E" w14:paraId="207376FA" w14:textId="77777777" w:rsidTr="292E25E0">
        <w:tc>
          <w:tcPr>
            <w:tcW w:w="3547" w:type="dxa"/>
          </w:tcPr>
          <w:p w14:paraId="148D3523" w14:textId="77777777" w:rsidR="00A062C2" w:rsidRPr="0038096E" w:rsidRDefault="00A062C2" w:rsidP="000E00B3">
            <w:pPr>
              <w:rPr>
                <w:rFonts w:ascii="Cambria" w:hAnsi="Cambria" w:cs="Times New Roman"/>
              </w:rPr>
            </w:pPr>
            <w:r w:rsidRPr="0038096E">
              <w:rPr>
                <w:rFonts w:ascii="Cambria" w:hAnsi="Cambria" w:cs="Times New Roman"/>
              </w:rPr>
              <w:t>Funding Opportunity Title:</w:t>
            </w:r>
          </w:p>
        </w:tc>
        <w:tc>
          <w:tcPr>
            <w:tcW w:w="5813" w:type="dxa"/>
          </w:tcPr>
          <w:p w14:paraId="08F7AB4E" w14:textId="75B12E21" w:rsidR="00A062C2" w:rsidRPr="0038096E" w:rsidRDefault="00A062C2" w:rsidP="000E00B3">
            <w:pPr>
              <w:rPr>
                <w:rFonts w:ascii="Cambria" w:hAnsi="Cambria" w:cs="Times New Roman"/>
              </w:rPr>
            </w:pPr>
            <w:r w:rsidRPr="2C9CB63F">
              <w:rPr>
                <w:rFonts w:ascii="Cambria" w:hAnsi="Cambria" w:cs="Times New Roman"/>
              </w:rPr>
              <w:t>Program for the Study of Eastern Europe and the Independent States of the Former Soviet Union</w:t>
            </w:r>
          </w:p>
        </w:tc>
      </w:tr>
      <w:tr w:rsidR="00A062C2" w:rsidRPr="0038096E" w14:paraId="3EF7C9A0" w14:textId="77777777" w:rsidTr="292E25E0">
        <w:trPr>
          <w:trHeight w:val="180"/>
        </w:trPr>
        <w:tc>
          <w:tcPr>
            <w:tcW w:w="3547" w:type="dxa"/>
          </w:tcPr>
          <w:p w14:paraId="08A80BAC" w14:textId="448C4AA3" w:rsidR="00A062C2" w:rsidRPr="0038096E" w:rsidRDefault="00A062C2" w:rsidP="2C9CB63F">
            <w:pPr>
              <w:rPr>
                <w:rFonts w:ascii="Cambria" w:eastAsia="Cambria" w:hAnsi="Cambria" w:cs="Cambria"/>
              </w:rPr>
            </w:pPr>
            <w:r w:rsidRPr="292E25E0">
              <w:rPr>
                <w:rFonts w:ascii="Cambria" w:hAnsi="Cambria" w:cs="Times New Roman"/>
              </w:rPr>
              <w:t>Funding Opportunity Number:</w:t>
            </w:r>
            <w:r w:rsidR="655CA4B6" w:rsidRPr="292E25E0">
              <w:rPr>
                <w:rFonts w:ascii="Cambria" w:hAnsi="Cambria" w:cs="Times New Roman"/>
              </w:rPr>
              <w:t xml:space="preserve">    </w:t>
            </w:r>
            <w:r w:rsidR="67249AF4" w:rsidRPr="292E25E0">
              <w:rPr>
                <w:rFonts w:ascii="Cambria" w:hAnsi="Cambria" w:cs="Times New Roman"/>
              </w:rPr>
              <w:t xml:space="preserve">  </w:t>
            </w:r>
            <w:r w:rsidR="6CB66F70" w:rsidRPr="292E25E0">
              <w:rPr>
                <w:rFonts w:ascii="Cambria" w:hAnsi="Cambria" w:cs="Times New Roman"/>
              </w:rPr>
              <w:t>SFOP00</w:t>
            </w:r>
            <w:r w:rsidR="00D721DD">
              <w:rPr>
                <w:rFonts w:ascii="Cambria" w:hAnsi="Cambria" w:cs="Times New Roman"/>
              </w:rPr>
              <w:t>10234</w:t>
            </w:r>
            <w:r w:rsidR="655CA4B6" w:rsidRPr="292E25E0">
              <w:rPr>
                <w:rFonts w:ascii="Cambria" w:hAnsi="Cambria" w:cs="Times New Roman"/>
              </w:rPr>
              <w:t xml:space="preserve">   </w:t>
            </w:r>
            <w:r w:rsidR="655CA4B6" w:rsidRPr="292E25E0">
              <w:rPr>
                <w:rFonts w:ascii="Cambria" w:eastAsia="Cambria" w:hAnsi="Cambria" w:cs="Cambria"/>
                <w:color w:val="FFFFFF" w:themeColor="background1"/>
                <w:sz w:val="21"/>
                <w:szCs w:val="21"/>
              </w:rPr>
              <w:t>G0002127</w:t>
            </w:r>
          </w:p>
        </w:tc>
        <w:tc>
          <w:tcPr>
            <w:tcW w:w="5813" w:type="dxa"/>
          </w:tcPr>
          <w:p w14:paraId="31D47776" w14:textId="6642EFB1" w:rsidR="00A062C2" w:rsidRPr="0038096E" w:rsidRDefault="655CA4B6" w:rsidP="2C9CB63F">
            <w:pPr>
              <w:rPr>
                <w:rFonts w:ascii="Cambria" w:eastAsia="Cambria" w:hAnsi="Cambria" w:cs="Cambria"/>
              </w:rPr>
            </w:pPr>
            <w:r w:rsidRPr="2C9CB63F">
              <w:rPr>
                <w:rFonts w:ascii="Cambria" w:eastAsia="Cambria" w:hAnsi="Cambria" w:cs="Cambria"/>
                <w:color w:val="FFFFFF" w:themeColor="background1"/>
                <w:sz w:val="21"/>
                <w:szCs w:val="21"/>
              </w:rPr>
              <w:t>SPRG0002127</w:t>
            </w:r>
          </w:p>
        </w:tc>
      </w:tr>
      <w:tr w:rsidR="00A062C2" w:rsidRPr="0038096E" w14:paraId="70A53627" w14:textId="77777777" w:rsidTr="292E25E0">
        <w:tc>
          <w:tcPr>
            <w:tcW w:w="3547" w:type="dxa"/>
          </w:tcPr>
          <w:p w14:paraId="42FEDE36" w14:textId="77777777" w:rsidR="00A062C2" w:rsidRPr="0038096E" w:rsidRDefault="00CF059C" w:rsidP="00CF059C">
            <w:pPr>
              <w:rPr>
                <w:rFonts w:ascii="Cambria" w:hAnsi="Cambria" w:cs="Times New Roman"/>
              </w:rPr>
            </w:pPr>
            <w:r w:rsidRPr="0038096E">
              <w:rPr>
                <w:rFonts w:ascii="Cambria" w:hAnsi="Cambria" w:cs="Times New Roman"/>
              </w:rPr>
              <w:t>CFDA Number:</w:t>
            </w:r>
          </w:p>
        </w:tc>
        <w:tc>
          <w:tcPr>
            <w:tcW w:w="5813" w:type="dxa"/>
          </w:tcPr>
          <w:p w14:paraId="469F8459" w14:textId="77777777" w:rsidR="00A062C2" w:rsidRPr="0038096E" w:rsidRDefault="00A062C2" w:rsidP="000E00B3">
            <w:pPr>
              <w:rPr>
                <w:rFonts w:ascii="Cambria" w:hAnsi="Cambria" w:cs="Times New Roman"/>
              </w:rPr>
            </w:pPr>
            <w:r w:rsidRPr="0038096E">
              <w:rPr>
                <w:rFonts w:ascii="Cambria" w:hAnsi="Cambria" w:cs="Times New Roman"/>
              </w:rPr>
              <w:t>19.300</w:t>
            </w:r>
          </w:p>
        </w:tc>
      </w:tr>
      <w:tr w:rsidR="00A062C2" w:rsidRPr="0038096E" w14:paraId="057E40DE" w14:textId="77777777" w:rsidTr="292E25E0">
        <w:tc>
          <w:tcPr>
            <w:tcW w:w="3547" w:type="dxa"/>
          </w:tcPr>
          <w:p w14:paraId="0D1B5E9F" w14:textId="77777777" w:rsidR="00A062C2" w:rsidRPr="0038096E" w:rsidRDefault="00A062C2" w:rsidP="000E00B3">
            <w:pPr>
              <w:rPr>
                <w:rFonts w:ascii="Cambria" w:hAnsi="Cambria" w:cs="Times New Roman"/>
              </w:rPr>
            </w:pPr>
            <w:r w:rsidRPr="0038096E">
              <w:rPr>
                <w:rFonts w:ascii="Cambria" w:hAnsi="Cambria" w:cs="Times New Roman"/>
              </w:rPr>
              <w:t>Application Deadline (Due Date):</w:t>
            </w:r>
          </w:p>
        </w:tc>
        <w:tc>
          <w:tcPr>
            <w:tcW w:w="5813" w:type="dxa"/>
          </w:tcPr>
          <w:p w14:paraId="6E09B554" w14:textId="3182E729" w:rsidR="00CF059C" w:rsidRPr="0038096E" w:rsidRDefault="00A062C2" w:rsidP="00B37085">
            <w:pPr>
              <w:rPr>
                <w:rFonts w:ascii="Cambria" w:hAnsi="Cambria" w:cs="Times New Roman"/>
                <w:color w:val="FF0000"/>
              </w:rPr>
            </w:pPr>
            <w:r w:rsidRPr="6BA91BEC">
              <w:rPr>
                <w:rFonts w:ascii="Cambria" w:hAnsi="Cambria" w:cs="Times New Roman"/>
              </w:rPr>
              <w:t xml:space="preserve">Submit through </w:t>
            </w:r>
            <w:r w:rsidR="006605F9" w:rsidRPr="6BA91BEC">
              <w:rPr>
                <w:rFonts w:ascii="Cambria" w:hAnsi="Cambria" w:cs="Times New Roman"/>
              </w:rPr>
              <w:t>SAMS Domestic or</w:t>
            </w:r>
            <w:r w:rsidRPr="6BA91BEC">
              <w:rPr>
                <w:rFonts w:ascii="Cambria" w:hAnsi="Cambria" w:cs="Times New Roman"/>
              </w:rPr>
              <w:t xml:space="preserve"> Grants.gov by </w:t>
            </w:r>
            <w:r w:rsidR="0040431D" w:rsidRPr="6BA91BEC">
              <w:rPr>
                <w:rFonts w:ascii="Cambria" w:hAnsi="Cambria" w:cs="Times New Roman"/>
              </w:rPr>
              <w:t>11.59 PM</w:t>
            </w:r>
            <w:r w:rsidRPr="6BA91BEC">
              <w:rPr>
                <w:rFonts w:ascii="Cambria" w:hAnsi="Cambria" w:cs="Times New Roman"/>
              </w:rPr>
              <w:t xml:space="preserve"> Eastern Standard Time, </w:t>
            </w:r>
            <w:r w:rsidR="00390449" w:rsidRPr="00390449">
              <w:rPr>
                <w:rFonts w:ascii="Cambria" w:hAnsi="Cambria" w:cs="Times New Roman"/>
                <w:color w:val="FF0000"/>
              </w:rPr>
              <w:t>Tues</w:t>
            </w:r>
            <w:r w:rsidR="15A71432" w:rsidRPr="00390449">
              <w:rPr>
                <w:rFonts w:ascii="Cambria" w:hAnsi="Cambria" w:cs="Times New Roman"/>
                <w:color w:val="FF0000"/>
              </w:rPr>
              <w:t>da</w:t>
            </w:r>
            <w:r w:rsidR="15A71432" w:rsidRPr="6BA91BEC">
              <w:rPr>
                <w:rFonts w:ascii="Cambria" w:hAnsi="Cambria" w:cs="Times New Roman"/>
                <w:color w:val="FF0000"/>
              </w:rPr>
              <w:t xml:space="preserve">y, </w:t>
            </w:r>
            <w:r w:rsidR="008D472B">
              <w:rPr>
                <w:rFonts w:ascii="Cambria" w:hAnsi="Cambria" w:cs="Times New Roman"/>
                <w:color w:val="FF0000"/>
              </w:rPr>
              <w:t xml:space="preserve">May </w:t>
            </w:r>
            <w:r w:rsidR="00390449">
              <w:rPr>
                <w:rFonts w:ascii="Cambria" w:hAnsi="Cambria" w:cs="Times New Roman"/>
                <w:color w:val="FF0000"/>
              </w:rPr>
              <w:t>21</w:t>
            </w:r>
            <w:r w:rsidR="00CD1E8B" w:rsidRPr="6BA91BEC">
              <w:rPr>
                <w:rFonts w:ascii="Cambria" w:hAnsi="Cambria" w:cs="Times New Roman"/>
                <w:color w:val="FF0000"/>
              </w:rPr>
              <w:t>,</w:t>
            </w:r>
            <w:r w:rsidR="008C4F3F" w:rsidRPr="6BA91BEC">
              <w:rPr>
                <w:rFonts w:ascii="Cambria" w:hAnsi="Cambria" w:cs="Times New Roman"/>
                <w:color w:val="FF0000"/>
              </w:rPr>
              <w:t xml:space="preserve"> 202</w:t>
            </w:r>
            <w:r w:rsidR="008D472B">
              <w:rPr>
                <w:rFonts w:ascii="Cambria" w:hAnsi="Cambria" w:cs="Times New Roman"/>
                <w:color w:val="FF0000"/>
              </w:rPr>
              <w:t>4</w:t>
            </w:r>
          </w:p>
        </w:tc>
      </w:tr>
      <w:tr w:rsidR="00CF059C" w:rsidRPr="0038096E" w14:paraId="0175F823" w14:textId="77777777" w:rsidTr="292E25E0">
        <w:tc>
          <w:tcPr>
            <w:tcW w:w="3547" w:type="dxa"/>
          </w:tcPr>
          <w:p w14:paraId="578B471C" w14:textId="77777777" w:rsidR="00CF059C" w:rsidRPr="0038096E" w:rsidRDefault="00CF059C" w:rsidP="000E00B3">
            <w:pPr>
              <w:rPr>
                <w:rFonts w:ascii="Cambria" w:hAnsi="Cambria" w:cs="Times New Roman"/>
              </w:rPr>
            </w:pPr>
            <w:r w:rsidRPr="0038096E">
              <w:rPr>
                <w:rFonts w:ascii="Cambria" w:hAnsi="Cambria" w:cs="Times New Roman"/>
              </w:rPr>
              <w:t>Total Amount Available:</w:t>
            </w:r>
          </w:p>
        </w:tc>
        <w:tc>
          <w:tcPr>
            <w:tcW w:w="5813" w:type="dxa"/>
          </w:tcPr>
          <w:p w14:paraId="1533DB6F" w14:textId="04AE2A71" w:rsidR="00CF059C" w:rsidRPr="0038096E" w:rsidRDefault="00CF059C" w:rsidP="00CF059C">
            <w:pPr>
              <w:rPr>
                <w:rFonts w:ascii="Cambria" w:hAnsi="Cambria" w:cs="Times New Roman"/>
              </w:rPr>
            </w:pPr>
            <w:r w:rsidRPr="0038096E">
              <w:rPr>
                <w:rFonts w:ascii="Cambria" w:hAnsi="Cambria" w:cs="Times New Roman"/>
              </w:rPr>
              <w:t>$</w:t>
            </w:r>
            <w:r w:rsidR="00390449">
              <w:rPr>
                <w:rFonts w:ascii="Cambria" w:hAnsi="Cambria" w:cs="Times New Roman"/>
              </w:rPr>
              <w:t>1,976</w:t>
            </w:r>
            <w:r w:rsidRPr="0038096E">
              <w:rPr>
                <w:rFonts w:ascii="Cambria" w:hAnsi="Cambria" w:cs="Times New Roman"/>
              </w:rPr>
              <w:t>,000 pending the availability of funds</w:t>
            </w:r>
          </w:p>
        </w:tc>
      </w:tr>
    </w:tbl>
    <w:p w14:paraId="75882E1D" w14:textId="77777777" w:rsidR="00D47A8F" w:rsidRPr="0038096E" w:rsidRDefault="00D47A8F" w:rsidP="000E00B3">
      <w:pPr>
        <w:spacing w:line="240" w:lineRule="auto"/>
        <w:rPr>
          <w:rFonts w:ascii="Cambria" w:hAnsi="Cambria" w:cs="Times New Roman"/>
          <w:color w:val="FF0000"/>
        </w:rPr>
      </w:pPr>
    </w:p>
    <w:p w14:paraId="5E3A429F" w14:textId="1014D99E" w:rsidR="006008CF" w:rsidRPr="0038096E" w:rsidRDefault="00A062C2" w:rsidP="000E00B3">
      <w:pPr>
        <w:spacing w:line="240" w:lineRule="auto"/>
        <w:rPr>
          <w:rFonts w:ascii="Cambria" w:hAnsi="Cambria"/>
        </w:rPr>
      </w:pPr>
      <w:r w:rsidRPr="0038096E">
        <w:rPr>
          <w:rFonts w:ascii="Cambria" w:hAnsi="Cambria" w:cs="Times New Roman"/>
          <w:color w:val="FF0000"/>
        </w:rPr>
        <w:t>Please read the entire announcement before addressing inquiries to the Office of Analytic Outreach.</w:t>
      </w:r>
      <w:r w:rsidRPr="0038096E">
        <w:rPr>
          <w:rFonts w:ascii="Cambria" w:hAnsi="Cambria"/>
        </w:rPr>
        <w:t xml:space="preserve">  If you have responded to previous </w:t>
      </w:r>
      <w:r w:rsidR="006008CF" w:rsidRPr="0038096E">
        <w:rPr>
          <w:rFonts w:ascii="Cambria" w:hAnsi="Cambria"/>
        </w:rPr>
        <w:t xml:space="preserve">notices of Title VIII </w:t>
      </w:r>
      <w:r w:rsidRPr="0038096E">
        <w:rPr>
          <w:rFonts w:ascii="Cambria" w:hAnsi="Cambria"/>
        </w:rPr>
        <w:t>funding opportunities, we encourage you to read th</w:t>
      </w:r>
      <w:r w:rsidR="006008CF" w:rsidRPr="0038096E">
        <w:rPr>
          <w:rFonts w:ascii="Cambria" w:hAnsi="Cambria"/>
        </w:rPr>
        <w:t>is</w:t>
      </w:r>
      <w:r w:rsidRPr="0038096E">
        <w:rPr>
          <w:rFonts w:ascii="Cambria" w:hAnsi="Cambria"/>
        </w:rPr>
        <w:t xml:space="preserve"> entire announcement</w:t>
      </w:r>
      <w:r w:rsidR="00781972" w:rsidRPr="0038096E">
        <w:rPr>
          <w:rFonts w:ascii="Cambria" w:hAnsi="Cambria"/>
        </w:rPr>
        <w:t xml:space="preserve"> </w:t>
      </w:r>
      <w:r w:rsidR="0058313A">
        <w:rPr>
          <w:rFonts w:ascii="Cambria" w:hAnsi="Cambria"/>
        </w:rPr>
        <w:t>because</w:t>
      </w:r>
      <w:r w:rsidR="006605F9" w:rsidRPr="0038096E">
        <w:rPr>
          <w:rFonts w:ascii="Cambria" w:hAnsi="Cambria"/>
        </w:rPr>
        <w:t xml:space="preserve"> application requirements may have </w:t>
      </w:r>
      <w:r w:rsidR="00683147" w:rsidRPr="0038096E">
        <w:rPr>
          <w:rFonts w:ascii="Cambria" w:hAnsi="Cambria"/>
        </w:rPr>
        <w:t>changed.</w:t>
      </w:r>
    </w:p>
    <w:p w14:paraId="7C1ABB6A" w14:textId="4EF5D91A" w:rsidR="00850071" w:rsidRPr="0038096E" w:rsidRDefault="00850071" w:rsidP="000E00B3">
      <w:pPr>
        <w:autoSpaceDE w:val="0"/>
        <w:autoSpaceDN w:val="0"/>
        <w:adjustRightInd w:val="0"/>
        <w:spacing w:after="0" w:line="240" w:lineRule="auto"/>
        <w:rPr>
          <w:rFonts w:ascii="Cambria" w:hAnsi="Cambria" w:cs="Times New Roman"/>
        </w:rPr>
      </w:pPr>
      <w:r w:rsidRPr="0038096E">
        <w:rPr>
          <w:rFonts w:ascii="Cambria" w:hAnsi="Cambria" w:cs="Times New Roman"/>
        </w:rPr>
        <w:t xml:space="preserve">The Department of State invites applications </w:t>
      </w:r>
      <w:r w:rsidR="008F7483" w:rsidRPr="0038096E">
        <w:rPr>
          <w:rFonts w:ascii="Cambria" w:hAnsi="Cambria" w:cs="Times New Roman"/>
        </w:rPr>
        <w:t xml:space="preserve">from </w:t>
      </w:r>
      <w:r w:rsidR="00CD1754" w:rsidRPr="0038096E">
        <w:rPr>
          <w:rFonts w:ascii="Cambria" w:hAnsi="Cambria" w:cs="Times New Roman"/>
        </w:rPr>
        <w:t xml:space="preserve">U.S. </w:t>
      </w:r>
      <w:r w:rsidRPr="0038096E">
        <w:rPr>
          <w:rFonts w:ascii="Cambria" w:hAnsi="Cambria" w:cs="Times New Roman"/>
        </w:rPr>
        <w:t xml:space="preserve">organizations with interest and expertise in conducting research and training to implement programs concerning the countries of Eastern Europe and the independent states of the former Soviet Union.  </w:t>
      </w:r>
      <w:r w:rsidR="00810086" w:rsidRPr="0038096E">
        <w:rPr>
          <w:rFonts w:ascii="Cambria" w:hAnsi="Cambria" w:cs="Times New Roman"/>
        </w:rPr>
        <w:t>Institutions</w:t>
      </w:r>
      <w:r w:rsidR="00D63B9F" w:rsidRPr="0038096E">
        <w:rPr>
          <w:rFonts w:ascii="Cambria" w:hAnsi="Cambria" w:cs="Times New Roman"/>
        </w:rPr>
        <w:t xml:space="preserve"> of higher education or U.S.-based non-profit organizations that meet the provisions outlined in Internal Revenue Code section 26 USC (</w:t>
      </w:r>
      <w:r w:rsidR="00B01F93" w:rsidRPr="0038096E">
        <w:rPr>
          <w:rFonts w:ascii="Cambria" w:hAnsi="Cambria" w:cs="Times New Roman"/>
        </w:rPr>
        <w:t>501) (</w:t>
      </w:r>
      <w:r w:rsidR="00D63B9F" w:rsidRPr="0038096E">
        <w:rPr>
          <w:rFonts w:ascii="Cambria" w:hAnsi="Cambria" w:cs="Times New Roman"/>
        </w:rPr>
        <w:t>c) (3) may apply.</w:t>
      </w:r>
    </w:p>
    <w:p w14:paraId="2894DE60" w14:textId="77777777" w:rsidR="00850071" w:rsidRPr="0038096E" w:rsidRDefault="00850071" w:rsidP="000E00B3">
      <w:pPr>
        <w:autoSpaceDE w:val="0"/>
        <w:autoSpaceDN w:val="0"/>
        <w:adjustRightInd w:val="0"/>
        <w:spacing w:after="0" w:line="240" w:lineRule="auto"/>
        <w:rPr>
          <w:rFonts w:ascii="Cambria" w:hAnsi="Cambria" w:cs="Times New Roman"/>
        </w:rPr>
      </w:pPr>
    </w:p>
    <w:p w14:paraId="7223CEEE" w14:textId="22BA52F0" w:rsidR="00A062C2" w:rsidRPr="0038096E" w:rsidRDefault="009B370A" w:rsidP="209F53B9">
      <w:pPr>
        <w:spacing w:line="240" w:lineRule="auto"/>
        <w:rPr>
          <w:rFonts w:ascii="Cambria" w:hAnsi="Cambria"/>
        </w:rPr>
      </w:pPr>
      <w:r w:rsidRPr="009B370A">
        <w:rPr>
          <w:rStyle w:val="normaltextrun"/>
          <w:rFonts w:ascii="Cambria" w:hAnsi="Cambria"/>
          <w:shd w:val="clear" w:color="auto" w:fill="FFFFFF"/>
        </w:rPr>
        <w:t>The purpose of this Notice of Funding Opportunity (NOFO) is to inform potential applicant organizations of programmatic, procedural, and funding information for the annual grant competition for the Program for the Stud</w:t>
      </w:r>
      <w:r w:rsidR="0D08E201" w:rsidRPr="009B370A">
        <w:rPr>
          <w:rStyle w:val="normaltextrun"/>
          <w:rFonts w:ascii="Cambria" w:hAnsi="Cambria"/>
          <w:shd w:val="clear" w:color="auto" w:fill="FFFFFF"/>
        </w:rPr>
        <w:t>ies</w:t>
      </w:r>
      <w:r w:rsidRPr="009B370A">
        <w:rPr>
          <w:rStyle w:val="normaltextrun"/>
          <w:rFonts w:ascii="Cambria" w:hAnsi="Cambria"/>
          <w:shd w:val="clear" w:color="auto" w:fill="FFFFFF"/>
        </w:rPr>
        <w:t xml:space="preserve"> of Eastern Europe and the Independent States of the Former Soviet Union (Title VIII).  The grantor expects funds appropriated under the Assistance for Europe, Eurasia, and Central Asia (AEECA) heading of the Department of State, Foreign Operations, and Related Programs Appropriations Act, </w:t>
      </w:r>
      <w:r w:rsidR="00390449" w:rsidRPr="00390449">
        <w:rPr>
          <w:rStyle w:val="normaltextrun"/>
          <w:rFonts w:ascii="Cambria" w:hAnsi="Cambria"/>
          <w:shd w:val="clear" w:color="auto" w:fill="FFFFFF"/>
        </w:rPr>
        <w:t>2023 (Div. K, P.L. 117-328) (FY 2023 SFOAA)</w:t>
      </w:r>
      <w:r w:rsidR="00390449">
        <w:rPr>
          <w:rStyle w:val="normaltextrun"/>
          <w:rFonts w:ascii="Cambria" w:hAnsi="Cambria"/>
          <w:shd w:val="clear" w:color="auto" w:fill="FFFFFF"/>
        </w:rPr>
        <w:t xml:space="preserve"> </w:t>
      </w:r>
      <w:r w:rsidRPr="009B370A">
        <w:rPr>
          <w:rStyle w:val="normaltextrun"/>
          <w:rFonts w:ascii="Cambria" w:hAnsi="Cambria"/>
          <w:shd w:val="clear" w:color="auto" w:fill="FFFFFF"/>
        </w:rPr>
        <w:t>this funding opportunity. Grantees will receive funds before September 30, 202</w:t>
      </w:r>
      <w:r w:rsidR="008D472B">
        <w:rPr>
          <w:rStyle w:val="normaltextrun"/>
          <w:rFonts w:ascii="Cambria" w:hAnsi="Cambria"/>
          <w:shd w:val="clear" w:color="auto" w:fill="FFFFFF"/>
        </w:rPr>
        <w:t>4</w:t>
      </w:r>
      <w:r w:rsidRPr="009B370A">
        <w:rPr>
          <w:rStyle w:val="normaltextrun"/>
          <w:rFonts w:ascii="Cambria" w:hAnsi="Cambria"/>
          <w:shd w:val="clear" w:color="auto" w:fill="FFFFFF"/>
        </w:rPr>
        <w:t xml:space="preserve">.  </w:t>
      </w:r>
      <w:r>
        <w:rPr>
          <w:rStyle w:val="normaltextrun"/>
          <w:rFonts w:ascii="Cambria" w:hAnsi="Cambria"/>
          <w:color w:val="FF0000"/>
          <w:shd w:val="clear" w:color="auto" w:fill="FFFFFF"/>
        </w:rPr>
        <w:t>This notice is subject to the availability of funding.</w:t>
      </w:r>
    </w:p>
    <w:p w14:paraId="62C67A4B" w14:textId="5C4829B2" w:rsidR="00A062C2" w:rsidRPr="0038096E" w:rsidRDefault="00A062C2" w:rsidP="000E00B3">
      <w:pPr>
        <w:spacing w:line="240" w:lineRule="auto"/>
        <w:rPr>
          <w:rFonts w:ascii="Cambria" w:hAnsi="Cambria" w:cs="Times New Roman"/>
        </w:rPr>
      </w:pPr>
      <w:r w:rsidRPr="0038096E">
        <w:rPr>
          <w:rFonts w:ascii="Cambria" w:hAnsi="Cambria" w:cs="Times New Roman"/>
        </w:rPr>
        <w:t xml:space="preserve">This notice contains seven parts: </w:t>
      </w:r>
      <w:r w:rsidR="00F90317" w:rsidRPr="0038096E">
        <w:rPr>
          <w:rFonts w:ascii="Cambria" w:hAnsi="Cambria" w:cs="Times New Roman"/>
        </w:rPr>
        <w:t xml:space="preserve"> </w:t>
      </w:r>
      <w:r w:rsidR="00CC6F4E" w:rsidRPr="0038096E">
        <w:rPr>
          <w:rFonts w:ascii="Cambria" w:hAnsi="Cambria" w:cs="Times New Roman"/>
        </w:rPr>
        <w:t>Part I</w:t>
      </w:r>
      <w:r w:rsidR="00381411" w:rsidRPr="0038096E">
        <w:rPr>
          <w:rFonts w:ascii="Cambria" w:hAnsi="Cambria" w:cs="Times New Roman"/>
        </w:rPr>
        <w:t>-</w:t>
      </w:r>
      <w:r w:rsidR="00CC6F4E" w:rsidRPr="0038096E">
        <w:rPr>
          <w:rFonts w:ascii="Cambria" w:hAnsi="Cambria" w:cs="Times New Roman"/>
        </w:rPr>
        <w:t>Statement of Purpose, Part II</w:t>
      </w:r>
      <w:r w:rsidR="00381411" w:rsidRPr="0038096E">
        <w:rPr>
          <w:rFonts w:ascii="Cambria" w:hAnsi="Cambria" w:cs="Times New Roman"/>
        </w:rPr>
        <w:t>-</w:t>
      </w:r>
      <w:r w:rsidR="00CC6F4E" w:rsidRPr="0038096E">
        <w:rPr>
          <w:rFonts w:ascii="Cambria" w:hAnsi="Cambria" w:cs="Times New Roman"/>
        </w:rPr>
        <w:t>Federal Award Information, Part III</w:t>
      </w:r>
      <w:r w:rsidR="00381411" w:rsidRPr="0038096E">
        <w:rPr>
          <w:rFonts w:ascii="Cambria" w:hAnsi="Cambria" w:cs="Times New Roman"/>
        </w:rPr>
        <w:t>-</w:t>
      </w:r>
      <w:r w:rsidR="00CC6F4E" w:rsidRPr="0038096E">
        <w:rPr>
          <w:rFonts w:ascii="Cambria" w:hAnsi="Cambria" w:cs="Times New Roman"/>
        </w:rPr>
        <w:t>Eligibility, Part IV</w:t>
      </w:r>
      <w:r w:rsidR="00381411" w:rsidRPr="0038096E">
        <w:rPr>
          <w:rFonts w:ascii="Cambria" w:hAnsi="Cambria" w:cs="Times New Roman"/>
        </w:rPr>
        <w:t>-</w:t>
      </w:r>
      <w:r w:rsidR="00CC6F4E" w:rsidRPr="0038096E">
        <w:rPr>
          <w:rFonts w:ascii="Cambria" w:hAnsi="Cambria" w:cs="Times New Roman"/>
        </w:rPr>
        <w:t>Application Instructions, Part V</w:t>
      </w:r>
      <w:r w:rsidR="00381411" w:rsidRPr="0038096E">
        <w:rPr>
          <w:rFonts w:ascii="Cambria" w:hAnsi="Cambria" w:cs="Times New Roman"/>
        </w:rPr>
        <w:t>-</w:t>
      </w:r>
      <w:r w:rsidR="00CC6F4E" w:rsidRPr="0038096E">
        <w:rPr>
          <w:rFonts w:ascii="Cambria" w:hAnsi="Cambria" w:cs="Times New Roman"/>
        </w:rPr>
        <w:t xml:space="preserve">Forms, Part </w:t>
      </w:r>
      <w:r w:rsidR="00381411" w:rsidRPr="0038096E">
        <w:rPr>
          <w:rFonts w:ascii="Cambria" w:hAnsi="Cambria" w:cs="Times New Roman"/>
        </w:rPr>
        <w:t>VI-Review</w:t>
      </w:r>
      <w:r w:rsidR="00CC6F4E" w:rsidRPr="0038096E">
        <w:rPr>
          <w:rFonts w:ascii="Cambria" w:hAnsi="Cambria" w:cs="Times New Roman"/>
        </w:rPr>
        <w:t xml:space="preserve"> Process and Criteria, and Part VII</w:t>
      </w:r>
      <w:r w:rsidR="00381411" w:rsidRPr="0038096E">
        <w:rPr>
          <w:rFonts w:ascii="Cambria" w:hAnsi="Cambria" w:cs="Times New Roman"/>
        </w:rPr>
        <w:t>-</w:t>
      </w:r>
      <w:r w:rsidR="008B3CDF" w:rsidRPr="0038096E">
        <w:rPr>
          <w:rFonts w:ascii="Cambria" w:hAnsi="Cambria" w:cs="Times New Roman"/>
        </w:rPr>
        <w:t>Award Notification</w:t>
      </w:r>
      <w:r w:rsidR="00CC6F4E" w:rsidRPr="0038096E">
        <w:rPr>
          <w:rFonts w:ascii="Cambria" w:hAnsi="Cambria" w:cs="Times New Roman"/>
        </w:rPr>
        <w:t>.</w:t>
      </w:r>
    </w:p>
    <w:p w14:paraId="734E7692" w14:textId="77777777" w:rsidR="00A062C2" w:rsidRPr="0038096E" w:rsidRDefault="00A062C2" w:rsidP="000E00B3">
      <w:pPr>
        <w:spacing w:line="240" w:lineRule="auto"/>
        <w:rPr>
          <w:rFonts w:ascii="Cambria" w:hAnsi="Cambria" w:cs="Times New Roman"/>
          <w:u w:val="single"/>
        </w:rPr>
      </w:pPr>
      <w:r w:rsidRPr="0038096E">
        <w:rPr>
          <w:rFonts w:ascii="Cambria" w:hAnsi="Cambria" w:cs="Times New Roman"/>
          <w:u w:val="single"/>
        </w:rPr>
        <w:t>Part I - Statement of Purpose</w:t>
      </w:r>
    </w:p>
    <w:p w14:paraId="2427AB63" w14:textId="77777777" w:rsidR="00A062C2" w:rsidRPr="0038096E" w:rsidRDefault="00A062C2" w:rsidP="000E00B3">
      <w:pPr>
        <w:autoSpaceDE w:val="0"/>
        <w:autoSpaceDN w:val="0"/>
        <w:adjustRightInd w:val="0"/>
        <w:spacing w:after="0" w:line="240" w:lineRule="auto"/>
        <w:rPr>
          <w:rFonts w:ascii="Cambria" w:hAnsi="Cambria" w:cs="Times New Roman"/>
        </w:rPr>
      </w:pPr>
      <w:r w:rsidRPr="0038096E">
        <w:rPr>
          <w:rFonts w:ascii="Cambria" w:hAnsi="Cambria" w:cs="Times New Roman"/>
        </w:rPr>
        <w:t>Authority:</w:t>
      </w:r>
    </w:p>
    <w:p w14:paraId="20E6C19E" w14:textId="77777777" w:rsidR="00A062C2" w:rsidRPr="0038096E" w:rsidRDefault="00A062C2" w:rsidP="000E00B3">
      <w:pPr>
        <w:autoSpaceDE w:val="0"/>
        <w:autoSpaceDN w:val="0"/>
        <w:adjustRightInd w:val="0"/>
        <w:spacing w:after="0" w:line="240" w:lineRule="auto"/>
        <w:rPr>
          <w:rFonts w:ascii="Cambria" w:hAnsi="Cambria" w:cs="Times New Roman"/>
        </w:rPr>
      </w:pPr>
    </w:p>
    <w:p w14:paraId="4F9E9D45" w14:textId="77777777" w:rsidR="00A062C2" w:rsidRPr="0038096E" w:rsidRDefault="00A062C2" w:rsidP="000E00B3">
      <w:pPr>
        <w:autoSpaceDE w:val="0"/>
        <w:autoSpaceDN w:val="0"/>
        <w:adjustRightInd w:val="0"/>
        <w:spacing w:after="0" w:line="240" w:lineRule="auto"/>
        <w:rPr>
          <w:rFonts w:ascii="Cambria" w:hAnsi="Cambria" w:cs="Times New Roman"/>
        </w:rPr>
      </w:pPr>
      <w:r w:rsidRPr="0038096E">
        <w:rPr>
          <w:rFonts w:ascii="Cambria" w:hAnsi="Cambria" w:cs="Times New Roman"/>
        </w:rPr>
        <w:t>Grant-making authority for the Program for Research and Training on Eastern Europe and the Independent States of the Former Soviet Union (Title VIII) is contained in the Soviet-Eastern European Research and Training Act of 1983, as amended (22 U.S.C. 4501-4508) (“the Act”).</w:t>
      </w:r>
    </w:p>
    <w:p w14:paraId="130435DD" w14:textId="77777777" w:rsidR="002019BB" w:rsidRPr="0038096E" w:rsidRDefault="002019BB" w:rsidP="000E00B3">
      <w:pPr>
        <w:autoSpaceDE w:val="0"/>
        <w:autoSpaceDN w:val="0"/>
        <w:adjustRightInd w:val="0"/>
        <w:spacing w:after="0" w:line="240" w:lineRule="auto"/>
        <w:rPr>
          <w:rFonts w:ascii="Cambria" w:hAnsi="Cambria" w:cs="Times New Roman"/>
        </w:rPr>
      </w:pPr>
    </w:p>
    <w:p w14:paraId="2DAB0A6C" w14:textId="77777777" w:rsidR="00FF577B" w:rsidRPr="0038096E" w:rsidRDefault="00FF577B" w:rsidP="000E00B3">
      <w:pPr>
        <w:autoSpaceDE w:val="0"/>
        <w:autoSpaceDN w:val="0"/>
        <w:adjustRightInd w:val="0"/>
        <w:spacing w:after="0" w:line="240" w:lineRule="auto"/>
        <w:rPr>
          <w:rFonts w:ascii="Cambria" w:hAnsi="Cambria" w:cs="Times New Roman"/>
        </w:rPr>
      </w:pPr>
      <w:r w:rsidRPr="0038096E">
        <w:rPr>
          <w:rFonts w:ascii="Cambria" w:hAnsi="Cambria" w:cs="Times New Roman"/>
        </w:rPr>
        <w:br/>
      </w:r>
    </w:p>
    <w:p w14:paraId="59CD1E86" w14:textId="77777777" w:rsidR="00FF577B" w:rsidRPr="0038096E" w:rsidRDefault="00FF577B" w:rsidP="000E00B3">
      <w:pPr>
        <w:autoSpaceDE w:val="0"/>
        <w:autoSpaceDN w:val="0"/>
        <w:adjustRightInd w:val="0"/>
        <w:spacing w:after="0" w:line="240" w:lineRule="auto"/>
        <w:rPr>
          <w:rFonts w:ascii="Cambria" w:hAnsi="Cambria" w:cs="Times New Roman"/>
        </w:rPr>
      </w:pPr>
    </w:p>
    <w:p w14:paraId="239311F0" w14:textId="15BB9EF0" w:rsidR="00A062C2" w:rsidRPr="0038096E" w:rsidRDefault="00A062C2" w:rsidP="000E00B3">
      <w:pPr>
        <w:autoSpaceDE w:val="0"/>
        <w:autoSpaceDN w:val="0"/>
        <w:adjustRightInd w:val="0"/>
        <w:spacing w:after="0" w:line="240" w:lineRule="auto"/>
        <w:rPr>
          <w:rFonts w:ascii="Cambria" w:hAnsi="Cambria" w:cs="Times New Roman"/>
        </w:rPr>
      </w:pPr>
      <w:r w:rsidRPr="0038096E">
        <w:rPr>
          <w:rFonts w:ascii="Cambria" w:hAnsi="Cambria" w:cs="Times New Roman"/>
        </w:rPr>
        <w:lastRenderedPageBreak/>
        <w:t>Purpose:</w:t>
      </w:r>
    </w:p>
    <w:p w14:paraId="5C23F5EF" w14:textId="77777777" w:rsidR="00A062C2" w:rsidRPr="0038096E" w:rsidRDefault="00A062C2" w:rsidP="000E00B3">
      <w:pPr>
        <w:autoSpaceDE w:val="0"/>
        <w:autoSpaceDN w:val="0"/>
        <w:adjustRightInd w:val="0"/>
        <w:spacing w:after="0" w:line="240" w:lineRule="auto"/>
        <w:rPr>
          <w:rFonts w:ascii="Cambria" w:hAnsi="Cambria" w:cs="Times New Roman"/>
        </w:rPr>
      </w:pPr>
    </w:p>
    <w:p w14:paraId="6A9EB22E" w14:textId="77777777" w:rsidR="00A062C2" w:rsidRPr="0038096E" w:rsidRDefault="00A062C2" w:rsidP="000E00B3">
      <w:pPr>
        <w:autoSpaceDE w:val="0"/>
        <w:autoSpaceDN w:val="0"/>
        <w:adjustRightInd w:val="0"/>
        <w:spacing w:after="0" w:line="240" w:lineRule="auto"/>
        <w:rPr>
          <w:rFonts w:ascii="Cambria" w:hAnsi="Cambria" w:cs="Times New Roman"/>
        </w:rPr>
      </w:pPr>
      <w:r w:rsidRPr="0038096E">
        <w:rPr>
          <w:rFonts w:ascii="Cambria" w:hAnsi="Cambria" w:cs="Times New Roman"/>
        </w:rPr>
        <w:t xml:space="preserve">In the Act, Congress </w:t>
      </w:r>
      <w:r w:rsidR="002019BB" w:rsidRPr="0038096E">
        <w:rPr>
          <w:rFonts w:ascii="Cambria" w:hAnsi="Cambria" w:cs="Times New Roman"/>
        </w:rPr>
        <w:t xml:space="preserve">declared </w:t>
      </w:r>
      <w:r w:rsidR="006D1BE4" w:rsidRPr="0038096E">
        <w:rPr>
          <w:rFonts w:ascii="Cambria" w:hAnsi="Cambria" w:cs="Times New Roman"/>
        </w:rPr>
        <w:t>its finding</w:t>
      </w:r>
      <w:r w:rsidR="006A0C9A" w:rsidRPr="0038096E">
        <w:rPr>
          <w:rFonts w:ascii="Cambria" w:hAnsi="Cambria" w:cs="Times New Roman"/>
        </w:rPr>
        <w:t xml:space="preserve"> </w:t>
      </w:r>
      <w:r w:rsidRPr="0038096E">
        <w:rPr>
          <w:rFonts w:ascii="Cambria" w:hAnsi="Cambria" w:cs="Times New Roman"/>
        </w:rPr>
        <w:t>that independently verified</w:t>
      </w:r>
      <w:r w:rsidR="00477359" w:rsidRPr="0038096E">
        <w:rPr>
          <w:rFonts w:ascii="Cambria" w:hAnsi="Cambria" w:cs="Times New Roman"/>
        </w:rPr>
        <w:t>,</w:t>
      </w:r>
      <w:r w:rsidRPr="0038096E">
        <w:rPr>
          <w:rFonts w:ascii="Cambria" w:hAnsi="Cambria" w:cs="Times New Roman"/>
        </w:rPr>
        <w:t xml:space="preserve"> factual knowledge about the countries of Eastern Europe and the </w:t>
      </w:r>
      <w:r w:rsidR="00B86E8A" w:rsidRPr="0038096E">
        <w:rPr>
          <w:rFonts w:ascii="Cambria" w:hAnsi="Cambria" w:cs="Times New Roman"/>
        </w:rPr>
        <w:t>i</w:t>
      </w:r>
      <w:r w:rsidRPr="0038096E">
        <w:rPr>
          <w:rFonts w:ascii="Cambria" w:hAnsi="Cambria" w:cs="Times New Roman"/>
        </w:rPr>
        <w:t xml:space="preserve">ndependent </w:t>
      </w:r>
      <w:r w:rsidR="00B86E8A" w:rsidRPr="0038096E">
        <w:rPr>
          <w:rFonts w:ascii="Cambria" w:hAnsi="Cambria" w:cs="Times New Roman"/>
        </w:rPr>
        <w:t>s</w:t>
      </w:r>
      <w:r w:rsidRPr="0038096E">
        <w:rPr>
          <w:rFonts w:ascii="Cambria" w:hAnsi="Cambria" w:cs="Times New Roman"/>
        </w:rPr>
        <w:t xml:space="preserve">tates of the </w:t>
      </w:r>
      <w:r w:rsidR="00B86E8A" w:rsidRPr="0038096E">
        <w:rPr>
          <w:rFonts w:ascii="Cambria" w:hAnsi="Cambria" w:cs="Times New Roman"/>
        </w:rPr>
        <w:t>f</w:t>
      </w:r>
      <w:r w:rsidRPr="0038096E">
        <w:rPr>
          <w:rFonts w:ascii="Cambria" w:hAnsi="Cambria" w:cs="Times New Roman"/>
        </w:rPr>
        <w:t xml:space="preserve">ormer Soviet Union is critical to the national security of the United States, the furtherance of </w:t>
      </w:r>
      <w:r w:rsidR="00905CCA" w:rsidRPr="0038096E">
        <w:rPr>
          <w:rFonts w:ascii="Cambria" w:hAnsi="Cambria" w:cs="Times New Roman"/>
        </w:rPr>
        <w:t xml:space="preserve">U.S. </w:t>
      </w:r>
      <w:r w:rsidRPr="0038096E">
        <w:rPr>
          <w:rFonts w:ascii="Cambria" w:hAnsi="Cambria" w:cs="Times New Roman"/>
        </w:rPr>
        <w:t xml:space="preserve">national interests in the conduct of foreign relations, and the prudent management of </w:t>
      </w:r>
      <w:r w:rsidR="006A0C9A" w:rsidRPr="0038096E">
        <w:rPr>
          <w:rFonts w:ascii="Cambria" w:hAnsi="Cambria" w:cs="Times New Roman"/>
        </w:rPr>
        <w:t xml:space="preserve">U.S. </w:t>
      </w:r>
      <w:r w:rsidRPr="0038096E">
        <w:rPr>
          <w:rFonts w:ascii="Cambria" w:hAnsi="Cambria" w:cs="Times New Roman"/>
        </w:rPr>
        <w:t xml:space="preserve">domestic affairs. </w:t>
      </w:r>
      <w:r w:rsidR="00905CCA" w:rsidRPr="0038096E">
        <w:rPr>
          <w:rFonts w:ascii="Cambria" w:hAnsi="Cambria" w:cs="Times New Roman"/>
        </w:rPr>
        <w:t xml:space="preserve"> </w:t>
      </w:r>
      <w:r w:rsidR="006A0C9A" w:rsidRPr="0038096E">
        <w:rPr>
          <w:rFonts w:ascii="Cambria" w:hAnsi="Cambria" w:cs="Times New Roman"/>
        </w:rPr>
        <w:t xml:space="preserve">Furthermore, Congress found that the development and maintenance of U.S. expertise </w:t>
      </w:r>
      <w:r w:rsidR="00AD5E4C" w:rsidRPr="0038096E">
        <w:rPr>
          <w:rFonts w:ascii="Cambria" w:hAnsi="Cambria" w:cs="Times New Roman"/>
        </w:rPr>
        <w:t>i</w:t>
      </w:r>
      <w:r w:rsidR="006A0C9A" w:rsidRPr="0038096E">
        <w:rPr>
          <w:rFonts w:ascii="Cambria" w:hAnsi="Cambria" w:cs="Times New Roman"/>
        </w:rPr>
        <w:t>n these regions depend</w:t>
      </w:r>
      <w:r w:rsidR="0062373B" w:rsidRPr="0038096E">
        <w:rPr>
          <w:rFonts w:ascii="Cambria" w:hAnsi="Cambria" w:cs="Times New Roman"/>
        </w:rPr>
        <w:t>s</w:t>
      </w:r>
      <w:r w:rsidR="006A0C9A" w:rsidRPr="0038096E">
        <w:rPr>
          <w:rFonts w:ascii="Cambria" w:hAnsi="Cambria" w:cs="Times New Roman"/>
        </w:rPr>
        <w:t xml:space="preserve"> upon a national capability for advanced research by highly trained s</w:t>
      </w:r>
      <w:r w:rsidR="00936ACB" w:rsidRPr="0038096E">
        <w:rPr>
          <w:rFonts w:ascii="Cambria" w:hAnsi="Cambria" w:cs="Times New Roman"/>
        </w:rPr>
        <w:t xml:space="preserve">pecialists.  </w:t>
      </w:r>
      <w:r w:rsidR="00F90317" w:rsidRPr="0038096E">
        <w:rPr>
          <w:rFonts w:ascii="Cambria" w:hAnsi="Cambria" w:cs="Times New Roman"/>
        </w:rPr>
        <w:t xml:space="preserve">Such </w:t>
      </w:r>
      <w:r w:rsidR="006A0C9A" w:rsidRPr="0038096E">
        <w:rPr>
          <w:rFonts w:ascii="Cambria" w:hAnsi="Cambria" w:cs="Times New Roman"/>
        </w:rPr>
        <w:t xml:space="preserve">specialists </w:t>
      </w:r>
      <w:r w:rsidR="00F90317" w:rsidRPr="0038096E">
        <w:rPr>
          <w:rFonts w:ascii="Cambria" w:hAnsi="Cambria" w:cs="Times New Roman"/>
        </w:rPr>
        <w:t xml:space="preserve">constitute </w:t>
      </w:r>
      <w:r w:rsidR="006A0C9A" w:rsidRPr="0038096E">
        <w:rPr>
          <w:rFonts w:ascii="Cambria" w:hAnsi="Cambria" w:cs="Times New Roman"/>
        </w:rPr>
        <w:t xml:space="preserve">a national resource </w:t>
      </w:r>
      <w:r w:rsidR="00F90317" w:rsidRPr="0038096E">
        <w:rPr>
          <w:rFonts w:ascii="Cambria" w:hAnsi="Cambria" w:cs="Times New Roman"/>
        </w:rPr>
        <w:t xml:space="preserve">potentially </w:t>
      </w:r>
      <w:r w:rsidR="006A0C9A" w:rsidRPr="0038096E">
        <w:rPr>
          <w:rFonts w:ascii="Cambria" w:hAnsi="Cambria" w:cs="Times New Roman"/>
        </w:rPr>
        <w:t>available for service in and out of government.  In the Act</w:t>
      </w:r>
      <w:r w:rsidR="00936ACB" w:rsidRPr="0038096E">
        <w:rPr>
          <w:rFonts w:ascii="Cambria" w:hAnsi="Cambria" w:cs="Times New Roman"/>
        </w:rPr>
        <w:t>, Congress</w:t>
      </w:r>
      <w:r w:rsidRPr="0038096E">
        <w:rPr>
          <w:rFonts w:ascii="Cambria" w:hAnsi="Cambria" w:cs="Times New Roman"/>
        </w:rPr>
        <w:t xml:space="preserve"> </w:t>
      </w:r>
      <w:r w:rsidR="00B86E8A" w:rsidRPr="0038096E">
        <w:rPr>
          <w:rFonts w:ascii="Cambria" w:hAnsi="Cambria" w:cs="Times New Roman"/>
        </w:rPr>
        <w:t xml:space="preserve">also declared </w:t>
      </w:r>
      <w:r w:rsidR="00936ACB" w:rsidRPr="0038096E">
        <w:rPr>
          <w:rFonts w:ascii="Cambria" w:hAnsi="Cambria" w:cs="Times New Roman"/>
        </w:rPr>
        <w:t>that</w:t>
      </w:r>
      <w:r w:rsidRPr="0038096E">
        <w:rPr>
          <w:rFonts w:ascii="Cambria" w:hAnsi="Cambria" w:cs="Times New Roman"/>
        </w:rPr>
        <w:t xml:space="preserve"> providing a stable and dedicated source of financial support for Title VIII functions</w:t>
      </w:r>
      <w:r w:rsidR="006A0C9A" w:rsidRPr="0038096E">
        <w:rPr>
          <w:rFonts w:ascii="Cambria" w:hAnsi="Cambria" w:cs="Times New Roman"/>
        </w:rPr>
        <w:t>,</w:t>
      </w:r>
      <w:r w:rsidRPr="0038096E">
        <w:rPr>
          <w:rFonts w:ascii="Cambria" w:hAnsi="Cambria" w:cs="Times New Roman"/>
        </w:rPr>
        <w:t xml:space="preserve"> </w:t>
      </w:r>
      <w:r w:rsidR="00B86E8A" w:rsidRPr="0038096E">
        <w:rPr>
          <w:rFonts w:ascii="Cambria" w:hAnsi="Cambria" w:cs="Times New Roman"/>
        </w:rPr>
        <w:t>beyond</w:t>
      </w:r>
      <w:r w:rsidRPr="0038096E">
        <w:rPr>
          <w:rFonts w:ascii="Cambria" w:hAnsi="Cambria" w:cs="Times New Roman"/>
        </w:rPr>
        <w:t xml:space="preserve"> federal, state, local, regional, and </w:t>
      </w:r>
      <w:r w:rsidR="00936ACB" w:rsidRPr="0038096E">
        <w:rPr>
          <w:rFonts w:ascii="Cambria" w:hAnsi="Cambria" w:cs="Times New Roman"/>
        </w:rPr>
        <w:t>private sector</w:t>
      </w:r>
      <w:r w:rsidRPr="0038096E">
        <w:rPr>
          <w:rFonts w:ascii="Cambria" w:hAnsi="Cambria" w:cs="Times New Roman"/>
        </w:rPr>
        <w:t xml:space="preserve"> funding</w:t>
      </w:r>
      <w:r w:rsidR="006A0C9A" w:rsidRPr="0038096E">
        <w:rPr>
          <w:rFonts w:ascii="Cambria" w:hAnsi="Cambria" w:cs="Times New Roman"/>
        </w:rPr>
        <w:t>,</w:t>
      </w:r>
      <w:r w:rsidRPr="0038096E">
        <w:rPr>
          <w:rFonts w:ascii="Cambria" w:hAnsi="Cambria" w:cs="Times New Roman"/>
        </w:rPr>
        <w:t xml:space="preserve"> is critical to maintaining this important research and training on a long-term, national scale.</w:t>
      </w:r>
    </w:p>
    <w:p w14:paraId="65267F2D" w14:textId="77777777" w:rsidR="00B86E8A" w:rsidRPr="0038096E" w:rsidRDefault="00B86E8A" w:rsidP="000E00B3">
      <w:pPr>
        <w:autoSpaceDE w:val="0"/>
        <w:autoSpaceDN w:val="0"/>
        <w:adjustRightInd w:val="0"/>
        <w:spacing w:after="0" w:line="240" w:lineRule="auto"/>
        <w:rPr>
          <w:rFonts w:ascii="Cambria" w:hAnsi="Cambria" w:cs="Times New Roman"/>
        </w:rPr>
      </w:pPr>
    </w:p>
    <w:p w14:paraId="10E9D3D7" w14:textId="77777777" w:rsidR="006008CF" w:rsidRPr="0038096E" w:rsidRDefault="006008CF" w:rsidP="000E00B3">
      <w:pPr>
        <w:autoSpaceDE w:val="0"/>
        <w:autoSpaceDN w:val="0"/>
        <w:adjustRightInd w:val="0"/>
        <w:spacing w:after="0" w:line="240" w:lineRule="auto"/>
        <w:rPr>
          <w:rFonts w:ascii="Cambria" w:hAnsi="Cambria" w:cs="Times New Roman"/>
        </w:rPr>
      </w:pPr>
      <w:r w:rsidRPr="0038096E">
        <w:rPr>
          <w:rFonts w:ascii="Cambria" w:hAnsi="Cambria" w:cs="Times New Roman"/>
        </w:rPr>
        <w:t>Through th</w:t>
      </w:r>
      <w:r w:rsidR="00D42F17" w:rsidRPr="0038096E">
        <w:rPr>
          <w:rFonts w:ascii="Cambria" w:hAnsi="Cambria" w:cs="Times New Roman"/>
        </w:rPr>
        <w:t>e Title VIII</w:t>
      </w:r>
      <w:r w:rsidRPr="0038096E">
        <w:rPr>
          <w:rFonts w:ascii="Cambria" w:hAnsi="Cambria" w:cs="Times New Roman"/>
        </w:rPr>
        <w:t xml:space="preserve"> Program, the U.S. government, in the interest of national security, funds </w:t>
      </w:r>
      <w:r w:rsidR="00B86E8A" w:rsidRPr="0038096E">
        <w:rPr>
          <w:rFonts w:ascii="Cambria" w:hAnsi="Cambria" w:cs="Times New Roman"/>
        </w:rPr>
        <w:t xml:space="preserve">organizations </w:t>
      </w:r>
      <w:r w:rsidRPr="0038096E">
        <w:rPr>
          <w:rFonts w:ascii="Cambria" w:hAnsi="Cambria" w:cs="Times New Roman"/>
        </w:rPr>
        <w:t xml:space="preserve">to </w:t>
      </w:r>
      <w:r w:rsidR="00B86E8A" w:rsidRPr="0038096E">
        <w:rPr>
          <w:rFonts w:ascii="Cambria" w:hAnsi="Cambria" w:cs="Times New Roman"/>
        </w:rPr>
        <w:t xml:space="preserve">help </w:t>
      </w:r>
      <w:r w:rsidRPr="0038096E">
        <w:rPr>
          <w:rFonts w:ascii="Cambria" w:hAnsi="Cambria" w:cs="Times New Roman"/>
        </w:rPr>
        <w:t>develop and maintain this critical expertise.</w:t>
      </w:r>
    </w:p>
    <w:p w14:paraId="7570A78F" w14:textId="77777777" w:rsidR="00A062C2" w:rsidRPr="0038096E" w:rsidRDefault="00A062C2" w:rsidP="000E00B3">
      <w:pPr>
        <w:autoSpaceDE w:val="0"/>
        <w:autoSpaceDN w:val="0"/>
        <w:adjustRightInd w:val="0"/>
        <w:spacing w:after="0" w:line="240" w:lineRule="auto"/>
        <w:rPr>
          <w:rFonts w:ascii="Cambria" w:hAnsi="Cambria" w:cs="Times New Roman"/>
        </w:rPr>
      </w:pPr>
    </w:p>
    <w:p w14:paraId="7DD90B96" w14:textId="77777777" w:rsidR="00A062C2" w:rsidRPr="0038096E" w:rsidRDefault="00A062C2" w:rsidP="000E00B3">
      <w:pPr>
        <w:spacing w:line="240" w:lineRule="auto"/>
        <w:rPr>
          <w:rFonts w:ascii="Cambria" w:hAnsi="Cambria" w:cs="Times New Roman"/>
        </w:rPr>
      </w:pPr>
      <w:r w:rsidRPr="0038096E">
        <w:rPr>
          <w:rFonts w:ascii="Cambria" w:hAnsi="Cambria" w:cs="Times New Roman"/>
        </w:rPr>
        <w:t>Program Goals:</w:t>
      </w:r>
    </w:p>
    <w:p w14:paraId="0A9E7667" w14:textId="77777777" w:rsidR="00A062C2" w:rsidRPr="0038096E" w:rsidRDefault="00A062C2" w:rsidP="000E00B3">
      <w:pPr>
        <w:spacing w:line="240" w:lineRule="auto"/>
        <w:rPr>
          <w:rFonts w:ascii="Cambria" w:hAnsi="Cambria" w:cs="Times New Roman"/>
        </w:rPr>
      </w:pPr>
      <w:r w:rsidRPr="0038096E">
        <w:rPr>
          <w:rFonts w:ascii="Cambria" w:hAnsi="Cambria" w:cs="Times New Roman"/>
        </w:rPr>
        <w:t xml:space="preserve">The </w:t>
      </w:r>
      <w:r w:rsidR="00850071" w:rsidRPr="0038096E">
        <w:rPr>
          <w:rFonts w:ascii="Cambria" w:hAnsi="Cambria" w:cs="Times New Roman"/>
        </w:rPr>
        <w:t xml:space="preserve">State Department administers </w:t>
      </w:r>
      <w:r w:rsidRPr="0038096E">
        <w:rPr>
          <w:rFonts w:ascii="Cambria" w:hAnsi="Cambria" w:cs="Times New Roman"/>
        </w:rPr>
        <w:t xml:space="preserve">the Title VIII Program </w:t>
      </w:r>
      <w:r w:rsidR="00850071" w:rsidRPr="0038096E">
        <w:rPr>
          <w:rFonts w:ascii="Cambria" w:hAnsi="Cambria" w:cs="Times New Roman"/>
        </w:rPr>
        <w:t>to attain the following goals</w:t>
      </w:r>
      <w:r w:rsidR="002F3C52" w:rsidRPr="0038096E">
        <w:rPr>
          <w:rFonts w:ascii="Cambria" w:hAnsi="Cambria" w:cs="Times New Roman"/>
        </w:rPr>
        <w:t xml:space="preserve"> in</w:t>
      </w:r>
      <w:r w:rsidR="00781972" w:rsidRPr="0038096E">
        <w:rPr>
          <w:rFonts w:ascii="Cambria" w:hAnsi="Cambria" w:cs="Times New Roman"/>
        </w:rPr>
        <w:t xml:space="preserve"> align</w:t>
      </w:r>
      <w:r w:rsidR="002F3C52" w:rsidRPr="0038096E">
        <w:rPr>
          <w:rFonts w:ascii="Cambria" w:hAnsi="Cambria" w:cs="Times New Roman"/>
        </w:rPr>
        <w:t>ment</w:t>
      </w:r>
      <w:r w:rsidR="00781972" w:rsidRPr="0038096E">
        <w:rPr>
          <w:rFonts w:ascii="Cambria" w:hAnsi="Cambria" w:cs="Times New Roman"/>
        </w:rPr>
        <w:t xml:space="preserve"> with the legislation</w:t>
      </w:r>
      <w:r w:rsidRPr="0038096E">
        <w:rPr>
          <w:rFonts w:ascii="Cambria" w:hAnsi="Cambria" w:cs="Times New Roman"/>
        </w:rPr>
        <w:t>:</w:t>
      </w:r>
    </w:p>
    <w:p w14:paraId="7C30F919" w14:textId="77777777" w:rsidR="00A062C2" w:rsidRPr="0038096E" w:rsidRDefault="00810086" w:rsidP="000E00B3">
      <w:pPr>
        <w:pStyle w:val="ListParagraph"/>
        <w:numPr>
          <w:ilvl w:val="0"/>
          <w:numId w:val="1"/>
        </w:numPr>
        <w:spacing w:line="240" w:lineRule="auto"/>
        <w:rPr>
          <w:rFonts w:ascii="Cambria" w:hAnsi="Cambria" w:cs="Times New Roman"/>
        </w:rPr>
      </w:pPr>
      <w:r w:rsidRPr="0038096E">
        <w:rPr>
          <w:rFonts w:ascii="Cambria" w:hAnsi="Cambria" w:cs="Times New Roman"/>
        </w:rPr>
        <w:t>D</w:t>
      </w:r>
      <w:r w:rsidR="0081363A" w:rsidRPr="0038096E">
        <w:rPr>
          <w:rFonts w:ascii="Cambria" w:hAnsi="Cambria" w:cs="Times New Roman"/>
        </w:rPr>
        <w:t>evelop, s</w:t>
      </w:r>
      <w:r w:rsidR="00A062C2" w:rsidRPr="0038096E">
        <w:rPr>
          <w:rFonts w:ascii="Cambria" w:hAnsi="Cambria" w:cs="Times New Roman"/>
        </w:rPr>
        <w:t>upport</w:t>
      </w:r>
      <w:r w:rsidR="00766A32" w:rsidRPr="0038096E">
        <w:rPr>
          <w:rFonts w:ascii="Cambria" w:hAnsi="Cambria" w:cs="Times New Roman"/>
        </w:rPr>
        <w:t>,</w:t>
      </w:r>
      <w:r w:rsidR="00A062C2" w:rsidRPr="0038096E">
        <w:rPr>
          <w:rFonts w:ascii="Cambria" w:hAnsi="Cambria" w:cs="Times New Roman"/>
        </w:rPr>
        <w:t xml:space="preserve"> and </w:t>
      </w:r>
      <w:r w:rsidR="00766A32" w:rsidRPr="0038096E">
        <w:rPr>
          <w:rFonts w:ascii="Cambria" w:hAnsi="Cambria" w:cs="Times New Roman"/>
        </w:rPr>
        <w:t xml:space="preserve">deepen </w:t>
      </w:r>
      <w:r w:rsidR="00A062C2" w:rsidRPr="0038096E">
        <w:rPr>
          <w:rFonts w:ascii="Cambria" w:hAnsi="Cambria" w:cs="Times New Roman"/>
        </w:rPr>
        <w:t xml:space="preserve">American expertise </w:t>
      </w:r>
      <w:r w:rsidR="00AD5E4C" w:rsidRPr="0038096E">
        <w:rPr>
          <w:rFonts w:ascii="Cambria" w:hAnsi="Cambria" w:cs="Times New Roman"/>
        </w:rPr>
        <w:t>i</w:t>
      </w:r>
      <w:r w:rsidR="00A062C2" w:rsidRPr="0038096E">
        <w:rPr>
          <w:rFonts w:ascii="Cambria" w:hAnsi="Cambria" w:cs="Times New Roman"/>
        </w:rPr>
        <w:t>n the countries of Eastern Europe</w:t>
      </w:r>
      <w:r w:rsidR="003F0C0A" w:rsidRPr="0038096E">
        <w:rPr>
          <w:rFonts w:ascii="Cambria" w:hAnsi="Cambria" w:cs="Times New Roman"/>
        </w:rPr>
        <w:t xml:space="preserve"> </w:t>
      </w:r>
      <w:r w:rsidR="00223FA7" w:rsidRPr="0038096E">
        <w:rPr>
          <w:rFonts w:ascii="Cambria" w:hAnsi="Cambria" w:cs="Times New Roman"/>
        </w:rPr>
        <w:t xml:space="preserve">and </w:t>
      </w:r>
      <w:r w:rsidR="003F0C0A" w:rsidRPr="0038096E">
        <w:rPr>
          <w:rFonts w:ascii="Cambria" w:hAnsi="Cambria" w:cs="Times New Roman"/>
        </w:rPr>
        <w:t xml:space="preserve">the </w:t>
      </w:r>
      <w:r w:rsidR="00766A32" w:rsidRPr="0038096E">
        <w:rPr>
          <w:rFonts w:ascii="Cambria" w:hAnsi="Cambria" w:cs="Times New Roman"/>
        </w:rPr>
        <w:t>i</w:t>
      </w:r>
      <w:r w:rsidR="003F0C0A" w:rsidRPr="0038096E">
        <w:rPr>
          <w:rFonts w:ascii="Cambria" w:hAnsi="Cambria" w:cs="Times New Roman"/>
        </w:rPr>
        <w:t xml:space="preserve">ndependent </w:t>
      </w:r>
      <w:r w:rsidR="00766A32" w:rsidRPr="0038096E">
        <w:rPr>
          <w:rFonts w:ascii="Cambria" w:hAnsi="Cambria" w:cs="Times New Roman"/>
        </w:rPr>
        <w:t>s</w:t>
      </w:r>
      <w:r w:rsidR="003F0C0A" w:rsidRPr="0038096E">
        <w:rPr>
          <w:rFonts w:ascii="Cambria" w:hAnsi="Cambria" w:cs="Times New Roman"/>
        </w:rPr>
        <w:t xml:space="preserve">tates of the </w:t>
      </w:r>
      <w:r w:rsidR="00766A32" w:rsidRPr="0038096E">
        <w:rPr>
          <w:rFonts w:ascii="Cambria" w:hAnsi="Cambria" w:cs="Times New Roman"/>
        </w:rPr>
        <w:t>f</w:t>
      </w:r>
      <w:r w:rsidR="003F0C0A" w:rsidRPr="0038096E">
        <w:rPr>
          <w:rFonts w:ascii="Cambria" w:hAnsi="Cambria" w:cs="Times New Roman"/>
        </w:rPr>
        <w:t>ormer Soviet Union</w:t>
      </w:r>
      <w:r w:rsidRPr="0038096E">
        <w:rPr>
          <w:rFonts w:ascii="Cambria" w:hAnsi="Cambria" w:cs="Times New Roman"/>
        </w:rPr>
        <w:t>.</w:t>
      </w:r>
    </w:p>
    <w:p w14:paraId="7DD1304F" w14:textId="77777777" w:rsidR="00A062C2" w:rsidRPr="0038096E" w:rsidRDefault="00810086" w:rsidP="000E00B3">
      <w:pPr>
        <w:pStyle w:val="ListParagraph"/>
        <w:numPr>
          <w:ilvl w:val="0"/>
          <w:numId w:val="1"/>
        </w:numPr>
        <w:spacing w:line="240" w:lineRule="auto"/>
        <w:rPr>
          <w:rFonts w:ascii="Cambria" w:hAnsi="Cambria" w:cs="Times New Roman"/>
        </w:rPr>
      </w:pPr>
      <w:r w:rsidRPr="0038096E">
        <w:rPr>
          <w:rFonts w:ascii="Cambria" w:hAnsi="Cambria" w:cs="Times New Roman"/>
        </w:rPr>
        <w:t>D</w:t>
      </w:r>
      <w:r w:rsidR="00023EDE" w:rsidRPr="0038096E">
        <w:rPr>
          <w:rFonts w:ascii="Cambria" w:hAnsi="Cambria" w:cs="Times New Roman"/>
        </w:rPr>
        <w:t xml:space="preserve">evelop </w:t>
      </w:r>
      <w:r w:rsidR="00A062C2" w:rsidRPr="0038096E">
        <w:rPr>
          <w:rFonts w:ascii="Cambria" w:hAnsi="Cambria" w:cs="Times New Roman"/>
        </w:rPr>
        <w:t>American proficien</w:t>
      </w:r>
      <w:r w:rsidR="00023EDE" w:rsidRPr="0038096E">
        <w:rPr>
          <w:rFonts w:ascii="Cambria" w:hAnsi="Cambria" w:cs="Times New Roman"/>
        </w:rPr>
        <w:t>cy</w:t>
      </w:r>
      <w:r w:rsidR="00A062C2" w:rsidRPr="0038096E">
        <w:rPr>
          <w:rFonts w:ascii="Cambria" w:hAnsi="Cambria" w:cs="Times New Roman"/>
        </w:rPr>
        <w:t xml:space="preserve"> in the critical languages of Eastern Europe</w:t>
      </w:r>
      <w:r w:rsidR="00766A32" w:rsidRPr="0038096E">
        <w:rPr>
          <w:rFonts w:ascii="Cambria" w:hAnsi="Cambria" w:cs="Times New Roman"/>
        </w:rPr>
        <w:t xml:space="preserve"> </w:t>
      </w:r>
      <w:r w:rsidR="00223FA7" w:rsidRPr="0038096E">
        <w:rPr>
          <w:rFonts w:ascii="Cambria" w:hAnsi="Cambria" w:cs="Times New Roman"/>
        </w:rPr>
        <w:t xml:space="preserve">and </w:t>
      </w:r>
      <w:r w:rsidR="003F0C0A" w:rsidRPr="0038096E">
        <w:rPr>
          <w:rFonts w:ascii="Cambria" w:hAnsi="Cambria" w:cs="Times New Roman"/>
        </w:rPr>
        <w:t xml:space="preserve">the </w:t>
      </w:r>
      <w:r w:rsidR="00766A32" w:rsidRPr="0038096E">
        <w:rPr>
          <w:rFonts w:ascii="Cambria" w:hAnsi="Cambria" w:cs="Times New Roman"/>
        </w:rPr>
        <w:t>i</w:t>
      </w:r>
      <w:r w:rsidR="003F0C0A" w:rsidRPr="0038096E">
        <w:rPr>
          <w:rFonts w:ascii="Cambria" w:hAnsi="Cambria" w:cs="Times New Roman"/>
        </w:rPr>
        <w:t xml:space="preserve">ndependent </w:t>
      </w:r>
      <w:r w:rsidR="00766A32" w:rsidRPr="0038096E">
        <w:rPr>
          <w:rFonts w:ascii="Cambria" w:hAnsi="Cambria" w:cs="Times New Roman"/>
        </w:rPr>
        <w:t>s</w:t>
      </w:r>
      <w:r w:rsidR="003F0C0A" w:rsidRPr="0038096E">
        <w:rPr>
          <w:rFonts w:ascii="Cambria" w:hAnsi="Cambria" w:cs="Times New Roman"/>
        </w:rPr>
        <w:t xml:space="preserve">tates of the </w:t>
      </w:r>
      <w:r w:rsidR="00766A32" w:rsidRPr="0038096E">
        <w:rPr>
          <w:rFonts w:ascii="Cambria" w:hAnsi="Cambria" w:cs="Times New Roman"/>
        </w:rPr>
        <w:t>f</w:t>
      </w:r>
      <w:r w:rsidR="003F0C0A" w:rsidRPr="0038096E">
        <w:rPr>
          <w:rFonts w:ascii="Cambria" w:hAnsi="Cambria" w:cs="Times New Roman"/>
        </w:rPr>
        <w:t>ormer Soviet Union</w:t>
      </w:r>
      <w:r w:rsidR="002B44FE" w:rsidRPr="0038096E">
        <w:rPr>
          <w:rFonts w:ascii="Cambria" w:hAnsi="Cambria" w:cs="Times New Roman"/>
        </w:rPr>
        <w:t>.</w:t>
      </w:r>
    </w:p>
    <w:p w14:paraId="5D374D32" w14:textId="77777777" w:rsidR="0081363A" w:rsidRPr="0038096E" w:rsidRDefault="00810086" w:rsidP="000E00B3">
      <w:pPr>
        <w:pStyle w:val="ListParagraph"/>
        <w:numPr>
          <w:ilvl w:val="0"/>
          <w:numId w:val="1"/>
        </w:numPr>
        <w:spacing w:line="240" w:lineRule="auto"/>
        <w:rPr>
          <w:rFonts w:ascii="Cambria" w:hAnsi="Cambria" w:cs="Times New Roman"/>
        </w:rPr>
      </w:pPr>
      <w:r w:rsidRPr="0038096E">
        <w:rPr>
          <w:rFonts w:ascii="Cambria" w:hAnsi="Cambria" w:cs="Times New Roman"/>
        </w:rPr>
        <w:t>B</w:t>
      </w:r>
      <w:r w:rsidR="00A062C2" w:rsidRPr="0038096E">
        <w:rPr>
          <w:rFonts w:ascii="Cambria" w:hAnsi="Cambria" w:cs="Times New Roman"/>
        </w:rPr>
        <w:t xml:space="preserve">ring </w:t>
      </w:r>
      <w:r w:rsidR="00023EDE" w:rsidRPr="0038096E">
        <w:rPr>
          <w:rFonts w:ascii="Cambria" w:hAnsi="Cambria" w:cs="Times New Roman"/>
        </w:rPr>
        <w:t xml:space="preserve">regional and </w:t>
      </w:r>
      <w:r w:rsidR="00E61229" w:rsidRPr="0038096E">
        <w:rPr>
          <w:rFonts w:ascii="Cambria" w:hAnsi="Cambria" w:cs="Times New Roman"/>
        </w:rPr>
        <w:t xml:space="preserve">foreign </w:t>
      </w:r>
      <w:r w:rsidR="00023EDE" w:rsidRPr="0038096E">
        <w:rPr>
          <w:rFonts w:ascii="Cambria" w:hAnsi="Cambria" w:cs="Times New Roman"/>
        </w:rPr>
        <w:t xml:space="preserve">language </w:t>
      </w:r>
      <w:r w:rsidR="0081363A" w:rsidRPr="0038096E">
        <w:rPr>
          <w:rFonts w:ascii="Cambria" w:hAnsi="Cambria" w:cs="Times New Roman"/>
        </w:rPr>
        <w:t xml:space="preserve">expertise </w:t>
      </w:r>
      <w:r w:rsidR="00A062C2" w:rsidRPr="0038096E">
        <w:rPr>
          <w:rFonts w:ascii="Cambria" w:hAnsi="Cambria" w:cs="Times New Roman"/>
        </w:rPr>
        <w:t>to the service of the U.S. government and contribute to U.S. knowledge and national capability</w:t>
      </w:r>
      <w:r w:rsidRPr="0038096E">
        <w:rPr>
          <w:rFonts w:ascii="Cambria" w:hAnsi="Cambria" w:cs="Times New Roman"/>
        </w:rPr>
        <w:t>.</w:t>
      </w:r>
    </w:p>
    <w:p w14:paraId="2D9952CE" w14:textId="77777777" w:rsidR="00A062C2" w:rsidRPr="0038096E" w:rsidRDefault="00810086" w:rsidP="000E00B3">
      <w:pPr>
        <w:pStyle w:val="ListParagraph"/>
        <w:numPr>
          <w:ilvl w:val="0"/>
          <w:numId w:val="1"/>
        </w:numPr>
        <w:spacing w:line="240" w:lineRule="auto"/>
        <w:rPr>
          <w:rFonts w:ascii="Cambria" w:hAnsi="Cambria" w:cs="Times New Roman"/>
        </w:rPr>
      </w:pPr>
      <w:r w:rsidRPr="0038096E">
        <w:rPr>
          <w:rFonts w:ascii="Cambria" w:hAnsi="Cambria" w:cs="Times New Roman"/>
        </w:rPr>
        <w:t>A</w:t>
      </w:r>
      <w:r w:rsidR="0081363A" w:rsidRPr="0038096E">
        <w:rPr>
          <w:rFonts w:ascii="Cambria" w:hAnsi="Cambria" w:cs="Times New Roman"/>
        </w:rPr>
        <w:t>dvance U.S. foreign policy</w:t>
      </w:r>
      <w:r w:rsidR="00766A32" w:rsidRPr="0038096E">
        <w:rPr>
          <w:rFonts w:ascii="Cambria" w:hAnsi="Cambria" w:cs="Times New Roman"/>
        </w:rPr>
        <w:t xml:space="preserve"> goals and foster international collaboration and understanding</w:t>
      </w:r>
      <w:r w:rsidR="00B86E8A" w:rsidRPr="0038096E">
        <w:rPr>
          <w:rFonts w:ascii="Cambria" w:hAnsi="Cambria" w:cs="Times New Roman"/>
        </w:rPr>
        <w:t>.</w:t>
      </w:r>
    </w:p>
    <w:p w14:paraId="6E0A61EE" w14:textId="77777777" w:rsidR="00A062C2" w:rsidRPr="0038096E" w:rsidRDefault="00850071" w:rsidP="000E00B3">
      <w:pPr>
        <w:spacing w:line="240" w:lineRule="auto"/>
        <w:rPr>
          <w:rFonts w:ascii="Cambria" w:hAnsi="Cambria" w:cs="Times New Roman"/>
        </w:rPr>
      </w:pPr>
      <w:r w:rsidRPr="0038096E">
        <w:rPr>
          <w:rFonts w:ascii="Cambria" w:hAnsi="Cambria" w:cs="Times New Roman"/>
        </w:rPr>
        <w:t xml:space="preserve">Through </w:t>
      </w:r>
      <w:r w:rsidR="00A062C2" w:rsidRPr="0038096E">
        <w:rPr>
          <w:rFonts w:ascii="Cambria" w:hAnsi="Cambria" w:cs="Times New Roman"/>
        </w:rPr>
        <w:t>open, merit-based competitions</w:t>
      </w:r>
      <w:r w:rsidRPr="0038096E">
        <w:rPr>
          <w:rFonts w:ascii="Cambria" w:hAnsi="Cambria" w:cs="Times New Roman"/>
        </w:rPr>
        <w:t>,</w:t>
      </w:r>
      <w:r w:rsidR="00A062C2" w:rsidRPr="0038096E">
        <w:rPr>
          <w:rFonts w:ascii="Cambria" w:hAnsi="Cambria" w:cs="Times New Roman"/>
        </w:rPr>
        <w:t xml:space="preserve"> </w:t>
      </w:r>
      <w:r w:rsidRPr="0038096E">
        <w:rPr>
          <w:rFonts w:ascii="Cambria" w:hAnsi="Cambria" w:cs="Times New Roman"/>
        </w:rPr>
        <w:t>the Title VIII Program awards</w:t>
      </w:r>
      <w:r w:rsidR="00A062C2" w:rsidRPr="0038096E">
        <w:rPr>
          <w:rFonts w:ascii="Cambria" w:hAnsi="Cambria" w:cs="Times New Roman"/>
        </w:rPr>
        <w:t xml:space="preserve"> grants to </w:t>
      </w:r>
      <w:r w:rsidR="002047AC" w:rsidRPr="0038096E">
        <w:rPr>
          <w:rFonts w:ascii="Cambria" w:hAnsi="Cambria" w:cs="Times New Roman"/>
        </w:rPr>
        <w:t>American universities</w:t>
      </w:r>
      <w:r w:rsidR="00A062C2" w:rsidRPr="0038096E">
        <w:rPr>
          <w:rFonts w:ascii="Cambria" w:hAnsi="Cambria" w:cs="Times New Roman"/>
        </w:rPr>
        <w:t xml:space="preserve">, </w:t>
      </w:r>
      <w:r w:rsidR="00223FA7" w:rsidRPr="0038096E">
        <w:rPr>
          <w:rFonts w:ascii="Cambria" w:hAnsi="Cambria" w:cs="Times New Roman"/>
        </w:rPr>
        <w:t xml:space="preserve">institutions </w:t>
      </w:r>
      <w:r w:rsidR="00A062C2" w:rsidRPr="0038096E">
        <w:rPr>
          <w:rFonts w:ascii="Cambria" w:hAnsi="Cambria" w:cs="Times New Roman"/>
        </w:rPr>
        <w:t>of higher education, and non-government</w:t>
      </w:r>
      <w:r w:rsidR="006D1BE4" w:rsidRPr="0038096E">
        <w:rPr>
          <w:rFonts w:ascii="Cambria" w:hAnsi="Cambria" w:cs="Times New Roman"/>
        </w:rPr>
        <w:t>al</w:t>
      </w:r>
      <w:r w:rsidR="00A062C2" w:rsidRPr="0038096E">
        <w:rPr>
          <w:rFonts w:ascii="Cambria" w:hAnsi="Cambria" w:cs="Times New Roman"/>
        </w:rPr>
        <w:t xml:space="preserve"> organizations</w:t>
      </w:r>
      <w:r w:rsidR="006D1BE4" w:rsidRPr="0038096E">
        <w:rPr>
          <w:rFonts w:ascii="Cambria" w:hAnsi="Cambria" w:cs="Times New Roman"/>
        </w:rPr>
        <w:t xml:space="preserve">.  </w:t>
      </w:r>
      <w:r w:rsidR="00D42F17" w:rsidRPr="0038096E">
        <w:rPr>
          <w:rFonts w:ascii="Cambria" w:hAnsi="Cambria" w:cs="Times New Roman"/>
        </w:rPr>
        <w:t>P</w:t>
      </w:r>
      <w:r w:rsidR="00A062C2" w:rsidRPr="0038096E">
        <w:rPr>
          <w:rFonts w:ascii="Cambria" w:hAnsi="Cambria" w:cs="Times New Roman"/>
        </w:rPr>
        <w:t>roject proposals must be national in scope and involve</w:t>
      </w:r>
      <w:r w:rsidR="002B44FE" w:rsidRPr="0038096E">
        <w:rPr>
          <w:rFonts w:ascii="Cambria" w:hAnsi="Cambria" w:cs="Times New Roman"/>
        </w:rPr>
        <w:t xml:space="preserve"> an</w:t>
      </w:r>
      <w:r w:rsidR="00A062C2" w:rsidRPr="0038096E">
        <w:rPr>
          <w:rFonts w:ascii="Cambria" w:hAnsi="Cambria" w:cs="Times New Roman"/>
        </w:rPr>
        <w:t xml:space="preserve"> open, merit-based recruitment of </w:t>
      </w:r>
      <w:r w:rsidR="00212F20" w:rsidRPr="0038096E">
        <w:rPr>
          <w:rFonts w:ascii="Cambria" w:hAnsi="Cambria" w:cs="Times New Roman"/>
        </w:rPr>
        <w:t>fellowship recipients</w:t>
      </w:r>
      <w:r w:rsidR="005F7DC4" w:rsidRPr="0038096E">
        <w:rPr>
          <w:rFonts w:ascii="Cambria" w:hAnsi="Cambria" w:cs="Times New Roman"/>
        </w:rPr>
        <w:t>.</w:t>
      </w:r>
      <w:r w:rsidR="00A062C2" w:rsidRPr="0038096E">
        <w:rPr>
          <w:rFonts w:ascii="Cambria" w:hAnsi="Cambria" w:cs="Times New Roman"/>
        </w:rPr>
        <w:t xml:space="preserve"> </w:t>
      </w:r>
      <w:r w:rsidR="00212F20" w:rsidRPr="0038096E">
        <w:rPr>
          <w:rFonts w:ascii="Cambria" w:hAnsi="Cambria" w:cs="Times New Roman"/>
        </w:rPr>
        <w:t xml:space="preserve"> </w:t>
      </w:r>
      <w:r w:rsidR="00A062C2" w:rsidRPr="0038096E">
        <w:rPr>
          <w:rFonts w:ascii="Cambria" w:hAnsi="Cambria" w:cs="Times New Roman"/>
        </w:rPr>
        <w:t xml:space="preserve">All </w:t>
      </w:r>
      <w:r w:rsidR="00D42F17" w:rsidRPr="0038096E">
        <w:rPr>
          <w:rFonts w:ascii="Cambria" w:hAnsi="Cambria" w:cs="Times New Roman"/>
        </w:rPr>
        <w:t xml:space="preserve">research </w:t>
      </w:r>
      <w:r w:rsidR="00A062C2" w:rsidRPr="0038096E">
        <w:rPr>
          <w:rFonts w:ascii="Cambria" w:hAnsi="Cambria" w:cs="Times New Roman"/>
        </w:rPr>
        <w:t xml:space="preserve">proposals must </w:t>
      </w:r>
      <w:r w:rsidR="008F7483" w:rsidRPr="0038096E">
        <w:rPr>
          <w:rFonts w:ascii="Cambria" w:hAnsi="Cambria" w:cs="Times New Roman"/>
        </w:rPr>
        <w:t>explicitly support</w:t>
      </w:r>
      <w:r w:rsidR="00A062C2" w:rsidRPr="0038096E">
        <w:rPr>
          <w:rFonts w:ascii="Cambria" w:hAnsi="Cambria" w:cs="Times New Roman"/>
        </w:rPr>
        <w:t xml:space="preserve"> U.S. </w:t>
      </w:r>
      <w:r w:rsidR="00B55F65" w:rsidRPr="0038096E">
        <w:rPr>
          <w:rFonts w:ascii="Cambria" w:hAnsi="Cambria" w:cs="Times New Roman"/>
        </w:rPr>
        <w:t xml:space="preserve">foreign </w:t>
      </w:r>
      <w:r w:rsidR="00A062C2" w:rsidRPr="0038096E">
        <w:rPr>
          <w:rFonts w:ascii="Cambria" w:hAnsi="Cambria" w:cs="Times New Roman"/>
        </w:rPr>
        <w:t xml:space="preserve">policy and </w:t>
      </w:r>
      <w:r w:rsidR="00D42F17" w:rsidRPr="0038096E">
        <w:rPr>
          <w:rFonts w:ascii="Cambria" w:hAnsi="Cambria" w:cs="Times New Roman"/>
        </w:rPr>
        <w:t xml:space="preserve">should </w:t>
      </w:r>
      <w:r w:rsidR="00781972" w:rsidRPr="0038096E">
        <w:rPr>
          <w:rFonts w:ascii="Cambria" w:hAnsi="Cambria" w:cs="Times New Roman"/>
        </w:rPr>
        <w:t>promote</w:t>
      </w:r>
      <w:r w:rsidR="00A062C2" w:rsidRPr="0038096E">
        <w:rPr>
          <w:rFonts w:ascii="Cambria" w:hAnsi="Cambria" w:cs="Times New Roman"/>
        </w:rPr>
        <w:t xml:space="preserve"> analytic outreach and engagement with State Department </w:t>
      </w:r>
      <w:r w:rsidR="00B55F65" w:rsidRPr="0038096E">
        <w:rPr>
          <w:rFonts w:ascii="Cambria" w:hAnsi="Cambria" w:cs="Times New Roman"/>
        </w:rPr>
        <w:t xml:space="preserve">policymakers </w:t>
      </w:r>
      <w:r w:rsidR="00A062C2" w:rsidRPr="0038096E">
        <w:rPr>
          <w:rFonts w:ascii="Cambria" w:hAnsi="Cambria" w:cs="Times New Roman"/>
        </w:rPr>
        <w:t xml:space="preserve">and </w:t>
      </w:r>
      <w:r w:rsidR="00223FA7" w:rsidRPr="0038096E">
        <w:rPr>
          <w:rFonts w:ascii="Cambria" w:hAnsi="Cambria" w:cs="Times New Roman"/>
        </w:rPr>
        <w:t xml:space="preserve">intelligence community </w:t>
      </w:r>
      <w:r w:rsidR="00A062C2" w:rsidRPr="0038096E">
        <w:rPr>
          <w:rFonts w:ascii="Cambria" w:hAnsi="Cambria" w:cs="Times New Roman"/>
        </w:rPr>
        <w:t>analysts.</w:t>
      </w:r>
    </w:p>
    <w:p w14:paraId="6D386990" w14:textId="48C88917" w:rsidR="00E153BD" w:rsidRDefault="00905CEE" w:rsidP="000E00B3">
      <w:pPr>
        <w:spacing w:line="240" w:lineRule="auto"/>
        <w:rPr>
          <w:rFonts w:ascii="Cambria" w:hAnsi="Cambria" w:cs="Times New Roman"/>
          <w:color w:val="FF0000"/>
        </w:rPr>
      </w:pPr>
      <w:r w:rsidRPr="00905CEE">
        <w:rPr>
          <w:rFonts w:ascii="Cambria" w:hAnsi="Cambria" w:cs="Times New Roman"/>
          <w:color w:val="FF0000"/>
        </w:rPr>
        <w:t xml:space="preserve">Russia’s </w:t>
      </w:r>
      <w:r w:rsidR="0058313A">
        <w:rPr>
          <w:rFonts w:ascii="Cambria" w:hAnsi="Cambria" w:cs="Times New Roman"/>
          <w:color w:val="FF0000"/>
        </w:rPr>
        <w:t>full-scale invasion of</w:t>
      </w:r>
      <w:r w:rsidRPr="00905CEE">
        <w:rPr>
          <w:rFonts w:ascii="Cambria" w:hAnsi="Cambria" w:cs="Times New Roman"/>
          <w:color w:val="FF0000"/>
        </w:rPr>
        <w:t xml:space="preserve"> Ukraine may impact domestic and study-abroad research and foreign language study programs. </w:t>
      </w:r>
      <w:r w:rsidR="0058313A">
        <w:rPr>
          <w:rFonts w:ascii="Cambria" w:hAnsi="Cambria" w:cs="Times New Roman"/>
          <w:color w:val="FF0000"/>
        </w:rPr>
        <w:t xml:space="preserve"> </w:t>
      </w:r>
      <w:r w:rsidRPr="00905CEE">
        <w:rPr>
          <w:rFonts w:ascii="Cambria" w:hAnsi="Cambria" w:cs="Times New Roman"/>
          <w:color w:val="FF0000"/>
        </w:rPr>
        <w:t xml:space="preserve">Many travel advisories and </w:t>
      </w:r>
      <w:r w:rsidR="0058313A">
        <w:rPr>
          <w:rFonts w:ascii="Cambria" w:hAnsi="Cambria" w:cs="Times New Roman"/>
          <w:color w:val="FF0000"/>
        </w:rPr>
        <w:t xml:space="preserve">COVID-19-related </w:t>
      </w:r>
      <w:r w:rsidRPr="00905CEE">
        <w:rPr>
          <w:rFonts w:ascii="Cambria" w:hAnsi="Cambria" w:cs="Times New Roman"/>
          <w:color w:val="FF0000"/>
        </w:rPr>
        <w:t xml:space="preserve">social distancing restrictions remain. Due to the uncertainty of the Russia/Ukraine </w:t>
      </w:r>
      <w:r w:rsidR="0058313A">
        <w:rPr>
          <w:rFonts w:ascii="Cambria" w:hAnsi="Cambria" w:cs="Times New Roman"/>
          <w:color w:val="FF0000"/>
        </w:rPr>
        <w:t>war</w:t>
      </w:r>
      <w:r w:rsidRPr="00905CEE">
        <w:rPr>
          <w:rFonts w:ascii="Cambria" w:hAnsi="Cambria" w:cs="Times New Roman"/>
          <w:color w:val="FF0000"/>
        </w:rPr>
        <w:t xml:space="preserve">, applicants should ensure proposals and budgets address online and in-person programs, personnel, and operating costs necessary to implement the award for the entire period of </w:t>
      </w:r>
      <w:r w:rsidR="00E153BD" w:rsidRPr="00905CEE">
        <w:rPr>
          <w:rFonts w:ascii="Cambria" w:hAnsi="Cambria" w:cs="Times New Roman"/>
          <w:color w:val="FF0000"/>
        </w:rPr>
        <w:t>performance</w:t>
      </w:r>
      <w:r w:rsidR="00E153BD">
        <w:rPr>
          <w:rFonts w:ascii="Cambria" w:hAnsi="Cambria" w:cs="Times New Roman"/>
          <w:color w:val="FF0000"/>
        </w:rPr>
        <w:t xml:space="preserve">. </w:t>
      </w:r>
    </w:p>
    <w:p w14:paraId="1F5BD10A" w14:textId="56BFAB64" w:rsidR="00A062C2" w:rsidRPr="0038096E" w:rsidRDefault="00E153BD" w:rsidP="000E00B3">
      <w:pPr>
        <w:spacing w:line="240" w:lineRule="auto"/>
        <w:rPr>
          <w:rFonts w:ascii="Cambria" w:hAnsi="Cambria" w:cs="Times New Roman"/>
        </w:rPr>
      </w:pPr>
      <w:r w:rsidRPr="0038096E">
        <w:rPr>
          <w:rFonts w:ascii="Cambria" w:hAnsi="Cambria" w:cs="Times New Roman"/>
        </w:rPr>
        <w:t>Eligible</w:t>
      </w:r>
      <w:r w:rsidR="00262464" w:rsidRPr="0038096E">
        <w:rPr>
          <w:rFonts w:ascii="Cambria" w:hAnsi="Cambria" w:cs="Times New Roman"/>
        </w:rPr>
        <w:t xml:space="preserve"> </w:t>
      </w:r>
      <w:r w:rsidR="00B55F65" w:rsidRPr="0038096E">
        <w:rPr>
          <w:rFonts w:ascii="Cambria" w:hAnsi="Cambria" w:cs="Times New Roman"/>
        </w:rPr>
        <w:t xml:space="preserve">Research </w:t>
      </w:r>
      <w:r w:rsidR="00262464" w:rsidRPr="0038096E">
        <w:rPr>
          <w:rFonts w:ascii="Cambria" w:hAnsi="Cambria" w:cs="Times New Roman"/>
        </w:rPr>
        <w:t>Programs</w:t>
      </w:r>
      <w:r w:rsidR="00A062C2" w:rsidRPr="0038096E">
        <w:rPr>
          <w:rFonts w:ascii="Cambria" w:hAnsi="Cambria" w:cs="Times New Roman"/>
        </w:rPr>
        <w:t xml:space="preserve">: </w:t>
      </w:r>
    </w:p>
    <w:p w14:paraId="206F1D90" w14:textId="08478A14" w:rsidR="00A062C2" w:rsidRDefault="00A062C2" w:rsidP="000E00B3">
      <w:pPr>
        <w:spacing w:line="240" w:lineRule="auto"/>
        <w:rPr>
          <w:rFonts w:ascii="Cambria" w:hAnsi="Cambria" w:cs="Times New Roman"/>
        </w:rPr>
      </w:pPr>
      <w:r w:rsidRPr="0038096E">
        <w:rPr>
          <w:rFonts w:ascii="Cambria" w:hAnsi="Cambria" w:cs="Times New Roman"/>
        </w:rPr>
        <w:t>The Title VIII Program supports research that address</w:t>
      </w:r>
      <w:r w:rsidR="00F875B9" w:rsidRPr="0038096E">
        <w:rPr>
          <w:rFonts w:ascii="Cambria" w:hAnsi="Cambria" w:cs="Times New Roman"/>
        </w:rPr>
        <w:t>es</w:t>
      </w:r>
      <w:r w:rsidRPr="0038096E">
        <w:rPr>
          <w:rFonts w:ascii="Cambria" w:hAnsi="Cambria" w:cs="Times New Roman"/>
        </w:rPr>
        <w:t xml:space="preserve"> U.S. policy interests in the region, broadly defined.  </w:t>
      </w:r>
      <w:r w:rsidR="00F875B9" w:rsidRPr="0038096E">
        <w:rPr>
          <w:rFonts w:ascii="Cambria" w:hAnsi="Cambria" w:cs="Times New Roman"/>
        </w:rPr>
        <w:t>Research on t</w:t>
      </w:r>
      <w:r w:rsidRPr="0038096E">
        <w:rPr>
          <w:rFonts w:ascii="Cambria" w:hAnsi="Cambria" w:cs="Times New Roman"/>
        </w:rPr>
        <w:t xml:space="preserve">he following countries </w:t>
      </w:r>
      <w:r w:rsidR="00F875B9" w:rsidRPr="0038096E">
        <w:rPr>
          <w:rFonts w:ascii="Cambria" w:hAnsi="Cambria" w:cs="Times New Roman"/>
        </w:rPr>
        <w:t xml:space="preserve">is </w:t>
      </w:r>
      <w:r w:rsidRPr="0038096E">
        <w:rPr>
          <w:rFonts w:ascii="Cambria" w:hAnsi="Cambria" w:cs="Times New Roman"/>
        </w:rPr>
        <w:t xml:space="preserve">eligible for funding under this NOFO: </w:t>
      </w:r>
      <w:r w:rsidR="00B55F65" w:rsidRPr="0038096E">
        <w:rPr>
          <w:rFonts w:ascii="Cambria" w:hAnsi="Cambria" w:cs="Times New Roman"/>
        </w:rPr>
        <w:t xml:space="preserve"> </w:t>
      </w:r>
      <w:r w:rsidRPr="0038096E">
        <w:rPr>
          <w:rFonts w:ascii="Cambria" w:hAnsi="Cambria" w:cs="Times New Roman"/>
        </w:rPr>
        <w:t xml:space="preserve">Albania, Armenia, Azerbaijan, Belarus, Bosnia and Herzegovina, Bulgaria, Croatia, Czech Republic, Estonia, Georgia, Hungary, Kazakhstan, Kosovo, Kyrgyzstan, Latvia, Lithuania, </w:t>
      </w:r>
      <w:r w:rsidR="00D706EF" w:rsidRPr="0038096E">
        <w:rPr>
          <w:rFonts w:ascii="Cambria" w:hAnsi="Cambria" w:cs="Times New Roman"/>
        </w:rPr>
        <w:t xml:space="preserve">North </w:t>
      </w:r>
      <w:r w:rsidRPr="0038096E">
        <w:rPr>
          <w:rFonts w:ascii="Cambria" w:hAnsi="Cambria" w:cs="Times New Roman"/>
        </w:rPr>
        <w:t>Macedonia, Moldova, Montenegro, Poland, Romania, Russia, Serbia, Slovakia, Slovenia, Tajikistan, Turkmenistan, Ukraine, and Uzbekistan.  (</w:t>
      </w:r>
      <w:r w:rsidR="00117C89" w:rsidRPr="00117C89">
        <w:rPr>
          <w:rFonts w:ascii="Cambria" w:hAnsi="Cambria" w:cs="Times New Roman"/>
        </w:rPr>
        <w:t>Funding for, and travel to</w:t>
      </w:r>
      <w:r w:rsidRPr="0038096E">
        <w:rPr>
          <w:rFonts w:ascii="Cambria" w:hAnsi="Cambria" w:cs="Times New Roman"/>
        </w:rPr>
        <w:t xml:space="preserve"> certain countries may be subject to restrictions due to </w:t>
      </w:r>
      <w:r w:rsidRPr="0038096E">
        <w:rPr>
          <w:rFonts w:ascii="Cambria" w:hAnsi="Cambria" w:cs="Times New Roman"/>
        </w:rPr>
        <w:lastRenderedPageBreak/>
        <w:t>unforeseen world events, statutory restrictions, U.S. embassy requirements, or general security concerns.)</w:t>
      </w:r>
    </w:p>
    <w:p w14:paraId="237303BC" w14:textId="594B601E" w:rsidR="00D47A8F" w:rsidRPr="0038096E" w:rsidRDefault="00A062C2" w:rsidP="000E00B3">
      <w:pPr>
        <w:spacing w:line="240" w:lineRule="auto"/>
        <w:rPr>
          <w:rFonts w:ascii="Cambria" w:hAnsi="Cambria" w:cs="Times New Roman"/>
        </w:rPr>
      </w:pPr>
      <w:r w:rsidRPr="0038096E">
        <w:rPr>
          <w:rFonts w:ascii="Cambria" w:hAnsi="Cambria" w:cs="Times New Roman"/>
        </w:rPr>
        <w:t>The Title VIII review committees</w:t>
      </w:r>
      <w:r w:rsidR="00810086" w:rsidRPr="0038096E">
        <w:rPr>
          <w:rFonts w:ascii="Cambria" w:hAnsi="Cambria" w:cs="Times New Roman"/>
        </w:rPr>
        <w:t xml:space="preserve"> will give the </w:t>
      </w:r>
      <w:r w:rsidRPr="0038096E">
        <w:rPr>
          <w:rFonts w:ascii="Cambria" w:hAnsi="Cambria" w:cs="Times New Roman"/>
        </w:rPr>
        <w:t xml:space="preserve">highest priority to research programs that </w:t>
      </w:r>
      <w:r w:rsidR="00B55F65" w:rsidRPr="0038096E">
        <w:rPr>
          <w:rFonts w:ascii="Cambria" w:hAnsi="Cambria" w:cs="Times New Roman"/>
        </w:rPr>
        <w:t>focus on</w:t>
      </w:r>
      <w:r w:rsidRPr="0038096E">
        <w:rPr>
          <w:rFonts w:ascii="Cambria" w:hAnsi="Cambria" w:cs="Times New Roman"/>
        </w:rPr>
        <w:t xml:space="preserve"> </w:t>
      </w:r>
      <w:r w:rsidR="00023EDE" w:rsidRPr="0038096E">
        <w:rPr>
          <w:rFonts w:ascii="Cambria" w:hAnsi="Cambria" w:cs="Times New Roman"/>
        </w:rPr>
        <w:t>current political, economic, security, democratic, or governance challenges</w:t>
      </w:r>
      <w:r w:rsidR="002F3C52" w:rsidRPr="0038096E">
        <w:rPr>
          <w:rFonts w:ascii="Cambria" w:hAnsi="Cambria" w:cs="Times New Roman"/>
        </w:rPr>
        <w:t xml:space="preserve"> relevant to U.S. foreign policy</w:t>
      </w:r>
      <w:r w:rsidRPr="0038096E">
        <w:rPr>
          <w:rFonts w:ascii="Cambria" w:hAnsi="Cambria" w:cs="Times New Roman"/>
        </w:rPr>
        <w:t xml:space="preserve">.  Historical or cultural research that promotes understanding of current events in the region </w:t>
      </w:r>
      <w:r w:rsidR="00D42F17" w:rsidRPr="0038096E">
        <w:rPr>
          <w:rFonts w:ascii="Cambria" w:hAnsi="Cambria" w:cs="Times New Roman"/>
        </w:rPr>
        <w:t xml:space="preserve">and makes an explicit connection to policy-relevant issues, broadly defined, </w:t>
      </w:r>
      <w:r w:rsidR="001E6C10" w:rsidRPr="0038096E">
        <w:rPr>
          <w:rFonts w:ascii="Cambria" w:hAnsi="Cambria" w:cs="Times New Roman"/>
        </w:rPr>
        <w:t xml:space="preserve">may be </w:t>
      </w:r>
      <w:r w:rsidR="00A76345" w:rsidRPr="0038096E">
        <w:rPr>
          <w:rFonts w:ascii="Cambria" w:hAnsi="Cambria" w:cs="Times New Roman"/>
        </w:rPr>
        <w:t>competitive</w:t>
      </w:r>
      <w:r w:rsidRPr="0038096E">
        <w:rPr>
          <w:rFonts w:ascii="Cambria" w:hAnsi="Cambria" w:cs="Times New Roman"/>
        </w:rPr>
        <w:t>.</w:t>
      </w:r>
    </w:p>
    <w:p w14:paraId="33535E94" w14:textId="4953806F" w:rsidR="00A062C2" w:rsidRPr="0038096E" w:rsidRDefault="00A062C2" w:rsidP="000E00B3">
      <w:pPr>
        <w:spacing w:line="240" w:lineRule="auto"/>
        <w:rPr>
          <w:rFonts w:ascii="Cambria" w:hAnsi="Cambria" w:cs="Times New Roman"/>
        </w:rPr>
      </w:pPr>
      <w:r w:rsidRPr="0038096E">
        <w:rPr>
          <w:rFonts w:ascii="Cambria" w:hAnsi="Cambria" w:cs="Times New Roman"/>
        </w:rPr>
        <w:t xml:space="preserve">Critical Language </w:t>
      </w:r>
      <w:r w:rsidR="00B55F65" w:rsidRPr="0038096E">
        <w:rPr>
          <w:rFonts w:ascii="Cambria" w:hAnsi="Cambria" w:cs="Times New Roman"/>
        </w:rPr>
        <w:t>Training</w:t>
      </w:r>
      <w:r w:rsidRPr="0038096E">
        <w:rPr>
          <w:rFonts w:ascii="Cambria" w:hAnsi="Cambria" w:cs="Times New Roman"/>
        </w:rPr>
        <w:t xml:space="preserve">: </w:t>
      </w:r>
    </w:p>
    <w:p w14:paraId="20601541" w14:textId="5FDC4F87" w:rsidR="00A062C2" w:rsidRPr="0038096E" w:rsidRDefault="00A062C2" w:rsidP="000E00B3">
      <w:pPr>
        <w:spacing w:line="240" w:lineRule="auto"/>
        <w:rPr>
          <w:rFonts w:ascii="Cambria" w:hAnsi="Cambria" w:cs="Times New Roman"/>
        </w:rPr>
      </w:pPr>
      <w:r w:rsidRPr="0038096E">
        <w:rPr>
          <w:rFonts w:ascii="Cambria" w:hAnsi="Cambria" w:cs="Times New Roman"/>
        </w:rPr>
        <w:t xml:space="preserve">The National Security Language Initiative (NSLI) is </w:t>
      </w:r>
      <w:r w:rsidR="00F279D5" w:rsidRPr="0038096E">
        <w:rPr>
          <w:rFonts w:ascii="Cambria" w:hAnsi="Cambria" w:cs="Times New Roman"/>
        </w:rPr>
        <w:t xml:space="preserve">a </w:t>
      </w:r>
      <w:r w:rsidRPr="0038096E">
        <w:rPr>
          <w:rFonts w:ascii="Cambria" w:hAnsi="Cambria" w:cs="Times New Roman"/>
        </w:rPr>
        <w:t xml:space="preserve">U.S. government interagency effort to </w:t>
      </w:r>
      <w:r w:rsidR="004A00A6" w:rsidRPr="0038096E">
        <w:rPr>
          <w:rFonts w:ascii="Cambria" w:hAnsi="Cambria" w:cs="Times New Roman"/>
        </w:rPr>
        <w:t>significantly increase</w:t>
      </w:r>
      <w:r w:rsidRPr="0038096E">
        <w:rPr>
          <w:rFonts w:ascii="Cambria" w:hAnsi="Cambria" w:cs="Times New Roman"/>
        </w:rPr>
        <w:t xml:space="preserve"> the number of Americans studying and mastering critical foreign languages.  In furtherance of the NSLI, </w:t>
      </w:r>
      <w:r w:rsidR="001E6C10" w:rsidRPr="0038096E">
        <w:rPr>
          <w:rFonts w:ascii="Cambria" w:hAnsi="Cambria" w:cs="Times New Roman"/>
        </w:rPr>
        <w:t xml:space="preserve">Title VIII </w:t>
      </w:r>
      <w:r w:rsidR="00381411" w:rsidRPr="0038096E">
        <w:rPr>
          <w:rFonts w:ascii="Cambria" w:hAnsi="Cambria" w:cs="Times New Roman"/>
        </w:rPr>
        <w:t>supports funding for U.S. graduate students to p</w:t>
      </w:r>
      <w:r w:rsidR="002F3C52" w:rsidRPr="0038096E">
        <w:rPr>
          <w:rFonts w:ascii="Cambria" w:hAnsi="Cambria" w:cs="Times New Roman"/>
        </w:rPr>
        <w:t>ursue</w:t>
      </w:r>
      <w:r w:rsidR="00381411" w:rsidRPr="0038096E">
        <w:rPr>
          <w:rFonts w:ascii="Cambria" w:hAnsi="Cambria" w:cs="Times New Roman"/>
        </w:rPr>
        <w:t xml:space="preserve"> advanced Russian language study </w:t>
      </w:r>
      <w:r w:rsidR="008F7483" w:rsidRPr="0038096E">
        <w:rPr>
          <w:rFonts w:ascii="Cambria" w:hAnsi="Cambria" w:cs="Times New Roman"/>
        </w:rPr>
        <w:t xml:space="preserve">and </w:t>
      </w:r>
      <w:r w:rsidR="00C1157A" w:rsidRPr="0038096E">
        <w:rPr>
          <w:rFonts w:ascii="Cambria" w:hAnsi="Cambria" w:cs="Times New Roman"/>
        </w:rPr>
        <w:t>as appropriate, studies of other languages o</w:t>
      </w:r>
      <w:r w:rsidR="00FF577B" w:rsidRPr="0038096E">
        <w:rPr>
          <w:rFonts w:ascii="Cambria" w:hAnsi="Cambria" w:cs="Times New Roman"/>
        </w:rPr>
        <w:t>f Central and Eastern Europe and Eurasia.</w:t>
      </w:r>
    </w:p>
    <w:p w14:paraId="211C2F03" w14:textId="77777777" w:rsidR="00A062C2" w:rsidRPr="0038096E" w:rsidRDefault="00A062C2" w:rsidP="000E00B3">
      <w:pPr>
        <w:spacing w:line="240" w:lineRule="auto"/>
        <w:rPr>
          <w:rFonts w:ascii="Cambria" w:hAnsi="Cambria" w:cs="Times New Roman"/>
        </w:rPr>
      </w:pPr>
      <w:r w:rsidRPr="0038096E">
        <w:rPr>
          <w:rFonts w:ascii="Cambria" w:hAnsi="Cambria" w:cs="Times New Roman"/>
        </w:rPr>
        <w:t>Commitment to Government Service:</w:t>
      </w:r>
    </w:p>
    <w:p w14:paraId="0A7BC89B" w14:textId="22609024" w:rsidR="0035576D" w:rsidRPr="0038096E" w:rsidRDefault="0035576D" w:rsidP="000E00B3">
      <w:pPr>
        <w:spacing w:line="240" w:lineRule="auto"/>
        <w:rPr>
          <w:rFonts w:ascii="Cambria" w:hAnsi="Cambria" w:cs="Times New Roman"/>
        </w:rPr>
      </w:pPr>
      <w:r w:rsidRPr="0038096E">
        <w:rPr>
          <w:rFonts w:ascii="Cambria" w:hAnsi="Cambria" w:cs="Times New Roman"/>
        </w:rPr>
        <w:t>The Title VIII Program does not require a commitment to federal service from fellowship recipients (language scholars, researchers); however, competitive proposals may include innovative initiatives that promote collaboration and information sharing with the U.S. government and/or encourage the pursuit of U.S. government career opportunities and internships.</w:t>
      </w:r>
    </w:p>
    <w:p w14:paraId="468E65BA" w14:textId="7754C7A4" w:rsidR="00A062C2" w:rsidRPr="0038096E" w:rsidRDefault="00A062C2" w:rsidP="000E00B3">
      <w:pPr>
        <w:spacing w:line="240" w:lineRule="auto"/>
        <w:rPr>
          <w:rFonts w:ascii="Cambria" w:hAnsi="Cambria" w:cs="Times New Roman"/>
          <w:u w:val="single"/>
        </w:rPr>
      </w:pPr>
      <w:r w:rsidRPr="0038096E">
        <w:rPr>
          <w:rFonts w:ascii="Cambria" w:hAnsi="Cambria" w:cs="Times New Roman"/>
          <w:u w:val="single"/>
        </w:rPr>
        <w:t>Part II. Federal Award Information</w:t>
      </w:r>
    </w:p>
    <w:tbl>
      <w:tblPr>
        <w:tblW w:w="4872" w:type="pct"/>
        <w:tblInd w:w="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07"/>
        <w:gridCol w:w="4798"/>
      </w:tblGrid>
      <w:tr w:rsidR="00A062C2" w:rsidRPr="0038096E" w14:paraId="6E747A2E" w14:textId="77777777" w:rsidTr="6BA91BEC">
        <w:tc>
          <w:tcPr>
            <w:tcW w:w="4307"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5FE17C51" w14:textId="77777777" w:rsidR="00A062C2" w:rsidRPr="0038096E" w:rsidRDefault="00A062C2" w:rsidP="007F0C7A">
            <w:pPr>
              <w:spacing w:after="0" w:line="240" w:lineRule="auto"/>
              <w:rPr>
                <w:rFonts w:ascii="Cambria" w:eastAsia="Times New Roman" w:hAnsi="Cambria" w:cs="Times New Roman"/>
                <w:color w:val="000000"/>
              </w:rPr>
            </w:pPr>
            <w:r w:rsidRPr="0038096E">
              <w:rPr>
                <w:rFonts w:ascii="Cambria" w:eastAsia="Times New Roman" w:hAnsi="Cambria" w:cs="Times New Roman"/>
                <w:b/>
                <w:bCs/>
                <w:color w:val="000000"/>
              </w:rPr>
              <w:t xml:space="preserve">Total amount of funding </w:t>
            </w:r>
            <w:r w:rsidR="007F0C7A" w:rsidRPr="0038096E">
              <w:rPr>
                <w:rFonts w:ascii="Cambria" w:eastAsia="Times New Roman" w:hAnsi="Cambria" w:cs="Times New Roman"/>
                <w:b/>
                <w:bCs/>
                <w:color w:val="000000"/>
              </w:rPr>
              <w:t>the grantor expects to award</w:t>
            </w:r>
            <w:r w:rsidRPr="0038096E">
              <w:rPr>
                <w:rFonts w:ascii="Cambria" w:eastAsia="Times New Roman" w:hAnsi="Cambria" w:cs="Times New Roman"/>
                <w:b/>
                <w:bCs/>
                <w:color w:val="000000"/>
              </w:rPr>
              <w:t xml:space="preserve"> through this announcement</w:t>
            </w:r>
          </w:p>
        </w:tc>
        <w:tc>
          <w:tcPr>
            <w:tcW w:w="4798"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686B10E8" w14:textId="7B122E6D" w:rsidR="00A062C2" w:rsidRPr="0038096E" w:rsidRDefault="00A062C2" w:rsidP="000626C6">
            <w:pPr>
              <w:spacing w:after="0" w:line="240" w:lineRule="auto"/>
              <w:rPr>
                <w:rFonts w:ascii="Cambria" w:eastAsia="Times New Roman" w:hAnsi="Cambria" w:cs="Times New Roman"/>
                <w:color w:val="000000"/>
              </w:rPr>
            </w:pPr>
            <w:r w:rsidRPr="0038096E">
              <w:rPr>
                <w:rFonts w:ascii="Cambria" w:eastAsia="Times New Roman" w:hAnsi="Cambria" w:cs="Times New Roman"/>
                <w:color w:val="000000"/>
              </w:rPr>
              <w:t> </w:t>
            </w:r>
            <w:r w:rsidR="00023EDE" w:rsidRPr="0038096E">
              <w:rPr>
                <w:rFonts w:ascii="Cambria" w:eastAsia="Times New Roman" w:hAnsi="Cambria" w:cs="Times New Roman"/>
                <w:color w:val="000000"/>
              </w:rPr>
              <w:t xml:space="preserve">Approximately </w:t>
            </w:r>
            <w:r w:rsidRPr="0038096E">
              <w:rPr>
                <w:rFonts w:ascii="Cambria" w:eastAsia="Times New Roman" w:hAnsi="Cambria" w:cs="Times New Roman"/>
                <w:color w:val="000000"/>
              </w:rPr>
              <w:t>$</w:t>
            </w:r>
            <w:r w:rsidR="00390449">
              <w:rPr>
                <w:rFonts w:ascii="Cambria" w:eastAsia="Times New Roman" w:hAnsi="Cambria" w:cs="Times New Roman"/>
                <w:color w:val="000000"/>
              </w:rPr>
              <w:t>1,976</w:t>
            </w:r>
            <w:r w:rsidR="000626C6" w:rsidRPr="0038096E">
              <w:rPr>
                <w:rFonts w:ascii="Cambria" w:eastAsia="Times New Roman" w:hAnsi="Cambria" w:cs="Times New Roman"/>
                <w:color w:val="000000"/>
              </w:rPr>
              <w:t>,000</w:t>
            </w:r>
            <w:r w:rsidRPr="0038096E">
              <w:rPr>
                <w:rFonts w:ascii="Cambria" w:eastAsia="Times New Roman" w:hAnsi="Cambria" w:cs="Times New Roman"/>
                <w:color w:val="000000"/>
              </w:rPr>
              <w:t xml:space="preserve"> </w:t>
            </w:r>
          </w:p>
        </w:tc>
      </w:tr>
      <w:tr w:rsidR="00A062C2" w:rsidRPr="0038096E" w14:paraId="3F09EAB9" w14:textId="77777777" w:rsidTr="6BA91BEC">
        <w:tc>
          <w:tcPr>
            <w:tcW w:w="4307"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0580381E" w14:textId="77777777" w:rsidR="00A062C2" w:rsidRPr="0038096E" w:rsidRDefault="00A062C2" w:rsidP="000E00B3">
            <w:pPr>
              <w:spacing w:after="0" w:line="240" w:lineRule="auto"/>
              <w:rPr>
                <w:rFonts w:ascii="Cambria" w:eastAsia="Times New Roman" w:hAnsi="Cambria" w:cs="Times New Roman"/>
                <w:color w:val="000000"/>
              </w:rPr>
            </w:pPr>
            <w:r w:rsidRPr="0038096E">
              <w:rPr>
                <w:rFonts w:ascii="Cambria" w:eastAsia="Times New Roman" w:hAnsi="Cambria" w:cs="Times New Roman"/>
                <w:b/>
                <w:bCs/>
                <w:color w:val="000000"/>
              </w:rPr>
              <w:t>Anticipated number of awards</w:t>
            </w:r>
          </w:p>
        </w:tc>
        <w:tc>
          <w:tcPr>
            <w:tcW w:w="4798"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22F57EB0" w14:textId="77777777" w:rsidR="00A062C2" w:rsidRPr="0038096E" w:rsidRDefault="00A062C2" w:rsidP="000E00B3">
            <w:pPr>
              <w:spacing w:after="0" w:line="240" w:lineRule="auto"/>
              <w:rPr>
                <w:rFonts w:ascii="Cambria" w:eastAsia="Times New Roman" w:hAnsi="Cambria" w:cs="Times New Roman"/>
                <w:color w:val="000000"/>
              </w:rPr>
            </w:pPr>
            <w:r w:rsidRPr="0038096E">
              <w:rPr>
                <w:rFonts w:ascii="Cambria" w:eastAsia="Times New Roman" w:hAnsi="Cambria" w:cs="Times New Roman"/>
                <w:color w:val="000000"/>
              </w:rPr>
              <w:t>1-10</w:t>
            </w:r>
          </w:p>
        </w:tc>
      </w:tr>
      <w:tr w:rsidR="00A062C2" w:rsidRPr="0038096E" w14:paraId="6773A982" w14:textId="77777777" w:rsidTr="6BA91BEC">
        <w:tc>
          <w:tcPr>
            <w:tcW w:w="4307"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7A7E8B4D" w14:textId="77777777" w:rsidR="00A062C2" w:rsidRPr="0038096E" w:rsidRDefault="00A062C2" w:rsidP="000E00B3">
            <w:pPr>
              <w:spacing w:after="0" w:line="240" w:lineRule="auto"/>
              <w:rPr>
                <w:rFonts w:ascii="Cambria" w:eastAsia="Times New Roman" w:hAnsi="Cambria" w:cs="Times New Roman"/>
                <w:color w:val="000000"/>
              </w:rPr>
            </w:pPr>
            <w:r w:rsidRPr="0038096E">
              <w:rPr>
                <w:rFonts w:ascii="Cambria" w:eastAsia="Times New Roman" w:hAnsi="Cambria" w:cs="Times New Roman"/>
                <w:b/>
                <w:bCs/>
                <w:color w:val="000000"/>
              </w:rPr>
              <w:t>Expected amounts of individual awards</w:t>
            </w:r>
          </w:p>
        </w:tc>
        <w:tc>
          <w:tcPr>
            <w:tcW w:w="4798"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63B30FD7" w14:textId="2AB58B5F" w:rsidR="00A062C2" w:rsidRPr="0038096E" w:rsidRDefault="00A062C2" w:rsidP="000E00B3">
            <w:pPr>
              <w:spacing w:after="0" w:line="240" w:lineRule="auto"/>
              <w:rPr>
                <w:rFonts w:ascii="Cambria" w:eastAsia="Times New Roman" w:hAnsi="Cambria" w:cs="Times New Roman"/>
                <w:color w:val="000000"/>
              </w:rPr>
            </w:pPr>
            <w:r w:rsidRPr="2204EB4D">
              <w:rPr>
                <w:rFonts w:ascii="Cambria" w:eastAsia="Times New Roman" w:hAnsi="Cambria" w:cs="Times New Roman"/>
                <w:color w:val="000000" w:themeColor="text1"/>
              </w:rPr>
              <w:t xml:space="preserve">Awards depend upon the availability of funding, scope of work, number of proposed fellowships, and volume of </w:t>
            </w:r>
            <w:r w:rsidR="0058313A">
              <w:rPr>
                <w:rFonts w:ascii="Cambria" w:eastAsia="Times New Roman" w:hAnsi="Cambria" w:cs="Times New Roman"/>
                <w:color w:val="000000" w:themeColor="text1"/>
              </w:rPr>
              <w:t xml:space="preserve">proposed </w:t>
            </w:r>
            <w:r w:rsidRPr="2204EB4D">
              <w:rPr>
                <w:rFonts w:ascii="Cambria" w:eastAsia="Times New Roman" w:hAnsi="Cambria" w:cs="Times New Roman"/>
                <w:color w:val="000000" w:themeColor="text1"/>
              </w:rPr>
              <w:t>activities</w:t>
            </w:r>
            <w:r w:rsidR="5C61F24D" w:rsidRPr="2204EB4D">
              <w:rPr>
                <w:rFonts w:ascii="Cambria" w:eastAsia="Times New Roman" w:hAnsi="Cambria" w:cs="Times New Roman"/>
                <w:color w:val="000000" w:themeColor="text1"/>
              </w:rPr>
              <w:t>.</w:t>
            </w:r>
            <w:r w:rsidR="00F56396" w:rsidRPr="2204EB4D">
              <w:rPr>
                <w:rFonts w:ascii="Cambria" w:eastAsia="Times New Roman" w:hAnsi="Cambria" w:cs="Times New Roman"/>
                <w:color w:val="000000" w:themeColor="text1"/>
              </w:rPr>
              <w:t xml:space="preserve">  Awards </w:t>
            </w:r>
            <w:r w:rsidR="00B37085" w:rsidRPr="2204EB4D">
              <w:rPr>
                <w:rFonts w:ascii="Cambria" w:eastAsia="Times New Roman" w:hAnsi="Cambria" w:cs="Times New Roman"/>
                <w:color w:val="000000" w:themeColor="text1"/>
              </w:rPr>
              <w:t>granted in 20</w:t>
            </w:r>
            <w:r w:rsidR="00E203D4" w:rsidRPr="2204EB4D">
              <w:rPr>
                <w:rFonts w:ascii="Cambria" w:eastAsia="Times New Roman" w:hAnsi="Cambria" w:cs="Times New Roman"/>
                <w:color w:val="000000" w:themeColor="text1"/>
              </w:rPr>
              <w:t>2</w:t>
            </w:r>
            <w:r w:rsidR="008D472B">
              <w:rPr>
                <w:rFonts w:ascii="Cambria" w:eastAsia="Times New Roman" w:hAnsi="Cambria" w:cs="Times New Roman"/>
                <w:color w:val="000000" w:themeColor="text1"/>
              </w:rPr>
              <w:t>3</w:t>
            </w:r>
            <w:r w:rsidR="002F3C52" w:rsidRPr="2204EB4D">
              <w:rPr>
                <w:rFonts w:ascii="Cambria" w:eastAsia="Times New Roman" w:hAnsi="Cambria" w:cs="Times New Roman"/>
                <w:color w:val="000000" w:themeColor="text1"/>
              </w:rPr>
              <w:t xml:space="preserve"> </w:t>
            </w:r>
            <w:r w:rsidR="00F56396" w:rsidRPr="2204EB4D">
              <w:rPr>
                <w:rFonts w:ascii="Cambria" w:eastAsia="Times New Roman" w:hAnsi="Cambria" w:cs="Times New Roman"/>
                <w:color w:val="000000" w:themeColor="text1"/>
              </w:rPr>
              <w:t>ranged from $1</w:t>
            </w:r>
            <w:r w:rsidR="008D472B">
              <w:rPr>
                <w:rFonts w:ascii="Cambria" w:eastAsia="Times New Roman" w:hAnsi="Cambria" w:cs="Times New Roman"/>
                <w:color w:val="000000" w:themeColor="text1"/>
              </w:rPr>
              <w:t>0</w:t>
            </w:r>
            <w:r w:rsidR="00F56396" w:rsidRPr="2204EB4D">
              <w:rPr>
                <w:rFonts w:ascii="Cambria" w:eastAsia="Times New Roman" w:hAnsi="Cambria" w:cs="Times New Roman"/>
                <w:color w:val="000000" w:themeColor="text1"/>
              </w:rPr>
              <w:t xml:space="preserve">0,000 to </w:t>
            </w:r>
            <w:r w:rsidR="008D472B">
              <w:rPr>
                <w:rFonts w:ascii="Cambria" w:eastAsia="Times New Roman" w:hAnsi="Cambria" w:cs="Times New Roman"/>
                <w:color w:val="000000" w:themeColor="text1"/>
              </w:rPr>
              <w:t xml:space="preserve">over </w:t>
            </w:r>
            <w:r w:rsidR="00F56396" w:rsidRPr="2204EB4D">
              <w:rPr>
                <w:rFonts w:ascii="Cambria" w:eastAsia="Times New Roman" w:hAnsi="Cambria" w:cs="Times New Roman"/>
                <w:color w:val="000000" w:themeColor="text1"/>
              </w:rPr>
              <w:t>$</w:t>
            </w:r>
            <w:r w:rsidR="0035576D" w:rsidRPr="2204EB4D">
              <w:rPr>
                <w:rFonts w:ascii="Cambria" w:eastAsia="Times New Roman" w:hAnsi="Cambria" w:cs="Times New Roman"/>
                <w:color w:val="000000" w:themeColor="text1"/>
              </w:rPr>
              <w:t>5</w:t>
            </w:r>
            <w:r w:rsidR="13A8629B" w:rsidRPr="2204EB4D">
              <w:rPr>
                <w:rFonts w:ascii="Cambria" w:eastAsia="Times New Roman" w:hAnsi="Cambria" w:cs="Times New Roman"/>
                <w:color w:val="000000" w:themeColor="text1"/>
              </w:rPr>
              <w:t>0</w:t>
            </w:r>
            <w:r w:rsidR="00F56396" w:rsidRPr="2204EB4D">
              <w:rPr>
                <w:rFonts w:ascii="Cambria" w:eastAsia="Times New Roman" w:hAnsi="Cambria" w:cs="Times New Roman"/>
                <w:color w:val="000000" w:themeColor="text1"/>
              </w:rPr>
              <w:t>0,000.</w:t>
            </w:r>
          </w:p>
        </w:tc>
      </w:tr>
      <w:tr w:rsidR="00A062C2" w:rsidRPr="0038096E" w14:paraId="503AC747" w14:textId="77777777" w:rsidTr="6BA91BEC">
        <w:trPr>
          <w:trHeight w:val="432"/>
        </w:trPr>
        <w:tc>
          <w:tcPr>
            <w:tcW w:w="4307"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5B3ACA79" w14:textId="77777777" w:rsidR="00A062C2" w:rsidRPr="0038096E" w:rsidRDefault="00A062C2" w:rsidP="000626C6">
            <w:pPr>
              <w:spacing w:after="0" w:line="240" w:lineRule="auto"/>
              <w:rPr>
                <w:rFonts w:ascii="Cambria" w:eastAsia="Times New Roman" w:hAnsi="Cambria" w:cs="Times New Roman"/>
                <w:color w:val="000000"/>
              </w:rPr>
            </w:pPr>
            <w:r w:rsidRPr="0038096E">
              <w:rPr>
                <w:rFonts w:ascii="Cambria" w:eastAsia="Times New Roman" w:hAnsi="Cambria" w:cs="Times New Roman"/>
                <w:b/>
                <w:bCs/>
                <w:color w:val="000000"/>
              </w:rPr>
              <w:t>Anticipated start dates for new awards</w:t>
            </w:r>
          </w:p>
        </w:tc>
        <w:tc>
          <w:tcPr>
            <w:tcW w:w="4798"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79767386" w14:textId="073ABCC4" w:rsidR="00A062C2" w:rsidRPr="0038096E" w:rsidRDefault="4A8747A2" w:rsidP="000626C6">
            <w:pPr>
              <w:spacing w:after="0" w:line="240" w:lineRule="auto"/>
              <w:rPr>
                <w:rFonts w:ascii="Cambria" w:eastAsia="Times New Roman" w:hAnsi="Cambria" w:cs="Times New Roman"/>
                <w:color w:val="000000"/>
              </w:rPr>
            </w:pPr>
            <w:r w:rsidRPr="2204EB4D">
              <w:rPr>
                <w:rFonts w:ascii="Cambria" w:eastAsia="Times New Roman" w:hAnsi="Cambria" w:cs="Times New Roman"/>
                <w:color w:val="000000" w:themeColor="text1"/>
              </w:rPr>
              <w:t xml:space="preserve">September </w:t>
            </w:r>
            <w:r w:rsidR="00B37085" w:rsidRPr="2204EB4D">
              <w:rPr>
                <w:rFonts w:ascii="Cambria" w:eastAsia="Times New Roman" w:hAnsi="Cambria" w:cs="Times New Roman"/>
                <w:color w:val="000000" w:themeColor="text1"/>
              </w:rPr>
              <w:t>20</w:t>
            </w:r>
            <w:r w:rsidR="00D706EF" w:rsidRPr="2204EB4D">
              <w:rPr>
                <w:rFonts w:ascii="Cambria" w:eastAsia="Times New Roman" w:hAnsi="Cambria" w:cs="Times New Roman"/>
                <w:color w:val="000000" w:themeColor="text1"/>
              </w:rPr>
              <w:t>2</w:t>
            </w:r>
            <w:r w:rsidR="008D472B">
              <w:rPr>
                <w:rFonts w:ascii="Cambria" w:eastAsia="Times New Roman" w:hAnsi="Cambria" w:cs="Times New Roman"/>
                <w:color w:val="000000" w:themeColor="text1"/>
              </w:rPr>
              <w:t>4</w:t>
            </w:r>
            <w:r w:rsidR="00023EDE" w:rsidRPr="2204EB4D">
              <w:rPr>
                <w:rFonts w:ascii="Cambria" w:eastAsia="Times New Roman" w:hAnsi="Cambria" w:cs="Times New Roman"/>
                <w:color w:val="000000" w:themeColor="text1"/>
              </w:rPr>
              <w:t>,</w:t>
            </w:r>
            <w:r w:rsidR="0FC4E0D6" w:rsidRPr="2204EB4D">
              <w:rPr>
                <w:rFonts w:ascii="Cambria" w:eastAsia="Times New Roman" w:hAnsi="Cambria" w:cs="Times New Roman"/>
                <w:color w:val="000000" w:themeColor="text1"/>
              </w:rPr>
              <w:t xml:space="preserve"> </w:t>
            </w:r>
            <w:r w:rsidR="00023EDE" w:rsidRPr="2204EB4D">
              <w:rPr>
                <w:rFonts w:ascii="Cambria" w:eastAsia="Times New Roman" w:hAnsi="Cambria" w:cs="Times New Roman"/>
                <w:color w:val="000000" w:themeColor="text1"/>
              </w:rPr>
              <w:t>pending availability of funds</w:t>
            </w:r>
          </w:p>
        </w:tc>
      </w:tr>
      <w:tr w:rsidR="00A062C2" w:rsidRPr="0038096E" w14:paraId="2B67EF68" w14:textId="77777777" w:rsidTr="6BA91BEC">
        <w:trPr>
          <w:trHeight w:val="432"/>
        </w:trPr>
        <w:tc>
          <w:tcPr>
            <w:tcW w:w="4307"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79FBC256" w14:textId="77777777" w:rsidR="00A062C2" w:rsidRPr="0038096E" w:rsidRDefault="00A062C2" w:rsidP="000626C6">
            <w:pPr>
              <w:spacing w:after="0" w:line="240" w:lineRule="auto"/>
              <w:rPr>
                <w:rFonts w:ascii="Cambria" w:eastAsia="Times New Roman" w:hAnsi="Cambria" w:cs="Times New Roman"/>
                <w:color w:val="000000"/>
              </w:rPr>
            </w:pPr>
            <w:r w:rsidRPr="0038096E">
              <w:rPr>
                <w:rFonts w:ascii="Cambria" w:eastAsia="Times New Roman" w:hAnsi="Cambria" w:cs="Times New Roman"/>
                <w:b/>
                <w:bCs/>
                <w:color w:val="000000"/>
              </w:rPr>
              <w:t>Anticipated period of performance</w:t>
            </w:r>
          </w:p>
        </w:tc>
        <w:tc>
          <w:tcPr>
            <w:tcW w:w="4798"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4A5B4B63" w14:textId="77777777" w:rsidR="00A062C2" w:rsidRPr="0038096E" w:rsidRDefault="00A062C2" w:rsidP="000626C6">
            <w:pPr>
              <w:spacing w:after="0" w:line="240" w:lineRule="auto"/>
              <w:rPr>
                <w:rFonts w:ascii="Cambria" w:eastAsia="Times New Roman" w:hAnsi="Cambria" w:cs="Times New Roman"/>
                <w:color w:val="000000"/>
              </w:rPr>
            </w:pPr>
            <w:r w:rsidRPr="0038096E">
              <w:rPr>
                <w:rFonts w:ascii="Cambria" w:eastAsia="Times New Roman" w:hAnsi="Cambria" w:cs="Times New Roman"/>
                <w:color w:val="000000"/>
              </w:rPr>
              <w:t xml:space="preserve">Project activities may </w:t>
            </w:r>
            <w:r w:rsidR="00782345" w:rsidRPr="0038096E">
              <w:rPr>
                <w:rFonts w:ascii="Cambria" w:eastAsia="Times New Roman" w:hAnsi="Cambria" w:cs="Times New Roman"/>
                <w:color w:val="000000"/>
              </w:rPr>
              <w:t xml:space="preserve">extend </w:t>
            </w:r>
            <w:r w:rsidR="00936ACB" w:rsidRPr="0038096E">
              <w:rPr>
                <w:rFonts w:ascii="Cambria" w:eastAsia="Times New Roman" w:hAnsi="Cambria" w:cs="Times New Roman"/>
                <w:color w:val="000000"/>
              </w:rPr>
              <w:t>from 1 – 3 years.</w:t>
            </w:r>
          </w:p>
        </w:tc>
      </w:tr>
      <w:tr w:rsidR="000626C6" w:rsidRPr="0038096E" w14:paraId="77F2573E" w14:textId="77777777" w:rsidTr="6BA91BEC">
        <w:trPr>
          <w:trHeight w:val="432"/>
        </w:trPr>
        <w:tc>
          <w:tcPr>
            <w:tcW w:w="4307"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4D582579" w14:textId="77777777" w:rsidR="000626C6" w:rsidRPr="0038096E" w:rsidRDefault="00C53102" w:rsidP="00D614E5">
            <w:pPr>
              <w:spacing w:after="0" w:line="240" w:lineRule="auto"/>
              <w:rPr>
                <w:rFonts w:ascii="Cambria" w:eastAsia="Times New Roman" w:hAnsi="Cambria" w:cs="Times New Roman"/>
                <w:b/>
                <w:bCs/>
                <w:color w:val="000000"/>
              </w:rPr>
            </w:pPr>
            <w:r w:rsidRPr="0038096E">
              <w:rPr>
                <w:rFonts w:ascii="Cambria" w:eastAsia="Times New Roman" w:hAnsi="Cambria" w:cs="Times New Roman"/>
                <w:b/>
                <w:bCs/>
                <w:color w:val="000000"/>
              </w:rPr>
              <w:t>Funding Instrument Type</w:t>
            </w:r>
          </w:p>
        </w:tc>
        <w:tc>
          <w:tcPr>
            <w:tcW w:w="4798"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hideMark/>
          </w:tcPr>
          <w:p w14:paraId="49A271BE" w14:textId="77777777" w:rsidR="000626C6" w:rsidRPr="0038096E" w:rsidRDefault="00C53102" w:rsidP="00D614E5">
            <w:pPr>
              <w:spacing w:after="0" w:line="240" w:lineRule="auto"/>
              <w:rPr>
                <w:rFonts w:ascii="Cambria" w:eastAsia="Times New Roman" w:hAnsi="Cambria" w:cs="Times New Roman"/>
                <w:color w:val="000000"/>
              </w:rPr>
            </w:pPr>
            <w:r w:rsidRPr="0038096E">
              <w:rPr>
                <w:rFonts w:ascii="Cambria" w:eastAsia="Times New Roman" w:hAnsi="Cambria" w:cs="Times New Roman"/>
                <w:color w:val="000000"/>
              </w:rPr>
              <w:t>Grant</w:t>
            </w:r>
          </w:p>
        </w:tc>
      </w:tr>
      <w:tr w:rsidR="000626C6" w:rsidRPr="0038096E" w14:paraId="6CAF9B77" w14:textId="77777777" w:rsidTr="6BA91BEC">
        <w:trPr>
          <w:trHeight w:val="432"/>
        </w:trPr>
        <w:tc>
          <w:tcPr>
            <w:tcW w:w="4307"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tcPr>
          <w:p w14:paraId="2709E1D5" w14:textId="77777777" w:rsidR="000626C6" w:rsidRPr="0038096E" w:rsidRDefault="00C53102" w:rsidP="00D614E5">
            <w:pPr>
              <w:spacing w:after="0" w:line="240" w:lineRule="auto"/>
              <w:rPr>
                <w:rFonts w:ascii="Cambria" w:eastAsia="Times New Roman" w:hAnsi="Cambria" w:cs="Times New Roman"/>
                <w:b/>
                <w:bCs/>
                <w:color w:val="000000"/>
              </w:rPr>
            </w:pPr>
            <w:r w:rsidRPr="0038096E">
              <w:rPr>
                <w:rFonts w:ascii="Cambria" w:eastAsia="Times New Roman" w:hAnsi="Cambria" w:cs="Times New Roman"/>
                <w:b/>
                <w:bCs/>
                <w:color w:val="000000"/>
              </w:rPr>
              <w:t>Type of Funding</w:t>
            </w:r>
          </w:p>
        </w:tc>
        <w:tc>
          <w:tcPr>
            <w:tcW w:w="4798" w:type="dxa"/>
            <w:tcBorders>
              <w:top w:val="outset" w:sz="6" w:space="0" w:color="auto"/>
              <w:left w:val="outset" w:sz="6" w:space="0" w:color="auto"/>
              <w:bottom w:val="outset" w:sz="6" w:space="0" w:color="auto"/>
              <w:right w:val="outset" w:sz="6" w:space="0" w:color="auto"/>
            </w:tcBorders>
            <w:tcMar>
              <w:top w:w="60" w:type="dxa"/>
              <w:left w:w="150" w:type="dxa"/>
              <w:bottom w:w="60" w:type="dxa"/>
              <w:right w:w="150" w:type="dxa"/>
            </w:tcMar>
          </w:tcPr>
          <w:p w14:paraId="4129690B" w14:textId="35E5C09A" w:rsidR="000626C6" w:rsidRPr="0038096E" w:rsidRDefault="00B37085" w:rsidP="00C53102">
            <w:pPr>
              <w:spacing w:after="0" w:line="240" w:lineRule="auto"/>
              <w:rPr>
                <w:rFonts w:ascii="Cambria" w:eastAsia="Times New Roman" w:hAnsi="Cambria" w:cs="Times New Roman"/>
                <w:color w:val="000000"/>
              </w:rPr>
            </w:pPr>
            <w:r w:rsidRPr="6BA91BEC">
              <w:rPr>
                <w:rFonts w:ascii="Cambria" w:eastAsia="Times New Roman" w:hAnsi="Cambria" w:cs="Times New Roman"/>
                <w:color w:val="000000" w:themeColor="text1"/>
              </w:rPr>
              <w:t>Fiscal Year 20</w:t>
            </w:r>
            <w:r w:rsidR="00F12A70" w:rsidRPr="6BA91BEC">
              <w:rPr>
                <w:rFonts w:ascii="Cambria" w:eastAsia="Times New Roman" w:hAnsi="Cambria" w:cs="Times New Roman"/>
                <w:color w:val="000000" w:themeColor="text1"/>
              </w:rPr>
              <w:t>2</w:t>
            </w:r>
            <w:r w:rsidR="000D4EAC">
              <w:rPr>
                <w:rFonts w:ascii="Cambria" w:eastAsia="Times New Roman" w:hAnsi="Cambria" w:cs="Times New Roman"/>
                <w:color w:val="000000" w:themeColor="text1"/>
              </w:rPr>
              <w:t>3</w:t>
            </w:r>
            <w:r w:rsidR="4873970D" w:rsidRPr="6BA91BEC">
              <w:rPr>
                <w:rFonts w:ascii="Cambria" w:eastAsia="Times New Roman" w:hAnsi="Cambria" w:cs="Times New Roman"/>
                <w:color w:val="000000" w:themeColor="text1"/>
              </w:rPr>
              <w:t xml:space="preserve"> Assistance for Europe, Eurasia, and Central Asia </w:t>
            </w:r>
          </w:p>
        </w:tc>
      </w:tr>
    </w:tbl>
    <w:p w14:paraId="27EC2795" w14:textId="7874952E" w:rsidR="00A062C2" w:rsidRPr="0038096E" w:rsidRDefault="00795E46" w:rsidP="00795E46">
      <w:pPr>
        <w:pStyle w:val="Caption"/>
        <w:rPr>
          <w:rFonts w:ascii="Cambria" w:hAnsi="Cambria" w:cs="Times New Roman"/>
          <w:sz w:val="22"/>
          <w:szCs w:val="22"/>
        </w:rPr>
      </w:pPr>
      <w:r w:rsidRPr="0038096E">
        <w:rPr>
          <w:sz w:val="22"/>
          <w:szCs w:val="22"/>
        </w:rPr>
        <w:t xml:space="preserve">Table </w:t>
      </w:r>
      <w:r w:rsidR="00FD4B25" w:rsidRPr="0038096E">
        <w:rPr>
          <w:noProof/>
          <w:sz w:val="22"/>
          <w:szCs w:val="22"/>
        </w:rPr>
        <w:fldChar w:fldCharType="begin"/>
      </w:r>
      <w:r w:rsidR="00FD4B25" w:rsidRPr="0038096E">
        <w:rPr>
          <w:noProof/>
          <w:sz w:val="22"/>
          <w:szCs w:val="22"/>
        </w:rPr>
        <w:instrText xml:space="preserve"> SEQ Table \* ARABIC </w:instrText>
      </w:r>
      <w:r w:rsidR="00FD4B25" w:rsidRPr="0038096E">
        <w:rPr>
          <w:noProof/>
          <w:sz w:val="22"/>
          <w:szCs w:val="22"/>
        </w:rPr>
        <w:fldChar w:fldCharType="separate"/>
      </w:r>
      <w:r w:rsidR="00A87C58" w:rsidRPr="0038096E">
        <w:rPr>
          <w:noProof/>
          <w:sz w:val="22"/>
          <w:szCs w:val="22"/>
        </w:rPr>
        <w:t>1</w:t>
      </w:r>
      <w:r w:rsidR="00FD4B25" w:rsidRPr="0038096E">
        <w:rPr>
          <w:noProof/>
          <w:sz w:val="22"/>
          <w:szCs w:val="22"/>
        </w:rPr>
        <w:fldChar w:fldCharType="end"/>
      </w:r>
      <w:r w:rsidRPr="0038096E">
        <w:rPr>
          <w:sz w:val="22"/>
          <w:szCs w:val="22"/>
        </w:rPr>
        <w:t>-Federal Award Information</w:t>
      </w:r>
    </w:p>
    <w:p w14:paraId="29B742A4" w14:textId="71DAE7B0" w:rsidR="00A062C2" w:rsidRPr="0038096E" w:rsidRDefault="00E153BD" w:rsidP="00E153BD">
      <w:pPr>
        <w:rPr>
          <w:rFonts w:ascii="Cambria" w:hAnsi="Cambria" w:cs="Times New Roman"/>
        </w:rPr>
      </w:pPr>
      <w:r>
        <w:rPr>
          <w:rFonts w:ascii="Cambria" w:hAnsi="Cambria" w:cs="Times New Roman"/>
        </w:rPr>
        <w:br w:type="page"/>
      </w:r>
      <w:r w:rsidR="00A062C2" w:rsidRPr="0038096E">
        <w:rPr>
          <w:rFonts w:ascii="Cambria" w:hAnsi="Cambria" w:cs="Times New Roman"/>
        </w:rPr>
        <w:lastRenderedPageBreak/>
        <w:t>Federal Award General Conditions:</w:t>
      </w:r>
    </w:p>
    <w:p w14:paraId="76845A4D" w14:textId="77777777" w:rsidR="00A062C2" w:rsidRPr="0038096E" w:rsidRDefault="00A062C2" w:rsidP="000E00B3">
      <w:pPr>
        <w:spacing w:line="240" w:lineRule="auto"/>
        <w:rPr>
          <w:rFonts w:ascii="Cambria" w:hAnsi="Cambria" w:cs="Times New Roman"/>
        </w:rPr>
      </w:pPr>
      <w:r w:rsidRPr="0038096E">
        <w:rPr>
          <w:rFonts w:ascii="Cambria" w:hAnsi="Cambria" w:cs="Times New Roman"/>
        </w:rPr>
        <w:t>1.</w:t>
      </w:r>
      <w:r w:rsidRPr="0038096E">
        <w:rPr>
          <w:rFonts w:ascii="Cambria" w:hAnsi="Cambria" w:cs="Times New Roman"/>
        </w:rPr>
        <w:tab/>
        <w:t>Title VIII funds will support U.S. citizens and U.S. institutions</w:t>
      </w:r>
      <w:r w:rsidR="00DA7645" w:rsidRPr="0038096E">
        <w:rPr>
          <w:rFonts w:ascii="Cambria" w:hAnsi="Cambria" w:cs="Times New Roman"/>
        </w:rPr>
        <w:t>,</w:t>
      </w:r>
      <w:r w:rsidRPr="0038096E">
        <w:rPr>
          <w:rFonts w:ascii="Cambria" w:hAnsi="Cambria" w:cs="Times New Roman"/>
        </w:rPr>
        <w:t xml:space="preserve"> only.</w:t>
      </w:r>
    </w:p>
    <w:p w14:paraId="4E893C2D" w14:textId="77777777" w:rsidR="00A062C2" w:rsidRPr="0038096E" w:rsidRDefault="00A062C2" w:rsidP="000E00B3">
      <w:pPr>
        <w:spacing w:line="240" w:lineRule="auto"/>
        <w:ind w:left="720" w:hanging="720"/>
        <w:rPr>
          <w:rFonts w:ascii="Cambria" w:hAnsi="Cambria" w:cs="Times New Roman"/>
        </w:rPr>
      </w:pPr>
      <w:r w:rsidRPr="0038096E">
        <w:rPr>
          <w:rFonts w:ascii="Cambria" w:hAnsi="Cambria" w:cs="Times New Roman"/>
        </w:rPr>
        <w:t>2.</w:t>
      </w:r>
      <w:r w:rsidRPr="0038096E">
        <w:rPr>
          <w:rFonts w:ascii="Cambria" w:hAnsi="Cambria" w:cs="Times New Roman"/>
        </w:rPr>
        <w:tab/>
        <w:t xml:space="preserve">Title VIII funds will support and sustain American expertise </w:t>
      </w:r>
      <w:r w:rsidR="00FE2EF6" w:rsidRPr="0038096E">
        <w:rPr>
          <w:rFonts w:ascii="Cambria" w:hAnsi="Cambria" w:cs="Times New Roman"/>
        </w:rPr>
        <w:t>i</w:t>
      </w:r>
      <w:r w:rsidRPr="0038096E">
        <w:rPr>
          <w:rFonts w:ascii="Cambria" w:hAnsi="Cambria" w:cs="Times New Roman"/>
        </w:rPr>
        <w:t xml:space="preserve">n the countries of Eastern Europe and the </w:t>
      </w:r>
      <w:r w:rsidR="00F970A4" w:rsidRPr="0038096E">
        <w:rPr>
          <w:rFonts w:ascii="Cambria" w:hAnsi="Cambria" w:cs="Times New Roman"/>
        </w:rPr>
        <w:t>i</w:t>
      </w:r>
      <w:r w:rsidRPr="0038096E">
        <w:rPr>
          <w:rFonts w:ascii="Cambria" w:hAnsi="Cambria" w:cs="Times New Roman"/>
        </w:rPr>
        <w:t xml:space="preserve">ndependent </w:t>
      </w:r>
      <w:r w:rsidR="00F970A4" w:rsidRPr="0038096E">
        <w:rPr>
          <w:rFonts w:ascii="Cambria" w:hAnsi="Cambria" w:cs="Times New Roman"/>
        </w:rPr>
        <w:t>s</w:t>
      </w:r>
      <w:r w:rsidRPr="0038096E">
        <w:rPr>
          <w:rFonts w:ascii="Cambria" w:hAnsi="Cambria" w:cs="Times New Roman"/>
        </w:rPr>
        <w:t xml:space="preserve">tates of the </w:t>
      </w:r>
      <w:r w:rsidR="00F970A4" w:rsidRPr="0038096E">
        <w:rPr>
          <w:rFonts w:ascii="Cambria" w:hAnsi="Cambria" w:cs="Times New Roman"/>
        </w:rPr>
        <w:t>f</w:t>
      </w:r>
      <w:r w:rsidRPr="0038096E">
        <w:rPr>
          <w:rFonts w:ascii="Cambria" w:hAnsi="Cambria" w:cs="Times New Roman"/>
        </w:rPr>
        <w:t xml:space="preserve">ormer Soviet Union through </w:t>
      </w:r>
      <w:r w:rsidR="00E61229" w:rsidRPr="0038096E">
        <w:rPr>
          <w:rFonts w:ascii="Cambria" w:hAnsi="Cambria" w:cs="Times New Roman"/>
        </w:rPr>
        <w:t xml:space="preserve">foreign </w:t>
      </w:r>
      <w:r w:rsidRPr="0038096E">
        <w:rPr>
          <w:rFonts w:ascii="Cambria" w:hAnsi="Cambria" w:cs="Times New Roman"/>
        </w:rPr>
        <w:t>language training and/or comprehensive research opportunities focused on U.S. foreign policy-relevant topics</w:t>
      </w:r>
      <w:r w:rsidRPr="0038096E">
        <w:rPr>
          <w:rFonts w:ascii="Cambria" w:hAnsi="Cambria" w:cs="Times New Roman"/>
          <w:color w:val="FF0000"/>
        </w:rPr>
        <w:t>.</w:t>
      </w:r>
    </w:p>
    <w:p w14:paraId="01D65C19" w14:textId="77777777" w:rsidR="00A062C2" w:rsidRPr="0038096E" w:rsidRDefault="00A062C2" w:rsidP="000E00B3">
      <w:pPr>
        <w:pStyle w:val="CommentText"/>
        <w:ind w:left="720" w:hanging="720"/>
        <w:rPr>
          <w:sz w:val="22"/>
          <w:szCs w:val="22"/>
        </w:rPr>
      </w:pPr>
      <w:r w:rsidRPr="0038096E">
        <w:rPr>
          <w:rFonts w:ascii="Cambria" w:hAnsi="Cambria" w:cs="Times New Roman"/>
          <w:sz w:val="22"/>
          <w:szCs w:val="22"/>
        </w:rPr>
        <w:t>3.</w:t>
      </w:r>
      <w:r w:rsidRPr="0038096E">
        <w:rPr>
          <w:rFonts w:ascii="Cambria" w:hAnsi="Cambria" w:cs="Times New Roman"/>
          <w:sz w:val="22"/>
          <w:szCs w:val="22"/>
        </w:rPr>
        <w:tab/>
        <w:t>Title VIII funds will support graduate-level</w:t>
      </w:r>
      <w:r w:rsidR="007E30D2" w:rsidRPr="0038096E">
        <w:rPr>
          <w:rFonts w:ascii="Cambria" w:hAnsi="Cambria" w:cs="Times New Roman"/>
          <w:sz w:val="22"/>
          <w:szCs w:val="22"/>
        </w:rPr>
        <w:t xml:space="preserve"> and post-doctoral</w:t>
      </w:r>
      <w:r w:rsidRPr="0038096E">
        <w:rPr>
          <w:rFonts w:ascii="Cambria" w:hAnsi="Cambria" w:cs="Times New Roman"/>
          <w:sz w:val="22"/>
          <w:szCs w:val="22"/>
        </w:rPr>
        <w:t xml:space="preserve"> advanced study/research.  </w:t>
      </w:r>
      <w:r w:rsidR="00D10ECB" w:rsidRPr="0038096E">
        <w:rPr>
          <w:rFonts w:ascii="Cambria" w:hAnsi="Cambria" w:cs="Times New Roman"/>
          <w:sz w:val="22"/>
          <w:szCs w:val="22"/>
        </w:rPr>
        <w:t>Students completing a bachelor’s degree</w:t>
      </w:r>
      <w:r w:rsidR="00010044" w:rsidRPr="0038096E">
        <w:rPr>
          <w:rFonts w:ascii="Cambria" w:hAnsi="Cambria" w:cs="Times New Roman"/>
          <w:sz w:val="22"/>
          <w:szCs w:val="22"/>
        </w:rPr>
        <w:t xml:space="preserve"> may receive funds for </w:t>
      </w:r>
      <w:r w:rsidR="00E61229" w:rsidRPr="0038096E">
        <w:rPr>
          <w:rFonts w:ascii="Cambria" w:hAnsi="Cambria" w:cs="Times New Roman"/>
          <w:sz w:val="22"/>
          <w:szCs w:val="22"/>
        </w:rPr>
        <w:t xml:space="preserve">foreign </w:t>
      </w:r>
      <w:r w:rsidR="00010044" w:rsidRPr="0038096E">
        <w:rPr>
          <w:rFonts w:ascii="Cambria" w:hAnsi="Cambria" w:cs="Times New Roman"/>
          <w:sz w:val="22"/>
          <w:szCs w:val="22"/>
        </w:rPr>
        <w:t>language training</w:t>
      </w:r>
      <w:r w:rsidR="00F970A4" w:rsidRPr="0038096E">
        <w:rPr>
          <w:rFonts w:ascii="Cambria" w:hAnsi="Cambria" w:cs="Times New Roman"/>
          <w:sz w:val="22"/>
          <w:szCs w:val="22"/>
        </w:rPr>
        <w:t>,</w:t>
      </w:r>
      <w:r w:rsidR="00010044" w:rsidRPr="0038096E">
        <w:rPr>
          <w:rFonts w:ascii="Cambria" w:hAnsi="Cambria" w:cs="Times New Roman"/>
          <w:sz w:val="22"/>
          <w:szCs w:val="22"/>
        </w:rPr>
        <w:t xml:space="preserve"> provided they intend to pursue a graduate degree.</w:t>
      </w:r>
      <w:r w:rsidR="00010044" w:rsidRPr="0038096E">
        <w:rPr>
          <w:rStyle w:val="CommentReference"/>
          <w:sz w:val="22"/>
          <w:szCs w:val="22"/>
        </w:rPr>
        <w:t xml:space="preserve"> </w:t>
      </w:r>
    </w:p>
    <w:p w14:paraId="1797E514" w14:textId="77777777" w:rsidR="00A062C2" w:rsidRPr="0038096E" w:rsidRDefault="00A062C2" w:rsidP="000E00B3">
      <w:pPr>
        <w:spacing w:line="240" w:lineRule="auto"/>
        <w:ind w:left="720" w:hanging="720"/>
        <w:rPr>
          <w:rFonts w:ascii="Cambria" w:hAnsi="Cambria" w:cs="Times New Roman"/>
        </w:rPr>
      </w:pPr>
      <w:r w:rsidRPr="0038096E">
        <w:rPr>
          <w:rFonts w:ascii="Cambria" w:hAnsi="Cambria" w:cs="Times New Roman"/>
        </w:rPr>
        <w:t>4.</w:t>
      </w:r>
      <w:r w:rsidRPr="0038096E">
        <w:rPr>
          <w:rFonts w:ascii="Cambria" w:hAnsi="Cambria" w:cs="Times New Roman"/>
        </w:rPr>
        <w:tab/>
        <w:t xml:space="preserve">Title VIII funds will support training </w:t>
      </w:r>
      <w:r w:rsidR="00F970A4" w:rsidRPr="0038096E">
        <w:rPr>
          <w:rFonts w:ascii="Cambria" w:hAnsi="Cambria" w:cs="Times New Roman"/>
        </w:rPr>
        <w:t xml:space="preserve">in </w:t>
      </w:r>
      <w:r w:rsidR="00057CDF" w:rsidRPr="0038096E">
        <w:rPr>
          <w:rFonts w:ascii="Cambria" w:hAnsi="Cambria" w:cs="Times New Roman"/>
        </w:rPr>
        <w:t>advanced Russian language</w:t>
      </w:r>
      <w:r w:rsidR="00D10ECB" w:rsidRPr="0038096E">
        <w:rPr>
          <w:rFonts w:ascii="Cambria" w:hAnsi="Cambria" w:cs="Times New Roman"/>
        </w:rPr>
        <w:t xml:space="preserve"> </w:t>
      </w:r>
      <w:r w:rsidR="00C1157A" w:rsidRPr="0038096E">
        <w:rPr>
          <w:rFonts w:ascii="Cambria" w:hAnsi="Cambria" w:cs="Times New Roman"/>
        </w:rPr>
        <w:t>and as appropriate, studies of other languages of the independent states of the former Soviet Union.</w:t>
      </w:r>
    </w:p>
    <w:p w14:paraId="393BFA5F" w14:textId="77777777" w:rsidR="00F56396" w:rsidRPr="0038096E" w:rsidRDefault="00A062C2" w:rsidP="000E00B3">
      <w:pPr>
        <w:spacing w:line="240" w:lineRule="auto"/>
        <w:ind w:left="720" w:hanging="720"/>
        <w:rPr>
          <w:rFonts w:ascii="Cambria" w:hAnsi="Cambria" w:cs="Times New Roman"/>
        </w:rPr>
      </w:pPr>
      <w:r w:rsidRPr="0038096E">
        <w:rPr>
          <w:rFonts w:ascii="Cambria" w:hAnsi="Cambria" w:cs="Times New Roman"/>
        </w:rPr>
        <w:t>5.</w:t>
      </w:r>
      <w:r w:rsidRPr="0038096E">
        <w:rPr>
          <w:rFonts w:ascii="Cambria" w:hAnsi="Cambria" w:cs="Times New Roman"/>
        </w:rPr>
        <w:tab/>
        <w:t xml:space="preserve">Title VIII grant recipients </w:t>
      </w:r>
      <w:r w:rsidR="00F56396" w:rsidRPr="0038096E">
        <w:rPr>
          <w:rFonts w:ascii="Cambria" w:hAnsi="Cambria" w:cs="Times New Roman"/>
        </w:rPr>
        <w:t xml:space="preserve">are encouraged to </w:t>
      </w:r>
      <w:r w:rsidR="002F3C52" w:rsidRPr="0038096E">
        <w:rPr>
          <w:rFonts w:ascii="Cambria" w:hAnsi="Cambria" w:cs="Times New Roman"/>
        </w:rPr>
        <w:t xml:space="preserve">serve as speakers </w:t>
      </w:r>
      <w:r w:rsidR="00E43509" w:rsidRPr="0038096E">
        <w:rPr>
          <w:rFonts w:ascii="Cambria" w:hAnsi="Cambria" w:cs="Times New Roman"/>
        </w:rPr>
        <w:t xml:space="preserve">in </w:t>
      </w:r>
      <w:r w:rsidRPr="0038096E">
        <w:rPr>
          <w:rFonts w:ascii="Cambria" w:hAnsi="Cambria" w:cs="Times New Roman"/>
        </w:rPr>
        <w:t xml:space="preserve">analytic exchanges and other similar </w:t>
      </w:r>
      <w:r w:rsidR="00F56396" w:rsidRPr="0038096E">
        <w:rPr>
          <w:rFonts w:ascii="Cambria" w:hAnsi="Cambria" w:cs="Times New Roman"/>
        </w:rPr>
        <w:t xml:space="preserve">seminars and events </w:t>
      </w:r>
      <w:r w:rsidRPr="0038096E">
        <w:rPr>
          <w:rFonts w:ascii="Cambria" w:hAnsi="Cambria" w:cs="Times New Roman"/>
        </w:rPr>
        <w:t>organized by INR’s Office of Analytic Outreach to</w:t>
      </w:r>
      <w:r w:rsidR="002F3C52" w:rsidRPr="0038096E">
        <w:rPr>
          <w:rFonts w:ascii="Cambria" w:hAnsi="Cambria" w:cs="Times New Roman"/>
        </w:rPr>
        <w:t xml:space="preserve"> share their expertise</w:t>
      </w:r>
      <w:r w:rsidRPr="0038096E">
        <w:rPr>
          <w:rFonts w:ascii="Cambria" w:hAnsi="Cambria" w:cs="Times New Roman"/>
        </w:rPr>
        <w:t xml:space="preserve"> </w:t>
      </w:r>
      <w:r w:rsidR="002F3C52" w:rsidRPr="0038096E">
        <w:rPr>
          <w:rFonts w:ascii="Cambria" w:hAnsi="Cambria" w:cs="Times New Roman"/>
        </w:rPr>
        <w:t xml:space="preserve">and </w:t>
      </w:r>
      <w:r w:rsidRPr="0038096E">
        <w:rPr>
          <w:rFonts w:ascii="Cambria" w:hAnsi="Cambria" w:cs="Times New Roman"/>
        </w:rPr>
        <w:t xml:space="preserve">facilitate collaboration between U.S. government and </w:t>
      </w:r>
      <w:r w:rsidR="00F56396" w:rsidRPr="0038096E">
        <w:rPr>
          <w:rFonts w:ascii="Cambria" w:hAnsi="Cambria" w:cs="Times New Roman"/>
        </w:rPr>
        <w:t xml:space="preserve">non-government </w:t>
      </w:r>
      <w:r w:rsidRPr="0038096E">
        <w:rPr>
          <w:rFonts w:ascii="Cambria" w:hAnsi="Cambria" w:cs="Times New Roman"/>
        </w:rPr>
        <w:t xml:space="preserve">specialists on the countries of Eastern Europe, </w:t>
      </w:r>
      <w:r w:rsidR="003F0C0A" w:rsidRPr="0038096E">
        <w:rPr>
          <w:rFonts w:ascii="Cambria" w:hAnsi="Cambria" w:cs="Times New Roman"/>
        </w:rPr>
        <w:t xml:space="preserve">the </w:t>
      </w:r>
      <w:r w:rsidR="00766A32" w:rsidRPr="0038096E">
        <w:rPr>
          <w:rFonts w:ascii="Cambria" w:hAnsi="Cambria" w:cs="Times New Roman"/>
        </w:rPr>
        <w:t>i</w:t>
      </w:r>
      <w:r w:rsidR="003F0C0A" w:rsidRPr="0038096E">
        <w:rPr>
          <w:rFonts w:ascii="Cambria" w:hAnsi="Cambria" w:cs="Times New Roman"/>
        </w:rPr>
        <w:t xml:space="preserve">ndependent </w:t>
      </w:r>
      <w:r w:rsidR="00766A32" w:rsidRPr="0038096E">
        <w:rPr>
          <w:rFonts w:ascii="Cambria" w:hAnsi="Cambria" w:cs="Times New Roman"/>
        </w:rPr>
        <w:t>s</w:t>
      </w:r>
      <w:r w:rsidR="003F0C0A" w:rsidRPr="0038096E">
        <w:rPr>
          <w:rFonts w:ascii="Cambria" w:hAnsi="Cambria" w:cs="Times New Roman"/>
        </w:rPr>
        <w:t xml:space="preserve">tates of the </w:t>
      </w:r>
      <w:r w:rsidR="00766A32" w:rsidRPr="0038096E">
        <w:rPr>
          <w:rFonts w:ascii="Cambria" w:hAnsi="Cambria" w:cs="Times New Roman"/>
        </w:rPr>
        <w:t>f</w:t>
      </w:r>
      <w:r w:rsidR="003F0C0A" w:rsidRPr="0038096E">
        <w:rPr>
          <w:rFonts w:ascii="Cambria" w:hAnsi="Cambria" w:cs="Times New Roman"/>
        </w:rPr>
        <w:t>ormer Soviet Union,</w:t>
      </w:r>
      <w:r w:rsidRPr="0038096E">
        <w:rPr>
          <w:rFonts w:ascii="Cambria" w:hAnsi="Cambria" w:cs="Times New Roman"/>
        </w:rPr>
        <w:t xml:space="preserve"> and related cross-border areas and issues.  </w:t>
      </w:r>
    </w:p>
    <w:p w14:paraId="4D00F1A4" w14:textId="77777777" w:rsidR="00A062C2" w:rsidRPr="0038096E" w:rsidRDefault="00A062C2" w:rsidP="000E00B3">
      <w:pPr>
        <w:spacing w:line="240" w:lineRule="auto"/>
        <w:ind w:left="720" w:hanging="720"/>
        <w:rPr>
          <w:rFonts w:ascii="Cambria" w:hAnsi="Cambria" w:cs="Times New Roman"/>
        </w:rPr>
      </w:pPr>
      <w:r w:rsidRPr="0038096E">
        <w:rPr>
          <w:rFonts w:ascii="Cambria" w:hAnsi="Cambria" w:cs="Times New Roman"/>
        </w:rPr>
        <w:t>6.</w:t>
      </w:r>
      <w:r w:rsidRPr="0038096E">
        <w:rPr>
          <w:rFonts w:ascii="Cambria" w:hAnsi="Cambria" w:cs="Times New Roman"/>
        </w:rPr>
        <w:tab/>
        <w:t>Title VIII grant</w:t>
      </w:r>
      <w:r w:rsidR="00010044" w:rsidRPr="0038096E">
        <w:rPr>
          <w:rFonts w:ascii="Cambria" w:hAnsi="Cambria" w:cs="Times New Roman"/>
        </w:rPr>
        <w:t>ee institutions</w:t>
      </w:r>
      <w:r w:rsidRPr="0038096E">
        <w:rPr>
          <w:rFonts w:ascii="Cambria" w:hAnsi="Cambria" w:cs="Times New Roman"/>
        </w:rPr>
        <w:t xml:space="preserve"> will </w:t>
      </w:r>
      <w:r w:rsidR="007E30D2" w:rsidRPr="0038096E">
        <w:rPr>
          <w:rFonts w:ascii="Cambria" w:hAnsi="Cambria" w:cs="Times New Roman"/>
        </w:rPr>
        <w:t xml:space="preserve">vet </w:t>
      </w:r>
      <w:r w:rsidR="00A15CCD" w:rsidRPr="0038096E">
        <w:rPr>
          <w:rFonts w:ascii="Cambria" w:hAnsi="Cambria" w:cs="Times New Roman"/>
        </w:rPr>
        <w:t xml:space="preserve">proposed </w:t>
      </w:r>
      <w:r w:rsidR="007E30D2" w:rsidRPr="0038096E">
        <w:rPr>
          <w:rFonts w:ascii="Cambria" w:hAnsi="Cambria" w:cs="Times New Roman"/>
        </w:rPr>
        <w:t xml:space="preserve">research topics with </w:t>
      </w:r>
      <w:r w:rsidRPr="0038096E">
        <w:rPr>
          <w:rFonts w:ascii="Cambria" w:hAnsi="Cambria" w:cs="Times New Roman"/>
        </w:rPr>
        <w:t xml:space="preserve">organizations and individuals </w:t>
      </w:r>
      <w:r w:rsidR="00086F37" w:rsidRPr="0038096E">
        <w:rPr>
          <w:rFonts w:ascii="Cambria" w:hAnsi="Cambria" w:cs="Times New Roman"/>
        </w:rPr>
        <w:t>with</w:t>
      </w:r>
      <w:r w:rsidRPr="0038096E">
        <w:rPr>
          <w:rFonts w:ascii="Cambria" w:hAnsi="Cambria" w:cs="Times New Roman"/>
        </w:rPr>
        <w:t xml:space="preserve"> U.S. foreign policy </w:t>
      </w:r>
      <w:r w:rsidR="00086F37" w:rsidRPr="0038096E">
        <w:rPr>
          <w:rFonts w:ascii="Cambria" w:hAnsi="Cambria" w:cs="Times New Roman"/>
        </w:rPr>
        <w:t>expertise</w:t>
      </w:r>
      <w:r w:rsidRPr="0038096E">
        <w:rPr>
          <w:rFonts w:ascii="Cambria" w:hAnsi="Cambria" w:cs="Times New Roman"/>
        </w:rPr>
        <w:t xml:space="preserve"> within and outside the U.S. government to ensure U.S. foreign policy relevance.</w:t>
      </w:r>
    </w:p>
    <w:p w14:paraId="38430655" w14:textId="4A78CDC2" w:rsidR="00A062C2" w:rsidRDefault="00A062C2" w:rsidP="000E00B3">
      <w:pPr>
        <w:spacing w:line="240" w:lineRule="auto"/>
        <w:ind w:left="720" w:hanging="720"/>
        <w:rPr>
          <w:rFonts w:ascii="Cambria" w:hAnsi="Cambria" w:cs="Times New Roman"/>
        </w:rPr>
      </w:pPr>
      <w:r w:rsidRPr="0038096E">
        <w:rPr>
          <w:rFonts w:ascii="Cambria" w:hAnsi="Cambria" w:cs="Times New Roman"/>
        </w:rPr>
        <w:t>7.</w:t>
      </w:r>
      <w:r w:rsidRPr="0038096E">
        <w:rPr>
          <w:rFonts w:ascii="Cambria" w:hAnsi="Cambria" w:cs="Times New Roman"/>
        </w:rPr>
        <w:tab/>
        <w:t>Title VIII funds will not su</w:t>
      </w:r>
      <w:r w:rsidR="0062373B" w:rsidRPr="0038096E">
        <w:rPr>
          <w:rFonts w:ascii="Cambria" w:hAnsi="Cambria" w:cs="Times New Roman"/>
        </w:rPr>
        <w:t xml:space="preserve">pport </w:t>
      </w:r>
      <w:r w:rsidR="008D472B">
        <w:rPr>
          <w:rFonts w:ascii="Cambria" w:hAnsi="Cambria" w:cs="Times New Roman"/>
        </w:rPr>
        <w:t xml:space="preserve">film making, </w:t>
      </w:r>
      <w:r w:rsidR="0062373B" w:rsidRPr="0038096E">
        <w:rPr>
          <w:rFonts w:ascii="Cambria" w:hAnsi="Cambria" w:cs="Times New Roman"/>
        </w:rPr>
        <w:t>journals, newsletters, or</w:t>
      </w:r>
      <w:r w:rsidRPr="0038096E">
        <w:rPr>
          <w:rFonts w:ascii="Cambria" w:hAnsi="Cambria" w:cs="Times New Roman"/>
        </w:rPr>
        <w:t xml:space="preserve"> other periodical publications. </w:t>
      </w:r>
    </w:p>
    <w:p w14:paraId="4CFDEC90" w14:textId="45A09D3C" w:rsidR="008D472B" w:rsidRPr="008D472B" w:rsidRDefault="008D472B" w:rsidP="008D472B">
      <w:pPr>
        <w:spacing w:line="240" w:lineRule="auto"/>
        <w:ind w:left="720" w:hanging="720"/>
        <w:rPr>
          <w:rFonts w:ascii="Cambria" w:hAnsi="Cambria" w:cs="Times New Roman"/>
        </w:rPr>
      </w:pPr>
      <w:r>
        <w:rPr>
          <w:rFonts w:ascii="Cambria" w:hAnsi="Cambria" w:cs="Times New Roman"/>
        </w:rPr>
        <w:t xml:space="preserve">8. </w:t>
      </w:r>
      <w:r>
        <w:rPr>
          <w:rFonts w:ascii="Cambria" w:hAnsi="Cambria" w:cs="Times New Roman"/>
        </w:rPr>
        <w:tab/>
        <w:t xml:space="preserve">Title VIII funds will not support projects predicated on artificial intelligence (AI), database creation, and disinformation.  INR/AO does not at this time have a Monitoring and Evaluation Expert who can assess such projects.  In addition, both the private sector and other elements of the United States Government support projects in these areas.  </w:t>
      </w:r>
    </w:p>
    <w:p w14:paraId="7E56B7FA" w14:textId="1BE78217" w:rsidR="00A062C2" w:rsidRPr="0038096E" w:rsidRDefault="008D472B" w:rsidP="000E00B3">
      <w:pPr>
        <w:spacing w:line="240" w:lineRule="auto"/>
        <w:ind w:left="720" w:hanging="720"/>
        <w:rPr>
          <w:rFonts w:ascii="Cambria" w:hAnsi="Cambria" w:cs="Times New Roman"/>
        </w:rPr>
      </w:pPr>
      <w:r>
        <w:rPr>
          <w:rFonts w:ascii="Cambria" w:hAnsi="Cambria" w:cs="Times New Roman"/>
        </w:rPr>
        <w:t>9</w:t>
      </w:r>
      <w:r w:rsidR="00A062C2" w:rsidRPr="0038096E">
        <w:rPr>
          <w:rFonts w:ascii="Cambria" w:hAnsi="Cambria" w:cs="Times New Roman"/>
        </w:rPr>
        <w:t>.</w:t>
      </w:r>
      <w:r w:rsidR="00A062C2" w:rsidRPr="0038096E">
        <w:rPr>
          <w:rFonts w:ascii="Cambria" w:hAnsi="Cambria" w:cs="Times New Roman"/>
        </w:rPr>
        <w:tab/>
        <w:t xml:space="preserve">Title VIII grant recipients will facilitate access for U.S. </w:t>
      </w:r>
      <w:r w:rsidR="00D10ECB" w:rsidRPr="0038096E">
        <w:rPr>
          <w:rFonts w:ascii="Cambria" w:hAnsi="Cambria" w:cs="Times New Roman"/>
        </w:rPr>
        <w:t xml:space="preserve">scholars </w:t>
      </w:r>
      <w:r w:rsidR="00A062C2" w:rsidRPr="0038096E">
        <w:rPr>
          <w:rFonts w:ascii="Cambria" w:hAnsi="Cambria" w:cs="Times New Roman"/>
        </w:rPr>
        <w:t xml:space="preserve">to research </w:t>
      </w:r>
      <w:r w:rsidR="0062373B" w:rsidRPr="0038096E">
        <w:rPr>
          <w:rFonts w:ascii="Cambria" w:hAnsi="Cambria" w:cs="Times New Roman"/>
        </w:rPr>
        <w:t>i</w:t>
      </w:r>
      <w:r w:rsidR="00810086" w:rsidRPr="0038096E">
        <w:rPr>
          <w:rFonts w:ascii="Cambria" w:hAnsi="Cambria" w:cs="Times New Roman"/>
        </w:rPr>
        <w:t>nstitutions</w:t>
      </w:r>
      <w:r w:rsidR="00A062C2" w:rsidRPr="0038096E">
        <w:rPr>
          <w:rFonts w:ascii="Cambria" w:hAnsi="Cambria" w:cs="Times New Roman"/>
        </w:rPr>
        <w:t>, personnel, archives, documentation, and other research and training resources located in Eastern Europe</w:t>
      </w:r>
      <w:r w:rsidR="003F0C0A" w:rsidRPr="0038096E">
        <w:rPr>
          <w:rFonts w:ascii="Cambria" w:hAnsi="Cambria" w:cs="Times New Roman"/>
        </w:rPr>
        <w:t xml:space="preserve"> </w:t>
      </w:r>
      <w:r w:rsidR="00587B05" w:rsidRPr="0038096E">
        <w:rPr>
          <w:rFonts w:ascii="Cambria" w:hAnsi="Cambria" w:cs="Times New Roman"/>
        </w:rPr>
        <w:t xml:space="preserve">and </w:t>
      </w:r>
      <w:r w:rsidR="003F0C0A" w:rsidRPr="0038096E">
        <w:rPr>
          <w:rFonts w:ascii="Cambria" w:hAnsi="Cambria" w:cs="Times New Roman"/>
        </w:rPr>
        <w:t xml:space="preserve">the </w:t>
      </w:r>
      <w:r w:rsidR="00766A32" w:rsidRPr="0038096E">
        <w:rPr>
          <w:rFonts w:ascii="Cambria" w:hAnsi="Cambria" w:cs="Times New Roman"/>
        </w:rPr>
        <w:t>i</w:t>
      </w:r>
      <w:r w:rsidR="003F0C0A" w:rsidRPr="0038096E">
        <w:rPr>
          <w:rFonts w:ascii="Cambria" w:hAnsi="Cambria" w:cs="Times New Roman"/>
        </w:rPr>
        <w:t xml:space="preserve">ndependent </w:t>
      </w:r>
      <w:r w:rsidR="00766A32" w:rsidRPr="0038096E">
        <w:rPr>
          <w:rFonts w:ascii="Cambria" w:hAnsi="Cambria" w:cs="Times New Roman"/>
        </w:rPr>
        <w:t>s</w:t>
      </w:r>
      <w:r w:rsidR="003F0C0A" w:rsidRPr="0038096E">
        <w:rPr>
          <w:rFonts w:ascii="Cambria" w:hAnsi="Cambria" w:cs="Times New Roman"/>
        </w:rPr>
        <w:t xml:space="preserve">tates of the </w:t>
      </w:r>
      <w:r w:rsidR="00766A32" w:rsidRPr="0038096E">
        <w:rPr>
          <w:rFonts w:ascii="Cambria" w:hAnsi="Cambria" w:cs="Times New Roman"/>
        </w:rPr>
        <w:t>f</w:t>
      </w:r>
      <w:r w:rsidR="003F0C0A" w:rsidRPr="0038096E">
        <w:rPr>
          <w:rFonts w:ascii="Cambria" w:hAnsi="Cambria" w:cs="Times New Roman"/>
        </w:rPr>
        <w:t>ormer Soviet Union</w:t>
      </w:r>
      <w:r w:rsidR="00A062C2" w:rsidRPr="0038096E">
        <w:rPr>
          <w:rFonts w:ascii="Cambria" w:hAnsi="Cambria" w:cs="Times New Roman"/>
        </w:rPr>
        <w:t xml:space="preserve"> (where applicable).</w:t>
      </w:r>
      <w:r w:rsidR="00D10ECB" w:rsidRPr="0038096E">
        <w:rPr>
          <w:rFonts w:ascii="Cambria" w:hAnsi="Cambria" w:cs="Times New Roman"/>
        </w:rPr>
        <w:t xml:space="preserve"> </w:t>
      </w:r>
      <w:r w:rsidR="00010044" w:rsidRPr="0038096E">
        <w:rPr>
          <w:rFonts w:ascii="Cambria" w:hAnsi="Cambria" w:cs="Times New Roman"/>
        </w:rPr>
        <w:t xml:space="preserve"> </w:t>
      </w:r>
    </w:p>
    <w:p w14:paraId="5FDCEE80" w14:textId="42312F05" w:rsidR="00A062C2" w:rsidRPr="0038096E" w:rsidRDefault="008D472B" w:rsidP="000E00B3">
      <w:pPr>
        <w:spacing w:line="240" w:lineRule="auto"/>
        <w:ind w:left="720" w:hanging="720"/>
        <w:rPr>
          <w:rFonts w:ascii="Cambria" w:hAnsi="Cambria" w:cs="Times New Roman"/>
        </w:rPr>
      </w:pPr>
      <w:r>
        <w:rPr>
          <w:rFonts w:ascii="Cambria" w:hAnsi="Cambria" w:cs="Times New Roman"/>
        </w:rPr>
        <w:t>10</w:t>
      </w:r>
      <w:r w:rsidR="00A062C2" w:rsidRPr="0038096E">
        <w:rPr>
          <w:rFonts w:ascii="Cambria" w:hAnsi="Cambria" w:cs="Times New Roman"/>
        </w:rPr>
        <w:t>.</w:t>
      </w:r>
      <w:r w:rsidR="00A062C2" w:rsidRPr="0038096E">
        <w:rPr>
          <w:rFonts w:ascii="Cambria" w:hAnsi="Cambria" w:cs="Times New Roman"/>
        </w:rPr>
        <w:tab/>
        <w:t xml:space="preserve">Title VIII </w:t>
      </w:r>
      <w:r w:rsidR="007E30D2" w:rsidRPr="0038096E">
        <w:rPr>
          <w:rFonts w:ascii="Cambria" w:hAnsi="Cambria" w:cs="Times New Roman"/>
        </w:rPr>
        <w:t xml:space="preserve">grantee institutions </w:t>
      </w:r>
      <w:r w:rsidR="00A062C2" w:rsidRPr="0038096E">
        <w:rPr>
          <w:rFonts w:ascii="Cambria" w:hAnsi="Cambria" w:cs="Times New Roman"/>
        </w:rPr>
        <w:t xml:space="preserve">will communicate regularly with the </w:t>
      </w:r>
      <w:r w:rsidR="0062373B" w:rsidRPr="0038096E">
        <w:rPr>
          <w:rFonts w:ascii="Cambria" w:hAnsi="Cambria" w:cs="Times New Roman"/>
        </w:rPr>
        <w:t>Department of State</w:t>
      </w:r>
      <w:r w:rsidR="00A062C2" w:rsidRPr="0038096E">
        <w:rPr>
          <w:rFonts w:ascii="Cambria" w:hAnsi="Cambria" w:cs="Times New Roman"/>
        </w:rPr>
        <w:t xml:space="preserve"> through formal program</w:t>
      </w:r>
      <w:r w:rsidR="00E43509" w:rsidRPr="0038096E">
        <w:rPr>
          <w:rFonts w:ascii="Cambria" w:hAnsi="Cambria" w:cs="Times New Roman"/>
        </w:rPr>
        <w:t xml:space="preserve"> reports,</w:t>
      </w:r>
      <w:r w:rsidR="00A062C2" w:rsidRPr="0038096E">
        <w:rPr>
          <w:rFonts w:ascii="Cambria" w:hAnsi="Cambria" w:cs="Times New Roman"/>
        </w:rPr>
        <w:t xml:space="preserve"> financial report</w:t>
      </w:r>
      <w:r w:rsidR="00E43509" w:rsidRPr="0038096E">
        <w:rPr>
          <w:rFonts w:ascii="Cambria" w:hAnsi="Cambria" w:cs="Times New Roman"/>
        </w:rPr>
        <w:t xml:space="preserve">s, </w:t>
      </w:r>
      <w:r w:rsidR="00A062C2" w:rsidRPr="0038096E">
        <w:rPr>
          <w:rFonts w:ascii="Cambria" w:hAnsi="Cambria" w:cs="Times New Roman"/>
        </w:rPr>
        <w:t>and quarterly updates</w:t>
      </w:r>
      <w:r w:rsidR="00D10ECB" w:rsidRPr="0038096E">
        <w:rPr>
          <w:rFonts w:ascii="Cambria" w:hAnsi="Cambria" w:cs="Times New Roman"/>
        </w:rPr>
        <w:t>,</w:t>
      </w:r>
      <w:r w:rsidR="00A062C2" w:rsidRPr="0038096E">
        <w:rPr>
          <w:rFonts w:ascii="Cambria" w:hAnsi="Cambria" w:cs="Times New Roman"/>
        </w:rPr>
        <w:t xml:space="preserve"> as stated in th</w:t>
      </w:r>
      <w:r w:rsidR="00D10ECB" w:rsidRPr="0038096E">
        <w:rPr>
          <w:rFonts w:ascii="Cambria" w:hAnsi="Cambria" w:cs="Times New Roman"/>
        </w:rPr>
        <w:t>is</w:t>
      </w:r>
      <w:r w:rsidR="00A062C2" w:rsidRPr="0038096E">
        <w:rPr>
          <w:rFonts w:ascii="Cambria" w:hAnsi="Cambria" w:cs="Times New Roman"/>
        </w:rPr>
        <w:t xml:space="preserve"> NOFO.</w:t>
      </w:r>
    </w:p>
    <w:p w14:paraId="39B687EE" w14:textId="4BEFA848" w:rsidR="00A062C2" w:rsidRPr="0038096E" w:rsidRDefault="00A062C2" w:rsidP="000E00B3">
      <w:pPr>
        <w:spacing w:line="240" w:lineRule="auto"/>
        <w:ind w:left="720" w:hanging="720"/>
        <w:rPr>
          <w:rFonts w:ascii="Cambria" w:hAnsi="Cambria" w:cs="Times New Roman"/>
        </w:rPr>
      </w:pPr>
      <w:r w:rsidRPr="0038096E">
        <w:rPr>
          <w:rFonts w:ascii="Cambria" w:hAnsi="Cambria" w:cs="Times New Roman"/>
        </w:rPr>
        <w:t>1</w:t>
      </w:r>
      <w:r w:rsidR="008D472B">
        <w:rPr>
          <w:rFonts w:ascii="Cambria" w:hAnsi="Cambria" w:cs="Times New Roman"/>
        </w:rPr>
        <w:t>1</w:t>
      </w:r>
      <w:r w:rsidRPr="0038096E">
        <w:rPr>
          <w:rFonts w:ascii="Cambria" w:hAnsi="Cambria" w:cs="Times New Roman"/>
        </w:rPr>
        <w:t>.</w:t>
      </w:r>
      <w:r w:rsidRPr="0038096E">
        <w:rPr>
          <w:rFonts w:ascii="Cambria" w:hAnsi="Cambria" w:cs="Times New Roman"/>
        </w:rPr>
        <w:tab/>
        <w:t>Title VIII grant</w:t>
      </w:r>
      <w:r w:rsidR="00F14A25" w:rsidRPr="0038096E">
        <w:rPr>
          <w:rFonts w:ascii="Cambria" w:hAnsi="Cambria" w:cs="Times New Roman"/>
        </w:rPr>
        <w:t>ee institutions</w:t>
      </w:r>
      <w:r w:rsidRPr="0038096E">
        <w:rPr>
          <w:rFonts w:ascii="Cambria" w:hAnsi="Cambria" w:cs="Times New Roman"/>
        </w:rPr>
        <w:t xml:space="preserve"> will inform all end-users (scholars) of </w:t>
      </w:r>
      <w:r w:rsidR="00010044" w:rsidRPr="0038096E">
        <w:rPr>
          <w:rFonts w:ascii="Cambria" w:hAnsi="Cambria" w:cs="Times New Roman"/>
        </w:rPr>
        <w:t xml:space="preserve">the </w:t>
      </w:r>
      <w:r w:rsidR="00C778B5" w:rsidRPr="0038096E">
        <w:rPr>
          <w:rFonts w:ascii="Cambria" w:hAnsi="Cambria" w:cs="Times New Roman"/>
        </w:rPr>
        <w:t xml:space="preserve">Title VIII </w:t>
      </w:r>
      <w:r w:rsidR="00010044" w:rsidRPr="0038096E">
        <w:rPr>
          <w:rFonts w:ascii="Cambria" w:hAnsi="Cambria" w:cs="Times New Roman"/>
        </w:rPr>
        <w:t xml:space="preserve">program’s </w:t>
      </w:r>
      <w:r w:rsidR="00C778B5" w:rsidRPr="0038096E">
        <w:rPr>
          <w:rFonts w:ascii="Cambria" w:hAnsi="Cambria" w:cs="Times New Roman"/>
        </w:rPr>
        <w:t>authority and</w:t>
      </w:r>
      <w:r w:rsidR="007E30D2" w:rsidRPr="0038096E">
        <w:rPr>
          <w:rFonts w:ascii="Cambria" w:hAnsi="Cambria" w:cs="Times New Roman"/>
        </w:rPr>
        <w:t xml:space="preserve"> </w:t>
      </w:r>
      <w:r w:rsidRPr="0038096E">
        <w:rPr>
          <w:rFonts w:ascii="Cambria" w:hAnsi="Cambria" w:cs="Times New Roman"/>
        </w:rPr>
        <w:t xml:space="preserve">purpose </w:t>
      </w:r>
      <w:r w:rsidR="00C778B5" w:rsidRPr="0038096E">
        <w:rPr>
          <w:rFonts w:ascii="Cambria" w:hAnsi="Cambria" w:cs="Times New Roman"/>
        </w:rPr>
        <w:t>and</w:t>
      </w:r>
      <w:r w:rsidR="00D10ECB" w:rsidRPr="0038096E">
        <w:rPr>
          <w:rFonts w:ascii="Cambria" w:hAnsi="Cambria" w:cs="Times New Roman"/>
        </w:rPr>
        <w:t xml:space="preserve"> will</w:t>
      </w:r>
      <w:r w:rsidR="00C778B5" w:rsidRPr="0038096E">
        <w:rPr>
          <w:rFonts w:ascii="Cambria" w:hAnsi="Cambria" w:cs="Times New Roman"/>
        </w:rPr>
        <w:t xml:space="preserve"> </w:t>
      </w:r>
      <w:r w:rsidRPr="0038096E">
        <w:rPr>
          <w:rFonts w:ascii="Cambria" w:hAnsi="Cambria" w:cs="Times New Roman"/>
        </w:rPr>
        <w:t xml:space="preserve">acknowledge the U.S. Department of State as the funding source.  The </w:t>
      </w:r>
      <w:r w:rsidR="007E7865" w:rsidRPr="0038096E">
        <w:rPr>
          <w:rFonts w:ascii="Cambria" w:hAnsi="Cambria" w:cs="Times New Roman"/>
        </w:rPr>
        <w:t>Department of State</w:t>
      </w:r>
      <w:r w:rsidRPr="0038096E">
        <w:rPr>
          <w:rFonts w:ascii="Cambria" w:hAnsi="Cambria" w:cs="Times New Roman"/>
        </w:rPr>
        <w:t xml:space="preserve"> allows </w:t>
      </w:r>
      <w:r w:rsidR="005D48E0" w:rsidRPr="0038096E">
        <w:rPr>
          <w:rFonts w:ascii="Cambria" w:hAnsi="Cambria" w:cs="Times New Roman"/>
        </w:rPr>
        <w:t>grantees</w:t>
      </w:r>
      <w:r w:rsidRPr="0038096E">
        <w:rPr>
          <w:rFonts w:ascii="Cambria" w:hAnsi="Cambria" w:cs="Times New Roman"/>
        </w:rPr>
        <w:t xml:space="preserve"> to exercise judgment in cases where publicly acknowledging the funding source could hamper research efforts or jeopardize the personal safety of scholars.</w:t>
      </w:r>
    </w:p>
    <w:p w14:paraId="2A8990BA" w14:textId="5CBAD576" w:rsidR="00A062C2" w:rsidRPr="0038096E" w:rsidRDefault="00A062C2" w:rsidP="000E00B3">
      <w:pPr>
        <w:spacing w:line="240" w:lineRule="auto"/>
        <w:ind w:left="720" w:hanging="720"/>
        <w:rPr>
          <w:rFonts w:ascii="Cambria" w:hAnsi="Cambria" w:cs="Times New Roman"/>
        </w:rPr>
      </w:pPr>
      <w:r w:rsidRPr="0038096E">
        <w:rPr>
          <w:rFonts w:ascii="Cambria" w:hAnsi="Cambria" w:cs="Times New Roman"/>
        </w:rPr>
        <w:t>1</w:t>
      </w:r>
      <w:r w:rsidR="008D472B">
        <w:rPr>
          <w:rFonts w:ascii="Cambria" w:hAnsi="Cambria" w:cs="Times New Roman"/>
        </w:rPr>
        <w:t>2</w:t>
      </w:r>
      <w:r w:rsidRPr="0038096E">
        <w:rPr>
          <w:rFonts w:ascii="Cambria" w:hAnsi="Cambria" w:cs="Times New Roman"/>
        </w:rPr>
        <w:t>.</w:t>
      </w:r>
      <w:r w:rsidR="00E43509" w:rsidRPr="0038096E">
        <w:rPr>
          <w:rFonts w:ascii="Cambria" w:hAnsi="Cambria" w:cs="Times New Roman"/>
        </w:rPr>
        <w:tab/>
      </w:r>
      <w:r w:rsidRPr="0038096E">
        <w:rPr>
          <w:rFonts w:ascii="Cambria" w:hAnsi="Cambria" w:cs="Times New Roman"/>
        </w:rPr>
        <w:t>Title VIII grant</w:t>
      </w:r>
      <w:r w:rsidR="00C778B5" w:rsidRPr="0038096E">
        <w:rPr>
          <w:rFonts w:ascii="Cambria" w:hAnsi="Cambria" w:cs="Times New Roman"/>
        </w:rPr>
        <w:t>ee</w:t>
      </w:r>
      <w:r w:rsidRPr="0038096E">
        <w:rPr>
          <w:rFonts w:ascii="Cambria" w:hAnsi="Cambria" w:cs="Times New Roman"/>
        </w:rPr>
        <w:t xml:space="preserve"> </w:t>
      </w:r>
      <w:r w:rsidR="00F14A25" w:rsidRPr="0038096E">
        <w:rPr>
          <w:rFonts w:ascii="Cambria" w:hAnsi="Cambria" w:cs="Times New Roman"/>
        </w:rPr>
        <w:t xml:space="preserve">institutions </w:t>
      </w:r>
      <w:r w:rsidRPr="0038096E">
        <w:rPr>
          <w:rFonts w:ascii="Cambria" w:hAnsi="Cambria" w:cs="Times New Roman"/>
        </w:rPr>
        <w:t>will provide data on end-users and activities in an electronically</w:t>
      </w:r>
      <w:r w:rsidR="00E43509" w:rsidRPr="0038096E">
        <w:rPr>
          <w:rFonts w:ascii="Cambria" w:hAnsi="Cambria" w:cs="Times New Roman"/>
        </w:rPr>
        <w:t xml:space="preserve"> </w:t>
      </w:r>
      <w:r w:rsidRPr="0038096E">
        <w:rPr>
          <w:rFonts w:ascii="Cambria" w:hAnsi="Cambria" w:cs="Times New Roman"/>
        </w:rPr>
        <w:t xml:space="preserve">accessible format for the Title VIII Alumni Database.  </w:t>
      </w:r>
    </w:p>
    <w:p w14:paraId="7A81EC2F" w14:textId="77777777" w:rsidR="00A062C2" w:rsidRPr="0038096E" w:rsidRDefault="00A062C2" w:rsidP="000E00B3">
      <w:pPr>
        <w:spacing w:line="240" w:lineRule="auto"/>
        <w:rPr>
          <w:rFonts w:ascii="Cambria" w:hAnsi="Cambria" w:cs="Times New Roman"/>
        </w:rPr>
      </w:pPr>
      <w:r w:rsidRPr="0038096E">
        <w:rPr>
          <w:rFonts w:ascii="Cambria" w:hAnsi="Cambria" w:cs="Times New Roman"/>
        </w:rPr>
        <w:t xml:space="preserve">All applicants must explicitly state in writing their understanding of and commitment to the </w:t>
      </w:r>
      <w:r w:rsidR="007E7865" w:rsidRPr="0038096E">
        <w:rPr>
          <w:rFonts w:ascii="Cambria" w:hAnsi="Cambria" w:cs="Times New Roman"/>
        </w:rPr>
        <w:br/>
      </w:r>
      <w:r w:rsidRPr="0038096E">
        <w:rPr>
          <w:rFonts w:ascii="Cambria" w:hAnsi="Cambria" w:cs="Times New Roman"/>
        </w:rPr>
        <w:t xml:space="preserve">Title VIII purpose, objectives, and conditions. </w:t>
      </w:r>
    </w:p>
    <w:p w14:paraId="654EC540" w14:textId="77777777" w:rsidR="00CB627F" w:rsidRPr="0038096E" w:rsidRDefault="00CB627F" w:rsidP="000E00B3">
      <w:pPr>
        <w:spacing w:line="240" w:lineRule="auto"/>
        <w:rPr>
          <w:rFonts w:ascii="Cambria" w:hAnsi="Cambria" w:cs="Times New Roman"/>
        </w:rPr>
      </w:pPr>
      <w:r w:rsidRPr="0038096E">
        <w:rPr>
          <w:rFonts w:ascii="Cambria" w:hAnsi="Cambria" w:cs="Times New Roman"/>
        </w:rPr>
        <w:lastRenderedPageBreak/>
        <w:t xml:space="preserve">Funding Acknowledgement and </w:t>
      </w:r>
      <w:r w:rsidR="00FC19E7" w:rsidRPr="0038096E">
        <w:rPr>
          <w:rFonts w:ascii="Cambria" w:hAnsi="Cambria" w:cs="Times New Roman"/>
        </w:rPr>
        <w:t>M</w:t>
      </w:r>
      <w:r w:rsidRPr="0038096E">
        <w:rPr>
          <w:rFonts w:ascii="Cambria" w:hAnsi="Cambria" w:cs="Times New Roman"/>
        </w:rPr>
        <w:t xml:space="preserve">arketing </w:t>
      </w:r>
      <w:r w:rsidR="00FC19E7" w:rsidRPr="0038096E">
        <w:rPr>
          <w:rFonts w:ascii="Cambria" w:hAnsi="Cambria" w:cs="Times New Roman"/>
        </w:rPr>
        <w:t>P</w:t>
      </w:r>
      <w:r w:rsidRPr="0038096E">
        <w:rPr>
          <w:rFonts w:ascii="Cambria" w:hAnsi="Cambria" w:cs="Times New Roman"/>
        </w:rPr>
        <w:t>olicy:</w:t>
      </w:r>
    </w:p>
    <w:p w14:paraId="19F223F6" w14:textId="0DB8E994" w:rsidR="00CB627F" w:rsidRPr="0038096E" w:rsidRDefault="00CB627F" w:rsidP="000E00B3">
      <w:pPr>
        <w:spacing w:line="240" w:lineRule="auto"/>
        <w:rPr>
          <w:rFonts w:ascii="Cambria" w:hAnsi="Cambria" w:cs="Times New Roman"/>
        </w:rPr>
      </w:pPr>
      <w:r w:rsidRPr="0038096E">
        <w:rPr>
          <w:rFonts w:ascii="Cambria" w:hAnsi="Cambria" w:cs="Times New Roman"/>
        </w:rPr>
        <w:t xml:space="preserve">The Department of State wants to </w:t>
      </w:r>
      <w:r w:rsidR="004A00A6" w:rsidRPr="0038096E">
        <w:rPr>
          <w:rFonts w:ascii="Cambria" w:hAnsi="Cambria" w:cs="Times New Roman"/>
        </w:rPr>
        <w:t>ensure</w:t>
      </w:r>
      <w:r w:rsidRPr="0038096E">
        <w:rPr>
          <w:rFonts w:ascii="Cambria" w:hAnsi="Cambria" w:cs="Times New Roman"/>
        </w:rPr>
        <w:t xml:space="preserve"> that programs implemented through grants suitably recognize U.S. government support and</w:t>
      </w:r>
      <w:r w:rsidR="00086F37" w:rsidRPr="0038096E">
        <w:rPr>
          <w:rFonts w:ascii="Cambria" w:hAnsi="Cambria" w:cs="Times New Roman"/>
        </w:rPr>
        <w:t>,</w:t>
      </w:r>
      <w:r w:rsidRPr="0038096E">
        <w:rPr>
          <w:rFonts w:ascii="Cambria" w:hAnsi="Cambria" w:cs="Times New Roman"/>
        </w:rPr>
        <w:t xml:space="preserve"> to the extent practicable, incorporate the U.S. flag and/or the </w:t>
      </w:r>
      <w:r w:rsidR="008A1830" w:rsidRPr="0038096E">
        <w:rPr>
          <w:rFonts w:ascii="Cambria" w:hAnsi="Cambria" w:cs="Times New Roman"/>
        </w:rPr>
        <w:t>Department</w:t>
      </w:r>
      <w:r w:rsidRPr="0038096E">
        <w:rPr>
          <w:rFonts w:ascii="Cambria" w:hAnsi="Cambria" w:cs="Times New Roman"/>
        </w:rPr>
        <w:t xml:space="preserve"> of State </w:t>
      </w:r>
      <w:r w:rsidR="00383AB5">
        <w:rPr>
          <w:rFonts w:ascii="Cambria" w:hAnsi="Cambria" w:cs="Times New Roman"/>
        </w:rPr>
        <w:t>official seal</w:t>
      </w:r>
      <w:r w:rsidRPr="0038096E">
        <w:rPr>
          <w:rFonts w:ascii="Cambria" w:hAnsi="Cambria" w:cs="Times New Roman"/>
        </w:rPr>
        <w:t xml:space="preserve">.  Grantee institutions must make all end-users aware of the purpose of the Title VIII program, source of the funds, and acknowledge the U.S. Department of State, Bureau of Intelligence and Research as the </w:t>
      </w:r>
      <w:r w:rsidR="007E7865" w:rsidRPr="0038096E">
        <w:rPr>
          <w:rFonts w:ascii="Cambria" w:hAnsi="Cambria" w:cs="Times New Roman"/>
        </w:rPr>
        <w:t>p</w:t>
      </w:r>
      <w:r w:rsidRPr="0038096E">
        <w:rPr>
          <w:rFonts w:ascii="Cambria" w:hAnsi="Cambria" w:cs="Times New Roman"/>
        </w:rPr>
        <w:t xml:space="preserve">rogram’s sponsor.  </w:t>
      </w:r>
      <w:r w:rsidRPr="0038096E">
        <w:rPr>
          <w:rFonts w:ascii="Cambria" w:hAnsi="Cambria"/>
        </w:rPr>
        <w:t>In addition, Title VIII</w:t>
      </w:r>
      <w:r w:rsidR="00A15CCD" w:rsidRPr="0038096E">
        <w:rPr>
          <w:rFonts w:ascii="Cambria" w:hAnsi="Cambria"/>
        </w:rPr>
        <w:t>-</w:t>
      </w:r>
      <w:r w:rsidRPr="0038096E">
        <w:rPr>
          <w:rFonts w:ascii="Cambria" w:hAnsi="Cambria"/>
        </w:rPr>
        <w:t xml:space="preserve">supported </w:t>
      </w:r>
      <w:r w:rsidRPr="0038096E">
        <w:rPr>
          <w:rFonts w:ascii="Cambria" w:hAnsi="Cambria" w:cs="Times New Roman"/>
        </w:rPr>
        <w:t>research products, advertising, recruitment tools, announcements, and other related electronic or written communications</w:t>
      </w:r>
      <w:r w:rsidRPr="0038096E">
        <w:rPr>
          <w:rFonts w:ascii="Cambria" w:hAnsi="Cambria"/>
        </w:rPr>
        <w:t xml:space="preserve"> must include the Department of State </w:t>
      </w:r>
      <w:r w:rsidR="00383AB5">
        <w:rPr>
          <w:rFonts w:ascii="Cambria" w:hAnsi="Cambria"/>
        </w:rPr>
        <w:t>official seal</w:t>
      </w:r>
      <w:r w:rsidRPr="0038096E">
        <w:rPr>
          <w:rFonts w:ascii="Cambria" w:hAnsi="Cambria"/>
        </w:rPr>
        <w:t>.</w:t>
      </w:r>
      <w:r w:rsidR="008E7CB7" w:rsidRPr="0038096E">
        <w:rPr>
          <w:rFonts w:ascii="Cambria" w:hAnsi="Cambria"/>
        </w:rPr>
        <w:t xml:space="preserve"> </w:t>
      </w:r>
      <w:r w:rsidRPr="0038096E">
        <w:rPr>
          <w:rFonts w:ascii="Cambria" w:hAnsi="Cambria"/>
        </w:rPr>
        <w:t xml:space="preserve"> </w:t>
      </w:r>
      <w:r w:rsidRPr="0038096E">
        <w:rPr>
          <w:rFonts w:ascii="Cambria" w:hAnsi="Cambria" w:cs="Times New Roman"/>
        </w:rPr>
        <w:t xml:space="preserve">The Department allows </w:t>
      </w:r>
      <w:r w:rsidR="005D48E0" w:rsidRPr="0038096E">
        <w:rPr>
          <w:rFonts w:ascii="Cambria" w:hAnsi="Cambria" w:cs="Times New Roman"/>
        </w:rPr>
        <w:t>grantees</w:t>
      </w:r>
      <w:r w:rsidRPr="0038096E">
        <w:rPr>
          <w:rFonts w:ascii="Cambria" w:hAnsi="Cambria" w:cs="Times New Roman"/>
        </w:rPr>
        <w:t xml:space="preserve"> to exercise judgment in cases where publicly acknowledging the funding source could hamper research or jeopardize the personal safety of end</w:t>
      </w:r>
      <w:r w:rsidR="001369F9" w:rsidRPr="0038096E">
        <w:rPr>
          <w:rFonts w:ascii="Cambria" w:hAnsi="Cambria" w:cs="Times New Roman"/>
        </w:rPr>
        <w:t>-</w:t>
      </w:r>
      <w:r w:rsidRPr="0038096E">
        <w:rPr>
          <w:rFonts w:ascii="Cambria" w:hAnsi="Cambria" w:cs="Times New Roman"/>
        </w:rPr>
        <w:t xml:space="preserve">users.  The </w:t>
      </w:r>
      <w:r w:rsidR="007419BF" w:rsidRPr="0038096E">
        <w:rPr>
          <w:rFonts w:ascii="Cambria" w:hAnsi="Cambria" w:cs="Times New Roman"/>
        </w:rPr>
        <w:t>Grants Officer</w:t>
      </w:r>
      <w:r w:rsidRPr="0038096E">
        <w:rPr>
          <w:rFonts w:ascii="Cambria" w:hAnsi="Cambria" w:cs="Times New Roman"/>
        </w:rPr>
        <w:t xml:space="preserve"> must approve any exceptions to waive the branding requirement. </w:t>
      </w:r>
    </w:p>
    <w:p w14:paraId="6601BF65" w14:textId="65F639A3" w:rsidR="00F12A70" w:rsidRPr="00383AB5" w:rsidRDefault="00286A69" w:rsidP="00F12A70">
      <w:pPr>
        <w:spacing w:after="0" w:line="240" w:lineRule="auto"/>
        <w:rPr>
          <w:rFonts w:ascii="Cambria" w:eastAsia="Times New Roman" w:hAnsi="Cambria" w:cs="Times New Roman"/>
          <w:color w:val="000000"/>
          <w:bdr w:val="none" w:sz="0" w:space="0" w:color="auto" w:frame="1"/>
          <w:shd w:val="clear" w:color="auto" w:fill="FFFFFF"/>
        </w:rPr>
      </w:pPr>
      <w:r w:rsidRPr="00383AB5">
        <w:rPr>
          <w:rFonts w:ascii="Cambria" w:hAnsi="Cambria" w:cs="Times New Roman"/>
        </w:rPr>
        <w:t xml:space="preserve">John S. McCain National Defense Authorization Act </w:t>
      </w:r>
      <w:r w:rsidR="004F654E" w:rsidRPr="00383AB5">
        <w:rPr>
          <w:rFonts w:ascii="Cambria" w:hAnsi="Cambria" w:cs="Times New Roman"/>
        </w:rPr>
        <w:t>(Public Law 115-232)</w:t>
      </w:r>
    </w:p>
    <w:p w14:paraId="64E5B248" w14:textId="77777777" w:rsidR="00F12A70" w:rsidRPr="0038096E" w:rsidRDefault="00F12A70" w:rsidP="00F12A70">
      <w:pPr>
        <w:spacing w:after="0" w:line="240" w:lineRule="auto"/>
        <w:rPr>
          <w:rFonts w:ascii="Cambria" w:eastAsia="Times New Roman" w:hAnsi="Cambria" w:cs="Times New Roman"/>
          <w:color w:val="000000"/>
          <w:bdr w:val="none" w:sz="0" w:space="0" w:color="auto" w:frame="1"/>
          <w:shd w:val="clear" w:color="auto" w:fill="FFFFFF"/>
        </w:rPr>
      </w:pPr>
    </w:p>
    <w:p w14:paraId="476D1660" w14:textId="7B9C70B6" w:rsidR="00F12A70" w:rsidRPr="0038096E" w:rsidRDefault="00F12A70" w:rsidP="00F12A70">
      <w:pPr>
        <w:spacing w:after="0" w:line="240" w:lineRule="auto"/>
        <w:rPr>
          <w:rFonts w:ascii="Cambria" w:eastAsia="Times New Roman" w:hAnsi="Cambria" w:cs="Times New Roman"/>
        </w:rPr>
      </w:pPr>
      <w:r w:rsidRPr="0038096E">
        <w:rPr>
          <w:rFonts w:ascii="Cambria" w:eastAsia="Times New Roman" w:hAnsi="Cambria" w:cs="Times New Roman"/>
          <w:color w:val="000000"/>
          <w:bdr w:val="none" w:sz="0" w:space="0" w:color="auto" w:frame="1"/>
          <w:shd w:val="clear" w:color="auto" w:fill="FFFFFF"/>
        </w:rPr>
        <w:t>Non-Federal entities are prohibited from obligating or expending grant funds for covered telecommunications equipment or services to:</w:t>
      </w:r>
    </w:p>
    <w:p w14:paraId="1AADFFB7" w14:textId="6A218C5F" w:rsidR="00F12A70" w:rsidRPr="0038096E" w:rsidRDefault="00F12A70" w:rsidP="00F12A70">
      <w:pPr>
        <w:shd w:val="clear" w:color="auto" w:fill="FFFFFF"/>
        <w:spacing w:after="0" w:line="240" w:lineRule="auto"/>
        <w:textAlignment w:val="baseline"/>
        <w:rPr>
          <w:rFonts w:ascii="Cambria" w:eastAsia="Times New Roman" w:hAnsi="Cambria" w:cs="Segoe UI"/>
          <w:color w:val="000000"/>
          <w:bdr w:val="none" w:sz="0" w:space="0" w:color="auto" w:frame="1"/>
        </w:rPr>
      </w:pPr>
      <w:r w:rsidRPr="0038096E">
        <w:rPr>
          <w:rFonts w:ascii="Cambria" w:eastAsia="Times New Roman" w:hAnsi="Cambria" w:cs="Segoe UI"/>
          <w:color w:val="000000"/>
          <w:bdr w:val="none" w:sz="0" w:space="0" w:color="auto" w:frame="1"/>
        </w:rPr>
        <w:t>(1) procure or obtain, extend</w:t>
      </w:r>
      <w:r w:rsidR="001369F9" w:rsidRPr="0038096E">
        <w:rPr>
          <w:rFonts w:ascii="Cambria" w:eastAsia="Times New Roman" w:hAnsi="Cambria" w:cs="Segoe UI"/>
          <w:color w:val="000000"/>
          <w:bdr w:val="none" w:sz="0" w:space="0" w:color="auto" w:frame="1"/>
        </w:rPr>
        <w:t>,</w:t>
      </w:r>
      <w:r w:rsidRPr="0038096E">
        <w:rPr>
          <w:rFonts w:ascii="Cambria" w:eastAsia="Times New Roman" w:hAnsi="Cambria" w:cs="Segoe UI"/>
          <w:color w:val="000000"/>
          <w:bdr w:val="none" w:sz="0" w:space="0" w:color="auto" w:frame="1"/>
        </w:rPr>
        <w:t xml:space="preserve"> or renew a contract to procure or obtain</w:t>
      </w:r>
      <w:r w:rsidR="00AD5D5F" w:rsidRPr="0038096E">
        <w:rPr>
          <w:rFonts w:ascii="Cambria" w:eastAsia="Times New Roman" w:hAnsi="Cambria" w:cs="Segoe UI"/>
          <w:color w:val="000000"/>
          <w:bdr w:val="none" w:sz="0" w:space="0" w:color="auto" w:frame="1"/>
        </w:rPr>
        <w:t>,</w:t>
      </w:r>
      <w:r w:rsidRPr="0038096E">
        <w:rPr>
          <w:rFonts w:ascii="Cambria" w:eastAsia="Times New Roman" w:hAnsi="Cambria" w:cs="Segoe UI"/>
          <w:color w:val="000000"/>
          <w:bdr w:val="none" w:sz="0" w:space="0" w:color="auto" w:frame="1"/>
        </w:rPr>
        <w:t xml:space="preserve"> </w:t>
      </w:r>
    </w:p>
    <w:p w14:paraId="15D4A777" w14:textId="53A21DF7" w:rsidR="00F12A70" w:rsidRPr="0038096E" w:rsidRDefault="00F12A70" w:rsidP="00F12A70">
      <w:pPr>
        <w:shd w:val="clear" w:color="auto" w:fill="FFFFFF"/>
        <w:spacing w:after="0" w:line="240" w:lineRule="auto"/>
        <w:textAlignment w:val="baseline"/>
        <w:rPr>
          <w:rFonts w:ascii="Cambria" w:eastAsia="Times New Roman" w:hAnsi="Cambria" w:cs="Segoe UI"/>
          <w:color w:val="000000"/>
          <w:bdr w:val="none" w:sz="0" w:space="0" w:color="auto" w:frame="1"/>
        </w:rPr>
      </w:pPr>
      <w:r w:rsidRPr="0038096E">
        <w:rPr>
          <w:rFonts w:ascii="Cambria" w:eastAsia="Times New Roman" w:hAnsi="Cambria" w:cs="Segoe UI"/>
          <w:color w:val="000000"/>
          <w:bdr w:val="none" w:sz="0" w:space="0" w:color="auto" w:frame="1"/>
        </w:rPr>
        <w:t xml:space="preserve">(2) </w:t>
      </w:r>
      <w:r w:rsidR="005C594A" w:rsidRPr="0038096E">
        <w:rPr>
          <w:rFonts w:ascii="Cambria" w:eastAsia="Times New Roman" w:hAnsi="Cambria" w:cs="Segoe UI"/>
          <w:color w:val="000000"/>
          <w:bdr w:val="none" w:sz="0" w:space="0" w:color="auto" w:frame="1"/>
        </w:rPr>
        <w:t>enter</w:t>
      </w:r>
      <w:r w:rsidRPr="0038096E">
        <w:rPr>
          <w:rFonts w:ascii="Cambria" w:eastAsia="Times New Roman" w:hAnsi="Cambria" w:cs="Segoe UI"/>
          <w:color w:val="000000"/>
          <w:bdr w:val="none" w:sz="0" w:space="0" w:color="auto" w:frame="1"/>
        </w:rPr>
        <w:t xml:space="preserve"> a contract (or extend or renew a contract) to procure; or</w:t>
      </w:r>
    </w:p>
    <w:p w14:paraId="3F00485A" w14:textId="320E17C7" w:rsidR="00F12A70" w:rsidRPr="0038096E" w:rsidRDefault="00F12A70" w:rsidP="00F12A70">
      <w:pPr>
        <w:shd w:val="clear" w:color="auto" w:fill="FFFFFF"/>
        <w:spacing w:after="0" w:line="240" w:lineRule="auto"/>
        <w:textAlignment w:val="baseline"/>
        <w:rPr>
          <w:rFonts w:ascii="Cambria" w:eastAsia="Times New Roman" w:hAnsi="Cambria" w:cs="Segoe UI"/>
          <w:color w:val="000000"/>
          <w:bdr w:val="none" w:sz="0" w:space="0" w:color="auto" w:frame="1"/>
        </w:rPr>
      </w:pPr>
      <w:r w:rsidRPr="0038096E">
        <w:rPr>
          <w:rFonts w:ascii="Cambria" w:eastAsia="Times New Roman" w:hAnsi="Cambria" w:cs="Segoe UI"/>
          <w:color w:val="000000"/>
          <w:bdr w:val="none" w:sz="0" w:space="0" w:color="auto" w:frame="1"/>
        </w:rPr>
        <w:t>(3) Obtain the equipment, services, or systems.</w:t>
      </w:r>
    </w:p>
    <w:p w14:paraId="2C1CD56A" w14:textId="77777777" w:rsidR="00286A69" w:rsidRPr="0038096E" w:rsidRDefault="00286A69" w:rsidP="00F12A70">
      <w:pPr>
        <w:shd w:val="clear" w:color="auto" w:fill="FFFFFF"/>
        <w:spacing w:after="0" w:line="240" w:lineRule="auto"/>
        <w:textAlignment w:val="baseline"/>
        <w:rPr>
          <w:rFonts w:ascii="Segoe UI" w:eastAsia="Times New Roman" w:hAnsi="Segoe UI" w:cs="Segoe UI"/>
          <w:color w:val="000000"/>
        </w:rPr>
      </w:pPr>
    </w:p>
    <w:p w14:paraId="08E4789E" w14:textId="61B306E8" w:rsidR="00F12A70" w:rsidRPr="0038096E" w:rsidRDefault="00F12A70" w:rsidP="00F12A70">
      <w:pPr>
        <w:shd w:val="clear" w:color="auto" w:fill="FFFFFF"/>
        <w:spacing w:after="0" w:line="240" w:lineRule="auto"/>
        <w:textAlignment w:val="baseline"/>
        <w:rPr>
          <w:rFonts w:ascii="Segoe UI" w:eastAsia="Times New Roman" w:hAnsi="Segoe UI" w:cs="Segoe UI"/>
          <w:color w:val="000000"/>
        </w:rPr>
      </w:pPr>
      <w:r w:rsidRPr="0038096E">
        <w:rPr>
          <w:rFonts w:ascii="Cambria" w:eastAsia="Times New Roman" w:hAnsi="Cambria" w:cs="Segoe UI"/>
          <w:color w:val="000000"/>
          <w:bdr w:val="none" w:sz="0" w:space="0" w:color="auto" w:frame="1"/>
        </w:rPr>
        <w:t>Covered telecommunications equipment and services mean any of the following:</w:t>
      </w:r>
    </w:p>
    <w:p w14:paraId="3FF409A9" w14:textId="0B5FFEA9" w:rsidR="00F12A70" w:rsidRPr="0038096E" w:rsidRDefault="00F12A70" w:rsidP="00F12A70">
      <w:pPr>
        <w:shd w:val="clear" w:color="auto" w:fill="FFFFFF"/>
        <w:spacing w:after="0" w:line="240" w:lineRule="auto"/>
        <w:textAlignment w:val="baseline"/>
        <w:rPr>
          <w:rFonts w:ascii="Cambria" w:eastAsia="Times New Roman" w:hAnsi="Cambria" w:cs="Segoe UI"/>
          <w:color w:val="000000"/>
          <w:bdr w:val="none" w:sz="0" w:space="0" w:color="auto" w:frame="1"/>
        </w:rPr>
      </w:pPr>
      <w:r w:rsidRPr="0038096E">
        <w:rPr>
          <w:rFonts w:ascii="Cambria" w:eastAsia="Times New Roman" w:hAnsi="Cambria" w:cs="Segoe UI"/>
          <w:color w:val="000000"/>
          <w:bdr w:val="none" w:sz="0" w:space="0" w:color="auto" w:frame="1"/>
        </w:rPr>
        <w:t>(i) Telecommunications equipment produced by</w:t>
      </w:r>
      <w:r w:rsidR="004F654E" w:rsidRPr="0038096E">
        <w:rPr>
          <w:rFonts w:ascii="Cambria" w:eastAsia="Times New Roman" w:hAnsi="Cambria" w:cs="Segoe UI"/>
          <w:color w:val="000000"/>
          <w:bdr w:val="none" w:sz="0" w:space="0" w:color="auto" w:frame="1"/>
        </w:rPr>
        <w:t xml:space="preserve"> AVENTURA Technologies, </w:t>
      </w:r>
      <w:r w:rsidRPr="0038096E">
        <w:rPr>
          <w:rFonts w:ascii="Cambria" w:eastAsia="Times New Roman" w:hAnsi="Cambria" w:cs="Segoe UI"/>
          <w:color w:val="000000"/>
          <w:bdr w:val="none" w:sz="0" w:space="0" w:color="auto" w:frame="1"/>
        </w:rPr>
        <w:t>Huawei Technologies Company</w:t>
      </w:r>
      <w:r w:rsidR="004F654E" w:rsidRPr="0038096E">
        <w:rPr>
          <w:rFonts w:ascii="Cambria" w:eastAsia="Times New Roman" w:hAnsi="Cambria" w:cs="Segoe UI"/>
          <w:color w:val="000000"/>
          <w:bdr w:val="none" w:sz="0" w:space="0" w:color="auto" w:frame="1"/>
        </w:rPr>
        <w:t>,</w:t>
      </w:r>
      <w:r w:rsidRPr="0038096E">
        <w:rPr>
          <w:rFonts w:ascii="Cambria" w:eastAsia="Times New Roman" w:hAnsi="Cambria" w:cs="Segoe UI"/>
          <w:color w:val="000000"/>
          <w:bdr w:val="none" w:sz="0" w:space="0" w:color="auto" w:frame="1"/>
        </w:rPr>
        <w:t xml:space="preserve"> or ZTE Corporation (or any subsidiary or affiliate of such entities).</w:t>
      </w:r>
      <w:r w:rsidR="00286A69" w:rsidRPr="0038096E">
        <w:rPr>
          <w:rFonts w:ascii="Cambria" w:eastAsia="Times New Roman" w:hAnsi="Cambria" w:cs="Segoe UI"/>
          <w:color w:val="000000"/>
          <w:bdr w:val="none" w:sz="0" w:space="0" w:color="auto" w:frame="1"/>
        </w:rPr>
        <w:t xml:space="preserve"> </w:t>
      </w:r>
    </w:p>
    <w:p w14:paraId="7CB94958" w14:textId="77777777" w:rsidR="00286A69" w:rsidRPr="0038096E" w:rsidRDefault="00286A69" w:rsidP="00F12A70">
      <w:pPr>
        <w:shd w:val="clear" w:color="auto" w:fill="FFFFFF"/>
        <w:spacing w:after="0" w:line="240" w:lineRule="auto"/>
        <w:textAlignment w:val="baseline"/>
        <w:rPr>
          <w:rFonts w:ascii="Cambria" w:eastAsia="Times New Roman" w:hAnsi="Cambria" w:cs="Segoe UI"/>
          <w:color w:val="000000"/>
          <w:bdr w:val="none" w:sz="0" w:space="0" w:color="auto" w:frame="1"/>
        </w:rPr>
      </w:pPr>
    </w:p>
    <w:p w14:paraId="10235E15" w14:textId="6B3FBEC2" w:rsidR="00F12A70" w:rsidRPr="0038096E" w:rsidRDefault="00F12A70" w:rsidP="00F12A70">
      <w:pPr>
        <w:shd w:val="clear" w:color="auto" w:fill="FFFFFF"/>
        <w:spacing w:after="0" w:line="240" w:lineRule="auto"/>
        <w:textAlignment w:val="baseline"/>
        <w:rPr>
          <w:rFonts w:ascii="Cambria" w:eastAsia="Times New Roman" w:hAnsi="Cambria" w:cs="Segoe UI"/>
          <w:color w:val="000000"/>
          <w:bdr w:val="none" w:sz="0" w:space="0" w:color="auto" w:frame="1"/>
        </w:rPr>
      </w:pPr>
      <w:r w:rsidRPr="0038096E">
        <w:rPr>
          <w:rFonts w:ascii="Cambria" w:eastAsia="Times New Roman" w:hAnsi="Cambria" w:cs="Segoe UI"/>
          <w:color w:val="000000"/>
          <w:bdr w:val="none" w:sz="0" w:space="0" w:color="auto" w:frame="1"/>
        </w:rPr>
        <w:t>(ii) For the purpose of public safety, security of government facilities, physical security surveillance of critical infrastructure, and other national security purposes, video surveillance and telecommunications equipment produced by Hytera Communications Corporation, Hangzhou Hikvision Digital Technology Company, or Dahua Technology Company (or any subsidiary or affiliate of such entities).</w:t>
      </w:r>
    </w:p>
    <w:p w14:paraId="07861A2E" w14:textId="77777777" w:rsidR="00286A69" w:rsidRPr="0038096E" w:rsidRDefault="00286A69" w:rsidP="00F12A70">
      <w:pPr>
        <w:shd w:val="clear" w:color="auto" w:fill="FFFFFF"/>
        <w:spacing w:after="0" w:line="240" w:lineRule="auto"/>
        <w:textAlignment w:val="baseline"/>
        <w:rPr>
          <w:rFonts w:ascii="Segoe UI" w:eastAsia="Times New Roman" w:hAnsi="Segoe UI" w:cs="Segoe UI"/>
          <w:color w:val="000000"/>
        </w:rPr>
      </w:pPr>
    </w:p>
    <w:p w14:paraId="37DCFC42" w14:textId="3EA71A5F" w:rsidR="00F12A70" w:rsidRPr="0038096E" w:rsidRDefault="00F12A70" w:rsidP="00F12A70">
      <w:pPr>
        <w:shd w:val="clear" w:color="auto" w:fill="FFFFFF"/>
        <w:spacing w:after="0" w:line="240" w:lineRule="auto"/>
        <w:textAlignment w:val="baseline"/>
        <w:rPr>
          <w:rFonts w:ascii="Cambria" w:eastAsia="Times New Roman" w:hAnsi="Cambria" w:cs="Segoe UI"/>
          <w:color w:val="000000"/>
          <w:bdr w:val="none" w:sz="0" w:space="0" w:color="auto" w:frame="1"/>
        </w:rPr>
      </w:pPr>
      <w:r w:rsidRPr="0038096E">
        <w:rPr>
          <w:rFonts w:ascii="Cambria" w:eastAsia="Times New Roman" w:hAnsi="Cambria" w:cs="Segoe UI"/>
          <w:color w:val="000000"/>
          <w:bdr w:val="none" w:sz="0" w:space="0" w:color="auto" w:frame="1"/>
        </w:rPr>
        <w:t>(iii) Telecommunications or video surveillance services provided by such entities or using such equipment.</w:t>
      </w:r>
    </w:p>
    <w:p w14:paraId="2BAB892D" w14:textId="77777777" w:rsidR="00286A69" w:rsidRPr="0038096E" w:rsidRDefault="00286A69" w:rsidP="00F12A70">
      <w:pPr>
        <w:shd w:val="clear" w:color="auto" w:fill="FFFFFF"/>
        <w:spacing w:after="0" w:line="240" w:lineRule="auto"/>
        <w:textAlignment w:val="baseline"/>
        <w:rPr>
          <w:rFonts w:ascii="Segoe UI" w:eastAsia="Times New Roman" w:hAnsi="Segoe UI" w:cs="Segoe UI"/>
          <w:color w:val="000000"/>
        </w:rPr>
      </w:pPr>
    </w:p>
    <w:p w14:paraId="555ABBC2" w14:textId="75F72CDE" w:rsidR="00F12A70" w:rsidRPr="00E153BD" w:rsidRDefault="00F12A70" w:rsidP="00E153BD">
      <w:pPr>
        <w:spacing w:after="0" w:line="240" w:lineRule="auto"/>
        <w:rPr>
          <w:rFonts w:ascii="Times New Roman" w:eastAsia="Times New Roman" w:hAnsi="Times New Roman" w:cs="Times New Roman"/>
        </w:rPr>
      </w:pPr>
      <w:r w:rsidRPr="0038096E">
        <w:rPr>
          <w:rFonts w:ascii="Cambria" w:eastAsia="Times New Roman" w:hAnsi="Cambria" w:cs="Times New Roman"/>
          <w:color w:val="000000"/>
          <w:bdr w:val="none" w:sz="0" w:space="0" w:color="auto" w:frame="1"/>
          <w:shd w:val="clear" w:color="auto" w:fill="FFFFFF"/>
        </w:rPr>
        <w:t>(iv) Telecommunications or video surveillance equipment or services produced or provided by an entity that the Secretary of Defense, in consultation with the Director of the National Intelligence or the Director of the Federal Bureau of Investigation, reasonably believes to be an entity owned or controlled by, or otherwise connected to, the government of a covered foreign country.</w:t>
      </w:r>
    </w:p>
    <w:p w14:paraId="4437E442" w14:textId="77777777" w:rsidR="00E153BD" w:rsidRDefault="00E153BD" w:rsidP="000E00B3">
      <w:pPr>
        <w:spacing w:line="240" w:lineRule="auto"/>
        <w:rPr>
          <w:rFonts w:ascii="Cambria" w:hAnsi="Cambria" w:cs="Times New Roman"/>
        </w:rPr>
      </w:pPr>
    </w:p>
    <w:p w14:paraId="795A4392" w14:textId="26812A13" w:rsidR="00FA7ADA" w:rsidRPr="0038096E" w:rsidRDefault="00FA7ADA" w:rsidP="000E00B3">
      <w:pPr>
        <w:spacing w:line="240" w:lineRule="auto"/>
        <w:rPr>
          <w:rFonts w:ascii="Cambria" w:hAnsi="Cambria" w:cs="Times New Roman"/>
        </w:rPr>
      </w:pPr>
      <w:r w:rsidRPr="0038096E">
        <w:rPr>
          <w:rFonts w:ascii="Cambria" w:hAnsi="Cambria" w:cs="Times New Roman"/>
        </w:rPr>
        <w:t>Availability of Funds:</w:t>
      </w:r>
    </w:p>
    <w:p w14:paraId="16DF2284" w14:textId="61810493" w:rsidR="00FA7ADA" w:rsidRPr="0038096E" w:rsidRDefault="00FA7ADA" w:rsidP="000E00B3">
      <w:pPr>
        <w:spacing w:line="240" w:lineRule="auto"/>
        <w:rPr>
          <w:rFonts w:ascii="Cambria" w:hAnsi="Cambria" w:cs="Times New Roman"/>
        </w:rPr>
      </w:pPr>
      <w:r w:rsidRPr="0038096E">
        <w:rPr>
          <w:rFonts w:ascii="Cambria" w:hAnsi="Cambria" w:cs="Times New Roman"/>
        </w:rPr>
        <w:t xml:space="preserve">INR’s </w:t>
      </w:r>
      <w:r w:rsidR="00DA074D" w:rsidRPr="0038096E">
        <w:rPr>
          <w:rFonts w:ascii="Cambria" w:hAnsi="Cambria" w:cs="Times New Roman"/>
        </w:rPr>
        <w:t>f</w:t>
      </w:r>
      <w:r w:rsidRPr="0038096E">
        <w:rPr>
          <w:rFonts w:ascii="Cambria" w:hAnsi="Cambria" w:cs="Times New Roman"/>
        </w:rPr>
        <w:t xml:space="preserve">inancial </w:t>
      </w:r>
      <w:r w:rsidR="00DA074D" w:rsidRPr="0038096E">
        <w:rPr>
          <w:rFonts w:ascii="Cambria" w:hAnsi="Cambria" w:cs="Times New Roman"/>
        </w:rPr>
        <w:t>m</w:t>
      </w:r>
      <w:r w:rsidRPr="0038096E">
        <w:rPr>
          <w:rFonts w:ascii="Cambria" w:hAnsi="Cambria" w:cs="Times New Roman"/>
        </w:rPr>
        <w:t xml:space="preserve">anagement </w:t>
      </w:r>
      <w:r w:rsidR="00DA074D" w:rsidRPr="0038096E">
        <w:rPr>
          <w:rFonts w:ascii="Cambria" w:hAnsi="Cambria" w:cs="Times New Roman"/>
        </w:rPr>
        <w:t>o</w:t>
      </w:r>
      <w:r w:rsidRPr="0038096E">
        <w:rPr>
          <w:rFonts w:ascii="Cambria" w:hAnsi="Cambria" w:cs="Times New Roman"/>
        </w:rPr>
        <w:t xml:space="preserve">fficer must allocate and commit funds through all applicable authorities before successful proposals </w:t>
      </w:r>
      <w:r w:rsidR="00B53EB3" w:rsidRPr="0038096E">
        <w:rPr>
          <w:rFonts w:ascii="Cambria" w:hAnsi="Cambria" w:cs="Times New Roman"/>
        </w:rPr>
        <w:t>receive award</w:t>
      </w:r>
      <w:r w:rsidR="00055BC8" w:rsidRPr="0038096E">
        <w:rPr>
          <w:rFonts w:ascii="Cambria" w:hAnsi="Cambria" w:cs="Times New Roman"/>
        </w:rPr>
        <w:t xml:space="preserve"> fund</w:t>
      </w:r>
      <w:r w:rsidR="00F14A25" w:rsidRPr="0038096E">
        <w:rPr>
          <w:rFonts w:ascii="Cambria" w:hAnsi="Cambria" w:cs="Times New Roman"/>
        </w:rPr>
        <w:t>s</w:t>
      </w:r>
      <w:r w:rsidRPr="0038096E">
        <w:rPr>
          <w:rFonts w:ascii="Cambria" w:hAnsi="Cambria" w:cs="Times New Roman"/>
        </w:rPr>
        <w:t xml:space="preserve">.  INR and the </w:t>
      </w:r>
      <w:r w:rsidR="008A1830" w:rsidRPr="0038096E">
        <w:rPr>
          <w:rFonts w:ascii="Cambria" w:hAnsi="Cambria" w:cs="Times New Roman"/>
        </w:rPr>
        <w:t xml:space="preserve">Office of Acquisitions Management (AQM) </w:t>
      </w:r>
      <w:r w:rsidR="007419BF" w:rsidRPr="0038096E">
        <w:rPr>
          <w:rFonts w:ascii="Cambria" w:hAnsi="Cambria" w:cs="Times New Roman"/>
        </w:rPr>
        <w:t>Grants Officer</w:t>
      </w:r>
      <w:r w:rsidR="00055BC8" w:rsidRPr="0038096E">
        <w:rPr>
          <w:rFonts w:ascii="Cambria" w:hAnsi="Cambria" w:cs="Times New Roman"/>
        </w:rPr>
        <w:t xml:space="preserve"> </w:t>
      </w:r>
      <w:r w:rsidRPr="0038096E">
        <w:rPr>
          <w:rFonts w:ascii="Cambria" w:hAnsi="Cambria" w:cs="Times New Roman"/>
        </w:rPr>
        <w:t xml:space="preserve">will ensure grantees meet all applicable requirements prior to </w:t>
      </w:r>
      <w:r w:rsidR="008E7CB7" w:rsidRPr="0038096E">
        <w:rPr>
          <w:rFonts w:ascii="Cambria" w:hAnsi="Cambria" w:cs="Times New Roman"/>
        </w:rPr>
        <w:t xml:space="preserve">authorizing </w:t>
      </w:r>
      <w:r w:rsidRPr="0038096E">
        <w:rPr>
          <w:rFonts w:ascii="Cambria" w:hAnsi="Cambria" w:cs="Times New Roman"/>
        </w:rPr>
        <w:t xml:space="preserve">the commitment of funds. </w:t>
      </w:r>
    </w:p>
    <w:p w14:paraId="093BD9C7" w14:textId="21939667" w:rsidR="001E7A66" w:rsidRPr="0038096E" w:rsidRDefault="001E7A66" w:rsidP="000E00B3">
      <w:pPr>
        <w:spacing w:line="240" w:lineRule="auto"/>
        <w:rPr>
          <w:rFonts w:ascii="Cambria" w:hAnsi="Cambria" w:cs="Times New Roman"/>
        </w:rPr>
      </w:pPr>
      <w:r w:rsidRPr="0038096E">
        <w:rPr>
          <w:rFonts w:ascii="Cambria" w:hAnsi="Cambria" w:cs="Times New Roman"/>
        </w:rPr>
        <w:t>The Department of State cannot commit funds from future appropriations.  However</w:t>
      </w:r>
      <w:r w:rsidR="0062373B" w:rsidRPr="0038096E">
        <w:rPr>
          <w:rFonts w:ascii="Cambria" w:hAnsi="Cambria" w:cs="Times New Roman"/>
        </w:rPr>
        <w:t>, a single year’s appropriation</w:t>
      </w:r>
      <w:r w:rsidRPr="0038096E">
        <w:rPr>
          <w:rFonts w:ascii="Cambria" w:hAnsi="Cambria" w:cs="Times New Roman"/>
        </w:rPr>
        <w:t xml:space="preserve"> may fund </w:t>
      </w:r>
      <w:r w:rsidR="00BE2D71" w:rsidRPr="0038096E">
        <w:rPr>
          <w:rFonts w:ascii="Cambria" w:hAnsi="Cambria" w:cs="Times New Roman"/>
        </w:rPr>
        <w:t>a multiple</w:t>
      </w:r>
      <w:r w:rsidR="00FE2EF6" w:rsidRPr="0038096E">
        <w:rPr>
          <w:rFonts w:ascii="Cambria" w:hAnsi="Cambria" w:cs="Times New Roman"/>
        </w:rPr>
        <w:t>-</w:t>
      </w:r>
      <w:r w:rsidR="008224E0" w:rsidRPr="0038096E">
        <w:rPr>
          <w:rFonts w:ascii="Cambria" w:hAnsi="Cambria" w:cs="Times New Roman"/>
        </w:rPr>
        <w:t>year project</w:t>
      </w:r>
      <w:r w:rsidRPr="0038096E">
        <w:rPr>
          <w:rFonts w:ascii="Cambria" w:hAnsi="Cambria" w:cs="Times New Roman"/>
        </w:rPr>
        <w:t xml:space="preserve">.  This NOFO allows for periods of performance from </w:t>
      </w:r>
      <w:r w:rsidRPr="0038096E">
        <w:rPr>
          <w:rFonts w:ascii="Cambria" w:hAnsi="Cambria" w:cs="Times New Roman"/>
        </w:rPr>
        <w:lastRenderedPageBreak/>
        <w:t xml:space="preserve">1-3 years.  No grantee may extend the period of performance beyond the period specified under the terms of the grant award without </w:t>
      </w:r>
      <w:r w:rsidR="007E7865" w:rsidRPr="0038096E">
        <w:rPr>
          <w:rFonts w:ascii="Cambria" w:hAnsi="Cambria" w:cs="Times New Roman"/>
        </w:rPr>
        <w:t>the</w:t>
      </w:r>
      <w:r w:rsidRPr="0038096E">
        <w:rPr>
          <w:rFonts w:ascii="Cambria" w:hAnsi="Cambria" w:cs="Times New Roman"/>
        </w:rPr>
        <w:t xml:space="preserve"> </w:t>
      </w:r>
      <w:r w:rsidR="00DA074D" w:rsidRPr="0038096E">
        <w:rPr>
          <w:rFonts w:ascii="Cambria" w:hAnsi="Cambria" w:cs="Times New Roman"/>
        </w:rPr>
        <w:t xml:space="preserve">AQM </w:t>
      </w:r>
      <w:r w:rsidR="007419BF" w:rsidRPr="0038096E">
        <w:rPr>
          <w:rFonts w:ascii="Cambria" w:hAnsi="Cambria" w:cs="Times New Roman"/>
        </w:rPr>
        <w:t>Grants Officer</w:t>
      </w:r>
      <w:r w:rsidR="007E7865" w:rsidRPr="0038096E">
        <w:rPr>
          <w:rFonts w:ascii="Cambria" w:hAnsi="Cambria" w:cs="Times New Roman"/>
        </w:rPr>
        <w:t>’s approval</w:t>
      </w:r>
      <w:r w:rsidRPr="0038096E">
        <w:rPr>
          <w:rFonts w:ascii="Cambria" w:hAnsi="Cambria" w:cs="Times New Roman"/>
        </w:rPr>
        <w:t>.</w:t>
      </w:r>
    </w:p>
    <w:p w14:paraId="581E6721" w14:textId="1E0A5379" w:rsidR="00FA7ADA" w:rsidRPr="0038096E" w:rsidRDefault="001E7A66" w:rsidP="000E00B3">
      <w:pPr>
        <w:spacing w:line="240" w:lineRule="auto"/>
        <w:rPr>
          <w:rFonts w:ascii="Cambria" w:hAnsi="Cambria" w:cs="Times New Roman"/>
        </w:rPr>
      </w:pPr>
      <w:r w:rsidRPr="0038096E">
        <w:rPr>
          <w:rFonts w:ascii="Cambria" w:hAnsi="Cambria" w:cs="Times New Roman"/>
        </w:rPr>
        <w:t>Successful</w:t>
      </w:r>
      <w:r w:rsidR="00FA7ADA" w:rsidRPr="0038096E">
        <w:rPr>
          <w:rFonts w:ascii="Cambria" w:hAnsi="Cambria" w:cs="Times New Roman"/>
        </w:rPr>
        <w:t xml:space="preserve"> applicants will receive a Form DS_1909 Federal Assistance Award (FAA) coversheet from the </w:t>
      </w:r>
      <w:r w:rsidR="007419BF" w:rsidRPr="0038096E">
        <w:rPr>
          <w:rFonts w:ascii="Cambria" w:hAnsi="Cambria" w:cs="Times New Roman"/>
        </w:rPr>
        <w:t>Grants Officer</w:t>
      </w:r>
      <w:r w:rsidR="00FA7ADA" w:rsidRPr="0038096E">
        <w:rPr>
          <w:rFonts w:ascii="Cambria" w:hAnsi="Cambria" w:cs="Times New Roman"/>
        </w:rPr>
        <w:t xml:space="preserve">.  The FAA will include </w:t>
      </w:r>
      <w:r w:rsidR="004F654E" w:rsidRPr="0038096E">
        <w:rPr>
          <w:rFonts w:ascii="Cambria" w:hAnsi="Cambria" w:cs="Times New Roman"/>
        </w:rPr>
        <w:t>t</w:t>
      </w:r>
      <w:r w:rsidR="00FA7ADA" w:rsidRPr="0038096E">
        <w:rPr>
          <w:rFonts w:ascii="Cambria" w:hAnsi="Cambria" w:cs="Times New Roman"/>
        </w:rPr>
        <w:t>he award specifics that acc</w:t>
      </w:r>
      <w:r w:rsidR="002B44FE" w:rsidRPr="0038096E">
        <w:rPr>
          <w:rFonts w:ascii="Cambria" w:hAnsi="Cambria" w:cs="Times New Roman"/>
        </w:rPr>
        <w:t xml:space="preserve">ompany Department of State </w:t>
      </w:r>
      <w:r w:rsidR="00FA7ADA" w:rsidRPr="0038096E">
        <w:rPr>
          <w:rFonts w:ascii="Cambria" w:hAnsi="Cambria" w:cs="Times New Roman"/>
        </w:rPr>
        <w:t>federal assistance.</w:t>
      </w:r>
      <w:r w:rsidR="00FA7ADA" w:rsidRPr="0038096E">
        <w:t xml:space="preserve"> </w:t>
      </w:r>
      <w:r w:rsidR="00277074" w:rsidRPr="0038096E">
        <w:t xml:space="preserve"> </w:t>
      </w:r>
      <w:r w:rsidR="003804F9" w:rsidRPr="0038096E">
        <w:rPr>
          <w:rFonts w:ascii="Cambria" w:hAnsi="Cambria" w:cs="Times New Roman"/>
        </w:rPr>
        <w:t>The FAA</w:t>
      </w:r>
      <w:r w:rsidR="00FA7ADA" w:rsidRPr="0038096E">
        <w:rPr>
          <w:rFonts w:ascii="Cambria" w:hAnsi="Cambria" w:cs="Times New Roman"/>
        </w:rPr>
        <w:t xml:space="preserve"> and the original proposal</w:t>
      </w:r>
      <w:r w:rsidR="007E7865" w:rsidRPr="0038096E">
        <w:rPr>
          <w:rFonts w:ascii="Cambria" w:hAnsi="Cambria" w:cs="Times New Roman"/>
        </w:rPr>
        <w:t>,</w:t>
      </w:r>
      <w:r w:rsidR="00FA7ADA" w:rsidRPr="0038096E">
        <w:rPr>
          <w:rFonts w:ascii="Cambria" w:hAnsi="Cambria" w:cs="Times New Roman"/>
        </w:rPr>
        <w:t xml:space="preserve"> with </w:t>
      </w:r>
      <w:r w:rsidR="008E7CB7" w:rsidRPr="0038096E">
        <w:rPr>
          <w:rFonts w:ascii="Cambria" w:hAnsi="Cambria" w:cs="Times New Roman"/>
        </w:rPr>
        <w:t xml:space="preserve">any </w:t>
      </w:r>
      <w:r w:rsidR="007E7865" w:rsidRPr="0038096E">
        <w:rPr>
          <w:rFonts w:ascii="Cambria" w:hAnsi="Cambria" w:cs="Times New Roman"/>
        </w:rPr>
        <w:t xml:space="preserve">subsequent modifications, </w:t>
      </w:r>
      <w:r w:rsidR="00FA7ADA" w:rsidRPr="0038096E">
        <w:rPr>
          <w:rFonts w:ascii="Cambria" w:hAnsi="Cambria" w:cs="Times New Roman"/>
        </w:rPr>
        <w:t xml:space="preserve">shall be the only binding authorizing documents between the recipient and the U.S. government.  </w:t>
      </w:r>
      <w:r w:rsidRPr="0038096E">
        <w:rPr>
          <w:rFonts w:ascii="Cambria" w:hAnsi="Cambria" w:cs="Times New Roman"/>
        </w:rPr>
        <w:t xml:space="preserve">The </w:t>
      </w:r>
      <w:r w:rsidR="007419BF" w:rsidRPr="0038096E">
        <w:rPr>
          <w:rFonts w:ascii="Cambria" w:hAnsi="Cambria" w:cs="Times New Roman"/>
        </w:rPr>
        <w:t>Grants Officer</w:t>
      </w:r>
      <w:r w:rsidR="00FA7ADA" w:rsidRPr="0038096E">
        <w:rPr>
          <w:rFonts w:ascii="Cambria" w:hAnsi="Cambria" w:cs="Times New Roman"/>
        </w:rPr>
        <w:t xml:space="preserve"> will sign the FAA and send it electronically to the </w:t>
      </w:r>
      <w:r w:rsidR="00D63B9F" w:rsidRPr="0038096E">
        <w:rPr>
          <w:rFonts w:ascii="Cambria" w:hAnsi="Cambria" w:cs="Times New Roman"/>
        </w:rPr>
        <w:t>grantee’s authorizing</w:t>
      </w:r>
      <w:r w:rsidR="00FA7ADA" w:rsidRPr="0038096E">
        <w:rPr>
          <w:rFonts w:ascii="Cambria" w:hAnsi="Cambria" w:cs="Times New Roman"/>
        </w:rPr>
        <w:t xml:space="preserve"> represented listed on the SF 424.</w:t>
      </w:r>
    </w:p>
    <w:p w14:paraId="216753E7" w14:textId="77777777" w:rsidR="00A062C2" w:rsidRPr="0038096E" w:rsidRDefault="00A062C2" w:rsidP="000E00B3">
      <w:pPr>
        <w:spacing w:line="240" w:lineRule="auto"/>
        <w:rPr>
          <w:rFonts w:ascii="Cambria" w:hAnsi="Cambria" w:cs="Times New Roman"/>
          <w:u w:val="single"/>
        </w:rPr>
      </w:pPr>
      <w:r w:rsidRPr="0038096E">
        <w:rPr>
          <w:rFonts w:ascii="Cambria" w:hAnsi="Cambria" w:cs="Times New Roman"/>
          <w:u w:val="single"/>
        </w:rPr>
        <w:t>III. Eligibility</w:t>
      </w:r>
    </w:p>
    <w:p w14:paraId="188136A4" w14:textId="77777777" w:rsidR="00DA074D" w:rsidRPr="0038096E" w:rsidRDefault="000E0801" w:rsidP="000E00B3">
      <w:pPr>
        <w:spacing w:line="240" w:lineRule="auto"/>
        <w:rPr>
          <w:rFonts w:ascii="Cambria" w:hAnsi="Cambria" w:cs="Times New Roman"/>
        </w:rPr>
      </w:pPr>
      <w:r w:rsidRPr="0038096E">
        <w:rPr>
          <w:rFonts w:ascii="Cambria" w:hAnsi="Cambria" w:cs="Times New Roman"/>
        </w:rPr>
        <w:t xml:space="preserve">U.S. </w:t>
      </w:r>
      <w:r w:rsidR="00810086" w:rsidRPr="0038096E">
        <w:rPr>
          <w:rFonts w:ascii="Cambria" w:hAnsi="Cambria" w:cs="Times New Roman"/>
        </w:rPr>
        <w:t>Institutions</w:t>
      </w:r>
      <w:r w:rsidR="00A062C2" w:rsidRPr="0038096E">
        <w:rPr>
          <w:rFonts w:ascii="Cambria" w:hAnsi="Cambria" w:cs="Times New Roman"/>
        </w:rPr>
        <w:t xml:space="preserve"> of </w:t>
      </w:r>
      <w:r w:rsidR="00C778B5" w:rsidRPr="0038096E">
        <w:rPr>
          <w:rFonts w:ascii="Cambria" w:hAnsi="Cambria" w:cs="Times New Roman"/>
        </w:rPr>
        <w:t>h</w:t>
      </w:r>
      <w:r w:rsidR="00A062C2" w:rsidRPr="0038096E">
        <w:rPr>
          <w:rFonts w:ascii="Cambria" w:hAnsi="Cambria" w:cs="Times New Roman"/>
        </w:rPr>
        <w:t xml:space="preserve">igher </w:t>
      </w:r>
      <w:r w:rsidR="00C778B5" w:rsidRPr="0038096E">
        <w:rPr>
          <w:rFonts w:ascii="Cambria" w:hAnsi="Cambria" w:cs="Times New Roman"/>
        </w:rPr>
        <w:t>e</w:t>
      </w:r>
      <w:r w:rsidR="00A062C2" w:rsidRPr="0038096E">
        <w:rPr>
          <w:rFonts w:ascii="Cambria" w:hAnsi="Cambria" w:cs="Times New Roman"/>
        </w:rPr>
        <w:t>ducation or non-profit organizations that meet the provisions outlined in Internal Revenue Code section 26 USC (</w:t>
      </w:r>
      <w:r w:rsidR="004A00A6" w:rsidRPr="0038096E">
        <w:rPr>
          <w:rFonts w:ascii="Cambria" w:hAnsi="Cambria" w:cs="Times New Roman"/>
        </w:rPr>
        <w:t>501) (</w:t>
      </w:r>
      <w:r w:rsidR="00A062C2" w:rsidRPr="0038096E">
        <w:rPr>
          <w:rFonts w:ascii="Cambria" w:hAnsi="Cambria" w:cs="Times New Roman"/>
        </w:rPr>
        <w:t xml:space="preserve">c) (3) may apply.  </w:t>
      </w:r>
    </w:p>
    <w:p w14:paraId="140A8283" w14:textId="7B9A4549" w:rsidR="00A062C2" w:rsidRPr="0038096E" w:rsidRDefault="00DA074D" w:rsidP="000E00B3">
      <w:pPr>
        <w:spacing w:line="240" w:lineRule="auto"/>
        <w:rPr>
          <w:rFonts w:ascii="Cambria" w:hAnsi="Cambria" w:cs="Times New Roman"/>
        </w:rPr>
      </w:pPr>
      <w:r w:rsidRPr="70E2B8DD">
        <w:rPr>
          <w:rFonts w:ascii="Cambria" w:hAnsi="Cambria" w:cs="Times New Roman"/>
        </w:rPr>
        <w:t>An organization may submit more than one response to this NOFO; however, the</w:t>
      </w:r>
      <w:r w:rsidR="00277DF8" w:rsidRPr="70E2B8DD">
        <w:rPr>
          <w:rFonts w:ascii="Cambria" w:hAnsi="Cambria" w:cs="Times New Roman"/>
        </w:rPr>
        <w:t xml:space="preserve"> proposed</w:t>
      </w:r>
      <w:r w:rsidRPr="70E2B8DD">
        <w:rPr>
          <w:rFonts w:ascii="Cambria" w:hAnsi="Cambria" w:cs="Times New Roman"/>
        </w:rPr>
        <w:t xml:space="preserve"> programs must differ in scope. </w:t>
      </w:r>
    </w:p>
    <w:p w14:paraId="26C7907B" w14:textId="0E04B0F9" w:rsidR="001369F9" w:rsidRPr="0038096E" w:rsidRDefault="00A062C2" w:rsidP="000E00B3">
      <w:pPr>
        <w:spacing w:line="240" w:lineRule="auto"/>
        <w:rPr>
          <w:rFonts w:ascii="Cambria" w:hAnsi="Cambria" w:cs="Times New Roman"/>
        </w:rPr>
      </w:pPr>
      <w:r w:rsidRPr="0038096E">
        <w:rPr>
          <w:rFonts w:ascii="Cambria" w:hAnsi="Cambria" w:cs="Times New Roman"/>
        </w:rPr>
        <w:t xml:space="preserve">Current Title VIII </w:t>
      </w:r>
      <w:r w:rsidR="00D63B9F" w:rsidRPr="0038096E">
        <w:rPr>
          <w:rFonts w:ascii="Cambria" w:hAnsi="Cambria" w:cs="Times New Roman"/>
        </w:rPr>
        <w:t>grantees</w:t>
      </w:r>
      <w:r w:rsidRPr="0038096E">
        <w:rPr>
          <w:rFonts w:ascii="Cambria" w:hAnsi="Cambria" w:cs="Times New Roman"/>
        </w:rPr>
        <w:t xml:space="preserve"> are eligible to respond to this NOFO as a new funding opportunity.  </w:t>
      </w:r>
      <w:r w:rsidR="000E00B3" w:rsidRPr="0038096E">
        <w:rPr>
          <w:rFonts w:ascii="Cambria" w:hAnsi="Cambria" w:cs="Times New Roman"/>
        </w:rPr>
        <w:t>Grantees may not request</w:t>
      </w:r>
      <w:r w:rsidR="00277DF8" w:rsidRPr="0038096E">
        <w:rPr>
          <w:rFonts w:ascii="Cambria" w:hAnsi="Cambria" w:cs="Times New Roman"/>
        </w:rPr>
        <w:t xml:space="preserve"> </w:t>
      </w:r>
      <w:r w:rsidR="000E00B3" w:rsidRPr="0038096E">
        <w:rPr>
          <w:rFonts w:ascii="Cambria" w:hAnsi="Cambria" w:cs="Times New Roman"/>
        </w:rPr>
        <w:t>cost amendments, no-cost amendments, or extension for current awards</w:t>
      </w:r>
      <w:r w:rsidR="00277DF8" w:rsidRPr="0038096E">
        <w:rPr>
          <w:rFonts w:ascii="Cambria" w:hAnsi="Cambria" w:cs="Times New Roman"/>
        </w:rPr>
        <w:t xml:space="preserve"> via this announcement</w:t>
      </w:r>
      <w:r w:rsidR="000E00B3" w:rsidRPr="0038096E">
        <w:rPr>
          <w:rFonts w:ascii="Cambria" w:hAnsi="Cambria" w:cs="Times New Roman"/>
        </w:rPr>
        <w:t xml:space="preserve">. </w:t>
      </w:r>
    </w:p>
    <w:p w14:paraId="406C7C6A" w14:textId="6D7D9EFC" w:rsidR="00A062C2" w:rsidRPr="0038096E" w:rsidRDefault="002408B4" w:rsidP="00DA074D">
      <w:pPr>
        <w:rPr>
          <w:rFonts w:ascii="Cambria" w:hAnsi="Cambria" w:cs="Times New Roman"/>
        </w:rPr>
      </w:pPr>
      <w:r w:rsidRPr="0038096E">
        <w:rPr>
          <w:rFonts w:ascii="Cambria" w:hAnsi="Cambria" w:cs="Times New Roman"/>
          <w:u w:val="single"/>
        </w:rPr>
        <w:t>IV. Application Instructions</w:t>
      </w:r>
    </w:p>
    <w:p w14:paraId="1CEDC8F3" w14:textId="7D66D078" w:rsidR="00B40315" w:rsidRPr="0038096E" w:rsidRDefault="00B40315" w:rsidP="000E00B3">
      <w:pPr>
        <w:spacing w:line="240" w:lineRule="auto"/>
        <w:rPr>
          <w:rFonts w:ascii="Cambria" w:hAnsi="Cambria"/>
        </w:rPr>
      </w:pPr>
      <w:r w:rsidRPr="0038096E">
        <w:rPr>
          <w:rFonts w:ascii="Cambria" w:hAnsi="Cambria"/>
        </w:rPr>
        <w:t xml:space="preserve">Submission: </w:t>
      </w:r>
    </w:p>
    <w:p w14:paraId="6C587ADD" w14:textId="1E5AFD43" w:rsidR="0036709F" w:rsidRPr="0038096E" w:rsidRDefault="0036709F" w:rsidP="000E00B3">
      <w:pPr>
        <w:spacing w:line="240" w:lineRule="auto"/>
        <w:rPr>
          <w:rFonts w:ascii="Cambria" w:hAnsi="Cambria"/>
        </w:rPr>
      </w:pPr>
      <w:r w:rsidRPr="0038096E">
        <w:rPr>
          <w:rFonts w:ascii="Cambria" w:hAnsi="Cambria"/>
        </w:rPr>
        <w:t>Applicants will need access to three systems to respond to this NOFO:</w:t>
      </w:r>
    </w:p>
    <w:p w14:paraId="23B2ACA9" w14:textId="793A4AA4" w:rsidR="0036709F" w:rsidRPr="0038096E" w:rsidRDefault="0036709F" w:rsidP="0036709F">
      <w:pPr>
        <w:pStyle w:val="ListParagraph"/>
        <w:numPr>
          <w:ilvl w:val="0"/>
          <w:numId w:val="5"/>
        </w:numPr>
        <w:spacing w:line="240" w:lineRule="auto"/>
        <w:rPr>
          <w:rFonts w:ascii="Cambria" w:hAnsi="Cambria"/>
        </w:rPr>
      </w:pPr>
      <w:r w:rsidRPr="0038096E">
        <w:rPr>
          <w:rFonts w:ascii="Cambria" w:hAnsi="Cambria"/>
        </w:rPr>
        <w:t>Domestic State Assistance Management System (SAMS Domestic)</w:t>
      </w:r>
      <w:r w:rsidR="004C7320" w:rsidRPr="0038096E">
        <w:rPr>
          <w:rFonts w:ascii="Cambria" w:hAnsi="Cambria"/>
        </w:rPr>
        <w:t xml:space="preserve"> is a Department of State federal assistance management system.</w:t>
      </w:r>
    </w:p>
    <w:p w14:paraId="7A32C5A9" w14:textId="04BF67DB" w:rsidR="0036709F" w:rsidRPr="0038096E" w:rsidRDefault="0036709F" w:rsidP="0036709F">
      <w:pPr>
        <w:pStyle w:val="ListParagraph"/>
        <w:numPr>
          <w:ilvl w:val="0"/>
          <w:numId w:val="5"/>
        </w:numPr>
        <w:spacing w:line="240" w:lineRule="auto"/>
        <w:rPr>
          <w:rFonts w:ascii="Cambria" w:hAnsi="Cambria"/>
        </w:rPr>
      </w:pPr>
      <w:r w:rsidRPr="0038096E">
        <w:rPr>
          <w:rFonts w:ascii="Cambria" w:hAnsi="Cambria"/>
        </w:rPr>
        <w:t>Grants.gov</w:t>
      </w:r>
      <w:bookmarkStart w:id="0" w:name="_Hlk97803408"/>
      <w:r w:rsidR="004C7320" w:rsidRPr="0038096E">
        <w:rPr>
          <w:rFonts w:ascii="Cambria" w:hAnsi="Cambria"/>
        </w:rPr>
        <w:t xml:space="preserve"> is an official website of the U.S. government.</w:t>
      </w:r>
    </w:p>
    <w:p w14:paraId="122B0243" w14:textId="77777777" w:rsidR="0036709F" w:rsidRPr="0038096E" w:rsidRDefault="0036709F" w:rsidP="0036709F">
      <w:pPr>
        <w:pStyle w:val="ListParagraph"/>
        <w:numPr>
          <w:ilvl w:val="0"/>
          <w:numId w:val="5"/>
        </w:numPr>
        <w:spacing w:line="240" w:lineRule="auto"/>
        <w:rPr>
          <w:rFonts w:ascii="Cambria" w:hAnsi="Cambria"/>
        </w:rPr>
      </w:pPr>
      <w:r w:rsidRPr="0038096E">
        <w:rPr>
          <w:rFonts w:ascii="Cambria" w:hAnsi="Cambria"/>
        </w:rPr>
        <w:t xml:space="preserve">The System for Award Management (SAM.gov) is an official website of the U.S. Government. </w:t>
      </w:r>
    </w:p>
    <w:p w14:paraId="54ACFF3E" w14:textId="77777777" w:rsidR="0036709F" w:rsidRPr="0038096E" w:rsidRDefault="0036709F" w:rsidP="0036709F">
      <w:pPr>
        <w:pStyle w:val="ListParagraph"/>
        <w:spacing w:line="240" w:lineRule="auto"/>
        <w:rPr>
          <w:rFonts w:ascii="Cambria" w:hAnsi="Cambria"/>
        </w:rPr>
      </w:pPr>
    </w:p>
    <w:p w14:paraId="430ADEE1" w14:textId="7ACCDD5B" w:rsidR="00B40315" w:rsidRPr="0038096E" w:rsidRDefault="004F654E" w:rsidP="004C7320">
      <w:pPr>
        <w:spacing w:line="240" w:lineRule="auto"/>
        <w:rPr>
          <w:rFonts w:ascii="Cambria" w:hAnsi="Cambria"/>
        </w:rPr>
      </w:pPr>
      <w:r w:rsidRPr="74B6D90F">
        <w:rPr>
          <w:rFonts w:ascii="Cambria" w:hAnsi="Cambria"/>
        </w:rPr>
        <w:t>The Department of State manages federal assistance awards via the Domestic State Assistance Management System (SAMS Domestic).</w:t>
      </w:r>
      <w:r w:rsidR="001369F9" w:rsidRPr="74B6D90F">
        <w:rPr>
          <w:rFonts w:ascii="Cambria" w:hAnsi="Cambria"/>
        </w:rPr>
        <w:t xml:space="preserve">  </w:t>
      </w:r>
      <w:r w:rsidR="00B40315" w:rsidRPr="74B6D90F">
        <w:rPr>
          <w:rFonts w:ascii="Cambria" w:hAnsi="Cambria"/>
        </w:rPr>
        <w:t>Applicants may submit proposals electronically via SAMS Domestic (</w:t>
      </w:r>
      <w:r w:rsidR="002B2CB9" w:rsidRPr="74B6D90F">
        <w:rPr>
          <w:rFonts w:ascii="Cambria" w:hAnsi="Cambria"/>
        </w:rPr>
        <w:t xml:space="preserve">https://mygrants.servicenowservices.com) </w:t>
      </w:r>
      <w:r w:rsidR="00B40315" w:rsidRPr="74B6D90F">
        <w:rPr>
          <w:rFonts w:ascii="Cambria" w:hAnsi="Cambria"/>
          <w:u w:val="single"/>
        </w:rPr>
        <w:t>or</w:t>
      </w:r>
      <w:r w:rsidR="00B40315" w:rsidRPr="74B6D90F">
        <w:rPr>
          <w:rFonts w:ascii="Cambria" w:hAnsi="Cambria"/>
        </w:rPr>
        <w:t xml:space="preserve"> via Grants.gov (</w:t>
      </w:r>
      <w:hyperlink r:id="rId8">
        <w:r w:rsidR="00B40315" w:rsidRPr="74B6D90F">
          <w:rPr>
            <w:rStyle w:val="Hyperlink"/>
            <w:rFonts w:ascii="Cambria" w:hAnsi="Cambria"/>
            <w:color w:val="auto"/>
          </w:rPr>
          <w:t>www.grants.gov</w:t>
        </w:r>
      </w:hyperlink>
      <w:r w:rsidR="00B40315" w:rsidRPr="74B6D90F">
        <w:rPr>
          <w:rFonts w:ascii="Cambria" w:hAnsi="Cambria"/>
        </w:rPr>
        <w:t xml:space="preserve">) by </w:t>
      </w:r>
      <w:r>
        <w:br/>
      </w:r>
      <w:r w:rsidR="00B40315" w:rsidRPr="74B6D90F">
        <w:rPr>
          <w:rFonts w:ascii="Cambria" w:hAnsi="Cambria"/>
        </w:rPr>
        <w:t>11.59 p.m. EST,</w:t>
      </w:r>
      <w:r w:rsidR="00B40315" w:rsidRPr="74B6D90F">
        <w:rPr>
          <w:rFonts w:ascii="Cambria" w:hAnsi="Cambria"/>
          <w:color w:val="FF0000"/>
        </w:rPr>
        <w:t xml:space="preserve"> </w:t>
      </w:r>
      <w:r w:rsidR="004A22B1">
        <w:rPr>
          <w:rFonts w:ascii="Cambria" w:hAnsi="Cambria"/>
          <w:color w:val="FF0000"/>
        </w:rPr>
        <w:t>Tues</w:t>
      </w:r>
      <w:r w:rsidR="03EA7DF4" w:rsidRPr="74B6D90F">
        <w:rPr>
          <w:rFonts w:ascii="Cambria" w:hAnsi="Cambria"/>
          <w:color w:val="FF0000"/>
        </w:rPr>
        <w:t xml:space="preserve">day, </w:t>
      </w:r>
      <w:r w:rsidR="004A22B1">
        <w:rPr>
          <w:rFonts w:ascii="Cambria" w:hAnsi="Cambria"/>
          <w:color w:val="FF0000"/>
        </w:rPr>
        <w:t>May 21</w:t>
      </w:r>
      <w:r w:rsidRPr="74B6D90F">
        <w:rPr>
          <w:rFonts w:ascii="Cambria" w:hAnsi="Cambria"/>
          <w:color w:val="FF0000"/>
        </w:rPr>
        <w:t>, 202</w:t>
      </w:r>
      <w:r w:rsidR="004A22B1">
        <w:rPr>
          <w:rFonts w:ascii="Cambria" w:hAnsi="Cambria"/>
          <w:color w:val="FF0000"/>
        </w:rPr>
        <w:t>4</w:t>
      </w:r>
      <w:r w:rsidR="00B40315" w:rsidRPr="74B6D90F">
        <w:rPr>
          <w:rFonts w:ascii="Cambria" w:hAnsi="Cambria"/>
          <w:color w:val="FF0000"/>
        </w:rPr>
        <w:t xml:space="preserve">.  </w:t>
      </w:r>
      <w:r w:rsidR="00B40315" w:rsidRPr="74B6D90F">
        <w:rPr>
          <w:rFonts w:ascii="Cambria" w:hAnsi="Cambria"/>
        </w:rPr>
        <w:t>INR will not accept proposals submitted via email, fax, the postal system, delivery companies, or couriers.</w:t>
      </w:r>
    </w:p>
    <w:p w14:paraId="13152EF7" w14:textId="009F1A45" w:rsidR="00B40315" w:rsidRPr="0038096E" w:rsidRDefault="00B40315" w:rsidP="000E00B3">
      <w:pPr>
        <w:spacing w:line="240" w:lineRule="auto"/>
        <w:rPr>
          <w:rFonts w:ascii="Cambria" w:hAnsi="Cambria"/>
        </w:rPr>
      </w:pPr>
      <w:r w:rsidRPr="0038096E">
        <w:rPr>
          <w:rFonts w:ascii="Cambria" w:hAnsi="Cambria"/>
        </w:rPr>
        <w:t>Applicants using SAMS Domestic for the</w:t>
      </w:r>
      <w:r w:rsidR="00281C18" w:rsidRPr="0038096E">
        <w:rPr>
          <w:rFonts w:ascii="Cambria" w:hAnsi="Cambria"/>
        </w:rPr>
        <w:t xml:space="preserve"> fi</w:t>
      </w:r>
      <w:r w:rsidR="00250799" w:rsidRPr="0038096E">
        <w:rPr>
          <w:rFonts w:ascii="Cambria" w:hAnsi="Cambria"/>
        </w:rPr>
        <w:t xml:space="preserve">rst time should complete a “user </w:t>
      </w:r>
      <w:r w:rsidR="00281C18" w:rsidRPr="0038096E">
        <w:rPr>
          <w:rFonts w:ascii="Cambria" w:hAnsi="Cambria"/>
        </w:rPr>
        <w:t>organization r</w:t>
      </w:r>
      <w:r w:rsidRPr="0038096E">
        <w:rPr>
          <w:rFonts w:ascii="Cambria" w:hAnsi="Cambria"/>
        </w:rPr>
        <w:t>egistration</w:t>
      </w:r>
      <w:r w:rsidR="00786FF7" w:rsidRPr="0038096E">
        <w:rPr>
          <w:rFonts w:ascii="Cambria" w:hAnsi="Cambria"/>
        </w:rPr>
        <w:t>.</w:t>
      </w:r>
      <w:r w:rsidRPr="0038096E">
        <w:rPr>
          <w:rFonts w:ascii="Cambria" w:hAnsi="Cambria"/>
        </w:rPr>
        <w:t xml:space="preserve">”  To register with SAMS Domestic, go to </w:t>
      </w:r>
      <w:r w:rsidR="002B2CB9" w:rsidRPr="0038096E">
        <w:rPr>
          <w:rFonts w:ascii="Cambria" w:hAnsi="Cambria"/>
        </w:rPr>
        <w:t>https://mygrants.service</w:t>
      </w:r>
      <w:r w:rsidR="006569CC" w:rsidRPr="0038096E">
        <w:rPr>
          <w:rFonts w:ascii="Cambria" w:hAnsi="Cambria"/>
        </w:rPr>
        <w:t>-</w:t>
      </w:r>
      <w:r w:rsidR="002B2CB9" w:rsidRPr="0038096E">
        <w:rPr>
          <w:rFonts w:ascii="Cambria" w:hAnsi="Cambria"/>
        </w:rPr>
        <w:t>now.com </w:t>
      </w:r>
      <w:r w:rsidRPr="0038096E">
        <w:rPr>
          <w:rFonts w:ascii="Cambria" w:hAnsi="Cambria"/>
        </w:rPr>
        <w:t>and follow the “create an account” link.</w:t>
      </w:r>
    </w:p>
    <w:p w14:paraId="27A119F0" w14:textId="77777777" w:rsidR="0036709F" w:rsidRPr="0038096E" w:rsidRDefault="0036709F" w:rsidP="0036709F">
      <w:pPr>
        <w:spacing w:line="240" w:lineRule="auto"/>
        <w:rPr>
          <w:rFonts w:ascii="Cambria" w:hAnsi="Cambria" w:cs="Times New Roman"/>
        </w:rPr>
      </w:pPr>
      <w:r w:rsidRPr="0038096E">
        <w:rPr>
          <w:rFonts w:ascii="Cambria" w:hAnsi="Cambria" w:cs="Times New Roman"/>
        </w:rPr>
        <w:t xml:space="preserve">Applicants must have a </w:t>
      </w:r>
      <w:r w:rsidRPr="0038096E">
        <w:rPr>
          <w:rFonts w:ascii="Cambria" w:hAnsi="Cambria" w:cs="Times New Roman"/>
          <w:color w:val="FF0000"/>
        </w:rPr>
        <w:t xml:space="preserve">current </w:t>
      </w:r>
      <w:r w:rsidRPr="0038096E">
        <w:rPr>
          <w:rFonts w:ascii="Cambria" w:hAnsi="Cambria" w:cs="Times New Roman"/>
        </w:rPr>
        <w:t>System for Award Management (SAM.gov) registration before you may apply to this funding opportunity.</w:t>
      </w:r>
      <w:r w:rsidRPr="0038096E">
        <w:rPr>
          <w:rFonts w:ascii="Cambria" w:hAnsi="Cambria" w:cs="Times New Roman"/>
          <w:color w:val="FF0000"/>
        </w:rPr>
        <w:t xml:space="preserve">  </w:t>
      </w:r>
    </w:p>
    <w:p w14:paraId="152DAE28" w14:textId="75C2C0E6" w:rsidR="0036709F" w:rsidRPr="0038096E" w:rsidRDefault="00614380" w:rsidP="0036709F">
      <w:pPr>
        <w:spacing w:line="240" w:lineRule="auto"/>
        <w:rPr>
          <w:rFonts w:ascii="Cambria" w:hAnsi="Cambria"/>
          <w:i/>
          <w:iCs/>
        </w:rPr>
      </w:pPr>
      <w:r w:rsidRPr="0038096E">
        <w:rPr>
          <w:rFonts w:ascii="Cambria" w:hAnsi="Cambria"/>
        </w:rPr>
        <w:t xml:space="preserve">To obtain a new SAM.gov registration </w:t>
      </w:r>
      <w:r w:rsidR="0036709F" w:rsidRPr="0038096E">
        <w:rPr>
          <w:rFonts w:ascii="Cambria" w:hAnsi="Cambria"/>
        </w:rPr>
        <w:t xml:space="preserve">go to https://sam.gov/content/home and select </w:t>
      </w:r>
      <w:r w:rsidR="0036709F" w:rsidRPr="0038096E">
        <w:rPr>
          <w:rFonts w:ascii="Cambria" w:hAnsi="Cambria"/>
          <w:i/>
          <w:iCs/>
        </w:rPr>
        <w:t>“Register Your Entity or Get a Unique Entity I.D.”</w:t>
      </w:r>
    </w:p>
    <w:p w14:paraId="08A82369" w14:textId="179559F4" w:rsidR="0078112F" w:rsidRPr="00D4135B" w:rsidRDefault="008116A2" w:rsidP="0036709F">
      <w:pPr>
        <w:spacing w:line="240" w:lineRule="auto"/>
        <w:rPr>
          <w:rFonts w:ascii="Cambria" w:hAnsi="Cambria"/>
        </w:rPr>
      </w:pPr>
      <w:r>
        <w:rPr>
          <w:rFonts w:ascii="Cambria" w:hAnsi="Cambria"/>
        </w:rPr>
        <w:t>O</w:t>
      </w:r>
      <w:r w:rsidR="009B370A" w:rsidRPr="6BA91BEC">
        <w:rPr>
          <w:rFonts w:ascii="Cambria" w:hAnsi="Cambria"/>
        </w:rPr>
        <w:t xml:space="preserve">rganizations will go to SAM.gov, </w:t>
      </w:r>
      <w:r w:rsidR="009B370A" w:rsidRPr="00390449">
        <w:rPr>
          <w:rFonts w:ascii="Cambria" w:hAnsi="Cambria"/>
          <w:color w:val="FF0000"/>
        </w:rPr>
        <w:t>not Dun &amp; Bradstreet</w:t>
      </w:r>
      <w:r w:rsidR="009B370A" w:rsidRPr="6BA91BEC">
        <w:rPr>
          <w:rFonts w:ascii="Cambria" w:hAnsi="Cambria"/>
        </w:rPr>
        <w:t>, to obtain their Unique Entity ID.</w:t>
      </w:r>
    </w:p>
    <w:p w14:paraId="0BD7BDB1" w14:textId="31677790" w:rsidR="0078112F" w:rsidRPr="0038096E" w:rsidRDefault="0078112F" w:rsidP="000E00B3">
      <w:pPr>
        <w:spacing w:line="240" w:lineRule="auto"/>
        <w:rPr>
          <w:rFonts w:ascii="Cambria" w:hAnsi="Cambria"/>
        </w:rPr>
      </w:pPr>
      <w:r w:rsidRPr="0038096E">
        <w:rPr>
          <w:rFonts w:ascii="Cambria" w:hAnsi="Cambria"/>
        </w:rPr>
        <w:lastRenderedPageBreak/>
        <w:t>If you</w:t>
      </w:r>
      <w:r w:rsidR="00614380" w:rsidRPr="0038096E">
        <w:rPr>
          <w:rFonts w:ascii="Cambria" w:hAnsi="Cambria"/>
        </w:rPr>
        <w:t xml:space="preserve">r organization was </w:t>
      </w:r>
      <w:r w:rsidRPr="0038096E">
        <w:rPr>
          <w:rFonts w:ascii="Cambria" w:hAnsi="Cambria"/>
        </w:rPr>
        <w:t xml:space="preserve">previously registered in SAM, you were assigned a </w:t>
      </w:r>
      <w:r w:rsidR="001A502C" w:rsidRPr="0038096E">
        <w:rPr>
          <w:rFonts w:ascii="Cambria" w:hAnsi="Cambria"/>
        </w:rPr>
        <w:t>new</w:t>
      </w:r>
      <w:r w:rsidR="008A1B1B" w:rsidRPr="0038096E">
        <w:rPr>
          <w:rFonts w:ascii="Cambria" w:hAnsi="Cambria"/>
        </w:rPr>
        <w:t xml:space="preserve"> </w:t>
      </w:r>
      <w:r w:rsidRPr="0038096E">
        <w:rPr>
          <w:rFonts w:ascii="Cambria" w:hAnsi="Cambria"/>
        </w:rPr>
        <w:t>UEI as part of this transition.</w:t>
      </w:r>
    </w:p>
    <w:bookmarkEnd w:id="0"/>
    <w:p w14:paraId="2EB76950" w14:textId="79D07E90" w:rsidR="00B40315" w:rsidRPr="0038096E" w:rsidRDefault="00B40315" w:rsidP="000E00B3">
      <w:pPr>
        <w:spacing w:line="240" w:lineRule="auto"/>
        <w:rPr>
          <w:rFonts w:ascii="Cambria" w:hAnsi="Cambria" w:cs="Times New Roman"/>
        </w:rPr>
      </w:pPr>
      <w:r w:rsidRPr="0038096E">
        <w:rPr>
          <w:rFonts w:ascii="Cambria" w:hAnsi="Cambria" w:cs="Times New Roman"/>
        </w:rPr>
        <w:t xml:space="preserve">Any applicant listed on the SAM Excluded Parties List System is not eligible to apply for an award in accordance with the OMB guidelines at 2 CFR 180 OMB - Guidelines to Agencies on Governmentwide Debarment and Suspension.  </w:t>
      </w:r>
      <w:r w:rsidR="00D653BD" w:rsidRPr="0038096E">
        <w:rPr>
          <w:rFonts w:ascii="Cambria" w:hAnsi="Cambria" w:cs="Times New Roman"/>
        </w:rPr>
        <w:t xml:space="preserve">Verify </w:t>
      </w:r>
      <w:r w:rsidRPr="0038096E">
        <w:rPr>
          <w:rFonts w:ascii="Cambria" w:hAnsi="Cambria" w:cs="Times New Roman"/>
        </w:rPr>
        <w:t>registrations well in advance of the application deadline to ensure that they are active and accurate.</w:t>
      </w:r>
      <w:r w:rsidR="007F0C7A" w:rsidRPr="0038096E">
        <w:rPr>
          <w:rFonts w:ascii="Cambria" w:hAnsi="Cambria"/>
        </w:rPr>
        <w:t xml:space="preserve">  Applicants must </w:t>
      </w:r>
      <w:r w:rsidR="007F0C7A" w:rsidRPr="0038096E">
        <w:rPr>
          <w:rFonts w:ascii="Cambria" w:hAnsi="Cambria" w:cs="Times New Roman"/>
        </w:rPr>
        <w:t xml:space="preserve">maintain an active SAM.gov registration with current information </w:t>
      </w:r>
      <w:r w:rsidR="00504C70" w:rsidRPr="0038096E">
        <w:rPr>
          <w:rFonts w:ascii="Cambria" w:hAnsi="Cambria" w:cs="Times New Roman"/>
        </w:rPr>
        <w:t>for the duration of an</w:t>
      </w:r>
      <w:r w:rsidR="007F0C7A" w:rsidRPr="0038096E">
        <w:rPr>
          <w:rFonts w:ascii="Cambria" w:hAnsi="Cambria" w:cs="Times New Roman"/>
        </w:rPr>
        <w:t xml:space="preserve"> active Federal award or an application or plan under consideration by a </w:t>
      </w:r>
      <w:r w:rsidR="00AD5D5F" w:rsidRPr="0038096E">
        <w:rPr>
          <w:rFonts w:ascii="Cambria" w:hAnsi="Cambria" w:cs="Times New Roman"/>
        </w:rPr>
        <w:t>federal</w:t>
      </w:r>
      <w:r w:rsidR="007F0C7A" w:rsidRPr="0038096E">
        <w:rPr>
          <w:rFonts w:ascii="Cambria" w:hAnsi="Cambria" w:cs="Times New Roman"/>
        </w:rPr>
        <w:t xml:space="preserve"> awarding agency.</w:t>
      </w:r>
    </w:p>
    <w:p w14:paraId="4D4FE2A6" w14:textId="2CF369EB" w:rsidR="00B40315" w:rsidRPr="0038096E" w:rsidRDefault="001D209B" w:rsidP="000E00B3">
      <w:pPr>
        <w:spacing w:line="240" w:lineRule="auto"/>
        <w:rPr>
          <w:rFonts w:ascii="Cambria" w:hAnsi="Cambria"/>
        </w:rPr>
      </w:pPr>
      <w:r w:rsidRPr="0038096E">
        <w:rPr>
          <w:rFonts w:ascii="Cambria" w:hAnsi="Cambria"/>
        </w:rPr>
        <w:t>We strongly encourage applicants</w:t>
      </w:r>
      <w:r w:rsidR="00B40315" w:rsidRPr="0038096E">
        <w:rPr>
          <w:rFonts w:ascii="Cambria" w:hAnsi="Cambria"/>
        </w:rPr>
        <w:t xml:space="preserve"> to initiate the electronic application process early and to submit proposals well before the due date.  This </w:t>
      </w:r>
      <w:r w:rsidR="00D653BD" w:rsidRPr="0038096E">
        <w:rPr>
          <w:rFonts w:ascii="Cambria" w:hAnsi="Cambria"/>
        </w:rPr>
        <w:t>will help address</w:t>
      </w:r>
      <w:r w:rsidR="00B40315" w:rsidRPr="0038096E">
        <w:rPr>
          <w:rFonts w:ascii="Cambria" w:hAnsi="Cambria"/>
        </w:rPr>
        <w:t xml:space="preserve"> any problems with submissions prior to the application deadline.  INR will not make exceptions for organizations that have not completed the necessary steps to submit applications to SAMS Domestic or www.grants.gov.  </w:t>
      </w:r>
    </w:p>
    <w:p w14:paraId="0CB6EA2D" w14:textId="77777777" w:rsidR="00B40315" w:rsidRPr="0038096E" w:rsidRDefault="00B40315" w:rsidP="000E00B3">
      <w:pPr>
        <w:spacing w:line="240" w:lineRule="auto"/>
        <w:rPr>
          <w:rFonts w:ascii="Cambria" w:hAnsi="Cambria"/>
        </w:rPr>
      </w:pPr>
      <w:r w:rsidRPr="0038096E">
        <w:rPr>
          <w:rFonts w:ascii="Cambria" w:hAnsi="Cambria"/>
        </w:rPr>
        <w:t xml:space="preserve">For assistance with Grants.gov, please call the Contact Center at </w:t>
      </w:r>
      <w:r w:rsidRPr="0038096E">
        <w:rPr>
          <w:rFonts w:ascii="Cambria" w:hAnsi="Cambria"/>
          <w:color w:val="FF0000"/>
        </w:rPr>
        <w:t xml:space="preserve">1-800-518-4726 </w:t>
      </w:r>
      <w:r w:rsidRPr="0038096E">
        <w:rPr>
          <w:rFonts w:ascii="Cambria" w:hAnsi="Cambria"/>
        </w:rPr>
        <w:t xml:space="preserve">or email </w:t>
      </w:r>
      <w:hyperlink r:id="rId9" w:history="1">
        <w:r w:rsidRPr="0038096E">
          <w:rPr>
            <w:rStyle w:val="Hyperlink"/>
            <w:rFonts w:ascii="Cambria" w:hAnsi="Cambria"/>
            <w:color w:val="auto"/>
          </w:rPr>
          <w:t>support@grants.gov</w:t>
        </w:r>
      </w:hyperlink>
      <w:r w:rsidRPr="0038096E">
        <w:rPr>
          <w:rFonts w:ascii="Cambria" w:hAnsi="Cambria"/>
        </w:rPr>
        <w:t>.</w:t>
      </w:r>
    </w:p>
    <w:p w14:paraId="60427B17" w14:textId="5404B0D9" w:rsidR="00B40315" w:rsidRPr="0038096E" w:rsidRDefault="00B40315" w:rsidP="000E00B3">
      <w:pPr>
        <w:spacing w:line="240" w:lineRule="auto"/>
        <w:rPr>
          <w:rFonts w:ascii="Cambria" w:hAnsi="Cambria"/>
        </w:rPr>
      </w:pPr>
      <w:r w:rsidRPr="0038096E">
        <w:rPr>
          <w:rFonts w:ascii="Cambria" w:hAnsi="Cambria"/>
        </w:rPr>
        <w:t xml:space="preserve">For assistance with SAMS Domestic, please contact the ILMS help desk at </w:t>
      </w:r>
      <w:r w:rsidRPr="0038096E">
        <w:rPr>
          <w:rFonts w:ascii="Cambria" w:hAnsi="Cambria"/>
          <w:color w:val="FF0000"/>
        </w:rPr>
        <w:t xml:space="preserve">1-888-313-4567 </w:t>
      </w:r>
      <w:r w:rsidRPr="0038096E">
        <w:rPr>
          <w:rFonts w:ascii="Cambria" w:hAnsi="Cambria"/>
        </w:rPr>
        <w:t xml:space="preserve">or </w:t>
      </w:r>
      <w:r w:rsidR="00250799" w:rsidRPr="0038096E">
        <w:rPr>
          <w:rFonts w:ascii="Cambria" w:hAnsi="Cambria"/>
        </w:rPr>
        <w:t>through the ILMS Self Service Portal (</w:t>
      </w:r>
      <w:r w:rsidR="008A1B1B" w:rsidRPr="0038096E">
        <w:rPr>
          <w:rFonts w:ascii="Cambria" w:hAnsi="Cambria"/>
        </w:rPr>
        <w:t>https://afsitsm.service-now.com/ilms/home</w:t>
      </w:r>
      <w:r w:rsidR="00250799" w:rsidRPr="0038096E">
        <w:rPr>
          <w:rFonts w:ascii="Cambria" w:hAnsi="Cambria"/>
        </w:rPr>
        <w:t>).</w:t>
      </w:r>
    </w:p>
    <w:p w14:paraId="767DF30B" w14:textId="77777777" w:rsidR="008A1B1B" w:rsidRPr="0038096E" w:rsidRDefault="008A1B1B" w:rsidP="008A1B1B">
      <w:pPr>
        <w:spacing w:line="240" w:lineRule="auto"/>
        <w:rPr>
          <w:rFonts w:ascii="Cambria" w:hAnsi="Cambria"/>
        </w:rPr>
      </w:pPr>
      <w:r w:rsidRPr="0038096E">
        <w:rPr>
          <w:rFonts w:ascii="Cambria" w:hAnsi="Cambria"/>
        </w:rPr>
        <w:t>For assistance with SAM.gov go to https://sam.gov/content/help.</w:t>
      </w:r>
    </w:p>
    <w:p w14:paraId="71790AC7" w14:textId="77777777" w:rsidR="008B3CDF" w:rsidRPr="0038096E" w:rsidRDefault="0037111F" w:rsidP="008B3CDF">
      <w:pPr>
        <w:spacing w:line="240" w:lineRule="auto"/>
        <w:rPr>
          <w:rFonts w:ascii="Cambria" w:hAnsi="Cambria"/>
        </w:rPr>
      </w:pPr>
      <w:r w:rsidRPr="0038096E">
        <w:rPr>
          <w:rFonts w:ascii="Cambria" w:hAnsi="Cambria"/>
        </w:rPr>
        <w:t>Consultation period</w:t>
      </w:r>
      <w:r w:rsidR="008B3CDF" w:rsidRPr="0038096E">
        <w:rPr>
          <w:rFonts w:ascii="Cambria" w:hAnsi="Cambria"/>
        </w:rPr>
        <w:t xml:space="preserve">: </w:t>
      </w:r>
    </w:p>
    <w:p w14:paraId="4B9F63F0" w14:textId="7ECA3A78" w:rsidR="008B3CDF" w:rsidRPr="0038096E" w:rsidRDefault="008B3CDF" w:rsidP="008B3CDF">
      <w:pPr>
        <w:spacing w:line="240" w:lineRule="auto"/>
        <w:rPr>
          <w:rFonts w:ascii="Cambria" w:hAnsi="Cambria"/>
        </w:rPr>
      </w:pPr>
      <w:r w:rsidRPr="0038096E">
        <w:rPr>
          <w:rFonts w:ascii="Cambria" w:hAnsi="Cambria"/>
        </w:rPr>
        <w:t xml:space="preserve">This NOFO offers a consultation period during which applicants may address technical questions regarding their application.  </w:t>
      </w:r>
      <w:r w:rsidRPr="0038096E">
        <w:rPr>
          <w:rFonts w:ascii="Cambria" w:hAnsi="Cambria"/>
          <w:color w:val="FF0000"/>
        </w:rPr>
        <w:t xml:space="preserve">The consultation period for this announcement is </w:t>
      </w:r>
      <w:r w:rsidR="00B37085" w:rsidRPr="0038096E">
        <w:rPr>
          <w:rFonts w:ascii="Cambria" w:hAnsi="Cambria"/>
          <w:color w:val="FF0000"/>
        </w:rPr>
        <w:t xml:space="preserve">April </w:t>
      </w:r>
      <w:r w:rsidR="008A1B1B" w:rsidRPr="0038096E">
        <w:rPr>
          <w:rFonts w:ascii="Cambria" w:hAnsi="Cambria"/>
          <w:color w:val="FF0000"/>
        </w:rPr>
        <w:t>1</w:t>
      </w:r>
      <w:r w:rsidR="00A9379A" w:rsidRPr="0038096E">
        <w:rPr>
          <w:rFonts w:ascii="Cambria" w:hAnsi="Cambria"/>
          <w:color w:val="FF0000"/>
        </w:rPr>
        <w:t>8-2</w:t>
      </w:r>
      <w:r w:rsidR="00134286">
        <w:rPr>
          <w:rFonts w:ascii="Cambria" w:hAnsi="Cambria"/>
          <w:color w:val="FF0000"/>
        </w:rPr>
        <w:t>4</w:t>
      </w:r>
      <w:r w:rsidR="008A1B1B" w:rsidRPr="0038096E">
        <w:rPr>
          <w:rFonts w:ascii="Cambria" w:hAnsi="Cambria"/>
          <w:color w:val="FF0000"/>
        </w:rPr>
        <w:t xml:space="preserve">, </w:t>
      </w:r>
      <w:r w:rsidR="00AD5D5F" w:rsidRPr="0038096E">
        <w:rPr>
          <w:rFonts w:ascii="Cambria" w:hAnsi="Cambria"/>
          <w:color w:val="FF0000"/>
        </w:rPr>
        <w:t>202</w:t>
      </w:r>
      <w:r w:rsidR="000C421D">
        <w:rPr>
          <w:rFonts w:ascii="Cambria" w:hAnsi="Cambria"/>
          <w:color w:val="FF0000"/>
        </w:rPr>
        <w:t>4</w:t>
      </w:r>
      <w:r w:rsidR="00E2336B">
        <w:rPr>
          <w:rFonts w:ascii="Cambria" w:hAnsi="Cambria"/>
          <w:color w:val="FF0000"/>
        </w:rPr>
        <w:t xml:space="preserve">. </w:t>
      </w:r>
      <w:r w:rsidRPr="0038096E">
        <w:rPr>
          <w:rFonts w:ascii="Cambria" w:hAnsi="Cambria"/>
          <w:color w:val="FF0000"/>
        </w:rPr>
        <w:t xml:space="preserve"> </w:t>
      </w:r>
      <w:r w:rsidRPr="0038096E">
        <w:rPr>
          <w:rFonts w:ascii="Cambria" w:hAnsi="Cambria"/>
        </w:rPr>
        <w:t>During the consultation period, applicants may list all questions in a single email and submit them to TitleVIII@state.gov.  The subject li</w:t>
      </w:r>
      <w:r w:rsidR="00B37085" w:rsidRPr="0038096E">
        <w:rPr>
          <w:rFonts w:ascii="Cambria" w:hAnsi="Cambria"/>
        </w:rPr>
        <w:t>ne should read, “Title VIII 20</w:t>
      </w:r>
      <w:r w:rsidR="00D706EF" w:rsidRPr="0038096E">
        <w:rPr>
          <w:rFonts w:ascii="Cambria" w:hAnsi="Cambria"/>
        </w:rPr>
        <w:t>2</w:t>
      </w:r>
      <w:r w:rsidR="004A22B1">
        <w:rPr>
          <w:rFonts w:ascii="Cambria" w:hAnsi="Cambria"/>
        </w:rPr>
        <w:t>4</w:t>
      </w:r>
      <w:r w:rsidRPr="0038096E">
        <w:rPr>
          <w:rFonts w:ascii="Cambria" w:hAnsi="Cambria"/>
        </w:rPr>
        <w:t xml:space="preserve"> NOFO Consultation Questions”. Please note that once the NOFO deadline has passed, State Department staff may not discuss this competition with applicants until the propos</w:t>
      </w:r>
      <w:r w:rsidR="00D653BD" w:rsidRPr="0038096E">
        <w:rPr>
          <w:rFonts w:ascii="Cambria" w:hAnsi="Cambria"/>
        </w:rPr>
        <w:t>al review process is complete.</w:t>
      </w:r>
    </w:p>
    <w:p w14:paraId="3CC9BA8A" w14:textId="77777777" w:rsidR="00A062C2" w:rsidRPr="0038096E" w:rsidRDefault="00A062C2" w:rsidP="000E00B3">
      <w:pPr>
        <w:spacing w:line="240" w:lineRule="auto"/>
        <w:rPr>
          <w:rFonts w:ascii="Cambria" w:hAnsi="Cambria"/>
        </w:rPr>
      </w:pPr>
      <w:r w:rsidRPr="0038096E">
        <w:rPr>
          <w:rFonts w:ascii="Cambria" w:hAnsi="Cambria"/>
        </w:rPr>
        <w:t>Before you submit your application:</w:t>
      </w:r>
    </w:p>
    <w:p w14:paraId="22061D7F" w14:textId="77777777" w:rsidR="00AE5D44" w:rsidRPr="0038096E" w:rsidRDefault="00AE5D44" w:rsidP="00AE5D44">
      <w:pPr>
        <w:pStyle w:val="ListParagraph"/>
        <w:numPr>
          <w:ilvl w:val="0"/>
          <w:numId w:val="4"/>
        </w:numPr>
        <w:spacing w:line="240" w:lineRule="auto"/>
        <w:rPr>
          <w:rFonts w:ascii="Cambria" w:hAnsi="Cambria"/>
        </w:rPr>
      </w:pPr>
      <w:r w:rsidRPr="0038096E">
        <w:rPr>
          <w:rFonts w:ascii="Cambria" w:hAnsi="Cambria"/>
        </w:rPr>
        <w:t>Check the submission package, ensure all required forms and necessary attachments are present, page number and font size requirements are correct, and all documents are in the order described in the checklist below (see Table #4).</w:t>
      </w:r>
    </w:p>
    <w:p w14:paraId="5FA6510D" w14:textId="072DA72E" w:rsidR="00AE5D44" w:rsidRPr="0038096E" w:rsidRDefault="00AE5D44" w:rsidP="00AE5D44">
      <w:pPr>
        <w:pStyle w:val="ListParagraph"/>
        <w:numPr>
          <w:ilvl w:val="0"/>
          <w:numId w:val="4"/>
        </w:numPr>
        <w:spacing w:line="240" w:lineRule="auto"/>
        <w:rPr>
          <w:rFonts w:ascii="Cambria" w:hAnsi="Cambria"/>
        </w:rPr>
      </w:pPr>
      <w:r w:rsidRPr="0038096E">
        <w:rPr>
          <w:rFonts w:ascii="Cambria" w:hAnsi="Cambria"/>
        </w:rPr>
        <w:t>Check spelling, check budget calculations, and confirm due dates.</w:t>
      </w:r>
      <w:r w:rsidR="0058313A">
        <w:rPr>
          <w:rFonts w:ascii="Cambria" w:hAnsi="Cambria"/>
        </w:rPr>
        <w:t xml:space="preserve"> </w:t>
      </w:r>
      <w:r w:rsidR="00F42BCF" w:rsidRPr="0038096E">
        <w:rPr>
          <w:rFonts w:ascii="Cambria" w:hAnsi="Cambria"/>
          <w:color w:val="FF0000"/>
        </w:rPr>
        <w:t xml:space="preserve"> Budgets must reflect whole dollar amounts, no cents.</w:t>
      </w:r>
    </w:p>
    <w:p w14:paraId="0A80373E" w14:textId="77777777" w:rsidR="00936ACB" w:rsidRPr="0038096E" w:rsidRDefault="00936ACB" w:rsidP="000E00B3">
      <w:pPr>
        <w:spacing w:line="240" w:lineRule="auto"/>
        <w:rPr>
          <w:rFonts w:ascii="Cambria" w:hAnsi="Cambria"/>
        </w:rPr>
      </w:pPr>
      <w:r w:rsidRPr="0038096E">
        <w:rPr>
          <w:rFonts w:ascii="Cambria" w:hAnsi="Cambria"/>
        </w:rPr>
        <w:t>Formatting</w:t>
      </w:r>
      <w:r w:rsidR="00D64F0D" w:rsidRPr="0038096E">
        <w:rPr>
          <w:rFonts w:ascii="Cambria" w:hAnsi="Cambria"/>
        </w:rPr>
        <w:t xml:space="preserve"> </w:t>
      </w:r>
      <w:r w:rsidR="003804F9" w:rsidRPr="0038096E">
        <w:rPr>
          <w:rFonts w:ascii="Cambria" w:hAnsi="Cambria"/>
        </w:rPr>
        <w:t>and Additional</w:t>
      </w:r>
      <w:r w:rsidR="00FC19E7" w:rsidRPr="0038096E">
        <w:rPr>
          <w:rFonts w:ascii="Cambria" w:hAnsi="Cambria"/>
        </w:rPr>
        <w:t xml:space="preserve"> Documents</w:t>
      </w:r>
      <w:r w:rsidRPr="0038096E">
        <w:rPr>
          <w:rFonts w:ascii="Cambria" w:hAnsi="Cambria"/>
        </w:rPr>
        <w:t>:</w:t>
      </w:r>
    </w:p>
    <w:p w14:paraId="0F6C5F54" w14:textId="77B78E22" w:rsidR="00504C70" w:rsidRPr="0038096E" w:rsidRDefault="00504C70" w:rsidP="000E00B3">
      <w:pPr>
        <w:spacing w:line="240" w:lineRule="auto"/>
        <w:rPr>
          <w:rFonts w:ascii="Cambria" w:hAnsi="Cambria"/>
        </w:rPr>
      </w:pPr>
      <w:r w:rsidRPr="2C9CB63F">
        <w:rPr>
          <w:rFonts w:ascii="Cambria" w:hAnsi="Cambria"/>
        </w:rPr>
        <w:t>Please submit all forms in PDF format and upload them individually to Grants.gov or SAMS-Domestic.  (Do not submit the forms as a single document.)  Please number all pages, including</w:t>
      </w:r>
      <w:r w:rsidR="00D82AAA" w:rsidRPr="2C9CB63F">
        <w:rPr>
          <w:rFonts w:ascii="Cambria" w:hAnsi="Cambria"/>
        </w:rPr>
        <w:t xml:space="preserve"> </w:t>
      </w:r>
      <w:r w:rsidRPr="2C9CB63F">
        <w:rPr>
          <w:rFonts w:ascii="Cambria" w:hAnsi="Cambria"/>
        </w:rPr>
        <w:t xml:space="preserve">budgets and attachments.  Format all documents for printing to 8½” x 11” paper.  Refer to the required document checklist (table 4) and adhere to the page-limits.  Double-space all documents, except where noted. Please use </w:t>
      </w:r>
      <w:r w:rsidR="00467D87">
        <w:rPr>
          <w:rFonts w:ascii="Cambria" w:hAnsi="Cambria"/>
        </w:rPr>
        <w:t>Times New Roman</w:t>
      </w:r>
      <w:r w:rsidRPr="2C9CB63F">
        <w:rPr>
          <w:rFonts w:ascii="Cambria" w:hAnsi="Cambria"/>
        </w:rPr>
        <w:t xml:space="preserve"> 1</w:t>
      </w:r>
      <w:r w:rsidR="00467D87">
        <w:rPr>
          <w:rFonts w:ascii="Cambria" w:hAnsi="Cambria"/>
        </w:rPr>
        <w:t>2</w:t>
      </w:r>
      <w:r w:rsidRPr="2C9CB63F">
        <w:rPr>
          <w:rFonts w:ascii="Cambria" w:hAnsi="Cambria"/>
        </w:rPr>
        <w:t xml:space="preserve">-point font with 1-inch margins.  (Captions and footnotes may be 10-point </w:t>
      </w:r>
      <w:r w:rsidR="4D9CE56F" w:rsidRPr="2C9CB63F">
        <w:rPr>
          <w:rFonts w:ascii="Cambria" w:hAnsi="Cambria"/>
        </w:rPr>
        <w:t>Calibri</w:t>
      </w:r>
      <w:r w:rsidRPr="2C9CB63F">
        <w:rPr>
          <w:rFonts w:ascii="Cambria" w:hAnsi="Cambria"/>
        </w:rPr>
        <w:t xml:space="preserve"> font.)  </w:t>
      </w:r>
      <w:r w:rsidR="00D82AAA" w:rsidRPr="2C9CB63F">
        <w:rPr>
          <w:rFonts w:ascii="Cambria" w:hAnsi="Cambria"/>
        </w:rPr>
        <w:t xml:space="preserve">Round costs and budget figures to whole dollars, no cents. </w:t>
      </w:r>
      <w:r w:rsidRPr="2C9CB63F">
        <w:rPr>
          <w:rFonts w:ascii="Cambria" w:hAnsi="Cambria"/>
        </w:rPr>
        <w:t xml:space="preserve">Exceeding the page limit will not improve the competitiveness of your application.  To ensure that all applications receive an equal evaluation, the review committees will review from the first page of each section up to the page limit, and no further.  INR reserves the right to request </w:t>
      </w:r>
      <w:r w:rsidRPr="2C9CB63F">
        <w:rPr>
          <w:rFonts w:ascii="Cambria" w:hAnsi="Cambria"/>
        </w:rPr>
        <w:lastRenderedPageBreak/>
        <w:t>additional supporting documentation.  Applications that are incomplete or do not adhere to the stated guidelines will be ineligible for further review.</w:t>
      </w:r>
    </w:p>
    <w:p w14:paraId="2D7E86B4" w14:textId="77777777" w:rsidR="00E153BD" w:rsidRDefault="00E153BD" w:rsidP="000E00B3">
      <w:pPr>
        <w:spacing w:line="240" w:lineRule="auto"/>
        <w:rPr>
          <w:rFonts w:ascii="Cambria" w:hAnsi="Cambria"/>
          <w:u w:val="single"/>
        </w:rPr>
      </w:pPr>
    </w:p>
    <w:p w14:paraId="26EA3C54" w14:textId="40B2FC1C" w:rsidR="00801A04" w:rsidRPr="0038096E" w:rsidRDefault="00801A04" w:rsidP="000E00B3">
      <w:pPr>
        <w:spacing w:line="240" w:lineRule="auto"/>
        <w:rPr>
          <w:rFonts w:ascii="Cambria" w:hAnsi="Cambria"/>
          <w:u w:val="single"/>
        </w:rPr>
      </w:pPr>
      <w:r w:rsidRPr="0038096E">
        <w:rPr>
          <w:rFonts w:ascii="Cambria" w:hAnsi="Cambria"/>
          <w:u w:val="single"/>
        </w:rPr>
        <w:t>V. Forms:</w:t>
      </w:r>
    </w:p>
    <w:p w14:paraId="03192548" w14:textId="77777777" w:rsidR="001A10B6" w:rsidRPr="0038096E" w:rsidRDefault="00D64F0D" w:rsidP="005309A7">
      <w:pPr>
        <w:pStyle w:val="ListParagraph"/>
        <w:numPr>
          <w:ilvl w:val="0"/>
          <w:numId w:val="3"/>
        </w:numPr>
        <w:spacing w:line="240" w:lineRule="auto"/>
        <w:ind w:left="360"/>
        <w:rPr>
          <w:rFonts w:ascii="Cambria" w:hAnsi="Cambria"/>
        </w:rPr>
      </w:pPr>
      <w:r w:rsidRPr="0038096E">
        <w:rPr>
          <w:rFonts w:ascii="Cambria" w:hAnsi="Cambria"/>
          <w:b/>
        </w:rPr>
        <w:t>Mandatory Standard Forms:</w:t>
      </w:r>
      <w:r w:rsidRPr="0038096E">
        <w:rPr>
          <w:rFonts w:ascii="Cambria" w:hAnsi="Cambria"/>
        </w:rPr>
        <w:t xml:space="preserve">  SF</w:t>
      </w:r>
      <w:r w:rsidR="00E7137B" w:rsidRPr="0038096E">
        <w:rPr>
          <w:rFonts w:ascii="Cambria" w:hAnsi="Cambria"/>
        </w:rPr>
        <w:t>-</w:t>
      </w:r>
      <w:r w:rsidRPr="0038096E">
        <w:rPr>
          <w:rFonts w:ascii="Cambria" w:hAnsi="Cambria"/>
        </w:rPr>
        <w:t>424; SF</w:t>
      </w:r>
      <w:r w:rsidR="00E7137B" w:rsidRPr="0038096E">
        <w:rPr>
          <w:rFonts w:ascii="Cambria" w:hAnsi="Cambria"/>
        </w:rPr>
        <w:t>-</w:t>
      </w:r>
      <w:r w:rsidR="00B37085" w:rsidRPr="0038096E">
        <w:rPr>
          <w:rFonts w:ascii="Cambria" w:hAnsi="Cambria"/>
        </w:rPr>
        <w:t>424A</w:t>
      </w:r>
      <w:r w:rsidRPr="0038096E">
        <w:rPr>
          <w:rFonts w:ascii="Cambria" w:hAnsi="Cambria"/>
        </w:rPr>
        <w:t>, and SF-LLL</w:t>
      </w:r>
      <w:r w:rsidR="00A2672A" w:rsidRPr="0038096E">
        <w:rPr>
          <w:rFonts w:ascii="Cambria" w:hAnsi="Cambria"/>
        </w:rPr>
        <w:br/>
      </w:r>
    </w:p>
    <w:p w14:paraId="2C58E709" w14:textId="06F53416" w:rsidR="006F0B8D" w:rsidRPr="0038096E" w:rsidRDefault="00D64F0D" w:rsidP="00193C97">
      <w:pPr>
        <w:pStyle w:val="ListParagraph"/>
        <w:numPr>
          <w:ilvl w:val="0"/>
          <w:numId w:val="3"/>
        </w:numPr>
        <w:spacing w:line="240" w:lineRule="auto"/>
        <w:ind w:left="360"/>
        <w:rPr>
          <w:rFonts w:ascii="Cambria" w:hAnsi="Cambria"/>
        </w:rPr>
      </w:pPr>
      <w:r w:rsidRPr="0038096E">
        <w:rPr>
          <w:rFonts w:ascii="Cambria" w:hAnsi="Cambria"/>
          <w:b/>
        </w:rPr>
        <w:t>SF</w:t>
      </w:r>
      <w:r w:rsidR="00A2672A" w:rsidRPr="0038096E">
        <w:rPr>
          <w:rFonts w:ascii="Cambria" w:hAnsi="Cambria"/>
          <w:b/>
        </w:rPr>
        <w:t>-</w:t>
      </w:r>
      <w:r w:rsidRPr="0038096E">
        <w:rPr>
          <w:rFonts w:ascii="Cambria" w:hAnsi="Cambria"/>
          <w:b/>
        </w:rPr>
        <w:t>424:</w:t>
      </w:r>
      <w:r w:rsidRPr="0038096E">
        <w:rPr>
          <w:rFonts w:ascii="Cambria" w:hAnsi="Cambria"/>
        </w:rPr>
        <w:t xml:space="preserve">  Must include</w:t>
      </w:r>
      <w:r w:rsidR="008D472B">
        <w:rPr>
          <w:rFonts w:ascii="Cambria" w:hAnsi="Cambria"/>
        </w:rPr>
        <w:t xml:space="preserve"> an EIN number</w:t>
      </w:r>
      <w:r w:rsidRPr="0038096E">
        <w:rPr>
          <w:rFonts w:ascii="Cambria" w:hAnsi="Cambria"/>
        </w:rPr>
        <w:t xml:space="preserve">.  Please note – the authorized representative designated on the SF-424 will have sole signatory authorization to accept funds for this grant.  </w:t>
      </w:r>
      <w:r w:rsidR="00A2672A" w:rsidRPr="0038096E">
        <w:rPr>
          <w:rFonts w:ascii="Cambria" w:hAnsi="Cambria"/>
        </w:rPr>
        <w:t>Applicants can find i</w:t>
      </w:r>
      <w:r w:rsidRPr="0038096E">
        <w:rPr>
          <w:rFonts w:ascii="Cambria" w:hAnsi="Cambria"/>
        </w:rPr>
        <w:t xml:space="preserve">nstructions for completing the </w:t>
      </w:r>
      <w:r w:rsidR="00A2672A" w:rsidRPr="0038096E">
        <w:rPr>
          <w:rFonts w:ascii="Cambria" w:hAnsi="Cambria"/>
        </w:rPr>
        <w:t xml:space="preserve">standard forms </w:t>
      </w:r>
      <w:r w:rsidR="005309A7" w:rsidRPr="0038096E">
        <w:rPr>
          <w:rFonts w:ascii="Cambria" w:hAnsi="Cambria"/>
        </w:rPr>
        <w:t>on Grants.gov</w:t>
      </w:r>
      <w:r w:rsidRPr="0038096E">
        <w:rPr>
          <w:rFonts w:ascii="Cambria" w:hAnsi="Cambria"/>
        </w:rPr>
        <w:t xml:space="preserve"> </w:t>
      </w:r>
      <w:r w:rsidR="005309A7" w:rsidRPr="0038096E">
        <w:rPr>
          <w:rFonts w:ascii="Cambria" w:hAnsi="Cambria"/>
        </w:rPr>
        <w:br/>
        <w:t>(</w:t>
      </w:r>
      <w:hyperlink r:id="rId10" w:history="1">
        <w:r w:rsidR="00E87A65" w:rsidRPr="0038096E">
          <w:rPr>
            <w:rStyle w:val="Hyperlink"/>
            <w:rFonts w:ascii="Cambria" w:hAnsi="Cambria"/>
          </w:rPr>
          <w:t>https://www.grants.gov/web/grants/form-instructions.html</w:t>
        </w:r>
      </w:hyperlink>
      <w:r w:rsidR="005309A7" w:rsidRPr="0038096E">
        <w:rPr>
          <w:rFonts w:ascii="Cambria" w:hAnsi="Cambria"/>
        </w:rPr>
        <w:t>).</w:t>
      </w:r>
      <w:r w:rsidR="006F0B8D" w:rsidRPr="0038096E">
        <w:rPr>
          <w:rFonts w:ascii="Cambria" w:hAnsi="Cambria"/>
        </w:rPr>
        <w:br/>
      </w:r>
    </w:p>
    <w:p w14:paraId="3EE2E901" w14:textId="7AC2B163" w:rsidR="00193C97" w:rsidRPr="0038096E" w:rsidRDefault="006F0B8D" w:rsidP="00193C97">
      <w:pPr>
        <w:pStyle w:val="ListParagraph"/>
        <w:numPr>
          <w:ilvl w:val="0"/>
          <w:numId w:val="3"/>
        </w:numPr>
        <w:spacing w:line="240" w:lineRule="auto"/>
        <w:ind w:left="360"/>
        <w:rPr>
          <w:rFonts w:ascii="Cambria" w:hAnsi="Cambria"/>
        </w:rPr>
      </w:pPr>
      <w:r w:rsidRPr="0038096E">
        <w:rPr>
          <w:rFonts w:ascii="Cambria" w:hAnsi="Cambria"/>
          <w:b/>
        </w:rPr>
        <w:t>SF-</w:t>
      </w:r>
      <w:r w:rsidRPr="0038096E">
        <w:rPr>
          <w:rFonts w:ascii="Cambria" w:hAnsi="Cambria"/>
        </w:rPr>
        <w:t>424A – Budget Information for Non-Construction Programs</w:t>
      </w:r>
      <w:r w:rsidR="00193C97" w:rsidRPr="0038096E">
        <w:rPr>
          <w:rFonts w:ascii="Cambria" w:hAnsi="Cambria"/>
        </w:rPr>
        <w:br/>
      </w:r>
    </w:p>
    <w:p w14:paraId="2FA0373D" w14:textId="5FEDA439" w:rsidR="001B028A" w:rsidRPr="0038096E" w:rsidRDefault="00193C97" w:rsidP="00193C97">
      <w:pPr>
        <w:pStyle w:val="ListParagraph"/>
        <w:numPr>
          <w:ilvl w:val="0"/>
          <w:numId w:val="3"/>
        </w:numPr>
        <w:spacing w:line="240" w:lineRule="auto"/>
        <w:ind w:left="360"/>
        <w:rPr>
          <w:rFonts w:ascii="Cambria" w:hAnsi="Cambria"/>
        </w:rPr>
      </w:pPr>
      <w:r w:rsidRPr="0038096E">
        <w:rPr>
          <w:rFonts w:ascii="Cambria" w:hAnsi="Cambria"/>
          <w:b/>
          <w:color w:val="FF0000"/>
        </w:rPr>
        <w:t>SF-</w:t>
      </w:r>
      <w:r w:rsidRPr="0038096E">
        <w:rPr>
          <w:rFonts w:ascii="Cambria" w:hAnsi="Cambria"/>
          <w:color w:val="FF0000"/>
        </w:rPr>
        <w:t>424B</w:t>
      </w:r>
      <w:r w:rsidR="00D82AAA" w:rsidRPr="0038096E">
        <w:rPr>
          <w:rFonts w:ascii="Cambria" w:hAnsi="Cambria"/>
          <w:color w:val="FF0000"/>
        </w:rPr>
        <w:t xml:space="preserve"> </w:t>
      </w:r>
      <w:r w:rsidR="00614380" w:rsidRPr="0038096E">
        <w:rPr>
          <w:rFonts w:ascii="Cambria" w:hAnsi="Cambria"/>
          <w:color w:val="FF0000"/>
        </w:rPr>
        <w:t>–</w:t>
      </w:r>
      <w:r w:rsidR="00D82AAA" w:rsidRPr="0038096E">
        <w:rPr>
          <w:rFonts w:ascii="Cambria" w:hAnsi="Cambria"/>
          <w:color w:val="FF0000"/>
        </w:rPr>
        <w:t xml:space="preserve"> </w:t>
      </w:r>
      <w:r w:rsidR="00614380" w:rsidRPr="0038096E">
        <w:rPr>
          <w:rFonts w:ascii="Cambria" w:hAnsi="Cambria"/>
          <w:color w:val="FF0000"/>
        </w:rPr>
        <w:t xml:space="preserve">Not required </w:t>
      </w:r>
      <w:r w:rsidR="00D82AAA" w:rsidRPr="0038096E">
        <w:rPr>
          <w:rFonts w:ascii="Cambria" w:hAnsi="Cambria"/>
          <w:color w:val="FF0000"/>
        </w:rPr>
        <w:t>- do not submit.</w:t>
      </w:r>
      <w:r w:rsidR="001B028A" w:rsidRPr="0038096E">
        <w:rPr>
          <w:rFonts w:ascii="Cambria" w:hAnsi="Cambria"/>
        </w:rPr>
        <w:br/>
      </w:r>
    </w:p>
    <w:p w14:paraId="0861B901" w14:textId="764F1896" w:rsidR="005309A7" w:rsidRPr="0038096E" w:rsidRDefault="001B028A" w:rsidP="001B028A">
      <w:pPr>
        <w:pStyle w:val="ListParagraph"/>
        <w:numPr>
          <w:ilvl w:val="0"/>
          <w:numId w:val="3"/>
        </w:numPr>
        <w:spacing w:line="240" w:lineRule="auto"/>
        <w:ind w:left="360"/>
        <w:rPr>
          <w:rFonts w:ascii="Cambria" w:hAnsi="Cambria"/>
        </w:rPr>
      </w:pPr>
      <w:r w:rsidRPr="0038096E">
        <w:rPr>
          <w:rFonts w:ascii="Cambria" w:hAnsi="Cambria"/>
          <w:b/>
        </w:rPr>
        <w:t xml:space="preserve">SF-424 (R&amp;R): </w:t>
      </w:r>
      <w:r w:rsidRPr="0038096E">
        <w:rPr>
          <w:rFonts w:ascii="Cambria" w:hAnsi="Cambria"/>
          <w:bCs/>
        </w:rPr>
        <w:t>Mandatory for all foreign and domestic non-Federal entities applying for Research &amp; Research-Related Programs.</w:t>
      </w:r>
      <w:r w:rsidR="00D82AAA" w:rsidRPr="0038096E">
        <w:rPr>
          <w:rFonts w:ascii="Cambria" w:hAnsi="Cambria"/>
          <w:bCs/>
        </w:rPr>
        <w:t xml:space="preserve">  (Not required for language programs.)</w:t>
      </w:r>
      <w:r w:rsidR="001F1988" w:rsidRPr="0038096E">
        <w:rPr>
          <w:rFonts w:ascii="Cambria" w:hAnsi="Cambria"/>
        </w:rPr>
        <w:br/>
      </w:r>
    </w:p>
    <w:p w14:paraId="280319EE" w14:textId="77777777" w:rsidR="005309A7" w:rsidRPr="0038096E" w:rsidRDefault="005309A7" w:rsidP="005309A7">
      <w:pPr>
        <w:pStyle w:val="ListParagraph"/>
        <w:numPr>
          <w:ilvl w:val="0"/>
          <w:numId w:val="3"/>
        </w:numPr>
        <w:spacing w:line="240" w:lineRule="auto"/>
        <w:ind w:left="360"/>
        <w:rPr>
          <w:rFonts w:ascii="Cambria" w:hAnsi="Cambria"/>
        </w:rPr>
      </w:pPr>
      <w:r w:rsidRPr="0038096E">
        <w:rPr>
          <w:rFonts w:ascii="Cambria" w:hAnsi="Cambria"/>
          <w:b/>
        </w:rPr>
        <w:t>SF-LLL:</w:t>
      </w:r>
      <w:r w:rsidRPr="0038096E">
        <w:rPr>
          <w:rFonts w:ascii="Cambria" w:hAnsi="Cambria"/>
        </w:rPr>
        <w:t xml:space="preserve"> </w:t>
      </w:r>
      <w:r w:rsidR="001A10B6" w:rsidRPr="0038096E">
        <w:rPr>
          <w:rFonts w:ascii="Cambria" w:hAnsi="Cambria"/>
        </w:rPr>
        <w:t xml:space="preserve"> </w:t>
      </w:r>
      <w:r w:rsidRPr="0038096E">
        <w:rPr>
          <w:rFonts w:ascii="Cambria" w:hAnsi="Cambria"/>
        </w:rPr>
        <w:t xml:space="preserve">If your organization engages </w:t>
      </w:r>
      <w:r w:rsidR="001A10B6" w:rsidRPr="0038096E">
        <w:rPr>
          <w:rFonts w:ascii="Cambria" w:hAnsi="Cambria"/>
        </w:rPr>
        <w:t xml:space="preserve">in lobbying the U.S. government, </w:t>
      </w:r>
      <w:r w:rsidRPr="0038096E">
        <w:rPr>
          <w:rFonts w:ascii="Cambria" w:hAnsi="Cambria"/>
        </w:rPr>
        <w:t xml:space="preserve">or pays another entity to lobby on your behalf, you must complete form </w:t>
      </w:r>
      <w:r w:rsidRPr="0038096E">
        <w:rPr>
          <w:rFonts w:ascii="Cambria" w:hAnsi="Cambria"/>
          <w:b/>
          <w:bCs/>
        </w:rPr>
        <w:t>SF-LLL</w:t>
      </w:r>
      <w:r w:rsidR="001A10B6" w:rsidRPr="0038096E">
        <w:rPr>
          <w:rFonts w:ascii="Cambria" w:hAnsi="Cambria"/>
        </w:rPr>
        <w:t xml:space="preserve"> - </w:t>
      </w:r>
      <w:r w:rsidRPr="0038096E">
        <w:rPr>
          <w:rFonts w:ascii="Cambria" w:hAnsi="Cambria"/>
        </w:rPr>
        <w:t>Disclosure of Lobbying Activities.</w:t>
      </w:r>
    </w:p>
    <w:p w14:paraId="1A068CA4" w14:textId="77777777" w:rsidR="003804F9" w:rsidRPr="0038096E" w:rsidRDefault="003804F9" w:rsidP="005309A7">
      <w:pPr>
        <w:pStyle w:val="ListParagraph"/>
        <w:spacing w:line="240" w:lineRule="auto"/>
        <w:rPr>
          <w:rFonts w:ascii="Cambria" w:hAnsi="Cambria"/>
        </w:rPr>
      </w:pPr>
    </w:p>
    <w:p w14:paraId="78CE5F5F" w14:textId="7C5BAA6F" w:rsidR="00D47A8F" w:rsidRPr="0038096E" w:rsidRDefault="00732F91" w:rsidP="00D450AB">
      <w:pPr>
        <w:pStyle w:val="ListParagraph"/>
        <w:numPr>
          <w:ilvl w:val="0"/>
          <w:numId w:val="3"/>
        </w:numPr>
        <w:spacing w:line="240" w:lineRule="auto"/>
        <w:ind w:left="360"/>
        <w:rPr>
          <w:rFonts w:ascii="Cambria" w:hAnsi="Cambria"/>
          <w:color w:val="000000" w:themeColor="text1"/>
        </w:rPr>
      </w:pPr>
      <w:r w:rsidRPr="0038096E">
        <w:rPr>
          <w:rFonts w:ascii="Cambria" w:hAnsi="Cambria"/>
          <w:b/>
          <w:color w:val="000000" w:themeColor="text1"/>
        </w:rPr>
        <w:t>Project</w:t>
      </w:r>
      <w:r w:rsidR="00D64F0D" w:rsidRPr="0038096E">
        <w:rPr>
          <w:rFonts w:ascii="Cambria" w:hAnsi="Cambria"/>
          <w:b/>
          <w:color w:val="000000" w:themeColor="text1"/>
        </w:rPr>
        <w:t xml:space="preserve"> Narrative:</w:t>
      </w:r>
      <w:r w:rsidR="00D64F0D" w:rsidRPr="0038096E">
        <w:rPr>
          <w:rFonts w:ascii="Cambria" w:hAnsi="Cambria"/>
          <w:color w:val="000000" w:themeColor="text1"/>
        </w:rPr>
        <w:t xml:space="preserve">  INR strongly suggests that applicants structure the proposal t</w:t>
      </w:r>
      <w:r w:rsidR="00AE5D44" w:rsidRPr="0038096E">
        <w:rPr>
          <w:rFonts w:ascii="Cambria" w:hAnsi="Cambria"/>
          <w:color w:val="000000" w:themeColor="text1"/>
        </w:rPr>
        <w:t xml:space="preserve">o address </w:t>
      </w:r>
      <w:r w:rsidR="00AD5D5F" w:rsidRPr="0038096E">
        <w:rPr>
          <w:rFonts w:ascii="Cambria" w:hAnsi="Cambria"/>
          <w:color w:val="000000" w:themeColor="text1"/>
        </w:rPr>
        <w:t>all</w:t>
      </w:r>
      <w:r w:rsidR="00AE5D44" w:rsidRPr="0038096E">
        <w:rPr>
          <w:rFonts w:ascii="Cambria" w:hAnsi="Cambria"/>
          <w:color w:val="000000" w:themeColor="text1"/>
        </w:rPr>
        <w:t xml:space="preserve"> the</w:t>
      </w:r>
      <w:r w:rsidR="00D64F0D" w:rsidRPr="0038096E">
        <w:rPr>
          <w:rFonts w:ascii="Cambria" w:hAnsi="Cambria"/>
          <w:color w:val="000000" w:themeColor="text1"/>
        </w:rPr>
        <w:t xml:space="preserve"> review criteria outlined in Part VI.</w:t>
      </w:r>
      <w:r w:rsidR="000C716A" w:rsidRPr="0038096E">
        <w:rPr>
          <w:rFonts w:ascii="Cambria" w:hAnsi="Cambria"/>
          <w:color w:val="000000" w:themeColor="text1"/>
        </w:rPr>
        <w:t xml:space="preserve"> </w:t>
      </w:r>
      <w:r w:rsidR="00D47A8F" w:rsidRPr="0038096E">
        <w:rPr>
          <w:rFonts w:ascii="Cambria" w:hAnsi="Cambria"/>
          <w:color w:val="000000" w:themeColor="text1"/>
        </w:rPr>
        <w:t xml:space="preserve"> </w:t>
      </w:r>
    </w:p>
    <w:p w14:paraId="3927DBCF" w14:textId="77777777" w:rsidR="00A2672A" w:rsidRPr="0038096E" w:rsidRDefault="00A2672A" w:rsidP="00D47A8F">
      <w:pPr>
        <w:pStyle w:val="ListParagraph"/>
        <w:spacing w:line="240" w:lineRule="auto"/>
        <w:ind w:left="360"/>
        <w:rPr>
          <w:rFonts w:ascii="Cambria" w:hAnsi="Cambria"/>
          <w:color w:val="FF0000"/>
        </w:rPr>
      </w:pPr>
    </w:p>
    <w:p w14:paraId="49286FD6" w14:textId="77777777" w:rsidR="00D64F0D" w:rsidRPr="0038096E" w:rsidRDefault="00D64F0D" w:rsidP="000E00B3">
      <w:pPr>
        <w:pStyle w:val="ListParagraph"/>
        <w:numPr>
          <w:ilvl w:val="0"/>
          <w:numId w:val="3"/>
        </w:numPr>
        <w:spacing w:line="240" w:lineRule="auto"/>
        <w:ind w:left="360"/>
        <w:rPr>
          <w:rFonts w:ascii="Cambria" w:hAnsi="Cambria"/>
          <w:b/>
        </w:rPr>
      </w:pPr>
      <w:r w:rsidRPr="0038096E">
        <w:rPr>
          <w:rFonts w:ascii="Cambria" w:hAnsi="Cambria"/>
          <w:b/>
        </w:rPr>
        <w:t>Executive Summary:</w:t>
      </w:r>
      <w:r w:rsidR="00190ACB" w:rsidRPr="0038096E">
        <w:rPr>
          <w:rFonts w:ascii="Cambria" w:hAnsi="Cambria"/>
        </w:rPr>
        <w:t xml:space="preserve">  </w:t>
      </w:r>
      <w:r w:rsidRPr="0038096E">
        <w:rPr>
          <w:rFonts w:ascii="Cambria" w:hAnsi="Cambria"/>
        </w:rPr>
        <w:t xml:space="preserve">This </w:t>
      </w:r>
      <w:r w:rsidR="0037111F" w:rsidRPr="0038096E">
        <w:rPr>
          <w:rFonts w:ascii="Cambria" w:hAnsi="Cambria"/>
        </w:rPr>
        <w:t xml:space="preserve">is the </w:t>
      </w:r>
      <w:r w:rsidRPr="0038096E">
        <w:rPr>
          <w:rFonts w:ascii="Cambria" w:hAnsi="Cambria"/>
        </w:rPr>
        <w:t>narrative summary of the proposal</w:t>
      </w:r>
      <w:r w:rsidR="0037111F" w:rsidRPr="0038096E">
        <w:rPr>
          <w:rFonts w:ascii="Cambria" w:hAnsi="Cambria"/>
        </w:rPr>
        <w:t xml:space="preserve"> and</w:t>
      </w:r>
      <w:r w:rsidRPr="0038096E">
        <w:rPr>
          <w:rFonts w:ascii="Cambria" w:hAnsi="Cambria"/>
        </w:rPr>
        <w:t xml:space="preserve"> must include an overview of proposed work, the funds the applicant is requesting from the </w:t>
      </w:r>
      <w:r w:rsidR="0037111F" w:rsidRPr="0038096E">
        <w:rPr>
          <w:rFonts w:ascii="Cambria" w:hAnsi="Cambria"/>
        </w:rPr>
        <w:t>Department of State,</w:t>
      </w:r>
      <w:r w:rsidR="002761E8" w:rsidRPr="0038096E">
        <w:rPr>
          <w:rFonts w:ascii="Cambria" w:hAnsi="Cambria"/>
        </w:rPr>
        <w:t xml:space="preserve"> and </w:t>
      </w:r>
      <w:r w:rsidRPr="0038096E">
        <w:rPr>
          <w:rFonts w:ascii="Cambria" w:hAnsi="Cambria"/>
        </w:rPr>
        <w:t>any funds or other support (cost sharing) the applicant and/or third party intends to provide, if applicable.  Please note</w:t>
      </w:r>
      <w:r w:rsidR="0037111F" w:rsidRPr="0038096E">
        <w:rPr>
          <w:rFonts w:ascii="Cambria" w:hAnsi="Cambria"/>
        </w:rPr>
        <w:t xml:space="preserve">: </w:t>
      </w:r>
      <w:r w:rsidRPr="0038096E">
        <w:rPr>
          <w:rFonts w:ascii="Cambria" w:hAnsi="Cambria"/>
        </w:rPr>
        <w:t>Applicants must name third parties supporting the proposed program.  The narrative must also include an estimated aggregate total of end-users, breaking out, as appropriate, the number of end-users in the following three categories</w:t>
      </w:r>
      <w:r w:rsidR="0037111F" w:rsidRPr="0038096E">
        <w:rPr>
          <w:rFonts w:ascii="Cambria" w:hAnsi="Cambria"/>
        </w:rPr>
        <w:t xml:space="preserve">: </w:t>
      </w:r>
      <w:r w:rsidRPr="0038096E">
        <w:rPr>
          <w:rFonts w:ascii="Cambria" w:hAnsi="Cambria"/>
        </w:rPr>
        <w:t xml:space="preserve">Research, </w:t>
      </w:r>
      <w:r w:rsidR="00E61229" w:rsidRPr="0038096E">
        <w:rPr>
          <w:rFonts w:ascii="Cambria" w:hAnsi="Cambria"/>
        </w:rPr>
        <w:t xml:space="preserve">Foreign </w:t>
      </w:r>
      <w:r w:rsidRPr="0038096E">
        <w:rPr>
          <w:rFonts w:ascii="Cambria" w:hAnsi="Cambria"/>
        </w:rPr>
        <w:t xml:space="preserve">Language Training, and Combined Research and </w:t>
      </w:r>
      <w:r w:rsidR="00E61229" w:rsidRPr="0038096E">
        <w:rPr>
          <w:rFonts w:ascii="Cambria" w:hAnsi="Cambria"/>
        </w:rPr>
        <w:t xml:space="preserve">Foreign </w:t>
      </w:r>
      <w:r w:rsidRPr="0038096E">
        <w:rPr>
          <w:rFonts w:ascii="Cambria" w:hAnsi="Cambria"/>
        </w:rPr>
        <w:t>Language Training.</w:t>
      </w:r>
    </w:p>
    <w:p w14:paraId="2F574434" w14:textId="77777777" w:rsidR="00F83E46" w:rsidRPr="0038096E" w:rsidRDefault="00F83E46" w:rsidP="000E00B3">
      <w:pPr>
        <w:pStyle w:val="ListParagraph"/>
        <w:spacing w:line="240" w:lineRule="auto"/>
        <w:rPr>
          <w:rFonts w:ascii="Cambria" w:hAnsi="Cambria"/>
          <w:b/>
        </w:rPr>
      </w:pPr>
    </w:p>
    <w:p w14:paraId="41E0421A" w14:textId="77777777" w:rsidR="0003489A" w:rsidRPr="0038096E" w:rsidRDefault="001A10B6" w:rsidP="0003489A">
      <w:pPr>
        <w:pStyle w:val="ListParagraph"/>
        <w:numPr>
          <w:ilvl w:val="0"/>
          <w:numId w:val="3"/>
        </w:numPr>
        <w:spacing w:line="240" w:lineRule="auto"/>
        <w:ind w:left="360"/>
        <w:rPr>
          <w:rFonts w:ascii="Cambria" w:hAnsi="Cambria"/>
          <w:b/>
        </w:rPr>
      </w:pPr>
      <w:r w:rsidRPr="0038096E">
        <w:rPr>
          <w:rFonts w:ascii="Cambria" w:hAnsi="Cambria"/>
          <w:b/>
        </w:rPr>
        <w:t>Financial Management Survey:</w:t>
      </w:r>
      <w:r w:rsidRPr="0038096E">
        <w:rPr>
          <w:rFonts w:ascii="Cambria" w:hAnsi="Cambria"/>
        </w:rPr>
        <w:t xml:space="preserve"> </w:t>
      </w:r>
      <w:r w:rsidR="007E71D6" w:rsidRPr="0038096E">
        <w:rPr>
          <w:rFonts w:ascii="Cambria" w:hAnsi="Cambria"/>
        </w:rPr>
        <w:t xml:space="preserve"> </w:t>
      </w:r>
      <w:r w:rsidRPr="0038096E">
        <w:rPr>
          <w:rFonts w:ascii="Cambria" w:hAnsi="Cambria"/>
        </w:rPr>
        <w:t>T</w:t>
      </w:r>
      <w:r w:rsidR="00683147" w:rsidRPr="0038096E">
        <w:rPr>
          <w:rFonts w:ascii="Cambria" w:hAnsi="Cambria"/>
        </w:rPr>
        <w:t>he review committees will use</w:t>
      </w:r>
      <w:r w:rsidR="001D79D8" w:rsidRPr="0038096E">
        <w:rPr>
          <w:rFonts w:ascii="Cambria" w:hAnsi="Cambria"/>
        </w:rPr>
        <w:t xml:space="preserve"> the financial management survey to assess</w:t>
      </w:r>
      <w:r w:rsidR="00F83E46" w:rsidRPr="0038096E">
        <w:rPr>
          <w:rFonts w:ascii="Cambria" w:hAnsi="Cambria"/>
        </w:rPr>
        <w:t xml:space="preserve"> the organization’s capacity to manage federal grant funds.</w:t>
      </w:r>
    </w:p>
    <w:p w14:paraId="5354B6A9" w14:textId="77777777" w:rsidR="0003489A" w:rsidRPr="0038096E" w:rsidRDefault="0003489A" w:rsidP="0003489A">
      <w:pPr>
        <w:pStyle w:val="ListParagraph"/>
        <w:rPr>
          <w:rFonts w:ascii="Cambria" w:hAnsi="Cambria"/>
          <w:b/>
        </w:rPr>
      </w:pPr>
    </w:p>
    <w:p w14:paraId="7EE10ABF" w14:textId="2FB0AF67" w:rsidR="00D82AAA" w:rsidRPr="0038096E" w:rsidRDefault="00D31304" w:rsidP="00D82AAA">
      <w:pPr>
        <w:pStyle w:val="ListParagraph"/>
        <w:numPr>
          <w:ilvl w:val="0"/>
          <w:numId w:val="3"/>
        </w:numPr>
        <w:spacing w:line="240" w:lineRule="auto"/>
        <w:ind w:left="360"/>
        <w:rPr>
          <w:rFonts w:ascii="Cambria" w:hAnsi="Cambria"/>
          <w:b/>
        </w:rPr>
      </w:pPr>
      <w:r w:rsidRPr="0038096E">
        <w:rPr>
          <w:rFonts w:ascii="Cambria" w:hAnsi="Cambria"/>
          <w:b/>
        </w:rPr>
        <w:t xml:space="preserve">Negotiated Indirect Cost </w:t>
      </w:r>
      <w:r w:rsidR="00084E59" w:rsidRPr="0038096E">
        <w:rPr>
          <w:rFonts w:ascii="Cambria" w:hAnsi="Cambria"/>
          <w:b/>
        </w:rPr>
        <w:t xml:space="preserve">Rate </w:t>
      </w:r>
      <w:r w:rsidRPr="0038096E">
        <w:rPr>
          <w:rFonts w:ascii="Cambria" w:hAnsi="Cambria"/>
          <w:b/>
        </w:rPr>
        <w:t>Agreement</w:t>
      </w:r>
      <w:r w:rsidRPr="0038096E">
        <w:rPr>
          <w:rFonts w:ascii="Cambria" w:hAnsi="Cambria"/>
        </w:rPr>
        <w:t xml:space="preserve"> </w:t>
      </w:r>
      <w:r w:rsidR="002447BF" w:rsidRPr="0038096E">
        <w:rPr>
          <w:rFonts w:ascii="Cambria" w:hAnsi="Cambria"/>
          <w:b/>
        </w:rPr>
        <w:t>(NICRA)</w:t>
      </w:r>
      <w:r w:rsidR="001A10B6" w:rsidRPr="0038096E">
        <w:rPr>
          <w:rFonts w:ascii="Cambria" w:hAnsi="Cambria"/>
        </w:rPr>
        <w:t xml:space="preserve">: </w:t>
      </w:r>
      <w:r w:rsidR="007E71D6" w:rsidRPr="0038096E">
        <w:rPr>
          <w:rFonts w:ascii="Cambria" w:hAnsi="Cambria"/>
        </w:rPr>
        <w:t xml:space="preserve"> </w:t>
      </w:r>
      <w:r w:rsidR="001A10B6" w:rsidRPr="0038096E">
        <w:rPr>
          <w:rFonts w:ascii="Cambria" w:hAnsi="Cambria"/>
        </w:rPr>
        <w:t>I</w:t>
      </w:r>
      <w:r w:rsidR="0003489A" w:rsidRPr="0038096E">
        <w:rPr>
          <w:rFonts w:ascii="Cambria" w:hAnsi="Cambria"/>
        </w:rPr>
        <w:t>f your organization has a NICRA and includ</w:t>
      </w:r>
      <w:r w:rsidR="002447BF" w:rsidRPr="0038096E">
        <w:rPr>
          <w:rFonts w:ascii="Cambria" w:hAnsi="Cambria"/>
        </w:rPr>
        <w:t>es NICRA charges in the budget</w:t>
      </w:r>
      <w:r w:rsidR="001A10B6" w:rsidRPr="0038096E">
        <w:rPr>
          <w:rFonts w:ascii="Cambria" w:hAnsi="Cambria"/>
        </w:rPr>
        <w:t>, attach the current agreement</w:t>
      </w:r>
      <w:r w:rsidR="0003489A" w:rsidRPr="0038096E">
        <w:rPr>
          <w:rFonts w:ascii="Cambria" w:hAnsi="Cambria"/>
        </w:rPr>
        <w:t>.</w:t>
      </w:r>
      <w:r w:rsidR="0003489A" w:rsidRPr="0038096E">
        <w:rPr>
          <w:rFonts w:ascii="Cambria" w:hAnsi="Cambria"/>
          <w:b/>
        </w:rPr>
        <w:t xml:space="preserve">  </w:t>
      </w:r>
      <w:r w:rsidR="0003489A" w:rsidRPr="0038096E">
        <w:rPr>
          <w:rFonts w:ascii="Cambria" w:hAnsi="Cambria"/>
        </w:rPr>
        <w:t xml:space="preserve">Organizations that have never had a NICRA may request indirect costs of 10% of the modified total direct costs as defined in 2 CFR 200.68.  </w:t>
      </w:r>
      <w:r w:rsidR="00D82AAA" w:rsidRPr="0038096E">
        <w:rPr>
          <w:rFonts w:ascii="Cambria" w:hAnsi="Cambria"/>
          <w:b/>
        </w:rPr>
        <w:br/>
      </w:r>
    </w:p>
    <w:p w14:paraId="5751EB14" w14:textId="3D4637DF" w:rsidR="00A2672A" w:rsidRPr="0038096E" w:rsidRDefault="00D64F0D" w:rsidP="000E00B3">
      <w:pPr>
        <w:pStyle w:val="ListParagraph"/>
        <w:numPr>
          <w:ilvl w:val="0"/>
          <w:numId w:val="3"/>
        </w:numPr>
        <w:spacing w:line="240" w:lineRule="auto"/>
        <w:ind w:left="360"/>
        <w:rPr>
          <w:rFonts w:ascii="Cambria" w:hAnsi="Cambria"/>
        </w:rPr>
      </w:pPr>
      <w:r w:rsidRPr="0038096E">
        <w:rPr>
          <w:rFonts w:ascii="Cambria" w:hAnsi="Cambria"/>
          <w:b/>
        </w:rPr>
        <w:t>Scope of Work/Timeline</w:t>
      </w:r>
      <w:r w:rsidR="001A10B6" w:rsidRPr="0038096E">
        <w:rPr>
          <w:rFonts w:ascii="Cambria" w:hAnsi="Cambria"/>
          <w:b/>
        </w:rPr>
        <w:t xml:space="preserve">:  </w:t>
      </w:r>
      <w:r w:rsidRPr="0038096E">
        <w:rPr>
          <w:rFonts w:ascii="Cambria" w:hAnsi="Cambria"/>
        </w:rPr>
        <w:t>This section must describe all proposed program components, linking each to the specific Title VIII goal(s)</w:t>
      </w:r>
      <w:r w:rsidR="007E7865" w:rsidRPr="0038096E">
        <w:rPr>
          <w:rFonts w:ascii="Cambria" w:hAnsi="Cambria"/>
        </w:rPr>
        <w:t xml:space="preserve">.  </w:t>
      </w:r>
      <w:r w:rsidRPr="0038096E">
        <w:rPr>
          <w:rFonts w:ascii="Cambria" w:hAnsi="Cambria"/>
        </w:rPr>
        <w:t xml:space="preserve">It </w:t>
      </w:r>
      <w:r w:rsidR="007142FA" w:rsidRPr="0038096E">
        <w:rPr>
          <w:rFonts w:ascii="Cambria" w:hAnsi="Cambria"/>
        </w:rPr>
        <w:t xml:space="preserve">should </w:t>
      </w:r>
      <w:r w:rsidRPr="0038096E">
        <w:rPr>
          <w:rFonts w:ascii="Cambria" w:hAnsi="Cambria"/>
        </w:rPr>
        <w:t>contain any milestones, reports, deliverables, and products that the grantee recipient will provide.</w:t>
      </w:r>
    </w:p>
    <w:p w14:paraId="49DA476B" w14:textId="77777777" w:rsidR="0020662B" w:rsidRPr="0038096E" w:rsidRDefault="0020662B" w:rsidP="0020662B">
      <w:pPr>
        <w:pStyle w:val="ListParagraph"/>
        <w:spacing w:line="240" w:lineRule="auto"/>
        <w:ind w:left="360"/>
        <w:rPr>
          <w:rFonts w:ascii="Cambria" w:hAnsi="Cambria"/>
        </w:rPr>
      </w:pPr>
    </w:p>
    <w:p w14:paraId="2A0CC7A5" w14:textId="7C3EF139" w:rsidR="00A2672A" w:rsidRPr="0038096E" w:rsidRDefault="00D64F0D" w:rsidP="000E00B3">
      <w:pPr>
        <w:pStyle w:val="ListParagraph"/>
        <w:numPr>
          <w:ilvl w:val="0"/>
          <w:numId w:val="3"/>
        </w:numPr>
        <w:spacing w:line="240" w:lineRule="auto"/>
        <w:ind w:left="360"/>
        <w:rPr>
          <w:rFonts w:ascii="Cambria" w:hAnsi="Cambria"/>
        </w:rPr>
      </w:pPr>
      <w:r w:rsidRPr="0038096E">
        <w:rPr>
          <w:rFonts w:ascii="Cambria" w:hAnsi="Cambria"/>
          <w:b/>
        </w:rPr>
        <w:t>Key Personnel</w:t>
      </w:r>
      <w:r w:rsidR="001A10B6" w:rsidRPr="0038096E">
        <w:rPr>
          <w:rFonts w:ascii="Cambria" w:hAnsi="Cambria"/>
        </w:rPr>
        <w:t xml:space="preserve">:  </w:t>
      </w:r>
      <w:r w:rsidRPr="0038096E">
        <w:rPr>
          <w:rFonts w:ascii="Cambria" w:hAnsi="Cambria"/>
        </w:rPr>
        <w:t xml:space="preserve">Include short bios that demonstrate relevant professional experience.  Do not include full CVs in this section.  Applicants must include contact info for the primary </w:t>
      </w:r>
      <w:r w:rsidRPr="0038096E">
        <w:rPr>
          <w:rFonts w:ascii="Cambria" w:hAnsi="Cambria"/>
        </w:rPr>
        <w:lastRenderedPageBreak/>
        <w:t>investigator (PI), assistant PI (if applicable), program managers (if applicable), and the authorizing o</w:t>
      </w:r>
      <w:r w:rsidR="00BE2D71" w:rsidRPr="0038096E">
        <w:rPr>
          <w:rFonts w:ascii="Cambria" w:hAnsi="Cambria"/>
        </w:rPr>
        <w:t xml:space="preserve">fficial. </w:t>
      </w:r>
      <w:r w:rsidRPr="0038096E">
        <w:rPr>
          <w:rFonts w:ascii="Cambria" w:hAnsi="Cambria"/>
        </w:rPr>
        <w:t xml:space="preserve"> </w:t>
      </w:r>
    </w:p>
    <w:p w14:paraId="15B909E7" w14:textId="77777777" w:rsidR="00A87C58" w:rsidRPr="0038096E" w:rsidRDefault="00A87C58" w:rsidP="006D7FE9">
      <w:pPr>
        <w:pStyle w:val="ListParagraph"/>
        <w:spacing w:line="240" w:lineRule="auto"/>
        <w:ind w:left="360"/>
        <w:rPr>
          <w:rFonts w:ascii="Cambria" w:hAnsi="Cambria"/>
        </w:rPr>
      </w:pPr>
    </w:p>
    <w:p w14:paraId="57F002A6" w14:textId="77777777" w:rsidR="00E04EA3" w:rsidRPr="0038096E" w:rsidRDefault="00E04EA3">
      <w:pPr>
        <w:rPr>
          <w:rFonts w:ascii="Cambria" w:hAnsi="Cambria"/>
          <w:b/>
        </w:rPr>
      </w:pPr>
      <w:r w:rsidRPr="0038096E">
        <w:rPr>
          <w:rFonts w:ascii="Cambria" w:hAnsi="Cambria"/>
          <w:b/>
        </w:rPr>
        <w:br w:type="page"/>
      </w:r>
    </w:p>
    <w:p w14:paraId="4753CB73" w14:textId="44E30FA1" w:rsidR="00D64F0D" w:rsidRPr="0038096E" w:rsidRDefault="00D64F0D" w:rsidP="000E00B3">
      <w:pPr>
        <w:pStyle w:val="ListParagraph"/>
        <w:numPr>
          <w:ilvl w:val="0"/>
          <w:numId w:val="3"/>
        </w:numPr>
        <w:spacing w:line="240" w:lineRule="auto"/>
        <w:ind w:left="360"/>
        <w:rPr>
          <w:rFonts w:ascii="Cambria" w:hAnsi="Cambria"/>
        </w:rPr>
      </w:pPr>
      <w:r w:rsidRPr="0038096E">
        <w:rPr>
          <w:rFonts w:ascii="Cambria" w:hAnsi="Cambria"/>
          <w:b/>
        </w:rPr>
        <w:lastRenderedPageBreak/>
        <w:t>Budget Line Item</w:t>
      </w:r>
      <w:r w:rsidR="00F15E0F" w:rsidRPr="0038096E">
        <w:rPr>
          <w:rFonts w:ascii="Cambria" w:hAnsi="Cambria"/>
        </w:rPr>
        <w:t xml:space="preserve">:  </w:t>
      </w:r>
      <w:r w:rsidR="00D82AAA" w:rsidRPr="0038096E">
        <w:rPr>
          <w:rFonts w:ascii="Cambria" w:hAnsi="Cambria"/>
          <w:color w:val="FF0000"/>
        </w:rPr>
        <w:t xml:space="preserve">Budgets must reflect whole dollar amounts, no cents. </w:t>
      </w:r>
      <w:r w:rsidR="00587B05" w:rsidRPr="0038096E">
        <w:rPr>
          <w:rFonts w:ascii="Cambria" w:hAnsi="Cambria"/>
        </w:rPr>
        <w:t xml:space="preserve">The </w:t>
      </w:r>
      <w:r w:rsidRPr="0038096E">
        <w:rPr>
          <w:rFonts w:ascii="Cambria" w:hAnsi="Cambria"/>
        </w:rPr>
        <w:t xml:space="preserve">line-item budget </w:t>
      </w:r>
      <w:r w:rsidR="00E04EA3" w:rsidRPr="0038096E">
        <w:rPr>
          <w:rFonts w:ascii="Cambria" w:hAnsi="Cambria"/>
        </w:rPr>
        <w:t>in Microsoft Excel or similar spreadsheet format will</w:t>
      </w:r>
      <w:r w:rsidRPr="0038096E">
        <w:rPr>
          <w:rFonts w:ascii="Cambria" w:hAnsi="Cambria"/>
        </w:rPr>
        <w:t xml:space="preserve"> </w:t>
      </w:r>
      <w:r w:rsidR="00E04EA3" w:rsidRPr="0038096E">
        <w:rPr>
          <w:rFonts w:ascii="Cambria" w:hAnsi="Cambria"/>
        </w:rPr>
        <w:t>outline specific</w:t>
      </w:r>
      <w:r w:rsidRPr="0038096E">
        <w:rPr>
          <w:rFonts w:ascii="Cambria" w:hAnsi="Cambria"/>
        </w:rPr>
        <w:t xml:space="preserve"> costs under each of the nine main categories of the SF424A:  Personnel, Fringe Benefits, Travel, Equipment, Supplies, Contractual, Construction, Other, and Indirect.  The budget must be responsive to the solicitation guidelines and reflect, as accurately as possible, costs associated with program activities outlined in the proposal.  </w:t>
      </w:r>
      <w:r w:rsidR="00C5335E" w:rsidRPr="0038096E">
        <w:rPr>
          <w:rFonts w:ascii="Cambria" w:hAnsi="Cambria" w:cs="Helvetica"/>
          <w:color w:val="000000"/>
          <w:shd w:val="clear" w:color="auto" w:fill="FFFFFF"/>
        </w:rPr>
        <w:t xml:space="preserve">Additionally, provide any cost sharing and matching funds </w:t>
      </w:r>
      <w:r w:rsidR="00F14A25" w:rsidRPr="0038096E">
        <w:rPr>
          <w:rFonts w:ascii="Cambria" w:hAnsi="Cambria" w:cs="Helvetica"/>
          <w:color w:val="000000"/>
          <w:shd w:val="clear" w:color="auto" w:fill="FFFFFF"/>
        </w:rPr>
        <w:t xml:space="preserve">with </w:t>
      </w:r>
      <w:r w:rsidR="00C5335E" w:rsidRPr="0038096E">
        <w:rPr>
          <w:rFonts w:ascii="Cambria" w:hAnsi="Cambria" w:cs="Helvetica"/>
          <w:color w:val="000000"/>
          <w:shd w:val="clear" w:color="auto" w:fill="FFFFFF"/>
        </w:rPr>
        <w:t>the same level of detail as the federal funds (where</w:t>
      </w:r>
      <w:r w:rsidR="0020662B" w:rsidRPr="0038096E">
        <w:rPr>
          <w:rFonts w:ascii="Cambria" w:hAnsi="Cambria" w:cs="Helvetica"/>
          <w:color w:val="000000"/>
          <w:shd w:val="clear" w:color="auto" w:fill="FFFFFF"/>
        </w:rPr>
        <w:t xml:space="preserve"> </w:t>
      </w:r>
      <w:r w:rsidR="00C5335E" w:rsidRPr="0038096E">
        <w:rPr>
          <w:rFonts w:ascii="Cambria" w:hAnsi="Cambria" w:cs="Helvetica"/>
          <w:color w:val="000000"/>
          <w:shd w:val="clear" w:color="auto" w:fill="FFFFFF"/>
        </w:rPr>
        <w:t xml:space="preserve">applicable). </w:t>
      </w:r>
      <w:r w:rsidR="00F83D10" w:rsidRPr="0038096E">
        <w:rPr>
          <w:rFonts w:ascii="Cambria" w:hAnsi="Cambria" w:cs="Helvetica"/>
          <w:color w:val="000000"/>
          <w:shd w:val="clear" w:color="auto" w:fill="FFFFFF"/>
        </w:rPr>
        <w:t xml:space="preserve"> </w:t>
      </w:r>
      <w:r w:rsidR="007679FD" w:rsidRPr="0038096E">
        <w:rPr>
          <w:rFonts w:ascii="Cambria" w:hAnsi="Cambria" w:cs="Helvetica"/>
          <w:color w:val="000000"/>
          <w:shd w:val="clear" w:color="auto" w:fill="FFFFFF"/>
        </w:rPr>
        <w:t xml:space="preserve">Applicants </w:t>
      </w:r>
      <w:r w:rsidR="007679FD" w:rsidRPr="0038096E">
        <w:rPr>
          <w:rFonts w:ascii="Cambria" w:hAnsi="Cambria" w:cs="Helvetica"/>
          <w:color w:val="FF0000"/>
          <w:u w:val="single"/>
          <w:shd w:val="clear" w:color="auto" w:fill="FFFFFF"/>
        </w:rPr>
        <w:t>must</w:t>
      </w:r>
      <w:r w:rsidR="007679FD" w:rsidRPr="0038096E">
        <w:rPr>
          <w:rFonts w:ascii="Cambria" w:hAnsi="Cambria" w:cs="Helvetica"/>
          <w:color w:val="FF0000"/>
          <w:shd w:val="clear" w:color="auto" w:fill="FFFFFF"/>
        </w:rPr>
        <w:t xml:space="preserve"> </w:t>
      </w:r>
      <w:r w:rsidR="007679FD" w:rsidRPr="0038096E">
        <w:rPr>
          <w:rFonts w:ascii="Cambria" w:hAnsi="Cambria" w:cs="Helvetica"/>
          <w:color w:val="000000"/>
          <w:shd w:val="clear" w:color="auto" w:fill="FFFFFF"/>
        </w:rPr>
        <w:t xml:space="preserve">use the following </w:t>
      </w:r>
      <w:r w:rsidR="00243149" w:rsidRPr="0038096E">
        <w:rPr>
          <w:rFonts w:ascii="Cambria" w:hAnsi="Cambria" w:cs="Helvetica"/>
          <w:color w:val="000000"/>
          <w:shd w:val="clear" w:color="auto" w:fill="FFFFFF"/>
        </w:rPr>
        <w:t xml:space="preserve">OMB approved </w:t>
      </w:r>
      <w:r w:rsidR="006F0B8D" w:rsidRPr="0038096E">
        <w:rPr>
          <w:rFonts w:ascii="Cambria" w:hAnsi="Cambria" w:cs="Helvetica"/>
          <w:color w:val="000000"/>
          <w:shd w:val="clear" w:color="auto" w:fill="FFFFFF"/>
        </w:rPr>
        <w:t>categories</w:t>
      </w:r>
      <w:r w:rsidR="007679FD" w:rsidRPr="0038096E">
        <w:rPr>
          <w:rFonts w:ascii="Cambria" w:hAnsi="Cambria" w:cs="Helvetica"/>
          <w:color w:val="000000"/>
          <w:shd w:val="clear" w:color="auto" w:fill="FFFFFF"/>
        </w:rPr>
        <w:t xml:space="preserve"> for </w:t>
      </w:r>
      <w:r w:rsidR="0087607F" w:rsidRPr="0038096E">
        <w:rPr>
          <w:rFonts w:ascii="Cambria" w:hAnsi="Cambria" w:cs="Helvetica"/>
          <w:color w:val="000000"/>
          <w:shd w:val="clear" w:color="auto" w:fill="FFFFFF"/>
        </w:rPr>
        <w:t>line-item</w:t>
      </w:r>
      <w:r w:rsidR="007679FD" w:rsidRPr="0038096E">
        <w:rPr>
          <w:rFonts w:ascii="Cambria" w:hAnsi="Cambria" w:cs="Helvetica"/>
          <w:color w:val="000000"/>
          <w:shd w:val="clear" w:color="auto" w:fill="FFFFFF"/>
        </w:rPr>
        <w:t xml:space="preserve"> </w:t>
      </w:r>
      <w:r w:rsidR="0020662B" w:rsidRPr="0038096E">
        <w:rPr>
          <w:rFonts w:ascii="Cambria" w:hAnsi="Cambria" w:cs="Helvetica"/>
          <w:color w:val="000000"/>
          <w:shd w:val="clear" w:color="auto" w:fill="FFFFFF"/>
        </w:rPr>
        <w:t>budgets:</w:t>
      </w:r>
    </w:p>
    <w:tbl>
      <w:tblPr>
        <w:tblStyle w:val="TableGrid"/>
        <w:tblpPr w:leftFromText="187" w:rightFromText="187" w:vertAnchor="text" w:tblpY="1"/>
        <w:tblW w:w="8905" w:type="dxa"/>
        <w:tblLook w:val="04A0" w:firstRow="1" w:lastRow="0" w:firstColumn="1" w:lastColumn="0" w:noHBand="0" w:noVBand="1"/>
      </w:tblPr>
      <w:tblGrid>
        <w:gridCol w:w="549"/>
        <w:gridCol w:w="2596"/>
        <w:gridCol w:w="1800"/>
        <w:gridCol w:w="1800"/>
        <w:gridCol w:w="2160"/>
      </w:tblGrid>
      <w:tr w:rsidR="00A87C58" w:rsidRPr="0038096E" w14:paraId="79C54C75" w14:textId="77777777" w:rsidTr="00A87C58">
        <w:tc>
          <w:tcPr>
            <w:tcW w:w="549" w:type="dxa"/>
          </w:tcPr>
          <w:p w14:paraId="3E3A2402" w14:textId="77777777" w:rsidR="00A87C58" w:rsidRPr="0038096E" w:rsidRDefault="00A87C58" w:rsidP="0087607F">
            <w:pPr>
              <w:jc w:val="center"/>
              <w:rPr>
                <w:rFonts w:ascii="Cambria" w:hAnsi="Cambria"/>
              </w:rPr>
            </w:pPr>
          </w:p>
        </w:tc>
        <w:tc>
          <w:tcPr>
            <w:tcW w:w="2596" w:type="dxa"/>
          </w:tcPr>
          <w:p w14:paraId="1F246B67" w14:textId="77777777" w:rsidR="00A87C58" w:rsidRPr="0038096E" w:rsidRDefault="00A87C58" w:rsidP="0087607F">
            <w:pPr>
              <w:rPr>
                <w:rFonts w:ascii="Cambria" w:hAnsi="Cambria"/>
              </w:rPr>
            </w:pPr>
          </w:p>
        </w:tc>
        <w:tc>
          <w:tcPr>
            <w:tcW w:w="1800" w:type="dxa"/>
          </w:tcPr>
          <w:p w14:paraId="03F61ED0" w14:textId="77777777" w:rsidR="00A87C58" w:rsidRPr="0038096E" w:rsidRDefault="00A87C58" w:rsidP="0087607F">
            <w:pPr>
              <w:rPr>
                <w:rFonts w:ascii="Cambria" w:hAnsi="Cambria"/>
              </w:rPr>
            </w:pPr>
            <w:r w:rsidRPr="0038096E">
              <w:rPr>
                <w:rFonts w:ascii="Cambria" w:hAnsi="Cambria"/>
              </w:rPr>
              <w:t>Requested Federal Funds</w:t>
            </w:r>
          </w:p>
        </w:tc>
        <w:tc>
          <w:tcPr>
            <w:tcW w:w="1800" w:type="dxa"/>
            <w:tcBorders>
              <w:right w:val="single" w:sz="4" w:space="0" w:color="auto"/>
            </w:tcBorders>
          </w:tcPr>
          <w:p w14:paraId="1408C32B" w14:textId="77777777" w:rsidR="00A87C58" w:rsidRPr="0038096E" w:rsidRDefault="00A87C58" w:rsidP="0087607F">
            <w:pPr>
              <w:rPr>
                <w:rFonts w:ascii="Cambria" w:hAnsi="Cambria"/>
              </w:rPr>
            </w:pPr>
            <w:r w:rsidRPr="0038096E">
              <w:rPr>
                <w:rFonts w:ascii="Cambria" w:hAnsi="Cambria"/>
              </w:rPr>
              <w:t>Cost-share by</w:t>
            </w:r>
            <w:r w:rsidRPr="0038096E">
              <w:rPr>
                <w:rFonts w:ascii="Cambria" w:hAnsi="Cambria"/>
              </w:rPr>
              <w:br/>
              <w:t>Applicant</w:t>
            </w:r>
          </w:p>
        </w:tc>
        <w:tc>
          <w:tcPr>
            <w:tcW w:w="2160" w:type="dxa"/>
            <w:tcBorders>
              <w:left w:val="single" w:sz="4" w:space="0" w:color="auto"/>
            </w:tcBorders>
          </w:tcPr>
          <w:p w14:paraId="2F34058A" w14:textId="77777777" w:rsidR="00A87C58" w:rsidRPr="0038096E" w:rsidRDefault="00A87C58" w:rsidP="0087607F">
            <w:pPr>
              <w:rPr>
                <w:rFonts w:ascii="Cambria" w:hAnsi="Cambria"/>
              </w:rPr>
            </w:pPr>
            <w:r w:rsidRPr="0038096E">
              <w:rPr>
                <w:rFonts w:ascii="Cambria" w:hAnsi="Cambria"/>
              </w:rPr>
              <w:t>Program Total</w:t>
            </w:r>
          </w:p>
        </w:tc>
      </w:tr>
      <w:tr w:rsidR="00A87C58" w:rsidRPr="0038096E" w14:paraId="266459EC" w14:textId="77777777" w:rsidTr="00A87C58">
        <w:tc>
          <w:tcPr>
            <w:tcW w:w="549" w:type="dxa"/>
          </w:tcPr>
          <w:p w14:paraId="21130FBA" w14:textId="77777777" w:rsidR="00A87C58" w:rsidRPr="0038096E" w:rsidRDefault="00A87C58" w:rsidP="0087607F">
            <w:pPr>
              <w:jc w:val="center"/>
              <w:rPr>
                <w:rFonts w:ascii="Cambria" w:hAnsi="Cambria"/>
              </w:rPr>
            </w:pPr>
            <w:r w:rsidRPr="0038096E">
              <w:rPr>
                <w:rFonts w:ascii="Cambria" w:hAnsi="Cambria"/>
              </w:rPr>
              <w:t>A</w:t>
            </w:r>
          </w:p>
        </w:tc>
        <w:tc>
          <w:tcPr>
            <w:tcW w:w="2596" w:type="dxa"/>
          </w:tcPr>
          <w:p w14:paraId="5123B0A9" w14:textId="615C8908" w:rsidR="00A87C58" w:rsidRPr="0038096E" w:rsidRDefault="00A87C58" w:rsidP="0087607F">
            <w:pPr>
              <w:rPr>
                <w:rFonts w:ascii="Cambria" w:hAnsi="Cambria"/>
              </w:rPr>
            </w:pPr>
            <w:r w:rsidRPr="0038096E">
              <w:rPr>
                <w:rFonts w:ascii="Cambria" w:hAnsi="Cambria"/>
              </w:rPr>
              <w:t>Personnel</w:t>
            </w:r>
            <w:r w:rsidR="006D7FE9" w:rsidRPr="0038096E">
              <w:rPr>
                <w:rFonts w:ascii="Cambria" w:hAnsi="Cambria"/>
              </w:rPr>
              <w:t xml:space="preserve"> - Salaries</w:t>
            </w:r>
          </w:p>
        </w:tc>
        <w:tc>
          <w:tcPr>
            <w:tcW w:w="1800" w:type="dxa"/>
          </w:tcPr>
          <w:p w14:paraId="3F000E79" w14:textId="77777777" w:rsidR="00A87C58" w:rsidRPr="0038096E" w:rsidRDefault="00A87C58" w:rsidP="0087607F">
            <w:pPr>
              <w:jc w:val="right"/>
              <w:rPr>
                <w:rFonts w:ascii="Cambria" w:hAnsi="Cambria"/>
              </w:rPr>
            </w:pPr>
            <w:r w:rsidRPr="0038096E">
              <w:rPr>
                <w:rFonts w:ascii="Cambria" w:hAnsi="Cambria"/>
              </w:rPr>
              <w:t>0.00</w:t>
            </w:r>
          </w:p>
        </w:tc>
        <w:tc>
          <w:tcPr>
            <w:tcW w:w="1800" w:type="dxa"/>
            <w:tcBorders>
              <w:right w:val="single" w:sz="4" w:space="0" w:color="auto"/>
            </w:tcBorders>
          </w:tcPr>
          <w:p w14:paraId="00380C68" w14:textId="77777777" w:rsidR="00A87C58" w:rsidRPr="0038096E" w:rsidRDefault="00A87C58" w:rsidP="0087607F">
            <w:pPr>
              <w:rPr>
                <w:rFonts w:ascii="Cambria" w:hAnsi="Cambria"/>
              </w:rPr>
            </w:pPr>
          </w:p>
        </w:tc>
        <w:tc>
          <w:tcPr>
            <w:tcW w:w="2160" w:type="dxa"/>
            <w:tcBorders>
              <w:left w:val="single" w:sz="4" w:space="0" w:color="auto"/>
            </w:tcBorders>
          </w:tcPr>
          <w:p w14:paraId="01409A19" w14:textId="77777777" w:rsidR="00A87C58" w:rsidRPr="0038096E" w:rsidRDefault="00A87C58" w:rsidP="0087607F">
            <w:pPr>
              <w:jc w:val="right"/>
              <w:rPr>
                <w:rFonts w:ascii="Cambria" w:hAnsi="Cambria"/>
              </w:rPr>
            </w:pPr>
            <w:r w:rsidRPr="0038096E">
              <w:rPr>
                <w:rFonts w:ascii="Cambria" w:hAnsi="Cambria"/>
              </w:rPr>
              <w:t>0.00</w:t>
            </w:r>
          </w:p>
        </w:tc>
      </w:tr>
      <w:tr w:rsidR="00A87C58" w:rsidRPr="0038096E" w14:paraId="058FDBA8" w14:textId="77777777" w:rsidTr="00A87C58">
        <w:tc>
          <w:tcPr>
            <w:tcW w:w="549" w:type="dxa"/>
          </w:tcPr>
          <w:p w14:paraId="72DA745B" w14:textId="77777777" w:rsidR="00A87C58" w:rsidRPr="0038096E" w:rsidRDefault="00A87C58" w:rsidP="0087607F">
            <w:pPr>
              <w:jc w:val="center"/>
              <w:rPr>
                <w:rFonts w:ascii="Cambria" w:hAnsi="Cambria"/>
              </w:rPr>
            </w:pPr>
            <w:r w:rsidRPr="0038096E">
              <w:rPr>
                <w:rFonts w:ascii="Cambria" w:hAnsi="Cambria"/>
              </w:rPr>
              <w:t>B</w:t>
            </w:r>
          </w:p>
        </w:tc>
        <w:tc>
          <w:tcPr>
            <w:tcW w:w="2596" w:type="dxa"/>
          </w:tcPr>
          <w:p w14:paraId="7F528714" w14:textId="4460A59F" w:rsidR="00A87C58" w:rsidRPr="0038096E" w:rsidRDefault="00A87C58" w:rsidP="0087607F">
            <w:pPr>
              <w:rPr>
                <w:rFonts w:ascii="Cambria" w:hAnsi="Cambria"/>
              </w:rPr>
            </w:pPr>
            <w:r w:rsidRPr="0038096E">
              <w:rPr>
                <w:rFonts w:ascii="Cambria" w:hAnsi="Cambria"/>
              </w:rPr>
              <w:t>Fringe Benefits</w:t>
            </w:r>
          </w:p>
        </w:tc>
        <w:tc>
          <w:tcPr>
            <w:tcW w:w="1800" w:type="dxa"/>
          </w:tcPr>
          <w:p w14:paraId="6816B2FC" w14:textId="77777777" w:rsidR="00A87C58" w:rsidRPr="0038096E" w:rsidRDefault="00A87C58" w:rsidP="0087607F">
            <w:pPr>
              <w:jc w:val="right"/>
              <w:rPr>
                <w:rFonts w:ascii="Cambria" w:hAnsi="Cambria"/>
              </w:rPr>
            </w:pPr>
            <w:r w:rsidRPr="0038096E">
              <w:rPr>
                <w:rFonts w:ascii="Cambria" w:hAnsi="Cambria"/>
              </w:rPr>
              <w:t>0.00</w:t>
            </w:r>
          </w:p>
        </w:tc>
        <w:tc>
          <w:tcPr>
            <w:tcW w:w="1800" w:type="dxa"/>
            <w:tcBorders>
              <w:right w:val="single" w:sz="4" w:space="0" w:color="auto"/>
            </w:tcBorders>
          </w:tcPr>
          <w:p w14:paraId="49DD4969" w14:textId="77777777" w:rsidR="00A87C58" w:rsidRPr="0038096E" w:rsidRDefault="00A87C58" w:rsidP="0087607F">
            <w:pPr>
              <w:rPr>
                <w:rFonts w:ascii="Cambria" w:hAnsi="Cambria"/>
              </w:rPr>
            </w:pPr>
          </w:p>
        </w:tc>
        <w:tc>
          <w:tcPr>
            <w:tcW w:w="2160" w:type="dxa"/>
            <w:tcBorders>
              <w:left w:val="single" w:sz="4" w:space="0" w:color="auto"/>
            </w:tcBorders>
          </w:tcPr>
          <w:p w14:paraId="49560F25" w14:textId="77777777" w:rsidR="00A87C58" w:rsidRPr="0038096E" w:rsidRDefault="00A87C58" w:rsidP="0087607F">
            <w:pPr>
              <w:jc w:val="right"/>
              <w:rPr>
                <w:rFonts w:ascii="Cambria" w:hAnsi="Cambria"/>
              </w:rPr>
            </w:pPr>
            <w:r w:rsidRPr="0038096E">
              <w:rPr>
                <w:rFonts w:ascii="Cambria" w:hAnsi="Cambria"/>
              </w:rPr>
              <w:t>0.00</w:t>
            </w:r>
          </w:p>
        </w:tc>
      </w:tr>
      <w:tr w:rsidR="00A87C58" w:rsidRPr="0038096E" w14:paraId="7D400EA1" w14:textId="77777777" w:rsidTr="00A87C58">
        <w:tc>
          <w:tcPr>
            <w:tcW w:w="549" w:type="dxa"/>
          </w:tcPr>
          <w:p w14:paraId="7AEA6E01" w14:textId="77777777" w:rsidR="00A87C58" w:rsidRPr="0038096E" w:rsidRDefault="00A87C58" w:rsidP="0087607F">
            <w:pPr>
              <w:jc w:val="center"/>
              <w:rPr>
                <w:rFonts w:ascii="Cambria" w:hAnsi="Cambria"/>
              </w:rPr>
            </w:pPr>
            <w:r w:rsidRPr="0038096E">
              <w:rPr>
                <w:rFonts w:ascii="Cambria" w:hAnsi="Cambria"/>
              </w:rPr>
              <w:t>C</w:t>
            </w:r>
          </w:p>
        </w:tc>
        <w:tc>
          <w:tcPr>
            <w:tcW w:w="2596" w:type="dxa"/>
          </w:tcPr>
          <w:p w14:paraId="6EFA46DB" w14:textId="0A626FB2" w:rsidR="00A87C58" w:rsidRPr="0038096E" w:rsidRDefault="00A87C58" w:rsidP="0087607F">
            <w:pPr>
              <w:rPr>
                <w:rFonts w:ascii="Cambria" w:hAnsi="Cambria"/>
              </w:rPr>
            </w:pPr>
            <w:r w:rsidRPr="0038096E">
              <w:rPr>
                <w:rFonts w:ascii="Cambria" w:hAnsi="Cambria"/>
              </w:rPr>
              <w:t>Travel</w:t>
            </w:r>
          </w:p>
        </w:tc>
        <w:tc>
          <w:tcPr>
            <w:tcW w:w="1800" w:type="dxa"/>
          </w:tcPr>
          <w:p w14:paraId="0AB6CE49" w14:textId="77777777" w:rsidR="00A87C58" w:rsidRPr="0038096E" w:rsidRDefault="00A87C58" w:rsidP="0087607F">
            <w:pPr>
              <w:jc w:val="right"/>
              <w:rPr>
                <w:rFonts w:ascii="Cambria" w:hAnsi="Cambria"/>
              </w:rPr>
            </w:pPr>
            <w:r w:rsidRPr="0038096E">
              <w:rPr>
                <w:rFonts w:ascii="Cambria" w:hAnsi="Cambria"/>
              </w:rPr>
              <w:t>0.00</w:t>
            </w:r>
          </w:p>
        </w:tc>
        <w:tc>
          <w:tcPr>
            <w:tcW w:w="1800" w:type="dxa"/>
            <w:tcBorders>
              <w:right w:val="single" w:sz="4" w:space="0" w:color="auto"/>
            </w:tcBorders>
          </w:tcPr>
          <w:p w14:paraId="221474D4" w14:textId="77777777" w:rsidR="00A87C58" w:rsidRPr="0038096E" w:rsidRDefault="00A87C58" w:rsidP="0087607F">
            <w:pPr>
              <w:rPr>
                <w:rFonts w:ascii="Cambria" w:hAnsi="Cambria"/>
              </w:rPr>
            </w:pPr>
          </w:p>
        </w:tc>
        <w:tc>
          <w:tcPr>
            <w:tcW w:w="2160" w:type="dxa"/>
            <w:tcBorders>
              <w:left w:val="single" w:sz="4" w:space="0" w:color="auto"/>
            </w:tcBorders>
          </w:tcPr>
          <w:p w14:paraId="05D2A63C" w14:textId="77777777" w:rsidR="00A87C58" w:rsidRPr="0038096E" w:rsidRDefault="00A87C58" w:rsidP="0087607F">
            <w:pPr>
              <w:jc w:val="right"/>
              <w:rPr>
                <w:rFonts w:ascii="Cambria" w:hAnsi="Cambria"/>
              </w:rPr>
            </w:pPr>
            <w:r w:rsidRPr="0038096E">
              <w:rPr>
                <w:rFonts w:ascii="Cambria" w:hAnsi="Cambria"/>
              </w:rPr>
              <w:t>0.00</w:t>
            </w:r>
          </w:p>
        </w:tc>
      </w:tr>
      <w:tr w:rsidR="00A87C58" w:rsidRPr="0038096E" w14:paraId="64188D1D" w14:textId="77777777" w:rsidTr="00A87C58">
        <w:tc>
          <w:tcPr>
            <w:tcW w:w="549" w:type="dxa"/>
          </w:tcPr>
          <w:p w14:paraId="1D7E3798" w14:textId="77777777" w:rsidR="00A87C58" w:rsidRPr="0038096E" w:rsidRDefault="00A87C58" w:rsidP="0087607F">
            <w:pPr>
              <w:jc w:val="center"/>
              <w:rPr>
                <w:rFonts w:ascii="Cambria" w:hAnsi="Cambria"/>
              </w:rPr>
            </w:pPr>
            <w:r w:rsidRPr="0038096E">
              <w:rPr>
                <w:rFonts w:ascii="Cambria" w:hAnsi="Cambria"/>
              </w:rPr>
              <w:t>D</w:t>
            </w:r>
          </w:p>
        </w:tc>
        <w:tc>
          <w:tcPr>
            <w:tcW w:w="2596" w:type="dxa"/>
          </w:tcPr>
          <w:p w14:paraId="6A0C8D45" w14:textId="0FC3C9E2" w:rsidR="00A87C58" w:rsidRPr="0038096E" w:rsidRDefault="00A87C58" w:rsidP="0087607F">
            <w:pPr>
              <w:rPr>
                <w:rFonts w:ascii="Cambria" w:hAnsi="Cambria"/>
              </w:rPr>
            </w:pPr>
            <w:r w:rsidRPr="0038096E">
              <w:rPr>
                <w:rFonts w:ascii="Cambria" w:hAnsi="Cambria"/>
              </w:rPr>
              <w:t>Equipment</w:t>
            </w:r>
          </w:p>
        </w:tc>
        <w:tc>
          <w:tcPr>
            <w:tcW w:w="1800" w:type="dxa"/>
          </w:tcPr>
          <w:p w14:paraId="1AAD0168" w14:textId="77777777" w:rsidR="00A87C58" w:rsidRPr="0038096E" w:rsidRDefault="00A87C58" w:rsidP="0087607F">
            <w:pPr>
              <w:jc w:val="right"/>
              <w:rPr>
                <w:rFonts w:ascii="Cambria" w:hAnsi="Cambria"/>
              </w:rPr>
            </w:pPr>
            <w:r w:rsidRPr="0038096E">
              <w:rPr>
                <w:rFonts w:ascii="Cambria" w:hAnsi="Cambria"/>
              </w:rPr>
              <w:t>0.00</w:t>
            </w:r>
          </w:p>
        </w:tc>
        <w:tc>
          <w:tcPr>
            <w:tcW w:w="1800" w:type="dxa"/>
            <w:tcBorders>
              <w:right w:val="single" w:sz="4" w:space="0" w:color="auto"/>
            </w:tcBorders>
          </w:tcPr>
          <w:p w14:paraId="7A1BC161" w14:textId="77777777" w:rsidR="00A87C58" w:rsidRPr="0038096E" w:rsidRDefault="00A87C58" w:rsidP="0087607F">
            <w:pPr>
              <w:rPr>
                <w:rFonts w:ascii="Cambria" w:hAnsi="Cambria"/>
              </w:rPr>
            </w:pPr>
          </w:p>
        </w:tc>
        <w:tc>
          <w:tcPr>
            <w:tcW w:w="2160" w:type="dxa"/>
            <w:tcBorders>
              <w:left w:val="single" w:sz="4" w:space="0" w:color="auto"/>
            </w:tcBorders>
          </w:tcPr>
          <w:p w14:paraId="15D694D6" w14:textId="77777777" w:rsidR="00A87C58" w:rsidRPr="0038096E" w:rsidRDefault="00A87C58" w:rsidP="0087607F">
            <w:pPr>
              <w:jc w:val="right"/>
              <w:rPr>
                <w:rFonts w:ascii="Cambria" w:hAnsi="Cambria"/>
              </w:rPr>
            </w:pPr>
            <w:r w:rsidRPr="0038096E">
              <w:rPr>
                <w:rFonts w:ascii="Cambria" w:hAnsi="Cambria"/>
              </w:rPr>
              <w:t>0.00</w:t>
            </w:r>
          </w:p>
        </w:tc>
      </w:tr>
      <w:tr w:rsidR="00A87C58" w:rsidRPr="0038096E" w14:paraId="4C04F6BF" w14:textId="77777777" w:rsidTr="00A87C58">
        <w:tc>
          <w:tcPr>
            <w:tcW w:w="549" w:type="dxa"/>
          </w:tcPr>
          <w:p w14:paraId="1CEA744B" w14:textId="77777777" w:rsidR="00A87C58" w:rsidRPr="0038096E" w:rsidRDefault="00A87C58" w:rsidP="0087607F">
            <w:pPr>
              <w:jc w:val="center"/>
              <w:rPr>
                <w:rFonts w:ascii="Cambria" w:hAnsi="Cambria"/>
              </w:rPr>
            </w:pPr>
            <w:r w:rsidRPr="0038096E">
              <w:rPr>
                <w:rFonts w:ascii="Cambria" w:hAnsi="Cambria"/>
              </w:rPr>
              <w:t>E</w:t>
            </w:r>
          </w:p>
        </w:tc>
        <w:tc>
          <w:tcPr>
            <w:tcW w:w="2596" w:type="dxa"/>
          </w:tcPr>
          <w:p w14:paraId="249A96CD" w14:textId="3247E4F1" w:rsidR="00A87C58" w:rsidRPr="0038096E" w:rsidRDefault="00A87C58" w:rsidP="0087607F">
            <w:pPr>
              <w:rPr>
                <w:rFonts w:ascii="Cambria" w:hAnsi="Cambria"/>
              </w:rPr>
            </w:pPr>
            <w:r w:rsidRPr="0038096E">
              <w:rPr>
                <w:rFonts w:ascii="Cambria" w:hAnsi="Cambria"/>
              </w:rPr>
              <w:t>Supplies</w:t>
            </w:r>
          </w:p>
        </w:tc>
        <w:tc>
          <w:tcPr>
            <w:tcW w:w="1800" w:type="dxa"/>
          </w:tcPr>
          <w:p w14:paraId="5A83F43D" w14:textId="77777777" w:rsidR="00A87C58" w:rsidRPr="0038096E" w:rsidRDefault="00A87C58" w:rsidP="0087607F">
            <w:pPr>
              <w:jc w:val="right"/>
              <w:rPr>
                <w:rFonts w:ascii="Cambria" w:hAnsi="Cambria"/>
              </w:rPr>
            </w:pPr>
            <w:r w:rsidRPr="0038096E">
              <w:rPr>
                <w:rFonts w:ascii="Cambria" w:hAnsi="Cambria"/>
              </w:rPr>
              <w:t>0.00</w:t>
            </w:r>
          </w:p>
        </w:tc>
        <w:tc>
          <w:tcPr>
            <w:tcW w:w="1800" w:type="dxa"/>
            <w:tcBorders>
              <w:right w:val="single" w:sz="4" w:space="0" w:color="auto"/>
            </w:tcBorders>
          </w:tcPr>
          <w:p w14:paraId="133D9C9B" w14:textId="77777777" w:rsidR="00A87C58" w:rsidRPr="0038096E" w:rsidRDefault="00A87C58" w:rsidP="0087607F">
            <w:pPr>
              <w:rPr>
                <w:rFonts w:ascii="Cambria" w:hAnsi="Cambria"/>
              </w:rPr>
            </w:pPr>
          </w:p>
        </w:tc>
        <w:tc>
          <w:tcPr>
            <w:tcW w:w="2160" w:type="dxa"/>
            <w:tcBorders>
              <w:left w:val="single" w:sz="4" w:space="0" w:color="auto"/>
            </w:tcBorders>
          </w:tcPr>
          <w:p w14:paraId="3DADB4FC" w14:textId="77777777" w:rsidR="00A87C58" w:rsidRPr="0038096E" w:rsidRDefault="00A87C58" w:rsidP="0087607F">
            <w:pPr>
              <w:jc w:val="right"/>
              <w:rPr>
                <w:rFonts w:ascii="Cambria" w:hAnsi="Cambria"/>
              </w:rPr>
            </w:pPr>
            <w:r w:rsidRPr="0038096E">
              <w:rPr>
                <w:rFonts w:ascii="Cambria" w:hAnsi="Cambria"/>
              </w:rPr>
              <w:t>0.00</w:t>
            </w:r>
          </w:p>
        </w:tc>
      </w:tr>
      <w:tr w:rsidR="00A87C58" w:rsidRPr="0038096E" w14:paraId="03A95530" w14:textId="77777777" w:rsidTr="00A87C58">
        <w:tc>
          <w:tcPr>
            <w:tcW w:w="549" w:type="dxa"/>
          </w:tcPr>
          <w:p w14:paraId="757AD6FF" w14:textId="77777777" w:rsidR="00A87C58" w:rsidRPr="0038096E" w:rsidRDefault="00A87C58" w:rsidP="0087607F">
            <w:pPr>
              <w:jc w:val="center"/>
              <w:rPr>
                <w:rFonts w:ascii="Cambria" w:hAnsi="Cambria"/>
              </w:rPr>
            </w:pPr>
            <w:r w:rsidRPr="0038096E">
              <w:rPr>
                <w:rFonts w:ascii="Cambria" w:hAnsi="Cambria"/>
              </w:rPr>
              <w:t>F</w:t>
            </w:r>
          </w:p>
        </w:tc>
        <w:tc>
          <w:tcPr>
            <w:tcW w:w="2596" w:type="dxa"/>
          </w:tcPr>
          <w:p w14:paraId="362487DC" w14:textId="4D547C5D" w:rsidR="00A87C58" w:rsidRPr="0038096E" w:rsidRDefault="00A87C58" w:rsidP="0087607F">
            <w:pPr>
              <w:rPr>
                <w:rFonts w:ascii="Cambria" w:hAnsi="Cambria"/>
              </w:rPr>
            </w:pPr>
            <w:r w:rsidRPr="0038096E">
              <w:rPr>
                <w:rFonts w:ascii="Cambria" w:hAnsi="Cambria"/>
              </w:rPr>
              <w:t>Contractual</w:t>
            </w:r>
          </w:p>
        </w:tc>
        <w:tc>
          <w:tcPr>
            <w:tcW w:w="1800" w:type="dxa"/>
          </w:tcPr>
          <w:p w14:paraId="2FA01DD1" w14:textId="77777777" w:rsidR="00A87C58" w:rsidRPr="0038096E" w:rsidRDefault="00A87C58" w:rsidP="0087607F">
            <w:pPr>
              <w:jc w:val="right"/>
              <w:rPr>
                <w:rFonts w:ascii="Cambria" w:hAnsi="Cambria"/>
              </w:rPr>
            </w:pPr>
            <w:r w:rsidRPr="0038096E">
              <w:rPr>
                <w:rFonts w:ascii="Cambria" w:hAnsi="Cambria"/>
              </w:rPr>
              <w:t>0.00</w:t>
            </w:r>
          </w:p>
        </w:tc>
        <w:tc>
          <w:tcPr>
            <w:tcW w:w="1800" w:type="dxa"/>
            <w:tcBorders>
              <w:right w:val="single" w:sz="4" w:space="0" w:color="auto"/>
            </w:tcBorders>
          </w:tcPr>
          <w:p w14:paraId="2CA4AEFF" w14:textId="77777777" w:rsidR="00A87C58" w:rsidRPr="0038096E" w:rsidRDefault="00A87C58" w:rsidP="0087607F">
            <w:pPr>
              <w:rPr>
                <w:rFonts w:ascii="Cambria" w:hAnsi="Cambria"/>
              </w:rPr>
            </w:pPr>
          </w:p>
        </w:tc>
        <w:tc>
          <w:tcPr>
            <w:tcW w:w="2160" w:type="dxa"/>
            <w:tcBorders>
              <w:left w:val="single" w:sz="4" w:space="0" w:color="auto"/>
            </w:tcBorders>
          </w:tcPr>
          <w:p w14:paraId="44DA3ED5" w14:textId="77777777" w:rsidR="00A87C58" w:rsidRPr="0038096E" w:rsidRDefault="00A87C58" w:rsidP="0087607F">
            <w:pPr>
              <w:jc w:val="right"/>
              <w:rPr>
                <w:rFonts w:ascii="Cambria" w:hAnsi="Cambria"/>
              </w:rPr>
            </w:pPr>
            <w:r w:rsidRPr="0038096E">
              <w:rPr>
                <w:rFonts w:ascii="Cambria" w:hAnsi="Cambria"/>
              </w:rPr>
              <w:t>0.00</w:t>
            </w:r>
          </w:p>
        </w:tc>
      </w:tr>
      <w:tr w:rsidR="00A87C58" w:rsidRPr="0038096E" w14:paraId="3A58C0DF" w14:textId="77777777" w:rsidTr="00A87C58">
        <w:tc>
          <w:tcPr>
            <w:tcW w:w="549" w:type="dxa"/>
          </w:tcPr>
          <w:p w14:paraId="1235C3D2" w14:textId="77777777" w:rsidR="00A87C58" w:rsidRPr="0038096E" w:rsidRDefault="00A87C58" w:rsidP="00A87C58">
            <w:pPr>
              <w:jc w:val="center"/>
              <w:rPr>
                <w:rFonts w:ascii="Cambria" w:hAnsi="Cambria"/>
              </w:rPr>
            </w:pPr>
            <w:r w:rsidRPr="0038096E">
              <w:rPr>
                <w:rFonts w:ascii="Cambria" w:hAnsi="Cambria"/>
              </w:rPr>
              <w:t>G</w:t>
            </w:r>
          </w:p>
        </w:tc>
        <w:tc>
          <w:tcPr>
            <w:tcW w:w="2596" w:type="dxa"/>
          </w:tcPr>
          <w:p w14:paraId="7C086CAE" w14:textId="0E504EB5" w:rsidR="00A87C58" w:rsidRPr="0038096E" w:rsidRDefault="00A87C58" w:rsidP="00A87C58">
            <w:pPr>
              <w:rPr>
                <w:rFonts w:ascii="Cambria" w:hAnsi="Cambria"/>
              </w:rPr>
            </w:pPr>
            <w:r w:rsidRPr="0038096E">
              <w:rPr>
                <w:rFonts w:ascii="Cambria" w:hAnsi="Cambria"/>
              </w:rPr>
              <w:t>Construction</w:t>
            </w:r>
          </w:p>
        </w:tc>
        <w:tc>
          <w:tcPr>
            <w:tcW w:w="1800" w:type="dxa"/>
          </w:tcPr>
          <w:p w14:paraId="010D1EAA" w14:textId="77777777" w:rsidR="00A87C58" w:rsidRPr="0038096E" w:rsidRDefault="00A87C58" w:rsidP="00A87C58">
            <w:pPr>
              <w:jc w:val="right"/>
              <w:rPr>
                <w:rFonts w:ascii="Cambria" w:hAnsi="Cambria"/>
              </w:rPr>
            </w:pPr>
            <w:r w:rsidRPr="0038096E">
              <w:rPr>
                <w:rFonts w:ascii="Cambria" w:hAnsi="Cambria"/>
              </w:rPr>
              <w:t>0.00</w:t>
            </w:r>
          </w:p>
        </w:tc>
        <w:tc>
          <w:tcPr>
            <w:tcW w:w="1800" w:type="dxa"/>
            <w:tcBorders>
              <w:right w:val="single" w:sz="4" w:space="0" w:color="auto"/>
            </w:tcBorders>
          </w:tcPr>
          <w:p w14:paraId="6F5E237E" w14:textId="77777777" w:rsidR="00A87C58" w:rsidRPr="0038096E" w:rsidRDefault="00A87C58" w:rsidP="00A87C58">
            <w:pPr>
              <w:rPr>
                <w:rFonts w:ascii="Cambria" w:hAnsi="Cambria"/>
              </w:rPr>
            </w:pPr>
          </w:p>
        </w:tc>
        <w:tc>
          <w:tcPr>
            <w:tcW w:w="2160" w:type="dxa"/>
            <w:tcBorders>
              <w:left w:val="single" w:sz="4" w:space="0" w:color="auto"/>
            </w:tcBorders>
          </w:tcPr>
          <w:p w14:paraId="09847A69" w14:textId="77777777" w:rsidR="00A87C58" w:rsidRPr="0038096E" w:rsidRDefault="00A87C58" w:rsidP="00A87C58">
            <w:pPr>
              <w:jc w:val="right"/>
              <w:rPr>
                <w:rFonts w:ascii="Cambria" w:hAnsi="Cambria"/>
              </w:rPr>
            </w:pPr>
            <w:r w:rsidRPr="0038096E">
              <w:rPr>
                <w:rFonts w:ascii="Cambria" w:hAnsi="Cambria"/>
              </w:rPr>
              <w:t>0.00</w:t>
            </w:r>
          </w:p>
        </w:tc>
      </w:tr>
      <w:tr w:rsidR="00A87C58" w:rsidRPr="0038096E" w14:paraId="6A2D5952" w14:textId="77777777" w:rsidTr="00A87C58">
        <w:tc>
          <w:tcPr>
            <w:tcW w:w="549" w:type="dxa"/>
          </w:tcPr>
          <w:p w14:paraId="79EC03B9" w14:textId="77777777" w:rsidR="00A87C58" w:rsidRPr="0038096E" w:rsidRDefault="00A87C58" w:rsidP="00A87C58">
            <w:pPr>
              <w:jc w:val="center"/>
              <w:rPr>
                <w:rFonts w:ascii="Cambria" w:hAnsi="Cambria"/>
              </w:rPr>
            </w:pPr>
            <w:r w:rsidRPr="0038096E">
              <w:rPr>
                <w:rFonts w:ascii="Cambria" w:hAnsi="Cambria"/>
              </w:rPr>
              <w:t>H</w:t>
            </w:r>
          </w:p>
        </w:tc>
        <w:tc>
          <w:tcPr>
            <w:tcW w:w="2596" w:type="dxa"/>
          </w:tcPr>
          <w:p w14:paraId="7276B2E4" w14:textId="5A82F349" w:rsidR="00A87C58" w:rsidRPr="0038096E" w:rsidRDefault="00A87C58" w:rsidP="00A87C58">
            <w:pPr>
              <w:rPr>
                <w:rFonts w:ascii="Cambria" w:hAnsi="Cambria"/>
              </w:rPr>
            </w:pPr>
            <w:r w:rsidRPr="0038096E">
              <w:rPr>
                <w:rFonts w:ascii="Cambria" w:hAnsi="Cambria"/>
              </w:rPr>
              <w:t>Other Direct Costs</w:t>
            </w:r>
          </w:p>
        </w:tc>
        <w:tc>
          <w:tcPr>
            <w:tcW w:w="1800" w:type="dxa"/>
          </w:tcPr>
          <w:p w14:paraId="3A3F19C1" w14:textId="77777777" w:rsidR="00A87C58" w:rsidRPr="0038096E" w:rsidRDefault="00A87C58" w:rsidP="00A87C58">
            <w:pPr>
              <w:jc w:val="right"/>
              <w:rPr>
                <w:rFonts w:ascii="Cambria" w:hAnsi="Cambria"/>
              </w:rPr>
            </w:pPr>
            <w:r w:rsidRPr="0038096E">
              <w:rPr>
                <w:rFonts w:ascii="Cambria" w:hAnsi="Cambria"/>
              </w:rPr>
              <w:t>0.00</w:t>
            </w:r>
          </w:p>
        </w:tc>
        <w:tc>
          <w:tcPr>
            <w:tcW w:w="1800" w:type="dxa"/>
            <w:tcBorders>
              <w:right w:val="single" w:sz="4" w:space="0" w:color="auto"/>
            </w:tcBorders>
          </w:tcPr>
          <w:p w14:paraId="21CBD0C4" w14:textId="77777777" w:rsidR="00A87C58" w:rsidRPr="0038096E" w:rsidRDefault="00A87C58" w:rsidP="00A87C58">
            <w:pPr>
              <w:rPr>
                <w:rFonts w:ascii="Cambria" w:hAnsi="Cambria"/>
              </w:rPr>
            </w:pPr>
          </w:p>
        </w:tc>
        <w:tc>
          <w:tcPr>
            <w:tcW w:w="2160" w:type="dxa"/>
            <w:tcBorders>
              <w:left w:val="single" w:sz="4" w:space="0" w:color="auto"/>
            </w:tcBorders>
          </w:tcPr>
          <w:p w14:paraId="2314A5E7" w14:textId="77777777" w:rsidR="00A87C58" w:rsidRPr="0038096E" w:rsidRDefault="00A87C58" w:rsidP="00A87C58">
            <w:pPr>
              <w:jc w:val="right"/>
              <w:rPr>
                <w:rFonts w:ascii="Cambria" w:hAnsi="Cambria"/>
              </w:rPr>
            </w:pPr>
            <w:r w:rsidRPr="0038096E">
              <w:rPr>
                <w:rFonts w:ascii="Cambria" w:hAnsi="Cambria"/>
              </w:rPr>
              <w:t>0.00</w:t>
            </w:r>
          </w:p>
        </w:tc>
      </w:tr>
      <w:tr w:rsidR="00A87C58" w:rsidRPr="0038096E" w14:paraId="46041727" w14:textId="77777777" w:rsidTr="00A87C58">
        <w:tc>
          <w:tcPr>
            <w:tcW w:w="549" w:type="dxa"/>
          </w:tcPr>
          <w:p w14:paraId="68C886CA" w14:textId="77777777" w:rsidR="00A87C58" w:rsidRPr="0038096E" w:rsidRDefault="00A87C58" w:rsidP="00A87C58">
            <w:pPr>
              <w:jc w:val="center"/>
              <w:rPr>
                <w:rFonts w:ascii="Cambria" w:hAnsi="Cambria"/>
              </w:rPr>
            </w:pPr>
            <w:r w:rsidRPr="0038096E">
              <w:rPr>
                <w:rFonts w:ascii="Cambria" w:hAnsi="Cambria"/>
              </w:rPr>
              <w:t>I</w:t>
            </w:r>
          </w:p>
        </w:tc>
        <w:tc>
          <w:tcPr>
            <w:tcW w:w="2596" w:type="dxa"/>
          </w:tcPr>
          <w:p w14:paraId="493FD050" w14:textId="376BF7AD" w:rsidR="00A87C58" w:rsidRPr="0038096E" w:rsidRDefault="00A87C58" w:rsidP="00A87C58">
            <w:pPr>
              <w:rPr>
                <w:rFonts w:ascii="Cambria" w:hAnsi="Cambria"/>
              </w:rPr>
            </w:pPr>
            <w:r w:rsidRPr="0038096E">
              <w:rPr>
                <w:rFonts w:ascii="Cambria" w:hAnsi="Cambria"/>
              </w:rPr>
              <w:t>Total Direct C</w:t>
            </w:r>
            <w:r w:rsidR="00FF62B0" w:rsidRPr="0038096E">
              <w:rPr>
                <w:rFonts w:ascii="Cambria" w:hAnsi="Cambria"/>
              </w:rPr>
              <w:t>osts</w:t>
            </w:r>
          </w:p>
        </w:tc>
        <w:tc>
          <w:tcPr>
            <w:tcW w:w="1800" w:type="dxa"/>
          </w:tcPr>
          <w:p w14:paraId="2B654D9F" w14:textId="77777777" w:rsidR="00A87C58" w:rsidRPr="0038096E" w:rsidRDefault="00A87C58" w:rsidP="00A87C58">
            <w:pPr>
              <w:jc w:val="right"/>
              <w:rPr>
                <w:rFonts w:ascii="Cambria" w:hAnsi="Cambria"/>
              </w:rPr>
            </w:pPr>
            <w:r w:rsidRPr="0038096E">
              <w:rPr>
                <w:rFonts w:ascii="Cambria" w:hAnsi="Cambria"/>
              </w:rPr>
              <w:t>0.00</w:t>
            </w:r>
          </w:p>
        </w:tc>
        <w:tc>
          <w:tcPr>
            <w:tcW w:w="1800" w:type="dxa"/>
            <w:tcBorders>
              <w:right w:val="single" w:sz="4" w:space="0" w:color="auto"/>
            </w:tcBorders>
          </w:tcPr>
          <w:p w14:paraId="685F9537" w14:textId="77777777" w:rsidR="00A87C58" w:rsidRPr="0038096E" w:rsidRDefault="00A87C58" w:rsidP="00A87C58">
            <w:pPr>
              <w:rPr>
                <w:rFonts w:ascii="Cambria" w:hAnsi="Cambria"/>
              </w:rPr>
            </w:pPr>
          </w:p>
        </w:tc>
        <w:tc>
          <w:tcPr>
            <w:tcW w:w="2160" w:type="dxa"/>
            <w:tcBorders>
              <w:left w:val="single" w:sz="4" w:space="0" w:color="auto"/>
            </w:tcBorders>
          </w:tcPr>
          <w:p w14:paraId="35EC519F" w14:textId="77777777" w:rsidR="00A87C58" w:rsidRPr="0038096E" w:rsidRDefault="00A87C58" w:rsidP="00A87C58">
            <w:pPr>
              <w:jc w:val="right"/>
              <w:rPr>
                <w:rFonts w:ascii="Cambria" w:hAnsi="Cambria"/>
              </w:rPr>
            </w:pPr>
            <w:r w:rsidRPr="0038096E">
              <w:rPr>
                <w:rFonts w:ascii="Cambria" w:hAnsi="Cambria"/>
              </w:rPr>
              <w:t>0.00</w:t>
            </w:r>
          </w:p>
        </w:tc>
      </w:tr>
      <w:tr w:rsidR="00A87C58" w:rsidRPr="0038096E" w14:paraId="44211A0D" w14:textId="77777777" w:rsidTr="006D7FE9">
        <w:tc>
          <w:tcPr>
            <w:tcW w:w="549" w:type="dxa"/>
          </w:tcPr>
          <w:p w14:paraId="25F91D91" w14:textId="77777777" w:rsidR="00A87C58" w:rsidRPr="0038096E" w:rsidRDefault="00A87C58" w:rsidP="00A87C58">
            <w:pPr>
              <w:jc w:val="center"/>
              <w:rPr>
                <w:rFonts w:ascii="Cambria" w:hAnsi="Cambria"/>
              </w:rPr>
            </w:pPr>
            <w:r w:rsidRPr="0038096E">
              <w:rPr>
                <w:rFonts w:ascii="Cambria" w:hAnsi="Cambria"/>
              </w:rPr>
              <w:t>J</w:t>
            </w:r>
          </w:p>
        </w:tc>
        <w:tc>
          <w:tcPr>
            <w:tcW w:w="2596" w:type="dxa"/>
          </w:tcPr>
          <w:p w14:paraId="7216A3ED" w14:textId="3537FC3A" w:rsidR="00A87C58" w:rsidRPr="0038096E" w:rsidRDefault="00A87C58" w:rsidP="00A87C58">
            <w:pPr>
              <w:rPr>
                <w:rFonts w:ascii="Cambria" w:hAnsi="Cambria"/>
              </w:rPr>
            </w:pPr>
            <w:r w:rsidRPr="0038096E">
              <w:rPr>
                <w:rFonts w:ascii="Cambria" w:hAnsi="Cambria"/>
              </w:rPr>
              <w:t>Total Indirect Costs</w:t>
            </w:r>
          </w:p>
        </w:tc>
        <w:tc>
          <w:tcPr>
            <w:tcW w:w="1800" w:type="dxa"/>
          </w:tcPr>
          <w:p w14:paraId="7641A747" w14:textId="77777777" w:rsidR="00A87C58" w:rsidRPr="0038096E" w:rsidRDefault="00A87C58" w:rsidP="00A87C58">
            <w:pPr>
              <w:jc w:val="right"/>
              <w:rPr>
                <w:rFonts w:ascii="Cambria" w:hAnsi="Cambria"/>
              </w:rPr>
            </w:pPr>
            <w:r w:rsidRPr="0038096E">
              <w:rPr>
                <w:rFonts w:ascii="Cambria" w:hAnsi="Cambria"/>
              </w:rPr>
              <w:t>0.00</w:t>
            </w:r>
          </w:p>
        </w:tc>
        <w:tc>
          <w:tcPr>
            <w:tcW w:w="1800" w:type="dxa"/>
            <w:tcBorders>
              <w:bottom w:val="single" w:sz="4" w:space="0" w:color="auto"/>
              <w:right w:val="single" w:sz="4" w:space="0" w:color="auto"/>
            </w:tcBorders>
          </w:tcPr>
          <w:p w14:paraId="4FBB4973" w14:textId="77777777" w:rsidR="00A87C58" w:rsidRPr="0038096E" w:rsidRDefault="00A87C58" w:rsidP="00A87C58">
            <w:pPr>
              <w:rPr>
                <w:rFonts w:ascii="Cambria" w:hAnsi="Cambria"/>
              </w:rPr>
            </w:pPr>
          </w:p>
        </w:tc>
        <w:tc>
          <w:tcPr>
            <w:tcW w:w="2160" w:type="dxa"/>
            <w:tcBorders>
              <w:left w:val="single" w:sz="4" w:space="0" w:color="auto"/>
              <w:bottom w:val="single" w:sz="4" w:space="0" w:color="auto"/>
            </w:tcBorders>
          </w:tcPr>
          <w:p w14:paraId="5EFDA7F4" w14:textId="77777777" w:rsidR="00A87C58" w:rsidRPr="0038096E" w:rsidRDefault="00A87C58" w:rsidP="00A87C58">
            <w:pPr>
              <w:jc w:val="right"/>
              <w:rPr>
                <w:rFonts w:ascii="Cambria" w:hAnsi="Cambria"/>
              </w:rPr>
            </w:pPr>
            <w:r w:rsidRPr="0038096E">
              <w:rPr>
                <w:rFonts w:ascii="Cambria" w:hAnsi="Cambria"/>
              </w:rPr>
              <w:t>0.00</w:t>
            </w:r>
          </w:p>
        </w:tc>
      </w:tr>
      <w:tr w:rsidR="006D7FE9" w:rsidRPr="0038096E" w14:paraId="50BDFD0A" w14:textId="77777777" w:rsidTr="006D7FE9">
        <w:tc>
          <w:tcPr>
            <w:tcW w:w="549" w:type="dxa"/>
          </w:tcPr>
          <w:p w14:paraId="44F13977" w14:textId="77777777" w:rsidR="006D7FE9" w:rsidRPr="0038096E" w:rsidRDefault="006D7FE9" w:rsidP="00A87C58">
            <w:pPr>
              <w:jc w:val="center"/>
              <w:rPr>
                <w:rFonts w:ascii="Cambria" w:hAnsi="Cambria"/>
              </w:rPr>
            </w:pPr>
            <w:r w:rsidRPr="0038096E">
              <w:rPr>
                <w:rFonts w:ascii="Cambria" w:hAnsi="Cambria"/>
              </w:rPr>
              <w:t>K</w:t>
            </w:r>
          </w:p>
        </w:tc>
        <w:tc>
          <w:tcPr>
            <w:tcW w:w="2596" w:type="dxa"/>
          </w:tcPr>
          <w:p w14:paraId="12205C2E" w14:textId="0739C5E4" w:rsidR="006D7FE9" w:rsidRPr="0038096E" w:rsidRDefault="006D7FE9" w:rsidP="00A87C58">
            <w:pPr>
              <w:rPr>
                <w:rFonts w:ascii="Cambria" w:hAnsi="Cambria"/>
              </w:rPr>
            </w:pPr>
            <w:r w:rsidRPr="0038096E">
              <w:rPr>
                <w:rFonts w:ascii="Cambria" w:hAnsi="Cambria"/>
              </w:rPr>
              <w:t>Total Project Costs</w:t>
            </w:r>
          </w:p>
        </w:tc>
        <w:tc>
          <w:tcPr>
            <w:tcW w:w="1800" w:type="dxa"/>
          </w:tcPr>
          <w:p w14:paraId="452ADB5F" w14:textId="482F3AE6" w:rsidR="006D7FE9" w:rsidRPr="0038096E" w:rsidRDefault="006D7FE9" w:rsidP="006D7FE9">
            <w:pPr>
              <w:jc w:val="right"/>
              <w:rPr>
                <w:rFonts w:ascii="Cambria" w:hAnsi="Cambria"/>
              </w:rPr>
            </w:pPr>
            <w:r w:rsidRPr="0038096E">
              <w:rPr>
                <w:rFonts w:ascii="Cambria" w:hAnsi="Cambria"/>
              </w:rPr>
              <w:t>0.00</w:t>
            </w:r>
          </w:p>
        </w:tc>
        <w:tc>
          <w:tcPr>
            <w:tcW w:w="1800" w:type="dxa"/>
          </w:tcPr>
          <w:p w14:paraId="14B96A73" w14:textId="77777777" w:rsidR="006D7FE9" w:rsidRPr="0038096E" w:rsidRDefault="006D7FE9" w:rsidP="00A87C58">
            <w:pPr>
              <w:rPr>
                <w:rFonts w:ascii="Cambria" w:hAnsi="Cambria"/>
              </w:rPr>
            </w:pPr>
          </w:p>
        </w:tc>
        <w:tc>
          <w:tcPr>
            <w:tcW w:w="2160" w:type="dxa"/>
          </w:tcPr>
          <w:p w14:paraId="182EA6B4" w14:textId="6D178507" w:rsidR="006D7FE9" w:rsidRPr="0038096E" w:rsidRDefault="006D7FE9" w:rsidP="006D7FE9">
            <w:pPr>
              <w:jc w:val="right"/>
              <w:rPr>
                <w:rFonts w:ascii="Cambria" w:hAnsi="Cambria"/>
              </w:rPr>
            </w:pPr>
            <w:r w:rsidRPr="0038096E">
              <w:rPr>
                <w:rFonts w:ascii="Cambria" w:hAnsi="Cambria"/>
              </w:rPr>
              <w:t>0.00</w:t>
            </w:r>
          </w:p>
        </w:tc>
      </w:tr>
      <w:tr w:rsidR="006D7FE9" w:rsidRPr="0038096E" w14:paraId="35F4B0B0" w14:textId="77777777" w:rsidTr="006D7FE9">
        <w:tc>
          <w:tcPr>
            <w:tcW w:w="549" w:type="dxa"/>
          </w:tcPr>
          <w:p w14:paraId="23A14492" w14:textId="396289E6" w:rsidR="006D7FE9" w:rsidRPr="0038096E" w:rsidRDefault="00FF62B0" w:rsidP="00A87C58">
            <w:pPr>
              <w:jc w:val="center"/>
              <w:rPr>
                <w:rFonts w:ascii="Cambria" w:hAnsi="Cambria"/>
              </w:rPr>
            </w:pPr>
            <w:r w:rsidRPr="0038096E">
              <w:rPr>
                <w:rFonts w:ascii="Cambria" w:hAnsi="Cambria"/>
              </w:rPr>
              <w:t>L</w:t>
            </w:r>
          </w:p>
        </w:tc>
        <w:tc>
          <w:tcPr>
            <w:tcW w:w="2596" w:type="dxa"/>
          </w:tcPr>
          <w:p w14:paraId="1DD70E72" w14:textId="2F4F31E3" w:rsidR="006D7FE9" w:rsidRPr="0038096E" w:rsidRDefault="006D7FE9" w:rsidP="00A87C58">
            <w:pPr>
              <w:rPr>
                <w:rFonts w:ascii="Cambria" w:hAnsi="Cambria"/>
              </w:rPr>
            </w:pPr>
            <w:r w:rsidRPr="0038096E">
              <w:rPr>
                <w:rFonts w:ascii="Cambria" w:hAnsi="Cambria"/>
              </w:rPr>
              <w:t>Cost Share (If applicable)</w:t>
            </w:r>
          </w:p>
        </w:tc>
        <w:tc>
          <w:tcPr>
            <w:tcW w:w="1800" w:type="dxa"/>
          </w:tcPr>
          <w:p w14:paraId="627FA7D1" w14:textId="19962545" w:rsidR="006D7FE9" w:rsidRPr="0038096E" w:rsidRDefault="006D7FE9" w:rsidP="006D7FE9">
            <w:pPr>
              <w:jc w:val="right"/>
              <w:rPr>
                <w:rFonts w:ascii="Cambria" w:hAnsi="Cambria"/>
              </w:rPr>
            </w:pPr>
          </w:p>
        </w:tc>
        <w:tc>
          <w:tcPr>
            <w:tcW w:w="1800" w:type="dxa"/>
            <w:tcBorders>
              <w:bottom w:val="single" w:sz="4" w:space="0" w:color="auto"/>
            </w:tcBorders>
          </w:tcPr>
          <w:p w14:paraId="6325AB85" w14:textId="73A84619" w:rsidR="006D7FE9" w:rsidRPr="0038096E" w:rsidRDefault="00FF62B0" w:rsidP="00FF62B0">
            <w:pPr>
              <w:jc w:val="right"/>
              <w:rPr>
                <w:rFonts w:ascii="Cambria" w:hAnsi="Cambria"/>
              </w:rPr>
            </w:pPr>
            <w:r w:rsidRPr="0038096E">
              <w:rPr>
                <w:rFonts w:ascii="Cambria" w:hAnsi="Cambria"/>
              </w:rPr>
              <w:t>0.00</w:t>
            </w:r>
          </w:p>
        </w:tc>
        <w:tc>
          <w:tcPr>
            <w:tcW w:w="2160" w:type="dxa"/>
            <w:tcBorders>
              <w:bottom w:val="single" w:sz="4" w:space="0" w:color="auto"/>
            </w:tcBorders>
          </w:tcPr>
          <w:p w14:paraId="5655D5B7" w14:textId="102A4DBA" w:rsidR="006D7FE9" w:rsidRPr="0038096E" w:rsidRDefault="006D7FE9" w:rsidP="006D7FE9">
            <w:pPr>
              <w:jc w:val="right"/>
              <w:rPr>
                <w:rFonts w:ascii="Cambria" w:hAnsi="Cambria"/>
              </w:rPr>
            </w:pPr>
            <w:r w:rsidRPr="0038096E">
              <w:rPr>
                <w:rFonts w:ascii="Cambria" w:hAnsi="Cambria"/>
              </w:rPr>
              <w:t>0.00</w:t>
            </w:r>
          </w:p>
        </w:tc>
      </w:tr>
    </w:tbl>
    <w:p w14:paraId="3322357E" w14:textId="7D921E01" w:rsidR="00CD3CB2" w:rsidRPr="0038096E" w:rsidRDefault="0087607F" w:rsidP="00795E46">
      <w:pPr>
        <w:pStyle w:val="Caption"/>
        <w:rPr>
          <w:sz w:val="22"/>
          <w:szCs w:val="22"/>
        </w:rPr>
      </w:pPr>
      <w:r w:rsidRPr="0038096E">
        <w:rPr>
          <w:sz w:val="22"/>
          <w:szCs w:val="22"/>
        </w:rPr>
        <w:t>Table 2 Line-item budget, OMB format</w:t>
      </w:r>
      <w:r w:rsidR="00614380" w:rsidRPr="0038096E">
        <w:rPr>
          <w:sz w:val="22"/>
          <w:szCs w:val="22"/>
        </w:rPr>
        <w:t>, Excel spreadsheet</w:t>
      </w:r>
    </w:p>
    <w:p w14:paraId="31F81674" w14:textId="6B08CA97" w:rsidR="00614380" w:rsidRPr="0038096E" w:rsidRDefault="00D64F0D" w:rsidP="006D7FE9">
      <w:pPr>
        <w:pStyle w:val="ListParagraph"/>
        <w:numPr>
          <w:ilvl w:val="0"/>
          <w:numId w:val="3"/>
        </w:numPr>
        <w:spacing w:line="240" w:lineRule="auto"/>
        <w:ind w:left="360"/>
        <w:rPr>
          <w:rFonts w:ascii="Cambria" w:hAnsi="Cambria" w:cs="Helvetica"/>
          <w:color w:val="000000"/>
          <w:shd w:val="clear" w:color="auto" w:fill="FFFFFF"/>
        </w:rPr>
      </w:pPr>
      <w:r w:rsidRPr="0038096E">
        <w:rPr>
          <w:rFonts w:ascii="Cambria" w:hAnsi="Cambria"/>
          <w:b/>
        </w:rPr>
        <w:t>Budget Narrative</w:t>
      </w:r>
      <w:r w:rsidR="00F15E0F" w:rsidRPr="0038096E">
        <w:rPr>
          <w:rFonts w:ascii="Cambria" w:hAnsi="Cambria"/>
        </w:rPr>
        <w:t xml:space="preserve">: </w:t>
      </w:r>
      <w:r w:rsidRPr="0038096E">
        <w:rPr>
          <w:rFonts w:ascii="Cambria" w:hAnsi="Cambria"/>
        </w:rPr>
        <w:t>The budget narrative</w:t>
      </w:r>
      <w:r w:rsidR="00AE5D44" w:rsidRPr="0038096E">
        <w:rPr>
          <w:rFonts w:ascii="Cambria" w:hAnsi="Cambria"/>
        </w:rPr>
        <w:t xml:space="preserve"> should elaborate on t</w:t>
      </w:r>
      <w:r w:rsidRPr="0038096E">
        <w:rPr>
          <w:rFonts w:ascii="Cambria" w:hAnsi="Cambria"/>
        </w:rPr>
        <w:t xml:space="preserve">he detailed budget, not simply repeat with words </w:t>
      </w:r>
      <w:r w:rsidR="00A2672A" w:rsidRPr="0038096E">
        <w:rPr>
          <w:rFonts w:ascii="Cambria" w:hAnsi="Cambria"/>
        </w:rPr>
        <w:t xml:space="preserve">what is in the </w:t>
      </w:r>
      <w:r w:rsidRPr="0038096E">
        <w:rPr>
          <w:rFonts w:ascii="Cambria" w:hAnsi="Cambria"/>
        </w:rPr>
        <w:t>numerical budget and communicate any information that might not be readily apparent in the budget.</w:t>
      </w:r>
      <w:r w:rsidR="00C5335E" w:rsidRPr="0038096E">
        <w:rPr>
          <w:rFonts w:ascii="Cambria" w:hAnsi="Cambria" w:cs="Helvetica"/>
          <w:color w:val="000000"/>
          <w:shd w:val="clear" w:color="auto" w:fill="FFFFFF"/>
        </w:rPr>
        <w:t xml:space="preserve"> If the program requests a </w:t>
      </w:r>
      <w:r w:rsidR="00C5335E" w:rsidRPr="0038096E">
        <w:rPr>
          <w:rFonts w:ascii="Cambria" w:hAnsi="Cambria" w:cs="Helvetica"/>
          <w:shd w:val="clear" w:color="auto" w:fill="FFFFFF"/>
        </w:rPr>
        <w:t xml:space="preserve">multiple </w:t>
      </w:r>
      <w:r w:rsidR="00C5335E" w:rsidRPr="0038096E">
        <w:rPr>
          <w:rFonts w:ascii="Cambria" w:hAnsi="Cambria" w:cs="Helvetica"/>
          <w:color w:val="000000"/>
          <w:shd w:val="clear" w:color="auto" w:fill="FFFFFF"/>
        </w:rPr>
        <w:t xml:space="preserve">year period of performance, you must provide a budget and budget </w:t>
      </w:r>
      <w:r w:rsidR="00E04EA3" w:rsidRPr="0038096E">
        <w:rPr>
          <w:rFonts w:ascii="Cambria" w:hAnsi="Cambria" w:cs="Helvetica"/>
          <w:color w:val="000000"/>
          <w:shd w:val="clear" w:color="auto" w:fill="FFFFFF"/>
        </w:rPr>
        <w:t>narrative</w:t>
      </w:r>
      <w:r w:rsidR="00C5335E" w:rsidRPr="0038096E">
        <w:rPr>
          <w:rFonts w:ascii="Cambria" w:hAnsi="Cambria" w:cs="Helvetica"/>
          <w:color w:val="000000"/>
          <w:shd w:val="clear" w:color="auto" w:fill="FFFFFF"/>
        </w:rPr>
        <w:t xml:space="preserve"> for each year</w:t>
      </w:r>
      <w:r w:rsidR="00FF62B0" w:rsidRPr="0038096E">
        <w:rPr>
          <w:rFonts w:ascii="Cambria" w:hAnsi="Cambria" w:cs="Helvetica"/>
          <w:color w:val="000000"/>
          <w:shd w:val="clear" w:color="auto" w:fill="FFFFFF"/>
        </w:rPr>
        <w:t>.</w:t>
      </w:r>
    </w:p>
    <w:p w14:paraId="3BD83352" w14:textId="77777777" w:rsidR="00614380" w:rsidRPr="0038096E" w:rsidRDefault="00614380" w:rsidP="00E04EA3">
      <w:pPr>
        <w:pStyle w:val="ListParagraph"/>
        <w:spacing w:line="240" w:lineRule="auto"/>
        <w:ind w:left="360"/>
        <w:rPr>
          <w:rFonts w:ascii="Cambria" w:hAnsi="Cambria"/>
        </w:rPr>
      </w:pPr>
    </w:p>
    <w:p w14:paraId="72A5757C" w14:textId="15821E7C" w:rsidR="00D64F0D" w:rsidRPr="0038096E" w:rsidRDefault="00D64F0D" w:rsidP="007679FD">
      <w:pPr>
        <w:pStyle w:val="ListParagraph"/>
        <w:numPr>
          <w:ilvl w:val="0"/>
          <w:numId w:val="3"/>
        </w:numPr>
        <w:spacing w:line="240" w:lineRule="auto"/>
        <w:ind w:left="360"/>
        <w:rPr>
          <w:rFonts w:ascii="Cambria" w:hAnsi="Cambria"/>
        </w:rPr>
      </w:pPr>
      <w:r w:rsidRPr="0038096E">
        <w:rPr>
          <w:rFonts w:ascii="Cambria" w:hAnsi="Cambria"/>
          <w:b/>
        </w:rPr>
        <w:t>Budget Overview</w:t>
      </w:r>
      <w:r w:rsidR="00F15E0F" w:rsidRPr="0038096E">
        <w:t xml:space="preserve">:  </w:t>
      </w:r>
      <w:r w:rsidR="0037111F" w:rsidRPr="0038096E">
        <w:rPr>
          <w:rFonts w:ascii="Cambria" w:hAnsi="Cambria"/>
        </w:rPr>
        <w:t>The overview will depict</w:t>
      </w:r>
      <w:r w:rsidR="00587B05" w:rsidRPr="0038096E">
        <w:rPr>
          <w:rFonts w:ascii="Cambria" w:hAnsi="Cambria"/>
        </w:rPr>
        <w:t xml:space="preserve"> </w:t>
      </w:r>
      <w:r w:rsidRPr="0038096E">
        <w:rPr>
          <w:rFonts w:ascii="Cambria" w:hAnsi="Cambria"/>
        </w:rPr>
        <w:t xml:space="preserve">program costs, administrative costs, number of participants, and costs per </w:t>
      </w:r>
      <w:r w:rsidR="007E71D6" w:rsidRPr="0038096E">
        <w:rPr>
          <w:rFonts w:ascii="Cambria" w:hAnsi="Cambria"/>
        </w:rPr>
        <w:t>participant;</w:t>
      </w:r>
      <w:r w:rsidRPr="0038096E">
        <w:rPr>
          <w:rFonts w:ascii="Cambria" w:hAnsi="Cambria"/>
        </w:rPr>
        <w:t xml:space="preserve"> to include any </w:t>
      </w:r>
      <w:r w:rsidR="004A00A6" w:rsidRPr="0038096E">
        <w:rPr>
          <w:rFonts w:ascii="Cambria" w:hAnsi="Cambria"/>
        </w:rPr>
        <w:t>third-party</w:t>
      </w:r>
      <w:r w:rsidRPr="0038096E">
        <w:rPr>
          <w:rFonts w:ascii="Cambria" w:hAnsi="Cambria"/>
        </w:rPr>
        <w:t xml:space="preserve"> cost sharing (if applicable). </w:t>
      </w:r>
      <w:r w:rsidR="0037111F" w:rsidRPr="0038096E">
        <w:rPr>
          <w:rFonts w:ascii="Cambria" w:hAnsi="Cambria"/>
        </w:rPr>
        <w:t xml:space="preserve"> </w:t>
      </w:r>
      <w:r w:rsidR="0037111F" w:rsidRPr="0038096E">
        <w:rPr>
          <w:rFonts w:ascii="Cambria" w:hAnsi="Cambria"/>
        </w:rPr>
        <w:br/>
      </w:r>
      <w:r w:rsidR="00BF4432" w:rsidRPr="0038096E">
        <w:rPr>
          <w:rFonts w:ascii="Cambria" w:hAnsi="Cambria"/>
        </w:rPr>
        <w:t xml:space="preserve">Round costs to whole dollars, no cents. </w:t>
      </w:r>
      <w:r w:rsidRPr="0038096E">
        <w:rPr>
          <w:rFonts w:ascii="Cambria" w:hAnsi="Cambria"/>
        </w:rPr>
        <w:t xml:space="preserve">Use the </w:t>
      </w:r>
      <w:r w:rsidR="00A2672A" w:rsidRPr="0038096E">
        <w:rPr>
          <w:rFonts w:ascii="Cambria" w:hAnsi="Cambria"/>
        </w:rPr>
        <w:t xml:space="preserve">format of the </w:t>
      </w:r>
      <w:r w:rsidRPr="0038096E">
        <w:rPr>
          <w:rFonts w:ascii="Cambria" w:hAnsi="Cambria"/>
        </w:rPr>
        <w:t xml:space="preserve">following </w:t>
      </w:r>
      <w:r w:rsidR="00A2672A" w:rsidRPr="0038096E">
        <w:rPr>
          <w:rFonts w:ascii="Cambria" w:hAnsi="Cambria"/>
        </w:rPr>
        <w:t xml:space="preserve">sample </w:t>
      </w:r>
      <w:r w:rsidRPr="0038096E">
        <w:rPr>
          <w:rFonts w:ascii="Cambria" w:hAnsi="Cambria"/>
        </w:rPr>
        <w:t>table:</w:t>
      </w:r>
    </w:p>
    <w:tbl>
      <w:tblPr>
        <w:tblStyle w:val="TableGrid1"/>
        <w:tblpPr w:leftFromText="187" w:rightFromText="187" w:vertAnchor="text" w:tblpX="-370" w:tblpY="1"/>
        <w:tblOverlap w:val="never"/>
        <w:tblW w:w="9648" w:type="dxa"/>
        <w:tblLook w:val="04A0" w:firstRow="1" w:lastRow="0" w:firstColumn="1" w:lastColumn="0" w:noHBand="0" w:noVBand="1"/>
      </w:tblPr>
      <w:tblGrid>
        <w:gridCol w:w="3161"/>
        <w:gridCol w:w="1247"/>
        <w:gridCol w:w="1932"/>
        <w:gridCol w:w="1747"/>
        <w:gridCol w:w="1561"/>
      </w:tblGrid>
      <w:tr w:rsidR="00A2672A" w:rsidRPr="0038096E" w14:paraId="0784D405" w14:textId="77777777" w:rsidTr="006D7FE9">
        <w:trPr>
          <w:trHeight w:val="480"/>
        </w:trPr>
        <w:tc>
          <w:tcPr>
            <w:tcW w:w="3161" w:type="dxa"/>
          </w:tcPr>
          <w:p w14:paraId="509906E4" w14:textId="77777777" w:rsidR="00A2672A" w:rsidRPr="0038096E" w:rsidRDefault="00A2672A" w:rsidP="006D7FE9">
            <w:pPr>
              <w:contextualSpacing/>
              <w:rPr>
                <w:rFonts w:asciiTheme="majorHAnsi" w:eastAsia="Times New Roman" w:hAnsiTheme="majorHAnsi" w:cs="Times New Roman"/>
                <w:b/>
              </w:rPr>
            </w:pPr>
          </w:p>
        </w:tc>
        <w:tc>
          <w:tcPr>
            <w:tcW w:w="0" w:type="auto"/>
          </w:tcPr>
          <w:p w14:paraId="19AA3884" w14:textId="77777777" w:rsidR="00A2672A" w:rsidRPr="0038096E" w:rsidRDefault="00A2672A" w:rsidP="006D7FE9">
            <w:pPr>
              <w:contextualSpacing/>
              <w:rPr>
                <w:rFonts w:asciiTheme="majorHAnsi" w:eastAsia="Times New Roman" w:hAnsiTheme="majorHAnsi" w:cs="Times New Roman"/>
                <w:b/>
              </w:rPr>
            </w:pPr>
            <w:r w:rsidRPr="0038096E">
              <w:rPr>
                <w:rFonts w:asciiTheme="majorHAnsi" w:eastAsia="Times New Roman" w:hAnsiTheme="majorHAnsi" w:cs="Times New Roman"/>
                <w:b/>
              </w:rPr>
              <w:t>Title VIII</w:t>
            </w:r>
          </w:p>
        </w:tc>
        <w:tc>
          <w:tcPr>
            <w:tcW w:w="1932" w:type="dxa"/>
          </w:tcPr>
          <w:p w14:paraId="3246D1B5" w14:textId="77777777" w:rsidR="00A2672A" w:rsidRPr="0038096E" w:rsidRDefault="00A2672A" w:rsidP="006D7FE9">
            <w:pPr>
              <w:contextualSpacing/>
              <w:rPr>
                <w:rFonts w:asciiTheme="majorHAnsi" w:eastAsia="Times New Roman" w:hAnsiTheme="majorHAnsi" w:cs="Times New Roman"/>
                <w:b/>
              </w:rPr>
            </w:pPr>
            <w:r w:rsidRPr="0038096E">
              <w:rPr>
                <w:rFonts w:asciiTheme="majorHAnsi" w:eastAsia="Times New Roman" w:hAnsiTheme="majorHAnsi" w:cs="Times New Roman"/>
                <w:b/>
              </w:rPr>
              <w:t>Cost Sharing</w:t>
            </w:r>
          </w:p>
        </w:tc>
        <w:tc>
          <w:tcPr>
            <w:tcW w:w="1747" w:type="dxa"/>
          </w:tcPr>
          <w:p w14:paraId="61E7D79B" w14:textId="77777777" w:rsidR="00A2672A" w:rsidRPr="0038096E" w:rsidRDefault="00A2672A" w:rsidP="006D7FE9">
            <w:pPr>
              <w:contextualSpacing/>
              <w:rPr>
                <w:rFonts w:asciiTheme="majorHAnsi" w:eastAsia="Times New Roman" w:hAnsiTheme="majorHAnsi" w:cs="Times New Roman"/>
                <w:b/>
              </w:rPr>
            </w:pPr>
            <w:r w:rsidRPr="0038096E">
              <w:rPr>
                <w:rFonts w:asciiTheme="majorHAnsi" w:eastAsia="Times New Roman" w:hAnsiTheme="majorHAnsi" w:cs="Times New Roman"/>
                <w:b/>
              </w:rPr>
              <w:t>3</w:t>
            </w:r>
            <w:r w:rsidRPr="0038096E">
              <w:rPr>
                <w:rFonts w:asciiTheme="majorHAnsi" w:eastAsia="Times New Roman" w:hAnsiTheme="majorHAnsi" w:cs="Times New Roman"/>
                <w:b/>
                <w:vertAlign w:val="superscript"/>
              </w:rPr>
              <w:t>rd</w:t>
            </w:r>
            <w:r w:rsidRPr="0038096E">
              <w:rPr>
                <w:rFonts w:asciiTheme="majorHAnsi" w:eastAsia="Times New Roman" w:hAnsiTheme="majorHAnsi" w:cs="Times New Roman"/>
                <w:b/>
              </w:rPr>
              <w:t xml:space="preserve"> Party</w:t>
            </w:r>
          </w:p>
          <w:p w14:paraId="164740C2" w14:textId="77777777" w:rsidR="00A2672A" w:rsidRPr="0038096E" w:rsidRDefault="00A2672A" w:rsidP="006D7FE9">
            <w:pPr>
              <w:contextualSpacing/>
              <w:rPr>
                <w:rFonts w:asciiTheme="majorHAnsi" w:eastAsia="Times New Roman" w:hAnsiTheme="majorHAnsi" w:cs="Times New Roman"/>
                <w:b/>
              </w:rPr>
            </w:pPr>
            <w:r w:rsidRPr="0038096E">
              <w:rPr>
                <w:rFonts w:asciiTheme="majorHAnsi" w:eastAsia="Times New Roman" w:hAnsiTheme="majorHAnsi" w:cs="Times New Roman"/>
                <w:b/>
              </w:rPr>
              <w:t xml:space="preserve"> Cost Sharing</w:t>
            </w:r>
          </w:p>
        </w:tc>
        <w:tc>
          <w:tcPr>
            <w:tcW w:w="1561" w:type="dxa"/>
          </w:tcPr>
          <w:p w14:paraId="468C1816" w14:textId="77777777" w:rsidR="00A2672A" w:rsidRPr="0038096E" w:rsidRDefault="00A2672A" w:rsidP="006D7FE9">
            <w:pPr>
              <w:contextualSpacing/>
              <w:jc w:val="right"/>
              <w:rPr>
                <w:rFonts w:asciiTheme="majorHAnsi" w:eastAsia="Times New Roman" w:hAnsiTheme="majorHAnsi" w:cs="Times New Roman"/>
                <w:b/>
              </w:rPr>
            </w:pPr>
            <w:r w:rsidRPr="0038096E">
              <w:rPr>
                <w:rFonts w:asciiTheme="majorHAnsi" w:eastAsia="Times New Roman" w:hAnsiTheme="majorHAnsi" w:cs="Times New Roman"/>
                <w:b/>
              </w:rPr>
              <w:t>Total</w:t>
            </w:r>
          </w:p>
        </w:tc>
      </w:tr>
      <w:tr w:rsidR="00A2672A" w:rsidRPr="0038096E" w14:paraId="5C146DE3" w14:textId="77777777" w:rsidTr="006D7FE9">
        <w:trPr>
          <w:trHeight w:val="235"/>
        </w:trPr>
        <w:tc>
          <w:tcPr>
            <w:tcW w:w="3161" w:type="dxa"/>
          </w:tcPr>
          <w:p w14:paraId="0DC676FF" w14:textId="77777777" w:rsidR="00A2672A" w:rsidRPr="0038096E" w:rsidRDefault="00A2672A" w:rsidP="006D7FE9">
            <w:pPr>
              <w:spacing w:after="240"/>
              <w:contextualSpacing/>
              <w:rPr>
                <w:rFonts w:asciiTheme="majorHAnsi" w:eastAsia="Times New Roman" w:hAnsiTheme="majorHAnsi" w:cs="Times New Roman"/>
              </w:rPr>
            </w:pPr>
            <w:r w:rsidRPr="0038096E">
              <w:rPr>
                <w:rFonts w:asciiTheme="majorHAnsi" w:eastAsia="Times New Roman" w:hAnsiTheme="majorHAnsi" w:cs="Times New Roman"/>
              </w:rPr>
              <w:t>I. Program Costs</w:t>
            </w:r>
          </w:p>
        </w:tc>
        <w:tc>
          <w:tcPr>
            <w:tcW w:w="0" w:type="auto"/>
          </w:tcPr>
          <w:p w14:paraId="11CFCA70" w14:textId="77777777" w:rsidR="00A2672A" w:rsidRPr="0038096E" w:rsidRDefault="00A2672A" w:rsidP="006D7FE9">
            <w:pPr>
              <w:spacing w:after="240"/>
              <w:contextualSpacing/>
              <w:jc w:val="right"/>
              <w:rPr>
                <w:rFonts w:asciiTheme="majorHAnsi" w:eastAsia="Times New Roman" w:hAnsiTheme="majorHAnsi" w:cs="Times New Roman"/>
              </w:rPr>
            </w:pPr>
            <w:r w:rsidRPr="0038096E">
              <w:rPr>
                <w:rFonts w:asciiTheme="majorHAnsi" w:eastAsia="Times New Roman" w:hAnsiTheme="majorHAnsi" w:cs="Times New Roman"/>
                <w:spacing w:val="-2"/>
              </w:rPr>
              <w:t>400,000</w:t>
            </w:r>
          </w:p>
        </w:tc>
        <w:tc>
          <w:tcPr>
            <w:tcW w:w="1932" w:type="dxa"/>
          </w:tcPr>
          <w:p w14:paraId="6B95EE32" w14:textId="77777777" w:rsidR="00A2672A" w:rsidRPr="0038096E" w:rsidRDefault="00A2672A" w:rsidP="006D7FE9">
            <w:pPr>
              <w:spacing w:after="240"/>
              <w:contextualSpacing/>
              <w:jc w:val="right"/>
              <w:rPr>
                <w:rFonts w:asciiTheme="majorHAnsi" w:eastAsia="Times New Roman" w:hAnsiTheme="majorHAnsi" w:cs="Times New Roman"/>
              </w:rPr>
            </w:pPr>
            <w:r w:rsidRPr="0038096E">
              <w:rPr>
                <w:rFonts w:asciiTheme="majorHAnsi" w:eastAsia="Times New Roman" w:hAnsiTheme="majorHAnsi" w:cs="Times New Roman"/>
                <w:spacing w:val="-2"/>
              </w:rPr>
              <w:t>150,000</w:t>
            </w:r>
          </w:p>
        </w:tc>
        <w:tc>
          <w:tcPr>
            <w:tcW w:w="1747" w:type="dxa"/>
          </w:tcPr>
          <w:p w14:paraId="71DFE740" w14:textId="77777777" w:rsidR="00A2672A" w:rsidRPr="0038096E" w:rsidRDefault="00A2672A" w:rsidP="006D7FE9">
            <w:pPr>
              <w:spacing w:after="240"/>
              <w:contextualSpacing/>
              <w:jc w:val="right"/>
              <w:rPr>
                <w:rFonts w:asciiTheme="majorHAnsi" w:eastAsia="Times New Roman" w:hAnsiTheme="majorHAnsi" w:cs="Times New Roman"/>
              </w:rPr>
            </w:pPr>
            <w:r w:rsidRPr="0038096E">
              <w:rPr>
                <w:rFonts w:asciiTheme="majorHAnsi" w:eastAsia="Times New Roman" w:hAnsiTheme="majorHAnsi" w:cs="Times New Roman"/>
              </w:rPr>
              <w:t>0</w:t>
            </w:r>
          </w:p>
        </w:tc>
        <w:tc>
          <w:tcPr>
            <w:tcW w:w="1561" w:type="dxa"/>
          </w:tcPr>
          <w:p w14:paraId="35B78274" w14:textId="7B109E7E" w:rsidR="00A2672A" w:rsidRPr="0038096E" w:rsidRDefault="00A2672A" w:rsidP="006D7FE9">
            <w:pPr>
              <w:spacing w:after="240"/>
              <w:contextualSpacing/>
              <w:jc w:val="right"/>
              <w:rPr>
                <w:rFonts w:asciiTheme="majorHAnsi" w:eastAsia="Times New Roman" w:hAnsiTheme="majorHAnsi" w:cs="Times New Roman"/>
              </w:rPr>
            </w:pPr>
            <w:r w:rsidRPr="0038096E">
              <w:rPr>
                <w:rFonts w:asciiTheme="majorHAnsi" w:eastAsia="Times New Roman" w:hAnsiTheme="majorHAnsi" w:cs="Times New Roman"/>
              </w:rPr>
              <w:t>550</w:t>
            </w:r>
            <w:r w:rsidR="00BF4432" w:rsidRPr="0038096E">
              <w:rPr>
                <w:rFonts w:asciiTheme="majorHAnsi" w:eastAsia="Times New Roman" w:hAnsiTheme="majorHAnsi" w:cs="Times New Roman"/>
              </w:rPr>
              <w:t>,</w:t>
            </w:r>
            <w:r w:rsidRPr="0038096E">
              <w:rPr>
                <w:rFonts w:asciiTheme="majorHAnsi" w:eastAsia="Times New Roman" w:hAnsiTheme="majorHAnsi" w:cs="Times New Roman"/>
              </w:rPr>
              <w:t>000</w:t>
            </w:r>
          </w:p>
        </w:tc>
      </w:tr>
      <w:tr w:rsidR="00A2672A" w:rsidRPr="0038096E" w14:paraId="2C546D14" w14:textId="77777777" w:rsidTr="006D7FE9">
        <w:trPr>
          <w:trHeight w:val="245"/>
        </w:trPr>
        <w:tc>
          <w:tcPr>
            <w:tcW w:w="3161" w:type="dxa"/>
          </w:tcPr>
          <w:p w14:paraId="16C87DD3" w14:textId="77777777" w:rsidR="00A2672A" w:rsidRPr="0038096E" w:rsidRDefault="00A2672A" w:rsidP="006D7FE9">
            <w:pPr>
              <w:spacing w:after="240"/>
              <w:contextualSpacing/>
              <w:rPr>
                <w:rFonts w:asciiTheme="majorHAnsi" w:eastAsia="Times New Roman" w:hAnsiTheme="majorHAnsi" w:cs="Times New Roman"/>
              </w:rPr>
            </w:pPr>
            <w:r w:rsidRPr="0038096E">
              <w:rPr>
                <w:rFonts w:asciiTheme="majorHAnsi" w:eastAsia="Times New Roman" w:hAnsiTheme="majorHAnsi" w:cs="Times New Roman"/>
              </w:rPr>
              <w:t xml:space="preserve">Program </w:t>
            </w:r>
            <w:r w:rsidR="0039402D" w:rsidRPr="0038096E">
              <w:rPr>
                <w:rFonts w:asciiTheme="majorHAnsi" w:eastAsia="Times New Roman" w:hAnsiTheme="majorHAnsi" w:cs="Times New Roman"/>
              </w:rPr>
              <w:t>Cost Per</w:t>
            </w:r>
            <w:r w:rsidRPr="0038096E">
              <w:rPr>
                <w:rFonts w:asciiTheme="majorHAnsi" w:eastAsia="Times New Roman" w:hAnsiTheme="majorHAnsi" w:cs="Times New Roman"/>
              </w:rPr>
              <w:t xml:space="preserve"> Participant</w:t>
            </w:r>
          </w:p>
        </w:tc>
        <w:tc>
          <w:tcPr>
            <w:tcW w:w="0" w:type="auto"/>
          </w:tcPr>
          <w:p w14:paraId="248FD1C2" w14:textId="77777777" w:rsidR="00A2672A" w:rsidRPr="0038096E" w:rsidRDefault="00A2672A" w:rsidP="006D7FE9">
            <w:pPr>
              <w:spacing w:after="240"/>
              <w:contextualSpacing/>
              <w:jc w:val="right"/>
              <w:rPr>
                <w:rFonts w:asciiTheme="majorHAnsi" w:eastAsia="Times New Roman" w:hAnsiTheme="majorHAnsi" w:cs="Times New Roman"/>
              </w:rPr>
            </w:pPr>
            <w:r w:rsidRPr="0038096E">
              <w:rPr>
                <w:rFonts w:asciiTheme="majorHAnsi" w:eastAsia="Times New Roman" w:hAnsiTheme="majorHAnsi" w:cs="Times New Roman"/>
                <w:spacing w:val="-2"/>
              </w:rPr>
              <w:t>5,333</w:t>
            </w:r>
          </w:p>
        </w:tc>
        <w:tc>
          <w:tcPr>
            <w:tcW w:w="1932" w:type="dxa"/>
          </w:tcPr>
          <w:p w14:paraId="3C6ECB9B" w14:textId="77777777" w:rsidR="00A2672A" w:rsidRPr="0038096E" w:rsidRDefault="00A2672A" w:rsidP="006D7FE9">
            <w:pPr>
              <w:spacing w:after="240"/>
              <w:contextualSpacing/>
              <w:jc w:val="right"/>
              <w:rPr>
                <w:rFonts w:asciiTheme="majorHAnsi" w:eastAsia="Times New Roman" w:hAnsiTheme="majorHAnsi" w:cs="Times New Roman"/>
              </w:rPr>
            </w:pPr>
            <w:r w:rsidRPr="0038096E">
              <w:rPr>
                <w:rFonts w:asciiTheme="majorHAnsi" w:eastAsia="Times New Roman" w:hAnsiTheme="majorHAnsi" w:cs="Times New Roman"/>
                <w:spacing w:val="-2"/>
              </w:rPr>
              <w:t>2,000</w:t>
            </w:r>
          </w:p>
        </w:tc>
        <w:tc>
          <w:tcPr>
            <w:tcW w:w="1747" w:type="dxa"/>
          </w:tcPr>
          <w:p w14:paraId="0185C1C5" w14:textId="77777777" w:rsidR="00A2672A" w:rsidRPr="0038096E" w:rsidRDefault="00A2672A" w:rsidP="006D7FE9">
            <w:pPr>
              <w:spacing w:after="240"/>
              <w:contextualSpacing/>
              <w:jc w:val="right"/>
              <w:rPr>
                <w:rFonts w:asciiTheme="majorHAnsi" w:eastAsia="Times New Roman" w:hAnsiTheme="majorHAnsi" w:cs="Times New Roman"/>
              </w:rPr>
            </w:pPr>
            <w:r w:rsidRPr="0038096E">
              <w:rPr>
                <w:rFonts w:asciiTheme="majorHAnsi" w:eastAsia="Times New Roman" w:hAnsiTheme="majorHAnsi" w:cs="Times New Roman"/>
              </w:rPr>
              <w:t>0</w:t>
            </w:r>
          </w:p>
        </w:tc>
        <w:tc>
          <w:tcPr>
            <w:tcW w:w="1561" w:type="dxa"/>
          </w:tcPr>
          <w:p w14:paraId="0367487C" w14:textId="479D486D" w:rsidR="00A2672A" w:rsidRPr="0038096E" w:rsidRDefault="00A2672A" w:rsidP="006D7FE9">
            <w:pPr>
              <w:spacing w:after="240"/>
              <w:contextualSpacing/>
              <w:jc w:val="right"/>
              <w:rPr>
                <w:rFonts w:asciiTheme="majorHAnsi" w:eastAsia="Times New Roman" w:hAnsiTheme="majorHAnsi" w:cs="Times New Roman"/>
              </w:rPr>
            </w:pPr>
            <w:r w:rsidRPr="0038096E">
              <w:rPr>
                <w:rFonts w:asciiTheme="majorHAnsi" w:eastAsia="Times New Roman" w:hAnsiTheme="majorHAnsi" w:cs="Times New Roman"/>
              </w:rPr>
              <w:t>7</w:t>
            </w:r>
            <w:r w:rsidR="00BF4432" w:rsidRPr="0038096E">
              <w:rPr>
                <w:rFonts w:asciiTheme="majorHAnsi" w:eastAsia="Times New Roman" w:hAnsiTheme="majorHAnsi" w:cs="Times New Roman"/>
              </w:rPr>
              <w:t>,</w:t>
            </w:r>
            <w:r w:rsidRPr="0038096E">
              <w:rPr>
                <w:rFonts w:asciiTheme="majorHAnsi" w:eastAsia="Times New Roman" w:hAnsiTheme="majorHAnsi" w:cs="Times New Roman"/>
              </w:rPr>
              <w:t>333</w:t>
            </w:r>
          </w:p>
        </w:tc>
      </w:tr>
      <w:tr w:rsidR="00A2672A" w:rsidRPr="0038096E" w14:paraId="009517E8" w14:textId="77777777" w:rsidTr="006D7FE9">
        <w:trPr>
          <w:trHeight w:val="235"/>
        </w:trPr>
        <w:tc>
          <w:tcPr>
            <w:tcW w:w="3161" w:type="dxa"/>
          </w:tcPr>
          <w:p w14:paraId="3DE967CC" w14:textId="77777777" w:rsidR="00A2672A" w:rsidRPr="0038096E" w:rsidRDefault="00A2672A" w:rsidP="006D7FE9">
            <w:pPr>
              <w:spacing w:after="240"/>
              <w:contextualSpacing/>
              <w:rPr>
                <w:rFonts w:asciiTheme="majorHAnsi" w:eastAsia="Times New Roman" w:hAnsiTheme="majorHAnsi" w:cs="Times New Roman"/>
              </w:rPr>
            </w:pPr>
            <w:r w:rsidRPr="0038096E">
              <w:rPr>
                <w:rFonts w:asciiTheme="majorHAnsi" w:eastAsia="Times New Roman" w:hAnsiTheme="majorHAnsi" w:cs="Times New Roman"/>
              </w:rPr>
              <w:t>II. Administrative Costs</w:t>
            </w:r>
          </w:p>
        </w:tc>
        <w:tc>
          <w:tcPr>
            <w:tcW w:w="0" w:type="auto"/>
          </w:tcPr>
          <w:p w14:paraId="3E3FDB42" w14:textId="77777777" w:rsidR="00A2672A" w:rsidRPr="0038096E" w:rsidRDefault="00A2672A" w:rsidP="006D7FE9">
            <w:pPr>
              <w:spacing w:after="240"/>
              <w:contextualSpacing/>
              <w:jc w:val="right"/>
              <w:rPr>
                <w:rFonts w:asciiTheme="majorHAnsi" w:eastAsia="Times New Roman" w:hAnsiTheme="majorHAnsi" w:cs="Times New Roman"/>
              </w:rPr>
            </w:pPr>
            <w:r w:rsidRPr="0038096E">
              <w:rPr>
                <w:rFonts w:asciiTheme="majorHAnsi" w:eastAsia="Times New Roman" w:hAnsiTheme="majorHAnsi" w:cs="Times New Roman"/>
                <w:spacing w:val="-2"/>
              </w:rPr>
              <w:t>125,000</w:t>
            </w:r>
          </w:p>
        </w:tc>
        <w:tc>
          <w:tcPr>
            <w:tcW w:w="1932" w:type="dxa"/>
          </w:tcPr>
          <w:p w14:paraId="32CB428D" w14:textId="41F3018E" w:rsidR="00A2672A" w:rsidRPr="0038096E" w:rsidRDefault="00A2672A" w:rsidP="006D7FE9">
            <w:pPr>
              <w:spacing w:after="240"/>
              <w:contextualSpacing/>
              <w:jc w:val="right"/>
              <w:rPr>
                <w:rFonts w:asciiTheme="majorHAnsi" w:eastAsia="Times New Roman" w:hAnsiTheme="majorHAnsi" w:cs="Times New Roman"/>
              </w:rPr>
            </w:pPr>
            <w:r w:rsidRPr="0038096E">
              <w:rPr>
                <w:rFonts w:asciiTheme="majorHAnsi" w:eastAsia="Times New Roman" w:hAnsiTheme="majorHAnsi" w:cs="Times New Roman"/>
                <w:spacing w:val="-2"/>
              </w:rPr>
              <w:t>7</w:t>
            </w:r>
            <w:r w:rsidR="00BF4432" w:rsidRPr="0038096E">
              <w:rPr>
                <w:rFonts w:asciiTheme="majorHAnsi" w:eastAsia="Times New Roman" w:hAnsiTheme="majorHAnsi" w:cs="Times New Roman"/>
                <w:spacing w:val="-2"/>
              </w:rPr>
              <w:t>,</w:t>
            </w:r>
            <w:r w:rsidRPr="0038096E">
              <w:rPr>
                <w:rFonts w:asciiTheme="majorHAnsi" w:eastAsia="Times New Roman" w:hAnsiTheme="majorHAnsi" w:cs="Times New Roman"/>
                <w:spacing w:val="-2"/>
              </w:rPr>
              <w:t>5000</w:t>
            </w:r>
          </w:p>
        </w:tc>
        <w:tc>
          <w:tcPr>
            <w:tcW w:w="1747" w:type="dxa"/>
          </w:tcPr>
          <w:p w14:paraId="3AC4F151" w14:textId="77777777" w:rsidR="00A2672A" w:rsidRPr="0038096E" w:rsidRDefault="00A2672A" w:rsidP="006D7FE9">
            <w:pPr>
              <w:spacing w:after="240"/>
              <w:contextualSpacing/>
              <w:jc w:val="right"/>
              <w:rPr>
                <w:rFonts w:asciiTheme="majorHAnsi" w:eastAsia="Times New Roman" w:hAnsiTheme="majorHAnsi" w:cs="Times New Roman"/>
              </w:rPr>
            </w:pPr>
            <w:r w:rsidRPr="0038096E">
              <w:rPr>
                <w:rFonts w:asciiTheme="majorHAnsi" w:eastAsia="Times New Roman" w:hAnsiTheme="majorHAnsi" w:cs="Times New Roman"/>
              </w:rPr>
              <w:t>0</w:t>
            </w:r>
          </w:p>
        </w:tc>
        <w:tc>
          <w:tcPr>
            <w:tcW w:w="1561" w:type="dxa"/>
          </w:tcPr>
          <w:p w14:paraId="306A7EF4" w14:textId="228F8ED6" w:rsidR="00A2672A" w:rsidRPr="0038096E" w:rsidRDefault="00A2672A" w:rsidP="006D7FE9">
            <w:pPr>
              <w:spacing w:after="240"/>
              <w:contextualSpacing/>
              <w:jc w:val="right"/>
              <w:rPr>
                <w:rFonts w:asciiTheme="majorHAnsi" w:eastAsia="Times New Roman" w:hAnsiTheme="majorHAnsi" w:cs="Times New Roman"/>
              </w:rPr>
            </w:pPr>
            <w:r w:rsidRPr="0038096E">
              <w:rPr>
                <w:rFonts w:asciiTheme="majorHAnsi" w:eastAsia="Times New Roman" w:hAnsiTheme="majorHAnsi" w:cs="Times New Roman"/>
              </w:rPr>
              <w:t>200</w:t>
            </w:r>
            <w:r w:rsidR="00BF4432" w:rsidRPr="0038096E">
              <w:rPr>
                <w:rFonts w:asciiTheme="majorHAnsi" w:eastAsia="Times New Roman" w:hAnsiTheme="majorHAnsi" w:cs="Times New Roman"/>
              </w:rPr>
              <w:t>,</w:t>
            </w:r>
            <w:r w:rsidRPr="0038096E">
              <w:rPr>
                <w:rFonts w:asciiTheme="majorHAnsi" w:eastAsia="Times New Roman" w:hAnsiTheme="majorHAnsi" w:cs="Times New Roman"/>
              </w:rPr>
              <w:t>000</w:t>
            </w:r>
          </w:p>
        </w:tc>
      </w:tr>
      <w:tr w:rsidR="00A2672A" w:rsidRPr="0038096E" w14:paraId="724E1119" w14:textId="77777777" w:rsidTr="006D7FE9">
        <w:trPr>
          <w:trHeight w:val="245"/>
        </w:trPr>
        <w:tc>
          <w:tcPr>
            <w:tcW w:w="3161" w:type="dxa"/>
          </w:tcPr>
          <w:p w14:paraId="72C2DAC6" w14:textId="77777777" w:rsidR="00A2672A" w:rsidRPr="0038096E" w:rsidRDefault="00A2672A" w:rsidP="006D7FE9">
            <w:pPr>
              <w:spacing w:after="240"/>
              <w:contextualSpacing/>
              <w:rPr>
                <w:rFonts w:asciiTheme="majorHAnsi" w:eastAsia="Times New Roman" w:hAnsiTheme="majorHAnsi" w:cs="Times New Roman"/>
              </w:rPr>
            </w:pPr>
            <w:r w:rsidRPr="0038096E">
              <w:rPr>
                <w:rFonts w:asciiTheme="majorHAnsi" w:eastAsia="Times New Roman" w:hAnsiTheme="majorHAnsi" w:cs="Times New Roman"/>
              </w:rPr>
              <w:t>Admin. Cost Per Participant</w:t>
            </w:r>
          </w:p>
        </w:tc>
        <w:tc>
          <w:tcPr>
            <w:tcW w:w="0" w:type="auto"/>
          </w:tcPr>
          <w:p w14:paraId="384FC050" w14:textId="7F736092" w:rsidR="00A2672A" w:rsidRPr="0038096E" w:rsidRDefault="00A2672A" w:rsidP="006D7FE9">
            <w:pPr>
              <w:spacing w:after="240"/>
              <w:contextualSpacing/>
              <w:jc w:val="right"/>
              <w:rPr>
                <w:rFonts w:asciiTheme="majorHAnsi" w:eastAsia="Times New Roman" w:hAnsiTheme="majorHAnsi" w:cs="Times New Roman"/>
              </w:rPr>
            </w:pPr>
            <w:r w:rsidRPr="0038096E">
              <w:rPr>
                <w:rFonts w:asciiTheme="majorHAnsi" w:eastAsia="Times New Roman" w:hAnsiTheme="majorHAnsi" w:cs="Times New Roman"/>
                <w:spacing w:val="-2"/>
              </w:rPr>
              <w:t>1</w:t>
            </w:r>
            <w:r w:rsidR="00BF4432" w:rsidRPr="0038096E">
              <w:rPr>
                <w:rFonts w:asciiTheme="majorHAnsi" w:eastAsia="Times New Roman" w:hAnsiTheme="majorHAnsi" w:cs="Times New Roman"/>
                <w:spacing w:val="-2"/>
              </w:rPr>
              <w:t>,</w:t>
            </w:r>
            <w:r w:rsidRPr="0038096E">
              <w:rPr>
                <w:rFonts w:asciiTheme="majorHAnsi" w:eastAsia="Times New Roman" w:hAnsiTheme="majorHAnsi" w:cs="Times New Roman"/>
                <w:spacing w:val="-2"/>
              </w:rPr>
              <w:t>666</w:t>
            </w:r>
          </w:p>
        </w:tc>
        <w:tc>
          <w:tcPr>
            <w:tcW w:w="1932" w:type="dxa"/>
          </w:tcPr>
          <w:p w14:paraId="66918F1B" w14:textId="46B5A7CB" w:rsidR="00A2672A" w:rsidRPr="0038096E" w:rsidRDefault="00A2672A" w:rsidP="006D7FE9">
            <w:pPr>
              <w:spacing w:after="240"/>
              <w:contextualSpacing/>
              <w:jc w:val="right"/>
              <w:rPr>
                <w:rFonts w:asciiTheme="majorHAnsi" w:eastAsia="Times New Roman" w:hAnsiTheme="majorHAnsi" w:cs="Times New Roman"/>
              </w:rPr>
            </w:pPr>
            <w:r w:rsidRPr="0038096E">
              <w:rPr>
                <w:rFonts w:asciiTheme="majorHAnsi" w:eastAsia="Times New Roman" w:hAnsiTheme="majorHAnsi" w:cs="Times New Roman"/>
                <w:spacing w:val="-2"/>
              </w:rPr>
              <w:t>1</w:t>
            </w:r>
            <w:r w:rsidR="00BF4432" w:rsidRPr="0038096E">
              <w:rPr>
                <w:rFonts w:asciiTheme="majorHAnsi" w:eastAsia="Times New Roman" w:hAnsiTheme="majorHAnsi" w:cs="Times New Roman"/>
                <w:spacing w:val="-2"/>
              </w:rPr>
              <w:t>,</w:t>
            </w:r>
            <w:r w:rsidRPr="0038096E">
              <w:rPr>
                <w:rFonts w:asciiTheme="majorHAnsi" w:eastAsia="Times New Roman" w:hAnsiTheme="majorHAnsi" w:cs="Times New Roman"/>
                <w:spacing w:val="-2"/>
              </w:rPr>
              <w:t>000</w:t>
            </w:r>
          </w:p>
        </w:tc>
        <w:tc>
          <w:tcPr>
            <w:tcW w:w="1747" w:type="dxa"/>
          </w:tcPr>
          <w:p w14:paraId="792BFB09" w14:textId="77777777" w:rsidR="00A2672A" w:rsidRPr="0038096E" w:rsidRDefault="00A2672A" w:rsidP="006D7FE9">
            <w:pPr>
              <w:spacing w:after="240"/>
              <w:contextualSpacing/>
              <w:jc w:val="right"/>
              <w:rPr>
                <w:rFonts w:asciiTheme="majorHAnsi" w:eastAsia="Times New Roman" w:hAnsiTheme="majorHAnsi" w:cs="Times New Roman"/>
              </w:rPr>
            </w:pPr>
            <w:r w:rsidRPr="0038096E">
              <w:rPr>
                <w:rFonts w:asciiTheme="majorHAnsi" w:eastAsia="Times New Roman" w:hAnsiTheme="majorHAnsi" w:cs="Times New Roman"/>
              </w:rPr>
              <w:t>0</w:t>
            </w:r>
          </w:p>
        </w:tc>
        <w:tc>
          <w:tcPr>
            <w:tcW w:w="1561" w:type="dxa"/>
          </w:tcPr>
          <w:p w14:paraId="274A8E9E" w14:textId="786770F2" w:rsidR="00A2672A" w:rsidRPr="0038096E" w:rsidRDefault="00A2672A" w:rsidP="006D7FE9">
            <w:pPr>
              <w:spacing w:after="240"/>
              <w:contextualSpacing/>
              <w:jc w:val="right"/>
              <w:rPr>
                <w:rFonts w:asciiTheme="majorHAnsi" w:eastAsia="Times New Roman" w:hAnsiTheme="majorHAnsi" w:cs="Times New Roman"/>
              </w:rPr>
            </w:pPr>
            <w:r w:rsidRPr="0038096E">
              <w:rPr>
                <w:rFonts w:asciiTheme="majorHAnsi" w:eastAsia="Times New Roman" w:hAnsiTheme="majorHAnsi" w:cs="Times New Roman"/>
              </w:rPr>
              <w:t>2</w:t>
            </w:r>
            <w:r w:rsidR="00BF4432" w:rsidRPr="0038096E">
              <w:rPr>
                <w:rFonts w:asciiTheme="majorHAnsi" w:eastAsia="Times New Roman" w:hAnsiTheme="majorHAnsi" w:cs="Times New Roman"/>
              </w:rPr>
              <w:t>,</w:t>
            </w:r>
            <w:r w:rsidRPr="0038096E">
              <w:rPr>
                <w:rFonts w:asciiTheme="majorHAnsi" w:eastAsia="Times New Roman" w:hAnsiTheme="majorHAnsi" w:cs="Times New Roman"/>
              </w:rPr>
              <w:t>666</w:t>
            </w:r>
          </w:p>
        </w:tc>
      </w:tr>
      <w:tr w:rsidR="00A2672A" w:rsidRPr="0038096E" w14:paraId="13548DD6" w14:textId="77777777" w:rsidTr="006D7FE9">
        <w:trPr>
          <w:trHeight w:val="235"/>
        </w:trPr>
        <w:tc>
          <w:tcPr>
            <w:tcW w:w="3161" w:type="dxa"/>
          </w:tcPr>
          <w:p w14:paraId="37F2D3C9" w14:textId="77777777" w:rsidR="00A2672A" w:rsidRPr="0038096E" w:rsidRDefault="00BB1BFC" w:rsidP="006D7FE9">
            <w:pPr>
              <w:autoSpaceDE w:val="0"/>
              <w:autoSpaceDN w:val="0"/>
              <w:adjustRightInd w:val="0"/>
              <w:spacing w:after="240"/>
              <w:contextualSpacing/>
              <w:outlineLvl w:val="0"/>
              <w:rPr>
                <w:rFonts w:asciiTheme="majorHAnsi" w:eastAsia="Times New Roman" w:hAnsiTheme="majorHAnsi" w:cs="Times New Roman"/>
              </w:rPr>
            </w:pPr>
            <w:r w:rsidRPr="0038096E">
              <w:rPr>
                <w:rFonts w:asciiTheme="majorHAnsi" w:eastAsia="Times New Roman" w:hAnsiTheme="majorHAnsi" w:cs="Times New Roman"/>
              </w:rPr>
              <w:t xml:space="preserve">III. </w:t>
            </w:r>
            <w:r w:rsidR="00A2672A" w:rsidRPr="0038096E">
              <w:rPr>
                <w:rFonts w:asciiTheme="majorHAnsi" w:eastAsia="Times New Roman" w:hAnsiTheme="majorHAnsi" w:cs="Times New Roman"/>
              </w:rPr>
              <w:t>Total Costs</w:t>
            </w:r>
          </w:p>
        </w:tc>
        <w:tc>
          <w:tcPr>
            <w:tcW w:w="0" w:type="auto"/>
          </w:tcPr>
          <w:p w14:paraId="79B3887A" w14:textId="084CAE10" w:rsidR="00A2672A" w:rsidRPr="0038096E" w:rsidRDefault="00A2672A" w:rsidP="006D7FE9">
            <w:pPr>
              <w:spacing w:after="240"/>
              <w:contextualSpacing/>
              <w:jc w:val="right"/>
              <w:rPr>
                <w:rFonts w:asciiTheme="majorHAnsi" w:eastAsia="Times New Roman" w:hAnsiTheme="majorHAnsi" w:cs="Times New Roman"/>
              </w:rPr>
            </w:pPr>
            <w:r w:rsidRPr="0038096E">
              <w:rPr>
                <w:rFonts w:asciiTheme="majorHAnsi" w:eastAsia="Times New Roman" w:hAnsiTheme="majorHAnsi" w:cs="Times New Roman"/>
              </w:rPr>
              <w:t>525</w:t>
            </w:r>
            <w:r w:rsidR="00BF4432" w:rsidRPr="0038096E">
              <w:rPr>
                <w:rFonts w:asciiTheme="majorHAnsi" w:eastAsia="Times New Roman" w:hAnsiTheme="majorHAnsi" w:cs="Times New Roman"/>
              </w:rPr>
              <w:t>,</w:t>
            </w:r>
            <w:r w:rsidRPr="0038096E">
              <w:rPr>
                <w:rFonts w:asciiTheme="majorHAnsi" w:eastAsia="Times New Roman" w:hAnsiTheme="majorHAnsi" w:cs="Times New Roman"/>
              </w:rPr>
              <w:t>000</w:t>
            </w:r>
          </w:p>
        </w:tc>
        <w:tc>
          <w:tcPr>
            <w:tcW w:w="1932" w:type="dxa"/>
          </w:tcPr>
          <w:p w14:paraId="7787B4F1" w14:textId="219E086B" w:rsidR="00A2672A" w:rsidRPr="0038096E" w:rsidRDefault="00A2672A" w:rsidP="006D7FE9">
            <w:pPr>
              <w:spacing w:after="240"/>
              <w:contextualSpacing/>
              <w:jc w:val="right"/>
              <w:rPr>
                <w:rFonts w:asciiTheme="majorHAnsi" w:eastAsia="Times New Roman" w:hAnsiTheme="majorHAnsi" w:cs="Times New Roman"/>
              </w:rPr>
            </w:pPr>
            <w:r w:rsidRPr="0038096E">
              <w:rPr>
                <w:rFonts w:asciiTheme="majorHAnsi" w:eastAsia="Times New Roman" w:hAnsiTheme="majorHAnsi" w:cs="Times New Roman"/>
              </w:rPr>
              <w:t>225</w:t>
            </w:r>
            <w:r w:rsidR="00BF4432" w:rsidRPr="0038096E">
              <w:rPr>
                <w:rFonts w:asciiTheme="majorHAnsi" w:eastAsia="Times New Roman" w:hAnsiTheme="majorHAnsi" w:cs="Times New Roman"/>
              </w:rPr>
              <w:t>,</w:t>
            </w:r>
            <w:r w:rsidRPr="0038096E">
              <w:rPr>
                <w:rFonts w:asciiTheme="majorHAnsi" w:eastAsia="Times New Roman" w:hAnsiTheme="majorHAnsi" w:cs="Times New Roman"/>
              </w:rPr>
              <w:t>000</w:t>
            </w:r>
          </w:p>
        </w:tc>
        <w:tc>
          <w:tcPr>
            <w:tcW w:w="1747" w:type="dxa"/>
          </w:tcPr>
          <w:p w14:paraId="2C356EDF" w14:textId="77777777" w:rsidR="00A2672A" w:rsidRPr="0038096E" w:rsidRDefault="00F14A25" w:rsidP="006D7FE9">
            <w:pPr>
              <w:spacing w:after="240"/>
              <w:contextualSpacing/>
              <w:jc w:val="right"/>
              <w:rPr>
                <w:rFonts w:asciiTheme="majorHAnsi" w:eastAsia="Times New Roman" w:hAnsiTheme="majorHAnsi" w:cs="Times New Roman"/>
              </w:rPr>
            </w:pPr>
            <w:r w:rsidRPr="0038096E">
              <w:rPr>
                <w:rFonts w:asciiTheme="majorHAnsi" w:eastAsia="Times New Roman" w:hAnsiTheme="majorHAnsi" w:cs="Times New Roman"/>
              </w:rPr>
              <w:t>0</w:t>
            </w:r>
          </w:p>
        </w:tc>
        <w:tc>
          <w:tcPr>
            <w:tcW w:w="1561" w:type="dxa"/>
          </w:tcPr>
          <w:p w14:paraId="18EB3B74" w14:textId="3364DF83" w:rsidR="00A2672A" w:rsidRPr="0038096E" w:rsidRDefault="00A2672A" w:rsidP="006D7FE9">
            <w:pPr>
              <w:spacing w:after="240"/>
              <w:contextualSpacing/>
              <w:jc w:val="right"/>
              <w:rPr>
                <w:rFonts w:asciiTheme="majorHAnsi" w:eastAsia="Times New Roman" w:hAnsiTheme="majorHAnsi" w:cs="Times New Roman"/>
              </w:rPr>
            </w:pPr>
            <w:r w:rsidRPr="0038096E">
              <w:rPr>
                <w:rFonts w:asciiTheme="majorHAnsi" w:eastAsia="Times New Roman" w:hAnsiTheme="majorHAnsi" w:cs="Times New Roman"/>
              </w:rPr>
              <w:t>750</w:t>
            </w:r>
            <w:r w:rsidR="00BF4432" w:rsidRPr="0038096E">
              <w:rPr>
                <w:rFonts w:asciiTheme="majorHAnsi" w:eastAsia="Times New Roman" w:hAnsiTheme="majorHAnsi" w:cs="Times New Roman"/>
              </w:rPr>
              <w:t>,</w:t>
            </w:r>
            <w:r w:rsidRPr="0038096E">
              <w:rPr>
                <w:rFonts w:asciiTheme="majorHAnsi" w:eastAsia="Times New Roman" w:hAnsiTheme="majorHAnsi" w:cs="Times New Roman"/>
              </w:rPr>
              <w:t>000</w:t>
            </w:r>
          </w:p>
        </w:tc>
      </w:tr>
      <w:tr w:rsidR="00A2672A" w:rsidRPr="0038096E" w14:paraId="1A291891" w14:textId="77777777" w:rsidTr="006D7FE9">
        <w:trPr>
          <w:trHeight w:val="245"/>
        </w:trPr>
        <w:tc>
          <w:tcPr>
            <w:tcW w:w="3161" w:type="dxa"/>
          </w:tcPr>
          <w:p w14:paraId="2DD2032A" w14:textId="77777777" w:rsidR="00A2672A" w:rsidRPr="0038096E" w:rsidRDefault="00A2672A" w:rsidP="006D7FE9">
            <w:pPr>
              <w:spacing w:after="240"/>
              <w:contextualSpacing/>
              <w:rPr>
                <w:rFonts w:asciiTheme="majorHAnsi" w:eastAsia="Times New Roman" w:hAnsiTheme="majorHAnsi" w:cs="Times New Roman"/>
              </w:rPr>
            </w:pPr>
            <w:r w:rsidRPr="0038096E">
              <w:rPr>
                <w:rFonts w:asciiTheme="majorHAnsi" w:eastAsia="Times New Roman" w:hAnsiTheme="majorHAnsi" w:cs="Times New Roman"/>
              </w:rPr>
              <w:t>Approx. cost per participant</w:t>
            </w:r>
          </w:p>
        </w:tc>
        <w:tc>
          <w:tcPr>
            <w:tcW w:w="0" w:type="auto"/>
          </w:tcPr>
          <w:p w14:paraId="6CD0337A" w14:textId="00BE5A62" w:rsidR="00A2672A" w:rsidRPr="0038096E" w:rsidRDefault="00A2672A" w:rsidP="006D7FE9">
            <w:pPr>
              <w:spacing w:after="240"/>
              <w:contextualSpacing/>
              <w:jc w:val="right"/>
              <w:rPr>
                <w:rFonts w:asciiTheme="majorHAnsi" w:eastAsia="Times New Roman" w:hAnsiTheme="majorHAnsi" w:cs="Times New Roman"/>
              </w:rPr>
            </w:pPr>
            <w:r w:rsidRPr="0038096E">
              <w:rPr>
                <w:rFonts w:asciiTheme="majorHAnsi" w:eastAsia="Times New Roman" w:hAnsiTheme="majorHAnsi" w:cs="Times New Roman"/>
              </w:rPr>
              <w:t>7</w:t>
            </w:r>
            <w:r w:rsidR="00BF4432" w:rsidRPr="0038096E">
              <w:rPr>
                <w:rFonts w:asciiTheme="majorHAnsi" w:eastAsia="Times New Roman" w:hAnsiTheme="majorHAnsi" w:cs="Times New Roman"/>
              </w:rPr>
              <w:t>,</w:t>
            </w:r>
            <w:r w:rsidRPr="0038096E">
              <w:rPr>
                <w:rFonts w:asciiTheme="majorHAnsi" w:eastAsia="Times New Roman" w:hAnsiTheme="majorHAnsi" w:cs="Times New Roman"/>
              </w:rPr>
              <w:t>000</w:t>
            </w:r>
          </w:p>
        </w:tc>
        <w:tc>
          <w:tcPr>
            <w:tcW w:w="1932" w:type="dxa"/>
          </w:tcPr>
          <w:p w14:paraId="0A53CBA1" w14:textId="4695E4B2" w:rsidR="00A2672A" w:rsidRPr="0038096E" w:rsidRDefault="00A2672A" w:rsidP="006D7FE9">
            <w:pPr>
              <w:spacing w:after="240"/>
              <w:contextualSpacing/>
              <w:jc w:val="right"/>
              <w:rPr>
                <w:rFonts w:asciiTheme="majorHAnsi" w:eastAsia="Times New Roman" w:hAnsiTheme="majorHAnsi" w:cs="Times New Roman"/>
              </w:rPr>
            </w:pPr>
            <w:r w:rsidRPr="0038096E">
              <w:rPr>
                <w:rFonts w:asciiTheme="majorHAnsi" w:eastAsia="Times New Roman" w:hAnsiTheme="majorHAnsi" w:cs="Times New Roman"/>
              </w:rPr>
              <w:t>3</w:t>
            </w:r>
            <w:r w:rsidR="00BF4432" w:rsidRPr="0038096E">
              <w:rPr>
                <w:rFonts w:asciiTheme="majorHAnsi" w:eastAsia="Times New Roman" w:hAnsiTheme="majorHAnsi" w:cs="Times New Roman"/>
              </w:rPr>
              <w:t>,</w:t>
            </w:r>
            <w:r w:rsidRPr="0038096E">
              <w:rPr>
                <w:rFonts w:asciiTheme="majorHAnsi" w:eastAsia="Times New Roman" w:hAnsiTheme="majorHAnsi" w:cs="Times New Roman"/>
              </w:rPr>
              <w:t>000</w:t>
            </w:r>
          </w:p>
        </w:tc>
        <w:tc>
          <w:tcPr>
            <w:tcW w:w="1747" w:type="dxa"/>
          </w:tcPr>
          <w:p w14:paraId="4BB7A027" w14:textId="77777777" w:rsidR="00A2672A" w:rsidRPr="0038096E" w:rsidRDefault="00A2672A" w:rsidP="006D7FE9">
            <w:pPr>
              <w:spacing w:after="240"/>
              <w:contextualSpacing/>
              <w:jc w:val="right"/>
              <w:rPr>
                <w:rFonts w:asciiTheme="majorHAnsi" w:eastAsia="Times New Roman" w:hAnsiTheme="majorHAnsi" w:cs="Times New Roman"/>
              </w:rPr>
            </w:pPr>
            <w:r w:rsidRPr="0038096E">
              <w:rPr>
                <w:rFonts w:asciiTheme="majorHAnsi" w:eastAsia="Times New Roman" w:hAnsiTheme="majorHAnsi" w:cs="Times New Roman"/>
              </w:rPr>
              <w:t>0</w:t>
            </w:r>
          </w:p>
        </w:tc>
        <w:tc>
          <w:tcPr>
            <w:tcW w:w="1561" w:type="dxa"/>
          </w:tcPr>
          <w:p w14:paraId="5E87C8A4" w14:textId="3FDF7823" w:rsidR="00A2672A" w:rsidRPr="0038096E" w:rsidRDefault="00A2672A" w:rsidP="006D7FE9">
            <w:pPr>
              <w:spacing w:after="240"/>
              <w:contextualSpacing/>
              <w:jc w:val="right"/>
              <w:rPr>
                <w:rFonts w:asciiTheme="majorHAnsi" w:eastAsia="Times New Roman" w:hAnsiTheme="majorHAnsi" w:cs="Times New Roman"/>
              </w:rPr>
            </w:pPr>
            <w:r w:rsidRPr="0038096E">
              <w:rPr>
                <w:rFonts w:asciiTheme="majorHAnsi" w:eastAsia="Times New Roman" w:hAnsiTheme="majorHAnsi" w:cs="Times New Roman"/>
              </w:rPr>
              <w:t>10</w:t>
            </w:r>
            <w:r w:rsidR="00BF4432" w:rsidRPr="0038096E">
              <w:rPr>
                <w:rFonts w:asciiTheme="majorHAnsi" w:eastAsia="Times New Roman" w:hAnsiTheme="majorHAnsi" w:cs="Times New Roman"/>
              </w:rPr>
              <w:t>,</w:t>
            </w:r>
            <w:r w:rsidRPr="0038096E">
              <w:rPr>
                <w:rFonts w:asciiTheme="majorHAnsi" w:eastAsia="Times New Roman" w:hAnsiTheme="majorHAnsi" w:cs="Times New Roman"/>
              </w:rPr>
              <w:t>000</w:t>
            </w:r>
          </w:p>
        </w:tc>
      </w:tr>
      <w:tr w:rsidR="00A2672A" w:rsidRPr="0038096E" w14:paraId="313B962F" w14:textId="77777777" w:rsidTr="006D7FE9">
        <w:trPr>
          <w:trHeight w:val="235"/>
        </w:trPr>
        <w:tc>
          <w:tcPr>
            <w:tcW w:w="3161" w:type="dxa"/>
          </w:tcPr>
          <w:p w14:paraId="35A0361D" w14:textId="77777777" w:rsidR="00A2672A" w:rsidRPr="0038096E" w:rsidRDefault="00A2672A" w:rsidP="006D7FE9">
            <w:pPr>
              <w:spacing w:after="240"/>
              <w:contextualSpacing/>
              <w:rPr>
                <w:rFonts w:asciiTheme="majorHAnsi" w:eastAsia="Times New Roman" w:hAnsiTheme="majorHAnsi" w:cs="Times New Roman"/>
              </w:rPr>
            </w:pPr>
            <w:r w:rsidRPr="0038096E">
              <w:rPr>
                <w:rFonts w:asciiTheme="majorHAnsi" w:eastAsia="Times New Roman" w:hAnsiTheme="majorHAnsi" w:cs="Times New Roman"/>
              </w:rPr>
              <w:t>Approx. number of participants</w:t>
            </w:r>
          </w:p>
        </w:tc>
        <w:tc>
          <w:tcPr>
            <w:tcW w:w="0" w:type="auto"/>
          </w:tcPr>
          <w:p w14:paraId="5E48BC4B" w14:textId="77777777" w:rsidR="00A2672A" w:rsidRPr="0038096E" w:rsidRDefault="00A2672A" w:rsidP="006D7FE9">
            <w:pPr>
              <w:spacing w:after="240"/>
              <w:contextualSpacing/>
              <w:jc w:val="right"/>
              <w:rPr>
                <w:rFonts w:asciiTheme="majorHAnsi" w:eastAsia="Times New Roman" w:hAnsiTheme="majorHAnsi" w:cs="Times New Roman"/>
              </w:rPr>
            </w:pPr>
            <w:r w:rsidRPr="0038096E">
              <w:rPr>
                <w:rFonts w:asciiTheme="majorHAnsi" w:eastAsia="Times New Roman" w:hAnsiTheme="majorHAnsi" w:cs="Times New Roman"/>
              </w:rPr>
              <w:t>75</w:t>
            </w:r>
          </w:p>
        </w:tc>
        <w:tc>
          <w:tcPr>
            <w:tcW w:w="1932" w:type="dxa"/>
          </w:tcPr>
          <w:p w14:paraId="276C6735" w14:textId="77777777" w:rsidR="00A2672A" w:rsidRPr="0038096E" w:rsidRDefault="00A2672A" w:rsidP="006D7FE9">
            <w:pPr>
              <w:spacing w:after="240"/>
              <w:contextualSpacing/>
              <w:jc w:val="right"/>
              <w:rPr>
                <w:rFonts w:asciiTheme="majorHAnsi" w:eastAsia="Times New Roman" w:hAnsiTheme="majorHAnsi" w:cs="Times New Roman"/>
              </w:rPr>
            </w:pPr>
          </w:p>
        </w:tc>
        <w:tc>
          <w:tcPr>
            <w:tcW w:w="1747" w:type="dxa"/>
          </w:tcPr>
          <w:p w14:paraId="04C02D8E" w14:textId="77777777" w:rsidR="00A2672A" w:rsidRPr="0038096E" w:rsidRDefault="00A2672A" w:rsidP="006D7FE9">
            <w:pPr>
              <w:spacing w:after="240"/>
              <w:contextualSpacing/>
              <w:rPr>
                <w:rFonts w:asciiTheme="majorHAnsi" w:eastAsia="Times New Roman" w:hAnsiTheme="majorHAnsi" w:cs="Times New Roman"/>
              </w:rPr>
            </w:pPr>
          </w:p>
        </w:tc>
        <w:tc>
          <w:tcPr>
            <w:tcW w:w="1561" w:type="dxa"/>
          </w:tcPr>
          <w:p w14:paraId="5BA05722" w14:textId="77777777" w:rsidR="00A2672A" w:rsidRPr="0038096E" w:rsidRDefault="00A2672A" w:rsidP="006D7FE9">
            <w:pPr>
              <w:keepNext/>
              <w:spacing w:after="240"/>
              <w:contextualSpacing/>
              <w:rPr>
                <w:rFonts w:asciiTheme="majorHAnsi" w:eastAsia="Times New Roman" w:hAnsiTheme="majorHAnsi" w:cs="Times New Roman"/>
              </w:rPr>
            </w:pPr>
          </w:p>
        </w:tc>
      </w:tr>
    </w:tbl>
    <w:p w14:paraId="176D3994" w14:textId="1540B4C3" w:rsidR="00A87C58" w:rsidRPr="0038096E" w:rsidRDefault="00A87C58" w:rsidP="00A87C58">
      <w:pPr>
        <w:pStyle w:val="Caption"/>
        <w:framePr w:hSpace="187" w:wrap="around" w:vAnchor="text" w:hAnchor="text" w:y="1"/>
        <w:suppressOverlap/>
        <w:rPr>
          <w:sz w:val="22"/>
          <w:szCs w:val="22"/>
        </w:rPr>
      </w:pPr>
      <w:r w:rsidRPr="0038096E">
        <w:rPr>
          <w:sz w:val="22"/>
          <w:szCs w:val="22"/>
        </w:rPr>
        <w:t xml:space="preserve">Table 3 </w:t>
      </w:r>
      <w:r w:rsidR="00E04EA3" w:rsidRPr="0038096E">
        <w:rPr>
          <w:sz w:val="22"/>
          <w:szCs w:val="22"/>
        </w:rPr>
        <w:t>–</w:t>
      </w:r>
      <w:r w:rsidRPr="0038096E">
        <w:rPr>
          <w:sz w:val="22"/>
          <w:szCs w:val="22"/>
        </w:rPr>
        <w:t xml:space="preserve"> </w:t>
      </w:r>
      <w:r w:rsidR="00E04EA3" w:rsidRPr="0038096E">
        <w:rPr>
          <w:sz w:val="22"/>
          <w:szCs w:val="22"/>
        </w:rPr>
        <w:t xml:space="preserve">Sample </w:t>
      </w:r>
      <w:r w:rsidRPr="0038096E">
        <w:rPr>
          <w:sz w:val="22"/>
          <w:szCs w:val="22"/>
        </w:rPr>
        <w:t>Budget Overview</w:t>
      </w:r>
    </w:p>
    <w:p w14:paraId="14A851BD" w14:textId="70359412" w:rsidR="006D7FE9" w:rsidRPr="0038096E" w:rsidRDefault="006D7FE9" w:rsidP="006D7FE9"/>
    <w:p w14:paraId="65D6CD6B" w14:textId="7C936AD8" w:rsidR="00614380" w:rsidRPr="0038096E" w:rsidRDefault="00614380" w:rsidP="006D7FE9">
      <w:r w:rsidRPr="0038096E">
        <w:br w:type="page"/>
      </w:r>
    </w:p>
    <w:tbl>
      <w:tblPr>
        <w:tblpPr w:leftFromText="187" w:rightFromText="187" w:vertAnchor="text" w:tblpXSpec="right" w:tblpY="1"/>
        <w:tblOverlap w:val="never"/>
        <w:tblW w:w="970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6709"/>
        <w:gridCol w:w="1114"/>
        <w:gridCol w:w="1883"/>
      </w:tblGrid>
      <w:tr w:rsidR="005816BA" w:rsidRPr="0038096E" w14:paraId="056B0425" w14:textId="77777777" w:rsidTr="2C9CB63F">
        <w:tc>
          <w:tcPr>
            <w:tcW w:w="5000" w:type="pct"/>
            <w:gridSpan w:val="3"/>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hideMark/>
          </w:tcPr>
          <w:p w14:paraId="39C63EFB" w14:textId="77777777" w:rsidR="005816BA" w:rsidRPr="0038096E" w:rsidRDefault="005816BA" w:rsidP="00A87C58">
            <w:pPr>
              <w:spacing w:after="0" w:line="240" w:lineRule="auto"/>
              <w:jc w:val="center"/>
              <w:rPr>
                <w:rFonts w:ascii="Cambria" w:hAnsi="Cambria"/>
                <w:b/>
              </w:rPr>
            </w:pPr>
            <w:r w:rsidRPr="0038096E">
              <w:rPr>
                <w:rFonts w:ascii="Cambria" w:hAnsi="Cambria"/>
                <w:b/>
              </w:rPr>
              <w:lastRenderedPageBreak/>
              <w:t>Required Document</w:t>
            </w:r>
            <w:r w:rsidR="00795E46" w:rsidRPr="0038096E">
              <w:rPr>
                <w:rFonts w:ascii="Cambria" w:hAnsi="Cambria"/>
                <w:b/>
              </w:rPr>
              <w:t>s</w:t>
            </w:r>
            <w:r w:rsidRPr="0038096E">
              <w:rPr>
                <w:rFonts w:ascii="Cambria" w:hAnsi="Cambria"/>
                <w:b/>
              </w:rPr>
              <w:t xml:space="preserve"> Checklist</w:t>
            </w:r>
          </w:p>
        </w:tc>
      </w:tr>
      <w:tr w:rsidR="005816BA" w:rsidRPr="0038096E" w14:paraId="41EA36A7" w14:textId="77777777" w:rsidTr="2C9CB63F">
        <w:tc>
          <w:tcPr>
            <w:tcW w:w="3456" w:type="pct"/>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hideMark/>
          </w:tcPr>
          <w:p w14:paraId="758AB490" w14:textId="77777777" w:rsidR="005816BA" w:rsidRPr="0038096E" w:rsidRDefault="00AE5D44" w:rsidP="00A87C58">
            <w:pPr>
              <w:spacing w:after="0" w:line="240" w:lineRule="auto"/>
              <w:rPr>
                <w:rFonts w:ascii="Cambria" w:hAnsi="Cambria"/>
              </w:rPr>
            </w:pPr>
            <w:r w:rsidRPr="0038096E">
              <w:rPr>
                <w:rFonts w:ascii="Cambria" w:hAnsi="Cambria"/>
              </w:rPr>
              <w:t>Required documents in submission o</w:t>
            </w:r>
            <w:r w:rsidR="005816BA" w:rsidRPr="0038096E">
              <w:rPr>
                <w:rFonts w:ascii="Cambria" w:hAnsi="Cambria"/>
              </w:rPr>
              <w:t>rder</w:t>
            </w:r>
          </w:p>
        </w:tc>
        <w:tc>
          <w:tcPr>
            <w:tcW w:w="574" w:type="pct"/>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hideMark/>
          </w:tcPr>
          <w:p w14:paraId="653DF032" w14:textId="77777777" w:rsidR="005816BA" w:rsidRPr="0038096E" w:rsidRDefault="005816BA" w:rsidP="00A87C58">
            <w:pPr>
              <w:spacing w:after="0" w:line="240" w:lineRule="auto"/>
              <w:jc w:val="center"/>
              <w:rPr>
                <w:rFonts w:ascii="Cambria" w:hAnsi="Cambria"/>
              </w:rPr>
            </w:pPr>
            <w:r w:rsidRPr="0038096E">
              <w:rPr>
                <w:rFonts w:ascii="Cambria" w:hAnsi="Cambria"/>
              </w:rPr>
              <w:t>Format</w:t>
            </w:r>
          </w:p>
        </w:tc>
        <w:tc>
          <w:tcPr>
            <w:tcW w:w="971" w:type="pct"/>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hideMark/>
          </w:tcPr>
          <w:p w14:paraId="14349FFC" w14:textId="77777777" w:rsidR="005816BA" w:rsidRPr="0038096E" w:rsidRDefault="005816BA" w:rsidP="00A87C58">
            <w:pPr>
              <w:spacing w:after="0" w:line="240" w:lineRule="auto"/>
              <w:rPr>
                <w:rFonts w:ascii="Cambria" w:hAnsi="Cambria"/>
              </w:rPr>
            </w:pPr>
            <w:r w:rsidRPr="0038096E">
              <w:rPr>
                <w:rFonts w:ascii="Cambria" w:hAnsi="Cambria"/>
              </w:rPr>
              <w:t>File name</w:t>
            </w:r>
          </w:p>
        </w:tc>
      </w:tr>
      <w:tr w:rsidR="005816BA" w:rsidRPr="0038096E" w14:paraId="21EA51C6" w14:textId="77777777" w:rsidTr="2C9CB63F">
        <w:tc>
          <w:tcPr>
            <w:tcW w:w="3456" w:type="pct"/>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hideMark/>
          </w:tcPr>
          <w:p w14:paraId="513F6FAC" w14:textId="77777777" w:rsidR="005816BA" w:rsidRPr="0038096E" w:rsidRDefault="00F15E0F" w:rsidP="00A87C58">
            <w:pPr>
              <w:spacing w:after="0" w:line="240" w:lineRule="auto"/>
              <w:rPr>
                <w:rFonts w:ascii="Cambria" w:hAnsi="Cambria"/>
              </w:rPr>
            </w:pPr>
            <w:r w:rsidRPr="0038096E">
              <w:rPr>
                <w:rFonts w:ascii="Cambria" w:hAnsi="Cambria"/>
              </w:rPr>
              <w:t>SF-424</w:t>
            </w:r>
            <w:r w:rsidR="005816BA" w:rsidRPr="0038096E">
              <w:rPr>
                <w:rFonts w:ascii="Cambria" w:hAnsi="Cambria"/>
              </w:rPr>
              <w:t xml:space="preserve"> Application for Federal Assistance </w:t>
            </w:r>
          </w:p>
        </w:tc>
        <w:tc>
          <w:tcPr>
            <w:tcW w:w="574" w:type="pct"/>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hideMark/>
          </w:tcPr>
          <w:p w14:paraId="09ABEC82" w14:textId="77777777" w:rsidR="002A1BD0" w:rsidRPr="0038096E" w:rsidRDefault="005816BA" w:rsidP="00A87C58">
            <w:pPr>
              <w:spacing w:after="0" w:line="240" w:lineRule="auto"/>
              <w:jc w:val="center"/>
              <w:rPr>
                <w:rFonts w:ascii="Cambria" w:hAnsi="Cambria"/>
              </w:rPr>
            </w:pPr>
            <w:r w:rsidRPr="0038096E">
              <w:rPr>
                <w:rFonts w:ascii="Cambria" w:hAnsi="Cambria"/>
              </w:rPr>
              <w:t>Grants.</w:t>
            </w:r>
          </w:p>
          <w:p w14:paraId="239CF498" w14:textId="77777777" w:rsidR="005816BA" w:rsidRPr="0038096E" w:rsidRDefault="005816BA" w:rsidP="00A87C58">
            <w:pPr>
              <w:spacing w:after="0" w:line="240" w:lineRule="auto"/>
              <w:jc w:val="center"/>
              <w:rPr>
                <w:rFonts w:ascii="Cambria" w:hAnsi="Cambria"/>
              </w:rPr>
            </w:pPr>
            <w:r w:rsidRPr="0038096E">
              <w:rPr>
                <w:rFonts w:ascii="Cambria" w:hAnsi="Cambria"/>
              </w:rPr>
              <w:t>gov form</w:t>
            </w:r>
          </w:p>
        </w:tc>
        <w:tc>
          <w:tcPr>
            <w:tcW w:w="971" w:type="pct"/>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hideMark/>
          </w:tcPr>
          <w:p w14:paraId="57603BFE" w14:textId="77777777" w:rsidR="005816BA" w:rsidRPr="0038096E" w:rsidRDefault="005816BA" w:rsidP="00A87C58">
            <w:pPr>
              <w:spacing w:after="0" w:line="240" w:lineRule="auto"/>
              <w:rPr>
                <w:rFonts w:ascii="Cambria" w:hAnsi="Cambria"/>
              </w:rPr>
            </w:pPr>
            <w:r w:rsidRPr="0038096E">
              <w:rPr>
                <w:rFonts w:ascii="Cambria" w:hAnsi="Cambria"/>
              </w:rPr>
              <w:t>SF424.pdf</w:t>
            </w:r>
          </w:p>
        </w:tc>
      </w:tr>
      <w:tr w:rsidR="005816BA" w:rsidRPr="0038096E" w14:paraId="7B0F4835" w14:textId="77777777" w:rsidTr="2C9CB63F">
        <w:trPr>
          <w:trHeight w:val="383"/>
        </w:trPr>
        <w:tc>
          <w:tcPr>
            <w:tcW w:w="3456" w:type="pct"/>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hideMark/>
          </w:tcPr>
          <w:p w14:paraId="354FCBE2" w14:textId="7A7DFBD6" w:rsidR="005816BA" w:rsidRPr="0038096E" w:rsidRDefault="00C34304" w:rsidP="006D7FE9">
            <w:pPr>
              <w:rPr>
                <w:rFonts w:ascii="Cambria" w:hAnsi="Cambria"/>
              </w:rPr>
            </w:pPr>
            <w:r w:rsidRPr="0038096E">
              <w:rPr>
                <w:rFonts w:ascii="Cambria" w:hAnsi="Cambria"/>
              </w:rPr>
              <w:t>SF-424</w:t>
            </w:r>
            <w:r w:rsidR="004A00A6" w:rsidRPr="0038096E">
              <w:rPr>
                <w:rFonts w:ascii="Cambria" w:hAnsi="Cambria"/>
              </w:rPr>
              <w:t xml:space="preserve">A </w:t>
            </w:r>
            <w:r w:rsidR="006D7FE9" w:rsidRPr="0038096E">
              <w:rPr>
                <w:rFonts w:ascii="Cambria" w:hAnsi="Cambria"/>
              </w:rPr>
              <w:t xml:space="preserve">Budget </w:t>
            </w:r>
            <w:r w:rsidRPr="0038096E">
              <w:rPr>
                <w:rFonts w:ascii="Cambria" w:hAnsi="Cambria"/>
              </w:rPr>
              <w:t>Information for Non-Construction Programs</w:t>
            </w:r>
          </w:p>
        </w:tc>
        <w:tc>
          <w:tcPr>
            <w:tcW w:w="574" w:type="pct"/>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hideMark/>
          </w:tcPr>
          <w:p w14:paraId="514D645C" w14:textId="10BC5809" w:rsidR="005816BA" w:rsidRPr="0038096E" w:rsidRDefault="006D7FE9" w:rsidP="00A87C58">
            <w:pPr>
              <w:spacing w:after="0" w:line="240" w:lineRule="auto"/>
              <w:jc w:val="center"/>
              <w:rPr>
                <w:rFonts w:ascii="Cambria" w:hAnsi="Cambria"/>
              </w:rPr>
            </w:pPr>
            <w:r w:rsidRPr="0038096E">
              <w:rPr>
                <w:rFonts w:ascii="Cambria" w:hAnsi="Cambria"/>
              </w:rPr>
              <w:t>“</w:t>
            </w:r>
          </w:p>
        </w:tc>
        <w:tc>
          <w:tcPr>
            <w:tcW w:w="971" w:type="pct"/>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hideMark/>
          </w:tcPr>
          <w:p w14:paraId="210FED4C" w14:textId="77777777" w:rsidR="005816BA" w:rsidRPr="0038096E" w:rsidRDefault="00C34304" w:rsidP="00A87C58">
            <w:pPr>
              <w:spacing w:after="0" w:line="240" w:lineRule="auto"/>
              <w:rPr>
                <w:rFonts w:ascii="Cambria" w:hAnsi="Cambria"/>
              </w:rPr>
            </w:pPr>
            <w:r w:rsidRPr="0038096E">
              <w:rPr>
                <w:rFonts w:ascii="Cambria" w:hAnsi="Cambria"/>
              </w:rPr>
              <w:t>SF424A</w:t>
            </w:r>
            <w:r w:rsidR="005816BA" w:rsidRPr="0038096E">
              <w:rPr>
                <w:rFonts w:ascii="Cambria" w:hAnsi="Cambria"/>
              </w:rPr>
              <w:t>.pdf</w:t>
            </w:r>
          </w:p>
        </w:tc>
      </w:tr>
      <w:tr w:rsidR="00190ACB" w:rsidRPr="0038096E" w14:paraId="474FC952" w14:textId="77777777" w:rsidTr="2C9CB63F">
        <w:trPr>
          <w:trHeight w:val="591"/>
        </w:trPr>
        <w:tc>
          <w:tcPr>
            <w:tcW w:w="3456" w:type="pct"/>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tcPr>
          <w:p w14:paraId="5CB9F282" w14:textId="77777777" w:rsidR="00190ACB" w:rsidRPr="0038096E" w:rsidRDefault="00190ACB" w:rsidP="00A87C58">
            <w:pPr>
              <w:spacing w:after="0" w:line="240" w:lineRule="auto"/>
              <w:rPr>
                <w:rFonts w:ascii="Cambria" w:hAnsi="Cambria"/>
                <w:color w:val="FF0000"/>
              </w:rPr>
            </w:pPr>
            <w:r w:rsidRPr="0038096E">
              <w:rPr>
                <w:rFonts w:ascii="Cambria" w:hAnsi="Cambria"/>
                <w:color w:val="FF0000"/>
              </w:rPr>
              <w:t>SF-424</w:t>
            </w:r>
            <w:r w:rsidR="001B028A" w:rsidRPr="0038096E">
              <w:rPr>
                <w:rFonts w:ascii="Cambria" w:hAnsi="Cambria"/>
                <w:color w:val="FF0000"/>
              </w:rPr>
              <w:t xml:space="preserve"> R&amp;R Research &amp; Research-Related Programs</w:t>
            </w:r>
          </w:p>
          <w:p w14:paraId="2E3CBCF1" w14:textId="2F93B398" w:rsidR="006D7FE9" w:rsidRPr="0038096E" w:rsidRDefault="006D7FE9" w:rsidP="00A87C58">
            <w:pPr>
              <w:spacing w:after="0" w:line="240" w:lineRule="auto"/>
              <w:rPr>
                <w:rFonts w:ascii="Cambria" w:hAnsi="Cambria"/>
                <w:color w:val="FF0000"/>
              </w:rPr>
            </w:pPr>
            <w:r w:rsidRPr="0038096E">
              <w:rPr>
                <w:rFonts w:ascii="Cambria" w:hAnsi="Cambria"/>
                <w:color w:val="FF0000"/>
              </w:rPr>
              <w:t>(Mandatory for research programs, not required for language programs)</w:t>
            </w:r>
          </w:p>
        </w:tc>
        <w:tc>
          <w:tcPr>
            <w:tcW w:w="574" w:type="pct"/>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tcPr>
          <w:p w14:paraId="6B293D51" w14:textId="77777777" w:rsidR="00190ACB" w:rsidRPr="0038096E" w:rsidRDefault="00190ACB" w:rsidP="00A87C58">
            <w:pPr>
              <w:spacing w:after="0" w:line="240" w:lineRule="auto"/>
              <w:jc w:val="center"/>
              <w:rPr>
                <w:rFonts w:ascii="Cambria" w:hAnsi="Cambria"/>
                <w:color w:val="FF0000"/>
              </w:rPr>
            </w:pPr>
            <w:r w:rsidRPr="0038096E">
              <w:rPr>
                <w:rFonts w:ascii="Cambria" w:hAnsi="Cambria"/>
                <w:color w:val="FF0000"/>
              </w:rPr>
              <w:t>“</w:t>
            </w:r>
          </w:p>
        </w:tc>
        <w:tc>
          <w:tcPr>
            <w:tcW w:w="971" w:type="pct"/>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tcPr>
          <w:p w14:paraId="28224F7A" w14:textId="5FA3C8CF" w:rsidR="00190ACB" w:rsidRPr="0038096E" w:rsidRDefault="00190ACB" w:rsidP="00A87C58">
            <w:pPr>
              <w:spacing w:after="0" w:line="240" w:lineRule="auto"/>
              <w:rPr>
                <w:rFonts w:ascii="Cambria" w:hAnsi="Cambria"/>
                <w:color w:val="FF0000"/>
              </w:rPr>
            </w:pPr>
            <w:r w:rsidRPr="0038096E">
              <w:rPr>
                <w:rFonts w:ascii="Cambria" w:hAnsi="Cambria"/>
                <w:color w:val="FF0000"/>
              </w:rPr>
              <w:t>SF424</w:t>
            </w:r>
            <w:r w:rsidR="001B028A" w:rsidRPr="0038096E">
              <w:rPr>
                <w:rFonts w:ascii="Cambria" w:hAnsi="Cambria"/>
                <w:color w:val="FF0000"/>
              </w:rPr>
              <w:t>RR</w:t>
            </w:r>
            <w:r w:rsidRPr="0038096E">
              <w:rPr>
                <w:rFonts w:ascii="Cambria" w:hAnsi="Cambria"/>
                <w:color w:val="FF0000"/>
              </w:rPr>
              <w:t>.pdf</w:t>
            </w:r>
          </w:p>
        </w:tc>
      </w:tr>
      <w:tr w:rsidR="005816BA" w:rsidRPr="0038096E" w14:paraId="719FE7DE" w14:textId="77777777" w:rsidTr="2C9CB63F">
        <w:tc>
          <w:tcPr>
            <w:tcW w:w="3456" w:type="pct"/>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tcPr>
          <w:p w14:paraId="5AEB2C00" w14:textId="77777777" w:rsidR="005816BA" w:rsidRPr="0038096E" w:rsidRDefault="005816BA" w:rsidP="00A87C58">
            <w:pPr>
              <w:spacing w:after="0" w:line="240" w:lineRule="auto"/>
              <w:rPr>
                <w:rFonts w:ascii="Cambria" w:hAnsi="Cambria"/>
              </w:rPr>
            </w:pPr>
            <w:r w:rsidRPr="0038096E">
              <w:rPr>
                <w:rFonts w:ascii="Cambria" w:hAnsi="Cambria"/>
              </w:rPr>
              <w:t>SF-LLL Disclosure of Lobbying Activities (If applicable)</w:t>
            </w:r>
          </w:p>
        </w:tc>
        <w:tc>
          <w:tcPr>
            <w:tcW w:w="574" w:type="pct"/>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tcPr>
          <w:p w14:paraId="0B03D458" w14:textId="77777777" w:rsidR="005816BA" w:rsidRPr="0038096E" w:rsidRDefault="0037111F" w:rsidP="00A87C58">
            <w:pPr>
              <w:spacing w:after="0" w:line="240" w:lineRule="auto"/>
              <w:jc w:val="center"/>
              <w:rPr>
                <w:rFonts w:ascii="Cambria" w:hAnsi="Cambria"/>
              </w:rPr>
            </w:pPr>
            <w:r w:rsidRPr="0038096E">
              <w:rPr>
                <w:rFonts w:ascii="Cambria" w:hAnsi="Cambria"/>
              </w:rPr>
              <w:t>"</w:t>
            </w:r>
          </w:p>
        </w:tc>
        <w:tc>
          <w:tcPr>
            <w:tcW w:w="971" w:type="pct"/>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tcPr>
          <w:p w14:paraId="2CF5ED5E" w14:textId="77777777" w:rsidR="005816BA" w:rsidRPr="0038096E" w:rsidRDefault="005816BA" w:rsidP="00A87C58">
            <w:pPr>
              <w:spacing w:after="0" w:line="240" w:lineRule="auto"/>
              <w:rPr>
                <w:rFonts w:ascii="Cambria" w:hAnsi="Cambria"/>
              </w:rPr>
            </w:pPr>
            <w:r w:rsidRPr="0038096E">
              <w:rPr>
                <w:rFonts w:ascii="Cambria" w:hAnsi="Cambria"/>
              </w:rPr>
              <w:t>SFLLL.pdf</w:t>
            </w:r>
          </w:p>
        </w:tc>
      </w:tr>
      <w:tr w:rsidR="005816BA" w:rsidRPr="0038096E" w14:paraId="2C05974E" w14:textId="77777777" w:rsidTr="2C9CB63F">
        <w:tc>
          <w:tcPr>
            <w:tcW w:w="3456" w:type="pct"/>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tcPr>
          <w:p w14:paraId="1E8F1CBF" w14:textId="43DAE5AB" w:rsidR="005816BA" w:rsidRPr="0038096E" w:rsidRDefault="200B9246" w:rsidP="00A87C58">
            <w:pPr>
              <w:spacing w:after="0" w:line="240" w:lineRule="auto"/>
              <w:rPr>
                <w:rFonts w:ascii="Cambria" w:hAnsi="Cambria"/>
              </w:rPr>
            </w:pPr>
            <w:r w:rsidRPr="2C9CB63F">
              <w:rPr>
                <w:rFonts w:ascii="Cambria" w:hAnsi="Cambria"/>
              </w:rPr>
              <w:t>Project</w:t>
            </w:r>
            <w:r w:rsidR="1662961C" w:rsidRPr="2C9CB63F">
              <w:rPr>
                <w:rFonts w:ascii="Cambria" w:hAnsi="Cambria"/>
              </w:rPr>
              <w:t xml:space="preserve"> Narrative </w:t>
            </w:r>
            <w:r w:rsidR="0037111F" w:rsidRPr="2C9CB63F">
              <w:rPr>
                <w:rFonts w:ascii="Cambria" w:hAnsi="Cambria"/>
              </w:rPr>
              <w:t>- 15</w:t>
            </w:r>
            <w:r w:rsidR="5A79D635" w:rsidRPr="2C9CB63F">
              <w:rPr>
                <w:rFonts w:ascii="Cambria" w:hAnsi="Cambria"/>
              </w:rPr>
              <w:t>-</w:t>
            </w:r>
            <w:r w:rsidR="1662961C" w:rsidRPr="2C9CB63F">
              <w:rPr>
                <w:rFonts w:ascii="Cambria" w:hAnsi="Cambria"/>
              </w:rPr>
              <w:t>page</w:t>
            </w:r>
            <w:r w:rsidR="4713B49D" w:rsidRPr="2C9CB63F">
              <w:rPr>
                <w:rFonts w:ascii="Cambria" w:hAnsi="Cambria"/>
              </w:rPr>
              <w:t>s</w:t>
            </w:r>
            <w:r w:rsidR="1662961C" w:rsidRPr="2C9CB63F">
              <w:rPr>
                <w:rFonts w:ascii="Cambria" w:hAnsi="Cambria"/>
              </w:rPr>
              <w:t xml:space="preserve"> maximum – </w:t>
            </w:r>
            <w:r w:rsidR="0037111F" w:rsidRPr="2C9CB63F">
              <w:rPr>
                <w:rFonts w:ascii="Cambria" w:hAnsi="Cambria"/>
              </w:rPr>
              <w:t xml:space="preserve">double-spaced </w:t>
            </w:r>
            <w:r w:rsidR="06E936FA" w:rsidRPr="2C9CB63F">
              <w:rPr>
                <w:rFonts w:ascii="Cambria" w:hAnsi="Cambria"/>
              </w:rPr>
              <w:t xml:space="preserve">Calibri </w:t>
            </w:r>
            <w:r w:rsidR="0037111F" w:rsidRPr="2C9CB63F">
              <w:rPr>
                <w:rFonts w:ascii="Cambria" w:hAnsi="Cambria"/>
              </w:rPr>
              <w:t xml:space="preserve">font. </w:t>
            </w:r>
            <w:r w:rsidR="003827F0" w:rsidRPr="2C9CB63F">
              <w:rPr>
                <w:rFonts w:ascii="Cambria" w:hAnsi="Cambria"/>
              </w:rPr>
              <w:t xml:space="preserve"> </w:t>
            </w:r>
          </w:p>
        </w:tc>
        <w:tc>
          <w:tcPr>
            <w:tcW w:w="574" w:type="pct"/>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tcPr>
          <w:p w14:paraId="734E90D8" w14:textId="77777777" w:rsidR="005816BA" w:rsidRPr="0038096E" w:rsidRDefault="005816BA" w:rsidP="00A87C58">
            <w:pPr>
              <w:spacing w:after="0" w:line="240" w:lineRule="auto"/>
              <w:jc w:val="center"/>
              <w:rPr>
                <w:rFonts w:ascii="Cambria" w:hAnsi="Cambria"/>
              </w:rPr>
            </w:pPr>
            <w:r w:rsidRPr="0038096E">
              <w:rPr>
                <w:rFonts w:ascii="Cambria" w:hAnsi="Cambria"/>
              </w:rPr>
              <w:t>PDF</w:t>
            </w:r>
          </w:p>
        </w:tc>
        <w:tc>
          <w:tcPr>
            <w:tcW w:w="971" w:type="pct"/>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tcPr>
          <w:p w14:paraId="281796EC" w14:textId="77777777" w:rsidR="005816BA" w:rsidRPr="0038096E" w:rsidRDefault="005816BA" w:rsidP="00A87C58">
            <w:pPr>
              <w:spacing w:after="0" w:line="240" w:lineRule="auto"/>
              <w:rPr>
                <w:rFonts w:ascii="Cambria" w:hAnsi="Cambria"/>
              </w:rPr>
            </w:pPr>
            <w:r w:rsidRPr="0038096E">
              <w:rPr>
                <w:rFonts w:ascii="Cambria" w:hAnsi="Cambria"/>
              </w:rPr>
              <w:t>Proposal.pdf</w:t>
            </w:r>
          </w:p>
        </w:tc>
      </w:tr>
      <w:tr w:rsidR="005816BA" w:rsidRPr="0038096E" w14:paraId="2B1AAF95" w14:textId="77777777" w:rsidTr="2C9CB63F">
        <w:tc>
          <w:tcPr>
            <w:tcW w:w="3456" w:type="pct"/>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tcPr>
          <w:p w14:paraId="6D8A4E52" w14:textId="07128218" w:rsidR="005816BA" w:rsidRPr="0038096E" w:rsidRDefault="005816BA" w:rsidP="00A87C58">
            <w:pPr>
              <w:spacing w:after="0" w:line="240" w:lineRule="auto"/>
              <w:rPr>
                <w:rFonts w:ascii="Cambria" w:hAnsi="Cambria"/>
              </w:rPr>
            </w:pPr>
            <w:r w:rsidRPr="0038096E">
              <w:rPr>
                <w:rFonts w:ascii="Cambria" w:hAnsi="Cambria"/>
              </w:rPr>
              <w:t>Monitoring Plan – 1</w:t>
            </w:r>
            <w:r w:rsidR="00125557" w:rsidRPr="0038096E">
              <w:rPr>
                <w:rFonts w:ascii="Cambria" w:hAnsi="Cambria"/>
              </w:rPr>
              <w:t>-</w:t>
            </w:r>
            <w:r w:rsidRPr="0038096E">
              <w:rPr>
                <w:rFonts w:ascii="Cambria" w:hAnsi="Cambria"/>
              </w:rPr>
              <w:t xml:space="preserve">page </w:t>
            </w:r>
            <w:r w:rsidR="004A00A6" w:rsidRPr="0038096E">
              <w:rPr>
                <w:rFonts w:ascii="Cambria" w:hAnsi="Cambria"/>
              </w:rPr>
              <w:t>maximum,</w:t>
            </w:r>
            <w:r w:rsidRPr="0038096E">
              <w:rPr>
                <w:rFonts w:ascii="Cambria" w:hAnsi="Cambria"/>
              </w:rPr>
              <w:t xml:space="preserve"> double-spaced</w:t>
            </w:r>
          </w:p>
        </w:tc>
        <w:tc>
          <w:tcPr>
            <w:tcW w:w="574" w:type="pct"/>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tcPr>
          <w:p w14:paraId="6DEB8876" w14:textId="77777777" w:rsidR="005816BA" w:rsidRPr="0038096E" w:rsidRDefault="005816BA" w:rsidP="00A87C58">
            <w:pPr>
              <w:spacing w:after="0" w:line="240" w:lineRule="auto"/>
              <w:jc w:val="center"/>
              <w:rPr>
                <w:rFonts w:ascii="Cambria" w:hAnsi="Cambria"/>
              </w:rPr>
            </w:pPr>
            <w:r w:rsidRPr="0038096E">
              <w:rPr>
                <w:rFonts w:ascii="Cambria" w:hAnsi="Cambria"/>
              </w:rPr>
              <w:t>PDF</w:t>
            </w:r>
          </w:p>
        </w:tc>
        <w:tc>
          <w:tcPr>
            <w:tcW w:w="971" w:type="pct"/>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tcPr>
          <w:p w14:paraId="7FDF0DA0" w14:textId="77777777" w:rsidR="005816BA" w:rsidRPr="0038096E" w:rsidRDefault="005816BA" w:rsidP="00A87C58">
            <w:pPr>
              <w:spacing w:after="0" w:line="240" w:lineRule="auto"/>
              <w:rPr>
                <w:rFonts w:ascii="Cambria" w:hAnsi="Cambria"/>
              </w:rPr>
            </w:pPr>
            <w:r w:rsidRPr="0038096E">
              <w:rPr>
                <w:rFonts w:ascii="Cambria" w:hAnsi="Cambria"/>
              </w:rPr>
              <w:t>Monitor.pdf</w:t>
            </w:r>
          </w:p>
        </w:tc>
      </w:tr>
      <w:tr w:rsidR="005816BA" w:rsidRPr="0038096E" w14:paraId="3BA9C208" w14:textId="77777777" w:rsidTr="2C9CB63F">
        <w:tc>
          <w:tcPr>
            <w:tcW w:w="3456" w:type="pct"/>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tcPr>
          <w:p w14:paraId="39CEB5BB" w14:textId="77777777" w:rsidR="005816BA" w:rsidRPr="0038096E" w:rsidRDefault="005816BA" w:rsidP="00A87C58">
            <w:pPr>
              <w:spacing w:after="0" w:line="240" w:lineRule="auto"/>
              <w:rPr>
                <w:rFonts w:ascii="Cambria" w:hAnsi="Cambria"/>
              </w:rPr>
            </w:pPr>
            <w:r w:rsidRPr="0038096E">
              <w:rPr>
                <w:rFonts w:ascii="Cambria" w:hAnsi="Cambria"/>
              </w:rPr>
              <w:t>Evaluation Plan – 1</w:t>
            </w:r>
            <w:r w:rsidR="00125557" w:rsidRPr="0038096E">
              <w:rPr>
                <w:rFonts w:ascii="Cambria" w:hAnsi="Cambria"/>
              </w:rPr>
              <w:t>-</w:t>
            </w:r>
            <w:r w:rsidR="0037111F" w:rsidRPr="0038096E">
              <w:rPr>
                <w:rFonts w:ascii="Cambria" w:hAnsi="Cambria"/>
              </w:rPr>
              <w:t>page maximum, double-</w:t>
            </w:r>
            <w:r w:rsidRPr="0038096E">
              <w:rPr>
                <w:rFonts w:ascii="Cambria" w:hAnsi="Cambria"/>
              </w:rPr>
              <w:t>spaced</w:t>
            </w:r>
          </w:p>
        </w:tc>
        <w:tc>
          <w:tcPr>
            <w:tcW w:w="574" w:type="pct"/>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tcPr>
          <w:p w14:paraId="4A1E8F2A" w14:textId="77777777" w:rsidR="005816BA" w:rsidRPr="0038096E" w:rsidRDefault="005816BA" w:rsidP="00A87C58">
            <w:pPr>
              <w:spacing w:after="0" w:line="240" w:lineRule="auto"/>
              <w:jc w:val="center"/>
              <w:rPr>
                <w:rFonts w:ascii="Cambria" w:hAnsi="Cambria"/>
              </w:rPr>
            </w:pPr>
            <w:r w:rsidRPr="0038096E">
              <w:rPr>
                <w:rFonts w:ascii="Cambria" w:hAnsi="Cambria"/>
              </w:rPr>
              <w:t>PDF</w:t>
            </w:r>
          </w:p>
        </w:tc>
        <w:tc>
          <w:tcPr>
            <w:tcW w:w="971" w:type="pct"/>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tcPr>
          <w:p w14:paraId="11671BFF" w14:textId="77777777" w:rsidR="005816BA" w:rsidRPr="0038096E" w:rsidRDefault="005816BA" w:rsidP="00A87C58">
            <w:pPr>
              <w:spacing w:after="0" w:line="240" w:lineRule="auto"/>
              <w:rPr>
                <w:rFonts w:ascii="Cambria" w:hAnsi="Cambria"/>
              </w:rPr>
            </w:pPr>
            <w:r w:rsidRPr="0038096E">
              <w:rPr>
                <w:rFonts w:ascii="Cambria" w:hAnsi="Cambria"/>
              </w:rPr>
              <w:t>Evaluation.pdf</w:t>
            </w:r>
          </w:p>
        </w:tc>
      </w:tr>
      <w:tr w:rsidR="005816BA" w:rsidRPr="0038096E" w14:paraId="1E43375D" w14:textId="77777777" w:rsidTr="2C9CB63F">
        <w:tc>
          <w:tcPr>
            <w:tcW w:w="3456" w:type="pct"/>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hideMark/>
          </w:tcPr>
          <w:p w14:paraId="7A856FD0" w14:textId="77777777" w:rsidR="005816BA" w:rsidRPr="0038096E" w:rsidRDefault="005816BA" w:rsidP="00A87C58">
            <w:pPr>
              <w:spacing w:after="0" w:line="240" w:lineRule="auto"/>
              <w:rPr>
                <w:rFonts w:ascii="Cambria" w:hAnsi="Cambria"/>
              </w:rPr>
            </w:pPr>
            <w:r w:rsidRPr="0038096E">
              <w:rPr>
                <w:rFonts w:ascii="Cambria" w:hAnsi="Cambria"/>
              </w:rPr>
              <w:t>Executive Summary – 2</w:t>
            </w:r>
            <w:r w:rsidR="00125557" w:rsidRPr="0038096E">
              <w:rPr>
                <w:rFonts w:ascii="Cambria" w:hAnsi="Cambria"/>
              </w:rPr>
              <w:t>-</w:t>
            </w:r>
            <w:r w:rsidRPr="0038096E">
              <w:rPr>
                <w:rFonts w:ascii="Cambria" w:hAnsi="Cambria"/>
              </w:rPr>
              <w:t>page</w:t>
            </w:r>
            <w:r w:rsidR="00E47FA6" w:rsidRPr="0038096E">
              <w:rPr>
                <w:rFonts w:ascii="Cambria" w:hAnsi="Cambria"/>
              </w:rPr>
              <w:t>s</w:t>
            </w:r>
            <w:r w:rsidRPr="0038096E">
              <w:rPr>
                <w:rFonts w:ascii="Cambria" w:hAnsi="Cambria"/>
              </w:rPr>
              <w:t xml:space="preserve"> maximum, double-spaced</w:t>
            </w:r>
          </w:p>
        </w:tc>
        <w:tc>
          <w:tcPr>
            <w:tcW w:w="574" w:type="pct"/>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hideMark/>
          </w:tcPr>
          <w:p w14:paraId="6C1F86A1" w14:textId="77777777" w:rsidR="005816BA" w:rsidRPr="0038096E" w:rsidRDefault="005816BA" w:rsidP="00A87C58">
            <w:pPr>
              <w:spacing w:after="0" w:line="240" w:lineRule="auto"/>
              <w:jc w:val="center"/>
              <w:rPr>
                <w:rFonts w:ascii="Cambria" w:hAnsi="Cambria"/>
              </w:rPr>
            </w:pPr>
            <w:r w:rsidRPr="0038096E">
              <w:rPr>
                <w:rFonts w:ascii="Cambria" w:hAnsi="Cambria"/>
              </w:rPr>
              <w:t>PDF</w:t>
            </w:r>
          </w:p>
        </w:tc>
        <w:tc>
          <w:tcPr>
            <w:tcW w:w="971" w:type="pct"/>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hideMark/>
          </w:tcPr>
          <w:p w14:paraId="107CC94D" w14:textId="77777777" w:rsidR="005816BA" w:rsidRPr="0038096E" w:rsidRDefault="005816BA" w:rsidP="00A87C58">
            <w:pPr>
              <w:spacing w:after="0" w:line="240" w:lineRule="auto"/>
              <w:rPr>
                <w:rFonts w:ascii="Cambria" w:hAnsi="Cambria"/>
              </w:rPr>
            </w:pPr>
            <w:r w:rsidRPr="0038096E">
              <w:rPr>
                <w:rFonts w:ascii="Cambria" w:hAnsi="Cambria"/>
              </w:rPr>
              <w:t>ExecSum.pdf</w:t>
            </w:r>
          </w:p>
        </w:tc>
      </w:tr>
      <w:tr w:rsidR="00A8142D" w:rsidRPr="0038096E" w14:paraId="5FDD50F9" w14:textId="77777777" w:rsidTr="2C9CB63F">
        <w:tc>
          <w:tcPr>
            <w:tcW w:w="3456" w:type="pct"/>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tcPr>
          <w:p w14:paraId="13AF9A98" w14:textId="77777777" w:rsidR="00A8142D" w:rsidRPr="0038096E" w:rsidRDefault="00A8142D" w:rsidP="00A87C58">
            <w:pPr>
              <w:spacing w:after="0" w:line="240" w:lineRule="auto"/>
              <w:rPr>
                <w:rFonts w:ascii="Cambria" w:hAnsi="Cambria"/>
              </w:rPr>
            </w:pPr>
            <w:r w:rsidRPr="0038096E">
              <w:rPr>
                <w:rFonts w:ascii="Cambria" w:hAnsi="Cambria"/>
              </w:rPr>
              <w:t xml:space="preserve">Financial Management Survey </w:t>
            </w:r>
          </w:p>
        </w:tc>
        <w:tc>
          <w:tcPr>
            <w:tcW w:w="574" w:type="pct"/>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tcPr>
          <w:p w14:paraId="52CA6859" w14:textId="77777777" w:rsidR="00A8142D" w:rsidRPr="0038096E" w:rsidRDefault="00A8142D" w:rsidP="00A87C58">
            <w:pPr>
              <w:spacing w:after="0" w:line="240" w:lineRule="auto"/>
              <w:jc w:val="center"/>
              <w:rPr>
                <w:rFonts w:ascii="Cambria" w:hAnsi="Cambria"/>
              </w:rPr>
            </w:pPr>
            <w:r w:rsidRPr="0038096E">
              <w:rPr>
                <w:rFonts w:ascii="Cambria" w:hAnsi="Cambria"/>
              </w:rPr>
              <w:t>PDF</w:t>
            </w:r>
          </w:p>
        </w:tc>
        <w:tc>
          <w:tcPr>
            <w:tcW w:w="971" w:type="pct"/>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tcPr>
          <w:p w14:paraId="3A1201D6" w14:textId="77777777" w:rsidR="00A8142D" w:rsidRPr="0038096E" w:rsidRDefault="00A8142D" w:rsidP="00A87C58">
            <w:pPr>
              <w:spacing w:after="0" w:line="240" w:lineRule="auto"/>
              <w:rPr>
                <w:rFonts w:ascii="Cambria" w:hAnsi="Cambria"/>
              </w:rPr>
            </w:pPr>
            <w:r w:rsidRPr="0038096E">
              <w:rPr>
                <w:rFonts w:ascii="Cambria" w:hAnsi="Cambria"/>
              </w:rPr>
              <w:t>Finance.pdf</w:t>
            </w:r>
          </w:p>
        </w:tc>
      </w:tr>
      <w:tr w:rsidR="005816BA" w:rsidRPr="0038096E" w14:paraId="27AEBCAC" w14:textId="77777777" w:rsidTr="2C9CB63F">
        <w:tc>
          <w:tcPr>
            <w:tcW w:w="3456" w:type="pct"/>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hideMark/>
          </w:tcPr>
          <w:p w14:paraId="48783F51" w14:textId="77777777" w:rsidR="005816BA" w:rsidRPr="0038096E" w:rsidRDefault="005816BA" w:rsidP="00A87C58">
            <w:pPr>
              <w:spacing w:after="0" w:line="240" w:lineRule="auto"/>
              <w:rPr>
                <w:rFonts w:ascii="Cambria" w:hAnsi="Cambria"/>
              </w:rPr>
            </w:pPr>
            <w:r w:rsidRPr="0038096E">
              <w:rPr>
                <w:rFonts w:ascii="Cambria" w:hAnsi="Cambria"/>
              </w:rPr>
              <w:t>Scope of Work</w:t>
            </w:r>
            <w:r w:rsidR="003827F0" w:rsidRPr="0038096E">
              <w:rPr>
                <w:rFonts w:ascii="Cambria" w:hAnsi="Cambria"/>
              </w:rPr>
              <w:t xml:space="preserve">, double-spaced </w:t>
            </w:r>
            <w:r w:rsidRPr="0038096E">
              <w:rPr>
                <w:rFonts w:ascii="Cambria" w:hAnsi="Cambria"/>
              </w:rPr>
              <w:t xml:space="preserve">and </w:t>
            </w:r>
            <w:r w:rsidR="003827F0" w:rsidRPr="0038096E">
              <w:rPr>
                <w:rFonts w:ascii="Cambria" w:hAnsi="Cambria"/>
              </w:rPr>
              <w:br/>
            </w:r>
            <w:r w:rsidRPr="0038096E">
              <w:rPr>
                <w:rFonts w:ascii="Cambria" w:hAnsi="Cambria"/>
              </w:rPr>
              <w:t xml:space="preserve">Project Timeline </w:t>
            </w:r>
            <w:r w:rsidR="003827F0" w:rsidRPr="0038096E">
              <w:rPr>
                <w:rFonts w:ascii="Cambria" w:hAnsi="Cambria"/>
              </w:rPr>
              <w:t xml:space="preserve">(Table or Bullet format) - </w:t>
            </w:r>
            <w:r w:rsidRPr="0038096E">
              <w:rPr>
                <w:rFonts w:ascii="Cambria" w:hAnsi="Cambria"/>
              </w:rPr>
              <w:t>2</w:t>
            </w:r>
            <w:r w:rsidR="00125557" w:rsidRPr="0038096E">
              <w:rPr>
                <w:rFonts w:ascii="Cambria" w:hAnsi="Cambria"/>
              </w:rPr>
              <w:t>-</w:t>
            </w:r>
            <w:r w:rsidR="003827F0" w:rsidRPr="0038096E">
              <w:rPr>
                <w:rFonts w:ascii="Cambria" w:hAnsi="Cambria"/>
              </w:rPr>
              <w:t>page</w:t>
            </w:r>
            <w:r w:rsidR="00F64B4C" w:rsidRPr="0038096E">
              <w:rPr>
                <w:rFonts w:ascii="Cambria" w:hAnsi="Cambria"/>
              </w:rPr>
              <w:t>s</w:t>
            </w:r>
            <w:r w:rsidR="003827F0" w:rsidRPr="0038096E">
              <w:rPr>
                <w:rFonts w:ascii="Cambria" w:hAnsi="Cambria"/>
              </w:rPr>
              <w:t xml:space="preserve"> maximum</w:t>
            </w:r>
          </w:p>
        </w:tc>
        <w:tc>
          <w:tcPr>
            <w:tcW w:w="574" w:type="pct"/>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hideMark/>
          </w:tcPr>
          <w:p w14:paraId="4821DE9E" w14:textId="77777777" w:rsidR="005816BA" w:rsidRPr="0038096E" w:rsidRDefault="005816BA" w:rsidP="00A87C58">
            <w:pPr>
              <w:spacing w:after="0" w:line="240" w:lineRule="auto"/>
              <w:jc w:val="center"/>
              <w:rPr>
                <w:rFonts w:ascii="Cambria" w:hAnsi="Cambria"/>
              </w:rPr>
            </w:pPr>
            <w:r w:rsidRPr="0038096E">
              <w:rPr>
                <w:rFonts w:ascii="Cambria" w:hAnsi="Cambria"/>
              </w:rPr>
              <w:t>PDF</w:t>
            </w:r>
          </w:p>
        </w:tc>
        <w:tc>
          <w:tcPr>
            <w:tcW w:w="971" w:type="pct"/>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hideMark/>
          </w:tcPr>
          <w:p w14:paraId="56662538" w14:textId="77777777" w:rsidR="005816BA" w:rsidRPr="0038096E" w:rsidRDefault="00A8142D" w:rsidP="00A87C58">
            <w:pPr>
              <w:spacing w:after="0" w:line="240" w:lineRule="auto"/>
              <w:rPr>
                <w:rFonts w:ascii="Cambria" w:hAnsi="Cambria"/>
              </w:rPr>
            </w:pPr>
            <w:r w:rsidRPr="0038096E">
              <w:rPr>
                <w:rFonts w:ascii="Cambria" w:hAnsi="Cambria"/>
              </w:rPr>
              <w:t>SOW.pdf</w:t>
            </w:r>
          </w:p>
        </w:tc>
      </w:tr>
      <w:tr w:rsidR="0037111F" w:rsidRPr="0038096E" w14:paraId="5CE78B5B" w14:textId="77777777" w:rsidTr="2C9CB63F">
        <w:tc>
          <w:tcPr>
            <w:tcW w:w="3456" w:type="pct"/>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hideMark/>
          </w:tcPr>
          <w:p w14:paraId="7588D877" w14:textId="6F2237BF" w:rsidR="005816BA" w:rsidRPr="0038096E" w:rsidRDefault="005816BA" w:rsidP="00A87C58">
            <w:pPr>
              <w:spacing w:after="0" w:line="240" w:lineRule="auto"/>
              <w:rPr>
                <w:rFonts w:ascii="Cambria" w:hAnsi="Cambria"/>
              </w:rPr>
            </w:pPr>
            <w:r w:rsidRPr="0038096E">
              <w:rPr>
                <w:rFonts w:ascii="Cambria" w:hAnsi="Cambria"/>
              </w:rPr>
              <w:t xml:space="preserve">Budget – </w:t>
            </w:r>
            <w:r w:rsidR="00BF4432" w:rsidRPr="0038096E">
              <w:rPr>
                <w:rFonts w:ascii="Cambria" w:hAnsi="Cambria"/>
              </w:rPr>
              <w:t>Line-Item</w:t>
            </w:r>
            <w:r w:rsidRPr="0038096E">
              <w:rPr>
                <w:rFonts w:ascii="Cambria" w:hAnsi="Cambria"/>
              </w:rPr>
              <w:t xml:space="preserve"> </w:t>
            </w:r>
            <w:r w:rsidR="004C4805" w:rsidRPr="0038096E">
              <w:rPr>
                <w:rFonts w:ascii="Cambria" w:hAnsi="Cambria"/>
              </w:rPr>
              <w:t>w/</w:t>
            </w:r>
            <w:r w:rsidR="003417F5" w:rsidRPr="0038096E">
              <w:rPr>
                <w:rFonts w:ascii="Cambria" w:hAnsi="Cambria"/>
              </w:rPr>
              <w:t>OMB</w:t>
            </w:r>
            <w:r w:rsidR="004C4805" w:rsidRPr="0038096E">
              <w:rPr>
                <w:rFonts w:ascii="Cambria" w:hAnsi="Cambria"/>
              </w:rPr>
              <w:t xml:space="preserve"> approved budget categories</w:t>
            </w:r>
            <w:r w:rsidR="00BF4432" w:rsidRPr="0038096E">
              <w:rPr>
                <w:rFonts w:ascii="Cambria" w:hAnsi="Cambria"/>
              </w:rPr>
              <w:t>.</w:t>
            </w:r>
            <w:r w:rsidR="004C4805" w:rsidRPr="0038096E">
              <w:rPr>
                <w:rFonts w:ascii="Cambria" w:hAnsi="Cambria"/>
              </w:rPr>
              <w:t xml:space="preserve"> </w:t>
            </w:r>
            <w:r w:rsidR="00BF4432" w:rsidRPr="0038096E">
              <w:rPr>
                <w:rFonts w:ascii="Cambria" w:hAnsi="Cambria"/>
              </w:rPr>
              <w:t xml:space="preserve">Whole dollars, no cents. </w:t>
            </w:r>
            <w:r w:rsidR="00795E46" w:rsidRPr="0038096E">
              <w:rPr>
                <w:rFonts w:ascii="Cambria" w:hAnsi="Cambria"/>
              </w:rPr>
              <w:t>(</w:t>
            </w:r>
            <w:r w:rsidR="00614380" w:rsidRPr="0038096E">
              <w:rPr>
                <w:rFonts w:ascii="Cambria" w:hAnsi="Cambria"/>
              </w:rPr>
              <w:t xml:space="preserve">See </w:t>
            </w:r>
            <w:r w:rsidR="00795E46" w:rsidRPr="0038096E">
              <w:rPr>
                <w:rFonts w:ascii="Cambria" w:hAnsi="Cambria"/>
              </w:rPr>
              <w:t>Table#2</w:t>
            </w:r>
            <w:r w:rsidR="00614380" w:rsidRPr="0038096E">
              <w:rPr>
                <w:rFonts w:ascii="Cambria" w:hAnsi="Cambria"/>
              </w:rPr>
              <w:t xml:space="preserve"> for categories</w:t>
            </w:r>
            <w:r w:rsidR="0037111F" w:rsidRPr="0038096E">
              <w:rPr>
                <w:rFonts w:ascii="Cambria" w:hAnsi="Cambria"/>
              </w:rPr>
              <w:t xml:space="preserve">) </w:t>
            </w:r>
            <w:r w:rsidR="00614380" w:rsidRPr="005C594A">
              <w:rPr>
                <w:rFonts w:ascii="Cambria" w:hAnsi="Cambria"/>
                <w:color w:val="FF0000"/>
              </w:rPr>
              <w:t>(Excel spreadsheet)</w:t>
            </w:r>
          </w:p>
        </w:tc>
        <w:tc>
          <w:tcPr>
            <w:tcW w:w="574" w:type="pct"/>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hideMark/>
          </w:tcPr>
          <w:p w14:paraId="1DE54019" w14:textId="39355000" w:rsidR="005816BA" w:rsidRPr="0038096E" w:rsidRDefault="00614380" w:rsidP="00A87C58">
            <w:pPr>
              <w:spacing w:after="0" w:line="240" w:lineRule="auto"/>
              <w:jc w:val="center"/>
              <w:rPr>
                <w:rFonts w:ascii="Cambria" w:hAnsi="Cambria"/>
              </w:rPr>
            </w:pPr>
            <w:r w:rsidRPr="0038096E">
              <w:rPr>
                <w:rFonts w:ascii="Cambria" w:hAnsi="Cambria"/>
              </w:rPr>
              <w:t>Excel</w:t>
            </w:r>
          </w:p>
        </w:tc>
        <w:tc>
          <w:tcPr>
            <w:tcW w:w="971" w:type="pct"/>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hideMark/>
          </w:tcPr>
          <w:p w14:paraId="7ED8C416" w14:textId="5BB41F3B" w:rsidR="005816BA" w:rsidRPr="0038096E" w:rsidRDefault="00455216" w:rsidP="00A87C58">
            <w:pPr>
              <w:spacing w:after="0" w:line="240" w:lineRule="auto"/>
              <w:rPr>
                <w:rFonts w:ascii="Cambria" w:hAnsi="Cambria"/>
              </w:rPr>
            </w:pPr>
            <w:r w:rsidRPr="0038096E">
              <w:rPr>
                <w:rFonts w:ascii="Cambria" w:hAnsi="Cambria"/>
              </w:rPr>
              <w:t>Budget Line</w:t>
            </w:r>
          </w:p>
        </w:tc>
      </w:tr>
      <w:tr w:rsidR="005816BA" w:rsidRPr="0038096E" w14:paraId="48C56F93" w14:textId="77777777" w:rsidTr="2C9CB63F">
        <w:tc>
          <w:tcPr>
            <w:tcW w:w="3456" w:type="pct"/>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hideMark/>
          </w:tcPr>
          <w:p w14:paraId="39DA1C91" w14:textId="46B5B9BC" w:rsidR="005816BA" w:rsidRPr="0038096E" w:rsidRDefault="005816BA" w:rsidP="00A87C58">
            <w:pPr>
              <w:spacing w:after="0" w:line="240" w:lineRule="auto"/>
              <w:rPr>
                <w:rFonts w:ascii="Cambria" w:hAnsi="Cambria"/>
              </w:rPr>
            </w:pPr>
            <w:r w:rsidRPr="0038096E">
              <w:rPr>
                <w:rFonts w:ascii="Cambria" w:hAnsi="Cambria"/>
              </w:rPr>
              <w:t xml:space="preserve">Budget Narrative – (Table or Bullet format) </w:t>
            </w:r>
          </w:p>
        </w:tc>
        <w:tc>
          <w:tcPr>
            <w:tcW w:w="574" w:type="pct"/>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hideMark/>
          </w:tcPr>
          <w:p w14:paraId="7F86BFD6" w14:textId="77777777" w:rsidR="005816BA" w:rsidRPr="0038096E" w:rsidRDefault="005816BA" w:rsidP="00A87C58">
            <w:pPr>
              <w:spacing w:after="0" w:line="240" w:lineRule="auto"/>
              <w:jc w:val="center"/>
              <w:rPr>
                <w:rFonts w:ascii="Cambria" w:hAnsi="Cambria"/>
              </w:rPr>
            </w:pPr>
            <w:r w:rsidRPr="0038096E">
              <w:rPr>
                <w:rFonts w:ascii="Cambria" w:hAnsi="Cambria"/>
              </w:rPr>
              <w:t>PDF</w:t>
            </w:r>
          </w:p>
        </w:tc>
        <w:tc>
          <w:tcPr>
            <w:tcW w:w="971" w:type="pct"/>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hideMark/>
          </w:tcPr>
          <w:p w14:paraId="6F7A7AC9" w14:textId="77777777" w:rsidR="005816BA" w:rsidRPr="0038096E" w:rsidRDefault="005816BA" w:rsidP="00A87C58">
            <w:pPr>
              <w:spacing w:after="0" w:line="240" w:lineRule="auto"/>
              <w:rPr>
                <w:rFonts w:ascii="Cambria" w:hAnsi="Cambria"/>
              </w:rPr>
            </w:pPr>
            <w:r w:rsidRPr="0038096E">
              <w:rPr>
                <w:rFonts w:ascii="Cambria" w:hAnsi="Cambria"/>
              </w:rPr>
              <w:t>Budget_Nar.pdf</w:t>
            </w:r>
          </w:p>
        </w:tc>
      </w:tr>
      <w:tr w:rsidR="0039402D" w:rsidRPr="0038096E" w14:paraId="072D7B52" w14:textId="77777777" w:rsidTr="2C9CB63F">
        <w:tc>
          <w:tcPr>
            <w:tcW w:w="3456" w:type="pct"/>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tcPr>
          <w:p w14:paraId="59562C4C" w14:textId="404BC36D" w:rsidR="0039402D" w:rsidRPr="0038096E" w:rsidRDefault="0039402D" w:rsidP="00A87C58">
            <w:pPr>
              <w:spacing w:after="0" w:line="240" w:lineRule="auto"/>
              <w:rPr>
                <w:rFonts w:ascii="Cambria" w:hAnsi="Cambria"/>
              </w:rPr>
            </w:pPr>
            <w:r w:rsidRPr="0038096E">
              <w:rPr>
                <w:rFonts w:ascii="Cambria" w:hAnsi="Cambria"/>
              </w:rPr>
              <w:t>Budget Overview</w:t>
            </w:r>
            <w:r w:rsidR="00C5335E" w:rsidRPr="0038096E">
              <w:rPr>
                <w:rFonts w:ascii="Cambria" w:hAnsi="Cambria"/>
              </w:rPr>
              <w:t xml:space="preserve"> </w:t>
            </w:r>
            <w:r w:rsidR="00455216" w:rsidRPr="0038096E">
              <w:rPr>
                <w:rFonts w:ascii="Cambria" w:hAnsi="Cambria"/>
              </w:rPr>
              <w:t>– Whole</w:t>
            </w:r>
            <w:r w:rsidR="00BF4432" w:rsidRPr="0038096E">
              <w:rPr>
                <w:rFonts w:ascii="Cambria" w:hAnsi="Cambria"/>
              </w:rPr>
              <w:t xml:space="preserve"> dollars, no cents </w:t>
            </w:r>
            <w:r w:rsidR="00C5335E" w:rsidRPr="0038096E">
              <w:rPr>
                <w:rFonts w:ascii="Cambria" w:hAnsi="Cambria"/>
              </w:rPr>
              <w:t>(</w:t>
            </w:r>
            <w:r w:rsidR="008D78C3" w:rsidRPr="0038096E">
              <w:rPr>
                <w:rFonts w:ascii="Cambria" w:hAnsi="Cambria"/>
              </w:rPr>
              <w:t xml:space="preserve">See </w:t>
            </w:r>
            <w:r w:rsidR="00C5335E" w:rsidRPr="0038096E">
              <w:rPr>
                <w:rFonts w:ascii="Cambria" w:hAnsi="Cambria"/>
              </w:rPr>
              <w:t xml:space="preserve">Table </w:t>
            </w:r>
            <w:r w:rsidR="00795E46" w:rsidRPr="0038096E">
              <w:rPr>
                <w:rFonts w:ascii="Cambria" w:hAnsi="Cambria"/>
              </w:rPr>
              <w:t>#3)</w:t>
            </w:r>
            <w:r w:rsidR="00BF4432" w:rsidRPr="0038096E">
              <w:rPr>
                <w:rFonts w:ascii="Cambria" w:hAnsi="Cambria"/>
              </w:rPr>
              <w:t xml:space="preserve"> </w:t>
            </w:r>
          </w:p>
        </w:tc>
        <w:tc>
          <w:tcPr>
            <w:tcW w:w="574" w:type="pct"/>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tcPr>
          <w:p w14:paraId="59EE4DE7" w14:textId="77777777" w:rsidR="0039402D" w:rsidRPr="0038096E" w:rsidRDefault="00C5335E" w:rsidP="00A87C58">
            <w:pPr>
              <w:spacing w:after="0" w:line="240" w:lineRule="auto"/>
              <w:jc w:val="center"/>
              <w:rPr>
                <w:rFonts w:ascii="Cambria" w:hAnsi="Cambria"/>
              </w:rPr>
            </w:pPr>
            <w:r w:rsidRPr="0038096E">
              <w:rPr>
                <w:rFonts w:ascii="Cambria" w:hAnsi="Cambria"/>
              </w:rPr>
              <w:t>PDF</w:t>
            </w:r>
          </w:p>
        </w:tc>
        <w:tc>
          <w:tcPr>
            <w:tcW w:w="971" w:type="pct"/>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tcPr>
          <w:p w14:paraId="262F7F25" w14:textId="77777777" w:rsidR="0039402D" w:rsidRPr="0038096E" w:rsidRDefault="00C5335E" w:rsidP="00A87C58">
            <w:pPr>
              <w:spacing w:after="0" w:line="240" w:lineRule="auto"/>
              <w:rPr>
                <w:rFonts w:ascii="Cambria" w:hAnsi="Cambria"/>
              </w:rPr>
            </w:pPr>
            <w:r w:rsidRPr="0038096E">
              <w:rPr>
                <w:rFonts w:ascii="Cambria" w:hAnsi="Cambria"/>
              </w:rPr>
              <w:t>Budget_View.pdf</w:t>
            </w:r>
          </w:p>
        </w:tc>
      </w:tr>
      <w:tr w:rsidR="005816BA" w:rsidRPr="0038096E" w14:paraId="40A3FEA5" w14:textId="77777777" w:rsidTr="2C9CB63F">
        <w:tc>
          <w:tcPr>
            <w:tcW w:w="3456" w:type="pct"/>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hideMark/>
          </w:tcPr>
          <w:p w14:paraId="76E0BA33" w14:textId="77777777" w:rsidR="000E00B3" w:rsidRPr="0038096E" w:rsidRDefault="005816BA" w:rsidP="00A87C58">
            <w:pPr>
              <w:spacing w:after="0" w:line="240" w:lineRule="auto"/>
              <w:rPr>
                <w:rFonts w:ascii="Cambria" w:hAnsi="Cambria"/>
              </w:rPr>
            </w:pPr>
            <w:r w:rsidRPr="0038096E">
              <w:rPr>
                <w:rFonts w:ascii="Cambria" w:hAnsi="Cambria"/>
              </w:rPr>
              <w:t>Negotiated Indirect Cost Rate Agreement (if applicable)</w:t>
            </w:r>
          </w:p>
        </w:tc>
        <w:tc>
          <w:tcPr>
            <w:tcW w:w="574" w:type="pct"/>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hideMark/>
          </w:tcPr>
          <w:p w14:paraId="26542652" w14:textId="77777777" w:rsidR="005816BA" w:rsidRPr="0038096E" w:rsidRDefault="005816BA" w:rsidP="00A87C58">
            <w:pPr>
              <w:spacing w:after="0" w:line="240" w:lineRule="auto"/>
              <w:jc w:val="center"/>
              <w:rPr>
                <w:rFonts w:ascii="Cambria" w:hAnsi="Cambria"/>
              </w:rPr>
            </w:pPr>
            <w:r w:rsidRPr="0038096E">
              <w:rPr>
                <w:rFonts w:ascii="Cambria" w:hAnsi="Cambria"/>
              </w:rPr>
              <w:t>PDF</w:t>
            </w:r>
          </w:p>
        </w:tc>
        <w:tc>
          <w:tcPr>
            <w:tcW w:w="971" w:type="pct"/>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hideMark/>
          </w:tcPr>
          <w:p w14:paraId="054EF1EF" w14:textId="77777777" w:rsidR="005816BA" w:rsidRPr="0038096E" w:rsidRDefault="005816BA" w:rsidP="00A87C58">
            <w:pPr>
              <w:spacing w:after="0" w:line="240" w:lineRule="auto"/>
              <w:rPr>
                <w:rFonts w:ascii="Cambria" w:hAnsi="Cambria"/>
              </w:rPr>
            </w:pPr>
            <w:r w:rsidRPr="0038096E">
              <w:rPr>
                <w:rFonts w:ascii="Cambria" w:hAnsi="Cambria"/>
              </w:rPr>
              <w:t>NICRA.pdf</w:t>
            </w:r>
          </w:p>
        </w:tc>
      </w:tr>
      <w:tr w:rsidR="005816BA" w:rsidRPr="0038096E" w14:paraId="7EEAEEAD" w14:textId="77777777" w:rsidTr="2C9CB63F">
        <w:tc>
          <w:tcPr>
            <w:tcW w:w="3456" w:type="pct"/>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tcPr>
          <w:p w14:paraId="6E6CC8D8" w14:textId="0F8DCC11" w:rsidR="005816BA" w:rsidRPr="0038096E" w:rsidRDefault="005816BA" w:rsidP="00A87C58">
            <w:pPr>
              <w:spacing w:after="0" w:line="240" w:lineRule="auto"/>
              <w:rPr>
                <w:rFonts w:ascii="Cambria" w:hAnsi="Cambria"/>
              </w:rPr>
            </w:pPr>
            <w:r w:rsidRPr="0038096E">
              <w:rPr>
                <w:rFonts w:ascii="Cambria" w:hAnsi="Cambria"/>
              </w:rPr>
              <w:t xml:space="preserve">Single or A-133 </w:t>
            </w:r>
            <w:r w:rsidR="004A00A6" w:rsidRPr="0038096E">
              <w:rPr>
                <w:rFonts w:ascii="Cambria" w:hAnsi="Cambria"/>
              </w:rPr>
              <w:t>Audit (</w:t>
            </w:r>
            <w:r w:rsidRPr="0038096E">
              <w:rPr>
                <w:rFonts w:ascii="Cambria" w:hAnsi="Cambria"/>
              </w:rPr>
              <w:t xml:space="preserve">Current) </w:t>
            </w:r>
          </w:p>
        </w:tc>
        <w:tc>
          <w:tcPr>
            <w:tcW w:w="574" w:type="pct"/>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tcPr>
          <w:p w14:paraId="5E61FC8E" w14:textId="77777777" w:rsidR="005816BA" w:rsidRPr="0038096E" w:rsidRDefault="005816BA" w:rsidP="00A87C58">
            <w:pPr>
              <w:spacing w:after="0" w:line="240" w:lineRule="auto"/>
              <w:jc w:val="center"/>
              <w:rPr>
                <w:rFonts w:ascii="Cambria" w:hAnsi="Cambria"/>
              </w:rPr>
            </w:pPr>
            <w:r w:rsidRPr="0038096E">
              <w:rPr>
                <w:rFonts w:ascii="Cambria" w:hAnsi="Cambria"/>
              </w:rPr>
              <w:t>PDF</w:t>
            </w:r>
          </w:p>
        </w:tc>
        <w:tc>
          <w:tcPr>
            <w:tcW w:w="971" w:type="pct"/>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tcPr>
          <w:p w14:paraId="7022B79D" w14:textId="77777777" w:rsidR="005816BA" w:rsidRPr="0038096E" w:rsidRDefault="005816BA" w:rsidP="00A87C58">
            <w:pPr>
              <w:spacing w:after="0" w:line="240" w:lineRule="auto"/>
              <w:rPr>
                <w:rFonts w:ascii="Cambria" w:hAnsi="Cambria"/>
              </w:rPr>
            </w:pPr>
            <w:r w:rsidRPr="0038096E">
              <w:rPr>
                <w:rFonts w:ascii="Cambria" w:hAnsi="Cambria"/>
              </w:rPr>
              <w:t>Audit.pdf</w:t>
            </w:r>
          </w:p>
        </w:tc>
      </w:tr>
      <w:tr w:rsidR="005816BA" w:rsidRPr="0038096E" w14:paraId="1D1B24A4" w14:textId="77777777" w:rsidTr="2C9CB63F">
        <w:tc>
          <w:tcPr>
            <w:tcW w:w="3456" w:type="pct"/>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hideMark/>
          </w:tcPr>
          <w:p w14:paraId="15D371BD" w14:textId="77777777" w:rsidR="005816BA" w:rsidRPr="0038096E" w:rsidRDefault="005816BA" w:rsidP="00A87C58">
            <w:pPr>
              <w:spacing w:after="0" w:line="240" w:lineRule="auto"/>
              <w:rPr>
                <w:rFonts w:ascii="Cambria" w:hAnsi="Cambria"/>
              </w:rPr>
            </w:pPr>
            <w:r w:rsidRPr="0038096E">
              <w:rPr>
                <w:rFonts w:ascii="Cambria" w:hAnsi="Cambria"/>
              </w:rPr>
              <w:t>Key Personnel – 2</w:t>
            </w:r>
            <w:r w:rsidR="00125557" w:rsidRPr="0038096E">
              <w:rPr>
                <w:rFonts w:ascii="Cambria" w:hAnsi="Cambria"/>
              </w:rPr>
              <w:t>-</w:t>
            </w:r>
            <w:r w:rsidRPr="0038096E">
              <w:rPr>
                <w:rFonts w:ascii="Cambria" w:hAnsi="Cambria"/>
              </w:rPr>
              <w:t>page</w:t>
            </w:r>
            <w:r w:rsidR="00165B5A" w:rsidRPr="0038096E">
              <w:rPr>
                <w:rFonts w:ascii="Cambria" w:hAnsi="Cambria"/>
              </w:rPr>
              <w:t>s</w:t>
            </w:r>
            <w:r w:rsidR="00125557" w:rsidRPr="0038096E">
              <w:rPr>
                <w:rFonts w:ascii="Cambria" w:hAnsi="Cambria"/>
              </w:rPr>
              <w:t xml:space="preserve"> maximum, </w:t>
            </w:r>
            <w:r w:rsidRPr="0038096E">
              <w:rPr>
                <w:rFonts w:ascii="Cambria" w:hAnsi="Cambria"/>
              </w:rPr>
              <w:t xml:space="preserve">single-spaced </w:t>
            </w:r>
          </w:p>
        </w:tc>
        <w:tc>
          <w:tcPr>
            <w:tcW w:w="574" w:type="pct"/>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tcPr>
          <w:p w14:paraId="6BBF221F" w14:textId="77777777" w:rsidR="005816BA" w:rsidRPr="0038096E" w:rsidRDefault="005816BA" w:rsidP="00A87C58">
            <w:pPr>
              <w:spacing w:after="0" w:line="240" w:lineRule="auto"/>
              <w:jc w:val="center"/>
              <w:rPr>
                <w:rFonts w:ascii="Cambria" w:hAnsi="Cambria"/>
              </w:rPr>
            </w:pPr>
            <w:r w:rsidRPr="0038096E">
              <w:rPr>
                <w:rFonts w:ascii="Cambria" w:hAnsi="Cambria"/>
              </w:rPr>
              <w:t>PDF</w:t>
            </w:r>
          </w:p>
        </w:tc>
        <w:tc>
          <w:tcPr>
            <w:tcW w:w="971" w:type="pct"/>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tcPr>
          <w:p w14:paraId="1E8CDD86" w14:textId="77777777" w:rsidR="005816BA" w:rsidRPr="0038096E" w:rsidRDefault="005816BA" w:rsidP="00A87C58">
            <w:pPr>
              <w:spacing w:after="0" w:line="240" w:lineRule="auto"/>
              <w:rPr>
                <w:rFonts w:ascii="Cambria" w:hAnsi="Cambria"/>
              </w:rPr>
            </w:pPr>
            <w:r w:rsidRPr="0038096E">
              <w:rPr>
                <w:rFonts w:ascii="Cambria" w:hAnsi="Cambria"/>
              </w:rPr>
              <w:t>Bios.pdf</w:t>
            </w:r>
          </w:p>
        </w:tc>
      </w:tr>
      <w:tr w:rsidR="005816BA" w:rsidRPr="0038096E" w14:paraId="401B18DA" w14:textId="77777777" w:rsidTr="2C9CB63F">
        <w:tc>
          <w:tcPr>
            <w:tcW w:w="5000" w:type="pct"/>
            <w:gridSpan w:val="3"/>
            <w:tcBorders>
              <w:top w:val="outset" w:sz="6" w:space="0" w:color="auto"/>
              <w:left w:val="outset" w:sz="6" w:space="0" w:color="auto"/>
              <w:bottom w:val="outset" w:sz="6" w:space="0" w:color="auto"/>
              <w:right w:val="outset" w:sz="6" w:space="0" w:color="auto"/>
            </w:tcBorders>
            <w:shd w:val="clear" w:color="auto" w:fill="auto"/>
            <w:tcMar>
              <w:top w:w="60" w:type="dxa"/>
              <w:left w:w="150" w:type="dxa"/>
              <w:bottom w:w="60" w:type="dxa"/>
              <w:right w:w="150" w:type="dxa"/>
            </w:tcMar>
            <w:vAlign w:val="center"/>
          </w:tcPr>
          <w:p w14:paraId="35595B94" w14:textId="77777777" w:rsidR="005816BA" w:rsidRPr="0038096E" w:rsidRDefault="00D30C1B" w:rsidP="00A87C58">
            <w:pPr>
              <w:keepNext/>
              <w:spacing w:after="0" w:line="240" w:lineRule="auto"/>
              <w:rPr>
                <w:rFonts w:ascii="Cambria" w:hAnsi="Cambria"/>
              </w:rPr>
            </w:pPr>
            <w:r w:rsidRPr="0038096E">
              <w:rPr>
                <w:rFonts w:ascii="Cambria" w:hAnsi="Cambria"/>
              </w:rPr>
              <w:t xml:space="preserve">Appendix </w:t>
            </w:r>
            <w:r w:rsidR="0037111F" w:rsidRPr="0038096E">
              <w:rPr>
                <w:rFonts w:ascii="Cambria" w:hAnsi="Cambria"/>
              </w:rPr>
              <w:t xml:space="preserve">– </w:t>
            </w:r>
            <w:r w:rsidR="00054254" w:rsidRPr="0038096E">
              <w:rPr>
                <w:rFonts w:ascii="Cambria" w:hAnsi="Cambria"/>
              </w:rPr>
              <w:t>The</w:t>
            </w:r>
            <w:r w:rsidR="0037111F" w:rsidRPr="0038096E">
              <w:rPr>
                <w:rFonts w:ascii="Cambria" w:hAnsi="Cambria"/>
              </w:rPr>
              <w:t xml:space="preserve"> appendix m</w:t>
            </w:r>
            <w:r w:rsidR="005816BA" w:rsidRPr="0038096E">
              <w:rPr>
                <w:rFonts w:ascii="Cambria" w:hAnsi="Cambria"/>
              </w:rPr>
              <w:t xml:space="preserve">ay include letters of support, safety </w:t>
            </w:r>
            <w:r w:rsidR="00125557" w:rsidRPr="0038096E">
              <w:rPr>
                <w:rFonts w:ascii="Cambria" w:hAnsi="Cambria"/>
              </w:rPr>
              <w:t>and</w:t>
            </w:r>
            <w:r w:rsidR="005816BA" w:rsidRPr="0038096E">
              <w:rPr>
                <w:rFonts w:ascii="Cambria" w:hAnsi="Cambria"/>
              </w:rPr>
              <w:t xml:space="preserve"> security plans, additional CV’s, organization charts, etc. </w:t>
            </w:r>
            <w:r w:rsidR="00125557" w:rsidRPr="0038096E">
              <w:rPr>
                <w:rFonts w:ascii="Cambria" w:hAnsi="Cambria"/>
              </w:rPr>
              <w:t xml:space="preserve"> </w:t>
            </w:r>
            <w:r w:rsidR="005816BA" w:rsidRPr="0038096E">
              <w:rPr>
                <w:rFonts w:ascii="Cambria" w:hAnsi="Cambria"/>
              </w:rPr>
              <w:t>Applicants may consolidate these documents into one appendix with an</w:t>
            </w:r>
            <w:r w:rsidR="00054254" w:rsidRPr="0038096E">
              <w:rPr>
                <w:rFonts w:ascii="Cambria" w:hAnsi="Cambria"/>
              </w:rPr>
              <w:t xml:space="preserve"> accompanying table of contents and numbered pages.</w:t>
            </w:r>
          </w:p>
        </w:tc>
      </w:tr>
    </w:tbl>
    <w:p w14:paraId="64ED853B" w14:textId="30E81DF2" w:rsidR="00A87C58" w:rsidRPr="0038096E" w:rsidRDefault="00A87C58">
      <w:pPr>
        <w:pStyle w:val="Caption"/>
        <w:rPr>
          <w:sz w:val="22"/>
          <w:szCs w:val="22"/>
        </w:rPr>
      </w:pPr>
      <w:r w:rsidRPr="0038096E">
        <w:rPr>
          <w:sz w:val="22"/>
          <w:szCs w:val="22"/>
        </w:rPr>
        <w:t>Table 4</w:t>
      </w:r>
      <w:r w:rsidR="0020662B" w:rsidRPr="0038096E">
        <w:rPr>
          <w:sz w:val="22"/>
          <w:szCs w:val="22"/>
        </w:rPr>
        <w:t xml:space="preserve"> - </w:t>
      </w:r>
      <w:r w:rsidRPr="0038096E">
        <w:rPr>
          <w:sz w:val="22"/>
          <w:szCs w:val="22"/>
        </w:rPr>
        <w:t>Required documents checklist</w:t>
      </w:r>
    </w:p>
    <w:p w14:paraId="0137A31F" w14:textId="77777777" w:rsidR="00AD5D5F" w:rsidRPr="0038096E" w:rsidRDefault="00AD5D5F">
      <w:pPr>
        <w:rPr>
          <w:rFonts w:ascii="Cambria" w:hAnsi="Cambria"/>
          <w:u w:val="single"/>
        </w:rPr>
      </w:pPr>
      <w:r w:rsidRPr="0038096E">
        <w:rPr>
          <w:rFonts w:ascii="Cambria" w:hAnsi="Cambria"/>
          <w:u w:val="single"/>
        </w:rPr>
        <w:br w:type="page"/>
      </w:r>
    </w:p>
    <w:p w14:paraId="6A954619" w14:textId="63A6632D" w:rsidR="00936ACB" w:rsidRPr="0038096E" w:rsidRDefault="002408B4" w:rsidP="006D7FE9">
      <w:pPr>
        <w:rPr>
          <w:rFonts w:ascii="Cambria" w:hAnsi="Cambria"/>
          <w:u w:val="single"/>
        </w:rPr>
      </w:pPr>
      <w:r w:rsidRPr="0038096E">
        <w:rPr>
          <w:rFonts w:ascii="Cambria" w:hAnsi="Cambria"/>
          <w:u w:val="single"/>
        </w:rPr>
        <w:lastRenderedPageBreak/>
        <w:t>VI Review Process and Criteria</w:t>
      </w:r>
    </w:p>
    <w:p w14:paraId="7BAF244A" w14:textId="77777777" w:rsidR="00E47FA6" w:rsidRPr="0038096E" w:rsidRDefault="00C02297" w:rsidP="000E00B3">
      <w:pPr>
        <w:spacing w:line="240" w:lineRule="auto"/>
        <w:rPr>
          <w:rFonts w:ascii="Cambria" w:hAnsi="Cambria"/>
        </w:rPr>
      </w:pPr>
      <w:r w:rsidRPr="0038096E">
        <w:rPr>
          <w:rFonts w:ascii="Cambria" w:hAnsi="Cambria"/>
        </w:rPr>
        <w:t>Review Process:</w:t>
      </w:r>
    </w:p>
    <w:p w14:paraId="09102AB7" w14:textId="77777777" w:rsidR="00E47FA6" w:rsidRPr="0038096E" w:rsidRDefault="00E47FA6" w:rsidP="000E00B3">
      <w:pPr>
        <w:spacing w:line="240" w:lineRule="auto"/>
        <w:rPr>
          <w:rFonts w:ascii="Cambria" w:hAnsi="Cambria"/>
        </w:rPr>
      </w:pPr>
      <w:r w:rsidRPr="0038096E">
        <w:rPr>
          <w:rFonts w:ascii="Cambria" w:hAnsi="Cambria"/>
        </w:rPr>
        <w:t xml:space="preserve">Title VIII, as amended (codified at 22 U.S.C. 4501-4508) established within the </w:t>
      </w:r>
      <w:r w:rsidR="00054254" w:rsidRPr="0038096E">
        <w:rPr>
          <w:rFonts w:ascii="Cambria" w:hAnsi="Cambria"/>
        </w:rPr>
        <w:t>Department of State</w:t>
      </w:r>
      <w:r w:rsidRPr="0038096E">
        <w:rPr>
          <w:rFonts w:ascii="Cambria" w:hAnsi="Cambria"/>
        </w:rPr>
        <w:t xml:space="preserve"> </w:t>
      </w:r>
      <w:r w:rsidR="00D30C1B" w:rsidRPr="0038096E">
        <w:rPr>
          <w:rFonts w:ascii="Cambria" w:hAnsi="Cambria"/>
        </w:rPr>
        <w:t>an</w:t>
      </w:r>
      <w:r w:rsidRPr="0038096E">
        <w:rPr>
          <w:rFonts w:ascii="Cambria" w:hAnsi="Cambria"/>
        </w:rPr>
        <w:t xml:space="preserve"> Advisory Committee, composed of the Secretaries of State (Chair), Defense, and Education, and the Presidents of the Association of American Universities and the Association for Slavic, East European, and Eurasian Studies.</w:t>
      </w:r>
      <w:r w:rsidR="00D5470B" w:rsidRPr="0038096E">
        <w:rPr>
          <w:rFonts w:ascii="Cambria" w:hAnsi="Cambria"/>
        </w:rPr>
        <w:t xml:space="preserve"> </w:t>
      </w:r>
      <w:r w:rsidRPr="0038096E">
        <w:rPr>
          <w:rFonts w:ascii="Cambria" w:hAnsi="Cambria"/>
        </w:rPr>
        <w:t xml:space="preserve"> The Advisory Committee recommends grants for proposals that will advance the purpose and objectives of the Title VIII </w:t>
      </w:r>
      <w:r w:rsidR="00587B05" w:rsidRPr="0038096E">
        <w:rPr>
          <w:rFonts w:ascii="Cambria" w:hAnsi="Cambria"/>
        </w:rPr>
        <w:t>Program</w:t>
      </w:r>
      <w:r w:rsidRPr="0038096E">
        <w:rPr>
          <w:rFonts w:ascii="Cambria" w:hAnsi="Cambria"/>
        </w:rPr>
        <w:t xml:space="preserve">.  The Advisory Committee gives the highest priority to organizations with demonstrated expertise in conducting research </w:t>
      </w:r>
      <w:r w:rsidR="00431B99" w:rsidRPr="0038096E">
        <w:rPr>
          <w:rFonts w:ascii="Cambria" w:hAnsi="Cambria"/>
        </w:rPr>
        <w:t xml:space="preserve">and foreign language training </w:t>
      </w:r>
      <w:r w:rsidRPr="0038096E">
        <w:rPr>
          <w:rFonts w:ascii="Cambria" w:hAnsi="Cambria"/>
        </w:rPr>
        <w:t>on the countries of Eastern Europe and the Independent States of the Former Soviet Union and in disseminating the results of such research</w:t>
      </w:r>
      <w:r w:rsidR="00431B99" w:rsidRPr="0038096E">
        <w:rPr>
          <w:rFonts w:ascii="Cambria" w:hAnsi="Cambria"/>
        </w:rPr>
        <w:t>.</w:t>
      </w:r>
      <w:r w:rsidRPr="0038096E">
        <w:rPr>
          <w:rFonts w:ascii="Cambria" w:hAnsi="Cambria"/>
        </w:rPr>
        <w:t xml:space="preserve">  In making its recommendations, the Advisory Committee emphasizes the development of stable, long-term research and</w:t>
      </w:r>
      <w:r w:rsidR="0033133E" w:rsidRPr="0038096E">
        <w:rPr>
          <w:rFonts w:ascii="Cambria" w:hAnsi="Cambria"/>
        </w:rPr>
        <w:t xml:space="preserve"> foreign language</w:t>
      </w:r>
      <w:r w:rsidRPr="0038096E">
        <w:rPr>
          <w:rFonts w:ascii="Cambria" w:hAnsi="Cambria"/>
        </w:rPr>
        <w:t xml:space="preserve"> training programs.</w:t>
      </w:r>
    </w:p>
    <w:p w14:paraId="4C435D76" w14:textId="77777777" w:rsidR="00E47FA6" w:rsidRPr="0038096E" w:rsidRDefault="00E47FA6" w:rsidP="000E00B3">
      <w:pPr>
        <w:spacing w:line="240" w:lineRule="auto"/>
        <w:rPr>
          <w:rFonts w:ascii="Cambria" w:hAnsi="Cambria"/>
        </w:rPr>
      </w:pPr>
      <w:r w:rsidRPr="0038096E">
        <w:rPr>
          <w:rFonts w:ascii="Cambria" w:hAnsi="Cambria"/>
        </w:rPr>
        <w:t>The Program Office will screen all proposals for technical el</w:t>
      </w:r>
      <w:r w:rsidR="00D30C1B" w:rsidRPr="0038096E">
        <w:rPr>
          <w:rFonts w:ascii="Cambria" w:hAnsi="Cambria"/>
        </w:rPr>
        <w:t>igibility at the close of this funding opportunity</w:t>
      </w:r>
      <w:r w:rsidRPr="0038096E">
        <w:rPr>
          <w:rFonts w:ascii="Cambria" w:hAnsi="Cambria"/>
        </w:rPr>
        <w:t xml:space="preserve">. </w:t>
      </w:r>
      <w:r w:rsidR="00D30C1B" w:rsidRPr="0038096E">
        <w:rPr>
          <w:rFonts w:ascii="Cambria" w:hAnsi="Cambria"/>
        </w:rPr>
        <w:t xml:space="preserve"> </w:t>
      </w:r>
      <w:bookmarkStart w:id="1" w:name="_Hlk34638283"/>
      <w:r w:rsidRPr="0038096E">
        <w:rPr>
          <w:rFonts w:ascii="Cambria" w:hAnsi="Cambria"/>
        </w:rPr>
        <w:t xml:space="preserve">Proposals that are incomplete or do not adhere to the stated guidelines will be </w:t>
      </w:r>
      <w:r w:rsidR="00D30C1B" w:rsidRPr="0038096E">
        <w:rPr>
          <w:rFonts w:ascii="Cambria" w:hAnsi="Cambria"/>
        </w:rPr>
        <w:t>ineligible for further review.</w:t>
      </w:r>
      <w:bookmarkEnd w:id="1"/>
    </w:p>
    <w:p w14:paraId="4F654D6F" w14:textId="2E0B8092" w:rsidR="00E47FA6" w:rsidRPr="0038096E" w:rsidRDefault="00E47FA6" w:rsidP="000E00B3">
      <w:pPr>
        <w:spacing w:line="240" w:lineRule="auto"/>
        <w:rPr>
          <w:rFonts w:ascii="Cambria" w:hAnsi="Cambria"/>
        </w:rPr>
      </w:pPr>
      <w:r w:rsidRPr="0038096E">
        <w:rPr>
          <w:rFonts w:ascii="Cambria" w:hAnsi="Cambria"/>
        </w:rPr>
        <w:t xml:space="preserve">The Program Office, a </w:t>
      </w:r>
      <w:r w:rsidR="00D30C1B" w:rsidRPr="0038096E">
        <w:rPr>
          <w:rFonts w:ascii="Cambria" w:hAnsi="Cambria"/>
        </w:rPr>
        <w:t>Department of State</w:t>
      </w:r>
      <w:r w:rsidRPr="0038096E">
        <w:rPr>
          <w:rFonts w:ascii="Cambria" w:hAnsi="Cambria"/>
        </w:rPr>
        <w:t xml:space="preserve"> grant review panel, and t</w:t>
      </w:r>
      <w:r w:rsidR="00054254" w:rsidRPr="0038096E">
        <w:rPr>
          <w:rFonts w:ascii="Cambria" w:hAnsi="Cambria"/>
        </w:rPr>
        <w:t xml:space="preserve">he Title VIII Advisory Committee </w:t>
      </w:r>
      <w:r w:rsidRPr="0038096E">
        <w:rPr>
          <w:rFonts w:ascii="Cambria" w:hAnsi="Cambria"/>
        </w:rPr>
        <w:t>will review all eligible proposals.  The State Department’s Office of the Legal Advis</w:t>
      </w:r>
      <w:r w:rsidR="00DA2117" w:rsidRPr="0038096E">
        <w:rPr>
          <w:rFonts w:ascii="Cambria" w:hAnsi="Cambria"/>
        </w:rPr>
        <w:t>e</w:t>
      </w:r>
      <w:r w:rsidRPr="0038096E">
        <w:rPr>
          <w:rFonts w:ascii="Cambria" w:hAnsi="Cambria"/>
        </w:rPr>
        <w:t xml:space="preserve">r and/or other Department entities may also review proposals.  The Advisory Committee will make funding recommendations to the Assistant Secretary for the Bureau of Intelligence and Research.  The Assistant Secretary for INR has the final authority </w:t>
      </w:r>
      <w:r w:rsidR="00A73FA5" w:rsidRPr="0038096E">
        <w:rPr>
          <w:rFonts w:ascii="Cambria" w:hAnsi="Cambria"/>
        </w:rPr>
        <w:t xml:space="preserve">to </w:t>
      </w:r>
      <w:r w:rsidR="00DA2117" w:rsidRPr="0038096E">
        <w:rPr>
          <w:rFonts w:ascii="Cambria" w:hAnsi="Cambria"/>
        </w:rPr>
        <w:t>approve</w:t>
      </w:r>
      <w:r w:rsidR="00A73FA5" w:rsidRPr="0038096E">
        <w:rPr>
          <w:rFonts w:ascii="Cambria" w:hAnsi="Cambria"/>
        </w:rPr>
        <w:t xml:space="preserve"> an applicant for funding.</w:t>
      </w:r>
      <w:r w:rsidR="007E7865" w:rsidRPr="0038096E">
        <w:rPr>
          <w:rFonts w:ascii="Cambria" w:hAnsi="Cambria"/>
        </w:rPr>
        <w:t xml:space="preserve"> </w:t>
      </w:r>
      <w:r w:rsidR="00A73FA5" w:rsidRPr="0038096E">
        <w:rPr>
          <w:rFonts w:ascii="Cambria" w:hAnsi="Cambria"/>
        </w:rPr>
        <w:t xml:space="preserve"> </w:t>
      </w:r>
      <w:r w:rsidR="00054254" w:rsidRPr="0038096E">
        <w:rPr>
          <w:rFonts w:ascii="Cambria" w:hAnsi="Cambria"/>
        </w:rPr>
        <w:t>S</w:t>
      </w:r>
      <w:r w:rsidRPr="0038096E">
        <w:rPr>
          <w:rFonts w:ascii="Cambria" w:hAnsi="Cambria"/>
        </w:rPr>
        <w:t xml:space="preserve">ignatory authority for grants resides with the </w:t>
      </w:r>
      <w:r w:rsidR="007419BF" w:rsidRPr="0038096E">
        <w:rPr>
          <w:rFonts w:ascii="Cambria" w:hAnsi="Cambria"/>
        </w:rPr>
        <w:t>Grants Officer</w:t>
      </w:r>
      <w:r w:rsidRPr="0038096E">
        <w:rPr>
          <w:rFonts w:ascii="Cambria" w:hAnsi="Cambria"/>
        </w:rPr>
        <w:t>.</w:t>
      </w:r>
    </w:p>
    <w:p w14:paraId="7C5885CB" w14:textId="77777777" w:rsidR="00936ACB" w:rsidRPr="0038096E" w:rsidRDefault="00936ACB" w:rsidP="000E00B3">
      <w:pPr>
        <w:spacing w:line="240" w:lineRule="auto"/>
        <w:rPr>
          <w:rFonts w:ascii="Cambria" w:hAnsi="Cambria"/>
        </w:rPr>
      </w:pPr>
      <w:r w:rsidRPr="0038096E">
        <w:rPr>
          <w:rFonts w:ascii="Cambria" w:hAnsi="Cambria"/>
        </w:rPr>
        <w:t>Review Criteria:</w:t>
      </w:r>
    </w:p>
    <w:p w14:paraId="6B11C138" w14:textId="77777777" w:rsidR="002513ED" w:rsidRPr="0038096E" w:rsidRDefault="002513ED" w:rsidP="002513ED">
      <w:pPr>
        <w:spacing w:line="240" w:lineRule="auto"/>
        <w:rPr>
          <w:rFonts w:ascii="Cambria" w:hAnsi="Cambria"/>
        </w:rPr>
      </w:pPr>
      <w:r w:rsidRPr="0038096E">
        <w:rPr>
          <w:rFonts w:ascii="Cambria" w:hAnsi="Cambria"/>
        </w:rPr>
        <w:t>The application review panels will evaluate how well the proposals respond to the purpose, objectives, and guidelines in this NOFO, the overall quality of the proposal, the applicant organization’s capacity to implement the award, and the effectiveness and reasonableness of the proposed budget.  The panelists will also evaluate the strength of the monitoring and evaluation plans.  Competitive applications will be technically accurate and adhere to the NOFO submission guidelines.  The review panels will use the following criteria to assess the Title VIII proposals and applications:</w:t>
      </w:r>
    </w:p>
    <w:p w14:paraId="232E6094" w14:textId="17887B03" w:rsidR="00936ACB" w:rsidRPr="0038096E" w:rsidRDefault="00936ACB" w:rsidP="000E00B3">
      <w:pPr>
        <w:spacing w:line="240" w:lineRule="auto"/>
        <w:rPr>
          <w:rFonts w:ascii="Cambria" w:hAnsi="Cambria"/>
        </w:rPr>
      </w:pPr>
      <w:r w:rsidRPr="0038096E">
        <w:rPr>
          <w:rFonts w:ascii="Cambria" w:hAnsi="Cambria"/>
        </w:rPr>
        <w:t>1.</w:t>
      </w:r>
      <w:r w:rsidRPr="0038096E">
        <w:rPr>
          <w:rFonts w:ascii="Cambria" w:hAnsi="Cambria"/>
        </w:rPr>
        <w:tab/>
        <w:t>Overall Quality of Program Plan:</w:t>
      </w:r>
      <w:r w:rsidR="008116A2">
        <w:rPr>
          <w:rFonts w:ascii="Cambria" w:hAnsi="Cambria"/>
        </w:rPr>
        <w:t xml:space="preserve"> </w:t>
      </w:r>
      <w:r w:rsidR="008131BB">
        <w:rPr>
          <w:rFonts w:ascii="Cambria" w:hAnsi="Cambria"/>
        </w:rPr>
        <w:t>3</w:t>
      </w:r>
      <w:r w:rsidR="008116A2">
        <w:rPr>
          <w:rFonts w:ascii="Cambria" w:hAnsi="Cambria"/>
        </w:rPr>
        <w:t>0 points.</w:t>
      </w:r>
    </w:p>
    <w:p w14:paraId="453BE282" w14:textId="34AAD1CC" w:rsidR="00936ACB" w:rsidRPr="0038096E" w:rsidRDefault="00936ACB" w:rsidP="000E00B3">
      <w:pPr>
        <w:spacing w:line="240" w:lineRule="auto"/>
        <w:rPr>
          <w:rFonts w:ascii="Cambria" w:hAnsi="Cambria"/>
        </w:rPr>
      </w:pPr>
      <w:r w:rsidRPr="0038096E">
        <w:rPr>
          <w:rFonts w:ascii="Cambria" w:hAnsi="Cambria"/>
        </w:rPr>
        <w:t xml:space="preserve">Competitive proposals will state the proposed program goals clearly and link them to the Title VIII purpose and objectives.  Proposals will describe the research, </w:t>
      </w:r>
      <w:r w:rsidR="00BA2BBC" w:rsidRPr="0038096E">
        <w:rPr>
          <w:rFonts w:ascii="Cambria" w:hAnsi="Cambria"/>
        </w:rPr>
        <w:t xml:space="preserve">foreign </w:t>
      </w:r>
      <w:r w:rsidRPr="0038096E">
        <w:rPr>
          <w:rFonts w:ascii="Cambria" w:hAnsi="Cambria"/>
        </w:rPr>
        <w:t>language</w:t>
      </w:r>
      <w:r w:rsidR="009F569D" w:rsidRPr="0038096E">
        <w:rPr>
          <w:rFonts w:ascii="Cambria" w:hAnsi="Cambria"/>
        </w:rPr>
        <w:t xml:space="preserve"> training</w:t>
      </w:r>
      <w:r w:rsidRPr="0038096E">
        <w:rPr>
          <w:rFonts w:ascii="Cambria" w:hAnsi="Cambria"/>
        </w:rPr>
        <w:t>, or combined research and</w:t>
      </w:r>
      <w:r w:rsidR="00BA2BBC" w:rsidRPr="0038096E">
        <w:rPr>
          <w:rFonts w:ascii="Cambria" w:hAnsi="Cambria"/>
        </w:rPr>
        <w:t xml:space="preserve"> foreign</w:t>
      </w:r>
      <w:r w:rsidRPr="0038096E">
        <w:rPr>
          <w:rFonts w:ascii="Cambria" w:hAnsi="Cambria"/>
        </w:rPr>
        <w:t xml:space="preserve"> language program</w:t>
      </w:r>
      <w:r w:rsidR="009F569D" w:rsidRPr="0038096E">
        <w:rPr>
          <w:rFonts w:ascii="Cambria" w:hAnsi="Cambria"/>
        </w:rPr>
        <w:t>;</w:t>
      </w:r>
      <w:r w:rsidRPr="0038096E">
        <w:rPr>
          <w:rFonts w:ascii="Cambria" w:hAnsi="Cambria"/>
        </w:rPr>
        <w:t xml:space="preserve"> the number of anticipated scholars</w:t>
      </w:r>
      <w:r w:rsidR="009F569D" w:rsidRPr="0038096E">
        <w:rPr>
          <w:rFonts w:ascii="Cambria" w:hAnsi="Cambria"/>
        </w:rPr>
        <w:t xml:space="preserve"> and/or students; the</w:t>
      </w:r>
      <w:r w:rsidRPr="0038096E">
        <w:rPr>
          <w:rFonts w:ascii="Cambria" w:hAnsi="Cambria"/>
        </w:rPr>
        <w:t xml:space="preserve"> recruitment process</w:t>
      </w:r>
      <w:r w:rsidR="009F569D" w:rsidRPr="0038096E">
        <w:rPr>
          <w:rFonts w:ascii="Cambria" w:hAnsi="Cambria"/>
        </w:rPr>
        <w:t>;</w:t>
      </w:r>
      <w:r w:rsidRPr="0038096E">
        <w:rPr>
          <w:rFonts w:ascii="Cambria" w:hAnsi="Cambria"/>
        </w:rPr>
        <w:t xml:space="preserve"> and </w:t>
      </w:r>
      <w:r w:rsidR="00BA2BBC" w:rsidRPr="0038096E">
        <w:rPr>
          <w:rFonts w:ascii="Cambria" w:hAnsi="Cambria"/>
        </w:rPr>
        <w:t xml:space="preserve">the </w:t>
      </w:r>
      <w:r w:rsidRPr="0038096E">
        <w:rPr>
          <w:rFonts w:ascii="Cambria" w:hAnsi="Cambria"/>
        </w:rPr>
        <w:t xml:space="preserve">anticipated results.  </w:t>
      </w:r>
      <w:r w:rsidR="00D12C87" w:rsidRPr="0038096E">
        <w:rPr>
          <w:rFonts w:ascii="Cambria" w:hAnsi="Cambria"/>
        </w:rPr>
        <w:t>The propos</w:t>
      </w:r>
      <w:r w:rsidR="009F569D" w:rsidRPr="0038096E">
        <w:rPr>
          <w:rFonts w:ascii="Cambria" w:hAnsi="Cambria"/>
        </w:rPr>
        <w:t>al</w:t>
      </w:r>
      <w:r w:rsidR="00D12C87" w:rsidRPr="0038096E">
        <w:rPr>
          <w:rFonts w:ascii="Cambria" w:hAnsi="Cambria"/>
        </w:rPr>
        <w:t xml:space="preserve"> </w:t>
      </w:r>
      <w:r w:rsidR="00286A69" w:rsidRPr="0038096E">
        <w:rPr>
          <w:rFonts w:ascii="Cambria" w:hAnsi="Cambria"/>
        </w:rPr>
        <w:t>must</w:t>
      </w:r>
      <w:r w:rsidR="00D12C87" w:rsidRPr="0038096E">
        <w:rPr>
          <w:rFonts w:ascii="Cambria" w:hAnsi="Cambria"/>
        </w:rPr>
        <w:t xml:space="preserve"> provide a calendar or timeline of major program activities</w:t>
      </w:r>
      <w:r w:rsidR="009F569D" w:rsidRPr="0038096E">
        <w:rPr>
          <w:rFonts w:ascii="Cambria" w:hAnsi="Cambria"/>
        </w:rPr>
        <w:t>,</w:t>
      </w:r>
      <w:r w:rsidR="00D12C87" w:rsidRPr="0038096E">
        <w:rPr>
          <w:rFonts w:ascii="Cambria" w:hAnsi="Cambria"/>
        </w:rPr>
        <w:t xml:space="preserve"> and clearly describe the roles and responsibilities of partner organizations.</w:t>
      </w:r>
      <w:r w:rsidR="000C716A" w:rsidRPr="0038096E">
        <w:rPr>
          <w:rFonts w:ascii="Cambria" w:hAnsi="Cambria"/>
        </w:rPr>
        <w:t xml:space="preserve">  </w:t>
      </w:r>
    </w:p>
    <w:p w14:paraId="256D7FC7" w14:textId="577C50DE" w:rsidR="00936ACB" w:rsidRPr="0038096E" w:rsidRDefault="00C02297" w:rsidP="000E00B3">
      <w:pPr>
        <w:spacing w:line="240" w:lineRule="auto"/>
        <w:rPr>
          <w:rFonts w:ascii="Cambria" w:hAnsi="Cambria"/>
        </w:rPr>
      </w:pPr>
      <w:r w:rsidRPr="0038096E">
        <w:rPr>
          <w:rFonts w:ascii="Cambria" w:hAnsi="Cambria"/>
        </w:rPr>
        <w:t>2.</w:t>
      </w:r>
      <w:r w:rsidRPr="0038096E">
        <w:rPr>
          <w:rFonts w:ascii="Cambria" w:hAnsi="Cambria"/>
        </w:rPr>
        <w:tab/>
        <w:t>Institutional Capacity:</w:t>
      </w:r>
      <w:r w:rsidR="008116A2">
        <w:rPr>
          <w:rFonts w:ascii="Cambria" w:hAnsi="Cambria"/>
        </w:rPr>
        <w:t xml:space="preserve"> 20 points.</w:t>
      </w:r>
    </w:p>
    <w:p w14:paraId="74CBB401" w14:textId="77777777" w:rsidR="00936ACB" w:rsidRPr="0038096E" w:rsidRDefault="00936ACB" w:rsidP="000E00B3">
      <w:pPr>
        <w:spacing w:line="240" w:lineRule="auto"/>
        <w:rPr>
          <w:rFonts w:ascii="Cambria" w:hAnsi="Cambria"/>
        </w:rPr>
      </w:pPr>
      <w:r w:rsidRPr="0038096E">
        <w:rPr>
          <w:rFonts w:ascii="Cambria" w:hAnsi="Cambria"/>
        </w:rPr>
        <w:t>Competitive proposals will reflect the applicant’s expertise and knowledge in managing federal grants and in conducting nation</w:t>
      </w:r>
      <w:r w:rsidR="00FC0F6A" w:rsidRPr="0038096E">
        <w:rPr>
          <w:rFonts w:ascii="Cambria" w:hAnsi="Cambria"/>
        </w:rPr>
        <w:t>wide</w:t>
      </w:r>
      <w:r w:rsidRPr="0038096E">
        <w:rPr>
          <w:rFonts w:ascii="Cambria" w:hAnsi="Cambria"/>
        </w:rPr>
        <w:t xml:space="preserve"> competitive award programs. </w:t>
      </w:r>
      <w:r w:rsidR="009F569D" w:rsidRPr="0038096E">
        <w:rPr>
          <w:rFonts w:ascii="Cambria" w:hAnsi="Cambria"/>
        </w:rPr>
        <w:t xml:space="preserve"> </w:t>
      </w:r>
      <w:r w:rsidR="00CB627F" w:rsidRPr="0038096E">
        <w:rPr>
          <w:rFonts w:ascii="Cambria" w:hAnsi="Cambria"/>
        </w:rPr>
        <w:t xml:space="preserve">To ensure the academic quality and the policy relevance of the research and </w:t>
      </w:r>
      <w:r w:rsidR="00FC0F6A" w:rsidRPr="0038096E">
        <w:rPr>
          <w:rFonts w:ascii="Cambria" w:hAnsi="Cambria"/>
        </w:rPr>
        <w:t xml:space="preserve">foreign language </w:t>
      </w:r>
      <w:r w:rsidR="00CB627F" w:rsidRPr="0038096E">
        <w:rPr>
          <w:rFonts w:ascii="Cambria" w:hAnsi="Cambria"/>
        </w:rPr>
        <w:t>training programs, p</w:t>
      </w:r>
      <w:r w:rsidRPr="0038096E">
        <w:rPr>
          <w:rFonts w:ascii="Cambria" w:hAnsi="Cambria"/>
        </w:rPr>
        <w:t>ersonnel and selection committees should have the appropriate level of expertise to achieve</w:t>
      </w:r>
      <w:r w:rsidR="00CB627F" w:rsidRPr="0038096E">
        <w:rPr>
          <w:rFonts w:ascii="Cambria" w:hAnsi="Cambria"/>
        </w:rPr>
        <w:t xml:space="preserve"> the proposed program’s goals and</w:t>
      </w:r>
      <w:r w:rsidRPr="0038096E">
        <w:rPr>
          <w:rFonts w:ascii="Cambria" w:hAnsi="Cambria"/>
        </w:rPr>
        <w:t xml:space="preserve"> include representatives from the academic community </w:t>
      </w:r>
      <w:r w:rsidR="00CB627F" w:rsidRPr="0038096E">
        <w:rPr>
          <w:rFonts w:ascii="Cambria" w:hAnsi="Cambria"/>
        </w:rPr>
        <w:t>and</w:t>
      </w:r>
      <w:r w:rsidRPr="0038096E">
        <w:rPr>
          <w:rFonts w:ascii="Cambria" w:hAnsi="Cambria"/>
        </w:rPr>
        <w:t xml:space="preserve"> experts in the </w:t>
      </w:r>
      <w:r w:rsidRPr="0038096E">
        <w:rPr>
          <w:rFonts w:ascii="Cambria" w:hAnsi="Cambria"/>
        </w:rPr>
        <w:lastRenderedPageBreak/>
        <w:t xml:space="preserve">fields of U.S. foreign policy and national security.  Do not include CVs in this section.  </w:t>
      </w:r>
      <w:r w:rsidR="00805A01" w:rsidRPr="0038096E">
        <w:rPr>
          <w:rFonts w:ascii="Cambria" w:hAnsi="Cambria"/>
        </w:rPr>
        <w:t xml:space="preserve">Please refer to the </w:t>
      </w:r>
      <w:r w:rsidR="002761E8" w:rsidRPr="0038096E">
        <w:rPr>
          <w:rFonts w:ascii="Cambria" w:hAnsi="Cambria"/>
        </w:rPr>
        <w:t>required document checklist in Part V – Forms</w:t>
      </w:r>
      <w:r w:rsidR="00805A01" w:rsidRPr="0038096E">
        <w:rPr>
          <w:rFonts w:ascii="Cambria" w:hAnsi="Cambria"/>
        </w:rPr>
        <w:t>.</w:t>
      </w:r>
    </w:p>
    <w:p w14:paraId="45C58BD7" w14:textId="26E10516" w:rsidR="00936ACB" w:rsidRPr="0038096E" w:rsidRDefault="00C02297" w:rsidP="000E00B3">
      <w:pPr>
        <w:spacing w:line="240" w:lineRule="auto"/>
        <w:rPr>
          <w:rFonts w:ascii="Cambria" w:hAnsi="Cambria"/>
        </w:rPr>
      </w:pPr>
      <w:r w:rsidRPr="0038096E">
        <w:rPr>
          <w:rFonts w:ascii="Cambria" w:hAnsi="Cambria"/>
        </w:rPr>
        <w:t>3.</w:t>
      </w:r>
      <w:r w:rsidRPr="0038096E">
        <w:rPr>
          <w:rFonts w:ascii="Cambria" w:hAnsi="Cambria"/>
        </w:rPr>
        <w:tab/>
        <w:t>Cost-Effectiveness:</w:t>
      </w:r>
      <w:r w:rsidR="008116A2">
        <w:rPr>
          <w:rFonts w:ascii="Cambria" w:hAnsi="Cambria"/>
        </w:rPr>
        <w:t xml:space="preserve"> 10 points</w:t>
      </w:r>
    </w:p>
    <w:p w14:paraId="0EDDBF19" w14:textId="5C6776A1" w:rsidR="001B028A" w:rsidRPr="0038096E" w:rsidRDefault="00AE5D45" w:rsidP="000E00B3">
      <w:pPr>
        <w:spacing w:line="240" w:lineRule="auto"/>
        <w:rPr>
          <w:rFonts w:ascii="Cambria" w:hAnsi="Cambria"/>
        </w:rPr>
      </w:pPr>
      <w:r w:rsidRPr="0038096E">
        <w:rPr>
          <w:rFonts w:ascii="Cambria" w:hAnsi="Cambria"/>
        </w:rPr>
        <w:t xml:space="preserve">Competitive proposals will ensure that direct administrative costs in the proposal budget are reasonable, allowable, allocable, and relative to the scope of the proposed program. </w:t>
      </w:r>
      <w:r w:rsidR="00023EDE" w:rsidRPr="0038096E">
        <w:rPr>
          <w:rFonts w:ascii="Cambria" w:hAnsi="Cambria"/>
        </w:rPr>
        <w:t xml:space="preserve"> </w:t>
      </w:r>
      <w:r w:rsidRPr="0038096E">
        <w:rPr>
          <w:rFonts w:ascii="Cambria" w:hAnsi="Cambria"/>
        </w:rPr>
        <w:t>If cost</w:t>
      </w:r>
      <w:r w:rsidR="00F32A8F" w:rsidRPr="0038096E">
        <w:rPr>
          <w:rFonts w:ascii="Cambria" w:hAnsi="Cambria"/>
        </w:rPr>
        <w:t xml:space="preserve"> </w:t>
      </w:r>
      <w:r w:rsidRPr="0038096E">
        <w:rPr>
          <w:rFonts w:ascii="Cambria" w:hAnsi="Cambria"/>
        </w:rPr>
        <w:t xml:space="preserve">sharing is part of the applicant’s proposal, the applicant must provide the sources of the match and the </w:t>
      </w:r>
      <w:r w:rsidR="00F32A8F" w:rsidRPr="0038096E">
        <w:rPr>
          <w:rFonts w:ascii="Cambria" w:hAnsi="Cambria"/>
        </w:rPr>
        <w:t xml:space="preserve">amount of the cost </w:t>
      </w:r>
      <w:r w:rsidRPr="0038096E">
        <w:rPr>
          <w:rFonts w:ascii="Cambria" w:hAnsi="Cambria"/>
        </w:rPr>
        <w:t>share</w:t>
      </w:r>
      <w:r w:rsidR="004A00A6" w:rsidRPr="0038096E">
        <w:rPr>
          <w:rFonts w:ascii="Cambria" w:hAnsi="Cambria"/>
        </w:rPr>
        <w:t>,</w:t>
      </w:r>
      <w:r w:rsidRPr="0038096E">
        <w:rPr>
          <w:rFonts w:ascii="Cambria" w:hAnsi="Cambria"/>
        </w:rPr>
        <w:t xml:space="preserve"> and it will be included in the grant agreement.</w:t>
      </w:r>
      <w:r w:rsidR="00023EDE" w:rsidRPr="0038096E">
        <w:rPr>
          <w:rFonts w:ascii="Cambria" w:hAnsi="Cambria"/>
        </w:rPr>
        <w:t xml:space="preserve"> </w:t>
      </w:r>
      <w:r w:rsidR="00F32A8F" w:rsidRPr="0038096E">
        <w:rPr>
          <w:rFonts w:ascii="Cambria" w:hAnsi="Cambria"/>
        </w:rPr>
        <w:t xml:space="preserve"> Cost </w:t>
      </w:r>
      <w:r w:rsidRPr="0038096E">
        <w:rPr>
          <w:rFonts w:ascii="Cambria" w:hAnsi="Cambria"/>
        </w:rPr>
        <w:t xml:space="preserve">sharing may be in the form of allowable direct or indirect costs.  For accountability, the grantee must provide documentation of any expenses claimed as contributions or paid by the federal government.  Applicants </w:t>
      </w:r>
      <w:r w:rsidR="00805A01" w:rsidRPr="0038096E">
        <w:rPr>
          <w:rFonts w:ascii="Cambria" w:hAnsi="Cambria"/>
        </w:rPr>
        <w:t>should justify</w:t>
      </w:r>
      <w:r w:rsidRPr="0038096E">
        <w:rPr>
          <w:rFonts w:ascii="Cambria" w:hAnsi="Cambria"/>
        </w:rPr>
        <w:t xml:space="preserve"> all items deemed necessary and appropriate in the Budget Narrative. </w:t>
      </w:r>
      <w:r w:rsidR="00023EDE" w:rsidRPr="0038096E">
        <w:rPr>
          <w:rFonts w:ascii="Cambria" w:hAnsi="Cambria"/>
        </w:rPr>
        <w:t xml:space="preserve"> </w:t>
      </w:r>
      <w:r w:rsidRPr="0038096E">
        <w:rPr>
          <w:rFonts w:ascii="Cambria" w:hAnsi="Cambria"/>
        </w:rPr>
        <w:t>Refer to 2 CFR §200 for applicable administrative requirements and cost principles.</w:t>
      </w:r>
      <w:r w:rsidR="00141F3E" w:rsidRPr="0038096E">
        <w:rPr>
          <w:rFonts w:ascii="Cambria" w:hAnsi="Cambria"/>
        </w:rPr>
        <w:t xml:space="preserve"> </w:t>
      </w:r>
    </w:p>
    <w:p w14:paraId="7F176DDC" w14:textId="274C6A76" w:rsidR="00936ACB" w:rsidRPr="0038096E" w:rsidRDefault="00936ACB" w:rsidP="000E00B3">
      <w:pPr>
        <w:spacing w:line="240" w:lineRule="auto"/>
        <w:rPr>
          <w:rFonts w:ascii="Cambria" w:hAnsi="Cambria"/>
        </w:rPr>
      </w:pPr>
      <w:r w:rsidRPr="0038096E">
        <w:rPr>
          <w:rFonts w:ascii="Cambria" w:hAnsi="Cambria"/>
        </w:rPr>
        <w:t>4.</w:t>
      </w:r>
      <w:r w:rsidRPr="0038096E">
        <w:rPr>
          <w:rFonts w:ascii="Cambria" w:hAnsi="Cambria"/>
        </w:rPr>
        <w:tab/>
        <w:t>Monitoring Plan:</w:t>
      </w:r>
      <w:r w:rsidR="008116A2">
        <w:rPr>
          <w:rFonts w:ascii="Cambria" w:hAnsi="Cambria"/>
        </w:rPr>
        <w:t xml:space="preserve"> </w:t>
      </w:r>
      <w:r w:rsidR="008131BB">
        <w:rPr>
          <w:rFonts w:ascii="Cambria" w:hAnsi="Cambria"/>
        </w:rPr>
        <w:t>10</w:t>
      </w:r>
      <w:r w:rsidR="008116A2">
        <w:rPr>
          <w:rFonts w:ascii="Cambria" w:hAnsi="Cambria"/>
        </w:rPr>
        <w:t xml:space="preserve"> points</w:t>
      </w:r>
    </w:p>
    <w:p w14:paraId="40DE8BE1" w14:textId="77777777" w:rsidR="00936ACB" w:rsidRPr="0038096E" w:rsidRDefault="00064A08" w:rsidP="000E00B3">
      <w:pPr>
        <w:spacing w:line="240" w:lineRule="auto"/>
        <w:rPr>
          <w:rFonts w:ascii="Cambria" w:hAnsi="Cambria"/>
        </w:rPr>
      </w:pPr>
      <w:r w:rsidRPr="0038096E">
        <w:rPr>
          <w:rFonts w:ascii="Cambria" w:hAnsi="Cambria"/>
        </w:rPr>
        <w:t xml:space="preserve">Proposals must include a </w:t>
      </w:r>
      <w:r w:rsidR="00FC0F6A" w:rsidRPr="0038096E">
        <w:rPr>
          <w:rFonts w:ascii="Cambria" w:hAnsi="Cambria"/>
        </w:rPr>
        <w:t xml:space="preserve">sound </w:t>
      </w:r>
      <w:r w:rsidRPr="0038096E">
        <w:rPr>
          <w:rFonts w:ascii="Cambria" w:hAnsi="Cambria"/>
        </w:rPr>
        <w:t xml:space="preserve">plan to monitor the program’s effectiveness.  The proposal must specify the methodology used to </w:t>
      </w:r>
      <w:r w:rsidR="00FC0F6A" w:rsidRPr="0038096E">
        <w:rPr>
          <w:rFonts w:ascii="Cambria" w:hAnsi="Cambria"/>
        </w:rPr>
        <w:t>measure</w:t>
      </w:r>
      <w:r w:rsidRPr="0038096E">
        <w:rPr>
          <w:rFonts w:ascii="Cambria" w:hAnsi="Cambria"/>
        </w:rPr>
        <w:t xml:space="preserve"> </w:t>
      </w:r>
      <w:r w:rsidR="00FC0F6A" w:rsidRPr="0038096E">
        <w:rPr>
          <w:rFonts w:ascii="Cambria" w:hAnsi="Cambria"/>
        </w:rPr>
        <w:t xml:space="preserve">the degree to which </w:t>
      </w:r>
      <w:r w:rsidRPr="0038096E">
        <w:rPr>
          <w:rFonts w:ascii="Cambria" w:hAnsi="Cambria"/>
        </w:rPr>
        <w:t xml:space="preserve">the outputs and outcomes </w:t>
      </w:r>
      <w:r w:rsidR="00FC0F6A" w:rsidRPr="0038096E">
        <w:rPr>
          <w:rFonts w:ascii="Cambria" w:hAnsi="Cambria"/>
        </w:rPr>
        <w:t>fulfill</w:t>
      </w:r>
      <w:r w:rsidRPr="0038096E">
        <w:rPr>
          <w:rFonts w:ascii="Cambria" w:hAnsi="Cambria"/>
        </w:rPr>
        <w:t xml:space="preserve"> Title VIII objectives.  Grantees will submit monitoring </w:t>
      </w:r>
      <w:r w:rsidR="00FC0F6A" w:rsidRPr="0038096E">
        <w:rPr>
          <w:rFonts w:ascii="Cambria" w:hAnsi="Cambria"/>
        </w:rPr>
        <w:t xml:space="preserve">results </w:t>
      </w:r>
      <w:r w:rsidRPr="0038096E">
        <w:rPr>
          <w:rFonts w:ascii="Cambria" w:hAnsi="Cambria"/>
        </w:rPr>
        <w:t>in the quarterly financial and program reports and as part of the final report upon completion of the program.  Monitoring</w:t>
      </w:r>
      <w:r w:rsidR="00FC0F6A" w:rsidRPr="0038096E">
        <w:rPr>
          <w:rFonts w:ascii="Cambria" w:hAnsi="Cambria"/>
        </w:rPr>
        <w:t xml:space="preserve"> </w:t>
      </w:r>
      <w:r w:rsidRPr="0038096E">
        <w:rPr>
          <w:rFonts w:ascii="Cambria" w:hAnsi="Cambria"/>
        </w:rPr>
        <w:t xml:space="preserve">should </w:t>
      </w:r>
      <w:r w:rsidR="00FC0F6A" w:rsidRPr="0038096E">
        <w:rPr>
          <w:rFonts w:ascii="Cambria" w:hAnsi="Cambria"/>
        </w:rPr>
        <w:t>describe</w:t>
      </w:r>
      <w:r w:rsidRPr="0038096E">
        <w:rPr>
          <w:rFonts w:ascii="Cambria" w:hAnsi="Cambria"/>
        </w:rPr>
        <w:t xml:space="preserve"> successes and challenges in the program’s operating environment, and any project setbacks or failures.  Honest and accurate reporting of success and failure provides the Program Office an opportunity to learn and understand the trends that could influence future Title VIII Programs</w:t>
      </w:r>
      <w:r w:rsidR="007E7865" w:rsidRPr="0038096E">
        <w:rPr>
          <w:rFonts w:ascii="Cambria" w:hAnsi="Cambria"/>
        </w:rPr>
        <w:t xml:space="preserve">.  </w:t>
      </w:r>
      <w:r w:rsidRPr="0038096E">
        <w:rPr>
          <w:rFonts w:ascii="Cambria" w:hAnsi="Cambria"/>
        </w:rPr>
        <w:t xml:space="preserve">Successful monitoring depends heavily on </w:t>
      </w:r>
      <w:r w:rsidR="00FC0F6A" w:rsidRPr="0038096E">
        <w:rPr>
          <w:rFonts w:ascii="Cambria" w:hAnsi="Cambria"/>
        </w:rPr>
        <w:t xml:space="preserve">each </w:t>
      </w:r>
      <w:r w:rsidRPr="0038096E">
        <w:rPr>
          <w:rFonts w:ascii="Cambria" w:hAnsi="Cambria"/>
        </w:rPr>
        <w:t xml:space="preserve">grantee setting clear and measurable milestones and benchmarks that will help the applicant achieve the Title VIII’s objectives.  Program </w:t>
      </w:r>
      <w:r w:rsidR="002513ED" w:rsidRPr="0038096E">
        <w:rPr>
          <w:rFonts w:ascii="Cambria" w:hAnsi="Cambria"/>
        </w:rPr>
        <w:t>m</w:t>
      </w:r>
      <w:r w:rsidRPr="0038096E">
        <w:rPr>
          <w:rFonts w:ascii="Cambria" w:hAnsi="Cambria"/>
        </w:rPr>
        <w:t xml:space="preserve">onitoring includes </w:t>
      </w:r>
      <w:r w:rsidR="00B76001" w:rsidRPr="0038096E">
        <w:rPr>
          <w:rFonts w:ascii="Cambria" w:hAnsi="Cambria"/>
        </w:rPr>
        <w:t>ensuring end</w:t>
      </w:r>
      <w:r w:rsidRPr="0038096E">
        <w:rPr>
          <w:rFonts w:ascii="Cambria" w:hAnsi="Cambria"/>
        </w:rPr>
        <w:t xml:space="preserve">-users receive adequate </w:t>
      </w:r>
      <w:r w:rsidR="00B76001" w:rsidRPr="0038096E">
        <w:rPr>
          <w:rFonts w:ascii="Cambria" w:hAnsi="Cambria"/>
        </w:rPr>
        <w:t>support throughout</w:t>
      </w:r>
      <w:r w:rsidRPr="0038096E">
        <w:rPr>
          <w:rFonts w:ascii="Cambria" w:hAnsi="Cambria"/>
        </w:rPr>
        <w:t xml:space="preserve"> the course of their fellowships</w:t>
      </w:r>
      <w:r w:rsidR="002864DB" w:rsidRPr="0038096E">
        <w:rPr>
          <w:rFonts w:ascii="Cambria" w:hAnsi="Cambria"/>
        </w:rPr>
        <w:t xml:space="preserve"> to meet Title VIII goals</w:t>
      </w:r>
      <w:r w:rsidRPr="0038096E">
        <w:rPr>
          <w:rFonts w:ascii="Cambria" w:hAnsi="Cambria"/>
        </w:rPr>
        <w:t>.</w:t>
      </w:r>
    </w:p>
    <w:p w14:paraId="34A9136D" w14:textId="37415998" w:rsidR="00936ACB" w:rsidRPr="0038096E" w:rsidRDefault="00936ACB" w:rsidP="000E00B3">
      <w:pPr>
        <w:spacing w:line="240" w:lineRule="auto"/>
        <w:rPr>
          <w:rFonts w:ascii="Cambria" w:hAnsi="Cambria"/>
        </w:rPr>
      </w:pPr>
      <w:r w:rsidRPr="0038096E">
        <w:rPr>
          <w:rFonts w:ascii="Cambria" w:hAnsi="Cambria"/>
        </w:rPr>
        <w:t>5.</w:t>
      </w:r>
      <w:r w:rsidRPr="0038096E">
        <w:rPr>
          <w:rFonts w:ascii="Cambria" w:hAnsi="Cambria"/>
        </w:rPr>
        <w:tab/>
        <w:t>Evaluation Plan</w:t>
      </w:r>
      <w:r w:rsidR="008B3CDF" w:rsidRPr="0038096E">
        <w:rPr>
          <w:rFonts w:ascii="Cambria" w:hAnsi="Cambria"/>
        </w:rPr>
        <w:t>:</w:t>
      </w:r>
      <w:r w:rsidR="008116A2">
        <w:rPr>
          <w:rFonts w:ascii="Cambria" w:hAnsi="Cambria"/>
        </w:rPr>
        <w:t xml:space="preserve"> </w:t>
      </w:r>
      <w:r w:rsidR="008131BB">
        <w:rPr>
          <w:rFonts w:ascii="Cambria" w:hAnsi="Cambria"/>
        </w:rPr>
        <w:t>10</w:t>
      </w:r>
      <w:r w:rsidR="008116A2">
        <w:rPr>
          <w:rFonts w:ascii="Cambria" w:hAnsi="Cambria"/>
        </w:rPr>
        <w:t xml:space="preserve"> points</w:t>
      </w:r>
    </w:p>
    <w:p w14:paraId="555B0A86" w14:textId="77777777" w:rsidR="00064A08" w:rsidRPr="0038096E" w:rsidRDefault="00064A08" w:rsidP="000E00B3">
      <w:pPr>
        <w:spacing w:line="240" w:lineRule="auto"/>
        <w:rPr>
          <w:rFonts w:ascii="Cambria" w:hAnsi="Cambria"/>
        </w:rPr>
      </w:pPr>
      <w:r w:rsidRPr="0038096E">
        <w:rPr>
          <w:rFonts w:ascii="Cambria" w:hAnsi="Cambria"/>
        </w:rPr>
        <w:t xml:space="preserve">Proposals must include a </w:t>
      </w:r>
      <w:r w:rsidR="002864DB" w:rsidRPr="0038096E">
        <w:rPr>
          <w:rFonts w:ascii="Cambria" w:hAnsi="Cambria"/>
        </w:rPr>
        <w:t xml:space="preserve">sound </w:t>
      </w:r>
      <w:r w:rsidRPr="0038096E">
        <w:rPr>
          <w:rFonts w:ascii="Cambria" w:hAnsi="Cambria"/>
        </w:rPr>
        <w:t>plan for eval</w:t>
      </w:r>
      <w:r w:rsidR="000E447B" w:rsidRPr="0038096E">
        <w:rPr>
          <w:rFonts w:ascii="Cambria" w:hAnsi="Cambria"/>
        </w:rPr>
        <w:t xml:space="preserve">uating success in achieving </w:t>
      </w:r>
      <w:r w:rsidRPr="0038096E">
        <w:rPr>
          <w:rFonts w:ascii="Cambria" w:hAnsi="Cambria"/>
        </w:rPr>
        <w:t>Title VIII P</w:t>
      </w:r>
      <w:r w:rsidR="00B37A0A" w:rsidRPr="0038096E">
        <w:rPr>
          <w:rFonts w:ascii="Cambria" w:hAnsi="Cambria"/>
        </w:rPr>
        <w:t xml:space="preserve">rogram’s goals and objectives.  </w:t>
      </w:r>
      <w:r w:rsidRPr="0038096E">
        <w:rPr>
          <w:rFonts w:ascii="Cambria" w:hAnsi="Cambria"/>
        </w:rPr>
        <w:t xml:space="preserve">Evaluation mechanisms should track scholar progress before, during, and after the program to assess effectiveness. </w:t>
      </w:r>
      <w:r w:rsidR="007E7865" w:rsidRPr="0038096E">
        <w:rPr>
          <w:rFonts w:ascii="Cambria" w:hAnsi="Cambria"/>
        </w:rPr>
        <w:t xml:space="preserve"> </w:t>
      </w:r>
      <w:r w:rsidRPr="0038096E">
        <w:rPr>
          <w:rFonts w:ascii="Cambria" w:hAnsi="Cambria"/>
        </w:rPr>
        <w:t>Evaluation techniques may be in any form; however, comprehensive assessments will use both quantitative (e.g., hard data, statistics) and qualitative (e.g., interviews, surveys, and observations) data</w:t>
      </w:r>
      <w:r w:rsidR="002864DB" w:rsidRPr="0038096E">
        <w:rPr>
          <w:rFonts w:ascii="Cambria" w:hAnsi="Cambria"/>
        </w:rPr>
        <w:t>,</w:t>
      </w:r>
      <w:r w:rsidRPr="0038096E">
        <w:rPr>
          <w:rFonts w:ascii="Cambria" w:hAnsi="Cambria"/>
        </w:rPr>
        <w:t xml:space="preserve"> as appropriate</w:t>
      </w:r>
      <w:r w:rsidR="002864DB" w:rsidRPr="0038096E">
        <w:rPr>
          <w:rFonts w:ascii="Cambria" w:hAnsi="Cambria"/>
        </w:rPr>
        <w:t>,</w:t>
      </w:r>
      <w:r w:rsidRPr="0038096E">
        <w:rPr>
          <w:rFonts w:ascii="Cambria" w:hAnsi="Cambria"/>
        </w:rPr>
        <w:t xml:space="preserve"> to measure and report results.  </w:t>
      </w:r>
    </w:p>
    <w:p w14:paraId="20AF8CED" w14:textId="63E2A90A" w:rsidR="002F546F" w:rsidRPr="0038096E" w:rsidRDefault="002864DB" w:rsidP="000E00B3">
      <w:pPr>
        <w:spacing w:line="240" w:lineRule="auto"/>
        <w:rPr>
          <w:rFonts w:ascii="Cambria" w:hAnsi="Cambria"/>
        </w:rPr>
      </w:pPr>
      <w:r w:rsidRPr="0038096E">
        <w:rPr>
          <w:rFonts w:ascii="Cambria" w:hAnsi="Cambria"/>
        </w:rPr>
        <w:t>Foreign l</w:t>
      </w:r>
      <w:r w:rsidR="00064A08" w:rsidRPr="0038096E">
        <w:rPr>
          <w:rFonts w:ascii="Cambria" w:hAnsi="Cambria"/>
        </w:rPr>
        <w:t>anguage study programs should provide criteria for evaluation, including levels of instruction, degrees of intensiveness, facilities</w:t>
      </w:r>
      <w:r w:rsidRPr="0038096E">
        <w:rPr>
          <w:rFonts w:ascii="Cambria" w:hAnsi="Cambria"/>
        </w:rPr>
        <w:t xml:space="preserve"> provided</w:t>
      </w:r>
      <w:r w:rsidR="00064A08" w:rsidRPr="0038096E">
        <w:rPr>
          <w:rFonts w:ascii="Cambria" w:hAnsi="Cambria"/>
        </w:rPr>
        <w:t xml:space="preserve">, </w:t>
      </w:r>
      <w:r w:rsidR="004A00A6" w:rsidRPr="0038096E">
        <w:rPr>
          <w:rFonts w:ascii="Cambria" w:hAnsi="Cambria"/>
        </w:rPr>
        <w:t>and proficiency</w:t>
      </w:r>
      <w:r w:rsidR="00064A08" w:rsidRPr="0038096E">
        <w:rPr>
          <w:rFonts w:ascii="Cambria" w:hAnsi="Cambria"/>
        </w:rPr>
        <w:t xml:space="preserve"> </w:t>
      </w:r>
      <w:r w:rsidRPr="0038096E">
        <w:rPr>
          <w:rFonts w:ascii="Cambria" w:hAnsi="Cambria"/>
        </w:rPr>
        <w:t xml:space="preserve">measures </w:t>
      </w:r>
      <w:r w:rsidR="00064A08" w:rsidRPr="0038096E">
        <w:rPr>
          <w:rFonts w:ascii="Cambria" w:hAnsi="Cambria"/>
        </w:rPr>
        <w:t xml:space="preserve">(including pre-and post-testing); instructors' qualifications; and </w:t>
      </w:r>
      <w:r w:rsidRPr="0038096E">
        <w:rPr>
          <w:rFonts w:ascii="Cambria" w:hAnsi="Cambria"/>
        </w:rPr>
        <w:t>per capita costs</w:t>
      </w:r>
      <w:r w:rsidR="00064A08" w:rsidRPr="0038096E">
        <w:rPr>
          <w:rFonts w:ascii="Cambria" w:hAnsi="Cambria"/>
        </w:rPr>
        <w:t xml:space="preserve">. </w:t>
      </w:r>
      <w:r w:rsidR="007E7865" w:rsidRPr="0038096E">
        <w:rPr>
          <w:rFonts w:ascii="Cambria" w:hAnsi="Cambria"/>
        </w:rPr>
        <w:t xml:space="preserve"> </w:t>
      </w:r>
      <w:r w:rsidR="00064A08" w:rsidRPr="0038096E">
        <w:rPr>
          <w:rFonts w:ascii="Cambria" w:hAnsi="Cambria"/>
        </w:rPr>
        <w:t xml:space="preserve">Indicators should provide a clear </w:t>
      </w:r>
      <w:r w:rsidR="002513ED" w:rsidRPr="0038096E">
        <w:rPr>
          <w:rFonts w:ascii="Cambria" w:hAnsi="Cambria"/>
        </w:rPr>
        <w:t xml:space="preserve">means of measuring achievement to help assess performance </w:t>
      </w:r>
      <w:r w:rsidR="00064A08" w:rsidRPr="0038096E">
        <w:rPr>
          <w:rFonts w:ascii="Cambria" w:hAnsi="Cambria"/>
        </w:rPr>
        <w:t>or to reﬂect changes.</w:t>
      </w:r>
      <w:r w:rsidR="00023EDE" w:rsidRPr="0038096E">
        <w:rPr>
          <w:rFonts w:ascii="Cambria" w:hAnsi="Cambria"/>
        </w:rPr>
        <w:t xml:space="preserve"> </w:t>
      </w:r>
      <w:r w:rsidR="00064A08" w:rsidRPr="0038096E">
        <w:rPr>
          <w:rFonts w:ascii="Cambria" w:hAnsi="Cambria"/>
        </w:rPr>
        <w:t xml:space="preserve"> The evaluation plan and narrative should provide detailed timelines for </w:t>
      </w:r>
      <w:r w:rsidR="001A1FCD" w:rsidRPr="0038096E">
        <w:rPr>
          <w:rFonts w:ascii="Cambria" w:hAnsi="Cambria"/>
        </w:rPr>
        <w:t xml:space="preserve">collecting </w:t>
      </w:r>
      <w:r w:rsidR="00064A08" w:rsidRPr="0038096E">
        <w:rPr>
          <w:rFonts w:ascii="Cambria" w:hAnsi="Cambria"/>
        </w:rPr>
        <w:t xml:space="preserve">data and reporting short and long-term outcomes.  Competitive proposals will provide evaluation plans that </w:t>
      </w:r>
      <w:r w:rsidR="00431B99" w:rsidRPr="0038096E">
        <w:rPr>
          <w:rFonts w:ascii="Cambria" w:hAnsi="Cambria"/>
        </w:rPr>
        <w:t>assess all</w:t>
      </w:r>
      <w:r w:rsidR="00064A08" w:rsidRPr="0038096E">
        <w:rPr>
          <w:rFonts w:ascii="Cambria" w:hAnsi="Cambria"/>
        </w:rPr>
        <w:t xml:space="preserve"> levels of outcomes</w:t>
      </w:r>
      <w:r w:rsidR="00E61229" w:rsidRPr="0038096E">
        <w:rPr>
          <w:rFonts w:ascii="Cambria" w:hAnsi="Cambria"/>
        </w:rPr>
        <w:t xml:space="preserve"> and impacts</w:t>
      </w:r>
      <w:r w:rsidR="00064A08" w:rsidRPr="0038096E">
        <w:rPr>
          <w:rFonts w:ascii="Cambria" w:hAnsi="Cambria"/>
        </w:rPr>
        <w:t>.</w:t>
      </w:r>
      <w:r w:rsidR="004A00A6" w:rsidRPr="0038096E">
        <w:rPr>
          <w:rFonts w:ascii="Cambria" w:hAnsi="Cambria"/>
        </w:rPr>
        <w:t xml:space="preserve">  Applicants should consider employing </w:t>
      </w:r>
      <w:r w:rsidR="0043681C" w:rsidRPr="0038096E">
        <w:rPr>
          <w:rFonts w:ascii="Cambria" w:hAnsi="Cambria"/>
        </w:rPr>
        <w:t>independent evaluators not associated with the program</w:t>
      </w:r>
      <w:r w:rsidR="004A00A6" w:rsidRPr="0038096E">
        <w:rPr>
          <w:rFonts w:ascii="Cambria" w:hAnsi="Cambria"/>
        </w:rPr>
        <w:t xml:space="preserve"> to conduct evaluations</w:t>
      </w:r>
      <w:r w:rsidR="0043681C" w:rsidRPr="0038096E">
        <w:rPr>
          <w:rFonts w:ascii="Cambria" w:hAnsi="Cambria"/>
        </w:rPr>
        <w:t xml:space="preserve">.  </w:t>
      </w:r>
      <w:r w:rsidR="00064A08" w:rsidRPr="0038096E">
        <w:rPr>
          <w:rFonts w:ascii="Cambria" w:hAnsi="Cambria"/>
        </w:rPr>
        <w:t>Applicants should include a description of their evaluation methodologies along with their evaluation plans.</w:t>
      </w:r>
    </w:p>
    <w:p w14:paraId="09BE1633" w14:textId="33C09A7B" w:rsidR="00936ACB" w:rsidRPr="0038096E" w:rsidRDefault="00936ACB" w:rsidP="000E00B3">
      <w:pPr>
        <w:spacing w:line="240" w:lineRule="auto"/>
        <w:rPr>
          <w:rFonts w:ascii="Cambria" w:hAnsi="Cambria"/>
        </w:rPr>
      </w:pPr>
      <w:r w:rsidRPr="24A39368">
        <w:rPr>
          <w:rFonts w:ascii="Cambria" w:hAnsi="Cambria"/>
        </w:rPr>
        <w:t>6.</w:t>
      </w:r>
      <w:r>
        <w:tab/>
      </w:r>
      <w:r w:rsidRPr="24A39368">
        <w:rPr>
          <w:rFonts w:ascii="Cambria" w:hAnsi="Cambria"/>
        </w:rPr>
        <w:t>Reporting</w:t>
      </w:r>
      <w:r w:rsidR="008B3CDF" w:rsidRPr="24A39368">
        <w:rPr>
          <w:rFonts w:ascii="Cambria" w:hAnsi="Cambria"/>
        </w:rPr>
        <w:t>:</w:t>
      </w:r>
      <w:r w:rsidR="008116A2" w:rsidRPr="24A39368">
        <w:rPr>
          <w:rFonts w:ascii="Cambria" w:hAnsi="Cambria"/>
        </w:rPr>
        <w:t xml:space="preserve"> 10</w:t>
      </w:r>
      <w:r w:rsidR="4605080E" w:rsidRPr="24A39368">
        <w:rPr>
          <w:rFonts w:ascii="Cambria" w:hAnsi="Cambria"/>
        </w:rPr>
        <w:t xml:space="preserve"> points</w:t>
      </w:r>
    </w:p>
    <w:p w14:paraId="5C665B8C" w14:textId="767CF977" w:rsidR="005D48E0" w:rsidRDefault="005D48E0" w:rsidP="000E00B3">
      <w:pPr>
        <w:spacing w:line="240" w:lineRule="auto"/>
        <w:rPr>
          <w:rFonts w:ascii="Cambria" w:hAnsi="Cambria"/>
        </w:rPr>
      </w:pPr>
      <w:r w:rsidRPr="0038096E">
        <w:rPr>
          <w:rFonts w:ascii="Cambria" w:hAnsi="Cambria"/>
        </w:rPr>
        <w:t>The Dep</w:t>
      </w:r>
      <w:r w:rsidR="005F0B42" w:rsidRPr="0038096E">
        <w:rPr>
          <w:rFonts w:ascii="Cambria" w:hAnsi="Cambria"/>
        </w:rPr>
        <w:t>ar</w:t>
      </w:r>
      <w:r w:rsidRPr="0038096E">
        <w:rPr>
          <w:rFonts w:ascii="Cambria" w:hAnsi="Cambria"/>
        </w:rPr>
        <w:t>t</w:t>
      </w:r>
      <w:r w:rsidR="005F0B42" w:rsidRPr="0038096E">
        <w:rPr>
          <w:rFonts w:ascii="Cambria" w:hAnsi="Cambria"/>
        </w:rPr>
        <w:t>ment</w:t>
      </w:r>
      <w:r w:rsidRPr="0038096E">
        <w:rPr>
          <w:rFonts w:ascii="Cambria" w:hAnsi="Cambria"/>
        </w:rPr>
        <w:t xml:space="preserve"> of State requires that grantees submit quarterly financial and performance reports, as well as final financial and performance reports</w:t>
      </w:r>
      <w:r w:rsidR="002047AC" w:rsidRPr="0038096E">
        <w:rPr>
          <w:rFonts w:ascii="Cambria" w:hAnsi="Cambria"/>
        </w:rPr>
        <w:t xml:space="preserve"> within 90 days after </w:t>
      </w:r>
      <w:r w:rsidRPr="0038096E">
        <w:rPr>
          <w:rFonts w:ascii="Cambria" w:hAnsi="Cambria"/>
        </w:rPr>
        <w:t>the grant period ends.</w:t>
      </w:r>
      <w:r w:rsidR="007E7865" w:rsidRPr="0038096E">
        <w:rPr>
          <w:rFonts w:ascii="Cambria" w:hAnsi="Cambria"/>
        </w:rPr>
        <w:t xml:space="preserve"> </w:t>
      </w:r>
      <w:r w:rsidR="005F0B42" w:rsidRPr="0038096E">
        <w:rPr>
          <w:rFonts w:ascii="Cambria" w:hAnsi="Cambria"/>
        </w:rPr>
        <w:t xml:space="preserve"> </w:t>
      </w:r>
      <w:r w:rsidRPr="0038096E">
        <w:rPr>
          <w:rFonts w:ascii="Cambria" w:hAnsi="Cambria"/>
        </w:rPr>
        <w:t>Reporting will include scholar</w:t>
      </w:r>
      <w:r w:rsidR="001A1FCD" w:rsidRPr="0038096E">
        <w:rPr>
          <w:rFonts w:ascii="Cambria" w:hAnsi="Cambria"/>
        </w:rPr>
        <w:t>s’</w:t>
      </w:r>
      <w:r w:rsidRPr="0038096E">
        <w:rPr>
          <w:rFonts w:ascii="Cambria" w:hAnsi="Cambria"/>
        </w:rPr>
        <w:t xml:space="preserve"> activit</w:t>
      </w:r>
      <w:r w:rsidR="001A1FCD" w:rsidRPr="0038096E">
        <w:rPr>
          <w:rFonts w:ascii="Cambria" w:hAnsi="Cambria"/>
        </w:rPr>
        <w:t>ies</w:t>
      </w:r>
      <w:r w:rsidRPr="0038096E">
        <w:rPr>
          <w:rFonts w:ascii="Cambria" w:hAnsi="Cambria"/>
        </w:rPr>
        <w:t xml:space="preserve">, recruiting and selection methods, program evaluations, and scholar research papers. </w:t>
      </w:r>
      <w:r w:rsidR="007E7865" w:rsidRPr="0038096E">
        <w:rPr>
          <w:rFonts w:ascii="Cambria" w:hAnsi="Cambria"/>
        </w:rPr>
        <w:t xml:space="preserve"> </w:t>
      </w:r>
      <w:r w:rsidRPr="0038096E">
        <w:rPr>
          <w:rFonts w:ascii="Cambria" w:hAnsi="Cambria"/>
        </w:rPr>
        <w:t xml:space="preserve">Grantees should structure the collection of recruitment </w:t>
      </w:r>
      <w:r w:rsidRPr="0038096E">
        <w:rPr>
          <w:rFonts w:ascii="Cambria" w:hAnsi="Cambria"/>
        </w:rPr>
        <w:lastRenderedPageBreak/>
        <w:t>and scholarship data to capture and provide demographic overviews of Titl</w:t>
      </w:r>
      <w:r w:rsidR="007E7865" w:rsidRPr="0038096E">
        <w:rPr>
          <w:rFonts w:ascii="Cambria" w:hAnsi="Cambria"/>
        </w:rPr>
        <w:t>e VIII recipients (end-users).</w:t>
      </w:r>
    </w:p>
    <w:p w14:paraId="562C8F08" w14:textId="067819AD" w:rsidR="008131BB" w:rsidRDefault="008131BB" w:rsidP="000E00B3">
      <w:pPr>
        <w:spacing w:line="240" w:lineRule="auto"/>
        <w:rPr>
          <w:rFonts w:ascii="Cambria" w:hAnsi="Cambria"/>
        </w:rPr>
      </w:pPr>
      <w:r>
        <w:rPr>
          <w:rFonts w:ascii="Cambria" w:hAnsi="Cambria"/>
        </w:rPr>
        <w:t>7.</w:t>
      </w:r>
      <w:r>
        <w:rPr>
          <w:rFonts w:ascii="Cambria" w:hAnsi="Cambria"/>
        </w:rPr>
        <w:tab/>
      </w:r>
      <w:r w:rsidRPr="008131BB">
        <w:rPr>
          <w:rFonts w:ascii="Cambria" w:hAnsi="Cambria"/>
        </w:rPr>
        <w:t>Support of Equity and Underserved Communities – 10 points</w:t>
      </w:r>
    </w:p>
    <w:p w14:paraId="337B3AD9" w14:textId="7435FCB5" w:rsidR="008131BB" w:rsidRPr="0038096E" w:rsidRDefault="008131BB" w:rsidP="000E00B3">
      <w:pPr>
        <w:spacing w:line="240" w:lineRule="auto"/>
        <w:rPr>
          <w:rFonts w:ascii="Cambria" w:hAnsi="Cambria"/>
        </w:rPr>
      </w:pPr>
      <w:r w:rsidRPr="008131BB">
        <w:rPr>
          <w:rFonts w:ascii="Cambria" w:hAnsi="Cambria"/>
        </w:rPr>
        <w:t xml:space="preserve">Proposals should clearly demonstrate how the program will support and advance equity and engage underserved communities in program administration, design, and implementation.  </w:t>
      </w:r>
    </w:p>
    <w:p w14:paraId="5DD2EC77" w14:textId="4246030A" w:rsidR="005D48E0" w:rsidRPr="0038096E" w:rsidRDefault="005D48E0" w:rsidP="000E00B3">
      <w:pPr>
        <w:spacing w:line="240" w:lineRule="auto"/>
        <w:rPr>
          <w:rFonts w:ascii="Cambria" w:hAnsi="Cambria"/>
        </w:rPr>
      </w:pPr>
      <w:r w:rsidRPr="0038096E">
        <w:rPr>
          <w:rFonts w:ascii="Cambria" w:hAnsi="Cambria"/>
        </w:rPr>
        <w:t xml:space="preserve">Grantees will immediately report to the </w:t>
      </w:r>
      <w:r w:rsidR="007419BF" w:rsidRPr="0038096E">
        <w:rPr>
          <w:rFonts w:ascii="Cambria" w:hAnsi="Cambria"/>
        </w:rPr>
        <w:t>Grants Officer</w:t>
      </w:r>
      <w:r w:rsidRPr="0038096E">
        <w:rPr>
          <w:rFonts w:ascii="Cambria" w:hAnsi="Cambria"/>
        </w:rPr>
        <w:t xml:space="preserve"> any problems, delays, or adverse conditions that may materially impair the ability to meet the objective of the award.</w:t>
      </w:r>
      <w:r w:rsidR="007E7865" w:rsidRPr="0038096E">
        <w:rPr>
          <w:rFonts w:ascii="Cambria" w:hAnsi="Cambria"/>
        </w:rPr>
        <w:t xml:space="preserve"> </w:t>
      </w:r>
      <w:r w:rsidRPr="0038096E">
        <w:rPr>
          <w:rFonts w:ascii="Cambria" w:hAnsi="Cambria"/>
        </w:rPr>
        <w:t xml:space="preserve"> Grantees are not limited to quarterly reporting and may report favorable developments that enable meeting time schedules and objectives sooner or at </w:t>
      </w:r>
      <w:r w:rsidR="005F0B42" w:rsidRPr="0038096E">
        <w:rPr>
          <w:rFonts w:ascii="Cambria" w:hAnsi="Cambria"/>
        </w:rPr>
        <w:t>a lower</w:t>
      </w:r>
      <w:r w:rsidRPr="0038096E">
        <w:rPr>
          <w:rFonts w:ascii="Cambria" w:hAnsi="Cambria"/>
        </w:rPr>
        <w:t xml:space="preserve"> cost than anticipated or producing more or different beneficial results than originally planned.</w:t>
      </w:r>
      <w:r w:rsidRPr="0038096E">
        <w:t xml:space="preserve"> </w:t>
      </w:r>
      <w:r w:rsidR="00023EDE" w:rsidRPr="0038096E">
        <w:t xml:space="preserve"> </w:t>
      </w:r>
      <w:r w:rsidRPr="0038096E">
        <w:rPr>
          <w:rFonts w:ascii="Cambria" w:hAnsi="Cambria"/>
        </w:rPr>
        <w:t xml:space="preserve">Proposals should identify the </w:t>
      </w:r>
      <w:r w:rsidR="002047AC" w:rsidRPr="0038096E">
        <w:rPr>
          <w:rFonts w:ascii="Cambria" w:hAnsi="Cambria"/>
        </w:rPr>
        <w:t>individual who</w:t>
      </w:r>
      <w:r w:rsidRPr="0038096E">
        <w:rPr>
          <w:rFonts w:ascii="Cambria" w:hAnsi="Cambria"/>
        </w:rPr>
        <w:t xml:space="preserve"> would be responsible for quarterly reporting.</w:t>
      </w:r>
    </w:p>
    <w:p w14:paraId="7FC66C91" w14:textId="17803AF8" w:rsidR="00D63B9F" w:rsidRPr="0038096E" w:rsidRDefault="005D48E0" w:rsidP="000E00B3">
      <w:pPr>
        <w:spacing w:line="240" w:lineRule="auto"/>
        <w:rPr>
          <w:rFonts w:ascii="Cambria" w:hAnsi="Cambria"/>
        </w:rPr>
      </w:pPr>
      <w:r w:rsidRPr="0038096E">
        <w:rPr>
          <w:rFonts w:ascii="Cambria" w:hAnsi="Cambria"/>
        </w:rPr>
        <w:t>Grantees will provide the Program Office with data on end-users and activities in an electronically accessible format for t</w:t>
      </w:r>
      <w:r w:rsidR="007E7865" w:rsidRPr="0038096E">
        <w:rPr>
          <w:rFonts w:ascii="Cambria" w:hAnsi="Cambria"/>
        </w:rPr>
        <w:t>he Title VIII Alumni Database.</w:t>
      </w:r>
      <w:r w:rsidR="001B028A" w:rsidRPr="0038096E">
        <w:rPr>
          <w:rFonts w:ascii="Cambria" w:hAnsi="Cambria"/>
        </w:rPr>
        <w:t xml:space="preserve"> </w:t>
      </w:r>
    </w:p>
    <w:p w14:paraId="5A2DD6C1" w14:textId="7FEB899A" w:rsidR="008116A2" w:rsidRDefault="00D63B9F" w:rsidP="008131BB">
      <w:pPr>
        <w:spacing w:line="240" w:lineRule="auto"/>
        <w:rPr>
          <w:rFonts w:eastAsia="Times New Roman" w:cstheme="minorHAnsi"/>
          <w:sz w:val="24"/>
          <w:szCs w:val="24"/>
        </w:rPr>
      </w:pPr>
      <w:r w:rsidRPr="0038096E">
        <w:rPr>
          <w:rFonts w:ascii="Cambria" w:hAnsi="Cambria"/>
        </w:rPr>
        <w:t xml:space="preserve">The </w:t>
      </w:r>
      <w:r w:rsidR="007419BF" w:rsidRPr="0038096E">
        <w:rPr>
          <w:rFonts w:ascii="Cambria" w:hAnsi="Cambria"/>
        </w:rPr>
        <w:t>Grants Officer</w:t>
      </w:r>
      <w:r w:rsidRPr="0038096E">
        <w:rPr>
          <w:rFonts w:ascii="Cambria" w:hAnsi="Cambria"/>
        </w:rPr>
        <w:t xml:space="preserve"> </w:t>
      </w:r>
      <w:r w:rsidR="005D48E0" w:rsidRPr="0038096E">
        <w:rPr>
          <w:rFonts w:ascii="Cambria" w:hAnsi="Cambria"/>
        </w:rPr>
        <w:t xml:space="preserve">will provide </w:t>
      </w:r>
      <w:r w:rsidR="00F32A8F" w:rsidRPr="0038096E">
        <w:rPr>
          <w:rFonts w:ascii="Cambria" w:hAnsi="Cambria"/>
        </w:rPr>
        <w:t xml:space="preserve">directions to </w:t>
      </w:r>
      <w:r w:rsidR="005D48E0" w:rsidRPr="0038096E">
        <w:rPr>
          <w:rFonts w:ascii="Cambria" w:hAnsi="Cambria"/>
        </w:rPr>
        <w:t xml:space="preserve">successful applicants </w:t>
      </w:r>
      <w:r w:rsidRPr="0038096E">
        <w:rPr>
          <w:rFonts w:ascii="Cambria" w:hAnsi="Cambria"/>
        </w:rPr>
        <w:t xml:space="preserve">for any </w:t>
      </w:r>
      <w:r w:rsidR="005D48E0" w:rsidRPr="0038096E">
        <w:rPr>
          <w:rFonts w:ascii="Cambria" w:hAnsi="Cambria"/>
        </w:rPr>
        <w:t>additional reporting requirements</w:t>
      </w:r>
      <w:r w:rsidRPr="0038096E">
        <w:rPr>
          <w:rFonts w:ascii="Cambria" w:hAnsi="Cambria"/>
        </w:rPr>
        <w:t>.</w:t>
      </w:r>
    </w:p>
    <w:p w14:paraId="7B40BD30" w14:textId="77777777" w:rsidR="008116A2" w:rsidRDefault="008116A2" w:rsidP="008116A2">
      <w:pPr>
        <w:shd w:val="clear" w:color="auto" w:fill="FFFFFF"/>
        <w:spacing w:after="0" w:line="240" w:lineRule="auto"/>
        <w:ind w:left="360"/>
        <w:textAlignment w:val="baseline"/>
        <w:rPr>
          <w:rFonts w:eastAsia="Times New Roman" w:cstheme="minorHAnsi"/>
          <w:sz w:val="24"/>
          <w:szCs w:val="24"/>
        </w:rPr>
      </w:pPr>
    </w:p>
    <w:p w14:paraId="5D9F452F" w14:textId="77777777" w:rsidR="008116A2" w:rsidRPr="0038096E" w:rsidRDefault="008116A2" w:rsidP="000E00B3">
      <w:pPr>
        <w:spacing w:line="240" w:lineRule="auto"/>
        <w:rPr>
          <w:rFonts w:ascii="Cambria" w:hAnsi="Cambria"/>
        </w:rPr>
      </w:pPr>
    </w:p>
    <w:p w14:paraId="7F992DF7" w14:textId="77777777" w:rsidR="00936ACB" w:rsidRPr="0038096E" w:rsidRDefault="008B3CDF" w:rsidP="000E00B3">
      <w:pPr>
        <w:spacing w:line="240" w:lineRule="auto"/>
        <w:rPr>
          <w:rFonts w:ascii="Cambria" w:hAnsi="Cambria" w:cs="Times New Roman"/>
          <w:u w:val="single"/>
        </w:rPr>
      </w:pPr>
      <w:r w:rsidRPr="0038096E">
        <w:rPr>
          <w:rFonts w:ascii="Cambria" w:hAnsi="Cambria" w:cs="Times New Roman"/>
          <w:u w:val="single"/>
        </w:rPr>
        <w:t>VII. Award Notification</w:t>
      </w:r>
    </w:p>
    <w:p w14:paraId="328566D3" w14:textId="77777777" w:rsidR="00936ACB" w:rsidRPr="0038096E" w:rsidRDefault="00936ACB" w:rsidP="000E00B3">
      <w:pPr>
        <w:spacing w:line="240" w:lineRule="auto"/>
        <w:rPr>
          <w:rFonts w:ascii="Cambria" w:hAnsi="Cambria" w:cs="Times New Roman"/>
          <w:u w:val="single"/>
        </w:rPr>
      </w:pPr>
      <w:r w:rsidRPr="0038096E">
        <w:rPr>
          <w:rFonts w:ascii="Cambria" w:hAnsi="Cambria" w:cs="Times New Roman"/>
        </w:rPr>
        <w:t>Notification of Successful Awards or Unsuccessful Applications:</w:t>
      </w:r>
    </w:p>
    <w:p w14:paraId="42C67D80" w14:textId="7EF8CDE7" w:rsidR="00683147" w:rsidRPr="0038096E" w:rsidRDefault="00683147" w:rsidP="00683147">
      <w:pPr>
        <w:spacing w:line="240" w:lineRule="auto"/>
        <w:rPr>
          <w:rFonts w:ascii="Cambria" w:hAnsi="Cambria" w:cs="Times New Roman"/>
        </w:rPr>
      </w:pPr>
      <w:r w:rsidRPr="0038096E">
        <w:rPr>
          <w:rFonts w:ascii="Cambria" w:hAnsi="Cambria" w:cs="Times New Roman"/>
        </w:rPr>
        <w:t>Upon completing the application review, the Title VIII Advisory Committee will make funding recommendations to the Assistant Secretary for the Bureau of In</w:t>
      </w:r>
      <w:r w:rsidR="0043681C" w:rsidRPr="0038096E">
        <w:rPr>
          <w:rFonts w:ascii="Cambria" w:hAnsi="Cambria" w:cs="Times New Roman"/>
        </w:rPr>
        <w:t>telligence and Research.  A</w:t>
      </w:r>
      <w:r w:rsidR="00B37A0A" w:rsidRPr="0038096E">
        <w:rPr>
          <w:rFonts w:ascii="Cambria" w:hAnsi="Cambria" w:cs="Times New Roman"/>
        </w:rPr>
        <w:t xml:space="preserve">wards </w:t>
      </w:r>
      <w:r w:rsidRPr="0038096E">
        <w:rPr>
          <w:rFonts w:ascii="Cambria" w:hAnsi="Cambria" w:cs="Times New Roman"/>
        </w:rPr>
        <w:t xml:space="preserve">are contingent upon his approval. </w:t>
      </w:r>
      <w:r w:rsidR="000E447B" w:rsidRPr="0038096E">
        <w:rPr>
          <w:rFonts w:ascii="Cambria" w:hAnsi="Cambria" w:cs="Times New Roman"/>
        </w:rPr>
        <w:t xml:space="preserve"> </w:t>
      </w:r>
      <w:r w:rsidRPr="0038096E">
        <w:rPr>
          <w:rFonts w:ascii="Cambria" w:hAnsi="Cambria" w:cs="Times New Roman"/>
        </w:rPr>
        <w:t xml:space="preserve">The </w:t>
      </w:r>
      <w:r w:rsidR="00E04EA3" w:rsidRPr="0038096E">
        <w:rPr>
          <w:rFonts w:ascii="Cambria" w:hAnsi="Cambria" w:cs="Times New Roman"/>
        </w:rPr>
        <w:t xml:space="preserve">Advisory </w:t>
      </w:r>
      <w:r w:rsidRPr="0038096E">
        <w:rPr>
          <w:rFonts w:ascii="Cambria" w:hAnsi="Cambria" w:cs="Times New Roman"/>
        </w:rPr>
        <w:t xml:space="preserve">Committee will hold a </w:t>
      </w:r>
      <w:r w:rsidR="009B52C9" w:rsidRPr="0038096E">
        <w:rPr>
          <w:rFonts w:ascii="Cambria" w:hAnsi="Cambria" w:cs="Times New Roman"/>
        </w:rPr>
        <w:t xml:space="preserve">virtual </w:t>
      </w:r>
      <w:r w:rsidRPr="0038096E">
        <w:rPr>
          <w:rFonts w:ascii="Cambria" w:hAnsi="Cambria" w:cs="Times New Roman"/>
        </w:rPr>
        <w:t xml:space="preserve">public meeting to announce its funding recommendations. The Program Office will publish the date, time, and location of the public meeting, along with registration instructions in the </w:t>
      </w:r>
      <w:r w:rsidRPr="0038096E">
        <w:rPr>
          <w:rFonts w:ascii="Cambria" w:hAnsi="Cambria" w:cs="Times New Roman"/>
          <w:i/>
        </w:rPr>
        <w:t>Federal Register,</w:t>
      </w:r>
      <w:r w:rsidRPr="0038096E">
        <w:rPr>
          <w:rFonts w:ascii="Cambria" w:hAnsi="Cambria" w:cs="Times New Roman"/>
        </w:rPr>
        <w:t xml:space="preserve"> </w:t>
      </w:r>
      <w:r w:rsidR="00074825">
        <w:rPr>
          <w:rFonts w:ascii="Cambria" w:hAnsi="Cambria" w:cs="Times New Roman"/>
        </w:rPr>
        <w:t xml:space="preserve">at least </w:t>
      </w:r>
      <w:r w:rsidR="00FF62B0" w:rsidRPr="0038096E">
        <w:rPr>
          <w:rFonts w:ascii="Cambria" w:hAnsi="Cambria" w:cs="Times New Roman"/>
        </w:rPr>
        <w:t>1</w:t>
      </w:r>
      <w:r w:rsidR="00074825">
        <w:rPr>
          <w:rFonts w:ascii="Cambria" w:hAnsi="Cambria" w:cs="Times New Roman"/>
        </w:rPr>
        <w:t>5</w:t>
      </w:r>
      <w:r w:rsidRPr="0038096E">
        <w:rPr>
          <w:rFonts w:ascii="Cambria" w:hAnsi="Cambria" w:cs="Times New Roman"/>
        </w:rPr>
        <w:t xml:space="preserve"> days in advance of the meeting. </w:t>
      </w:r>
      <w:r w:rsidR="009B52C9" w:rsidRPr="0038096E">
        <w:rPr>
          <w:rFonts w:ascii="Cambria" w:hAnsi="Cambria" w:cs="Times New Roman"/>
        </w:rPr>
        <w:t>The meeting is open to the public and interested parties must register in advance.</w:t>
      </w:r>
    </w:p>
    <w:p w14:paraId="53C970F7" w14:textId="77777777" w:rsidR="003827F0" w:rsidRPr="0038096E" w:rsidRDefault="003827F0" w:rsidP="003827F0">
      <w:pPr>
        <w:spacing w:line="240" w:lineRule="auto"/>
        <w:rPr>
          <w:rFonts w:ascii="Cambria" w:hAnsi="Cambria" w:cs="Times New Roman"/>
        </w:rPr>
      </w:pPr>
      <w:r w:rsidRPr="0038096E">
        <w:rPr>
          <w:rFonts w:ascii="Cambria" w:hAnsi="Cambria" w:cs="Times New Roman"/>
        </w:rPr>
        <w:t>The Program Office will provide the Advisory Committees’ funding recommendations via email to any applicant unable to attend the public meeting.</w:t>
      </w:r>
    </w:p>
    <w:p w14:paraId="71FF88EC" w14:textId="4B3C47D3" w:rsidR="003827F0" w:rsidRPr="0038096E" w:rsidRDefault="003827F0" w:rsidP="003827F0">
      <w:pPr>
        <w:spacing w:line="240" w:lineRule="auto"/>
        <w:rPr>
          <w:rFonts w:ascii="Cambria" w:hAnsi="Cambria" w:cs="Times New Roman"/>
        </w:rPr>
      </w:pPr>
      <w:r w:rsidRPr="0038096E">
        <w:rPr>
          <w:rFonts w:ascii="Cambria" w:hAnsi="Cambria" w:cs="Times New Roman"/>
        </w:rPr>
        <w:t xml:space="preserve">The </w:t>
      </w:r>
      <w:r w:rsidR="007419BF" w:rsidRPr="0038096E">
        <w:rPr>
          <w:rFonts w:ascii="Cambria" w:hAnsi="Cambria" w:cs="Times New Roman"/>
        </w:rPr>
        <w:t>Grants Officer</w:t>
      </w:r>
      <w:r w:rsidRPr="0038096E">
        <w:rPr>
          <w:rFonts w:ascii="Cambria" w:hAnsi="Cambria" w:cs="Times New Roman"/>
        </w:rPr>
        <w:t xml:space="preserve"> will write, sign, award, and administer the ensuing grant</w:t>
      </w:r>
      <w:r w:rsidR="0082065D" w:rsidRPr="0038096E">
        <w:rPr>
          <w:rFonts w:ascii="Cambria" w:hAnsi="Cambria" w:cs="Times New Roman"/>
        </w:rPr>
        <w:t>s</w:t>
      </w:r>
      <w:r w:rsidRPr="0038096E">
        <w:rPr>
          <w:rFonts w:ascii="Cambria" w:hAnsi="Cambria" w:cs="Times New Roman"/>
        </w:rPr>
        <w:t>.</w:t>
      </w:r>
    </w:p>
    <w:p w14:paraId="7334B3BA" w14:textId="64053223" w:rsidR="00683147" w:rsidRPr="0038096E" w:rsidRDefault="00683147" w:rsidP="00683147">
      <w:pPr>
        <w:spacing w:line="240" w:lineRule="auto"/>
        <w:rPr>
          <w:rFonts w:ascii="Cambria" w:hAnsi="Cambria" w:cs="Times New Roman"/>
        </w:rPr>
      </w:pPr>
      <w:r w:rsidRPr="0038096E">
        <w:rPr>
          <w:rFonts w:ascii="Cambria" w:hAnsi="Cambria" w:cs="Times New Roman"/>
        </w:rPr>
        <w:t xml:space="preserve">To access the </w:t>
      </w:r>
      <w:r w:rsidRPr="0038096E">
        <w:rPr>
          <w:rFonts w:ascii="Cambria" w:hAnsi="Cambria" w:cs="Times New Roman"/>
          <w:i/>
        </w:rPr>
        <w:t xml:space="preserve">Federal </w:t>
      </w:r>
      <w:r w:rsidR="004A00A6" w:rsidRPr="0038096E">
        <w:rPr>
          <w:rFonts w:ascii="Cambria" w:hAnsi="Cambria" w:cs="Times New Roman"/>
          <w:i/>
        </w:rPr>
        <w:t>Register,</w:t>
      </w:r>
      <w:r w:rsidRPr="0038096E">
        <w:rPr>
          <w:rFonts w:ascii="Cambria" w:hAnsi="Cambria" w:cs="Times New Roman"/>
        </w:rPr>
        <w:t xml:space="preserve"> go to https://www.federalregister.gov/</w:t>
      </w:r>
      <w:r w:rsidR="00DD7D56" w:rsidRPr="0038096E">
        <w:rPr>
          <w:rFonts w:ascii="Cambria" w:hAnsi="Cambria" w:cs="Times New Roman"/>
        </w:rPr>
        <w:t>.</w:t>
      </w:r>
    </w:p>
    <w:p w14:paraId="47DFD949" w14:textId="77777777" w:rsidR="00936ACB" w:rsidRPr="0038096E" w:rsidRDefault="00936ACB" w:rsidP="000E00B3">
      <w:pPr>
        <w:spacing w:line="240" w:lineRule="auto"/>
        <w:rPr>
          <w:rFonts w:ascii="Cambria" w:hAnsi="Cambria" w:cs="Times New Roman"/>
        </w:rPr>
      </w:pPr>
      <w:r w:rsidRPr="0038096E">
        <w:rPr>
          <w:rFonts w:ascii="Cambria" w:hAnsi="Cambria" w:cs="Times New Roman"/>
        </w:rPr>
        <w:t>Disclaimer:</w:t>
      </w:r>
    </w:p>
    <w:p w14:paraId="719FA2F4" w14:textId="77777777" w:rsidR="00DB2B03" w:rsidRPr="0038096E" w:rsidRDefault="00936ACB" w:rsidP="000E00B3">
      <w:pPr>
        <w:spacing w:line="240" w:lineRule="auto"/>
        <w:rPr>
          <w:rFonts w:ascii="Cambria" w:hAnsi="Cambria" w:cs="Times New Roman"/>
        </w:rPr>
      </w:pPr>
      <w:r w:rsidRPr="0038096E">
        <w:rPr>
          <w:rFonts w:ascii="Cambria" w:hAnsi="Cambria" w:cs="Times New Roman"/>
        </w:rPr>
        <w:t>Issuance of this NOFO does not constitute an award commitment on the part of the Dep</w:t>
      </w:r>
      <w:r w:rsidR="00F86FBF" w:rsidRPr="0038096E">
        <w:rPr>
          <w:rFonts w:ascii="Cambria" w:hAnsi="Cambria" w:cs="Times New Roman"/>
        </w:rPr>
        <w:t>ar</w:t>
      </w:r>
      <w:r w:rsidRPr="0038096E">
        <w:rPr>
          <w:rFonts w:ascii="Cambria" w:hAnsi="Cambria" w:cs="Times New Roman"/>
        </w:rPr>
        <w:t>t</w:t>
      </w:r>
      <w:r w:rsidR="00F86FBF" w:rsidRPr="0038096E">
        <w:rPr>
          <w:rFonts w:ascii="Cambria" w:hAnsi="Cambria" w:cs="Times New Roman"/>
        </w:rPr>
        <w:t>ment</w:t>
      </w:r>
      <w:r w:rsidRPr="0038096E">
        <w:rPr>
          <w:rFonts w:ascii="Cambria" w:hAnsi="Cambria" w:cs="Times New Roman"/>
        </w:rPr>
        <w:t xml:space="preserve"> of State, nor does it commit the Dep</w:t>
      </w:r>
      <w:r w:rsidR="00F86FBF" w:rsidRPr="0038096E">
        <w:rPr>
          <w:rFonts w:ascii="Cambria" w:hAnsi="Cambria" w:cs="Times New Roman"/>
        </w:rPr>
        <w:t>ar</w:t>
      </w:r>
      <w:r w:rsidRPr="0038096E">
        <w:rPr>
          <w:rFonts w:ascii="Cambria" w:hAnsi="Cambria" w:cs="Times New Roman"/>
        </w:rPr>
        <w:t>t</w:t>
      </w:r>
      <w:r w:rsidR="00F86FBF" w:rsidRPr="0038096E">
        <w:rPr>
          <w:rFonts w:ascii="Cambria" w:hAnsi="Cambria" w:cs="Times New Roman"/>
        </w:rPr>
        <w:t>ment</w:t>
      </w:r>
      <w:r w:rsidRPr="0038096E">
        <w:rPr>
          <w:rFonts w:ascii="Cambria" w:hAnsi="Cambria" w:cs="Times New Roman"/>
        </w:rPr>
        <w:t xml:space="preserve"> of State to pay for costs incurred in the preparation and submission of proposals.  Further, the Dep</w:t>
      </w:r>
      <w:r w:rsidR="00F86FBF" w:rsidRPr="0038096E">
        <w:rPr>
          <w:rFonts w:ascii="Cambria" w:hAnsi="Cambria" w:cs="Times New Roman"/>
        </w:rPr>
        <w:t>artmen</w:t>
      </w:r>
      <w:r w:rsidRPr="0038096E">
        <w:rPr>
          <w:rFonts w:ascii="Cambria" w:hAnsi="Cambria" w:cs="Times New Roman"/>
        </w:rPr>
        <w:t xml:space="preserve">t of State reserves the right to reject any or all proposals received. </w:t>
      </w:r>
      <w:r w:rsidR="007E7865" w:rsidRPr="0038096E">
        <w:rPr>
          <w:rFonts w:ascii="Cambria" w:hAnsi="Cambria" w:cs="Times New Roman"/>
        </w:rPr>
        <w:t xml:space="preserve"> </w:t>
      </w:r>
      <w:r w:rsidRPr="0038096E">
        <w:rPr>
          <w:rFonts w:ascii="Cambria" w:hAnsi="Cambria" w:cs="Times New Roman"/>
        </w:rPr>
        <w:t xml:space="preserve">If INR selects a proposal for funding, the Department of State has no obligation to provide any additional future funding in connection with the award.  </w:t>
      </w:r>
    </w:p>
    <w:p w14:paraId="19894F94" w14:textId="55AAA367" w:rsidR="00D33C1C" w:rsidRDefault="00D64040" w:rsidP="00D64040">
      <w:pPr>
        <w:rPr>
          <w:rFonts w:ascii="Cambria" w:hAnsi="Cambria"/>
        </w:rPr>
      </w:pPr>
      <w:r w:rsidRPr="0038096E">
        <w:rPr>
          <w:rFonts w:ascii="Cambria" w:hAnsi="Cambria"/>
        </w:rPr>
        <w:t>&lt;End&gt;</w:t>
      </w:r>
    </w:p>
    <w:p w14:paraId="401D64BE" w14:textId="3B793BC7" w:rsidR="007B1705" w:rsidRDefault="007B1705" w:rsidP="007B1705">
      <w:pPr>
        <w:tabs>
          <w:tab w:val="left" w:pos="-1440"/>
          <w:tab w:val="left" w:pos="-720"/>
          <w:tab w:val="left" w:pos="0"/>
          <w:tab w:val="left" w:pos="576"/>
          <w:tab w:val="left" w:pos="1440"/>
          <w:tab w:val="left" w:pos="2448"/>
          <w:tab w:val="left" w:pos="3168"/>
          <w:tab w:val="left" w:pos="5760"/>
          <w:tab w:val="left" w:pos="7200"/>
        </w:tabs>
        <w:suppressAutoHyphens/>
        <w:overflowPunct w:val="0"/>
        <w:autoSpaceDE w:val="0"/>
        <w:autoSpaceDN w:val="0"/>
        <w:adjustRightInd w:val="0"/>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lastRenderedPageBreak/>
        <w:t xml:space="preserve">Approved: </w:t>
      </w:r>
      <w:r>
        <w:rPr>
          <w:rFonts w:ascii="Times New Roman" w:eastAsia="Times New Roman" w:hAnsi="Times New Roman" w:cs="Times New Roman"/>
        </w:rPr>
        <w:tab/>
        <w:t>INR/FO - PDAS Lisa Kenna</w:t>
      </w:r>
      <w:r>
        <w:rPr>
          <w:rFonts w:ascii="Times New Roman" w:eastAsia="Times New Roman" w:hAnsi="Times New Roman" w:cs="Times New Roman"/>
        </w:rPr>
        <w:tab/>
      </w:r>
      <w:r>
        <w:rPr>
          <w:rFonts w:ascii="Times New Roman" w:eastAsia="Times New Roman" w:hAnsi="Times New Roman" w:cs="Times New Roman"/>
        </w:rPr>
        <w:tab/>
      </w:r>
    </w:p>
    <w:p w14:paraId="42AE934E" w14:textId="77777777" w:rsidR="007B1705" w:rsidRDefault="007B1705" w:rsidP="007B1705">
      <w:pPr>
        <w:tabs>
          <w:tab w:val="left" w:pos="-1440"/>
          <w:tab w:val="left" w:pos="-720"/>
          <w:tab w:val="left" w:pos="0"/>
          <w:tab w:val="left" w:pos="576"/>
          <w:tab w:val="left" w:pos="1440"/>
          <w:tab w:val="left" w:pos="2448"/>
          <w:tab w:val="left" w:pos="3168"/>
          <w:tab w:val="left" w:pos="5760"/>
          <w:tab w:val="left" w:pos="7200"/>
        </w:tabs>
        <w:suppressAutoHyphens/>
        <w:overflowPunct w:val="0"/>
        <w:autoSpaceDE w:val="0"/>
        <w:autoSpaceDN w:val="0"/>
        <w:adjustRightInd w:val="0"/>
        <w:spacing w:after="0" w:line="240" w:lineRule="auto"/>
        <w:textAlignment w:val="baseline"/>
        <w:rPr>
          <w:rFonts w:ascii="Times New Roman" w:eastAsia="Times New Roman" w:hAnsi="Times New Roman" w:cs="Times New Roman"/>
        </w:rPr>
      </w:pPr>
    </w:p>
    <w:p w14:paraId="3E55FFB6" w14:textId="77777777" w:rsidR="007B1705" w:rsidRDefault="007B1705" w:rsidP="007B1705">
      <w:pPr>
        <w:tabs>
          <w:tab w:val="left" w:pos="576"/>
          <w:tab w:val="left" w:pos="1440"/>
          <w:tab w:val="left" w:pos="2448"/>
          <w:tab w:val="left" w:pos="3168"/>
          <w:tab w:val="left" w:pos="5760"/>
          <w:tab w:val="left" w:pos="7200"/>
        </w:tabs>
        <w:suppressAutoHyphens/>
        <w:overflowPunct w:val="0"/>
        <w:autoSpaceDE w:val="0"/>
        <w:autoSpaceDN w:val="0"/>
        <w:adjustRightInd w:val="0"/>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Drafted:</w:t>
      </w:r>
      <w:r>
        <w:tab/>
      </w:r>
      <w:r>
        <w:rPr>
          <w:rFonts w:ascii="Times New Roman" w:eastAsia="Times New Roman" w:hAnsi="Times New Roman" w:cs="Times New Roman"/>
        </w:rPr>
        <w:t>INR/AO - Robert Zimmerman, 240-204-4663</w:t>
      </w:r>
    </w:p>
    <w:p w14:paraId="043FC3EF" w14:textId="77777777" w:rsidR="007B1705" w:rsidRDefault="007B1705" w:rsidP="007B1705">
      <w:pPr>
        <w:tabs>
          <w:tab w:val="left" w:pos="-1440"/>
          <w:tab w:val="left" w:pos="-720"/>
          <w:tab w:val="left" w:pos="0"/>
          <w:tab w:val="left" w:pos="576"/>
          <w:tab w:val="left" w:pos="1440"/>
          <w:tab w:val="left" w:pos="2448"/>
          <w:tab w:val="left" w:pos="3168"/>
          <w:tab w:val="left" w:pos="5760"/>
          <w:tab w:val="left" w:pos="7200"/>
        </w:tabs>
        <w:suppressAutoHyphens/>
        <w:overflowPunct w:val="0"/>
        <w:autoSpaceDE w:val="0"/>
        <w:autoSpaceDN w:val="0"/>
        <w:adjustRightInd w:val="0"/>
        <w:spacing w:after="0" w:line="240" w:lineRule="auto"/>
        <w:textAlignment w:val="baseline"/>
        <w:rPr>
          <w:rFonts w:ascii="Times New Roman" w:eastAsia="Times New Roman" w:hAnsi="Times New Roman" w:cs="Times New Roman"/>
        </w:rPr>
      </w:pPr>
    </w:p>
    <w:p w14:paraId="1D4C60FF" w14:textId="4119D64B" w:rsidR="007B1705" w:rsidRDefault="007B1705" w:rsidP="007B1705">
      <w:pPr>
        <w:tabs>
          <w:tab w:val="left" w:pos="576"/>
          <w:tab w:val="left" w:pos="1440"/>
          <w:tab w:val="left" w:pos="2448"/>
          <w:tab w:val="left" w:pos="3168"/>
          <w:tab w:val="left" w:pos="5760"/>
          <w:tab w:val="left" w:pos="7200"/>
        </w:tabs>
        <w:suppressAutoHyphens/>
        <w:overflowPunct w:val="0"/>
        <w:autoSpaceDE w:val="0"/>
        <w:autoSpaceDN w:val="0"/>
        <w:adjustRightInd w:val="0"/>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Cleared:</w:t>
      </w:r>
      <w:r>
        <w:tab/>
      </w:r>
      <w:r>
        <w:rPr>
          <w:rFonts w:ascii="Times New Roman" w:eastAsia="Times New Roman" w:hAnsi="Times New Roman" w:cs="Times New Roman"/>
        </w:rPr>
        <w:t xml:space="preserve">INR/AO - C. Kuchta-Helbling </w:t>
      </w:r>
      <w:r>
        <w:rPr>
          <w:rFonts w:ascii="Times New Roman" w:eastAsia="Times New Roman" w:hAnsi="Times New Roman" w:cs="Times New Roman"/>
        </w:rPr>
        <w:tab/>
        <w:t>()</w:t>
      </w:r>
    </w:p>
    <w:p w14:paraId="1631E0D2" w14:textId="50401803" w:rsidR="007B1705" w:rsidRPr="007B1705" w:rsidRDefault="007B1705" w:rsidP="007B1705">
      <w:pPr>
        <w:tabs>
          <w:tab w:val="left" w:pos="576"/>
          <w:tab w:val="left" w:pos="1440"/>
          <w:tab w:val="left" w:pos="2448"/>
          <w:tab w:val="left" w:pos="3168"/>
          <w:tab w:val="left" w:pos="5760"/>
          <w:tab w:val="left" w:pos="7200"/>
        </w:tabs>
        <w:suppressAutoHyphens/>
        <w:overflowPunct w:val="0"/>
        <w:autoSpaceDE w:val="0"/>
        <w:autoSpaceDN w:val="0"/>
        <w:adjustRightInd w:val="0"/>
        <w:spacing w:after="0" w:line="240" w:lineRule="auto"/>
        <w:textAlignment w:val="baseline"/>
        <w:rPr>
          <w:rFonts w:ascii="Times New Roman" w:eastAsia="Times New Roman" w:hAnsi="Times New Roman" w:cs="Times New Roman"/>
          <w:lang w:val="es-ES"/>
        </w:rPr>
      </w:pPr>
      <w:r>
        <w:rPr>
          <w:rFonts w:ascii="Times New Roman" w:eastAsia="Times New Roman" w:hAnsi="Times New Roman" w:cs="Times New Roman"/>
        </w:rPr>
        <w:tab/>
      </w:r>
      <w:r>
        <w:rPr>
          <w:rFonts w:ascii="Times New Roman" w:eastAsia="Times New Roman" w:hAnsi="Times New Roman" w:cs="Times New Roman"/>
        </w:rPr>
        <w:tab/>
      </w:r>
      <w:r w:rsidRPr="007B1705">
        <w:rPr>
          <w:rFonts w:ascii="Times New Roman" w:eastAsia="Times New Roman" w:hAnsi="Times New Roman" w:cs="Times New Roman"/>
          <w:lang w:val="es-ES"/>
        </w:rPr>
        <w:t>INR/EX – Jordan G</w:t>
      </w:r>
      <w:r>
        <w:rPr>
          <w:rFonts w:ascii="Times New Roman" w:eastAsia="Times New Roman" w:hAnsi="Times New Roman" w:cs="Times New Roman"/>
          <w:lang w:val="es-ES"/>
        </w:rPr>
        <w:t>ott</w:t>
      </w:r>
      <w:r w:rsidR="0058313A">
        <w:rPr>
          <w:rFonts w:ascii="Times New Roman" w:eastAsia="Times New Roman" w:hAnsi="Times New Roman" w:cs="Times New Roman"/>
          <w:lang w:val="es-ES"/>
        </w:rPr>
        <w:t>fried</w:t>
      </w:r>
      <w:r w:rsidRPr="007B1705">
        <w:rPr>
          <w:rFonts w:ascii="Times New Roman" w:eastAsia="Times New Roman" w:hAnsi="Times New Roman" w:cs="Times New Roman"/>
          <w:lang w:val="es-ES"/>
        </w:rPr>
        <w:tab/>
        <w:t>(</w:t>
      </w:r>
      <w:proofErr w:type="spellStart"/>
      <w:r w:rsidR="00346305">
        <w:rPr>
          <w:rFonts w:ascii="Times New Roman" w:eastAsia="Times New Roman" w:hAnsi="Times New Roman" w:cs="Times New Roman"/>
          <w:lang w:val="es-ES"/>
        </w:rPr>
        <w:t>info</w:t>
      </w:r>
      <w:proofErr w:type="spellEnd"/>
      <w:r w:rsidRPr="007B1705">
        <w:rPr>
          <w:rFonts w:ascii="Times New Roman" w:eastAsia="Times New Roman" w:hAnsi="Times New Roman" w:cs="Times New Roman"/>
          <w:lang w:val="es-ES"/>
        </w:rPr>
        <w:t>)</w:t>
      </w:r>
    </w:p>
    <w:p w14:paraId="128A8506" w14:textId="2296974D" w:rsidR="007B1705" w:rsidRPr="000C421D" w:rsidRDefault="007B1705" w:rsidP="007B1705">
      <w:pPr>
        <w:tabs>
          <w:tab w:val="left" w:pos="576"/>
          <w:tab w:val="left" w:pos="1440"/>
          <w:tab w:val="left" w:pos="2448"/>
          <w:tab w:val="left" w:pos="3168"/>
          <w:tab w:val="left" w:pos="5760"/>
          <w:tab w:val="left" w:pos="7200"/>
        </w:tabs>
        <w:suppressAutoHyphens/>
        <w:overflowPunct w:val="0"/>
        <w:autoSpaceDE w:val="0"/>
        <w:autoSpaceDN w:val="0"/>
        <w:adjustRightInd w:val="0"/>
        <w:spacing w:after="0" w:line="240" w:lineRule="auto"/>
        <w:textAlignment w:val="baseline"/>
        <w:rPr>
          <w:rFonts w:ascii="Times New Roman" w:eastAsia="Times New Roman" w:hAnsi="Times New Roman" w:cs="Times New Roman"/>
        </w:rPr>
      </w:pPr>
      <w:r w:rsidRPr="007B1705">
        <w:rPr>
          <w:rFonts w:ascii="Times New Roman" w:eastAsia="Times New Roman" w:hAnsi="Times New Roman" w:cs="Times New Roman"/>
          <w:lang w:val="es-ES"/>
        </w:rPr>
        <w:tab/>
      </w:r>
      <w:r w:rsidRPr="007B1705">
        <w:rPr>
          <w:rFonts w:ascii="Times New Roman" w:eastAsia="Times New Roman" w:hAnsi="Times New Roman" w:cs="Times New Roman"/>
          <w:lang w:val="es-ES"/>
        </w:rPr>
        <w:tab/>
      </w:r>
      <w:r w:rsidRPr="000C421D">
        <w:rPr>
          <w:rFonts w:ascii="Times New Roman" w:eastAsia="Times New Roman" w:hAnsi="Times New Roman" w:cs="Times New Roman"/>
        </w:rPr>
        <w:t>INR/EX – Tamika Edwards</w:t>
      </w:r>
      <w:r w:rsidRPr="000C421D">
        <w:rPr>
          <w:rFonts w:ascii="Times New Roman" w:eastAsia="Times New Roman" w:hAnsi="Times New Roman" w:cs="Times New Roman"/>
        </w:rPr>
        <w:tab/>
        <w:t>(</w:t>
      </w:r>
      <w:r w:rsidR="00802157" w:rsidRPr="000C421D">
        <w:rPr>
          <w:rFonts w:ascii="Times New Roman" w:eastAsia="Times New Roman" w:hAnsi="Times New Roman" w:cs="Times New Roman"/>
        </w:rPr>
        <w:t>ok</w:t>
      </w:r>
      <w:r w:rsidRPr="000C421D">
        <w:rPr>
          <w:rFonts w:ascii="Times New Roman" w:eastAsia="Times New Roman" w:hAnsi="Times New Roman" w:cs="Times New Roman"/>
        </w:rPr>
        <w:t>)</w:t>
      </w:r>
    </w:p>
    <w:p w14:paraId="671DFB83" w14:textId="1E1A0D57" w:rsidR="007B1705" w:rsidRPr="00744042" w:rsidRDefault="007B1705" w:rsidP="007B1705">
      <w:pPr>
        <w:tabs>
          <w:tab w:val="left" w:pos="576"/>
          <w:tab w:val="left" w:pos="1440"/>
          <w:tab w:val="left" w:pos="2448"/>
          <w:tab w:val="left" w:pos="3168"/>
          <w:tab w:val="left" w:pos="5760"/>
          <w:tab w:val="left" w:pos="7200"/>
        </w:tabs>
        <w:suppressAutoHyphens/>
        <w:overflowPunct w:val="0"/>
        <w:autoSpaceDE w:val="0"/>
        <w:autoSpaceDN w:val="0"/>
        <w:adjustRightInd w:val="0"/>
        <w:spacing w:after="0" w:line="240" w:lineRule="auto"/>
        <w:textAlignment w:val="baseline"/>
        <w:rPr>
          <w:rFonts w:ascii="Times New Roman" w:eastAsia="Times New Roman" w:hAnsi="Times New Roman" w:cs="Times New Roman"/>
          <w:lang w:val="es-ES"/>
        </w:rPr>
      </w:pPr>
      <w:r w:rsidRPr="000C421D">
        <w:rPr>
          <w:rFonts w:ascii="Times New Roman" w:eastAsia="Times New Roman" w:hAnsi="Times New Roman" w:cs="Times New Roman"/>
        </w:rPr>
        <w:tab/>
      </w:r>
      <w:r w:rsidRPr="000C421D">
        <w:rPr>
          <w:rFonts w:ascii="Times New Roman" w:eastAsia="Times New Roman" w:hAnsi="Times New Roman" w:cs="Times New Roman"/>
        </w:rPr>
        <w:tab/>
      </w:r>
      <w:r w:rsidRPr="00744042">
        <w:rPr>
          <w:rFonts w:ascii="Times New Roman" w:eastAsia="Times New Roman" w:hAnsi="Times New Roman" w:cs="Times New Roman"/>
          <w:lang w:val="es-ES"/>
        </w:rPr>
        <w:t>INR/EX - Debbie Jones</w:t>
      </w:r>
      <w:r w:rsidRPr="00744042">
        <w:rPr>
          <w:rFonts w:ascii="Times New Roman" w:eastAsia="Times New Roman" w:hAnsi="Times New Roman" w:cs="Times New Roman"/>
          <w:lang w:val="es-ES"/>
        </w:rPr>
        <w:tab/>
        <w:t>(</w:t>
      </w:r>
      <w:r w:rsidR="00744042" w:rsidRPr="00744042">
        <w:rPr>
          <w:rFonts w:ascii="Times New Roman" w:eastAsia="Times New Roman" w:hAnsi="Times New Roman" w:cs="Times New Roman"/>
          <w:lang w:val="es-ES"/>
        </w:rPr>
        <w:t>ok</w:t>
      </w:r>
      <w:r w:rsidRPr="00744042">
        <w:rPr>
          <w:rFonts w:ascii="Times New Roman" w:eastAsia="Times New Roman" w:hAnsi="Times New Roman" w:cs="Times New Roman"/>
          <w:lang w:val="es-ES"/>
        </w:rPr>
        <w:t>)</w:t>
      </w:r>
    </w:p>
    <w:p w14:paraId="0446C39C" w14:textId="0C1F85A5" w:rsidR="007B1705" w:rsidRDefault="007B1705" w:rsidP="007B1705">
      <w:pPr>
        <w:tabs>
          <w:tab w:val="left" w:pos="576"/>
          <w:tab w:val="left" w:pos="1440"/>
          <w:tab w:val="left" w:pos="2448"/>
          <w:tab w:val="left" w:pos="3168"/>
          <w:tab w:val="left" w:pos="5760"/>
          <w:tab w:val="left" w:pos="7200"/>
        </w:tabs>
        <w:suppressAutoHyphens/>
        <w:overflowPunct w:val="0"/>
        <w:autoSpaceDE w:val="0"/>
        <w:autoSpaceDN w:val="0"/>
        <w:adjustRightInd w:val="0"/>
        <w:spacing w:after="0" w:line="240" w:lineRule="auto"/>
        <w:textAlignment w:val="baseline"/>
        <w:rPr>
          <w:rFonts w:ascii="Times New Roman" w:eastAsia="Times New Roman" w:hAnsi="Times New Roman" w:cs="Times New Roman"/>
        </w:rPr>
      </w:pPr>
      <w:r w:rsidRPr="00744042">
        <w:rPr>
          <w:rFonts w:ascii="Times New Roman" w:eastAsia="Times New Roman" w:hAnsi="Times New Roman" w:cs="Times New Roman"/>
          <w:lang w:val="es-ES"/>
        </w:rPr>
        <w:tab/>
      </w:r>
      <w:r w:rsidRPr="00744042">
        <w:rPr>
          <w:rFonts w:ascii="Times New Roman" w:eastAsia="Times New Roman" w:hAnsi="Times New Roman" w:cs="Times New Roman"/>
          <w:lang w:val="es-ES"/>
        </w:rPr>
        <w:tab/>
      </w:r>
      <w:r>
        <w:rPr>
          <w:rFonts w:ascii="Times New Roman" w:eastAsia="Times New Roman" w:hAnsi="Times New Roman" w:cs="Times New Roman"/>
        </w:rPr>
        <w:t>AQM/IP - Sharon Dickens</w:t>
      </w:r>
      <w:r>
        <w:rPr>
          <w:rFonts w:ascii="Times New Roman" w:eastAsia="Times New Roman" w:hAnsi="Times New Roman" w:cs="Times New Roman"/>
          <w:bCs/>
        </w:rPr>
        <w:tab/>
      </w:r>
      <w:r>
        <w:rPr>
          <w:rFonts w:ascii="Times New Roman" w:eastAsia="Times New Roman" w:hAnsi="Times New Roman" w:cs="Times New Roman"/>
        </w:rPr>
        <w:t>(</w:t>
      </w:r>
      <w:r w:rsidR="00117C89">
        <w:rPr>
          <w:rFonts w:ascii="Times New Roman" w:eastAsia="Times New Roman" w:hAnsi="Times New Roman" w:cs="Times New Roman"/>
        </w:rPr>
        <w:t>ok</w:t>
      </w:r>
      <w:r>
        <w:rPr>
          <w:rFonts w:ascii="Times New Roman" w:eastAsia="Times New Roman" w:hAnsi="Times New Roman" w:cs="Times New Roman"/>
        </w:rPr>
        <w:t>)</w:t>
      </w:r>
    </w:p>
    <w:p w14:paraId="29CAE42E" w14:textId="1A5EBC5B" w:rsidR="007B1705" w:rsidRPr="00744042" w:rsidRDefault="007B1705" w:rsidP="007B1705">
      <w:pPr>
        <w:tabs>
          <w:tab w:val="left" w:pos="576"/>
          <w:tab w:val="left" w:pos="1440"/>
          <w:tab w:val="left" w:pos="2448"/>
          <w:tab w:val="left" w:pos="3168"/>
          <w:tab w:val="left" w:pos="5760"/>
          <w:tab w:val="left" w:pos="7200"/>
        </w:tabs>
        <w:spacing w:after="0" w:line="240" w:lineRule="auto"/>
        <w:rPr>
          <w:rFonts w:ascii="Times New Roman" w:eastAsia="Times New Roman" w:hAnsi="Times New Roman" w:cs="Times New Roman"/>
          <w:lang w:val="es-ES"/>
        </w:rPr>
      </w:pPr>
      <w:r>
        <w:rPr>
          <w:rFonts w:ascii="Times New Roman" w:eastAsia="Times New Roman" w:hAnsi="Times New Roman" w:cs="Times New Roman"/>
        </w:rPr>
        <w:tab/>
      </w:r>
      <w:r>
        <w:rPr>
          <w:rFonts w:ascii="Times New Roman" w:eastAsia="Times New Roman" w:hAnsi="Times New Roman" w:cs="Times New Roman"/>
        </w:rPr>
        <w:tab/>
      </w:r>
      <w:r w:rsidRPr="00744042">
        <w:rPr>
          <w:rFonts w:ascii="Times New Roman" w:eastAsia="Times New Roman" w:hAnsi="Times New Roman" w:cs="Times New Roman"/>
          <w:lang w:val="es-ES"/>
        </w:rPr>
        <w:t>L/M – AKottmyer</w:t>
      </w:r>
      <w:r w:rsidRPr="00744042">
        <w:rPr>
          <w:rFonts w:ascii="Times New Roman" w:eastAsia="Times New Roman" w:hAnsi="Times New Roman" w:cs="Times New Roman"/>
          <w:lang w:val="es-ES"/>
        </w:rPr>
        <w:tab/>
      </w:r>
      <w:r w:rsidRPr="00744042">
        <w:rPr>
          <w:rFonts w:ascii="Times New Roman" w:eastAsia="Times New Roman" w:hAnsi="Times New Roman" w:cs="Times New Roman"/>
          <w:lang w:val="es-ES"/>
        </w:rPr>
        <w:tab/>
        <w:t>(</w:t>
      </w:r>
      <w:r w:rsidR="00117C89" w:rsidRPr="00744042">
        <w:rPr>
          <w:rFonts w:ascii="Times New Roman" w:eastAsia="Times New Roman" w:hAnsi="Times New Roman" w:cs="Times New Roman"/>
          <w:lang w:val="es-ES"/>
        </w:rPr>
        <w:t>info</w:t>
      </w:r>
      <w:r w:rsidRPr="00744042">
        <w:rPr>
          <w:rFonts w:ascii="Times New Roman" w:eastAsia="Times New Roman" w:hAnsi="Times New Roman" w:cs="Times New Roman"/>
          <w:lang w:val="es-ES"/>
        </w:rPr>
        <w:t>)</w:t>
      </w:r>
    </w:p>
    <w:p w14:paraId="49198B9C" w14:textId="2B80F7F8" w:rsidR="00117C89" w:rsidRPr="00744042" w:rsidRDefault="00117C89" w:rsidP="007B1705">
      <w:pPr>
        <w:tabs>
          <w:tab w:val="left" w:pos="576"/>
          <w:tab w:val="left" w:pos="1440"/>
          <w:tab w:val="left" w:pos="2448"/>
          <w:tab w:val="left" w:pos="3168"/>
          <w:tab w:val="left" w:pos="5760"/>
          <w:tab w:val="left" w:pos="7200"/>
        </w:tabs>
        <w:spacing w:after="0" w:line="240" w:lineRule="auto"/>
        <w:rPr>
          <w:rFonts w:ascii="Times New Roman" w:eastAsia="Times New Roman" w:hAnsi="Times New Roman" w:cs="Times New Roman"/>
          <w:lang w:val="es-ES"/>
        </w:rPr>
      </w:pPr>
      <w:r w:rsidRPr="00744042">
        <w:rPr>
          <w:rFonts w:ascii="Times New Roman" w:eastAsia="Times New Roman" w:hAnsi="Times New Roman" w:cs="Times New Roman"/>
          <w:lang w:val="es-ES"/>
        </w:rPr>
        <w:tab/>
      </w:r>
      <w:r w:rsidRPr="00744042">
        <w:rPr>
          <w:rFonts w:ascii="Times New Roman" w:eastAsia="Times New Roman" w:hAnsi="Times New Roman" w:cs="Times New Roman"/>
          <w:lang w:val="es-ES"/>
        </w:rPr>
        <w:tab/>
        <w:t>L/LFA – JPadilla</w:t>
      </w:r>
      <w:r w:rsidRPr="00744042">
        <w:rPr>
          <w:rFonts w:ascii="Times New Roman" w:eastAsia="Times New Roman" w:hAnsi="Times New Roman" w:cs="Times New Roman"/>
          <w:lang w:val="es-ES"/>
        </w:rPr>
        <w:tab/>
      </w:r>
      <w:r w:rsidRPr="00744042">
        <w:rPr>
          <w:rFonts w:ascii="Times New Roman" w:eastAsia="Times New Roman" w:hAnsi="Times New Roman" w:cs="Times New Roman"/>
          <w:lang w:val="es-ES"/>
        </w:rPr>
        <w:tab/>
        <w:t>(info)</w:t>
      </w:r>
    </w:p>
    <w:p w14:paraId="1587C3E2" w14:textId="57203990" w:rsidR="007B1705" w:rsidRDefault="007B1705" w:rsidP="00346305">
      <w:pPr>
        <w:tabs>
          <w:tab w:val="left" w:pos="576"/>
          <w:tab w:val="left" w:pos="1440"/>
          <w:tab w:val="left" w:pos="2448"/>
          <w:tab w:val="left" w:pos="3168"/>
          <w:tab w:val="left" w:pos="5760"/>
          <w:tab w:val="left" w:pos="7200"/>
        </w:tabs>
        <w:spacing w:after="0" w:line="240" w:lineRule="auto"/>
        <w:rPr>
          <w:rFonts w:ascii="Times New Roman" w:eastAsia="Times New Roman" w:hAnsi="Times New Roman" w:cs="Times New Roman"/>
        </w:rPr>
      </w:pPr>
      <w:r w:rsidRPr="00744042">
        <w:rPr>
          <w:rFonts w:ascii="Times New Roman" w:eastAsia="Times New Roman" w:hAnsi="Times New Roman" w:cs="Times New Roman"/>
          <w:lang w:val="es-ES"/>
        </w:rPr>
        <w:tab/>
      </w:r>
      <w:r w:rsidRPr="00744042">
        <w:rPr>
          <w:rFonts w:ascii="Times New Roman" w:eastAsia="Times New Roman" w:hAnsi="Times New Roman" w:cs="Times New Roman"/>
          <w:lang w:val="es-ES"/>
        </w:rPr>
        <w:tab/>
      </w:r>
      <w:r>
        <w:rPr>
          <w:rFonts w:ascii="Times New Roman" w:eastAsia="Times New Roman" w:hAnsi="Times New Roman" w:cs="Times New Roman"/>
        </w:rPr>
        <w:t xml:space="preserve">EUR/ACE/Budget - </w:t>
      </w:r>
      <w:proofErr w:type="spellStart"/>
      <w:r>
        <w:rPr>
          <w:rFonts w:ascii="Times New Roman" w:eastAsia="Times New Roman" w:hAnsi="Times New Roman" w:cs="Times New Roman"/>
        </w:rPr>
        <w:t>CurtisMM</w:t>
      </w:r>
      <w:proofErr w:type="spellEnd"/>
      <w:r>
        <w:rPr>
          <w:rFonts w:ascii="Times New Roman" w:eastAsia="Times New Roman" w:hAnsi="Times New Roman" w:cs="Times New Roman"/>
        </w:rPr>
        <w:t xml:space="preserve">     </w:t>
      </w:r>
      <w:r>
        <w:rPr>
          <w:rFonts w:ascii="Times New Roman" w:eastAsia="Times New Roman" w:hAnsi="Times New Roman" w:cs="Times New Roman"/>
        </w:rPr>
        <w:tab/>
        <w:t>(</w:t>
      </w:r>
      <w:r w:rsidR="00346305">
        <w:rPr>
          <w:rFonts w:ascii="Times New Roman" w:eastAsia="Times New Roman" w:hAnsi="Times New Roman" w:cs="Times New Roman"/>
        </w:rPr>
        <w:t>info</w:t>
      </w:r>
      <w:r>
        <w:rPr>
          <w:rFonts w:ascii="Times New Roman" w:eastAsia="Times New Roman" w:hAnsi="Times New Roman" w:cs="Times New Roman"/>
        </w:rPr>
        <w:t>)</w:t>
      </w:r>
      <w:r>
        <w:tab/>
      </w:r>
    </w:p>
    <w:p w14:paraId="1472607D" w14:textId="7679A094" w:rsidR="007B1705" w:rsidRDefault="007B1705" w:rsidP="007B1705">
      <w:pPr>
        <w:tabs>
          <w:tab w:val="left" w:pos="576"/>
          <w:tab w:val="left" w:pos="1440"/>
          <w:tab w:val="left" w:pos="2448"/>
          <w:tab w:val="left" w:pos="3168"/>
          <w:tab w:val="left" w:pos="5760"/>
          <w:tab w:val="left" w:pos="7200"/>
        </w:tabs>
        <w:suppressAutoHyphens/>
        <w:overflowPunct w:val="0"/>
        <w:autoSpaceDE w:val="0"/>
        <w:autoSpaceDN w:val="0"/>
        <w:adjustRightInd w:val="0"/>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EUR/ACE - Nida Johansson</w:t>
      </w:r>
      <w:r>
        <w:rPr>
          <w:rFonts w:ascii="Times New Roman" w:eastAsia="Times New Roman" w:hAnsi="Times New Roman" w:cs="Times New Roman"/>
        </w:rPr>
        <w:tab/>
        <w:t>(</w:t>
      </w:r>
      <w:r w:rsidR="003529E0">
        <w:rPr>
          <w:rFonts w:ascii="Times New Roman" w:eastAsia="Times New Roman" w:hAnsi="Times New Roman" w:cs="Times New Roman"/>
        </w:rPr>
        <w:t>ok</w:t>
      </w:r>
      <w:r>
        <w:rPr>
          <w:rFonts w:ascii="Times New Roman" w:eastAsia="Times New Roman" w:hAnsi="Times New Roman" w:cs="Times New Roman"/>
        </w:rPr>
        <w:t>)</w:t>
      </w:r>
      <w:r>
        <w:rPr>
          <w:rFonts w:ascii="Times New Roman" w:eastAsia="Times New Roman" w:hAnsi="Times New Roman" w:cs="Times New Roman"/>
        </w:rPr>
        <w:tab/>
      </w:r>
    </w:p>
    <w:p w14:paraId="02EC5569" w14:textId="6A207B26" w:rsidR="007B1705" w:rsidRDefault="007B1705" w:rsidP="007B1705">
      <w:pPr>
        <w:tabs>
          <w:tab w:val="left" w:pos="576"/>
          <w:tab w:val="left" w:pos="1440"/>
          <w:tab w:val="left" w:pos="2448"/>
          <w:tab w:val="left" w:pos="3168"/>
          <w:tab w:val="left" w:pos="5760"/>
          <w:tab w:val="left" w:pos="7200"/>
        </w:tabs>
        <w:suppressAutoHyphens/>
        <w:overflowPunct w:val="0"/>
        <w:autoSpaceDE w:val="0"/>
        <w:autoSpaceDN w:val="0"/>
        <w:adjustRightInd w:val="0"/>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EUR/ACE - Nicole Hollinshead</w:t>
      </w:r>
      <w:r>
        <w:rPr>
          <w:rFonts w:ascii="Times New Roman" w:eastAsia="Times New Roman" w:hAnsi="Times New Roman" w:cs="Times New Roman"/>
        </w:rPr>
        <w:tab/>
        <w:t>(</w:t>
      </w:r>
      <w:r w:rsidR="00346305">
        <w:rPr>
          <w:rFonts w:ascii="Times New Roman" w:eastAsia="Times New Roman" w:hAnsi="Times New Roman" w:cs="Times New Roman"/>
        </w:rPr>
        <w:t>info</w:t>
      </w:r>
      <w:r>
        <w:rPr>
          <w:rFonts w:ascii="Times New Roman" w:eastAsia="Times New Roman" w:hAnsi="Times New Roman" w:cs="Times New Roman"/>
        </w:rPr>
        <w:t>)</w:t>
      </w:r>
    </w:p>
    <w:p w14:paraId="3F9540E3" w14:textId="32260E0F" w:rsidR="007B1705" w:rsidRDefault="007B1705" w:rsidP="007B1705">
      <w:pPr>
        <w:tabs>
          <w:tab w:val="left" w:pos="576"/>
          <w:tab w:val="left" w:pos="1440"/>
          <w:tab w:val="left" w:pos="2448"/>
          <w:tab w:val="left" w:pos="3168"/>
          <w:tab w:val="left" w:pos="5760"/>
          <w:tab w:val="left" w:pos="7200"/>
        </w:tabs>
        <w:suppressAutoHyphens/>
        <w:overflowPunct w:val="0"/>
        <w:autoSpaceDE w:val="0"/>
        <w:autoSpaceDN w:val="0"/>
        <w:adjustRightInd w:val="0"/>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t>EUR/ACE - Miki Templeton</w:t>
      </w:r>
      <w:r>
        <w:rPr>
          <w:rFonts w:ascii="Times New Roman" w:eastAsia="Times New Roman" w:hAnsi="Times New Roman" w:cs="Times New Roman"/>
        </w:rPr>
        <w:tab/>
        <w:t>(</w:t>
      </w:r>
      <w:r w:rsidR="00346305">
        <w:rPr>
          <w:rFonts w:ascii="Times New Roman" w:eastAsia="Times New Roman" w:hAnsi="Times New Roman" w:cs="Times New Roman"/>
        </w:rPr>
        <w:t>info</w:t>
      </w:r>
      <w:r>
        <w:rPr>
          <w:rFonts w:ascii="Times New Roman" w:eastAsia="Times New Roman" w:hAnsi="Times New Roman" w:cs="Times New Roman"/>
        </w:rPr>
        <w:t>)</w:t>
      </w:r>
    </w:p>
    <w:p w14:paraId="121A45B9" w14:textId="2D708B7A" w:rsidR="007B1705" w:rsidRPr="0038096E" w:rsidRDefault="007B1705" w:rsidP="007B1705">
      <w:pPr>
        <w:rPr>
          <w:rFonts w:ascii="Cambria" w:hAnsi="Cambria"/>
        </w:rPr>
      </w:pPr>
      <w:r>
        <w:rPr>
          <w:rFonts w:ascii="Times New Roman" w:eastAsia="Times New Roman" w:hAnsi="Times New Roman" w:cs="Times New Roman"/>
        </w:rPr>
        <w:tab/>
      </w:r>
      <w:r>
        <w:rPr>
          <w:rFonts w:ascii="Times New Roman" w:eastAsia="Times New Roman" w:hAnsi="Times New Roman" w:cs="Times New Roman"/>
        </w:rPr>
        <w:tab/>
        <w:t>F-EUR</w:t>
      </w:r>
      <w:r>
        <w:rPr>
          <w:rFonts w:ascii="Times New Roman" w:eastAsia="Times New Roman" w:hAnsi="Times New Roman" w:cs="Times New Roman"/>
        </w:rPr>
        <w:tab/>
      </w:r>
      <w:r w:rsidR="00117C89">
        <w:rPr>
          <w:rFonts w:ascii="Times New Roman" w:eastAsia="Times New Roman" w:hAnsi="Times New Roman" w:cs="Times New Roman"/>
        </w:rPr>
        <w:tab/>
      </w:r>
      <w:r w:rsidR="00117C89">
        <w:rPr>
          <w:rFonts w:ascii="Times New Roman" w:eastAsia="Times New Roman" w:hAnsi="Times New Roman" w:cs="Times New Roman"/>
        </w:rPr>
        <w:tab/>
      </w:r>
      <w:r w:rsidR="00117C89">
        <w:rPr>
          <w:rFonts w:ascii="Times New Roman" w:eastAsia="Times New Roman" w:hAnsi="Times New Roman" w:cs="Times New Roman"/>
        </w:rPr>
        <w:tab/>
      </w:r>
      <w:r w:rsidR="00117C89">
        <w:rPr>
          <w:rFonts w:ascii="Times New Roman" w:eastAsia="Times New Roman" w:hAnsi="Times New Roman" w:cs="Times New Roman"/>
        </w:rPr>
        <w:tab/>
      </w:r>
      <w:r w:rsidR="00117C89">
        <w:rPr>
          <w:rFonts w:ascii="Times New Roman" w:eastAsia="Times New Roman" w:hAnsi="Times New Roman" w:cs="Times New Roman"/>
        </w:rPr>
        <w:tab/>
        <w:t>(</w:t>
      </w:r>
      <w:r w:rsidR="00346305">
        <w:rPr>
          <w:rFonts w:ascii="Times New Roman" w:eastAsia="Times New Roman" w:hAnsi="Times New Roman" w:cs="Times New Roman"/>
        </w:rPr>
        <w:t>info</w:t>
      </w:r>
      <w:r w:rsidR="00117C89">
        <w:rPr>
          <w:rFonts w:ascii="Times New Roman" w:eastAsia="Times New Roman" w:hAnsi="Times New Roman" w:cs="Times New Roman"/>
        </w:rPr>
        <w:t>)</w:t>
      </w:r>
    </w:p>
    <w:sectPr w:rsidR="007B1705" w:rsidRPr="0038096E" w:rsidSect="00936ACB">
      <w:footerReference w:type="default" r:id="rId11"/>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FB1CE" w14:textId="77777777" w:rsidR="00C911D1" w:rsidRDefault="00C911D1" w:rsidP="002F546F">
      <w:pPr>
        <w:spacing w:after="0" w:line="240" w:lineRule="auto"/>
      </w:pPr>
      <w:r>
        <w:separator/>
      </w:r>
    </w:p>
  </w:endnote>
  <w:endnote w:type="continuationSeparator" w:id="0">
    <w:p w14:paraId="5AC83768" w14:textId="77777777" w:rsidR="00C911D1" w:rsidRDefault="00C911D1" w:rsidP="002F54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8101691"/>
      <w:docPartObj>
        <w:docPartGallery w:val="Page Numbers (Bottom of Page)"/>
        <w:docPartUnique/>
      </w:docPartObj>
    </w:sdtPr>
    <w:sdtEndPr>
      <w:rPr>
        <w:noProof/>
      </w:rPr>
    </w:sdtEndPr>
    <w:sdtContent>
      <w:p w14:paraId="685D5754" w14:textId="77777777" w:rsidR="009F569D" w:rsidRDefault="009F569D">
        <w:pPr>
          <w:pStyle w:val="Footer"/>
          <w:jc w:val="right"/>
        </w:pPr>
        <w:r>
          <w:fldChar w:fldCharType="begin"/>
        </w:r>
        <w:r>
          <w:instrText xml:space="preserve"> PAGE   \* MERGEFORMAT </w:instrText>
        </w:r>
        <w:r>
          <w:fldChar w:fldCharType="separate"/>
        </w:r>
        <w:r w:rsidR="00650B28">
          <w:rPr>
            <w:noProof/>
          </w:rPr>
          <w:t>4</w:t>
        </w:r>
        <w:r>
          <w:rPr>
            <w:noProof/>
          </w:rPr>
          <w:fldChar w:fldCharType="end"/>
        </w:r>
      </w:p>
    </w:sdtContent>
  </w:sdt>
  <w:p w14:paraId="5FEC31B7" w14:textId="77777777" w:rsidR="009F569D" w:rsidRDefault="009F56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950D5" w14:textId="77777777" w:rsidR="00C911D1" w:rsidRDefault="00C911D1" w:rsidP="002F546F">
      <w:pPr>
        <w:spacing w:after="0" w:line="240" w:lineRule="auto"/>
      </w:pPr>
      <w:r>
        <w:separator/>
      </w:r>
    </w:p>
  </w:footnote>
  <w:footnote w:type="continuationSeparator" w:id="0">
    <w:p w14:paraId="1BD9CDE9" w14:textId="77777777" w:rsidR="00C911D1" w:rsidRDefault="00C911D1" w:rsidP="002F54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7806B6"/>
    <w:multiLevelType w:val="hybridMultilevel"/>
    <w:tmpl w:val="DA30F3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C54F8E"/>
    <w:multiLevelType w:val="hybridMultilevel"/>
    <w:tmpl w:val="171C12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B32F76"/>
    <w:multiLevelType w:val="hybridMultilevel"/>
    <w:tmpl w:val="9836DB52"/>
    <w:lvl w:ilvl="0" w:tplc="291C8DC2">
      <w:start w:val="6"/>
      <w:numFmt w:val="bullet"/>
      <w:lvlText w:val="-"/>
      <w:lvlJc w:val="left"/>
      <w:pPr>
        <w:ind w:left="720" w:hanging="360"/>
      </w:pPr>
      <w:rPr>
        <w:rFonts w:ascii="Cambria" w:eastAsiaTheme="minorHAnsi" w:hAnsi="Cambria"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B237D0"/>
    <w:multiLevelType w:val="hybridMultilevel"/>
    <w:tmpl w:val="ADD8C158"/>
    <w:lvl w:ilvl="0" w:tplc="04090005">
      <w:start w:val="1"/>
      <w:numFmt w:val="bullet"/>
      <w:lvlText w:val=""/>
      <w:lvlJc w:val="left"/>
      <w:pPr>
        <w:ind w:left="720" w:hanging="360"/>
      </w:pPr>
      <w:rPr>
        <w:rFonts w:ascii="Wingdings" w:hAnsi="Wingdings" w:hint="default"/>
      </w:rPr>
    </w:lvl>
    <w:lvl w:ilvl="1" w:tplc="0918309A">
      <w:numFmt w:val="bullet"/>
      <w:lvlText w:val="•"/>
      <w:lvlJc w:val="left"/>
      <w:pPr>
        <w:ind w:left="1440" w:hanging="360"/>
      </w:pPr>
      <w:rPr>
        <w:rFonts w:ascii="Cambria" w:eastAsiaTheme="minorHAnsi" w:hAnsi="Cambria"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AF7706"/>
    <w:multiLevelType w:val="hybridMultilevel"/>
    <w:tmpl w:val="C908B0DE"/>
    <w:lvl w:ilvl="0" w:tplc="DA1AB080">
      <w:start w:val="1"/>
      <w:numFmt w:val="decimal"/>
      <w:lvlText w:val="%1."/>
      <w:lvlJc w:val="left"/>
      <w:pPr>
        <w:ind w:left="720" w:hanging="360"/>
      </w:pPr>
      <w:rPr>
        <w:i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4DE623EC"/>
    <w:multiLevelType w:val="hybridMultilevel"/>
    <w:tmpl w:val="AFDCF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DB3DC6"/>
    <w:multiLevelType w:val="hybridMultilevel"/>
    <w:tmpl w:val="4FC0FE6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67921CDE"/>
    <w:multiLevelType w:val="hybridMultilevel"/>
    <w:tmpl w:val="298E8D06"/>
    <w:lvl w:ilvl="0" w:tplc="291C8DC2">
      <w:start w:val="6"/>
      <w:numFmt w:val="bullet"/>
      <w:lvlText w:val="-"/>
      <w:lvlJc w:val="left"/>
      <w:pPr>
        <w:ind w:left="360" w:hanging="360"/>
      </w:pPr>
      <w:rPr>
        <w:rFonts w:ascii="Cambria" w:eastAsiaTheme="minorHAnsi" w:hAnsi="Cambria" w:cstheme="minorBidi" w:hint="default"/>
      </w:rPr>
    </w:lvl>
    <w:lvl w:ilvl="1" w:tplc="0918309A">
      <w:numFmt w:val="bullet"/>
      <w:lvlText w:val="•"/>
      <w:lvlJc w:val="left"/>
      <w:pPr>
        <w:ind w:left="1080" w:hanging="360"/>
      </w:pPr>
      <w:rPr>
        <w:rFonts w:ascii="Cambria" w:eastAsiaTheme="minorHAnsi" w:hAnsi="Cambria" w:cstheme="min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83831562">
    <w:abstractNumId w:val="6"/>
  </w:num>
  <w:num w:numId="2" w16cid:durableId="455757246">
    <w:abstractNumId w:val="3"/>
  </w:num>
  <w:num w:numId="3" w16cid:durableId="1578785094">
    <w:abstractNumId w:val="2"/>
  </w:num>
  <w:num w:numId="4" w16cid:durableId="2044866734">
    <w:abstractNumId w:val="7"/>
  </w:num>
  <w:num w:numId="5" w16cid:durableId="2132967313">
    <w:abstractNumId w:val="0"/>
  </w:num>
  <w:num w:numId="6" w16cid:durableId="182520744">
    <w:abstractNumId w:val="1"/>
  </w:num>
  <w:num w:numId="7" w16cid:durableId="13788214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316431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es-E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2C2"/>
    <w:rsid w:val="000005B0"/>
    <w:rsid w:val="00010044"/>
    <w:rsid w:val="00012476"/>
    <w:rsid w:val="0001349C"/>
    <w:rsid w:val="00021924"/>
    <w:rsid w:val="00023EDE"/>
    <w:rsid w:val="0003489A"/>
    <w:rsid w:val="00040A74"/>
    <w:rsid w:val="00051B4C"/>
    <w:rsid w:val="00052338"/>
    <w:rsid w:val="00054254"/>
    <w:rsid w:val="00055BC8"/>
    <w:rsid w:val="00057CDF"/>
    <w:rsid w:val="000626C6"/>
    <w:rsid w:val="00063CE5"/>
    <w:rsid w:val="00064A08"/>
    <w:rsid w:val="000655E2"/>
    <w:rsid w:val="00074825"/>
    <w:rsid w:val="00084E59"/>
    <w:rsid w:val="00086F37"/>
    <w:rsid w:val="000930D9"/>
    <w:rsid w:val="000C03EE"/>
    <w:rsid w:val="000C421D"/>
    <w:rsid w:val="000C4AB7"/>
    <w:rsid w:val="000C716A"/>
    <w:rsid w:val="000C76C9"/>
    <w:rsid w:val="000D28C8"/>
    <w:rsid w:val="000D314E"/>
    <w:rsid w:val="000D4EAC"/>
    <w:rsid w:val="000D7F8D"/>
    <w:rsid w:val="000E00B3"/>
    <w:rsid w:val="000E0801"/>
    <w:rsid w:val="000E447B"/>
    <w:rsid w:val="001004F1"/>
    <w:rsid w:val="00105850"/>
    <w:rsid w:val="00115510"/>
    <w:rsid w:val="00117C89"/>
    <w:rsid w:val="00121431"/>
    <w:rsid w:val="0012292A"/>
    <w:rsid w:val="00125557"/>
    <w:rsid w:val="00134286"/>
    <w:rsid w:val="001369F9"/>
    <w:rsid w:val="00141742"/>
    <w:rsid w:val="00141F3E"/>
    <w:rsid w:val="00146409"/>
    <w:rsid w:val="00160541"/>
    <w:rsid w:val="00161CA9"/>
    <w:rsid w:val="00165B5A"/>
    <w:rsid w:val="00180604"/>
    <w:rsid w:val="00190102"/>
    <w:rsid w:val="00190ACB"/>
    <w:rsid w:val="00193C97"/>
    <w:rsid w:val="001975D6"/>
    <w:rsid w:val="001A10B6"/>
    <w:rsid w:val="001A16BB"/>
    <w:rsid w:val="001A1FCD"/>
    <w:rsid w:val="001A502C"/>
    <w:rsid w:val="001A51F7"/>
    <w:rsid w:val="001B028A"/>
    <w:rsid w:val="001D209B"/>
    <w:rsid w:val="001D79D8"/>
    <w:rsid w:val="001E6C10"/>
    <w:rsid w:val="001E7A66"/>
    <w:rsid w:val="001F1988"/>
    <w:rsid w:val="001F2B6D"/>
    <w:rsid w:val="001F735E"/>
    <w:rsid w:val="002019BB"/>
    <w:rsid w:val="002047AC"/>
    <w:rsid w:val="0020662B"/>
    <w:rsid w:val="00212F20"/>
    <w:rsid w:val="00223CEF"/>
    <w:rsid w:val="00223FA7"/>
    <w:rsid w:val="00224A4B"/>
    <w:rsid w:val="00232AED"/>
    <w:rsid w:val="002408B4"/>
    <w:rsid w:val="00241B71"/>
    <w:rsid w:val="00243149"/>
    <w:rsid w:val="002447BF"/>
    <w:rsid w:val="00250799"/>
    <w:rsid w:val="002513ED"/>
    <w:rsid w:val="002533BB"/>
    <w:rsid w:val="00262464"/>
    <w:rsid w:val="002627CB"/>
    <w:rsid w:val="002761E8"/>
    <w:rsid w:val="00277074"/>
    <w:rsid w:val="00277DF8"/>
    <w:rsid w:val="00280AEC"/>
    <w:rsid w:val="00281C18"/>
    <w:rsid w:val="002864DB"/>
    <w:rsid w:val="00286A69"/>
    <w:rsid w:val="002A1BD0"/>
    <w:rsid w:val="002B2CB9"/>
    <w:rsid w:val="002B44FE"/>
    <w:rsid w:val="002C0403"/>
    <w:rsid w:val="002C27D5"/>
    <w:rsid w:val="002F3C52"/>
    <w:rsid w:val="002F546F"/>
    <w:rsid w:val="003206DB"/>
    <w:rsid w:val="003219CA"/>
    <w:rsid w:val="0033133E"/>
    <w:rsid w:val="003417F5"/>
    <w:rsid w:val="00342B81"/>
    <w:rsid w:val="00344F4B"/>
    <w:rsid w:val="00346305"/>
    <w:rsid w:val="003529E0"/>
    <w:rsid w:val="0035576D"/>
    <w:rsid w:val="0036709F"/>
    <w:rsid w:val="0037111F"/>
    <w:rsid w:val="003804F9"/>
    <w:rsid w:val="0038096E"/>
    <w:rsid w:val="00381411"/>
    <w:rsid w:val="003827F0"/>
    <w:rsid w:val="00383AB5"/>
    <w:rsid w:val="00390449"/>
    <w:rsid w:val="00391358"/>
    <w:rsid w:val="00393FE0"/>
    <w:rsid w:val="0039402D"/>
    <w:rsid w:val="003A4BE9"/>
    <w:rsid w:val="003B686B"/>
    <w:rsid w:val="003B6AF2"/>
    <w:rsid w:val="003B6D33"/>
    <w:rsid w:val="003C04F6"/>
    <w:rsid w:val="003C489F"/>
    <w:rsid w:val="003D2A69"/>
    <w:rsid w:val="003D359C"/>
    <w:rsid w:val="003F0C0A"/>
    <w:rsid w:val="003F0F15"/>
    <w:rsid w:val="0040431D"/>
    <w:rsid w:val="00411491"/>
    <w:rsid w:val="00431218"/>
    <w:rsid w:val="00431B99"/>
    <w:rsid w:val="004338DB"/>
    <w:rsid w:val="00435892"/>
    <w:rsid w:val="0043681C"/>
    <w:rsid w:val="00454645"/>
    <w:rsid w:val="00455216"/>
    <w:rsid w:val="00464FDE"/>
    <w:rsid w:val="00467D87"/>
    <w:rsid w:val="00473ECE"/>
    <w:rsid w:val="00476AEA"/>
    <w:rsid w:val="00477359"/>
    <w:rsid w:val="00480141"/>
    <w:rsid w:val="004929C3"/>
    <w:rsid w:val="0049764B"/>
    <w:rsid w:val="004A00A6"/>
    <w:rsid w:val="004A22B1"/>
    <w:rsid w:val="004A274B"/>
    <w:rsid w:val="004B36D7"/>
    <w:rsid w:val="004C4805"/>
    <w:rsid w:val="004C7320"/>
    <w:rsid w:val="004D0802"/>
    <w:rsid w:val="004D43FB"/>
    <w:rsid w:val="004D59AB"/>
    <w:rsid w:val="004E1F57"/>
    <w:rsid w:val="004F654E"/>
    <w:rsid w:val="00504C70"/>
    <w:rsid w:val="005126EF"/>
    <w:rsid w:val="00514000"/>
    <w:rsid w:val="0052277D"/>
    <w:rsid w:val="005309A7"/>
    <w:rsid w:val="00533E9A"/>
    <w:rsid w:val="00534A94"/>
    <w:rsid w:val="00575184"/>
    <w:rsid w:val="005816BA"/>
    <w:rsid w:val="005830B1"/>
    <w:rsid w:val="0058313A"/>
    <w:rsid w:val="00587B05"/>
    <w:rsid w:val="005922ED"/>
    <w:rsid w:val="005B6859"/>
    <w:rsid w:val="005B7776"/>
    <w:rsid w:val="005C4233"/>
    <w:rsid w:val="005C594A"/>
    <w:rsid w:val="005D48E0"/>
    <w:rsid w:val="005D7CEE"/>
    <w:rsid w:val="005F0B42"/>
    <w:rsid w:val="005F5825"/>
    <w:rsid w:val="005F7DC4"/>
    <w:rsid w:val="006008CF"/>
    <w:rsid w:val="006102EF"/>
    <w:rsid w:val="00611460"/>
    <w:rsid w:val="00614380"/>
    <w:rsid w:val="00614761"/>
    <w:rsid w:val="006174CD"/>
    <w:rsid w:val="0062373B"/>
    <w:rsid w:val="00633DA1"/>
    <w:rsid w:val="00650B28"/>
    <w:rsid w:val="006569CC"/>
    <w:rsid w:val="006605F9"/>
    <w:rsid w:val="00683147"/>
    <w:rsid w:val="00695CEE"/>
    <w:rsid w:val="006A0C9A"/>
    <w:rsid w:val="006B5142"/>
    <w:rsid w:val="006D1BE4"/>
    <w:rsid w:val="006D624A"/>
    <w:rsid w:val="006D7FE9"/>
    <w:rsid w:val="006F0B8D"/>
    <w:rsid w:val="006F26EB"/>
    <w:rsid w:val="006F6115"/>
    <w:rsid w:val="006F72BD"/>
    <w:rsid w:val="007142FA"/>
    <w:rsid w:val="00727FED"/>
    <w:rsid w:val="00732F91"/>
    <w:rsid w:val="00734F2E"/>
    <w:rsid w:val="007419BF"/>
    <w:rsid w:val="00742211"/>
    <w:rsid w:val="00744042"/>
    <w:rsid w:val="00744655"/>
    <w:rsid w:val="00745326"/>
    <w:rsid w:val="00757E16"/>
    <w:rsid w:val="00766A32"/>
    <w:rsid w:val="007679FD"/>
    <w:rsid w:val="00775D5A"/>
    <w:rsid w:val="0078112F"/>
    <w:rsid w:val="00781972"/>
    <w:rsid w:val="00782345"/>
    <w:rsid w:val="00786FF7"/>
    <w:rsid w:val="00795E46"/>
    <w:rsid w:val="007B1705"/>
    <w:rsid w:val="007B1ACE"/>
    <w:rsid w:val="007C14DA"/>
    <w:rsid w:val="007C6055"/>
    <w:rsid w:val="007E30D2"/>
    <w:rsid w:val="007E3F37"/>
    <w:rsid w:val="007E5358"/>
    <w:rsid w:val="007E55E6"/>
    <w:rsid w:val="007E71D6"/>
    <w:rsid w:val="007E7865"/>
    <w:rsid w:val="007F0C7A"/>
    <w:rsid w:val="007F1BB7"/>
    <w:rsid w:val="007F5B4A"/>
    <w:rsid w:val="00801A04"/>
    <w:rsid w:val="00802157"/>
    <w:rsid w:val="00805A01"/>
    <w:rsid w:val="00810086"/>
    <w:rsid w:val="008116A2"/>
    <w:rsid w:val="008131BB"/>
    <w:rsid w:val="0081363A"/>
    <w:rsid w:val="0082065D"/>
    <w:rsid w:val="00820B7C"/>
    <w:rsid w:val="008224E0"/>
    <w:rsid w:val="0082477F"/>
    <w:rsid w:val="00826339"/>
    <w:rsid w:val="0083333E"/>
    <w:rsid w:val="0083406C"/>
    <w:rsid w:val="00850071"/>
    <w:rsid w:val="00860C67"/>
    <w:rsid w:val="00863514"/>
    <w:rsid w:val="0087607F"/>
    <w:rsid w:val="00877AFF"/>
    <w:rsid w:val="00880057"/>
    <w:rsid w:val="008A1830"/>
    <w:rsid w:val="008A1B1B"/>
    <w:rsid w:val="008A5424"/>
    <w:rsid w:val="008B3CDF"/>
    <w:rsid w:val="008C4F3F"/>
    <w:rsid w:val="008D472B"/>
    <w:rsid w:val="008D705D"/>
    <w:rsid w:val="008D78C3"/>
    <w:rsid w:val="008E7CB7"/>
    <w:rsid w:val="008F7483"/>
    <w:rsid w:val="00905CCA"/>
    <w:rsid w:val="00905CEE"/>
    <w:rsid w:val="0093040A"/>
    <w:rsid w:val="00932E27"/>
    <w:rsid w:val="009335FF"/>
    <w:rsid w:val="00936ACB"/>
    <w:rsid w:val="00937D68"/>
    <w:rsid w:val="0096648F"/>
    <w:rsid w:val="0097326F"/>
    <w:rsid w:val="00980C37"/>
    <w:rsid w:val="009B1203"/>
    <w:rsid w:val="009B267A"/>
    <w:rsid w:val="009B370A"/>
    <w:rsid w:val="009B52C9"/>
    <w:rsid w:val="009E7C18"/>
    <w:rsid w:val="009F569D"/>
    <w:rsid w:val="00A00231"/>
    <w:rsid w:val="00A057F8"/>
    <w:rsid w:val="00A062C2"/>
    <w:rsid w:val="00A15CCD"/>
    <w:rsid w:val="00A252C3"/>
    <w:rsid w:val="00A2672A"/>
    <w:rsid w:val="00A3598B"/>
    <w:rsid w:val="00A51F5C"/>
    <w:rsid w:val="00A61F0E"/>
    <w:rsid w:val="00A672BB"/>
    <w:rsid w:val="00A73FA5"/>
    <w:rsid w:val="00A76345"/>
    <w:rsid w:val="00A8142D"/>
    <w:rsid w:val="00A81D76"/>
    <w:rsid w:val="00A85B15"/>
    <w:rsid w:val="00A87C58"/>
    <w:rsid w:val="00A9379A"/>
    <w:rsid w:val="00A93CF1"/>
    <w:rsid w:val="00AB2CDD"/>
    <w:rsid w:val="00AC759C"/>
    <w:rsid w:val="00AD4C71"/>
    <w:rsid w:val="00AD5853"/>
    <w:rsid w:val="00AD5D5F"/>
    <w:rsid w:val="00AD5E4C"/>
    <w:rsid w:val="00AD6E7D"/>
    <w:rsid w:val="00AE5D44"/>
    <w:rsid w:val="00AE5D45"/>
    <w:rsid w:val="00B01855"/>
    <w:rsid w:val="00B01F93"/>
    <w:rsid w:val="00B058F5"/>
    <w:rsid w:val="00B07956"/>
    <w:rsid w:val="00B15893"/>
    <w:rsid w:val="00B1710F"/>
    <w:rsid w:val="00B249CB"/>
    <w:rsid w:val="00B36A85"/>
    <w:rsid w:val="00B37085"/>
    <w:rsid w:val="00B37A0A"/>
    <w:rsid w:val="00B40315"/>
    <w:rsid w:val="00B438EB"/>
    <w:rsid w:val="00B467B3"/>
    <w:rsid w:val="00B52C38"/>
    <w:rsid w:val="00B52E41"/>
    <w:rsid w:val="00B53EB3"/>
    <w:rsid w:val="00B55F65"/>
    <w:rsid w:val="00B576B4"/>
    <w:rsid w:val="00B76001"/>
    <w:rsid w:val="00B7736E"/>
    <w:rsid w:val="00B86E8A"/>
    <w:rsid w:val="00BA2BBC"/>
    <w:rsid w:val="00BB1BFC"/>
    <w:rsid w:val="00BB465F"/>
    <w:rsid w:val="00BB7C8F"/>
    <w:rsid w:val="00BE2D71"/>
    <w:rsid w:val="00BF4432"/>
    <w:rsid w:val="00BF56F2"/>
    <w:rsid w:val="00C02297"/>
    <w:rsid w:val="00C1157A"/>
    <w:rsid w:val="00C20D78"/>
    <w:rsid w:val="00C34304"/>
    <w:rsid w:val="00C40C97"/>
    <w:rsid w:val="00C53102"/>
    <w:rsid w:val="00C5335E"/>
    <w:rsid w:val="00C62D44"/>
    <w:rsid w:val="00C63C1D"/>
    <w:rsid w:val="00C65391"/>
    <w:rsid w:val="00C65477"/>
    <w:rsid w:val="00C778B5"/>
    <w:rsid w:val="00C84723"/>
    <w:rsid w:val="00C911D1"/>
    <w:rsid w:val="00C92448"/>
    <w:rsid w:val="00CA0F9F"/>
    <w:rsid w:val="00CA454F"/>
    <w:rsid w:val="00CA56F4"/>
    <w:rsid w:val="00CB40C1"/>
    <w:rsid w:val="00CB5731"/>
    <w:rsid w:val="00CB627F"/>
    <w:rsid w:val="00CC6903"/>
    <w:rsid w:val="00CC6F4E"/>
    <w:rsid w:val="00CD1754"/>
    <w:rsid w:val="00CD1E8B"/>
    <w:rsid w:val="00CD3CB2"/>
    <w:rsid w:val="00CE5963"/>
    <w:rsid w:val="00CF059C"/>
    <w:rsid w:val="00D10ECB"/>
    <w:rsid w:val="00D12C87"/>
    <w:rsid w:val="00D30C1B"/>
    <w:rsid w:val="00D31304"/>
    <w:rsid w:val="00D33C1C"/>
    <w:rsid w:val="00D40CA8"/>
    <w:rsid w:val="00D4135B"/>
    <w:rsid w:val="00D42BF3"/>
    <w:rsid w:val="00D42F17"/>
    <w:rsid w:val="00D47A8F"/>
    <w:rsid w:val="00D5470B"/>
    <w:rsid w:val="00D63B9F"/>
    <w:rsid w:val="00D64040"/>
    <w:rsid w:val="00D64F0D"/>
    <w:rsid w:val="00D653BD"/>
    <w:rsid w:val="00D706EF"/>
    <w:rsid w:val="00D70EC3"/>
    <w:rsid w:val="00D721DD"/>
    <w:rsid w:val="00D82AAA"/>
    <w:rsid w:val="00DA074D"/>
    <w:rsid w:val="00DA2117"/>
    <w:rsid w:val="00DA6C0A"/>
    <w:rsid w:val="00DA72BA"/>
    <w:rsid w:val="00DA7645"/>
    <w:rsid w:val="00DA7EB7"/>
    <w:rsid w:val="00DB2B03"/>
    <w:rsid w:val="00DD2BEE"/>
    <w:rsid w:val="00DD7D56"/>
    <w:rsid w:val="00DF06F7"/>
    <w:rsid w:val="00E03289"/>
    <w:rsid w:val="00E04EA3"/>
    <w:rsid w:val="00E05DCA"/>
    <w:rsid w:val="00E153BD"/>
    <w:rsid w:val="00E203D4"/>
    <w:rsid w:val="00E2336B"/>
    <w:rsid w:val="00E24C71"/>
    <w:rsid w:val="00E258EC"/>
    <w:rsid w:val="00E43509"/>
    <w:rsid w:val="00E47FA6"/>
    <w:rsid w:val="00E56CA7"/>
    <w:rsid w:val="00E61229"/>
    <w:rsid w:val="00E64486"/>
    <w:rsid w:val="00E70E9C"/>
    <w:rsid w:val="00E7137B"/>
    <w:rsid w:val="00E87A65"/>
    <w:rsid w:val="00EA111E"/>
    <w:rsid w:val="00EB1EDE"/>
    <w:rsid w:val="00EB3D90"/>
    <w:rsid w:val="00EC4692"/>
    <w:rsid w:val="00ED7C93"/>
    <w:rsid w:val="00EF53E2"/>
    <w:rsid w:val="00F12A70"/>
    <w:rsid w:val="00F14A25"/>
    <w:rsid w:val="00F15E0F"/>
    <w:rsid w:val="00F279D5"/>
    <w:rsid w:val="00F32A8F"/>
    <w:rsid w:val="00F42BCF"/>
    <w:rsid w:val="00F56396"/>
    <w:rsid w:val="00F573F3"/>
    <w:rsid w:val="00F64B4C"/>
    <w:rsid w:val="00F73499"/>
    <w:rsid w:val="00F75565"/>
    <w:rsid w:val="00F76AD1"/>
    <w:rsid w:val="00F771D5"/>
    <w:rsid w:val="00F83D10"/>
    <w:rsid w:val="00F83E46"/>
    <w:rsid w:val="00F86FBF"/>
    <w:rsid w:val="00F875B9"/>
    <w:rsid w:val="00F90317"/>
    <w:rsid w:val="00F91C8B"/>
    <w:rsid w:val="00F970A4"/>
    <w:rsid w:val="00FA3B0F"/>
    <w:rsid w:val="00FA7ADA"/>
    <w:rsid w:val="00FB1BAF"/>
    <w:rsid w:val="00FB1D68"/>
    <w:rsid w:val="00FB2201"/>
    <w:rsid w:val="00FC0F6A"/>
    <w:rsid w:val="00FC19E7"/>
    <w:rsid w:val="00FD4B25"/>
    <w:rsid w:val="00FD4D3C"/>
    <w:rsid w:val="00FE1611"/>
    <w:rsid w:val="00FE2EF6"/>
    <w:rsid w:val="00FF11EB"/>
    <w:rsid w:val="00FF1DCA"/>
    <w:rsid w:val="00FF40C8"/>
    <w:rsid w:val="00FF577B"/>
    <w:rsid w:val="00FF62B0"/>
    <w:rsid w:val="037F3AEC"/>
    <w:rsid w:val="03EA7DF4"/>
    <w:rsid w:val="06E936FA"/>
    <w:rsid w:val="07FCFB54"/>
    <w:rsid w:val="07FF4EEF"/>
    <w:rsid w:val="08095F84"/>
    <w:rsid w:val="08D44AFB"/>
    <w:rsid w:val="09831718"/>
    <w:rsid w:val="0B947342"/>
    <w:rsid w:val="0BF3DDA2"/>
    <w:rsid w:val="0C96D5BA"/>
    <w:rsid w:val="0D08E201"/>
    <w:rsid w:val="0DE4FCB9"/>
    <w:rsid w:val="0E32A61B"/>
    <w:rsid w:val="0FC4E0D6"/>
    <w:rsid w:val="1201AD58"/>
    <w:rsid w:val="13A8629B"/>
    <w:rsid w:val="140F75BD"/>
    <w:rsid w:val="15A71432"/>
    <w:rsid w:val="1662961C"/>
    <w:rsid w:val="1955D338"/>
    <w:rsid w:val="1A5B4F25"/>
    <w:rsid w:val="1C7C1948"/>
    <w:rsid w:val="1D469B9D"/>
    <w:rsid w:val="1F619DCF"/>
    <w:rsid w:val="200B9246"/>
    <w:rsid w:val="209F53B9"/>
    <w:rsid w:val="210D753F"/>
    <w:rsid w:val="2204EB4D"/>
    <w:rsid w:val="22382AFE"/>
    <w:rsid w:val="241AB7BE"/>
    <w:rsid w:val="246E5500"/>
    <w:rsid w:val="24A39368"/>
    <w:rsid w:val="28D40050"/>
    <w:rsid w:val="292E25E0"/>
    <w:rsid w:val="29754CE1"/>
    <w:rsid w:val="29EB8759"/>
    <w:rsid w:val="2AB5C8CC"/>
    <w:rsid w:val="2C9CB63F"/>
    <w:rsid w:val="2FDD73D1"/>
    <w:rsid w:val="31172269"/>
    <w:rsid w:val="3117C655"/>
    <w:rsid w:val="32D0A5E2"/>
    <w:rsid w:val="364357FC"/>
    <w:rsid w:val="3D2AB0DC"/>
    <w:rsid w:val="43EF8DF2"/>
    <w:rsid w:val="44D5BD7D"/>
    <w:rsid w:val="451BE267"/>
    <w:rsid w:val="45E98261"/>
    <w:rsid w:val="4605080E"/>
    <w:rsid w:val="4713B49D"/>
    <w:rsid w:val="476E9414"/>
    <w:rsid w:val="47F955EE"/>
    <w:rsid w:val="4873970D"/>
    <w:rsid w:val="4A8747A2"/>
    <w:rsid w:val="4AFE46A9"/>
    <w:rsid w:val="4CE7E449"/>
    <w:rsid w:val="4D021A53"/>
    <w:rsid w:val="4D382974"/>
    <w:rsid w:val="4D9CE56F"/>
    <w:rsid w:val="4F311FD5"/>
    <w:rsid w:val="4FFBD452"/>
    <w:rsid w:val="51AA4C7D"/>
    <w:rsid w:val="51E42856"/>
    <w:rsid w:val="52D6EC86"/>
    <w:rsid w:val="56AE04CF"/>
    <w:rsid w:val="57A3AF79"/>
    <w:rsid w:val="57F529CC"/>
    <w:rsid w:val="593A503E"/>
    <w:rsid w:val="5A79D635"/>
    <w:rsid w:val="5BD8B42F"/>
    <w:rsid w:val="5C23F7DF"/>
    <w:rsid w:val="5C61F24D"/>
    <w:rsid w:val="5D39343B"/>
    <w:rsid w:val="5DABB4B1"/>
    <w:rsid w:val="5EB56CAC"/>
    <w:rsid w:val="5FE7E1E7"/>
    <w:rsid w:val="60513D0D"/>
    <w:rsid w:val="61E0B0DF"/>
    <w:rsid w:val="64FFFE8F"/>
    <w:rsid w:val="655CA4B6"/>
    <w:rsid w:val="667B87A2"/>
    <w:rsid w:val="67249AF4"/>
    <w:rsid w:val="687B38C8"/>
    <w:rsid w:val="6BA91BEC"/>
    <w:rsid w:val="6C8F3993"/>
    <w:rsid w:val="6CB66F70"/>
    <w:rsid w:val="701D8D2F"/>
    <w:rsid w:val="70E2B8DD"/>
    <w:rsid w:val="7285E97A"/>
    <w:rsid w:val="74B6D90F"/>
    <w:rsid w:val="76073FF5"/>
    <w:rsid w:val="77325A9C"/>
    <w:rsid w:val="776F2314"/>
    <w:rsid w:val="7B1D74D8"/>
    <w:rsid w:val="7BD80E74"/>
    <w:rsid w:val="7C4A02E5"/>
    <w:rsid w:val="7DDB8786"/>
    <w:rsid w:val="7EED36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2A04EB"/>
  <w15:docId w15:val="{7C799AC2-F5ED-4323-B07B-23C1E25D2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62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062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062C2"/>
    <w:pPr>
      <w:ind w:left="720"/>
      <w:contextualSpacing/>
    </w:pPr>
  </w:style>
  <w:style w:type="character" w:styleId="Hyperlink">
    <w:name w:val="Hyperlink"/>
    <w:basedOn w:val="DefaultParagraphFont"/>
    <w:uiPriority w:val="99"/>
    <w:unhideWhenUsed/>
    <w:rsid w:val="00A062C2"/>
    <w:rPr>
      <w:color w:val="0000FF" w:themeColor="hyperlink"/>
      <w:u w:val="single"/>
    </w:rPr>
  </w:style>
  <w:style w:type="character" w:styleId="CommentReference">
    <w:name w:val="annotation reference"/>
    <w:basedOn w:val="DefaultParagraphFont"/>
    <w:uiPriority w:val="99"/>
    <w:semiHidden/>
    <w:unhideWhenUsed/>
    <w:rsid w:val="00477359"/>
    <w:rPr>
      <w:sz w:val="16"/>
      <w:szCs w:val="16"/>
    </w:rPr>
  </w:style>
  <w:style w:type="paragraph" w:styleId="CommentText">
    <w:name w:val="annotation text"/>
    <w:basedOn w:val="Normal"/>
    <w:link w:val="CommentTextChar"/>
    <w:uiPriority w:val="99"/>
    <w:unhideWhenUsed/>
    <w:rsid w:val="00477359"/>
    <w:pPr>
      <w:spacing w:line="240" w:lineRule="auto"/>
    </w:pPr>
    <w:rPr>
      <w:sz w:val="20"/>
      <w:szCs w:val="20"/>
    </w:rPr>
  </w:style>
  <w:style w:type="character" w:customStyle="1" w:styleId="CommentTextChar">
    <w:name w:val="Comment Text Char"/>
    <w:basedOn w:val="DefaultParagraphFont"/>
    <w:link w:val="CommentText"/>
    <w:uiPriority w:val="99"/>
    <w:rsid w:val="00477359"/>
    <w:rPr>
      <w:sz w:val="20"/>
      <w:szCs w:val="20"/>
    </w:rPr>
  </w:style>
  <w:style w:type="paragraph" w:styleId="CommentSubject">
    <w:name w:val="annotation subject"/>
    <w:basedOn w:val="CommentText"/>
    <w:next w:val="CommentText"/>
    <w:link w:val="CommentSubjectChar"/>
    <w:uiPriority w:val="99"/>
    <w:semiHidden/>
    <w:unhideWhenUsed/>
    <w:rsid w:val="00477359"/>
    <w:rPr>
      <w:b/>
      <w:bCs/>
    </w:rPr>
  </w:style>
  <w:style w:type="character" w:customStyle="1" w:styleId="CommentSubjectChar">
    <w:name w:val="Comment Subject Char"/>
    <w:basedOn w:val="CommentTextChar"/>
    <w:link w:val="CommentSubject"/>
    <w:uiPriority w:val="99"/>
    <w:semiHidden/>
    <w:rsid w:val="00477359"/>
    <w:rPr>
      <w:b/>
      <w:bCs/>
      <w:sz w:val="20"/>
      <w:szCs w:val="20"/>
    </w:rPr>
  </w:style>
  <w:style w:type="paragraph" w:styleId="BalloonText">
    <w:name w:val="Balloon Text"/>
    <w:basedOn w:val="Normal"/>
    <w:link w:val="BalloonTextChar"/>
    <w:uiPriority w:val="99"/>
    <w:semiHidden/>
    <w:unhideWhenUsed/>
    <w:rsid w:val="004773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7359"/>
    <w:rPr>
      <w:rFonts w:ascii="Tahoma" w:hAnsi="Tahoma" w:cs="Tahoma"/>
      <w:sz w:val="16"/>
      <w:szCs w:val="16"/>
    </w:rPr>
  </w:style>
  <w:style w:type="paragraph" w:styleId="Revision">
    <w:name w:val="Revision"/>
    <w:hidden/>
    <w:uiPriority w:val="99"/>
    <w:semiHidden/>
    <w:rsid w:val="00B86E8A"/>
    <w:pPr>
      <w:spacing w:after="0" w:line="240" w:lineRule="auto"/>
    </w:pPr>
  </w:style>
  <w:style w:type="paragraph" w:styleId="Header">
    <w:name w:val="header"/>
    <w:basedOn w:val="Normal"/>
    <w:link w:val="HeaderChar"/>
    <w:uiPriority w:val="99"/>
    <w:unhideWhenUsed/>
    <w:rsid w:val="002F54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546F"/>
  </w:style>
  <w:style w:type="paragraph" w:styleId="Footer">
    <w:name w:val="footer"/>
    <w:basedOn w:val="Normal"/>
    <w:link w:val="FooterChar"/>
    <w:uiPriority w:val="99"/>
    <w:unhideWhenUsed/>
    <w:rsid w:val="002F54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546F"/>
  </w:style>
  <w:style w:type="table" w:customStyle="1" w:styleId="TableGrid1">
    <w:name w:val="Table Grid1"/>
    <w:basedOn w:val="TableNormal"/>
    <w:next w:val="TableGrid"/>
    <w:uiPriority w:val="59"/>
    <w:rsid w:val="00A267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68314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83147"/>
    <w:rPr>
      <w:sz w:val="20"/>
      <w:szCs w:val="20"/>
    </w:rPr>
  </w:style>
  <w:style w:type="character" w:styleId="EndnoteReference">
    <w:name w:val="endnote reference"/>
    <w:basedOn w:val="DefaultParagraphFont"/>
    <w:uiPriority w:val="99"/>
    <w:semiHidden/>
    <w:unhideWhenUsed/>
    <w:rsid w:val="00683147"/>
    <w:rPr>
      <w:vertAlign w:val="superscript"/>
    </w:rPr>
  </w:style>
  <w:style w:type="paragraph" w:styleId="Caption">
    <w:name w:val="caption"/>
    <w:basedOn w:val="Normal"/>
    <w:next w:val="Normal"/>
    <w:uiPriority w:val="35"/>
    <w:unhideWhenUsed/>
    <w:qFormat/>
    <w:rsid w:val="00795E46"/>
    <w:pPr>
      <w:spacing w:line="240" w:lineRule="auto"/>
    </w:pPr>
    <w:rPr>
      <w:b/>
      <w:bCs/>
      <w:color w:val="4F81BD" w:themeColor="accent1"/>
      <w:sz w:val="18"/>
      <w:szCs w:val="18"/>
    </w:rPr>
  </w:style>
  <w:style w:type="character" w:styleId="UnresolvedMention">
    <w:name w:val="Unresolved Mention"/>
    <w:basedOn w:val="DefaultParagraphFont"/>
    <w:uiPriority w:val="99"/>
    <w:semiHidden/>
    <w:unhideWhenUsed/>
    <w:rsid w:val="002B2CB9"/>
    <w:rPr>
      <w:color w:val="605E5C"/>
      <w:shd w:val="clear" w:color="auto" w:fill="E1DFDD"/>
    </w:rPr>
  </w:style>
  <w:style w:type="paragraph" w:customStyle="1" w:styleId="Default">
    <w:name w:val="Default"/>
    <w:rsid w:val="001B028A"/>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7811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36709F"/>
    <w:pPr>
      <w:spacing w:after="0" w:line="240" w:lineRule="auto"/>
    </w:pPr>
    <w:rPr>
      <w:rFonts w:ascii="Calibri" w:hAnsi="Calibri" w:cs="Calibri"/>
    </w:rPr>
  </w:style>
  <w:style w:type="character" w:customStyle="1" w:styleId="normaltextrun">
    <w:name w:val="normaltextrun"/>
    <w:basedOn w:val="DefaultParagraphFont"/>
    <w:rsid w:val="009B370A"/>
  </w:style>
  <w:style w:type="character" w:customStyle="1" w:styleId="eop">
    <w:name w:val="eop"/>
    <w:basedOn w:val="DefaultParagraphFont"/>
    <w:rsid w:val="009B37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194957">
      <w:bodyDiv w:val="1"/>
      <w:marLeft w:val="0"/>
      <w:marRight w:val="0"/>
      <w:marTop w:val="0"/>
      <w:marBottom w:val="0"/>
      <w:divBdr>
        <w:top w:val="none" w:sz="0" w:space="0" w:color="auto"/>
        <w:left w:val="none" w:sz="0" w:space="0" w:color="auto"/>
        <w:bottom w:val="none" w:sz="0" w:space="0" w:color="auto"/>
        <w:right w:val="none" w:sz="0" w:space="0" w:color="auto"/>
      </w:divBdr>
      <w:divsChild>
        <w:div w:id="2139108843">
          <w:marLeft w:val="0"/>
          <w:marRight w:val="0"/>
          <w:marTop w:val="0"/>
          <w:marBottom w:val="0"/>
          <w:divBdr>
            <w:top w:val="none" w:sz="0" w:space="0" w:color="auto"/>
            <w:left w:val="none" w:sz="0" w:space="0" w:color="auto"/>
            <w:bottom w:val="none" w:sz="0" w:space="0" w:color="auto"/>
            <w:right w:val="none" w:sz="0" w:space="0" w:color="auto"/>
          </w:divBdr>
        </w:div>
        <w:div w:id="456147362">
          <w:marLeft w:val="0"/>
          <w:marRight w:val="0"/>
          <w:marTop w:val="0"/>
          <w:marBottom w:val="0"/>
          <w:divBdr>
            <w:top w:val="none" w:sz="0" w:space="0" w:color="auto"/>
            <w:left w:val="none" w:sz="0" w:space="0" w:color="auto"/>
            <w:bottom w:val="none" w:sz="0" w:space="0" w:color="auto"/>
            <w:right w:val="none" w:sz="0" w:space="0" w:color="auto"/>
          </w:divBdr>
        </w:div>
        <w:div w:id="57554252">
          <w:marLeft w:val="0"/>
          <w:marRight w:val="0"/>
          <w:marTop w:val="0"/>
          <w:marBottom w:val="0"/>
          <w:divBdr>
            <w:top w:val="none" w:sz="0" w:space="0" w:color="auto"/>
            <w:left w:val="none" w:sz="0" w:space="0" w:color="auto"/>
            <w:bottom w:val="none" w:sz="0" w:space="0" w:color="auto"/>
            <w:right w:val="none" w:sz="0" w:space="0" w:color="auto"/>
          </w:divBdr>
        </w:div>
        <w:div w:id="1136532946">
          <w:marLeft w:val="0"/>
          <w:marRight w:val="0"/>
          <w:marTop w:val="0"/>
          <w:marBottom w:val="0"/>
          <w:divBdr>
            <w:top w:val="none" w:sz="0" w:space="0" w:color="auto"/>
            <w:left w:val="none" w:sz="0" w:space="0" w:color="auto"/>
            <w:bottom w:val="none" w:sz="0" w:space="0" w:color="auto"/>
            <w:right w:val="none" w:sz="0" w:space="0" w:color="auto"/>
          </w:divBdr>
        </w:div>
        <w:div w:id="259679783">
          <w:marLeft w:val="0"/>
          <w:marRight w:val="0"/>
          <w:marTop w:val="0"/>
          <w:marBottom w:val="0"/>
          <w:divBdr>
            <w:top w:val="none" w:sz="0" w:space="0" w:color="auto"/>
            <w:left w:val="none" w:sz="0" w:space="0" w:color="auto"/>
            <w:bottom w:val="none" w:sz="0" w:space="0" w:color="auto"/>
            <w:right w:val="none" w:sz="0" w:space="0" w:color="auto"/>
          </w:divBdr>
        </w:div>
      </w:divsChild>
    </w:div>
    <w:div w:id="340740316">
      <w:bodyDiv w:val="1"/>
      <w:marLeft w:val="0"/>
      <w:marRight w:val="0"/>
      <w:marTop w:val="0"/>
      <w:marBottom w:val="0"/>
      <w:divBdr>
        <w:top w:val="none" w:sz="0" w:space="0" w:color="auto"/>
        <w:left w:val="none" w:sz="0" w:space="0" w:color="auto"/>
        <w:bottom w:val="none" w:sz="0" w:space="0" w:color="auto"/>
        <w:right w:val="none" w:sz="0" w:space="0" w:color="auto"/>
      </w:divBdr>
    </w:div>
    <w:div w:id="383677857">
      <w:bodyDiv w:val="1"/>
      <w:marLeft w:val="0"/>
      <w:marRight w:val="0"/>
      <w:marTop w:val="0"/>
      <w:marBottom w:val="0"/>
      <w:divBdr>
        <w:top w:val="none" w:sz="0" w:space="0" w:color="auto"/>
        <w:left w:val="none" w:sz="0" w:space="0" w:color="auto"/>
        <w:bottom w:val="none" w:sz="0" w:space="0" w:color="auto"/>
        <w:right w:val="none" w:sz="0" w:space="0" w:color="auto"/>
      </w:divBdr>
    </w:div>
    <w:div w:id="595671372">
      <w:bodyDiv w:val="1"/>
      <w:marLeft w:val="0"/>
      <w:marRight w:val="0"/>
      <w:marTop w:val="0"/>
      <w:marBottom w:val="0"/>
      <w:divBdr>
        <w:top w:val="none" w:sz="0" w:space="0" w:color="auto"/>
        <w:left w:val="none" w:sz="0" w:space="0" w:color="auto"/>
        <w:bottom w:val="none" w:sz="0" w:space="0" w:color="auto"/>
        <w:right w:val="none" w:sz="0" w:space="0" w:color="auto"/>
      </w:divBdr>
    </w:div>
    <w:div w:id="799957101">
      <w:bodyDiv w:val="1"/>
      <w:marLeft w:val="0"/>
      <w:marRight w:val="0"/>
      <w:marTop w:val="0"/>
      <w:marBottom w:val="0"/>
      <w:divBdr>
        <w:top w:val="none" w:sz="0" w:space="0" w:color="auto"/>
        <w:left w:val="none" w:sz="0" w:space="0" w:color="auto"/>
        <w:bottom w:val="none" w:sz="0" w:space="0" w:color="auto"/>
        <w:right w:val="none" w:sz="0" w:space="0" w:color="auto"/>
      </w:divBdr>
    </w:div>
    <w:div w:id="844250426">
      <w:bodyDiv w:val="1"/>
      <w:marLeft w:val="0"/>
      <w:marRight w:val="0"/>
      <w:marTop w:val="0"/>
      <w:marBottom w:val="0"/>
      <w:divBdr>
        <w:top w:val="none" w:sz="0" w:space="0" w:color="auto"/>
        <w:left w:val="none" w:sz="0" w:space="0" w:color="auto"/>
        <w:bottom w:val="none" w:sz="0" w:space="0" w:color="auto"/>
        <w:right w:val="none" w:sz="0" w:space="0" w:color="auto"/>
      </w:divBdr>
    </w:div>
    <w:div w:id="1019235987">
      <w:bodyDiv w:val="1"/>
      <w:marLeft w:val="0"/>
      <w:marRight w:val="0"/>
      <w:marTop w:val="0"/>
      <w:marBottom w:val="0"/>
      <w:divBdr>
        <w:top w:val="none" w:sz="0" w:space="0" w:color="auto"/>
        <w:left w:val="none" w:sz="0" w:space="0" w:color="auto"/>
        <w:bottom w:val="none" w:sz="0" w:space="0" w:color="auto"/>
        <w:right w:val="none" w:sz="0" w:space="0" w:color="auto"/>
      </w:divBdr>
      <w:divsChild>
        <w:div w:id="1811704667">
          <w:blockQuote w:val="1"/>
          <w:marLeft w:val="0"/>
          <w:marRight w:val="720"/>
          <w:marTop w:val="100"/>
          <w:marBottom w:val="100"/>
          <w:divBdr>
            <w:top w:val="none" w:sz="0" w:space="0" w:color="auto"/>
            <w:left w:val="single" w:sz="6" w:space="8" w:color="auto"/>
            <w:bottom w:val="none" w:sz="0" w:space="0" w:color="auto"/>
            <w:right w:val="none" w:sz="0" w:space="0" w:color="auto"/>
          </w:divBdr>
          <w:divsChild>
            <w:div w:id="1581285184">
              <w:marLeft w:val="0"/>
              <w:marRight w:val="0"/>
              <w:marTop w:val="0"/>
              <w:marBottom w:val="0"/>
              <w:divBdr>
                <w:top w:val="none" w:sz="0" w:space="0" w:color="auto"/>
                <w:left w:val="none" w:sz="0" w:space="0" w:color="auto"/>
                <w:bottom w:val="none" w:sz="0" w:space="0" w:color="auto"/>
                <w:right w:val="none" w:sz="0" w:space="0" w:color="auto"/>
              </w:divBdr>
              <w:divsChild>
                <w:div w:id="52196739">
                  <w:marLeft w:val="0"/>
                  <w:marRight w:val="0"/>
                  <w:marTop w:val="0"/>
                  <w:marBottom w:val="0"/>
                  <w:divBdr>
                    <w:top w:val="none" w:sz="0" w:space="0" w:color="auto"/>
                    <w:left w:val="none" w:sz="0" w:space="0" w:color="auto"/>
                    <w:bottom w:val="none" w:sz="0" w:space="0" w:color="auto"/>
                    <w:right w:val="none" w:sz="0" w:space="0" w:color="auto"/>
                  </w:divBdr>
                  <w:divsChild>
                    <w:div w:id="1526598780">
                      <w:marLeft w:val="0"/>
                      <w:marRight w:val="0"/>
                      <w:marTop w:val="0"/>
                      <w:marBottom w:val="0"/>
                      <w:divBdr>
                        <w:top w:val="none" w:sz="0" w:space="0" w:color="auto"/>
                        <w:left w:val="none" w:sz="0" w:space="0" w:color="auto"/>
                        <w:bottom w:val="none" w:sz="0" w:space="0" w:color="auto"/>
                        <w:right w:val="none" w:sz="0" w:space="0" w:color="auto"/>
                      </w:divBdr>
                      <w:divsChild>
                        <w:div w:id="1291016474">
                          <w:marLeft w:val="0"/>
                          <w:marRight w:val="0"/>
                          <w:marTop w:val="0"/>
                          <w:marBottom w:val="0"/>
                          <w:divBdr>
                            <w:top w:val="none" w:sz="0" w:space="0" w:color="auto"/>
                            <w:left w:val="none" w:sz="0" w:space="0" w:color="auto"/>
                            <w:bottom w:val="none" w:sz="0" w:space="0" w:color="auto"/>
                            <w:right w:val="none" w:sz="0" w:space="0" w:color="auto"/>
                          </w:divBdr>
                          <w:divsChild>
                            <w:div w:id="1955549408">
                              <w:marLeft w:val="0"/>
                              <w:marRight w:val="0"/>
                              <w:marTop w:val="0"/>
                              <w:marBottom w:val="0"/>
                              <w:divBdr>
                                <w:top w:val="none" w:sz="0" w:space="0" w:color="auto"/>
                                <w:left w:val="none" w:sz="0" w:space="0" w:color="auto"/>
                                <w:bottom w:val="none" w:sz="0" w:space="0" w:color="auto"/>
                                <w:right w:val="none" w:sz="0" w:space="0" w:color="auto"/>
                              </w:divBdr>
                              <w:divsChild>
                                <w:div w:id="131205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0238691">
      <w:bodyDiv w:val="1"/>
      <w:marLeft w:val="0"/>
      <w:marRight w:val="0"/>
      <w:marTop w:val="0"/>
      <w:marBottom w:val="0"/>
      <w:divBdr>
        <w:top w:val="none" w:sz="0" w:space="0" w:color="auto"/>
        <w:left w:val="none" w:sz="0" w:space="0" w:color="auto"/>
        <w:bottom w:val="none" w:sz="0" w:space="0" w:color="auto"/>
        <w:right w:val="none" w:sz="0" w:space="0" w:color="auto"/>
      </w:divBdr>
      <w:divsChild>
        <w:div w:id="2036496925">
          <w:blockQuote w:val="1"/>
          <w:marLeft w:val="0"/>
          <w:marRight w:val="720"/>
          <w:marTop w:val="100"/>
          <w:marBottom w:val="100"/>
          <w:divBdr>
            <w:top w:val="none" w:sz="0" w:space="0" w:color="auto"/>
            <w:left w:val="single" w:sz="6" w:space="8" w:color="auto"/>
            <w:bottom w:val="none" w:sz="0" w:space="0" w:color="auto"/>
            <w:right w:val="none" w:sz="0" w:space="0" w:color="auto"/>
          </w:divBdr>
          <w:divsChild>
            <w:div w:id="990254918">
              <w:marLeft w:val="0"/>
              <w:marRight w:val="0"/>
              <w:marTop w:val="0"/>
              <w:marBottom w:val="0"/>
              <w:divBdr>
                <w:top w:val="none" w:sz="0" w:space="0" w:color="auto"/>
                <w:left w:val="none" w:sz="0" w:space="0" w:color="auto"/>
                <w:bottom w:val="none" w:sz="0" w:space="0" w:color="auto"/>
                <w:right w:val="none" w:sz="0" w:space="0" w:color="auto"/>
              </w:divBdr>
              <w:divsChild>
                <w:div w:id="776095100">
                  <w:marLeft w:val="0"/>
                  <w:marRight w:val="0"/>
                  <w:marTop w:val="0"/>
                  <w:marBottom w:val="0"/>
                  <w:divBdr>
                    <w:top w:val="none" w:sz="0" w:space="0" w:color="auto"/>
                    <w:left w:val="none" w:sz="0" w:space="0" w:color="auto"/>
                    <w:bottom w:val="none" w:sz="0" w:space="0" w:color="auto"/>
                    <w:right w:val="none" w:sz="0" w:space="0" w:color="auto"/>
                  </w:divBdr>
                  <w:divsChild>
                    <w:div w:id="1548029841">
                      <w:marLeft w:val="0"/>
                      <w:marRight w:val="0"/>
                      <w:marTop w:val="0"/>
                      <w:marBottom w:val="0"/>
                      <w:divBdr>
                        <w:top w:val="none" w:sz="0" w:space="0" w:color="auto"/>
                        <w:left w:val="none" w:sz="0" w:space="0" w:color="auto"/>
                        <w:bottom w:val="none" w:sz="0" w:space="0" w:color="auto"/>
                        <w:right w:val="none" w:sz="0" w:space="0" w:color="auto"/>
                      </w:divBdr>
                      <w:divsChild>
                        <w:div w:id="727414394">
                          <w:marLeft w:val="0"/>
                          <w:marRight w:val="0"/>
                          <w:marTop w:val="0"/>
                          <w:marBottom w:val="0"/>
                          <w:divBdr>
                            <w:top w:val="none" w:sz="0" w:space="0" w:color="auto"/>
                            <w:left w:val="none" w:sz="0" w:space="0" w:color="auto"/>
                            <w:bottom w:val="none" w:sz="0" w:space="0" w:color="auto"/>
                            <w:right w:val="none" w:sz="0" w:space="0" w:color="auto"/>
                          </w:divBdr>
                          <w:divsChild>
                            <w:div w:id="506555707">
                              <w:marLeft w:val="0"/>
                              <w:marRight w:val="0"/>
                              <w:marTop w:val="0"/>
                              <w:marBottom w:val="0"/>
                              <w:divBdr>
                                <w:top w:val="none" w:sz="0" w:space="0" w:color="auto"/>
                                <w:left w:val="none" w:sz="0" w:space="0" w:color="auto"/>
                                <w:bottom w:val="none" w:sz="0" w:space="0" w:color="auto"/>
                                <w:right w:val="none" w:sz="0" w:space="0" w:color="auto"/>
                              </w:divBdr>
                              <w:divsChild>
                                <w:div w:id="126125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3372991">
      <w:bodyDiv w:val="1"/>
      <w:marLeft w:val="0"/>
      <w:marRight w:val="0"/>
      <w:marTop w:val="0"/>
      <w:marBottom w:val="0"/>
      <w:divBdr>
        <w:top w:val="none" w:sz="0" w:space="0" w:color="auto"/>
        <w:left w:val="none" w:sz="0" w:space="0" w:color="auto"/>
        <w:bottom w:val="none" w:sz="0" w:space="0" w:color="auto"/>
        <w:right w:val="none" w:sz="0" w:space="0" w:color="auto"/>
      </w:divBdr>
    </w:div>
    <w:div w:id="1637642331">
      <w:bodyDiv w:val="1"/>
      <w:marLeft w:val="0"/>
      <w:marRight w:val="0"/>
      <w:marTop w:val="0"/>
      <w:marBottom w:val="0"/>
      <w:divBdr>
        <w:top w:val="none" w:sz="0" w:space="0" w:color="auto"/>
        <w:left w:val="none" w:sz="0" w:space="0" w:color="auto"/>
        <w:bottom w:val="none" w:sz="0" w:space="0" w:color="auto"/>
        <w:right w:val="none" w:sz="0" w:space="0" w:color="auto"/>
      </w:divBdr>
    </w:div>
    <w:div w:id="2006932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rants.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grants.gov/web/grants/form-instructions.html" TargetMode="External"/><Relationship Id="rId4" Type="http://schemas.openxmlformats.org/officeDocument/2006/relationships/settings" Target="settings.xml"/><Relationship Id="rId9" Type="http://schemas.openxmlformats.org/officeDocument/2006/relationships/hyperlink" Target="mailto:support@grant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A4D2FF-8AA6-471B-94CA-29FDA0FF2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5522</Words>
  <Characters>31480</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36929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DechaineS</dc:creator>
  <cp:lastModifiedBy>Zimmerman, Robert A</cp:lastModifiedBy>
  <cp:revision>2</cp:revision>
  <cp:lastPrinted>2020-03-02T15:23:00Z</cp:lastPrinted>
  <dcterms:created xsi:type="dcterms:W3CDTF">2024-02-29T19:59:00Z</dcterms:created>
  <dcterms:modified xsi:type="dcterms:W3CDTF">2024-02-29T19:59:00Z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2022-03-09T19:09:24Z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65ff9005-4e12-4356-b635-ede9e87dc989</vt:lpwstr>
  </property>
  <property fmtid="{D5CDD505-2E9C-101B-9397-08002B2CF9AE}" pid="8" name="MSIP_Label_1665d9ee-429a-4d5f-97cc-cfb56e044a6e_ContentBits">
    <vt:lpwstr>0</vt:lpwstr>
  </property>
</Properties>
</file>