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E2E160" w14:textId="44DFF56D" w:rsidR="00C80434" w:rsidRDefault="00A77BB3">
      <w:pPr>
        <w:spacing w:before="7"/>
        <w:rPr>
          <w:rFonts w:ascii="Times New Roman" w:eastAsia="Times New Roman" w:hAnsi="Times New Roman" w:cs="Times New Roman"/>
          <w:b/>
          <w:bCs/>
          <w:sz w:val="17"/>
          <w:szCs w:val="17"/>
        </w:rPr>
      </w:pPr>
      <w:r>
        <w:rPr>
          <w:rFonts w:ascii="Times New Roman" w:eastAsia="Times New Roman" w:hAnsi="Times New Roman" w:cs="Times New Roman"/>
          <w:b/>
          <w:bCs/>
          <w:sz w:val="17"/>
          <w:szCs w:val="17"/>
        </w:rPr>
        <w:t xml:space="preserve">                                                                                                     </w:t>
      </w:r>
    </w:p>
    <w:p w14:paraId="2DECFD03" w14:textId="77777777" w:rsidR="007D0DEF" w:rsidRDefault="007D0DEF">
      <w:pPr>
        <w:pStyle w:val="Heading1"/>
        <w:spacing w:before="69"/>
        <w:ind w:left="1792" w:right="1792"/>
        <w:jc w:val="center"/>
        <w:rPr>
          <w:spacing w:val="-1"/>
        </w:rPr>
      </w:pPr>
      <w:r>
        <w:rPr>
          <w:spacing w:val="-1"/>
        </w:rPr>
        <w:t>Request for Statements of Interest</w:t>
      </w:r>
    </w:p>
    <w:p w14:paraId="77B32D75" w14:textId="77777777" w:rsidR="00C80434" w:rsidRDefault="00CA0EF3">
      <w:pPr>
        <w:pStyle w:val="Heading1"/>
        <w:spacing w:before="69"/>
        <w:ind w:left="1792" w:right="1792"/>
        <w:jc w:val="center"/>
        <w:rPr>
          <w:spacing w:val="-1"/>
        </w:rPr>
      </w:pPr>
      <w:r>
        <w:rPr>
          <w:spacing w:val="-1"/>
        </w:rPr>
        <w:t>Funding</w:t>
      </w:r>
      <w:r>
        <w:t xml:space="preserve"> </w:t>
      </w:r>
      <w:r>
        <w:rPr>
          <w:spacing w:val="-1"/>
        </w:rPr>
        <w:t>Opportunity</w:t>
      </w:r>
      <w:r>
        <w:rPr>
          <w:spacing w:val="-3"/>
        </w:rPr>
        <w:t xml:space="preserve"> </w:t>
      </w:r>
      <w:r>
        <w:rPr>
          <w:spacing w:val="-1"/>
        </w:rPr>
        <w:t>Announcement</w:t>
      </w:r>
    </w:p>
    <w:p w14:paraId="2FE3EBBF" w14:textId="77777777" w:rsidR="007D0DEF" w:rsidRDefault="007D0DEF">
      <w:pPr>
        <w:pStyle w:val="Heading1"/>
        <w:spacing w:before="69"/>
        <w:ind w:left="1792" w:right="1792"/>
        <w:jc w:val="center"/>
        <w:rPr>
          <w:spacing w:val="-1"/>
        </w:rPr>
      </w:pPr>
    </w:p>
    <w:p w14:paraId="55D7DD2C" w14:textId="77777777" w:rsidR="007D0DEF" w:rsidRPr="007D0DEF" w:rsidRDefault="00516091" w:rsidP="007D0DEF">
      <w:pPr>
        <w:pStyle w:val="Heading1"/>
        <w:spacing w:before="69"/>
        <w:ind w:left="90" w:right="-250"/>
        <w:rPr>
          <w:rFonts w:cs="Arial"/>
          <w:bCs w:val="0"/>
        </w:rPr>
      </w:pPr>
      <w:r>
        <w:rPr>
          <w:rFonts w:cs="Arial"/>
          <w:bCs w:val="0"/>
        </w:rPr>
        <w:t>Federal Awarding Agency</w:t>
      </w:r>
      <w:r w:rsidR="007D0DEF" w:rsidRPr="007D0DEF">
        <w:rPr>
          <w:rFonts w:cs="Arial"/>
          <w:bCs w:val="0"/>
        </w:rPr>
        <w:t>:</w:t>
      </w:r>
    </w:p>
    <w:p w14:paraId="554CB235" w14:textId="77777777" w:rsidR="007D0DEF" w:rsidRPr="007D0DEF" w:rsidRDefault="007D0DEF" w:rsidP="007D0DEF">
      <w:pPr>
        <w:pStyle w:val="Heading1"/>
        <w:spacing w:before="69"/>
        <w:ind w:left="90" w:right="-250"/>
        <w:rPr>
          <w:rFonts w:cs="Arial"/>
          <w:b w:val="0"/>
          <w:bCs w:val="0"/>
        </w:rPr>
      </w:pPr>
      <w:r w:rsidRPr="007D0DEF">
        <w:rPr>
          <w:rFonts w:cs="Arial"/>
          <w:b w:val="0"/>
          <w:bCs w:val="0"/>
        </w:rPr>
        <w:t xml:space="preserve">U.S. Army Corps of Engineers, </w:t>
      </w:r>
    </w:p>
    <w:p w14:paraId="7A5D7132" w14:textId="77777777" w:rsidR="007D0DEF" w:rsidRPr="007D0DEF" w:rsidRDefault="007D0DEF" w:rsidP="007D0DEF">
      <w:pPr>
        <w:pStyle w:val="Heading1"/>
        <w:spacing w:before="69"/>
        <w:ind w:left="90" w:right="-250"/>
        <w:rPr>
          <w:rFonts w:cs="Arial"/>
          <w:b w:val="0"/>
          <w:bCs w:val="0"/>
        </w:rPr>
      </w:pPr>
      <w:r w:rsidRPr="007D0DEF">
        <w:rPr>
          <w:rFonts w:cs="Arial"/>
          <w:b w:val="0"/>
          <w:bCs w:val="0"/>
        </w:rPr>
        <w:t>Engineer Research and Development Center</w:t>
      </w:r>
    </w:p>
    <w:p w14:paraId="6DCC721D" w14:textId="77777777" w:rsidR="007D0DEF" w:rsidRPr="007D0DEF" w:rsidRDefault="007D0DEF" w:rsidP="007D0DEF">
      <w:pPr>
        <w:pStyle w:val="Heading1"/>
        <w:spacing w:before="69"/>
        <w:ind w:left="90" w:right="-250"/>
        <w:rPr>
          <w:rFonts w:cs="Arial"/>
          <w:b w:val="0"/>
          <w:bCs w:val="0"/>
        </w:rPr>
      </w:pPr>
      <w:r w:rsidRPr="007D0DEF">
        <w:rPr>
          <w:rFonts w:cs="Arial"/>
          <w:b w:val="0"/>
          <w:bCs w:val="0"/>
        </w:rPr>
        <w:t>3909 Halls Ferry Road</w:t>
      </w:r>
    </w:p>
    <w:p w14:paraId="5742B28D" w14:textId="77777777" w:rsidR="007D0DEF" w:rsidRPr="00FF745A" w:rsidRDefault="007D0DEF" w:rsidP="007D0DEF">
      <w:pPr>
        <w:pStyle w:val="Heading1"/>
        <w:spacing w:before="69"/>
        <w:ind w:left="90" w:right="-250"/>
        <w:rPr>
          <w:rFonts w:cs="Arial"/>
          <w:b w:val="0"/>
          <w:bCs w:val="0"/>
        </w:rPr>
      </w:pPr>
      <w:r w:rsidRPr="007D0DEF">
        <w:rPr>
          <w:rFonts w:cs="Arial"/>
          <w:b w:val="0"/>
          <w:bCs w:val="0"/>
        </w:rPr>
        <w:t xml:space="preserve">Vicksburg, </w:t>
      </w:r>
      <w:r w:rsidRPr="00FF745A">
        <w:rPr>
          <w:rFonts w:cs="Arial"/>
          <w:b w:val="0"/>
          <w:bCs w:val="0"/>
        </w:rPr>
        <w:t>MS 39180-6199</w:t>
      </w:r>
    </w:p>
    <w:p w14:paraId="34C8BA58" w14:textId="77777777" w:rsidR="007D0DEF" w:rsidRPr="00FF745A" w:rsidRDefault="007D0DEF" w:rsidP="007D0DEF">
      <w:pPr>
        <w:pStyle w:val="Heading1"/>
        <w:spacing w:before="69"/>
        <w:ind w:left="90" w:right="-250"/>
        <w:rPr>
          <w:rFonts w:cs="Arial"/>
          <w:b w:val="0"/>
          <w:bCs w:val="0"/>
        </w:rPr>
      </w:pPr>
    </w:p>
    <w:p w14:paraId="13A183C2" w14:textId="0565453C" w:rsidR="007D0DEF" w:rsidRPr="00FF745A" w:rsidRDefault="007D0DEF" w:rsidP="007D0DEF">
      <w:pPr>
        <w:pStyle w:val="Heading1"/>
        <w:spacing w:before="69"/>
        <w:ind w:left="90" w:right="-250"/>
        <w:rPr>
          <w:rFonts w:cs="Arial"/>
          <w:b w:val="0"/>
          <w:bCs w:val="0"/>
        </w:rPr>
      </w:pPr>
      <w:r w:rsidRPr="00FF745A">
        <w:rPr>
          <w:rFonts w:cs="Arial"/>
          <w:bCs w:val="0"/>
        </w:rPr>
        <w:t>Funding Opportunity No:</w:t>
      </w:r>
      <w:r w:rsidRPr="00FF745A">
        <w:rPr>
          <w:rFonts w:cs="Arial"/>
          <w:b w:val="0"/>
          <w:bCs w:val="0"/>
        </w:rPr>
        <w:t xml:space="preserve"> W81EWF-2</w:t>
      </w:r>
      <w:r w:rsidR="00477D7B" w:rsidRPr="00FF745A">
        <w:rPr>
          <w:rFonts w:cs="Arial"/>
          <w:b w:val="0"/>
          <w:bCs w:val="0"/>
        </w:rPr>
        <w:t>1</w:t>
      </w:r>
      <w:r w:rsidRPr="00FF745A">
        <w:rPr>
          <w:rFonts w:cs="Arial"/>
          <w:b w:val="0"/>
          <w:bCs w:val="0"/>
        </w:rPr>
        <w:t>-SOI-</w:t>
      </w:r>
      <w:r w:rsidR="004834C3" w:rsidRPr="00FF745A">
        <w:rPr>
          <w:rFonts w:cs="Arial"/>
          <w:b w:val="0"/>
          <w:bCs w:val="0"/>
        </w:rPr>
        <w:t>0018</w:t>
      </w:r>
    </w:p>
    <w:p w14:paraId="36486F63" w14:textId="77777777" w:rsidR="007D0DEF" w:rsidRPr="00FF745A" w:rsidRDefault="007D0DEF" w:rsidP="007D0DEF">
      <w:pPr>
        <w:pStyle w:val="Heading1"/>
        <w:spacing w:before="69"/>
        <w:ind w:left="90" w:right="-250"/>
        <w:rPr>
          <w:rFonts w:cs="Arial"/>
          <w:b w:val="0"/>
          <w:bCs w:val="0"/>
        </w:rPr>
      </w:pPr>
      <w:r w:rsidRPr="00FF745A">
        <w:rPr>
          <w:rFonts w:cs="Arial"/>
          <w:bCs w:val="0"/>
        </w:rPr>
        <w:t>CFDA No:</w:t>
      </w:r>
      <w:r w:rsidRPr="00FF745A">
        <w:rPr>
          <w:rFonts w:cs="Arial"/>
          <w:b w:val="0"/>
          <w:bCs w:val="0"/>
        </w:rPr>
        <w:t xml:space="preserve"> 12.630</w:t>
      </w:r>
    </w:p>
    <w:p w14:paraId="13E5EE80" w14:textId="6244AB34" w:rsidR="007D0DEF" w:rsidRPr="00FF745A" w:rsidRDefault="007D0DEF" w:rsidP="007D0DEF">
      <w:pPr>
        <w:pStyle w:val="Heading1"/>
        <w:spacing w:before="69"/>
        <w:ind w:left="90" w:right="-250"/>
        <w:rPr>
          <w:rFonts w:cs="Arial"/>
          <w:b w:val="0"/>
          <w:bCs w:val="0"/>
        </w:rPr>
      </w:pPr>
      <w:r w:rsidRPr="00FF745A">
        <w:rPr>
          <w:rFonts w:cs="Arial"/>
          <w:bCs w:val="0"/>
        </w:rPr>
        <w:t>Statutory Authority:</w:t>
      </w:r>
      <w:r w:rsidRPr="00FF745A">
        <w:rPr>
          <w:rFonts w:cs="Arial"/>
          <w:b w:val="0"/>
          <w:bCs w:val="0"/>
        </w:rPr>
        <w:t xml:space="preserve"> 10 USC </w:t>
      </w:r>
      <w:r w:rsidR="000903CA" w:rsidRPr="00FF745A">
        <w:rPr>
          <w:rFonts w:cs="Arial"/>
          <w:b w:val="0"/>
          <w:bCs w:val="0"/>
        </w:rPr>
        <w:t>4001</w:t>
      </w:r>
    </w:p>
    <w:p w14:paraId="76FB6D8D" w14:textId="6B947689" w:rsidR="007D0DEF" w:rsidRPr="00FF745A" w:rsidRDefault="007D0DEF" w:rsidP="007D0DEF">
      <w:pPr>
        <w:pStyle w:val="Heading1"/>
        <w:spacing w:before="69"/>
        <w:ind w:left="90" w:right="-250"/>
        <w:rPr>
          <w:rFonts w:cs="Arial"/>
          <w:b w:val="0"/>
          <w:bCs w:val="0"/>
        </w:rPr>
      </w:pPr>
      <w:r w:rsidRPr="00FF745A">
        <w:rPr>
          <w:rFonts w:cs="Arial"/>
          <w:bCs w:val="0"/>
        </w:rPr>
        <w:t>Program Title:</w:t>
      </w:r>
      <w:r w:rsidR="00D12E13" w:rsidRPr="00FF745A">
        <w:rPr>
          <w:rFonts w:cs="Arial"/>
          <w:b w:val="0"/>
          <w:bCs w:val="0"/>
        </w:rPr>
        <w:t xml:space="preserve"> </w:t>
      </w:r>
      <w:r w:rsidR="00113B38" w:rsidRPr="00FF745A">
        <w:rPr>
          <w:rFonts w:cs="Arial"/>
          <w:b w:val="0"/>
          <w:bCs w:val="0"/>
        </w:rPr>
        <w:t xml:space="preserve">Integrated </w:t>
      </w:r>
      <w:r w:rsidR="00D12E13" w:rsidRPr="00FF745A">
        <w:rPr>
          <w:rFonts w:cs="Arial"/>
          <w:b w:val="0"/>
          <w:bCs w:val="0"/>
        </w:rPr>
        <w:t xml:space="preserve">Harmful Algal Bloom (HAB) </w:t>
      </w:r>
      <w:r w:rsidR="00113B38" w:rsidRPr="00FF745A">
        <w:rPr>
          <w:rFonts w:cs="Arial"/>
          <w:b w:val="0"/>
          <w:bCs w:val="0"/>
        </w:rPr>
        <w:t>prediction</w:t>
      </w:r>
      <w:r w:rsidR="00D12E13" w:rsidRPr="00FF745A">
        <w:rPr>
          <w:rFonts w:cs="Arial"/>
          <w:b w:val="0"/>
          <w:bCs w:val="0"/>
          <w:color w:val="000000"/>
        </w:rPr>
        <w:t xml:space="preserve">, prevention, and management </w:t>
      </w:r>
      <w:r w:rsidR="00113B38" w:rsidRPr="00FF745A">
        <w:rPr>
          <w:rFonts w:cs="Arial"/>
          <w:b w:val="0"/>
          <w:bCs w:val="0"/>
          <w:color w:val="000000"/>
        </w:rPr>
        <w:t>strategies for Florida’s St. Lucie Estuary</w:t>
      </w:r>
      <w:r w:rsidR="00D43880" w:rsidRPr="00FF745A">
        <w:rPr>
          <w:rFonts w:cs="Arial"/>
          <w:b w:val="0"/>
          <w:bCs w:val="0"/>
          <w:color w:val="000000"/>
        </w:rPr>
        <w:t xml:space="preserve"> System</w:t>
      </w:r>
    </w:p>
    <w:p w14:paraId="26A6BE40" w14:textId="77777777" w:rsidR="007D0DEF" w:rsidRPr="00FF745A" w:rsidRDefault="007D0DEF" w:rsidP="007D0DEF">
      <w:pPr>
        <w:pStyle w:val="Heading1"/>
        <w:spacing w:before="69"/>
        <w:ind w:left="90" w:right="-250"/>
        <w:rPr>
          <w:rFonts w:cs="Arial"/>
          <w:b w:val="0"/>
          <w:bCs w:val="0"/>
        </w:rPr>
      </w:pPr>
      <w:r w:rsidRPr="00FF745A">
        <w:rPr>
          <w:rFonts w:cs="Arial"/>
          <w:bCs w:val="0"/>
        </w:rPr>
        <w:t>Announcement Type:</w:t>
      </w:r>
      <w:r w:rsidRPr="00FF745A">
        <w:rPr>
          <w:rFonts w:cs="Arial"/>
          <w:b w:val="0"/>
          <w:bCs w:val="0"/>
        </w:rPr>
        <w:t xml:space="preserve">  Initial announcement</w:t>
      </w:r>
      <w:r w:rsidR="00A5284B" w:rsidRPr="00FF745A">
        <w:rPr>
          <w:rFonts w:cs="Arial"/>
          <w:b w:val="0"/>
          <w:bCs w:val="0"/>
        </w:rPr>
        <w:t xml:space="preserve"> </w:t>
      </w:r>
    </w:p>
    <w:p w14:paraId="65DD52D2" w14:textId="1248E57F" w:rsidR="007D0DEF" w:rsidRPr="00FF745A" w:rsidRDefault="007D0DEF" w:rsidP="007D0DEF">
      <w:pPr>
        <w:pStyle w:val="Heading1"/>
        <w:spacing w:before="69"/>
        <w:ind w:left="90" w:right="-250"/>
        <w:rPr>
          <w:rFonts w:cs="Arial"/>
          <w:b w:val="0"/>
          <w:bCs w:val="0"/>
        </w:rPr>
      </w:pPr>
      <w:r w:rsidRPr="00FF745A">
        <w:rPr>
          <w:rFonts w:cs="Arial"/>
          <w:bCs w:val="0"/>
        </w:rPr>
        <w:t>Issue Date:</w:t>
      </w:r>
      <w:r w:rsidRPr="00FF745A">
        <w:rPr>
          <w:rFonts w:cs="Arial"/>
          <w:b w:val="0"/>
          <w:bCs w:val="0"/>
        </w:rPr>
        <w:t xml:space="preserve">  </w:t>
      </w:r>
      <w:r w:rsidR="004834C3" w:rsidRPr="00FF745A">
        <w:rPr>
          <w:rFonts w:cs="Arial"/>
          <w:b w:val="0"/>
          <w:bCs w:val="0"/>
        </w:rPr>
        <w:t>0</w:t>
      </w:r>
      <w:r w:rsidR="006C535D" w:rsidRPr="00FF745A">
        <w:rPr>
          <w:rFonts w:cs="Arial"/>
          <w:b w:val="0"/>
          <w:bCs w:val="0"/>
        </w:rPr>
        <w:t>2</w:t>
      </w:r>
      <w:r w:rsidR="00D12E13" w:rsidRPr="00FF745A">
        <w:rPr>
          <w:rFonts w:cs="Arial"/>
          <w:b w:val="0"/>
          <w:bCs w:val="0"/>
        </w:rPr>
        <w:t xml:space="preserve"> </w:t>
      </w:r>
      <w:r w:rsidR="004834C3" w:rsidRPr="00FF745A">
        <w:rPr>
          <w:rFonts w:cs="Arial"/>
          <w:b w:val="0"/>
          <w:bCs w:val="0"/>
        </w:rPr>
        <w:t>June</w:t>
      </w:r>
      <w:r w:rsidR="00D12E13" w:rsidRPr="00FF745A">
        <w:rPr>
          <w:rFonts w:cs="Arial"/>
          <w:b w:val="0"/>
          <w:bCs w:val="0"/>
        </w:rPr>
        <w:t xml:space="preserve"> 2022</w:t>
      </w:r>
    </w:p>
    <w:p w14:paraId="76BF3D9E" w14:textId="7B2DDD27" w:rsidR="007D0DEF" w:rsidRPr="00FF745A" w:rsidRDefault="007D0DEF" w:rsidP="007D0DEF">
      <w:pPr>
        <w:pStyle w:val="Heading1"/>
        <w:spacing w:before="69"/>
        <w:ind w:left="90" w:right="-250"/>
        <w:rPr>
          <w:rFonts w:cs="Arial"/>
          <w:b w:val="0"/>
          <w:bCs w:val="0"/>
        </w:rPr>
      </w:pPr>
      <w:r w:rsidRPr="00FF745A">
        <w:rPr>
          <w:rFonts w:cs="Arial"/>
          <w:bCs w:val="0"/>
        </w:rPr>
        <w:t>Statement of Interest/Qualifications Due Date:</w:t>
      </w:r>
      <w:r w:rsidRPr="00FF745A">
        <w:rPr>
          <w:rFonts w:cs="Arial"/>
          <w:b w:val="0"/>
          <w:bCs w:val="0"/>
        </w:rPr>
        <w:t xml:space="preserve"> </w:t>
      </w:r>
      <w:r w:rsidR="00A747BD" w:rsidRPr="00FF745A">
        <w:rPr>
          <w:rFonts w:cs="Arial"/>
          <w:b w:val="0"/>
          <w:bCs w:val="0"/>
        </w:rPr>
        <w:t>5</w:t>
      </w:r>
      <w:r w:rsidR="004834C3" w:rsidRPr="00FF745A">
        <w:rPr>
          <w:rFonts w:cs="Arial"/>
          <w:b w:val="0"/>
          <w:bCs w:val="0"/>
        </w:rPr>
        <w:t xml:space="preserve"> Ju</w:t>
      </w:r>
      <w:r w:rsidR="00A47BA2" w:rsidRPr="00FF745A">
        <w:rPr>
          <w:rFonts w:cs="Arial"/>
          <w:b w:val="0"/>
          <w:bCs w:val="0"/>
        </w:rPr>
        <w:t>ly</w:t>
      </w:r>
      <w:r w:rsidR="004834C3" w:rsidRPr="00FF745A">
        <w:rPr>
          <w:rFonts w:cs="Arial"/>
          <w:b w:val="0"/>
          <w:bCs w:val="0"/>
        </w:rPr>
        <w:t xml:space="preserve"> 2022</w:t>
      </w:r>
    </w:p>
    <w:p w14:paraId="21ABD5DB" w14:textId="32FE2D88" w:rsidR="007D0DEF" w:rsidRPr="00FF745A" w:rsidRDefault="007D0DEF" w:rsidP="007D0DEF">
      <w:pPr>
        <w:pStyle w:val="Heading1"/>
        <w:spacing w:before="69"/>
        <w:ind w:left="90" w:right="-250"/>
        <w:rPr>
          <w:rFonts w:cs="Arial"/>
          <w:b w:val="0"/>
          <w:bCs w:val="0"/>
        </w:rPr>
      </w:pPr>
      <w:r w:rsidRPr="00FF745A">
        <w:rPr>
          <w:rFonts w:cs="Arial"/>
          <w:bCs w:val="0"/>
        </w:rPr>
        <w:t>Full Application Package Due Date</w:t>
      </w:r>
      <w:r w:rsidR="002E6AC9" w:rsidRPr="00FF745A">
        <w:rPr>
          <w:rFonts w:cs="Arial"/>
          <w:bCs w:val="0"/>
        </w:rPr>
        <w:t>, if Invited</w:t>
      </w:r>
      <w:r w:rsidRPr="00FF745A">
        <w:rPr>
          <w:rFonts w:cs="Arial"/>
          <w:bCs w:val="0"/>
        </w:rPr>
        <w:t>:</w:t>
      </w:r>
      <w:r w:rsidRPr="00FF745A">
        <w:rPr>
          <w:rFonts w:cs="Arial"/>
          <w:b w:val="0"/>
          <w:bCs w:val="0"/>
        </w:rPr>
        <w:t xml:space="preserve"> </w:t>
      </w:r>
      <w:r w:rsidR="00A747BD" w:rsidRPr="00FF745A">
        <w:rPr>
          <w:rFonts w:cs="Arial"/>
          <w:b w:val="0"/>
          <w:bCs w:val="0"/>
        </w:rPr>
        <w:t>5</w:t>
      </w:r>
      <w:r w:rsidR="00A47BA2" w:rsidRPr="00FF745A">
        <w:rPr>
          <w:rFonts w:cs="Arial"/>
          <w:b w:val="0"/>
          <w:bCs w:val="0"/>
        </w:rPr>
        <w:t xml:space="preserve"> August</w:t>
      </w:r>
      <w:r w:rsidR="00D12E13" w:rsidRPr="00FF745A">
        <w:rPr>
          <w:rFonts w:cs="Arial"/>
          <w:b w:val="0"/>
          <w:bCs w:val="0"/>
        </w:rPr>
        <w:t xml:space="preserve"> 2022</w:t>
      </w:r>
    </w:p>
    <w:p w14:paraId="5837E4FC" w14:textId="1B7843C1" w:rsidR="00C80434" w:rsidRPr="00FF745A" w:rsidRDefault="00516091" w:rsidP="00516091">
      <w:pPr>
        <w:pStyle w:val="Heading1"/>
        <w:spacing w:before="69"/>
        <w:ind w:left="90" w:right="-250"/>
        <w:rPr>
          <w:rFonts w:cs="Arial"/>
          <w:b w:val="0"/>
          <w:bCs w:val="0"/>
        </w:rPr>
      </w:pPr>
      <w:r w:rsidRPr="00FF745A">
        <w:rPr>
          <w:rFonts w:cs="Arial"/>
          <w:bCs w:val="0"/>
        </w:rPr>
        <w:t xml:space="preserve">Estimated </w:t>
      </w:r>
      <w:r w:rsidR="00E11945" w:rsidRPr="00FF745A">
        <w:rPr>
          <w:rFonts w:cs="Arial"/>
          <w:bCs w:val="0"/>
        </w:rPr>
        <w:t>Award Ceiling</w:t>
      </w:r>
      <w:r w:rsidRPr="00FF745A">
        <w:rPr>
          <w:rFonts w:cs="Arial"/>
          <w:bCs w:val="0"/>
        </w:rPr>
        <w:t>:</w:t>
      </w:r>
      <w:r w:rsidRPr="00FF745A">
        <w:rPr>
          <w:rFonts w:cs="Arial"/>
          <w:b w:val="0"/>
          <w:bCs w:val="0"/>
        </w:rPr>
        <w:t xml:space="preserve">  </w:t>
      </w:r>
      <w:r w:rsidR="00014998" w:rsidRPr="00FF745A">
        <w:rPr>
          <w:rFonts w:cs="Arial"/>
          <w:b w:val="0"/>
          <w:color w:val="000000"/>
        </w:rPr>
        <w:t>$</w:t>
      </w:r>
      <w:r w:rsidR="00D12E13" w:rsidRPr="00FF745A">
        <w:rPr>
          <w:rFonts w:cs="Arial"/>
          <w:b w:val="0"/>
          <w:color w:val="000000"/>
        </w:rPr>
        <w:t>500,000</w:t>
      </w:r>
      <w:r w:rsidR="00A5284B" w:rsidRPr="00FF745A">
        <w:rPr>
          <w:rFonts w:cs="Arial"/>
          <w:b w:val="0"/>
          <w:bCs w:val="0"/>
        </w:rPr>
        <w:t xml:space="preserve">  </w:t>
      </w:r>
    </w:p>
    <w:p w14:paraId="242509F3" w14:textId="61885C0A" w:rsidR="00113B38" w:rsidRPr="00FF745A" w:rsidRDefault="00E11945" w:rsidP="00113B38">
      <w:pPr>
        <w:pStyle w:val="Heading1"/>
        <w:spacing w:before="69"/>
        <w:ind w:left="90" w:right="-250"/>
        <w:rPr>
          <w:rFonts w:cs="Arial"/>
          <w:b w:val="0"/>
          <w:bCs w:val="0"/>
        </w:rPr>
      </w:pPr>
      <w:r w:rsidRPr="00FF745A">
        <w:rPr>
          <w:rFonts w:cs="Arial"/>
          <w:bCs w:val="0"/>
        </w:rPr>
        <w:t>Estimated Total Program Funding</w:t>
      </w:r>
      <w:r w:rsidR="003B5DC5" w:rsidRPr="00FF745A">
        <w:rPr>
          <w:rFonts w:cs="Arial"/>
          <w:bCs w:val="0"/>
        </w:rPr>
        <w:t xml:space="preserve"> (optional)</w:t>
      </w:r>
      <w:r w:rsidRPr="00FF745A">
        <w:rPr>
          <w:rFonts w:cs="Arial"/>
          <w:bCs w:val="0"/>
        </w:rPr>
        <w:t>:</w:t>
      </w:r>
      <w:r w:rsidRPr="00FF745A">
        <w:rPr>
          <w:rFonts w:cs="Arial"/>
          <w:b w:val="0"/>
          <w:bCs w:val="0"/>
        </w:rPr>
        <w:t xml:space="preserve">  </w:t>
      </w:r>
      <w:r w:rsidR="00014998" w:rsidRPr="00FF745A">
        <w:rPr>
          <w:rFonts w:cs="Arial"/>
          <w:b w:val="0"/>
          <w:bCs w:val="0"/>
        </w:rPr>
        <w:t>$</w:t>
      </w:r>
      <w:r w:rsidR="00F83702" w:rsidRPr="00FF745A">
        <w:rPr>
          <w:rFonts w:cs="Arial"/>
          <w:b w:val="0"/>
          <w:bCs w:val="0"/>
        </w:rPr>
        <w:t>2</w:t>
      </w:r>
      <w:r w:rsidR="005615F2" w:rsidRPr="00FF745A">
        <w:rPr>
          <w:rFonts w:cs="Arial"/>
          <w:b w:val="0"/>
          <w:bCs w:val="0"/>
        </w:rPr>
        <w:t>,</w:t>
      </w:r>
      <w:r w:rsidR="00D12E13" w:rsidRPr="00FF745A">
        <w:rPr>
          <w:rFonts w:cs="Arial"/>
          <w:b w:val="0"/>
          <w:bCs w:val="0"/>
        </w:rPr>
        <w:t>5</w:t>
      </w:r>
      <w:r w:rsidR="005615F2" w:rsidRPr="00FF745A">
        <w:rPr>
          <w:rFonts w:cs="Arial"/>
          <w:b w:val="0"/>
          <w:bCs w:val="0"/>
        </w:rPr>
        <w:t>00</w:t>
      </w:r>
      <w:r w:rsidR="00014998" w:rsidRPr="00FF745A">
        <w:rPr>
          <w:rFonts w:cs="Arial"/>
          <w:b w:val="0"/>
          <w:color w:val="000000"/>
        </w:rPr>
        <w:t>,000</w:t>
      </w:r>
      <w:r w:rsidRPr="00FF745A">
        <w:rPr>
          <w:rFonts w:cs="Arial"/>
          <w:b w:val="0"/>
          <w:bCs w:val="0"/>
        </w:rPr>
        <w:t xml:space="preserve"> </w:t>
      </w:r>
      <w:r w:rsidR="00014998" w:rsidRPr="00FF745A">
        <w:rPr>
          <w:rFonts w:cs="Arial"/>
          <w:b w:val="0"/>
          <w:bCs w:val="0"/>
        </w:rPr>
        <w:t xml:space="preserve">total over </w:t>
      </w:r>
      <w:r w:rsidR="00113B38" w:rsidRPr="00FF745A">
        <w:rPr>
          <w:rFonts w:cs="Arial"/>
          <w:b w:val="0"/>
          <w:bCs w:val="0"/>
        </w:rPr>
        <w:t xml:space="preserve">3 years; with $500,000 for base year and $1,000,000 per year for two optional years; optional years are contingent on </w:t>
      </w:r>
      <w:r w:rsidR="009A33E5" w:rsidRPr="00FF745A">
        <w:rPr>
          <w:rFonts w:cs="Arial"/>
          <w:b w:val="0"/>
          <w:bCs w:val="0"/>
        </w:rPr>
        <w:t>C</w:t>
      </w:r>
      <w:r w:rsidR="00113B38" w:rsidRPr="00FF745A">
        <w:rPr>
          <w:rFonts w:cs="Arial"/>
          <w:b w:val="0"/>
          <w:bCs w:val="0"/>
        </w:rPr>
        <w:t>ongressional authorization and funding appropriation</w:t>
      </w:r>
    </w:p>
    <w:p w14:paraId="246A0479" w14:textId="1B5E97C4" w:rsidR="00516091" w:rsidRPr="00516091" w:rsidRDefault="00E270AE" w:rsidP="00516091">
      <w:pPr>
        <w:pStyle w:val="Heading1"/>
        <w:spacing w:before="69"/>
        <w:ind w:left="90" w:right="-250"/>
        <w:rPr>
          <w:rFonts w:cs="Arial"/>
          <w:b w:val="0"/>
          <w:bCs w:val="0"/>
        </w:rPr>
      </w:pPr>
      <w:r w:rsidRPr="00FF745A">
        <w:rPr>
          <w:rFonts w:cs="Arial"/>
          <w:bCs w:val="0"/>
        </w:rPr>
        <w:t>Expected</w:t>
      </w:r>
      <w:r w:rsidR="00516091" w:rsidRPr="00FF745A">
        <w:rPr>
          <w:rFonts w:cs="Arial"/>
          <w:bCs w:val="0"/>
        </w:rPr>
        <w:t xml:space="preserve"> Number of Awards:</w:t>
      </w:r>
      <w:r w:rsidR="00516091" w:rsidRPr="00FF745A">
        <w:rPr>
          <w:rFonts w:cs="Arial"/>
          <w:b w:val="0"/>
          <w:bCs w:val="0"/>
        </w:rPr>
        <w:t xml:space="preserve">  </w:t>
      </w:r>
      <w:r w:rsidR="00014998" w:rsidRPr="00FF745A">
        <w:rPr>
          <w:rFonts w:cs="Arial"/>
          <w:b w:val="0"/>
          <w:bCs w:val="0"/>
        </w:rPr>
        <w:t>T</w:t>
      </w:r>
      <w:r w:rsidRPr="00FF745A">
        <w:rPr>
          <w:rFonts w:cs="Arial"/>
          <w:b w:val="0"/>
          <w:bCs w:val="0"/>
        </w:rPr>
        <w:t xml:space="preserve">he </w:t>
      </w:r>
      <w:r w:rsidR="009A33E5" w:rsidRPr="00FF745A">
        <w:rPr>
          <w:rFonts w:cs="Arial"/>
          <w:b w:val="0"/>
          <w:bCs w:val="0"/>
        </w:rPr>
        <w:t>G</w:t>
      </w:r>
      <w:r w:rsidRPr="00FF745A">
        <w:rPr>
          <w:rFonts w:cs="Arial"/>
          <w:b w:val="0"/>
          <w:bCs w:val="0"/>
        </w:rPr>
        <w:t xml:space="preserve">overnment </w:t>
      </w:r>
      <w:r w:rsidR="00670C39" w:rsidRPr="00FF745A">
        <w:rPr>
          <w:rFonts w:cs="Arial"/>
          <w:b w:val="0"/>
          <w:bCs w:val="0"/>
        </w:rPr>
        <w:t>will</w:t>
      </w:r>
      <w:r w:rsidRPr="00FF745A">
        <w:rPr>
          <w:rFonts w:cs="Arial"/>
          <w:b w:val="0"/>
          <w:bCs w:val="0"/>
        </w:rPr>
        <w:t xml:space="preserve"> </w:t>
      </w:r>
      <w:r w:rsidR="00670C39" w:rsidRPr="00FF745A">
        <w:rPr>
          <w:rFonts w:cs="Arial"/>
          <w:b w:val="0"/>
          <w:bCs w:val="0"/>
        </w:rPr>
        <w:t>issue only</w:t>
      </w:r>
      <w:r w:rsidRPr="00FF745A">
        <w:rPr>
          <w:rFonts w:cs="Arial"/>
          <w:b w:val="0"/>
          <w:bCs w:val="0"/>
        </w:rPr>
        <w:t xml:space="preserve"> 1 award from this announcement.</w:t>
      </w:r>
    </w:p>
    <w:p w14:paraId="123A5F04" w14:textId="77777777" w:rsidR="00516091" w:rsidRDefault="00516091">
      <w:pPr>
        <w:spacing w:before="5"/>
        <w:rPr>
          <w:rFonts w:ascii="Arial" w:eastAsia="Arial" w:hAnsi="Arial" w:cs="Arial"/>
          <w:b/>
          <w:bCs/>
          <w:sz w:val="26"/>
          <w:szCs w:val="26"/>
        </w:rPr>
      </w:pPr>
    </w:p>
    <w:p w14:paraId="645BD3C0" w14:textId="77777777" w:rsidR="00516091" w:rsidRDefault="00516091">
      <w:pPr>
        <w:spacing w:before="5"/>
        <w:rPr>
          <w:rFonts w:ascii="Arial" w:eastAsia="Arial" w:hAnsi="Arial" w:cs="Arial"/>
          <w:b/>
          <w:bCs/>
          <w:sz w:val="26"/>
          <w:szCs w:val="26"/>
        </w:rPr>
      </w:pPr>
    </w:p>
    <w:p w14:paraId="31D7488A" w14:textId="77777777" w:rsidR="00516091" w:rsidRPr="007E3DC5" w:rsidRDefault="00516091">
      <w:pPr>
        <w:spacing w:before="5"/>
        <w:rPr>
          <w:rFonts w:ascii="Arial" w:eastAsia="Arial" w:hAnsi="Arial" w:cs="Arial"/>
          <w:b/>
          <w:bCs/>
          <w:sz w:val="20"/>
          <w:szCs w:val="20"/>
        </w:rPr>
      </w:pPr>
    </w:p>
    <w:p w14:paraId="2B069D2B" w14:textId="77777777" w:rsidR="00C80434" w:rsidRPr="007E3DC5" w:rsidRDefault="00C80434" w:rsidP="00FF3601">
      <w:pPr>
        <w:pStyle w:val="BodyText"/>
        <w:ind w:left="1792" w:right="1793"/>
        <w:rPr>
          <w:rFonts w:cs="Arial"/>
        </w:rPr>
      </w:pPr>
    </w:p>
    <w:p w14:paraId="37C83597" w14:textId="77777777" w:rsidR="00C80434" w:rsidRPr="007E3DC5" w:rsidRDefault="00C80434">
      <w:pPr>
        <w:rPr>
          <w:rFonts w:ascii="Arial" w:eastAsia="Arial" w:hAnsi="Arial" w:cs="Arial"/>
          <w:sz w:val="20"/>
          <w:szCs w:val="20"/>
        </w:rPr>
        <w:sectPr w:rsidR="00C80434" w:rsidRPr="007E3DC5">
          <w:type w:val="continuous"/>
          <w:pgSz w:w="12240" w:h="15840"/>
          <w:pgMar w:top="660" w:right="1340" w:bottom="280" w:left="1340" w:header="720" w:footer="720" w:gutter="0"/>
          <w:cols w:space="720"/>
        </w:sectPr>
      </w:pPr>
    </w:p>
    <w:p w14:paraId="16BCB9D3" w14:textId="77777777" w:rsidR="00C80434" w:rsidRPr="007E3DC5" w:rsidRDefault="00C80434">
      <w:pPr>
        <w:spacing w:before="1"/>
        <w:rPr>
          <w:rFonts w:ascii="Times New Roman" w:eastAsia="Times New Roman" w:hAnsi="Times New Roman" w:cs="Times New Roman"/>
          <w:b/>
          <w:bCs/>
          <w:sz w:val="20"/>
          <w:szCs w:val="20"/>
        </w:rPr>
      </w:pPr>
    </w:p>
    <w:p w14:paraId="61319091" w14:textId="77777777" w:rsidR="00C80434" w:rsidRPr="007E3DC5" w:rsidRDefault="00CA0EF3" w:rsidP="00113B38">
      <w:pPr>
        <w:pStyle w:val="Heading6"/>
        <w:spacing w:before="74"/>
        <w:ind w:left="0"/>
        <w:rPr>
          <w:spacing w:val="-1"/>
        </w:rPr>
      </w:pPr>
      <w:r w:rsidRPr="007E3DC5">
        <w:rPr>
          <w:spacing w:val="-1"/>
        </w:rPr>
        <w:t>Section I:</w:t>
      </w:r>
      <w:r w:rsidRPr="007E3DC5">
        <w:t xml:space="preserve"> </w:t>
      </w:r>
      <w:r w:rsidRPr="007E3DC5">
        <w:rPr>
          <w:spacing w:val="-1"/>
        </w:rPr>
        <w:t>Funding Opportunity</w:t>
      </w:r>
      <w:r w:rsidRPr="007E3DC5">
        <w:rPr>
          <w:spacing w:val="-4"/>
        </w:rPr>
        <w:t xml:space="preserve"> </w:t>
      </w:r>
      <w:r w:rsidRPr="007E3DC5">
        <w:rPr>
          <w:spacing w:val="-1"/>
        </w:rPr>
        <w:t>Description</w:t>
      </w:r>
    </w:p>
    <w:p w14:paraId="4583FE5D" w14:textId="77777777" w:rsidR="009153F4" w:rsidRPr="007E3DC5" w:rsidRDefault="009153F4">
      <w:pPr>
        <w:pStyle w:val="Heading6"/>
        <w:spacing w:before="74"/>
        <w:rPr>
          <w:b w:val="0"/>
          <w:bCs w:val="0"/>
        </w:rPr>
      </w:pPr>
    </w:p>
    <w:p w14:paraId="73C22101" w14:textId="77777777" w:rsidR="00211350" w:rsidRPr="00FF745A" w:rsidRDefault="00211350" w:rsidP="00211350">
      <w:pPr>
        <w:spacing w:before="1"/>
        <w:rPr>
          <w:rFonts w:ascii="Arial" w:eastAsia="Arial" w:hAnsi="Arial"/>
          <w:b/>
          <w:spacing w:val="-1"/>
          <w:sz w:val="20"/>
          <w:szCs w:val="20"/>
        </w:rPr>
      </w:pPr>
      <w:r w:rsidRPr="00FF745A">
        <w:rPr>
          <w:rFonts w:ascii="Arial" w:eastAsia="Arial" w:hAnsi="Arial"/>
          <w:b/>
          <w:spacing w:val="-1"/>
          <w:sz w:val="20"/>
          <w:szCs w:val="20"/>
        </w:rPr>
        <w:t>Background:</w:t>
      </w:r>
    </w:p>
    <w:p w14:paraId="797920CA" w14:textId="77777777" w:rsidR="00211350" w:rsidRPr="00FF745A" w:rsidRDefault="00211350" w:rsidP="00211350">
      <w:pPr>
        <w:spacing w:before="1"/>
        <w:rPr>
          <w:rFonts w:ascii="Arial" w:eastAsia="Arial" w:hAnsi="Arial" w:cs="Arial"/>
          <w:spacing w:val="-1"/>
          <w:sz w:val="20"/>
          <w:szCs w:val="20"/>
        </w:rPr>
      </w:pPr>
    </w:p>
    <w:p w14:paraId="05D2B0F8" w14:textId="74D256BB" w:rsidR="009153CD" w:rsidRPr="00FF745A" w:rsidRDefault="000645C0" w:rsidP="009153CD">
      <w:pPr>
        <w:rPr>
          <w:rFonts w:ascii="Arial" w:hAnsi="Arial" w:cs="Arial"/>
          <w:color w:val="000000"/>
          <w:sz w:val="20"/>
          <w:szCs w:val="20"/>
        </w:rPr>
      </w:pPr>
      <w:r w:rsidRPr="00FF745A">
        <w:rPr>
          <w:rFonts w:ascii="Arial" w:hAnsi="Arial" w:cs="Arial"/>
          <w:color w:val="000000"/>
          <w:sz w:val="20"/>
          <w:szCs w:val="20"/>
        </w:rPr>
        <w:t xml:space="preserve">Aquatic nuisance species, including harmful algae, impact US waterways (including those maintained by USACE), infrastructure, and associated resources across the Nation; it’s estimated that Harmful Algal Blooms (HABs) cause an estimated $1B per year in lost tourism revenue alone. </w:t>
      </w:r>
      <w:r w:rsidR="00D12E13" w:rsidRPr="00FF745A">
        <w:rPr>
          <w:rFonts w:ascii="Arial" w:hAnsi="Arial" w:cs="Arial"/>
          <w:color w:val="000000"/>
          <w:sz w:val="20"/>
          <w:szCs w:val="20"/>
        </w:rPr>
        <w:t xml:space="preserve">In response, innovative, cost-effective, and scalable technologies for early detection, protection, and management of aquatic nuisance species are required. </w:t>
      </w:r>
      <w:r w:rsidR="00D67AED" w:rsidRPr="00FF745A">
        <w:rPr>
          <w:rFonts w:ascii="Arial" w:hAnsi="Arial" w:cs="Arial"/>
          <w:color w:val="000000"/>
          <w:sz w:val="20"/>
          <w:szCs w:val="20"/>
        </w:rPr>
        <w:t>HABs</w:t>
      </w:r>
      <w:r w:rsidR="00D12E13" w:rsidRPr="00FF745A">
        <w:rPr>
          <w:rFonts w:ascii="Arial" w:hAnsi="Arial" w:cs="Arial"/>
          <w:color w:val="000000"/>
          <w:sz w:val="20"/>
          <w:szCs w:val="20"/>
        </w:rPr>
        <w:t xml:space="preserve"> are increasing in frequency and duration, resulting in environmental, socio</w:t>
      </w:r>
      <w:r w:rsidR="00D67AED" w:rsidRPr="00FF745A">
        <w:rPr>
          <w:rFonts w:ascii="Arial" w:hAnsi="Arial" w:cs="Arial"/>
          <w:color w:val="000000"/>
          <w:sz w:val="20"/>
          <w:szCs w:val="20"/>
        </w:rPr>
        <w:noBreakHyphen/>
      </w:r>
      <w:r w:rsidR="00D12E13" w:rsidRPr="00FF745A">
        <w:rPr>
          <w:rFonts w:ascii="Arial" w:hAnsi="Arial" w:cs="Arial"/>
          <w:color w:val="000000"/>
          <w:sz w:val="20"/>
          <w:szCs w:val="20"/>
        </w:rPr>
        <w:t>economic, and human/wildlife health concerns</w:t>
      </w:r>
      <w:r w:rsidR="00806120" w:rsidRPr="00FF745A">
        <w:rPr>
          <w:rFonts w:ascii="Arial" w:hAnsi="Arial" w:cs="Arial"/>
          <w:color w:val="000000"/>
          <w:sz w:val="20"/>
          <w:szCs w:val="20"/>
        </w:rPr>
        <w:t xml:space="preserve">. </w:t>
      </w:r>
      <w:r w:rsidR="00D67AED" w:rsidRPr="00FF745A">
        <w:rPr>
          <w:rFonts w:ascii="Arial" w:hAnsi="Arial" w:cs="Arial"/>
          <w:color w:val="000000"/>
          <w:sz w:val="20"/>
          <w:szCs w:val="20"/>
        </w:rPr>
        <w:t xml:space="preserve">Technologies that can effectively predict HAB events and guide proactive HAB mitigation via physical, chemical, or biological approaches is particularly needed. </w:t>
      </w:r>
      <w:r w:rsidR="00D12E13" w:rsidRPr="00FF745A">
        <w:rPr>
          <w:rFonts w:ascii="Arial" w:hAnsi="Arial" w:cs="Arial"/>
          <w:color w:val="000000"/>
          <w:sz w:val="20"/>
          <w:szCs w:val="20"/>
        </w:rPr>
        <w:t xml:space="preserve">This research effort focuses on the </w:t>
      </w:r>
      <w:r w:rsidR="00B81D93" w:rsidRPr="00FF745A">
        <w:rPr>
          <w:rFonts w:ascii="Arial" w:hAnsi="Arial" w:cs="Arial"/>
          <w:color w:val="000000"/>
          <w:sz w:val="20"/>
          <w:szCs w:val="20"/>
        </w:rPr>
        <w:t xml:space="preserve">prediction </w:t>
      </w:r>
      <w:r w:rsidR="00D12E13" w:rsidRPr="00FF745A">
        <w:rPr>
          <w:rFonts w:ascii="Arial" w:hAnsi="Arial" w:cs="Arial"/>
          <w:color w:val="000000"/>
          <w:sz w:val="20"/>
          <w:szCs w:val="20"/>
        </w:rPr>
        <w:t xml:space="preserve">and management of </w:t>
      </w:r>
      <w:r w:rsidR="00D67AED" w:rsidRPr="00FF745A">
        <w:rPr>
          <w:rFonts w:ascii="Arial" w:hAnsi="Arial" w:cs="Arial"/>
          <w:color w:val="000000"/>
          <w:sz w:val="20"/>
          <w:szCs w:val="20"/>
        </w:rPr>
        <w:t>HABs</w:t>
      </w:r>
      <w:r w:rsidR="00D12E13" w:rsidRPr="00FF745A">
        <w:rPr>
          <w:rFonts w:ascii="Arial" w:hAnsi="Arial" w:cs="Arial"/>
          <w:color w:val="000000"/>
          <w:sz w:val="20"/>
          <w:szCs w:val="20"/>
        </w:rPr>
        <w:t xml:space="preserve"> within </w:t>
      </w:r>
      <w:r w:rsidR="00EC3C4D" w:rsidRPr="00FF745A">
        <w:rPr>
          <w:rFonts w:ascii="Arial" w:hAnsi="Arial" w:cs="Arial"/>
          <w:color w:val="000000"/>
          <w:sz w:val="20"/>
          <w:szCs w:val="20"/>
        </w:rPr>
        <w:t>Florida’s St. Lucie River and Estuary System</w:t>
      </w:r>
      <w:r w:rsidR="00824349" w:rsidRPr="00FF745A">
        <w:rPr>
          <w:rFonts w:ascii="Arial" w:hAnsi="Arial" w:cs="Arial"/>
          <w:color w:val="000000"/>
          <w:sz w:val="20"/>
          <w:szCs w:val="20"/>
        </w:rPr>
        <w:t xml:space="preserve"> (SLE)</w:t>
      </w:r>
      <w:r w:rsidR="00D67AED" w:rsidRPr="00FF745A">
        <w:rPr>
          <w:rFonts w:ascii="Arial" w:hAnsi="Arial" w:cs="Arial"/>
          <w:color w:val="000000"/>
          <w:sz w:val="20"/>
          <w:szCs w:val="20"/>
        </w:rPr>
        <w:t xml:space="preserve">, which </w:t>
      </w:r>
      <w:r w:rsidR="00CB7D01" w:rsidRPr="00FF745A">
        <w:rPr>
          <w:rFonts w:ascii="Arial" w:hAnsi="Arial" w:cs="Arial"/>
          <w:color w:val="000000"/>
          <w:sz w:val="20"/>
          <w:szCs w:val="20"/>
        </w:rPr>
        <w:t>conveys</w:t>
      </w:r>
      <w:r w:rsidR="00D67AED" w:rsidRPr="00FF745A">
        <w:rPr>
          <w:rFonts w:ascii="Arial" w:hAnsi="Arial" w:cs="Arial"/>
          <w:color w:val="000000"/>
          <w:sz w:val="20"/>
          <w:szCs w:val="20"/>
        </w:rPr>
        <w:t xml:space="preserve"> water discharged from Lake Okeechobee</w:t>
      </w:r>
      <w:r w:rsidR="00CB7D01" w:rsidRPr="00FF745A">
        <w:rPr>
          <w:rFonts w:ascii="Arial" w:hAnsi="Arial" w:cs="Arial"/>
          <w:color w:val="000000"/>
          <w:sz w:val="20"/>
          <w:szCs w:val="20"/>
        </w:rPr>
        <w:t xml:space="preserve"> toward the Atlantic Ocean. </w:t>
      </w:r>
    </w:p>
    <w:p w14:paraId="2F846DEA" w14:textId="06796A3A" w:rsidR="00EC3C4D" w:rsidRPr="00FF745A" w:rsidRDefault="00EC3C4D" w:rsidP="009153CD">
      <w:pPr>
        <w:rPr>
          <w:rFonts w:ascii="Arial" w:hAnsi="Arial" w:cs="Arial"/>
          <w:color w:val="000000"/>
          <w:sz w:val="20"/>
          <w:szCs w:val="20"/>
        </w:rPr>
      </w:pPr>
    </w:p>
    <w:p w14:paraId="67352CDF" w14:textId="041B49EC" w:rsidR="00CB7D01" w:rsidRPr="00FF745A" w:rsidRDefault="00CB7D01" w:rsidP="00CB7D01">
      <w:pPr>
        <w:spacing w:before="1"/>
        <w:rPr>
          <w:rFonts w:ascii="Arial" w:hAnsi="Arial" w:cs="Arial"/>
          <w:sz w:val="20"/>
          <w:szCs w:val="20"/>
        </w:rPr>
      </w:pPr>
      <w:r w:rsidRPr="00FF745A">
        <w:rPr>
          <w:rFonts w:ascii="Arial" w:hAnsi="Arial" w:cs="Arial"/>
          <w:sz w:val="20"/>
          <w:szCs w:val="20"/>
        </w:rPr>
        <w:t xml:space="preserve">This project will establish a multi-sector and interdisciplinary collaboration between USACE and a </w:t>
      </w:r>
      <w:r w:rsidR="00897B2B" w:rsidRPr="00FF745A">
        <w:rPr>
          <w:rFonts w:ascii="Arial" w:hAnsi="Arial" w:cs="Arial"/>
          <w:sz w:val="20"/>
          <w:szCs w:val="20"/>
        </w:rPr>
        <w:t xml:space="preserve">South Florida-Caribbean CESU </w:t>
      </w:r>
      <w:r w:rsidRPr="00FF745A">
        <w:rPr>
          <w:rFonts w:ascii="Arial" w:hAnsi="Arial" w:cs="Arial"/>
          <w:sz w:val="20"/>
          <w:szCs w:val="20"/>
        </w:rPr>
        <w:t xml:space="preserve">network member in Florida. This </w:t>
      </w:r>
      <w:r w:rsidRPr="00FF745A">
        <w:rPr>
          <w:rFonts w:ascii="Arial" w:hAnsi="Arial" w:cs="Arial"/>
          <w:bCs/>
          <w:sz w:val="20"/>
          <w:szCs w:val="20"/>
          <w:shd w:val="clear" w:color="auto" w:fill="FFFFFF"/>
        </w:rPr>
        <w:t xml:space="preserve">collaboration will leverage resources to identify research opportunities and pursue actions necessary for accelerating </w:t>
      </w:r>
      <w:r w:rsidR="000645C0" w:rsidRPr="00FF745A">
        <w:rPr>
          <w:rFonts w:ascii="Arial" w:hAnsi="Arial" w:cs="Arial"/>
          <w:bCs/>
          <w:sz w:val="20"/>
          <w:szCs w:val="20"/>
          <w:shd w:val="clear" w:color="auto" w:fill="FFFFFF"/>
        </w:rPr>
        <w:t xml:space="preserve">the </w:t>
      </w:r>
      <w:r w:rsidRPr="00FF745A">
        <w:rPr>
          <w:rFonts w:ascii="Arial" w:hAnsi="Arial" w:cs="Arial"/>
          <w:bCs/>
          <w:sz w:val="20"/>
          <w:szCs w:val="20"/>
          <w:shd w:val="clear" w:color="auto" w:fill="FFFFFF"/>
        </w:rPr>
        <w:t>delivery of HAB pre</w:t>
      </w:r>
      <w:r w:rsidR="00B81D93" w:rsidRPr="00FF745A">
        <w:rPr>
          <w:rFonts w:ascii="Arial" w:hAnsi="Arial" w:cs="Arial"/>
          <w:bCs/>
          <w:sz w:val="20"/>
          <w:szCs w:val="20"/>
          <w:shd w:val="clear" w:color="auto" w:fill="FFFFFF"/>
        </w:rPr>
        <w:t>diction</w:t>
      </w:r>
      <w:r w:rsidRPr="00FF745A">
        <w:rPr>
          <w:rFonts w:ascii="Arial" w:hAnsi="Arial" w:cs="Arial"/>
          <w:bCs/>
          <w:sz w:val="20"/>
          <w:szCs w:val="20"/>
          <w:shd w:val="clear" w:color="auto" w:fill="FFFFFF"/>
        </w:rPr>
        <w:t xml:space="preserve"> and management technologies</w:t>
      </w:r>
      <w:r w:rsidR="00054BBA" w:rsidRPr="00FF745A">
        <w:rPr>
          <w:rFonts w:ascii="Arial" w:hAnsi="Arial" w:cs="Arial"/>
          <w:bCs/>
          <w:sz w:val="20"/>
          <w:szCs w:val="20"/>
          <w:shd w:val="clear" w:color="auto" w:fill="FFFFFF"/>
        </w:rPr>
        <w:t xml:space="preserve"> for the SLE</w:t>
      </w:r>
      <w:r w:rsidRPr="00FF745A">
        <w:rPr>
          <w:rFonts w:ascii="Arial" w:hAnsi="Arial" w:cs="Arial"/>
          <w:bCs/>
          <w:sz w:val="20"/>
          <w:szCs w:val="20"/>
          <w:shd w:val="clear" w:color="auto" w:fill="FFFFFF"/>
        </w:rPr>
        <w:t xml:space="preserve">. This collaboration will seek to build upon and expand (but in no way duplicate) current HAB research efforts ongoing in </w:t>
      </w:r>
      <w:r w:rsidR="00054BBA" w:rsidRPr="00FF745A">
        <w:rPr>
          <w:rFonts w:ascii="Arial" w:hAnsi="Arial" w:cs="Arial"/>
          <w:bCs/>
          <w:sz w:val="20"/>
          <w:szCs w:val="20"/>
          <w:shd w:val="clear" w:color="auto" w:fill="FFFFFF"/>
        </w:rPr>
        <w:t>Florida</w:t>
      </w:r>
      <w:r w:rsidRPr="00FF745A">
        <w:rPr>
          <w:rFonts w:ascii="Arial" w:hAnsi="Arial" w:cs="Arial"/>
          <w:bCs/>
          <w:sz w:val="20"/>
          <w:szCs w:val="20"/>
          <w:shd w:val="clear" w:color="auto" w:fill="FFFFFF"/>
        </w:rPr>
        <w:t xml:space="preserve">, thus leading to expanded technology transfer opportunities. </w:t>
      </w:r>
      <w:r w:rsidRPr="00FF745A">
        <w:rPr>
          <w:rFonts w:ascii="Arial" w:hAnsi="Arial" w:cs="Arial"/>
          <w:sz w:val="20"/>
          <w:szCs w:val="20"/>
        </w:rPr>
        <w:t>Special topics of interest for this funding opportunity announcement are described as part of the “brief description of anticipated work” section below.</w:t>
      </w:r>
      <w:r w:rsidR="000D2B8C" w:rsidRPr="00FF745A">
        <w:t xml:space="preserve"> </w:t>
      </w:r>
      <w:r w:rsidR="00806120" w:rsidRPr="00FF745A">
        <w:rPr>
          <w:rFonts w:ascii="Arial" w:hAnsi="Arial" w:cs="Arial"/>
          <w:sz w:val="20"/>
          <w:szCs w:val="20"/>
        </w:rPr>
        <w:t>Investigators should have demonstrated experience pertaining to HABs and aquatic nuisance species control techniques.</w:t>
      </w:r>
    </w:p>
    <w:p w14:paraId="1DBBF352" w14:textId="77777777" w:rsidR="00CB7D01" w:rsidRPr="00FF745A" w:rsidRDefault="00CB7D01" w:rsidP="009153CD">
      <w:pPr>
        <w:spacing w:before="1"/>
        <w:rPr>
          <w:rFonts w:ascii="Arial" w:hAnsi="Arial" w:cs="Arial"/>
          <w:sz w:val="20"/>
          <w:szCs w:val="20"/>
        </w:rPr>
      </w:pPr>
    </w:p>
    <w:p w14:paraId="19A59C5D" w14:textId="77777777" w:rsidR="00211350" w:rsidRPr="007E3DC5" w:rsidRDefault="00211350" w:rsidP="00211350">
      <w:pPr>
        <w:spacing w:before="1"/>
        <w:rPr>
          <w:rFonts w:ascii="Arial" w:eastAsia="Arial" w:hAnsi="Arial"/>
          <w:b/>
          <w:spacing w:val="-1"/>
          <w:sz w:val="20"/>
          <w:szCs w:val="20"/>
        </w:rPr>
      </w:pPr>
      <w:r w:rsidRPr="00FF745A">
        <w:rPr>
          <w:rFonts w:ascii="Arial" w:eastAsia="Arial" w:hAnsi="Arial"/>
          <w:b/>
          <w:spacing w:val="-1"/>
          <w:sz w:val="20"/>
          <w:szCs w:val="20"/>
        </w:rPr>
        <w:t>Brief Description of Anticipated Work:</w:t>
      </w:r>
    </w:p>
    <w:p w14:paraId="016C5E1A" w14:textId="77777777" w:rsidR="00211350" w:rsidRPr="007E3DC5" w:rsidRDefault="00211350" w:rsidP="00211350">
      <w:pPr>
        <w:spacing w:before="1"/>
        <w:rPr>
          <w:rFonts w:ascii="Arial" w:eastAsia="Arial" w:hAnsi="Arial"/>
          <w:spacing w:val="-1"/>
          <w:sz w:val="20"/>
          <w:szCs w:val="20"/>
        </w:rPr>
      </w:pPr>
    </w:p>
    <w:p w14:paraId="58AC6FE0" w14:textId="77777777" w:rsidR="00C3721E" w:rsidRDefault="007E3DC5" w:rsidP="003C4C94">
      <w:pPr>
        <w:rPr>
          <w:rFonts w:ascii="Arial" w:hAnsi="Arial" w:cs="Arial"/>
          <w:sz w:val="20"/>
          <w:szCs w:val="20"/>
        </w:rPr>
      </w:pPr>
      <w:r w:rsidRPr="007E3DC5">
        <w:rPr>
          <w:rFonts w:ascii="Arial" w:hAnsi="Arial" w:cs="Arial"/>
          <w:b/>
          <w:sz w:val="20"/>
          <w:szCs w:val="20"/>
        </w:rPr>
        <w:t>Required Work Objectives:</w:t>
      </w:r>
      <w:r w:rsidRPr="007E3DC5">
        <w:rPr>
          <w:rFonts w:ascii="Arial" w:hAnsi="Arial" w:cs="Arial"/>
          <w:sz w:val="20"/>
          <w:szCs w:val="20"/>
        </w:rPr>
        <w:t xml:space="preserve">  </w:t>
      </w:r>
      <w:r w:rsidR="00054BBA">
        <w:rPr>
          <w:rFonts w:ascii="Arial" w:hAnsi="Arial" w:cs="Arial"/>
          <w:sz w:val="20"/>
          <w:szCs w:val="20"/>
        </w:rPr>
        <w:t xml:space="preserve">This CESU project is intended to develop and demonstrate scalable solutions that will minimize the frequency and effects of Harmful Algal Blooms (HABs) </w:t>
      </w:r>
      <w:r w:rsidR="00FB5EC0">
        <w:rPr>
          <w:rFonts w:ascii="Arial" w:hAnsi="Arial" w:cs="Arial"/>
          <w:sz w:val="20"/>
          <w:szCs w:val="20"/>
        </w:rPr>
        <w:t>in</w:t>
      </w:r>
      <w:r w:rsidR="00054BBA">
        <w:rPr>
          <w:rFonts w:ascii="Arial" w:hAnsi="Arial" w:cs="Arial"/>
          <w:sz w:val="20"/>
          <w:szCs w:val="20"/>
        </w:rPr>
        <w:t xml:space="preserve"> Florida’s St. Lucie River and Estuary System (SLE)</w:t>
      </w:r>
      <w:r w:rsidR="003C4C94">
        <w:rPr>
          <w:rFonts w:ascii="Arial" w:hAnsi="Arial" w:cs="Arial"/>
          <w:sz w:val="20"/>
          <w:szCs w:val="20"/>
        </w:rPr>
        <w:t xml:space="preserve"> and produce knowledge </w:t>
      </w:r>
      <w:r w:rsidR="00054BBA">
        <w:rPr>
          <w:rFonts w:ascii="Arial" w:hAnsi="Arial" w:cs="Arial"/>
          <w:sz w:val="20"/>
          <w:szCs w:val="20"/>
        </w:rPr>
        <w:t xml:space="preserve">and </w:t>
      </w:r>
      <w:r w:rsidR="003C4C94">
        <w:rPr>
          <w:rFonts w:ascii="Arial" w:hAnsi="Arial" w:cs="Arial"/>
          <w:sz w:val="20"/>
          <w:szCs w:val="20"/>
        </w:rPr>
        <w:t xml:space="preserve">deliverables that benefit </w:t>
      </w:r>
      <w:r w:rsidR="00054BBA">
        <w:rPr>
          <w:rFonts w:ascii="Arial" w:hAnsi="Arial" w:cs="Arial"/>
          <w:sz w:val="20"/>
          <w:szCs w:val="20"/>
        </w:rPr>
        <w:t xml:space="preserve">water resource development projects nationwide. </w:t>
      </w:r>
    </w:p>
    <w:p w14:paraId="1C0D8275" w14:textId="77777777" w:rsidR="00C3721E" w:rsidRDefault="00C3721E" w:rsidP="003C4C94">
      <w:pPr>
        <w:rPr>
          <w:rFonts w:ascii="Arial" w:hAnsi="Arial" w:cs="Arial"/>
          <w:sz w:val="20"/>
          <w:szCs w:val="20"/>
        </w:rPr>
      </w:pPr>
    </w:p>
    <w:p w14:paraId="7319E699" w14:textId="77777777" w:rsidR="00C3721E" w:rsidRDefault="003C4C94" w:rsidP="003C4C94">
      <w:pPr>
        <w:rPr>
          <w:rFonts w:ascii="Arial" w:hAnsi="Arial" w:cs="Arial"/>
          <w:color w:val="000000"/>
          <w:sz w:val="20"/>
          <w:szCs w:val="20"/>
        </w:rPr>
      </w:pPr>
      <w:r w:rsidRPr="000E278D">
        <w:rPr>
          <w:rFonts w:ascii="Arial" w:hAnsi="Arial" w:cs="Arial"/>
          <w:sz w:val="20"/>
          <w:szCs w:val="20"/>
          <w:u w:val="single"/>
        </w:rPr>
        <w:t xml:space="preserve">Year </w:t>
      </w:r>
      <w:r w:rsidR="00FB5EC0" w:rsidRPr="000E278D">
        <w:rPr>
          <w:rFonts w:ascii="Arial" w:hAnsi="Arial" w:cs="Arial"/>
          <w:sz w:val="20"/>
          <w:szCs w:val="20"/>
          <w:u w:val="single"/>
        </w:rPr>
        <w:t>one</w:t>
      </w:r>
      <w:r w:rsidRPr="00A651D5">
        <w:rPr>
          <w:rFonts w:ascii="Arial" w:hAnsi="Arial" w:cs="Arial"/>
          <w:sz w:val="20"/>
          <w:szCs w:val="20"/>
        </w:rPr>
        <w:t xml:space="preserve"> </w:t>
      </w:r>
      <w:r>
        <w:rPr>
          <w:rFonts w:ascii="Arial" w:hAnsi="Arial" w:cs="Arial"/>
          <w:sz w:val="20"/>
          <w:szCs w:val="20"/>
        </w:rPr>
        <w:t xml:space="preserve">of this project </w:t>
      </w:r>
      <w:r w:rsidRPr="00A651D5">
        <w:rPr>
          <w:rFonts w:ascii="Arial" w:hAnsi="Arial" w:cs="Arial"/>
          <w:color w:val="000000"/>
          <w:sz w:val="20"/>
          <w:szCs w:val="20"/>
        </w:rPr>
        <w:t>will</w:t>
      </w:r>
      <w:r w:rsidR="00FB5EC0">
        <w:rPr>
          <w:rFonts w:ascii="Arial" w:hAnsi="Arial" w:cs="Arial"/>
          <w:color w:val="000000"/>
          <w:sz w:val="20"/>
          <w:szCs w:val="20"/>
        </w:rPr>
        <w:t>: (1)</w:t>
      </w:r>
      <w:r w:rsidRPr="00A651D5">
        <w:rPr>
          <w:rFonts w:ascii="Arial" w:hAnsi="Arial" w:cs="Arial"/>
          <w:color w:val="000000"/>
          <w:sz w:val="20"/>
          <w:szCs w:val="20"/>
        </w:rPr>
        <w:t xml:space="preserve"> establish the initial structure of the project, including tasks that support enhanced water quality characterization as needed to fill data gaps that may exist within the SLE; </w:t>
      </w:r>
      <w:r w:rsidR="00FB5EC0">
        <w:rPr>
          <w:rFonts w:ascii="Arial" w:hAnsi="Arial" w:cs="Arial"/>
          <w:color w:val="000000"/>
          <w:sz w:val="20"/>
          <w:szCs w:val="20"/>
        </w:rPr>
        <w:t>(2) assimilate</w:t>
      </w:r>
      <w:r w:rsidRPr="00A651D5">
        <w:rPr>
          <w:rFonts w:ascii="Arial" w:hAnsi="Arial" w:cs="Arial"/>
          <w:color w:val="000000"/>
          <w:sz w:val="20"/>
          <w:szCs w:val="20"/>
        </w:rPr>
        <w:t xml:space="preserve"> existing research, water quality</w:t>
      </w:r>
      <w:r w:rsidR="00FB5EC0">
        <w:rPr>
          <w:rFonts w:ascii="Arial" w:hAnsi="Arial" w:cs="Arial"/>
          <w:color w:val="000000"/>
          <w:sz w:val="20"/>
          <w:szCs w:val="20"/>
        </w:rPr>
        <w:t xml:space="preserve"> data</w:t>
      </w:r>
      <w:r w:rsidRPr="00A651D5">
        <w:rPr>
          <w:rFonts w:ascii="Arial" w:hAnsi="Arial" w:cs="Arial"/>
          <w:color w:val="000000"/>
          <w:sz w:val="20"/>
          <w:szCs w:val="20"/>
        </w:rPr>
        <w:t xml:space="preserve"> and modeling tools that will form the foundation of SLE HAB predictive capability development; and </w:t>
      </w:r>
      <w:r>
        <w:rPr>
          <w:rFonts w:ascii="Arial" w:hAnsi="Arial" w:cs="Arial"/>
          <w:color w:val="000000"/>
          <w:sz w:val="20"/>
          <w:szCs w:val="20"/>
        </w:rPr>
        <w:t xml:space="preserve">finally, </w:t>
      </w:r>
      <w:r w:rsidR="00FB5EC0">
        <w:rPr>
          <w:rFonts w:ascii="Arial" w:hAnsi="Arial" w:cs="Arial"/>
          <w:color w:val="000000"/>
          <w:sz w:val="20"/>
          <w:szCs w:val="20"/>
        </w:rPr>
        <w:t xml:space="preserve">(3) </w:t>
      </w:r>
      <w:r w:rsidR="00D046F2">
        <w:rPr>
          <w:rFonts w:ascii="Arial" w:hAnsi="Arial" w:cs="Arial"/>
          <w:color w:val="000000"/>
          <w:sz w:val="20"/>
          <w:szCs w:val="20"/>
        </w:rPr>
        <w:t xml:space="preserve">begin </w:t>
      </w:r>
      <w:r>
        <w:rPr>
          <w:rFonts w:ascii="Arial" w:hAnsi="Arial" w:cs="Arial"/>
          <w:color w:val="000000"/>
          <w:sz w:val="20"/>
          <w:szCs w:val="20"/>
        </w:rPr>
        <w:t>de</w:t>
      </w:r>
      <w:r w:rsidR="00AF5A2A">
        <w:rPr>
          <w:rFonts w:ascii="Arial" w:hAnsi="Arial" w:cs="Arial"/>
          <w:color w:val="000000"/>
          <w:sz w:val="20"/>
          <w:szCs w:val="20"/>
        </w:rPr>
        <w:t>sign</w:t>
      </w:r>
      <w:r w:rsidR="00D046F2">
        <w:rPr>
          <w:rFonts w:ascii="Arial" w:hAnsi="Arial" w:cs="Arial"/>
          <w:color w:val="000000"/>
          <w:sz w:val="20"/>
          <w:szCs w:val="20"/>
        </w:rPr>
        <w:t>ing</w:t>
      </w:r>
      <w:r w:rsidR="00AF5A2A">
        <w:rPr>
          <w:rFonts w:ascii="Arial" w:hAnsi="Arial" w:cs="Arial"/>
          <w:color w:val="000000"/>
          <w:sz w:val="20"/>
          <w:szCs w:val="20"/>
        </w:rPr>
        <w:t xml:space="preserve"> a user-friendly tool capable of integrating </w:t>
      </w:r>
      <w:r w:rsidR="006E4CD3">
        <w:rPr>
          <w:rFonts w:ascii="Arial" w:hAnsi="Arial" w:cs="Arial"/>
          <w:color w:val="000000"/>
          <w:sz w:val="20"/>
          <w:szCs w:val="20"/>
        </w:rPr>
        <w:t xml:space="preserve">(a) </w:t>
      </w:r>
      <w:r w:rsidR="00AF5A2A">
        <w:rPr>
          <w:rFonts w:ascii="Arial" w:hAnsi="Arial" w:cs="Arial"/>
          <w:color w:val="000000"/>
          <w:sz w:val="20"/>
          <w:szCs w:val="20"/>
        </w:rPr>
        <w:t>Lake Okeechobee water quality and operations</w:t>
      </w:r>
      <w:r w:rsidR="006E4CD3">
        <w:rPr>
          <w:rFonts w:ascii="Arial" w:hAnsi="Arial" w:cs="Arial"/>
          <w:color w:val="000000"/>
          <w:sz w:val="20"/>
          <w:szCs w:val="20"/>
        </w:rPr>
        <w:t xml:space="preserve"> </w:t>
      </w:r>
      <w:r w:rsidR="00AF5A2A">
        <w:rPr>
          <w:rFonts w:ascii="Arial" w:hAnsi="Arial" w:cs="Arial"/>
          <w:color w:val="000000"/>
          <w:sz w:val="20"/>
          <w:szCs w:val="20"/>
        </w:rPr>
        <w:t xml:space="preserve">and associated </w:t>
      </w:r>
      <w:r w:rsidR="007144FC">
        <w:rPr>
          <w:rFonts w:ascii="Arial" w:hAnsi="Arial" w:cs="Arial"/>
          <w:color w:val="000000"/>
          <w:sz w:val="20"/>
          <w:szCs w:val="20"/>
        </w:rPr>
        <w:t xml:space="preserve">predicted </w:t>
      </w:r>
      <w:r w:rsidR="00AF5A2A">
        <w:rPr>
          <w:rFonts w:ascii="Arial" w:hAnsi="Arial" w:cs="Arial"/>
          <w:color w:val="000000"/>
          <w:sz w:val="20"/>
          <w:szCs w:val="20"/>
        </w:rPr>
        <w:t>impacts on water quality and HAB risk</w:t>
      </w:r>
      <w:r w:rsidR="006E4CD3">
        <w:rPr>
          <w:rFonts w:ascii="Arial" w:hAnsi="Arial" w:cs="Arial"/>
          <w:color w:val="000000"/>
          <w:sz w:val="20"/>
          <w:szCs w:val="20"/>
        </w:rPr>
        <w:t xml:space="preserve"> within SLE, and (b) existing or in-development water quality/HAB predictive tools for Lake Okeechobee and the Caloosahatchee </w:t>
      </w:r>
      <w:r w:rsidR="00FB5EC0">
        <w:rPr>
          <w:rFonts w:ascii="Arial" w:hAnsi="Arial" w:cs="Arial"/>
          <w:color w:val="000000"/>
          <w:sz w:val="20"/>
          <w:szCs w:val="20"/>
        </w:rPr>
        <w:t>River and Estuary System</w:t>
      </w:r>
      <w:r w:rsidR="007144FC">
        <w:rPr>
          <w:rFonts w:ascii="Arial" w:hAnsi="Arial" w:cs="Arial"/>
          <w:color w:val="000000"/>
          <w:sz w:val="20"/>
          <w:szCs w:val="20"/>
        </w:rPr>
        <w:t xml:space="preserve"> (CES)</w:t>
      </w:r>
      <w:r w:rsidR="00FB5EC0">
        <w:rPr>
          <w:rFonts w:ascii="Arial" w:hAnsi="Arial" w:cs="Arial"/>
          <w:color w:val="000000"/>
          <w:sz w:val="20"/>
          <w:szCs w:val="20"/>
        </w:rPr>
        <w:t xml:space="preserve">. </w:t>
      </w:r>
    </w:p>
    <w:p w14:paraId="62EE922F" w14:textId="77777777" w:rsidR="00C3721E" w:rsidRDefault="00C3721E" w:rsidP="003C4C94">
      <w:pPr>
        <w:rPr>
          <w:rFonts w:ascii="Arial" w:hAnsi="Arial" w:cs="Arial"/>
          <w:color w:val="000000"/>
          <w:sz w:val="20"/>
          <w:szCs w:val="20"/>
        </w:rPr>
      </w:pPr>
    </w:p>
    <w:p w14:paraId="245EE188" w14:textId="77777777" w:rsidR="00C3721E" w:rsidRDefault="00FB5EC0" w:rsidP="003C4C94">
      <w:pPr>
        <w:rPr>
          <w:rFonts w:ascii="Arial" w:hAnsi="Arial" w:cs="Arial"/>
          <w:color w:val="000000"/>
          <w:sz w:val="20"/>
          <w:szCs w:val="20"/>
        </w:rPr>
      </w:pPr>
      <w:r w:rsidRPr="000E278D">
        <w:rPr>
          <w:rFonts w:ascii="Arial" w:hAnsi="Arial" w:cs="Arial"/>
          <w:color w:val="000000"/>
          <w:sz w:val="20"/>
          <w:szCs w:val="20"/>
          <w:u w:val="single"/>
        </w:rPr>
        <w:t>Year two</w:t>
      </w:r>
      <w:r>
        <w:rPr>
          <w:rFonts w:ascii="Arial" w:hAnsi="Arial" w:cs="Arial"/>
          <w:color w:val="000000"/>
          <w:sz w:val="20"/>
          <w:szCs w:val="20"/>
        </w:rPr>
        <w:t xml:space="preserve"> of this project will: (1) continue SLE characterization and data gap filling as needed; (2) calibrate the water quality and HAB risk </w:t>
      </w:r>
      <w:r w:rsidR="007144FC">
        <w:rPr>
          <w:rFonts w:ascii="Arial" w:hAnsi="Arial" w:cs="Arial"/>
          <w:color w:val="000000"/>
          <w:sz w:val="20"/>
          <w:szCs w:val="20"/>
        </w:rPr>
        <w:t xml:space="preserve">predictive model for </w:t>
      </w:r>
      <w:r>
        <w:rPr>
          <w:rFonts w:ascii="Arial" w:hAnsi="Arial" w:cs="Arial"/>
          <w:color w:val="000000"/>
          <w:sz w:val="20"/>
          <w:szCs w:val="20"/>
        </w:rPr>
        <w:t>SLE</w:t>
      </w:r>
      <w:r w:rsidR="007144FC">
        <w:rPr>
          <w:rFonts w:ascii="Arial" w:hAnsi="Arial" w:cs="Arial"/>
          <w:color w:val="000000"/>
          <w:sz w:val="20"/>
          <w:szCs w:val="20"/>
        </w:rPr>
        <w:t xml:space="preserve">; and (3) demonstrate utility of the integrated tool, which links Lake Okeechobee water quality and operations with SLE and CES water quality and HAB risks. </w:t>
      </w:r>
    </w:p>
    <w:p w14:paraId="5D27AA56" w14:textId="77777777" w:rsidR="00C3721E" w:rsidRDefault="00C3721E" w:rsidP="003C4C94">
      <w:pPr>
        <w:rPr>
          <w:rFonts w:ascii="Arial" w:hAnsi="Arial" w:cs="Arial"/>
          <w:color w:val="000000"/>
          <w:sz w:val="20"/>
          <w:szCs w:val="20"/>
        </w:rPr>
      </w:pPr>
    </w:p>
    <w:p w14:paraId="3DA687D0" w14:textId="66FEEF1A" w:rsidR="00AF5A2A" w:rsidRDefault="007144FC" w:rsidP="003C4C94">
      <w:pPr>
        <w:rPr>
          <w:rFonts w:ascii="Arial" w:hAnsi="Arial" w:cs="Arial"/>
          <w:color w:val="000000"/>
          <w:sz w:val="20"/>
          <w:szCs w:val="20"/>
        </w:rPr>
      </w:pPr>
      <w:r w:rsidRPr="000E278D">
        <w:rPr>
          <w:rFonts w:ascii="Arial" w:hAnsi="Arial" w:cs="Arial"/>
          <w:color w:val="000000"/>
          <w:sz w:val="20"/>
          <w:szCs w:val="20"/>
          <w:u w:val="single"/>
        </w:rPr>
        <w:t>Year three</w:t>
      </w:r>
      <w:r>
        <w:rPr>
          <w:rFonts w:ascii="Arial" w:hAnsi="Arial" w:cs="Arial"/>
          <w:color w:val="000000"/>
          <w:sz w:val="20"/>
          <w:szCs w:val="20"/>
        </w:rPr>
        <w:t xml:space="preserve"> of this project will (1) validate the SLE and integrated HAB predictive tools; (2) host end-user workshops and trainings to ensure the integrated tool</w:t>
      </w:r>
      <w:r w:rsidR="000E278D">
        <w:rPr>
          <w:rFonts w:ascii="Arial" w:hAnsi="Arial" w:cs="Arial"/>
          <w:color w:val="000000"/>
          <w:sz w:val="20"/>
          <w:szCs w:val="20"/>
        </w:rPr>
        <w:t xml:space="preserve"> can be properly used and maintained</w:t>
      </w:r>
      <w:r>
        <w:rPr>
          <w:rFonts w:ascii="Arial" w:hAnsi="Arial" w:cs="Arial"/>
          <w:color w:val="000000"/>
          <w:sz w:val="20"/>
          <w:szCs w:val="20"/>
        </w:rPr>
        <w:t>; and (3) complete technology transfer</w:t>
      </w:r>
      <w:r w:rsidR="000E278D">
        <w:rPr>
          <w:rFonts w:ascii="Arial" w:hAnsi="Arial" w:cs="Arial"/>
          <w:color w:val="000000"/>
          <w:sz w:val="20"/>
          <w:szCs w:val="20"/>
        </w:rPr>
        <w:t xml:space="preserve"> efforts to ensure knowledge gained and tools developed are maximally useful to Florida and other water resource development projects. Recall, years 2 and 3 are optional and contingent on </w:t>
      </w:r>
      <w:r w:rsidR="009A33E5">
        <w:rPr>
          <w:rFonts w:ascii="Arial" w:hAnsi="Arial" w:cs="Arial"/>
          <w:color w:val="000000"/>
          <w:sz w:val="20"/>
          <w:szCs w:val="20"/>
        </w:rPr>
        <w:t>C</w:t>
      </w:r>
      <w:r w:rsidR="000E278D">
        <w:rPr>
          <w:rFonts w:ascii="Arial" w:hAnsi="Arial" w:cs="Arial"/>
          <w:color w:val="000000"/>
          <w:sz w:val="20"/>
          <w:szCs w:val="20"/>
        </w:rPr>
        <w:t>ongressional authorization and funding appropriation.</w:t>
      </w:r>
    </w:p>
    <w:p w14:paraId="15D2CAA0" w14:textId="1EF11CE7" w:rsidR="00AF5A2A" w:rsidRDefault="00AF5A2A" w:rsidP="003C4C94">
      <w:pPr>
        <w:rPr>
          <w:rFonts w:ascii="Arial" w:hAnsi="Arial" w:cs="Arial"/>
          <w:color w:val="000000"/>
          <w:sz w:val="20"/>
          <w:szCs w:val="20"/>
        </w:rPr>
      </w:pPr>
    </w:p>
    <w:p w14:paraId="2EC03723" w14:textId="0B080869" w:rsidR="000E278D" w:rsidRPr="002B1BB9" w:rsidRDefault="000E278D" w:rsidP="000E278D">
      <w:pPr>
        <w:rPr>
          <w:rFonts w:ascii="Arial" w:hAnsi="Arial" w:cs="Arial"/>
          <w:sz w:val="20"/>
          <w:szCs w:val="20"/>
        </w:rPr>
      </w:pPr>
      <w:r>
        <w:rPr>
          <w:rFonts w:ascii="Arial" w:hAnsi="Arial" w:cs="Arial"/>
          <w:sz w:val="20"/>
          <w:szCs w:val="20"/>
        </w:rPr>
        <w:t>Successful proposals will (a) clearly identify question(s) the proposed project will seek to answer (i.e., project technical objectives); (b) clearly describe the tasks and data required to answer those question(s) (i.e., data quality objectives); and (c) describe envisioned project deliverables by task and by year. Successful proposals will also describe approach to maximize use of existing federal and state HAB programs, activities, and data.</w:t>
      </w:r>
      <w:r w:rsidR="005E144C" w:rsidRPr="005E144C">
        <w:t xml:space="preserve"> </w:t>
      </w:r>
      <w:r w:rsidR="005E144C" w:rsidRPr="005E144C">
        <w:rPr>
          <w:rFonts w:ascii="Arial" w:hAnsi="Arial" w:cs="Arial"/>
          <w:sz w:val="20"/>
          <w:szCs w:val="20"/>
        </w:rPr>
        <w:t>Successful proposals will identify quantitative and</w:t>
      </w:r>
      <w:r w:rsidR="005E144C">
        <w:rPr>
          <w:rFonts w:ascii="Arial" w:hAnsi="Arial" w:cs="Arial"/>
          <w:sz w:val="20"/>
          <w:szCs w:val="20"/>
        </w:rPr>
        <w:t>/or</w:t>
      </w:r>
      <w:r w:rsidR="005E144C" w:rsidRPr="005E144C">
        <w:rPr>
          <w:rFonts w:ascii="Arial" w:hAnsi="Arial" w:cs="Arial"/>
          <w:sz w:val="20"/>
          <w:szCs w:val="20"/>
        </w:rPr>
        <w:t xml:space="preserve"> qualitative success criteria for each project task and objective; go/no-go decision points at the end of each year </w:t>
      </w:r>
      <w:proofErr w:type="gramStart"/>
      <w:r w:rsidR="005E144C" w:rsidRPr="005E144C">
        <w:rPr>
          <w:rFonts w:ascii="Arial" w:hAnsi="Arial" w:cs="Arial"/>
          <w:sz w:val="20"/>
          <w:szCs w:val="20"/>
        </w:rPr>
        <w:t>is</w:t>
      </w:r>
      <w:proofErr w:type="gramEnd"/>
      <w:r w:rsidR="005E144C" w:rsidRPr="005E144C">
        <w:rPr>
          <w:rFonts w:ascii="Arial" w:hAnsi="Arial" w:cs="Arial"/>
          <w:sz w:val="20"/>
          <w:szCs w:val="20"/>
        </w:rPr>
        <w:t xml:space="preserve"> encouraged.</w:t>
      </w:r>
    </w:p>
    <w:p w14:paraId="66613E7B" w14:textId="1F100565" w:rsidR="007E3DC5" w:rsidRPr="00A651D5" w:rsidRDefault="007E3DC5" w:rsidP="007E3DC5">
      <w:pPr>
        <w:ind w:left="720"/>
        <w:rPr>
          <w:rFonts w:ascii="Arial" w:hAnsi="Arial" w:cs="Arial"/>
          <w:b/>
          <w:sz w:val="20"/>
          <w:szCs w:val="20"/>
        </w:rPr>
      </w:pPr>
    </w:p>
    <w:p w14:paraId="3BA6D976" w14:textId="77777777" w:rsidR="007E3DC5" w:rsidRPr="00E93F0D" w:rsidRDefault="007E3DC5" w:rsidP="007E3DC5">
      <w:pPr>
        <w:spacing w:before="1"/>
        <w:rPr>
          <w:rFonts w:ascii="Arial" w:hAnsi="Arial" w:cs="Arial"/>
          <w:sz w:val="20"/>
          <w:szCs w:val="20"/>
          <w:highlight w:val="lightGray"/>
          <w:u w:val="single"/>
        </w:rPr>
      </w:pPr>
    </w:p>
    <w:p w14:paraId="1BC4C52F" w14:textId="77777777" w:rsidR="00211350" w:rsidRPr="007E3DC5" w:rsidRDefault="00211350" w:rsidP="00211350">
      <w:pPr>
        <w:spacing w:before="1"/>
        <w:rPr>
          <w:rFonts w:ascii="Arial" w:eastAsia="Arial" w:hAnsi="Arial"/>
          <w:spacing w:val="-1"/>
          <w:sz w:val="20"/>
          <w:szCs w:val="20"/>
        </w:rPr>
      </w:pPr>
    </w:p>
    <w:p w14:paraId="2237818D" w14:textId="77777777" w:rsidR="004020D9" w:rsidRDefault="004020D9" w:rsidP="00211350">
      <w:pPr>
        <w:spacing w:before="1"/>
        <w:rPr>
          <w:rFonts w:ascii="Arial" w:eastAsia="Arial" w:hAnsi="Arial"/>
          <w:b/>
          <w:spacing w:val="-1"/>
          <w:sz w:val="20"/>
          <w:szCs w:val="20"/>
          <w:highlight w:val="green"/>
        </w:rPr>
      </w:pPr>
    </w:p>
    <w:p w14:paraId="13F7237A" w14:textId="77777777" w:rsidR="004020D9" w:rsidRDefault="004020D9" w:rsidP="00211350">
      <w:pPr>
        <w:spacing w:before="1"/>
        <w:rPr>
          <w:rFonts w:ascii="Arial" w:eastAsia="Arial" w:hAnsi="Arial"/>
          <w:b/>
          <w:spacing w:val="-1"/>
          <w:sz w:val="20"/>
          <w:szCs w:val="20"/>
          <w:highlight w:val="green"/>
        </w:rPr>
      </w:pPr>
    </w:p>
    <w:p w14:paraId="66CD5983" w14:textId="4671B9F1" w:rsidR="00211350" w:rsidRPr="00FF745A" w:rsidRDefault="00211350" w:rsidP="00211350">
      <w:pPr>
        <w:spacing w:before="1"/>
        <w:rPr>
          <w:rFonts w:ascii="Arial" w:eastAsia="Arial" w:hAnsi="Arial"/>
          <w:b/>
          <w:spacing w:val="-1"/>
          <w:sz w:val="20"/>
          <w:szCs w:val="20"/>
        </w:rPr>
      </w:pPr>
      <w:r w:rsidRPr="00FF745A">
        <w:rPr>
          <w:rFonts w:ascii="Arial" w:eastAsia="Arial" w:hAnsi="Arial"/>
          <w:b/>
          <w:spacing w:val="-1"/>
          <w:sz w:val="20"/>
          <w:szCs w:val="20"/>
        </w:rPr>
        <w:lastRenderedPageBreak/>
        <w:t>Public Benefit:</w:t>
      </w:r>
    </w:p>
    <w:p w14:paraId="6EEFF4B1" w14:textId="77777777" w:rsidR="00211350" w:rsidRPr="00FF745A" w:rsidRDefault="00211350" w:rsidP="00211350">
      <w:pPr>
        <w:spacing w:before="1"/>
        <w:rPr>
          <w:rFonts w:ascii="Arial" w:eastAsia="Arial" w:hAnsi="Arial"/>
          <w:spacing w:val="-1"/>
          <w:sz w:val="20"/>
          <w:szCs w:val="20"/>
        </w:rPr>
      </w:pPr>
      <w:r w:rsidRPr="00FF745A">
        <w:rPr>
          <w:rFonts w:ascii="Arial" w:eastAsia="Arial" w:hAnsi="Arial"/>
          <w:spacing w:val="-1"/>
          <w:sz w:val="20"/>
          <w:szCs w:val="20"/>
        </w:rPr>
        <w:t xml:space="preserve">  </w:t>
      </w:r>
    </w:p>
    <w:p w14:paraId="5B43FD5A" w14:textId="40BE5C32" w:rsidR="000E278D" w:rsidRDefault="000E278D" w:rsidP="000E278D">
      <w:pPr>
        <w:spacing w:before="1"/>
        <w:rPr>
          <w:rFonts w:ascii="Arial" w:hAnsi="Arial" w:cs="Arial"/>
          <w:color w:val="000000" w:themeColor="text1"/>
          <w:sz w:val="20"/>
          <w:szCs w:val="20"/>
        </w:rPr>
      </w:pPr>
      <w:r w:rsidRPr="00FF745A">
        <w:rPr>
          <w:rFonts w:ascii="Arial" w:hAnsi="Arial" w:cs="Arial"/>
          <w:color w:val="000000" w:themeColor="text1"/>
          <w:sz w:val="20"/>
          <w:szCs w:val="20"/>
        </w:rPr>
        <w:t>Harmful algal blooms (HABs) are increasing in number of events, spatially, and intensity in lakes, reservoirs, and rivers across</w:t>
      </w:r>
      <w:r w:rsidRPr="00647A75">
        <w:rPr>
          <w:rFonts w:ascii="Arial" w:hAnsi="Arial" w:cs="Arial"/>
          <w:color w:val="000000" w:themeColor="text1"/>
          <w:sz w:val="20"/>
          <w:szCs w:val="20"/>
        </w:rPr>
        <w:t xml:space="preserve"> the </w:t>
      </w:r>
      <w:r>
        <w:rPr>
          <w:rFonts w:ascii="Arial" w:hAnsi="Arial" w:cs="Arial"/>
          <w:color w:val="000000" w:themeColor="text1"/>
          <w:sz w:val="20"/>
          <w:szCs w:val="20"/>
        </w:rPr>
        <w:t>N</w:t>
      </w:r>
      <w:r w:rsidRPr="00647A75">
        <w:rPr>
          <w:rFonts w:ascii="Arial" w:hAnsi="Arial" w:cs="Arial"/>
          <w:color w:val="000000" w:themeColor="text1"/>
          <w:sz w:val="20"/>
          <w:szCs w:val="20"/>
        </w:rPr>
        <w:t>ation</w:t>
      </w:r>
      <w:r>
        <w:rPr>
          <w:rFonts w:ascii="Arial" w:hAnsi="Arial" w:cs="Arial"/>
          <w:color w:val="000000" w:themeColor="text1"/>
          <w:sz w:val="20"/>
          <w:szCs w:val="20"/>
        </w:rPr>
        <w:t>, resulting in p</w:t>
      </w:r>
      <w:r w:rsidRPr="00647A75">
        <w:rPr>
          <w:rFonts w:ascii="Arial" w:hAnsi="Arial" w:cs="Arial"/>
          <w:color w:val="000000" w:themeColor="text1"/>
          <w:sz w:val="20"/>
          <w:szCs w:val="20"/>
        </w:rPr>
        <w:t xml:space="preserve">ublic health concerns and </w:t>
      </w:r>
      <w:r w:rsidR="00B81D93">
        <w:rPr>
          <w:rFonts w:ascii="Arial" w:hAnsi="Arial" w:cs="Arial"/>
          <w:color w:val="000000" w:themeColor="text1"/>
          <w:sz w:val="20"/>
          <w:szCs w:val="20"/>
        </w:rPr>
        <w:t>billions of dollars</w:t>
      </w:r>
      <w:r>
        <w:rPr>
          <w:rFonts w:ascii="Arial" w:hAnsi="Arial" w:cs="Arial"/>
          <w:color w:val="000000" w:themeColor="text1"/>
          <w:sz w:val="20"/>
          <w:szCs w:val="20"/>
        </w:rPr>
        <w:t xml:space="preserve"> in </w:t>
      </w:r>
      <w:r w:rsidRPr="00647A75">
        <w:rPr>
          <w:rFonts w:ascii="Arial" w:hAnsi="Arial" w:cs="Arial"/>
          <w:color w:val="000000" w:themeColor="text1"/>
          <w:sz w:val="20"/>
          <w:szCs w:val="20"/>
        </w:rPr>
        <w:t>economic impacts</w:t>
      </w:r>
      <w:r>
        <w:rPr>
          <w:rFonts w:ascii="Arial" w:hAnsi="Arial" w:cs="Arial"/>
          <w:color w:val="000000" w:themeColor="text1"/>
          <w:sz w:val="20"/>
          <w:szCs w:val="20"/>
        </w:rPr>
        <w:t>.</w:t>
      </w:r>
      <w:r w:rsidRPr="00647A75">
        <w:rPr>
          <w:rFonts w:ascii="Arial" w:hAnsi="Arial" w:cs="Arial"/>
          <w:color w:val="000000" w:themeColor="text1"/>
          <w:sz w:val="20"/>
          <w:szCs w:val="20"/>
        </w:rPr>
        <w:t xml:space="preserve"> The proposed research will increase early</w:t>
      </w:r>
      <w:r>
        <w:rPr>
          <w:rFonts w:ascii="Arial" w:hAnsi="Arial" w:cs="Arial"/>
          <w:color w:val="000000" w:themeColor="text1"/>
          <w:sz w:val="20"/>
          <w:szCs w:val="20"/>
        </w:rPr>
        <w:t>/proactive and scalable</w:t>
      </w:r>
      <w:r w:rsidRPr="00647A75">
        <w:rPr>
          <w:rFonts w:ascii="Arial" w:hAnsi="Arial" w:cs="Arial"/>
          <w:color w:val="000000" w:themeColor="text1"/>
          <w:sz w:val="20"/>
          <w:szCs w:val="20"/>
        </w:rPr>
        <w:t xml:space="preserve"> </w:t>
      </w:r>
      <w:r>
        <w:rPr>
          <w:rFonts w:ascii="Arial" w:hAnsi="Arial" w:cs="Arial"/>
          <w:color w:val="000000" w:themeColor="text1"/>
          <w:sz w:val="20"/>
          <w:szCs w:val="20"/>
        </w:rPr>
        <w:t xml:space="preserve">HAB </w:t>
      </w:r>
      <w:r w:rsidRPr="00647A75">
        <w:rPr>
          <w:rFonts w:ascii="Arial" w:hAnsi="Arial" w:cs="Arial"/>
          <w:color w:val="000000" w:themeColor="text1"/>
          <w:sz w:val="20"/>
          <w:szCs w:val="20"/>
        </w:rPr>
        <w:t xml:space="preserve">management </w:t>
      </w:r>
      <w:r>
        <w:rPr>
          <w:rFonts w:ascii="Arial" w:hAnsi="Arial" w:cs="Arial"/>
          <w:color w:val="000000" w:themeColor="text1"/>
          <w:sz w:val="20"/>
          <w:szCs w:val="20"/>
        </w:rPr>
        <w:t xml:space="preserve">capabilities that will support responders before, </w:t>
      </w:r>
      <w:r w:rsidRPr="00647A75">
        <w:rPr>
          <w:rFonts w:ascii="Arial" w:hAnsi="Arial" w:cs="Arial"/>
          <w:color w:val="000000" w:themeColor="text1"/>
          <w:sz w:val="20"/>
          <w:szCs w:val="20"/>
        </w:rPr>
        <w:t>during, and after an event</w:t>
      </w:r>
      <w:r>
        <w:rPr>
          <w:rFonts w:ascii="Arial" w:hAnsi="Arial" w:cs="Arial"/>
          <w:color w:val="000000" w:themeColor="text1"/>
          <w:sz w:val="20"/>
          <w:szCs w:val="20"/>
        </w:rPr>
        <w:t xml:space="preserve">. </w:t>
      </w:r>
      <w:r w:rsidRPr="00647A75">
        <w:rPr>
          <w:rFonts w:ascii="Arial" w:hAnsi="Arial" w:cs="Arial"/>
          <w:color w:val="000000" w:themeColor="text1"/>
          <w:sz w:val="20"/>
          <w:szCs w:val="20"/>
        </w:rPr>
        <w:t xml:space="preserve">This information is critical to develop future mitigation strategies to reduce environmental, socio-economic, and human/wildlife health concerns resulting from </w:t>
      </w:r>
      <w:r>
        <w:rPr>
          <w:rFonts w:ascii="Arial" w:hAnsi="Arial" w:cs="Arial"/>
          <w:color w:val="000000" w:themeColor="text1"/>
          <w:sz w:val="20"/>
          <w:szCs w:val="20"/>
        </w:rPr>
        <w:t>HABs.</w:t>
      </w:r>
    </w:p>
    <w:p w14:paraId="1387D3FC" w14:textId="77777777" w:rsidR="00647A75" w:rsidRDefault="00647A75" w:rsidP="00211350">
      <w:pPr>
        <w:spacing w:before="1"/>
        <w:rPr>
          <w:rFonts w:ascii="Arial" w:hAnsi="Arial" w:cs="Arial"/>
          <w:color w:val="000000" w:themeColor="text1"/>
          <w:sz w:val="20"/>
          <w:szCs w:val="20"/>
        </w:rPr>
      </w:pPr>
    </w:p>
    <w:p w14:paraId="0AA99FA2" w14:textId="77777777" w:rsidR="00C80434" w:rsidRPr="009153CD" w:rsidRDefault="00CA0EF3" w:rsidP="000E278D">
      <w:pPr>
        <w:pStyle w:val="Heading6"/>
        <w:ind w:left="0"/>
        <w:rPr>
          <w:rFonts w:cs="Arial"/>
          <w:spacing w:val="-1"/>
        </w:rPr>
      </w:pPr>
      <w:r w:rsidRPr="009153CD">
        <w:rPr>
          <w:rFonts w:cs="Arial"/>
          <w:spacing w:val="-1"/>
        </w:rPr>
        <w:t>Section II:</w:t>
      </w:r>
      <w:r w:rsidRPr="009153CD">
        <w:rPr>
          <w:rFonts w:cs="Arial"/>
        </w:rPr>
        <w:t xml:space="preserve"> </w:t>
      </w:r>
      <w:r w:rsidRPr="009153CD">
        <w:rPr>
          <w:rFonts w:cs="Arial"/>
          <w:spacing w:val="-1"/>
        </w:rPr>
        <w:t>Award Information</w:t>
      </w:r>
    </w:p>
    <w:p w14:paraId="285DBCE1" w14:textId="77777777" w:rsidR="009153F4" w:rsidRPr="009153CD" w:rsidRDefault="009153F4">
      <w:pPr>
        <w:pStyle w:val="Heading6"/>
        <w:rPr>
          <w:rFonts w:cs="Arial"/>
          <w:b w:val="0"/>
          <w:bCs w:val="0"/>
        </w:rPr>
      </w:pPr>
    </w:p>
    <w:p w14:paraId="2F23D1F7" w14:textId="5482CC30" w:rsidR="00C80434" w:rsidRPr="007E3DC5" w:rsidRDefault="009153F4">
      <w:pPr>
        <w:spacing w:before="3"/>
        <w:rPr>
          <w:rFonts w:ascii="Arial" w:eastAsia="Arial" w:hAnsi="Arial"/>
          <w:spacing w:val="-1"/>
          <w:sz w:val="20"/>
          <w:szCs w:val="20"/>
        </w:rPr>
      </w:pPr>
      <w:r w:rsidRPr="009153CD">
        <w:rPr>
          <w:rFonts w:ascii="Arial" w:eastAsia="Arial" w:hAnsi="Arial" w:cs="Arial"/>
          <w:spacing w:val="-1"/>
          <w:sz w:val="20"/>
          <w:szCs w:val="20"/>
        </w:rPr>
        <w:t xml:space="preserve">Responses to this Request for Statements of Interest will be used to identify potential investigators for studies to be sponsored by the Engineer Research and Development Center </w:t>
      </w:r>
      <w:r w:rsidR="001B7F8D" w:rsidRPr="009153CD">
        <w:rPr>
          <w:rFonts w:ascii="Arial" w:eastAsia="Arial" w:hAnsi="Arial" w:cs="Arial"/>
          <w:spacing w:val="-1"/>
          <w:sz w:val="20"/>
          <w:szCs w:val="20"/>
        </w:rPr>
        <w:t>for</w:t>
      </w:r>
      <w:r w:rsidR="00647A75">
        <w:rPr>
          <w:rFonts w:ascii="Arial" w:eastAsia="Arial" w:hAnsi="Arial" w:cs="Arial"/>
          <w:spacing w:val="-1"/>
          <w:sz w:val="20"/>
          <w:szCs w:val="20"/>
        </w:rPr>
        <w:t xml:space="preserve"> delivery of</w:t>
      </w:r>
      <w:r w:rsidR="001B7F8D" w:rsidRPr="009153CD">
        <w:rPr>
          <w:rFonts w:ascii="Arial" w:eastAsia="Arial" w:hAnsi="Arial" w:cs="Arial"/>
          <w:spacing w:val="-1"/>
          <w:sz w:val="20"/>
          <w:szCs w:val="20"/>
        </w:rPr>
        <w:t xml:space="preserve"> </w:t>
      </w:r>
      <w:r w:rsidR="00647A75">
        <w:rPr>
          <w:rFonts w:ascii="Arial" w:hAnsi="Arial" w:cs="Arial"/>
          <w:bCs/>
          <w:color w:val="000000"/>
          <w:sz w:val="20"/>
          <w:szCs w:val="20"/>
        </w:rPr>
        <w:t>HAB prevention, detection and management technologies that will be applicable to freshwater bodies in OH but also transferable to water resource development projects across the Nation</w:t>
      </w:r>
      <w:r w:rsidRPr="009153CD">
        <w:rPr>
          <w:rFonts w:ascii="Arial" w:eastAsia="Arial" w:hAnsi="Arial" w:cs="Arial"/>
          <w:spacing w:val="-1"/>
          <w:sz w:val="20"/>
          <w:szCs w:val="20"/>
        </w:rPr>
        <w:t>.  The estimated level of funding for FY2</w:t>
      </w:r>
      <w:r w:rsidR="00647A75">
        <w:rPr>
          <w:rFonts w:ascii="Arial" w:eastAsia="Arial" w:hAnsi="Arial" w:cs="Arial"/>
          <w:spacing w:val="-1"/>
          <w:sz w:val="20"/>
          <w:szCs w:val="20"/>
        </w:rPr>
        <w:t>2</w:t>
      </w:r>
      <w:r w:rsidRPr="009153CD">
        <w:rPr>
          <w:rFonts w:ascii="Arial" w:eastAsia="Arial" w:hAnsi="Arial" w:cs="Arial"/>
          <w:spacing w:val="-1"/>
          <w:sz w:val="20"/>
          <w:szCs w:val="20"/>
        </w:rPr>
        <w:t xml:space="preserve"> is approximately </w:t>
      </w:r>
      <w:r w:rsidR="007E3DC5" w:rsidRPr="009153CD">
        <w:rPr>
          <w:rFonts w:ascii="Arial" w:eastAsia="Arial" w:hAnsi="Arial" w:cs="Arial"/>
          <w:spacing w:val="-1"/>
          <w:sz w:val="20"/>
          <w:szCs w:val="20"/>
        </w:rPr>
        <w:t>$</w:t>
      </w:r>
      <w:r w:rsidR="00647A75">
        <w:rPr>
          <w:rFonts w:ascii="Arial" w:eastAsia="Arial" w:hAnsi="Arial" w:cs="Arial"/>
          <w:spacing w:val="-1"/>
          <w:sz w:val="20"/>
          <w:szCs w:val="20"/>
        </w:rPr>
        <w:t>500,000</w:t>
      </w:r>
      <w:r w:rsidR="007E3DC5" w:rsidRPr="009153CD">
        <w:rPr>
          <w:rFonts w:ascii="Arial" w:eastAsia="Arial" w:hAnsi="Arial" w:cs="Arial"/>
          <w:spacing w:val="-1"/>
          <w:sz w:val="20"/>
          <w:szCs w:val="20"/>
        </w:rPr>
        <w:t>.</w:t>
      </w:r>
      <w:r w:rsidRPr="009153CD">
        <w:rPr>
          <w:rFonts w:ascii="Arial" w:eastAsia="Arial" w:hAnsi="Arial" w:cs="Arial"/>
          <w:spacing w:val="-1"/>
          <w:sz w:val="20"/>
          <w:szCs w:val="20"/>
        </w:rPr>
        <w:t xml:space="preserve"> </w:t>
      </w:r>
      <w:r w:rsidR="007E3DC5" w:rsidRPr="009153CD">
        <w:rPr>
          <w:rFonts w:ascii="Arial" w:eastAsia="Arial" w:hAnsi="Arial" w:cs="Arial"/>
          <w:spacing w:val="-1"/>
          <w:sz w:val="20"/>
          <w:szCs w:val="20"/>
        </w:rPr>
        <w:t>Additional funds of $</w:t>
      </w:r>
      <w:r w:rsidR="0002000B">
        <w:rPr>
          <w:rFonts w:ascii="Arial" w:eastAsia="Arial" w:hAnsi="Arial" w:cs="Arial"/>
          <w:spacing w:val="-1"/>
          <w:sz w:val="20"/>
          <w:szCs w:val="20"/>
        </w:rPr>
        <w:t>1.0</w:t>
      </w:r>
      <w:r w:rsidR="00647A75">
        <w:rPr>
          <w:rFonts w:ascii="Arial" w:eastAsia="Arial" w:hAnsi="Arial" w:cs="Arial"/>
          <w:spacing w:val="-1"/>
          <w:sz w:val="20"/>
          <w:szCs w:val="20"/>
        </w:rPr>
        <w:t>00,000</w:t>
      </w:r>
      <w:r w:rsidR="007E3DC5" w:rsidRPr="009153CD">
        <w:rPr>
          <w:rFonts w:ascii="Arial" w:eastAsia="Arial" w:hAnsi="Arial" w:cs="Arial"/>
          <w:spacing w:val="-1"/>
          <w:sz w:val="20"/>
          <w:szCs w:val="20"/>
        </w:rPr>
        <w:t xml:space="preserve"> per </w:t>
      </w:r>
      <w:r w:rsidRPr="009153CD">
        <w:rPr>
          <w:rFonts w:ascii="Arial" w:eastAsia="Arial" w:hAnsi="Arial" w:cs="Arial"/>
          <w:spacing w:val="-1"/>
          <w:sz w:val="20"/>
          <w:szCs w:val="20"/>
        </w:rPr>
        <w:t xml:space="preserve">year for </w:t>
      </w:r>
      <w:r w:rsidR="007E3DC5" w:rsidRPr="009153CD">
        <w:rPr>
          <w:rFonts w:ascii="Arial" w:eastAsia="Arial" w:hAnsi="Arial" w:cs="Arial"/>
          <w:spacing w:val="-1"/>
          <w:sz w:val="20"/>
          <w:szCs w:val="20"/>
        </w:rPr>
        <w:t xml:space="preserve">2 </w:t>
      </w:r>
      <w:r w:rsidRPr="009153CD">
        <w:rPr>
          <w:rFonts w:ascii="Arial" w:eastAsia="Arial" w:hAnsi="Arial" w:cs="Arial"/>
          <w:spacing w:val="-1"/>
          <w:sz w:val="20"/>
          <w:szCs w:val="20"/>
        </w:rPr>
        <w:t>ad</w:t>
      </w:r>
      <w:r w:rsidR="00516091" w:rsidRPr="009153CD">
        <w:rPr>
          <w:rFonts w:ascii="Arial" w:eastAsia="Arial" w:hAnsi="Arial" w:cs="Arial"/>
          <w:spacing w:val="-1"/>
          <w:sz w:val="20"/>
          <w:szCs w:val="20"/>
        </w:rPr>
        <w:t>ditional years may be available</w:t>
      </w:r>
      <w:r w:rsidRPr="009153CD">
        <w:rPr>
          <w:rFonts w:ascii="Arial" w:eastAsia="Arial" w:hAnsi="Arial" w:cs="Arial"/>
          <w:spacing w:val="-1"/>
          <w:sz w:val="20"/>
          <w:szCs w:val="20"/>
        </w:rPr>
        <w:t>, providing</w:t>
      </w:r>
      <w:r w:rsidRPr="007E3DC5">
        <w:rPr>
          <w:rFonts w:ascii="Arial" w:eastAsia="Arial" w:hAnsi="Arial"/>
          <w:spacing w:val="-1"/>
          <w:sz w:val="20"/>
          <w:szCs w:val="20"/>
        </w:rPr>
        <w:t xml:space="preserve"> the potential funding of $</w:t>
      </w:r>
      <w:r w:rsidR="0002000B">
        <w:rPr>
          <w:rFonts w:ascii="Arial" w:eastAsia="Arial" w:hAnsi="Arial"/>
          <w:spacing w:val="-1"/>
          <w:sz w:val="20"/>
          <w:szCs w:val="20"/>
        </w:rPr>
        <w:t>2</w:t>
      </w:r>
      <w:r w:rsidR="00647A75">
        <w:rPr>
          <w:rFonts w:ascii="Arial" w:eastAsia="Arial" w:hAnsi="Arial"/>
          <w:spacing w:val="-1"/>
          <w:sz w:val="20"/>
          <w:szCs w:val="20"/>
        </w:rPr>
        <w:t>,500</w:t>
      </w:r>
      <w:r w:rsidR="007E3DC5" w:rsidRPr="007E3DC5">
        <w:rPr>
          <w:rFonts w:ascii="Arial" w:eastAsia="Arial" w:hAnsi="Arial"/>
          <w:spacing w:val="-1"/>
          <w:sz w:val="20"/>
          <w:szCs w:val="20"/>
        </w:rPr>
        <w:t>,000</w:t>
      </w:r>
      <w:r w:rsidRPr="007E3DC5">
        <w:rPr>
          <w:rFonts w:ascii="Arial" w:eastAsia="Arial" w:hAnsi="Arial"/>
          <w:spacing w:val="-1"/>
          <w:sz w:val="20"/>
          <w:szCs w:val="20"/>
        </w:rPr>
        <w:t xml:space="preserve"> over</w:t>
      </w:r>
      <w:r w:rsidR="007E3DC5" w:rsidRPr="007E3DC5">
        <w:rPr>
          <w:rFonts w:ascii="Arial" w:eastAsia="Arial" w:hAnsi="Arial"/>
          <w:spacing w:val="-1"/>
          <w:sz w:val="20"/>
          <w:szCs w:val="20"/>
        </w:rPr>
        <w:t xml:space="preserve"> 3</w:t>
      </w:r>
      <w:r w:rsidRPr="007E3DC5">
        <w:rPr>
          <w:rFonts w:ascii="Arial" w:eastAsia="Arial" w:hAnsi="Arial"/>
          <w:spacing w:val="-1"/>
          <w:sz w:val="20"/>
          <w:szCs w:val="20"/>
        </w:rPr>
        <w:t xml:space="preserve"> years to the successful Recipient/Awardee.  Depending on findings in the early years of this effort, funding needs may increase above the anticipated $</w:t>
      </w:r>
      <w:r w:rsidR="0002000B">
        <w:rPr>
          <w:rFonts w:ascii="Arial" w:eastAsia="Arial" w:hAnsi="Arial"/>
          <w:spacing w:val="-1"/>
          <w:sz w:val="20"/>
          <w:szCs w:val="20"/>
        </w:rPr>
        <w:t>1,0</w:t>
      </w:r>
      <w:r w:rsidR="001B7F8D">
        <w:rPr>
          <w:rFonts w:ascii="Arial" w:eastAsia="Arial" w:hAnsi="Arial"/>
          <w:spacing w:val="-1"/>
          <w:sz w:val="20"/>
          <w:szCs w:val="20"/>
        </w:rPr>
        <w:t>00</w:t>
      </w:r>
      <w:r w:rsidR="007E3DC5" w:rsidRPr="007E3DC5">
        <w:rPr>
          <w:rFonts w:ascii="Arial" w:eastAsia="Arial" w:hAnsi="Arial"/>
          <w:spacing w:val="-1"/>
          <w:sz w:val="20"/>
          <w:szCs w:val="20"/>
        </w:rPr>
        <w:t xml:space="preserve">,000 per </w:t>
      </w:r>
      <w:r w:rsidRPr="007E3DC5">
        <w:rPr>
          <w:rFonts w:ascii="Arial" w:eastAsia="Arial" w:hAnsi="Arial"/>
          <w:spacing w:val="-1"/>
          <w:sz w:val="20"/>
          <w:szCs w:val="20"/>
        </w:rPr>
        <w:t>year in subsequent years of this project; however, total funding will not exceed $</w:t>
      </w:r>
      <w:r w:rsidR="0002000B">
        <w:rPr>
          <w:rFonts w:ascii="Arial" w:eastAsia="Arial" w:hAnsi="Arial"/>
          <w:spacing w:val="-1"/>
          <w:sz w:val="20"/>
          <w:szCs w:val="20"/>
        </w:rPr>
        <w:t>2</w:t>
      </w:r>
      <w:r w:rsidR="00647A75">
        <w:rPr>
          <w:rFonts w:ascii="Arial" w:eastAsia="Arial" w:hAnsi="Arial"/>
          <w:spacing w:val="-1"/>
          <w:sz w:val="20"/>
          <w:szCs w:val="20"/>
        </w:rPr>
        <w:t>,5</w:t>
      </w:r>
      <w:r w:rsidR="001B7F8D">
        <w:rPr>
          <w:rFonts w:ascii="Arial" w:eastAsia="Arial" w:hAnsi="Arial"/>
          <w:spacing w:val="-1"/>
          <w:sz w:val="20"/>
          <w:szCs w:val="20"/>
        </w:rPr>
        <w:t>00</w:t>
      </w:r>
      <w:r w:rsidR="007E3DC5" w:rsidRPr="007E3DC5">
        <w:rPr>
          <w:rFonts w:ascii="Arial" w:eastAsia="Arial" w:hAnsi="Arial"/>
          <w:spacing w:val="-1"/>
          <w:sz w:val="20"/>
          <w:szCs w:val="20"/>
        </w:rPr>
        <w:t>,000</w:t>
      </w:r>
      <w:r w:rsidRPr="007E3DC5">
        <w:rPr>
          <w:rFonts w:ascii="Arial" w:eastAsia="Arial" w:hAnsi="Arial"/>
          <w:spacing w:val="-1"/>
          <w:sz w:val="20"/>
          <w:szCs w:val="20"/>
        </w:rPr>
        <w:t xml:space="preserve"> over the life of this cooperative agreement.</w:t>
      </w:r>
    </w:p>
    <w:p w14:paraId="0C3ABC7D" w14:textId="77777777" w:rsidR="009153F4" w:rsidRPr="007E3DC5" w:rsidRDefault="009153F4">
      <w:pPr>
        <w:spacing w:before="3"/>
        <w:rPr>
          <w:rFonts w:ascii="Arial" w:eastAsia="Arial" w:hAnsi="Arial"/>
          <w:spacing w:val="-1"/>
          <w:sz w:val="20"/>
          <w:szCs w:val="20"/>
        </w:rPr>
      </w:pPr>
    </w:p>
    <w:p w14:paraId="445DAD06" w14:textId="77777777" w:rsidR="009153F4" w:rsidRPr="007E3DC5" w:rsidRDefault="009153F4">
      <w:pPr>
        <w:spacing w:before="3"/>
        <w:rPr>
          <w:rFonts w:ascii="Arial" w:eastAsia="Arial" w:hAnsi="Arial"/>
          <w:spacing w:val="-1"/>
          <w:sz w:val="20"/>
          <w:szCs w:val="20"/>
        </w:rPr>
      </w:pPr>
    </w:p>
    <w:p w14:paraId="58C3A010" w14:textId="77777777" w:rsidR="009153F4" w:rsidRPr="00FF745A" w:rsidRDefault="009153F4" w:rsidP="009153F4">
      <w:pPr>
        <w:spacing w:before="1"/>
        <w:rPr>
          <w:rFonts w:ascii="Arial" w:eastAsia="Arial" w:hAnsi="Arial"/>
          <w:b/>
          <w:spacing w:val="-1"/>
          <w:sz w:val="20"/>
          <w:szCs w:val="20"/>
        </w:rPr>
      </w:pPr>
      <w:r w:rsidRPr="00FF745A">
        <w:rPr>
          <w:rFonts w:ascii="Arial" w:eastAsia="Arial" w:hAnsi="Arial"/>
          <w:b/>
          <w:spacing w:val="-1"/>
          <w:sz w:val="20"/>
          <w:szCs w:val="20"/>
        </w:rPr>
        <w:t>Government Involvement:</w:t>
      </w:r>
    </w:p>
    <w:p w14:paraId="63E05A54" w14:textId="77777777" w:rsidR="009153F4" w:rsidRPr="00FF745A" w:rsidRDefault="009153F4">
      <w:pPr>
        <w:spacing w:before="3"/>
        <w:rPr>
          <w:rFonts w:ascii="Arial" w:eastAsia="Arial" w:hAnsi="Arial"/>
          <w:spacing w:val="-1"/>
          <w:sz w:val="20"/>
          <w:szCs w:val="20"/>
        </w:rPr>
      </w:pPr>
    </w:p>
    <w:p w14:paraId="69A9E227" w14:textId="29403F7C" w:rsidR="00647A75" w:rsidRPr="00FF745A" w:rsidRDefault="00647A75">
      <w:pPr>
        <w:spacing w:before="3"/>
        <w:rPr>
          <w:rFonts w:ascii="Arial" w:hAnsi="Arial" w:cs="Arial"/>
          <w:sz w:val="20"/>
          <w:szCs w:val="20"/>
        </w:rPr>
      </w:pPr>
      <w:r w:rsidRPr="00FF745A">
        <w:rPr>
          <w:rFonts w:ascii="Arial" w:hAnsi="Arial" w:cs="Arial"/>
          <w:sz w:val="20"/>
          <w:szCs w:val="20"/>
        </w:rPr>
        <w:t xml:space="preserve">Government employees will be involved </w:t>
      </w:r>
      <w:proofErr w:type="gramStart"/>
      <w:r w:rsidRPr="00FF745A">
        <w:rPr>
          <w:rFonts w:ascii="Arial" w:hAnsi="Arial" w:cs="Arial"/>
          <w:sz w:val="20"/>
          <w:szCs w:val="20"/>
        </w:rPr>
        <w:t>through:</w:t>
      </w:r>
      <w:proofErr w:type="gramEnd"/>
      <w:r w:rsidRPr="00FF745A">
        <w:rPr>
          <w:rFonts w:ascii="Arial" w:hAnsi="Arial" w:cs="Arial"/>
          <w:sz w:val="20"/>
          <w:szCs w:val="20"/>
        </w:rPr>
        <w:t xml:space="preserve"> 1) </w:t>
      </w:r>
      <w:r w:rsidR="00C3721E" w:rsidRPr="00FF745A">
        <w:rPr>
          <w:rFonts w:ascii="Arial" w:hAnsi="Arial" w:cs="Arial"/>
          <w:sz w:val="20"/>
          <w:szCs w:val="20"/>
        </w:rPr>
        <w:t xml:space="preserve">cooperation in protocol development, review and recommendations of site selections, and review and recommendation of specific </w:t>
      </w:r>
      <w:r w:rsidRPr="00FF745A">
        <w:rPr>
          <w:rFonts w:ascii="Arial" w:hAnsi="Arial" w:cs="Arial"/>
          <w:sz w:val="20"/>
          <w:szCs w:val="20"/>
        </w:rPr>
        <w:t>experimental design; 2) coordination with other agencies, as needed; 3) technical review of publications and presentations, dissimilation of the results of the publications.</w:t>
      </w:r>
    </w:p>
    <w:p w14:paraId="11B0DA14" w14:textId="77777777" w:rsidR="00647A75" w:rsidRPr="00FF745A" w:rsidRDefault="00647A75">
      <w:pPr>
        <w:spacing w:before="3"/>
        <w:rPr>
          <w:rFonts w:ascii="Arial" w:hAnsi="Arial" w:cs="Arial"/>
          <w:sz w:val="20"/>
          <w:szCs w:val="20"/>
        </w:rPr>
      </w:pPr>
    </w:p>
    <w:p w14:paraId="72AF93C1" w14:textId="77777777" w:rsidR="007E3DC5" w:rsidRPr="00FF745A" w:rsidRDefault="007E3DC5">
      <w:pPr>
        <w:spacing w:before="3"/>
        <w:rPr>
          <w:rFonts w:ascii="Arial" w:eastAsia="Arial" w:hAnsi="Arial" w:cs="Arial"/>
          <w:sz w:val="20"/>
          <w:szCs w:val="20"/>
        </w:rPr>
      </w:pPr>
    </w:p>
    <w:p w14:paraId="54C45377" w14:textId="77777777" w:rsidR="00C80434" w:rsidRPr="00FF745A" w:rsidRDefault="00CA0EF3" w:rsidP="000E278D">
      <w:pPr>
        <w:pStyle w:val="Heading6"/>
        <w:ind w:left="0"/>
        <w:rPr>
          <w:b w:val="0"/>
          <w:bCs w:val="0"/>
        </w:rPr>
      </w:pPr>
      <w:r w:rsidRPr="00FF745A">
        <w:rPr>
          <w:spacing w:val="-1"/>
        </w:rPr>
        <w:t>Section III:</w:t>
      </w:r>
      <w:r w:rsidRPr="00FF745A">
        <w:t xml:space="preserve"> </w:t>
      </w:r>
      <w:r w:rsidRPr="00FF745A">
        <w:rPr>
          <w:spacing w:val="-1"/>
        </w:rPr>
        <w:t>Eligibility</w:t>
      </w:r>
      <w:r w:rsidRPr="00FF745A">
        <w:rPr>
          <w:spacing w:val="-3"/>
        </w:rPr>
        <w:t xml:space="preserve"> </w:t>
      </w:r>
      <w:r w:rsidRPr="00FF745A">
        <w:rPr>
          <w:spacing w:val="-1"/>
        </w:rPr>
        <w:t>Information</w:t>
      </w:r>
    </w:p>
    <w:p w14:paraId="0AC2DBEB" w14:textId="20D0405B" w:rsidR="00C80434" w:rsidRPr="007E3DC5" w:rsidRDefault="00CA0EF3">
      <w:pPr>
        <w:pStyle w:val="BodyText"/>
        <w:numPr>
          <w:ilvl w:val="1"/>
          <w:numId w:val="27"/>
        </w:numPr>
        <w:tabs>
          <w:tab w:val="left" w:pos="820"/>
        </w:tabs>
        <w:spacing w:before="74" w:line="276" w:lineRule="auto"/>
        <w:ind w:right="134"/>
        <w:rPr>
          <w:rFonts w:cs="Arial"/>
        </w:rPr>
      </w:pPr>
      <w:r w:rsidRPr="00FF745A">
        <w:rPr>
          <w:rFonts w:cs="Arial"/>
          <w:spacing w:val="-1"/>
        </w:rPr>
        <w:t>Eligible Applicants</w:t>
      </w:r>
      <w:r w:rsidRPr="00FF745A">
        <w:rPr>
          <w:rFonts w:cs="Arial"/>
        </w:rPr>
        <w:t xml:space="preserve"> –</w:t>
      </w:r>
      <w:r w:rsidRPr="00FF745A">
        <w:rPr>
          <w:rFonts w:cs="Arial"/>
          <w:spacing w:val="-1"/>
        </w:rPr>
        <w:t xml:space="preserve"> </w:t>
      </w:r>
      <w:r w:rsidR="00E93F0D" w:rsidRPr="00FF745A">
        <w:rPr>
          <w:rFonts w:cs="Arial"/>
          <w:spacing w:val="-1"/>
        </w:rPr>
        <w:t>This opportunity</w:t>
      </w:r>
      <w:r w:rsidR="00E93F0D" w:rsidRPr="00E93F0D">
        <w:rPr>
          <w:rFonts w:cs="Arial"/>
          <w:spacing w:val="-1"/>
        </w:rPr>
        <w:t xml:space="preserve"> is restricted to non-federal partners of the </w:t>
      </w:r>
      <w:r w:rsidR="00897B2B">
        <w:t>South Florida-Caribbean</w:t>
      </w:r>
      <w:r w:rsidR="00B91917">
        <w:rPr>
          <w:rFonts w:cs="Arial"/>
          <w:spacing w:val="-1"/>
        </w:rPr>
        <w:t xml:space="preserve"> </w:t>
      </w:r>
      <w:r w:rsidR="00E93F0D" w:rsidRPr="00E93F0D">
        <w:rPr>
          <w:rFonts w:cs="Arial"/>
          <w:spacing w:val="-1"/>
        </w:rPr>
        <w:t>Cooperative Ecosystems Studies Unit (CESU).</w:t>
      </w:r>
    </w:p>
    <w:p w14:paraId="707B781F" w14:textId="77777777" w:rsidR="00C80434" w:rsidRPr="007E3DC5" w:rsidRDefault="00C80434">
      <w:pPr>
        <w:spacing w:before="6"/>
        <w:rPr>
          <w:rFonts w:ascii="Arial" w:eastAsia="Arial" w:hAnsi="Arial" w:cs="Arial"/>
        </w:rPr>
      </w:pPr>
    </w:p>
    <w:p w14:paraId="4BBC2E7A" w14:textId="77777777" w:rsidR="00C80434" w:rsidRDefault="00CA0EF3">
      <w:pPr>
        <w:pStyle w:val="BodyText"/>
        <w:numPr>
          <w:ilvl w:val="1"/>
          <w:numId w:val="27"/>
        </w:numPr>
        <w:tabs>
          <w:tab w:val="left" w:pos="820"/>
        </w:tabs>
        <w:spacing w:before="74" w:line="275" w:lineRule="auto"/>
        <w:ind w:right="439"/>
        <w:rPr>
          <w:rFonts w:cs="Arial"/>
        </w:rPr>
      </w:pPr>
      <w:r>
        <w:rPr>
          <w:rFonts w:cs="Arial"/>
          <w:spacing w:val="-1"/>
        </w:rPr>
        <w:t xml:space="preserve">Cost Sharing </w:t>
      </w:r>
      <w:r>
        <w:rPr>
          <w:rFonts w:cs="Arial"/>
        </w:rPr>
        <w:t>–</w:t>
      </w:r>
      <w:r>
        <w:rPr>
          <w:rFonts w:cs="Arial"/>
          <w:spacing w:val="-1"/>
        </w:rPr>
        <w:t xml:space="preserve"> </w:t>
      </w:r>
      <w:r w:rsidR="009153F4">
        <w:rPr>
          <w:rFonts w:cs="Arial"/>
          <w:spacing w:val="-1"/>
        </w:rPr>
        <w:t>This action will be 100% funded by USACE.</w:t>
      </w:r>
    </w:p>
    <w:p w14:paraId="0D4FE9D9" w14:textId="77777777" w:rsidR="00C80434" w:rsidRDefault="00C80434">
      <w:pPr>
        <w:spacing w:before="7"/>
        <w:rPr>
          <w:rFonts w:ascii="Arial" w:eastAsia="Arial" w:hAnsi="Arial" w:cs="Arial"/>
          <w:sz w:val="16"/>
          <w:szCs w:val="16"/>
        </w:rPr>
      </w:pPr>
    </w:p>
    <w:p w14:paraId="4DCAD00C" w14:textId="77777777" w:rsidR="00C80434" w:rsidRDefault="00C80434">
      <w:pPr>
        <w:spacing w:before="1"/>
        <w:rPr>
          <w:rFonts w:ascii="Arial" w:eastAsia="Arial" w:hAnsi="Arial" w:cs="Arial"/>
          <w:sz w:val="29"/>
          <w:szCs w:val="29"/>
        </w:rPr>
      </w:pPr>
    </w:p>
    <w:p w14:paraId="789C2842" w14:textId="77777777" w:rsidR="00C80434" w:rsidRDefault="00CA0EF3">
      <w:pPr>
        <w:pStyle w:val="Heading6"/>
        <w:rPr>
          <w:spacing w:val="-1"/>
        </w:rPr>
      </w:pPr>
      <w:r>
        <w:rPr>
          <w:spacing w:val="-1"/>
        </w:rPr>
        <w:t>Section IV:</w:t>
      </w:r>
      <w:r>
        <w:t xml:space="preserve"> </w:t>
      </w:r>
      <w:r>
        <w:rPr>
          <w:spacing w:val="-1"/>
        </w:rPr>
        <w:t xml:space="preserve">Application </w:t>
      </w:r>
      <w:r>
        <w:t>and</w:t>
      </w:r>
      <w:r>
        <w:rPr>
          <w:spacing w:val="-1"/>
        </w:rPr>
        <w:t xml:space="preserve"> Submission Information</w:t>
      </w:r>
      <w:r w:rsidR="002E6AC9">
        <w:rPr>
          <w:spacing w:val="-1"/>
        </w:rPr>
        <w:t xml:space="preserve"> – Two </w:t>
      </w:r>
      <w:r w:rsidR="00C00BC9">
        <w:rPr>
          <w:spacing w:val="-1"/>
        </w:rPr>
        <w:t>Phase</w:t>
      </w:r>
      <w:r w:rsidR="002E6AC9">
        <w:rPr>
          <w:spacing w:val="-1"/>
        </w:rPr>
        <w:t xml:space="preserve"> Process</w:t>
      </w:r>
    </w:p>
    <w:p w14:paraId="19C16C42" w14:textId="77777777" w:rsidR="009153F4" w:rsidRDefault="009153F4">
      <w:pPr>
        <w:pStyle w:val="Heading6"/>
        <w:rPr>
          <w:spacing w:val="-1"/>
        </w:rPr>
      </w:pPr>
    </w:p>
    <w:p w14:paraId="2C62D241" w14:textId="77777777" w:rsidR="009153F4" w:rsidRDefault="00C00BC9">
      <w:pPr>
        <w:pStyle w:val="Heading6"/>
        <w:rPr>
          <w:spacing w:val="-1"/>
        </w:rPr>
      </w:pPr>
      <w:r>
        <w:rPr>
          <w:spacing w:val="-1"/>
        </w:rPr>
        <w:t>Phase I</w:t>
      </w:r>
      <w:r w:rsidR="00420C00">
        <w:rPr>
          <w:spacing w:val="-1"/>
        </w:rPr>
        <w:t>:</w:t>
      </w:r>
      <w:r w:rsidR="009153F4">
        <w:rPr>
          <w:spacing w:val="-1"/>
        </w:rPr>
        <w:t xml:space="preserve"> </w:t>
      </w:r>
      <w:r w:rsidR="00420C00">
        <w:rPr>
          <w:spacing w:val="-1"/>
        </w:rPr>
        <w:t>S</w:t>
      </w:r>
      <w:r w:rsidR="009153F4">
        <w:rPr>
          <w:spacing w:val="-1"/>
        </w:rPr>
        <w:t>ubmission of a Statement of Interest/Qualifications.</w:t>
      </w:r>
    </w:p>
    <w:p w14:paraId="6628DCE1" w14:textId="77777777" w:rsidR="009153F4" w:rsidRDefault="009153F4">
      <w:pPr>
        <w:pStyle w:val="Heading6"/>
        <w:rPr>
          <w:b w:val="0"/>
          <w:bCs w:val="0"/>
        </w:rPr>
      </w:pPr>
    </w:p>
    <w:p w14:paraId="48AE98B3" w14:textId="77777777" w:rsidR="009153F4" w:rsidRPr="009153F4" w:rsidRDefault="009153F4" w:rsidP="009153F4">
      <w:pPr>
        <w:pStyle w:val="BodyText"/>
        <w:numPr>
          <w:ilvl w:val="0"/>
          <w:numId w:val="26"/>
        </w:numPr>
        <w:tabs>
          <w:tab w:val="left" w:pos="820"/>
        </w:tabs>
        <w:rPr>
          <w:rFonts w:cs="Arial"/>
        </w:rPr>
      </w:pPr>
      <w:r>
        <w:rPr>
          <w:spacing w:val="-1"/>
        </w:rPr>
        <w:t>Materials Requested for Statement of Interest/Qualifications:</w:t>
      </w:r>
    </w:p>
    <w:p w14:paraId="6D24F99E" w14:textId="215F2D23" w:rsidR="00C00004" w:rsidRPr="00A12C7D" w:rsidRDefault="009153F4" w:rsidP="009153F4">
      <w:pPr>
        <w:pStyle w:val="BodyText"/>
        <w:numPr>
          <w:ilvl w:val="1"/>
          <w:numId w:val="26"/>
        </w:numPr>
        <w:tabs>
          <w:tab w:val="left" w:pos="820"/>
        </w:tabs>
        <w:rPr>
          <w:rFonts w:cs="Arial"/>
        </w:rPr>
      </w:pPr>
      <w:r w:rsidRPr="00A12C7D">
        <w:rPr>
          <w:rFonts w:cs="Arial"/>
        </w:rPr>
        <w:t xml:space="preserve">Please provide the following via e-mail attachment to:  </w:t>
      </w:r>
      <w:hyperlink r:id="rId5" w:history="1">
        <w:r w:rsidR="00B47FE1" w:rsidRPr="00A12C7D">
          <w:rPr>
            <w:rStyle w:val="Hyperlink"/>
            <w:rFonts w:cs="Arial"/>
          </w:rPr>
          <w:t>Kisha.M.Craig@usace.army.mil</w:t>
        </w:r>
      </w:hyperlink>
    </w:p>
    <w:p w14:paraId="3E89267F" w14:textId="77777777" w:rsidR="009153F4" w:rsidRPr="00A12C7D" w:rsidRDefault="009153F4" w:rsidP="00885277">
      <w:pPr>
        <w:pStyle w:val="BodyText"/>
        <w:tabs>
          <w:tab w:val="left" w:pos="820"/>
        </w:tabs>
        <w:ind w:left="1180"/>
        <w:rPr>
          <w:rFonts w:cs="Arial"/>
        </w:rPr>
      </w:pPr>
      <w:r w:rsidRPr="00A12C7D">
        <w:rPr>
          <w:rFonts w:cs="Arial"/>
        </w:rPr>
        <w:t xml:space="preserve">  (Maximum length: 2 pages, single-spaced 12 pt. font).</w:t>
      </w:r>
    </w:p>
    <w:p w14:paraId="2E96B8F8" w14:textId="77777777" w:rsidR="009153F4" w:rsidRPr="00A12C7D" w:rsidRDefault="009153F4" w:rsidP="009153F4">
      <w:pPr>
        <w:pStyle w:val="BodyText"/>
        <w:tabs>
          <w:tab w:val="left" w:pos="820"/>
        </w:tabs>
        <w:ind w:left="1540"/>
        <w:rPr>
          <w:rFonts w:cs="Arial"/>
        </w:rPr>
      </w:pPr>
    </w:p>
    <w:p w14:paraId="6742CBF9" w14:textId="77777777" w:rsidR="009153F4" w:rsidRPr="00A12C7D" w:rsidRDefault="009153F4" w:rsidP="009153F4">
      <w:pPr>
        <w:pStyle w:val="BodyText"/>
        <w:tabs>
          <w:tab w:val="left" w:pos="820"/>
        </w:tabs>
        <w:ind w:left="1540"/>
        <w:rPr>
          <w:rFonts w:cs="Arial"/>
        </w:rPr>
      </w:pPr>
      <w:r w:rsidRPr="00A12C7D">
        <w:rPr>
          <w:rFonts w:cs="Arial"/>
        </w:rPr>
        <w:t xml:space="preserve">1. </w:t>
      </w:r>
      <w:r w:rsidRPr="00A12C7D">
        <w:rPr>
          <w:rFonts w:cs="Arial"/>
        </w:rPr>
        <w:tab/>
        <w:t>Name, Organization and Contact Information</w:t>
      </w:r>
    </w:p>
    <w:p w14:paraId="0897ED0C" w14:textId="77777777" w:rsidR="009153F4" w:rsidRPr="00A12C7D" w:rsidRDefault="009153F4" w:rsidP="009153F4">
      <w:pPr>
        <w:pStyle w:val="BodyText"/>
        <w:tabs>
          <w:tab w:val="left" w:pos="820"/>
        </w:tabs>
        <w:ind w:left="1540"/>
        <w:rPr>
          <w:rFonts w:cs="Arial"/>
        </w:rPr>
      </w:pPr>
    </w:p>
    <w:p w14:paraId="476D93D1" w14:textId="77777777" w:rsidR="009153F4" w:rsidRPr="00A12C7D" w:rsidRDefault="009153F4" w:rsidP="00594AA3">
      <w:pPr>
        <w:pStyle w:val="BodyText"/>
        <w:tabs>
          <w:tab w:val="left" w:pos="820"/>
        </w:tabs>
        <w:ind w:left="1540"/>
        <w:rPr>
          <w:rFonts w:cs="Arial"/>
        </w:rPr>
      </w:pPr>
      <w:r w:rsidRPr="00A12C7D">
        <w:rPr>
          <w:rFonts w:cs="Arial"/>
        </w:rPr>
        <w:t xml:space="preserve">2. </w:t>
      </w:r>
      <w:r w:rsidRPr="00A12C7D">
        <w:rPr>
          <w:rFonts w:cs="Arial"/>
        </w:rPr>
        <w:tab/>
        <w:t>Brief Statement of Qualifications (including):</w:t>
      </w:r>
    </w:p>
    <w:p w14:paraId="51CC8414" w14:textId="77777777" w:rsidR="009153F4" w:rsidRPr="00A12C7D" w:rsidRDefault="009153F4" w:rsidP="00594AA3">
      <w:pPr>
        <w:pStyle w:val="BodyText"/>
        <w:numPr>
          <w:ilvl w:val="3"/>
          <w:numId w:val="26"/>
        </w:numPr>
        <w:tabs>
          <w:tab w:val="left" w:pos="820"/>
        </w:tabs>
        <w:rPr>
          <w:rFonts w:cs="Arial"/>
        </w:rPr>
      </w:pPr>
      <w:r w:rsidRPr="00A12C7D">
        <w:rPr>
          <w:rFonts w:cs="Arial"/>
        </w:rPr>
        <w:t>Biographical Sketch,</w:t>
      </w:r>
    </w:p>
    <w:p w14:paraId="2DF3D439" w14:textId="77777777" w:rsidR="009153F4" w:rsidRPr="00A12C7D" w:rsidRDefault="009153F4" w:rsidP="00594AA3">
      <w:pPr>
        <w:pStyle w:val="BodyText"/>
        <w:numPr>
          <w:ilvl w:val="3"/>
          <w:numId w:val="26"/>
        </w:numPr>
        <w:tabs>
          <w:tab w:val="left" w:pos="820"/>
        </w:tabs>
        <w:rPr>
          <w:rFonts w:cs="Arial"/>
        </w:rPr>
      </w:pPr>
      <w:r w:rsidRPr="00A12C7D">
        <w:rPr>
          <w:rFonts w:cs="Arial"/>
        </w:rPr>
        <w:t>Relevant past projects and clients with brief descriptions of these projects,</w:t>
      </w:r>
    </w:p>
    <w:p w14:paraId="7E216A31" w14:textId="77777777" w:rsidR="009153F4" w:rsidRPr="00A12C7D" w:rsidRDefault="009153F4" w:rsidP="00594AA3">
      <w:pPr>
        <w:pStyle w:val="BodyText"/>
        <w:numPr>
          <w:ilvl w:val="3"/>
          <w:numId w:val="26"/>
        </w:numPr>
        <w:tabs>
          <w:tab w:val="left" w:pos="820"/>
        </w:tabs>
        <w:rPr>
          <w:rFonts w:cs="Arial"/>
        </w:rPr>
      </w:pPr>
      <w:r w:rsidRPr="00A12C7D">
        <w:rPr>
          <w:rFonts w:cs="Arial"/>
        </w:rPr>
        <w:t xml:space="preserve">Staff, </w:t>
      </w:r>
      <w:proofErr w:type="gramStart"/>
      <w:r w:rsidRPr="00A12C7D">
        <w:rPr>
          <w:rFonts w:cs="Arial"/>
        </w:rPr>
        <w:t>faculty</w:t>
      </w:r>
      <w:proofErr w:type="gramEnd"/>
      <w:r w:rsidRPr="00A12C7D">
        <w:rPr>
          <w:rFonts w:cs="Arial"/>
        </w:rPr>
        <w:t xml:space="preserve"> or students available to work on this project and their areas of expertise,</w:t>
      </w:r>
    </w:p>
    <w:p w14:paraId="62F3D1AF" w14:textId="77777777" w:rsidR="009153F4" w:rsidRPr="00A12C7D" w:rsidRDefault="009153F4" w:rsidP="00594AA3">
      <w:pPr>
        <w:pStyle w:val="BodyText"/>
        <w:numPr>
          <w:ilvl w:val="3"/>
          <w:numId w:val="26"/>
        </w:numPr>
        <w:tabs>
          <w:tab w:val="left" w:pos="820"/>
        </w:tabs>
        <w:rPr>
          <w:rFonts w:cs="Arial"/>
        </w:rPr>
      </w:pPr>
      <w:r w:rsidRPr="00A12C7D">
        <w:rPr>
          <w:rFonts w:cs="Arial"/>
        </w:rPr>
        <w:t>Any brief description of capabilities to successfully complete the project you may wish to add (</w:t>
      </w:r>
      <w:proofErr w:type="gramStart"/>
      <w:r w:rsidRPr="00A12C7D">
        <w:rPr>
          <w:rFonts w:cs="Arial"/>
        </w:rPr>
        <w:t>e.g.</w:t>
      </w:r>
      <w:proofErr w:type="gramEnd"/>
      <w:r w:rsidRPr="00A12C7D">
        <w:rPr>
          <w:rFonts w:cs="Arial"/>
        </w:rPr>
        <w:t xml:space="preserve"> equipment, laboratory facilities, greenhouse facilities, field facilities, etc.).</w:t>
      </w:r>
    </w:p>
    <w:p w14:paraId="6A748ACB" w14:textId="77777777" w:rsidR="009153F4" w:rsidRPr="00A12C7D" w:rsidRDefault="009153F4" w:rsidP="00594AA3">
      <w:pPr>
        <w:pStyle w:val="BodyText"/>
        <w:tabs>
          <w:tab w:val="left" w:pos="820"/>
        </w:tabs>
        <w:ind w:left="1540"/>
        <w:rPr>
          <w:rFonts w:cs="Arial"/>
        </w:rPr>
      </w:pPr>
      <w:r w:rsidRPr="00A12C7D">
        <w:rPr>
          <w:rFonts w:cs="Arial"/>
        </w:rPr>
        <w:t>Note:  A proposed budget is NOT requested at this time.</w:t>
      </w:r>
    </w:p>
    <w:p w14:paraId="13FD7F1E" w14:textId="77777777" w:rsidR="009153F4" w:rsidRPr="00A12C7D" w:rsidRDefault="009153F4" w:rsidP="00594AA3">
      <w:pPr>
        <w:pStyle w:val="BodyText"/>
        <w:tabs>
          <w:tab w:val="left" w:pos="820"/>
        </w:tabs>
        <w:ind w:left="1540"/>
        <w:rPr>
          <w:rFonts w:cs="Arial"/>
        </w:rPr>
      </w:pPr>
    </w:p>
    <w:p w14:paraId="7F024E8D" w14:textId="5D4A216F" w:rsidR="009153F4" w:rsidRDefault="009153F4" w:rsidP="009153F4">
      <w:pPr>
        <w:pStyle w:val="BodyText"/>
        <w:spacing w:before="74"/>
        <w:ind w:left="820"/>
        <w:rPr>
          <w:spacing w:val="-1"/>
        </w:rPr>
      </w:pPr>
      <w:r w:rsidRPr="00A12C7D">
        <w:rPr>
          <w:spacing w:val="-1"/>
        </w:rPr>
        <w:t xml:space="preserve">The administrative point </w:t>
      </w:r>
      <w:r w:rsidRPr="00A12C7D">
        <w:t>of</w:t>
      </w:r>
      <w:r w:rsidRPr="00A12C7D">
        <w:rPr>
          <w:spacing w:val="-1"/>
        </w:rPr>
        <w:t xml:space="preserve"> contact is </w:t>
      </w:r>
      <w:r w:rsidR="00B47FE1" w:rsidRPr="00A12C7D">
        <w:rPr>
          <w:spacing w:val="-1"/>
        </w:rPr>
        <w:t>Kisha Craig</w:t>
      </w:r>
      <w:r w:rsidR="00594AA3" w:rsidRPr="00A12C7D">
        <w:rPr>
          <w:spacing w:val="-1"/>
        </w:rPr>
        <w:t xml:space="preserve">, </w:t>
      </w:r>
      <w:r w:rsidR="00B47FE1" w:rsidRPr="00A12C7D">
        <w:rPr>
          <w:spacing w:val="-1"/>
        </w:rPr>
        <w:t>601-634-5397</w:t>
      </w:r>
      <w:r w:rsidR="00594AA3" w:rsidRPr="00A12C7D">
        <w:rPr>
          <w:spacing w:val="-1"/>
        </w:rPr>
        <w:t xml:space="preserve">; </w:t>
      </w:r>
      <w:hyperlink r:id="rId6" w:history="1">
        <w:r w:rsidR="00B47FE1" w:rsidRPr="00A12C7D">
          <w:rPr>
            <w:rStyle w:val="Hyperlink"/>
            <w:spacing w:val="-1"/>
          </w:rPr>
          <w:t>Kisha.M.Craig@usace.army.mil</w:t>
        </w:r>
      </w:hyperlink>
    </w:p>
    <w:p w14:paraId="168C8151" w14:textId="77777777" w:rsidR="00594AA3" w:rsidRDefault="00594AA3" w:rsidP="009153F4">
      <w:pPr>
        <w:pStyle w:val="BodyText"/>
        <w:spacing w:before="74"/>
        <w:ind w:left="820"/>
        <w:rPr>
          <w:spacing w:val="-1"/>
        </w:rPr>
      </w:pPr>
    </w:p>
    <w:p w14:paraId="2749D146" w14:textId="4EC7DB48" w:rsidR="00594AA3" w:rsidRPr="00FF745A" w:rsidRDefault="00594AA3" w:rsidP="00C00BC9">
      <w:pPr>
        <w:pStyle w:val="BodyText"/>
        <w:numPr>
          <w:ilvl w:val="0"/>
          <w:numId w:val="26"/>
        </w:numPr>
        <w:tabs>
          <w:tab w:val="left" w:pos="820"/>
        </w:tabs>
        <w:spacing w:before="74"/>
        <w:rPr>
          <w:rFonts w:cs="Arial"/>
        </w:rPr>
      </w:pPr>
      <w:r>
        <w:rPr>
          <w:spacing w:val="-1"/>
        </w:rPr>
        <w:lastRenderedPageBreak/>
        <w:t xml:space="preserve">Statement of Interest/Qualifications shall </w:t>
      </w:r>
      <w:r>
        <w:t>be</w:t>
      </w:r>
      <w:r>
        <w:rPr>
          <w:spacing w:val="-1"/>
        </w:rPr>
        <w:t xml:space="preserve"> submitted </w:t>
      </w:r>
      <w:r>
        <w:t>NO</w:t>
      </w:r>
      <w:r>
        <w:rPr>
          <w:spacing w:val="-1"/>
        </w:rPr>
        <w:t xml:space="preserve"> LATER</w:t>
      </w:r>
      <w:r>
        <w:t xml:space="preserve"> </w:t>
      </w:r>
      <w:r w:rsidRPr="00FF745A">
        <w:rPr>
          <w:spacing w:val="-1"/>
        </w:rPr>
        <w:t xml:space="preserve">THAN </w:t>
      </w:r>
      <w:r w:rsidR="00A747BD" w:rsidRPr="00FF745A">
        <w:rPr>
          <w:spacing w:val="-1"/>
        </w:rPr>
        <w:t>5</w:t>
      </w:r>
      <w:r w:rsidR="00E93F0D" w:rsidRPr="00FF745A">
        <w:rPr>
          <w:spacing w:val="-1"/>
        </w:rPr>
        <w:t xml:space="preserve"> </w:t>
      </w:r>
      <w:r w:rsidR="00B47FE1" w:rsidRPr="00FF745A">
        <w:rPr>
          <w:spacing w:val="-1"/>
        </w:rPr>
        <w:t>Ju</w:t>
      </w:r>
      <w:r w:rsidR="00A47BA2" w:rsidRPr="00FF745A">
        <w:rPr>
          <w:spacing w:val="-1"/>
        </w:rPr>
        <w:t>ly</w:t>
      </w:r>
      <w:r w:rsidR="00E93F0D" w:rsidRPr="00FF745A">
        <w:rPr>
          <w:spacing w:val="-1"/>
        </w:rPr>
        <w:t xml:space="preserve"> 2022</w:t>
      </w:r>
    </w:p>
    <w:p w14:paraId="55EE43E5" w14:textId="77777777" w:rsidR="00594AA3" w:rsidRPr="00FF745A" w:rsidRDefault="00594AA3" w:rsidP="009153F4">
      <w:pPr>
        <w:pStyle w:val="BodyText"/>
        <w:spacing w:before="74"/>
        <w:ind w:left="820"/>
        <w:rPr>
          <w:spacing w:val="-1"/>
        </w:rPr>
      </w:pPr>
    </w:p>
    <w:p w14:paraId="30AF7D63" w14:textId="77777777" w:rsidR="00594AA3" w:rsidRDefault="00594AA3" w:rsidP="009153F4">
      <w:pPr>
        <w:pStyle w:val="BodyText"/>
        <w:spacing w:before="74"/>
        <w:ind w:left="820"/>
        <w:rPr>
          <w:spacing w:val="-1"/>
        </w:rPr>
      </w:pPr>
      <w:r w:rsidRPr="00FF745A">
        <w:rPr>
          <w:spacing w:val="-1"/>
        </w:rPr>
        <w:t>Based on a review of the Statements of Interest received, an investigator or investigators will be</w:t>
      </w:r>
      <w:r w:rsidRPr="00594AA3">
        <w:rPr>
          <w:spacing w:val="-1"/>
        </w:rPr>
        <w:t xml:space="preserve"> invited to</w:t>
      </w:r>
      <w:r>
        <w:rPr>
          <w:spacing w:val="-1"/>
        </w:rPr>
        <w:t xml:space="preserve"> move to </w:t>
      </w:r>
      <w:r w:rsidR="00C00BC9">
        <w:rPr>
          <w:spacing w:val="-1"/>
        </w:rPr>
        <w:t>Phase II</w:t>
      </w:r>
      <w:r>
        <w:rPr>
          <w:spacing w:val="-1"/>
        </w:rPr>
        <w:t xml:space="preserve"> which is to</w:t>
      </w:r>
      <w:r w:rsidRPr="00594AA3">
        <w:rPr>
          <w:spacing w:val="-1"/>
        </w:rPr>
        <w:t xml:space="preserve"> prepare a full study proposal.  Statements will be evaluated based on the investigator’s specific experience and capabilities in areas related to the study requirements.</w:t>
      </w:r>
    </w:p>
    <w:p w14:paraId="576A0698" w14:textId="77777777" w:rsidR="009153F4" w:rsidRDefault="009153F4" w:rsidP="009153F4">
      <w:pPr>
        <w:pStyle w:val="BodyText"/>
        <w:spacing w:before="74"/>
        <w:ind w:left="820"/>
        <w:rPr>
          <w:rFonts w:cs="Arial"/>
        </w:rPr>
      </w:pPr>
    </w:p>
    <w:p w14:paraId="198BE7F0" w14:textId="77777777" w:rsidR="00594AA3" w:rsidRPr="00594AA3" w:rsidRDefault="00C00BC9" w:rsidP="00135802">
      <w:pPr>
        <w:pStyle w:val="BodyText"/>
        <w:tabs>
          <w:tab w:val="left" w:pos="820"/>
        </w:tabs>
        <w:ind w:left="0"/>
        <w:rPr>
          <w:rFonts w:cs="Arial"/>
          <w:b/>
        </w:rPr>
      </w:pPr>
      <w:r>
        <w:rPr>
          <w:b/>
          <w:spacing w:val="-1"/>
        </w:rPr>
        <w:t>Phase II</w:t>
      </w:r>
      <w:r w:rsidR="00420C00">
        <w:rPr>
          <w:b/>
          <w:spacing w:val="-1"/>
        </w:rPr>
        <w:t>: S</w:t>
      </w:r>
      <w:r w:rsidR="00594AA3" w:rsidRPr="00594AA3">
        <w:rPr>
          <w:b/>
          <w:spacing w:val="-1"/>
        </w:rPr>
        <w:t xml:space="preserve">ubmission of a </w:t>
      </w:r>
      <w:r w:rsidR="00594AA3">
        <w:rPr>
          <w:b/>
          <w:spacing w:val="-1"/>
        </w:rPr>
        <w:t>complete application package to include a full technical proposal including budget, if invited.</w:t>
      </w:r>
    </w:p>
    <w:p w14:paraId="274D9930" w14:textId="77777777" w:rsidR="00594AA3" w:rsidRPr="00594AA3" w:rsidRDefault="00594AA3" w:rsidP="00594AA3">
      <w:pPr>
        <w:pStyle w:val="BodyText"/>
        <w:tabs>
          <w:tab w:val="left" w:pos="820"/>
        </w:tabs>
        <w:ind w:left="819"/>
        <w:rPr>
          <w:rFonts w:cs="Arial"/>
        </w:rPr>
      </w:pPr>
      <w:r>
        <w:rPr>
          <w:spacing w:val="-1"/>
        </w:rPr>
        <w:t xml:space="preserve"> </w:t>
      </w:r>
    </w:p>
    <w:p w14:paraId="66FA8659" w14:textId="77777777" w:rsidR="00C80434" w:rsidRDefault="00CA0EF3" w:rsidP="00135802">
      <w:pPr>
        <w:pStyle w:val="BodyText"/>
        <w:numPr>
          <w:ilvl w:val="0"/>
          <w:numId w:val="32"/>
        </w:numPr>
        <w:tabs>
          <w:tab w:val="left" w:pos="820"/>
        </w:tabs>
        <w:rPr>
          <w:rFonts w:cs="Arial"/>
        </w:rPr>
      </w:pPr>
      <w:r>
        <w:rPr>
          <w:spacing w:val="-1"/>
        </w:rPr>
        <w:t>Address</w:t>
      </w:r>
      <w:r>
        <w:t xml:space="preserve"> </w:t>
      </w:r>
      <w:r>
        <w:rPr>
          <w:spacing w:val="-1"/>
        </w:rPr>
        <w:t>to Request Application Package</w:t>
      </w:r>
    </w:p>
    <w:p w14:paraId="34010236" w14:textId="77777777" w:rsidR="00C80434" w:rsidRDefault="00CA0EF3">
      <w:pPr>
        <w:pStyle w:val="BodyText"/>
        <w:spacing w:before="34" w:line="276" w:lineRule="auto"/>
        <w:ind w:left="819" w:right="257"/>
        <w:rPr>
          <w:rFonts w:cs="Arial"/>
        </w:rPr>
      </w:pPr>
      <w:r>
        <w:rPr>
          <w:rFonts w:cs="Arial"/>
          <w:spacing w:val="-1"/>
        </w:rPr>
        <w:t>The complete</w:t>
      </w:r>
      <w:r>
        <w:rPr>
          <w:rFonts w:cs="Arial"/>
          <w:spacing w:val="-2"/>
        </w:rPr>
        <w:t xml:space="preserve"> </w:t>
      </w:r>
      <w:r>
        <w:rPr>
          <w:rFonts w:cs="Arial"/>
          <w:spacing w:val="-1"/>
        </w:rPr>
        <w:t xml:space="preserve">funding opportunity announcement, application forms, </w:t>
      </w:r>
      <w:r>
        <w:rPr>
          <w:rFonts w:cs="Arial"/>
        </w:rPr>
        <w:t>and</w:t>
      </w:r>
      <w:r>
        <w:rPr>
          <w:rFonts w:cs="Arial"/>
          <w:spacing w:val="-1"/>
        </w:rPr>
        <w:t xml:space="preserve"> instructions</w:t>
      </w:r>
      <w:r>
        <w:rPr>
          <w:rFonts w:cs="Arial"/>
        </w:rPr>
        <w:t xml:space="preserve"> </w:t>
      </w:r>
      <w:r>
        <w:rPr>
          <w:rFonts w:cs="Arial"/>
          <w:spacing w:val="-1"/>
        </w:rPr>
        <w:t>are</w:t>
      </w:r>
      <w:r>
        <w:rPr>
          <w:rFonts w:cs="Arial"/>
          <w:spacing w:val="71"/>
        </w:rPr>
        <w:t xml:space="preserve"> </w:t>
      </w:r>
      <w:r>
        <w:rPr>
          <w:rFonts w:cs="Arial"/>
          <w:spacing w:val="-1"/>
        </w:rPr>
        <w:t>available for</w:t>
      </w:r>
      <w:r>
        <w:rPr>
          <w:rFonts w:cs="Arial"/>
          <w:spacing w:val="-2"/>
        </w:rPr>
        <w:t xml:space="preserve"> </w:t>
      </w:r>
      <w:r>
        <w:rPr>
          <w:rFonts w:cs="Arial"/>
          <w:spacing w:val="-1"/>
        </w:rPr>
        <w:t xml:space="preserve">download </w:t>
      </w:r>
      <w:r>
        <w:rPr>
          <w:rFonts w:cs="Arial"/>
        </w:rPr>
        <w:t>at</w:t>
      </w:r>
      <w:r>
        <w:rPr>
          <w:rFonts w:cs="Arial"/>
          <w:spacing w:val="-3"/>
        </w:rPr>
        <w:t xml:space="preserve"> </w:t>
      </w:r>
      <w:r>
        <w:rPr>
          <w:rFonts w:cs="Arial"/>
          <w:spacing w:val="-1"/>
        </w:rPr>
        <w:t>Grants.gov.</w:t>
      </w:r>
      <w:r>
        <w:rPr>
          <w:rFonts w:cs="Arial"/>
          <w:spacing w:val="53"/>
        </w:rPr>
        <w:t xml:space="preserve"> </w:t>
      </w:r>
    </w:p>
    <w:p w14:paraId="25BEB174" w14:textId="77777777" w:rsidR="00C80434" w:rsidRDefault="00C80434">
      <w:pPr>
        <w:spacing w:before="7"/>
        <w:rPr>
          <w:rFonts w:ascii="Arial" w:eastAsia="Arial" w:hAnsi="Arial" w:cs="Arial"/>
          <w:sz w:val="16"/>
          <w:szCs w:val="16"/>
        </w:rPr>
      </w:pPr>
    </w:p>
    <w:p w14:paraId="1FAA6ED5" w14:textId="161764E5" w:rsidR="00594AA3" w:rsidRPr="00A12C7D" w:rsidRDefault="00594AA3" w:rsidP="00594AA3">
      <w:pPr>
        <w:pStyle w:val="BodyText"/>
        <w:spacing w:before="74"/>
        <w:ind w:left="820"/>
        <w:rPr>
          <w:spacing w:val="-1"/>
        </w:rPr>
      </w:pPr>
      <w:r w:rsidRPr="00A12C7D">
        <w:rPr>
          <w:spacing w:val="-1"/>
        </w:rPr>
        <w:t xml:space="preserve">The administrative point </w:t>
      </w:r>
      <w:r w:rsidRPr="00A12C7D">
        <w:t>of</w:t>
      </w:r>
      <w:r w:rsidRPr="00A12C7D">
        <w:rPr>
          <w:spacing w:val="-1"/>
        </w:rPr>
        <w:t xml:space="preserve"> contact is </w:t>
      </w:r>
      <w:r w:rsidR="00B47FE1" w:rsidRPr="00A12C7D">
        <w:rPr>
          <w:spacing w:val="-1"/>
        </w:rPr>
        <w:t>Kisha Craig</w:t>
      </w:r>
      <w:r w:rsidR="00C00BC9" w:rsidRPr="00A12C7D">
        <w:rPr>
          <w:spacing w:val="-1"/>
        </w:rPr>
        <w:t xml:space="preserve">, </w:t>
      </w:r>
      <w:r w:rsidR="00B47FE1" w:rsidRPr="00A12C7D">
        <w:rPr>
          <w:spacing w:val="-1"/>
        </w:rPr>
        <w:t>601-634-5397</w:t>
      </w:r>
      <w:r w:rsidR="00C00BC9" w:rsidRPr="00A12C7D">
        <w:rPr>
          <w:spacing w:val="-1"/>
        </w:rPr>
        <w:t xml:space="preserve">; </w:t>
      </w:r>
      <w:hyperlink r:id="rId7" w:history="1">
        <w:r w:rsidR="004F281A" w:rsidRPr="00A12C7D">
          <w:rPr>
            <w:rStyle w:val="Hyperlink"/>
            <w:spacing w:val="-1"/>
          </w:rPr>
          <w:t>Kisha.M.Craig@usace.army.mil</w:t>
        </w:r>
      </w:hyperlink>
    </w:p>
    <w:p w14:paraId="686AA3FD" w14:textId="77777777" w:rsidR="00C80434" w:rsidRPr="00A12C7D" w:rsidRDefault="00C80434">
      <w:pPr>
        <w:rPr>
          <w:rFonts w:ascii="Arial" w:eastAsia="Arial" w:hAnsi="Arial" w:cs="Arial"/>
          <w:sz w:val="26"/>
          <w:szCs w:val="26"/>
        </w:rPr>
      </w:pPr>
    </w:p>
    <w:p w14:paraId="5E220D1B" w14:textId="77777777" w:rsidR="00C80434" w:rsidRPr="00A12C7D" w:rsidRDefault="00CA0EF3" w:rsidP="00135802">
      <w:pPr>
        <w:pStyle w:val="BodyText"/>
        <w:numPr>
          <w:ilvl w:val="0"/>
          <w:numId w:val="32"/>
        </w:numPr>
        <w:tabs>
          <w:tab w:val="left" w:pos="820"/>
        </w:tabs>
        <w:rPr>
          <w:rFonts w:cs="Arial"/>
        </w:rPr>
      </w:pPr>
      <w:r w:rsidRPr="00A12C7D">
        <w:rPr>
          <w:spacing w:val="-1"/>
        </w:rPr>
        <w:t xml:space="preserve">Content </w:t>
      </w:r>
      <w:r w:rsidRPr="00A12C7D">
        <w:t>and</w:t>
      </w:r>
      <w:r w:rsidRPr="00A12C7D">
        <w:rPr>
          <w:spacing w:val="-2"/>
        </w:rPr>
        <w:t xml:space="preserve"> </w:t>
      </w:r>
      <w:r w:rsidRPr="00A12C7D">
        <w:rPr>
          <w:spacing w:val="-1"/>
        </w:rPr>
        <w:t xml:space="preserve">Form </w:t>
      </w:r>
      <w:r w:rsidRPr="00A12C7D">
        <w:t>of</w:t>
      </w:r>
      <w:r w:rsidRPr="00A12C7D">
        <w:rPr>
          <w:spacing w:val="53"/>
        </w:rPr>
        <w:t xml:space="preserve"> </w:t>
      </w:r>
      <w:r w:rsidRPr="00A12C7D">
        <w:rPr>
          <w:spacing w:val="-1"/>
        </w:rPr>
        <w:t>Application Submission</w:t>
      </w:r>
    </w:p>
    <w:p w14:paraId="5B5DA9BC" w14:textId="77777777" w:rsidR="00C80434" w:rsidRDefault="00CA0EF3">
      <w:pPr>
        <w:pStyle w:val="BodyText"/>
        <w:spacing w:before="34" w:line="275" w:lineRule="auto"/>
        <w:ind w:left="820" w:right="134"/>
        <w:rPr>
          <w:rFonts w:cs="Arial"/>
        </w:rPr>
      </w:pPr>
      <w:r w:rsidRPr="00A12C7D">
        <w:rPr>
          <w:spacing w:val="-1"/>
        </w:rPr>
        <w:t>All mandatory</w:t>
      </w:r>
      <w:r w:rsidRPr="00A12C7D">
        <w:rPr>
          <w:spacing w:val="-3"/>
        </w:rPr>
        <w:t xml:space="preserve"> </w:t>
      </w:r>
      <w:r w:rsidRPr="00A12C7D">
        <w:rPr>
          <w:spacing w:val="-1"/>
        </w:rPr>
        <w:t>forms</w:t>
      </w:r>
      <w:r w:rsidRPr="00A12C7D">
        <w:t xml:space="preserve"> </w:t>
      </w:r>
      <w:r w:rsidRPr="00A12C7D">
        <w:rPr>
          <w:spacing w:val="-1"/>
        </w:rPr>
        <w:t xml:space="preserve">and any applicable optional forms must </w:t>
      </w:r>
      <w:r w:rsidRPr="00A12C7D">
        <w:t>be</w:t>
      </w:r>
      <w:r w:rsidRPr="00A12C7D">
        <w:rPr>
          <w:spacing w:val="-2"/>
        </w:rPr>
        <w:t xml:space="preserve"> </w:t>
      </w:r>
      <w:r w:rsidRPr="00A12C7D">
        <w:rPr>
          <w:spacing w:val="-1"/>
        </w:rPr>
        <w:t>completed</w:t>
      </w:r>
      <w:r>
        <w:rPr>
          <w:spacing w:val="-1"/>
        </w:rPr>
        <w:t xml:space="preserve"> in accordance with</w:t>
      </w:r>
      <w:r>
        <w:rPr>
          <w:spacing w:val="-2"/>
        </w:rPr>
        <w:t xml:space="preserve"> </w:t>
      </w:r>
      <w:r>
        <w:rPr>
          <w:spacing w:val="-1"/>
        </w:rPr>
        <w:t>the</w:t>
      </w:r>
      <w:r>
        <w:rPr>
          <w:spacing w:val="83"/>
        </w:rPr>
        <w:t xml:space="preserve"> </w:t>
      </w:r>
      <w:r>
        <w:rPr>
          <w:spacing w:val="-1"/>
        </w:rPr>
        <w:t>instructions</w:t>
      </w:r>
      <w:r>
        <w:t xml:space="preserve"> </w:t>
      </w:r>
      <w:r>
        <w:rPr>
          <w:spacing w:val="-1"/>
        </w:rPr>
        <w:t>on the forms</w:t>
      </w:r>
      <w:r>
        <w:t xml:space="preserve"> </w:t>
      </w:r>
      <w:r>
        <w:rPr>
          <w:spacing w:val="-1"/>
        </w:rPr>
        <w:t>and the additional instructions</w:t>
      </w:r>
      <w:r>
        <w:t xml:space="preserve"> </w:t>
      </w:r>
      <w:r>
        <w:rPr>
          <w:spacing w:val="-1"/>
        </w:rPr>
        <w:t>below.</w:t>
      </w:r>
    </w:p>
    <w:p w14:paraId="334584D6" w14:textId="77777777" w:rsidR="00C80434" w:rsidRDefault="00CA0EF3" w:rsidP="00135802">
      <w:pPr>
        <w:pStyle w:val="BodyText"/>
        <w:numPr>
          <w:ilvl w:val="1"/>
          <w:numId w:val="32"/>
        </w:numPr>
        <w:tabs>
          <w:tab w:val="left" w:pos="1541"/>
        </w:tabs>
        <w:spacing w:before="2"/>
        <w:rPr>
          <w:rFonts w:cs="Arial"/>
        </w:rPr>
      </w:pPr>
      <w:r>
        <w:rPr>
          <w:spacing w:val="-1"/>
        </w:rPr>
        <w:t xml:space="preserve">SF </w:t>
      </w:r>
      <w:r>
        <w:t>424</w:t>
      </w:r>
      <w:r>
        <w:rPr>
          <w:spacing w:val="-1"/>
        </w:rPr>
        <w:t xml:space="preserve"> </w:t>
      </w:r>
      <w:r w:rsidR="003432D3">
        <w:rPr>
          <w:spacing w:val="-1"/>
        </w:rPr>
        <w:t xml:space="preserve">R&amp;R </w:t>
      </w:r>
      <w:r>
        <w:t>-</w:t>
      </w:r>
      <w:r>
        <w:rPr>
          <w:spacing w:val="-1"/>
        </w:rPr>
        <w:t xml:space="preserve"> Application for</w:t>
      </w:r>
      <w:r>
        <w:t xml:space="preserve"> </w:t>
      </w:r>
      <w:r>
        <w:rPr>
          <w:spacing w:val="-1"/>
        </w:rPr>
        <w:t>Federal Assistance</w:t>
      </w:r>
    </w:p>
    <w:p w14:paraId="0D05E308" w14:textId="77777777" w:rsidR="00BB24E3" w:rsidRPr="00BB24E3" w:rsidRDefault="00594AA3" w:rsidP="00135802">
      <w:pPr>
        <w:pStyle w:val="BodyText"/>
        <w:numPr>
          <w:ilvl w:val="1"/>
          <w:numId w:val="32"/>
        </w:numPr>
        <w:tabs>
          <w:tab w:val="left" w:pos="1540"/>
        </w:tabs>
        <w:spacing w:before="34" w:line="276" w:lineRule="auto"/>
        <w:ind w:right="134"/>
        <w:rPr>
          <w:rFonts w:cs="Arial"/>
        </w:rPr>
      </w:pPr>
      <w:r>
        <w:rPr>
          <w:rFonts w:cs="Arial"/>
          <w:spacing w:val="-1"/>
        </w:rPr>
        <w:t>Full Technical Proposal</w:t>
      </w:r>
      <w:r w:rsidR="00420C00">
        <w:rPr>
          <w:rFonts w:cs="Arial"/>
          <w:spacing w:val="-1"/>
        </w:rPr>
        <w:t xml:space="preserve"> </w:t>
      </w:r>
      <w:r w:rsidR="00CA0EF3">
        <w:rPr>
          <w:rFonts w:cs="Arial"/>
        </w:rPr>
        <w:t>–</w:t>
      </w:r>
      <w:r w:rsidR="00CA0EF3">
        <w:rPr>
          <w:rFonts w:cs="Arial"/>
          <w:spacing w:val="-1"/>
        </w:rPr>
        <w:t xml:space="preserve"> </w:t>
      </w:r>
      <w:r w:rsidR="00BB24E3">
        <w:rPr>
          <w:rFonts w:cs="Arial"/>
          <w:spacing w:val="-1"/>
        </w:rPr>
        <w:t xml:space="preserve">Discussion of the nature and scope of the research and technical approach.  Additional information on prior work in this area, descriptions of available equipment, </w:t>
      </w:r>
      <w:proofErr w:type="gramStart"/>
      <w:r w:rsidR="00BB24E3">
        <w:rPr>
          <w:rFonts w:cs="Arial"/>
          <w:spacing w:val="-1"/>
        </w:rPr>
        <w:t>data</w:t>
      </w:r>
      <w:proofErr w:type="gramEnd"/>
      <w:r w:rsidR="00BB24E3">
        <w:rPr>
          <w:rFonts w:cs="Arial"/>
          <w:spacing w:val="-1"/>
        </w:rPr>
        <w:t xml:space="preserve"> and facilities, and resumes of personnel who will be participating in this effort should also be included.</w:t>
      </w:r>
    </w:p>
    <w:p w14:paraId="35E362DA" w14:textId="58C1E7FE" w:rsidR="00574750" w:rsidRPr="003432D3" w:rsidRDefault="00BB24E3" w:rsidP="00135802">
      <w:pPr>
        <w:pStyle w:val="BodyText"/>
        <w:numPr>
          <w:ilvl w:val="1"/>
          <w:numId w:val="32"/>
        </w:numPr>
        <w:tabs>
          <w:tab w:val="left" w:pos="1540"/>
        </w:tabs>
        <w:spacing w:before="34" w:line="276" w:lineRule="auto"/>
        <w:ind w:right="134"/>
        <w:rPr>
          <w:rFonts w:cs="Arial"/>
        </w:rPr>
      </w:pPr>
      <w:r w:rsidRPr="003432D3">
        <w:rPr>
          <w:rFonts w:cs="Arial"/>
          <w:spacing w:val="-1"/>
        </w:rPr>
        <w:t>Cost Proposal</w:t>
      </w:r>
      <w:r w:rsidR="003432D3">
        <w:rPr>
          <w:rFonts w:cs="Arial"/>
          <w:spacing w:val="-1"/>
        </w:rPr>
        <w:t>/Budget</w:t>
      </w:r>
      <w:r w:rsidRPr="003432D3">
        <w:rPr>
          <w:rFonts w:cs="Arial"/>
          <w:spacing w:val="-1"/>
        </w:rPr>
        <w:t xml:space="preserve"> – Clear, concise, and accurate cost proposals reflect the offeror’s financial plan for accomplishing the effort contained in the technical proposal. As part of its cost proposal, the offeror shall submit cost element breakdowns in sufficient detail so that a reasonableness determination can be made.  </w:t>
      </w:r>
      <w:r w:rsidR="003432D3" w:rsidRPr="003432D3">
        <w:rPr>
          <w:rFonts w:cs="Arial"/>
          <w:spacing w:val="-1"/>
        </w:rPr>
        <w:t xml:space="preserve">The SF </w:t>
      </w:r>
      <w:r w:rsidR="003432D3" w:rsidRPr="003432D3">
        <w:rPr>
          <w:rFonts w:cs="Arial"/>
        </w:rPr>
        <w:t>424</w:t>
      </w:r>
      <w:r w:rsidR="003432D3" w:rsidRPr="003432D3">
        <w:rPr>
          <w:rFonts w:cs="Arial"/>
          <w:spacing w:val="-1"/>
        </w:rPr>
        <w:t xml:space="preserve"> </w:t>
      </w:r>
      <w:r w:rsidR="003432D3" w:rsidRPr="003432D3">
        <w:rPr>
          <w:rFonts w:cs="Arial"/>
        </w:rPr>
        <w:t>Research &amp; Related Budget Form</w:t>
      </w:r>
      <w:r w:rsidR="003432D3">
        <w:rPr>
          <w:rFonts w:cs="Arial"/>
        </w:rPr>
        <w:t xml:space="preserve"> can be used as a guide</w:t>
      </w:r>
      <w:r w:rsidR="00A12C7D">
        <w:rPr>
          <w:rFonts w:cs="Arial"/>
        </w:rPr>
        <w:t xml:space="preserve"> but is required if the sub-recipient uses it</w:t>
      </w:r>
      <w:r w:rsidR="003432D3">
        <w:rPr>
          <w:rFonts w:cs="Arial"/>
        </w:rPr>
        <w:t xml:space="preserve">.  </w:t>
      </w:r>
      <w:r w:rsidR="00574750" w:rsidRPr="003432D3">
        <w:rPr>
          <w:rFonts w:cs="Arial"/>
          <w:spacing w:val="-1"/>
        </w:rPr>
        <w:t>The cost breakdown should include the following, if applicable:</w:t>
      </w:r>
    </w:p>
    <w:p w14:paraId="6F5420D4" w14:textId="77777777" w:rsidR="00574750" w:rsidRPr="00574750" w:rsidRDefault="00574750" w:rsidP="00574750">
      <w:pPr>
        <w:pStyle w:val="BodyText"/>
        <w:numPr>
          <w:ilvl w:val="0"/>
          <w:numId w:val="31"/>
        </w:numPr>
        <w:tabs>
          <w:tab w:val="left" w:pos="1540"/>
        </w:tabs>
        <w:spacing w:before="34" w:line="276" w:lineRule="auto"/>
        <w:ind w:right="134"/>
        <w:rPr>
          <w:rFonts w:cs="Arial"/>
        </w:rPr>
      </w:pPr>
      <w:r>
        <w:rPr>
          <w:rFonts w:cs="Arial"/>
          <w:spacing w:val="-1"/>
        </w:rPr>
        <w:t>Direct Labor:  D</w:t>
      </w:r>
      <w:r w:rsidR="00BB24E3">
        <w:rPr>
          <w:rFonts w:cs="Arial"/>
          <w:spacing w:val="-1"/>
        </w:rPr>
        <w:t>irect labor should be detailed by level of effort (</w:t>
      </w:r>
      <w:proofErr w:type="gramStart"/>
      <w:r w:rsidR="00BB24E3">
        <w:rPr>
          <w:rFonts w:cs="Arial"/>
          <w:spacing w:val="-1"/>
        </w:rPr>
        <w:t>i.e.</w:t>
      </w:r>
      <w:proofErr w:type="gramEnd"/>
      <w:r w:rsidR="00BB24E3">
        <w:rPr>
          <w:rFonts w:cs="Arial"/>
          <w:spacing w:val="-1"/>
        </w:rPr>
        <w:t xml:space="preserve"> numbers of hours, etc.) of each labor category and the applicable la</w:t>
      </w:r>
      <w:r>
        <w:rPr>
          <w:rFonts w:cs="Arial"/>
          <w:spacing w:val="-1"/>
        </w:rPr>
        <w:t xml:space="preserve">bor rate.  The source of labor rates </w:t>
      </w:r>
      <w:r w:rsidR="006B0B7A">
        <w:rPr>
          <w:rFonts w:cs="Arial"/>
          <w:spacing w:val="-1"/>
        </w:rPr>
        <w:t xml:space="preserve">shall be identified and verified.  If rates are estimated, please provide the historical based used and clearly identify all escalation applied to derive the proposed rates. </w:t>
      </w:r>
    </w:p>
    <w:p w14:paraId="097C6AD7" w14:textId="77777777" w:rsidR="006B0B7A" w:rsidRPr="006B0B7A" w:rsidRDefault="00574750" w:rsidP="00574750">
      <w:pPr>
        <w:pStyle w:val="BodyText"/>
        <w:numPr>
          <w:ilvl w:val="0"/>
          <w:numId w:val="31"/>
        </w:numPr>
        <w:tabs>
          <w:tab w:val="left" w:pos="1540"/>
        </w:tabs>
        <w:spacing w:before="34" w:line="276" w:lineRule="auto"/>
        <w:ind w:right="134"/>
        <w:rPr>
          <w:rFonts w:cs="Arial"/>
        </w:rPr>
      </w:pPr>
      <w:r>
        <w:rPr>
          <w:rFonts w:cs="Arial"/>
          <w:spacing w:val="-1"/>
        </w:rPr>
        <w:t xml:space="preserve">Fringe Benefit Rates: </w:t>
      </w:r>
      <w:r w:rsidR="006B0B7A">
        <w:rPr>
          <w:rFonts w:cs="Arial"/>
          <w:spacing w:val="-1"/>
        </w:rPr>
        <w:t>The source of fringe benefit rate shall be identified and verified.</w:t>
      </w:r>
    </w:p>
    <w:p w14:paraId="051B7D78" w14:textId="77777777" w:rsidR="00BB24E3"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Travel: </w:t>
      </w:r>
      <w:r w:rsidR="00574750">
        <w:rPr>
          <w:rFonts w:cs="Arial"/>
          <w:spacing w:val="-1"/>
        </w:rPr>
        <w:t xml:space="preserve">Travel costs must include a purpose and breakdown per trip </w:t>
      </w:r>
      <w:r>
        <w:rPr>
          <w:rFonts w:cs="Arial"/>
          <w:spacing w:val="-1"/>
        </w:rPr>
        <w:t>to</w:t>
      </w:r>
      <w:r w:rsidR="00574750">
        <w:rPr>
          <w:rFonts w:cs="Arial"/>
          <w:spacing w:val="-1"/>
        </w:rPr>
        <w:t xml:space="preserve"> include destination, number of travelers, and duration</w:t>
      </w:r>
      <w:r>
        <w:rPr>
          <w:rFonts w:cs="Arial"/>
          <w:spacing w:val="-1"/>
        </w:rPr>
        <w:t>.</w:t>
      </w:r>
    </w:p>
    <w:p w14:paraId="0AA92363"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Materials/Equipment: List all material/equipment items by type and kind with associated costs and advise if the costs are based on vendor quotes and/or engineering estimates; provide copies of vendor quotes and/or catalog pricing data.</w:t>
      </w:r>
    </w:p>
    <w:p w14:paraId="15BF48B0"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Subrecipient costs: Submit all subrecipient proposals and analyses.  Provide the method of selection used to determine the subrecipient.</w:t>
      </w:r>
    </w:p>
    <w:p w14:paraId="6654327F" w14:textId="77777777" w:rsidR="006B0B7A" w:rsidRPr="006B0B7A" w:rsidRDefault="006B0B7A" w:rsidP="00574750">
      <w:pPr>
        <w:pStyle w:val="BodyText"/>
        <w:numPr>
          <w:ilvl w:val="0"/>
          <w:numId w:val="31"/>
        </w:numPr>
        <w:tabs>
          <w:tab w:val="left" w:pos="1540"/>
        </w:tabs>
        <w:spacing w:before="34" w:line="276" w:lineRule="auto"/>
        <w:ind w:right="134"/>
        <w:rPr>
          <w:rFonts w:cs="Arial"/>
        </w:rPr>
      </w:pPr>
      <w:r>
        <w:rPr>
          <w:rFonts w:cs="Arial"/>
          <w:spacing w:val="-1"/>
        </w:rPr>
        <w:t>Tuition: Provide details and verification for any tuition amounts proposed.</w:t>
      </w:r>
    </w:p>
    <w:p w14:paraId="47221292" w14:textId="77777777" w:rsidR="006B0B7A" w:rsidRPr="002E6AC9" w:rsidRDefault="006B0B7A" w:rsidP="00574750">
      <w:pPr>
        <w:pStyle w:val="BodyText"/>
        <w:numPr>
          <w:ilvl w:val="0"/>
          <w:numId w:val="31"/>
        </w:numPr>
        <w:tabs>
          <w:tab w:val="left" w:pos="1540"/>
        </w:tabs>
        <w:spacing w:before="34" w:line="276" w:lineRule="auto"/>
        <w:ind w:right="134"/>
        <w:rPr>
          <w:rFonts w:cs="Arial"/>
        </w:rPr>
      </w:pPr>
      <w:r>
        <w:rPr>
          <w:rFonts w:cs="Arial"/>
          <w:spacing w:val="-1"/>
        </w:rPr>
        <w:t xml:space="preserve">Indirect Costs: Currently the negotiated indirect rate for awards through the </w:t>
      </w:r>
      <w:r w:rsidR="002E6AC9">
        <w:rPr>
          <w:rFonts w:cs="Arial"/>
          <w:spacing w:val="-1"/>
        </w:rPr>
        <w:t>CESU is 17.5%.</w:t>
      </w:r>
    </w:p>
    <w:p w14:paraId="012F3C1E" w14:textId="4991F234" w:rsidR="002E6AC9" w:rsidRPr="00E93F0D" w:rsidRDefault="002E6AC9" w:rsidP="00574750">
      <w:pPr>
        <w:pStyle w:val="BodyText"/>
        <w:numPr>
          <w:ilvl w:val="0"/>
          <w:numId w:val="31"/>
        </w:numPr>
        <w:tabs>
          <w:tab w:val="left" w:pos="1540"/>
        </w:tabs>
        <w:spacing w:before="34" w:line="276" w:lineRule="auto"/>
        <w:ind w:right="134"/>
        <w:rPr>
          <w:rFonts w:cs="Arial"/>
        </w:rPr>
      </w:pPr>
      <w:r>
        <w:rPr>
          <w:rFonts w:cs="Arial"/>
          <w:spacing w:val="-1"/>
        </w:rPr>
        <w:t>Any other proposed costs: The source should be identified and verified.</w:t>
      </w:r>
    </w:p>
    <w:p w14:paraId="0C21EC8B" w14:textId="4C82498A" w:rsidR="002E6AC9" w:rsidRDefault="002E6AC9" w:rsidP="002E6AC9">
      <w:pPr>
        <w:pStyle w:val="BodyText"/>
        <w:tabs>
          <w:tab w:val="left" w:pos="1540"/>
        </w:tabs>
        <w:spacing w:before="34" w:line="276" w:lineRule="auto"/>
        <w:ind w:left="2519" w:right="134"/>
        <w:rPr>
          <w:rFonts w:cs="Arial"/>
          <w:color w:val="FF0000"/>
          <w:spacing w:val="-1"/>
        </w:rPr>
      </w:pPr>
    </w:p>
    <w:p w14:paraId="3D4C11FE" w14:textId="77777777" w:rsidR="00A747BD" w:rsidRPr="00BB24E3" w:rsidRDefault="00A747BD" w:rsidP="002E6AC9">
      <w:pPr>
        <w:pStyle w:val="BodyText"/>
        <w:tabs>
          <w:tab w:val="left" w:pos="1540"/>
        </w:tabs>
        <w:spacing w:before="34" w:line="276" w:lineRule="auto"/>
        <w:ind w:left="2519" w:right="134"/>
        <w:rPr>
          <w:rFonts w:cs="Arial"/>
        </w:rPr>
      </w:pPr>
    </w:p>
    <w:p w14:paraId="0C7C5955" w14:textId="77777777" w:rsidR="00C80434" w:rsidRDefault="00C80434">
      <w:pPr>
        <w:spacing w:before="7"/>
        <w:rPr>
          <w:rFonts w:ascii="Arial" w:eastAsia="Arial" w:hAnsi="Arial" w:cs="Arial"/>
          <w:sz w:val="16"/>
          <w:szCs w:val="16"/>
        </w:rPr>
      </w:pPr>
    </w:p>
    <w:p w14:paraId="197BBFC6" w14:textId="43331FB0" w:rsidR="00C80434" w:rsidRPr="00FF745A" w:rsidRDefault="00CA0EF3" w:rsidP="00135802">
      <w:pPr>
        <w:pStyle w:val="BodyText"/>
        <w:numPr>
          <w:ilvl w:val="0"/>
          <w:numId w:val="32"/>
        </w:numPr>
        <w:tabs>
          <w:tab w:val="left" w:pos="820"/>
        </w:tabs>
        <w:spacing w:before="74"/>
        <w:rPr>
          <w:rFonts w:cs="Arial"/>
        </w:rPr>
      </w:pPr>
      <w:r w:rsidRPr="00A12C7D">
        <w:rPr>
          <w:spacing w:val="-1"/>
        </w:rPr>
        <w:lastRenderedPageBreak/>
        <w:t xml:space="preserve">Application </w:t>
      </w:r>
      <w:r w:rsidR="00594AA3" w:rsidRPr="00A12C7D">
        <w:rPr>
          <w:spacing w:val="-1"/>
        </w:rPr>
        <w:t xml:space="preserve">package </w:t>
      </w:r>
      <w:r w:rsidRPr="00A12C7D">
        <w:rPr>
          <w:spacing w:val="-1"/>
        </w:rPr>
        <w:t xml:space="preserve">shall </w:t>
      </w:r>
      <w:r w:rsidRPr="00A12C7D">
        <w:t>be</w:t>
      </w:r>
      <w:r w:rsidRPr="00A12C7D">
        <w:rPr>
          <w:spacing w:val="-1"/>
        </w:rPr>
        <w:t xml:space="preserve"> submitted </w:t>
      </w:r>
      <w:r w:rsidRPr="00A12C7D">
        <w:t>NO</w:t>
      </w:r>
      <w:r w:rsidRPr="00A12C7D">
        <w:rPr>
          <w:spacing w:val="-1"/>
        </w:rPr>
        <w:t xml:space="preserve"> LATER</w:t>
      </w:r>
      <w:r w:rsidRPr="00A12C7D">
        <w:t xml:space="preserve"> </w:t>
      </w:r>
      <w:r w:rsidRPr="00FF745A">
        <w:rPr>
          <w:spacing w:val="-1"/>
        </w:rPr>
        <w:t xml:space="preserve">THAN </w:t>
      </w:r>
      <w:r w:rsidR="00A747BD" w:rsidRPr="00FF745A">
        <w:rPr>
          <w:rFonts w:cs="Arial"/>
          <w:bCs/>
        </w:rPr>
        <w:t>5</w:t>
      </w:r>
      <w:r w:rsidR="00E93F0D" w:rsidRPr="00FF745A">
        <w:rPr>
          <w:rFonts w:cs="Arial"/>
          <w:bCs/>
        </w:rPr>
        <w:t xml:space="preserve"> </w:t>
      </w:r>
      <w:r w:rsidR="000903CA" w:rsidRPr="00FF745A">
        <w:rPr>
          <w:rFonts w:cs="Arial"/>
          <w:bCs/>
        </w:rPr>
        <w:t>August</w:t>
      </w:r>
      <w:r w:rsidR="00E93F0D" w:rsidRPr="00FF745A">
        <w:rPr>
          <w:rFonts w:cs="Arial"/>
          <w:bCs/>
        </w:rPr>
        <w:t xml:space="preserve"> 2022</w:t>
      </w:r>
    </w:p>
    <w:p w14:paraId="3B78DF5E" w14:textId="77777777" w:rsidR="00C80434" w:rsidRPr="00FF745A" w:rsidRDefault="00C80434">
      <w:pPr>
        <w:spacing w:before="10"/>
        <w:rPr>
          <w:rFonts w:ascii="Arial" w:eastAsia="Arial" w:hAnsi="Arial" w:cs="Arial"/>
          <w:sz w:val="25"/>
          <w:szCs w:val="25"/>
        </w:rPr>
      </w:pPr>
    </w:p>
    <w:p w14:paraId="271DDF78" w14:textId="77777777" w:rsidR="00C80434" w:rsidRPr="00FF745A" w:rsidRDefault="00CA0EF3" w:rsidP="00135802">
      <w:pPr>
        <w:pStyle w:val="BodyText"/>
        <w:numPr>
          <w:ilvl w:val="0"/>
          <w:numId w:val="32"/>
        </w:numPr>
        <w:tabs>
          <w:tab w:val="left" w:pos="820"/>
        </w:tabs>
        <w:rPr>
          <w:rFonts w:cs="Arial"/>
        </w:rPr>
      </w:pPr>
      <w:r w:rsidRPr="00FF745A">
        <w:rPr>
          <w:spacing w:val="-1"/>
        </w:rPr>
        <w:t>Submission Instructions</w:t>
      </w:r>
    </w:p>
    <w:p w14:paraId="4012D74F" w14:textId="77777777" w:rsidR="00C80434" w:rsidRPr="00A12C7D" w:rsidRDefault="00CA0EF3">
      <w:pPr>
        <w:pStyle w:val="BodyText"/>
        <w:spacing w:before="35" w:line="275" w:lineRule="auto"/>
        <w:ind w:left="820" w:right="134"/>
        <w:rPr>
          <w:rFonts w:cs="Arial"/>
        </w:rPr>
      </w:pPr>
      <w:r w:rsidRPr="00A12C7D">
        <w:rPr>
          <w:spacing w:val="-1"/>
        </w:rPr>
        <w:t xml:space="preserve">Applications may </w:t>
      </w:r>
      <w:r w:rsidRPr="00A12C7D">
        <w:t>be</w:t>
      </w:r>
      <w:r w:rsidRPr="00A12C7D">
        <w:rPr>
          <w:spacing w:val="-1"/>
        </w:rPr>
        <w:t xml:space="preserve"> submitted </w:t>
      </w:r>
      <w:r w:rsidRPr="00A12C7D">
        <w:t>by</w:t>
      </w:r>
      <w:r w:rsidRPr="00A12C7D">
        <w:rPr>
          <w:spacing w:val="-1"/>
        </w:rPr>
        <w:t xml:space="preserve"> mail,</w:t>
      </w:r>
      <w:r w:rsidRPr="00A12C7D">
        <w:t xml:space="preserve"> </w:t>
      </w:r>
      <w:r w:rsidRPr="00A12C7D">
        <w:rPr>
          <w:spacing w:val="-1"/>
        </w:rPr>
        <w:t xml:space="preserve">e-mail, </w:t>
      </w:r>
      <w:r w:rsidRPr="00A12C7D">
        <w:t xml:space="preserve">or </w:t>
      </w:r>
      <w:r w:rsidR="0033166F" w:rsidRPr="00A12C7D">
        <w:rPr>
          <w:spacing w:val="-1"/>
        </w:rPr>
        <w:t>Grants.gov</w:t>
      </w:r>
      <w:r w:rsidRPr="00A12C7D">
        <w:rPr>
          <w:spacing w:val="-1"/>
        </w:rPr>
        <w:t>.</w:t>
      </w:r>
      <w:r w:rsidRPr="00A12C7D">
        <w:rPr>
          <w:spacing w:val="53"/>
        </w:rPr>
        <w:t xml:space="preserve"> </w:t>
      </w:r>
      <w:r w:rsidRPr="00A12C7D">
        <w:rPr>
          <w:spacing w:val="-1"/>
        </w:rPr>
        <w:t xml:space="preserve">Choose </w:t>
      </w:r>
      <w:r w:rsidRPr="00A12C7D">
        <w:t>ONE</w:t>
      </w:r>
      <w:r w:rsidRPr="00A12C7D">
        <w:rPr>
          <w:spacing w:val="-3"/>
        </w:rPr>
        <w:t xml:space="preserve"> </w:t>
      </w:r>
      <w:r w:rsidRPr="00A12C7D">
        <w:t>of</w:t>
      </w:r>
      <w:r w:rsidRPr="00A12C7D">
        <w:rPr>
          <w:spacing w:val="-1"/>
        </w:rPr>
        <w:t xml:space="preserve"> the following</w:t>
      </w:r>
      <w:r w:rsidRPr="00A12C7D">
        <w:rPr>
          <w:spacing w:val="69"/>
        </w:rPr>
        <w:t xml:space="preserve"> </w:t>
      </w:r>
      <w:r w:rsidRPr="00A12C7D">
        <w:rPr>
          <w:spacing w:val="-1"/>
        </w:rPr>
        <w:t>submission methods:</w:t>
      </w:r>
    </w:p>
    <w:p w14:paraId="6CF818C4" w14:textId="77777777" w:rsidR="00C80434" w:rsidRPr="00A12C7D" w:rsidRDefault="00C80434">
      <w:pPr>
        <w:rPr>
          <w:rFonts w:ascii="Arial" w:eastAsia="Arial" w:hAnsi="Arial" w:cs="Arial"/>
          <w:sz w:val="26"/>
          <w:szCs w:val="26"/>
        </w:rPr>
      </w:pPr>
    </w:p>
    <w:p w14:paraId="04DB0DAB" w14:textId="77777777" w:rsidR="00C80434" w:rsidRPr="00A12C7D" w:rsidRDefault="00CA0EF3" w:rsidP="00135802">
      <w:pPr>
        <w:pStyle w:val="BodyText"/>
        <w:numPr>
          <w:ilvl w:val="1"/>
          <w:numId w:val="32"/>
        </w:numPr>
        <w:tabs>
          <w:tab w:val="left" w:pos="1540"/>
        </w:tabs>
        <w:rPr>
          <w:rFonts w:cs="Arial"/>
        </w:rPr>
      </w:pPr>
      <w:r w:rsidRPr="00A12C7D">
        <w:rPr>
          <w:spacing w:val="-1"/>
        </w:rPr>
        <w:t>E-mail:</w:t>
      </w:r>
    </w:p>
    <w:p w14:paraId="62A81357" w14:textId="7A4BA251" w:rsidR="00C80434" w:rsidRPr="00A12C7D" w:rsidRDefault="00CA0EF3">
      <w:pPr>
        <w:pStyle w:val="BodyText"/>
        <w:spacing w:before="34" w:line="275" w:lineRule="auto"/>
        <w:ind w:left="1540" w:right="134"/>
        <w:rPr>
          <w:rFonts w:cs="Arial"/>
        </w:rPr>
      </w:pPr>
      <w:r w:rsidRPr="00A12C7D">
        <w:rPr>
          <w:rFonts w:cs="Arial"/>
          <w:spacing w:val="-1"/>
        </w:rPr>
        <w:t>Format all documents</w:t>
      </w:r>
      <w:r w:rsidRPr="00A12C7D">
        <w:rPr>
          <w:rFonts w:cs="Arial"/>
        </w:rPr>
        <w:t xml:space="preserve"> </w:t>
      </w:r>
      <w:r w:rsidRPr="00A12C7D">
        <w:rPr>
          <w:rFonts w:cs="Arial"/>
          <w:spacing w:val="-1"/>
        </w:rPr>
        <w:t xml:space="preserve">to print </w:t>
      </w:r>
      <w:r w:rsidRPr="00A12C7D">
        <w:rPr>
          <w:rFonts w:cs="Arial"/>
        </w:rPr>
        <w:t>on</w:t>
      </w:r>
      <w:r w:rsidRPr="00A12C7D">
        <w:rPr>
          <w:rFonts w:cs="Arial"/>
          <w:spacing w:val="-1"/>
        </w:rPr>
        <w:t xml:space="preserve"> Letter</w:t>
      </w:r>
      <w:r w:rsidRPr="00A12C7D">
        <w:rPr>
          <w:rFonts w:cs="Arial"/>
        </w:rPr>
        <w:t xml:space="preserve"> </w:t>
      </w:r>
      <w:r w:rsidRPr="00A12C7D">
        <w:rPr>
          <w:rFonts w:cs="Arial"/>
          <w:spacing w:val="-1"/>
        </w:rPr>
        <w:t xml:space="preserve">(8 </w:t>
      </w:r>
      <w:r w:rsidRPr="00A12C7D">
        <w:rPr>
          <w:rFonts w:cs="Arial"/>
        </w:rPr>
        <w:t>½</w:t>
      </w:r>
      <w:r w:rsidRPr="00A12C7D">
        <w:rPr>
          <w:rFonts w:cs="Arial"/>
          <w:spacing w:val="-1"/>
        </w:rPr>
        <w:t xml:space="preserve"> </w:t>
      </w:r>
      <w:r w:rsidRPr="00A12C7D">
        <w:rPr>
          <w:rFonts w:cs="Arial"/>
        </w:rPr>
        <w:t>x</w:t>
      </w:r>
      <w:r w:rsidRPr="00A12C7D">
        <w:rPr>
          <w:rFonts w:cs="Arial"/>
          <w:spacing w:val="-1"/>
        </w:rPr>
        <w:t xml:space="preserve"> </w:t>
      </w:r>
      <w:r w:rsidRPr="00A12C7D">
        <w:rPr>
          <w:rFonts w:cs="Arial"/>
        </w:rPr>
        <w:t xml:space="preserve">11”) </w:t>
      </w:r>
      <w:r w:rsidRPr="00A12C7D">
        <w:rPr>
          <w:rFonts w:cs="Arial"/>
          <w:spacing w:val="-1"/>
        </w:rPr>
        <w:t>paper.</w:t>
      </w:r>
      <w:r w:rsidRPr="00A12C7D">
        <w:rPr>
          <w:rFonts w:cs="Arial"/>
          <w:spacing w:val="53"/>
        </w:rPr>
        <w:t xml:space="preserve"> </w:t>
      </w:r>
      <w:r w:rsidRPr="00A12C7D">
        <w:rPr>
          <w:rFonts w:cs="Arial"/>
          <w:spacing w:val="-1"/>
        </w:rPr>
        <w:t xml:space="preserve">E-mail proposal to </w:t>
      </w:r>
      <w:hyperlink r:id="rId8" w:history="1">
        <w:r w:rsidR="004F281A" w:rsidRPr="00A12C7D">
          <w:rPr>
            <w:rStyle w:val="Hyperlink"/>
            <w:spacing w:val="-1"/>
          </w:rPr>
          <w:t>Kisha.M.Craig@usace.army.mil</w:t>
        </w:r>
      </w:hyperlink>
    </w:p>
    <w:p w14:paraId="64FACF9D" w14:textId="77777777" w:rsidR="00C80434" w:rsidRPr="00A12C7D" w:rsidRDefault="00C80434">
      <w:pPr>
        <w:spacing w:before="2"/>
        <w:rPr>
          <w:rFonts w:ascii="Arial" w:eastAsia="Arial" w:hAnsi="Arial" w:cs="Arial"/>
          <w:sz w:val="23"/>
          <w:szCs w:val="23"/>
        </w:rPr>
      </w:pPr>
    </w:p>
    <w:p w14:paraId="04FBA02B" w14:textId="77777777" w:rsidR="00C80434" w:rsidRPr="00A12C7D" w:rsidRDefault="0033166F" w:rsidP="00135802">
      <w:pPr>
        <w:pStyle w:val="BodyText"/>
        <w:numPr>
          <w:ilvl w:val="1"/>
          <w:numId w:val="32"/>
        </w:numPr>
        <w:tabs>
          <w:tab w:val="left" w:pos="1540"/>
        </w:tabs>
        <w:rPr>
          <w:rFonts w:cs="Arial"/>
        </w:rPr>
      </w:pPr>
      <w:r w:rsidRPr="00A12C7D">
        <w:rPr>
          <w:spacing w:val="-1"/>
        </w:rPr>
        <w:t xml:space="preserve">Grants.gov: </w:t>
      </w:r>
      <w:hyperlink r:id="rId9" w:history="1">
        <w:r w:rsidRPr="00A12C7D">
          <w:rPr>
            <w:rStyle w:val="Hyperlink"/>
          </w:rPr>
          <w:t>https://www.grants.gov/</w:t>
        </w:r>
      </w:hyperlink>
      <w:r w:rsidR="00CA0EF3" w:rsidRPr="00A12C7D">
        <w:rPr>
          <w:spacing w:val="-1"/>
        </w:rPr>
        <w:t>:</w:t>
      </w:r>
    </w:p>
    <w:p w14:paraId="443C34D6" w14:textId="77777777" w:rsidR="00C80434" w:rsidRDefault="00CA0EF3">
      <w:pPr>
        <w:pStyle w:val="BodyText"/>
        <w:spacing w:before="35" w:line="276" w:lineRule="auto"/>
        <w:ind w:left="1540" w:right="257"/>
        <w:rPr>
          <w:rFonts w:cs="Arial"/>
        </w:rPr>
      </w:pPr>
      <w:r w:rsidRPr="00A12C7D">
        <w:rPr>
          <w:spacing w:val="-1"/>
        </w:rPr>
        <w:t>Applicants</w:t>
      </w:r>
      <w:r w:rsidRPr="00A12C7D">
        <w:t xml:space="preserve"> </w:t>
      </w:r>
      <w:r w:rsidRPr="00A12C7D">
        <w:rPr>
          <w:spacing w:val="-1"/>
        </w:rPr>
        <w:t xml:space="preserve">are </w:t>
      </w:r>
      <w:r w:rsidRPr="00A12C7D">
        <w:t>not</w:t>
      </w:r>
      <w:r w:rsidRPr="00A12C7D">
        <w:rPr>
          <w:spacing w:val="-1"/>
        </w:rPr>
        <w:t xml:space="preserve"> required to submit proposals</w:t>
      </w:r>
      <w:r w:rsidRPr="00A12C7D">
        <w:t xml:space="preserve"> </w:t>
      </w:r>
      <w:r w:rsidRPr="00A12C7D">
        <w:rPr>
          <w:spacing w:val="-1"/>
        </w:rPr>
        <w:t>through Grants</w:t>
      </w:r>
      <w:r>
        <w:rPr>
          <w:spacing w:val="-1"/>
        </w:rPr>
        <w:t>.gov.</w:t>
      </w:r>
      <w:r>
        <w:rPr>
          <w:spacing w:val="53"/>
        </w:rPr>
        <w:t xml:space="preserve"> </w:t>
      </w:r>
      <w:r>
        <w:rPr>
          <w:spacing w:val="-1"/>
        </w:rPr>
        <w:t>However, if</w:t>
      </w:r>
      <w:r>
        <w:rPr>
          <w:spacing w:val="67"/>
        </w:rPr>
        <w:t xml:space="preserve"> </w:t>
      </w:r>
      <w:r>
        <w:rPr>
          <w:spacing w:val="-1"/>
        </w:rPr>
        <w:t>applications</w:t>
      </w:r>
      <w:r>
        <w:t xml:space="preserve"> </w:t>
      </w:r>
      <w:r>
        <w:rPr>
          <w:spacing w:val="-1"/>
        </w:rPr>
        <w:t>are submitted</w:t>
      </w:r>
      <w:r>
        <w:rPr>
          <w:spacing w:val="-2"/>
        </w:rPr>
        <w:t xml:space="preserve"> </w:t>
      </w:r>
      <w:r>
        <w:rPr>
          <w:spacing w:val="-1"/>
        </w:rPr>
        <w:t xml:space="preserve">via the internet, applicants </w:t>
      </w:r>
      <w:r>
        <w:t>are</w:t>
      </w:r>
      <w:r>
        <w:rPr>
          <w:spacing w:val="-1"/>
        </w:rPr>
        <w:t xml:space="preserve"> responsible for</w:t>
      </w:r>
      <w:r>
        <w:t xml:space="preserve"> </w:t>
      </w:r>
      <w:r>
        <w:rPr>
          <w:spacing w:val="-1"/>
        </w:rPr>
        <w:t>ensuring that</w:t>
      </w:r>
      <w:r>
        <w:rPr>
          <w:spacing w:val="61"/>
        </w:rPr>
        <w:t xml:space="preserve"> </w:t>
      </w:r>
      <w:r>
        <w:rPr>
          <w:spacing w:val="-1"/>
        </w:rPr>
        <w:t>their</w:t>
      </w:r>
      <w:r>
        <w:t xml:space="preserve"> </w:t>
      </w:r>
      <w:r>
        <w:rPr>
          <w:spacing w:val="-1"/>
        </w:rPr>
        <w:t>Grants.gov proposal</w:t>
      </w:r>
      <w:r>
        <w:rPr>
          <w:spacing w:val="-2"/>
        </w:rPr>
        <w:t xml:space="preserve"> </w:t>
      </w:r>
      <w:r>
        <w:rPr>
          <w:spacing w:val="-1"/>
        </w:rPr>
        <w:t>submission is</w:t>
      </w:r>
      <w:r>
        <w:t xml:space="preserve"> </w:t>
      </w:r>
      <w:r>
        <w:rPr>
          <w:spacing w:val="-1"/>
        </w:rPr>
        <w:t>received in its</w:t>
      </w:r>
      <w:r>
        <w:t xml:space="preserve"> </w:t>
      </w:r>
      <w:r>
        <w:rPr>
          <w:spacing w:val="-1"/>
        </w:rPr>
        <w:t>entirety.</w:t>
      </w:r>
      <w:r>
        <w:rPr>
          <w:spacing w:val="53"/>
        </w:rPr>
        <w:t xml:space="preserve"> </w:t>
      </w:r>
    </w:p>
    <w:p w14:paraId="54C3DDD1" w14:textId="77777777" w:rsidR="00C80434" w:rsidRDefault="00C80434">
      <w:pPr>
        <w:spacing w:before="11"/>
        <w:rPr>
          <w:rFonts w:ascii="Arial" w:eastAsia="Arial" w:hAnsi="Arial" w:cs="Arial"/>
        </w:rPr>
      </w:pPr>
    </w:p>
    <w:p w14:paraId="7921803A" w14:textId="77777777" w:rsidR="00C80434" w:rsidRDefault="00CA0EF3">
      <w:pPr>
        <w:pStyle w:val="BodyText"/>
        <w:spacing w:line="276" w:lineRule="auto"/>
        <w:ind w:left="1540" w:right="439"/>
        <w:rPr>
          <w:rFonts w:cs="Arial"/>
        </w:rPr>
      </w:pPr>
      <w:r>
        <w:rPr>
          <w:spacing w:val="-1"/>
        </w:rPr>
        <w:t xml:space="preserve">All applicants choosing to </w:t>
      </w:r>
      <w:r>
        <w:t>use</w:t>
      </w:r>
      <w:r>
        <w:rPr>
          <w:spacing w:val="-1"/>
        </w:rPr>
        <w:t xml:space="preserve"> Grants.gov to submit proposals</w:t>
      </w:r>
      <w:r>
        <w:t xml:space="preserve"> </w:t>
      </w:r>
      <w:r>
        <w:rPr>
          <w:spacing w:val="-1"/>
        </w:rPr>
        <w:t xml:space="preserve">must </w:t>
      </w:r>
      <w:r>
        <w:t>be</w:t>
      </w:r>
      <w:r>
        <w:rPr>
          <w:spacing w:val="-1"/>
        </w:rPr>
        <w:t xml:space="preserve"> registered </w:t>
      </w:r>
      <w:r>
        <w:t>and</w:t>
      </w:r>
      <w:r>
        <w:rPr>
          <w:spacing w:val="53"/>
        </w:rPr>
        <w:t xml:space="preserve"> </w:t>
      </w:r>
      <w:r>
        <w:rPr>
          <w:spacing w:val="-1"/>
        </w:rPr>
        <w:t xml:space="preserve">have </w:t>
      </w:r>
      <w:r>
        <w:t>and</w:t>
      </w:r>
      <w:r>
        <w:rPr>
          <w:spacing w:val="-1"/>
        </w:rPr>
        <w:t xml:space="preserve"> account with Grants.gov.</w:t>
      </w:r>
      <w:r>
        <w:rPr>
          <w:spacing w:val="53"/>
        </w:rPr>
        <w:t xml:space="preserve"> </w:t>
      </w:r>
      <w:r>
        <w:rPr>
          <w:spacing w:val="-1"/>
        </w:rPr>
        <w:t xml:space="preserve">It </w:t>
      </w:r>
      <w:r>
        <w:t>may</w:t>
      </w:r>
      <w:r>
        <w:rPr>
          <w:spacing w:val="-1"/>
        </w:rPr>
        <w:t xml:space="preserve"> take </w:t>
      </w:r>
      <w:r>
        <w:t>up</w:t>
      </w:r>
      <w:r>
        <w:rPr>
          <w:spacing w:val="-1"/>
        </w:rPr>
        <w:t xml:space="preserve"> to three weeks</w:t>
      </w:r>
      <w:r>
        <w:t xml:space="preserve"> </w:t>
      </w:r>
      <w:r>
        <w:rPr>
          <w:spacing w:val="-1"/>
        </w:rPr>
        <w:t>to complete</w:t>
      </w:r>
      <w:r>
        <w:rPr>
          <w:spacing w:val="57"/>
        </w:rPr>
        <w:t xml:space="preserve"> </w:t>
      </w:r>
      <w:r>
        <w:rPr>
          <w:spacing w:val="-1"/>
        </w:rPr>
        <w:t>Grants.gov registration.</w:t>
      </w:r>
      <w:r>
        <w:rPr>
          <w:spacing w:val="53"/>
        </w:rPr>
        <w:t xml:space="preserve"> </w:t>
      </w:r>
      <w:r>
        <w:rPr>
          <w:spacing w:val="-1"/>
        </w:rPr>
        <w:t>For</w:t>
      </w:r>
      <w:r>
        <w:t xml:space="preserve"> </w:t>
      </w:r>
      <w:r>
        <w:rPr>
          <w:spacing w:val="-1"/>
        </w:rPr>
        <w:t xml:space="preserve">more information </w:t>
      </w:r>
      <w:r>
        <w:t>on</w:t>
      </w:r>
      <w:r>
        <w:rPr>
          <w:spacing w:val="-1"/>
        </w:rPr>
        <w:t xml:space="preserve"> registration, </w:t>
      </w:r>
      <w:r>
        <w:t>go</w:t>
      </w:r>
      <w:r>
        <w:rPr>
          <w:spacing w:val="-1"/>
        </w:rPr>
        <w:t xml:space="preserve"> to</w:t>
      </w:r>
      <w:r>
        <w:t xml:space="preserve"> </w:t>
      </w:r>
      <w:r>
        <w:rPr>
          <w:color w:val="0000FF"/>
        </w:rPr>
        <w:t xml:space="preserve"> </w:t>
      </w:r>
      <w:hyperlink r:id="rId10">
        <w:hyperlink r:id="rId11" w:history="1">
          <w:r w:rsidR="0033166F">
            <w:rPr>
              <w:rStyle w:val="Hyperlink"/>
            </w:rPr>
            <w:t>https://www.grants.gov/web/grants/applicants.html</w:t>
          </w:r>
        </w:hyperlink>
        <w:r>
          <w:rPr>
            <w:spacing w:val="-1"/>
          </w:rPr>
          <w:t>.</w:t>
        </w:r>
      </w:hyperlink>
    </w:p>
    <w:p w14:paraId="15412117" w14:textId="77777777" w:rsidR="00C80434" w:rsidRDefault="00C80434">
      <w:pPr>
        <w:rPr>
          <w:rFonts w:ascii="Arial" w:eastAsia="Arial" w:hAnsi="Arial" w:cs="Arial"/>
          <w:sz w:val="20"/>
          <w:szCs w:val="20"/>
        </w:rPr>
      </w:pPr>
    </w:p>
    <w:p w14:paraId="7E9F381B" w14:textId="77777777" w:rsidR="00C80434" w:rsidRDefault="00CA0EF3">
      <w:pPr>
        <w:pStyle w:val="Heading6"/>
        <w:spacing w:before="74"/>
        <w:rPr>
          <w:spacing w:val="-1"/>
        </w:rPr>
      </w:pPr>
      <w:r>
        <w:rPr>
          <w:spacing w:val="-1"/>
        </w:rPr>
        <w:t>Section V:</w:t>
      </w:r>
      <w:r>
        <w:t xml:space="preserve"> </w:t>
      </w:r>
      <w:r>
        <w:rPr>
          <w:spacing w:val="-1"/>
        </w:rPr>
        <w:t xml:space="preserve">Application </w:t>
      </w:r>
      <w:r>
        <w:rPr>
          <w:spacing w:val="-2"/>
        </w:rPr>
        <w:t>Review</w:t>
      </w:r>
      <w:r>
        <w:rPr>
          <w:spacing w:val="4"/>
        </w:rPr>
        <w:t xml:space="preserve"> </w:t>
      </w:r>
      <w:r>
        <w:rPr>
          <w:spacing w:val="-1"/>
        </w:rPr>
        <w:t>Information</w:t>
      </w:r>
    </w:p>
    <w:p w14:paraId="3D387253" w14:textId="77777777" w:rsidR="00420C00" w:rsidRDefault="00420C00">
      <w:pPr>
        <w:pStyle w:val="Heading6"/>
        <w:spacing w:before="74"/>
        <w:rPr>
          <w:b w:val="0"/>
          <w:bCs w:val="0"/>
        </w:rPr>
      </w:pPr>
    </w:p>
    <w:p w14:paraId="3986A036" w14:textId="77777777" w:rsidR="00420C00" w:rsidRDefault="00420C00" w:rsidP="00420C00">
      <w:pPr>
        <w:pStyle w:val="BodyText"/>
        <w:numPr>
          <w:ilvl w:val="0"/>
          <w:numId w:val="28"/>
        </w:numPr>
        <w:tabs>
          <w:tab w:val="left" w:pos="820"/>
        </w:tabs>
        <w:rPr>
          <w:spacing w:val="-1"/>
        </w:rPr>
      </w:pPr>
      <w:r w:rsidRPr="00420C00">
        <w:rPr>
          <w:b/>
          <w:spacing w:val="-1"/>
        </w:rPr>
        <w:t>Peer or Scientific Review Criteria:</w:t>
      </w:r>
      <w:r w:rsidRPr="00420C00">
        <w:rPr>
          <w:spacing w:val="-1"/>
        </w:rPr>
        <w:t xml:space="preserve"> In accordance with </w:t>
      </w:r>
      <w:proofErr w:type="spellStart"/>
      <w:r w:rsidRPr="00420C00">
        <w:rPr>
          <w:spacing w:val="-1"/>
        </w:rPr>
        <w:t>DoDGAR</w:t>
      </w:r>
      <w:r w:rsidR="00A2620A">
        <w:rPr>
          <w:spacing w:val="-1"/>
        </w:rPr>
        <w:t>s</w:t>
      </w:r>
      <w:proofErr w:type="spellEnd"/>
      <w:r w:rsidRPr="00420C00">
        <w:rPr>
          <w:spacing w:val="-1"/>
        </w:rPr>
        <w:t xml:space="preserve"> 22.315(c), an impartial peer review will be conducted. Subject to funding availability, all proposals will be reviewed using the criteria listed below (technical and cost/price). All proposals will be evaluated under the following two criteria which are of descending importance.</w:t>
      </w:r>
    </w:p>
    <w:p w14:paraId="7CBD0B15" w14:textId="77777777" w:rsidR="00420C00" w:rsidRPr="00420C00" w:rsidRDefault="00420C00" w:rsidP="00420C00">
      <w:pPr>
        <w:pStyle w:val="BodyText"/>
        <w:tabs>
          <w:tab w:val="left" w:pos="820"/>
        </w:tabs>
        <w:ind w:left="1180"/>
        <w:rPr>
          <w:spacing w:val="-1"/>
        </w:rPr>
      </w:pPr>
    </w:p>
    <w:p w14:paraId="7B5F322A" w14:textId="77777777" w:rsidR="00420C00" w:rsidRP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 xml:space="preserve">Technical (items </w:t>
      </w:r>
      <w:proofErr w:type="spellStart"/>
      <w:r w:rsidRPr="00420C00">
        <w:rPr>
          <w:b/>
          <w:spacing w:val="-1"/>
        </w:rPr>
        <w:t>i</w:t>
      </w:r>
      <w:proofErr w:type="spellEnd"/>
      <w:r w:rsidRPr="00420C00">
        <w:rPr>
          <w:b/>
          <w:spacing w:val="-1"/>
        </w:rPr>
        <w:t>. and ii. are of equal importance):</w:t>
      </w:r>
    </w:p>
    <w:p w14:paraId="0E147A1C" w14:textId="77777777" w:rsidR="00420C00" w:rsidRPr="00420C00" w:rsidRDefault="00420C00" w:rsidP="00420C00">
      <w:pPr>
        <w:pStyle w:val="BodyText"/>
        <w:tabs>
          <w:tab w:val="left" w:pos="820"/>
        </w:tabs>
        <w:ind w:left="820"/>
        <w:rPr>
          <w:spacing w:val="-1"/>
        </w:rPr>
      </w:pPr>
      <w:r>
        <w:rPr>
          <w:spacing w:val="-1"/>
        </w:rPr>
        <w:tab/>
      </w:r>
      <w:r>
        <w:rPr>
          <w:spacing w:val="-1"/>
        </w:rPr>
        <w:tab/>
      </w:r>
      <w:proofErr w:type="spellStart"/>
      <w:r w:rsidRPr="00420C00">
        <w:rPr>
          <w:spacing w:val="-1"/>
        </w:rPr>
        <w:t>i</w:t>
      </w:r>
      <w:proofErr w:type="spellEnd"/>
      <w:r w:rsidRPr="00420C00">
        <w:rPr>
          <w:spacing w:val="-1"/>
        </w:rPr>
        <w:t xml:space="preserve">. </w:t>
      </w:r>
      <w:proofErr w:type="gramStart"/>
      <w:r w:rsidRPr="00420C00">
        <w:rPr>
          <w:spacing w:val="-1"/>
        </w:rPr>
        <w:t>Technical</w:t>
      </w:r>
      <w:proofErr w:type="gramEnd"/>
      <w:r w:rsidRPr="00420C00">
        <w:rPr>
          <w:spacing w:val="-1"/>
        </w:rPr>
        <w:t xml:space="preserve"> merits of proposed R&amp;D.</w:t>
      </w:r>
    </w:p>
    <w:p w14:paraId="429D3999" w14:textId="77777777" w:rsidR="00420C00" w:rsidRPr="00420C00" w:rsidRDefault="00420C00" w:rsidP="00420C00">
      <w:pPr>
        <w:pStyle w:val="BodyText"/>
        <w:tabs>
          <w:tab w:val="left" w:pos="820"/>
        </w:tabs>
        <w:ind w:left="820"/>
        <w:rPr>
          <w:spacing w:val="-1"/>
        </w:rPr>
      </w:pPr>
      <w:r>
        <w:rPr>
          <w:spacing w:val="-1"/>
        </w:rPr>
        <w:tab/>
      </w:r>
      <w:r>
        <w:rPr>
          <w:spacing w:val="-1"/>
        </w:rPr>
        <w:tab/>
      </w:r>
      <w:r w:rsidRPr="00420C00">
        <w:rPr>
          <w:spacing w:val="-1"/>
        </w:rPr>
        <w:t>ii. Potential relationship of proposed R&amp;D to DoD missions.</w:t>
      </w:r>
    </w:p>
    <w:p w14:paraId="24B7699E" w14:textId="77777777" w:rsidR="00420C00" w:rsidRDefault="00420C00" w:rsidP="00420C00">
      <w:pPr>
        <w:pStyle w:val="BodyText"/>
        <w:tabs>
          <w:tab w:val="left" w:pos="820"/>
        </w:tabs>
        <w:ind w:left="820"/>
        <w:rPr>
          <w:spacing w:val="-1"/>
        </w:rPr>
      </w:pPr>
    </w:p>
    <w:p w14:paraId="2B5B8D5E" w14:textId="77777777" w:rsidR="00420C00" w:rsidRDefault="00420C00" w:rsidP="00420C00">
      <w:pPr>
        <w:pStyle w:val="BodyText"/>
        <w:tabs>
          <w:tab w:val="left" w:pos="820"/>
        </w:tabs>
        <w:ind w:left="820"/>
        <w:rPr>
          <w:spacing w:val="-1"/>
        </w:rPr>
      </w:pPr>
      <w:r>
        <w:rPr>
          <w:spacing w:val="-1"/>
        </w:rPr>
        <w:tab/>
      </w:r>
      <w:r w:rsidRPr="00420C00">
        <w:rPr>
          <w:spacing w:val="-1"/>
        </w:rPr>
        <w:t xml:space="preserve">b. </w:t>
      </w:r>
      <w:r w:rsidRPr="00420C00">
        <w:rPr>
          <w:b/>
          <w:spacing w:val="-1"/>
        </w:rPr>
        <w:t>Cost/Price:</w:t>
      </w:r>
      <w:r w:rsidRPr="00420C00">
        <w:rPr>
          <w:spacing w:val="-1"/>
        </w:rPr>
        <w:t xml:space="preserve"> Overall realism of the proposed costs will be evaluated.</w:t>
      </w:r>
    </w:p>
    <w:p w14:paraId="724B271D" w14:textId="77777777" w:rsidR="00420C00" w:rsidRPr="00420C00" w:rsidRDefault="00420C00" w:rsidP="00420C00">
      <w:pPr>
        <w:pStyle w:val="BodyText"/>
        <w:tabs>
          <w:tab w:val="left" w:pos="820"/>
        </w:tabs>
        <w:ind w:left="820"/>
        <w:rPr>
          <w:spacing w:val="-1"/>
        </w:rPr>
      </w:pPr>
    </w:p>
    <w:p w14:paraId="482866D1" w14:textId="77777777" w:rsidR="00420C00" w:rsidRPr="00420C00" w:rsidRDefault="00420C00" w:rsidP="00420C00">
      <w:pPr>
        <w:pStyle w:val="BodyText"/>
        <w:tabs>
          <w:tab w:val="left" w:pos="820"/>
        </w:tabs>
        <w:ind w:left="820"/>
        <w:rPr>
          <w:spacing w:val="-1"/>
        </w:rPr>
      </w:pPr>
      <w:r w:rsidRPr="00420C00">
        <w:rPr>
          <w:spacing w:val="-1"/>
        </w:rPr>
        <w:t xml:space="preserve">2. </w:t>
      </w:r>
      <w:r w:rsidRPr="00420C00">
        <w:rPr>
          <w:b/>
          <w:spacing w:val="-1"/>
        </w:rPr>
        <w:t>Review and Selection Process</w:t>
      </w:r>
    </w:p>
    <w:p w14:paraId="50FD2D53" w14:textId="77777777" w:rsidR="00420C00" w:rsidRDefault="00420C00" w:rsidP="00420C00">
      <w:pPr>
        <w:pStyle w:val="BodyText"/>
        <w:tabs>
          <w:tab w:val="left" w:pos="820"/>
        </w:tabs>
        <w:ind w:left="820"/>
        <w:rPr>
          <w:spacing w:val="-1"/>
        </w:rPr>
      </w:pPr>
      <w:r>
        <w:rPr>
          <w:spacing w:val="-1"/>
        </w:rPr>
        <w:tab/>
      </w:r>
      <w:r w:rsidRPr="00420C00">
        <w:rPr>
          <w:spacing w:val="-1"/>
        </w:rPr>
        <w:t xml:space="preserve">a. </w:t>
      </w:r>
      <w:r w:rsidRPr="00420C00">
        <w:rPr>
          <w:b/>
          <w:spacing w:val="-1"/>
        </w:rPr>
        <w:t>Categories:</w:t>
      </w:r>
      <w:r w:rsidRPr="00420C00">
        <w:rPr>
          <w:spacing w:val="-1"/>
        </w:rPr>
        <w:t xml:space="preserve"> Based on the Peer or Scientific Review, proposals will be categorized as Selectable or Not Selectable (see definitions below). The selection of </w:t>
      </w:r>
      <w:r w:rsidR="00C00004">
        <w:rPr>
          <w:spacing w:val="-1"/>
        </w:rPr>
        <w:t>the</w:t>
      </w:r>
      <w:r w:rsidRPr="00420C00">
        <w:rPr>
          <w:spacing w:val="-1"/>
        </w:rPr>
        <w:t xml:space="preserve"> source for award will be based on the Peer or Scientific Review, as well as importance to agency programs and funding availability.</w:t>
      </w:r>
    </w:p>
    <w:p w14:paraId="1BC0BB58" w14:textId="77777777" w:rsidR="00420C00" w:rsidRPr="00420C00" w:rsidRDefault="00420C00" w:rsidP="00420C00">
      <w:pPr>
        <w:pStyle w:val="BodyText"/>
        <w:tabs>
          <w:tab w:val="left" w:pos="820"/>
        </w:tabs>
        <w:ind w:left="820"/>
        <w:rPr>
          <w:spacing w:val="-1"/>
        </w:rPr>
      </w:pPr>
    </w:p>
    <w:p w14:paraId="4BDFF1EA" w14:textId="77777777" w:rsidR="00420C00" w:rsidRDefault="00420C00" w:rsidP="00420C00">
      <w:pPr>
        <w:pStyle w:val="BodyText"/>
        <w:numPr>
          <w:ilvl w:val="0"/>
          <w:numId w:val="29"/>
        </w:numPr>
        <w:tabs>
          <w:tab w:val="left" w:pos="820"/>
        </w:tabs>
        <w:rPr>
          <w:spacing w:val="-1"/>
        </w:rPr>
      </w:pPr>
      <w:r w:rsidRPr="00420C00">
        <w:rPr>
          <w:b/>
          <w:spacing w:val="-1"/>
        </w:rPr>
        <w:t>Selectable:</w:t>
      </w:r>
      <w:r w:rsidRPr="00420C00">
        <w:rPr>
          <w:spacing w:val="-1"/>
        </w:rPr>
        <w:t xml:space="preserve"> Proposals are recommended for acceptance if </w:t>
      </w:r>
      <w:r>
        <w:rPr>
          <w:spacing w:val="-1"/>
        </w:rPr>
        <w:t>sufficient funding is available</w:t>
      </w:r>
      <w:r w:rsidR="00B31A9A" w:rsidRPr="00B31A9A">
        <w:rPr>
          <w:spacing w:val="-1"/>
        </w:rPr>
        <w:t>.</w:t>
      </w:r>
    </w:p>
    <w:p w14:paraId="69507AC4" w14:textId="77777777" w:rsidR="00420C00" w:rsidRDefault="00420C00" w:rsidP="00420C00">
      <w:pPr>
        <w:pStyle w:val="BodyText"/>
        <w:tabs>
          <w:tab w:val="left" w:pos="820"/>
        </w:tabs>
        <w:ind w:left="1800"/>
        <w:rPr>
          <w:spacing w:val="-1"/>
        </w:rPr>
      </w:pPr>
    </w:p>
    <w:p w14:paraId="4F82AC76" w14:textId="77777777" w:rsidR="00420C00" w:rsidRPr="00420C00" w:rsidRDefault="00420C00" w:rsidP="00420C00">
      <w:pPr>
        <w:pStyle w:val="BodyText"/>
        <w:tabs>
          <w:tab w:val="left" w:pos="820"/>
        </w:tabs>
        <w:ind w:left="820"/>
        <w:rPr>
          <w:spacing w:val="-1"/>
        </w:rPr>
      </w:pPr>
      <w:r>
        <w:rPr>
          <w:spacing w:val="-1"/>
        </w:rPr>
        <w:tab/>
      </w:r>
      <w:r w:rsidRPr="00420C00">
        <w:rPr>
          <w:spacing w:val="-1"/>
        </w:rPr>
        <w:t xml:space="preserve">ii. </w:t>
      </w:r>
      <w:r>
        <w:rPr>
          <w:spacing w:val="-1"/>
        </w:rPr>
        <w:t xml:space="preserve">   </w:t>
      </w:r>
      <w:r w:rsidRPr="00420C00">
        <w:rPr>
          <w:b/>
          <w:spacing w:val="-1"/>
        </w:rPr>
        <w:t>Not Selectable:</w:t>
      </w:r>
      <w:r w:rsidRPr="00420C00">
        <w:rPr>
          <w:spacing w:val="-1"/>
        </w:rPr>
        <w:t xml:space="preserve"> Even if sufficient funding existed, the proposal</w:t>
      </w:r>
      <w:r>
        <w:rPr>
          <w:spacing w:val="-1"/>
        </w:rPr>
        <w:t xml:space="preserve"> </w:t>
      </w:r>
      <w:r w:rsidRPr="00420C00">
        <w:rPr>
          <w:spacing w:val="-1"/>
        </w:rPr>
        <w:t>should not be funded.</w:t>
      </w:r>
    </w:p>
    <w:p w14:paraId="631EFCFD" w14:textId="77777777" w:rsidR="00420C00" w:rsidRDefault="00420C00" w:rsidP="00420C00">
      <w:pPr>
        <w:pStyle w:val="BodyText"/>
        <w:tabs>
          <w:tab w:val="left" w:pos="820"/>
        </w:tabs>
        <w:ind w:left="820"/>
        <w:rPr>
          <w:spacing w:val="-1"/>
        </w:rPr>
      </w:pPr>
    </w:p>
    <w:p w14:paraId="36DC52BF" w14:textId="77777777" w:rsidR="00420C00" w:rsidRDefault="00420C00" w:rsidP="00420C00">
      <w:pPr>
        <w:pStyle w:val="BodyText"/>
        <w:tabs>
          <w:tab w:val="left" w:pos="820"/>
        </w:tabs>
        <w:ind w:left="820"/>
        <w:rPr>
          <w:spacing w:val="-1"/>
        </w:rPr>
      </w:pPr>
      <w:r w:rsidRPr="00420C00">
        <w:rPr>
          <w:spacing w:val="-1"/>
        </w:rPr>
        <w:t>Note: The Government reserves the right to award some, all, or none of proposals. When the Government elects to award only a part of a</w:t>
      </w:r>
      <w:r>
        <w:rPr>
          <w:spacing w:val="-1"/>
        </w:rPr>
        <w:t xml:space="preserve"> </w:t>
      </w:r>
      <w:r w:rsidRPr="00420C00">
        <w:rPr>
          <w:spacing w:val="-1"/>
        </w:rPr>
        <w:t xml:space="preserve">proposal, the selected part may be categorized as Selectable, though the proposal </w:t>
      </w:r>
      <w:proofErr w:type="gramStart"/>
      <w:r w:rsidRPr="00420C00">
        <w:rPr>
          <w:spacing w:val="-1"/>
        </w:rPr>
        <w:t>as a whole may</w:t>
      </w:r>
      <w:proofErr w:type="gramEnd"/>
      <w:r w:rsidRPr="00420C00">
        <w:rPr>
          <w:spacing w:val="-1"/>
        </w:rPr>
        <w:t xml:space="preserve"> not merit such a categorization.</w:t>
      </w:r>
    </w:p>
    <w:p w14:paraId="3D5F4540" w14:textId="77777777" w:rsidR="00420C00" w:rsidRPr="00420C00" w:rsidRDefault="00420C00" w:rsidP="00420C00">
      <w:pPr>
        <w:pStyle w:val="BodyText"/>
        <w:tabs>
          <w:tab w:val="left" w:pos="820"/>
        </w:tabs>
        <w:ind w:left="820"/>
        <w:rPr>
          <w:spacing w:val="-1"/>
        </w:rPr>
      </w:pPr>
    </w:p>
    <w:p w14:paraId="0AF07641" w14:textId="77777777" w:rsidR="00420C00" w:rsidRDefault="00420C00" w:rsidP="00420C00">
      <w:pPr>
        <w:pStyle w:val="BodyText"/>
        <w:tabs>
          <w:tab w:val="left" w:pos="820"/>
        </w:tabs>
        <w:ind w:left="820"/>
        <w:rPr>
          <w:spacing w:val="-1"/>
        </w:rPr>
      </w:pPr>
      <w:r w:rsidRPr="00420C00">
        <w:rPr>
          <w:spacing w:val="-1"/>
        </w:rPr>
        <w:t>b. No other criteria will be used.</w:t>
      </w:r>
    </w:p>
    <w:p w14:paraId="45F55276" w14:textId="77777777" w:rsidR="00420C00" w:rsidRPr="00420C00" w:rsidRDefault="00420C00" w:rsidP="00420C00">
      <w:pPr>
        <w:pStyle w:val="BodyText"/>
        <w:tabs>
          <w:tab w:val="left" w:pos="820"/>
        </w:tabs>
        <w:ind w:left="820"/>
        <w:rPr>
          <w:spacing w:val="-1"/>
        </w:rPr>
      </w:pPr>
    </w:p>
    <w:p w14:paraId="6F695134" w14:textId="77777777" w:rsidR="00B31A9A" w:rsidRPr="00B31A9A" w:rsidRDefault="00420C00" w:rsidP="00420C00">
      <w:pPr>
        <w:pStyle w:val="BodyText"/>
        <w:tabs>
          <w:tab w:val="left" w:pos="820"/>
        </w:tabs>
        <w:ind w:left="820"/>
        <w:rPr>
          <w:rFonts w:cs="Arial"/>
        </w:rPr>
      </w:pPr>
      <w:r w:rsidRPr="00420C00">
        <w:rPr>
          <w:spacing w:val="-1"/>
        </w:rPr>
        <w:t xml:space="preserve">c. Prior to award of a potentially successful offer, the Grants Officer will </w:t>
      </w:r>
      <w:proofErr w:type="gramStart"/>
      <w:r w:rsidRPr="00420C00">
        <w:rPr>
          <w:spacing w:val="-1"/>
        </w:rPr>
        <w:t>make a determination</w:t>
      </w:r>
      <w:proofErr w:type="gramEnd"/>
      <w:r w:rsidRPr="00420C00">
        <w:rPr>
          <w:spacing w:val="-1"/>
        </w:rPr>
        <w:t xml:space="preserve"> regarding price reasonableness.</w:t>
      </w:r>
      <w:r w:rsidR="00B31A9A" w:rsidRPr="00B31A9A">
        <w:rPr>
          <w:spacing w:val="-1"/>
        </w:rPr>
        <w:t xml:space="preserve"> </w:t>
      </w:r>
    </w:p>
    <w:p w14:paraId="365D3E03" w14:textId="77777777" w:rsidR="00C80434" w:rsidRDefault="00C80434">
      <w:pPr>
        <w:rPr>
          <w:rFonts w:ascii="Arial" w:eastAsia="Arial" w:hAnsi="Arial" w:cs="Arial"/>
          <w:sz w:val="26"/>
          <w:szCs w:val="26"/>
        </w:rPr>
      </w:pPr>
    </w:p>
    <w:p w14:paraId="3220D853" w14:textId="77777777" w:rsidR="00C80434" w:rsidRDefault="00C80434">
      <w:pPr>
        <w:rPr>
          <w:rFonts w:ascii="Arial" w:eastAsia="Arial" w:hAnsi="Arial" w:cs="Arial"/>
          <w:sz w:val="20"/>
          <w:szCs w:val="20"/>
        </w:rPr>
      </w:pPr>
    </w:p>
    <w:p w14:paraId="3117BCD3" w14:textId="77777777" w:rsidR="00C80434" w:rsidRDefault="00CA0EF3">
      <w:pPr>
        <w:pStyle w:val="Heading6"/>
        <w:rPr>
          <w:b w:val="0"/>
          <w:bCs w:val="0"/>
        </w:rPr>
      </w:pPr>
      <w:r>
        <w:rPr>
          <w:spacing w:val="-1"/>
        </w:rPr>
        <w:t>Section VI:</w:t>
      </w:r>
      <w:r>
        <w:t xml:space="preserve"> </w:t>
      </w:r>
      <w:r>
        <w:rPr>
          <w:spacing w:val="-1"/>
        </w:rPr>
        <w:t>Award Administration Information</w:t>
      </w:r>
    </w:p>
    <w:p w14:paraId="76B3A7DE" w14:textId="77777777" w:rsidR="00C80434" w:rsidRDefault="00CA0EF3">
      <w:pPr>
        <w:pStyle w:val="BodyText"/>
        <w:numPr>
          <w:ilvl w:val="0"/>
          <w:numId w:val="24"/>
        </w:numPr>
        <w:tabs>
          <w:tab w:val="left" w:pos="820"/>
        </w:tabs>
        <w:rPr>
          <w:rFonts w:cs="Arial"/>
        </w:rPr>
      </w:pPr>
      <w:r>
        <w:rPr>
          <w:spacing w:val="-1"/>
        </w:rPr>
        <w:t>Award Notices</w:t>
      </w:r>
    </w:p>
    <w:p w14:paraId="653BD8D9" w14:textId="77777777" w:rsidR="00C80434" w:rsidRDefault="00CA0EF3" w:rsidP="007D0DEF">
      <w:pPr>
        <w:pStyle w:val="BodyText"/>
        <w:spacing w:before="35" w:line="276" w:lineRule="auto"/>
        <w:ind w:left="819" w:right="439"/>
        <w:rPr>
          <w:rFonts w:cs="Arial"/>
        </w:rPr>
      </w:pPr>
      <w:r>
        <w:rPr>
          <w:spacing w:val="-1"/>
        </w:rPr>
        <w:t>Written notice</w:t>
      </w:r>
      <w:r>
        <w:rPr>
          <w:spacing w:val="-2"/>
        </w:rPr>
        <w:t xml:space="preserve"> </w:t>
      </w:r>
      <w:r>
        <w:t>of</w:t>
      </w:r>
      <w:r>
        <w:rPr>
          <w:spacing w:val="-1"/>
        </w:rPr>
        <w:t xml:space="preserve"> </w:t>
      </w:r>
      <w:r>
        <w:t>award</w:t>
      </w:r>
      <w:r>
        <w:rPr>
          <w:spacing w:val="-2"/>
        </w:rPr>
        <w:t xml:space="preserve"> </w:t>
      </w:r>
      <w:r>
        <w:rPr>
          <w:spacing w:val="-1"/>
        </w:rPr>
        <w:t xml:space="preserve">will </w:t>
      </w:r>
      <w:r>
        <w:t>be</w:t>
      </w:r>
      <w:r>
        <w:rPr>
          <w:spacing w:val="-1"/>
        </w:rPr>
        <w:t xml:space="preserve"> given in conjunction</w:t>
      </w:r>
      <w:r>
        <w:rPr>
          <w:spacing w:val="-2"/>
        </w:rPr>
        <w:t xml:space="preserve"> </w:t>
      </w:r>
      <w:r>
        <w:rPr>
          <w:spacing w:val="-1"/>
        </w:rPr>
        <w:t xml:space="preserve">with issuance </w:t>
      </w:r>
      <w:r>
        <w:t>of</w:t>
      </w:r>
      <w:r>
        <w:rPr>
          <w:spacing w:val="-3"/>
        </w:rPr>
        <w:t xml:space="preserve"> </w:t>
      </w:r>
      <w:r>
        <w:t>a</w:t>
      </w:r>
      <w:r>
        <w:rPr>
          <w:spacing w:val="-1"/>
        </w:rPr>
        <w:t xml:space="preserve"> cooperative agreement</w:t>
      </w:r>
      <w:r>
        <w:rPr>
          <w:spacing w:val="65"/>
        </w:rPr>
        <w:t xml:space="preserve"> </w:t>
      </w:r>
      <w:r>
        <w:rPr>
          <w:spacing w:val="-1"/>
        </w:rPr>
        <w:lastRenderedPageBreak/>
        <w:t xml:space="preserve">signed </w:t>
      </w:r>
      <w:r>
        <w:t>by</w:t>
      </w:r>
      <w:r>
        <w:rPr>
          <w:spacing w:val="-1"/>
        </w:rPr>
        <w:t xml:space="preserve"> </w:t>
      </w:r>
      <w:r>
        <w:t>a</w:t>
      </w:r>
      <w:r>
        <w:rPr>
          <w:spacing w:val="-1"/>
        </w:rPr>
        <w:t xml:space="preserve"> Grants</w:t>
      </w:r>
      <w:r>
        <w:t xml:space="preserve"> </w:t>
      </w:r>
      <w:r>
        <w:rPr>
          <w:spacing w:val="-1"/>
        </w:rPr>
        <w:t>Officer.</w:t>
      </w:r>
      <w:r>
        <w:rPr>
          <w:spacing w:val="53"/>
        </w:rPr>
        <w:t xml:space="preserve"> </w:t>
      </w:r>
      <w:r>
        <w:rPr>
          <w:spacing w:val="-1"/>
        </w:rPr>
        <w:t xml:space="preserve">The cooperative agreement will contain the effective date </w:t>
      </w:r>
      <w:r>
        <w:t>of</w:t>
      </w:r>
      <w:r>
        <w:rPr>
          <w:spacing w:val="-1"/>
        </w:rPr>
        <w:t xml:space="preserve"> the</w:t>
      </w:r>
      <w:r>
        <w:rPr>
          <w:spacing w:val="75"/>
        </w:rPr>
        <w:t xml:space="preserve"> </w:t>
      </w:r>
      <w:r>
        <w:rPr>
          <w:spacing w:val="-1"/>
        </w:rPr>
        <w:t xml:space="preserve">agreement, </w:t>
      </w:r>
      <w:r>
        <w:t>the</w:t>
      </w:r>
      <w:r>
        <w:rPr>
          <w:spacing w:val="-1"/>
        </w:rPr>
        <w:t xml:space="preserve"> period </w:t>
      </w:r>
      <w:r>
        <w:t>of</w:t>
      </w:r>
      <w:r>
        <w:rPr>
          <w:spacing w:val="-1"/>
        </w:rPr>
        <w:t xml:space="preserve"> performance, funding information, </w:t>
      </w:r>
      <w:r>
        <w:t>and</w:t>
      </w:r>
      <w:r>
        <w:rPr>
          <w:spacing w:val="-1"/>
        </w:rPr>
        <w:t xml:space="preserve"> all</w:t>
      </w:r>
      <w:r>
        <w:rPr>
          <w:spacing w:val="-2"/>
        </w:rPr>
        <w:t xml:space="preserve"> </w:t>
      </w:r>
      <w:r>
        <w:rPr>
          <w:spacing w:val="-1"/>
        </w:rPr>
        <w:t>terms</w:t>
      </w:r>
      <w:r>
        <w:t xml:space="preserve"> </w:t>
      </w:r>
      <w:r>
        <w:rPr>
          <w:spacing w:val="-1"/>
        </w:rPr>
        <w:t>and conditions.</w:t>
      </w:r>
      <w:r>
        <w:rPr>
          <w:spacing w:val="53"/>
        </w:rPr>
        <w:t xml:space="preserve"> </w:t>
      </w:r>
      <w:r w:rsidR="00FF3601">
        <w:rPr>
          <w:spacing w:val="-1"/>
        </w:rPr>
        <w:t xml:space="preserve">The </w:t>
      </w:r>
      <w:r>
        <w:rPr>
          <w:spacing w:val="-1"/>
        </w:rPr>
        <w:t>recipient is required to sign</w:t>
      </w:r>
      <w:r>
        <w:rPr>
          <w:spacing w:val="-2"/>
        </w:rPr>
        <w:t xml:space="preserve"> </w:t>
      </w:r>
      <w:r>
        <w:t>and</w:t>
      </w:r>
      <w:r>
        <w:rPr>
          <w:spacing w:val="-1"/>
        </w:rPr>
        <w:t xml:space="preserve"> return the document before work</w:t>
      </w:r>
      <w:r>
        <w:t xml:space="preserve"> </w:t>
      </w:r>
      <w:r>
        <w:rPr>
          <w:spacing w:val="-1"/>
        </w:rPr>
        <w:t>under</w:t>
      </w:r>
      <w:r>
        <w:t xml:space="preserve"> </w:t>
      </w:r>
      <w:r>
        <w:rPr>
          <w:spacing w:val="-1"/>
        </w:rPr>
        <w:t>the agreement</w:t>
      </w:r>
      <w:r>
        <w:rPr>
          <w:spacing w:val="71"/>
        </w:rPr>
        <w:t xml:space="preserve"> </w:t>
      </w:r>
      <w:r>
        <w:rPr>
          <w:spacing w:val="-1"/>
        </w:rPr>
        <w:t>commences.</w:t>
      </w:r>
      <w:r>
        <w:rPr>
          <w:spacing w:val="53"/>
        </w:rPr>
        <w:t xml:space="preserve"> </w:t>
      </w:r>
      <w:r>
        <w:rPr>
          <w:b/>
        </w:rPr>
        <w:t>Work</w:t>
      </w:r>
      <w:r>
        <w:rPr>
          <w:b/>
          <w:spacing w:val="-1"/>
        </w:rPr>
        <w:t xml:space="preserve"> described in this announcement</w:t>
      </w:r>
      <w:r>
        <w:rPr>
          <w:b/>
        </w:rPr>
        <w:t xml:space="preserve"> </w:t>
      </w:r>
      <w:r>
        <w:rPr>
          <w:b/>
          <w:spacing w:val="-1"/>
        </w:rPr>
        <w:t>SHALL NOT begin</w:t>
      </w:r>
      <w:r>
        <w:rPr>
          <w:b/>
          <w:spacing w:val="-4"/>
        </w:rPr>
        <w:t xml:space="preserve"> </w:t>
      </w:r>
      <w:r>
        <w:rPr>
          <w:b/>
        </w:rPr>
        <w:t xml:space="preserve">without </w:t>
      </w:r>
      <w:r>
        <w:rPr>
          <w:b/>
          <w:spacing w:val="-1"/>
        </w:rPr>
        <w:t>prior</w:t>
      </w:r>
      <w:r>
        <w:rPr>
          <w:b/>
          <w:spacing w:val="63"/>
        </w:rPr>
        <w:t xml:space="preserve"> </w:t>
      </w:r>
      <w:r>
        <w:rPr>
          <w:b/>
          <w:spacing w:val="-1"/>
        </w:rPr>
        <w:t xml:space="preserve">authorization </w:t>
      </w:r>
      <w:r>
        <w:rPr>
          <w:b/>
        </w:rPr>
        <w:t>from</w:t>
      </w:r>
      <w:r>
        <w:rPr>
          <w:b/>
          <w:spacing w:val="-1"/>
        </w:rPr>
        <w:t xml:space="preserve"> </w:t>
      </w:r>
      <w:r>
        <w:rPr>
          <w:b/>
        </w:rPr>
        <w:t>a</w:t>
      </w:r>
      <w:r>
        <w:rPr>
          <w:b/>
          <w:spacing w:val="-1"/>
        </w:rPr>
        <w:t xml:space="preserve"> Grants Officer.</w:t>
      </w:r>
    </w:p>
    <w:p w14:paraId="43FAD792" w14:textId="77777777" w:rsidR="00C80434" w:rsidRDefault="00C80434">
      <w:pPr>
        <w:spacing w:before="10"/>
        <w:rPr>
          <w:rFonts w:ascii="Arial" w:eastAsia="Arial" w:hAnsi="Arial" w:cs="Arial"/>
          <w:b/>
          <w:bCs/>
        </w:rPr>
      </w:pPr>
    </w:p>
    <w:p w14:paraId="092CD49C" w14:textId="77777777" w:rsidR="00C80434" w:rsidRDefault="00CA0EF3">
      <w:pPr>
        <w:pStyle w:val="BodyText"/>
        <w:numPr>
          <w:ilvl w:val="0"/>
          <w:numId w:val="24"/>
        </w:numPr>
        <w:tabs>
          <w:tab w:val="left" w:pos="840"/>
        </w:tabs>
        <w:ind w:left="839"/>
        <w:rPr>
          <w:rFonts w:cs="Arial"/>
        </w:rPr>
      </w:pPr>
      <w:r>
        <w:rPr>
          <w:spacing w:val="-1"/>
        </w:rPr>
        <w:t>Administrative Requirements</w:t>
      </w:r>
    </w:p>
    <w:p w14:paraId="17E50C9D" w14:textId="77777777" w:rsidR="00C80434" w:rsidRDefault="00CA0EF3">
      <w:pPr>
        <w:pStyle w:val="BodyText"/>
        <w:spacing w:before="35" w:line="276" w:lineRule="auto"/>
        <w:ind w:left="839" w:right="440"/>
        <w:rPr>
          <w:rFonts w:cs="Arial"/>
        </w:rPr>
      </w:pPr>
      <w:r>
        <w:rPr>
          <w:spacing w:val="-1"/>
        </w:rPr>
        <w:t>The cooperative agreement</w:t>
      </w:r>
      <w:r>
        <w:rPr>
          <w:spacing w:val="-3"/>
        </w:rPr>
        <w:t xml:space="preserve"> </w:t>
      </w:r>
      <w:r>
        <w:rPr>
          <w:spacing w:val="-1"/>
        </w:rPr>
        <w:t xml:space="preserve">issued </w:t>
      </w:r>
      <w:proofErr w:type="gramStart"/>
      <w:r>
        <w:rPr>
          <w:spacing w:val="-1"/>
        </w:rPr>
        <w:t>as</w:t>
      </w:r>
      <w:r>
        <w:t xml:space="preserve"> a</w:t>
      </w:r>
      <w:r>
        <w:rPr>
          <w:spacing w:val="-1"/>
        </w:rPr>
        <w:t xml:space="preserve"> result </w:t>
      </w:r>
      <w:r>
        <w:t>of</w:t>
      </w:r>
      <w:proofErr w:type="gramEnd"/>
      <w:r>
        <w:rPr>
          <w:spacing w:val="-1"/>
        </w:rPr>
        <w:t xml:space="preserve"> this</w:t>
      </w:r>
      <w:r>
        <w:t xml:space="preserve"> </w:t>
      </w:r>
      <w:r>
        <w:rPr>
          <w:spacing w:val="-1"/>
        </w:rPr>
        <w:t>announcement</w:t>
      </w:r>
      <w:r>
        <w:rPr>
          <w:spacing w:val="-3"/>
        </w:rPr>
        <w:t xml:space="preserve"> </w:t>
      </w:r>
      <w:r>
        <w:rPr>
          <w:spacing w:val="-1"/>
        </w:rPr>
        <w:t>is subject to the</w:t>
      </w:r>
      <w:r>
        <w:rPr>
          <w:spacing w:val="71"/>
        </w:rPr>
        <w:t xml:space="preserve"> </w:t>
      </w:r>
      <w:r>
        <w:rPr>
          <w:spacing w:val="-1"/>
        </w:rPr>
        <w:t>administrative requirements</w:t>
      </w:r>
      <w:r>
        <w:t xml:space="preserve"> </w:t>
      </w:r>
      <w:r>
        <w:rPr>
          <w:spacing w:val="-1"/>
        </w:rPr>
        <w:t xml:space="preserve">in </w:t>
      </w:r>
      <w:r>
        <w:t>2</w:t>
      </w:r>
      <w:r>
        <w:rPr>
          <w:spacing w:val="-1"/>
        </w:rPr>
        <w:t xml:space="preserve"> CFR</w:t>
      </w:r>
      <w:r>
        <w:t xml:space="preserve"> </w:t>
      </w:r>
      <w:r>
        <w:rPr>
          <w:spacing w:val="-1"/>
        </w:rPr>
        <w:t xml:space="preserve">Subtitle A; </w:t>
      </w:r>
      <w:r>
        <w:t>2</w:t>
      </w:r>
      <w:r>
        <w:rPr>
          <w:spacing w:val="-1"/>
        </w:rPr>
        <w:t xml:space="preserve"> CFR</w:t>
      </w:r>
      <w:r>
        <w:t xml:space="preserve"> </w:t>
      </w:r>
      <w:r>
        <w:rPr>
          <w:spacing w:val="-1"/>
        </w:rPr>
        <w:t xml:space="preserve">Subtitle B, </w:t>
      </w:r>
      <w:r>
        <w:t>Ch.</w:t>
      </w:r>
      <w:r>
        <w:rPr>
          <w:spacing w:val="-1"/>
        </w:rPr>
        <w:t xml:space="preserve"> XI, Part</w:t>
      </w:r>
      <w:r>
        <w:t xml:space="preserve"> 1103;</w:t>
      </w:r>
      <w:r>
        <w:rPr>
          <w:spacing w:val="-1"/>
        </w:rPr>
        <w:t xml:space="preserve"> and </w:t>
      </w:r>
      <w:r>
        <w:t>32</w:t>
      </w:r>
      <w:r>
        <w:rPr>
          <w:spacing w:val="55"/>
        </w:rPr>
        <w:t xml:space="preserve"> </w:t>
      </w:r>
      <w:r>
        <w:rPr>
          <w:spacing w:val="-1"/>
        </w:rPr>
        <w:t>CFR</w:t>
      </w:r>
      <w:r>
        <w:t xml:space="preserve"> </w:t>
      </w:r>
      <w:r>
        <w:rPr>
          <w:spacing w:val="-1"/>
        </w:rPr>
        <w:t>Subchapter</w:t>
      </w:r>
      <w:r>
        <w:t xml:space="preserve"> C,</w:t>
      </w:r>
      <w:r>
        <w:rPr>
          <w:spacing w:val="-1"/>
        </w:rPr>
        <w:t xml:space="preserve"> except Parts</w:t>
      </w:r>
      <w:r>
        <w:t xml:space="preserve"> 32</w:t>
      </w:r>
      <w:r>
        <w:rPr>
          <w:spacing w:val="-1"/>
        </w:rPr>
        <w:t xml:space="preserve"> and </w:t>
      </w:r>
      <w:r>
        <w:t>33.</w:t>
      </w:r>
    </w:p>
    <w:p w14:paraId="49218F64" w14:textId="77777777" w:rsidR="00C80434" w:rsidRDefault="00C80434">
      <w:pPr>
        <w:spacing w:before="1"/>
        <w:rPr>
          <w:rFonts w:ascii="Arial" w:eastAsia="Arial" w:hAnsi="Arial" w:cs="Arial"/>
          <w:sz w:val="26"/>
          <w:szCs w:val="26"/>
        </w:rPr>
      </w:pPr>
    </w:p>
    <w:p w14:paraId="2786DD8D" w14:textId="77777777" w:rsidR="00C80434" w:rsidRDefault="00CA0EF3">
      <w:pPr>
        <w:pStyle w:val="BodyText"/>
        <w:numPr>
          <w:ilvl w:val="0"/>
          <w:numId w:val="24"/>
        </w:numPr>
        <w:tabs>
          <w:tab w:val="left" w:pos="840"/>
        </w:tabs>
        <w:ind w:left="839"/>
        <w:rPr>
          <w:rFonts w:cs="Arial"/>
        </w:rPr>
      </w:pPr>
      <w:r>
        <w:rPr>
          <w:spacing w:val="-1"/>
        </w:rPr>
        <w:t>Reporting</w:t>
      </w:r>
    </w:p>
    <w:p w14:paraId="7BEE251D" w14:textId="77777777" w:rsidR="00C80434" w:rsidRDefault="00CA0EF3">
      <w:pPr>
        <w:pStyle w:val="BodyText"/>
        <w:spacing w:before="34" w:line="276" w:lineRule="auto"/>
        <w:ind w:left="840" w:right="140"/>
        <w:rPr>
          <w:rFonts w:cs="Arial"/>
        </w:rPr>
      </w:pPr>
      <w:r>
        <w:rPr>
          <w:spacing w:val="-1"/>
        </w:rPr>
        <w:t xml:space="preserve">See </w:t>
      </w:r>
      <w:r>
        <w:t>2</w:t>
      </w:r>
      <w:r>
        <w:rPr>
          <w:spacing w:val="-1"/>
        </w:rPr>
        <w:t xml:space="preserve"> CFR</w:t>
      </w:r>
      <w:r>
        <w:t xml:space="preserve"> </w:t>
      </w:r>
      <w:r>
        <w:rPr>
          <w:spacing w:val="-1"/>
        </w:rPr>
        <w:t>Sections</w:t>
      </w:r>
      <w:r>
        <w:t xml:space="preserve"> </w:t>
      </w:r>
      <w:r>
        <w:rPr>
          <w:spacing w:val="-1"/>
        </w:rPr>
        <w:t>200.327 for</w:t>
      </w:r>
      <w:r>
        <w:t xml:space="preserve"> </w:t>
      </w:r>
      <w:r>
        <w:rPr>
          <w:spacing w:val="-1"/>
        </w:rPr>
        <w:t>financial reporting requirements,</w:t>
      </w:r>
    </w:p>
    <w:p w14:paraId="7A12C0E5" w14:textId="77777777" w:rsidR="00C80434" w:rsidRDefault="00CA0EF3">
      <w:pPr>
        <w:pStyle w:val="BodyText"/>
        <w:spacing w:line="276" w:lineRule="auto"/>
        <w:ind w:left="839" w:right="140"/>
        <w:rPr>
          <w:rFonts w:cs="Arial"/>
        </w:rPr>
      </w:pPr>
      <w:r>
        <w:rPr>
          <w:spacing w:val="-1"/>
        </w:rPr>
        <w:t>200.328 for</w:t>
      </w:r>
      <w:r>
        <w:t xml:space="preserve"> </w:t>
      </w:r>
      <w:r>
        <w:rPr>
          <w:spacing w:val="-1"/>
        </w:rPr>
        <w:t xml:space="preserve">performance reporting requirements, </w:t>
      </w:r>
      <w:r>
        <w:t>and</w:t>
      </w:r>
      <w:r>
        <w:rPr>
          <w:spacing w:val="-2"/>
        </w:rPr>
        <w:t xml:space="preserve"> </w:t>
      </w:r>
      <w:r>
        <w:rPr>
          <w:spacing w:val="-1"/>
        </w:rPr>
        <w:t>200.329 for</w:t>
      </w:r>
      <w:r>
        <w:t xml:space="preserve"> </w:t>
      </w:r>
      <w:r>
        <w:rPr>
          <w:spacing w:val="-1"/>
        </w:rPr>
        <w:t>real property reporting</w:t>
      </w:r>
      <w:r>
        <w:rPr>
          <w:spacing w:val="73"/>
        </w:rPr>
        <w:t xml:space="preserve"> </w:t>
      </w:r>
      <w:r>
        <w:rPr>
          <w:spacing w:val="-1"/>
        </w:rPr>
        <w:t>requirements.</w:t>
      </w:r>
    </w:p>
    <w:p w14:paraId="3C7EF8AB" w14:textId="77777777" w:rsidR="00C80434" w:rsidRDefault="00C80434">
      <w:pPr>
        <w:rPr>
          <w:rFonts w:ascii="Arial" w:eastAsia="Arial" w:hAnsi="Arial" w:cs="Arial"/>
          <w:sz w:val="20"/>
          <w:szCs w:val="20"/>
        </w:rPr>
      </w:pPr>
    </w:p>
    <w:p w14:paraId="6E168C1D" w14:textId="77777777" w:rsidR="002E3182" w:rsidRDefault="002E3182">
      <w:pPr>
        <w:rPr>
          <w:rFonts w:ascii="Arial" w:eastAsia="Arial" w:hAnsi="Arial" w:cs="Arial"/>
          <w:sz w:val="20"/>
          <w:szCs w:val="20"/>
        </w:rPr>
      </w:pPr>
    </w:p>
    <w:p w14:paraId="720A2620" w14:textId="77777777" w:rsidR="00C80434" w:rsidRDefault="00CA0EF3">
      <w:pPr>
        <w:pStyle w:val="Heading6"/>
        <w:ind w:left="120"/>
        <w:rPr>
          <w:b w:val="0"/>
          <w:bCs w:val="0"/>
        </w:rPr>
      </w:pPr>
      <w:r>
        <w:rPr>
          <w:spacing w:val="-1"/>
        </w:rPr>
        <w:t>Section VII:</w:t>
      </w:r>
      <w:r>
        <w:t xml:space="preserve"> </w:t>
      </w:r>
      <w:r>
        <w:rPr>
          <w:spacing w:val="-1"/>
        </w:rPr>
        <w:t>Agency</w:t>
      </w:r>
      <w:r>
        <w:rPr>
          <w:spacing w:val="-4"/>
        </w:rPr>
        <w:t xml:space="preserve"> </w:t>
      </w:r>
      <w:r>
        <w:rPr>
          <w:spacing w:val="-1"/>
        </w:rPr>
        <w:t>Contact</w:t>
      </w:r>
    </w:p>
    <w:p w14:paraId="0A65818E" w14:textId="41E1A135" w:rsidR="007D0DEF" w:rsidRDefault="00420C00" w:rsidP="00420C00">
      <w:pPr>
        <w:pStyle w:val="BodyText"/>
        <w:tabs>
          <w:tab w:val="left" w:pos="2999"/>
          <w:tab w:val="left" w:pos="3719"/>
          <w:tab w:val="left" w:pos="4439"/>
          <w:tab w:val="left" w:pos="5159"/>
        </w:tabs>
        <w:spacing w:before="74" w:line="276" w:lineRule="auto"/>
        <w:ind w:left="0" w:right="2789"/>
        <w:rPr>
          <w:spacing w:val="-1"/>
        </w:rPr>
      </w:pPr>
      <w:r>
        <w:rPr>
          <w:spacing w:val="-1"/>
        </w:rPr>
        <w:t xml:space="preserve">             </w:t>
      </w:r>
      <w:r w:rsidR="004F281A">
        <w:rPr>
          <w:spacing w:val="-1"/>
        </w:rPr>
        <w:t>Kisha M. Craig</w:t>
      </w:r>
      <w:r w:rsidR="00CA0EF3">
        <w:rPr>
          <w:spacing w:val="-1"/>
        </w:rPr>
        <w:t>, Grants</w:t>
      </w:r>
      <w:r w:rsidR="00CA0EF3">
        <w:t xml:space="preserve"> </w:t>
      </w:r>
      <w:r w:rsidR="007D0DEF">
        <w:rPr>
          <w:spacing w:val="-1"/>
        </w:rPr>
        <w:t>Specialist</w:t>
      </w:r>
    </w:p>
    <w:p w14:paraId="7327D5A9" w14:textId="77777777" w:rsidR="007D0DEF" w:rsidRPr="007D0DEF" w:rsidRDefault="007D0DEF" w:rsidP="007D0DEF">
      <w:pPr>
        <w:ind w:firstLine="720"/>
        <w:rPr>
          <w:rFonts w:ascii="Arial" w:eastAsia="Arial" w:hAnsi="Arial"/>
          <w:spacing w:val="-1"/>
          <w:sz w:val="20"/>
          <w:szCs w:val="20"/>
        </w:rPr>
      </w:pPr>
      <w:r w:rsidRPr="007D0DEF">
        <w:rPr>
          <w:rFonts w:ascii="Arial" w:eastAsia="Arial" w:hAnsi="Arial"/>
          <w:spacing w:val="-1"/>
          <w:sz w:val="20"/>
          <w:szCs w:val="20"/>
        </w:rPr>
        <w:t>US Army Corps of Engineers, Engineer Research and Development Center</w:t>
      </w:r>
    </w:p>
    <w:p w14:paraId="5A3CB39F" w14:textId="77777777" w:rsidR="007D0DEF" w:rsidRPr="007D0DEF" w:rsidRDefault="007D0DEF" w:rsidP="007D0DEF">
      <w:pPr>
        <w:ind w:left="720"/>
        <w:rPr>
          <w:rFonts w:ascii="Arial" w:eastAsia="Arial" w:hAnsi="Arial"/>
          <w:spacing w:val="-1"/>
          <w:sz w:val="20"/>
          <w:szCs w:val="20"/>
        </w:rPr>
      </w:pPr>
      <w:r w:rsidRPr="007D0DEF">
        <w:rPr>
          <w:rFonts w:ascii="Arial" w:eastAsia="Arial" w:hAnsi="Arial"/>
          <w:spacing w:val="-1"/>
          <w:sz w:val="20"/>
          <w:szCs w:val="20"/>
        </w:rPr>
        <w:t>3909 Halls Ferry Road</w:t>
      </w:r>
    </w:p>
    <w:p w14:paraId="65C3C515" w14:textId="77777777" w:rsidR="00C80434" w:rsidRPr="00A12C7D" w:rsidRDefault="007D0DEF" w:rsidP="007D0DEF">
      <w:pPr>
        <w:ind w:firstLine="720"/>
        <w:rPr>
          <w:rFonts w:ascii="Arial" w:eastAsia="Arial" w:hAnsi="Arial"/>
          <w:spacing w:val="-1"/>
          <w:sz w:val="20"/>
          <w:szCs w:val="20"/>
        </w:rPr>
      </w:pPr>
      <w:r w:rsidRPr="00A12C7D">
        <w:rPr>
          <w:rFonts w:ascii="Arial" w:eastAsia="Arial" w:hAnsi="Arial"/>
          <w:spacing w:val="-1"/>
          <w:sz w:val="20"/>
          <w:szCs w:val="20"/>
        </w:rPr>
        <w:t>Vicksburg, MS 39180-6199</w:t>
      </w:r>
    </w:p>
    <w:p w14:paraId="226CAD2B" w14:textId="7B640A40" w:rsidR="007D0DEF" w:rsidRPr="00A12C7D" w:rsidRDefault="00FF745A" w:rsidP="007D0DEF">
      <w:pPr>
        <w:ind w:firstLine="720"/>
        <w:rPr>
          <w:rFonts w:ascii="Arial" w:eastAsia="Arial" w:hAnsi="Arial"/>
          <w:spacing w:val="-1"/>
          <w:sz w:val="20"/>
          <w:szCs w:val="20"/>
        </w:rPr>
      </w:pPr>
      <w:hyperlink r:id="rId12" w:history="1">
        <w:r w:rsidR="004F281A" w:rsidRPr="00A12C7D">
          <w:rPr>
            <w:rStyle w:val="Hyperlink"/>
            <w:rFonts w:ascii="Arial" w:eastAsia="Arial" w:hAnsi="Arial"/>
            <w:spacing w:val="-1"/>
            <w:sz w:val="20"/>
            <w:szCs w:val="20"/>
          </w:rPr>
          <w:t>Kisha.M.Craig@usace.army.mil</w:t>
        </w:r>
      </w:hyperlink>
    </w:p>
    <w:p w14:paraId="3E3C0BBC" w14:textId="57FC4497" w:rsidR="007D0DEF" w:rsidRDefault="004F281A" w:rsidP="007D0DEF">
      <w:pPr>
        <w:ind w:firstLine="720"/>
        <w:rPr>
          <w:rFonts w:ascii="Arial" w:eastAsia="Arial" w:hAnsi="Arial"/>
          <w:spacing w:val="-1"/>
          <w:sz w:val="20"/>
          <w:szCs w:val="20"/>
        </w:rPr>
      </w:pPr>
      <w:r w:rsidRPr="00A12C7D">
        <w:rPr>
          <w:rFonts w:ascii="Arial" w:eastAsia="Arial" w:hAnsi="Arial"/>
          <w:spacing w:val="-1"/>
          <w:sz w:val="20"/>
          <w:szCs w:val="20"/>
        </w:rPr>
        <w:t>601-634-5397</w:t>
      </w:r>
    </w:p>
    <w:p w14:paraId="209AFF38" w14:textId="77777777" w:rsidR="007D0DEF" w:rsidRDefault="007D0DEF" w:rsidP="007D0DEF">
      <w:pPr>
        <w:ind w:firstLine="720"/>
        <w:rPr>
          <w:rFonts w:ascii="Arial" w:eastAsia="Arial" w:hAnsi="Arial" w:cs="Arial"/>
          <w:sz w:val="20"/>
          <w:szCs w:val="20"/>
        </w:rPr>
      </w:pPr>
    </w:p>
    <w:p w14:paraId="753DCB9A" w14:textId="77777777" w:rsidR="00C80434" w:rsidRDefault="00C80434" w:rsidP="00FF3601">
      <w:pPr>
        <w:spacing w:before="59"/>
        <w:rPr>
          <w:rFonts w:ascii="Arial" w:eastAsia="Arial" w:hAnsi="Arial" w:cs="Arial"/>
          <w:sz w:val="24"/>
          <w:szCs w:val="24"/>
        </w:rPr>
      </w:pPr>
    </w:p>
    <w:sectPr w:rsidR="00C80434" w:rsidSect="00FF3601">
      <w:pgSz w:w="12240" w:h="15840"/>
      <w:pgMar w:top="1380" w:right="1380" w:bottom="280" w:left="13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72106"/>
    <w:multiLevelType w:val="hybridMultilevel"/>
    <w:tmpl w:val="EF6811EE"/>
    <w:lvl w:ilvl="0" w:tplc="4636FEE2">
      <w:start w:val="1"/>
      <w:numFmt w:val="decimal"/>
      <w:lvlText w:val="%1."/>
      <w:lvlJc w:val="left"/>
      <w:pPr>
        <w:ind w:left="1179" w:hanging="360"/>
      </w:pPr>
      <w:rPr>
        <w:rFonts w:cstheme="minorBidi" w:hint="default"/>
      </w:rPr>
    </w:lvl>
    <w:lvl w:ilvl="1" w:tplc="04090019">
      <w:start w:val="1"/>
      <w:numFmt w:val="lowerLetter"/>
      <w:lvlText w:val="%2."/>
      <w:lvlJc w:val="left"/>
      <w:pPr>
        <w:ind w:left="1899" w:hanging="360"/>
      </w:pPr>
    </w:lvl>
    <w:lvl w:ilvl="2" w:tplc="0409001B" w:tentative="1">
      <w:start w:val="1"/>
      <w:numFmt w:val="lowerRoman"/>
      <w:lvlText w:val="%3."/>
      <w:lvlJc w:val="right"/>
      <w:pPr>
        <w:ind w:left="2619" w:hanging="180"/>
      </w:pPr>
    </w:lvl>
    <w:lvl w:ilvl="3" w:tplc="0409000F" w:tentative="1">
      <w:start w:val="1"/>
      <w:numFmt w:val="decimal"/>
      <w:lvlText w:val="%4."/>
      <w:lvlJc w:val="left"/>
      <w:pPr>
        <w:ind w:left="3339" w:hanging="360"/>
      </w:pPr>
    </w:lvl>
    <w:lvl w:ilvl="4" w:tplc="04090019" w:tentative="1">
      <w:start w:val="1"/>
      <w:numFmt w:val="lowerLetter"/>
      <w:lvlText w:val="%5."/>
      <w:lvlJc w:val="left"/>
      <w:pPr>
        <w:ind w:left="4059" w:hanging="360"/>
      </w:pPr>
    </w:lvl>
    <w:lvl w:ilvl="5" w:tplc="0409001B" w:tentative="1">
      <w:start w:val="1"/>
      <w:numFmt w:val="lowerRoman"/>
      <w:lvlText w:val="%6."/>
      <w:lvlJc w:val="right"/>
      <w:pPr>
        <w:ind w:left="4779" w:hanging="180"/>
      </w:pPr>
    </w:lvl>
    <w:lvl w:ilvl="6" w:tplc="0409000F" w:tentative="1">
      <w:start w:val="1"/>
      <w:numFmt w:val="decimal"/>
      <w:lvlText w:val="%7."/>
      <w:lvlJc w:val="left"/>
      <w:pPr>
        <w:ind w:left="5499" w:hanging="360"/>
      </w:pPr>
    </w:lvl>
    <w:lvl w:ilvl="7" w:tplc="04090019" w:tentative="1">
      <w:start w:val="1"/>
      <w:numFmt w:val="lowerLetter"/>
      <w:lvlText w:val="%8."/>
      <w:lvlJc w:val="left"/>
      <w:pPr>
        <w:ind w:left="6219" w:hanging="360"/>
      </w:pPr>
    </w:lvl>
    <w:lvl w:ilvl="8" w:tplc="0409001B" w:tentative="1">
      <w:start w:val="1"/>
      <w:numFmt w:val="lowerRoman"/>
      <w:lvlText w:val="%9."/>
      <w:lvlJc w:val="right"/>
      <w:pPr>
        <w:ind w:left="6939" w:hanging="180"/>
      </w:pPr>
    </w:lvl>
  </w:abstractNum>
  <w:abstractNum w:abstractNumId="1" w15:restartNumberingAfterBreak="0">
    <w:nsid w:val="07B30913"/>
    <w:multiLevelType w:val="hybridMultilevel"/>
    <w:tmpl w:val="9796DD3E"/>
    <w:lvl w:ilvl="0" w:tplc="23D27540">
      <w:start w:val="4"/>
      <w:numFmt w:val="decimal"/>
      <w:lvlText w:val="%1."/>
      <w:lvlJc w:val="left"/>
      <w:pPr>
        <w:ind w:left="116" w:hanging="201"/>
      </w:pPr>
      <w:rPr>
        <w:rFonts w:ascii="Arial" w:eastAsia="Arial" w:hAnsi="Arial" w:hint="default"/>
        <w:spacing w:val="-1"/>
        <w:sz w:val="18"/>
        <w:szCs w:val="18"/>
      </w:rPr>
    </w:lvl>
    <w:lvl w:ilvl="1" w:tplc="AF72375C">
      <w:start w:val="1"/>
      <w:numFmt w:val="bullet"/>
      <w:lvlText w:val="•"/>
      <w:lvlJc w:val="left"/>
      <w:pPr>
        <w:ind w:left="1232" w:hanging="201"/>
      </w:pPr>
      <w:rPr>
        <w:rFonts w:hint="default"/>
      </w:rPr>
    </w:lvl>
    <w:lvl w:ilvl="2" w:tplc="4C90B304">
      <w:start w:val="1"/>
      <w:numFmt w:val="bullet"/>
      <w:lvlText w:val="•"/>
      <w:lvlJc w:val="left"/>
      <w:pPr>
        <w:ind w:left="2348" w:hanging="201"/>
      </w:pPr>
      <w:rPr>
        <w:rFonts w:hint="default"/>
      </w:rPr>
    </w:lvl>
    <w:lvl w:ilvl="3" w:tplc="2A02DFC8">
      <w:start w:val="1"/>
      <w:numFmt w:val="bullet"/>
      <w:lvlText w:val="•"/>
      <w:lvlJc w:val="left"/>
      <w:pPr>
        <w:ind w:left="3465" w:hanging="201"/>
      </w:pPr>
      <w:rPr>
        <w:rFonts w:hint="default"/>
      </w:rPr>
    </w:lvl>
    <w:lvl w:ilvl="4" w:tplc="A8A08552">
      <w:start w:val="1"/>
      <w:numFmt w:val="bullet"/>
      <w:lvlText w:val="•"/>
      <w:lvlJc w:val="left"/>
      <w:pPr>
        <w:ind w:left="4581" w:hanging="201"/>
      </w:pPr>
      <w:rPr>
        <w:rFonts w:hint="default"/>
      </w:rPr>
    </w:lvl>
    <w:lvl w:ilvl="5" w:tplc="2F9E387C">
      <w:start w:val="1"/>
      <w:numFmt w:val="bullet"/>
      <w:lvlText w:val="•"/>
      <w:lvlJc w:val="left"/>
      <w:pPr>
        <w:ind w:left="5698" w:hanging="201"/>
      </w:pPr>
      <w:rPr>
        <w:rFonts w:hint="default"/>
      </w:rPr>
    </w:lvl>
    <w:lvl w:ilvl="6" w:tplc="4E20AF26">
      <w:start w:val="1"/>
      <w:numFmt w:val="bullet"/>
      <w:lvlText w:val="•"/>
      <w:lvlJc w:val="left"/>
      <w:pPr>
        <w:ind w:left="6814" w:hanging="201"/>
      </w:pPr>
      <w:rPr>
        <w:rFonts w:hint="default"/>
      </w:rPr>
    </w:lvl>
    <w:lvl w:ilvl="7" w:tplc="B9E2AD96">
      <w:start w:val="1"/>
      <w:numFmt w:val="bullet"/>
      <w:lvlText w:val="•"/>
      <w:lvlJc w:val="left"/>
      <w:pPr>
        <w:ind w:left="7930" w:hanging="201"/>
      </w:pPr>
      <w:rPr>
        <w:rFonts w:hint="default"/>
      </w:rPr>
    </w:lvl>
    <w:lvl w:ilvl="8" w:tplc="C1B488D8">
      <w:start w:val="1"/>
      <w:numFmt w:val="bullet"/>
      <w:lvlText w:val="•"/>
      <w:lvlJc w:val="left"/>
      <w:pPr>
        <w:ind w:left="9047" w:hanging="201"/>
      </w:pPr>
      <w:rPr>
        <w:rFonts w:hint="default"/>
      </w:rPr>
    </w:lvl>
  </w:abstractNum>
  <w:abstractNum w:abstractNumId="2" w15:restartNumberingAfterBreak="0">
    <w:nsid w:val="0816704F"/>
    <w:multiLevelType w:val="hybridMultilevel"/>
    <w:tmpl w:val="13BA084E"/>
    <w:lvl w:ilvl="0" w:tplc="7938EE78">
      <w:numFmt w:val="bullet"/>
      <w:lvlText w:val=""/>
      <w:lvlJc w:val="left"/>
      <w:pPr>
        <w:ind w:left="720" w:hanging="360"/>
      </w:pPr>
      <w:rPr>
        <w:rFonts w:ascii="Symbol" w:eastAsiaTheme="minorHAnsi" w:hAnsi="Symbo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6A6288"/>
    <w:multiLevelType w:val="hybridMultilevel"/>
    <w:tmpl w:val="6A64F458"/>
    <w:lvl w:ilvl="0" w:tplc="6F2C4ECA">
      <w:start w:val="1"/>
      <w:numFmt w:val="lowerRoman"/>
      <w:lvlText w:val="(%1)"/>
      <w:lvlJc w:val="left"/>
      <w:pPr>
        <w:ind w:left="817" w:hanging="716"/>
      </w:pPr>
      <w:rPr>
        <w:rFonts w:ascii="Arial" w:eastAsia="Arial" w:hAnsi="Arial" w:hint="default"/>
        <w:color w:val="231F20"/>
        <w:sz w:val="18"/>
        <w:szCs w:val="18"/>
      </w:rPr>
    </w:lvl>
    <w:lvl w:ilvl="1" w:tplc="2FD0A7EE">
      <w:start w:val="1"/>
      <w:numFmt w:val="bullet"/>
      <w:lvlText w:val="•"/>
      <w:lvlJc w:val="left"/>
      <w:pPr>
        <w:ind w:left="1379" w:hanging="716"/>
      </w:pPr>
      <w:rPr>
        <w:rFonts w:hint="default"/>
      </w:rPr>
    </w:lvl>
    <w:lvl w:ilvl="2" w:tplc="BEBCD9F6">
      <w:start w:val="1"/>
      <w:numFmt w:val="bullet"/>
      <w:lvlText w:val="•"/>
      <w:lvlJc w:val="left"/>
      <w:pPr>
        <w:ind w:left="1940" w:hanging="716"/>
      </w:pPr>
      <w:rPr>
        <w:rFonts w:hint="default"/>
      </w:rPr>
    </w:lvl>
    <w:lvl w:ilvl="3" w:tplc="54EEA626">
      <w:start w:val="1"/>
      <w:numFmt w:val="bullet"/>
      <w:lvlText w:val="•"/>
      <w:lvlJc w:val="left"/>
      <w:pPr>
        <w:ind w:left="2502" w:hanging="716"/>
      </w:pPr>
      <w:rPr>
        <w:rFonts w:hint="default"/>
      </w:rPr>
    </w:lvl>
    <w:lvl w:ilvl="4" w:tplc="AA782E00">
      <w:start w:val="1"/>
      <w:numFmt w:val="bullet"/>
      <w:lvlText w:val="•"/>
      <w:lvlJc w:val="left"/>
      <w:pPr>
        <w:ind w:left="3063" w:hanging="716"/>
      </w:pPr>
      <w:rPr>
        <w:rFonts w:hint="default"/>
      </w:rPr>
    </w:lvl>
    <w:lvl w:ilvl="5" w:tplc="184C8C70">
      <w:start w:val="1"/>
      <w:numFmt w:val="bullet"/>
      <w:lvlText w:val="•"/>
      <w:lvlJc w:val="left"/>
      <w:pPr>
        <w:ind w:left="3625" w:hanging="716"/>
      </w:pPr>
      <w:rPr>
        <w:rFonts w:hint="default"/>
      </w:rPr>
    </w:lvl>
    <w:lvl w:ilvl="6" w:tplc="37B487C4">
      <w:start w:val="1"/>
      <w:numFmt w:val="bullet"/>
      <w:lvlText w:val="•"/>
      <w:lvlJc w:val="left"/>
      <w:pPr>
        <w:ind w:left="4186" w:hanging="716"/>
      </w:pPr>
      <w:rPr>
        <w:rFonts w:hint="default"/>
      </w:rPr>
    </w:lvl>
    <w:lvl w:ilvl="7" w:tplc="E39A1C68">
      <w:start w:val="1"/>
      <w:numFmt w:val="bullet"/>
      <w:lvlText w:val="•"/>
      <w:lvlJc w:val="left"/>
      <w:pPr>
        <w:ind w:left="4748" w:hanging="716"/>
      </w:pPr>
      <w:rPr>
        <w:rFonts w:hint="default"/>
      </w:rPr>
    </w:lvl>
    <w:lvl w:ilvl="8" w:tplc="07EA1C02">
      <w:start w:val="1"/>
      <w:numFmt w:val="bullet"/>
      <w:lvlText w:val="•"/>
      <w:lvlJc w:val="left"/>
      <w:pPr>
        <w:ind w:left="5309" w:hanging="716"/>
      </w:pPr>
      <w:rPr>
        <w:rFonts w:hint="default"/>
      </w:rPr>
    </w:lvl>
  </w:abstractNum>
  <w:abstractNum w:abstractNumId="4" w15:restartNumberingAfterBreak="0">
    <w:nsid w:val="09745542"/>
    <w:multiLevelType w:val="hybridMultilevel"/>
    <w:tmpl w:val="38684632"/>
    <w:lvl w:ilvl="0" w:tplc="7930A642">
      <w:start w:val="1"/>
      <w:numFmt w:val="decimal"/>
      <w:lvlText w:val="%1."/>
      <w:lvlJc w:val="left"/>
      <w:pPr>
        <w:ind w:left="119" w:hanging="221"/>
      </w:pPr>
      <w:rPr>
        <w:rFonts w:ascii="Arial" w:eastAsia="Arial" w:hAnsi="Arial" w:hint="default"/>
        <w:color w:val="231F20"/>
        <w:spacing w:val="-1"/>
        <w:w w:val="99"/>
        <w:sz w:val="20"/>
        <w:szCs w:val="20"/>
      </w:rPr>
    </w:lvl>
    <w:lvl w:ilvl="1" w:tplc="DD7EB59E">
      <w:start w:val="1"/>
      <w:numFmt w:val="lowerRoman"/>
      <w:lvlText w:val="(%2)"/>
      <w:lvlJc w:val="left"/>
      <w:pPr>
        <w:ind w:left="1559" w:hanging="721"/>
      </w:pPr>
      <w:rPr>
        <w:rFonts w:ascii="Arial" w:eastAsia="Arial" w:hAnsi="Arial" w:hint="default"/>
        <w:color w:val="231F20"/>
        <w:w w:val="99"/>
        <w:sz w:val="20"/>
        <w:szCs w:val="20"/>
      </w:rPr>
    </w:lvl>
    <w:lvl w:ilvl="2" w:tplc="157EE4F8">
      <w:start w:val="1"/>
      <w:numFmt w:val="bullet"/>
      <w:lvlText w:val="•"/>
      <w:lvlJc w:val="left"/>
      <w:pPr>
        <w:ind w:left="2612" w:hanging="721"/>
      </w:pPr>
      <w:rPr>
        <w:rFonts w:hint="default"/>
      </w:rPr>
    </w:lvl>
    <w:lvl w:ilvl="3" w:tplc="84CADB70">
      <w:start w:val="1"/>
      <w:numFmt w:val="bullet"/>
      <w:lvlText w:val="•"/>
      <w:lvlJc w:val="left"/>
      <w:pPr>
        <w:ind w:left="3666" w:hanging="721"/>
      </w:pPr>
      <w:rPr>
        <w:rFonts w:hint="default"/>
      </w:rPr>
    </w:lvl>
    <w:lvl w:ilvl="4" w:tplc="DFA203C8">
      <w:start w:val="1"/>
      <w:numFmt w:val="bullet"/>
      <w:lvlText w:val="•"/>
      <w:lvlJc w:val="left"/>
      <w:pPr>
        <w:ind w:left="4719" w:hanging="721"/>
      </w:pPr>
      <w:rPr>
        <w:rFonts w:hint="default"/>
      </w:rPr>
    </w:lvl>
    <w:lvl w:ilvl="5" w:tplc="6BC265F8">
      <w:start w:val="1"/>
      <w:numFmt w:val="bullet"/>
      <w:lvlText w:val="•"/>
      <w:lvlJc w:val="left"/>
      <w:pPr>
        <w:ind w:left="5773" w:hanging="721"/>
      </w:pPr>
      <w:rPr>
        <w:rFonts w:hint="default"/>
      </w:rPr>
    </w:lvl>
    <w:lvl w:ilvl="6" w:tplc="5B7635D2">
      <w:start w:val="1"/>
      <w:numFmt w:val="bullet"/>
      <w:lvlText w:val="•"/>
      <w:lvlJc w:val="left"/>
      <w:pPr>
        <w:ind w:left="6826" w:hanging="721"/>
      </w:pPr>
      <w:rPr>
        <w:rFonts w:hint="default"/>
      </w:rPr>
    </w:lvl>
    <w:lvl w:ilvl="7" w:tplc="4B100BB6">
      <w:start w:val="1"/>
      <w:numFmt w:val="bullet"/>
      <w:lvlText w:val="•"/>
      <w:lvlJc w:val="left"/>
      <w:pPr>
        <w:ind w:left="7879" w:hanging="721"/>
      </w:pPr>
      <w:rPr>
        <w:rFonts w:hint="default"/>
      </w:rPr>
    </w:lvl>
    <w:lvl w:ilvl="8" w:tplc="B970788E">
      <w:start w:val="1"/>
      <w:numFmt w:val="bullet"/>
      <w:lvlText w:val="•"/>
      <w:lvlJc w:val="left"/>
      <w:pPr>
        <w:ind w:left="8933" w:hanging="721"/>
      </w:pPr>
      <w:rPr>
        <w:rFonts w:hint="default"/>
      </w:rPr>
    </w:lvl>
  </w:abstractNum>
  <w:abstractNum w:abstractNumId="5" w15:restartNumberingAfterBreak="0">
    <w:nsid w:val="0F6F3B38"/>
    <w:multiLevelType w:val="hybridMultilevel"/>
    <w:tmpl w:val="0542F1F0"/>
    <w:lvl w:ilvl="0" w:tplc="14A4400A">
      <w:start w:val="1"/>
      <w:numFmt w:val="decimal"/>
      <w:lvlText w:val="%1."/>
      <w:lvlJc w:val="left"/>
      <w:pPr>
        <w:ind w:left="1060" w:hanging="360"/>
      </w:pPr>
      <w:rPr>
        <w:rFonts w:ascii="Arial" w:eastAsia="Arial" w:hAnsi="Arial" w:hint="default"/>
        <w:spacing w:val="-1"/>
        <w:sz w:val="21"/>
        <w:szCs w:val="21"/>
      </w:rPr>
    </w:lvl>
    <w:lvl w:ilvl="1" w:tplc="20A49A26">
      <w:start w:val="1"/>
      <w:numFmt w:val="bullet"/>
      <w:lvlText w:val="•"/>
      <w:lvlJc w:val="left"/>
      <w:pPr>
        <w:ind w:left="1970" w:hanging="360"/>
      </w:pPr>
      <w:rPr>
        <w:rFonts w:hint="default"/>
      </w:rPr>
    </w:lvl>
    <w:lvl w:ilvl="2" w:tplc="1200FBA0">
      <w:start w:val="1"/>
      <w:numFmt w:val="bullet"/>
      <w:lvlText w:val="•"/>
      <w:lvlJc w:val="left"/>
      <w:pPr>
        <w:ind w:left="2880" w:hanging="360"/>
      </w:pPr>
      <w:rPr>
        <w:rFonts w:hint="default"/>
      </w:rPr>
    </w:lvl>
    <w:lvl w:ilvl="3" w:tplc="E5A805B4">
      <w:start w:val="1"/>
      <w:numFmt w:val="bullet"/>
      <w:lvlText w:val="•"/>
      <w:lvlJc w:val="left"/>
      <w:pPr>
        <w:ind w:left="3790" w:hanging="360"/>
      </w:pPr>
      <w:rPr>
        <w:rFonts w:hint="default"/>
      </w:rPr>
    </w:lvl>
    <w:lvl w:ilvl="4" w:tplc="389E6634">
      <w:start w:val="1"/>
      <w:numFmt w:val="bullet"/>
      <w:lvlText w:val="•"/>
      <w:lvlJc w:val="left"/>
      <w:pPr>
        <w:ind w:left="4700" w:hanging="360"/>
      </w:pPr>
      <w:rPr>
        <w:rFonts w:hint="default"/>
      </w:rPr>
    </w:lvl>
    <w:lvl w:ilvl="5" w:tplc="3D2AD09C">
      <w:start w:val="1"/>
      <w:numFmt w:val="bullet"/>
      <w:lvlText w:val="•"/>
      <w:lvlJc w:val="left"/>
      <w:pPr>
        <w:ind w:left="5610" w:hanging="360"/>
      </w:pPr>
      <w:rPr>
        <w:rFonts w:hint="default"/>
      </w:rPr>
    </w:lvl>
    <w:lvl w:ilvl="6" w:tplc="731A4FB0">
      <w:start w:val="1"/>
      <w:numFmt w:val="bullet"/>
      <w:lvlText w:val="•"/>
      <w:lvlJc w:val="left"/>
      <w:pPr>
        <w:ind w:left="6520" w:hanging="360"/>
      </w:pPr>
      <w:rPr>
        <w:rFonts w:hint="default"/>
      </w:rPr>
    </w:lvl>
    <w:lvl w:ilvl="7" w:tplc="870E9892">
      <w:start w:val="1"/>
      <w:numFmt w:val="bullet"/>
      <w:lvlText w:val="•"/>
      <w:lvlJc w:val="left"/>
      <w:pPr>
        <w:ind w:left="7430" w:hanging="360"/>
      </w:pPr>
      <w:rPr>
        <w:rFonts w:hint="default"/>
      </w:rPr>
    </w:lvl>
    <w:lvl w:ilvl="8" w:tplc="7FC0677A">
      <w:start w:val="1"/>
      <w:numFmt w:val="bullet"/>
      <w:lvlText w:val="•"/>
      <w:lvlJc w:val="left"/>
      <w:pPr>
        <w:ind w:left="8340" w:hanging="360"/>
      </w:pPr>
      <w:rPr>
        <w:rFonts w:hint="default"/>
      </w:rPr>
    </w:lvl>
  </w:abstractNum>
  <w:abstractNum w:abstractNumId="6" w15:restartNumberingAfterBreak="0">
    <w:nsid w:val="199511AA"/>
    <w:multiLevelType w:val="multilevel"/>
    <w:tmpl w:val="D3526B84"/>
    <w:lvl w:ilvl="0">
      <w:start w:val="7"/>
      <w:numFmt w:val="decimal"/>
      <w:lvlText w:val="%1"/>
      <w:lvlJc w:val="left"/>
      <w:pPr>
        <w:ind w:left="1523" w:hanging="612"/>
      </w:pPr>
      <w:rPr>
        <w:rFonts w:hint="default"/>
      </w:rPr>
    </w:lvl>
    <w:lvl w:ilvl="1">
      <w:start w:val="3"/>
      <w:numFmt w:val="decimal"/>
      <w:lvlText w:val="%1.%2"/>
      <w:lvlJc w:val="left"/>
      <w:pPr>
        <w:ind w:left="1523" w:hanging="612"/>
      </w:pPr>
      <w:rPr>
        <w:rFonts w:hint="default"/>
      </w:rPr>
    </w:lvl>
    <w:lvl w:ilvl="2">
      <w:start w:val="11"/>
      <w:numFmt w:val="decimal"/>
      <w:lvlText w:val="%1.%2.%3."/>
      <w:lvlJc w:val="left"/>
      <w:pPr>
        <w:ind w:left="1523" w:hanging="612"/>
      </w:pPr>
      <w:rPr>
        <w:rFonts w:hint="default"/>
        <w:spacing w:val="-1"/>
        <w:highlight w:val="lightGray"/>
      </w:rPr>
    </w:lvl>
    <w:lvl w:ilvl="3">
      <w:start w:val="1"/>
      <w:numFmt w:val="bullet"/>
      <w:lvlText w:val="•"/>
      <w:lvlJc w:val="left"/>
      <w:pPr>
        <w:ind w:left="3946" w:hanging="612"/>
      </w:pPr>
      <w:rPr>
        <w:rFonts w:hint="default"/>
      </w:rPr>
    </w:lvl>
    <w:lvl w:ilvl="4">
      <w:start w:val="1"/>
      <w:numFmt w:val="bullet"/>
      <w:lvlText w:val="•"/>
      <w:lvlJc w:val="left"/>
      <w:pPr>
        <w:ind w:left="4754" w:hanging="612"/>
      </w:pPr>
      <w:rPr>
        <w:rFonts w:hint="default"/>
      </w:rPr>
    </w:lvl>
    <w:lvl w:ilvl="5">
      <w:start w:val="1"/>
      <w:numFmt w:val="bullet"/>
      <w:lvlText w:val="•"/>
      <w:lvlJc w:val="left"/>
      <w:pPr>
        <w:ind w:left="5561" w:hanging="612"/>
      </w:pPr>
      <w:rPr>
        <w:rFonts w:hint="default"/>
      </w:rPr>
    </w:lvl>
    <w:lvl w:ilvl="6">
      <w:start w:val="1"/>
      <w:numFmt w:val="bullet"/>
      <w:lvlText w:val="•"/>
      <w:lvlJc w:val="left"/>
      <w:pPr>
        <w:ind w:left="6369" w:hanging="612"/>
      </w:pPr>
      <w:rPr>
        <w:rFonts w:hint="default"/>
      </w:rPr>
    </w:lvl>
    <w:lvl w:ilvl="7">
      <w:start w:val="1"/>
      <w:numFmt w:val="bullet"/>
      <w:lvlText w:val="•"/>
      <w:lvlJc w:val="left"/>
      <w:pPr>
        <w:ind w:left="7177" w:hanging="612"/>
      </w:pPr>
      <w:rPr>
        <w:rFonts w:hint="default"/>
      </w:rPr>
    </w:lvl>
    <w:lvl w:ilvl="8">
      <w:start w:val="1"/>
      <w:numFmt w:val="bullet"/>
      <w:lvlText w:val="•"/>
      <w:lvlJc w:val="left"/>
      <w:pPr>
        <w:ind w:left="7984" w:hanging="612"/>
      </w:pPr>
      <w:rPr>
        <w:rFonts w:hint="default"/>
      </w:rPr>
    </w:lvl>
  </w:abstractNum>
  <w:abstractNum w:abstractNumId="7" w15:restartNumberingAfterBreak="0">
    <w:nsid w:val="1B7A51FD"/>
    <w:multiLevelType w:val="hybridMultilevel"/>
    <w:tmpl w:val="2AA0B958"/>
    <w:lvl w:ilvl="0" w:tplc="FC921BBA">
      <w:start w:val="1"/>
      <w:numFmt w:val="decimal"/>
      <w:lvlText w:val="%1."/>
      <w:lvlJc w:val="left"/>
      <w:pPr>
        <w:ind w:left="2519" w:hanging="360"/>
      </w:pPr>
      <w:rPr>
        <w:rFonts w:hint="default"/>
      </w:rPr>
    </w:lvl>
    <w:lvl w:ilvl="1" w:tplc="04090019">
      <w:start w:val="1"/>
      <w:numFmt w:val="lowerLetter"/>
      <w:lvlText w:val="%2."/>
      <w:lvlJc w:val="left"/>
      <w:pPr>
        <w:ind w:left="3239" w:hanging="360"/>
      </w:pPr>
    </w:lvl>
    <w:lvl w:ilvl="2" w:tplc="0409001B" w:tentative="1">
      <w:start w:val="1"/>
      <w:numFmt w:val="lowerRoman"/>
      <w:lvlText w:val="%3."/>
      <w:lvlJc w:val="right"/>
      <w:pPr>
        <w:ind w:left="3959" w:hanging="180"/>
      </w:pPr>
    </w:lvl>
    <w:lvl w:ilvl="3" w:tplc="0409000F" w:tentative="1">
      <w:start w:val="1"/>
      <w:numFmt w:val="decimal"/>
      <w:lvlText w:val="%4."/>
      <w:lvlJc w:val="left"/>
      <w:pPr>
        <w:ind w:left="4679" w:hanging="360"/>
      </w:pPr>
    </w:lvl>
    <w:lvl w:ilvl="4" w:tplc="04090019" w:tentative="1">
      <w:start w:val="1"/>
      <w:numFmt w:val="lowerLetter"/>
      <w:lvlText w:val="%5."/>
      <w:lvlJc w:val="left"/>
      <w:pPr>
        <w:ind w:left="5399" w:hanging="360"/>
      </w:pPr>
    </w:lvl>
    <w:lvl w:ilvl="5" w:tplc="0409001B" w:tentative="1">
      <w:start w:val="1"/>
      <w:numFmt w:val="lowerRoman"/>
      <w:lvlText w:val="%6."/>
      <w:lvlJc w:val="right"/>
      <w:pPr>
        <w:ind w:left="6119" w:hanging="180"/>
      </w:pPr>
    </w:lvl>
    <w:lvl w:ilvl="6" w:tplc="0409000F" w:tentative="1">
      <w:start w:val="1"/>
      <w:numFmt w:val="decimal"/>
      <w:lvlText w:val="%7."/>
      <w:lvlJc w:val="left"/>
      <w:pPr>
        <w:ind w:left="6839" w:hanging="360"/>
      </w:pPr>
    </w:lvl>
    <w:lvl w:ilvl="7" w:tplc="04090019" w:tentative="1">
      <w:start w:val="1"/>
      <w:numFmt w:val="lowerLetter"/>
      <w:lvlText w:val="%8."/>
      <w:lvlJc w:val="left"/>
      <w:pPr>
        <w:ind w:left="7559" w:hanging="360"/>
      </w:pPr>
    </w:lvl>
    <w:lvl w:ilvl="8" w:tplc="0409001B" w:tentative="1">
      <w:start w:val="1"/>
      <w:numFmt w:val="lowerRoman"/>
      <w:lvlText w:val="%9."/>
      <w:lvlJc w:val="right"/>
      <w:pPr>
        <w:ind w:left="8279" w:hanging="180"/>
      </w:pPr>
    </w:lvl>
  </w:abstractNum>
  <w:abstractNum w:abstractNumId="8" w15:restartNumberingAfterBreak="0">
    <w:nsid w:val="1D2D0AE0"/>
    <w:multiLevelType w:val="multilevel"/>
    <w:tmpl w:val="41D26E28"/>
    <w:lvl w:ilvl="0">
      <w:start w:val="1"/>
      <w:numFmt w:val="decimal"/>
      <w:lvlText w:val="%1."/>
      <w:lvlJc w:val="left"/>
      <w:pPr>
        <w:ind w:left="460" w:hanging="361"/>
      </w:pPr>
      <w:rPr>
        <w:rFonts w:ascii="Arial" w:eastAsia="Arial" w:hAnsi="Arial" w:hint="default"/>
        <w:b/>
        <w:bCs/>
        <w:spacing w:val="-1"/>
        <w:sz w:val="20"/>
        <w:szCs w:val="20"/>
      </w:rPr>
    </w:lvl>
    <w:lvl w:ilvl="1">
      <w:start w:val="1"/>
      <w:numFmt w:val="decimal"/>
      <w:lvlText w:val="%1.%2."/>
      <w:lvlJc w:val="left"/>
      <w:pPr>
        <w:ind w:left="892" w:hanging="433"/>
      </w:pPr>
      <w:rPr>
        <w:rFonts w:ascii="Arial" w:eastAsia="Arial" w:hAnsi="Arial" w:hint="default"/>
        <w:spacing w:val="-1"/>
        <w:sz w:val="20"/>
        <w:szCs w:val="20"/>
      </w:rPr>
    </w:lvl>
    <w:lvl w:ilvl="2">
      <w:start w:val="1"/>
      <w:numFmt w:val="decimal"/>
      <w:lvlText w:val="%1.%2.%3."/>
      <w:lvlJc w:val="left"/>
      <w:pPr>
        <w:ind w:left="1324" w:hanging="504"/>
        <w:jc w:val="right"/>
      </w:pPr>
      <w:rPr>
        <w:rFonts w:ascii="Arial" w:eastAsia="Arial" w:hAnsi="Arial" w:hint="default"/>
        <w:spacing w:val="-1"/>
        <w:sz w:val="20"/>
        <w:szCs w:val="20"/>
      </w:rPr>
    </w:lvl>
    <w:lvl w:ilvl="3">
      <w:start w:val="1"/>
      <w:numFmt w:val="bullet"/>
      <w:lvlText w:val="•"/>
      <w:lvlJc w:val="left"/>
      <w:pPr>
        <w:ind w:left="911" w:hanging="504"/>
      </w:pPr>
      <w:rPr>
        <w:rFonts w:hint="default"/>
      </w:rPr>
    </w:lvl>
    <w:lvl w:ilvl="4">
      <w:start w:val="1"/>
      <w:numFmt w:val="bullet"/>
      <w:lvlText w:val="•"/>
      <w:lvlJc w:val="left"/>
      <w:pPr>
        <w:ind w:left="912" w:hanging="504"/>
      </w:pPr>
      <w:rPr>
        <w:rFonts w:hint="default"/>
      </w:rPr>
    </w:lvl>
    <w:lvl w:ilvl="5">
      <w:start w:val="1"/>
      <w:numFmt w:val="bullet"/>
      <w:lvlText w:val="•"/>
      <w:lvlJc w:val="left"/>
      <w:pPr>
        <w:ind w:left="912" w:hanging="504"/>
      </w:pPr>
      <w:rPr>
        <w:rFonts w:hint="default"/>
      </w:rPr>
    </w:lvl>
    <w:lvl w:ilvl="6">
      <w:start w:val="1"/>
      <w:numFmt w:val="bullet"/>
      <w:lvlText w:val="•"/>
      <w:lvlJc w:val="left"/>
      <w:pPr>
        <w:ind w:left="912" w:hanging="504"/>
      </w:pPr>
      <w:rPr>
        <w:rFonts w:hint="default"/>
      </w:rPr>
    </w:lvl>
    <w:lvl w:ilvl="7">
      <w:start w:val="1"/>
      <w:numFmt w:val="bullet"/>
      <w:lvlText w:val="•"/>
      <w:lvlJc w:val="left"/>
      <w:pPr>
        <w:ind w:left="912" w:hanging="504"/>
      </w:pPr>
      <w:rPr>
        <w:rFonts w:hint="default"/>
      </w:rPr>
    </w:lvl>
    <w:lvl w:ilvl="8">
      <w:start w:val="1"/>
      <w:numFmt w:val="bullet"/>
      <w:lvlText w:val="•"/>
      <w:lvlJc w:val="left"/>
      <w:pPr>
        <w:ind w:left="1324" w:hanging="504"/>
      </w:pPr>
      <w:rPr>
        <w:rFonts w:hint="default"/>
      </w:rPr>
    </w:lvl>
  </w:abstractNum>
  <w:abstractNum w:abstractNumId="9" w15:restartNumberingAfterBreak="0">
    <w:nsid w:val="208670CF"/>
    <w:multiLevelType w:val="hybridMultilevel"/>
    <w:tmpl w:val="0E2067C4"/>
    <w:lvl w:ilvl="0" w:tplc="6B6C74C0">
      <w:start w:val="1"/>
      <w:numFmt w:val="lowerRoman"/>
      <w:lvlText w:val="(%1)"/>
      <w:lvlJc w:val="left"/>
      <w:pPr>
        <w:ind w:left="1559" w:hanging="721"/>
      </w:pPr>
      <w:rPr>
        <w:rFonts w:ascii="Arial" w:eastAsia="Arial" w:hAnsi="Arial" w:hint="default"/>
        <w:color w:val="231F20"/>
        <w:w w:val="99"/>
        <w:sz w:val="20"/>
        <w:szCs w:val="20"/>
      </w:rPr>
    </w:lvl>
    <w:lvl w:ilvl="1" w:tplc="81CE5E96">
      <w:start w:val="1"/>
      <w:numFmt w:val="bullet"/>
      <w:lvlText w:val="•"/>
      <w:lvlJc w:val="left"/>
      <w:pPr>
        <w:ind w:left="2507" w:hanging="721"/>
      </w:pPr>
      <w:rPr>
        <w:rFonts w:hint="default"/>
      </w:rPr>
    </w:lvl>
    <w:lvl w:ilvl="2" w:tplc="379832EC">
      <w:start w:val="1"/>
      <w:numFmt w:val="bullet"/>
      <w:lvlText w:val="•"/>
      <w:lvlJc w:val="left"/>
      <w:pPr>
        <w:ind w:left="3455" w:hanging="721"/>
      </w:pPr>
      <w:rPr>
        <w:rFonts w:hint="default"/>
      </w:rPr>
    </w:lvl>
    <w:lvl w:ilvl="3" w:tplc="F46EB1A4">
      <w:start w:val="1"/>
      <w:numFmt w:val="bullet"/>
      <w:lvlText w:val="•"/>
      <w:lvlJc w:val="left"/>
      <w:pPr>
        <w:ind w:left="4403" w:hanging="721"/>
      </w:pPr>
      <w:rPr>
        <w:rFonts w:hint="default"/>
      </w:rPr>
    </w:lvl>
    <w:lvl w:ilvl="4" w:tplc="83CCC246">
      <w:start w:val="1"/>
      <w:numFmt w:val="bullet"/>
      <w:lvlText w:val="•"/>
      <w:lvlJc w:val="left"/>
      <w:pPr>
        <w:ind w:left="5351" w:hanging="721"/>
      </w:pPr>
      <w:rPr>
        <w:rFonts w:hint="default"/>
      </w:rPr>
    </w:lvl>
    <w:lvl w:ilvl="5" w:tplc="86587D1E">
      <w:start w:val="1"/>
      <w:numFmt w:val="bullet"/>
      <w:lvlText w:val="•"/>
      <w:lvlJc w:val="left"/>
      <w:pPr>
        <w:ind w:left="6299" w:hanging="721"/>
      </w:pPr>
      <w:rPr>
        <w:rFonts w:hint="default"/>
      </w:rPr>
    </w:lvl>
    <w:lvl w:ilvl="6" w:tplc="4EB617F4">
      <w:start w:val="1"/>
      <w:numFmt w:val="bullet"/>
      <w:lvlText w:val="•"/>
      <w:lvlJc w:val="left"/>
      <w:pPr>
        <w:ind w:left="7247" w:hanging="721"/>
      </w:pPr>
      <w:rPr>
        <w:rFonts w:hint="default"/>
      </w:rPr>
    </w:lvl>
    <w:lvl w:ilvl="7" w:tplc="58762B6C">
      <w:start w:val="1"/>
      <w:numFmt w:val="bullet"/>
      <w:lvlText w:val="•"/>
      <w:lvlJc w:val="left"/>
      <w:pPr>
        <w:ind w:left="8195" w:hanging="721"/>
      </w:pPr>
      <w:rPr>
        <w:rFonts w:hint="default"/>
      </w:rPr>
    </w:lvl>
    <w:lvl w:ilvl="8" w:tplc="4F446EBE">
      <w:start w:val="1"/>
      <w:numFmt w:val="bullet"/>
      <w:lvlText w:val="•"/>
      <w:lvlJc w:val="left"/>
      <w:pPr>
        <w:ind w:left="9143" w:hanging="721"/>
      </w:pPr>
      <w:rPr>
        <w:rFonts w:hint="default"/>
      </w:rPr>
    </w:lvl>
  </w:abstractNum>
  <w:abstractNum w:abstractNumId="10" w15:restartNumberingAfterBreak="0">
    <w:nsid w:val="290F67FD"/>
    <w:multiLevelType w:val="hybridMultilevel"/>
    <w:tmpl w:val="208C1B30"/>
    <w:lvl w:ilvl="0" w:tplc="7A6AAFFE">
      <w:start w:val="1"/>
      <w:numFmt w:val="lowerRoman"/>
      <w:lvlText w:val="(%1)"/>
      <w:lvlJc w:val="left"/>
      <w:pPr>
        <w:ind w:left="822" w:hanging="757"/>
      </w:pPr>
      <w:rPr>
        <w:rFonts w:ascii="Arial" w:eastAsia="Arial" w:hAnsi="Arial" w:hint="default"/>
        <w:color w:val="231F20"/>
        <w:sz w:val="18"/>
        <w:szCs w:val="18"/>
      </w:rPr>
    </w:lvl>
    <w:lvl w:ilvl="1" w:tplc="115A2F84">
      <w:start w:val="1"/>
      <w:numFmt w:val="bullet"/>
      <w:lvlText w:val="•"/>
      <w:lvlJc w:val="left"/>
      <w:pPr>
        <w:ind w:left="1383" w:hanging="757"/>
      </w:pPr>
      <w:rPr>
        <w:rFonts w:hint="default"/>
      </w:rPr>
    </w:lvl>
    <w:lvl w:ilvl="2" w:tplc="59046C80">
      <w:start w:val="1"/>
      <w:numFmt w:val="bullet"/>
      <w:lvlText w:val="•"/>
      <w:lvlJc w:val="left"/>
      <w:pPr>
        <w:ind w:left="1944" w:hanging="757"/>
      </w:pPr>
      <w:rPr>
        <w:rFonts w:hint="default"/>
      </w:rPr>
    </w:lvl>
    <w:lvl w:ilvl="3" w:tplc="C52806D0">
      <w:start w:val="1"/>
      <w:numFmt w:val="bullet"/>
      <w:lvlText w:val="•"/>
      <w:lvlJc w:val="left"/>
      <w:pPr>
        <w:ind w:left="2505" w:hanging="757"/>
      </w:pPr>
      <w:rPr>
        <w:rFonts w:hint="default"/>
      </w:rPr>
    </w:lvl>
    <w:lvl w:ilvl="4" w:tplc="BCE2B5DE">
      <w:start w:val="1"/>
      <w:numFmt w:val="bullet"/>
      <w:lvlText w:val="•"/>
      <w:lvlJc w:val="left"/>
      <w:pPr>
        <w:ind w:left="3066" w:hanging="757"/>
      </w:pPr>
      <w:rPr>
        <w:rFonts w:hint="default"/>
      </w:rPr>
    </w:lvl>
    <w:lvl w:ilvl="5" w:tplc="7546838E">
      <w:start w:val="1"/>
      <w:numFmt w:val="bullet"/>
      <w:lvlText w:val="•"/>
      <w:lvlJc w:val="left"/>
      <w:pPr>
        <w:ind w:left="3627" w:hanging="757"/>
      </w:pPr>
      <w:rPr>
        <w:rFonts w:hint="default"/>
      </w:rPr>
    </w:lvl>
    <w:lvl w:ilvl="6" w:tplc="71402DD0">
      <w:start w:val="1"/>
      <w:numFmt w:val="bullet"/>
      <w:lvlText w:val="•"/>
      <w:lvlJc w:val="left"/>
      <w:pPr>
        <w:ind w:left="4188" w:hanging="757"/>
      </w:pPr>
      <w:rPr>
        <w:rFonts w:hint="default"/>
      </w:rPr>
    </w:lvl>
    <w:lvl w:ilvl="7" w:tplc="F59029C4">
      <w:start w:val="1"/>
      <w:numFmt w:val="bullet"/>
      <w:lvlText w:val="•"/>
      <w:lvlJc w:val="left"/>
      <w:pPr>
        <w:ind w:left="4749" w:hanging="757"/>
      </w:pPr>
      <w:rPr>
        <w:rFonts w:hint="default"/>
      </w:rPr>
    </w:lvl>
    <w:lvl w:ilvl="8" w:tplc="A74EF1BC">
      <w:start w:val="1"/>
      <w:numFmt w:val="bullet"/>
      <w:lvlText w:val="•"/>
      <w:lvlJc w:val="left"/>
      <w:pPr>
        <w:ind w:left="5310" w:hanging="757"/>
      </w:pPr>
      <w:rPr>
        <w:rFonts w:hint="default"/>
      </w:rPr>
    </w:lvl>
  </w:abstractNum>
  <w:abstractNum w:abstractNumId="11" w15:restartNumberingAfterBreak="0">
    <w:nsid w:val="29C533A0"/>
    <w:multiLevelType w:val="multilevel"/>
    <w:tmpl w:val="6966CC2C"/>
    <w:lvl w:ilvl="0">
      <w:start w:val="5"/>
      <w:numFmt w:val="decimal"/>
      <w:lvlText w:val="%1"/>
      <w:lvlJc w:val="left"/>
      <w:pPr>
        <w:ind w:left="1344" w:hanging="504"/>
      </w:pPr>
      <w:rPr>
        <w:rFonts w:hint="default"/>
      </w:rPr>
    </w:lvl>
    <w:lvl w:ilvl="1">
      <w:start w:val="6"/>
      <w:numFmt w:val="decimal"/>
      <w:lvlText w:val="%1.%2"/>
      <w:lvlJc w:val="left"/>
      <w:pPr>
        <w:ind w:left="1344" w:hanging="504"/>
      </w:pPr>
      <w:rPr>
        <w:rFonts w:hint="default"/>
      </w:rPr>
    </w:lvl>
    <w:lvl w:ilvl="2">
      <w:start w:val="2"/>
      <w:numFmt w:val="decimal"/>
      <w:lvlText w:val="%1.%2.%3."/>
      <w:lvlJc w:val="left"/>
      <w:pPr>
        <w:ind w:left="1344" w:hanging="504"/>
      </w:pPr>
      <w:rPr>
        <w:rFonts w:ascii="Arial" w:eastAsia="Arial" w:hAnsi="Arial" w:hint="default"/>
        <w:spacing w:val="-1"/>
        <w:sz w:val="20"/>
        <w:szCs w:val="20"/>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4110" w:hanging="1081"/>
      </w:pPr>
      <w:rPr>
        <w:rFonts w:hint="default"/>
      </w:rPr>
    </w:lvl>
    <w:lvl w:ilvl="5">
      <w:start w:val="1"/>
      <w:numFmt w:val="bullet"/>
      <w:lvlText w:val="•"/>
      <w:lvlJc w:val="left"/>
      <w:pPr>
        <w:ind w:left="5025" w:hanging="1081"/>
      </w:pPr>
      <w:rPr>
        <w:rFonts w:hint="default"/>
      </w:rPr>
    </w:lvl>
    <w:lvl w:ilvl="6">
      <w:start w:val="1"/>
      <w:numFmt w:val="bullet"/>
      <w:lvlText w:val="•"/>
      <w:lvlJc w:val="left"/>
      <w:pPr>
        <w:ind w:left="5940" w:hanging="1081"/>
      </w:pPr>
      <w:rPr>
        <w:rFonts w:hint="default"/>
      </w:rPr>
    </w:lvl>
    <w:lvl w:ilvl="7">
      <w:start w:val="1"/>
      <w:numFmt w:val="bullet"/>
      <w:lvlText w:val="•"/>
      <w:lvlJc w:val="left"/>
      <w:pPr>
        <w:ind w:left="6855" w:hanging="1081"/>
      </w:pPr>
      <w:rPr>
        <w:rFonts w:hint="default"/>
      </w:rPr>
    </w:lvl>
    <w:lvl w:ilvl="8">
      <w:start w:val="1"/>
      <w:numFmt w:val="bullet"/>
      <w:lvlText w:val="•"/>
      <w:lvlJc w:val="left"/>
      <w:pPr>
        <w:ind w:left="7770" w:hanging="1081"/>
      </w:pPr>
      <w:rPr>
        <w:rFonts w:hint="default"/>
      </w:rPr>
    </w:lvl>
  </w:abstractNum>
  <w:abstractNum w:abstractNumId="12" w15:restartNumberingAfterBreak="0">
    <w:nsid w:val="2A9F42FD"/>
    <w:multiLevelType w:val="hybridMultilevel"/>
    <w:tmpl w:val="059A31CA"/>
    <w:lvl w:ilvl="0" w:tplc="C4625F2E">
      <w:start w:val="9"/>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2B3C52A7"/>
    <w:multiLevelType w:val="hybridMultilevel"/>
    <w:tmpl w:val="3DA2F546"/>
    <w:lvl w:ilvl="0" w:tplc="11428056">
      <w:start w:val="1"/>
      <w:numFmt w:val="lowerRoman"/>
      <w:lvlText w:val="(%1)"/>
      <w:lvlJc w:val="left"/>
      <w:pPr>
        <w:ind w:left="1559" w:hanging="721"/>
      </w:pPr>
      <w:rPr>
        <w:rFonts w:ascii="Arial" w:eastAsia="Arial" w:hAnsi="Arial" w:hint="default"/>
        <w:color w:val="231F20"/>
        <w:w w:val="99"/>
        <w:sz w:val="20"/>
        <w:szCs w:val="20"/>
      </w:rPr>
    </w:lvl>
    <w:lvl w:ilvl="1" w:tplc="01C8ADCC">
      <w:start w:val="1"/>
      <w:numFmt w:val="bullet"/>
      <w:lvlText w:val="•"/>
      <w:lvlJc w:val="left"/>
      <w:pPr>
        <w:ind w:left="2507" w:hanging="721"/>
      </w:pPr>
      <w:rPr>
        <w:rFonts w:hint="default"/>
      </w:rPr>
    </w:lvl>
    <w:lvl w:ilvl="2" w:tplc="0A0E31D6">
      <w:start w:val="1"/>
      <w:numFmt w:val="bullet"/>
      <w:lvlText w:val="•"/>
      <w:lvlJc w:val="left"/>
      <w:pPr>
        <w:ind w:left="3455" w:hanging="721"/>
      </w:pPr>
      <w:rPr>
        <w:rFonts w:hint="default"/>
      </w:rPr>
    </w:lvl>
    <w:lvl w:ilvl="3" w:tplc="4C2A7434">
      <w:start w:val="1"/>
      <w:numFmt w:val="bullet"/>
      <w:lvlText w:val="•"/>
      <w:lvlJc w:val="left"/>
      <w:pPr>
        <w:ind w:left="4403" w:hanging="721"/>
      </w:pPr>
      <w:rPr>
        <w:rFonts w:hint="default"/>
      </w:rPr>
    </w:lvl>
    <w:lvl w:ilvl="4" w:tplc="8F58B3B4">
      <w:start w:val="1"/>
      <w:numFmt w:val="bullet"/>
      <w:lvlText w:val="•"/>
      <w:lvlJc w:val="left"/>
      <w:pPr>
        <w:ind w:left="5351" w:hanging="721"/>
      </w:pPr>
      <w:rPr>
        <w:rFonts w:hint="default"/>
      </w:rPr>
    </w:lvl>
    <w:lvl w:ilvl="5" w:tplc="77AEBDD2">
      <w:start w:val="1"/>
      <w:numFmt w:val="bullet"/>
      <w:lvlText w:val="•"/>
      <w:lvlJc w:val="left"/>
      <w:pPr>
        <w:ind w:left="6299" w:hanging="721"/>
      </w:pPr>
      <w:rPr>
        <w:rFonts w:hint="default"/>
      </w:rPr>
    </w:lvl>
    <w:lvl w:ilvl="6" w:tplc="D338ACE6">
      <w:start w:val="1"/>
      <w:numFmt w:val="bullet"/>
      <w:lvlText w:val="•"/>
      <w:lvlJc w:val="left"/>
      <w:pPr>
        <w:ind w:left="7247" w:hanging="721"/>
      </w:pPr>
      <w:rPr>
        <w:rFonts w:hint="default"/>
      </w:rPr>
    </w:lvl>
    <w:lvl w:ilvl="7" w:tplc="70389BD4">
      <w:start w:val="1"/>
      <w:numFmt w:val="bullet"/>
      <w:lvlText w:val="•"/>
      <w:lvlJc w:val="left"/>
      <w:pPr>
        <w:ind w:left="8195" w:hanging="721"/>
      </w:pPr>
      <w:rPr>
        <w:rFonts w:hint="default"/>
      </w:rPr>
    </w:lvl>
    <w:lvl w:ilvl="8" w:tplc="9DEAA910">
      <w:start w:val="1"/>
      <w:numFmt w:val="bullet"/>
      <w:lvlText w:val="•"/>
      <w:lvlJc w:val="left"/>
      <w:pPr>
        <w:ind w:left="9143" w:hanging="721"/>
      </w:pPr>
      <w:rPr>
        <w:rFonts w:hint="default"/>
      </w:rPr>
    </w:lvl>
  </w:abstractNum>
  <w:abstractNum w:abstractNumId="14" w15:restartNumberingAfterBreak="0">
    <w:nsid w:val="2FB900A6"/>
    <w:multiLevelType w:val="hybridMultilevel"/>
    <w:tmpl w:val="12B883E8"/>
    <w:lvl w:ilvl="0" w:tplc="BCF80B4A">
      <w:start w:val="2"/>
      <w:numFmt w:val="lowerLetter"/>
      <w:lvlText w:val="%1."/>
      <w:lvlJc w:val="left"/>
      <w:pPr>
        <w:ind w:left="417" w:hanging="302"/>
      </w:pPr>
      <w:rPr>
        <w:rFonts w:ascii="Arial" w:eastAsia="Arial" w:hAnsi="Arial" w:hint="default"/>
        <w:sz w:val="18"/>
        <w:szCs w:val="18"/>
      </w:rPr>
    </w:lvl>
    <w:lvl w:ilvl="1" w:tplc="95820D50">
      <w:start w:val="1"/>
      <w:numFmt w:val="bullet"/>
      <w:lvlText w:val="•"/>
      <w:lvlJc w:val="left"/>
      <w:pPr>
        <w:ind w:left="1503" w:hanging="302"/>
      </w:pPr>
      <w:rPr>
        <w:rFonts w:hint="default"/>
      </w:rPr>
    </w:lvl>
    <w:lvl w:ilvl="2" w:tplc="2168F130">
      <w:start w:val="1"/>
      <w:numFmt w:val="bullet"/>
      <w:lvlText w:val="•"/>
      <w:lvlJc w:val="left"/>
      <w:pPr>
        <w:ind w:left="2589" w:hanging="302"/>
      </w:pPr>
      <w:rPr>
        <w:rFonts w:hint="default"/>
      </w:rPr>
    </w:lvl>
    <w:lvl w:ilvl="3" w:tplc="6B4CAB12">
      <w:start w:val="1"/>
      <w:numFmt w:val="bullet"/>
      <w:lvlText w:val="•"/>
      <w:lvlJc w:val="left"/>
      <w:pPr>
        <w:ind w:left="3676" w:hanging="302"/>
      </w:pPr>
      <w:rPr>
        <w:rFonts w:hint="default"/>
      </w:rPr>
    </w:lvl>
    <w:lvl w:ilvl="4" w:tplc="4ACCFD8A">
      <w:start w:val="1"/>
      <w:numFmt w:val="bullet"/>
      <w:lvlText w:val="•"/>
      <w:lvlJc w:val="left"/>
      <w:pPr>
        <w:ind w:left="4762" w:hanging="302"/>
      </w:pPr>
      <w:rPr>
        <w:rFonts w:hint="default"/>
      </w:rPr>
    </w:lvl>
    <w:lvl w:ilvl="5" w:tplc="3D0C8242">
      <w:start w:val="1"/>
      <w:numFmt w:val="bullet"/>
      <w:lvlText w:val="•"/>
      <w:lvlJc w:val="left"/>
      <w:pPr>
        <w:ind w:left="5848" w:hanging="302"/>
      </w:pPr>
      <w:rPr>
        <w:rFonts w:hint="default"/>
      </w:rPr>
    </w:lvl>
    <w:lvl w:ilvl="6" w:tplc="BAF031AC">
      <w:start w:val="1"/>
      <w:numFmt w:val="bullet"/>
      <w:lvlText w:val="•"/>
      <w:lvlJc w:val="left"/>
      <w:pPr>
        <w:ind w:left="6934" w:hanging="302"/>
      </w:pPr>
      <w:rPr>
        <w:rFonts w:hint="default"/>
      </w:rPr>
    </w:lvl>
    <w:lvl w:ilvl="7" w:tplc="D9B8208C">
      <w:start w:val="1"/>
      <w:numFmt w:val="bullet"/>
      <w:lvlText w:val="•"/>
      <w:lvlJc w:val="left"/>
      <w:pPr>
        <w:ind w:left="8021" w:hanging="302"/>
      </w:pPr>
      <w:rPr>
        <w:rFonts w:hint="default"/>
      </w:rPr>
    </w:lvl>
    <w:lvl w:ilvl="8" w:tplc="13ACEEFE">
      <w:start w:val="1"/>
      <w:numFmt w:val="bullet"/>
      <w:lvlText w:val="•"/>
      <w:lvlJc w:val="left"/>
      <w:pPr>
        <w:ind w:left="9107" w:hanging="302"/>
      </w:pPr>
      <w:rPr>
        <w:rFonts w:hint="default"/>
      </w:rPr>
    </w:lvl>
  </w:abstractNum>
  <w:abstractNum w:abstractNumId="15" w15:restartNumberingAfterBreak="0">
    <w:nsid w:val="351B1DF1"/>
    <w:multiLevelType w:val="hybridMultilevel"/>
    <w:tmpl w:val="B420BAA8"/>
    <w:lvl w:ilvl="0" w:tplc="4CF01D1A">
      <w:start w:val="1"/>
      <w:numFmt w:val="decimal"/>
      <w:lvlText w:val="%1."/>
      <w:lvlJc w:val="left"/>
      <w:pPr>
        <w:ind w:left="819" w:hanging="360"/>
      </w:pPr>
      <w:rPr>
        <w:rFonts w:ascii="Arial" w:eastAsia="Arial" w:hAnsi="Arial" w:hint="default"/>
        <w:sz w:val="20"/>
        <w:szCs w:val="20"/>
      </w:rPr>
    </w:lvl>
    <w:lvl w:ilvl="1" w:tplc="D5B89F3C">
      <w:start w:val="1"/>
      <w:numFmt w:val="bullet"/>
      <w:lvlText w:val="•"/>
      <w:lvlJc w:val="left"/>
      <w:pPr>
        <w:ind w:left="1693" w:hanging="360"/>
      </w:pPr>
      <w:rPr>
        <w:rFonts w:hint="default"/>
      </w:rPr>
    </w:lvl>
    <w:lvl w:ilvl="2" w:tplc="2B70B5D6">
      <w:start w:val="1"/>
      <w:numFmt w:val="bullet"/>
      <w:lvlText w:val="•"/>
      <w:lvlJc w:val="left"/>
      <w:pPr>
        <w:ind w:left="2567" w:hanging="360"/>
      </w:pPr>
      <w:rPr>
        <w:rFonts w:hint="default"/>
      </w:rPr>
    </w:lvl>
    <w:lvl w:ilvl="3" w:tplc="7C2C15EA">
      <w:start w:val="1"/>
      <w:numFmt w:val="bullet"/>
      <w:lvlText w:val="•"/>
      <w:lvlJc w:val="left"/>
      <w:pPr>
        <w:ind w:left="3441" w:hanging="360"/>
      </w:pPr>
      <w:rPr>
        <w:rFonts w:hint="default"/>
      </w:rPr>
    </w:lvl>
    <w:lvl w:ilvl="4" w:tplc="17FCA07E">
      <w:start w:val="1"/>
      <w:numFmt w:val="bullet"/>
      <w:lvlText w:val="•"/>
      <w:lvlJc w:val="left"/>
      <w:pPr>
        <w:ind w:left="4315" w:hanging="360"/>
      </w:pPr>
      <w:rPr>
        <w:rFonts w:hint="default"/>
      </w:rPr>
    </w:lvl>
    <w:lvl w:ilvl="5" w:tplc="98546C9A">
      <w:start w:val="1"/>
      <w:numFmt w:val="bullet"/>
      <w:lvlText w:val="•"/>
      <w:lvlJc w:val="left"/>
      <w:pPr>
        <w:ind w:left="5189" w:hanging="360"/>
      </w:pPr>
      <w:rPr>
        <w:rFonts w:hint="default"/>
      </w:rPr>
    </w:lvl>
    <w:lvl w:ilvl="6" w:tplc="DD269328">
      <w:start w:val="1"/>
      <w:numFmt w:val="bullet"/>
      <w:lvlText w:val="•"/>
      <w:lvlJc w:val="left"/>
      <w:pPr>
        <w:ind w:left="6063" w:hanging="360"/>
      </w:pPr>
      <w:rPr>
        <w:rFonts w:hint="default"/>
      </w:rPr>
    </w:lvl>
    <w:lvl w:ilvl="7" w:tplc="EAB6D1F8">
      <w:start w:val="1"/>
      <w:numFmt w:val="bullet"/>
      <w:lvlText w:val="•"/>
      <w:lvlJc w:val="left"/>
      <w:pPr>
        <w:ind w:left="6937" w:hanging="360"/>
      </w:pPr>
      <w:rPr>
        <w:rFonts w:hint="default"/>
      </w:rPr>
    </w:lvl>
    <w:lvl w:ilvl="8" w:tplc="CFEE6A12">
      <w:start w:val="1"/>
      <w:numFmt w:val="bullet"/>
      <w:lvlText w:val="•"/>
      <w:lvlJc w:val="left"/>
      <w:pPr>
        <w:ind w:left="7811" w:hanging="360"/>
      </w:pPr>
      <w:rPr>
        <w:rFonts w:hint="default"/>
      </w:rPr>
    </w:lvl>
  </w:abstractNum>
  <w:abstractNum w:abstractNumId="16" w15:restartNumberingAfterBreak="0">
    <w:nsid w:val="3595428F"/>
    <w:multiLevelType w:val="hybridMultilevel"/>
    <w:tmpl w:val="696E3C2E"/>
    <w:lvl w:ilvl="0" w:tplc="314810C8">
      <w:start w:val="4"/>
      <w:numFmt w:val="lowerRoman"/>
      <w:lvlText w:val="(%1)"/>
      <w:lvlJc w:val="left"/>
      <w:pPr>
        <w:ind w:left="554" w:hanging="453"/>
      </w:pPr>
      <w:rPr>
        <w:rFonts w:ascii="Arial" w:eastAsia="Arial" w:hAnsi="Arial" w:hint="default"/>
        <w:color w:val="231F20"/>
        <w:sz w:val="18"/>
        <w:szCs w:val="18"/>
      </w:rPr>
    </w:lvl>
    <w:lvl w:ilvl="1" w:tplc="4DE47156">
      <w:start w:val="1"/>
      <w:numFmt w:val="bullet"/>
      <w:lvlText w:val="•"/>
      <w:lvlJc w:val="left"/>
      <w:pPr>
        <w:ind w:left="1642" w:hanging="453"/>
      </w:pPr>
      <w:rPr>
        <w:rFonts w:hint="default"/>
      </w:rPr>
    </w:lvl>
    <w:lvl w:ilvl="2" w:tplc="8E445854">
      <w:start w:val="1"/>
      <w:numFmt w:val="bullet"/>
      <w:lvlText w:val="•"/>
      <w:lvlJc w:val="left"/>
      <w:pPr>
        <w:ind w:left="2730" w:hanging="453"/>
      </w:pPr>
      <w:rPr>
        <w:rFonts w:hint="default"/>
      </w:rPr>
    </w:lvl>
    <w:lvl w:ilvl="3" w:tplc="1082B0EC">
      <w:start w:val="1"/>
      <w:numFmt w:val="bullet"/>
      <w:lvlText w:val="•"/>
      <w:lvlJc w:val="left"/>
      <w:pPr>
        <w:ind w:left="3819" w:hanging="453"/>
      </w:pPr>
      <w:rPr>
        <w:rFonts w:hint="default"/>
      </w:rPr>
    </w:lvl>
    <w:lvl w:ilvl="4" w:tplc="FE78F1B8">
      <w:start w:val="1"/>
      <w:numFmt w:val="bullet"/>
      <w:lvlText w:val="•"/>
      <w:lvlJc w:val="left"/>
      <w:pPr>
        <w:ind w:left="4907" w:hanging="453"/>
      </w:pPr>
      <w:rPr>
        <w:rFonts w:hint="default"/>
      </w:rPr>
    </w:lvl>
    <w:lvl w:ilvl="5" w:tplc="A61022AE">
      <w:start w:val="1"/>
      <w:numFmt w:val="bullet"/>
      <w:lvlText w:val="•"/>
      <w:lvlJc w:val="left"/>
      <w:pPr>
        <w:ind w:left="5995" w:hanging="453"/>
      </w:pPr>
      <w:rPr>
        <w:rFonts w:hint="default"/>
      </w:rPr>
    </w:lvl>
    <w:lvl w:ilvl="6" w:tplc="F058E676">
      <w:start w:val="1"/>
      <w:numFmt w:val="bullet"/>
      <w:lvlText w:val="•"/>
      <w:lvlJc w:val="left"/>
      <w:pPr>
        <w:ind w:left="7083" w:hanging="453"/>
      </w:pPr>
      <w:rPr>
        <w:rFonts w:hint="default"/>
      </w:rPr>
    </w:lvl>
    <w:lvl w:ilvl="7" w:tplc="DBB8DF56">
      <w:start w:val="1"/>
      <w:numFmt w:val="bullet"/>
      <w:lvlText w:val="•"/>
      <w:lvlJc w:val="left"/>
      <w:pPr>
        <w:ind w:left="8171" w:hanging="453"/>
      </w:pPr>
      <w:rPr>
        <w:rFonts w:hint="default"/>
      </w:rPr>
    </w:lvl>
    <w:lvl w:ilvl="8" w:tplc="6318EDEA">
      <w:start w:val="1"/>
      <w:numFmt w:val="bullet"/>
      <w:lvlText w:val="•"/>
      <w:lvlJc w:val="left"/>
      <w:pPr>
        <w:ind w:left="9260" w:hanging="453"/>
      </w:pPr>
      <w:rPr>
        <w:rFonts w:hint="default"/>
      </w:rPr>
    </w:lvl>
  </w:abstractNum>
  <w:abstractNum w:abstractNumId="17" w15:restartNumberingAfterBreak="0">
    <w:nsid w:val="390A7C02"/>
    <w:multiLevelType w:val="hybridMultilevel"/>
    <w:tmpl w:val="37F41CAE"/>
    <w:lvl w:ilvl="0" w:tplc="868629E4">
      <w:start w:val="1"/>
      <w:numFmt w:val="decimal"/>
      <w:lvlText w:val="%1."/>
      <w:lvlJc w:val="left"/>
      <w:pPr>
        <w:ind w:left="116" w:hanging="201"/>
      </w:pPr>
      <w:rPr>
        <w:rFonts w:ascii="Arial" w:eastAsia="Arial" w:hAnsi="Arial" w:hint="default"/>
        <w:spacing w:val="-1"/>
        <w:sz w:val="18"/>
        <w:szCs w:val="18"/>
      </w:rPr>
    </w:lvl>
    <w:lvl w:ilvl="1" w:tplc="80A4B7CC">
      <w:start w:val="1"/>
      <w:numFmt w:val="bullet"/>
      <w:lvlText w:val="•"/>
      <w:lvlJc w:val="left"/>
      <w:pPr>
        <w:ind w:left="1232" w:hanging="201"/>
      </w:pPr>
      <w:rPr>
        <w:rFonts w:hint="default"/>
      </w:rPr>
    </w:lvl>
    <w:lvl w:ilvl="2" w:tplc="C23C1592">
      <w:start w:val="1"/>
      <w:numFmt w:val="bullet"/>
      <w:lvlText w:val="•"/>
      <w:lvlJc w:val="left"/>
      <w:pPr>
        <w:ind w:left="2348" w:hanging="201"/>
      </w:pPr>
      <w:rPr>
        <w:rFonts w:hint="default"/>
      </w:rPr>
    </w:lvl>
    <w:lvl w:ilvl="3" w:tplc="DA7EA0BA">
      <w:start w:val="1"/>
      <w:numFmt w:val="bullet"/>
      <w:lvlText w:val="•"/>
      <w:lvlJc w:val="left"/>
      <w:pPr>
        <w:ind w:left="3465" w:hanging="201"/>
      </w:pPr>
      <w:rPr>
        <w:rFonts w:hint="default"/>
      </w:rPr>
    </w:lvl>
    <w:lvl w:ilvl="4" w:tplc="9BE669DC">
      <w:start w:val="1"/>
      <w:numFmt w:val="bullet"/>
      <w:lvlText w:val="•"/>
      <w:lvlJc w:val="left"/>
      <w:pPr>
        <w:ind w:left="4581" w:hanging="201"/>
      </w:pPr>
      <w:rPr>
        <w:rFonts w:hint="default"/>
      </w:rPr>
    </w:lvl>
    <w:lvl w:ilvl="5" w:tplc="A050A2B0">
      <w:start w:val="1"/>
      <w:numFmt w:val="bullet"/>
      <w:lvlText w:val="•"/>
      <w:lvlJc w:val="left"/>
      <w:pPr>
        <w:ind w:left="5698" w:hanging="201"/>
      </w:pPr>
      <w:rPr>
        <w:rFonts w:hint="default"/>
      </w:rPr>
    </w:lvl>
    <w:lvl w:ilvl="6" w:tplc="AD9498B4">
      <w:start w:val="1"/>
      <w:numFmt w:val="bullet"/>
      <w:lvlText w:val="•"/>
      <w:lvlJc w:val="left"/>
      <w:pPr>
        <w:ind w:left="6814" w:hanging="201"/>
      </w:pPr>
      <w:rPr>
        <w:rFonts w:hint="default"/>
      </w:rPr>
    </w:lvl>
    <w:lvl w:ilvl="7" w:tplc="AB22EB5A">
      <w:start w:val="1"/>
      <w:numFmt w:val="bullet"/>
      <w:lvlText w:val="•"/>
      <w:lvlJc w:val="left"/>
      <w:pPr>
        <w:ind w:left="7930" w:hanging="201"/>
      </w:pPr>
      <w:rPr>
        <w:rFonts w:hint="default"/>
      </w:rPr>
    </w:lvl>
    <w:lvl w:ilvl="8" w:tplc="A0BA9DDA">
      <w:start w:val="1"/>
      <w:numFmt w:val="bullet"/>
      <w:lvlText w:val="•"/>
      <w:lvlJc w:val="left"/>
      <w:pPr>
        <w:ind w:left="9047" w:hanging="201"/>
      </w:pPr>
      <w:rPr>
        <w:rFonts w:hint="default"/>
      </w:rPr>
    </w:lvl>
  </w:abstractNum>
  <w:abstractNum w:abstractNumId="18" w15:restartNumberingAfterBreak="0">
    <w:nsid w:val="396D3F0F"/>
    <w:multiLevelType w:val="hybridMultilevel"/>
    <w:tmpl w:val="AAC4B280"/>
    <w:lvl w:ilvl="0" w:tplc="44608EF0">
      <w:start w:val="1"/>
      <w:numFmt w:val="lowerRoman"/>
      <w:lvlText w:val="(%1)"/>
      <w:lvlJc w:val="left"/>
      <w:pPr>
        <w:ind w:left="462" w:hanging="361"/>
      </w:pPr>
      <w:rPr>
        <w:rFonts w:ascii="Arial" w:eastAsia="Arial" w:hAnsi="Arial" w:hint="default"/>
        <w:color w:val="231F20"/>
        <w:sz w:val="18"/>
        <w:szCs w:val="18"/>
      </w:rPr>
    </w:lvl>
    <w:lvl w:ilvl="1" w:tplc="FB268C1A">
      <w:start w:val="1"/>
      <w:numFmt w:val="bullet"/>
      <w:lvlText w:val="•"/>
      <w:lvlJc w:val="left"/>
      <w:pPr>
        <w:ind w:left="915" w:hanging="361"/>
      </w:pPr>
      <w:rPr>
        <w:rFonts w:hint="default"/>
      </w:rPr>
    </w:lvl>
    <w:lvl w:ilvl="2" w:tplc="69764E9E">
      <w:start w:val="1"/>
      <w:numFmt w:val="bullet"/>
      <w:lvlText w:val="•"/>
      <w:lvlJc w:val="left"/>
      <w:pPr>
        <w:ind w:left="1368" w:hanging="361"/>
      </w:pPr>
      <w:rPr>
        <w:rFonts w:hint="default"/>
      </w:rPr>
    </w:lvl>
    <w:lvl w:ilvl="3" w:tplc="52E2F8BE">
      <w:start w:val="1"/>
      <w:numFmt w:val="bullet"/>
      <w:lvlText w:val="•"/>
      <w:lvlJc w:val="left"/>
      <w:pPr>
        <w:ind w:left="1821" w:hanging="361"/>
      </w:pPr>
      <w:rPr>
        <w:rFonts w:hint="default"/>
      </w:rPr>
    </w:lvl>
    <w:lvl w:ilvl="4" w:tplc="14602D10">
      <w:start w:val="1"/>
      <w:numFmt w:val="bullet"/>
      <w:lvlText w:val="•"/>
      <w:lvlJc w:val="left"/>
      <w:pPr>
        <w:ind w:left="2274" w:hanging="361"/>
      </w:pPr>
      <w:rPr>
        <w:rFonts w:hint="default"/>
      </w:rPr>
    </w:lvl>
    <w:lvl w:ilvl="5" w:tplc="284E83D2">
      <w:start w:val="1"/>
      <w:numFmt w:val="bullet"/>
      <w:lvlText w:val="•"/>
      <w:lvlJc w:val="left"/>
      <w:pPr>
        <w:ind w:left="2727" w:hanging="361"/>
      </w:pPr>
      <w:rPr>
        <w:rFonts w:hint="default"/>
      </w:rPr>
    </w:lvl>
    <w:lvl w:ilvl="6" w:tplc="9E5830C4">
      <w:start w:val="1"/>
      <w:numFmt w:val="bullet"/>
      <w:lvlText w:val="•"/>
      <w:lvlJc w:val="left"/>
      <w:pPr>
        <w:ind w:left="3180" w:hanging="361"/>
      </w:pPr>
      <w:rPr>
        <w:rFonts w:hint="default"/>
      </w:rPr>
    </w:lvl>
    <w:lvl w:ilvl="7" w:tplc="2EBA0B26">
      <w:start w:val="1"/>
      <w:numFmt w:val="bullet"/>
      <w:lvlText w:val="•"/>
      <w:lvlJc w:val="left"/>
      <w:pPr>
        <w:ind w:left="3633" w:hanging="361"/>
      </w:pPr>
      <w:rPr>
        <w:rFonts w:hint="default"/>
      </w:rPr>
    </w:lvl>
    <w:lvl w:ilvl="8" w:tplc="ED4033B2">
      <w:start w:val="1"/>
      <w:numFmt w:val="bullet"/>
      <w:lvlText w:val="•"/>
      <w:lvlJc w:val="left"/>
      <w:pPr>
        <w:ind w:left="4086" w:hanging="361"/>
      </w:pPr>
      <w:rPr>
        <w:rFonts w:hint="default"/>
      </w:rPr>
    </w:lvl>
  </w:abstractNum>
  <w:abstractNum w:abstractNumId="19" w15:restartNumberingAfterBreak="0">
    <w:nsid w:val="3B7D6D8F"/>
    <w:multiLevelType w:val="hybridMultilevel"/>
    <w:tmpl w:val="A7E8EA4E"/>
    <w:lvl w:ilvl="0" w:tplc="37CE3DB8">
      <w:start w:val="1"/>
      <w:numFmt w:val="decimal"/>
      <w:lvlText w:val="%1."/>
      <w:lvlJc w:val="left"/>
      <w:pPr>
        <w:ind w:left="819" w:hanging="360"/>
      </w:pPr>
      <w:rPr>
        <w:rFonts w:ascii="Arial" w:eastAsia="Arial" w:hAnsi="Arial" w:hint="default"/>
        <w:sz w:val="20"/>
        <w:szCs w:val="20"/>
      </w:rPr>
    </w:lvl>
    <w:lvl w:ilvl="1" w:tplc="0AA83CB4">
      <w:start w:val="1"/>
      <w:numFmt w:val="lowerLetter"/>
      <w:lvlText w:val="%2."/>
      <w:lvlJc w:val="left"/>
      <w:pPr>
        <w:ind w:left="1540" w:hanging="360"/>
      </w:pPr>
      <w:rPr>
        <w:rFonts w:ascii="Arial" w:eastAsia="Arial" w:hAnsi="Aria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20" w15:restartNumberingAfterBreak="0">
    <w:nsid w:val="3E1440C2"/>
    <w:multiLevelType w:val="hybridMultilevel"/>
    <w:tmpl w:val="0DB6451C"/>
    <w:lvl w:ilvl="0" w:tplc="D1A05C94">
      <w:start w:val="1"/>
      <w:numFmt w:val="decimal"/>
      <w:lvlText w:val="%1."/>
      <w:lvlJc w:val="left"/>
      <w:pPr>
        <w:ind w:left="303" w:hanging="202"/>
      </w:pPr>
      <w:rPr>
        <w:rFonts w:ascii="Arial" w:eastAsia="Arial" w:hAnsi="Arial" w:hint="default"/>
        <w:color w:val="231F20"/>
        <w:sz w:val="18"/>
        <w:szCs w:val="18"/>
      </w:rPr>
    </w:lvl>
    <w:lvl w:ilvl="1" w:tplc="156C329C">
      <w:start w:val="1"/>
      <w:numFmt w:val="lowerLetter"/>
      <w:lvlText w:val="%2."/>
      <w:lvlJc w:val="left"/>
      <w:pPr>
        <w:ind w:left="102" w:hanging="202"/>
      </w:pPr>
      <w:rPr>
        <w:rFonts w:ascii="Arial" w:eastAsia="Arial" w:hAnsi="Arial" w:hint="default"/>
        <w:color w:val="231F20"/>
        <w:sz w:val="18"/>
        <w:szCs w:val="18"/>
      </w:rPr>
    </w:lvl>
    <w:lvl w:ilvl="2" w:tplc="007E31E2">
      <w:start w:val="1"/>
      <w:numFmt w:val="bullet"/>
      <w:lvlText w:val="•"/>
      <w:lvlJc w:val="left"/>
      <w:pPr>
        <w:ind w:left="1540" w:hanging="202"/>
      </w:pPr>
      <w:rPr>
        <w:rFonts w:hint="default"/>
      </w:rPr>
    </w:lvl>
    <w:lvl w:ilvl="3" w:tplc="F8FA2D9C">
      <w:start w:val="1"/>
      <w:numFmt w:val="bullet"/>
      <w:lvlText w:val="•"/>
      <w:lvlJc w:val="left"/>
      <w:pPr>
        <w:ind w:left="2777" w:hanging="202"/>
      </w:pPr>
      <w:rPr>
        <w:rFonts w:hint="default"/>
      </w:rPr>
    </w:lvl>
    <w:lvl w:ilvl="4" w:tplc="0B680912">
      <w:start w:val="1"/>
      <w:numFmt w:val="bullet"/>
      <w:lvlText w:val="•"/>
      <w:lvlJc w:val="left"/>
      <w:pPr>
        <w:ind w:left="4014" w:hanging="202"/>
      </w:pPr>
      <w:rPr>
        <w:rFonts w:hint="default"/>
      </w:rPr>
    </w:lvl>
    <w:lvl w:ilvl="5" w:tplc="36BAF5B2">
      <w:start w:val="1"/>
      <w:numFmt w:val="bullet"/>
      <w:lvlText w:val="•"/>
      <w:lvlJc w:val="left"/>
      <w:pPr>
        <w:ind w:left="5251" w:hanging="202"/>
      </w:pPr>
      <w:rPr>
        <w:rFonts w:hint="default"/>
      </w:rPr>
    </w:lvl>
    <w:lvl w:ilvl="6" w:tplc="471C88EE">
      <w:start w:val="1"/>
      <w:numFmt w:val="bullet"/>
      <w:lvlText w:val="•"/>
      <w:lvlJc w:val="left"/>
      <w:pPr>
        <w:ind w:left="6488" w:hanging="202"/>
      </w:pPr>
      <w:rPr>
        <w:rFonts w:hint="default"/>
      </w:rPr>
    </w:lvl>
    <w:lvl w:ilvl="7" w:tplc="A3104716">
      <w:start w:val="1"/>
      <w:numFmt w:val="bullet"/>
      <w:lvlText w:val="•"/>
      <w:lvlJc w:val="left"/>
      <w:pPr>
        <w:ind w:left="7725" w:hanging="202"/>
      </w:pPr>
      <w:rPr>
        <w:rFonts w:hint="default"/>
      </w:rPr>
    </w:lvl>
    <w:lvl w:ilvl="8" w:tplc="6F36DDB4">
      <w:start w:val="1"/>
      <w:numFmt w:val="bullet"/>
      <w:lvlText w:val="•"/>
      <w:lvlJc w:val="left"/>
      <w:pPr>
        <w:ind w:left="8962" w:hanging="202"/>
      </w:pPr>
      <w:rPr>
        <w:rFonts w:hint="default"/>
      </w:rPr>
    </w:lvl>
  </w:abstractNum>
  <w:abstractNum w:abstractNumId="21" w15:restartNumberingAfterBreak="0">
    <w:nsid w:val="400B1933"/>
    <w:multiLevelType w:val="hybridMultilevel"/>
    <w:tmpl w:val="C10EDEF6"/>
    <w:lvl w:ilvl="0" w:tplc="0CCE7BC0">
      <w:start w:val="1"/>
      <w:numFmt w:val="upperLetter"/>
      <w:lvlText w:val="%1."/>
      <w:lvlJc w:val="left"/>
      <w:pPr>
        <w:ind w:left="339" w:hanging="220"/>
      </w:pPr>
      <w:rPr>
        <w:rFonts w:hint="default"/>
        <w:u w:val="thick" w:color="000000"/>
      </w:rPr>
    </w:lvl>
    <w:lvl w:ilvl="1" w:tplc="E87675CC">
      <w:start w:val="1"/>
      <w:numFmt w:val="lowerLetter"/>
      <w:lvlText w:val="%2."/>
      <w:lvlJc w:val="left"/>
      <w:pPr>
        <w:ind w:left="119" w:hanging="222"/>
      </w:pPr>
      <w:rPr>
        <w:rFonts w:ascii="Arial" w:eastAsia="Arial" w:hAnsi="Arial" w:hint="default"/>
        <w:spacing w:val="-1"/>
        <w:sz w:val="20"/>
        <w:szCs w:val="20"/>
      </w:rPr>
    </w:lvl>
    <w:lvl w:ilvl="2" w:tplc="8E4A0F8C">
      <w:start w:val="1"/>
      <w:numFmt w:val="bullet"/>
      <w:lvlText w:val="•"/>
      <w:lvlJc w:val="left"/>
      <w:pPr>
        <w:ind w:left="2280" w:hanging="222"/>
      </w:pPr>
      <w:rPr>
        <w:rFonts w:hint="default"/>
      </w:rPr>
    </w:lvl>
    <w:lvl w:ilvl="3" w:tplc="AC629904">
      <w:start w:val="1"/>
      <w:numFmt w:val="bullet"/>
      <w:lvlText w:val="•"/>
      <w:lvlJc w:val="left"/>
      <w:pPr>
        <w:ind w:left="3450" w:hanging="222"/>
      </w:pPr>
      <w:rPr>
        <w:rFonts w:hint="default"/>
      </w:rPr>
    </w:lvl>
    <w:lvl w:ilvl="4" w:tplc="C41AC5CE">
      <w:start w:val="1"/>
      <w:numFmt w:val="bullet"/>
      <w:lvlText w:val="•"/>
      <w:lvlJc w:val="left"/>
      <w:pPr>
        <w:ind w:left="4620" w:hanging="222"/>
      </w:pPr>
      <w:rPr>
        <w:rFonts w:hint="default"/>
      </w:rPr>
    </w:lvl>
    <w:lvl w:ilvl="5" w:tplc="081EE120">
      <w:start w:val="1"/>
      <w:numFmt w:val="bullet"/>
      <w:lvlText w:val="•"/>
      <w:lvlJc w:val="left"/>
      <w:pPr>
        <w:ind w:left="5790" w:hanging="222"/>
      </w:pPr>
      <w:rPr>
        <w:rFonts w:hint="default"/>
      </w:rPr>
    </w:lvl>
    <w:lvl w:ilvl="6" w:tplc="31947BAA">
      <w:start w:val="1"/>
      <w:numFmt w:val="bullet"/>
      <w:lvlText w:val="•"/>
      <w:lvlJc w:val="left"/>
      <w:pPr>
        <w:ind w:left="6960" w:hanging="222"/>
      </w:pPr>
      <w:rPr>
        <w:rFonts w:hint="default"/>
      </w:rPr>
    </w:lvl>
    <w:lvl w:ilvl="7" w:tplc="9E06BCCA">
      <w:start w:val="1"/>
      <w:numFmt w:val="bullet"/>
      <w:lvlText w:val="•"/>
      <w:lvlJc w:val="left"/>
      <w:pPr>
        <w:ind w:left="8130" w:hanging="222"/>
      </w:pPr>
      <w:rPr>
        <w:rFonts w:hint="default"/>
      </w:rPr>
    </w:lvl>
    <w:lvl w:ilvl="8" w:tplc="3A846050">
      <w:start w:val="1"/>
      <w:numFmt w:val="bullet"/>
      <w:lvlText w:val="•"/>
      <w:lvlJc w:val="left"/>
      <w:pPr>
        <w:ind w:left="9300" w:hanging="222"/>
      </w:pPr>
      <w:rPr>
        <w:rFonts w:hint="default"/>
      </w:rPr>
    </w:lvl>
  </w:abstractNum>
  <w:abstractNum w:abstractNumId="22" w15:restartNumberingAfterBreak="0">
    <w:nsid w:val="449B2377"/>
    <w:multiLevelType w:val="hybridMultilevel"/>
    <w:tmpl w:val="7B58772A"/>
    <w:lvl w:ilvl="0" w:tplc="37CE3DB8">
      <w:start w:val="1"/>
      <w:numFmt w:val="decimal"/>
      <w:lvlText w:val="%1."/>
      <w:lvlJc w:val="left"/>
      <w:pPr>
        <w:ind w:left="819" w:hanging="360"/>
      </w:pPr>
      <w:rPr>
        <w:rFonts w:ascii="Arial" w:eastAsia="Arial" w:hAnsi="Arial" w:hint="default"/>
        <w:sz w:val="20"/>
        <w:szCs w:val="20"/>
      </w:rPr>
    </w:lvl>
    <w:lvl w:ilvl="1" w:tplc="04090001">
      <w:start w:val="1"/>
      <w:numFmt w:val="bullet"/>
      <w:lvlText w:val=""/>
      <w:lvlJc w:val="left"/>
      <w:pPr>
        <w:ind w:left="1540" w:hanging="360"/>
      </w:pPr>
      <w:rPr>
        <w:rFonts w:ascii="Symbol" w:hAnsi="Symbol" w:hint="default"/>
        <w:sz w:val="20"/>
        <w:szCs w:val="20"/>
      </w:rPr>
    </w:lvl>
    <w:lvl w:ilvl="2" w:tplc="2E7A44A0">
      <w:start w:val="1"/>
      <w:numFmt w:val="bullet"/>
      <w:lvlText w:val="•"/>
      <w:lvlJc w:val="left"/>
      <w:pPr>
        <w:ind w:left="1540" w:hanging="360"/>
      </w:pPr>
      <w:rPr>
        <w:rFonts w:hint="default"/>
      </w:rPr>
    </w:lvl>
    <w:lvl w:ilvl="3" w:tplc="1FE641AE">
      <w:start w:val="1"/>
      <w:numFmt w:val="bullet"/>
      <w:lvlText w:val="•"/>
      <w:lvlJc w:val="left"/>
      <w:pPr>
        <w:ind w:left="2542" w:hanging="360"/>
      </w:pPr>
      <w:rPr>
        <w:rFonts w:hint="default"/>
      </w:rPr>
    </w:lvl>
    <w:lvl w:ilvl="4" w:tplc="20D847A6">
      <w:start w:val="1"/>
      <w:numFmt w:val="bullet"/>
      <w:lvlText w:val="•"/>
      <w:lvlJc w:val="left"/>
      <w:pPr>
        <w:ind w:left="3545" w:hanging="360"/>
      </w:pPr>
      <w:rPr>
        <w:rFonts w:hint="default"/>
      </w:rPr>
    </w:lvl>
    <w:lvl w:ilvl="5" w:tplc="26968C18">
      <w:start w:val="1"/>
      <w:numFmt w:val="bullet"/>
      <w:lvlText w:val="•"/>
      <w:lvlJc w:val="left"/>
      <w:pPr>
        <w:ind w:left="4547" w:hanging="360"/>
      </w:pPr>
      <w:rPr>
        <w:rFonts w:hint="default"/>
      </w:rPr>
    </w:lvl>
    <w:lvl w:ilvl="6" w:tplc="0A60702A">
      <w:start w:val="1"/>
      <w:numFmt w:val="bullet"/>
      <w:lvlText w:val="•"/>
      <w:lvlJc w:val="left"/>
      <w:pPr>
        <w:ind w:left="5550" w:hanging="360"/>
      </w:pPr>
      <w:rPr>
        <w:rFonts w:hint="default"/>
      </w:rPr>
    </w:lvl>
    <w:lvl w:ilvl="7" w:tplc="8904BFE2">
      <w:start w:val="1"/>
      <w:numFmt w:val="bullet"/>
      <w:lvlText w:val="•"/>
      <w:lvlJc w:val="left"/>
      <w:pPr>
        <w:ind w:left="6552" w:hanging="360"/>
      </w:pPr>
      <w:rPr>
        <w:rFonts w:hint="default"/>
      </w:rPr>
    </w:lvl>
    <w:lvl w:ilvl="8" w:tplc="CB400742">
      <w:start w:val="1"/>
      <w:numFmt w:val="bullet"/>
      <w:lvlText w:val="•"/>
      <w:lvlJc w:val="left"/>
      <w:pPr>
        <w:ind w:left="7555" w:hanging="360"/>
      </w:pPr>
      <w:rPr>
        <w:rFonts w:hint="default"/>
      </w:rPr>
    </w:lvl>
  </w:abstractNum>
  <w:abstractNum w:abstractNumId="23" w15:restartNumberingAfterBreak="0">
    <w:nsid w:val="46155F0B"/>
    <w:multiLevelType w:val="multilevel"/>
    <w:tmpl w:val="6BD41EDE"/>
    <w:lvl w:ilvl="0">
      <w:start w:val="4"/>
      <w:numFmt w:val="decimal"/>
      <w:lvlText w:val="%1"/>
      <w:lvlJc w:val="left"/>
      <w:pPr>
        <w:ind w:left="912" w:hanging="433"/>
      </w:pPr>
      <w:rPr>
        <w:rFonts w:hint="default"/>
      </w:rPr>
    </w:lvl>
    <w:lvl w:ilvl="1">
      <w:start w:val="6"/>
      <w:numFmt w:val="decimal"/>
      <w:lvlText w:val="%1.%2."/>
      <w:lvlJc w:val="left"/>
      <w:pPr>
        <w:ind w:left="912" w:hanging="433"/>
      </w:pPr>
      <w:rPr>
        <w:rFonts w:ascii="Arial" w:eastAsia="Arial" w:hAnsi="Arial" w:hint="default"/>
        <w:spacing w:val="-1"/>
        <w:sz w:val="20"/>
        <w:szCs w:val="20"/>
      </w:rPr>
    </w:lvl>
    <w:lvl w:ilvl="2">
      <w:start w:val="1"/>
      <w:numFmt w:val="decimal"/>
      <w:lvlText w:val="%1.%2.%3."/>
      <w:lvlJc w:val="left"/>
      <w:pPr>
        <w:ind w:left="1416" w:hanging="504"/>
      </w:pPr>
      <w:rPr>
        <w:rFonts w:ascii="Arial" w:eastAsia="Arial" w:hAnsi="Arial" w:hint="default"/>
        <w:spacing w:val="-1"/>
        <w:sz w:val="20"/>
        <w:szCs w:val="20"/>
      </w:rPr>
    </w:lvl>
    <w:lvl w:ilvl="3">
      <w:start w:val="1"/>
      <w:numFmt w:val="bullet"/>
      <w:lvlText w:val="•"/>
      <w:lvlJc w:val="left"/>
      <w:pPr>
        <w:ind w:left="1416" w:hanging="504"/>
      </w:pPr>
      <w:rPr>
        <w:rFonts w:hint="default"/>
      </w:rPr>
    </w:lvl>
    <w:lvl w:ilvl="4">
      <w:start w:val="1"/>
      <w:numFmt w:val="bullet"/>
      <w:lvlText w:val="•"/>
      <w:lvlJc w:val="left"/>
      <w:pPr>
        <w:ind w:left="2585" w:hanging="504"/>
      </w:pPr>
      <w:rPr>
        <w:rFonts w:hint="default"/>
      </w:rPr>
    </w:lvl>
    <w:lvl w:ilvl="5">
      <w:start w:val="1"/>
      <w:numFmt w:val="bullet"/>
      <w:lvlText w:val="•"/>
      <w:lvlJc w:val="left"/>
      <w:pPr>
        <w:ind w:left="3754" w:hanging="504"/>
      </w:pPr>
      <w:rPr>
        <w:rFonts w:hint="default"/>
      </w:rPr>
    </w:lvl>
    <w:lvl w:ilvl="6">
      <w:start w:val="1"/>
      <w:numFmt w:val="bullet"/>
      <w:lvlText w:val="•"/>
      <w:lvlJc w:val="left"/>
      <w:pPr>
        <w:ind w:left="4923" w:hanging="504"/>
      </w:pPr>
      <w:rPr>
        <w:rFonts w:hint="default"/>
      </w:rPr>
    </w:lvl>
    <w:lvl w:ilvl="7">
      <w:start w:val="1"/>
      <w:numFmt w:val="bullet"/>
      <w:lvlText w:val="•"/>
      <w:lvlJc w:val="left"/>
      <w:pPr>
        <w:ind w:left="6092" w:hanging="504"/>
      </w:pPr>
      <w:rPr>
        <w:rFonts w:hint="default"/>
      </w:rPr>
    </w:lvl>
    <w:lvl w:ilvl="8">
      <w:start w:val="1"/>
      <w:numFmt w:val="bullet"/>
      <w:lvlText w:val="•"/>
      <w:lvlJc w:val="left"/>
      <w:pPr>
        <w:ind w:left="7261" w:hanging="504"/>
      </w:pPr>
      <w:rPr>
        <w:rFonts w:hint="default"/>
      </w:rPr>
    </w:lvl>
  </w:abstractNum>
  <w:abstractNum w:abstractNumId="24" w15:restartNumberingAfterBreak="0">
    <w:nsid w:val="47EC6C70"/>
    <w:multiLevelType w:val="hybridMultilevel"/>
    <w:tmpl w:val="AEAC8360"/>
    <w:lvl w:ilvl="0" w:tplc="8C5E7642">
      <w:start w:val="1"/>
      <w:numFmt w:val="lowerLetter"/>
      <w:lvlText w:val="%1."/>
      <w:lvlJc w:val="left"/>
      <w:pPr>
        <w:ind w:left="120" w:hanging="360"/>
      </w:pPr>
      <w:rPr>
        <w:rFonts w:ascii="Arial" w:eastAsia="Arial" w:hAnsi="Arial" w:hint="default"/>
        <w:spacing w:val="-1"/>
        <w:sz w:val="24"/>
        <w:szCs w:val="24"/>
      </w:rPr>
    </w:lvl>
    <w:lvl w:ilvl="1" w:tplc="3A3C8424">
      <w:start w:val="1"/>
      <w:numFmt w:val="bullet"/>
      <w:lvlText w:val="•"/>
      <w:lvlJc w:val="left"/>
      <w:pPr>
        <w:ind w:left="1060" w:hanging="360"/>
      </w:pPr>
      <w:rPr>
        <w:rFonts w:hint="default"/>
      </w:rPr>
    </w:lvl>
    <w:lvl w:ilvl="2" w:tplc="D1183882">
      <w:start w:val="1"/>
      <w:numFmt w:val="bullet"/>
      <w:lvlText w:val="•"/>
      <w:lvlJc w:val="left"/>
      <w:pPr>
        <w:ind w:left="2000" w:hanging="360"/>
      </w:pPr>
      <w:rPr>
        <w:rFonts w:hint="default"/>
      </w:rPr>
    </w:lvl>
    <w:lvl w:ilvl="3" w:tplc="3FD417C6">
      <w:start w:val="1"/>
      <w:numFmt w:val="bullet"/>
      <w:lvlText w:val="•"/>
      <w:lvlJc w:val="left"/>
      <w:pPr>
        <w:ind w:left="2940" w:hanging="360"/>
      </w:pPr>
      <w:rPr>
        <w:rFonts w:hint="default"/>
      </w:rPr>
    </w:lvl>
    <w:lvl w:ilvl="4" w:tplc="6EB4575A">
      <w:start w:val="1"/>
      <w:numFmt w:val="bullet"/>
      <w:lvlText w:val="•"/>
      <w:lvlJc w:val="left"/>
      <w:pPr>
        <w:ind w:left="3880" w:hanging="360"/>
      </w:pPr>
      <w:rPr>
        <w:rFonts w:hint="default"/>
      </w:rPr>
    </w:lvl>
    <w:lvl w:ilvl="5" w:tplc="ACC45836">
      <w:start w:val="1"/>
      <w:numFmt w:val="bullet"/>
      <w:lvlText w:val="•"/>
      <w:lvlJc w:val="left"/>
      <w:pPr>
        <w:ind w:left="4820" w:hanging="360"/>
      </w:pPr>
      <w:rPr>
        <w:rFonts w:hint="default"/>
      </w:rPr>
    </w:lvl>
    <w:lvl w:ilvl="6" w:tplc="A14A1084">
      <w:start w:val="1"/>
      <w:numFmt w:val="bullet"/>
      <w:lvlText w:val="•"/>
      <w:lvlJc w:val="left"/>
      <w:pPr>
        <w:ind w:left="5760" w:hanging="360"/>
      </w:pPr>
      <w:rPr>
        <w:rFonts w:hint="default"/>
      </w:rPr>
    </w:lvl>
    <w:lvl w:ilvl="7" w:tplc="085E489A">
      <w:start w:val="1"/>
      <w:numFmt w:val="bullet"/>
      <w:lvlText w:val="•"/>
      <w:lvlJc w:val="left"/>
      <w:pPr>
        <w:ind w:left="6700" w:hanging="360"/>
      </w:pPr>
      <w:rPr>
        <w:rFonts w:hint="default"/>
      </w:rPr>
    </w:lvl>
    <w:lvl w:ilvl="8" w:tplc="CE2C098C">
      <w:start w:val="1"/>
      <w:numFmt w:val="bullet"/>
      <w:lvlText w:val="•"/>
      <w:lvlJc w:val="left"/>
      <w:pPr>
        <w:ind w:left="7640" w:hanging="360"/>
      </w:pPr>
      <w:rPr>
        <w:rFonts w:hint="default"/>
      </w:rPr>
    </w:lvl>
  </w:abstractNum>
  <w:abstractNum w:abstractNumId="25" w15:restartNumberingAfterBreak="0">
    <w:nsid w:val="565A74A5"/>
    <w:multiLevelType w:val="hybridMultilevel"/>
    <w:tmpl w:val="3B580BE4"/>
    <w:lvl w:ilvl="0" w:tplc="9C1090DE">
      <w:start w:val="1"/>
      <w:numFmt w:val="decimal"/>
      <w:lvlText w:val="%1."/>
      <w:lvlJc w:val="left"/>
      <w:pPr>
        <w:ind w:left="820" w:hanging="360"/>
      </w:pPr>
      <w:rPr>
        <w:rFonts w:ascii="Arial" w:eastAsia="Arial" w:hAnsi="Arial" w:hint="default"/>
        <w:sz w:val="20"/>
        <w:szCs w:val="20"/>
      </w:rPr>
    </w:lvl>
    <w:lvl w:ilvl="1" w:tplc="F998090C">
      <w:start w:val="1"/>
      <w:numFmt w:val="lowerLetter"/>
      <w:lvlText w:val="%2."/>
      <w:lvlJc w:val="left"/>
      <w:pPr>
        <w:ind w:left="1539" w:hanging="360"/>
      </w:pPr>
      <w:rPr>
        <w:rFonts w:ascii="Arial" w:eastAsia="Arial" w:hAnsi="Arial" w:hint="default"/>
        <w:sz w:val="20"/>
        <w:szCs w:val="20"/>
      </w:rPr>
    </w:lvl>
    <w:lvl w:ilvl="2" w:tplc="701077CE">
      <w:start w:val="1"/>
      <w:numFmt w:val="bullet"/>
      <w:lvlText w:val="•"/>
      <w:lvlJc w:val="left"/>
      <w:pPr>
        <w:ind w:left="2430" w:hanging="360"/>
      </w:pPr>
      <w:rPr>
        <w:rFonts w:hint="default"/>
      </w:rPr>
    </w:lvl>
    <w:lvl w:ilvl="3" w:tplc="801AC2DE">
      <w:start w:val="1"/>
      <w:numFmt w:val="bullet"/>
      <w:lvlText w:val="•"/>
      <w:lvlJc w:val="left"/>
      <w:pPr>
        <w:ind w:left="3321" w:hanging="360"/>
      </w:pPr>
      <w:rPr>
        <w:rFonts w:hint="default"/>
      </w:rPr>
    </w:lvl>
    <w:lvl w:ilvl="4" w:tplc="787A6A0C">
      <w:start w:val="1"/>
      <w:numFmt w:val="bullet"/>
      <w:lvlText w:val="•"/>
      <w:lvlJc w:val="left"/>
      <w:pPr>
        <w:ind w:left="4213" w:hanging="360"/>
      </w:pPr>
      <w:rPr>
        <w:rFonts w:hint="default"/>
      </w:rPr>
    </w:lvl>
    <w:lvl w:ilvl="5" w:tplc="E26611A8">
      <w:start w:val="1"/>
      <w:numFmt w:val="bullet"/>
      <w:lvlText w:val="•"/>
      <w:lvlJc w:val="left"/>
      <w:pPr>
        <w:ind w:left="5104" w:hanging="360"/>
      </w:pPr>
      <w:rPr>
        <w:rFonts w:hint="default"/>
      </w:rPr>
    </w:lvl>
    <w:lvl w:ilvl="6" w:tplc="CC4E6C7E">
      <w:start w:val="1"/>
      <w:numFmt w:val="bullet"/>
      <w:lvlText w:val="•"/>
      <w:lvlJc w:val="left"/>
      <w:pPr>
        <w:ind w:left="5995" w:hanging="360"/>
      </w:pPr>
      <w:rPr>
        <w:rFonts w:hint="default"/>
      </w:rPr>
    </w:lvl>
    <w:lvl w:ilvl="7" w:tplc="82C2BFB2">
      <w:start w:val="1"/>
      <w:numFmt w:val="bullet"/>
      <w:lvlText w:val="•"/>
      <w:lvlJc w:val="left"/>
      <w:pPr>
        <w:ind w:left="6886" w:hanging="360"/>
      </w:pPr>
      <w:rPr>
        <w:rFonts w:hint="default"/>
      </w:rPr>
    </w:lvl>
    <w:lvl w:ilvl="8" w:tplc="A8BA816C">
      <w:start w:val="1"/>
      <w:numFmt w:val="bullet"/>
      <w:lvlText w:val="•"/>
      <w:lvlJc w:val="left"/>
      <w:pPr>
        <w:ind w:left="7777" w:hanging="360"/>
      </w:pPr>
      <w:rPr>
        <w:rFonts w:hint="default"/>
      </w:rPr>
    </w:lvl>
  </w:abstractNum>
  <w:abstractNum w:abstractNumId="26" w15:restartNumberingAfterBreak="0">
    <w:nsid w:val="5F645B2C"/>
    <w:multiLevelType w:val="hybridMultilevel"/>
    <w:tmpl w:val="CE1EE9F4"/>
    <w:lvl w:ilvl="0" w:tplc="B7EEBD84">
      <w:start w:val="1"/>
      <w:numFmt w:val="lowerRoman"/>
      <w:lvlText w:val="(%1)"/>
      <w:lvlJc w:val="left"/>
      <w:pPr>
        <w:ind w:left="655" w:hanging="260"/>
      </w:pPr>
      <w:rPr>
        <w:rFonts w:ascii="Arial" w:eastAsia="Arial" w:hAnsi="Arial" w:hint="default"/>
        <w:color w:val="231F20"/>
        <w:sz w:val="18"/>
        <w:szCs w:val="18"/>
      </w:rPr>
    </w:lvl>
    <w:lvl w:ilvl="1" w:tplc="E0D61D80">
      <w:start w:val="1"/>
      <w:numFmt w:val="bullet"/>
      <w:lvlText w:val="•"/>
      <w:lvlJc w:val="left"/>
      <w:pPr>
        <w:ind w:left="1089" w:hanging="260"/>
      </w:pPr>
      <w:rPr>
        <w:rFonts w:hint="default"/>
      </w:rPr>
    </w:lvl>
    <w:lvl w:ilvl="2" w:tplc="3116A3E6">
      <w:start w:val="1"/>
      <w:numFmt w:val="bullet"/>
      <w:lvlText w:val="•"/>
      <w:lvlJc w:val="left"/>
      <w:pPr>
        <w:ind w:left="1522" w:hanging="260"/>
      </w:pPr>
      <w:rPr>
        <w:rFonts w:hint="default"/>
      </w:rPr>
    </w:lvl>
    <w:lvl w:ilvl="3" w:tplc="5C2449FC">
      <w:start w:val="1"/>
      <w:numFmt w:val="bullet"/>
      <w:lvlText w:val="•"/>
      <w:lvlJc w:val="left"/>
      <w:pPr>
        <w:ind w:left="1956" w:hanging="260"/>
      </w:pPr>
      <w:rPr>
        <w:rFonts w:hint="default"/>
      </w:rPr>
    </w:lvl>
    <w:lvl w:ilvl="4" w:tplc="A40E3C34">
      <w:start w:val="1"/>
      <w:numFmt w:val="bullet"/>
      <w:lvlText w:val="•"/>
      <w:lvlJc w:val="left"/>
      <w:pPr>
        <w:ind w:left="2390" w:hanging="260"/>
      </w:pPr>
      <w:rPr>
        <w:rFonts w:hint="default"/>
      </w:rPr>
    </w:lvl>
    <w:lvl w:ilvl="5" w:tplc="1D246C9C">
      <w:start w:val="1"/>
      <w:numFmt w:val="bullet"/>
      <w:lvlText w:val="•"/>
      <w:lvlJc w:val="left"/>
      <w:pPr>
        <w:ind w:left="2824" w:hanging="260"/>
      </w:pPr>
      <w:rPr>
        <w:rFonts w:hint="default"/>
      </w:rPr>
    </w:lvl>
    <w:lvl w:ilvl="6" w:tplc="327AD8EE">
      <w:start w:val="1"/>
      <w:numFmt w:val="bullet"/>
      <w:lvlText w:val="•"/>
      <w:lvlJc w:val="left"/>
      <w:pPr>
        <w:ind w:left="3257" w:hanging="260"/>
      </w:pPr>
      <w:rPr>
        <w:rFonts w:hint="default"/>
      </w:rPr>
    </w:lvl>
    <w:lvl w:ilvl="7" w:tplc="AB566BCE">
      <w:start w:val="1"/>
      <w:numFmt w:val="bullet"/>
      <w:lvlText w:val="•"/>
      <w:lvlJc w:val="left"/>
      <w:pPr>
        <w:ind w:left="3691" w:hanging="260"/>
      </w:pPr>
      <w:rPr>
        <w:rFonts w:hint="default"/>
      </w:rPr>
    </w:lvl>
    <w:lvl w:ilvl="8" w:tplc="5686B034">
      <w:start w:val="1"/>
      <w:numFmt w:val="bullet"/>
      <w:lvlText w:val="•"/>
      <w:lvlJc w:val="left"/>
      <w:pPr>
        <w:ind w:left="4125" w:hanging="260"/>
      </w:pPr>
      <w:rPr>
        <w:rFonts w:hint="default"/>
      </w:rPr>
    </w:lvl>
  </w:abstractNum>
  <w:abstractNum w:abstractNumId="27" w15:restartNumberingAfterBreak="0">
    <w:nsid w:val="6078215D"/>
    <w:multiLevelType w:val="hybridMultilevel"/>
    <w:tmpl w:val="2F3A1A42"/>
    <w:lvl w:ilvl="0" w:tplc="9D068A74">
      <w:start w:val="10"/>
      <w:numFmt w:val="decimal"/>
      <w:lvlText w:val="%1."/>
      <w:lvlJc w:val="left"/>
      <w:pPr>
        <w:ind w:left="468" w:hanging="353"/>
      </w:pPr>
      <w:rPr>
        <w:rFonts w:ascii="Arial" w:eastAsia="Arial" w:hAnsi="Arial" w:hint="default"/>
        <w:spacing w:val="-1"/>
        <w:sz w:val="18"/>
        <w:szCs w:val="18"/>
      </w:rPr>
    </w:lvl>
    <w:lvl w:ilvl="1" w:tplc="091CE2EA">
      <w:start w:val="1"/>
      <w:numFmt w:val="upperLetter"/>
      <w:lvlText w:val="%2."/>
      <w:lvlJc w:val="left"/>
      <w:pPr>
        <w:ind w:left="460" w:hanging="341"/>
      </w:pPr>
      <w:rPr>
        <w:rFonts w:ascii="Arial" w:eastAsia="Arial" w:hAnsi="Arial" w:hint="default"/>
        <w:b/>
        <w:bCs/>
        <w:color w:val="231F20"/>
        <w:spacing w:val="-6"/>
        <w:sz w:val="22"/>
        <w:szCs w:val="22"/>
      </w:rPr>
    </w:lvl>
    <w:lvl w:ilvl="2" w:tplc="DC7E6F88">
      <w:start w:val="1"/>
      <w:numFmt w:val="lowerLetter"/>
      <w:lvlText w:val="%3."/>
      <w:lvlJc w:val="left"/>
      <w:pPr>
        <w:ind w:left="839" w:hanging="360"/>
      </w:pPr>
      <w:rPr>
        <w:rFonts w:ascii="Arial" w:eastAsia="Arial" w:hAnsi="Arial" w:hint="default"/>
        <w:color w:val="231F20"/>
        <w:spacing w:val="-1"/>
        <w:w w:val="99"/>
        <w:sz w:val="20"/>
        <w:szCs w:val="20"/>
      </w:rPr>
    </w:lvl>
    <w:lvl w:ilvl="3" w:tplc="5798E0B6">
      <w:start w:val="1"/>
      <w:numFmt w:val="bullet"/>
      <w:lvlText w:val="•"/>
      <w:lvlJc w:val="left"/>
      <w:pPr>
        <w:ind w:left="2114" w:hanging="360"/>
      </w:pPr>
      <w:rPr>
        <w:rFonts w:hint="default"/>
      </w:rPr>
    </w:lvl>
    <w:lvl w:ilvl="4" w:tplc="48848456">
      <w:start w:val="1"/>
      <w:numFmt w:val="bullet"/>
      <w:lvlText w:val="•"/>
      <w:lvlJc w:val="left"/>
      <w:pPr>
        <w:ind w:left="3389" w:hanging="360"/>
      </w:pPr>
      <w:rPr>
        <w:rFonts w:hint="default"/>
      </w:rPr>
    </w:lvl>
    <w:lvl w:ilvl="5" w:tplc="59AE04A8">
      <w:start w:val="1"/>
      <w:numFmt w:val="bullet"/>
      <w:lvlText w:val="•"/>
      <w:lvlJc w:val="left"/>
      <w:pPr>
        <w:ind w:left="4664" w:hanging="360"/>
      </w:pPr>
      <w:rPr>
        <w:rFonts w:hint="default"/>
      </w:rPr>
    </w:lvl>
    <w:lvl w:ilvl="6" w:tplc="22B865FA">
      <w:start w:val="1"/>
      <w:numFmt w:val="bullet"/>
      <w:lvlText w:val="•"/>
      <w:lvlJc w:val="left"/>
      <w:pPr>
        <w:ind w:left="5939" w:hanging="360"/>
      </w:pPr>
      <w:rPr>
        <w:rFonts w:hint="default"/>
      </w:rPr>
    </w:lvl>
    <w:lvl w:ilvl="7" w:tplc="BBEA735C">
      <w:start w:val="1"/>
      <w:numFmt w:val="bullet"/>
      <w:lvlText w:val="•"/>
      <w:lvlJc w:val="left"/>
      <w:pPr>
        <w:ind w:left="7214" w:hanging="360"/>
      </w:pPr>
      <w:rPr>
        <w:rFonts w:hint="default"/>
      </w:rPr>
    </w:lvl>
    <w:lvl w:ilvl="8" w:tplc="29201DB0">
      <w:start w:val="1"/>
      <w:numFmt w:val="bullet"/>
      <w:lvlText w:val="•"/>
      <w:lvlJc w:val="left"/>
      <w:pPr>
        <w:ind w:left="8489" w:hanging="360"/>
      </w:pPr>
      <w:rPr>
        <w:rFonts w:hint="default"/>
      </w:rPr>
    </w:lvl>
  </w:abstractNum>
  <w:abstractNum w:abstractNumId="28" w15:restartNumberingAfterBreak="0">
    <w:nsid w:val="620D521D"/>
    <w:multiLevelType w:val="hybridMultilevel"/>
    <w:tmpl w:val="AF2A57DE"/>
    <w:lvl w:ilvl="0" w:tplc="4D02DF1C">
      <w:start w:val="1"/>
      <w:numFmt w:val="decimal"/>
      <w:lvlText w:val="%1."/>
      <w:lvlJc w:val="left"/>
      <w:pPr>
        <w:ind w:left="120" w:hanging="360"/>
      </w:pPr>
      <w:rPr>
        <w:rFonts w:ascii="Arial" w:eastAsia="Arial" w:hAnsi="Arial" w:hint="default"/>
        <w:spacing w:val="-1"/>
        <w:sz w:val="24"/>
        <w:szCs w:val="24"/>
      </w:rPr>
    </w:lvl>
    <w:lvl w:ilvl="1" w:tplc="CE32F8A8">
      <w:start w:val="1"/>
      <w:numFmt w:val="bullet"/>
      <w:lvlText w:val=""/>
      <w:lvlJc w:val="left"/>
      <w:pPr>
        <w:ind w:left="840" w:hanging="361"/>
      </w:pPr>
      <w:rPr>
        <w:rFonts w:ascii="Symbol" w:eastAsia="Symbol" w:hAnsi="Symbol" w:hint="default"/>
        <w:sz w:val="24"/>
        <w:szCs w:val="24"/>
      </w:rPr>
    </w:lvl>
    <w:lvl w:ilvl="2" w:tplc="D75EEB82">
      <w:start w:val="1"/>
      <w:numFmt w:val="bullet"/>
      <w:lvlText w:val="•"/>
      <w:lvlJc w:val="left"/>
      <w:pPr>
        <w:ind w:left="1811" w:hanging="361"/>
      </w:pPr>
      <w:rPr>
        <w:rFonts w:hint="default"/>
      </w:rPr>
    </w:lvl>
    <w:lvl w:ilvl="3" w:tplc="8FDC8A16">
      <w:start w:val="1"/>
      <w:numFmt w:val="bullet"/>
      <w:lvlText w:val="•"/>
      <w:lvlJc w:val="left"/>
      <w:pPr>
        <w:ind w:left="2782" w:hanging="361"/>
      </w:pPr>
      <w:rPr>
        <w:rFonts w:hint="default"/>
      </w:rPr>
    </w:lvl>
    <w:lvl w:ilvl="4" w:tplc="D248B4CC">
      <w:start w:val="1"/>
      <w:numFmt w:val="bullet"/>
      <w:lvlText w:val="•"/>
      <w:lvlJc w:val="left"/>
      <w:pPr>
        <w:ind w:left="3753" w:hanging="361"/>
      </w:pPr>
      <w:rPr>
        <w:rFonts w:hint="default"/>
      </w:rPr>
    </w:lvl>
    <w:lvl w:ilvl="5" w:tplc="6646F40C">
      <w:start w:val="1"/>
      <w:numFmt w:val="bullet"/>
      <w:lvlText w:val="•"/>
      <w:lvlJc w:val="left"/>
      <w:pPr>
        <w:ind w:left="4724" w:hanging="361"/>
      </w:pPr>
      <w:rPr>
        <w:rFonts w:hint="default"/>
      </w:rPr>
    </w:lvl>
    <w:lvl w:ilvl="6" w:tplc="06AEAA24">
      <w:start w:val="1"/>
      <w:numFmt w:val="bullet"/>
      <w:lvlText w:val="•"/>
      <w:lvlJc w:val="left"/>
      <w:pPr>
        <w:ind w:left="5695" w:hanging="361"/>
      </w:pPr>
      <w:rPr>
        <w:rFonts w:hint="default"/>
      </w:rPr>
    </w:lvl>
    <w:lvl w:ilvl="7" w:tplc="BC0CA6EC">
      <w:start w:val="1"/>
      <w:numFmt w:val="bullet"/>
      <w:lvlText w:val="•"/>
      <w:lvlJc w:val="left"/>
      <w:pPr>
        <w:ind w:left="6666" w:hanging="361"/>
      </w:pPr>
      <w:rPr>
        <w:rFonts w:hint="default"/>
      </w:rPr>
    </w:lvl>
    <w:lvl w:ilvl="8" w:tplc="53E4A2F0">
      <w:start w:val="1"/>
      <w:numFmt w:val="bullet"/>
      <w:lvlText w:val="•"/>
      <w:lvlJc w:val="left"/>
      <w:pPr>
        <w:ind w:left="7637" w:hanging="361"/>
      </w:pPr>
      <w:rPr>
        <w:rFonts w:hint="default"/>
      </w:rPr>
    </w:lvl>
  </w:abstractNum>
  <w:abstractNum w:abstractNumId="29" w15:restartNumberingAfterBreak="0">
    <w:nsid w:val="64637CB0"/>
    <w:multiLevelType w:val="hybridMultilevel"/>
    <w:tmpl w:val="8D5C677A"/>
    <w:lvl w:ilvl="0" w:tplc="15C22D5E">
      <w:start w:val="1"/>
      <w:numFmt w:val="decimal"/>
      <w:lvlText w:val="%1."/>
      <w:lvlJc w:val="left"/>
      <w:pPr>
        <w:ind w:left="480" w:hanging="360"/>
      </w:pPr>
      <w:rPr>
        <w:rFonts w:ascii="Arial" w:eastAsia="Arial" w:hAnsi="Arial" w:hint="default"/>
        <w:sz w:val="24"/>
        <w:szCs w:val="24"/>
      </w:rPr>
    </w:lvl>
    <w:lvl w:ilvl="1" w:tplc="B3C88830">
      <w:start w:val="1"/>
      <w:numFmt w:val="decimal"/>
      <w:lvlText w:val="%2."/>
      <w:lvlJc w:val="left"/>
      <w:pPr>
        <w:ind w:left="820" w:hanging="360"/>
      </w:pPr>
      <w:rPr>
        <w:rFonts w:ascii="Arial" w:eastAsia="Arial" w:hAnsi="Arial" w:hint="default"/>
        <w:sz w:val="20"/>
        <w:szCs w:val="20"/>
      </w:rPr>
    </w:lvl>
    <w:lvl w:ilvl="2" w:tplc="31E8E7DC">
      <w:start w:val="1"/>
      <w:numFmt w:val="bullet"/>
      <w:lvlText w:val="•"/>
      <w:lvlJc w:val="left"/>
      <w:pPr>
        <w:ind w:left="1782" w:hanging="360"/>
      </w:pPr>
      <w:rPr>
        <w:rFonts w:hint="default"/>
      </w:rPr>
    </w:lvl>
    <w:lvl w:ilvl="3" w:tplc="8C1C8284">
      <w:start w:val="1"/>
      <w:numFmt w:val="bullet"/>
      <w:lvlText w:val="•"/>
      <w:lvlJc w:val="left"/>
      <w:pPr>
        <w:ind w:left="2744" w:hanging="360"/>
      </w:pPr>
      <w:rPr>
        <w:rFonts w:hint="default"/>
      </w:rPr>
    </w:lvl>
    <w:lvl w:ilvl="4" w:tplc="80FA9D84">
      <w:start w:val="1"/>
      <w:numFmt w:val="bullet"/>
      <w:lvlText w:val="•"/>
      <w:lvlJc w:val="left"/>
      <w:pPr>
        <w:ind w:left="3706" w:hanging="360"/>
      </w:pPr>
      <w:rPr>
        <w:rFonts w:hint="default"/>
      </w:rPr>
    </w:lvl>
    <w:lvl w:ilvl="5" w:tplc="41B88C32">
      <w:start w:val="1"/>
      <w:numFmt w:val="bullet"/>
      <w:lvlText w:val="•"/>
      <w:lvlJc w:val="left"/>
      <w:pPr>
        <w:ind w:left="4668" w:hanging="360"/>
      </w:pPr>
      <w:rPr>
        <w:rFonts w:hint="default"/>
      </w:rPr>
    </w:lvl>
    <w:lvl w:ilvl="6" w:tplc="E6D63150">
      <w:start w:val="1"/>
      <w:numFmt w:val="bullet"/>
      <w:lvlText w:val="•"/>
      <w:lvlJc w:val="left"/>
      <w:pPr>
        <w:ind w:left="5631" w:hanging="360"/>
      </w:pPr>
      <w:rPr>
        <w:rFonts w:hint="default"/>
      </w:rPr>
    </w:lvl>
    <w:lvl w:ilvl="7" w:tplc="20DAB50C">
      <w:start w:val="1"/>
      <w:numFmt w:val="bullet"/>
      <w:lvlText w:val="•"/>
      <w:lvlJc w:val="left"/>
      <w:pPr>
        <w:ind w:left="6593" w:hanging="360"/>
      </w:pPr>
      <w:rPr>
        <w:rFonts w:hint="default"/>
      </w:rPr>
    </w:lvl>
    <w:lvl w:ilvl="8" w:tplc="1A7A19A6">
      <w:start w:val="1"/>
      <w:numFmt w:val="bullet"/>
      <w:lvlText w:val="•"/>
      <w:lvlJc w:val="left"/>
      <w:pPr>
        <w:ind w:left="7555" w:hanging="360"/>
      </w:pPr>
      <w:rPr>
        <w:rFonts w:hint="default"/>
      </w:rPr>
    </w:lvl>
  </w:abstractNum>
  <w:abstractNum w:abstractNumId="30" w15:restartNumberingAfterBreak="0">
    <w:nsid w:val="6D551920"/>
    <w:multiLevelType w:val="hybridMultilevel"/>
    <w:tmpl w:val="303CBE1C"/>
    <w:lvl w:ilvl="0" w:tplc="BEEAD03E">
      <w:start w:val="1"/>
      <w:numFmt w:val="lowerRoman"/>
      <w:lvlText w:val="(%1)"/>
      <w:lvlJc w:val="left"/>
      <w:pPr>
        <w:ind w:left="102" w:hanging="462"/>
      </w:pPr>
      <w:rPr>
        <w:rFonts w:ascii="Arial" w:eastAsia="Arial" w:hAnsi="Arial" w:hint="default"/>
        <w:color w:val="231F20"/>
        <w:sz w:val="18"/>
        <w:szCs w:val="18"/>
      </w:rPr>
    </w:lvl>
    <w:lvl w:ilvl="1" w:tplc="9236B6F2">
      <w:start w:val="1"/>
      <w:numFmt w:val="bullet"/>
      <w:lvlText w:val="•"/>
      <w:lvlJc w:val="left"/>
      <w:pPr>
        <w:ind w:left="1235" w:hanging="462"/>
      </w:pPr>
      <w:rPr>
        <w:rFonts w:hint="default"/>
      </w:rPr>
    </w:lvl>
    <w:lvl w:ilvl="2" w:tplc="DC02BF7A">
      <w:start w:val="1"/>
      <w:numFmt w:val="bullet"/>
      <w:lvlText w:val="•"/>
      <w:lvlJc w:val="left"/>
      <w:pPr>
        <w:ind w:left="2369" w:hanging="462"/>
      </w:pPr>
      <w:rPr>
        <w:rFonts w:hint="default"/>
      </w:rPr>
    </w:lvl>
    <w:lvl w:ilvl="3" w:tplc="64B4D6B8">
      <w:start w:val="1"/>
      <w:numFmt w:val="bullet"/>
      <w:lvlText w:val="•"/>
      <w:lvlJc w:val="left"/>
      <w:pPr>
        <w:ind w:left="3502" w:hanging="462"/>
      </w:pPr>
      <w:rPr>
        <w:rFonts w:hint="default"/>
      </w:rPr>
    </w:lvl>
    <w:lvl w:ilvl="4" w:tplc="DC80B330">
      <w:start w:val="1"/>
      <w:numFmt w:val="bullet"/>
      <w:lvlText w:val="•"/>
      <w:lvlJc w:val="left"/>
      <w:pPr>
        <w:ind w:left="4635" w:hanging="462"/>
      </w:pPr>
      <w:rPr>
        <w:rFonts w:hint="default"/>
      </w:rPr>
    </w:lvl>
    <w:lvl w:ilvl="5" w:tplc="A9A82410">
      <w:start w:val="1"/>
      <w:numFmt w:val="bullet"/>
      <w:lvlText w:val="•"/>
      <w:lvlJc w:val="left"/>
      <w:pPr>
        <w:ind w:left="5769" w:hanging="462"/>
      </w:pPr>
      <w:rPr>
        <w:rFonts w:hint="default"/>
      </w:rPr>
    </w:lvl>
    <w:lvl w:ilvl="6" w:tplc="E4B69DF2">
      <w:start w:val="1"/>
      <w:numFmt w:val="bullet"/>
      <w:lvlText w:val="•"/>
      <w:lvlJc w:val="left"/>
      <w:pPr>
        <w:ind w:left="6902" w:hanging="462"/>
      </w:pPr>
      <w:rPr>
        <w:rFonts w:hint="default"/>
      </w:rPr>
    </w:lvl>
    <w:lvl w:ilvl="7" w:tplc="D67A8408">
      <w:start w:val="1"/>
      <w:numFmt w:val="bullet"/>
      <w:lvlText w:val="•"/>
      <w:lvlJc w:val="left"/>
      <w:pPr>
        <w:ind w:left="8036" w:hanging="462"/>
      </w:pPr>
      <w:rPr>
        <w:rFonts w:hint="default"/>
      </w:rPr>
    </w:lvl>
    <w:lvl w:ilvl="8" w:tplc="B898581E">
      <w:start w:val="1"/>
      <w:numFmt w:val="bullet"/>
      <w:lvlText w:val="•"/>
      <w:lvlJc w:val="left"/>
      <w:pPr>
        <w:ind w:left="9169" w:hanging="462"/>
      </w:pPr>
      <w:rPr>
        <w:rFonts w:hint="default"/>
      </w:rPr>
    </w:lvl>
  </w:abstractNum>
  <w:abstractNum w:abstractNumId="31" w15:restartNumberingAfterBreak="0">
    <w:nsid w:val="73637189"/>
    <w:multiLevelType w:val="hybridMultilevel"/>
    <w:tmpl w:val="092AEE08"/>
    <w:lvl w:ilvl="0" w:tplc="D84C54BC">
      <w:start w:val="1"/>
      <w:numFmt w:val="decimal"/>
      <w:lvlText w:val="%1."/>
      <w:lvlJc w:val="left"/>
      <w:pPr>
        <w:ind w:left="1180" w:hanging="360"/>
      </w:pPr>
      <w:rPr>
        <w:rFonts w:hint="default"/>
      </w:rPr>
    </w:lvl>
    <w:lvl w:ilvl="1" w:tplc="04090019" w:tentative="1">
      <w:start w:val="1"/>
      <w:numFmt w:val="lowerLetter"/>
      <w:lvlText w:val="%2."/>
      <w:lvlJc w:val="left"/>
      <w:pPr>
        <w:ind w:left="1900" w:hanging="360"/>
      </w:pPr>
    </w:lvl>
    <w:lvl w:ilvl="2" w:tplc="0409001B" w:tentative="1">
      <w:start w:val="1"/>
      <w:numFmt w:val="lowerRoman"/>
      <w:lvlText w:val="%3."/>
      <w:lvlJc w:val="right"/>
      <w:pPr>
        <w:ind w:left="2620" w:hanging="180"/>
      </w:pPr>
    </w:lvl>
    <w:lvl w:ilvl="3" w:tplc="0409000F" w:tentative="1">
      <w:start w:val="1"/>
      <w:numFmt w:val="decimal"/>
      <w:lvlText w:val="%4."/>
      <w:lvlJc w:val="left"/>
      <w:pPr>
        <w:ind w:left="3340" w:hanging="360"/>
      </w:pPr>
    </w:lvl>
    <w:lvl w:ilvl="4" w:tplc="04090019" w:tentative="1">
      <w:start w:val="1"/>
      <w:numFmt w:val="lowerLetter"/>
      <w:lvlText w:val="%5."/>
      <w:lvlJc w:val="left"/>
      <w:pPr>
        <w:ind w:left="4060" w:hanging="360"/>
      </w:pPr>
    </w:lvl>
    <w:lvl w:ilvl="5" w:tplc="0409001B" w:tentative="1">
      <w:start w:val="1"/>
      <w:numFmt w:val="lowerRoman"/>
      <w:lvlText w:val="%6."/>
      <w:lvlJc w:val="right"/>
      <w:pPr>
        <w:ind w:left="4780" w:hanging="180"/>
      </w:pPr>
    </w:lvl>
    <w:lvl w:ilvl="6" w:tplc="0409000F" w:tentative="1">
      <w:start w:val="1"/>
      <w:numFmt w:val="decimal"/>
      <w:lvlText w:val="%7."/>
      <w:lvlJc w:val="left"/>
      <w:pPr>
        <w:ind w:left="5500" w:hanging="360"/>
      </w:pPr>
    </w:lvl>
    <w:lvl w:ilvl="7" w:tplc="04090019" w:tentative="1">
      <w:start w:val="1"/>
      <w:numFmt w:val="lowerLetter"/>
      <w:lvlText w:val="%8."/>
      <w:lvlJc w:val="left"/>
      <w:pPr>
        <w:ind w:left="6220" w:hanging="360"/>
      </w:pPr>
    </w:lvl>
    <w:lvl w:ilvl="8" w:tplc="0409001B" w:tentative="1">
      <w:start w:val="1"/>
      <w:numFmt w:val="lowerRoman"/>
      <w:lvlText w:val="%9."/>
      <w:lvlJc w:val="right"/>
      <w:pPr>
        <w:ind w:left="6940" w:hanging="180"/>
      </w:pPr>
    </w:lvl>
  </w:abstractNum>
  <w:abstractNum w:abstractNumId="32" w15:restartNumberingAfterBreak="0">
    <w:nsid w:val="769A5627"/>
    <w:multiLevelType w:val="multilevel"/>
    <w:tmpl w:val="A0F6793E"/>
    <w:lvl w:ilvl="0">
      <w:start w:val="5"/>
      <w:numFmt w:val="decimal"/>
      <w:lvlText w:val="%1"/>
      <w:lvlJc w:val="left"/>
      <w:pPr>
        <w:ind w:left="2280" w:hanging="1081"/>
      </w:pPr>
      <w:rPr>
        <w:rFonts w:hint="default"/>
      </w:rPr>
    </w:lvl>
    <w:lvl w:ilvl="1">
      <w:start w:val="6"/>
      <w:numFmt w:val="decimal"/>
      <w:lvlText w:val="%1.%2"/>
      <w:lvlJc w:val="left"/>
      <w:pPr>
        <w:ind w:left="2280" w:hanging="1081"/>
      </w:pPr>
      <w:rPr>
        <w:rFonts w:hint="default"/>
      </w:rPr>
    </w:lvl>
    <w:lvl w:ilvl="2">
      <w:start w:val="1"/>
      <w:numFmt w:val="decimal"/>
      <w:lvlText w:val="%1.%2.%3"/>
      <w:lvlJc w:val="left"/>
      <w:pPr>
        <w:ind w:left="2280" w:hanging="1081"/>
      </w:pPr>
      <w:rPr>
        <w:rFonts w:hint="default"/>
      </w:rPr>
    </w:lvl>
    <w:lvl w:ilvl="3">
      <w:start w:val="1"/>
      <w:numFmt w:val="decimal"/>
      <w:lvlText w:val="%1.%2.%3.%4."/>
      <w:lvlJc w:val="left"/>
      <w:pPr>
        <w:ind w:left="2280" w:hanging="1081"/>
      </w:pPr>
      <w:rPr>
        <w:rFonts w:ascii="Arial" w:eastAsia="Arial" w:hAnsi="Arial" w:hint="default"/>
        <w:spacing w:val="-1"/>
        <w:sz w:val="20"/>
        <w:szCs w:val="20"/>
      </w:rPr>
    </w:lvl>
    <w:lvl w:ilvl="4">
      <w:start w:val="1"/>
      <w:numFmt w:val="bullet"/>
      <w:lvlText w:val="•"/>
      <w:lvlJc w:val="left"/>
      <w:pPr>
        <w:ind w:left="5208" w:hanging="1081"/>
      </w:pPr>
      <w:rPr>
        <w:rFonts w:hint="default"/>
      </w:rPr>
    </w:lvl>
    <w:lvl w:ilvl="5">
      <w:start w:val="1"/>
      <w:numFmt w:val="bullet"/>
      <w:lvlText w:val="•"/>
      <w:lvlJc w:val="left"/>
      <w:pPr>
        <w:ind w:left="5940" w:hanging="1081"/>
      </w:pPr>
      <w:rPr>
        <w:rFonts w:hint="default"/>
      </w:rPr>
    </w:lvl>
    <w:lvl w:ilvl="6">
      <w:start w:val="1"/>
      <w:numFmt w:val="bullet"/>
      <w:lvlText w:val="•"/>
      <w:lvlJc w:val="left"/>
      <w:pPr>
        <w:ind w:left="6672" w:hanging="1081"/>
      </w:pPr>
      <w:rPr>
        <w:rFonts w:hint="default"/>
      </w:rPr>
    </w:lvl>
    <w:lvl w:ilvl="7">
      <w:start w:val="1"/>
      <w:numFmt w:val="bullet"/>
      <w:lvlText w:val="•"/>
      <w:lvlJc w:val="left"/>
      <w:pPr>
        <w:ind w:left="7404" w:hanging="1081"/>
      </w:pPr>
      <w:rPr>
        <w:rFonts w:hint="default"/>
      </w:rPr>
    </w:lvl>
    <w:lvl w:ilvl="8">
      <w:start w:val="1"/>
      <w:numFmt w:val="bullet"/>
      <w:lvlText w:val="•"/>
      <w:lvlJc w:val="left"/>
      <w:pPr>
        <w:ind w:left="8136" w:hanging="1081"/>
      </w:pPr>
      <w:rPr>
        <w:rFonts w:hint="default"/>
      </w:rPr>
    </w:lvl>
  </w:abstractNum>
  <w:num w:numId="1">
    <w:abstractNumId w:val="24"/>
  </w:num>
  <w:num w:numId="2">
    <w:abstractNumId w:val="28"/>
  </w:num>
  <w:num w:numId="3">
    <w:abstractNumId w:val="21"/>
  </w:num>
  <w:num w:numId="4">
    <w:abstractNumId w:val="13"/>
  </w:num>
  <w:num w:numId="5">
    <w:abstractNumId w:val="9"/>
  </w:num>
  <w:num w:numId="6">
    <w:abstractNumId w:val="4"/>
  </w:num>
  <w:num w:numId="7">
    <w:abstractNumId w:val="16"/>
  </w:num>
  <w:num w:numId="8">
    <w:abstractNumId w:val="30"/>
  </w:num>
  <w:num w:numId="9">
    <w:abstractNumId w:val="3"/>
  </w:num>
  <w:num w:numId="10">
    <w:abstractNumId w:val="26"/>
  </w:num>
  <w:num w:numId="11">
    <w:abstractNumId w:val="10"/>
  </w:num>
  <w:num w:numId="12">
    <w:abstractNumId w:val="18"/>
  </w:num>
  <w:num w:numId="13">
    <w:abstractNumId w:val="20"/>
  </w:num>
  <w:num w:numId="14">
    <w:abstractNumId w:val="27"/>
  </w:num>
  <w:num w:numId="15">
    <w:abstractNumId w:val="14"/>
  </w:num>
  <w:num w:numId="16">
    <w:abstractNumId w:val="1"/>
  </w:num>
  <w:num w:numId="17">
    <w:abstractNumId w:val="17"/>
  </w:num>
  <w:num w:numId="18">
    <w:abstractNumId w:val="5"/>
  </w:num>
  <w:num w:numId="19">
    <w:abstractNumId w:val="6"/>
  </w:num>
  <w:num w:numId="20">
    <w:abstractNumId w:val="11"/>
  </w:num>
  <w:num w:numId="21">
    <w:abstractNumId w:val="32"/>
  </w:num>
  <w:num w:numId="22">
    <w:abstractNumId w:val="23"/>
  </w:num>
  <w:num w:numId="23">
    <w:abstractNumId w:val="8"/>
  </w:num>
  <w:num w:numId="24">
    <w:abstractNumId w:val="15"/>
  </w:num>
  <w:num w:numId="25">
    <w:abstractNumId w:val="25"/>
  </w:num>
  <w:num w:numId="26">
    <w:abstractNumId w:val="19"/>
  </w:num>
  <w:num w:numId="27">
    <w:abstractNumId w:val="29"/>
  </w:num>
  <w:num w:numId="28">
    <w:abstractNumId w:val="31"/>
  </w:num>
  <w:num w:numId="29">
    <w:abstractNumId w:val="12"/>
  </w:num>
  <w:num w:numId="30">
    <w:abstractNumId w:val="22"/>
  </w:num>
  <w:num w:numId="31">
    <w:abstractNumId w:val="7"/>
  </w:num>
  <w:num w:numId="32">
    <w:abstractNumId w:val="0"/>
  </w:num>
  <w:num w:numId="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0434"/>
    <w:rsid w:val="00014998"/>
    <w:rsid w:val="0001752C"/>
    <w:rsid w:val="0002000B"/>
    <w:rsid w:val="00020600"/>
    <w:rsid w:val="00054BBA"/>
    <w:rsid w:val="00062120"/>
    <w:rsid w:val="000645C0"/>
    <w:rsid w:val="00072E13"/>
    <w:rsid w:val="000903CA"/>
    <w:rsid w:val="000D2B8C"/>
    <w:rsid w:val="000E278D"/>
    <w:rsid w:val="00113B38"/>
    <w:rsid w:val="00135802"/>
    <w:rsid w:val="00155FB2"/>
    <w:rsid w:val="001B7F8D"/>
    <w:rsid w:val="001C41DF"/>
    <w:rsid w:val="00211350"/>
    <w:rsid w:val="00213361"/>
    <w:rsid w:val="002304D0"/>
    <w:rsid w:val="002329C5"/>
    <w:rsid w:val="002D4A4A"/>
    <w:rsid w:val="002E3182"/>
    <w:rsid w:val="002E6AC9"/>
    <w:rsid w:val="0033166F"/>
    <w:rsid w:val="003432D3"/>
    <w:rsid w:val="00377C55"/>
    <w:rsid w:val="003B5DC5"/>
    <w:rsid w:val="003C4C94"/>
    <w:rsid w:val="003D45ED"/>
    <w:rsid w:val="004020D9"/>
    <w:rsid w:val="00420C00"/>
    <w:rsid w:val="00477D7B"/>
    <w:rsid w:val="004834C3"/>
    <w:rsid w:val="004F281A"/>
    <w:rsid w:val="00507612"/>
    <w:rsid w:val="00516091"/>
    <w:rsid w:val="00520563"/>
    <w:rsid w:val="0054794F"/>
    <w:rsid w:val="005615F2"/>
    <w:rsid w:val="00574750"/>
    <w:rsid w:val="00594AA3"/>
    <w:rsid w:val="005E144C"/>
    <w:rsid w:val="00625707"/>
    <w:rsid w:val="00632E7D"/>
    <w:rsid w:val="00647A75"/>
    <w:rsid w:val="00670C39"/>
    <w:rsid w:val="006B0B7A"/>
    <w:rsid w:val="006C535D"/>
    <w:rsid w:val="006D1F7D"/>
    <w:rsid w:val="006E391D"/>
    <w:rsid w:val="006E4CD3"/>
    <w:rsid w:val="007144FC"/>
    <w:rsid w:val="00732217"/>
    <w:rsid w:val="00735B6F"/>
    <w:rsid w:val="0079365E"/>
    <w:rsid w:val="007D0DEF"/>
    <w:rsid w:val="007D5104"/>
    <w:rsid w:val="007E3DC5"/>
    <w:rsid w:val="00806120"/>
    <w:rsid w:val="00824349"/>
    <w:rsid w:val="008275A9"/>
    <w:rsid w:val="00883FA4"/>
    <w:rsid w:val="00885277"/>
    <w:rsid w:val="00897B2B"/>
    <w:rsid w:val="008F7FF6"/>
    <w:rsid w:val="009153CD"/>
    <w:rsid w:val="009153F4"/>
    <w:rsid w:val="00963A90"/>
    <w:rsid w:val="009A33E5"/>
    <w:rsid w:val="009B234F"/>
    <w:rsid w:val="009D08BE"/>
    <w:rsid w:val="009D1879"/>
    <w:rsid w:val="009D7128"/>
    <w:rsid w:val="009F4B07"/>
    <w:rsid w:val="009F5C00"/>
    <w:rsid w:val="00A009EF"/>
    <w:rsid w:val="00A12C7D"/>
    <w:rsid w:val="00A1670E"/>
    <w:rsid w:val="00A2620A"/>
    <w:rsid w:val="00A47BA2"/>
    <w:rsid w:val="00A5284B"/>
    <w:rsid w:val="00A651D5"/>
    <w:rsid w:val="00A747BD"/>
    <w:rsid w:val="00A77BB3"/>
    <w:rsid w:val="00AF5A2A"/>
    <w:rsid w:val="00B31A9A"/>
    <w:rsid w:val="00B47FE1"/>
    <w:rsid w:val="00B81D93"/>
    <w:rsid w:val="00B91917"/>
    <w:rsid w:val="00BB24E3"/>
    <w:rsid w:val="00C00004"/>
    <w:rsid w:val="00C00BC9"/>
    <w:rsid w:val="00C3721E"/>
    <w:rsid w:val="00C4553C"/>
    <w:rsid w:val="00C80434"/>
    <w:rsid w:val="00C80873"/>
    <w:rsid w:val="00CA0EF3"/>
    <w:rsid w:val="00CB7D01"/>
    <w:rsid w:val="00CD1399"/>
    <w:rsid w:val="00D046F2"/>
    <w:rsid w:val="00D12E13"/>
    <w:rsid w:val="00D43880"/>
    <w:rsid w:val="00D67AED"/>
    <w:rsid w:val="00D90E31"/>
    <w:rsid w:val="00E11945"/>
    <w:rsid w:val="00E22923"/>
    <w:rsid w:val="00E270AE"/>
    <w:rsid w:val="00E27339"/>
    <w:rsid w:val="00E37A32"/>
    <w:rsid w:val="00E93F0D"/>
    <w:rsid w:val="00EC3C4D"/>
    <w:rsid w:val="00F23609"/>
    <w:rsid w:val="00F7275B"/>
    <w:rsid w:val="00F83702"/>
    <w:rsid w:val="00FB5EC0"/>
    <w:rsid w:val="00FF3601"/>
    <w:rsid w:val="00FF74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83ED6A"/>
  <w15:docId w15:val="{C143FF9E-2596-460E-B4A8-4EC5D431E6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uiPriority w:val="1"/>
    <w:qFormat/>
    <w:pPr>
      <w:spacing w:before="58"/>
      <w:outlineLvl w:val="0"/>
    </w:pPr>
    <w:rPr>
      <w:rFonts w:ascii="Arial" w:eastAsia="Arial" w:hAnsi="Arial"/>
      <w:b/>
      <w:bCs/>
      <w:sz w:val="24"/>
      <w:szCs w:val="24"/>
    </w:rPr>
  </w:style>
  <w:style w:type="paragraph" w:styleId="Heading2">
    <w:name w:val="heading 2"/>
    <w:basedOn w:val="Normal"/>
    <w:uiPriority w:val="1"/>
    <w:qFormat/>
    <w:pPr>
      <w:ind w:left="120"/>
      <w:outlineLvl w:val="1"/>
    </w:pPr>
    <w:rPr>
      <w:rFonts w:ascii="Arial" w:eastAsia="Arial" w:hAnsi="Arial"/>
      <w:sz w:val="24"/>
      <w:szCs w:val="24"/>
    </w:rPr>
  </w:style>
  <w:style w:type="paragraph" w:styleId="Heading3">
    <w:name w:val="heading 3"/>
    <w:basedOn w:val="Normal"/>
    <w:uiPriority w:val="1"/>
    <w:qFormat/>
    <w:pPr>
      <w:ind w:left="120"/>
      <w:outlineLvl w:val="2"/>
    </w:pPr>
    <w:rPr>
      <w:rFonts w:ascii="Arial" w:eastAsia="Arial" w:hAnsi="Arial"/>
      <w:b/>
      <w:bCs/>
    </w:rPr>
  </w:style>
  <w:style w:type="paragraph" w:styleId="Heading4">
    <w:name w:val="heading 4"/>
    <w:basedOn w:val="Normal"/>
    <w:uiPriority w:val="1"/>
    <w:qFormat/>
    <w:pPr>
      <w:ind w:left="120"/>
      <w:outlineLvl w:val="3"/>
    </w:pPr>
    <w:rPr>
      <w:rFonts w:ascii="Arial" w:eastAsia="Arial" w:hAnsi="Arial"/>
    </w:rPr>
  </w:style>
  <w:style w:type="paragraph" w:styleId="Heading5">
    <w:name w:val="heading 5"/>
    <w:basedOn w:val="Normal"/>
    <w:uiPriority w:val="1"/>
    <w:qFormat/>
    <w:pPr>
      <w:spacing w:before="73"/>
      <w:ind w:left="700"/>
      <w:outlineLvl w:val="4"/>
    </w:pPr>
    <w:rPr>
      <w:rFonts w:ascii="Arial" w:eastAsia="Arial" w:hAnsi="Arial"/>
      <w:b/>
      <w:bCs/>
      <w:sz w:val="21"/>
      <w:szCs w:val="21"/>
      <w:u w:val="single"/>
    </w:rPr>
  </w:style>
  <w:style w:type="paragraph" w:styleId="Heading6">
    <w:name w:val="heading 6"/>
    <w:basedOn w:val="Normal"/>
    <w:uiPriority w:val="1"/>
    <w:qFormat/>
    <w:pPr>
      <w:ind w:left="100"/>
      <w:outlineLvl w:val="5"/>
    </w:pPr>
    <w:rPr>
      <w:rFonts w:ascii="Arial" w:eastAsia="Arial" w:hAnsi="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912"/>
    </w:pPr>
    <w:rPr>
      <w:rFonts w:ascii="Arial" w:eastAsia="Arial" w:hAnsi="Arial"/>
      <w:sz w:val="20"/>
      <w:szCs w:val="20"/>
    </w:r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594AA3"/>
    <w:rPr>
      <w:color w:val="0000FF" w:themeColor="hyperlink"/>
      <w:u w:val="single"/>
    </w:rPr>
  </w:style>
  <w:style w:type="paragraph" w:styleId="BalloonText">
    <w:name w:val="Balloon Text"/>
    <w:basedOn w:val="Normal"/>
    <w:link w:val="BalloonTextChar"/>
    <w:uiPriority w:val="99"/>
    <w:semiHidden/>
    <w:unhideWhenUsed/>
    <w:rsid w:val="00C0000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00004"/>
    <w:rPr>
      <w:rFonts w:ascii="Segoe UI" w:hAnsi="Segoe UI" w:cs="Segoe UI"/>
      <w:sz w:val="18"/>
      <w:szCs w:val="18"/>
    </w:rPr>
  </w:style>
  <w:style w:type="character" w:styleId="CommentReference">
    <w:name w:val="annotation reference"/>
    <w:basedOn w:val="DefaultParagraphFont"/>
    <w:uiPriority w:val="99"/>
    <w:semiHidden/>
    <w:unhideWhenUsed/>
    <w:rsid w:val="00647A75"/>
    <w:rPr>
      <w:sz w:val="16"/>
      <w:szCs w:val="16"/>
    </w:rPr>
  </w:style>
  <w:style w:type="paragraph" w:styleId="CommentText">
    <w:name w:val="annotation text"/>
    <w:basedOn w:val="Normal"/>
    <w:link w:val="CommentTextChar"/>
    <w:uiPriority w:val="99"/>
    <w:semiHidden/>
    <w:unhideWhenUsed/>
    <w:rsid w:val="00647A75"/>
    <w:rPr>
      <w:sz w:val="20"/>
      <w:szCs w:val="20"/>
    </w:rPr>
  </w:style>
  <w:style w:type="character" w:customStyle="1" w:styleId="CommentTextChar">
    <w:name w:val="Comment Text Char"/>
    <w:basedOn w:val="DefaultParagraphFont"/>
    <w:link w:val="CommentText"/>
    <w:uiPriority w:val="99"/>
    <w:semiHidden/>
    <w:rsid w:val="00647A75"/>
    <w:rPr>
      <w:sz w:val="20"/>
      <w:szCs w:val="20"/>
    </w:rPr>
  </w:style>
  <w:style w:type="paragraph" w:styleId="CommentSubject">
    <w:name w:val="annotation subject"/>
    <w:basedOn w:val="CommentText"/>
    <w:next w:val="CommentText"/>
    <w:link w:val="CommentSubjectChar"/>
    <w:uiPriority w:val="99"/>
    <w:semiHidden/>
    <w:unhideWhenUsed/>
    <w:rsid w:val="00647A75"/>
    <w:rPr>
      <w:b/>
      <w:bCs/>
    </w:rPr>
  </w:style>
  <w:style w:type="character" w:customStyle="1" w:styleId="CommentSubjectChar">
    <w:name w:val="Comment Subject Char"/>
    <w:basedOn w:val="CommentTextChar"/>
    <w:link w:val="CommentSubject"/>
    <w:uiPriority w:val="99"/>
    <w:semiHidden/>
    <w:rsid w:val="00647A75"/>
    <w:rPr>
      <w:b/>
      <w:bCs/>
      <w:sz w:val="20"/>
      <w:szCs w:val="20"/>
    </w:rPr>
  </w:style>
  <w:style w:type="paragraph" w:customStyle="1" w:styleId="Default">
    <w:name w:val="Default"/>
    <w:rsid w:val="00647A75"/>
    <w:pPr>
      <w:widowControl/>
      <w:autoSpaceDE w:val="0"/>
      <w:autoSpaceDN w:val="0"/>
      <w:adjustRightInd w:val="0"/>
    </w:pPr>
    <w:rPr>
      <w:rFonts w:ascii="Arial" w:hAnsi="Arial" w:cs="Arial"/>
      <w:color w:val="000000"/>
      <w:sz w:val="24"/>
      <w:szCs w:val="24"/>
    </w:rPr>
  </w:style>
  <w:style w:type="character" w:styleId="UnresolvedMention">
    <w:name w:val="Unresolved Mention"/>
    <w:basedOn w:val="DefaultParagraphFont"/>
    <w:uiPriority w:val="99"/>
    <w:semiHidden/>
    <w:unhideWhenUsed/>
    <w:rsid w:val="00B47FE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Kisha.M.Craig@usace.army.mil"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Kisha.M.Craig@usace.army.mil" TargetMode="External"/><Relationship Id="rId12" Type="http://schemas.openxmlformats.org/officeDocument/2006/relationships/hyperlink" Target="mailto:Kisha.M.Craig@usace.army.mi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Kisha.M.Craig@usace.army.mil" TargetMode="External"/><Relationship Id="rId11" Type="http://schemas.openxmlformats.org/officeDocument/2006/relationships/hyperlink" Target="https://www.grants.gov/web/grants/applicants.html" TargetMode="External"/><Relationship Id="rId5" Type="http://schemas.openxmlformats.org/officeDocument/2006/relationships/hyperlink" Target="mailto:Kisha.M.Craig@usace.army.mil" TargetMode="External"/><Relationship Id="rId10" Type="http://schemas.openxmlformats.org/officeDocument/2006/relationships/hyperlink" Target="http://www.grants.gov/ForApplicants" TargetMode="External"/><Relationship Id="rId4" Type="http://schemas.openxmlformats.org/officeDocument/2006/relationships/webSettings" Target="webSettings.xml"/><Relationship Id="rId9" Type="http://schemas.openxmlformats.org/officeDocument/2006/relationships/hyperlink" Target="https://www.grants.gov/"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6</Pages>
  <Words>2328</Words>
  <Characters>13272</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Microsoft Word - Appendix A - Sample Cooperative Agreement Authorization Document MFR.docx</vt:lpstr>
    </vt:vector>
  </TitlesOfParts>
  <Company>United States Army</Company>
  <LinksUpToDate>false</LinksUpToDate>
  <CharactersWithSpaces>15569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Appendix A - Sample Cooperative Agreement Authorization Document MFR.docx</dc:title>
  <dc:creator>s0ctpklj</dc:creator>
  <cp:lastModifiedBy>Craig, Kisha M CIV USARMY CEERD (USA)</cp:lastModifiedBy>
  <cp:revision>6</cp:revision>
  <cp:lastPrinted>2020-01-28T19:53:00Z</cp:lastPrinted>
  <dcterms:created xsi:type="dcterms:W3CDTF">2022-06-02T00:39:00Z</dcterms:created>
  <dcterms:modified xsi:type="dcterms:W3CDTF">2022-06-02T14:52:00Z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2018-07-10T00:00:00Z</vt:filetime>
  </property>
  <property fmtid="{D5CDD505-2E9C-101B-9397-08002B2CF9AE}" pid="3" name="LastSaved">
    <vt:filetime>2018-10-16T00:00:00Z</vt:filetime>
  </property>
</Properties>
</file>