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E7E96DA" w:rsidR="001B59C7" w:rsidRPr="00CF40E4" w:rsidRDefault="0018015A">
      <w:pPr>
        <w:spacing w:after="0"/>
        <w:jc w:val="center"/>
        <w:rPr>
          <w:rFonts w:ascii="Times New Roman" w:eastAsia="Times New Roman" w:hAnsi="Times New Roman" w:cs="Times New Roman"/>
          <w:b/>
          <w:sz w:val="24"/>
          <w:szCs w:val="24"/>
        </w:rPr>
      </w:pPr>
      <w:r w:rsidRPr="00CF40E4">
        <w:rPr>
          <w:rFonts w:ascii="Times New Roman" w:eastAsia="Times New Roman" w:hAnsi="Times New Roman" w:cs="Times New Roman"/>
          <w:b/>
          <w:sz w:val="24"/>
          <w:szCs w:val="24"/>
        </w:rPr>
        <w:t>2020-202</w:t>
      </w:r>
      <w:r w:rsidR="00CF40E4" w:rsidRPr="00CF40E4">
        <w:rPr>
          <w:rFonts w:ascii="Times New Roman" w:eastAsia="Times New Roman" w:hAnsi="Times New Roman" w:cs="Times New Roman"/>
          <w:b/>
          <w:sz w:val="24"/>
          <w:szCs w:val="24"/>
        </w:rPr>
        <w:t>3</w:t>
      </w:r>
      <w:r w:rsidRPr="00CF40E4">
        <w:rPr>
          <w:rFonts w:ascii="Times New Roman" w:eastAsia="Times New Roman" w:hAnsi="Times New Roman" w:cs="Times New Roman"/>
          <w:b/>
          <w:sz w:val="24"/>
          <w:szCs w:val="24"/>
        </w:rPr>
        <w:t xml:space="preserve"> Diversifying Partnerships in WASH (</w:t>
      </w:r>
      <w:proofErr w:type="spellStart"/>
      <w:r w:rsidRPr="00CF40E4">
        <w:rPr>
          <w:rFonts w:ascii="Times New Roman" w:eastAsia="Times New Roman" w:hAnsi="Times New Roman" w:cs="Times New Roman"/>
          <w:b/>
          <w:sz w:val="24"/>
          <w:szCs w:val="24"/>
        </w:rPr>
        <w:t>DiP</w:t>
      </w:r>
      <w:proofErr w:type="spellEnd"/>
      <w:r w:rsidRPr="00CF40E4">
        <w:rPr>
          <w:rFonts w:ascii="Times New Roman" w:eastAsia="Times New Roman" w:hAnsi="Times New Roman" w:cs="Times New Roman"/>
          <w:b/>
          <w:sz w:val="24"/>
          <w:szCs w:val="24"/>
        </w:rPr>
        <w:t xml:space="preserve">-WASH) </w:t>
      </w:r>
    </w:p>
    <w:p w14:paraId="00000002" w14:textId="77777777" w:rsidR="001B59C7" w:rsidRPr="00CF40E4" w:rsidRDefault="0018015A">
      <w:pPr>
        <w:spacing w:after="0"/>
        <w:jc w:val="center"/>
        <w:rPr>
          <w:rFonts w:ascii="Times New Roman" w:eastAsia="Times New Roman" w:hAnsi="Times New Roman" w:cs="Times New Roman"/>
          <w:b/>
          <w:sz w:val="24"/>
          <w:szCs w:val="24"/>
        </w:rPr>
      </w:pPr>
      <w:r w:rsidRPr="00CF40E4">
        <w:rPr>
          <w:rFonts w:ascii="Times New Roman" w:eastAsia="Times New Roman" w:hAnsi="Times New Roman" w:cs="Times New Roman"/>
          <w:b/>
          <w:sz w:val="24"/>
          <w:szCs w:val="24"/>
        </w:rPr>
        <w:t xml:space="preserve">Annual Program Statement (APS) </w:t>
      </w:r>
    </w:p>
    <w:p w14:paraId="00000003" w14:textId="000525BF" w:rsidR="001B59C7" w:rsidRPr="00CF40E4" w:rsidRDefault="0018015A">
      <w:pPr>
        <w:spacing w:after="0"/>
        <w:jc w:val="center"/>
        <w:rPr>
          <w:rFonts w:ascii="Times New Roman" w:eastAsia="Times New Roman" w:hAnsi="Times New Roman" w:cs="Times New Roman"/>
          <w:b/>
          <w:sz w:val="24"/>
          <w:szCs w:val="24"/>
        </w:rPr>
      </w:pPr>
      <w:r w:rsidRPr="00CF40E4">
        <w:rPr>
          <w:rFonts w:ascii="Times New Roman" w:eastAsia="Times New Roman" w:hAnsi="Times New Roman" w:cs="Times New Roman"/>
          <w:b/>
          <w:sz w:val="24"/>
          <w:szCs w:val="24"/>
        </w:rPr>
        <w:t>Addendum:</w:t>
      </w:r>
      <w:r w:rsidRPr="00CF40E4">
        <w:rPr>
          <w:rFonts w:ascii="Times New Roman" w:eastAsia="Times New Roman" w:hAnsi="Times New Roman" w:cs="Times New Roman"/>
          <w:b/>
          <w:sz w:val="24"/>
          <w:szCs w:val="24"/>
        </w:rPr>
        <w:t xml:space="preserve"> </w:t>
      </w:r>
      <w:r w:rsidR="00CF40E4" w:rsidRPr="00CF40E4">
        <w:rPr>
          <w:rFonts w:ascii="Times New Roman" w:eastAsia="Times New Roman" w:hAnsi="Times New Roman" w:cs="Times New Roman"/>
          <w:b/>
          <w:sz w:val="24"/>
          <w:szCs w:val="24"/>
          <w:lang w:val="en"/>
        </w:rPr>
        <w:t>Sustainable, Transformational and Accessible Water Interventions (STAWI)</w:t>
      </w:r>
    </w:p>
    <w:p w14:paraId="00000004" w14:textId="77777777" w:rsidR="001B59C7" w:rsidRDefault="0018015A">
      <w:pPr>
        <w:spacing w:after="0"/>
        <w:jc w:val="center"/>
        <w:rPr>
          <w:rFonts w:ascii="Times New Roman" w:eastAsia="Times New Roman" w:hAnsi="Times New Roman" w:cs="Times New Roman"/>
          <w:b/>
          <w:sz w:val="24"/>
          <w:szCs w:val="24"/>
        </w:rPr>
      </w:pPr>
      <w:r w:rsidRPr="00CF40E4">
        <w:rPr>
          <w:rFonts w:ascii="Times New Roman" w:eastAsia="Times New Roman" w:hAnsi="Times New Roman" w:cs="Times New Roman"/>
          <w:b/>
          <w:sz w:val="24"/>
          <w:szCs w:val="24"/>
        </w:rPr>
        <w:t>Concept Note Template</w:t>
      </w:r>
      <w:r>
        <w:rPr>
          <w:rFonts w:ascii="Times New Roman" w:eastAsia="Times New Roman" w:hAnsi="Times New Roman" w:cs="Times New Roman"/>
          <w:b/>
          <w:sz w:val="24"/>
          <w:szCs w:val="24"/>
        </w:rPr>
        <w:t xml:space="preserve"> </w:t>
      </w:r>
    </w:p>
    <w:p w14:paraId="00000005" w14:textId="77777777" w:rsidR="001B59C7" w:rsidRDefault="001B59C7">
      <w:pPr>
        <w:spacing w:after="0"/>
        <w:rPr>
          <w:rFonts w:ascii="Times New Roman" w:eastAsia="Times New Roman" w:hAnsi="Times New Roman" w:cs="Times New Roman"/>
          <w:sz w:val="24"/>
          <w:szCs w:val="24"/>
        </w:rPr>
      </w:pPr>
    </w:p>
    <w:p w14:paraId="00000007" w14:textId="5CCC7477" w:rsidR="001B59C7" w:rsidRDefault="001801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body of the concept note (sections II) must not exceed five (5) pages single-spaced and </w:t>
      </w:r>
      <w:r w:rsidRPr="0018015A">
        <w:rPr>
          <w:rFonts w:ascii="Times New Roman" w:eastAsia="Times New Roman" w:hAnsi="Times New Roman" w:cs="Times New Roman"/>
          <w:sz w:val="24"/>
          <w:szCs w:val="24"/>
        </w:rPr>
        <w:t xml:space="preserve">must use </w:t>
      </w:r>
      <w:proofErr w:type="gramStart"/>
      <w:r w:rsidRPr="0018015A">
        <w:rPr>
          <w:rFonts w:ascii="Times New Roman" w:eastAsia="Times New Roman" w:hAnsi="Times New Roman" w:cs="Times New Roman"/>
          <w:sz w:val="24"/>
          <w:szCs w:val="24"/>
        </w:rPr>
        <w:t>12 point</w:t>
      </w:r>
      <w:proofErr w:type="gramEnd"/>
      <w:r w:rsidRPr="0018015A">
        <w:rPr>
          <w:rFonts w:ascii="Times New Roman" w:eastAsia="Times New Roman" w:hAnsi="Times New Roman" w:cs="Times New Roman"/>
          <w:sz w:val="24"/>
          <w:szCs w:val="24"/>
        </w:rPr>
        <w:t xml:space="preserve"> Times New Roman font and one-inch margins on the electronic equivalent of 8.5 x </w:t>
      </w:r>
      <w:r w:rsidRPr="0018015A">
        <w:rPr>
          <w:rFonts w:ascii="Times New Roman" w:eastAsia="Times New Roman" w:hAnsi="Times New Roman" w:cs="Times New Roman"/>
          <w:sz w:val="24"/>
          <w:szCs w:val="24"/>
        </w:rPr>
        <w:t xml:space="preserve">11 inch paper, with page numbers in the footer. The concept </w:t>
      </w:r>
      <w:proofErr w:type="gramStart"/>
      <w:r w:rsidRPr="0018015A">
        <w:rPr>
          <w:rFonts w:ascii="Times New Roman" w:eastAsia="Times New Roman" w:hAnsi="Times New Roman" w:cs="Times New Roman"/>
          <w:sz w:val="24"/>
          <w:szCs w:val="24"/>
        </w:rPr>
        <w:t>note</w:t>
      </w:r>
      <w:proofErr w:type="gramEnd"/>
      <w:r w:rsidRPr="0018015A">
        <w:rPr>
          <w:rFonts w:ascii="Times New Roman" w:eastAsia="Times New Roman" w:hAnsi="Times New Roman" w:cs="Times New Roman"/>
          <w:sz w:val="24"/>
          <w:szCs w:val="24"/>
        </w:rPr>
        <w:t xml:space="preserve"> and supporting information must use the format described below and be written in English. Any concept notes that do not follow the instructions will be disqualified and not be reviewed. </w:t>
      </w:r>
      <w:r w:rsidRPr="0018015A">
        <w:rPr>
          <w:rFonts w:ascii="Times New Roman" w:eastAsia="Times New Roman" w:hAnsi="Times New Roman" w:cs="Times New Roman"/>
          <w:sz w:val="24"/>
          <w:szCs w:val="24"/>
          <w:u w:val="single"/>
        </w:rPr>
        <w:t>The c</w:t>
      </w:r>
      <w:r w:rsidRPr="0018015A">
        <w:rPr>
          <w:rFonts w:ascii="Times New Roman" w:eastAsia="Times New Roman" w:hAnsi="Times New Roman" w:cs="Times New Roman"/>
          <w:sz w:val="24"/>
          <w:szCs w:val="24"/>
          <w:u w:val="single"/>
        </w:rPr>
        <w:t xml:space="preserve">oncept note must be submitted to </w:t>
      </w:r>
      <w:r w:rsidR="00CF40E4" w:rsidRPr="0018015A">
        <w:rPr>
          <w:rFonts w:ascii="Times New Roman" w:eastAsia="Times New Roman" w:hAnsi="Times New Roman" w:cs="Times New Roman"/>
          <w:sz w:val="24"/>
          <w:szCs w:val="24"/>
          <w:u w:val="single"/>
        </w:rPr>
        <w:t>pwilliams@usaid.gov with a copy to mwarobi@usaid.gov</w:t>
      </w:r>
      <w:r w:rsidRPr="0018015A">
        <w:rPr>
          <w:rFonts w:ascii="Times New Roman" w:eastAsia="Times New Roman" w:hAnsi="Times New Roman" w:cs="Times New Roman"/>
          <w:sz w:val="24"/>
          <w:szCs w:val="24"/>
        </w:rPr>
        <w:t xml:space="preserve"> </w:t>
      </w:r>
      <w:r w:rsidRPr="0018015A">
        <w:rPr>
          <w:rFonts w:ascii="Times New Roman" w:eastAsia="Times New Roman" w:hAnsi="Times New Roman" w:cs="Times New Roman"/>
          <w:sz w:val="24"/>
          <w:szCs w:val="24"/>
        </w:rPr>
        <w:t xml:space="preserve">by no later than </w:t>
      </w:r>
      <w:r w:rsidR="00CF40E4" w:rsidRPr="0018015A">
        <w:rPr>
          <w:rFonts w:ascii="Times New Roman" w:eastAsia="Times New Roman" w:hAnsi="Times New Roman" w:cs="Times New Roman"/>
          <w:sz w:val="24"/>
          <w:szCs w:val="24"/>
        </w:rPr>
        <w:t>the date and time indicated on the Addendum cover page</w:t>
      </w:r>
      <w:r w:rsidRPr="0018015A">
        <w:rPr>
          <w:rFonts w:ascii="Times New Roman" w:eastAsia="Times New Roman" w:hAnsi="Times New Roman" w:cs="Times New Roman"/>
          <w:sz w:val="24"/>
          <w:szCs w:val="24"/>
        </w:rPr>
        <w:t xml:space="preserve">. Applications submitted after the deadline will not be reviewed. </w:t>
      </w:r>
      <w:r w:rsidRPr="0018015A">
        <w:rPr>
          <w:rFonts w:ascii="Times New Roman" w:eastAsia="Times New Roman" w:hAnsi="Times New Roman" w:cs="Times New Roman"/>
          <w:sz w:val="24"/>
          <w:szCs w:val="24"/>
        </w:rPr>
        <w:t>Both the email subject line and document file name</w:t>
      </w:r>
      <w:r>
        <w:rPr>
          <w:rFonts w:ascii="Times New Roman" w:eastAsia="Times New Roman" w:hAnsi="Times New Roman" w:cs="Times New Roman"/>
          <w:sz w:val="24"/>
          <w:szCs w:val="24"/>
        </w:rPr>
        <w:t xml:space="preserve"> should follow this naming scheme: “</w:t>
      </w:r>
      <w:r w:rsidR="00CF40E4" w:rsidRPr="00CF40E4">
        <w:rPr>
          <w:rFonts w:ascii="Times New Roman" w:eastAsia="Times New Roman" w:hAnsi="Times New Roman" w:cs="Times New Roman"/>
          <w:sz w:val="24"/>
          <w:szCs w:val="24"/>
          <w:lang w:val="en"/>
        </w:rPr>
        <w:t xml:space="preserve">CONCEPT NOTE AND BUDGET – ADDENDUM # 72061522R00000X </w:t>
      </w:r>
      <w:proofErr w:type="gramStart"/>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 xml:space="preserve">respondent’s institution]”. </w:t>
      </w:r>
      <w:r>
        <w:rPr>
          <w:rFonts w:ascii="Times New Roman" w:eastAsia="Times New Roman" w:hAnsi="Times New Roman" w:cs="Times New Roman"/>
          <w:sz w:val="24"/>
          <w:szCs w:val="24"/>
          <w:u w:val="single"/>
        </w:rPr>
        <w:t xml:space="preserve"> </w:t>
      </w:r>
    </w:p>
    <w:p w14:paraId="00000008" w14:textId="77777777" w:rsidR="001B59C7" w:rsidRDefault="001B59C7">
      <w:pPr>
        <w:spacing w:after="0"/>
        <w:rPr>
          <w:rFonts w:ascii="Times New Roman" w:eastAsia="Times New Roman" w:hAnsi="Times New Roman" w:cs="Times New Roman"/>
          <w:b/>
          <w:sz w:val="24"/>
          <w:szCs w:val="24"/>
        </w:rPr>
      </w:pPr>
    </w:p>
    <w:p w14:paraId="00000009" w14:textId="77777777" w:rsidR="001B59C7" w:rsidRDefault="0018015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 - SUMMARY INFORMATION COVER SHEET</w:t>
      </w:r>
    </w:p>
    <w:p w14:paraId="0000000A" w14:textId="77777777" w:rsidR="001B59C7" w:rsidRDefault="001B59C7">
      <w:pPr>
        <w:spacing w:after="0"/>
        <w:rPr>
          <w:rFonts w:ascii="Times New Roman" w:eastAsia="Times New Roman" w:hAnsi="Times New Roman" w:cs="Times New Roman"/>
          <w:b/>
          <w:sz w:val="24"/>
          <w:szCs w:val="24"/>
        </w:rPr>
      </w:pPr>
    </w:p>
    <w:p w14:paraId="0000000B" w14:textId="77777777" w:rsidR="001B59C7" w:rsidRDefault="0018015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 sheet must be limited to one page and will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count towards the </w:t>
      </w:r>
      <w:proofErr w:type="gramStart"/>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page</w:t>
      </w:r>
      <w:proofErr w:type="gramEnd"/>
      <w:r>
        <w:rPr>
          <w:rFonts w:ascii="Times New Roman" w:eastAsia="Times New Roman" w:hAnsi="Times New Roman" w:cs="Times New Roman"/>
          <w:sz w:val="24"/>
          <w:szCs w:val="24"/>
        </w:rPr>
        <w:t xml:space="preserve"> limit.  Cover sheet will include the following:</w:t>
      </w:r>
    </w:p>
    <w:p w14:paraId="0000000C" w14:textId="77777777" w:rsidR="001B59C7" w:rsidRDefault="001B59C7">
      <w:pPr>
        <w:spacing w:after="0"/>
        <w:rPr>
          <w:rFonts w:ascii="Times New Roman" w:eastAsia="Times New Roman" w:hAnsi="Times New Roman" w:cs="Times New Roman"/>
          <w:b/>
          <w:sz w:val="24"/>
          <w:szCs w:val="24"/>
        </w:rPr>
      </w:pPr>
    </w:p>
    <w:p w14:paraId="0000000D"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applicant:</w:t>
      </w:r>
    </w:p>
    <w:p w14:paraId="0000000E"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phone number: </w:t>
      </w:r>
    </w:p>
    <w:p w14:paraId="0000000F"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email address: </w:t>
      </w:r>
    </w:p>
    <w:p w14:paraId="00000010"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Lead institution: </w:t>
      </w:r>
    </w:p>
    <w:p w14:paraId="00000011"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Lead institution DUNS number</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 xml:space="preserve"> (optional at Concept Note stage): </w:t>
      </w:r>
    </w:p>
    <w:p w14:paraId="00000012"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Partnering organization(s) (if applicable):</w:t>
      </w:r>
      <w:r>
        <w:rPr>
          <w:rFonts w:ascii="Times New Roman" w:eastAsia="Times New Roman" w:hAnsi="Times New Roman" w:cs="Times New Roman"/>
          <w:b/>
          <w:sz w:val="24"/>
          <w:szCs w:val="24"/>
        </w:rPr>
        <w:t xml:space="preserve"> </w:t>
      </w:r>
    </w:p>
    <w:p w14:paraId="00000013"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of concept note:</w:t>
      </w:r>
    </w:p>
    <w:p w14:paraId="00000014" w14:textId="77777777" w:rsidR="001B59C7" w:rsidRDefault="0018015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 concept objective (maximum half page):</w:t>
      </w:r>
    </w:p>
    <w:p w14:paraId="00000015" w14:textId="77777777" w:rsidR="001B59C7" w:rsidRDefault="001B59C7">
      <w:pPr>
        <w:spacing w:after="0"/>
        <w:rPr>
          <w:rFonts w:ascii="Times New Roman" w:eastAsia="Times New Roman" w:hAnsi="Times New Roman" w:cs="Times New Roman"/>
          <w:i/>
          <w:sz w:val="24"/>
          <w:szCs w:val="24"/>
        </w:rPr>
      </w:pPr>
    </w:p>
    <w:p w14:paraId="00000016" w14:textId="77777777" w:rsidR="001B59C7" w:rsidRDefault="0018015A">
      <w:pPr>
        <w:spacing w:after="0"/>
        <w:jc w:val="center"/>
        <w:rPr>
          <w:rFonts w:ascii="Times New Roman" w:eastAsia="Times New Roman" w:hAnsi="Times New Roman" w:cs="Times New Roman"/>
          <w:b/>
          <w:sz w:val="24"/>
          <w:szCs w:val="24"/>
        </w:rPr>
      </w:pPr>
      <w:r>
        <w:br w:type="page"/>
      </w:r>
    </w:p>
    <w:p w14:paraId="00000017" w14:textId="77777777" w:rsidR="001B59C7" w:rsidRDefault="0018015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SECTION II – PROPOSED APPROACH and ORGANIZATIONAL CAPACITY </w:t>
      </w:r>
    </w:p>
    <w:p w14:paraId="00000018" w14:textId="77777777" w:rsidR="001B59C7" w:rsidRDefault="0018015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II may not exceed 5 pages)</w:t>
      </w:r>
    </w:p>
    <w:p w14:paraId="00000019" w14:textId="77777777" w:rsidR="001B59C7" w:rsidRDefault="001B59C7">
      <w:pPr>
        <w:spacing w:after="0" w:line="276" w:lineRule="auto"/>
        <w:rPr>
          <w:rFonts w:ascii="Times New Roman" w:eastAsia="Times New Roman" w:hAnsi="Times New Roman" w:cs="Times New Roman"/>
          <w:sz w:val="24"/>
          <w:szCs w:val="24"/>
        </w:rPr>
      </w:pPr>
    </w:p>
    <w:p w14:paraId="0000001A" w14:textId="77777777" w:rsidR="001B59C7" w:rsidRDefault="0018015A">
      <w:pPr>
        <w:spacing w:after="0" w:line="276" w:lineRule="auto"/>
        <w:ind w:left="720" w:hanging="720"/>
        <w:rPr>
          <w:rFonts w:ascii="Times New Roman" w:eastAsia="Times New Roman" w:hAnsi="Times New Roman" w:cs="Times New Roman"/>
          <w:b/>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Technical Approaches for Impact at the Individual, Institutional or Systems Levels</w:t>
      </w:r>
    </w:p>
    <w:p w14:paraId="0000001B" w14:textId="77777777" w:rsidR="001B59C7" w:rsidRDefault="001B59C7">
      <w:pPr>
        <w:spacing w:after="0" w:line="276" w:lineRule="auto"/>
        <w:ind w:left="720" w:hanging="720"/>
        <w:rPr>
          <w:rFonts w:ascii="Times New Roman" w:eastAsia="Times New Roman" w:hAnsi="Times New Roman" w:cs="Times New Roman"/>
          <w:b/>
        </w:rPr>
      </w:pPr>
    </w:p>
    <w:p w14:paraId="0000001C" w14:textId="73292E23" w:rsidR="001B59C7" w:rsidRDefault="0018015A">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will be evaluated according to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-WASH Evaluation Criterion 1 and 2</w:t>
      </w:r>
      <w:r w:rsidR="00CF40E4">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For more information please refer</w:t>
      </w:r>
      <w:r>
        <w:rPr>
          <w:rFonts w:ascii="Times New Roman" w:eastAsia="Times New Roman" w:hAnsi="Times New Roman" w:cs="Times New Roman"/>
          <w:i/>
          <w:sz w:val="24"/>
          <w:szCs w:val="24"/>
        </w:rPr>
        <w:t xml:space="preserve"> to the umbrella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 xml:space="preserve">-WASH APS </w:t>
      </w:r>
      <w:r>
        <w:rPr>
          <w:rFonts w:ascii="Times New Roman" w:eastAsia="Times New Roman" w:hAnsi="Times New Roman" w:cs="Times New Roman"/>
          <w:sz w:val="24"/>
          <w:szCs w:val="24"/>
        </w:rPr>
        <w:t>(</w:t>
      </w:r>
      <w:hyperlink r:id="rId7">
        <w:r>
          <w:rPr>
            <w:rFonts w:ascii="Times New Roman" w:eastAsia="Times New Roman" w:hAnsi="Times New Roman" w:cs="Times New Roman"/>
            <w:color w:val="1155CC"/>
            <w:sz w:val="24"/>
            <w:szCs w:val="24"/>
            <w:u w:val="single"/>
          </w:rPr>
          <w:t>https://www.grants.gov/web/grants/view-opportunity.html?oppId=331500</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and Addendum</w:t>
      </w:r>
      <w:r w:rsidR="00CF40E4">
        <w:rPr>
          <w:rFonts w:ascii="Times New Roman" w:eastAsia="Times New Roman" w:hAnsi="Times New Roman" w:cs="Times New Roman"/>
          <w:i/>
          <w:sz w:val="24"/>
          <w:szCs w:val="24"/>
        </w:rPr>
        <w:t xml:space="preserve"> STAWI</w:t>
      </w:r>
      <w:r w:rsidR="00CF40E4">
        <w:rPr>
          <w:rFonts w:ascii="Times New Roman" w:eastAsia="Times New Roman" w:hAnsi="Times New Roman" w:cs="Times New Roman"/>
          <w:sz w:val="24"/>
          <w:szCs w:val="24"/>
        </w:rPr>
        <w:t>.</w:t>
      </w:r>
    </w:p>
    <w:p w14:paraId="0000001D" w14:textId="77777777" w:rsidR="001B59C7" w:rsidRDefault="001B59C7">
      <w:pPr>
        <w:spacing w:after="0" w:line="276" w:lineRule="auto"/>
        <w:ind w:left="720" w:hanging="720"/>
        <w:rPr>
          <w:rFonts w:ascii="Times New Roman" w:eastAsia="Times New Roman" w:hAnsi="Times New Roman" w:cs="Times New Roman"/>
          <w:b/>
          <w:sz w:val="24"/>
          <w:szCs w:val="24"/>
        </w:rPr>
      </w:pPr>
    </w:p>
    <w:p w14:paraId="0000001E" w14:textId="0103D475" w:rsidR="001B59C7" w:rsidRDefault="0018015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your organization /</w:t>
      </w:r>
      <w:r>
        <w:rPr>
          <w:rFonts w:ascii="Times New Roman" w:eastAsia="Times New Roman" w:hAnsi="Times New Roman" w:cs="Times New Roman"/>
          <w:sz w:val="24"/>
          <w:szCs w:val="24"/>
        </w:rPr>
        <w:t xml:space="preserve"> group’s proposed approaches for achieving each of the Objectives of </w:t>
      </w:r>
      <w:proofErr w:type="spellStart"/>
      <w:r>
        <w:rPr>
          <w:rFonts w:ascii="Times New Roman" w:eastAsia="Times New Roman" w:hAnsi="Times New Roman" w:cs="Times New Roman"/>
          <w:sz w:val="24"/>
          <w:szCs w:val="24"/>
        </w:rPr>
        <w:t>DiP</w:t>
      </w:r>
      <w:proofErr w:type="spellEnd"/>
      <w:r>
        <w:rPr>
          <w:rFonts w:ascii="Times New Roman" w:eastAsia="Times New Roman" w:hAnsi="Times New Roman" w:cs="Times New Roman"/>
          <w:sz w:val="24"/>
          <w:szCs w:val="24"/>
        </w:rPr>
        <w:t xml:space="preserve">-WASH and </w:t>
      </w:r>
      <w:r w:rsidR="00CF40E4">
        <w:rPr>
          <w:rFonts w:ascii="Times New Roman" w:eastAsia="Times New Roman" w:hAnsi="Times New Roman" w:cs="Times New Roman"/>
          <w:sz w:val="24"/>
          <w:szCs w:val="24"/>
        </w:rPr>
        <w:t>STAWI</w:t>
      </w:r>
      <w:r>
        <w:rPr>
          <w:rFonts w:ascii="Times New Roman" w:eastAsia="Times New Roman" w:hAnsi="Times New Roman" w:cs="Times New Roman"/>
          <w:sz w:val="24"/>
          <w:szCs w:val="24"/>
        </w:rPr>
        <w:t>, including a brief description of how these approaches have addressed long-term sustainability of activities and ways to increase equity and inclusion.</w:t>
      </w:r>
      <w:r>
        <w:rPr>
          <w:rFonts w:ascii="Times New Roman" w:eastAsia="Times New Roman" w:hAnsi="Times New Roman" w:cs="Times New Roman"/>
          <w:sz w:val="24"/>
          <w:szCs w:val="24"/>
        </w:rPr>
        <w:t xml:space="preserve"> Please include information on technical approach (in water, sanitation, hygiene and/or WRM based on the </w:t>
      </w:r>
      <w:proofErr w:type="spellStart"/>
      <w:r>
        <w:rPr>
          <w:rFonts w:ascii="Times New Roman" w:eastAsia="Times New Roman" w:hAnsi="Times New Roman" w:cs="Times New Roman"/>
          <w:sz w:val="24"/>
          <w:szCs w:val="24"/>
        </w:rPr>
        <w:t>Addendun</w:t>
      </w:r>
      <w:proofErr w:type="spellEnd"/>
      <w:r>
        <w:rPr>
          <w:rFonts w:ascii="Times New Roman" w:eastAsia="Times New Roman" w:hAnsi="Times New Roman" w:cs="Times New Roman"/>
          <w:sz w:val="24"/>
          <w:szCs w:val="24"/>
        </w:rPr>
        <w:t xml:space="preserve"> focus. A brief synopsis of initial systems-based analyses of the </w:t>
      </w:r>
      <w:r w:rsidR="00CF40E4">
        <w:rPr>
          <w:rFonts w:ascii="Times New Roman" w:eastAsia="Times New Roman" w:hAnsi="Times New Roman" w:cs="Times New Roman"/>
          <w:sz w:val="24"/>
          <w:szCs w:val="24"/>
        </w:rPr>
        <w:t xml:space="preserve">STAWI </w:t>
      </w:r>
      <w:r>
        <w:rPr>
          <w:rFonts w:ascii="Times New Roman" w:eastAsia="Times New Roman" w:hAnsi="Times New Roman" w:cs="Times New Roman"/>
          <w:sz w:val="24"/>
          <w:szCs w:val="24"/>
        </w:rPr>
        <w:t>problem statement, and an indication of anticipated sy</w:t>
      </w:r>
      <w:r>
        <w:rPr>
          <w:rFonts w:ascii="Times New Roman" w:eastAsia="Times New Roman" w:hAnsi="Times New Roman" w:cs="Times New Roman"/>
          <w:sz w:val="24"/>
          <w:szCs w:val="24"/>
        </w:rPr>
        <w:t xml:space="preserve">stems-level impacts, should be included. </w:t>
      </w:r>
    </w:p>
    <w:p w14:paraId="0000001F" w14:textId="77777777" w:rsidR="001B59C7" w:rsidRDefault="001B59C7">
      <w:pPr>
        <w:widowControl w:val="0"/>
        <w:spacing w:after="0" w:line="240" w:lineRule="auto"/>
        <w:rPr>
          <w:rFonts w:ascii="Times New Roman" w:eastAsia="Times New Roman" w:hAnsi="Times New Roman" w:cs="Times New Roman"/>
          <w:sz w:val="24"/>
          <w:szCs w:val="24"/>
        </w:rPr>
      </w:pPr>
    </w:p>
    <w:p w14:paraId="00000020" w14:textId="77777777" w:rsidR="001B59C7" w:rsidRDefault="0018015A">
      <w:pPr>
        <w:widowControl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r>
        <w:rPr>
          <w:rFonts w:ascii="Times New Roman" w:eastAsia="Times New Roman" w:hAnsi="Times New Roman" w:cs="Times New Roman"/>
          <w:b/>
          <w:sz w:val="24"/>
          <w:szCs w:val="24"/>
        </w:rPr>
        <w:tab/>
        <w:t>Partnership Approaches for Local Capacity Development of Individuals, Institutions, and/or Systems</w:t>
      </w:r>
    </w:p>
    <w:p w14:paraId="00000021" w14:textId="77777777" w:rsidR="001B59C7" w:rsidRDefault="001B59C7">
      <w:pPr>
        <w:widowControl w:val="0"/>
        <w:spacing w:after="0" w:line="240" w:lineRule="auto"/>
        <w:ind w:left="720" w:hanging="720"/>
        <w:rPr>
          <w:rFonts w:ascii="Times New Roman" w:eastAsia="Times New Roman" w:hAnsi="Times New Roman" w:cs="Times New Roman"/>
          <w:b/>
          <w:sz w:val="24"/>
          <w:szCs w:val="24"/>
        </w:rPr>
      </w:pPr>
    </w:p>
    <w:p w14:paraId="00000022" w14:textId="6C383178" w:rsidR="001B59C7" w:rsidRDefault="0018015A">
      <w:pPr>
        <w:spacing w:after="0"/>
        <w:rPr>
          <w:rFonts w:ascii="Times New Roman" w:eastAsia="Times New Roman" w:hAnsi="Times New Roman" w:cs="Times New Roman"/>
          <w:b/>
          <w:i/>
          <w:sz w:val="24"/>
          <w:szCs w:val="24"/>
        </w:rPr>
      </w:pPr>
      <w:r w:rsidRPr="00CF40E4">
        <w:rPr>
          <w:rFonts w:ascii="Times New Roman" w:eastAsia="Times New Roman" w:hAnsi="Times New Roman" w:cs="Times New Roman"/>
          <w:i/>
          <w:sz w:val="24"/>
          <w:szCs w:val="24"/>
        </w:rPr>
        <w:t xml:space="preserve">This section will be evaluated according to </w:t>
      </w:r>
      <w:proofErr w:type="spellStart"/>
      <w:r w:rsidRPr="00CF40E4">
        <w:rPr>
          <w:rFonts w:ascii="Times New Roman" w:eastAsia="Times New Roman" w:hAnsi="Times New Roman" w:cs="Times New Roman"/>
          <w:i/>
          <w:sz w:val="24"/>
          <w:szCs w:val="24"/>
        </w:rPr>
        <w:t>DiP</w:t>
      </w:r>
      <w:proofErr w:type="spellEnd"/>
      <w:r w:rsidRPr="00CF40E4">
        <w:rPr>
          <w:rFonts w:ascii="Times New Roman" w:eastAsia="Times New Roman" w:hAnsi="Times New Roman" w:cs="Times New Roman"/>
          <w:i/>
          <w:sz w:val="24"/>
          <w:szCs w:val="24"/>
        </w:rPr>
        <w:t xml:space="preserve">-WASH Evaluation Criteria 1, 2 &amp; 3 </w:t>
      </w:r>
      <w:r w:rsidRPr="00CF40E4">
        <w:rPr>
          <w:rFonts w:ascii="Times New Roman" w:eastAsia="Times New Roman" w:hAnsi="Times New Roman" w:cs="Times New Roman"/>
          <w:i/>
          <w:sz w:val="24"/>
          <w:szCs w:val="24"/>
        </w:rPr>
        <w:t xml:space="preserve">For more information please refer to the umbrella </w:t>
      </w:r>
      <w:proofErr w:type="spellStart"/>
      <w:r w:rsidRPr="00CF40E4">
        <w:rPr>
          <w:rFonts w:ascii="Times New Roman" w:eastAsia="Times New Roman" w:hAnsi="Times New Roman" w:cs="Times New Roman"/>
          <w:i/>
          <w:sz w:val="24"/>
          <w:szCs w:val="24"/>
        </w:rPr>
        <w:t>DiP</w:t>
      </w:r>
      <w:proofErr w:type="spellEnd"/>
      <w:r w:rsidRPr="00CF40E4">
        <w:rPr>
          <w:rFonts w:ascii="Times New Roman" w:eastAsia="Times New Roman" w:hAnsi="Times New Roman" w:cs="Times New Roman"/>
          <w:i/>
          <w:sz w:val="24"/>
          <w:szCs w:val="24"/>
        </w:rPr>
        <w:t xml:space="preserve">-WASH APS </w:t>
      </w:r>
      <w:r w:rsidR="00CF40E4" w:rsidRPr="00CF40E4">
        <w:rPr>
          <w:rFonts w:ascii="Times New Roman" w:eastAsia="Times New Roman" w:hAnsi="Times New Roman" w:cs="Times New Roman"/>
          <w:sz w:val="24"/>
          <w:szCs w:val="24"/>
        </w:rPr>
        <w:t xml:space="preserve">at </w:t>
      </w:r>
      <w:hyperlink r:id="rId8" w:history="1">
        <w:r w:rsidR="00CF40E4" w:rsidRPr="003744F3">
          <w:rPr>
            <w:rStyle w:val="Hyperlink"/>
            <w:rFonts w:ascii="Times New Roman" w:eastAsia="Times New Roman" w:hAnsi="Times New Roman" w:cs="Times New Roman"/>
            <w:i/>
            <w:sz w:val="24"/>
            <w:szCs w:val="24"/>
          </w:rPr>
          <w:t>https://www.grants.gov</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and Addendum </w:t>
      </w:r>
      <w:r w:rsidR="00CF40E4">
        <w:rPr>
          <w:rFonts w:ascii="Times New Roman" w:eastAsia="Times New Roman" w:hAnsi="Times New Roman" w:cs="Times New Roman"/>
          <w:sz w:val="24"/>
          <w:szCs w:val="24"/>
        </w:rPr>
        <w:t>STAWI.</w:t>
      </w:r>
    </w:p>
    <w:p w14:paraId="00000023" w14:textId="77777777" w:rsidR="001B59C7" w:rsidRDefault="001B59C7">
      <w:pPr>
        <w:widowControl w:val="0"/>
        <w:spacing w:after="0" w:line="240" w:lineRule="auto"/>
        <w:ind w:left="720" w:hanging="720"/>
        <w:rPr>
          <w:rFonts w:ascii="Times New Roman" w:eastAsia="Times New Roman" w:hAnsi="Times New Roman" w:cs="Times New Roman"/>
          <w:b/>
          <w:sz w:val="24"/>
          <w:szCs w:val="24"/>
        </w:rPr>
      </w:pPr>
    </w:p>
    <w:p w14:paraId="00000024" w14:textId="77777777" w:rsidR="001B59C7" w:rsidRDefault="0018015A">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Describe your organization’s strategy for equitably engaging with partners, particularly with loca</w:t>
      </w:r>
      <w:r>
        <w:rPr>
          <w:rFonts w:ascii="Times New Roman" w:eastAsia="Times New Roman" w:hAnsi="Times New Roman" w:cs="Times New Roman"/>
          <w:sz w:val="24"/>
          <w:szCs w:val="24"/>
        </w:rPr>
        <w:t>l partners. Also indicate how you plan to build the capacity of these partners.</w:t>
      </w:r>
      <w:r>
        <w:rPr>
          <w:rFonts w:ascii="Times New Roman" w:eastAsia="Times New Roman" w:hAnsi="Times New Roman" w:cs="Times New Roman"/>
          <w:sz w:val="24"/>
          <w:szCs w:val="24"/>
          <w:highlight w:val="white"/>
        </w:rPr>
        <w:t xml:space="preserve"> A</w:t>
      </w:r>
      <w:r>
        <w:rPr>
          <w:rFonts w:ascii="Times New Roman" w:eastAsia="Times New Roman" w:hAnsi="Times New Roman" w:cs="Times New Roman"/>
          <w:sz w:val="24"/>
          <w:szCs w:val="24"/>
        </w:rPr>
        <w:t xml:space="preserve"> brief synopsis of how each partner will engage within a partnership should be included. </w:t>
      </w:r>
    </w:p>
    <w:p w14:paraId="00000025" w14:textId="77777777" w:rsidR="001B59C7" w:rsidRDefault="001B59C7">
      <w:pPr>
        <w:widowControl w:val="0"/>
        <w:spacing w:after="0" w:line="240" w:lineRule="auto"/>
        <w:ind w:left="720" w:hanging="720"/>
        <w:rPr>
          <w:rFonts w:ascii="Times New Roman" w:eastAsia="Times New Roman" w:hAnsi="Times New Roman" w:cs="Times New Roman"/>
          <w:b/>
          <w:sz w:val="24"/>
          <w:szCs w:val="24"/>
        </w:rPr>
      </w:pPr>
    </w:p>
    <w:p w14:paraId="00000026" w14:textId="77777777" w:rsidR="001B59C7" w:rsidRDefault="0018015A">
      <w:pPr>
        <w:widowControl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b/>
        <w:t>Staffing Plan</w:t>
      </w:r>
    </w:p>
    <w:p w14:paraId="00000027" w14:textId="77777777" w:rsidR="001B59C7" w:rsidRDefault="001B59C7">
      <w:pPr>
        <w:widowControl w:val="0"/>
        <w:spacing w:after="0" w:line="240" w:lineRule="auto"/>
        <w:ind w:left="720"/>
        <w:rPr>
          <w:rFonts w:ascii="Times New Roman" w:eastAsia="Times New Roman" w:hAnsi="Times New Roman" w:cs="Times New Roman"/>
          <w:b/>
          <w:sz w:val="24"/>
          <w:szCs w:val="24"/>
        </w:rPr>
      </w:pPr>
    </w:p>
    <w:p w14:paraId="00000028" w14:textId="0E84B3B1" w:rsidR="001B59C7" w:rsidRDefault="0018015A">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will be evaluated according to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-WASH Evaluation Criteria 3</w:t>
      </w:r>
      <w:r w:rsidR="00CF40E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For more </w:t>
      </w:r>
      <w:proofErr w:type="gramStart"/>
      <w:r>
        <w:rPr>
          <w:rFonts w:ascii="Times New Roman" w:eastAsia="Times New Roman" w:hAnsi="Times New Roman" w:cs="Times New Roman"/>
          <w:i/>
          <w:sz w:val="24"/>
          <w:szCs w:val="24"/>
        </w:rPr>
        <w:t>information</w:t>
      </w:r>
      <w:proofErr w:type="gramEnd"/>
      <w:r>
        <w:rPr>
          <w:rFonts w:ascii="Times New Roman" w:eastAsia="Times New Roman" w:hAnsi="Times New Roman" w:cs="Times New Roman"/>
          <w:i/>
          <w:sz w:val="24"/>
          <w:szCs w:val="24"/>
        </w:rPr>
        <w:t xml:space="preserve"> please refer to the umbrella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 xml:space="preserve">-WASH APS </w:t>
      </w:r>
      <w:hyperlink r:id="rId9" w:history="1">
        <w:r w:rsidR="00CF40E4" w:rsidRPr="003744F3">
          <w:rPr>
            <w:rStyle w:val="Hyperlink"/>
            <w:rFonts w:ascii="Times New Roman" w:eastAsia="Times New Roman" w:hAnsi="Times New Roman" w:cs="Times New Roman"/>
            <w:i/>
            <w:sz w:val="24"/>
            <w:szCs w:val="24"/>
          </w:rPr>
          <w:t>https://www.grants.gov</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and Addendum </w:t>
      </w:r>
      <w:r w:rsidR="00CF40E4">
        <w:rPr>
          <w:rFonts w:ascii="Times New Roman" w:eastAsia="Times New Roman" w:hAnsi="Times New Roman" w:cs="Times New Roman"/>
          <w:sz w:val="24"/>
          <w:szCs w:val="24"/>
        </w:rPr>
        <w:t>STAWI.</w:t>
      </w:r>
    </w:p>
    <w:p w14:paraId="00000029" w14:textId="77777777" w:rsidR="001B59C7" w:rsidRDefault="001B59C7">
      <w:pPr>
        <w:widowControl w:val="0"/>
        <w:spacing w:after="0" w:line="240" w:lineRule="auto"/>
        <w:ind w:left="720" w:hanging="720"/>
        <w:rPr>
          <w:rFonts w:ascii="Times New Roman" w:eastAsia="Times New Roman" w:hAnsi="Times New Roman" w:cs="Times New Roman"/>
          <w:b/>
          <w:sz w:val="24"/>
          <w:szCs w:val="24"/>
        </w:rPr>
      </w:pPr>
    </w:p>
    <w:p w14:paraId="0000002A" w14:textId="77777777" w:rsidR="001B59C7" w:rsidRDefault="0018015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key personnel and their qualifications and experience to deliver proposed activities, plans for filling capacity gaps, and ways in which partners, including those with capacity building needs, will be drawn upon to ensure sufficient capacities</w:t>
      </w:r>
      <w:r>
        <w:rPr>
          <w:rFonts w:ascii="Times New Roman" w:eastAsia="Times New Roman" w:hAnsi="Times New Roman" w:cs="Times New Roman"/>
          <w:sz w:val="24"/>
          <w:szCs w:val="24"/>
        </w:rPr>
        <w:t xml:space="preserve"> are in place.</w:t>
      </w:r>
    </w:p>
    <w:p w14:paraId="0000002B" w14:textId="77777777" w:rsidR="001B59C7" w:rsidRDefault="001B59C7">
      <w:pPr>
        <w:widowControl w:val="0"/>
        <w:spacing w:after="0" w:line="240" w:lineRule="auto"/>
        <w:ind w:left="720" w:hanging="720"/>
        <w:rPr>
          <w:rFonts w:ascii="Times New Roman" w:eastAsia="Times New Roman" w:hAnsi="Times New Roman" w:cs="Times New Roman"/>
          <w:b/>
          <w:sz w:val="24"/>
          <w:szCs w:val="24"/>
        </w:rPr>
      </w:pPr>
    </w:p>
    <w:p w14:paraId="0000002C" w14:textId="77777777" w:rsidR="001B59C7" w:rsidRDefault="0018015A">
      <w:pPr>
        <w:widowControl w:val="0"/>
        <w:spacing w:after="0" w:line="240" w:lineRule="auto"/>
        <w:ind w:left="720" w:hanging="720"/>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D. </w:t>
      </w:r>
      <w:r>
        <w:rPr>
          <w:rFonts w:ascii="Times New Roman" w:eastAsia="Times New Roman" w:hAnsi="Times New Roman" w:cs="Times New Roman"/>
          <w:b/>
          <w:sz w:val="24"/>
          <w:szCs w:val="24"/>
        </w:rPr>
        <w:tab/>
        <w:t xml:space="preserve">Past Expertise including in WASH or WRM Approaches and Alignment with USAID Programming Priorities </w:t>
      </w:r>
    </w:p>
    <w:p w14:paraId="0000002D" w14:textId="77777777" w:rsidR="001B59C7" w:rsidRDefault="001B59C7">
      <w:pPr>
        <w:widowControl w:val="0"/>
        <w:spacing w:after="0" w:line="240" w:lineRule="auto"/>
        <w:ind w:left="720" w:hanging="720"/>
        <w:rPr>
          <w:rFonts w:ascii="Times New Roman" w:eastAsia="Times New Roman" w:hAnsi="Times New Roman" w:cs="Times New Roman"/>
          <w:sz w:val="24"/>
          <w:szCs w:val="24"/>
          <w:highlight w:val="yellow"/>
        </w:rPr>
      </w:pPr>
    </w:p>
    <w:p w14:paraId="0000002E" w14:textId="02AE25EC" w:rsidR="001B59C7" w:rsidRDefault="0018015A">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will be evaluated according to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-WASH Evaluation Criterion 2</w:t>
      </w:r>
      <w:r w:rsidR="00CF40E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w:t>
      </w:r>
      <w:r>
        <w:rPr>
          <w:rFonts w:ascii="Times New Roman" w:eastAsia="Times New Roman" w:hAnsi="Times New Roman" w:cs="Times New Roman"/>
          <w:i/>
          <w:sz w:val="24"/>
          <w:szCs w:val="24"/>
        </w:rPr>
        <w:t xml:space="preserve">or more </w:t>
      </w:r>
      <w:proofErr w:type="gramStart"/>
      <w:r>
        <w:rPr>
          <w:rFonts w:ascii="Times New Roman" w:eastAsia="Times New Roman" w:hAnsi="Times New Roman" w:cs="Times New Roman"/>
          <w:i/>
          <w:sz w:val="24"/>
          <w:szCs w:val="24"/>
        </w:rPr>
        <w:t>information</w:t>
      </w:r>
      <w:proofErr w:type="gramEnd"/>
      <w:r>
        <w:rPr>
          <w:rFonts w:ascii="Times New Roman" w:eastAsia="Times New Roman" w:hAnsi="Times New Roman" w:cs="Times New Roman"/>
          <w:i/>
          <w:sz w:val="24"/>
          <w:szCs w:val="24"/>
        </w:rPr>
        <w:t xml:space="preserve"> please refer to the umbrella </w:t>
      </w:r>
      <w:proofErr w:type="spellStart"/>
      <w:r>
        <w:rPr>
          <w:rFonts w:ascii="Times New Roman" w:eastAsia="Times New Roman" w:hAnsi="Times New Roman" w:cs="Times New Roman"/>
          <w:i/>
          <w:sz w:val="24"/>
          <w:szCs w:val="24"/>
        </w:rPr>
        <w:t>DiP</w:t>
      </w:r>
      <w:proofErr w:type="spellEnd"/>
      <w:r>
        <w:rPr>
          <w:rFonts w:ascii="Times New Roman" w:eastAsia="Times New Roman" w:hAnsi="Times New Roman" w:cs="Times New Roman"/>
          <w:i/>
          <w:sz w:val="24"/>
          <w:szCs w:val="24"/>
        </w:rPr>
        <w:t>-WASH APS (</w:t>
      </w:r>
      <w:hyperlink r:id="rId10" w:history="1">
        <w:r w:rsidR="00CF40E4" w:rsidRPr="003744F3">
          <w:rPr>
            <w:rStyle w:val="Hyperlink"/>
            <w:rFonts w:ascii="Times New Roman" w:eastAsia="Times New Roman" w:hAnsi="Times New Roman" w:cs="Times New Roman"/>
            <w:i/>
            <w:sz w:val="24"/>
            <w:szCs w:val="24"/>
          </w:rPr>
          <w:t>https://www.grants.gov</w:t>
        </w:r>
      </w:hyperlink>
      <w:r>
        <w:rPr>
          <w:rFonts w:ascii="Times New Roman" w:eastAsia="Times New Roman" w:hAnsi="Times New Roman" w:cs="Times New Roman"/>
          <w:i/>
          <w:sz w:val="24"/>
          <w:szCs w:val="24"/>
        </w:rPr>
        <w:t>)</w:t>
      </w:r>
      <w:r w:rsidR="00CF40E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and Addendum </w:t>
      </w:r>
      <w:r>
        <w:rPr>
          <w:rFonts w:ascii="Times New Roman" w:eastAsia="Times New Roman" w:hAnsi="Times New Roman" w:cs="Times New Roman"/>
          <w:sz w:val="24"/>
          <w:szCs w:val="24"/>
        </w:rPr>
        <w:t>STAWI.</w:t>
      </w:r>
    </w:p>
    <w:p w14:paraId="0000002F" w14:textId="77777777" w:rsidR="001B59C7" w:rsidRDefault="001B59C7">
      <w:pPr>
        <w:spacing w:after="0"/>
        <w:rPr>
          <w:rFonts w:ascii="Times New Roman" w:eastAsia="Times New Roman" w:hAnsi="Times New Roman" w:cs="Times New Roman"/>
          <w:i/>
          <w:sz w:val="24"/>
          <w:szCs w:val="24"/>
        </w:rPr>
      </w:pPr>
    </w:p>
    <w:p w14:paraId="00000030" w14:textId="77777777" w:rsidR="001B59C7" w:rsidRDefault="0018015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Describe your organization’s expertise and past experience in the areas of a) safe drinking water b) sanitation c) hygiene or soci</w:t>
      </w:r>
      <w:r>
        <w:rPr>
          <w:rFonts w:ascii="Times New Roman" w:eastAsia="Times New Roman" w:hAnsi="Times New Roman" w:cs="Times New Roman"/>
          <w:sz w:val="24"/>
          <w:szCs w:val="24"/>
        </w:rPr>
        <w:t xml:space="preserve">al and behavior change and/or d) water resources management in </w:t>
      </w:r>
      <w:proofErr w:type="gramStart"/>
      <w:r>
        <w:rPr>
          <w:rFonts w:ascii="Times New Roman" w:eastAsia="Times New Roman" w:hAnsi="Times New Roman" w:cs="Times New Roman"/>
          <w:sz w:val="24"/>
          <w:szCs w:val="24"/>
        </w:rPr>
        <w:t>lower and middle income</w:t>
      </w:r>
      <w:proofErr w:type="gramEnd"/>
      <w:r>
        <w:rPr>
          <w:rFonts w:ascii="Times New Roman" w:eastAsia="Times New Roman" w:hAnsi="Times New Roman" w:cs="Times New Roman"/>
          <w:sz w:val="24"/>
          <w:szCs w:val="24"/>
        </w:rPr>
        <w:t xml:space="preserve"> countries (LMICs), and e) program management (based on the focus of the Addendum). Include the same description for any partners in your </w:t>
      </w:r>
      <w:proofErr w:type="gramStart"/>
      <w:r>
        <w:rPr>
          <w:rFonts w:ascii="Times New Roman" w:eastAsia="Times New Roman" w:hAnsi="Times New Roman" w:cs="Times New Roman"/>
          <w:sz w:val="24"/>
          <w:szCs w:val="24"/>
        </w:rPr>
        <w:t>consortium, if</w:t>
      </w:r>
      <w:proofErr w:type="gramEnd"/>
      <w:r>
        <w:rPr>
          <w:rFonts w:ascii="Times New Roman" w:eastAsia="Times New Roman" w:hAnsi="Times New Roman" w:cs="Times New Roman"/>
          <w:sz w:val="24"/>
          <w:szCs w:val="24"/>
        </w:rPr>
        <w:t xml:space="preserve"> they have been de</w:t>
      </w:r>
      <w:r>
        <w:rPr>
          <w:rFonts w:ascii="Times New Roman" w:eastAsia="Times New Roman" w:hAnsi="Times New Roman" w:cs="Times New Roman"/>
          <w:sz w:val="24"/>
          <w:szCs w:val="24"/>
        </w:rPr>
        <w:t>termined.  Describe your organization’s approach to effectively address emerging challenges, including sustainability, aligned with USAID’s programming priorities and reflect diversified expertise as described in the Addendum.</w:t>
      </w:r>
      <w:r>
        <w:rPr>
          <w:rFonts w:ascii="Times New Roman" w:eastAsia="Times New Roman" w:hAnsi="Times New Roman" w:cs="Times New Roman"/>
          <w:sz w:val="24"/>
          <w:szCs w:val="24"/>
        </w:rPr>
        <w:br/>
      </w:r>
    </w:p>
    <w:p w14:paraId="00000031" w14:textId="77777777" w:rsidR="001B59C7" w:rsidRDefault="0018015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III – SUPPORTING INFORMATION </w:t>
      </w:r>
    </w:p>
    <w:p w14:paraId="00000032" w14:textId="77777777" w:rsidR="001B59C7" w:rsidRDefault="001801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Proposed Estimated Cost and Cost Breakdown</w:t>
      </w:r>
      <w:r>
        <w:rPr>
          <w:rFonts w:ascii="Times New Roman" w:eastAsia="Times New Roman" w:hAnsi="Times New Roman" w:cs="Times New Roman"/>
          <w:sz w:val="24"/>
          <w:szCs w:val="24"/>
        </w:rPr>
        <w:t xml:space="preserve"> (1 page maximum) </w:t>
      </w:r>
    </w:p>
    <w:p w14:paraId="00000033" w14:textId="6730EB5D" w:rsidR="001B59C7" w:rsidRDefault="0018015A">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If requested by the Addendum to submit a budget, please use the budget template provided in Attachment 2</w:t>
      </w:r>
      <w:r>
        <w:rPr>
          <w:rFonts w:ascii="Times New Roman" w:eastAsia="Times New Roman" w:hAnsi="Times New Roman" w:cs="Times New Roman"/>
          <w:sz w:val="24"/>
          <w:szCs w:val="24"/>
        </w:rPr>
        <w:t>. Concept note submissions not following this format may not be reviewed by USAID. This Section should include a proposed budget and a summary budget narrative justifying proposed expenses.</w:t>
      </w:r>
    </w:p>
    <w:p w14:paraId="00000034" w14:textId="77777777" w:rsidR="001B59C7" w:rsidRDefault="0018015A">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If invited to submit one, future steps in the co-creation will req</w:t>
      </w:r>
      <w:r>
        <w:rPr>
          <w:rFonts w:ascii="Times New Roman" w:eastAsia="Times New Roman" w:hAnsi="Times New Roman" w:cs="Times New Roman"/>
          <w:sz w:val="24"/>
          <w:szCs w:val="24"/>
        </w:rPr>
        <w:t xml:space="preserve">uire submission of a detailed budget and narrative. </w:t>
      </w:r>
    </w:p>
    <w:p w14:paraId="00000035" w14:textId="77777777" w:rsidR="001B59C7" w:rsidRDefault="001801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Contact Information for Proposed Partners </w:t>
      </w:r>
      <w:r>
        <w:rPr>
          <w:rFonts w:ascii="Times New Roman" w:eastAsia="Times New Roman" w:hAnsi="Times New Roman" w:cs="Times New Roman"/>
          <w:sz w:val="24"/>
          <w:szCs w:val="24"/>
        </w:rPr>
        <w:t xml:space="preserve">(2 pages maximum) </w:t>
      </w:r>
    </w:p>
    <w:p w14:paraId="00000036" w14:textId="7EAFB0EF" w:rsidR="001B59C7" w:rsidRDefault="0018015A">
      <w:pPr>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If applicable, provide contact information for all the core partners</w:t>
      </w:r>
      <w:r>
        <w:rPr>
          <w:rFonts w:ascii="Times New Roman" w:eastAsia="Times New Roman" w:hAnsi="Times New Roman" w:cs="Times New Roman"/>
          <w:sz w:val="24"/>
          <w:szCs w:val="24"/>
        </w:rPr>
        <w:t>. Include organization name, point of contact (POC) nam</w:t>
      </w:r>
      <w:r>
        <w:rPr>
          <w:rFonts w:ascii="Times New Roman" w:eastAsia="Times New Roman" w:hAnsi="Times New Roman" w:cs="Times New Roman"/>
          <w:sz w:val="24"/>
          <w:szCs w:val="24"/>
        </w:rPr>
        <w:t xml:space="preserve">e, POC title, POC email, and POC phone numbers.  If this concept note is in response to a New Partnerships Initiative partnership approach, please also include organization name, point of contact (POC) name, POC title, POC email, and POC phone numbers for </w:t>
      </w:r>
      <w:r>
        <w:rPr>
          <w:rFonts w:ascii="Times New Roman" w:eastAsia="Times New Roman" w:hAnsi="Times New Roman" w:cs="Times New Roman"/>
          <w:sz w:val="24"/>
          <w:szCs w:val="24"/>
        </w:rPr>
        <w:t xml:space="preserve">each member of the proposed consortium that meets the definition of new, local, </w:t>
      </w:r>
      <w:proofErr w:type="gramStart"/>
      <w:r>
        <w:rPr>
          <w:rFonts w:ascii="Times New Roman" w:eastAsia="Times New Roman" w:hAnsi="Times New Roman" w:cs="Times New Roman"/>
          <w:sz w:val="24"/>
          <w:szCs w:val="24"/>
        </w:rPr>
        <w:t>locally-established</w:t>
      </w:r>
      <w:proofErr w:type="gramEnd"/>
      <w:r>
        <w:rPr>
          <w:rFonts w:ascii="Times New Roman" w:eastAsia="Times New Roman" w:hAnsi="Times New Roman" w:cs="Times New Roman"/>
          <w:sz w:val="24"/>
          <w:szCs w:val="24"/>
        </w:rPr>
        <w:t xml:space="preserve"> or underutilized partner, as outlined in the Addendum to which this concept note responds.</w:t>
      </w:r>
    </w:p>
    <w:p w14:paraId="00000037" w14:textId="77777777" w:rsidR="001B59C7" w:rsidRDefault="001B59C7">
      <w:pPr>
        <w:jc w:val="center"/>
        <w:rPr>
          <w:rFonts w:ascii="Times New Roman" w:eastAsia="Times New Roman" w:hAnsi="Times New Roman" w:cs="Times New Roman"/>
          <w:sz w:val="24"/>
          <w:szCs w:val="24"/>
        </w:rPr>
      </w:pPr>
    </w:p>
    <w:sectPr w:rsidR="001B59C7">
      <w:headerReference w:type="default" r:id="rId11"/>
      <w:footerReference w:type="default" r:id="rId12"/>
      <w:headerReference w:type="first" r:id="rId13"/>
      <w:footerReference w:type="first" r:id="rId14"/>
      <w:pgSz w:w="12240" w:h="15840"/>
      <w:pgMar w:top="1440" w:right="1440" w:bottom="863"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4EA84" w14:textId="77777777" w:rsidR="00000000" w:rsidRDefault="0018015A">
      <w:pPr>
        <w:spacing w:after="0" w:line="240" w:lineRule="auto"/>
      </w:pPr>
      <w:r>
        <w:separator/>
      </w:r>
    </w:p>
  </w:endnote>
  <w:endnote w:type="continuationSeparator" w:id="0">
    <w:p w14:paraId="36E1C8ED" w14:textId="77777777" w:rsidR="00000000" w:rsidRDefault="00180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D" w14:textId="32799A01" w:rsidR="001B59C7" w:rsidRDefault="0018015A">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3B4F85">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63AE582D" w:rsidR="001B59C7" w:rsidRDefault="0018015A">
    <w:pPr>
      <w:jc w:val="right"/>
    </w:pPr>
    <w:r>
      <w:fldChar w:fldCharType="begin"/>
    </w:r>
    <w:r>
      <w:instrText>PAGE</w:instrText>
    </w:r>
    <w:r>
      <w:fldChar w:fldCharType="separate"/>
    </w:r>
    <w:r w:rsidR="003B4F8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CCAD" w14:textId="77777777" w:rsidR="00000000" w:rsidRDefault="0018015A">
      <w:pPr>
        <w:spacing w:after="0" w:line="240" w:lineRule="auto"/>
      </w:pPr>
      <w:r>
        <w:separator/>
      </w:r>
    </w:p>
  </w:footnote>
  <w:footnote w:type="continuationSeparator" w:id="0">
    <w:p w14:paraId="4DA1AEA2" w14:textId="77777777" w:rsidR="00000000" w:rsidRDefault="0018015A">
      <w:pPr>
        <w:spacing w:after="0" w:line="240" w:lineRule="auto"/>
      </w:pPr>
      <w:r>
        <w:continuationSeparator/>
      </w:r>
    </w:p>
  </w:footnote>
  <w:footnote w:id="1">
    <w:p w14:paraId="00000039" w14:textId="77777777" w:rsidR="001B59C7" w:rsidRDefault="0018015A">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w:t>
      </w:r>
      <w:proofErr w:type="gramStart"/>
      <w:r>
        <w:rPr>
          <w:rFonts w:ascii="Times New Roman" w:eastAsia="Times New Roman" w:hAnsi="Times New Roman" w:cs="Times New Roman"/>
          <w:sz w:val="20"/>
          <w:szCs w:val="20"/>
        </w:rPr>
        <w:t>DUNS</w:t>
      </w:r>
      <w:proofErr w:type="gramEnd"/>
      <w:r>
        <w:rPr>
          <w:rFonts w:ascii="Times New Roman" w:eastAsia="Times New Roman" w:hAnsi="Times New Roman" w:cs="Times New Roman"/>
          <w:sz w:val="20"/>
          <w:szCs w:val="20"/>
        </w:rPr>
        <w:t xml:space="preserve"> number is a unique nine-character number used to identify your organization. The federal government uses the DUNS number to track how federal money is allocated. For more information, refer to: https://www.grants.gov/applicants/organization-</w:t>
      </w:r>
    </w:p>
    <w:p w14:paraId="0000003A" w14:textId="77777777" w:rsidR="001B59C7" w:rsidRDefault="0018015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registration/step-1-obtain-duns-number.html </w:t>
      </w:r>
    </w:p>
    <w:p w14:paraId="0000003B" w14:textId="77777777" w:rsidR="001B59C7" w:rsidRDefault="001B59C7">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1B59C7" w:rsidRDefault="001B59C7">
    <w:pPr>
      <w:spacing w:befor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77777777" w:rsidR="001B59C7" w:rsidRDefault="001B59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D61385"/>
    <w:multiLevelType w:val="multilevel"/>
    <w:tmpl w:val="EF923C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C7"/>
    <w:rsid w:val="0018015A"/>
    <w:rsid w:val="001B59C7"/>
    <w:rsid w:val="003B4F85"/>
    <w:rsid w:val="00CF4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4E45"/>
  <w15:docId w15:val="{FE7DA1E8-72B7-4309-9392-3C449700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F40E4"/>
    <w:rPr>
      <w:color w:val="0000FF" w:themeColor="hyperlink"/>
      <w:u w:val="single"/>
    </w:rPr>
  </w:style>
  <w:style w:type="character" w:styleId="UnresolvedMention">
    <w:name w:val="Unresolved Mention"/>
    <w:basedOn w:val="DefaultParagraphFont"/>
    <w:uiPriority w:val="99"/>
    <w:semiHidden/>
    <w:unhideWhenUsed/>
    <w:rsid w:val="00CF4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grants.gov/web/grants/view-opportunity.html?oppId=331500"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rants.gov"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868</Words>
  <Characters>4889</Characters>
  <Application>Microsoft Office Word</Application>
  <DocSecurity>0</DocSecurity>
  <Lines>104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Warobi, Milly</dc:creator>
  <cp:lastModifiedBy>Warobi, Milly</cp:lastModifiedBy>
  <cp:revision>3</cp:revision>
  <dcterms:created xsi:type="dcterms:W3CDTF">2022-05-04T13:35:00Z</dcterms:created>
  <dcterms:modified xsi:type="dcterms:W3CDTF">2022-05-04T13:46:00Z</dcterms:modified>
</cp:coreProperties>
</file>