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A6659" w14:textId="77777777" w:rsidR="00BE1E49" w:rsidRPr="00343C30" w:rsidRDefault="00BE1E49" w:rsidP="00343C30">
      <w:pPr>
        <w:spacing w:after="0" w:line="360" w:lineRule="auto"/>
        <w:rPr>
          <w:rFonts w:ascii="Times New Roman" w:hAnsi="Times New Roman"/>
          <w:b/>
          <w:sz w:val="24"/>
          <w:szCs w:val="24"/>
        </w:rPr>
      </w:pPr>
      <w:bookmarkStart w:id="0" w:name="_GoBack"/>
      <w:bookmarkEnd w:id="0"/>
    </w:p>
    <w:p w14:paraId="0A37501D" w14:textId="77777777" w:rsidR="00BC4726" w:rsidRPr="00343C30" w:rsidRDefault="00BC4726" w:rsidP="00343C30">
      <w:pPr>
        <w:spacing w:after="0" w:line="360" w:lineRule="auto"/>
        <w:rPr>
          <w:rFonts w:ascii="Times New Roman" w:hAnsi="Times New Roman"/>
          <w:b/>
          <w:sz w:val="24"/>
          <w:szCs w:val="24"/>
        </w:rPr>
      </w:pPr>
    </w:p>
    <w:p w14:paraId="5DAB6C7B" w14:textId="77777777" w:rsidR="00BC4726" w:rsidRPr="00343C30" w:rsidRDefault="00BC4726" w:rsidP="00343C30">
      <w:pPr>
        <w:spacing w:after="0" w:line="360" w:lineRule="auto"/>
        <w:rPr>
          <w:rFonts w:ascii="Times New Roman" w:hAnsi="Times New Roman"/>
          <w:b/>
          <w:sz w:val="24"/>
          <w:szCs w:val="24"/>
        </w:rPr>
      </w:pPr>
    </w:p>
    <w:p w14:paraId="04D83FE9" w14:textId="77777777" w:rsidR="00BE1E49" w:rsidRPr="00343C30" w:rsidRDefault="00BE1E49" w:rsidP="00343C30">
      <w:pPr>
        <w:spacing w:after="0" w:line="360" w:lineRule="auto"/>
        <w:rPr>
          <w:rFonts w:ascii="Times New Roman" w:hAnsi="Times New Roman"/>
          <w:b/>
          <w:sz w:val="24"/>
          <w:szCs w:val="24"/>
        </w:rPr>
      </w:pPr>
      <w:r w:rsidRPr="00343C30">
        <w:rPr>
          <w:rFonts w:ascii="Times New Roman" w:hAnsi="Times New Roman"/>
          <w:b/>
          <w:sz w:val="24"/>
          <w:szCs w:val="24"/>
        </w:rPr>
        <w:t xml:space="preserve">U.S. </w:t>
      </w:r>
      <w:r w:rsidR="000E3610" w:rsidRPr="00343C30">
        <w:rPr>
          <w:rFonts w:ascii="Times New Roman" w:hAnsi="Times New Roman"/>
          <w:b/>
          <w:sz w:val="24"/>
          <w:szCs w:val="24"/>
        </w:rPr>
        <w:t>EMBASSY RIYADH, SAUDI ARABIA</w:t>
      </w:r>
    </w:p>
    <w:p w14:paraId="7B0F22DD" w14:textId="77777777" w:rsidR="00BE1E49" w:rsidRPr="00343C30" w:rsidRDefault="00BE1E49" w:rsidP="00343C30">
      <w:pPr>
        <w:spacing w:after="0" w:line="360" w:lineRule="auto"/>
        <w:rPr>
          <w:rFonts w:ascii="Times New Roman" w:hAnsi="Times New Roman"/>
          <w:b/>
          <w:sz w:val="24"/>
          <w:szCs w:val="24"/>
        </w:rPr>
      </w:pPr>
      <w:r w:rsidRPr="00343C30">
        <w:rPr>
          <w:rFonts w:ascii="Times New Roman" w:hAnsi="Times New Roman"/>
          <w:b/>
          <w:sz w:val="24"/>
          <w:szCs w:val="24"/>
        </w:rPr>
        <w:t xml:space="preserve">OFFICE OF </w:t>
      </w:r>
      <w:r w:rsidR="002A1EC9" w:rsidRPr="00343C30">
        <w:rPr>
          <w:rFonts w:ascii="Times New Roman" w:hAnsi="Times New Roman"/>
          <w:b/>
          <w:sz w:val="24"/>
          <w:szCs w:val="24"/>
        </w:rPr>
        <w:t xml:space="preserve">PUBLIC AFFAIRS </w:t>
      </w:r>
      <w:r w:rsidRPr="00343C30">
        <w:rPr>
          <w:rFonts w:ascii="Times New Roman" w:hAnsi="Times New Roman"/>
          <w:b/>
          <w:sz w:val="24"/>
          <w:szCs w:val="24"/>
        </w:rPr>
        <w:t>(</w:t>
      </w:r>
      <w:r w:rsidR="009A4F27">
        <w:rPr>
          <w:rFonts w:ascii="Times New Roman" w:hAnsi="Times New Roman"/>
          <w:b/>
          <w:sz w:val="24"/>
          <w:szCs w:val="24"/>
        </w:rPr>
        <w:t>PAS</w:t>
      </w:r>
      <w:r w:rsidRPr="00343C30">
        <w:rPr>
          <w:rFonts w:ascii="Times New Roman" w:hAnsi="Times New Roman"/>
          <w:b/>
          <w:sz w:val="24"/>
          <w:szCs w:val="24"/>
        </w:rPr>
        <w:t xml:space="preserve">) </w:t>
      </w:r>
    </w:p>
    <w:p w14:paraId="02EB378F" w14:textId="77777777" w:rsidR="00BE1E49" w:rsidRPr="00343C30" w:rsidRDefault="00BE1E49" w:rsidP="00343C30">
      <w:pPr>
        <w:spacing w:line="360" w:lineRule="auto"/>
        <w:ind w:left="3600" w:hanging="3600"/>
        <w:rPr>
          <w:rFonts w:ascii="Times New Roman" w:hAnsi="Times New Roman"/>
          <w:b/>
          <w:sz w:val="24"/>
          <w:szCs w:val="24"/>
        </w:rPr>
      </w:pPr>
    </w:p>
    <w:p w14:paraId="4260503B" w14:textId="3D18F06C" w:rsidR="00BE1E49" w:rsidRPr="00343C30" w:rsidRDefault="00BE1E49" w:rsidP="5452DDF3">
      <w:pPr>
        <w:spacing w:line="360" w:lineRule="auto"/>
        <w:rPr>
          <w:rFonts w:ascii="Times New Roman" w:hAnsi="Times New Roman"/>
          <w:b/>
          <w:bCs/>
          <w:sz w:val="24"/>
          <w:szCs w:val="24"/>
        </w:rPr>
      </w:pPr>
      <w:r w:rsidRPr="5452DDF3">
        <w:rPr>
          <w:rFonts w:ascii="Times New Roman" w:hAnsi="Times New Roman"/>
          <w:b/>
          <w:bCs/>
          <w:sz w:val="24"/>
          <w:szCs w:val="24"/>
        </w:rPr>
        <w:t xml:space="preserve">Program Office:  </w:t>
      </w:r>
      <w:r w:rsidRPr="00343C30">
        <w:rPr>
          <w:rFonts w:ascii="Times New Roman" w:hAnsi="Times New Roman"/>
          <w:sz w:val="24"/>
          <w:szCs w:val="24"/>
        </w:rPr>
        <w:tab/>
      </w:r>
      <w:r w:rsidR="0013276A">
        <w:rPr>
          <w:rFonts w:ascii="Times New Roman" w:hAnsi="Times New Roman"/>
          <w:sz w:val="24"/>
          <w:szCs w:val="24"/>
        </w:rPr>
        <w:tab/>
      </w:r>
      <w:r w:rsidR="0013276A">
        <w:rPr>
          <w:rFonts w:ascii="Times New Roman" w:hAnsi="Times New Roman"/>
          <w:sz w:val="24"/>
          <w:szCs w:val="24"/>
        </w:rPr>
        <w:tab/>
      </w:r>
      <w:r w:rsidRPr="5452DDF3">
        <w:rPr>
          <w:rFonts w:ascii="Times New Roman" w:hAnsi="Times New Roman"/>
          <w:b/>
          <w:bCs/>
          <w:sz w:val="24"/>
          <w:szCs w:val="24"/>
        </w:rPr>
        <w:t>Office of</w:t>
      </w:r>
      <w:r w:rsidR="00F52764" w:rsidRPr="5452DDF3">
        <w:rPr>
          <w:rFonts w:ascii="Times New Roman" w:hAnsi="Times New Roman"/>
          <w:b/>
          <w:bCs/>
          <w:sz w:val="24"/>
          <w:szCs w:val="24"/>
        </w:rPr>
        <w:t xml:space="preserve"> Public Affairs </w:t>
      </w:r>
      <w:r w:rsidR="002030E9" w:rsidRPr="5452DDF3">
        <w:rPr>
          <w:rFonts w:ascii="Times New Roman" w:hAnsi="Times New Roman"/>
          <w:b/>
          <w:bCs/>
          <w:sz w:val="24"/>
          <w:szCs w:val="24"/>
        </w:rPr>
        <w:t>(PAS), U.S. Embassy Riyadh</w:t>
      </w:r>
    </w:p>
    <w:p w14:paraId="34E84014" w14:textId="3B79DCE3" w:rsidR="00343C30" w:rsidRPr="00343C30" w:rsidRDefault="00BE1E49" w:rsidP="5452DDF3">
      <w:pPr>
        <w:spacing w:line="360" w:lineRule="auto"/>
        <w:rPr>
          <w:rFonts w:ascii="Times New Roman" w:hAnsi="Times New Roman"/>
          <w:b/>
          <w:bCs/>
          <w:sz w:val="24"/>
          <w:szCs w:val="24"/>
        </w:rPr>
      </w:pPr>
      <w:r w:rsidRPr="5452DDF3">
        <w:rPr>
          <w:rFonts w:ascii="Times New Roman" w:hAnsi="Times New Roman"/>
          <w:b/>
          <w:bCs/>
          <w:sz w:val="24"/>
          <w:szCs w:val="24"/>
        </w:rPr>
        <w:t>Funding Opportunity Title:</w:t>
      </w:r>
      <w:r w:rsidR="0013276A">
        <w:rPr>
          <w:rFonts w:ascii="Times New Roman" w:hAnsi="Times New Roman"/>
          <w:b/>
          <w:bCs/>
          <w:sz w:val="24"/>
          <w:szCs w:val="24"/>
        </w:rPr>
        <w:tab/>
      </w:r>
      <w:r w:rsidR="0013276A">
        <w:rPr>
          <w:rFonts w:ascii="Times New Roman" w:hAnsi="Times New Roman"/>
          <w:b/>
          <w:bCs/>
          <w:sz w:val="24"/>
          <w:szCs w:val="24"/>
        </w:rPr>
        <w:tab/>
      </w:r>
      <w:r w:rsidR="00F52764" w:rsidRPr="5452DDF3">
        <w:rPr>
          <w:rFonts w:ascii="Times New Roman" w:hAnsi="Times New Roman"/>
          <w:b/>
          <w:bCs/>
          <w:sz w:val="24"/>
          <w:szCs w:val="24"/>
        </w:rPr>
        <w:t>Saudi Young Leaders Exchange Program (SYLEP)</w:t>
      </w:r>
    </w:p>
    <w:p w14:paraId="6D9EB138" w14:textId="77777777" w:rsidR="00BE1E49" w:rsidRPr="00343C30" w:rsidRDefault="00BE1E49" w:rsidP="5452DDF3">
      <w:pPr>
        <w:spacing w:line="360" w:lineRule="auto"/>
        <w:rPr>
          <w:rFonts w:ascii="Times New Roman" w:hAnsi="Times New Roman"/>
          <w:b/>
          <w:bCs/>
          <w:sz w:val="24"/>
          <w:szCs w:val="24"/>
        </w:rPr>
      </w:pPr>
      <w:r w:rsidRPr="5452DDF3">
        <w:rPr>
          <w:rFonts w:ascii="Times New Roman" w:hAnsi="Times New Roman"/>
          <w:b/>
          <w:bCs/>
          <w:sz w:val="24"/>
          <w:szCs w:val="24"/>
        </w:rPr>
        <w:t xml:space="preserve">Announcement Type: </w:t>
      </w:r>
      <w:r w:rsidRPr="00343C30">
        <w:rPr>
          <w:rFonts w:ascii="Times New Roman" w:hAnsi="Times New Roman"/>
          <w:b/>
          <w:sz w:val="24"/>
          <w:szCs w:val="24"/>
        </w:rPr>
        <w:tab/>
      </w:r>
      <w:r w:rsidRPr="00343C30">
        <w:rPr>
          <w:rFonts w:ascii="Times New Roman" w:hAnsi="Times New Roman"/>
          <w:sz w:val="24"/>
          <w:szCs w:val="24"/>
        </w:rPr>
        <w:tab/>
      </w:r>
      <w:r w:rsidRPr="5452DDF3">
        <w:rPr>
          <w:rFonts w:ascii="Times New Roman" w:hAnsi="Times New Roman"/>
          <w:b/>
          <w:bCs/>
          <w:sz w:val="24"/>
          <w:szCs w:val="24"/>
        </w:rPr>
        <w:t xml:space="preserve">New - Cooperative Agreement </w:t>
      </w:r>
    </w:p>
    <w:p w14:paraId="1EDAF7FA" w14:textId="77777777" w:rsidR="00BE1E49" w:rsidRPr="00343C30" w:rsidRDefault="5452DDF3" w:rsidP="5452DDF3">
      <w:pPr>
        <w:spacing w:line="360" w:lineRule="auto"/>
        <w:rPr>
          <w:rFonts w:ascii="Times New Roman" w:hAnsi="Times New Roman"/>
          <w:b/>
          <w:bCs/>
          <w:sz w:val="24"/>
          <w:szCs w:val="24"/>
        </w:rPr>
      </w:pPr>
      <w:r w:rsidRPr="5452DDF3">
        <w:rPr>
          <w:rFonts w:ascii="Times New Roman" w:hAnsi="Times New Roman"/>
          <w:b/>
          <w:bCs/>
          <w:sz w:val="24"/>
          <w:szCs w:val="24"/>
        </w:rPr>
        <w:t>Catalog of Federal Domestic Assistance Number:  19.021</w:t>
      </w:r>
    </w:p>
    <w:p w14:paraId="760D5539" w14:textId="441103A6" w:rsidR="00BE1E49" w:rsidRPr="00343C30" w:rsidRDefault="00BE1E49" w:rsidP="5452DDF3">
      <w:pPr>
        <w:spacing w:line="360" w:lineRule="auto"/>
        <w:rPr>
          <w:rFonts w:ascii="Times New Roman" w:hAnsi="Times New Roman"/>
          <w:b/>
          <w:bCs/>
          <w:sz w:val="24"/>
          <w:szCs w:val="24"/>
        </w:rPr>
      </w:pPr>
      <w:r w:rsidRPr="5452DDF3">
        <w:rPr>
          <w:rFonts w:ascii="Times New Roman" w:hAnsi="Times New Roman"/>
          <w:b/>
          <w:bCs/>
          <w:sz w:val="24"/>
          <w:szCs w:val="24"/>
        </w:rPr>
        <w:t>Date Open:</w:t>
      </w:r>
      <w:r w:rsidR="0013276A">
        <w:rPr>
          <w:rFonts w:ascii="Times New Roman" w:hAnsi="Times New Roman"/>
          <w:b/>
          <w:sz w:val="24"/>
          <w:szCs w:val="24"/>
        </w:rPr>
        <w:tab/>
      </w:r>
      <w:r w:rsidR="0013276A">
        <w:rPr>
          <w:rFonts w:ascii="Times New Roman" w:hAnsi="Times New Roman"/>
          <w:b/>
          <w:sz w:val="24"/>
          <w:szCs w:val="24"/>
        </w:rPr>
        <w:tab/>
      </w:r>
      <w:r w:rsidR="0013276A">
        <w:rPr>
          <w:rFonts w:ascii="Times New Roman" w:hAnsi="Times New Roman"/>
          <w:b/>
          <w:sz w:val="24"/>
          <w:szCs w:val="24"/>
        </w:rPr>
        <w:tab/>
      </w:r>
      <w:r w:rsidR="0013276A">
        <w:rPr>
          <w:rFonts w:ascii="Times New Roman" w:hAnsi="Times New Roman"/>
          <w:b/>
          <w:sz w:val="24"/>
          <w:szCs w:val="24"/>
        </w:rPr>
        <w:tab/>
      </w:r>
      <w:r w:rsidR="3A46F53E" w:rsidRPr="5452DDF3">
        <w:rPr>
          <w:rFonts w:ascii="Times New Roman" w:hAnsi="Times New Roman"/>
          <w:b/>
          <w:bCs/>
          <w:sz w:val="24"/>
          <w:szCs w:val="24"/>
        </w:rPr>
        <w:t xml:space="preserve">June </w:t>
      </w:r>
      <w:r w:rsidR="002233EA">
        <w:rPr>
          <w:rFonts w:ascii="Times New Roman" w:hAnsi="Times New Roman"/>
          <w:b/>
          <w:bCs/>
          <w:sz w:val="24"/>
          <w:szCs w:val="24"/>
        </w:rPr>
        <w:t>2</w:t>
      </w:r>
      <w:r w:rsidR="3A46F53E" w:rsidRPr="5452DDF3">
        <w:rPr>
          <w:rFonts w:ascii="Times New Roman" w:hAnsi="Times New Roman"/>
          <w:b/>
          <w:bCs/>
          <w:sz w:val="24"/>
          <w:szCs w:val="24"/>
        </w:rPr>
        <w:t>, 2020</w:t>
      </w:r>
    </w:p>
    <w:p w14:paraId="07E1A3AA" w14:textId="43F5D0D3" w:rsidR="00BE1E49" w:rsidRPr="00343C30" w:rsidRDefault="00BE1E49" w:rsidP="5452DDF3">
      <w:pPr>
        <w:spacing w:line="360" w:lineRule="auto"/>
        <w:rPr>
          <w:rFonts w:ascii="Times New Roman" w:hAnsi="Times New Roman"/>
          <w:b/>
          <w:bCs/>
          <w:sz w:val="24"/>
          <w:szCs w:val="24"/>
        </w:rPr>
      </w:pPr>
      <w:r w:rsidRPr="5452DDF3">
        <w:rPr>
          <w:rFonts w:ascii="Times New Roman" w:hAnsi="Times New Roman"/>
          <w:b/>
          <w:bCs/>
          <w:sz w:val="24"/>
          <w:szCs w:val="24"/>
        </w:rPr>
        <w:t>Deadline for Applications:</w:t>
      </w:r>
      <w:r w:rsidR="0013276A">
        <w:rPr>
          <w:rFonts w:ascii="Times New Roman" w:hAnsi="Times New Roman"/>
          <w:b/>
          <w:bCs/>
          <w:sz w:val="24"/>
          <w:szCs w:val="24"/>
        </w:rPr>
        <w:tab/>
      </w:r>
      <w:r w:rsidR="0013276A">
        <w:rPr>
          <w:rFonts w:ascii="Times New Roman" w:hAnsi="Times New Roman"/>
          <w:b/>
          <w:bCs/>
          <w:sz w:val="24"/>
          <w:szCs w:val="24"/>
        </w:rPr>
        <w:tab/>
      </w:r>
      <w:r w:rsidR="5452DDF3" w:rsidRPr="5452DDF3">
        <w:rPr>
          <w:rFonts w:ascii="Times New Roman" w:hAnsi="Times New Roman"/>
          <w:b/>
          <w:bCs/>
          <w:sz w:val="24"/>
          <w:szCs w:val="24"/>
        </w:rPr>
        <w:t>July</w:t>
      </w:r>
      <w:r w:rsidR="002233EA">
        <w:rPr>
          <w:rFonts w:ascii="Times New Roman" w:hAnsi="Times New Roman"/>
          <w:b/>
          <w:bCs/>
          <w:sz w:val="24"/>
          <w:szCs w:val="24"/>
        </w:rPr>
        <w:t xml:space="preserve"> 2</w:t>
      </w:r>
      <w:r w:rsidR="5452DDF3" w:rsidRPr="5452DDF3">
        <w:rPr>
          <w:rFonts w:ascii="Times New Roman" w:hAnsi="Times New Roman"/>
          <w:b/>
          <w:bCs/>
          <w:sz w:val="24"/>
          <w:szCs w:val="24"/>
        </w:rPr>
        <w:t>, 20</w:t>
      </w:r>
      <w:r w:rsidR="3A46F53E" w:rsidRPr="77C677E1">
        <w:rPr>
          <w:rFonts w:ascii="Times New Roman" w:hAnsi="Times New Roman"/>
          <w:b/>
          <w:bCs/>
          <w:sz w:val="24"/>
          <w:szCs w:val="24"/>
        </w:rPr>
        <w:t>20</w:t>
      </w:r>
    </w:p>
    <w:p w14:paraId="0A9355F7" w14:textId="77777777" w:rsidR="00343C30" w:rsidRPr="00343C30" w:rsidRDefault="00343C30" w:rsidP="00343C30">
      <w:pPr>
        <w:shd w:val="clear" w:color="auto" w:fill="FFFFFF"/>
        <w:spacing w:before="100" w:beforeAutospacing="1" w:after="100" w:afterAutospacing="1" w:line="360" w:lineRule="auto"/>
        <w:rPr>
          <w:rFonts w:ascii="Times New Roman" w:eastAsia="Times New Roman" w:hAnsi="Times New Roman"/>
          <w:color w:val="000000"/>
          <w:sz w:val="24"/>
          <w:szCs w:val="24"/>
        </w:rPr>
      </w:pPr>
      <w:r w:rsidRPr="00343C30">
        <w:rPr>
          <w:rFonts w:ascii="Times New Roman" w:eastAsia="Times New Roman" w:hAnsi="Times New Roman"/>
          <w:b/>
          <w:bCs/>
          <w:color w:val="000000"/>
          <w:sz w:val="24"/>
          <w:szCs w:val="24"/>
        </w:rPr>
        <w:t>I. EXECUTIVE SUMMARY</w:t>
      </w:r>
    </w:p>
    <w:p w14:paraId="7506326A" w14:textId="47634125" w:rsidR="45C5C3E9" w:rsidRPr="0013276A" w:rsidRDefault="5C25B839" w:rsidP="0013276A">
      <w:pPr>
        <w:shd w:val="clear" w:color="auto" w:fill="FFFFFF" w:themeFill="background1"/>
        <w:spacing w:before="100" w:beforeAutospacing="1" w:after="100" w:afterAutospacing="1" w:line="360" w:lineRule="auto"/>
        <w:rPr>
          <w:rFonts w:ascii="Times New Roman" w:eastAsia="Times New Roman" w:hAnsi="Times New Roman"/>
          <w:color w:val="000000"/>
          <w:sz w:val="24"/>
          <w:szCs w:val="24"/>
        </w:rPr>
      </w:pPr>
      <w:r w:rsidRPr="5C25B839">
        <w:rPr>
          <w:rFonts w:ascii="Times New Roman" w:eastAsia="Times New Roman" w:hAnsi="Times New Roman"/>
          <w:color w:val="000000" w:themeColor="text1"/>
          <w:sz w:val="24"/>
          <w:szCs w:val="24"/>
        </w:rPr>
        <w:t xml:space="preserve">The U.S. Embassy in Riyadh is pleased to announce an open competition for the Saudi Young Leaders Exchange Program (SYLEP) through this Notice of Funding Opportunity (NOFO).  Public and private non-profit organizations meeting the provisions described in Internal Revenue Service Code 26 USC 501 (c) (3) may submit proposals to support English-speaking undergraduate students and recent graduates from Saudi Arabia in an outreach program built around a three-week U.S.-based exchange program in Summer 2021.  The program should explore themes of community engagement to promote peace and prosperity, leadership development, respect for diversity, tolerance of religious beliefs, and mutual cultural understanding. The program should begin planning and outreach in September 2020 and continue after the U.S.-based exchange with follow-on activities in the participants’ home communities, including through alumni activities focused on community projects that promote  the targeted themes.  Proposals should accommodate up to 50 </w:t>
      </w:r>
      <w:r w:rsidRPr="5C25B839">
        <w:rPr>
          <w:rFonts w:ascii="Times New Roman" w:hAnsi="Times New Roman"/>
          <w:sz w:val="24"/>
          <w:szCs w:val="24"/>
        </w:rPr>
        <w:t xml:space="preserve">participants who would travel to the United States in up to two cohorts from Saudi Arabia in the summer of 2021.  Funding under this award will support the planning and implementation of U.S.-based programming, including </w:t>
      </w:r>
      <w:r w:rsidRPr="5C25B839">
        <w:rPr>
          <w:rFonts w:ascii="Times New Roman" w:hAnsi="Times New Roman"/>
          <w:sz w:val="24"/>
          <w:szCs w:val="24"/>
        </w:rPr>
        <w:lastRenderedPageBreak/>
        <w:t xml:space="preserve">a period of homestays with American families, and participant international travel.  The U.S. Embassy in Riyadh and the U.S. Consulates in Jeddah and Dhahran will recruit, screen, and select the participants and support program alumni, in coordination with the award recipient.  Pending the availability of funds, it is U.S. Embassy Riyadh’s intent to award one cooperative agreement for up to $500,000 per year, which can be extended for up to two additional years, contingent upon the availability of funds, the successful completion of program goals, and the willingness of the U.S. Embassy Riyadh and the awardee to extend the award.  </w:t>
      </w:r>
    </w:p>
    <w:p w14:paraId="59BD2A3E" w14:textId="45C70BF2" w:rsidR="77C677E1" w:rsidRPr="0013276A" w:rsidRDefault="5C25B839" w:rsidP="0013276A">
      <w:pPr>
        <w:shd w:val="clear" w:color="auto" w:fill="FFFFFF" w:themeFill="background1"/>
        <w:spacing w:before="100" w:beforeAutospacing="1" w:after="100" w:afterAutospacing="1" w:line="360" w:lineRule="auto"/>
        <w:rPr>
          <w:rFonts w:ascii="Times New Roman" w:eastAsia="Times New Roman" w:hAnsi="Times New Roman"/>
          <w:color w:val="000000"/>
          <w:sz w:val="24"/>
          <w:szCs w:val="24"/>
        </w:rPr>
      </w:pPr>
      <w:r w:rsidRPr="5C25B839">
        <w:rPr>
          <w:rFonts w:ascii="Times New Roman" w:eastAsia="Times New Roman" w:hAnsi="Times New Roman"/>
          <w:color w:val="000000" w:themeColor="text1"/>
          <w:sz w:val="24"/>
          <w:szCs w:val="24"/>
        </w:rPr>
        <w:t>Authority:  Overall grant-making authority for this program is contained in the Mutual Educational and Cultural Exchange Act of 1961, Public Law 87-256, as amended, also known as the Fulbright-Hays Act.  The purpose of the Act is “to enable the Government of the United States to increase mutual understanding between the people of the United States and the people of other countries...; to strengthen the ties which unite us with other nations by demonstrating the educational and cultural interests, developments, and achievements of the people of the United States and other nations...and thus to assist in the development of friendly, sympathetic, and peaceful relations between the United States and other countries of the world.”</w:t>
      </w:r>
    </w:p>
    <w:p w14:paraId="13DE9BB1" w14:textId="77777777" w:rsidR="00BE1E49" w:rsidRPr="00343C30" w:rsidRDefault="00BE1E49" w:rsidP="00343C30">
      <w:pPr>
        <w:spacing w:line="360" w:lineRule="auto"/>
        <w:rPr>
          <w:rFonts w:ascii="Times New Roman" w:hAnsi="Times New Roman"/>
          <w:b/>
          <w:caps/>
          <w:sz w:val="24"/>
          <w:szCs w:val="24"/>
        </w:rPr>
      </w:pPr>
      <w:r w:rsidRPr="00343C30">
        <w:rPr>
          <w:rFonts w:ascii="Times New Roman" w:hAnsi="Times New Roman"/>
          <w:b/>
          <w:sz w:val="24"/>
          <w:szCs w:val="24"/>
        </w:rPr>
        <w:t>II. BACKGROUND</w:t>
      </w:r>
    </w:p>
    <w:p w14:paraId="6D8B76AB" w14:textId="7134B4E9" w:rsidR="77C677E1" w:rsidRDefault="77C677E1" w:rsidP="002233EA">
      <w:pPr>
        <w:shd w:val="clear" w:color="auto" w:fill="FFFFFF" w:themeFill="background1"/>
        <w:spacing w:beforeAutospacing="1" w:afterAutospacing="1" w:line="360" w:lineRule="auto"/>
        <w:rPr>
          <w:rFonts w:ascii="Times New Roman" w:eastAsia="Times New Roman" w:hAnsi="Times New Roman"/>
          <w:color w:val="000000" w:themeColor="text1"/>
          <w:sz w:val="24"/>
          <w:szCs w:val="24"/>
        </w:rPr>
      </w:pPr>
      <w:r w:rsidRPr="77C677E1">
        <w:rPr>
          <w:rFonts w:ascii="Times New Roman" w:eastAsia="Times New Roman" w:hAnsi="Times New Roman"/>
          <w:color w:val="000000" w:themeColor="text1"/>
          <w:sz w:val="24"/>
          <w:szCs w:val="24"/>
        </w:rPr>
        <w:t>The U.S. Mission supports this youth leadership exchange program to build leadership, civic responsibility, resp</w:t>
      </w:r>
      <w:r w:rsidR="0013276A">
        <w:rPr>
          <w:rFonts w:ascii="Times New Roman" w:eastAsia="Times New Roman" w:hAnsi="Times New Roman"/>
          <w:color w:val="000000" w:themeColor="text1"/>
          <w:sz w:val="24"/>
          <w:szCs w:val="24"/>
        </w:rPr>
        <w:t>e</w:t>
      </w:r>
      <w:r w:rsidRPr="77C677E1">
        <w:rPr>
          <w:rFonts w:ascii="Times New Roman" w:eastAsia="Times New Roman" w:hAnsi="Times New Roman"/>
          <w:color w:val="000000" w:themeColor="text1"/>
          <w:sz w:val="24"/>
          <w:szCs w:val="24"/>
        </w:rPr>
        <w:t xml:space="preserve">ct for diversity, and community engagement among Saudi university students and recent graduates through a three-week summer exchange  experience in the United States.  </w:t>
      </w:r>
    </w:p>
    <w:p w14:paraId="0233A3E0" w14:textId="77777777" w:rsidR="00343C30" w:rsidRPr="00343C30" w:rsidRDefault="00343C30" w:rsidP="00343C30">
      <w:pPr>
        <w:shd w:val="clear" w:color="auto" w:fill="FFFFFF"/>
        <w:spacing w:before="100" w:beforeAutospacing="1" w:after="100" w:afterAutospacing="1" w:line="360" w:lineRule="auto"/>
        <w:rPr>
          <w:rFonts w:ascii="Times New Roman" w:eastAsia="Times New Roman" w:hAnsi="Times New Roman"/>
          <w:color w:val="000000"/>
          <w:sz w:val="24"/>
          <w:szCs w:val="24"/>
        </w:rPr>
      </w:pPr>
      <w:r w:rsidRPr="00343C30">
        <w:rPr>
          <w:rFonts w:ascii="Times New Roman" w:eastAsia="Times New Roman" w:hAnsi="Times New Roman"/>
          <w:color w:val="000000"/>
          <w:sz w:val="24"/>
          <w:szCs w:val="24"/>
        </w:rPr>
        <w:t>The goals and objectives of the program are to:</w:t>
      </w:r>
    </w:p>
    <w:p w14:paraId="2CC908A0" w14:textId="71EAED46" w:rsidR="00343C30" w:rsidRPr="00343C30" w:rsidRDefault="77C677E1" w:rsidP="3A46F53E">
      <w:pPr>
        <w:numPr>
          <w:ilvl w:val="0"/>
          <w:numId w:val="8"/>
        </w:numPr>
        <w:shd w:val="clear" w:color="auto" w:fill="FFFFFF" w:themeFill="background1"/>
        <w:spacing w:before="100" w:beforeAutospacing="1" w:after="100" w:afterAutospacing="1" w:line="360" w:lineRule="auto"/>
        <w:rPr>
          <w:rFonts w:ascii="Times New Roman" w:eastAsia="Times New Roman" w:hAnsi="Times New Roman"/>
          <w:color w:val="000000"/>
          <w:sz w:val="24"/>
          <w:szCs w:val="24"/>
        </w:rPr>
      </w:pPr>
      <w:r w:rsidRPr="77C677E1">
        <w:rPr>
          <w:rFonts w:ascii="Times New Roman" w:eastAsia="Times New Roman" w:hAnsi="Times New Roman"/>
          <w:color w:val="000000" w:themeColor="text1"/>
          <w:sz w:val="24"/>
          <w:szCs w:val="24"/>
        </w:rPr>
        <w:t>Promote mutual understanding between the people of the United States and the people of Saudi Arabia;</w:t>
      </w:r>
    </w:p>
    <w:p w14:paraId="051E236C" w14:textId="72579027" w:rsidR="00343C30" w:rsidRPr="00343C30" w:rsidRDefault="5C25B839" w:rsidP="77C677E1">
      <w:pPr>
        <w:numPr>
          <w:ilvl w:val="0"/>
          <w:numId w:val="8"/>
        </w:numPr>
        <w:shd w:val="clear" w:color="auto" w:fill="FFFFFF" w:themeFill="background1"/>
        <w:spacing w:before="100" w:beforeAutospacing="1" w:after="100" w:afterAutospacing="1" w:line="360" w:lineRule="auto"/>
        <w:rPr>
          <w:rFonts w:ascii="Times New Roman" w:eastAsia="Times New Roman" w:hAnsi="Times New Roman"/>
          <w:color w:val="000000" w:themeColor="text1"/>
          <w:sz w:val="24"/>
          <w:szCs w:val="24"/>
        </w:rPr>
      </w:pPr>
      <w:r w:rsidRPr="5C25B839">
        <w:rPr>
          <w:rFonts w:ascii="Times New Roman" w:hAnsi="Times New Roman"/>
          <w:sz w:val="24"/>
          <w:szCs w:val="24"/>
        </w:rPr>
        <w:t>Help prepare Saudi youth to become engaged in promoting tolerance and cross-cultural understanding in their communities;</w:t>
      </w:r>
    </w:p>
    <w:p w14:paraId="2B6A9F5E" w14:textId="3A7F740F" w:rsidR="77C677E1" w:rsidRPr="0013276A" w:rsidRDefault="77C677E1" w:rsidP="0013276A">
      <w:pPr>
        <w:numPr>
          <w:ilvl w:val="0"/>
          <w:numId w:val="8"/>
        </w:numPr>
        <w:shd w:val="clear" w:color="auto" w:fill="FFFFFF" w:themeFill="background1"/>
        <w:spacing w:beforeAutospacing="1" w:afterAutospacing="1" w:line="360" w:lineRule="auto"/>
        <w:rPr>
          <w:rFonts w:ascii="Times New Roman" w:eastAsia="Times New Roman" w:hAnsi="Times New Roman"/>
          <w:color w:val="000000" w:themeColor="text1"/>
          <w:sz w:val="24"/>
          <w:szCs w:val="24"/>
        </w:rPr>
      </w:pPr>
      <w:r w:rsidRPr="77C677E1">
        <w:rPr>
          <w:rFonts w:ascii="Times New Roman" w:eastAsia="Times New Roman" w:hAnsi="Times New Roman"/>
          <w:color w:val="000000" w:themeColor="text1"/>
          <w:sz w:val="24"/>
          <w:szCs w:val="24"/>
        </w:rPr>
        <w:t xml:space="preserve">Inspire youth leaders to become actively engaged in community  programs that help their communities in areas that include, but are not limited to, addressing the needs of persons </w:t>
      </w:r>
      <w:r w:rsidRPr="77C677E1">
        <w:rPr>
          <w:rFonts w:ascii="Times New Roman" w:eastAsia="Times New Roman" w:hAnsi="Times New Roman"/>
          <w:color w:val="000000" w:themeColor="text1"/>
          <w:sz w:val="24"/>
          <w:szCs w:val="24"/>
        </w:rPr>
        <w:lastRenderedPageBreak/>
        <w:t>with disabilities, promoting health awareness, and developing job skills for those facing unemployment and underemployment.</w:t>
      </w:r>
    </w:p>
    <w:p w14:paraId="0506880F" w14:textId="77777777" w:rsidR="00343C30" w:rsidRPr="00343C30" w:rsidRDefault="00343C30" w:rsidP="00343C30">
      <w:pPr>
        <w:spacing w:line="360" w:lineRule="auto"/>
        <w:rPr>
          <w:rFonts w:ascii="Times New Roman" w:hAnsi="Times New Roman"/>
          <w:sz w:val="24"/>
          <w:szCs w:val="24"/>
        </w:rPr>
      </w:pPr>
      <w:r w:rsidRPr="00343C30">
        <w:rPr>
          <w:rFonts w:ascii="Times New Roman" w:hAnsi="Times New Roman"/>
          <w:sz w:val="24"/>
          <w:szCs w:val="24"/>
        </w:rPr>
        <w:t>The program objectives are for participants to:</w:t>
      </w:r>
    </w:p>
    <w:p w14:paraId="50DFF293" w14:textId="77777777" w:rsidR="00343C30" w:rsidRPr="00343C30" w:rsidRDefault="00343C30" w:rsidP="00343C30">
      <w:pPr>
        <w:pStyle w:val="ListParagraph"/>
        <w:numPr>
          <w:ilvl w:val="0"/>
          <w:numId w:val="9"/>
        </w:numPr>
        <w:spacing w:after="0" w:line="360" w:lineRule="auto"/>
        <w:ind w:left="630"/>
        <w:rPr>
          <w:rFonts w:ascii="Times New Roman" w:hAnsi="Times New Roman"/>
          <w:sz w:val="24"/>
          <w:szCs w:val="24"/>
        </w:rPr>
      </w:pPr>
      <w:r w:rsidRPr="00343C30">
        <w:rPr>
          <w:rFonts w:ascii="Times New Roman" w:hAnsi="Times New Roman"/>
          <w:sz w:val="24"/>
          <w:szCs w:val="24"/>
        </w:rPr>
        <w:t>Demonstrate a better understanding of civic engagement as practiced in the United States;</w:t>
      </w:r>
    </w:p>
    <w:p w14:paraId="34BE6F5D" w14:textId="77777777" w:rsidR="00343C30" w:rsidRPr="00343C30" w:rsidRDefault="00343C30" w:rsidP="00343C30">
      <w:pPr>
        <w:pStyle w:val="ListParagraph"/>
        <w:numPr>
          <w:ilvl w:val="0"/>
          <w:numId w:val="9"/>
        </w:numPr>
        <w:spacing w:after="0" w:line="360" w:lineRule="auto"/>
        <w:ind w:left="630"/>
        <w:rPr>
          <w:rFonts w:ascii="Times New Roman" w:hAnsi="Times New Roman"/>
          <w:sz w:val="24"/>
          <w:szCs w:val="24"/>
        </w:rPr>
      </w:pPr>
      <w:r w:rsidRPr="00343C30">
        <w:rPr>
          <w:rFonts w:ascii="Times New Roman" w:hAnsi="Times New Roman"/>
          <w:sz w:val="24"/>
          <w:szCs w:val="24"/>
        </w:rPr>
        <w:t>Demonstrate critical thinking and leadership skills; and</w:t>
      </w:r>
    </w:p>
    <w:p w14:paraId="7A8CE379" w14:textId="77777777" w:rsidR="00343C30" w:rsidRPr="00343C30" w:rsidRDefault="00343C30" w:rsidP="00343C30">
      <w:pPr>
        <w:pStyle w:val="ListParagraph"/>
        <w:numPr>
          <w:ilvl w:val="0"/>
          <w:numId w:val="9"/>
        </w:numPr>
        <w:spacing w:after="0" w:line="360" w:lineRule="auto"/>
        <w:ind w:left="630"/>
        <w:rPr>
          <w:rFonts w:ascii="Times New Roman" w:hAnsi="Times New Roman"/>
          <w:sz w:val="24"/>
          <w:szCs w:val="24"/>
        </w:rPr>
      </w:pPr>
      <w:r w:rsidRPr="00343C30">
        <w:rPr>
          <w:rFonts w:ascii="Times New Roman" w:hAnsi="Times New Roman"/>
          <w:sz w:val="24"/>
          <w:szCs w:val="24"/>
        </w:rPr>
        <w:t>Demonstrate skill at developing project ideas and planning a course of action to bring the projects to fruition.</w:t>
      </w:r>
    </w:p>
    <w:p w14:paraId="7380C64E" w14:textId="77777777" w:rsidR="00343C30" w:rsidRPr="00343C30" w:rsidRDefault="00343C30" w:rsidP="00343C30">
      <w:pPr>
        <w:spacing w:line="360" w:lineRule="auto"/>
        <w:rPr>
          <w:rFonts w:ascii="Times New Roman" w:hAnsi="Times New Roman"/>
          <w:sz w:val="24"/>
          <w:szCs w:val="24"/>
        </w:rPr>
      </w:pPr>
      <w:r w:rsidRPr="00343C30">
        <w:rPr>
          <w:rFonts w:ascii="Times New Roman" w:hAnsi="Times New Roman"/>
          <w:sz w:val="24"/>
          <w:szCs w:val="24"/>
        </w:rPr>
        <w:br/>
        <w:t>The primary program themes, including illustrative examples, are listed below:</w:t>
      </w:r>
    </w:p>
    <w:p w14:paraId="5D10A1A7" w14:textId="5EEF4304" w:rsidR="00680695" w:rsidRPr="00343C30" w:rsidRDefault="77C677E1" w:rsidP="00680695">
      <w:pPr>
        <w:pStyle w:val="ListParagraph"/>
        <w:numPr>
          <w:ilvl w:val="0"/>
          <w:numId w:val="12"/>
        </w:numPr>
        <w:autoSpaceDE w:val="0"/>
        <w:autoSpaceDN w:val="0"/>
        <w:spacing w:after="0" w:line="360" w:lineRule="auto"/>
        <w:contextualSpacing w:val="0"/>
        <w:rPr>
          <w:rFonts w:ascii="Times New Roman" w:hAnsi="Times New Roman"/>
          <w:sz w:val="24"/>
          <w:szCs w:val="24"/>
        </w:rPr>
      </w:pPr>
      <w:r w:rsidRPr="77C677E1">
        <w:rPr>
          <w:rFonts w:ascii="Times New Roman" w:hAnsi="Times New Roman"/>
          <w:sz w:val="24"/>
          <w:szCs w:val="24"/>
        </w:rPr>
        <w:t>Respect for Diversity (ethnicity, race, gender, religion, geographic location, socio-economic status, and persons with disabilities).</w:t>
      </w:r>
    </w:p>
    <w:p w14:paraId="4814B01D" w14:textId="4EABF4F5" w:rsidR="00343C30" w:rsidRDefault="77C677E1" w:rsidP="45C5C3E9">
      <w:pPr>
        <w:pStyle w:val="ListParagraph"/>
        <w:numPr>
          <w:ilvl w:val="0"/>
          <w:numId w:val="12"/>
        </w:numPr>
        <w:autoSpaceDE w:val="0"/>
        <w:autoSpaceDN w:val="0"/>
        <w:spacing w:after="0" w:line="360" w:lineRule="auto"/>
        <w:ind w:left="630"/>
        <w:contextualSpacing w:val="0"/>
        <w:rPr>
          <w:rFonts w:asciiTheme="minorHAnsi" w:eastAsiaTheme="minorEastAsia" w:hAnsiTheme="minorHAnsi" w:cstheme="minorBidi"/>
          <w:sz w:val="24"/>
          <w:szCs w:val="24"/>
        </w:rPr>
      </w:pPr>
      <w:r w:rsidRPr="77C677E1">
        <w:rPr>
          <w:rFonts w:ascii="Times New Roman" w:hAnsi="Times New Roman"/>
          <w:sz w:val="24"/>
          <w:szCs w:val="24"/>
        </w:rPr>
        <w:t>Community Engagement (citizen participation, social responsibility</w:t>
      </w:r>
      <w:r w:rsidR="0013276A">
        <w:rPr>
          <w:rFonts w:ascii="Times New Roman" w:hAnsi="Times New Roman"/>
          <w:sz w:val="24"/>
          <w:szCs w:val="24"/>
        </w:rPr>
        <w:t>,</w:t>
      </w:r>
      <w:r w:rsidRPr="77C677E1">
        <w:rPr>
          <w:rFonts w:ascii="Times New Roman" w:hAnsi="Times New Roman"/>
          <w:sz w:val="24"/>
          <w:szCs w:val="24"/>
        </w:rPr>
        <w:t xml:space="preserve"> and volunteerism).</w:t>
      </w:r>
    </w:p>
    <w:p w14:paraId="0E27B00A" w14:textId="35E12B8E" w:rsidR="00680695" w:rsidRPr="00343C30" w:rsidRDefault="77C677E1" w:rsidP="00680695">
      <w:pPr>
        <w:pStyle w:val="ListParagraph"/>
        <w:numPr>
          <w:ilvl w:val="0"/>
          <w:numId w:val="12"/>
        </w:numPr>
        <w:autoSpaceDE w:val="0"/>
        <w:autoSpaceDN w:val="0"/>
        <w:spacing w:after="0" w:line="360" w:lineRule="auto"/>
        <w:ind w:left="630"/>
        <w:contextualSpacing w:val="0"/>
        <w:rPr>
          <w:rFonts w:ascii="Times New Roman" w:hAnsi="Times New Roman"/>
          <w:sz w:val="24"/>
          <w:szCs w:val="24"/>
        </w:rPr>
      </w:pPr>
      <w:r w:rsidRPr="77C677E1">
        <w:rPr>
          <w:rFonts w:ascii="Times New Roman" w:hAnsi="Times New Roman"/>
          <w:sz w:val="24"/>
          <w:szCs w:val="24"/>
        </w:rPr>
        <w:t>Leadership Development (team building, public speaking, negotiation, goal setting</w:t>
      </w:r>
      <w:r w:rsidR="0013276A">
        <w:rPr>
          <w:rFonts w:ascii="Times New Roman" w:hAnsi="Times New Roman"/>
          <w:sz w:val="24"/>
          <w:szCs w:val="24"/>
        </w:rPr>
        <w:t>,</w:t>
      </w:r>
      <w:r w:rsidRPr="77C677E1">
        <w:rPr>
          <w:rFonts w:ascii="Times New Roman" w:hAnsi="Times New Roman"/>
          <w:sz w:val="24"/>
          <w:szCs w:val="24"/>
        </w:rPr>
        <w:t xml:space="preserve"> and project planning).</w:t>
      </w:r>
    </w:p>
    <w:p w14:paraId="4882B75C" w14:textId="1C103630" w:rsidR="77C677E1" w:rsidRDefault="77C677E1" w:rsidP="77C677E1">
      <w:pPr>
        <w:spacing w:after="0" w:line="360" w:lineRule="auto"/>
        <w:rPr>
          <w:rFonts w:ascii="Times New Roman" w:hAnsi="Times New Roman"/>
          <w:sz w:val="24"/>
          <w:szCs w:val="24"/>
        </w:rPr>
      </w:pPr>
    </w:p>
    <w:p w14:paraId="1C7728EF" w14:textId="52978226" w:rsidR="00343C30" w:rsidRPr="00343C30" w:rsidRDefault="77C677E1" w:rsidP="77C677E1">
      <w:pPr>
        <w:spacing w:after="0" w:line="360" w:lineRule="auto"/>
        <w:rPr>
          <w:rFonts w:ascii="Times New Roman" w:hAnsi="Times New Roman"/>
          <w:sz w:val="24"/>
          <w:szCs w:val="24"/>
        </w:rPr>
      </w:pPr>
      <w:r w:rsidRPr="77C677E1">
        <w:rPr>
          <w:rFonts w:ascii="Times New Roman" w:hAnsi="Times New Roman"/>
          <w:sz w:val="24"/>
          <w:szCs w:val="24"/>
        </w:rPr>
        <w:t>Applicant organizations must focus on these primary themes and should present a program plan that allows the participants to engage around these themes with U.S. organizations and peers in a creative, memorable, and hands-on way. </w:t>
      </w:r>
    </w:p>
    <w:p w14:paraId="1A95F2B7" w14:textId="1CE15374" w:rsidR="77C677E1" w:rsidRDefault="77C677E1" w:rsidP="77C677E1">
      <w:pPr>
        <w:spacing w:after="0" w:line="360" w:lineRule="auto"/>
        <w:rPr>
          <w:rFonts w:ascii="Times New Roman" w:hAnsi="Times New Roman"/>
          <w:sz w:val="24"/>
          <w:szCs w:val="24"/>
        </w:rPr>
      </w:pPr>
    </w:p>
    <w:p w14:paraId="2DF8E627" w14:textId="1A50A42E" w:rsidR="5452DDF3" w:rsidRPr="0013276A" w:rsidRDefault="5C25B839" w:rsidP="0013276A">
      <w:pPr>
        <w:pStyle w:val="BodyText"/>
        <w:spacing w:line="360" w:lineRule="auto"/>
        <w:rPr>
          <w:rFonts w:ascii="Times New Roman" w:hAnsi="Times New Roman"/>
          <w:color w:val="auto"/>
        </w:rPr>
      </w:pPr>
      <w:r w:rsidRPr="5C25B839">
        <w:rPr>
          <w:rFonts w:ascii="Times New Roman" w:hAnsi="Times New Roman"/>
          <w:color w:val="auto"/>
        </w:rPr>
        <w:t xml:space="preserve">A successful program will nurture the participants’ leadership development and equip them with the knowledge, skills, and confidence to be active leaders in their communities in developing and supporting projects that promote positive values and build community resilience to the threat of radical ideologies.  Successful applicants will present a plan to engage the participants in issues of concern in their schools and communities upon their return home. </w:t>
      </w:r>
    </w:p>
    <w:p w14:paraId="1487C40F" w14:textId="22B73807" w:rsidR="5452DDF3" w:rsidRPr="0013276A" w:rsidRDefault="5C25B839" w:rsidP="0013276A">
      <w:pPr>
        <w:shd w:val="clear" w:color="auto" w:fill="FFFFFF" w:themeFill="background1"/>
        <w:spacing w:before="100" w:beforeAutospacing="1" w:after="100" w:afterAutospacing="1" w:line="360" w:lineRule="auto"/>
        <w:rPr>
          <w:rFonts w:ascii="Times New Roman" w:eastAsia="Times New Roman" w:hAnsi="Times New Roman"/>
          <w:color w:val="000000"/>
          <w:sz w:val="24"/>
          <w:szCs w:val="24"/>
        </w:rPr>
      </w:pPr>
      <w:r w:rsidRPr="5C25B839">
        <w:rPr>
          <w:rFonts w:ascii="Times New Roman" w:eastAsia="Times New Roman" w:hAnsi="Times New Roman"/>
          <w:b/>
          <w:bCs/>
          <w:color w:val="000000" w:themeColor="text1"/>
          <w:sz w:val="24"/>
          <w:szCs w:val="24"/>
        </w:rPr>
        <w:t>Participants:</w:t>
      </w:r>
      <w:r w:rsidRPr="5C25B839">
        <w:rPr>
          <w:rFonts w:ascii="Times New Roman" w:eastAsia="Times New Roman" w:hAnsi="Times New Roman"/>
          <w:color w:val="000000" w:themeColor="text1"/>
          <w:sz w:val="24"/>
          <w:szCs w:val="24"/>
        </w:rPr>
        <w:t>  Applicants should propose to implement a three-week U.S.-based exchange for up to 50 recent graduate and undergraduate students.  Applicants may propose a plan to break the delegation into smaller cohorts for some of the exchange activities.  This is to ensure all participants benefit from exchange activities and to increase the effectiveness of monitoring and evaluation, including the participants’ safety and well-being while on the U.S.-based program.</w:t>
      </w:r>
    </w:p>
    <w:p w14:paraId="076D1B40" w14:textId="69ED2AAC" w:rsidR="5452DDF3" w:rsidRPr="0013276A" w:rsidRDefault="5452DDF3" w:rsidP="0013276A">
      <w:pPr>
        <w:shd w:val="clear" w:color="auto" w:fill="FFFFFF" w:themeFill="background1"/>
        <w:spacing w:before="100" w:beforeAutospacing="1" w:after="100" w:afterAutospacing="1" w:line="360" w:lineRule="auto"/>
        <w:rPr>
          <w:rFonts w:ascii="Times New Roman" w:eastAsia="Times New Roman" w:hAnsi="Times New Roman"/>
          <w:color w:val="000000"/>
          <w:sz w:val="24"/>
          <w:szCs w:val="24"/>
        </w:rPr>
      </w:pPr>
      <w:r w:rsidRPr="5452DDF3">
        <w:rPr>
          <w:rFonts w:ascii="Times New Roman" w:eastAsia="Times New Roman" w:hAnsi="Times New Roman"/>
          <w:color w:val="000000" w:themeColor="text1"/>
          <w:sz w:val="24"/>
          <w:szCs w:val="24"/>
        </w:rPr>
        <w:lastRenderedPageBreak/>
        <w:t>Participants will be recent graduate and undergraduate university students, who have demonstrated leadership abilities in their schools and/or communities, are able to demonstrate fluency in English, and are Saudi citizens residing in Saudi Arabia. </w:t>
      </w:r>
    </w:p>
    <w:p w14:paraId="64616AC1" w14:textId="4A8B0949" w:rsidR="5452DDF3" w:rsidRPr="0013276A" w:rsidRDefault="5C25B839" w:rsidP="0013276A">
      <w:pPr>
        <w:spacing w:line="360" w:lineRule="auto"/>
        <w:rPr>
          <w:rFonts w:ascii="Times New Roman" w:hAnsi="Times New Roman"/>
          <w:sz w:val="24"/>
          <w:szCs w:val="24"/>
        </w:rPr>
      </w:pPr>
      <w:r w:rsidRPr="5C25B839">
        <w:rPr>
          <w:rFonts w:ascii="Times New Roman" w:eastAsia="Times New Roman" w:hAnsi="Times New Roman"/>
          <w:b/>
          <w:bCs/>
          <w:color w:val="000000" w:themeColor="text1"/>
          <w:sz w:val="24"/>
          <w:szCs w:val="24"/>
        </w:rPr>
        <w:t>Organizational Capacity:</w:t>
      </w:r>
      <w:r w:rsidRPr="5C25B839">
        <w:rPr>
          <w:rFonts w:ascii="Times New Roman" w:eastAsia="Times New Roman" w:hAnsi="Times New Roman"/>
          <w:color w:val="000000" w:themeColor="text1"/>
          <w:sz w:val="24"/>
          <w:szCs w:val="24"/>
        </w:rPr>
        <w:t xml:space="preserve">  </w:t>
      </w:r>
      <w:r w:rsidRPr="5C25B839">
        <w:rPr>
          <w:rFonts w:ascii="Times New Roman" w:hAnsi="Times New Roman"/>
          <w:sz w:val="24"/>
          <w:szCs w:val="24"/>
        </w:rPr>
        <w:t xml:space="preserve">Applicant organizations must demonstrate their capacity for conducting international youth exchanges, focusing on three areas of competency: (1) provision of projects that address the goals, objectives, and themes outlined in this notice of funding opportunity; (2) age-appropriate programming for youth; and (3) previous experience working on programs in the region.  Applicants need not have organizational capacity in Saudi Arabia, as the U.S. Embassy Riyadh will serve as the in-country partner.  </w:t>
      </w:r>
    </w:p>
    <w:p w14:paraId="043169EA" w14:textId="52F01893" w:rsidR="5452DDF3" w:rsidRPr="0013276A" w:rsidRDefault="5C25B839" w:rsidP="0013276A">
      <w:pPr>
        <w:spacing w:line="360" w:lineRule="auto"/>
        <w:rPr>
          <w:rFonts w:ascii="Times New Roman" w:hAnsi="Times New Roman"/>
          <w:sz w:val="24"/>
          <w:szCs w:val="24"/>
        </w:rPr>
      </w:pPr>
      <w:r w:rsidRPr="5C25B839">
        <w:rPr>
          <w:rFonts w:ascii="Times New Roman" w:hAnsi="Times New Roman"/>
          <w:b/>
          <w:bCs/>
          <w:sz w:val="24"/>
          <w:szCs w:val="24"/>
        </w:rPr>
        <w:t xml:space="preserve">U.S. Embassy and Consulates Involvement:  </w:t>
      </w:r>
      <w:r w:rsidRPr="5C25B839">
        <w:rPr>
          <w:rFonts w:ascii="Times New Roman" w:hAnsi="Times New Roman"/>
          <w:sz w:val="24"/>
          <w:szCs w:val="24"/>
        </w:rPr>
        <w:t>The U.S. Embassy in Riyadh and the U.S. Consulates in Jeddah and Dhahran will recruit, screen, and nominate participants beginning in early 2021. The Public Affairs Section of the U.S. Embassy will select the participants for the exchange.  In addition to recruitment, the U.S. Embassy in Riyadh and the U.S. Consulates in Jeddah and Dhahran will provide pre-departure briefings, facilitate visa application processes, and oversee follow-on alumni projects.  The award recipient must consult regularly with the Public Affairs Section at the U.S. Embassy to implement the project and coordinate participants’ international travel.  The award recipients will also be responsible for preparing materials for the pre-departure briefings and providing follow-on support to participants.</w:t>
      </w:r>
    </w:p>
    <w:p w14:paraId="39FDBB86" w14:textId="5FEB9E2F" w:rsidR="5452DDF3" w:rsidRPr="0013276A" w:rsidRDefault="5C25B839" w:rsidP="0013276A">
      <w:pPr>
        <w:shd w:val="clear" w:color="auto" w:fill="FFFFFF" w:themeFill="background1"/>
        <w:spacing w:before="100" w:beforeAutospacing="1" w:after="100" w:afterAutospacing="1" w:line="360" w:lineRule="auto"/>
        <w:rPr>
          <w:rFonts w:ascii="Times New Roman" w:eastAsia="Times New Roman" w:hAnsi="Times New Roman"/>
          <w:color w:val="000000"/>
          <w:sz w:val="24"/>
          <w:szCs w:val="24"/>
        </w:rPr>
      </w:pPr>
      <w:r w:rsidRPr="5C25B839">
        <w:rPr>
          <w:rFonts w:ascii="Times New Roman" w:eastAsia="Times New Roman" w:hAnsi="Times New Roman"/>
          <w:b/>
          <w:bCs/>
          <w:color w:val="000000" w:themeColor="text1"/>
          <w:sz w:val="24"/>
          <w:szCs w:val="24"/>
        </w:rPr>
        <w:t xml:space="preserve">Guidelines:  </w:t>
      </w:r>
      <w:r w:rsidRPr="5C25B839">
        <w:rPr>
          <w:rFonts w:ascii="Times New Roman" w:eastAsia="Times New Roman" w:hAnsi="Times New Roman"/>
          <w:color w:val="000000" w:themeColor="text1"/>
          <w:sz w:val="24"/>
          <w:szCs w:val="24"/>
        </w:rPr>
        <w:t>Pending availability of funds, the award will begin on or about September 15, 2020. The award duration will be approximately 12 to 15 months, a</w:t>
      </w:r>
      <w:r w:rsidRPr="5C25B839">
        <w:rPr>
          <w:rFonts w:ascii="Times New Roman" w:hAnsi="Times New Roman"/>
          <w:sz w:val="24"/>
          <w:szCs w:val="24"/>
        </w:rPr>
        <w:t xml:space="preserve">s appropriate for the applicant’s program design.  Planning and preparation will start in fall 2020.  </w:t>
      </w:r>
      <w:r w:rsidRPr="5C25B839">
        <w:rPr>
          <w:rFonts w:ascii="Times New Roman" w:eastAsia="Times New Roman" w:hAnsi="Times New Roman"/>
          <w:color w:val="000000" w:themeColor="text1"/>
          <w:sz w:val="24"/>
          <w:szCs w:val="24"/>
        </w:rPr>
        <w:t>Applicants should propose a specific program timeline that includes exchange dates in the summer of 2021, but the exact timing will be determined through mutual agreement between the Embassy and the award recipient. </w:t>
      </w:r>
    </w:p>
    <w:p w14:paraId="5DBE9943" w14:textId="2C17F1C6" w:rsidR="5452DDF3" w:rsidRDefault="77C677E1" w:rsidP="5452DDF3">
      <w:pPr>
        <w:spacing w:line="360" w:lineRule="auto"/>
        <w:rPr>
          <w:rFonts w:ascii="Times New Roman" w:hAnsi="Times New Roman"/>
          <w:sz w:val="24"/>
          <w:szCs w:val="24"/>
        </w:rPr>
      </w:pPr>
      <w:r w:rsidRPr="77C677E1">
        <w:rPr>
          <w:rFonts w:ascii="Times New Roman" w:hAnsi="Times New Roman"/>
          <w:sz w:val="24"/>
          <w:szCs w:val="24"/>
        </w:rPr>
        <w:t xml:space="preserve">The U.S. Embassy Riyadh reserves the right to reduce, revise, or increase proposal project configurations, budgets, and participant numbers in accordance with program needs and the availability of funds.  The U.S. Embassy Riyadh also reserves the right to extend this program to up to three years based upon the availability of funds.  </w:t>
      </w:r>
    </w:p>
    <w:p w14:paraId="2E423F67" w14:textId="6B90F9CB" w:rsidR="5452DDF3" w:rsidRDefault="77C677E1" w:rsidP="77C677E1">
      <w:pPr>
        <w:spacing w:line="360" w:lineRule="auto"/>
        <w:rPr>
          <w:rFonts w:ascii="Times New Roman" w:hAnsi="Times New Roman"/>
          <w:sz w:val="24"/>
          <w:szCs w:val="24"/>
        </w:rPr>
      </w:pPr>
      <w:r w:rsidRPr="77C677E1">
        <w:rPr>
          <w:rFonts w:ascii="Times New Roman" w:hAnsi="Times New Roman"/>
          <w:sz w:val="24"/>
          <w:szCs w:val="24"/>
        </w:rPr>
        <w:lastRenderedPageBreak/>
        <w:t xml:space="preserve">The award recipient will be responsible for the following, which should be described in detail in the proposal: </w:t>
      </w:r>
    </w:p>
    <w:p w14:paraId="23A2548A" w14:textId="6D2068A8" w:rsidR="00343C30" w:rsidRPr="0013276A" w:rsidRDefault="5C25B839" w:rsidP="0013276A">
      <w:pPr>
        <w:spacing w:line="360" w:lineRule="auto"/>
        <w:rPr>
          <w:rFonts w:ascii="Times New Roman" w:hAnsi="Times New Roman"/>
          <w:sz w:val="24"/>
          <w:szCs w:val="24"/>
        </w:rPr>
      </w:pPr>
      <w:r w:rsidRPr="5C25B839">
        <w:rPr>
          <w:rFonts w:ascii="Times New Roman" w:hAnsi="Times New Roman"/>
          <w:sz w:val="24"/>
          <w:szCs w:val="24"/>
          <w:u w:val="single"/>
        </w:rPr>
        <w:t>Orientations:</w:t>
      </w:r>
      <w:r w:rsidRPr="5C25B839">
        <w:rPr>
          <w:rFonts w:ascii="Times New Roman" w:hAnsi="Times New Roman"/>
          <w:sz w:val="24"/>
          <w:szCs w:val="24"/>
        </w:rPr>
        <w:t xml:space="preserve">  Provide pre-departure materials and information about the U.S. program to assist the U.S. Embassy in Saudi Arabia, participants, and their families in preparation for the exchange.  Conduct orientations for those participating from the host communities, including host families.  Additionally, conduct a welcome orientation upon arrival to the United States.</w:t>
      </w:r>
    </w:p>
    <w:p w14:paraId="044B510A" w14:textId="0F5BF157" w:rsidR="5452DDF3" w:rsidRPr="0013276A" w:rsidRDefault="5C25B839" w:rsidP="0013276A">
      <w:pPr>
        <w:shd w:val="clear" w:color="auto" w:fill="FFFFFF" w:themeFill="background1"/>
        <w:spacing w:before="100" w:beforeAutospacing="1" w:after="100" w:afterAutospacing="1" w:line="360" w:lineRule="auto"/>
        <w:rPr>
          <w:rFonts w:ascii="Times New Roman" w:eastAsia="Times New Roman" w:hAnsi="Times New Roman"/>
          <w:color w:val="000000"/>
          <w:sz w:val="24"/>
          <w:szCs w:val="24"/>
        </w:rPr>
      </w:pPr>
      <w:r w:rsidRPr="5C25B839">
        <w:rPr>
          <w:rFonts w:ascii="Times New Roman" w:hAnsi="Times New Roman"/>
          <w:sz w:val="24"/>
          <w:szCs w:val="24"/>
          <w:u w:val="single"/>
        </w:rPr>
        <w:t>Logistics:</w:t>
      </w:r>
      <w:r w:rsidRPr="5C25B839">
        <w:rPr>
          <w:rFonts w:ascii="Times New Roman" w:hAnsi="Times New Roman"/>
          <w:sz w:val="24"/>
          <w:szCs w:val="24"/>
        </w:rPr>
        <w:t xml:space="preserve">  Manage all logistical arrangements, including international and domestic travel, ground transportation, accommodations, group meals, and disbursement of pocket money. </w:t>
      </w:r>
      <w:r w:rsidRPr="5C25B839">
        <w:rPr>
          <w:rFonts w:ascii="Times New Roman" w:eastAsia="Times New Roman" w:hAnsi="Times New Roman"/>
          <w:color w:val="000000" w:themeColor="text1"/>
          <w:sz w:val="24"/>
          <w:szCs w:val="24"/>
        </w:rPr>
        <w:t>Coordinate with the Bureau of Education and Cultural Affairs (ECA), Office of Private Sector Programs, regarding issuance of DS-2019 forms.  Arrange homestays with properly screened and briefed host families for a significant portion of the exchange period.  Criminal background checks, including a search of the Department of Justice’s National Sex Offender Public Registry, must be conducted for host families and other members of household who are more than 18 years of age.</w:t>
      </w:r>
    </w:p>
    <w:p w14:paraId="02FD5AB8" w14:textId="705D8384" w:rsidR="00343C30" w:rsidRPr="00343C30" w:rsidRDefault="5C25B839" w:rsidP="00343C30">
      <w:pPr>
        <w:spacing w:line="360" w:lineRule="auto"/>
        <w:rPr>
          <w:rFonts w:ascii="Times New Roman" w:hAnsi="Times New Roman"/>
          <w:sz w:val="24"/>
          <w:szCs w:val="24"/>
        </w:rPr>
      </w:pPr>
      <w:r w:rsidRPr="5C25B839">
        <w:rPr>
          <w:rFonts w:ascii="Times New Roman" w:hAnsi="Times New Roman"/>
          <w:sz w:val="24"/>
          <w:szCs w:val="24"/>
          <w:u w:val="single"/>
        </w:rPr>
        <w:t>Exchange Activities:</w:t>
      </w:r>
      <w:r w:rsidRPr="5C25B839">
        <w:rPr>
          <w:rFonts w:ascii="Times New Roman" w:hAnsi="Times New Roman"/>
          <w:sz w:val="24"/>
          <w:szCs w:val="24"/>
        </w:rPr>
        <w:t xml:space="preserve">  Design and plan three weeks of exchange activities that provide a creative and substantive program that develops the youth participants’ knowledge and skill base in civic education, diversity sensitivity, community service, and leadership development.  The exchanges will take place in no more than two or three locations so that the participants have time to familiarize themselves with a community.  The academic and extracurricular components will focus primarily on interactive activities, practical experiences, and other hands-on opportunities that provide a substantive project on the specified program themes. Some activities should be university and/or community-based, and the projects should involve as much sustained interaction with American peers as possible.  Participants will explore leadership through activities such as project planning, team building, public speaking, and social media skills. Cultural, social, and recreational activities will balance the schedule.  </w:t>
      </w:r>
    </w:p>
    <w:p w14:paraId="657503FC" w14:textId="527B228A" w:rsidR="00343C30" w:rsidRPr="00343C30" w:rsidRDefault="5C25B839" w:rsidP="00343C30">
      <w:pPr>
        <w:spacing w:line="360" w:lineRule="auto"/>
        <w:rPr>
          <w:rFonts w:ascii="Times New Roman" w:hAnsi="Times New Roman"/>
          <w:sz w:val="24"/>
          <w:szCs w:val="24"/>
        </w:rPr>
      </w:pPr>
      <w:r w:rsidRPr="5C25B839">
        <w:rPr>
          <w:rFonts w:ascii="Times New Roman" w:hAnsi="Times New Roman"/>
          <w:sz w:val="24"/>
          <w:szCs w:val="24"/>
        </w:rPr>
        <w:t xml:space="preserve">Applicants should arrange a short visit to Washington, D.C. during the exchange, so that participants can gain an understanding of the U.S. capital and American government institutions.  The Washington, D.C. visit must include substantive exchange activities (such as site visits to youth or community organizations and/or interactive workshops), in addition to cultural and </w:t>
      </w:r>
      <w:r w:rsidRPr="5C25B839">
        <w:rPr>
          <w:rFonts w:ascii="Times New Roman" w:hAnsi="Times New Roman"/>
          <w:sz w:val="24"/>
          <w:szCs w:val="24"/>
        </w:rPr>
        <w:lastRenderedPageBreak/>
        <w:t>recreational activities.  The visit should also provide participants with an opportunity to meet Department of State representatives.</w:t>
      </w:r>
    </w:p>
    <w:p w14:paraId="72570086" w14:textId="55465745" w:rsidR="5452DDF3" w:rsidRPr="0013276A" w:rsidRDefault="5C25B839" w:rsidP="0013276A">
      <w:pPr>
        <w:shd w:val="clear" w:color="auto" w:fill="FFFFFF" w:themeFill="background1"/>
        <w:spacing w:before="100" w:beforeAutospacing="1" w:after="100" w:afterAutospacing="1" w:line="360" w:lineRule="auto"/>
        <w:rPr>
          <w:rFonts w:ascii="Times New Roman" w:eastAsia="Times New Roman" w:hAnsi="Times New Roman"/>
          <w:color w:val="000000"/>
          <w:sz w:val="24"/>
          <w:szCs w:val="24"/>
        </w:rPr>
      </w:pPr>
      <w:r w:rsidRPr="5C25B839">
        <w:rPr>
          <w:rFonts w:ascii="Times New Roman" w:hAnsi="Times New Roman"/>
          <w:sz w:val="24"/>
          <w:szCs w:val="24"/>
          <w:u w:val="single"/>
        </w:rPr>
        <w:t>Monitoring:</w:t>
      </w:r>
      <w:r w:rsidRPr="5C25B839">
        <w:rPr>
          <w:rFonts w:ascii="Times New Roman" w:hAnsi="Times New Roman"/>
          <w:sz w:val="24"/>
          <w:szCs w:val="24"/>
        </w:rPr>
        <w:t xml:space="preserve">  Develop and implement a plan to monitor the participants’ safety and well-being while on the exchange and to create opportunities for participants to share potential issues and resolve them promptly.  The award recipients will be required to provide proper staff supervision and facilitation to ensure that the participants have safe and pedagogically rich programs.  Staff, along with the adult participants, will assist the youth with cultural adjustments, provide societal context to enhance learning, and counsel students as needed.  </w:t>
      </w:r>
      <w:r w:rsidRPr="5C25B839">
        <w:rPr>
          <w:rFonts w:ascii="Times New Roman" w:eastAsia="Times New Roman" w:hAnsi="Times New Roman"/>
          <w:color w:val="000000" w:themeColor="text1"/>
          <w:sz w:val="24"/>
          <w:szCs w:val="24"/>
        </w:rPr>
        <w:t>Criminal background checks, including a search of the Department of Justice’s National Sex Offender Public Registry, must be conducted for all program staff</w:t>
      </w:r>
    </w:p>
    <w:p w14:paraId="0D90D9F1" w14:textId="0E0D51FF" w:rsidR="5452DDF3" w:rsidRDefault="5C25B839" w:rsidP="002233EA">
      <w:pPr>
        <w:shd w:val="clear" w:color="auto" w:fill="FFFFFF" w:themeFill="background1"/>
        <w:spacing w:before="100" w:beforeAutospacing="1" w:after="100" w:afterAutospacing="1" w:line="360" w:lineRule="auto"/>
        <w:rPr>
          <w:rFonts w:ascii="Times New Roman" w:hAnsi="Times New Roman"/>
          <w:sz w:val="24"/>
          <w:szCs w:val="24"/>
        </w:rPr>
      </w:pPr>
      <w:r w:rsidRPr="5C25B839">
        <w:rPr>
          <w:rFonts w:ascii="Times New Roman" w:hAnsi="Times New Roman"/>
          <w:sz w:val="24"/>
          <w:szCs w:val="24"/>
          <w:u w:val="single"/>
        </w:rPr>
        <w:t>Follow-on Activities:</w:t>
      </w:r>
      <w:r w:rsidRPr="5C25B839">
        <w:rPr>
          <w:rFonts w:ascii="Times New Roman" w:hAnsi="Times New Roman"/>
          <w:sz w:val="24"/>
          <w:szCs w:val="24"/>
        </w:rPr>
        <w:t xml:space="preserve">  </w:t>
      </w:r>
      <w:r w:rsidRPr="5C25B839">
        <w:rPr>
          <w:rFonts w:ascii="Times New Roman" w:eastAsia="Times New Roman" w:hAnsi="Times New Roman"/>
          <w:color w:val="000000" w:themeColor="text1"/>
          <w:sz w:val="24"/>
          <w:szCs w:val="24"/>
        </w:rPr>
        <w:t xml:space="preserve">Applicants should also provide a closing session to summarize and evaluate the delegation’s activities, prepare participants for their return home, and further prepare them for follow-on activities and alumni programs, </w:t>
      </w:r>
      <w:r w:rsidRPr="5C25B839">
        <w:rPr>
          <w:rFonts w:ascii="Times New Roman" w:hAnsi="Times New Roman"/>
          <w:sz w:val="24"/>
          <w:szCs w:val="24"/>
        </w:rPr>
        <w:t xml:space="preserve">particularly by facilitating continued engagement among the participants, advising and supporting them in the implementation of community service projects, and offering opportunities to reinforce the ideas, values and skills imparted during the exchange.  Exchange participants should return home from the exchange prepared to develop and conduct projects in their communities in accordance with the themes of this program.  </w:t>
      </w:r>
    </w:p>
    <w:p w14:paraId="130F9B95" w14:textId="068EC28B" w:rsidR="77C677E1" w:rsidRDefault="77C677E1" w:rsidP="0013276A">
      <w:pPr>
        <w:spacing w:line="360" w:lineRule="auto"/>
        <w:rPr>
          <w:rFonts w:ascii="Times New Roman" w:hAnsi="Times New Roman"/>
          <w:sz w:val="24"/>
          <w:szCs w:val="24"/>
        </w:rPr>
      </w:pPr>
      <w:r w:rsidRPr="77C677E1">
        <w:rPr>
          <w:rFonts w:ascii="Times New Roman" w:hAnsi="Times New Roman"/>
          <w:sz w:val="24"/>
          <w:szCs w:val="24"/>
        </w:rPr>
        <w:t>The U.S. Embassy Riyadh and the U.S. Consulates in Jeddah and Dhahran will assist award recipients in overseeing follow-on activities and may arrange occasional in-person alumni gatherings, where possible. However, the award recipient should be prepared to take the lead on maintaining on-going correspondence with participants, monitoring program activities, and providing guidance to participants as they conduct their follow-on projects.</w:t>
      </w:r>
    </w:p>
    <w:p w14:paraId="69B18094" w14:textId="1F8328AB" w:rsidR="00343C30" w:rsidRPr="00343C30" w:rsidRDefault="5C25B839" w:rsidP="00343C30">
      <w:pPr>
        <w:spacing w:line="360" w:lineRule="auto"/>
        <w:rPr>
          <w:rFonts w:ascii="Times New Roman" w:hAnsi="Times New Roman"/>
          <w:color w:val="002060"/>
          <w:sz w:val="24"/>
          <w:szCs w:val="24"/>
        </w:rPr>
      </w:pPr>
      <w:r w:rsidRPr="5C25B839">
        <w:rPr>
          <w:rFonts w:ascii="Times New Roman" w:hAnsi="Times New Roman"/>
          <w:sz w:val="24"/>
          <w:szCs w:val="24"/>
          <w:u w:val="single"/>
        </w:rPr>
        <w:t>Evaluation:</w:t>
      </w:r>
      <w:r w:rsidRPr="5C25B839">
        <w:rPr>
          <w:rFonts w:ascii="Times New Roman" w:hAnsi="Times New Roman"/>
          <w:sz w:val="24"/>
          <w:szCs w:val="24"/>
        </w:rPr>
        <w:t xml:space="preserve">  Design and implement an evaluation plan that assesses the short- and medium-term impact of the project on the participants as well as on host and home communities.</w:t>
      </w:r>
    </w:p>
    <w:p w14:paraId="089E5D6E" w14:textId="1675A705" w:rsidR="5452DDF3" w:rsidRPr="00C67596" w:rsidRDefault="5C25B839" w:rsidP="00C67596">
      <w:pPr>
        <w:shd w:val="clear" w:color="auto" w:fill="FFFFFF" w:themeFill="background1"/>
        <w:spacing w:before="100" w:beforeAutospacing="1" w:after="100" w:afterAutospacing="1" w:line="360" w:lineRule="auto"/>
        <w:rPr>
          <w:rFonts w:ascii="Times New Roman" w:eastAsia="Times New Roman" w:hAnsi="Times New Roman"/>
          <w:color w:val="000000"/>
          <w:sz w:val="24"/>
          <w:szCs w:val="24"/>
        </w:rPr>
      </w:pPr>
      <w:r w:rsidRPr="5C25B839">
        <w:rPr>
          <w:rFonts w:ascii="Times New Roman" w:eastAsia="Times New Roman" w:hAnsi="Times New Roman"/>
          <w:color w:val="000000" w:themeColor="text1"/>
          <w:sz w:val="24"/>
          <w:szCs w:val="24"/>
        </w:rPr>
        <w:t>The form of this award will be a cooperative agreement.  In a cooperative agreement, the Embassy is substantially involved in the design and implementation of program activities. The Embassy’s involvement with SYLEP will include, but not be limited to:</w:t>
      </w:r>
    </w:p>
    <w:p w14:paraId="0FDB5783" w14:textId="2DCA051F" w:rsidR="00343C30" w:rsidRPr="00343C30" w:rsidRDefault="5C25B839" w:rsidP="5C25B839">
      <w:pPr>
        <w:numPr>
          <w:ilvl w:val="0"/>
          <w:numId w:val="11"/>
        </w:numPr>
        <w:shd w:val="clear" w:color="auto" w:fill="FFFFFF" w:themeFill="background1"/>
        <w:spacing w:before="100" w:beforeAutospacing="1" w:after="100" w:afterAutospacing="1" w:line="360" w:lineRule="auto"/>
        <w:rPr>
          <w:rFonts w:ascii="Times New Roman" w:eastAsia="Times New Roman" w:hAnsi="Times New Roman"/>
          <w:color w:val="000000"/>
          <w:sz w:val="24"/>
          <w:szCs w:val="24"/>
        </w:rPr>
      </w:pPr>
      <w:r w:rsidRPr="5C25B839">
        <w:rPr>
          <w:rFonts w:ascii="Times New Roman" w:eastAsia="Times New Roman" w:hAnsi="Times New Roman"/>
          <w:color w:val="000000" w:themeColor="text1"/>
          <w:sz w:val="24"/>
          <w:szCs w:val="24"/>
        </w:rPr>
        <w:lastRenderedPageBreak/>
        <w:t>Advice and assistance in the design and implementation of program components.</w:t>
      </w:r>
    </w:p>
    <w:p w14:paraId="2ACDBD04" w14:textId="77777777" w:rsidR="00343C30" w:rsidRPr="00343C30" w:rsidRDefault="00343C30" w:rsidP="00343C30">
      <w:pPr>
        <w:numPr>
          <w:ilvl w:val="0"/>
          <w:numId w:val="11"/>
        </w:numPr>
        <w:shd w:val="clear" w:color="auto" w:fill="FFFFFF"/>
        <w:spacing w:before="100" w:beforeAutospacing="1" w:after="100" w:afterAutospacing="1" w:line="360" w:lineRule="auto"/>
        <w:rPr>
          <w:rFonts w:ascii="Times New Roman" w:eastAsia="Times New Roman" w:hAnsi="Times New Roman"/>
          <w:color w:val="000000"/>
          <w:sz w:val="24"/>
          <w:szCs w:val="24"/>
        </w:rPr>
      </w:pPr>
      <w:r w:rsidRPr="00343C30">
        <w:rPr>
          <w:rFonts w:ascii="Times New Roman" w:eastAsia="Times New Roman" w:hAnsi="Times New Roman"/>
          <w:color w:val="000000"/>
          <w:sz w:val="24"/>
          <w:szCs w:val="24"/>
        </w:rPr>
        <w:t xml:space="preserve">Participant recruitment and selection. </w:t>
      </w:r>
    </w:p>
    <w:p w14:paraId="5C93392B" w14:textId="7C788589" w:rsidR="00343C30" w:rsidRPr="00343C30" w:rsidRDefault="5C25B839" w:rsidP="5452DDF3">
      <w:pPr>
        <w:numPr>
          <w:ilvl w:val="0"/>
          <w:numId w:val="11"/>
        </w:numPr>
        <w:shd w:val="clear" w:color="auto" w:fill="FFFFFF" w:themeFill="background1"/>
        <w:spacing w:before="100" w:beforeAutospacing="1" w:after="100" w:afterAutospacing="1" w:line="360" w:lineRule="auto"/>
        <w:rPr>
          <w:rFonts w:ascii="Times New Roman" w:eastAsia="Times New Roman" w:hAnsi="Times New Roman"/>
          <w:color w:val="000000"/>
          <w:sz w:val="24"/>
          <w:szCs w:val="24"/>
        </w:rPr>
      </w:pPr>
      <w:r w:rsidRPr="5C25B839">
        <w:rPr>
          <w:rFonts w:ascii="Times New Roman" w:eastAsia="Times New Roman" w:hAnsi="Times New Roman"/>
          <w:color w:val="000000" w:themeColor="text1"/>
          <w:sz w:val="24"/>
          <w:szCs w:val="24"/>
        </w:rPr>
        <w:t>Assistance in coordination with the Bureau of Educational and Cultural Affairs, U.S. Department of State for DS-2019 forms and the Embassy Consular Section for J-1 visa appointments.  Note that all foreign participants will travel on a U.S. Government designation under the J Exchange Visitor visa category.  It is the responsibility of the participants to meet the requirements for a J visa under U.S. immigration law.  In addition, the recipient agency should render all assistance necessary to enable the Department of State to comply fully with the laws and regulations governing the administration of exchange visitor programs (22 CFR 62 et seq).  All proposals must explicitly state in writing that the organization is prepared to assist in meeting all requirements set forth in 22 CFR 62.</w:t>
      </w:r>
    </w:p>
    <w:p w14:paraId="7E22E0BD" w14:textId="77777777" w:rsidR="00343C30" w:rsidRPr="00343C30" w:rsidRDefault="00343C30" w:rsidP="00343C30">
      <w:pPr>
        <w:numPr>
          <w:ilvl w:val="0"/>
          <w:numId w:val="11"/>
        </w:numPr>
        <w:shd w:val="clear" w:color="auto" w:fill="FFFFFF"/>
        <w:spacing w:before="100" w:beforeAutospacing="1" w:after="100" w:afterAutospacing="1" w:line="360" w:lineRule="auto"/>
        <w:rPr>
          <w:rFonts w:ascii="Times New Roman" w:eastAsia="Times New Roman" w:hAnsi="Times New Roman"/>
          <w:color w:val="000000"/>
          <w:sz w:val="24"/>
          <w:szCs w:val="24"/>
        </w:rPr>
      </w:pPr>
      <w:r w:rsidRPr="00343C30">
        <w:rPr>
          <w:rFonts w:ascii="Times New Roman" w:eastAsia="Times New Roman" w:hAnsi="Times New Roman"/>
          <w:color w:val="000000"/>
          <w:sz w:val="24"/>
          <w:szCs w:val="24"/>
        </w:rPr>
        <w:t>Approve all printed or web-based materials, including recruitment materials, applications, other publicity materials, and the final calendar of exchange activities.</w:t>
      </w:r>
    </w:p>
    <w:p w14:paraId="78A947FC" w14:textId="77777777" w:rsidR="00343C30" w:rsidRPr="00343C30" w:rsidRDefault="00343C30" w:rsidP="00343C30">
      <w:pPr>
        <w:numPr>
          <w:ilvl w:val="0"/>
          <w:numId w:val="11"/>
        </w:numPr>
        <w:shd w:val="clear" w:color="auto" w:fill="FFFFFF"/>
        <w:spacing w:before="100" w:beforeAutospacing="1" w:after="100" w:afterAutospacing="1" w:line="360" w:lineRule="auto"/>
        <w:rPr>
          <w:rFonts w:ascii="Times New Roman" w:eastAsia="Times New Roman" w:hAnsi="Times New Roman"/>
          <w:color w:val="000000"/>
          <w:sz w:val="24"/>
          <w:szCs w:val="24"/>
        </w:rPr>
      </w:pPr>
      <w:r w:rsidRPr="00343C30">
        <w:rPr>
          <w:rFonts w:ascii="Times New Roman" w:eastAsia="Times New Roman" w:hAnsi="Times New Roman"/>
          <w:color w:val="000000"/>
          <w:sz w:val="24"/>
          <w:szCs w:val="24"/>
        </w:rPr>
        <w:t xml:space="preserve">Approve templates of all written correspondence with Saudi participants. </w:t>
      </w:r>
    </w:p>
    <w:p w14:paraId="446CCFE5" w14:textId="07385A32" w:rsidR="5452DDF3" w:rsidRPr="00C67596" w:rsidRDefault="5452DDF3" w:rsidP="00C67596">
      <w:pPr>
        <w:numPr>
          <w:ilvl w:val="0"/>
          <w:numId w:val="11"/>
        </w:numPr>
        <w:shd w:val="clear" w:color="auto" w:fill="FFFFFF" w:themeFill="background1"/>
        <w:spacing w:before="100" w:beforeAutospacing="1" w:after="100" w:afterAutospacing="1" w:line="360" w:lineRule="auto"/>
        <w:rPr>
          <w:rFonts w:ascii="Times New Roman" w:eastAsia="Times New Roman" w:hAnsi="Times New Roman"/>
          <w:color w:val="000000"/>
          <w:sz w:val="24"/>
          <w:szCs w:val="24"/>
        </w:rPr>
      </w:pPr>
      <w:r w:rsidRPr="5452DDF3">
        <w:rPr>
          <w:rFonts w:ascii="Times New Roman" w:eastAsia="Times New Roman" w:hAnsi="Times New Roman"/>
          <w:color w:val="000000" w:themeColor="text1"/>
          <w:sz w:val="24"/>
          <w:szCs w:val="24"/>
        </w:rPr>
        <w:t>Monitor and evaluate the program through regular communication with the award recipient and site visits as necessary.</w:t>
      </w:r>
    </w:p>
    <w:p w14:paraId="22B70FA4" w14:textId="3A3339B3" w:rsidR="5452DDF3" w:rsidRPr="0013276A" w:rsidRDefault="5C25B839" w:rsidP="0013276A">
      <w:pPr>
        <w:shd w:val="clear" w:color="auto" w:fill="FFFFFF" w:themeFill="background1"/>
        <w:spacing w:before="100" w:beforeAutospacing="1" w:after="100" w:afterAutospacing="1" w:line="360" w:lineRule="auto"/>
        <w:rPr>
          <w:rFonts w:ascii="Times New Roman" w:eastAsia="Times New Roman" w:hAnsi="Times New Roman"/>
          <w:color w:val="000000"/>
          <w:sz w:val="24"/>
          <w:szCs w:val="24"/>
        </w:rPr>
      </w:pPr>
      <w:r w:rsidRPr="5C25B839">
        <w:rPr>
          <w:rFonts w:ascii="Times New Roman" w:eastAsia="Times New Roman" w:hAnsi="Times New Roman"/>
          <w:b/>
          <w:bCs/>
          <w:color w:val="000000" w:themeColor="text1"/>
          <w:sz w:val="24"/>
          <w:szCs w:val="24"/>
        </w:rPr>
        <w:t>Additional Information:</w:t>
      </w:r>
      <w:r w:rsidRPr="5C25B839">
        <w:rPr>
          <w:rFonts w:ascii="Times New Roman" w:eastAsia="Times New Roman" w:hAnsi="Times New Roman"/>
          <w:color w:val="000000" w:themeColor="text1"/>
          <w:sz w:val="24"/>
          <w:szCs w:val="24"/>
        </w:rPr>
        <w:t>  The award recipient will retain the name “Saudi Young Leaders Exchange Program” to identify the project.  All materials, publicity, and correspondence related to the program will acknowledge this as a program of the Public Affairs Section of the U.S. Mission Saudi Arabia.  The U.S. Embassy and Consulates in Saudi Arabia will be allowed to distribute materials related to this program as it sees fit.</w:t>
      </w:r>
    </w:p>
    <w:p w14:paraId="3B4FAF30" w14:textId="5A394DC9" w:rsidR="5452DDF3" w:rsidRPr="0013276A" w:rsidRDefault="5452DDF3" w:rsidP="0013276A">
      <w:pPr>
        <w:shd w:val="clear" w:color="auto" w:fill="FFFFFF" w:themeFill="background1"/>
        <w:spacing w:before="100" w:beforeAutospacing="1" w:after="100" w:afterAutospacing="1" w:line="360" w:lineRule="auto"/>
        <w:rPr>
          <w:rFonts w:ascii="Times New Roman" w:eastAsia="Times New Roman" w:hAnsi="Times New Roman"/>
          <w:color w:val="000000"/>
          <w:sz w:val="24"/>
          <w:szCs w:val="24"/>
        </w:rPr>
      </w:pPr>
      <w:r w:rsidRPr="5452DDF3">
        <w:rPr>
          <w:rFonts w:ascii="Times New Roman" w:eastAsia="Times New Roman" w:hAnsi="Times New Roman"/>
          <w:color w:val="000000" w:themeColor="text1"/>
          <w:sz w:val="24"/>
          <w:szCs w:val="24"/>
        </w:rPr>
        <w:t>The recipient must inform the Public Affairs Section, U.S. Embassy Riyadh of its progress at each stage of the project’s implementation in a timely fashion and will be required to obtain advance approval for any program changes.</w:t>
      </w:r>
    </w:p>
    <w:p w14:paraId="1E8B0D08" w14:textId="77777777" w:rsidR="00BE1E49" w:rsidRPr="00343C30" w:rsidRDefault="00BE1E49" w:rsidP="00343C30">
      <w:pPr>
        <w:spacing w:line="360" w:lineRule="auto"/>
        <w:rPr>
          <w:rFonts w:ascii="Times New Roman" w:hAnsi="Times New Roman"/>
          <w:b/>
          <w:caps/>
          <w:sz w:val="24"/>
          <w:szCs w:val="24"/>
        </w:rPr>
      </w:pPr>
      <w:r w:rsidRPr="00343C30">
        <w:rPr>
          <w:rFonts w:ascii="Times New Roman" w:hAnsi="Times New Roman"/>
          <w:b/>
          <w:sz w:val="24"/>
          <w:szCs w:val="24"/>
        </w:rPr>
        <w:t>III. ELIGIBILITY</w:t>
      </w:r>
      <w:r w:rsidRPr="00343C30">
        <w:rPr>
          <w:rFonts w:ascii="Times New Roman" w:hAnsi="Times New Roman"/>
          <w:b/>
          <w:caps/>
          <w:sz w:val="24"/>
          <w:szCs w:val="24"/>
        </w:rPr>
        <w:t xml:space="preserve"> Requirements</w:t>
      </w:r>
      <w:r w:rsidRPr="00343C30">
        <w:rPr>
          <w:rFonts w:ascii="Times New Roman" w:hAnsi="Times New Roman"/>
          <w:sz w:val="24"/>
          <w:szCs w:val="24"/>
        </w:rPr>
        <w:t xml:space="preserve">. </w:t>
      </w:r>
    </w:p>
    <w:p w14:paraId="57C3DE9E" w14:textId="418274B0" w:rsidR="5452DDF3" w:rsidRPr="00C67596" w:rsidRDefault="5C25B839" w:rsidP="00C67596">
      <w:pPr>
        <w:shd w:val="clear" w:color="auto" w:fill="FFFFFF" w:themeFill="background1"/>
        <w:spacing w:before="100" w:beforeAutospacing="1" w:after="100" w:afterAutospacing="1" w:line="360" w:lineRule="auto"/>
        <w:rPr>
          <w:rFonts w:ascii="Times New Roman" w:eastAsia="Times New Roman" w:hAnsi="Times New Roman"/>
          <w:color w:val="000000"/>
          <w:sz w:val="24"/>
          <w:szCs w:val="24"/>
        </w:rPr>
      </w:pPr>
      <w:r w:rsidRPr="5C25B839">
        <w:rPr>
          <w:rFonts w:ascii="Times New Roman" w:eastAsia="Times New Roman" w:hAnsi="Times New Roman"/>
          <w:color w:val="000000" w:themeColor="text1"/>
          <w:sz w:val="24"/>
          <w:szCs w:val="24"/>
        </w:rPr>
        <w:t>Applications may be submitted by public and private non-profit organizations meeting the provisions described in Internal Revenue Service Code section 26 USC 501 (c) (3). </w:t>
      </w:r>
    </w:p>
    <w:p w14:paraId="633AE1A7" w14:textId="300F6726" w:rsidR="5452DDF3" w:rsidRDefault="5C25B839" w:rsidP="00C67596">
      <w:pPr>
        <w:shd w:val="clear" w:color="auto" w:fill="FFFFFF" w:themeFill="background1"/>
        <w:spacing w:before="100" w:beforeAutospacing="1" w:after="100" w:afterAutospacing="1" w:line="360" w:lineRule="auto"/>
        <w:rPr>
          <w:rFonts w:ascii="Times New Roman" w:eastAsia="Times New Roman" w:hAnsi="Times New Roman"/>
          <w:color w:val="000000" w:themeColor="text1"/>
          <w:sz w:val="24"/>
          <w:szCs w:val="24"/>
        </w:rPr>
      </w:pPr>
      <w:r w:rsidRPr="5C25B839">
        <w:rPr>
          <w:rFonts w:ascii="Times New Roman" w:eastAsia="Times New Roman" w:hAnsi="Times New Roman"/>
          <w:color w:val="000000" w:themeColor="text1"/>
          <w:sz w:val="24"/>
          <w:szCs w:val="24"/>
        </w:rPr>
        <w:lastRenderedPageBreak/>
        <w:t>Applicants are not required to include cost sharing.  However, applications that include cost sharing from non-U.S. Government sources will be more competitive, and applicants are encouraged to provide the highest levels of cost sharing possible.  When providing cost sharing, the applicant must agree to provide the amount of cost sharing agreed upon in the grant agreement.  Cost sharing can take the form of both allowable direct and indirect costs.  For accountability, the recipient must maintain records to support all costs claimed as part of the cost-share agreement. Such records are subject to audit.  Please refer to OMB Circular A-110, (Revised), Subpart C.23 – Cost Sharing and Matching.</w:t>
      </w:r>
    </w:p>
    <w:p w14:paraId="23AFE03F" w14:textId="77777777" w:rsidR="002233EA" w:rsidRPr="00343C30" w:rsidRDefault="002233EA" w:rsidP="002233EA">
      <w:pPr>
        <w:spacing w:after="0" w:line="360" w:lineRule="auto"/>
        <w:rPr>
          <w:rFonts w:ascii="Times New Roman" w:hAnsi="Times New Roman"/>
          <w:sz w:val="24"/>
          <w:szCs w:val="24"/>
        </w:rPr>
      </w:pPr>
      <w:r w:rsidRPr="5C25B839">
        <w:rPr>
          <w:rFonts w:ascii="Times New Roman" w:hAnsi="Times New Roman"/>
          <w:sz w:val="24"/>
          <w:szCs w:val="24"/>
        </w:rPr>
        <w:t>In the event the awardee doe</w:t>
      </w:r>
      <w:r>
        <w:rPr>
          <w:rFonts w:ascii="Times New Roman" w:hAnsi="Times New Roman"/>
          <w:sz w:val="24"/>
          <w:szCs w:val="24"/>
        </w:rPr>
        <w:t>s</w:t>
      </w:r>
      <w:r w:rsidRPr="5C25B839">
        <w:rPr>
          <w:rFonts w:ascii="Times New Roman" w:hAnsi="Times New Roman"/>
          <w:sz w:val="24"/>
          <w:szCs w:val="24"/>
        </w:rPr>
        <w:t xml:space="preserve"> not provide cost</w:t>
      </w:r>
      <w:r>
        <w:rPr>
          <w:rFonts w:ascii="Times New Roman" w:hAnsi="Times New Roman"/>
          <w:sz w:val="24"/>
          <w:szCs w:val="24"/>
        </w:rPr>
        <w:t>-</w:t>
      </w:r>
      <w:r w:rsidRPr="5C25B839">
        <w:rPr>
          <w:rFonts w:ascii="Times New Roman" w:hAnsi="Times New Roman"/>
          <w:sz w:val="24"/>
          <w:szCs w:val="24"/>
        </w:rPr>
        <w:t xml:space="preserve">sharing </w:t>
      </w:r>
      <w:r>
        <w:rPr>
          <w:rFonts w:ascii="Times New Roman" w:hAnsi="Times New Roman"/>
          <w:sz w:val="24"/>
          <w:szCs w:val="24"/>
        </w:rPr>
        <w:t xml:space="preserve">as agreed </w:t>
      </w:r>
      <w:r w:rsidRPr="5C25B839">
        <w:rPr>
          <w:rFonts w:ascii="Times New Roman" w:hAnsi="Times New Roman"/>
          <w:sz w:val="24"/>
          <w:szCs w:val="24"/>
        </w:rPr>
        <w:t xml:space="preserve">in the approved budget, </w:t>
      </w:r>
      <w:r>
        <w:rPr>
          <w:rFonts w:ascii="Times New Roman" w:hAnsi="Times New Roman"/>
          <w:sz w:val="24"/>
          <w:szCs w:val="24"/>
        </w:rPr>
        <w:t xml:space="preserve">the Public Affairs Section reserves the right to withhold payment until provided, or to reduce the contribution from Public Affairs Section funds. </w:t>
      </w:r>
    </w:p>
    <w:p w14:paraId="6825C608" w14:textId="6369F5FA" w:rsidR="5452DDF3" w:rsidRPr="0013276A" w:rsidRDefault="5C25B839" w:rsidP="0013276A">
      <w:pPr>
        <w:shd w:val="clear" w:color="auto" w:fill="FFFFFF" w:themeFill="background1"/>
        <w:spacing w:before="100" w:beforeAutospacing="1" w:after="100" w:afterAutospacing="1" w:line="360" w:lineRule="auto"/>
        <w:rPr>
          <w:rFonts w:ascii="Times New Roman" w:eastAsia="Times New Roman" w:hAnsi="Times New Roman"/>
          <w:color w:val="000000"/>
          <w:sz w:val="24"/>
          <w:szCs w:val="24"/>
        </w:rPr>
      </w:pPr>
      <w:r w:rsidRPr="5C25B839">
        <w:rPr>
          <w:rFonts w:ascii="Times New Roman" w:eastAsia="Times New Roman" w:hAnsi="Times New Roman"/>
          <w:b/>
          <w:bCs/>
          <w:color w:val="000000" w:themeColor="text1"/>
          <w:sz w:val="24"/>
          <w:szCs w:val="24"/>
        </w:rPr>
        <w:t>Additional Information on Eligibility:</w:t>
      </w:r>
      <w:r w:rsidRPr="5C25B839">
        <w:rPr>
          <w:rFonts w:ascii="Times New Roman" w:eastAsia="Times New Roman" w:hAnsi="Times New Roman"/>
          <w:color w:val="000000" w:themeColor="text1"/>
          <w:sz w:val="24"/>
          <w:szCs w:val="24"/>
        </w:rPr>
        <w:t xml:space="preserve">  All Federal assistance recipients must have a Dun &amp; Bradstreet Number (DUNS) and a CCR (CAGE) number prior to funds disbursement.  A DUNS number may be acquired at no cost by calling the dedicated toll-free DUNS number request line at 1-866-705-5711 or requesting on-line at </w:t>
      </w:r>
      <w:hyperlink r:id="rId8">
        <w:r w:rsidRPr="5C25B839">
          <w:rPr>
            <w:rFonts w:ascii="Times New Roman" w:eastAsia="Times New Roman" w:hAnsi="Times New Roman"/>
            <w:color w:val="0000FF"/>
            <w:sz w:val="24"/>
            <w:szCs w:val="24"/>
            <w:u w:val="single"/>
          </w:rPr>
          <w:t>http://www.dnb.com/</w:t>
        </w:r>
      </w:hyperlink>
    </w:p>
    <w:p w14:paraId="3698C801" w14:textId="77777777" w:rsidR="00C416CC" w:rsidRPr="00343C30" w:rsidRDefault="00C416CC" w:rsidP="00343C30">
      <w:pPr>
        <w:spacing w:line="360" w:lineRule="auto"/>
        <w:rPr>
          <w:rFonts w:ascii="Times New Roman" w:hAnsi="Times New Roman"/>
          <w:b/>
          <w:sz w:val="24"/>
          <w:szCs w:val="24"/>
        </w:rPr>
      </w:pPr>
      <w:r w:rsidRPr="00343C30">
        <w:rPr>
          <w:rFonts w:ascii="Times New Roman" w:hAnsi="Times New Roman"/>
          <w:b/>
          <w:sz w:val="24"/>
          <w:szCs w:val="24"/>
        </w:rPr>
        <w:t>INELIGIBILITY:</w:t>
      </w:r>
    </w:p>
    <w:p w14:paraId="2F9FA627" w14:textId="77777777" w:rsidR="00C416CC" w:rsidRPr="00343C30" w:rsidRDefault="00C416CC" w:rsidP="00343C30">
      <w:pPr>
        <w:spacing w:line="360" w:lineRule="auto"/>
        <w:rPr>
          <w:rFonts w:ascii="Times New Roman" w:hAnsi="Times New Roman"/>
          <w:sz w:val="24"/>
          <w:szCs w:val="24"/>
        </w:rPr>
      </w:pPr>
      <w:r w:rsidRPr="00343C30">
        <w:rPr>
          <w:rFonts w:ascii="Times New Roman" w:hAnsi="Times New Roman"/>
          <w:sz w:val="24"/>
          <w:szCs w:val="24"/>
        </w:rPr>
        <w:t>A proposal will be deemed technically ineligible for consideration if:</w:t>
      </w:r>
    </w:p>
    <w:p w14:paraId="44D78CAA" w14:textId="71DD55BA" w:rsidR="00C416CC" w:rsidRPr="00343C30" w:rsidRDefault="5452DDF3" w:rsidP="00343C30">
      <w:pPr>
        <w:pStyle w:val="ListParagraph"/>
        <w:numPr>
          <w:ilvl w:val="0"/>
          <w:numId w:val="7"/>
        </w:numPr>
        <w:spacing w:line="360" w:lineRule="auto"/>
        <w:rPr>
          <w:rFonts w:ascii="Times New Roman" w:hAnsi="Times New Roman"/>
          <w:sz w:val="24"/>
          <w:szCs w:val="24"/>
        </w:rPr>
      </w:pPr>
      <w:r w:rsidRPr="5452DDF3">
        <w:rPr>
          <w:rFonts w:ascii="Times New Roman" w:hAnsi="Times New Roman"/>
          <w:sz w:val="24"/>
          <w:szCs w:val="24"/>
        </w:rPr>
        <w:t>It does not fully adhere to the guidelines established in this document and in the Solicitation Package.</w:t>
      </w:r>
    </w:p>
    <w:p w14:paraId="60061E4C" w14:textId="18306326" w:rsidR="00C416CC" w:rsidRDefault="5452DDF3" w:rsidP="00C67596">
      <w:pPr>
        <w:pStyle w:val="ListParagraph"/>
        <w:numPr>
          <w:ilvl w:val="0"/>
          <w:numId w:val="7"/>
        </w:numPr>
        <w:spacing w:line="360" w:lineRule="auto"/>
        <w:rPr>
          <w:rFonts w:ascii="Times New Roman" w:hAnsi="Times New Roman"/>
          <w:sz w:val="24"/>
          <w:szCs w:val="24"/>
        </w:rPr>
      </w:pPr>
      <w:r w:rsidRPr="5452DDF3">
        <w:rPr>
          <w:rFonts w:ascii="Times New Roman" w:hAnsi="Times New Roman"/>
          <w:sz w:val="24"/>
          <w:szCs w:val="24"/>
        </w:rPr>
        <w:t>It is not received by the deadline.</w:t>
      </w:r>
    </w:p>
    <w:p w14:paraId="1358675F" w14:textId="77777777" w:rsidR="00C67596" w:rsidRPr="00C67596" w:rsidRDefault="00C67596" w:rsidP="00C67596">
      <w:pPr>
        <w:pStyle w:val="ListParagraph"/>
        <w:spacing w:line="360" w:lineRule="auto"/>
        <w:rPr>
          <w:rFonts w:ascii="Times New Roman" w:hAnsi="Times New Roman"/>
          <w:sz w:val="24"/>
          <w:szCs w:val="24"/>
        </w:rPr>
      </w:pPr>
    </w:p>
    <w:p w14:paraId="6D7BD15C" w14:textId="77777777" w:rsidR="00BE1E49" w:rsidRPr="00343C30" w:rsidRDefault="00BE1E49" w:rsidP="00343C30">
      <w:pPr>
        <w:spacing w:line="360" w:lineRule="auto"/>
        <w:rPr>
          <w:rFonts w:ascii="Times New Roman" w:hAnsi="Times New Roman"/>
          <w:b/>
          <w:sz w:val="24"/>
          <w:szCs w:val="24"/>
        </w:rPr>
      </w:pPr>
      <w:r w:rsidRPr="00343C30">
        <w:rPr>
          <w:rFonts w:ascii="Times New Roman" w:hAnsi="Times New Roman"/>
          <w:b/>
          <w:sz w:val="24"/>
          <w:szCs w:val="24"/>
        </w:rPr>
        <w:t>IV. APPLICATION AND SUBMISSION INFORMATION</w:t>
      </w:r>
    </w:p>
    <w:p w14:paraId="1E321F04" w14:textId="74239D26" w:rsidR="00BE1E49" w:rsidRPr="00343C30" w:rsidRDefault="5C25B839" w:rsidP="3A46F53E">
      <w:pPr>
        <w:spacing w:line="360" w:lineRule="auto"/>
        <w:rPr>
          <w:rFonts w:ascii="Times New Roman" w:eastAsia="Times New Roman" w:hAnsi="Times New Roman"/>
          <w:color w:val="000000" w:themeColor="text1"/>
          <w:sz w:val="24"/>
          <w:szCs w:val="24"/>
        </w:rPr>
      </w:pPr>
      <w:r w:rsidRPr="5C25B839">
        <w:rPr>
          <w:rFonts w:ascii="Times New Roman" w:hAnsi="Times New Roman"/>
          <w:b/>
          <w:bCs/>
          <w:sz w:val="24"/>
          <w:szCs w:val="24"/>
        </w:rPr>
        <w:t>Award Period:</w:t>
      </w:r>
      <w:r w:rsidRPr="5C25B839">
        <w:rPr>
          <w:rFonts w:ascii="Times New Roman" w:hAnsi="Times New Roman"/>
          <w:sz w:val="24"/>
          <w:szCs w:val="24"/>
        </w:rPr>
        <w:t xml:space="preserve">  </w:t>
      </w:r>
      <w:r w:rsidRPr="5C25B839">
        <w:rPr>
          <w:rFonts w:ascii="Times New Roman" w:eastAsia="Times New Roman" w:hAnsi="Times New Roman"/>
          <w:color w:val="000000" w:themeColor="text1"/>
          <w:sz w:val="24"/>
          <w:szCs w:val="24"/>
        </w:rPr>
        <w:t xml:space="preserve">12-months, with possibility to extend for an additional 1-2 years, pending availability of funds, willingness of both parties to extend the program, and the successful completion of program goals as defined by the evaluation criteria. </w:t>
      </w:r>
    </w:p>
    <w:p w14:paraId="44EAFD9C" w14:textId="380D3CA8" w:rsidR="00BE1E49" w:rsidRDefault="77C677E1" w:rsidP="00C67596">
      <w:pPr>
        <w:spacing w:after="0" w:line="360" w:lineRule="auto"/>
        <w:rPr>
          <w:rFonts w:ascii="Times New Roman" w:hAnsi="Times New Roman"/>
          <w:sz w:val="24"/>
          <w:szCs w:val="24"/>
        </w:rPr>
      </w:pPr>
      <w:r w:rsidRPr="77C677E1">
        <w:rPr>
          <w:rFonts w:ascii="Times New Roman" w:hAnsi="Times New Roman"/>
          <w:b/>
          <w:bCs/>
          <w:sz w:val="24"/>
          <w:szCs w:val="24"/>
        </w:rPr>
        <w:t>Anticipated Total Program Funding</w:t>
      </w:r>
      <w:r w:rsidRPr="77C677E1">
        <w:rPr>
          <w:rFonts w:ascii="Times New Roman" w:hAnsi="Times New Roman"/>
          <w:sz w:val="24"/>
          <w:szCs w:val="24"/>
        </w:rPr>
        <w:t xml:space="preserve"> :  Up to $500,000 per annual program, pending availability of funds, with possibility for extension as cited in the award period above</w:t>
      </w:r>
    </w:p>
    <w:p w14:paraId="6EDCD44B" w14:textId="77777777" w:rsidR="00C67596" w:rsidRPr="00C67596" w:rsidRDefault="00C67596" w:rsidP="00C67596">
      <w:pPr>
        <w:spacing w:after="0" w:line="360" w:lineRule="auto"/>
        <w:rPr>
          <w:rFonts w:ascii="Times New Roman" w:hAnsi="Times New Roman"/>
          <w:sz w:val="24"/>
          <w:szCs w:val="24"/>
        </w:rPr>
      </w:pPr>
    </w:p>
    <w:p w14:paraId="5E6DE950" w14:textId="20B03ABB" w:rsidR="00BE1E49" w:rsidRPr="00343C30" w:rsidRDefault="00BE1E49" w:rsidP="00DF6BAA">
      <w:pPr>
        <w:spacing w:after="0" w:line="360" w:lineRule="auto"/>
        <w:rPr>
          <w:rFonts w:ascii="Times New Roman" w:hAnsi="Times New Roman"/>
          <w:sz w:val="24"/>
          <w:szCs w:val="24"/>
        </w:rPr>
      </w:pPr>
      <w:r w:rsidRPr="00343C30">
        <w:rPr>
          <w:rFonts w:ascii="Times New Roman" w:hAnsi="Times New Roman"/>
          <w:b/>
          <w:sz w:val="24"/>
          <w:szCs w:val="24"/>
        </w:rPr>
        <w:t>Anticipated Number of Awards</w:t>
      </w:r>
      <w:r w:rsidRPr="00343C30">
        <w:rPr>
          <w:rFonts w:ascii="Times New Roman" w:hAnsi="Times New Roman"/>
          <w:sz w:val="24"/>
          <w:szCs w:val="24"/>
        </w:rPr>
        <w:t>:  One</w:t>
      </w:r>
      <w:r w:rsidR="00DF6BAA">
        <w:rPr>
          <w:rFonts w:ascii="Times New Roman" w:hAnsi="Times New Roman"/>
          <w:sz w:val="24"/>
          <w:szCs w:val="24"/>
        </w:rPr>
        <w:t xml:space="preserve">; </w:t>
      </w:r>
      <w:r w:rsidR="5C25B839" w:rsidRPr="5C25B839">
        <w:rPr>
          <w:rFonts w:ascii="Times New Roman" w:eastAsia="Times New Roman" w:hAnsi="Times New Roman"/>
          <w:color w:val="000000" w:themeColor="text1"/>
          <w:sz w:val="24"/>
          <w:szCs w:val="24"/>
        </w:rPr>
        <w:t xml:space="preserve">The Public Affairs Section, U.S. Embassy Riyadh </w:t>
      </w:r>
      <w:r w:rsidR="5C25B839" w:rsidRPr="5C25B839">
        <w:rPr>
          <w:rFonts w:ascii="Times New Roman" w:hAnsi="Times New Roman"/>
          <w:sz w:val="24"/>
          <w:szCs w:val="24"/>
        </w:rPr>
        <w:t>reserves the right to award less or more than the amount above in the absence of suitable applications or under such other circumstances as PAS may deem to be in the best interest of the U.S. Government.</w:t>
      </w:r>
    </w:p>
    <w:p w14:paraId="4B94D5A5" w14:textId="77777777" w:rsidR="00BE1E49" w:rsidRPr="00343C30" w:rsidRDefault="00BE1E49" w:rsidP="00343C30">
      <w:pPr>
        <w:spacing w:after="0" w:line="360" w:lineRule="auto"/>
        <w:rPr>
          <w:rFonts w:ascii="Times New Roman" w:hAnsi="Times New Roman"/>
          <w:sz w:val="24"/>
          <w:szCs w:val="24"/>
        </w:rPr>
      </w:pPr>
    </w:p>
    <w:p w14:paraId="3DEEC669" w14:textId="058980B6" w:rsidR="00343C30" w:rsidRPr="00343C30" w:rsidRDefault="5C25B839" w:rsidP="00DF6BAA">
      <w:pPr>
        <w:spacing w:line="360" w:lineRule="auto"/>
        <w:rPr>
          <w:rFonts w:ascii="Times New Roman" w:hAnsi="Times New Roman"/>
          <w:sz w:val="24"/>
          <w:szCs w:val="24"/>
        </w:rPr>
      </w:pPr>
      <w:r w:rsidRPr="5C25B839">
        <w:rPr>
          <w:rFonts w:ascii="Times New Roman" w:hAnsi="Times New Roman"/>
          <w:b/>
          <w:bCs/>
          <w:sz w:val="24"/>
          <w:szCs w:val="24"/>
        </w:rPr>
        <w:t>Application Submission Process:</w:t>
      </w:r>
      <w:r w:rsidRPr="5C25B839">
        <w:rPr>
          <w:rFonts w:ascii="Times New Roman" w:hAnsi="Times New Roman"/>
          <w:sz w:val="24"/>
          <w:szCs w:val="24"/>
        </w:rPr>
        <w:t xml:space="preserve">  Applicants must submit proposal papers electronically</w:t>
      </w:r>
      <w:r w:rsidRPr="5C25B839">
        <w:rPr>
          <w:rFonts w:ascii="Times New Roman" w:hAnsi="Times New Roman"/>
          <w:color w:val="000000" w:themeColor="text1"/>
          <w:sz w:val="24"/>
          <w:szCs w:val="24"/>
        </w:rPr>
        <w:t xml:space="preserve"> via grants.gov</w:t>
      </w:r>
      <w:r w:rsidRPr="5C25B839">
        <w:rPr>
          <w:rFonts w:ascii="Times New Roman" w:hAnsi="Times New Roman"/>
          <w:sz w:val="24"/>
          <w:szCs w:val="24"/>
        </w:rPr>
        <w:t xml:space="preserve">.   </w:t>
      </w:r>
      <w:r w:rsidR="00DF6BAA">
        <w:rPr>
          <w:rFonts w:ascii="Times New Roman" w:hAnsi="Times New Roman"/>
          <w:sz w:val="24"/>
          <w:szCs w:val="24"/>
        </w:rPr>
        <w:t>F</w:t>
      </w:r>
      <w:r w:rsidR="5452DDF3" w:rsidRPr="5452DDF3">
        <w:rPr>
          <w:rFonts w:ascii="Times New Roman" w:hAnsi="Times New Roman"/>
          <w:sz w:val="24"/>
          <w:szCs w:val="24"/>
        </w:rPr>
        <w:t>or assistance with the requirements of this solicitation, contact Ann Mangold, Assistant Cultural Affairs Officer, U.S. Embassy Riyadh at:</w:t>
      </w:r>
    </w:p>
    <w:p w14:paraId="421D7631" w14:textId="0FCCBAD4" w:rsidR="741B1A9D" w:rsidRDefault="5452DDF3" w:rsidP="5452DDF3">
      <w:pPr>
        <w:spacing w:line="360" w:lineRule="auto"/>
        <w:ind w:left="720"/>
        <w:rPr>
          <w:rFonts w:ascii="Times New Roman" w:hAnsi="Times New Roman"/>
          <w:sz w:val="24"/>
          <w:szCs w:val="24"/>
          <w:lang w:val="fr-FR"/>
        </w:rPr>
      </w:pPr>
      <w:r w:rsidRPr="5452DDF3">
        <w:rPr>
          <w:rFonts w:ascii="Times New Roman" w:hAnsi="Times New Roman"/>
          <w:sz w:val="24"/>
          <w:szCs w:val="24"/>
          <w:u w:val="single"/>
          <w:lang w:val="fr-FR"/>
        </w:rPr>
        <w:t>Email</w:t>
      </w:r>
      <w:r w:rsidRPr="5452DDF3">
        <w:rPr>
          <w:rFonts w:ascii="Times New Roman" w:hAnsi="Times New Roman"/>
          <w:sz w:val="24"/>
          <w:szCs w:val="24"/>
          <w:lang w:val="fr-FR"/>
        </w:rPr>
        <w:t xml:space="preserve">:  mangoldar@state.gov </w:t>
      </w:r>
    </w:p>
    <w:p w14:paraId="45FB0818" w14:textId="67713662" w:rsidR="009C7F0F" w:rsidRPr="00343C30" w:rsidRDefault="5C25B839" w:rsidP="77C677E1">
      <w:pPr>
        <w:spacing w:line="360" w:lineRule="auto"/>
        <w:ind w:left="720"/>
        <w:rPr>
          <w:rFonts w:ascii="Times New Roman" w:eastAsiaTheme="minorEastAsia" w:hAnsi="Times New Roman"/>
          <w:noProof/>
          <w:sz w:val="24"/>
          <w:szCs w:val="24"/>
          <w:lang w:val="fr-FR"/>
        </w:rPr>
      </w:pPr>
      <w:r w:rsidRPr="5C25B839">
        <w:rPr>
          <w:rFonts w:ascii="Times New Roman" w:hAnsi="Times New Roman"/>
          <w:sz w:val="24"/>
          <w:szCs w:val="24"/>
          <w:u w:val="single"/>
          <w:lang w:val="fr-FR"/>
        </w:rPr>
        <w:t>Phone</w:t>
      </w:r>
      <w:r w:rsidRPr="5C25B839">
        <w:rPr>
          <w:rFonts w:ascii="Times New Roman" w:hAnsi="Times New Roman"/>
          <w:sz w:val="24"/>
          <w:szCs w:val="24"/>
          <w:lang w:val="fr-FR"/>
        </w:rPr>
        <w:t xml:space="preserve">: </w:t>
      </w:r>
      <w:r w:rsidRPr="5C25B839">
        <w:rPr>
          <w:rFonts w:ascii="Times New Roman" w:eastAsiaTheme="minorEastAsia" w:hAnsi="Times New Roman"/>
          <w:noProof/>
          <w:sz w:val="24"/>
          <w:szCs w:val="24"/>
        </w:rPr>
        <w:t>+966-11-488-3800 ext. 4522</w:t>
      </w:r>
    </w:p>
    <w:p w14:paraId="2A5F84E5" w14:textId="42E99B57" w:rsidR="00BE1E49" w:rsidRPr="00343C30" w:rsidRDefault="5C25B839" w:rsidP="00343C30">
      <w:pPr>
        <w:spacing w:line="360" w:lineRule="auto"/>
        <w:rPr>
          <w:rFonts w:ascii="Times New Roman" w:hAnsi="Times New Roman"/>
          <w:sz w:val="24"/>
          <w:szCs w:val="24"/>
        </w:rPr>
      </w:pPr>
      <w:r w:rsidRPr="5C25B839">
        <w:rPr>
          <w:rFonts w:ascii="Times New Roman" w:hAnsi="Times New Roman"/>
          <w:b/>
          <w:bCs/>
          <w:sz w:val="24"/>
          <w:szCs w:val="24"/>
        </w:rPr>
        <w:t>Application Deadline</w:t>
      </w:r>
      <w:r w:rsidRPr="5C25B839">
        <w:rPr>
          <w:rFonts w:ascii="Times New Roman" w:hAnsi="Times New Roman"/>
          <w:sz w:val="24"/>
          <w:szCs w:val="24"/>
        </w:rPr>
        <w:t xml:space="preserve">:  All applications must be submitted on or before July </w:t>
      </w:r>
      <w:r w:rsidR="00DF6BAA">
        <w:rPr>
          <w:rFonts w:ascii="Times New Roman" w:hAnsi="Times New Roman"/>
          <w:sz w:val="24"/>
          <w:szCs w:val="24"/>
        </w:rPr>
        <w:t>2</w:t>
      </w:r>
      <w:r w:rsidRPr="5C25B839">
        <w:rPr>
          <w:rFonts w:ascii="Times New Roman" w:hAnsi="Times New Roman"/>
          <w:sz w:val="24"/>
          <w:szCs w:val="24"/>
        </w:rPr>
        <w:t xml:space="preserve">, 2020, 11:59 p.m. Eastern Daylight Time.  Applications submitted after 11:59 p.m. will be ineligible for consideration.  </w:t>
      </w:r>
      <w:r w:rsidRPr="5C25B839">
        <w:rPr>
          <w:rFonts w:ascii="Times New Roman" w:hAnsi="Times New Roman"/>
          <w:b/>
          <w:bCs/>
          <w:sz w:val="24"/>
          <w:szCs w:val="24"/>
          <w:u w:val="single"/>
        </w:rPr>
        <w:t>Begin the application process early</w:t>
      </w:r>
      <w:r w:rsidRPr="5C25B839">
        <w:rPr>
          <w:rFonts w:ascii="Times New Roman" w:hAnsi="Times New Roman"/>
          <w:sz w:val="24"/>
          <w:szCs w:val="24"/>
        </w:rPr>
        <w:t>, as this will allow time to address any technical difficulties that may arise in advance of the deadline.  There will be no exceptions to this application deadline.</w:t>
      </w:r>
    </w:p>
    <w:p w14:paraId="7192B5AD" w14:textId="6AF26D98" w:rsidR="00BE1E49" w:rsidRPr="00343C30" w:rsidRDefault="5C25B839" w:rsidP="00343C30">
      <w:pPr>
        <w:pStyle w:val="BodyText"/>
        <w:widowControl/>
        <w:autoSpaceDE/>
        <w:adjustRightInd/>
        <w:spacing w:line="360" w:lineRule="auto"/>
        <w:rPr>
          <w:rFonts w:ascii="Times New Roman" w:hAnsi="Times New Roman"/>
        </w:rPr>
      </w:pPr>
      <w:r w:rsidRPr="5C25B839">
        <w:rPr>
          <w:rFonts w:ascii="Times New Roman" w:hAnsi="Times New Roman"/>
          <w:b/>
          <w:bCs/>
        </w:rPr>
        <w:t>Application Content:</w:t>
      </w:r>
      <w:r w:rsidRPr="5C25B839">
        <w:rPr>
          <w:rFonts w:ascii="Times New Roman" w:hAnsi="Times New Roman"/>
        </w:rPr>
        <w:t xml:space="preserve">  Applicants must follow the RFP instructions and conditions contained herein and supply all information required.  </w:t>
      </w:r>
      <w:r w:rsidRPr="5C25B839">
        <w:rPr>
          <w:rFonts w:ascii="Times New Roman" w:hAnsi="Times New Roman"/>
          <w:b/>
          <w:bCs/>
          <w:u w:val="single"/>
        </w:rPr>
        <w:t>Failure to furnish all information or comply with stated requirements will result in disqualification from the competition.</w:t>
      </w:r>
      <w:r w:rsidRPr="5C25B839">
        <w:rPr>
          <w:rFonts w:ascii="Times New Roman" w:hAnsi="Times New Roman"/>
        </w:rPr>
        <w:t xml:space="preserve">  Applicants must set forth full, accurate, and complete information as required by this notice of funding opportunity.  The penalty for making false statements in proposals to the USG is prescribed in 18 U.S.C.1001.</w:t>
      </w:r>
    </w:p>
    <w:p w14:paraId="049F31CB" w14:textId="77777777" w:rsidR="00BE1E49" w:rsidRPr="00343C30" w:rsidRDefault="00BE1E49" w:rsidP="00343C30">
      <w:pPr>
        <w:pStyle w:val="BodyText"/>
        <w:widowControl/>
        <w:autoSpaceDE/>
        <w:adjustRightInd/>
        <w:spacing w:line="360" w:lineRule="auto"/>
        <w:rPr>
          <w:rFonts w:ascii="Times New Roman" w:hAnsi="Times New Roman"/>
        </w:rPr>
      </w:pPr>
    </w:p>
    <w:p w14:paraId="53128261" w14:textId="730E6F7A" w:rsidR="00BE1E49" w:rsidRDefault="5C25B839" w:rsidP="00343C30">
      <w:pPr>
        <w:pStyle w:val="HTMLPreformatted"/>
        <w:spacing w:line="360" w:lineRule="auto"/>
        <w:rPr>
          <w:rFonts w:ascii="Times New Roman" w:hAnsi="Times New Roman" w:cs="Times New Roman"/>
          <w:color w:val="000000" w:themeColor="text1"/>
          <w:sz w:val="24"/>
          <w:szCs w:val="24"/>
        </w:rPr>
      </w:pPr>
      <w:r w:rsidRPr="5C25B839">
        <w:rPr>
          <w:rFonts w:ascii="Times New Roman" w:hAnsi="Times New Roman"/>
          <w:color w:val="000000" w:themeColor="text1"/>
          <w:sz w:val="24"/>
          <w:szCs w:val="24"/>
        </w:rPr>
        <w:t xml:space="preserve">Each application submitted under this announcement will be evaluated and rated on the basis of the following evaluation criteria.  The criteria are designed to assess the quality of the proposed project, and to determine the likelihood of its success.   Applications will be reviewed on the basis of their completeness, , coherence, clarity, and attention to detail. </w:t>
      </w:r>
      <w:r w:rsidRPr="5C25B839">
        <w:rPr>
          <w:rFonts w:ascii="Times New Roman" w:hAnsi="Times New Roman" w:cs="Times New Roman"/>
          <w:color w:val="000000" w:themeColor="text1"/>
          <w:sz w:val="24"/>
          <w:szCs w:val="24"/>
        </w:rPr>
        <w:t xml:space="preserve">Applicants must submit a full project description in accordance with the following instructions and the specified evaluation criteria.  </w:t>
      </w:r>
    </w:p>
    <w:p w14:paraId="0BD79E99" w14:textId="77777777" w:rsidR="0013276A" w:rsidRPr="00343C30" w:rsidRDefault="0013276A" w:rsidP="00343C30">
      <w:pPr>
        <w:pStyle w:val="HTMLPreformatted"/>
        <w:spacing w:line="360" w:lineRule="auto"/>
        <w:rPr>
          <w:rFonts w:ascii="Times New Roman" w:hAnsi="Times New Roman" w:cs="Times New Roman"/>
          <w:color w:val="000000"/>
          <w:sz w:val="24"/>
          <w:szCs w:val="24"/>
        </w:rPr>
      </w:pPr>
    </w:p>
    <w:p w14:paraId="17EB9DB0" w14:textId="0998105E" w:rsidR="00BE1E49" w:rsidRPr="00343C30" w:rsidRDefault="5C25B839" w:rsidP="00343C30">
      <w:pPr>
        <w:pStyle w:val="HTMLPreformatted"/>
        <w:spacing w:line="360" w:lineRule="auto"/>
        <w:rPr>
          <w:rFonts w:ascii="Times New Roman" w:hAnsi="Times New Roman" w:cs="Times New Roman"/>
          <w:color w:val="000000"/>
          <w:sz w:val="24"/>
          <w:szCs w:val="24"/>
        </w:rPr>
      </w:pPr>
      <w:r w:rsidRPr="5C25B839">
        <w:rPr>
          <w:rFonts w:ascii="Times New Roman" w:hAnsi="Times New Roman" w:cs="Times New Roman"/>
          <w:color w:val="000000" w:themeColor="text1"/>
          <w:sz w:val="24"/>
          <w:szCs w:val="24"/>
        </w:rPr>
        <w:lastRenderedPageBreak/>
        <w:t xml:space="preserve">Cover Sheet:  Provide a summary of the project description (no more than one page) with reference to the amount and duration of the funding request. </w:t>
      </w:r>
    </w:p>
    <w:p w14:paraId="62486C05" w14:textId="77777777" w:rsidR="00BE1E49" w:rsidRPr="00343C30" w:rsidRDefault="00BE1E49" w:rsidP="00343C30">
      <w:pPr>
        <w:pStyle w:val="HTMLPreformatted"/>
        <w:spacing w:line="360" w:lineRule="auto"/>
        <w:rPr>
          <w:rFonts w:ascii="Times New Roman" w:hAnsi="Times New Roman" w:cs="Times New Roman"/>
          <w:color w:val="000000"/>
          <w:sz w:val="24"/>
          <w:szCs w:val="24"/>
        </w:rPr>
      </w:pPr>
    </w:p>
    <w:p w14:paraId="09C0DD24" w14:textId="3C80653C" w:rsidR="00BE1E49" w:rsidRPr="00343C30" w:rsidRDefault="5C25B839" w:rsidP="00343C30">
      <w:pPr>
        <w:pStyle w:val="HTMLPreformatted"/>
        <w:spacing w:line="360" w:lineRule="auto"/>
        <w:rPr>
          <w:rFonts w:ascii="Times New Roman" w:hAnsi="Times New Roman" w:cs="Times New Roman"/>
          <w:color w:val="000000"/>
          <w:sz w:val="24"/>
          <w:szCs w:val="24"/>
        </w:rPr>
      </w:pPr>
      <w:r w:rsidRPr="5C25B839">
        <w:rPr>
          <w:rFonts w:ascii="Times New Roman" w:hAnsi="Times New Roman" w:cs="Times New Roman"/>
          <w:color w:val="000000" w:themeColor="text1"/>
          <w:sz w:val="24"/>
          <w:szCs w:val="24"/>
        </w:rPr>
        <w:t xml:space="preserve">Narrative/Agenda:  Outline a draft agenda and plan of action which describes the scope and detail of how the proposed work will be accomplished.  Account for all functions or activities identified in the application.  Cite factors which might accelerate or decelerate the work and state reasons for taking the proposed approach.   Describe any unusual features of the project such as design or technological innovations, reductions in cost or time, or extraordinary social and community involvement.  Include concrete suggestions for personnel, program locations, meetings, host institutions, and cultural and other activities. </w:t>
      </w:r>
    </w:p>
    <w:p w14:paraId="4101652C" w14:textId="77777777" w:rsidR="00BE1E49" w:rsidRPr="00343C30" w:rsidRDefault="00BE1E49" w:rsidP="00343C30">
      <w:pPr>
        <w:pStyle w:val="HTMLPreformatted"/>
        <w:spacing w:line="360" w:lineRule="auto"/>
        <w:rPr>
          <w:rFonts w:ascii="Times New Roman" w:hAnsi="Times New Roman" w:cs="Times New Roman"/>
          <w:color w:val="000000"/>
          <w:sz w:val="24"/>
          <w:szCs w:val="24"/>
        </w:rPr>
      </w:pPr>
    </w:p>
    <w:p w14:paraId="5E5017CC" w14:textId="7580A24D" w:rsidR="00BE1E49" w:rsidRPr="00343C30" w:rsidRDefault="5C25B839" w:rsidP="00343C30">
      <w:pPr>
        <w:pStyle w:val="HTMLPreformatted"/>
        <w:spacing w:line="360" w:lineRule="auto"/>
        <w:rPr>
          <w:rFonts w:ascii="Times New Roman" w:hAnsi="Times New Roman" w:cs="Times New Roman"/>
          <w:color w:val="000000"/>
          <w:sz w:val="24"/>
          <w:szCs w:val="24"/>
        </w:rPr>
      </w:pPr>
      <w:r w:rsidRPr="5C25B839">
        <w:rPr>
          <w:rFonts w:ascii="Times New Roman" w:hAnsi="Times New Roman" w:cs="Times New Roman"/>
          <w:color w:val="000000" w:themeColor="text1"/>
          <w:sz w:val="24"/>
          <w:szCs w:val="24"/>
        </w:rPr>
        <w:t>Provide quantitative projections of the accomplishments to be achieved for each function or activity in such terms as the number of people to be served and the number of activities accomplished.  When accomplishments cannot be quantified by activity or function, list them in chronological order to show the schedule of accomplishments and their target dates.  List those organizations, cooperating entities, consultants, or other key individuals who will work on the project, along with a short description of the nature of their effort or contribution.</w:t>
      </w:r>
    </w:p>
    <w:p w14:paraId="4B99056E" w14:textId="77777777" w:rsidR="00BE1E49" w:rsidRPr="00343C30" w:rsidRDefault="00BE1E49" w:rsidP="00343C30">
      <w:pPr>
        <w:pStyle w:val="HTMLPreformatted"/>
        <w:spacing w:line="360" w:lineRule="auto"/>
        <w:rPr>
          <w:rFonts w:ascii="Times New Roman" w:hAnsi="Times New Roman" w:cs="Times New Roman"/>
          <w:color w:val="000000"/>
          <w:sz w:val="24"/>
          <w:szCs w:val="24"/>
        </w:rPr>
      </w:pPr>
    </w:p>
    <w:p w14:paraId="1F6A176C" w14:textId="461C4CBF" w:rsidR="00BE1E49" w:rsidRPr="00343C30" w:rsidRDefault="77C677E1" w:rsidP="5452DDF3">
      <w:pPr>
        <w:pStyle w:val="BodyText"/>
        <w:widowControl/>
        <w:autoSpaceDE/>
        <w:adjustRightInd/>
        <w:spacing w:line="360" w:lineRule="auto"/>
        <w:rPr>
          <w:rFonts w:ascii="Times New Roman" w:hAnsi="Times New Roman"/>
          <w:b/>
          <w:bCs/>
        </w:rPr>
      </w:pPr>
      <w:r w:rsidRPr="77C677E1">
        <w:rPr>
          <w:rFonts w:ascii="Times New Roman" w:hAnsi="Times New Roman"/>
        </w:rPr>
        <w:t xml:space="preserve">The application may not exceed </w:t>
      </w:r>
      <w:r w:rsidR="001D77D3">
        <w:rPr>
          <w:rFonts w:ascii="Times New Roman" w:hAnsi="Times New Roman"/>
        </w:rPr>
        <w:t xml:space="preserve">10 </w:t>
      </w:r>
      <w:r w:rsidRPr="77C677E1">
        <w:rPr>
          <w:rFonts w:ascii="Times New Roman" w:hAnsi="Times New Roman"/>
        </w:rPr>
        <w:t>double-spaced pages in 12-point, Times New Roman font with 1-inch margins. This requirement excludes the allowable appendices, which are identified in Section 4 below.  The proposal must consist of the following:</w:t>
      </w:r>
    </w:p>
    <w:p w14:paraId="1299C43A" w14:textId="77777777" w:rsidR="00BE1E49" w:rsidRPr="00343C30" w:rsidRDefault="00BE1E49" w:rsidP="00343C30">
      <w:pPr>
        <w:pStyle w:val="BodyText"/>
        <w:widowControl/>
        <w:autoSpaceDE/>
        <w:adjustRightInd/>
        <w:spacing w:line="360" w:lineRule="auto"/>
        <w:rPr>
          <w:rFonts w:ascii="Times New Roman" w:hAnsi="Times New Roman"/>
          <w:b/>
          <w:highlight w:val="yellow"/>
        </w:rPr>
      </w:pPr>
    </w:p>
    <w:p w14:paraId="1CE82ACA" w14:textId="77777777" w:rsidR="00BE1E49" w:rsidRPr="00343C30" w:rsidRDefault="00BE1E49" w:rsidP="00343C30">
      <w:pPr>
        <w:pStyle w:val="Heading8"/>
        <w:spacing w:line="360" w:lineRule="auto"/>
        <w:rPr>
          <w:rFonts w:ascii="Times New Roman" w:hAnsi="Times New Roman"/>
          <w:b w:val="0"/>
          <w:i w:val="0"/>
          <w:szCs w:val="24"/>
        </w:rPr>
      </w:pPr>
      <w:r w:rsidRPr="00343C30">
        <w:rPr>
          <w:rFonts w:ascii="Times New Roman" w:hAnsi="Times New Roman"/>
          <w:i w:val="0"/>
          <w:szCs w:val="24"/>
        </w:rPr>
        <w:t>Section 1 - Application for Federal Assistance (SF-424):</w:t>
      </w:r>
    </w:p>
    <w:p w14:paraId="4EB9254F" w14:textId="77777777" w:rsidR="00BE1E49" w:rsidRPr="00343C30" w:rsidRDefault="00BE1E49" w:rsidP="00343C30">
      <w:pPr>
        <w:pStyle w:val="BodyText"/>
        <w:widowControl/>
        <w:autoSpaceDE/>
        <w:adjustRightInd/>
        <w:spacing w:line="360" w:lineRule="auto"/>
      </w:pPr>
      <w:r w:rsidRPr="00343C30">
        <w:rPr>
          <w:rFonts w:ascii="Times New Roman" w:hAnsi="Times New Roman"/>
        </w:rPr>
        <w:t>This form can be found on-line at:</w:t>
      </w:r>
      <w:r w:rsidRPr="00343C30">
        <w:t xml:space="preserve"> </w:t>
      </w:r>
      <w:hyperlink r:id="rId9" w:history="1">
        <w:r w:rsidRPr="00343C30">
          <w:rPr>
            <w:rStyle w:val="Hyperlink"/>
          </w:rPr>
          <w:t>http://www.whitehouse.gov/omb/grants/forms.html</w:t>
        </w:r>
      </w:hyperlink>
      <w:r w:rsidRPr="00343C30">
        <w:t xml:space="preserve">.  </w:t>
      </w:r>
    </w:p>
    <w:p w14:paraId="4DDBEF00" w14:textId="77777777" w:rsidR="00BE1E49" w:rsidRPr="00343C30" w:rsidRDefault="00BE1E49" w:rsidP="00343C30">
      <w:pPr>
        <w:pStyle w:val="BodyText"/>
        <w:widowControl/>
        <w:autoSpaceDE/>
        <w:adjustRightInd/>
        <w:spacing w:line="360" w:lineRule="auto"/>
        <w:rPr>
          <w:rFonts w:ascii="Times New Roman" w:hAnsi="Times New Roman"/>
          <w:b/>
          <w:highlight w:val="yellow"/>
        </w:rPr>
      </w:pPr>
    </w:p>
    <w:p w14:paraId="415E717E" w14:textId="77777777" w:rsidR="00BE1E49" w:rsidRPr="00343C30" w:rsidRDefault="00BE1E49" w:rsidP="00343C30">
      <w:pPr>
        <w:pStyle w:val="BodyText"/>
        <w:widowControl/>
        <w:autoSpaceDE/>
        <w:adjustRightInd/>
        <w:spacing w:line="360" w:lineRule="auto"/>
        <w:rPr>
          <w:rFonts w:ascii="Times New Roman" w:hAnsi="Times New Roman"/>
          <w:b/>
        </w:rPr>
      </w:pPr>
      <w:r w:rsidRPr="00343C30">
        <w:rPr>
          <w:rFonts w:ascii="Times New Roman" w:hAnsi="Times New Roman"/>
          <w:b/>
        </w:rPr>
        <w:t>Section 2 –</w:t>
      </w:r>
      <w:r w:rsidRPr="00343C30">
        <w:rPr>
          <w:rFonts w:ascii="Times New Roman" w:hAnsi="Times New Roman"/>
        </w:rPr>
        <w:t xml:space="preserve"> </w:t>
      </w:r>
      <w:r w:rsidRPr="00343C30">
        <w:rPr>
          <w:rFonts w:ascii="Times New Roman" w:hAnsi="Times New Roman"/>
          <w:b/>
        </w:rPr>
        <w:t xml:space="preserve">Draft Agenda/Implementation Plan:  </w:t>
      </w:r>
    </w:p>
    <w:p w14:paraId="2D0FFFE4" w14:textId="4AC1C679" w:rsidR="00B37438" w:rsidRDefault="5C25B839" w:rsidP="00343C30">
      <w:pPr>
        <w:pStyle w:val="BodyText"/>
        <w:widowControl/>
        <w:autoSpaceDE/>
        <w:adjustRightInd/>
        <w:spacing w:line="360" w:lineRule="auto"/>
        <w:rPr>
          <w:rFonts w:ascii="Times New Roman" w:hAnsi="Times New Roman"/>
        </w:rPr>
      </w:pPr>
      <w:r w:rsidRPr="5C25B839">
        <w:rPr>
          <w:rFonts w:ascii="Times New Roman" w:hAnsi="Times New Roman"/>
        </w:rPr>
        <w:t>The proposed activities should be described in sufficient detail to show how objectives and goals will be met.  This section should also include a detailed monitoring plan that describes how success will be measured via performance indicators and provide milestones to indicate progress toward NOFO-stipulated goals. </w:t>
      </w:r>
    </w:p>
    <w:p w14:paraId="3461D779" w14:textId="77777777" w:rsidR="006A41BD" w:rsidRPr="00343C30" w:rsidRDefault="006A41BD" w:rsidP="00343C30">
      <w:pPr>
        <w:pStyle w:val="BodyText"/>
        <w:widowControl/>
        <w:autoSpaceDE/>
        <w:adjustRightInd/>
        <w:spacing w:line="360" w:lineRule="auto"/>
        <w:rPr>
          <w:rFonts w:ascii="Times New Roman" w:hAnsi="Times New Roman"/>
        </w:rPr>
      </w:pPr>
    </w:p>
    <w:p w14:paraId="1C2AD03C" w14:textId="50D7AC2C" w:rsidR="00BE1E49" w:rsidRPr="00343C30" w:rsidRDefault="5C25B839" w:rsidP="5C25B839">
      <w:pPr>
        <w:pStyle w:val="BodyText"/>
        <w:widowControl/>
        <w:autoSpaceDE/>
        <w:adjustRightInd/>
        <w:spacing w:line="360" w:lineRule="auto"/>
        <w:rPr>
          <w:rFonts w:ascii="Times New Roman" w:hAnsi="Times New Roman"/>
        </w:rPr>
      </w:pPr>
      <w:r w:rsidRPr="5C25B839">
        <w:rPr>
          <w:rFonts w:ascii="Times New Roman" w:hAnsi="Times New Roman"/>
          <w:b/>
          <w:bCs/>
        </w:rPr>
        <w:t>Section 3 - Organizational Capability:</w:t>
      </w:r>
      <w:r w:rsidRPr="5C25B839">
        <w:rPr>
          <w:rFonts w:ascii="Times New Roman" w:hAnsi="Times New Roman"/>
        </w:rPr>
        <w:t xml:space="preserve">  </w:t>
      </w:r>
    </w:p>
    <w:p w14:paraId="366FAC19" w14:textId="1C334086" w:rsidR="00BE1E49" w:rsidRPr="00343C30" w:rsidRDefault="5C25B839" w:rsidP="00343C30">
      <w:pPr>
        <w:pStyle w:val="BodyText"/>
        <w:widowControl/>
        <w:autoSpaceDE/>
        <w:adjustRightInd/>
        <w:spacing w:line="360" w:lineRule="auto"/>
        <w:rPr>
          <w:rFonts w:ascii="Times New Roman" w:hAnsi="Times New Roman"/>
        </w:rPr>
      </w:pPr>
      <w:r w:rsidRPr="5C25B839">
        <w:rPr>
          <w:rFonts w:ascii="Times New Roman" w:hAnsi="Times New Roman"/>
        </w:rPr>
        <w:t>Applications must include a clear description of the applicant’s management structure, and experience and background in the country/region as these relate to the proposed activities.  Besides information about the organization as a whole, this section must also identify the proposed management structure and staffing plan for the proposed project.  The organization should show that it has expertise and demonstrated ability to perform the proposed activities.  Where partners are described, please describe each partner’s respective role and provide CVs for persons responsible for the project and financial administration. Each key person responsible for the proposed project and its financial administration should be listed.</w:t>
      </w:r>
    </w:p>
    <w:p w14:paraId="3CF2D8B6" w14:textId="568B030B" w:rsidR="00BE1E49" w:rsidRPr="00343C30" w:rsidRDefault="00BE1E49" w:rsidP="00343C30">
      <w:pPr>
        <w:pStyle w:val="BodyText"/>
        <w:widowControl/>
        <w:autoSpaceDE/>
        <w:adjustRightInd/>
        <w:spacing w:line="360" w:lineRule="auto"/>
        <w:rPr>
          <w:rFonts w:ascii="Times New Roman" w:hAnsi="Times New Roman"/>
        </w:rPr>
      </w:pPr>
    </w:p>
    <w:p w14:paraId="6E98082E" w14:textId="18BDE417" w:rsidR="00BE1E49" w:rsidRPr="00343C30" w:rsidRDefault="5C25B839" w:rsidP="5C25B839">
      <w:pPr>
        <w:pStyle w:val="BodyText"/>
        <w:widowControl/>
        <w:autoSpaceDE/>
        <w:adjustRightInd/>
        <w:spacing w:line="360" w:lineRule="auto"/>
        <w:rPr>
          <w:rFonts w:ascii="Times New Roman" w:hAnsi="Times New Roman"/>
        </w:rPr>
      </w:pPr>
      <w:r w:rsidRPr="5C25B839">
        <w:rPr>
          <w:rFonts w:ascii="Times New Roman" w:hAnsi="Times New Roman"/>
          <w:b/>
          <w:bCs/>
        </w:rPr>
        <w:t>Section 4 - Appendices</w:t>
      </w:r>
      <w:r w:rsidRPr="5C25B839">
        <w:rPr>
          <w:rFonts w:ascii="Times New Roman" w:hAnsi="Times New Roman"/>
        </w:rPr>
        <w:t xml:space="preserve">: </w:t>
      </w:r>
    </w:p>
    <w:p w14:paraId="0FB78278" w14:textId="7D4748F5" w:rsidR="00BE1E49" w:rsidRPr="00343C30" w:rsidRDefault="5C25B839" w:rsidP="00343C30">
      <w:pPr>
        <w:pStyle w:val="BodyText"/>
        <w:widowControl/>
        <w:autoSpaceDE/>
        <w:adjustRightInd/>
        <w:spacing w:line="360" w:lineRule="auto"/>
        <w:rPr>
          <w:rFonts w:ascii="Times New Roman" w:hAnsi="Times New Roman"/>
        </w:rPr>
      </w:pPr>
      <w:r w:rsidRPr="5C25B839">
        <w:rPr>
          <w:rFonts w:ascii="Times New Roman" w:hAnsi="Times New Roman"/>
        </w:rPr>
        <w:t xml:space="preserve">The application  must include appendices as follows:  </w:t>
      </w:r>
    </w:p>
    <w:p w14:paraId="1D3B7EF6" w14:textId="2D37A765" w:rsidR="00B37438" w:rsidRPr="00343C30" w:rsidRDefault="77C677E1" w:rsidP="00343C30">
      <w:pPr>
        <w:pStyle w:val="BodyText"/>
        <w:widowControl/>
        <w:numPr>
          <w:ilvl w:val="0"/>
          <w:numId w:val="3"/>
        </w:numPr>
        <w:autoSpaceDE/>
        <w:adjustRightInd/>
        <w:spacing w:line="360" w:lineRule="auto"/>
        <w:rPr>
          <w:rFonts w:ascii="Times New Roman" w:hAnsi="Times New Roman"/>
        </w:rPr>
      </w:pPr>
      <w:r w:rsidRPr="77C677E1">
        <w:rPr>
          <w:rFonts w:ascii="Times New Roman" w:hAnsi="Times New Roman"/>
          <w:b/>
          <w:bCs/>
        </w:rPr>
        <w:t>Budget</w:t>
      </w:r>
      <w:r w:rsidRPr="77C677E1">
        <w:rPr>
          <w:rFonts w:ascii="Times New Roman" w:hAnsi="Times New Roman"/>
        </w:rPr>
        <w:t xml:space="preserve"> – the budget must identify the total amount of funding requested, with a breakdown of amounts to be spent in the following budget categories: personnel; fringe benefits; travel; per diem/housing allowances; equipment; supplies; consultants/contracts; other direct costs; and indirect costs.  </w:t>
      </w:r>
    </w:p>
    <w:p w14:paraId="24BB1564" w14:textId="05E7CCFF" w:rsidR="45C5C3E9" w:rsidRDefault="5C25B839" w:rsidP="77C677E1">
      <w:pPr>
        <w:pStyle w:val="BodyText"/>
        <w:numPr>
          <w:ilvl w:val="0"/>
          <w:numId w:val="3"/>
        </w:numPr>
        <w:spacing w:line="360" w:lineRule="auto"/>
        <w:rPr>
          <w:rFonts w:ascii="Times New Roman" w:hAnsi="Times New Roman"/>
        </w:rPr>
      </w:pPr>
      <w:r w:rsidRPr="5C25B839">
        <w:rPr>
          <w:rFonts w:ascii="Times New Roman" w:hAnsi="Times New Roman"/>
          <w:b/>
          <w:bCs/>
        </w:rPr>
        <w:t xml:space="preserve">Resumes </w:t>
      </w:r>
      <w:r w:rsidRPr="5C25B839">
        <w:rPr>
          <w:rFonts w:ascii="Times New Roman" w:hAnsi="Times New Roman"/>
        </w:rPr>
        <w:t xml:space="preserve"> – resumes, not to exceed one-page in length, must be included for the proposed key staff people, such as the Project Director.  If an individual for these types of positions has not been identified, the applicant may submit a one-page position description, identifying the qualifications and skills required for that position, in lieu of a resume.</w:t>
      </w:r>
    </w:p>
    <w:p w14:paraId="5541EAC8" w14:textId="29B37A53" w:rsidR="45C5C3E9" w:rsidRDefault="5C25B839" w:rsidP="0043172A">
      <w:pPr>
        <w:pStyle w:val="BodyText"/>
        <w:spacing w:line="360" w:lineRule="auto"/>
        <w:ind w:left="720"/>
      </w:pPr>
      <w:r w:rsidRPr="0043172A">
        <w:rPr>
          <w:rFonts w:ascii="Times New Roman" w:hAnsi="Times New Roman"/>
        </w:rPr>
        <w:t>(c)</w:t>
      </w:r>
      <w:r w:rsidRPr="5C25B839">
        <w:rPr>
          <w:rFonts w:ascii="Times New Roman" w:hAnsi="Times New Roman"/>
          <w:b/>
          <w:bCs/>
        </w:rPr>
        <w:t xml:space="preserve">  Proposed Itinerary</w:t>
      </w:r>
      <w:r w:rsidRPr="5C25B839">
        <w:rPr>
          <w:rFonts w:ascii="Times New Roman" w:hAnsi="Times New Roman"/>
        </w:rPr>
        <w:t xml:space="preserve"> – the final program will be determined in consultation with the Embassy, but the applicant should include proposed itinerary that includes program sites, potential meetings, and potential host institutions.  </w:t>
      </w:r>
    </w:p>
    <w:p w14:paraId="1FC39945" w14:textId="77777777" w:rsidR="00BE1E49" w:rsidRPr="00343C30" w:rsidRDefault="00BE1E49" w:rsidP="00343C30">
      <w:pPr>
        <w:pStyle w:val="BodyText"/>
        <w:widowControl/>
        <w:autoSpaceDE/>
        <w:adjustRightInd/>
        <w:spacing w:line="360" w:lineRule="auto"/>
        <w:rPr>
          <w:rFonts w:ascii="Times New Roman" w:hAnsi="Times New Roman"/>
          <w:b/>
        </w:rPr>
      </w:pPr>
    </w:p>
    <w:p w14:paraId="3F246CE7" w14:textId="77777777" w:rsidR="00771564" w:rsidRPr="00343C30" w:rsidRDefault="00C1664C" w:rsidP="00343C30">
      <w:pPr>
        <w:spacing w:line="360" w:lineRule="auto"/>
        <w:rPr>
          <w:rFonts w:ascii="Times New Roman" w:hAnsi="Times New Roman"/>
          <w:b/>
          <w:sz w:val="24"/>
          <w:szCs w:val="24"/>
        </w:rPr>
      </w:pPr>
      <w:r w:rsidRPr="00343C30">
        <w:rPr>
          <w:rFonts w:ascii="Times New Roman" w:hAnsi="Times New Roman"/>
          <w:b/>
          <w:sz w:val="24"/>
          <w:szCs w:val="24"/>
        </w:rPr>
        <w:t>V</w:t>
      </w:r>
      <w:r w:rsidR="00771564" w:rsidRPr="00343C30">
        <w:rPr>
          <w:rFonts w:ascii="Times New Roman" w:hAnsi="Times New Roman"/>
          <w:b/>
          <w:sz w:val="24"/>
          <w:szCs w:val="24"/>
        </w:rPr>
        <w:t xml:space="preserve">. SUBMITTING AN APPLICATION </w:t>
      </w:r>
    </w:p>
    <w:p w14:paraId="4B7F0659" w14:textId="3A74E5D1" w:rsidR="00C1664C" w:rsidRPr="00343C30" w:rsidRDefault="5C25B839" w:rsidP="5C25B839">
      <w:pPr>
        <w:autoSpaceDE w:val="0"/>
        <w:autoSpaceDN w:val="0"/>
        <w:adjustRightInd w:val="0"/>
        <w:spacing w:after="0" w:line="360" w:lineRule="auto"/>
        <w:rPr>
          <w:rFonts w:ascii="Times New Roman" w:eastAsiaTheme="minorEastAsia" w:hAnsi="Times New Roman"/>
          <w:color w:val="000000"/>
          <w:sz w:val="24"/>
          <w:szCs w:val="24"/>
        </w:rPr>
      </w:pPr>
      <w:r w:rsidRPr="5C25B839">
        <w:rPr>
          <w:rFonts w:ascii="Times New Roman" w:eastAsiaTheme="minorEastAsia" w:hAnsi="Times New Roman"/>
          <w:color w:val="000000" w:themeColor="text1"/>
          <w:sz w:val="24"/>
          <w:szCs w:val="24"/>
        </w:rPr>
        <w:t xml:space="preserve">Applicants must submit their application electronically using Grants.gov, which requires registration by the applying organization.  Sections B.1 below outlines system requirements and provides instructions for how to register. </w:t>
      </w:r>
    </w:p>
    <w:p w14:paraId="0562CB0E" w14:textId="77777777" w:rsidR="00343C30" w:rsidRPr="00343C30" w:rsidRDefault="00343C30" w:rsidP="00343C30">
      <w:pPr>
        <w:autoSpaceDE w:val="0"/>
        <w:autoSpaceDN w:val="0"/>
        <w:adjustRightInd w:val="0"/>
        <w:spacing w:after="0" w:line="360" w:lineRule="auto"/>
        <w:rPr>
          <w:rFonts w:ascii="Times New Roman" w:eastAsiaTheme="minorHAnsi" w:hAnsi="Times New Roman"/>
          <w:color w:val="000000"/>
          <w:sz w:val="24"/>
          <w:szCs w:val="24"/>
        </w:rPr>
      </w:pPr>
    </w:p>
    <w:p w14:paraId="2F94D21E" w14:textId="5F8732D9" w:rsidR="00771564" w:rsidRPr="00343C30" w:rsidRDefault="5C25B839" w:rsidP="5C25B839">
      <w:pPr>
        <w:pStyle w:val="BodyText"/>
        <w:widowControl/>
        <w:autoSpaceDE/>
        <w:adjustRightInd/>
        <w:spacing w:line="360" w:lineRule="auto"/>
        <w:rPr>
          <w:rFonts w:ascii="Times New Roman" w:eastAsiaTheme="minorEastAsia" w:hAnsi="Times New Roman"/>
        </w:rPr>
      </w:pPr>
      <w:r w:rsidRPr="5C25B839">
        <w:rPr>
          <w:rFonts w:ascii="Times New Roman" w:eastAsiaTheme="minorEastAsia" w:hAnsi="Times New Roman"/>
        </w:rPr>
        <w:lastRenderedPageBreak/>
        <w:t xml:space="preserve">It is important to understand that the application process is not complete until the applicant receives notification that their application has been validated and forwarded to the granting agency (U.S. Department of State).  Please allow sufficient time for entering the application into the system.  Please note that it is the responsibility of the applicant to monitor their application to ensure that it is successfully received and validated. </w:t>
      </w:r>
    </w:p>
    <w:p w14:paraId="34CE0A41" w14:textId="77777777" w:rsidR="00F1346A" w:rsidRPr="00343C30" w:rsidRDefault="00F1346A" w:rsidP="00343C30">
      <w:pPr>
        <w:pStyle w:val="BodyText"/>
        <w:widowControl/>
        <w:autoSpaceDE/>
        <w:adjustRightInd/>
        <w:spacing w:line="360" w:lineRule="auto"/>
        <w:rPr>
          <w:rFonts w:ascii="Times New Roman" w:eastAsiaTheme="minorHAnsi" w:hAnsi="Times New Roman"/>
        </w:rPr>
      </w:pPr>
    </w:p>
    <w:p w14:paraId="3230E244" w14:textId="24B875FB" w:rsidR="00771564" w:rsidRPr="00343C30" w:rsidRDefault="5C25B839" w:rsidP="5452DDF3">
      <w:pPr>
        <w:autoSpaceDE w:val="0"/>
        <w:autoSpaceDN w:val="0"/>
        <w:adjustRightInd w:val="0"/>
        <w:spacing w:after="0" w:line="360" w:lineRule="auto"/>
        <w:rPr>
          <w:rFonts w:ascii="Times New Roman" w:eastAsiaTheme="minorEastAsia" w:hAnsi="Times New Roman"/>
          <w:color w:val="000000"/>
          <w:sz w:val="24"/>
          <w:szCs w:val="24"/>
        </w:rPr>
      </w:pPr>
      <w:r w:rsidRPr="5C25B839">
        <w:rPr>
          <w:rFonts w:ascii="Times New Roman" w:eastAsiaTheme="minorEastAsia" w:hAnsi="Times New Roman"/>
          <w:b/>
          <w:bCs/>
          <w:i/>
          <w:iCs/>
          <w:color w:val="000000" w:themeColor="text1"/>
          <w:sz w:val="24"/>
          <w:szCs w:val="24"/>
        </w:rPr>
        <w:t>B.1 Grants.gov:</w:t>
      </w:r>
      <w:r w:rsidRPr="5C25B839">
        <w:rPr>
          <w:rFonts w:ascii="Times New Roman" w:eastAsiaTheme="minorEastAsia" w:hAnsi="Times New Roman"/>
          <w:i/>
          <w:iCs/>
          <w:color w:val="000000" w:themeColor="text1"/>
          <w:sz w:val="24"/>
          <w:szCs w:val="24"/>
        </w:rPr>
        <w:t xml:space="preserve"> </w:t>
      </w:r>
      <w:r w:rsidRPr="5C25B839">
        <w:rPr>
          <w:rFonts w:ascii="Times New Roman" w:eastAsiaTheme="minorEastAsia" w:hAnsi="Times New Roman"/>
          <w:color w:val="000000" w:themeColor="text1"/>
          <w:sz w:val="24"/>
          <w:szCs w:val="24"/>
        </w:rPr>
        <w:t>Grants.gov is a single portal for applicants to find and apply to U.S. Government funding opportunities.  To apply, applicants must have a DUNS number and be registered with the System for Award Management (SAM). Instructions for meeting these two requirements can be found above in Part III under “</w:t>
      </w:r>
      <w:r w:rsidRPr="5C25B839">
        <w:rPr>
          <w:rFonts w:ascii="Times New Roman" w:hAnsi="Times New Roman"/>
          <w:sz w:val="24"/>
          <w:szCs w:val="24"/>
        </w:rPr>
        <w:t>III. ELIGIBILITY R</w:t>
      </w:r>
      <w:r w:rsidRPr="5C25B839">
        <w:rPr>
          <w:rFonts w:ascii="Times New Roman" w:hAnsi="Times New Roman"/>
          <w:caps/>
          <w:sz w:val="24"/>
          <w:szCs w:val="24"/>
        </w:rPr>
        <w:t xml:space="preserve">equirements.”  </w:t>
      </w:r>
      <w:r w:rsidRPr="5C25B839">
        <w:rPr>
          <w:rFonts w:ascii="Times New Roman" w:eastAsiaTheme="minorEastAsia" w:hAnsi="Times New Roman"/>
          <w:color w:val="000000" w:themeColor="text1"/>
          <w:sz w:val="24"/>
          <w:szCs w:val="24"/>
        </w:rPr>
        <w:t xml:space="preserve">The registration process for this site is a five-step process: 1) obtain a DUNS number; 2) register with System for Award Management; 3) create a profile, including username and password; 4) obtain Authorized Organization Representative (AOR) authorization; and 5) track AOR status. The registration process can take 7-10 business days or longer, even if all the registration steps are completed in a timely manner. To register, go to www.grants.gov and click on “Get Registered.” </w:t>
      </w:r>
    </w:p>
    <w:p w14:paraId="62EBF3C5" w14:textId="77777777" w:rsidR="00771564" w:rsidRPr="00343C30" w:rsidRDefault="00771564" w:rsidP="00343C30">
      <w:pPr>
        <w:pStyle w:val="BodyText"/>
        <w:widowControl/>
        <w:autoSpaceDE/>
        <w:adjustRightInd/>
        <w:spacing w:line="360" w:lineRule="auto"/>
        <w:rPr>
          <w:rFonts w:ascii="Times New Roman" w:hAnsi="Times New Roman"/>
          <w:b/>
        </w:rPr>
      </w:pPr>
    </w:p>
    <w:p w14:paraId="2A5D5937" w14:textId="77777777" w:rsidR="00BE1E49" w:rsidRPr="00343C30" w:rsidRDefault="00BE1E49" w:rsidP="00343C30">
      <w:pPr>
        <w:spacing w:line="360" w:lineRule="auto"/>
        <w:rPr>
          <w:rFonts w:ascii="Times New Roman" w:hAnsi="Times New Roman"/>
          <w:b/>
          <w:sz w:val="24"/>
          <w:szCs w:val="24"/>
        </w:rPr>
      </w:pPr>
      <w:r w:rsidRPr="00343C30">
        <w:rPr>
          <w:rFonts w:ascii="Times New Roman" w:hAnsi="Times New Roman"/>
          <w:b/>
          <w:sz w:val="24"/>
          <w:szCs w:val="24"/>
        </w:rPr>
        <w:t>V</w:t>
      </w:r>
      <w:r w:rsidR="00DB4AD0" w:rsidRPr="00343C30">
        <w:rPr>
          <w:rFonts w:ascii="Times New Roman" w:hAnsi="Times New Roman"/>
          <w:b/>
          <w:sz w:val="24"/>
          <w:szCs w:val="24"/>
        </w:rPr>
        <w:t>I</w:t>
      </w:r>
      <w:r w:rsidRPr="00343C30">
        <w:rPr>
          <w:rFonts w:ascii="Times New Roman" w:hAnsi="Times New Roman"/>
          <w:b/>
          <w:sz w:val="24"/>
          <w:szCs w:val="24"/>
        </w:rPr>
        <w:t>. AWARD SELECTION CRITERIA</w:t>
      </w:r>
    </w:p>
    <w:p w14:paraId="05C592E5" w14:textId="36DD1434" w:rsidR="00BE1E49" w:rsidRPr="00343C30" w:rsidRDefault="5C25B839" w:rsidP="00343C30">
      <w:pPr>
        <w:spacing w:line="360" w:lineRule="auto"/>
        <w:rPr>
          <w:rFonts w:ascii="Times New Roman" w:hAnsi="Times New Roman"/>
          <w:sz w:val="24"/>
          <w:szCs w:val="24"/>
        </w:rPr>
      </w:pPr>
      <w:r w:rsidRPr="5C25B839">
        <w:rPr>
          <w:rFonts w:ascii="Times New Roman" w:hAnsi="Times New Roman"/>
          <w:b/>
          <w:bCs/>
          <w:sz w:val="24"/>
          <w:szCs w:val="24"/>
        </w:rPr>
        <w:t>Evaluation Criteria:</w:t>
      </w:r>
      <w:r w:rsidRPr="5C25B839">
        <w:rPr>
          <w:rFonts w:ascii="Times New Roman" w:hAnsi="Times New Roman"/>
          <w:sz w:val="24"/>
          <w:szCs w:val="24"/>
        </w:rPr>
        <w:t xml:space="preserve">  Applicants should note that the following criteria (1) serve as a standard against which all proposals will be evaluated, and (2) serve to identify the significant matters that should be addressed in all proposals.  Subject to availability of funds, the Embassy  intends to make an award to the applicant whose offers represent the best value to the USG on the basis of technical merit and cost. </w:t>
      </w:r>
    </w:p>
    <w:p w14:paraId="0152103C" w14:textId="46B9086A" w:rsidR="00C67596" w:rsidRDefault="5C25B839" w:rsidP="001D77D3">
      <w:pPr>
        <w:spacing w:line="360" w:lineRule="auto"/>
        <w:rPr>
          <w:rFonts w:ascii="Times New Roman" w:hAnsi="Times New Roman"/>
          <w:sz w:val="24"/>
          <w:szCs w:val="24"/>
        </w:rPr>
      </w:pPr>
      <w:r w:rsidRPr="5C25B839">
        <w:rPr>
          <w:rFonts w:ascii="Times New Roman" w:hAnsi="Times New Roman"/>
          <w:sz w:val="24"/>
          <w:szCs w:val="24"/>
        </w:rPr>
        <w:t xml:space="preserve">Each application will be evaluated by a review committee of Department of State and U.S. Embassy Riyadh and other experts, as deemed appropriate.  The evaluation criteria have been tailored to the requirements of this NOFO.  </w:t>
      </w:r>
    </w:p>
    <w:p w14:paraId="6D98A12B" w14:textId="08334F51" w:rsidR="00BE1E49" w:rsidRDefault="5C25B839" w:rsidP="001D77D3">
      <w:pPr>
        <w:numPr>
          <w:ilvl w:val="0"/>
          <w:numId w:val="2"/>
        </w:numPr>
        <w:spacing w:after="0" w:line="360" w:lineRule="auto"/>
        <w:rPr>
          <w:rFonts w:ascii="Times New Roman" w:hAnsi="Times New Roman"/>
          <w:sz w:val="24"/>
          <w:szCs w:val="24"/>
        </w:rPr>
      </w:pPr>
      <w:r w:rsidRPr="5C25B839">
        <w:rPr>
          <w:rFonts w:ascii="Times New Roman" w:hAnsi="Times New Roman"/>
          <w:b/>
          <w:bCs/>
          <w:sz w:val="24"/>
          <w:szCs w:val="24"/>
        </w:rPr>
        <w:t xml:space="preserve">Project Goals/Implementation Plan (50 points): </w:t>
      </w:r>
      <w:r w:rsidRPr="5C25B839">
        <w:rPr>
          <w:rFonts w:ascii="Times New Roman" w:eastAsia="Times New Roman" w:hAnsi="Times New Roman"/>
          <w:color w:val="000000" w:themeColor="text1"/>
          <w:sz w:val="24"/>
          <w:szCs w:val="24"/>
        </w:rPr>
        <w:t xml:space="preserve">Applicants should describe what they propose to do and how they will do it.  The proposed activities must directly relate to meeting the goals and objectives, and applicants should include information on how they will measure activities’ effectiveness and provide milestones to indicate progress toward NOFO-stipulated goals.  The review panel will be viewing the implementation plan in terms of how well it </w:t>
      </w:r>
      <w:r w:rsidRPr="5C25B839">
        <w:rPr>
          <w:rFonts w:ascii="Times New Roman" w:eastAsia="Times New Roman" w:hAnsi="Times New Roman"/>
          <w:color w:val="000000" w:themeColor="text1"/>
          <w:sz w:val="24"/>
          <w:szCs w:val="24"/>
        </w:rPr>
        <w:lastRenderedPageBreak/>
        <w:t>addresses the goals and objectives, feasibility of the proposed activities and their timeline for completion, and the extent to which the impact of the project will continue beyond the conclusion of the funding period. </w:t>
      </w:r>
    </w:p>
    <w:p w14:paraId="33768E8C" w14:textId="77777777" w:rsidR="001D77D3" w:rsidRPr="001D77D3" w:rsidRDefault="001D77D3" w:rsidP="001D77D3">
      <w:pPr>
        <w:spacing w:after="0" w:line="360" w:lineRule="auto"/>
        <w:ind w:left="360"/>
        <w:rPr>
          <w:rFonts w:ascii="Times New Roman" w:hAnsi="Times New Roman"/>
          <w:sz w:val="24"/>
          <w:szCs w:val="24"/>
        </w:rPr>
      </w:pPr>
    </w:p>
    <w:p w14:paraId="58ECF373" w14:textId="44B1B747" w:rsidR="00BE1E49" w:rsidRPr="00343C30" w:rsidRDefault="5C25B839" w:rsidP="00343C30">
      <w:pPr>
        <w:numPr>
          <w:ilvl w:val="0"/>
          <w:numId w:val="2"/>
        </w:numPr>
        <w:spacing w:after="0" w:line="360" w:lineRule="auto"/>
        <w:rPr>
          <w:rFonts w:ascii="Times New Roman" w:hAnsi="Times New Roman"/>
          <w:sz w:val="24"/>
          <w:szCs w:val="24"/>
        </w:rPr>
      </w:pPr>
      <w:r w:rsidRPr="5C25B839">
        <w:rPr>
          <w:rFonts w:ascii="Times New Roman" w:hAnsi="Times New Roman"/>
          <w:b/>
          <w:bCs/>
          <w:sz w:val="24"/>
          <w:szCs w:val="24"/>
        </w:rPr>
        <w:t xml:space="preserve">Organizational Capability (25 points): </w:t>
      </w:r>
      <w:r w:rsidRPr="5C25B839">
        <w:rPr>
          <w:rFonts w:ascii="Times New Roman" w:eastAsia="Times New Roman" w:hAnsi="Times New Roman"/>
          <w:color w:val="000000" w:themeColor="text1"/>
          <w:sz w:val="24"/>
          <w:szCs w:val="24"/>
        </w:rPr>
        <w:t>Proposals should demonstrate the ability to develop and implement youth exchanges. Applicants must demonstrate how their resources, capabilities, and experience will enable them to achieve the stated goals and objectives.</w:t>
      </w:r>
    </w:p>
    <w:p w14:paraId="2946DB82" w14:textId="77777777" w:rsidR="00BE1E49" w:rsidRPr="00343C30" w:rsidRDefault="00BE1E49" w:rsidP="00343C30">
      <w:pPr>
        <w:spacing w:after="0" w:line="360" w:lineRule="auto"/>
        <w:ind w:left="360"/>
        <w:rPr>
          <w:rFonts w:ascii="Times New Roman" w:hAnsi="Times New Roman"/>
          <w:b/>
          <w:sz w:val="24"/>
          <w:szCs w:val="24"/>
        </w:rPr>
      </w:pPr>
    </w:p>
    <w:p w14:paraId="4EC5B4E7" w14:textId="70D0F1E3" w:rsidR="00BE1E49" w:rsidRPr="00343C30" w:rsidRDefault="5C25B839" w:rsidP="45C5C3E9">
      <w:pPr>
        <w:pStyle w:val="ListParagraph"/>
        <w:numPr>
          <w:ilvl w:val="0"/>
          <w:numId w:val="4"/>
        </w:numPr>
        <w:spacing w:after="0" w:line="360" w:lineRule="auto"/>
        <w:rPr>
          <w:rFonts w:ascii="Times New Roman" w:hAnsi="Times New Roman"/>
          <w:b/>
          <w:bCs/>
          <w:sz w:val="24"/>
          <w:szCs w:val="24"/>
        </w:rPr>
      </w:pPr>
      <w:r w:rsidRPr="5C25B839">
        <w:rPr>
          <w:rFonts w:ascii="Times New Roman" w:hAnsi="Times New Roman"/>
          <w:b/>
          <w:bCs/>
          <w:sz w:val="24"/>
          <w:szCs w:val="24"/>
        </w:rPr>
        <w:t>Resource Effectiveness (25 points):</w:t>
      </w:r>
    </w:p>
    <w:p w14:paraId="2BA623C2" w14:textId="1F879832" w:rsidR="00BE1E49" w:rsidRPr="00343C30" w:rsidRDefault="5C25B839" w:rsidP="00343C30">
      <w:pPr>
        <w:numPr>
          <w:ilvl w:val="0"/>
          <w:numId w:val="5"/>
        </w:numPr>
        <w:spacing w:after="0" w:line="360" w:lineRule="auto"/>
        <w:rPr>
          <w:rFonts w:ascii="Times New Roman" w:hAnsi="Times New Roman"/>
          <w:sz w:val="24"/>
          <w:szCs w:val="24"/>
        </w:rPr>
      </w:pPr>
      <w:r w:rsidRPr="5C25B839">
        <w:rPr>
          <w:rFonts w:ascii="Times New Roman" w:hAnsi="Times New Roman"/>
          <w:b/>
          <w:bCs/>
          <w:sz w:val="24"/>
          <w:szCs w:val="24"/>
        </w:rPr>
        <w:t>Budget:</w:t>
      </w:r>
      <w:r w:rsidRPr="5C25B839">
        <w:rPr>
          <w:rFonts w:ascii="Times New Roman" w:hAnsi="Times New Roman"/>
          <w:sz w:val="24"/>
          <w:szCs w:val="24"/>
        </w:rPr>
        <w:t xml:space="preserve">  Costs shall be evaluated for realism, control practices, and efficiency. PAS must determine that the costs paid for this award are reasonable, allowable, and allocable to the proposed project activities. This will consist of a review of the budget to determine if the overall costs are realistic for the work to be performed, if the costs reflect the applicant’s understanding of the allowable cost principles established by OMB Circular A-122, and if the costs are consistent with the program narrative. </w:t>
      </w:r>
    </w:p>
    <w:p w14:paraId="327251B6" w14:textId="1E9FA704" w:rsidR="00BE1E49" w:rsidRPr="00343C30" w:rsidRDefault="5C25B839" w:rsidP="00343C30">
      <w:pPr>
        <w:numPr>
          <w:ilvl w:val="0"/>
          <w:numId w:val="5"/>
        </w:numPr>
        <w:spacing w:after="0" w:line="360" w:lineRule="auto"/>
        <w:rPr>
          <w:rFonts w:ascii="Times New Roman" w:hAnsi="Times New Roman"/>
          <w:sz w:val="24"/>
          <w:szCs w:val="24"/>
        </w:rPr>
      </w:pPr>
      <w:r w:rsidRPr="5C25B839">
        <w:rPr>
          <w:rFonts w:ascii="Times New Roman" w:hAnsi="Times New Roman"/>
          <w:b/>
          <w:bCs/>
          <w:sz w:val="24"/>
          <w:szCs w:val="24"/>
        </w:rPr>
        <w:t>Resume:</w:t>
      </w:r>
      <w:r w:rsidRPr="5C25B839">
        <w:rPr>
          <w:rFonts w:ascii="Times New Roman" w:hAnsi="Times New Roman"/>
          <w:sz w:val="24"/>
          <w:szCs w:val="24"/>
        </w:rPr>
        <w:t xml:space="preserve">  The review panel will consider the appropriateness of the selected project director; in view of the role and responsibility that person will play in guiding the project through implementation to completion.  Position descriptions submitted in lieu of the resume will be reviewed for the appropriateness of the qualifications and skills identified.  </w:t>
      </w:r>
    </w:p>
    <w:p w14:paraId="5997CC1D" w14:textId="77777777" w:rsidR="00BB3C59" w:rsidRPr="00343C30" w:rsidRDefault="00BB3C59" w:rsidP="00343C30">
      <w:pPr>
        <w:spacing w:line="360" w:lineRule="auto"/>
        <w:rPr>
          <w:rFonts w:ascii="Times New Roman" w:hAnsi="Times New Roman"/>
          <w:b/>
          <w:sz w:val="24"/>
          <w:szCs w:val="24"/>
        </w:rPr>
      </w:pPr>
    </w:p>
    <w:p w14:paraId="12971721" w14:textId="77777777" w:rsidR="00BE1E49" w:rsidRPr="00343C30" w:rsidRDefault="00BE1E49" w:rsidP="00343C30">
      <w:pPr>
        <w:spacing w:line="360" w:lineRule="auto"/>
        <w:rPr>
          <w:rFonts w:ascii="Times New Roman" w:hAnsi="Times New Roman"/>
          <w:b/>
          <w:sz w:val="24"/>
          <w:szCs w:val="24"/>
        </w:rPr>
      </w:pPr>
      <w:r w:rsidRPr="00343C30">
        <w:rPr>
          <w:rFonts w:ascii="Times New Roman" w:hAnsi="Times New Roman"/>
          <w:b/>
          <w:sz w:val="24"/>
          <w:szCs w:val="24"/>
        </w:rPr>
        <w:t>VI</w:t>
      </w:r>
      <w:r w:rsidR="00DB4AD0" w:rsidRPr="00343C30">
        <w:rPr>
          <w:rFonts w:ascii="Times New Roman" w:hAnsi="Times New Roman"/>
          <w:b/>
          <w:sz w:val="24"/>
          <w:szCs w:val="24"/>
        </w:rPr>
        <w:t>I</w:t>
      </w:r>
      <w:r w:rsidRPr="00343C30">
        <w:rPr>
          <w:rFonts w:ascii="Times New Roman" w:hAnsi="Times New Roman"/>
          <w:b/>
          <w:sz w:val="24"/>
          <w:szCs w:val="24"/>
        </w:rPr>
        <w:t>. AWARD ADMINISTRATION INFORMATION</w:t>
      </w:r>
    </w:p>
    <w:p w14:paraId="77D380F4" w14:textId="2D9FE961" w:rsidR="00BE1E49" w:rsidRPr="00343C30" w:rsidRDefault="5C25B839" w:rsidP="00343C30">
      <w:pPr>
        <w:spacing w:line="360" w:lineRule="auto"/>
        <w:rPr>
          <w:rFonts w:ascii="Times New Roman" w:hAnsi="Times New Roman"/>
          <w:sz w:val="24"/>
          <w:szCs w:val="24"/>
        </w:rPr>
      </w:pPr>
      <w:r w:rsidRPr="5C25B839">
        <w:rPr>
          <w:rFonts w:ascii="Times New Roman" w:hAnsi="Times New Roman"/>
          <w:b/>
          <w:bCs/>
          <w:sz w:val="24"/>
          <w:szCs w:val="24"/>
        </w:rPr>
        <w:t xml:space="preserve">Award Notices:  </w:t>
      </w:r>
      <w:r w:rsidRPr="5C25B839">
        <w:rPr>
          <w:rFonts w:ascii="Times New Roman" w:hAnsi="Times New Roman"/>
          <w:sz w:val="24"/>
          <w:szCs w:val="24"/>
        </w:rPr>
        <w:t>The cooperative agreement shall be written, signed, awarded, and administered by the Grants Officer. The Grants Officer is the U.S. Government official delegated the authority by the U.S. Department of State Procurement Executive to write, award, and administer grants and cooperative agreements.  The assistance award agreement is the authorizing document and it will be provided to the Recipient through either mail or facsimile transmission.  Organizations whose applications will not be funded will also be notified in writing.</w:t>
      </w:r>
    </w:p>
    <w:p w14:paraId="379AAE24" w14:textId="1BFA3DFD" w:rsidR="00343C30" w:rsidRPr="00343C30" w:rsidRDefault="5C25B839" w:rsidP="5452DDF3">
      <w:pPr>
        <w:shd w:val="clear" w:color="auto" w:fill="FFFFFF" w:themeFill="background1"/>
        <w:spacing w:before="100" w:beforeAutospacing="1" w:after="100" w:afterAutospacing="1" w:line="360" w:lineRule="auto"/>
        <w:rPr>
          <w:rFonts w:ascii="Times New Roman" w:eastAsia="Times New Roman" w:hAnsi="Times New Roman"/>
          <w:color w:val="000000" w:themeColor="text1"/>
          <w:sz w:val="24"/>
          <w:szCs w:val="24"/>
        </w:rPr>
      </w:pPr>
      <w:r w:rsidRPr="5C25B839">
        <w:rPr>
          <w:rFonts w:ascii="Times New Roman" w:hAnsi="Times New Roman"/>
          <w:b/>
          <w:bCs/>
          <w:sz w:val="24"/>
          <w:szCs w:val="24"/>
        </w:rPr>
        <w:lastRenderedPageBreak/>
        <w:t>Anticipated Time to Award:</w:t>
      </w:r>
      <w:r w:rsidRPr="5C25B839">
        <w:rPr>
          <w:rFonts w:ascii="Times New Roman" w:hAnsi="Times New Roman"/>
          <w:sz w:val="24"/>
          <w:szCs w:val="24"/>
        </w:rPr>
        <w:t xml:space="preserve">  </w:t>
      </w:r>
      <w:r w:rsidRPr="5C25B839">
        <w:rPr>
          <w:rFonts w:ascii="Times New Roman" w:eastAsia="Times New Roman" w:hAnsi="Times New Roman"/>
          <w:color w:val="000000" w:themeColor="text1"/>
          <w:sz w:val="24"/>
          <w:szCs w:val="24"/>
        </w:rPr>
        <w:t>Applicants should expect to be notified of the results of this solicitation within 30 days after the submission deadline.  U.S. Embassy staff will provide information to the awardee at that time, which may include revisions to the activities.  </w:t>
      </w:r>
    </w:p>
    <w:p w14:paraId="7BE33D6C" w14:textId="5002F192" w:rsidR="5452DDF3" w:rsidRPr="00C67596" w:rsidRDefault="5452DDF3" w:rsidP="00C67596">
      <w:pPr>
        <w:shd w:val="clear" w:color="auto" w:fill="FFFFFF" w:themeFill="background1"/>
        <w:spacing w:before="100" w:beforeAutospacing="1" w:after="100" w:afterAutospacing="1" w:line="360" w:lineRule="auto"/>
        <w:rPr>
          <w:rFonts w:ascii="Times New Roman" w:eastAsia="Times New Roman" w:hAnsi="Times New Roman"/>
          <w:color w:val="000000"/>
          <w:sz w:val="24"/>
          <w:szCs w:val="24"/>
        </w:rPr>
      </w:pPr>
      <w:r w:rsidRPr="5452DDF3">
        <w:rPr>
          <w:rFonts w:ascii="Times New Roman" w:eastAsia="Times New Roman" w:hAnsi="Times New Roman"/>
          <w:color w:val="000000" w:themeColor="text1"/>
          <w:sz w:val="24"/>
          <w:szCs w:val="24"/>
        </w:rPr>
        <w:t>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w:t>
      </w:r>
    </w:p>
    <w:p w14:paraId="531A8CB3" w14:textId="77777777" w:rsidR="00BE1E49" w:rsidRPr="00343C30" w:rsidRDefault="00BE1E49" w:rsidP="00343C30">
      <w:pPr>
        <w:spacing w:line="360" w:lineRule="auto"/>
        <w:rPr>
          <w:rFonts w:ascii="Times New Roman" w:hAnsi="Times New Roman"/>
          <w:b/>
          <w:caps/>
          <w:sz w:val="24"/>
          <w:szCs w:val="24"/>
        </w:rPr>
      </w:pPr>
      <w:r w:rsidRPr="00343C30">
        <w:rPr>
          <w:rFonts w:ascii="Times New Roman" w:hAnsi="Times New Roman"/>
          <w:b/>
          <w:sz w:val="24"/>
          <w:szCs w:val="24"/>
        </w:rPr>
        <w:t>VII</w:t>
      </w:r>
      <w:r w:rsidR="00DB4AD0" w:rsidRPr="00343C30">
        <w:rPr>
          <w:rFonts w:ascii="Times New Roman" w:hAnsi="Times New Roman"/>
          <w:b/>
          <w:sz w:val="24"/>
          <w:szCs w:val="24"/>
        </w:rPr>
        <w:t>I</w:t>
      </w:r>
      <w:r w:rsidRPr="00343C30">
        <w:rPr>
          <w:rFonts w:ascii="Times New Roman" w:hAnsi="Times New Roman"/>
          <w:b/>
          <w:sz w:val="24"/>
          <w:szCs w:val="24"/>
        </w:rPr>
        <w:t xml:space="preserve">. </w:t>
      </w:r>
      <w:r w:rsidRPr="00343C30">
        <w:rPr>
          <w:rFonts w:ascii="Times New Roman" w:hAnsi="Times New Roman"/>
          <w:b/>
          <w:caps/>
          <w:sz w:val="24"/>
          <w:szCs w:val="24"/>
        </w:rPr>
        <w:t>Disclaimer</w:t>
      </w:r>
    </w:p>
    <w:p w14:paraId="48026535" w14:textId="04367A2D" w:rsidR="00BE1E49" w:rsidRPr="00343C30" w:rsidRDefault="5C25B839" w:rsidP="00343C30">
      <w:pPr>
        <w:spacing w:line="360" w:lineRule="auto"/>
        <w:rPr>
          <w:rFonts w:ascii="Times New Roman" w:hAnsi="Times New Roman"/>
          <w:sz w:val="24"/>
          <w:szCs w:val="24"/>
        </w:rPr>
      </w:pPr>
      <w:r w:rsidRPr="5C25B839">
        <w:rPr>
          <w:rFonts w:ascii="Times New Roman" w:hAnsi="Times New Roman"/>
          <w:sz w:val="24"/>
          <w:szCs w:val="24"/>
        </w:rPr>
        <w:t xml:space="preserve">If a proposal is selected for funding, the Public Affairs Section, U.S. Embassy Riyadh has no obligation to provide any additional future funding in connection with the award.  Renewal of an award to increase funding or extend the period of performance is at the discretion of the Grants Officer.  </w:t>
      </w:r>
    </w:p>
    <w:sectPr w:rsidR="00BE1E49" w:rsidRPr="00343C30" w:rsidSect="009B56AF">
      <w:headerReference w:type="even" r:id="rId10"/>
      <w:head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5924A0" w14:textId="77777777" w:rsidR="00395C5B" w:rsidRDefault="00395C5B" w:rsidP="007B530C">
      <w:pPr>
        <w:spacing w:after="0" w:line="240" w:lineRule="auto"/>
      </w:pPr>
      <w:r>
        <w:separator/>
      </w:r>
    </w:p>
  </w:endnote>
  <w:endnote w:type="continuationSeparator" w:id="0">
    <w:p w14:paraId="1DF3E3B2" w14:textId="77777777" w:rsidR="00395C5B" w:rsidRDefault="00395C5B" w:rsidP="007B5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B21267" w14:textId="77777777" w:rsidR="00395C5B" w:rsidRDefault="00395C5B" w:rsidP="007B530C">
      <w:pPr>
        <w:spacing w:after="0" w:line="240" w:lineRule="auto"/>
      </w:pPr>
      <w:r>
        <w:separator/>
      </w:r>
    </w:p>
  </w:footnote>
  <w:footnote w:type="continuationSeparator" w:id="0">
    <w:p w14:paraId="33AC0CDF" w14:textId="77777777" w:rsidR="00395C5B" w:rsidRDefault="00395C5B" w:rsidP="007B53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20FA2E" w14:textId="77777777" w:rsidR="009B56AF" w:rsidRDefault="00183D68">
    <w:pPr>
      <w:pStyle w:val="Header"/>
      <w:jc w:val="center"/>
    </w:pPr>
    <w:r>
      <w:fldChar w:fldCharType="begin"/>
    </w:r>
    <w:r>
      <w:instrText xml:space="preserve"> PAGE   \* MERGEFORMAT </w:instrText>
    </w:r>
    <w:r>
      <w:fldChar w:fldCharType="separate"/>
    </w:r>
    <w:r w:rsidR="009B56AF">
      <w:rPr>
        <w:noProof/>
      </w:rPr>
      <w:t>2</w:t>
    </w:r>
    <w:r>
      <w:rPr>
        <w:noProof/>
      </w:rPr>
      <w:fldChar w:fldCharType="end"/>
    </w:r>
  </w:p>
  <w:p w14:paraId="23DE523C" w14:textId="77777777" w:rsidR="009B56AF" w:rsidRPr="00025EE1" w:rsidRDefault="009B56AF" w:rsidP="009B56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03CBC8" w14:textId="77777777" w:rsidR="009B56AF" w:rsidRDefault="00183D68">
    <w:pPr>
      <w:pStyle w:val="Header"/>
      <w:jc w:val="center"/>
    </w:pPr>
    <w:r>
      <w:fldChar w:fldCharType="begin"/>
    </w:r>
    <w:r>
      <w:instrText xml:space="preserve"> PAGE   \* MERGEFORMAT </w:instrText>
    </w:r>
    <w:r>
      <w:fldChar w:fldCharType="separate"/>
    </w:r>
    <w:r w:rsidR="008E1430">
      <w:rPr>
        <w:noProof/>
      </w:rPr>
      <w:t>2</w:t>
    </w:r>
    <w:r>
      <w:rPr>
        <w:noProof/>
      </w:rPr>
      <w:fldChar w:fldCharType="end"/>
    </w:r>
  </w:p>
  <w:p w14:paraId="6BB9E253" w14:textId="77777777" w:rsidR="009B56AF" w:rsidRDefault="009B56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E9F23F" w14:textId="77777777" w:rsidR="009B56AF" w:rsidRDefault="009B56AF">
    <w:pPr>
      <w:pStyle w:val="Header"/>
      <w:jc w:val="center"/>
    </w:pPr>
  </w:p>
  <w:p w14:paraId="1F72F646" w14:textId="77777777" w:rsidR="009B56AF" w:rsidRDefault="009B56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A844BE"/>
    <w:multiLevelType w:val="hybridMultilevel"/>
    <w:tmpl w:val="C9242858"/>
    <w:lvl w:ilvl="0" w:tplc="04090011">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1C6B66B5"/>
    <w:multiLevelType w:val="hybridMultilevel"/>
    <w:tmpl w:val="11E600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CEE1F82"/>
    <w:multiLevelType w:val="hybridMultilevel"/>
    <w:tmpl w:val="997E1F08"/>
    <w:lvl w:ilvl="0" w:tplc="D882AF4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045280F"/>
    <w:multiLevelType w:val="hybridMultilevel"/>
    <w:tmpl w:val="23086968"/>
    <w:lvl w:ilvl="0" w:tplc="8562616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0CE275A"/>
    <w:multiLevelType w:val="hybridMultilevel"/>
    <w:tmpl w:val="D5583534"/>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78C544D"/>
    <w:multiLevelType w:val="multilevel"/>
    <w:tmpl w:val="96C48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D22034"/>
    <w:multiLevelType w:val="hybridMultilevel"/>
    <w:tmpl w:val="FE76832A"/>
    <w:lvl w:ilvl="0" w:tplc="64FC7FC4">
      <w:start w:val="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47247D1C"/>
    <w:multiLevelType w:val="multilevel"/>
    <w:tmpl w:val="CA106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571AAB"/>
    <w:multiLevelType w:val="hybridMultilevel"/>
    <w:tmpl w:val="66229A86"/>
    <w:lvl w:ilvl="0" w:tplc="9494730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4C0669"/>
    <w:multiLevelType w:val="hybridMultilevel"/>
    <w:tmpl w:val="E3DC19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6A7123D"/>
    <w:multiLevelType w:val="hybridMultilevel"/>
    <w:tmpl w:val="DC5A0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C10C18"/>
    <w:multiLevelType w:val="hybridMultilevel"/>
    <w:tmpl w:val="C9242858"/>
    <w:lvl w:ilvl="0" w:tplc="04090011">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8"/>
  </w:num>
  <w:num w:numId="2">
    <w:abstractNumId w:val="3"/>
  </w:num>
  <w:num w:numId="3">
    <w:abstractNumId w:val="2"/>
  </w:num>
  <w:num w:numId="4">
    <w:abstractNumId w:val="1"/>
  </w:num>
  <w:num w:numId="5">
    <w:abstractNumId w:val="4"/>
  </w:num>
  <w:num w:numId="6">
    <w:abstractNumId w:val="6"/>
  </w:num>
  <w:num w:numId="7">
    <w:abstractNumId w:val="10"/>
  </w:num>
  <w:num w:numId="8">
    <w:abstractNumId w:val="7"/>
  </w:num>
  <w:num w:numId="9">
    <w:abstractNumId w:val="9"/>
  </w:num>
  <w:num w:numId="10">
    <w:abstractNumId w:val="0"/>
  </w:num>
  <w:num w:numId="11">
    <w:abstractNumId w:val="5"/>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E49"/>
    <w:rsid w:val="00001082"/>
    <w:rsid w:val="00040B5B"/>
    <w:rsid w:val="0006130D"/>
    <w:rsid w:val="00063342"/>
    <w:rsid w:val="00094A65"/>
    <w:rsid w:val="000A19FF"/>
    <w:rsid w:val="000B7D73"/>
    <w:rsid w:val="000D0314"/>
    <w:rsid w:val="000E3610"/>
    <w:rsid w:val="000F22CE"/>
    <w:rsid w:val="000F483B"/>
    <w:rsid w:val="00102A35"/>
    <w:rsid w:val="00111580"/>
    <w:rsid w:val="00125B26"/>
    <w:rsid w:val="0013276A"/>
    <w:rsid w:val="0015469B"/>
    <w:rsid w:val="00183D68"/>
    <w:rsid w:val="00191B38"/>
    <w:rsid w:val="001C30E9"/>
    <w:rsid w:val="001D31FB"/>
    <w:rsid w:val="001D77D3"/>
    <w:rsid w:val="001E780A"/>
    <w:rsid w:val="001F44A1"/>
    <w:rsid w:val="002030E9"/>
    <w:rsid w:val="00213D8E"/>
    <w:rsid w:val="002233EA"/>
    <w:rsid w:val="00240A7B"/>
    <w:rsid w:val="002817B0"/>
    <w:rsid w:val="002A1EC9"/>
    <w:rsid w:val="002A5973"/>
    <w:rsid w:val="00306C8C"/>
    <w:rsid w:val="00306ECD"/>
    <w:rsid w:val="00324C7F"/>
    <w:rsid w:val="00343C30"/>
    <w:rsid w:val="00370623"/>
    <w:rsid w:val="003905AA"/>
    <w:rsid w:val="00395C5B"/>
    <w:rsid w:val="0039749D"/>
    <w:rsid w:val="003A1191"/>
    <w:rsid w:val="003B6717"/>
    <w:rsid w:val="003F543B"/>
    <w:rsid w:val="004100B9"/>
    <w:rsid w:val="0043172A"/>
    <w:rsid w:val="004342FD"/>
    <w:rsid w:val="00456716"/>
    <w:rsid w:val="00465F6B"/>
    <w:rsid w:val="00472446"/>
    <w:rsid w:val="00472B90"/>
    <w:rsid w:val="004A050D"/>
    <w:rsid w:val="004A3F82"/>
    <w:rsid w:val="005136BA"/>
    <w:rsid w:val="00520EC5"/>
    <w:rsid w:val="00524FFD"/>
    <w:rsid w:val="0054018A"/>
    <w:rsid w:val="00577896"/>
    <w:rsid w:val="00590F58"/>
    <w:rsid w:val="00594545"/>
    <w:rsid w:val="005A2FFD"/>
    <w:rsid w:val="005A3B09"/>
    <w:rsid w:val="005D3C22"/>
    <w:rsid w:val="005D5809"/>
    <w:rsid w:val="005E3783"/>
    <w:rsid w:val="006043FF"/>
    <w:rsid w:val="0060530C"/>
    <w:rsid w:val="00611053"/>
    <w:rsid w:val="00636C45"/>
    <w:rsid w:val="006565DD"/>
    <w:rsid w:val="00680695"/>
    <w:rsid w:val="00693F9C"/>
    <w:rsid w:val="006A41BD"/>
    <w:rsid w:val="006C2903"/>
    <w:rsid w:val="006C5C65"/>
    <w:rsid w:val="006D0177"/>
    <w:rsid w:val="006D2D47"/>
    <w:rsid w:val="006D2E26"/>
    <w:rsid w:val="00715608"/>
    <w:rsid w:val="00733124"/>
    <w:rsid w:val="00747208"/>
    <w:rsid w:val="00771564"/>
    <w:rsid w:val="007935C1"/>
    <w:rsid w:val="007A280E"/>
    <w:rsid w:val="007A5DDA"/>
    <w:rsid w:val="007B530C"/>
    <w:rsid w:val="007F03AA"/>
    <w:rsid w:val="007F693E"/>
    <w:rsid w:val="0081034F"/>
    <w:rsid w:val="00837855"/>
    <w:rsid w:val="0084243B"/>
    <w:rsid w:val="0085004E"/>
    <w:rsid w:val="00886558"/>
    <w:rsid w:val="008B49F6"/>
    <w:rsid w:val="008C34DF"/>
    <w:rsid w:val="008E1430"/>
    <w:rsid w:val="008F4AB5"/>
    <w:rsid w:val="00905F1E"/>
    <w:rsid w:val="0094216F"/>
    <w:rsid w:val="00987926"/>
    <w:rsid w:val="00997672"/>
    <w:rsid w:val="009A4F27"/>
    <w:rsid w:val="009B56AF"/>
    <w:rsid w:val="009C7F0F"/>
    <w:rsid w:val="009E6934"/>
    <w:rsid w:val="009F7DF5"/>
    <w:rsid w:val="00A27438"/>
    <w:rsid w:val="00A27711"/>
    <w:rsid w:val="00A427D1"/>
    <w:rsid w:val="00AA4773"/>
    <w:rsid w:val="00AB169E"/>
    <w:rsid w:val="00AB4545"/>
    <w:rsid w:val="00AD1D28"/>
    <w:rsid w:val="00AD5BA1"/>
    <w:rsid w:val="00B02BF9"/>
    <w:rsid w:val="00B06852"/>
    <w:rsid w:val="00B20D65"/>
    <w:rsid w:val="00B21CBE"/>
    <w:rsid w:val="00B37438"/>
    <w:rsid w:val="00B553E3"/>
    <w:rsid w:val="00B654E1"/>
    <w:rsid w:val="00BB3C59"/>
    <w:rsid w:val="00BC4726"/>
    <w:rsid w:val="00BD6A93"/>
    <w:rsid w:val="00BE1E49"/>
    <w:rsid w:val="00C066D3"/>
    <w:rsid w:val="00C1664C"/>
    <w:rsid w:val="00C416CC"/>
    <w:rsid w:val="00C45873"/>
    <w:rsid w:val="00C51FBB"/>
    <w:rsid w:val="00C551B9"/>
    <w:rsid w:val="00C55FA9"/>
    <w:rsid w:val="00C67596"/>
    <w:rsid w:val="00C8019E"/>
    <w:rsid w:val="00C80AFF"/>
    <w:rsid w:val="00CB0235"/>
    <w:rsid w:val="00CB175C"/>
    <w:rsid w:val="00CC18D4"/>
    <w:rsid w:val="00CE65A1"/>
    <w:rsid w:val="00D111EA"/>
    <w:rsid w:val="00D43E41"/>
    <w:rsid w:val="00D97D9E"/>
    <w:rsid w:val="00DB4AD0"/>
    <w:rsid w:val="00DF699D"/>
    <w:rsid w:val="00DF6BAA"/>
    <w:rsid w:val="00E01222"/>
    <w:rsid w:val="00E23298"/>
    <w:rsid w:val="00E33D55"/>
    <w:rsid w:val="00E420E5"/>
    <w:rsid w:val="00E43EEE"/>
    <w:rsid w:val="00E56065"/>
    <w:rsid w:val="00E7004F"/>
    <w:rsid w:val="00EB079B"/>
    <w:rsid w:val="00EC357B"/>
    <w:rsid w:val="00F07BA8"/>
    <w:rsid w:val="00F132D0"/>
    <w:rsid w:val="00F1346A"/>
    <w:rsid w:val="00F52764"/>
    <w:rsid w:val="00F75612"/>
    <w:rsid w:val="00FB1E5E"/>
    <w:rsid w:val="00FD14BB"/>
    <w:rsid w:val="00FD2C1B"/>
    <w:rsid w:val="3A46F53E"/>
    <w:rsid w:val="45C5C3E9"/>
    <w:rsid w:val="5452DDF3"/>
    <w:rsid w:val="5C25B839"/>
    <w:rsid w:val="741B1A9D"/>
    <w:rsid w:val="77C677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28755"/>
  <w15:docId w15:val="{E58E35F9-5F54-47A4-9A5B-E287594F1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E49"/>
    <w:rPr>
      <w:rFonts w:ascii="Calibri" w:eastAsia="Calibri" w:hAnsi="Calibri" w:cs="Times New Roman"/>
    </w:rPr>
  </w:style>
  <w:style w:type="paragraph" w:styleId="Heading8">
    <w:name w:val="heading 8"/>
    <w:basedOn w:val="Normal"/>
    <w:next w:val="Normal"/>
    <w:link w:val="Heading8Char"/>
    <w:qFormat/>
    <w:rsid w:val="00BE1E49"/>
    <w:pPr>
      <w:keepNext/>
      <w:spacing w:after="0" w:line="240" w:lineRule="auto"/>
      <w:outlineLvl w:val="7"/>
    </w:pPr>
    <w:rPr>
      <w:rFonts w:ascii="Arial" w:eastAsia="Times New Roman" w:hAnsi="Arial"/>
      <w:b/>
      <w:bCs/>
      <w:i/>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BE1E49"/>
    <w:rPr>
      <w:rFonts w:ascii="Arial" w:eastAsia="Times New Roman" w:hAnsi="Arial" w:cs="Times New Roman"/>
      <w:b/>
      <w:bCs/>
      <w:i/>
      <w:iCs/>
      <w:sz w:val="24"/>
      <w:szCs w:val="20"/>
    </w:rPr>
  </w:style>
  <w:style w:type="paragraph" w:styleId="ListParagraph">
    <w:name w:val="List Paragraph"/>
    <w:basedOn w:val="Normal"/>
    <w:uiPriority w:val="34"/>
    <w:qFormat/>
    <w:rsid w:val="00BE1E49"/>
    <w:pPr>
      <w:ind w:left="720"/>
      <w:contextualSpacing/>
    </w:pPr>
  </w:style>
  <w:style w:type="character" w:styleId="Hyperlink">
    <w:name w:val="Hyperlink"/>
    <w:basedOn w:val="DefaultParagraphFont"/>
    <w:rsid w:val="00BE1E49"/>
    <w:rPr>
      <w:color w:val="0000FF"/>
      <w:u w:val="single"/>
    </w:rPr>
  </w:style>
  <w:style w:type="paragraph" w:styleId="BodyText">
    <w:name w:val="Body Text"/>
    <w:basedOn w:val="Normal"/>
    <w:link w:val="BodyTextChar"/>
    <w:rsid w:val="00BE1E49"/>
    <w:pPr>
      <w:widowControl w:val="0"/>
      <w:autoSpaceDE w:val="0"/>
      <w:autoSpaceDN w:val="0"/>
      <w:adjustRightInd w:val="0"/>
      <w:spacing w:after="0" w:line="240" w:lineRule="auto"/>
    </w:pPr>
    <w:rPr>
      <w:rFonts w:ascii="Courier New" w:eastAsia="Times New Roman" w:hAnsi="Courier New"/>
      <w:color w:val="000000"/>
      <w:sz w:val="24"/>
      <w:szCs w:val="24"/>
    </w:rPr>
  </w:style>
  <w:style w:type="character" w:customStyle="1" w:styleId="BodyTextChar">
    <w:name w:val="Body Text Char"/>
    <w:basedOn w:val="DefaultParagraphFont"/>
    <w:link w:val="BodyText"/>
    <w:rsid w:val="00BE1E49"/>
    <w:rPr>
      <w:rFonts w:ascii="Courier New" w:eastAsia="Times New Roman" w:hAnsi="Courier New" w:cs="Times New Roman"/>
      <w:color w:val="000000"/>
      <w:sz w:val="24"/>
      <w:szCs w:val="24"/>
    </w:rPr>
  </w:style>
  <w:style w:type="paragraph" w:styleId="HTMLPreformatted">
    <w:name w:val="HTML Preformatted"/>
    <w:basedOn w:val="Normal"/>
    <w:link w:val="HTMLPreformattedChar"/>
    <w:rsid w:val="00BE1E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BE1E49"/>
    <w:rPr>
      <w:rFonts w:ascii="Courier New" w:eastAsia="Times New Roman" w:hAnsi="Courier New" w:cs="Courier New"/>
      <w:sz w:val="20"/>
      <w:szCs w:val="20"/>
    </w:rPr>
  </w:style>
  <w:style w:type="paragraph" w:styleId="Header">
    <w:name w:val="header"/>
    <w:basedOn w:val="Normal"/>
    <w:link w:val="HeaderChar"/>
    <w:unhideWhenUsed/>
    <w:rsid w:val="00BE1E49"/>
    <w:pPr>
      <w:tabs>
        <w:tab w:val="center" w:pos="4680"/>
        <w:tab w:val="right" w:pos="9360"/>
      </w:tabs>
      <w:spacing w:after="0" w:line="240" w:lineRule="auto"/>
    </w:pPr>
  </w:style>
  <w:style w:type="character" w:customStyle="1" w:styleId="HeaderChar">
    <w:name w:val="Header Char"/>
    <w:basedOn w:val="DefaultParagraphFont"/>
    <w:link w:val="Header"/>
    <w:rsid w:val="00BE1E49"/>
    <w:rPr>
      <w:rFonts w:ascii="Calibri" w:eastAsia="Calibri" w:hAnsi="Calibri" w:cs="Times New Roman"/>
    </w:rPr>
  </w:style>
  <w:style w:type="paragraph" w:customStyle="1" w:styleId="Default">
    <w:name w:val="Default"/>
    <w:rsid w:val="00BB3C59"/>
    <w:pPr>
      <w:autoSpaceDE w:val="0"/>
      <w:autoSpaceDN w:val="0"/>
      <w:adjustRightInd w:val="0"/>
      <w:spacing w:after="0" w:line="240" w:lineRule="auto"/>
    </w:pPr>
    <w:rPr>
      <w:rFonts w:ascii="Courier New" w:hAnsi="Courier New" w:cs="Courier New"/>
      <w:color w:val="000000"/>
      <w:sz w:val="24"/>
      <w:szCs w:val="24"/>
    </w:rPr>
  </w:style>
  <w:style w:type="character" w:styleId="CommentReference">
    <w:name w:val="annotation reference"/>
    <w:basedOn w:val="DefaultParagraphFont"/>
    <w:uiPriority w:val="99"/>
    <w:semiHidden/>
    <w:unhideWhenUsed/>
    <w:rsid w:val="00987926"/>
    <w:rPr>
      <w:sz w:val="16"/>
      <w:szCs w:val="16"/>
    </w:rPr>
  </w:style>
  <w:style w:type="paragraph" w:styleId="CommentText">
    <w:name w:val="annotation text"/>
    <w:basedOn w:val="Normal"/>
    <w:link w:val="CommentTextChar"/>
    <w:uiPriority w:val="99"/>
    <w:semiHidden/>
    <w:unhideWhenUsed/>
    <w:rsid w:val="00987926"/>
    <w:pPr>
      <w:spacing w:line="240" w:lineRule="auto"/>
    </w:pPr>
    <w:rPr>
      <w:sz w:val="20"/>
      <w:szCs w:val="20"/>
    </w:rPr>
  </w:style>
  <w:style w:type="character" w:customStyle="1" w:styleId="CommentTextChar">
    <w:name w:val="Comment Text Char"/>
    <w:basedOn w:val="DefaultParagraphFont"/>
    <w:link w:val="CommentText"/>
    <w:uiPriority w:val="99"/>
    <w:semiHidden/>
    <w:rsid w:val="0098792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87926"/>
    <w:rPr>
      <w:b/>
      <w:bCs/>
    </w:rPr>
  </w:style>
  <w:style w:type="character" w:customStyle="1" w:styleId="CommentSubjectChar">
    <w:name w:val="Comment Subject Char"/>
    <w:basedOn w:val="CommentTextChar"/>
    <w:link w:val="CommentSubject"/>
    <w:uiPriority w:val="99"/>
    <w:semiHidden/>
    <w:rsid w:val="00987926"/>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9879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7926"/>
    <w:rPr>
      <w:rFonts w:ascii="Tahoma" w:eastAsia="Calibri" w:hAnsi="Tahoma" w:cs="Tahoma"/>
      <w:sz w:val="16"/>
      <w:szCs w:val="16"/>
    </w:rPr>
  </w:style>
  <w:style w:type="paragraph" w:styleId="Footer">
    <w:name w:val="footer"/>
    <w:basedOn w:val="Normal"/>
    <w:link w:val="FooterChar"/>
    <w:uiPriority w:val="99"/>
    <w:unhideWhenUsed/>
    <w:rsid w:val="005A2F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2FFD"/>
    <w:rPr>
      <w:rFonts w:ascii="Calibri" w:eastAsia="Calibri" w:hAnsi="Calibri" w:cs="Times New Roman"/>
    </w:rPr>
  </w:style>
  <w:style w:type="paragraph" w:styleId="Revision">
    <w:name w:val="Revision"/>
    <w:hidden/>
    <w:uiPriority w:val="99"/>
    <w:semiHidden/>
    <w:rsid w:val="006C5C6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0197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nb.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whitehouse.gov/omb/grants/forms.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309F85-A8DC-A248-8676-626C9EC3E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4188</Words>
  <Characters>24461</Characters>
  <Application>Microsoft Office Word</Application>
  <DocSecurity>0</DocSecurity>
  <Lines>382</Lines>
  <Paragraphs>118</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28531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Rabensac</dc:creator>
  <cp:lastModifiedBy>Ann Mangold</cp:lastModifiedBy>
  <cp:revision>2</cp:revision>
  <cp:lastPrinted>2013-05-14T15:40:00Z</cp:lastPrinted>
  <dcterms:created xsi:type="dcterms:W3CDTF">2020-06-02T17:15:00Z</dcterms:created>
  <dcterms:modified xsi:type="dcterms:W3CDTF">2020-06-02T17:15:00Z</dcterms:modified>
</cp:coreProperties>
</file>