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D111F" w14:textId="77777777" w:rsidR="0080534A" w:rsidRPr="00DF1405" w:rsidRDefault="004070CF" w:rsidP="00F52AEB">
      <w:pPr>
        <w:pStyle w:val="NoSpacing"/>
        <w:jc w:val="center"/>
        <w:rPr>
          <w:rFonts w:ascii="Times New Roman" w:hAnsi="Times New Roman"/>
          <w:b/>
          <w:sz w:val="36"/>
          <w:szCs w:val="36"/>
        </w:rPr>
      </w:pPr>
      <w:r>
        <w:rPr>
          <w:rFonts w:ascii="Times New Roman" w:hAnsi="Times New Roman"/>
          <w:b/>
          <w:sz w:val="36"/>
          <w:szCs w:val="36"/>
        </w:rPr>
        <w:t xml:space="preserve">      </w:t>
      </w:r>
      <w:r w:rsidR="00874B0A">
        <w:rPr>
          <w:rFonts w:ascii="Times New Roman" w:hAnsi="Times New Roman"/>
          <w:b/>
          <w:sz w:val="36"/>
          <w:szCs w:val="36"/>
        </w:rPr>
        <w:t>A</w:t>
      </w:r>
      <w:r w:rsidR="004919C1">
        <w:rPr>
          <w:rFonts w:ascii="Times New Roman" w:hAnsi="Times New Roman"/>
          <w:b/>
          <w:sz w:val="36"/>
          <w:szCs w:val="36"/>
        </w:rPr>
        <w:t xml:space="preserve">  </w:t>
      </w:r>
      <w:r w:rsidR="0080534A" w:rsidRPr="00DF1405">
        <w:rPr>
          <w:rFonts w:ascii="Times New Roman" w:hAnsi="Times New Roman"/>
          <w:b/>
          <w:sz w:val="36"/>
          <w:szCs w:val="36"/>
        </w:rPr>
        <w:t xml:space="preserve">NOTICE OF FUNDING </w:t>
      </w:r>
      <w:r w:rsidR="00944009" w:rsidRPr="00DF1405">
        <w:rPr>
          <w:rFonts w:ascii="Times New Roman" w:hAnsi="Times New Roman"/>
          <w:b/>
          <w:sz w:val="36"/>
          <w:szCs w:val="36"/>
        </w:rPr>
        <w:t xml:space="preserve">OPPORTUNITY </w:t>
      </w:r>
    </w:p>
    <w:p w14:paraId="0BC6A4FC" w14:textId="77777777" w:rsidR="00A83F84" w:rsidRDefault="004B7FAC" w:rsidP="00F52AEB">
      <w:pPr>
        <w:pStyle w:val="NoSpacing"/>
        <w:ind w:left="3600" w:hanging="3600"/>
        <w:jc w:val="center"/>
        <w:rPr>
          <w:rFonts w:ascii="Times New Roman" w:hAnsi="Times New Roman"/>
          <w:sz w:val="36"/>
          <w:szCs w:val="36"/>
        </w:rPr>
      </w:pPr>
      <w:r w:rsidRPr="00621ACE">
        <w:rPr>
          <w:rFonts w:ascii="Times New Roman" w:hAnsi="Times New Roman"/>
          <w:sz w:val="36"/>
          <w:szCs w:val="36"/>
        </w:rPr>
        <w:t>Forest Finance and Investment Incubator</w:t>
      </w:r>
    </w:p>
    <w:p w14:paraId="5EB41F67" w14:textId="77777777" w:rsidR="004B7FAC" w:rsidRPr="00621ACE" w:rsidRDefault="00A83F84" w:rsidP="00F52AEB">
      <w:pPr>
        <w:pStyle w:val="NoSpacing"/>
        <w:ind w:left="3600" w:hanging="3600"/>
        <w:jc w:val="center"/>
        <w:rPr>
          <w:rFonts w:ascii="Times New Roman" w:hAnsi="Times New Roman"/>
          <w:sz w:val="36"/>
          <w:szCs w:val="36"/>
        </w:rPr>
      </w:pPr>
      <w:r>
        <w:rPr>
          <w:rFonts w:ascii="Times New Roman" w:hAnsi="Times New Roman"/>
          <w:sz w:val="36"/>
          <w:szCs w:val="36"/>
        </w:rPr>
        <w:t>(Cooperative Agreement)</w:t>
      </w:r>
    </w:p>
    <w:p w14:paraId="3F2593AD" w14:textId="77777777" w:rsidR="00FB5275" w:rsidRPr="00DF1405" w:rsidRDefault="00FB5275" w:rsidP="00F52AEB">
      <w:pPr>
        <w:pStyle w:val="NoSpacing"/>
        <w:rPr>
          <w:rFonts w:ascii="Times New Roman" w:hAnsi="Times New Roman"/>
        </w:rPr>
      </w:pPr>
    </w:p>
    <w:p w14:paraId="1F9F24D9" w14:textId="77777777" w:rsidR="00FB5275" w:rsidRPr="00DF1405" w:rsidRDefault="00FB5275" w:rsidP="00F52AEB">
      <w:pPr>
        <w:pStyle w:val="NoSpacing"/>
        <w:rPr>
          <w:rFonts w:ascii="Times New Roman" w:hAnsi="Times New Roman"/>
          <w:sz w:val="26"/>
          <w:szCs w:val="26"/>
        </w:rPr>
      </w:pPr>
      <w:r w:rsidRPr="00DF1405">
        <w:rPr>
          <w:rFonts w:ascii="Times New Roman" w:hAnsi="Times New Roman"/>
          <w:b/>
          <w:sz w:val="26"/>
          <w:szCs w:val="26"/>
        </w:rPr>
        <w:t>Table of Contents</w:t>
      </w:r>
      <w:r w:rsidRPr="00DF1405">
        <w:rPr>
          <w:rFonts w:ascii="Times New Roman" w:hAnsi="Times New Roman"/>
          <w:sz w:val="26"/>
          <w:szCs w:val="26"/>
        </w:rPr>
        <w:t>:</w:t>
      </w:r>
    </w:p>
    <w:p w14:paraId="375559DF" w14:textId="77777777" w:rsidR="00FB5275" w:rsidRPr="00DF1405" w:rsidRDefault="00FB5275" w:rsidP="00F52AEB">
      <w:pPr>
        <w:pStyle w:val="NoSpacing"/>
        <w:rPr>
          <w:rFonts w:ascii="Times New Roman" w:hAnsi="Times New Roman"/>
          <w:sz w:val="24"/>
          <w:szCs w:val="24"/>
        </w:rPr>
      </w:pPr>
    </w:p>
    <w:p w14:paraId="3EC4279C" w14:textId="79E50F7B" w:rsidR="003B4F09" w:rsidRDefault="00E93BD3">
      <w:pPr>
        <w:pStyle w:val="TOC1"/>
        <w:tabs>
          <w:tab w:val="right" w:leader="dot" w:pos="9350"/>
        </w:tabs>
        <w:rPr>
          <w:rFonts w:asciiTheme="minorHAnsi" w:eastAsiaTheme="minorEastAsia" w:hAnsiTheme="minorHAnsi" w:cstheme="minorBidi"/>
          <w:noProof/>
        </w:rPr>
      </w:pPr>
      <w:r w:rsidRPr="00770056">
        <w:rPr>
          <w:rFonts w:ascii="Times New Roman" w:hAnsi="Times New Roman"/>
        </w:rPr>
        <w:fldChar w:fldCharType="begin"/>
      </w:r>
      <w:r w:rsidR="00FB5275" w:rsidRPr="00770056">
        <w:rPr>
          <w:rFonts w:ascii="Times New Roman" w:hAnsi="Times New Roman"/>
        </w:rPr>
        <w:instrText xml:space="preserve"> TOC \o "1-3" \h \z \u </w:instrText>
      </w:r>
      <w:r w:rsidRPr="00770056">
        <w:rPr>
          <w:rFonts w:ascii="Times New Roman" w:hAnsi="Times New Roman"/>
        </w:rPr>
        <w:fldChar w:fldCharType="separate"/>
      </w:r>
      <w:hyperlink w:anchor="_Toc10626501" w:history="1">
        <w:r w:rsidR="003B4F09" w:rsidRPr="00E42F51">
          <w:rPr>
            <w:rStyle w:val="Hyperlink"/>
            <w:rFonts w:ascii="Times New Roman" w:hAnsi="Times New Roman"/>
            <w:noProof/>
          </w:rPr>
          <w:t>Section A.  Funding Opportunity Program Description</w:t>
        </w:r>
        <w:r w:rsidR="003B4F09">
          <w:rPr>
            <w:noProof/>
            <w:webHidden/>
          </w:rPr>
          <w:tab/>
        </w:r>
        <w:r w:rsidR="003B4F09">
          <w:rPr>
            <w:noProof/>
            <w:webHidden/>
          </w:rPr>
          <w:fldChar w:fldCharType="begin"/>
        </w:r>
        <w:r w:rsidR="003B4F09">
          <w:rPr>
            <w:noProof/>
            <w:webHidden/>
          </w:rPr>
          <w:instrText xml:space="preserve"> PAGEREF _Toc10626501 \h </w:instrText>
        </w:r>
        <w:r w:rsidR="003B4F09">
          <w:rPr>
            <w:noProof/>
            <w:webHidden/>
          </w:rPr>
        </w:r>
        <w:r w:rsidR="003B4F09">
          <w:rPr>
            <w:noProof/>
            <w:webHidden/>
          </w:rPr>
          <w:fldChar w:fldCharType="separate"/>
        </w:r>
        <w:r w:rsidR="003B4F09">
          <w:rPr>
            <w:noProof/>
            <w:webHidden/>
          </w:rPr>
          <w:t>3</w:t>
        </w:r>
        <w:r w:rsidR="003B4F09">
          <w:rPr>
            <w:noProof/>
            <w:webHidden/>
          </w:rPr>
          <w:fldChar w:fldCharType="end"/>
        </w:r>
      </w:hyperlink>
    </w:p>
    <w:p w14:paraId="0630563B" w14:textId="531C0CF6" w:rsidR="003B4F09" w:rsidRDefault="0072409E">
      <w:pPr>
        <w:pStyle w:val="TOC2"/>
        <w:tabs>
          <w:tab w:val="right" w:leader="dot" w:pos="9350"/>
        </w:tabs>
        <w:rPr>
          <w:rFonts w:asciiTheme="minorHAnsi" w:eastAsiaTheme="minorEastAsia" w:hAnsiTheme="minorHAnsi" w:cstheme="minorBidi"/>
          <w:noProof/>
        </w:rPr>
      </w:pPr>
      <w:hyperlink w:anchor="_Toc10626502" w:history="1">
        <w:r w:rsidR="003B4F09" w:rsidRPr="00E42F51">
          <w:rPr>
            <w:rStyle w:val="Hyperlink"/>
            <w:rFonts w:ascii="Times New Roman" w:hAnsi="Times New Roman"/>
            <w:noProof/>
          </w:rPr>
          <w:t>A1. Background</w:t>
        </w:r>
        <w:r w:rsidR="003B4F09">
          <w:rPr>
            <w:noProof/>
            <w:webHidden/>
          </w:rPr>
          <w:tab/>
        </w:r>
        <w:r w:rsidR="003B4F09">
          <w:rPr>
            <w:noProof/>
            <w:webHidden/>
          </w:rPr>
          <w:fldChar w:fldCharType="begin"/>
        </w:r>
        <w:r w:rsidR="003B4F09">
          <w:rPr>
            <w:noProof/>
            <w:webHidden/>
          </w:rPr>
          <w:instrText xml:space="preserve"> PAGEREF _Toc10626502 \h </w:instrText>
        </w:r>
        <w:r w:rsidR="003B4F09">
          <w:rPr>
            <w:noProof/>
            <w:webHidden/>
          </w:rPr>
        </w:r>
        <w:r w:rsidR="003B4F09">
          <w:rPr>
            <w:noProof/>
            <w:webHidden/>
          </w:rPr>
          <w:fldChar w:fldCharType="separate"/>
        </w:r>
        <w:r w:rsidR="003B4F09">
          <w:rPr>
            <w:noProof/>
            <w:webHidden/>
          </w:rPr>
          <w:t>4</w:t>
        </w:r>
        <w:r w:rsidR="003B4F09">
          <w:rPr>
            <w:noProof/>
            <w:webHidden/>
          </w:rPr>
          <w:fldChar w:fldCharType="end"/>
        </w:r>
      </w:hyperlink>
    </w:p>
    <w:p w14:paraId="0768BEA6" w14:textId="2D6269C9" w:rsidR="003B4F09" w:rsidRDefault="0072409E">
      <w:pPr>
        <w:pStyle w:val="TOC2"/>
        <w:tabs>
          <w:tab w:val="right" w:leader="dot" w:pos="9350"/>
        </w:tabs>
        <w:rPr>
          <w:rFonts w:asciiTheme="minorHAnsi" w:eastAsiaTheme="minorEastAsia" w:hAnsiTheme="minorHAnsi" w:cstheme="minorBidi"/>
          <w:noProof/>
        </w:rPr>
      </w:pPr>
      <w:hyperlink w:anchor="_Toc10626503" w:history="1">
        <w:r w:rsidR="003B4F09" w:rsidRPr="00E42F51">
          <w:rPr>
            <w:rStyle w:val="Hyperlink"/>
            <w:rFonts w:ascii="Times New Roman" w:hAnsi="Times New Roman"/>
            <w:noProof/>
          </w:rPr>
          <w:t>A3. Expected Results</w:t>
        </w:r>
        <w:r w:rsidR="003B4F09">
          <w:rPr>
            <w:noProof/>
            <w:webHidden/>
          </w:rPr>
          <w:tab/>
        </w:r>
        <w:r w:rsidR="003B4F09">
          <w:rPr>
            <w:noProof/>
            <w:webHidden/>
          </w:rPr>
          <w:fldChar w:fldCharType="begin"/>
        </w:r>
        <w:r w:rsidR="003B4F09">
          <w:rPr>
            <w:noProof/>
            <w:webHidden/>
          </w:rPr>
          <w:instrText xml:space="preserve"> PAGEREF _Toc10626503 \h </w:instrText>
        </w:r>
        <w:r w:rsidR="003B4F09">
          <w:rPr>
            <w:noProof/>
            <w:webHidden/>
          </w:rPr>
        </w:r>
        <w:r w:rsidR="003B4F09">
          <w:rPr>
            <w:noProof/>
            <w:webHidden/>
          </w:rPr>
          <w:fldChar w:fldCharType="separate"/>
        </w:r>
        <w:r w:rsidR="003B4F09">
          <w:rPr>
            <w:noProof/>
            <w:webHidden/>
          </w:rPr>
          <w:t>6</w:t>
        </w:r>
        <w:r w:rsidR="003B4F09">
          <w:rPr>
            <w:noProof/>
            <w:webHidden/>
          </w:rPr>
          <w:fldChar w:fldCharType="end"/>
        </w:r>
      </w:hyperlink>
    </w:p>
    <w:p w14:paraId="58669608" w14:textId="2E5A22A4" w:rsidR="003B4F09" w:rsidRDefault="0072409E">
      <w:pPr>
        <w:pStyle w:val="TOC2"/>
        <w:tabs>
          <w:tab w:val="right" w:leader="dot" w:pos="9350"/>
        </w:tabs>
        <w:rPr>
          <w:rFonts w:asciiTheme="minorHAnsi" w:eastAsiaTheme="minorEastAsia" w:hAnsiTheme="minorHAnsi" w:cstheme="minorBidi"/>
          <w:noProof/>
        </w:rPr>
      </w:pPr>
      <w:hyperlink w:anchor="_Toc10626504" w:history="1">
        <w:r w:rsidR="003B4F09" w:rsidRPr="00E42F51">
          <w:rPr>
            <w:rStyle w:val="Hyperlink"/>
            <w:rFonts w:ascii="Times New Roman" w:hAnsi="Times New Roman"/>
            <w:noProof/>
          </w:rPr>
          <w:t>A4. Main Activities</w:t>
        </w:r>
        <w:r w:rsidR="003B4F09">
          <w:rPr>
            <w:noProof/>
            <w:webHidden/>
          </w:rPr>
          <w:tab/>
        </w:r>
        <w:r w:rsidR="003B4F09">
          <w:rPr>
            <w:noProof/>
            <w:webHidden/>
          </w:rPr>
          <w:fldChar w:fldCharType="begin"/>
        </w:r>
        <w:r w:rsidR="003B4F09">
          <w:rPr>
            <w:noProof/>
            <w:webHidden/>
          </w:rPr>
          <w:instrText xml:space="preserve"> PAGEREF _Toc10626504 \h </w:instrText>
        </w:r>
        <w:r w:rsidR="003B4F09">
          <w:rPr>
            <w:noProof/>
            <w:webHidden/>
          </w:rPr>
        </w:r>
        <w:r w:rsidR="003B4F09">
          <w:rPr>
            <w:noProof/>
            <w:webHidden/>
          </w:rPr>
          <w:fldChar w:fldCharType="separate"/>
        </w:r>
        <w:r w:rsidR="003B4F09">
          <w:rPr>
            <w:noProof/>
            <w:webHidden/>
          </w:rPr>
          <w:t>8</w:t>
        </w:r>
        <w:r w:rsidR="003B4F09">
          <w:rPr>
            <w:noProof/>
            <w:webHidden/>
          </w:rPr>
          <w:fldChar w:fldCharType="end"/>
        </w:r>
      </w:hyperlink>
    </w:p>
    <w:p w14:paraId="7296A5CB" w14:textId="56FDF138" w:rsidR="003B4F09" w:rsidRDefault="0072409E">
      <w:pPr>
        <w:pStyle w:val="TOC2"/>
        <w:tabs>
          <w:tab w:val="right" w:leader="dot" w:pos="9350"/>
        </w:tabs>
        <w:rPr>
          <w:rFonts w:asciiTheme="minorHAnsi" w:eastAsiaTheme="minorEastAsia" w:hAnsiTheme="minorHAnsi" w:cstheme="minorBidi"/>
          <w:noProof/>
        </w:rPr>
      </w:pPr>
      <w:hyperlink w:anchor="_Toc10626505" w:history="1">
        <w:r w:rsidR="003B4F09" w:rsidRPr="00E42F51">
          <w:rPr>
            <w:rStyle w:val="Hyperlink"/>
            <w:rFonts w:ascii="Times New Roman" w:hAnsi="Times New Roman"/>
            <w:noProof/>
          </w:rPr>
          <w:t>A5. Performance Indicators</w:t>
        </w:r>
        <w:r w:rsidR="003B4F09">
          <w:rPr>
            <w:noProof/>
            <w:webHidden/>
          </w:rPr>
          <w:tab/>
        </w:r>
        <w:r w:rsidR="003B4F09">
          <w:rPr>
            <w:noProof/>
            <w:webHidden/>
          </w:rPr>
          <w:fldChar w:fldCharType="begin"/>
        </w:r>
        <w:r w:rsidR="003B4F09">
          <w:rPr>
            <w:noProof/>
            <w:webHidden/>
          </w:rPr>
          <w:instrText xml:space="preserve"> PAGEREF _Toc10626505 \h </w:instrText>
        </w:r>
        <w:r w:rsidR="003B4F09">
          <w:rPr>
            <w:noProof/>
            <w:webHidden/>
          </w:rPr>
        </w:r>
        <w:r w:rsidR="003B4F09">
          <w:rPr>
            <w:noProof/>
            <w:webHidden/>
          </w:rPr>
          <w:fldChar w:fldCharType="separate"/>
        </w:r>
        <w:r w:rsidR="003B4F09">
          <w:rPr>
            <w:noProof/>
            <w:webHidden/>
          </w:rPr>
          <w:t>14</w:t>
        </w:r>
        <w:r w:rsidR="003B4F09">
          <w:rPr>
            <w:noProof/>
            <w:webHidden/>
          </w:rPr>
          <w:fldChar w:fldCharType="end"/>
        </w:r>
      </w:hyperlink>
    </w:p>
    <w:p w14:paraId="18634460" w14:textId="76786A93" w:rsidR="003B4F09" w:rsidRDefault="0072409E">
      <w:pPr>
        <w:pStyle w:val="TOC2"/>
        <w:tabs>
          <w:tab w:val="right" w:leader="dot" w:pos="9350"/>
        </w:tabs>
        <w:rPr>
          <w:rFonts w:asciiTheme="minorHAnsi" w:eastAsiaTheme="minorEastAsia" w:hAnsiTheme="minorHAnsi" w:cstheme="minorBidi"/>
          <w:noProof/>
        </w:rPr>
      </w:pPr>
      <w:hyperlink w:anchor="_Toc10626506" w:history="1">
        <w:r w:rsidR="003B4F09" w:rsidRPr="00E42F51">
          <w:rPr>
            <w:rStyle w:val="Hyperlink"/>
            <w:rFonts w:ascii="Times New Roman" w:hAnsi="Times New Roman"/>
            <w:noProof/>
          </w:rPr>
          <w:t>A6.  Substantial Involvement</w:t>
        </w:r>
        <w:r w:rsidR="003B4F09">
          <w:rPr>
            <w:noProof/>
            <w:webHidden/>
          </w:rPr>
          <w:tab/>
        </w:r>
        <w:r w:rsidR="003B4F09">
          <w:rPr>
            <w:noProof/>
            <w:webHidden/>
          </w:rPr>
          <w:fldChar w:fldCharType="begin"/>
        </w:r>
        <w:r w:rsidR="003B4F09">
          <w:rPr>
            <w:noProof/>
            <w:webHidden/>
          </w:rPr>
          <w:instrText xml:space="preserve"> PAGEREF _Toc10626506 \h </w:instrText>
        </w:r>
        <w:r w:rsidR="003B4F09">
          <w:rPr>
            <w:noProof/>
            <w:webHidden/>
          </w:rPr>
        </w:r>
        <w:r w:rsidR="003B4F09">
          <w:rPr>
            <w:noProof/>
            <w:webHidden/>
          </w:rPr>
          <w:fldChar w:fldCharType="separate"/>
        </w:r>
        <w:r w:rsidR="003B4F09">
          <w:rPr>
            <w:noProof/>
            <w:webHidden/>
          </w:rPr>
          <w:t>16</w:t>
        </w:r>
        <w:r w:rsidR="003B4F09">
          <w:rPr>
            <w:noProof/>
            <w:webHidden/>
          </w:rPr>
          <w:fldChar w:fldCharType="end"/>
        </w:r>
      </w:hyperlink>
    </w:p>
    <w:p w14:paraId="3342D272" w14:textId="2B457BD4" w:rsidR="003B4F09" w:rsidRDefault="0072409E">
      <w:pPr>
        <w:pStyle w:val="TOC1"/>
        <w:tabs>
          <w:tab w:val="right" w:leader="dot" w:pos="9350"/>
        </w:tabs>
        <w:rPr>
          <w:rFonts w:asciiTheme="minorHAnsi" w:eastAsiaTheme="minorEastAsia" w:hAnsiTheme="minorHAnsi" w:cstheme="minorBidi"/>
          <w:noProof/>
        </w:rPr>
      </w:pPr>
      <w:hyperlink w:anchor="_Toc10626507" w:history="1">
        <w:r w:rsidR="003B4F09" w:rsidRPr="00E42F51">
          <w:rPr>
            <w:rStyle w:val="Hyperlink"/>
            <w:rFonts w:ascii="Times New Roman" w:hAnsi="Times New Roman"/>
            <w:noProof/>
          </w:rPr>
          <w:t>Section B.  Federal Award Information</w:t>
        </w:r>
        <w:r w:rsidR="003B4F09">
          <w:rPr>
            <w:noProof/>
            <w:webHidden/>
          </w:rPr>
          <w:tab/>
        </w:r>
        <w:r w:rsidR="003B4F09">
          <w:rPr>
            <w:noProof/>
            <w:webHidden/>
          </w:rPr>
          <w:fldChar w:fldCharType="begin"/>
        </w:r>
        <w:r w:rsidR="003B4F09">
          <w:rPr>
            <w:noProof/>
            <w:webHidden/>
          </w:rPr>
          <w:instrText xml:space="preserve"> PAGEREF _Toc10626507 \h </w:instrText>
        </w:r>
        <w:r w:rsidR="003B4F09">
          <w:rPr>
            <w:noProof/>
            <w:webHidden/>
          </w:rPr>
        </w:r>
        <w:r w:rsidR="003B4F09">
          <w:rPr>
            <w:noProof/>
            <w:webHidden/>
          </w:rPr>
          <w:fldChar w:fldCharType="separate"/>
        </w:r>
        <w:r w:rsidR="003B4F09">
          <w:rPr>
            <w:noProof/>
            <w:webHidden/>
          </w:rPr>
          <w:t>17</w:t>
        </w:r>
        <w:r w:rsidR="003B4F09">
          <w:rPr>
            <w:noProof/>
            <w:webHidden/>
          </w:rPr>
          <w:fldChar w:fldCharType="end"/>
        </w:r>
      </w:hyperlink>
    </w:p>
    <w:p w14:paraId="25902267" w14:textId="3B1154BB" w:rsidR="003B4F09" w:rsidRDefault="0072409E">
      <w:pPr>
        <w:pStyle w:val="TOC2"/>
        <w:tabs>
          <w:tab w:val="right" w:leader="dot" w:pos="9350"/>
        </w:tabs>
        <w:rPr>
          <w:rFonts w:asciiTheme="minorHAnsi" w:eastAsiaTheme="minorEastAsia" w:hAnsiTheme="minorHAnsi" w:cstheme="minorBidi"/>
          <w:noProof/>
        </w:rPr>
      </w:pPr>
      <w:hyperlink w:anchor="_Toc10626508" w:history="1">
        <w:r w:rsidR="003B4F09" w:rsidRPr="00E42F51">
          <w:rPr>
            <w:rStyle w:val="Hyperlink"/>
            <w:rFonts w:ascii="Times New Roman" w:hAnsi="Times New Roman"/>
            <w:noProof/>
          </w:rPr>
          <w:t>B1.  Available Funding</w:t>
        </w:r>
        <w:r w:rsidR="003B4F09">
          <w:rPr>
            <w:noProof/>
            <w:webHidden/>
          </w:rPr>
          <w:tab/>
        </w:r>
        <w:r w:rsidR="003B4F09">
          <w:rPr>
            <w:noProof/>
            <w:webHidden/>
          </w:rPr>
          <w:fldChar w:fldCharType="begin"/>
        </w:r>
        <w:r w:rsidR="003B4F09">
          <w:rPr>
            <w:noProof/>
            <w:webHidden/>
          </w:rPr>
          <w:instrText xml:space="preserve"> PAGEREF _Toc10626508 \h </w:instrText>
        </w:r>
        <w:r w:rsidR="003B4F09">
          <w:rPr>
            <w:noProof/>
            <w:webHidden/>
          </w:rPr>
        </w:r>
        <w:r w:rsidR="003B4F09">
          <w:rPr>
            <w:noProof/>
            <w:webHidden/>
          </w:rPr>
          <w:fldChar w:fldCharType="separate"/>
        </w:r>
        <w:r w:rsidR="003B4F09">
          <w:rPr>
            <w:noProof/>
            <w:webHidden/>
          </w:rPr>
          <w:t>17</w:t>
        </w:r>
        <w:r w:rsidR="003B4F09">
          <w:rPr>
            <w:noProof/>
            <w:webHidden/>
          </w:rPr>
          <w:fldChar w:fldCharType="end"/>
        </w:r>
      </w:hyperlink>
    </w:p>
    <w:p w14:paraId="25848BBB" w14:textId="4CCB6D98" w:rsidR="003B4F09" w:rsidRDefault="0072409E">
      <w:pPr>
        <w:pStyle w:val="TOC2"/>
        <w:tabs>
          <w:tab w:val="right" w:leader="dot" w:pos="9350"/>
        </w:tabs>
        <w:rPr>
          <w:rFonts w:asciiTheme="minorHAnsi" w:eastAsiaTheme="minorEastAsia" w:hAnsiTheme="minorHAnsi" w:cstheme="minorBidi"/>
          <w:noProof/>
        </w:rPr>
      </w:pPr>
      <w:hyperlink w:anchor="_Toc10626509" w:history="1">
        <w:r w:rsidR="003B4F09" w:rsidRPr="00E42F51">
          <w:rPr>
            <w:rStyle w:val="Hyperlink"/>
            <w:rFonts w:ascii="Times New Roman" w:hAnsi="Times New Roman"/>
            <w:noProof/>
          </w:rPr>
          <w:t>B2.  Award Management</w:t>
        </w:r>
        <w:r w:rsidR="003B4F09">
          <w:rPr>
            <w:noProof/>
            <w:webHidden/>
          </w:rPr>
          <w:tab/>
        </w:r>
        <w:r w:rsidR="003B4F09">
          <w:rPr>
            <w:noProof/>
            <w:webHidden/>
          </w:rPr>
          <w:fldChar w:fldCharType="begin"/>
        </w:r>
        <w:r w:rsidR="003B4F09">
          <w:rPr>
            <w:noProof/>
            <w:webHidden/>
          </w:rPr>
          <w:instrText xml:space="preserve"> PAGEREF _Toc10626509 \h </w:instrText>
        </w:r>
        <w:r w:rsidR="003B4F09">
          <w:rPr>
            <w:noProof/>
            <w:webHidden/>
          </w:rPr>
        </w:r>
        <w:r w:rsidR="003B4F09">
          <w:rPr>
            <w:noProof/>
            <w:webHidden/>
          </w:rPr>
          <w:fldChar w:fldCharType="separate"/>
        </w:r>
        <w:r w:rsidR="003B4F09">
          <w:rPr>
            <w:noProof/>
            <w:webHidden/>
          </w:rPr>
          <w:t>18</w:t>
        </w:r>
        <w:r w:rsidR="003B4F09">
          <w:rPr>
            <w:noProof/>
            <w:webHidden/>
          </w:rPr>
          <w:fldChar w:fldCharType="end"/>
        </w:r>
      </w:hyperlink>
    </w:p>
    <w:p w14:paraId="68F15541" w14:textId="1DE1EE4F" w:rsidR="003B4F09" w:rsidRDefault="0072409E">
      <w:pPr>
        <w:pStyle w:val="TOC1"/>
        <w:tabs>
          <w:tab w:val="right" w:leader="dot" w:pos="9350"/>
        </w:tabs>
        <w:rPr>
          <w:rFonts w:asciiTheme="minorHAnsi" w:eastAsiaTheme="minorEastAsia" w:hAnsiTheme="minorHAnsi" w:cstheme="minorBidi"/>
          <w:noProof/>
        </w:rPr>
      </w:pPr>
      <w:hyperlink w:anchor="_Toc10626510" w:history="1">
        <w:r w:rsidR="003B4F09" w:rsidRPr="00E42F51">
          <w:rPr>
            <w:rStyle w:val="Hyperlink"/>
            <w:rFonts w:ascii="Times New Roman" w:hAnsi="Times New Roman"/>
            <w:noProof/>
          </w:rPr>
          <w:t>Section C.  Eligibility Information</w:t>
        </w:r>
        <w:r w:rsidR="003B4F09">
          <w:rPr>
            <w:noProof/>
            <w:webHidden/>
          </w:rPr>
          <w:tab/>
        </w:r>
        <w:r w:rsidR="003B4F09">
          <w:rPr>
            <w:noProof/>
            <w:webHidden/>
          </w:rPr>
          <w:fldChar w:fldCharType="begin"/>
        </w:r>
        <w:r w:rsidR="003B4F09">
          <w:rPr>
            <w:noProof/>
            <w:webHidden/>
          </w:rPr>
          <w:instrText xml:space="preserve"> PAGEREF _Toc10626510 \h </w:instrText>
        </w:r>
        <w:r w:rsidR="003B4F09">
          <w:rPr>
            <w:noProof/>
            <w:webHidden/>
          </w:rPr>
        </w:r>
        <w:r w:rsidR="003B4F09">
          <w:rPr>
            <w:noProof/>
            <w:webHidden/>
          </w:rPr>
          <w:fldChar w:fldCharType="separate"/>
        </w:r>
        <w:r w:rsidR="003B4F09">
          <w:rPr>
            <w:noProof/>
            <w:webHidden/>
          </w:rPr>
          <w:t>18</w:t>
        </w:r>
        <w:r w:rsidR="003B4F09">
          <w:rPr>
            <w:noProof/>
            <w:webHidden/>
          </w:rPr>
          <w:fldChar w:fldCharType="end"/>
        </w:r>
      </w:hyperlink>
    </w:p>
    <w:p w14:paraId="0D609408" w14:textId="0A0BB36B" w:rsidR="003B4F09" w:rsidRDefault="0072409E">
      <w:pPr>
        <w:pStyle w:val="TOC2"/>
        <w:tabs>
          <w:tab w:val="right" w:leader="dot" w:pos="9350"/>
        </w:tabs>
        <w:rPr>
          <w:rFonts w:asciiTheme="minorHAnsi" w:eastAsiaTheme="minorEastAsia" w:hAnsiTheme="minorHAnsi" w:cstheme="minorBidi"/>
          <w:noProof/>
        </w:rPr>
      </w:pPr>
      <w:hyperlink w:anchor="_Toc10626511" w:history="1">
        <w:r w:rsidR="003B4F09" w:rsidRPr="00E42F51">
          <w:rPr>
            <w:rStyle w:val="Hyperlink"/>
            <w:rFonts w:ascii="Times New Roman" w:hAnsi="Times New Roman"/>
            <w:noProof/>
          </w:rPr>
          <w:t>C1.  Eligible Applicants</w:t>
        </w:r>
        <w:r w:rsidR="003B4F09">
          <w:rPr>
            <w:noProof/>
            <w:webHidden/>
          </w:rPr>
          <w:tab/>
        </w:r>
        <w:r w:rsidR="003B4F09">
          <w:rPr>
            <w:noProof/>
            <w:webHidden/>
          </w:rPr>
          <w:fldChar w:fldCharType="begin"/>
        </w:r>
        <w:r w:rsidR="003B4F09">
          <w:rPr>
            <w:noProof/>
            <w:webHidden/>
          </w:rPr>
          <w:instrText xml:space="preserve"> PAGEREF _Toc10626511 \h </w:instrText>
        </w:r>
        <w:r w:rsidR="003B4F09">
          <w:rPr>
            <w:noProof/>
            <w:webHidden/>
          </w:rPr>
        </w:r>
        <w:r w:rsidR="003B4F09">
          <w:rPr>
            <w:noProof/>
            <w:webHidden/>
          </w:rPr>
          <w:fldChar w:fldCharType="separate"/>
        </w:r>
        <w:r w:rsidR="003B4F09">
          <w:rPr>
            <w:noProof/>
            <w:webHidden/>
          </w:rPr>
          <w:t>18</w:t>
        </w:r>
        <w:r w:rsidR="003B4F09">
          <w:rPr>
            <w:noProof/>
            <w:webHidden/>
          </w:rPr>
          <w:fldChar w:fldCharType="end"/>
        </w:r>
      </w:hyperlink>
    </w:p>
    <w:p w14:paraId="4D1B9C38" w14:textId="70AC7186" w:rsidR="003B4F09" w:rsidRDefault="0072409E">
      <w:pPr>
        <w:pStyle w:val="TOC2"/>
        <w:tabs>
          <w:tab w:val="right" w:leader="dot" w:pos="9350"/>
        </w:tabs>
        <w:rPr>
          <w:rFonts w:asciiTheme="minorHAnsi" w:eastAsiaTheme="minorEastAsia" w:hAnsiTheme="minorHAnsi" w:cstheme="minorBidi"/>
          <w:noProof/>
        </w:rPr>
      </w:pPr>
      <w:hyperlink w:anchor="_Toc10626512" w:history="1">
        <w:r w:rsidR="003B4F09" w:rsidRPr="00E42F51">
          <w:rPr>
            <w:rStyle w:val="Hyperlink"/>
            <w:rFonts w:ascii="Times New Roman" w:hAnsi="Times New Roman"/>
            <w:noProof/>
          </w:rPr>
          <w:t>C2. Cost Share</w:t>
        </w:r>
        <w:r w:rsidR="003B4F09">
          <w:rPr>
            <w:noProof/>
            <w:webHidden/>
          </w:rPr>
          <w:tab/>
        </w:r>
        <w:r w:rsidR="003B4F09">
          <w:rPr>
            <w:noProof/>
            <w:webHidden/>
          </w:rPr>
          <w:fldChar w:fldCharType="begin"/>
        </w:r>
        <w:r w:rsidR="003B4F09">
          <w:rPr>
            <w:noProof/>
            <w:webHidden/>
          </w:rPr>
          <w:instrText xml:space="preserve"> PAGEREF _Toc10626512 \h </w:instrText>
        </w:r>
        <w:r w:rsidR="003B4F09">
          <w:rPr>
            <w:noProof/>
            <w:webHidden/>
          </w:rPr>
        </w:r>
        <w:r w:rsidR="003B4F09">
          <w:rPr>
            <w:noProof/>
            <w:webHidden/>
          </w:rPr>
          <w:fldChar w:fldCharType="separate"/>
        </w:r>
        <w:r w:rsidR="003B4F09">
          <w:rPr>
            <w:noProof/>
            <w:webHidden/>
          </w:rPr>
          <w:t>18</w:t>
        </w:r>
        <w:r w:rsidR="003B4F09">
          <w:rPr>
            <w:noProof/>
            <w:webHidden/>
          </w:rPr>
          <w:fldChar w:fldCharType="end"/>
        </w:r>
      </w:hyperlink>
    </w:p>
    <w:p w14:paraId="3744FBB8" w14:textId="7F94F3DA" w:rsidR="003B4F09" w:rsidRDefault="0072409E">
      <w:pPr>
        <w:pStyle w:val="TOC1"/>
        <w:tabs>
          <w:tab w:val="left" w:pos="1320"/>
          <w:tab w:val="right" w:leader="dot" w:pos="9350"/>
        </w:tabs>
        <w:rPr>
          <w:rFonts w:asciiTheme="minorHAnsi" w:eastAsiaTheme="minorEastAsia" w:hAnsiTheme="minorHAnsi" w:cstheme="minorBidi"/>
          <w:noProof/>
        </w:rPr>
      </w:pPr>
      <w:hyperlink w:anchor="_Toc10626513" w:history="1">
        <w:r w:rsidR="003B4F09" w:rsidRPr="00E42F51">
          <w:rPr>
            <w:rStyle w:val="Hyperlink"/>
            <w:rFonts w:ascii="Times New Roman" w:hAnsi="Times New Roman"/>
            <w:noProof/>
          </w:rPr>
          <w:t xml:space="preserve">Section D. </w:t>
        </w:r>
        <w:r w:rsidR="003B4F09">
          <w:rPr>
            <w:rFonts w:asciiTheme="minorHAnsi" w:eastAsiaTheme="minorEastAsia" w:hAnsiTheme="minorHAnsi" w:cstheme="minorBidi"/>
            <w:noProof/>
          </w:rPr>
          <w:tab/>
        </w:r>
        <w:r w:rsidR="003B4F09" w:rsidRPr="00E42F51">
          <w:rPr>
            <w:rStyle w:val="Hyperlink"/>
            <w:rFonts w:ascii="Times New Roman" w:hAnsi="Times New Roman"/>
            <w:noProof/>
          </w:rPr>
          <w:t>Application and Submission Information</w:t>
        </w:r>
        <w:r w:rsidR="003B4F09">
          <w:rPr>
            <w:noProof/>
            <w:webHidden/>
          </w:rPr>
          <w:tab/>
        </w:r>
        <w:r w:rsidR="003B4F09">
          <w:rPr>
            <w:noProof/>
            <w:webHidden/>
          </w:rPr>
          <w:fldChar w:fldCharType="begin"/>
        </w:r>
        <w:r w:rsidR="003B4F09">
          <w:rPr>
            <w:noProof/>
            <w:webHidden/>
          </w:rPr>
          <w:instrText xml:space="preserve"> PAGEREF _Toc10626513 \h </w:instrText>
        </w:r>
        <w:r w:rsidR="003B4F09">
          <w:rPr>
            <w:noProof/>
            <w:webHidden/>
          </w:rPr>
        </w:r>
        <w:r w:rsidR="003B4F09">
          <w:rPr>
            <w:noProof/>
            <w:webHidden/>
          </w:rPr>
          <w:fldChar w:fldCharType="separate"/>
        </w:r>
        <w:r w:rsidR="003B4F09">
          <w:rPr>
            <w:noProof/>
            <w:webHidden/>
          </w:rPr>
          <w:t>18</w:t>
        </w:r>
        <w:r w:rsidR="003B4F09">
          <w:rPr>
            <w:noProof/>
            <w:webHidden/>
          </w:rPr>
          <w:fldChar w:fldCharType="end"/>
        </w:r>
      </w:hyperlink>
    </w:p>
    <w:p w14:paraId="6C79807B" w14:textId="4351AB55" w:rsidR="003B4F09" w:rsidRDefault="0072409E">
      <w:pPr>
        <w:pStyle w:val="TOC2"/>
        <w:tabs>
          <w:tab w:val="right" w:leader="dot" w:pos="9350"/>
        </w:tabs>
        <w:rPr>
          <w:rFonts w:asciiTheme="minorHAnsi" w:eastAsiaTheme="minorEastAsia" w:hAnsiTheme="minorHAnsi" w:cstheme="minorBidi"/>
          <w:noProof/>
        </w:rPr>
      </w:pPr>
      <w:hyperlink w:anchor="_Toc10626514" w:history="1">
        <w:r w:rsidR="003B4F09" w:rsidRPr="00E42F51">
          <w:rPr>
            <w:rStyle w:val="Hyperlink"/>
            <w:rFonts w:ascii="Times New Roman" w:hAnsi="Times New Roman"/>
            <w:noProof/>
          </w:rPr>
          <w:t>D1.  Address to request Application Package</w:t>
        </w:r>
        <w:r w:rsidR="003B4F09">
          <w:rPr>
            <w:noProof/>
            <w:webHidden/>
          </w:rPr>
          <w:tab/>
        </w:r>
        <w:r w:rsidR="003B4F09">
          <w:rPr>
            <w:noProof/>
            <w:webHidden/>
          </w:rPr>
          <w:fldChar w:fldCharType="begin"/>
        </w:r>
        <w:r w:rsidR="003B4F09">
          <w:rPr>
            <w:noProof/>
            <w:webHidden/>
          </w:rPr>
          <w:instrText xml:space="preserve"> PAGEREF _Toc10626514 \h </w:instrText>
        </w:r>
        <w:r w:rsidR="003B4F09">
          <w:rPr>
            <w:noProof/>
            <w:webHidden/>
          </w:rPr>
        </w:r>
        <w:r w:rsidR="003B4F09">
          <w:rPr>
            <w:noProof/>
            <w:webHidden/>
          </w:rPr>
          <w:fldChar w:fldCharType="separate"/>
        </w:r>
        <w:r w:rsidR="003B4F09">
          <w:rPr>
            <w:noProof/>
            <w:webHidden/>
          </w:rPr>
          <w:t>18</w:t>
        </w:r>
        <w:r w:rsidR="003B4F09">
          <w:rPr>
            <w:noProof/>
            <w:webHidden/>
          </w:rPr>
          <w:fldChar w:fldCharType="end"/>
        </w:r>
      </w:hyperlink>
    </w:p>
    <w:p w14:paraId="0C42E932" w14:textId="467564C0" w:rsidR="003B4F09" w:rsidRDefault="0072409E">
      <w:pPr>
        <w:pStyle w:val="TOC2"/>
        <w:tabs>
          <w:tab w:val="right" w:leader="dot" w:pos="9350"/>
        </w:tabs>
        <w:rPr>
          <w:rFonts w:asciiTheme="minorHAnsi" w:eastAsiaTheme="minorEastAsia" w:hAnsiTheme="minorHAnsi" w:cstheme="minorBidi"/>
          <w:noProof/>
        </w:rPr>
      </w:pPr>
      <w:hyperlink w:anchor="_Toc10626515" w:history="1">
        <w:r w:rsidR="003B4F09" w:rsidRPr="00E42F51">
          <w:rPr>
            <w:rStyle w:val="Hyperlink"/>
            <w:rFonts w:ascii="Times New Roman" w:hAnsi="Times New Roman"/>
            <w:noProof/>
          </w:rPr>
          <w:t>D2.  Content and Form of Application Submission</w:t>
        </w:r>
        <w:r w:rsidR="003B4F09">
          <w:rPr>
            <w:noProof/>
            <w:webHidden/>
          </w:rPr>
          <w:tab/>
        </w:r>
        <w:r w:rsidR="003B4F09">
          <w:rPr>
            <w:noProof/>
            <w:webHidden/>
          </w:rPr>
          <w:fldChar w:fldCharType="begin"/>
        </w:r>
        <w:r w:rsidR="003B4F09">
          <w:rPr>
            <w:noProof/>
            <w:webHidden/>
          </w:rPr>
          <w:instrText xml:space="preserve"> PAGEREF _Toc10626515 \h </w:instrText>
        </w:r>
        <w:r w:rsidR="003B4F09">
          <w:rPr>
            <w:noProof/>
            <w:webHidden/>
          </w:rPr>
        </w:r>
        <w:r w:rsidR="003B4F09">
          <w:rPr>
            <w:noProof/>
            <w:webHidden/>
          </w:rPr>
          <w:fldChar w:fldCharType="separate"/>
        </w:r>
        <w:r w:rsidR="003B4F09">
          <w:rPr>
            <w:noProof/>
            <w:webHidden/>
          </w:rPr>
          <w:t>18</w:t>
        </w:r>
        <w:r w:rsidR="003B4F09">
          <w:rPr>
            <w:noProof/>
            <w:webHidden/>
          </w:rPr>
          <w:fldChar w:fldCharType="end"/>
        </w:r>
      </w:hyperlink>
    </w:p>
    <w:p w14:paraId="7DF8D609" w14:textId="2B4AA843" w:rsidR="003B4F09" w:rsidRDefault="0072409E">
      <w:pPr>
        <w:pStyle w:val="TOC2"/>
        <w:tabs>
          <w:tab w:val="right" w:leader="dot" w:pos="9350"/>
        </w:tabs>
        <w:rPr>
          <w:rFonts w:asciiTheme="minorHAnsi" w:eastAsiaTheme="minorEastAsia" w:hAnsiTheme="minorHAnsi" w:cstheme="minorBidi"/>
          <w:noProof/>
        </w:rPr>
      </w:pPr>
      <w:hyperlink w:anchor="_Toc10626516" w:history="1">
        <w:r w:rsidR="003B4F09" w:rsidRPr="00E42F51">
          <w:rPr>
            <w:rStyle w:val="Hyperlink"/>
            <w:rFonts w:ascii="Times New Roman" w:hAnsi="Times New Roman"/>
            <w:noProof/>
          </w:rPr>
          <w:t>D3.  Unique entity identifier (DUNS) and System for Award Management (SAM)</w:t>
        </w:r>
        <w:r w:rsidR="003B4F09">
          <w:rPr>
            <w:noProof/>
            <w:webHidden/>
          </w:rPr>
          <w:tab/>
        </w:r>
        <w:r w:rsidR="003B4F09">
          <w:rPr>
            <w:noProof/>
            <w:webHidden/>
          </w:rPr>
          <w:fldChar w:fldCharType="begin"/>
        </w:r>
        <w:r w:rsidR="003B4F09">
          <w:rPr>
            <w:noProof/>
            <w:webHidden/>
          </w:rPr>
          <w:instrText xml:space="preserve"> PAGEREF _Toc10626516 \h </w:instrText>
        </w:r>
        <w:r w:rsidR="003B4F09">
          <w:rPr>
            <w:noProof/>
            <w:webHidden/>
          </w:rPr>
        </w:r>
        <w:r w:rsidR="003B4F09">
          <w:rPr>
            <w:noProof/>
            <w:webHidden/>
          </w:rPr>
          <w:fldChar w:fldCharType="separate"/>
        </w:r>
        <w:r w:rsidR="003B4F09">
          <w:rPr>
            <w:noProof/>
            <w:webHidden/>
          </w:rPr>
          <w:t>18</w:t>
        </w:r>
        <w:r w:rsidR="003B4F09">
          <w:rPr>
            <w:noProof/>
            <w:webHidden/>
          </w:rPr>
          <w:fldChar w:fldCharType="end"/>
        </w:r>
      </w:hyperlink>
    </w:p>
    <w:p w14:paraId="4E382449" w14:textId="7CA175A1" w:rsidR="003B4F09" w:rsidRDefault="0072409E">
      <w:pPr>
        <w:pStyle w:val="TOC2"/>
        <w:tabs>
          <w:tab w:val="right" w:leader="dot" w:pos="9350"/>
        </w:tabs>
        <w:rPr>
          <w:rFonts w:asciiTheme="minorHAnsi" w:eastAsiaTheme="minorEastAsia" w:hAnsiTheme="minorHAnsi" w:cstheme="minorBidi"/>
          <w:noProof/>
        </w:rPr>
      </w:pPr>
      <w:hyperlink w:anchor="_Toc10626517" w:history="1">
        <w:r w:rsidR="003B4F09" w:rsidRPr="00E42F51">
          <w:rPr>
            <w:rStyle w:val="Hyperlink"/>
            <w:rFonts w:ascii="Times New Roman" w:hAnsi="Times New Roman"/>
            <w:noProof/>
          </w:rPr>
          <w:t>D4.  Submission Dates and Times</w:t>
        </w:r>
        <w:r w:rsidR="003B4F09">
          <w:rPr>
            <w:noProof/>
            <w:webHidden/>
          </w:rPr>
          <w:tab/>
        </w:r>
        <w:r w:rsidR="003B4F09">
          <w:rPr>
            <w:noProof/>
            <w:webHidden/>
          </w:rPr>
          <w:fldChar w:fldCharType="begin"/>
        </w:r>
        <w:r w:rsidR="003B4F09">
          <w:rPr>
            <w:noProof/>
            <w:webHidden/>
          </w:rPr>
          <w:instrText xml:space="preserve"> PAGEREF _Toc10626517 \h </w:instrText>
        </w:r>
        <w:r w:rsidR="003B4F09">
          <w:rPr>
            <w:noProof/>
            <w:webHidden/>
          </w:rPr>
        </w:r>
        <w:r w:rsidR="003B4F09">
          <w:rPr>
            <w:noProof/>
            <w:webHidden/>
          </w:rPr>
          <w:fldChar w:fldCharType="separate"/>
        </w:r>
        <w:r w:rsidR="003B4F09">
          <w:rPr>
            <w:noProof/>
            <w:webHidden/>
          </w:rPr>
          <w:t>19</w:t>
        </w:r>
        <w:r w:rsidR="003B4F09">
          <w:rPr>
            <w:noProof/>
            <w:webHidden/>
          </w:rPr>
          <w:fldChar w:fldCharType="end"/>
        </w:r>
      </w:hyperlink>
    </w:p>
    <w:p w14:paraId="5AD4D8AA" w14:textId="611C910C" w:rsidR="003B4F09" w:rsidRDefault="0072409E">
      <w:pPr>
        <w:pStyle w:val="TOC2"/>
        <w:tabs>
          <w:tab w:val="right" w:leader="dot" w:pos="9350"/>
        </w:tabs>
        <w:rPr>
          <w:rFonts w:asciiTheme="minorHAnsi" w:eastAsiaTheme="minorEastAsia" w:hAnsiTheme="minorHAnsi" w:cstheme="minorBidi"/>
          <w:noProof/>
        </w:rPr>
      </w:pPr>
      <w:hyperlink w:anchor="_Toc10626518" w:history="1">
        <w:r w:rsidR="003B4F09" w:rsidRPr="00E42F51">
          <w:rPr>
            <w:rStyle w:val="Hyperlink"/>
            <w:rFonts w:ascii="Times New Roman" w:hAnsi="Times New Roman"/>
            <w:noProof/>
          </w:rPr>
          <w:t>D5.  Funding Restrictions</w:t>
        </w:r>
        <w:r w:rsidR="003B4F09">
          <w:rPr>
            <w:noProof/>
            <w:webHidden/>
          </w:rPr>
          <w:tab/>
        </w:r>
        <w:r w:rsidR="003B4F09">
          <w:rPr>
            <w:noProof/>
            <w:webHidden/>
          </w:rPr>
          <w:fldChar w:fldCharType="begin"/>
        </w:r>
        <w:r w:rsidR="003B4F09">
          <w:rPr>
            <w:noProof/>
            <w:webHidden/>
          </w:rPr>
          <w:instrText xml:space="preserve"> PAGEREF _Toc10626518 \h </w:instrText>
        </w:r>
        <w:r w:rsidR="003B4F09">
          <w:rPr>
            <w:noProof/>
            <w:webHidden/>
          </w:rPr>
        </w:r>
        <w:r w:rsidR="003B4F09">
          <w:rPr>
            <w:noProof/>
            <w:webHidden/>
          </w:rPr>
          <w:fldChar w:fldCharType="separate"/>
        </w:r>
        <w:r w:rsidR="003B4F09">
          <w:rPr>
            <w:noProof/>
            <w:webHidden/>
          </w:rPr>
          <w:t>19</w:t>
        </w:r>
        <w:r w:rsidR="003B4F09">
          <w:rPr>
            <w:noProof/>
            <w:webHidden/>
          </w:rPr>
          <w:fldChar w:fldCharType="end"/>
        </w:r>
      </w:hyperlink>
    </w:p>
    <w:p w14:paraId="3288CAEC" w14:textId="6C83D680" w:rsidR="003B4F09" w:rsidRDefault="0072409E">
      <w:pPr>
        <w:pStyle w:val="TOC2"/>
        <w:tabs>
          <w:tab w:val="right" w:leader="dot" w:pos="9350"/>
        </w:tabs>
        <w:rPr>
          <w:rFonts w:asciiTheme="minorHAnsi" w:eastAsiaTheme="minorEastAsia" w:hAnsiTheme="minorHAnsi" w:cstheme="minorBidi"/>
          <w:noProof/>
        </w:rPr>
      </w:pPr>
      <w:hyperlink w:anchor="_Toc10626519" w:history="1">
        <w:r w:rsidR="003B4F09" w:rsidRPr="00E42F51">
          <w:rPr>
            <w:rStyle w:val="Hyperlink"/>
            <w:rFonts w:ascii="Times New Roman" w:hAnsi="Times New Roman"/>
            <w:noProof/>
          </w:rPr>
          <w:t>D6.  Other Submission Requirements – Proposal Format Requirements</w:t>
        </w:r>
        <w:r w:rsidR="003B4F09">
          <w:rPr>
            <w:noProof/>
            <w:webHidden/>
          </w:rPr>
          <w:tab/>
        </w:r>
        <w:r w:rsidR="003B4F09">
          <w:rPr>
            <w:noProof/>
            <w:webHidden/>
          </w:rPr>
          <w:fldChar w:fldCharType="begin"/>
        </w:r>
        <w:r w:rsidR="003B4F09">
          <w:rPr>
            <w:noProof/>
            <w:webHidden/>
          </w:rPr>
          <w:instrText xml:space="preserve"> PAGEREF _Toc10626519 \h </w:instrText>
        </w:r>
        <w:r w:rsidR="003B4F09">
          <w:rPr>
            <w:noProof/>
            <w:webHidden/>
          </w:rPr>
        </w:r>
        <w:r w:rsidR="003B4F09">
          <w:rPr>
            <w:noProof/>
            <w:webHidden/>
          </w:rPr>
          <w:fldChar w:fldCharType="separate"/>
        </w:r>
        <w:r w:rsidR="003B4F09">
          <w:rPr>
            <w:noProof/>
            <w:webHidden/>
          </w:rPr>
          <w:t>19</w:t>
        </w:r>
        <w:r w:rsidR="003B4F09">
          <w:rPr>
            <w:noProof/>
            <w:webHidden/>
          </w:rPr>
          <w:fldChar w:fldCharType="end"/>
        </w:r>
      </w:hyperlink>
    </w:p>
    <w:p w14:paraId="44DD9F6B" w14:textId="6A98DD60" w:rsidR="003B4F09" w:rsidRDefault="0072409E">
      <w:pPr>
        <w:pStyle w:val="TOC1"/>
        <w:tabs>
          <w:tab w:val="right" w:leader="dot" w:pos="9350"/>
        </w:tabs>
        <w:rPr>
          <w:rFonts w:asciiTheme="minorHAnsi" w:eastAsiaTheme="minorEastAsia" w:hAnsiTheme="minorHAnsi" w:cstheme="minorBidi"/>
          <w:noProof/>
        </w:rPr>
      </w:pPr>
      <w:hyperlink w:anchor="_Toc10626520" w:history="1">
        <w:r w:rsidR="003B4F09" w:rsidRPr="00E42F51">
          <w:rPr>
            <w:rStyle w:val="Hyperlink"/>
            <w:rFonts w:ascii="Times New Roman" w:hAnsi="Times New Roman"/>
            <w:noProof/>
          </w:rPr>
          <w:t>Section E.  Application Review Information</w:t>
        </w:r>
        <w:r w:rsidR="003B4F09">
          <w:rPr>
            <w:noProof/>
            <w:webHidden/>
          </w:rPr>
          <w:tab/>
        </w:r>
        <w:r w:rsidR="003B4F09">
          <w:rPr>
            <w:noProof/>
            <w:webHidden/>
          </w:rPr>
          <w:fldChar w:fldCharType="begin"/>
        </w:r>
        <w:r w:rsidR="003B4F09">
          <w:rPr>
            <w:noProof/>
            <w:webHidden/>
          </w:rPr>
          <w:instrText xml:space="preserve"> PAGEREF _Toc10626520 \h </w:instrText>
        </w:r>
        <w:r w:rsidR="003B4F09">
          <w:rPr>
            <w:noProof/>
            <w:webHidden/>
          </w:rPr>
        </w:r>
        <w:r w:rsidR="003B4F09">
          <w:rPr>
            <w:noProof/>
            <w:webHidden/>
          </w:rPr>
          <w:fldChar w:fldCharType="separate"/>
        </w:r>
        <w:r w:rsidR="003B4F09">
          <w:rPr>
            <w:noProof/>
            <w:webHidden/>
          </w:rPr>
          <w:t>23</w:t>
        </w:r>
        <w:r w:rsidR="003B4F09">
          <w:rPr>
            <w:noProof/>
            <w:webHidden/>
          </w:rPr>
          <w:fldChar w:fldCharType="end"/>
        </w:r>
      </w:hyperlink>
    </w:p>
    <w:p w14:paraId="0539A3FE" w14:textId="27BBD293" w:rsidR="003B4F09" w:rsidRDefault="0072409E">
      <w:pPr>
        <w:pStyle w:val="TOC2"/>
        <w:tabs>
          <w:tab w:val="right" w:leader="dot" w:pos="9350"/>
        </w:tabs>
        <w:rPr>
          <w:rFonts w:asciiTheme="minorHAnsi" w:eastAsiaTheme="minorEastAsia" w:hAnsiTheme="minorHAnsi" w:cstheme="minorBidi"/>
          <w:noProof/>
        </w:rPr>
      </w:pPr>
      <w:hyperlink w:anchor="_Toc10626521" w:history="1">
        <w:r w:rsidR="003B4F09" w:rsidRPr="00E42F51">
          <w:rPr>
            <w:rStyle w:val="Hyperlink"/>
            <w:rFonts w:ascii="Times New Roman" w:hAnsi="Times New Roman"/>
            <w:noProof/>
          </w:rPr>
          <w:t>E1.  Criteria</w:t>
        </w:r>
        <w:r w:rsidR="003B4F09">
          <w:rPr>
            <w:noProof/>
            <w:webHidden/>
          </w:rPr>
          <w:tab/>
        </w:r>
        <w:r w:rsidR="003B4F09">
          <w:rPr>
            <w:noProof/>
            <w:webHidden/>
          </w:rPr>
          <w:fldChar w:fldCharType="begin"/>
        </w:r>
        <w:r w:rsidR="003B4F09">
          <w:rPr>
            <w:noProof/>
            <w:webHidden/>
          </w:rPr>
          <w:instrText xml:space="preserve"> PAGEREF _Toc10626521 \h </w:instrText>
        </w:r>
        <w:r w:rsidR="003B4F09">
          <w:rPr>
            <w:noProof/>
            <w:webHidden/>
          </w:rPr>
        </w:r>
        <w:r w:rsidR="003B4F09">
          <w:rPr>
            <w:noProof/>
            <w:webHidden/>
          </w:rPr>
          <w:fldChar w:fldCharType="separate"/>
        </w:r>
        <w:r w:rsidR="003B4F09">
          <w:rPr>
            <w:noProof/>
            <w:webHidden/>
          </w:rPr>
          <w:t>23</w:t>
        </w:r>
        <w:r w:rsidR="003B4F09">
          <w:rPr>
            <w:noProof/>
            <w:webHidden/>
          </w:rPr>
          <w:fldChar w:fldCharType="end"/>
        </w:r>
      </w:hyperlink>
    </w:p>
    <w:p w14:paraId="0F54EBC4" w14:textId="20004133" w:rsidR="003B4F09" w:rsidRDefault="0072409E">
      <w:pPr>
        <w:pStyle w:val="TOC2"/>
        <w:tabs>
          <w:tab w:val="right" w:leader="dot" w:pos="9350"/>
        </w:tabs>
        <w:rPr>
          <w:rFonts w:asciiTheme="minorHAnsi" w:eastAsiaTheme="minorEastAsia" w:hAnsiTheme="minorHAnsi" w:cstheme="minorBidi"/>
          <w:noProof/>
        </w:rPr>
      </w:pPr>
      <w:hyperlink w:anchor="_Toc10626522" w:history="1">
        <w:r w:rsidR="003B4F09" w:rsidRPr="00E42F51">
          <w:rPr>
            <w:rStyle w:val="Hyperlink"/>
            <w:rFonts w:ascii="Times New Roman" w:hAnsi="Times New Roman"/>
            <w:noProof/>
          </w:rPr>
          <w:t>E2.  Review and Selection Process</w:t>
        </w:r>
        <w:r w:rsidR="003B4F09">
          <w:rPr>
            <w:noProof/>
            <w:webHidden/>
          </w:rPr>
          <w:tab/>
        </w:r>
        <w:r w:rsidR="003B4F09">
          <w:rPr>
            <w:noProof/>
            <w:webHidden/>
          </w:rPr>
          <w:fldChar w:fldCharType="begin"/>
        </w:r>
        <w:r w:rsidR="003B4F09">
          <w:rPr>
            <w:noProof/>
            <w:webHidden/>
          </w:rPr>
          <w:instrText xml:space="preserve"> PAGEREF _Toc10626522 \h </w:instrText>
        </w:r>
        <w:r w:rsidR="003B4F09">
          <w:rPr>
            <w:noProof/>
            <w:webHidden/>
          </w:rPr>
        </w:r>
        <w:r w:rsidR="003B4F09">
          <w:rPr>
            <w:noProof/>
            <w:webHidden/>
          </w:rPr>
          <w:fldChar w:fldCharType="separate"/>
        </w:r>
        <w:r w:rsidR="003B4F09">
          <w:rPr>
            <w:noProof/>
            <w:webHidden/>
          </w:rPr>
          <w:t>24</w:t>
        </w:r>
        <w:r w:rsidR="003B4F09">
          <w:rPr>
            <w:noProof/>
            <w:webHidden/>
          </w:rPr>
          <w:fldChar w:fldCharType="end"/>
        </w:r>
      </w:hyperlink>
    </w:p>
    <w:p w14:paraId="47E58349" w14:textId="66AFBC41" w:rsidR="003B4F09" w:rsidRDefault="0072409E">
      <w:pPr>
        <w:pStyle w:val="TOC1"/>
        <w:tabs>
          <w:tab w:val="right" w:leader="dot" w:pos="9350"/>
        </w:tabs>
        <w:rPr>
          <w:rFonts w:asciiTheme="minorHAnsi" w:eastAsiaTheme="minorEastAsia" w:hAnsiTheme="minorHAnsi" w:cstheme="minorBidi"/>
          <w:noProof/>
        </w:rPr>
      </w:pPr>
      <w:hyperlink w:anchor="_Toc10626523" w:history="1">
        <w:r w:rsidR="003B4F09" w:rsidRPr="00E42F51">
          <w:rPr>
            <w:rStyle w:val="Hyperlink"/>
            <w:rFonts w:ascii="Times New Roman" w:hAnsi="Times New Roman"/>
            <w:noProof/>
          </w:rPr>
          <w:t>Section F.  Federal Award Administration Information</w:t>
        </w:r>
        <w:r w:rsidR="003B4F09">
          <w:rPr>
            <w:noProof/>
            <w:webHidden/>
          </w:rPr>
          <w:tab/>
        </w:r>
        <w:r w:rsidR="003B4F09">
          <w:rPr>
            <w:noProof/>
            <w:webHidden/>
          </w:rPr>
          <w:fldChar w:fldCharType="begin"/>
        </w:r>
        <w:r w:rsidR="003B4F09">
          <w:rPr>
            <w:noProof/>
            <w:webHidden/>
          </w:rPr>
          <w:instrText xml:space="preserve"> PAGEREF _Toc10626523 \h </w:instrText>
        </w:r>
        <w:r w:rsidR="003B4F09">
          <w:rPr>
            <w:noProof/>
            <w:webHidden/>
          </w:rPr>
        </w:r>
        <w:r w:rsidR="003B4F09">
          <w:rPr>
            <w:noProof/>
            <w:webHidden/>
          </w:rPr>
          <w:fldChar w:fldCharType="separate"/>
        </w:r>
        <w:r w:rsidR="003B4F09">
          <w:rPr>
            <w:noProof/>
            <w:webHidden/>
          </w:rPr>
          <w:t>24</w:t>
        </w:r>
        <w:r w:rsidR="003B4F09">
          <w:rPr>
            <w:noProof/>
            <w:webHidden/>
          </w:rPr>
          <w:fldChar w:fldCharType="end"/>
        </w:r>
      </w:hyperlink>
    </w:p>
    <w:p w14:paraId="4AEA737E" w14:textId="48BC37AB" w:rsidR="003B4F09" w:rsidRDefault="0072409E">
      <w:pPr>
        <w:pStyle w:val="TOC2"/>
        <w:tabs>
          <w:tab w:val="right" w:leader="dot" w:pos="9350"/>
        </w:tabs>
        <w:rPr>
          <w:rFonts w:asciiTheme="minorHAnsi" w:eastAsiaTheme="minorEastAsia" w:hAnsiTheme="minorHAnsi" w:cstheme="minorBidi"/>
          <w:noProof/>
        </w:rPr>
      </w:pPr>
      <w:hyperlink w:anchor="_Toc10626524" w:history="1">
        <w:r w:rsidR="003B4F09" w:rsidRPr="00E42F51">
          <w:rPr>
            <w:rStyle w:val="Hyperlink"/>
            <w:rFonts w:ascii="Times New Roman" w:hAnsi="Times New Roman"/>
            <w:noProof/>
          </w:rPr>
          <w:t>F1.  Federal Award Notices</w:t>
        </w:r>
        <w:r w:rsidR="003B4F09">
          <w:rPr>
            <w:noProof/>
            <w:webHidden/>
          </w:rPr>
          <w:tab/>
        </w:r>
        <w:r w:rsidR="003B4F09">
          <w:rPr>
            <w:noProof/>
            <w:webHidden/>
          </w:rPr>
          <w:fldChar w:fldCharType="begin"/>
        </w:r>
        <w:r w:rsidR="003B4F09">
          <w:rPr>
            <w:noProof/>
            <w:webHidden/>
          </w:rPr>
          <w:instrText xml:space="preserve"> PAGEREF _Toc10626524 \h </w:instrText>
        </w:r>
        <w:r w:rsidR="003B4F09">
          <w:rPr>
            <w:noProof/>
            <w:webHidden/>
          </w:rPr>
        </w:r>
        <w:r w:rsidR="003B4F09">
          <w:rPr>
            <w:noProof/>
            <w:webHidden/>
          </w:rPr>
          <w:fldChar w:fldCharType="separate"/>
        </w:r>
        <w:r w:rsidR="003B4F09">
          <w:rPr>
            <w:noProof/>
            <w:webHidden/>
          </w:rPr>
          <w:t>24</w:t>
        </w:r>
        <w:r w:rsidR="003B4F09">
          <w:rPr>
            <w:noProof/>
            <w:webHidden/>
          </w:rPr>
          <w:fldChar w:fldCharType="end"/>
        </w:r>
      </w:hyperlink>
    </w:p>
    <w:p w14:paraId="1F5D78CD" w14:textId="54BE7CE4" w:rsidR="003B4F09" w:rsidRDefault="0072409E">
      <w:pPr>
        <w:pStyle w:val="TOC2"/>
        <w:tabs>
          <w:tab w:val="right" w:leader="dot" w:pos="9350"/>
        </w:tabs>
        <w:rPr>
          <w:rFonts w:asciiTheme="minorHAnsi" w:eastAsiaTheme="minorEastAsia" w:hAnsiTheme="minorHAnsi" w:cstheme="minorBidi"/>
          <w:noProof/>
        </w:rPr>
      </w:pPr>
      <w:hyperlink w:anchor="_Toc10626525" w:history="1">
        <w:r w:rsidR="003B4F09" w:rsidRPr="00E42F51">
          <w:rPr>
            <w:rStyle w:val="Hyperlink"/>
            <w:rFonts w:ascii="Times New Roman" w:hAnsi="Times New Roman"/>
            <w:noProof/>
          </w:rPr>
          <w:t>F2.  Administrative and National Policy Requirements</w:t>
        </w:r>
        <w:r w:rsidR="003B4F09">
          <w:rPr>
            <w:noProof/>
            <w:webHidden/>
          </w:rPr>
          <w:tab/>
        </w:r>
        <w:r w:rsidR="003B4F09">
          <w:rPr>
            <w:noProof/>
            <w:webHidden/>
          </w:rPr>
          <w:fldChar w:fldCharType="begin"/>
        </w:r>
        <w:r w:rsidR="003B4F09">
          <w:rPr>
            <w:noProof/>
            <w:webHidden/>
          </w:rPr>
          <w:instrText xml:space="preserve"> PAGEREF _Toc10626525 \h </w:instrText>
        </w:r>
        <w:r w:rsidR="003B4F09">
          <w:rPr>
            <w:noProof/>
            <w:webHidden/>
          </w:rPr>
        </w:r>
        <w:r w:rsidR="003B4F09">
          <w:rPr>
            <w:noProof/>
            <w:webHidden/>
          </w:rPr>
          <w:fldChar w:fldCharType="separate"/>
        </w:r>
        <w:r w:rsidR="003B4F09">
          <w:rPr>
            <w:noProof/>
            <w:webHidden/>
          </w:rPr>
          <w:t>24</w:t>
        </w:r>
        <w:r w:rsidR="003B4F09">
          <w:rPr>
            <w:noProof/>
            <w:webHidden/>
          </w:rPr>
          <w:fldChar w:fldCharType="end"/>
        </w:r>
      </w:hyperlink>
    </w:p>
    <w:p w14:paraId="5FF003A6" w14:textId="15DDE965" w:rsidR="003B4F09" w:rsidRDefault="0072409E">
      <w:pPr>
        <w:pStyle w:val="TOC2"/>
        <w:tabs>
          <w:tab w:val="right" w:leader="dot" w:pos="9350"/>
        </w:tabs>
        <w:rPr>
          <w:rFonts w:asciiTheme="minorHAnsi" w:eastAsiaTheme="minorEastAsia" w:hAnsiTheme="minorHAnsi" w:cstheme="minorBidi"/>
          <w:noProof/>
        </w:rPr>
      </w:pPr>
      <w:hyperlink w:anchor="_Toc10626526" w:history="1">
        <w:r w:rsidR="003B4F09" w:rsidRPr="00E42F51">
          <w:rPr>
            <w:rStyle w:val="Hyperlink"/>
            <w:rFonts w:ascii="Times New Roman" w:hAnsi="Times New Roman"/>
            <w:noProof/>
          </w:rPr>
          <w:t>F3.  Reporting</w:t>
        </w:r>
        <w:r w:rsidR="003B4F09">
          <w:rPr>
            <w:noProof/>
            <w:webHidden/>
          </w:rPr>
          <w:tab/>
        </w:r>
        <w:r w:rsidR="003B4F09">
          <w:rPr>
            <w:noProof/>
            <w:webHidden/>
          </w:rPr>
          <w:fldChar w:fldCharType="begin"/>
        </w:r>
        <w:r w:rsidR="003B4F09">
          <w:rPr>
            <w:noProof/>
            <w:webHidden/>
          </w:rPr>
          <w:instrText xml:space="preserve"> PAGEREF _Toc10626526 \h </w:instrText>
        </w:r>
        <w:r w:rsidR="003B4F09">
          <w:rPr>
            <w:noProof/>
            <w:webHidden/>
          </w:rPr>
        </w:r>
        <w:r w:rsidR="003B4F09">
          <w:rPr>
            <w:noProof/>
            <w:webHidden/>
          </w:rPr>
          <w:fldChar w:fldCharType="separate"/>
        </w:r>
        <w:r w:rsidR="003B4F09">
          <w:rPr>
            <w:noProof/>
            <w:webHidden/>
          </w:rPr>
          <w:t>24</w:t>
        </w:r>
        <w:r w:rsidR="003B4F09">
          <w:rPr>
            <w:noProof/>
            <w:webHidden/>
          </w:rPr>
          <w:fldChar w:fldCharType="end"/>
        </w:r>
      </w:hyperlink>
    </w:p>
    <w:p w14:paraId="15C8D378" w14:textId="5359A535" w:rsidR="003B4F09" w:rsidRDefault="0072409E">
      <w:pPr>
        <w:pStyle w:val="TOC1"/>
        <w:tabs>
          <w:tab w:val="right" w:leader="dot" w:pos="9350"/>
        </w:tabs>
        <w:rPr>
          <w:rFonts w:asciiTheme="minorHAnsi" w:eastAsiaTheme="minorEastAsia" w:hAnsiTheme="minorHAnsi" w:cstheme="minorBidi"/>
          <w:noProof/>
        </w:rPr>
      </w:pPr>
      <w:hyperlink w:anchor="_Toc10626527" w:history="1">
        <w:r w:rsidR="003B4F09" w:rsidRPr="00E42F51">
          <w:rPr>
            <w:rStyle w:val="Hyperlink"/>
            <w:rFonts w:ascii="Times New Roman" w:hAnsi="Times New Roman"/>
            <w:noProof/>
          </w:rPr>
          <w:t>Section G.  Federal Awarding Agency Contact</w:t>
        </w:r>
        <w:r w:rsidR="003B4F09">
          <w:rPr>
            <w:noProof/>
            <w:webHidden/>
          </w:rPr>
          <w:tab/>
        </w:r>
        <w:r w:rsidR="003B4F09">
          <w:rPr>
            <w:noProof/>
            <w:webHidden/>
          </w:rPr>
          <w:fldChar w:fldCharType="begin"/>
        </w:r>
        <w:r w:rsidR="003B4F09">
          <w:rPr>
            <w:noProof/>
            <w:webHidden/>
          </w:rPr>
          <w:instrText xml:space="preserve"> PAGEREF _Toc10626527 \h </w:instrText>
        </w:r>
        <w:r w:rsidR="003B4F09">
          <w:rPr>
            <w:noProof/>
            <w:webHidden/>
          </w:rPr>
        </w:r>
        <w:r w:rsidR="003B4F09">
          <w:rPr>
            <w:noProof/>
            <w:webHidden/>
          </w:rPr>
          <w:fldChar w:fldCharType="separate"/>
        </w:r>
        <w:r w:rsidR="003B4F09">
          <w:rPr>
            <w:noProof/>
            <w:webHidden/>
          </w:rPr>
          <w:t>26</w:t>
        </w:r>
        <w:r w:rsidR="003B4F09">
          <w:rPr>
            <w:noProof/>
            <w:webHidden/>
          </w:rPr>
          <w:fldChar w:fldCharType="end"/>
        </w:r>
      </w:hyperlink>
    </w:p>
    <w:p w14:paraId="5465661A" w14:textId="57CB30CC" w:rsidR="003B4F09" w:rsidRDefault="0072409E">
      <w:pPr>
        <w:pStyle w:val="TOC1"/>
        <w:tabs>
          <w:tab w:val="right" w:leader="dot" w:pos="9350"/>
        </w:tabs>
        <w:rPr>
          <w:rFonts w:asciiTheme="minorHAnsi" w:eastAsiaTheme="minorEastAsia" w:hAnsiTheme="minorHAnsi" w:cstheme="minorBidi"/>
          <w:noProof/>
        </w:rPr>
      </w:pPr>
      <w:hyperlink w:anchor="_Toc10626528" w:history="1">
        <w:r w:rsidR="003B4F09" w:rsidRPr="00E42F51">
          <w:rPr>
            <w:rStyle w:val="Hyperlink"/>
            <w:rFonts w:ascii="Times New Roman" w:hAnsi="Times New Roman"/>
            <w:noProof/>
          </w:rPr>
          <w:t>Section H.  Other Information</w:t>
        </w:r>
        <w:r w:rsidR="003B4F09">
          <w:rPr>
            <w:noProof/>
            <w:webHidden/>
          </w:rPr>
          <w:tab/>
        </w:r>
        <w:r w:rsidR="003B4F09">
          <w:rPr>
            <w:noProof/>
            <w:webHidden/>
          </w:rPr>
          <w:fldChar w:fldCharType="begin"/>
        </w:r>
        <w:r w:rsidR="003B4F09">
          <w:rPr>
            <w:noProof/>
            <w:webHidden/>
          </w:rPr>
          <w:instrText xml:space="preserve"> PAGEREF _Toc10626528 \h </w:instrText>
        </w:r>
        <w:r w:rsidR="003B4F09">
          <w:rPr>
            <w:noProof/>
            <w:webHidden/>
          </w:rPr>
        </w:r>
        <w:r w:rsidR="003B4F09">
          <w:rPr>
            <w:noProof/>
            <w:webHidden/>
          </w:rPr>
          <w:fldChar w:fldCharType="separate"/>
        </w:r>
        <w:r w:rsidR="003B4F09">
          <w:rPr>
            <w:noProof/>
            <w:webHidden/>
          </w:rPr>
          <w:t>26</w:t>
        </w:r>
        <w:r w:rsidR="003B4F09">
          <w:rPr>
            <w:noProof/>
            <w:webHidden/>
          </w:rPr>
          <w:fldChar w:fldCharType="end"/>
        </w:r>
      </w:hyperlink>
    </w:p>
    <w:p w14:paraId="510AE689" w14:textId="741A26B5" w:rsidR="003B4F09" w:rsidRDefault="0072409E">
      <w:pPr>
        <w:pStyle w:val="TOC2"/>
        <w:tabs>
          <w:tab w:val="right" w:leader="dot" w:pos="9350"/>
        </w:tabs>
        <w:rPr>
          <w:rFonts w:asciiTheme="minorHAnsi" w:eastAsiaTheme="minorEastAsia" w:hAnsiTheme="minorHAnsi" w:cstheme="minorBidi"/>
          <w:noProof/>
        </w:rPr>
      </w:pPr>
      <w:hyperlink w:anchor="_Toc10626529" w:history="1">
        <w:r w:rsidR="003B4F09" w:rsidRPr="00E42F51">
          <w:rPr>
            <w:rStyle w:val="Hyperlink"/>
            <w:rFonts w:ascii="Times New Roman" w:hAnsi="Times New Roman"/>
            <w:noProof/>
          </w:rPr>
          <w:t>H1.  Conflict of Interest</w:t>
        </w:r>
        <w:r w:rsidR="003B4F09">
          <w:rPr>
            <w:noProof/>
            <w:webHidden/>
          </w:rPr>
          <w:tab/>
        </w:r>
        <w:r w:rsidR="003B4F09">
          <w:rPr>
            <w:noProof/>
            <w:webHidden/>
          </w:rPr>
          <w:fldChar w:fldCharType="begin"/>
        </w:r>
        <w:r w:rsidR="003B4F09">
          <w:rPr>
            <w:noProof/>
            <w:webHidden/>
          </w:rPr>
          <w:instrText xml:space="preserve"> PAGEREF _Toc10626529 \h </w:instrText>
        </w:r>
        <w:r w:rsidR="003B4F09">
          <w:rPr>
            <w:noProof/>
            <w:webHidden/>
          </w:rPr>
        </w:r>
        <w:r w:rsidR="003B4F09">
          <w:rPr>
            <w:noProof/>
            <w:webHidden/>
          </w:rPr>
          <w:fldChar w:fldCharType="separate"/>
        </w:r>
        <w:r w:rsidR="003B4F09">
          <w:rPr>
            <w:noProof/>
            <w:webHidden/>
          </w:rPr>
          <w:t>26</w:t>
        </w:r>
        <w:r w:rsidR="003B4F09">
          <w:rPr>
            <w:noProof/>
            <w:webHidden/>
          </w:rPr>
          <w:fldChar w:fldCharType="end"/>
        </w:r>
      </w:hyperlink>
    </w:p>
    <w:p w14:paraId="2A3AEF9C" w14:textId="454F914A" w:rsidR="003B4F09" w:rsidRDefault="0072409E">
      <w:pPr>
        <w:pStyle w:val="TOC2"/>
        <w:tabs>
          <w:tab w:val="right" w:leader="dot" w:pos="9350"/>
        </w:tabs>
        <w:rPr>
          <w:rFonts w:asciiTheme="minorHAnsi" w:eastAsiaTheme="minorEastAsia" w:hAnsiTheme="minorHAnsi" w:cstheme="minorBidi"/>
          <w:noProof/>
        </w:rPr>
      </w:pPr>
      <w:hyperlink w:anchor="_Toc10626530" w:history="1">
        <w:r w:rsidR="003B4F09" w:rsidRPr="00E42F51">
          <w:rPr>
            <w:rStyle w:val="Hyperlink"/>
            <w:rFonts w:ascii="Times New Roman" w:hAnsi="Times New Roman"/>
            <w:noProof/>
          </w:rPr>
          <w:t>H2.  Applicant Vetting</w:t>
        </w:r>
        <w:r w:rsidR="003B4F09">
          <w:rPr>
            <w:noProof/>
            <w:webHidden/>
          </w:rPr>
          <w:tab/>
        </w:r>
        <w:r w:rsidR="003B4F09">
          <w:rPr>
            <w:noProof/>
            <w:webHidden/>
          </w:rPr>
          <w:fldChar w:fldCharType="begin"/>
        </w:r>
        <w:r w:rsidR="003B4F09">
          <w:rPr>
            <w:noProof/>
            <w:webHidden/>
          </w:rPr>
          <w:instrText xml:space="preserve"> PAGEREF _Toc10626530 \h </w:instrText>
        </w:r>
        <w:r w:rsidR="003B4F09">
          <w:rPr>
            <w:noProof/>
            <w:webHidden/>
          </w:rPr>
        </w:r>
        <w:r w:rsidR="003B4F09">
          <w:rPr>
            <w:noProof/>
            <w:webHidden/>
          </w:rPr>
          <w:fldChar w:fldCharType="separate"/>
        </w:r>
        <w:r w:rsidR="003B4F09">
          <w:rPr>
            <w:noProof/>
            <w:webHidden/>
          </w:rPr>
          <w:t>26</w:t>
        </w:r>
        <w:r w:rsidR="003B4F09">
          <w:rPr>
            <w:noProof/>
            <w:webHidden/>
          </w:rPr>
          <w:fldChar w:fldCharType="end"/>
        </w:r>
      </w:hyperlink>
    </w:p>
    <w:p w14:paraId="32070558" w14:textId="59D382B8" w:rsidR="003B4F09" w:rsidRDefault="0072409E">
      <w:pPr>
        <w:pStyle w:val="TOC2"/>
        <w:tabs>
          <w:tab w:val="right" w:leader="dot" w:pos="9350"/>
        </w:tabs>
        <w:rPr>
          <w:rFonts w:asciiTheme="minorHAnsi" w:eastAsiaTheme="minorEastAsia" w:hAnsiTheme="minorHAnsi" w:cstheme="minorBidi"/>
          <w:noProof/>
        </w:rPr>
      </w:pPr>
      <w:hyperlink w:anchor="_Toc10626531" w:history="1">
        <w:r w:rsidR="003B4F09" w:rsidRPr="00E42F51">
          <w:rPr>
            <w:rStyle w:val="Hyperlink"/>
            <w:rFonts w:ascii="Times New Roman" w:hAnsi="Times New Roman"/>
            <w:noProof/>
          </w:rPr>
          <w:t>H3.  Marking Policy</w:t>
        </w:r>
        <w:r w:rsidR="003B4F09">
          <w:rPr>
            <w:noProof/>
            <w:webHidden/>
          </w:rPr>
          <w:tab/>
        </w:r>
        <w:r w:rsidR="003B4F09">
          <w:rPr>
            <w:noProof/>
            <w:webHidden/>
          </w:rPr>
          <w:fldChar w:fldCharType="begin"/>
        </w:r>
        <w:r w:rsidR="003B4F09">
          <w:rPr>
            <w:noProof/>
            <w:webHidden/>
          </w:rPr>
          <w:instrText xml:space="preserve"> PAGEREF _Toc10626531 \h </w:instrText>
        </w:r>
        <w:r w:rsidR="003B4F09">
          <w:rPr>
            <w:noProof/>
            <w:webHidden/>
          </w:rPr>
        </w:r>
        <w:r w:rsidR="003B4F09">
          <w:rPr>
            <w:noProof/>
            <w:webHidden/>
          </w:rPr>
          <w:fldChar w:fldCharType="separate"/>
        </w:r>
        <w:r w:rsidR="003B4F09">
          <w:rPr>
            <w:noProof/>
            <w:webHidden/>
          </w:rPr>
          <w:t>26</w:t>
        </w:r>
        <w:r w:rsidR="003B4F09">
          <w:rPr>
            <w:noProof/>
            <w:webHidden/>
          </w:rPr>
          <w:fldChar w:fldCharType="end"/>
        </w:r>
      </w:hyperlink>
    </w:p>
    <w:p w14:paraId="5264DA5B" w14:textId="0C1277E4" w:rsidR="003B4F09" w:rsidRDefault="0072409E">
      <w:pPr>
        <w:pStyle w:val="TOC2"/>
        <w:tabs>
          <w:tab w:val="right" w:leader="dot" w:pos="9350"/>
        </w:tabs>
        <w:rPr>
          <w:rFonts w:asciiTheme="minorHAnsi" w:eastAsiaTheme="minorEastAsia" w:hAnsiTheme="minorHAnsi" w:cstheme="minorBidi"/>
          <w:noProof/>
        </w:rPr>
      </w:pPr>
      <w:hyperlink w:anchor="_Toc10626532" w:history="1">
        <w:r w:rsidR="003B4F09" w:rsidRPr="00E42F51">
          <w:rPr>
            <w:rStyle w:val="Hyperlink"/>
            <w:rFonts w:ascii="Times New Roman" w:hAnsi="Times New Roman"/>
            <w:noProof/>
          </w:rPr>
          <w:t>H4.  Evaluation Policy</w:t>
        </w:r>
        <w:r w:rsidR="003B4F09">
          <w:rPr>
            <w:noProof/>
            <w:webHidden/>
          </w:rPr>
          <w:tab/>
        </w:r>
        <w:r w:rsidR="003B4F09">
          <w:rPr>
            <w:noProof/>
            <w:webHidden/>
          </w:rPr>
          <w:fldChar w:fldCharType="begin"/>
        </w:r>
        <w:r w:rsidR="003B4F09">
          <w:rPr>
            <w:noProof/>
            <w:webHidden/>
          </w:rPr>
          <w:instrText xml:space="preserve"> PAGEREF _Toc10626532 \h </w:instrText>
        </w:r>
        <w:r w:rsidR="003B4F09">
          <w:rPr>
            <w:noProof/>
            <w:webHidden/>
          </w:rPr>
        </w:r>
        <w:r w:rsidR="003B4F09">
          <w:rPr>
            <w:noProof/>
            <w:webHidden/>
          </w:rPr>
          <w:fldChar w:fldCharType="separate"/>
        </w:r>
        <w:r w:rsidR="003B4F09">
          <w:rPr>
            <w:noProof/>
            <w:webHidden/>
          </w:rPr>
          <w:t>26</w:t>
        </w:r>
        <w:r w:rsidR="003B4F09">
          <w:rPr>
            <w:noProof/>
            <w:webHidden/>
          </w:rPr>
          <w:fldChar w:fldCharType="end"/>
        </w:r>
      </w:hyperlink>
    </w:p>
    <w:p w14:paraId="0219C9A7" w14:textId="42EB4CEB" w:rsidR="003B4F09" w:rsidRDefault="0072409E">
      <w:pPr>
        <w:pStyle w:val="TOC2"/>
        <w:tabs>
          <w:tab w:val="right" w:leader="dot" w:pos="9350"/>
        </w:tabs>
        <w:rPr>
          <w:rFonts w:asciiTheme="minorHAnsi" w:eastAsiaTheme="minorEastAsia" w:hAnsiTheme="minorHAnsi" w:cstheme="minorBidi"/>
          <w:noProof/>
        </w:rPr>
      </w:pPr>
      <w:hyperlink w:anchor="_Toc10626533" w:history="1">
        <w:r w:rsidR="003B4F09" w:rsidRPr="00E42F51">
          <w:rPr>
            <w:rStyle w:val="Hyperlink"/>
            <w:rFonts w:ascii="Times New Roman" w:hAnsi="Times New Roman"/>
            <w:noProof/>
          </w:rPr>
          <w:t>H5.  Monitoring Site Visits</w:t>
        </w:r>
        <w:r w:rsidR="003B4F09">
          <w:rPr>
            <w:noProof/>
            <w:webHidden/>
          </w:rPr>
          <w:tab/>
        </w:r>
        <w:r w:rsidR="003B4F09">
          <w:rPr>
            <w:noProof/>
            <w:webHidden/>
          </w:rPr>
          <w:fldChar w:fldCharType="begin"/>
        </w:r>
        <w:r w:rsidR="003B4F09">
          <w:rPr>
            <w:noProof/>
            <w:webHidden/>
          </w:rPr>
          <w:instrText xml:space="preserve"> PAGEREF _Toc10626533 \h </w:instrText>
        </w:r>
        <w:r w:rsidR="003B4F09">
          <w:rPr>
            <w:noProof/>
            <w:webHidden/>
          </w:rPr>
        </w:r>
        <w:r w:rsidR="003B4F09">
          <w:rPr>
            <w:noProof/>
            <w:webHidden/>
          </w:rPr>
          <w:fldChar w:fldCharType="separate"/>
        </w:r>
        <w:r w:rsidR="003B4F09">
          <w:rPr>
            <w:noProof/>
            <w:webHidden/>
          </w:rPr>
          <w:t>26</w:t>
        </w:r>
        <w:r w:rsidR="003B4F09">
          <w:rPr>
            <w:noProof/>
            <w:webHidden/>
          </w:rPr>
          <w:fldChar w:fldCharType="end"/>
        </w:r>
      </w:hyperlink>
    </w:p>
    <w:p w14:paraId="2BDD9A63" w14:textId="192515DB" w:rsidR="00FB5275" w:rsidRPr="00DF1405" w:rsidRDefault="00E93BD3" w:rsidP="00F52AEB">
      <w:pPr>
        <w:pStyle w:val="NoSpacing"/>
        <w:ind w:left="1440"/>
        <w:rPr>
          <w:rFonts w:ascii="Times New Roman" w:hAnsi="Times New Roman"/>
          <w:b/>
        </w:rPr>
      </w:pPr>
      <w:r w:rsidRPr="00770056">
        <w:rPr>
          <w:rFonts w:ascii="Times New Roman" w:hAnsi="Times New Roman"/>
        </w:rPr>
        <w:fldChar w:fldCharType="end"/>
      </w:r>
    </w:p>
    <w:p w14:paraId="6F788361" w14:textId="77777777" w:rsidR="00FB5275" w:rsidRPr="00DF1405" w:rsidRDefault="00FB5275" w:rsidP="00F52AEB">
      <w:pPr>
        <w:pStyle w:val="NoSpacing"/>
        <w:rPr>
          <w:rFonts w:ascii="Times New Roman" w:hAnsi="Times New Roman"/>
          <w:sz w:val="26"/>
          <w:szCs w:val="26"/>
        </w:rPr>
      </w:pPr>
      <w:r w:rsidRPr="00DF1405">
        <w:rPr>
          <w:rFonts w:ascii="Times New Roman" w:hAnsi="Times New Roman"/>
          <w:b/>
          <w:sz w:val="26"/>
          <w:szCs w:val="26"/>
        </w:rPr>
        <w:t>Attachments</w:t>
      </w:r>
      <w:r w:rsidRPr="00DF1405">
        <w:rPr>
          <w:rFonts w:ascii="Times New Roman" w:hAnsi="Times New Roman"/>
          <w:sz w:val="26"/>
          <w:szCs w:val="26"/>
        </w:rPr>
        <w:t>:</w:t>
      </w:r>
    </w:p>
    <w:p w14:paraId="7D552203" w14:textId="77777777" w:rsidR="00FB5275" w:rsidRPr="00DF1405" w:rsidRDefault="00FB5275" w:rsidP="00F52AEB">
      <w:pPr>
        <w:pStyle w:val="NoSpacing"/>
        <w:rPr>
          <w:rFonts w:ascii="Times New Roman" w:hAnsi="Times New Roman"/>
        </w:rPr>
      </w:pPr>
    </w:p>
    <w:p w14:paraId="4606BE02" w14:textId="77777777" w:rsidR="00FB5275" w:rsidRDefault="00FB5275" w:rsidP="00F52AEB">
      <w:pPr>
        <w:pStyle w:val="NoSpacing"/>
        <w:rPr>
          <w:rFonts w:ascii="Times New Roman" w:hAnsi="Times New Roman"/>
          <w:b/>
        </w:rPr>
      </w:pPr>
      <w:r w:rsidRPr="00DF1405">
        <w:rPr>
          <w:rFonts w:ascii="Times New Roman" w:hAnsi="Times New Roman"/>
        </w:rPr>
        <w:t>Appendix 1:</w:t>
      </w:r>
      <w:r w:rsidRPr="00DF1405">
        <w:rPr>
          <w:rFonts w:ascii="Times New Roman" w:hAnsi="Times New Roman"/>
        </w:rPr>
        <w:tab/>
      </w:r>
      <w:r w:rsidR="00E21D44">
        <w:rPr>
          <w:rFonts w:ascii="Times New Roman" w:hAnsi="Times New Roman"/>
        </w:rPr>
        <w:t>Performance Indicators</w:t>
      </w:r>
    </w:p>
    <w:p w14:paraId="0BB42261" w14:textId="77777777" w:rsidR="00973CD4" w:rsidRPr="00DF1405" w:rsidRDefault="00973CD4" w:rsidP="00F52AEB">
      <w:pPr>
        <w:pStyle w:val="NoSpacing"/>
        <w:rPr>
          <w:rFonts w:ascii="Times New Roman" w:hAnsi="Times New Roman"/>
          <w:b/>
        </w:rPr>
      </w:pPr>
      <w:r>
        <w:rPr>
          <w:rFonts w:ascii="Times New Roman" w:hAnsi="Times New Roman"/>
        </w:rPr>
        <w:t>Appendix 2:</w:t>
      </w:r>
      <w:r>
        <w:rPr>
          <w:rFonts w:ascii="Times New Roman" w:hAnsi="Times New Roman"/>
          <w:b/>
        </w:rPr>
        <w:t xml:space="preserve"> </w:t>
      </w:r>
      <w:r>
        <w:rPr>
          <w:rFonts w:ascii="Times New Roman" w:hAnsi="Times New Roman"/>
          <w:b/>
        </w:rPr>
        <w:tab/>
      </w:r>
      <w:r>
        <w:rPr>
          <w:rFonts w:ascii="Times New Roman" w:hAnsi="Times New Roman"/>
        </w:rPr>
        <w:t>Sample – Letter of Institutional Support</w:t>
      </w:r>
    </w:p>
    <w:p w14:paraId="189799F0" w14:textId="77777777" w:rsidR="002411F7" w:rsidRPr="003F71F5" w:rsidRDefault="00FB5275" w:rsidP="00F52AEB">
      <w:pPr>
        <w:spacing w:line="240" w:lineRule="auto"/>
        <w:jc w:val="center"/>
        <w:rPr>
          <w:rFonts w:ascii="Times New Roman" w:hAnsi="Times New Roman"/>
          <w:b/>
          <w:sz w:val="28"/>
          <w:szCs w:val="28"/>
        </w:rPr>
      </w:pPr>
      <w:r w:rsidRPr="00DF1405">
        <w:rPr>
          <w:rFonts w:ascii="Times New Roman" w:hAnsi="Times New Roman"/>
        </w:rPr>
        <w:br w:type="page"/>
      </w:r>
      <w:r w:rsidR="00B17121">
        <w:rPr>
          <w:rFonts w:ascii="Times New Roman" w:hAnsi="Times New Roman"/>
          <w:b/>
          <w:sz w:val="28"/>
          <w:szCs w:val="28"/>
        </w:rPr>
        <w:lastRenderedPageBreak/>
        <w:t>Forest Finance and Investment Incubator</w:t>
      </w:r>
    </w:p>
    <w:p w14:paraId="0AF95698" w14:textId="77777777" w:rsidR="00FB5275" w:rsidRPr="00DF1405" w:rsidRDefault="00FB5275" w:rsidP="00F52AEB">
      <w:pPr>
        <w:pStyle w:val="Heading1"/>
        <w:spacing w:line="240" w:lineRule="auto"/>
        <w:rPr>
          <w:rFonts w:ascii="Times New Roman" w:hAnsi="Times New Roman"/>
          <w:color w:val="auto"/>
        </w:rPr>
      </w:pPr>
      <w:bookmarkStart w:id="0" w:name="_Toc10626501"/>
      <w:r w:rsidRPr="00DF1405">
        <w:rPr>
          <w:rFonts w:ascii="Times New Roman" w:hAnsi="Times New Roman"/>
          <w:color w:val="auto"/>
        </w:rPr>
        <w:t xml:space="preserve">Section </w:t>
      </w:r>
      <w:r w:rsidR="00121093" w:rsidRPr="00DF1405">
        <w:rPr>
          <w:rFonts w:ascii="Times New Roman" w:hAnsi="Times New Roman"/>
          <w:color w:val="auto"/>
        </w:rPr>
        <w:t>A</w:t>
      </w:r>
      <w:r w:rsidRPr="00DF1405">
        <w:rPr>
          <w:rFonts w:ascii="Times New Roman" w:hAnsi="Times New Roman"/>
          <w:color w:val="auto"/>
        </w:rPr>
        <w:t>.</w:t>
      </w:r>
      <w:r w:rsidR="0007254C">
        <w:rPr>
          <w:rFonts w:ascii="Times New Roman" w:hAnsi="Times New Roman"/>
          <w:color w:val="auto"/>
        </w:rPr>
        <w:t xml:space="preserve">  </w:t>
      </w:r>
      <w:r w:rsidRPr="00DF1405">
        <w:rPr>
          <w:rFonts w:ascii="Times New Roman" w:hAnsi="Times New Roman"/>
          <w:color w:val="auto"/>
        </w:rPr>
        <w:t xml:space="preserve">Funding Opportunity </w:t>
      </w:r>
      <w:r w:rsidR="0080534A" w:rsidRPr="00DF1405">
        <w:rPr>
          <w:rFonts w:ascii="Times New Roman" w:hAnsi="Times New Roman"/>
          <w:color w:val="auto"/>
        </w:rPr>
        <w:t xml:space="preserve">Program </w:t>
      </w:r>
      <w:r w:rsidRPr="00DF1405">
        <w:rPr>
          <w:rFonts w:ascii="Times New Roman" w:hAnsi="Times New Roman"/>
          <w:color w:val="auto"/>
        </w:rPr>
        <w:t>Description</w:t>
      </w:r>
      <w:bookmarkEnd w:id="0"/>
    </w:p>
    <w:p w14:paraId="1A7BC6DC" w14:textId="77777777" w:rsidR="006D57D7" w:rsidRPr="00BF6DE6" w:rsidRDefault="006D57D7" w:rsidP="00F52AEB">
      <w:pPr>
        <w:spacing w:line="240" w:lineRule="auto"/>
        <w:rPr>
          <w:rFonts w:ascii="Times New Roman" w:hAnsi="Times New Roman"/>
          <w:sz w:val="24"/>
          <w:szCs w:val="24"/>
        </w:rPr>
      </w:pPr>
    </w:p>
    <w:p w14:paraId="19889DE5" w14:textId="77777777" w:rsidR="0047710A" w:rsidRPr="00BF6DE6" w:rsidRDefault="0047710A" w:rsidP="00F52AEB">
      <w:pPr>
        <w:pStyle w:val="NoSpacing"/>
        <w:rPr>
          <w:rFonts w:ascii="Times New Roman" w:hAnsi="Times New Roman"/>
          <w:sz w:val="24"/>
          <w:szCs w:val="24"/>
        </w:rPr>
      </w:pPr>
      <w:r w:rsidRPr="00BF6DE6">
        <w:rPr>
          <w:rFonts w:ascii="Times New Roman" w:hAnsi="Times New Roman"/>
          <w:sz w:val="24"/>
          <w:szCs w:val="24"/>
        </w:rPr>
        <w:t>Announcement Type:</w:t>
      </w:r>
      <w:r w:rsidRPr="00BF6DE6">
        <w:rPr>
          <w:rFonts w:ascii="Times New Roman" w:hAnsi="Times New Roman"/>
          <w:sz w:val="24"/>
          <w:szCs w:val="24"/>
        </w:rPr>
        <w:tab/>
      </w:r>
      <w:r w:rsidRPr="00BF6DE6">
        <w:rPr>
          <w:rFonts w:ascii="Times New Roman" w:hAnsi="Times New Roman"/>
          <w:sz w:val="24"/>
          <w:szCs w:val="24"/>
        </w:rPr>
        <w:tab/>
      </w:r>
      <w:r w:rsidRPr="00BF6DE6">
        <w:rPr>
          <w:rFonts w:ascii="Times New Roman" w:hAnsi="Times New Roman"/>
          <w:sz w:val="24"/>
          <w:szCs w:val="24"/>
        </w:rPr>
        <w:tab/>
      </w:r>
      <w:r w:rsidR="00B17121" w:rsidRPr="00BF6DE6">
        <w:rPr>
          <w:rFonts w:ascii="Times New Roman" w:hAnsi="Times New Roman"/>
          <w:sz w:val="24"/>
          <w:szCs w:val="24"/>
        </w:rPr>
        <w:t>Cooperative Agreement</w:t>
      </w:r>
    </w:p>
    <w:p w14:paraId="291E27F8" w14:textId="77777777" w:rsidR="0047710A" w:rsidRPr="00BF6DE6" w:rsidRDefault="0047710A" w:rsidP="00F52AEB">
      <w:pPr>
        <w:pStyle w:val="NoSpacing"/>
        <w:ind w:left="3600" w:hanging="3600"/>
        <w:rPr>
          <w:rFonts w:ascii="Times New Roman" w:hAnsi="Times New Roman"/>
          <w:sz w:val="24"/>
          <w:szCs w:val="24"/>
        </w:rPr>
      </w:pPr>
      <w:r w:rsidRPr="00BF6DE6">
        <w:rPr>
          <w:rFonts w:ascii="Times New Roman" w:hAnsi="Times New Roman"/>
          <w:sz w:val="24"/>
          <w:szCs w:val="24"/>
        </w:rPr>
        <w:t>Funding Op</w:t>
      </w:r>
      <w:r w:rsidR="002411F7" w:rsidRPr="00BF6DE6">
        <w:rPr>
          <w:rFonts w:ascii="Times New Roman" w:hAnsi="Times New Roman"/>
          <w:sz w:val="24"/>
          <w:szCs w:val="24"/>
        </w:rPr>
        <w:t>portunity Title:</w:t>
      </w:r>
      <w:r w:rsidR="002411F7" w:rsidRPr="00BF6DE6">
        <w:rPr>
          <w:rFonts w:ascii="Times New Roman" w:hAnsi="Times New Roman"/>
          <w:sz w:val="24"/>
          <w:szCs w:val="24"/>
        </w:rPr>
        <w:tab/>
      </w:r>
      <w:r w:rsidR="004F4C9A" w:rsidRPr="00BF6DE6">
        <w:rPr>
          <w:rFonts w:ascii="Times New Roman" w:hAnsi="Times New Roman"/>
          <w:sz w:val="24"/>
          <w:szCs w:val="24"/>
        </w:rPr>
        <w:t>Forest Finance and Investment Incubator</w:t>
      </w:r>
    </w:p>
    <w:p w14:paraId="04F01D67" w14:textId="4BF7FA88" w:rsidR="0047710A" w:rsidRPr="00BF6DE6" w:rsidRDefault="00E520A5" w:rsidP="00F52AEB">
      <w:pPr>
        <w:pStyle w:val="NoSpacing"/>
        <w:rPr>
          <w:rFonts w:ascii="Times New Roman" w:hAnsi="Times New Roman"/>
          <w:sz w:val="24"/>
          <w:szCs w:val="24"/>
        </w:rPr>
      </w:pPr>
      <w:r>
        <w:rPr>
          <w:rFonts w:ascii="Times New Roman" w:hAnsi="Times New Roman"/>
          <w:sz w:val="24"/>
          <w:szCs w:val="24"/>
        </w:rPr>
        <w:t>Funding Opportunity Number:</w:t>
      </w:r>
      <w:r>
        <w:rPr>
          <w:rFonts w:ascii="Times New Roman" w:hAnsi="Times New Roman"/>
          <w:sz w:val="24"/>
          <w:szCs w:val="24"/>
        </w:rPr>
        <w:tab/>
      </w:r>
      <w:r w:rsidRPr="00E520A5">
        <w:rPr>
          <w:rFonts w:ascii="Times New Roman" w:hAnsi="Times New Roman"/>
          <w:sz w:val="24"/>
          <w:szCs w:val="24"/>
        </w:rPr>
        <w:t>SFOP0005953</w:t>
      </w:r>
    </w:p>
    <w:p w14:paraId="0AA4B6C3" w14:textId="77777777" w:rsidR="0047710A" w:rsidRPr="00BF6DE6" w:rsidRDefault="0047710A" w:rsidP="00F52AEB">
      <w:pPr>
        <w:pStyle w:val="NoSpacing"/>
        <w:rPr>
          <w:rFonts w:ascii="Times New Roman" w:hAnsi="Times New Roman"/>
          <w:sz w:val="24"/>
          <w:szCs w:val="24"/>
        </w:rPr>
      </w:pPr>
      <w:r w:rsidRPr="00BF6DE6">
        <w:rPr>
          <w:rFonts w:ascii="Times New Roman" w:hAnsi="Times New Roman"/>
          <w:sz w:val="24"/>
          <w:szCs w:val="24"/>
        </w:rPr>
        <w:t>Catalog of Federal Domestic</w:t>
      </w:r>
    </w:p>
    <w:p w14:paraId="6C040F1C" w14:textId="77777777" w:rsidR="0047710A" w:rsidRPr="00BF6DE6" w:rsidRDefault="0047710A" w:rsidP="00F52AEB">
      <w:pPr>
        <w:pStyle w:val="NoSpacing"/>
        <w:rPr>
          <w:rFonts w:ascii="Times New Roman" w:hAnsi="Times New Roman"/>
          <w:sz w:val="24"/>
          <w:szCs w:val="24"/>
        </w:rPr>
      </w:pPr>
      <w:r w:rsidRPr="00BF6DE6">
        <w:rPr>
          <w:rFonts w:ascii="Times New Roman" w:hAnsi="Times New Roman"/>
          <w:sz w:val="24"/>
          <w:szCs w:val="24"/>
        </w:rPr>
        <w:t>Assistance Number:</w:t>
      </w:r>
      <w:r w:rsidRPr="00BF6DE6">
        <w:rPr>
          <w:rFonts w:ascii="Times New Roman" w:hAnsi="Times New Roman"/>
          <w:sz w:val="24"/>
          <w:szCs w:val="24"/>
        </w:rPr>
        <w:tab/>
      </w:r>
      <w:r w:rsidRPr="00BF6DE6">
        <w:rPr>
          <w:rFonts w:ascii="Times New Roman" w:hAnsi="Times New Roman"/>
          <w:sz w:val="24"/>
          <w:szCs w:val="24"/>
        </w:rPr>
        <w:tab/>
      </w:r>
      <w:r w:rsidRPr="00BF6DE6">
        <w:rPr>
          <w:rFonts w:ascii="Times New Roman" w:hAnsi="Times New Roman"/>
          <w:sz w:val="24"/>
          <w:szCs w:val="24"/>
        </w:rPr>
        <w:tab/>
        <w:t>19.017</w:t>
      </w:r>
    </w:p>
    <w:p w14:paraId="72C48ED1" w14:textId="77777777" w:rsidR="00D432DF" w:rsidRPr="00BF6DE6" w:rsidRDefault="0047710A" w:rsidP="00F52AEB">
      <w:pPr>
        <w:pStyle w:val="NoSpacing"/>
        <w:rPr>
          <w:rFonts w:ascii="Times New Roman" w:hAnsi="Times New Roman"/>
          <w:sz w:val="24"/>
          <w:szCs w:val="24"/>
        </w:rPr>
      </w:pPr>
      <w:r w:rsidRPr="00BF6DE6">
        <w:rPr>
          <w:rFonts w:ascii="Times New Roman" w:hAnsi="Times New Roman"/>
          <w:sz w:val="24"/>
          <w:szCs w:val="24"/>
        </w:rPr>
        <w:t>Funding Amount:</w:t>
      </w:r>
      <w:r w:rsidRPr="00BF6DE6">
        <w:rPr>
          <w:rFonts w:ascii="Times New Roman" w:hAnsi="Times New Roman"/>
          <w:sz w:val="24"/>
          <w:szCs w:val="24"/>
        </w:rPr>
        <w:tab/>
      </w:r>
      <w:r w:rsidRPr="00BF6DE6">
        <w:rPr>
          <w:rFonts w:ascii="Times New Roman" w:hAnsi="Times New Roman"/>
          <w:sz w:val="24"/>
          <w:szCs w:val="24"/>
        </w:rPr>
        <w:tab/>
      </w:r>
      <w:r w:rsidRPr="00BF6DE6">
        <w:rPr>
          <w:rFonts w:ascii="Times New Roman" w:hAnsi="Times New Roman"/>
          <w:sz w:val="24"/>
          <w:szCs w:val="24"/>
        </w:rPr>
        <w:tab/>
      </w:r>
      <w:r w:rsidR="002F11B7" w:rsidRPr="00BF6DE6">
        <w:rPr>
          <w:rFonts w:ascii="Times New Roman" w:hAnsi="Times New Roman"/>
          <w:sz w:val="24"/>
          <w:szCs w:val="24"/>
        </w:rPr>
        <w:t>O</w:t>
      </w:r>
      <w:r w:rsidR="0071240A" w:rsidRPr="00BF6DE6">
        <w:rPr>
          <w:rFonts w:ascii="Times New Roman" w:hAnsi="Times New Roman"/>
          <w:sz w:val="24"/>
          <w:szCs w:val="24"/>
        </w:rPr>
        <w:t xml:space="preserve">ne award up to </w:t>
      </w:r>
      <w:r w:rsidR="002F11B7" w:rsidRPr="00BF6DE6">
        <w:rPr>
          <w:rFonts w:ascii="Times New Roman" w:hAnsi="Times New Roman"/>
          <w:sz w:val="24"/>
          <w:szCs w:val="24"/>
        </w:rPr>
        <w:t>$</w:t>
      </w:r>
      <w:r w:rsidR="000C4760" w:rsidRPr="00BF6DE6">
        <w:rPr>
          <w:rFonts w:ascii="Times New Roman" w:hAnsi="Times New Roman"/>
          <w:color w:val="000000"/>
          <w:sz w:val="24"/>
          <w:szCs w:val="24"/>
        </w:rPr>
        <w:t>4,305,700</w:t>
      </w:r>
    </w:p>
    <w:p w14:paraId="79A7EC9F" w14:textId="77777777" w:rsidR="00D432DF" w:rsidRPr="00BF6DE6" w:rsidRDefault="00D432DF" w:rsidP="00F52AEB">
      <w:pPr>
        <w:pStyle w:val="NoSpacing"/>
        <w:rPr>
          <w:rFonts w:ascii="Times New Roman" w:hAnsi="Times New Roman"/>
          <w:sz w:val="24"/>
          <w:szCs w:val="24"/>
        </w:rPr>
      </w:pPr>
      <w:r w:rsidRPr="00BF6DE6">
        <w:rPr>
          <w:rFonts w:ascii="Times New Roman" w:hAnsi="Times New Roman"/>
          <w:sz w:val="24"/>
          <w:szCs w:val="24"/>
        </w:rPr>
        <w:t>Key Dates:</w:t>
      </w:r>
    </w:p>
    <w:p w14:paraId="3A2D83FA" w14:textId="219C89D0" w:rsidR="0047710A" w:rsidRPr="00BF6DE6" w:rsidRDefault="00D432DF" w:rsidP="00F52AEB">
      <w:pPr>
        <w:pStyle w:val="NoSpacing"/>
        <w:ind w:left="4320" w:hanging="720"/>
        <w:rPr>
          <w:rFonts w:ascii="Times New Roman" w:hAnsi="Times New Roman"/>
          <w:sz w:val="24"/>
          <w:szCs w:val="24"/>
        </w:rPr>
      </w:pPr>
      <w:r w:rsidRPr="00BF6DE6">
        <w:rPr>
          <w:rFonts w:ascii="Times New Roman" w:hAnsi="Times New Roman"/>
          <w:sz w:val="24"/>
          <w:szCs w:val="24"/>
        </w:rPr>
        <w:t>1.</w:t>
      </w:r>
      <w:r w:rsidRPr="00BF6DE6">
        <w:rPr>
          <w:rFonts w:ascii="Times New Roman" w:hAnsi="Times New Roman"/>
          <w:sz w:val="24"/>
          <w:szCs w:val="24"/>
        </w:rPr>
        <w:tab/>
      </w:r>
      <w:r w:rsidR="0071240A" w:rsidRPr="00BF6DE6">
        <w:rPr>
          <w:rFonts w:ascii="Times New Roman" w:hAnsi="Times New Roman"/>
          <w:sz w:val="24"/>
          <w:szCs w:val="24"/>
        </w:rPr>
        <w:t xml:space="preserve">The </w:t>
      </w:r>
      <w:r w:rsidRPr="00BF6DE6">
        <w:rPr>
          <w:rFonts w:ascii="Times New Roman" w:hAnsi="Times New Roman"/>
          <w:sz w:val="24"/>
          <w:szCs w:val="24"/>
        </w:rPr>
        <w:t>Ap</w:t>
      </w:r>
      <w:r w:rsidR="00874B0A" w:rsidRPr="00BF6DE6">
        <w:rPr>
          <w:rFonts w:ascii="Times New Roman" w:hAnsi="Times New Roman"/>
          <w:sz w:val="24"/>
          <w:szCs w:val="24"/>
        </w:rPr>
        <w:t xml:space="preserve">plication </w:t>
      </w:r>
      <w:proofErr w:type="gramStart"/>
      <w:r w:rsidR="00874B0A" w:rsidRPr="00BF6DE6">
        <w:rPr>
          <w:rFonts w:ascii="Times New Roman" w:hAnsi="Times New Roman"/>
          <w:sz w:val="24"/>
          <w:szCs w:val="24"/>
        </w:rPr>
        <w:t>must be submitted</w:t>
      </w:r>
      <w:proofErr w:type="gramEnd"/>
      <w:r w:rsidR="00874B0A" w:rsidRPr="00BF6DE6">
        <w:rPr>
          <w:rFonts w:ascii="Times New Roman" w:hAnsi="Times New Roman"/>
          <w:sz w:val="24"/>
          <w:szCs w:val="24"/>
        </w:rPr>
        <w:t xml:space="preserve"> by </w:t>
      </w:r>
      <w:r w:rsidR="002F1205" w:rsidRPr="002F1205">
        <w:rPr>
          <w:rFonts w:ascii="Times New Roman" w:hAnsi="Times New Roman"/>
          <w:sz w:val="24"/>
          <w:szCs w:val="24"/>
        </w:rPr>
        <w:t>11:59</w:t>
      </w:r>
      <w:r w:rsidR="00874B0A" w:rsidRPr="00BF6DE6">
        <w:rPr>
          <w:rFonts w:ascii="Times New Roman" w:hAnsi="Times New Roman"/>
          <w:sz w:val="24"/>
          <w:szCs w:val="24"/>
        </w:rPr>
        <w:t xml:space="preserve"> P.M. on </w:t>
      </w:r>
      <w:r w:rsidR="0072409E">
        <w:rPr>
          <w:rFonts w:ascii="Times New Roman" w:hAnsi="Times New Roman"/>
          <w:sz w:val="24"/>
          <w:szCs w:val="24"/>
        </w:rPr>
        <w:t>August 2, 2019</w:t>
      </w:r>
      <w:r w:rsidRPr="00BF6DE6">
        <w:rPr>
          <w:rFonts w:ascii="Times New Roman" w:hAnsi="Times New Roman"/>
          <w:sz w:val="24"/>
          <w:szCs w:val="24"/>
        </w:rPr>
        <w:t xml:space="preserve"> </w:t>
      </w:r>
    </w:p>
    <w:p w14:paraId="7F2CDD2A" w14:textId="77777777" w:rsidR="0047710A" w:rsidRPr="00BF6DE6" w:rsidRDefault="00F7731D" w:rsidP="00F52AEB">
      <w:pPr>
        <w:pStyle w:val="NoSpacing"/>
        <w:ind w:left="4320" w:hanging="720"/>
        <w:rPr>
          <w:rFonts w:ascii="Times New Roman" w:hAnsi="Times New Roman"/>
          <w:sz w:val="24"/>
          <w:szCs w:val="24"/>
        </w:rPr>
      </w:pPr>
      <w:r w:rsidRPr="00BF6DE6">
        <w:rPr>
          <w:rFonts w:ascii="Times New Roman" w:hAnsi="Times New Roman"/>
          <w:sz w:val="24"/>
          <w:szCs w:val="24"/>
        </w:rPr>
        <w:t>2</w:t>
      </w:r>
      <w:r w:rsidR="0047710A" w:rsidRPr="00BF6DE6">
        <w:rPr>
          <w:rFonts w:ascii="Times New Roman" w:hAnsi="Times New Roman"/>
          <w:sz w:val="24"/>
          <w:szCs w:val="24"/>
        </w:rPr>
        <w:t>.</w:t>
      </w:r>
      <w:r w:rsidR="0047710A" w:rsidRPr="00BF6DE6">
        <w:rPr>
          <w:rFonts w:ascii="Times New Roman" w:hAnsi="Times New Roman"/>
          <w:sz w:val="24"/>
          <w:szCs w:val="24"/>
        </w:rPr>
        <w:tab/>
        <w:t xml:space="preserve">Notification of project approval and </w:t>
      </w:r>
      <w:r w:rsidR="004B60E8" w:rsidRPr="00BF6DE6">
        <w:rPr>
          <w:rFonts w:ascii="Times New Roman" w:hAnsi="Times New Roman"/>
          <w:sz w:val="24"/>
          <w:szCs w:val="24"/>
        </w:rPr>
        <w:t xml:space="preserve">award </w:t>
      </w:r>
      <w:r w:rsidR="00D432DF" w:rsidRPr="00BF6DE6">
        <w:rPr>
          <w:rFonts w:ascii="Times New Roman" w:hAnsi="Times New Roman"/>
          <w:sz w:val="24"/>
          <w:szCs w:val="24"/>
        </w:rPr>
        <w:t xml:space="preserve">signing expected by </w:t>
      </w:r>
      <w:r w:rsidR="003C1115" w:rsidRPr="00BF6DE6">
        <w:rPr>
          <w:rFonts w:ascii="Times New Roman" w:hAnsi="Times New Roman"/>
          <w:sz w:val="24"/>
          <w:szCs w:val="24"/>
        </w:rPr>
        <w:t>September 30, 2019</w:t>
      </w:r>
    </w:p>
    <w:p w14:paraId="772DA22B" w14:textId="77777777" w:rsidR="0047710A" w:rsidRPr="00BF6DE6" w:rsidRDefault="0047710A" w:rsidP="00F52AEB">
      <w:pPr>
        <w:pStyle w:val="NoSpacing"/>
        <w:ind w:left="4320" w:hanging="720"/>
        <w:rPr>
          <w:rFonts w:ascii="Times New Roman" w:hAnsi="Times New Roman"/>
          <w:sz w:val="24"/>
          <w:szCs w:val="24"/>
        </w:rPr>
      </w:pPr>
    </w:p>
    <w:p w14:paraId="2CB34D06" w14:textId="77777777" w:rsidR="0047710A" w:rsidRDefault="0047710A" w:rsidP="00F52AEB">
      <w:pPr>
        <w:pStyle w:val="NoSpacing"/>
        <w:jc w:val="both"/>
        <w:rPr>
          <w:rFonts w:ascii="Times New Roman" w:hAnsi="Times New Roman"/>
          <w:sz w:val="24"/>
          <w:szCs w:val="24"/>
        </w:rPr>
      </w:pPr>
      <w:r w:rsidRPr="00BF6DE6">
        <w:rPr>
          <w:rFonts w:ascii="Times New Roman" w:hAnsi="Times New Roman"/>
          <w:b/>
          <w:sz w:val="24"/>
          <w:szCs w:val="24"/>
        </w:rPr>
        <w:t>Executive Summary</w:t>
      </w:r>
      <w:r w:rsidRPr="00BF6DE6">
        <w:rPr>
          <w:rFonts w:ascii="Times New Roman" w:hAnsi="Times New Roman"/>
          <w:sz w:val="24"/>
          <w:szCs w:val="24"/>
        </w:rPr>
        <w:t>:</w:t>
      </w:r>
    </w:p>
    <w:p w14:paraId="759EAD54" w14:textId="77777777" w:rsidR="009B7340" w:rsidRPr="00BF6DE6" w:rsidRDefault="009B7340" w:rsidP="00F52AEB">
      <w:pPr>
        <w:pStyle w:val="NoSpacing"/>
        <w:jc w:val="both"/>
        <w:rPr>
          <w:rFonts w:ascii="Times New Roman" w:hAnsi="Times New Roman"/>
          <w:sz w:val="24"/>
          <w:szCs w:val="24"/>
        </w:rPr>
      </w:pPr>
    </w:p>
    <w:p w14:paraId="636C5AA9" w14:textId="77777777" w:rsidR="00A05D44" w:rsidRPr="00BF6DE6" w:rsidRDefault="002411F7" w:rsidP="00F52AEB">
      <w:pPr>
        <w:pStyle w:val="NoSpacing"/>
        <w:rPr>
          <w:rFonts w:ascii="Times New Roman" w:hAnsi="Times New Roman"/>
          <w:sz w:val="24"/>
          <w:szCs w:val="24"/>
        </w:rPr>
      </w:pPr>
      <w:r w:rsidRPr="00BF6DE6">
        <w:rPr>
          <w:rFonts w:ascii="Times New Roman" w:hAnsi="Times New Roman"/>
          <w:sz w:val="24"/>
          <w:szCs w:val="24"/>
        </w:rPr>
        <w:t xml:space="preserve">The Bureau of Oceans and International Environmental and Scientific Affairs (OES) </w:t>
      </w:r>
      <w:r w:rsidR="00181F80" w:rsidRPr="00BF6DE6">
        <w:rPr>
          <w:rFonts w:ascii="Times New Roman" w:hAnsi="Times New Roman"/>
          <w:sz w:val="24"/>
          <w:szCs w:val="24"/>
        </w:rPr>
        <w:t xml:space="preserve">and the </w:t>
      </w:r>
      <w:r w:rsidRPr="00BF6DE6">
        <w:rPr>
          <w:rFonts w:ascii="Times New Roman" w:hAnsi="Times New Roman"/>
          <w:sz w:val="24"/>
          <w:szCs w:val="24"/>
        </w:rPr>
        <w:t xml:space="preserve">Office of </w:t>
      </w:r>
      <w:r w:rsidR="00B73FBE" w:rsidRPr="00BF6DE6">
        <w:rPr>
          <w:rFonts w:ascii="Times New Roman" w:hAnsi="Times New Roman"/>
          <w:sz w:val="24"/>
          <w:szCs w:val="24"/>
        </w:rPr>
        <w:t>Global Change</w:t>
      </w:r>
      <w:r w:rsidR="009651FD" w:rsidRPr="00BF6DE6">
        <w:rPr>
          <w:rFonts w:ascii="Times New Roman" w:hAnsi="Times New Roman"/>
          <w:sz w:val="24"/>
          <w:szCs w:val="24"/>
        </w:rPr>
        <w:t xml:space="preserve"> (EGC)</w:t>
      </w:r>
      <w:r w:rsidR="00B73FBE" w:rsidRPr="00BF6DE6">
        <w:rPr>
          <w:rFonts w:ascii="Times New Roman" w:hAnsi="Times New Roman"/>
          <w:sz w:val="24"/>
          <w:szCs w:val="24"/>
        </w:rPr>
        <w:t xml:space="preserve"> </w:t>
      </w:r>
      <w:r w:rsidRPr="00BF6DE6">
        <w:rPr>
          <w:rFonts w:ascii="Times New Roman" w:hAnsi="Times New Roman"/>
          <w:sz w:val="24"/>
          <w:szCs w:val="24"/>
        </w:rPr>
        <w:t>at the Department of State</w:t>
      </w:r>
      <w:r w:rsidR="00E60FF7">
        <w:rPr>
          <w:rFonts w:ascii="Times New Roman" w:hAnsi="Times New Roman"/>
          <w:sz w:val="24"/>
          <w:szCs w:val="24"/>
        </w:rPr>
        <w:t xml:space="preserve"> (DOS)</w:t>
      </w:r>
      <w:r w:rsidRPr="00BF6DE6">
        <w:rPr>
          <w:rFonts w:ascii="Times New Roman" w:hAnsi="Times New Roman"/>
          <w:sz w:val="24"/>
          <w:szCs w:val="24"/>
        </w:rPr>
        <w:t>, announces the Notice of Funding Opportunity (</w:t>
      </w:r>
      <w:r w:rsidR="00045DFC" w:rsidRPr="00BF6DE6">
        <w:rPr>
          <w:rFonts w:ascii="Times New Roman" w:hAnsi="Times New Roman"/>
          <w:sz w:val="24"/>
          <w:szCs w:val="24"/>
        </w:rPr>
        <w:t>“</w:t>
      </w:r>
      <w:r w:rsidRPr="00BF6DE6">
        <w:rPr>
          <w:rFonts w:ascii="Times New Roman" w:hAnsi="Times New Roman"/>
          <w:sz w:val="24"/>
          <w:szCs w:val="24"/>
        </w:rPr>
        <w:t>NOFO</w:t>
      </w:r>
      <w:r w:rsidR="00045DFC" w:rsidRPr="00BF6DE6">
        <w:rPr>
          <w:rFonts w:ascii="Times New Roman" w:hAnsi="Times New Roman"/>
          <w:sz w:val="24"/>
          <w:szCs w:val="24"/>
        </w:rPr>
        <w:t>”</w:t>
      </w:r>
      <w:r w:rsidRPr="00BF6DE6">
        <w:rPr>
          <w:rFonts w:ascii="Times New Roman" w:hAnsi="Times New Roman"/>
          <w:sz w:val="24"/>
          <w:szCs w:val="24"/>
        </w:rPr>
        <w:t>) for</w:t>
      </w:r>
      <w:r w:rsidR="00874B0A" w:rsidRPr="00BF6DE6">
        <w:rPr>
          <w:rFonts w:ascii="Times New Roman" w:hAnsi="Times New Roman"/>
          <w:sz w:val="24"/>
          <w:szCs w:val="24"/>
        </w:rPr>
        <w:t xml:space="preserve"> </w:t>
      </w:r>
      <w:r w:rsidR="001740E5" w:rsidRPr="00BF6DE6">
        <w:rPr>
          <w:rFonts w:ascii="Times New Roman" w:hAnsi="Times New Roman"/>
          <w:sz w:val="24"/>
          <w:szCs w:val="24"/>
        </w:rPr>
        <w:t>the</w:t>
      </w:r>
      <w:r w:rsidR="00B73FBE" w:rsidRPr="00BF6DE6">
        <w:rPr>
          <w:rFonts w:ascii="Times New Roman" w:hAnsi="Times New Roman"/>
          <w:sz w:val="24"/>
          <w:szCs w:val="24"/>
        </w:rPr>
        <w:t xml:space="preserve"> “Forest Finance and Investment Incubator”</w:t>
      </w:r>
      <w:r w:rsidR="009A5793" w:rsidRPr="00BF6DE6">
        <w:rPr>
          <w:rFonts w:ascii="Times New Roman" w:hAnsi="Times New Roman"/>
          <w:sz w:val="24"/>
          <w:szCs w:val="24"/>
        </w:rPr>
        <w:t xml:space="preserve"> </w:t>
      </w:r>
      <w:r w:rsidR="009651FD" w:rsidRPr="00BF6DE6">
        <w:rPr>
          <w:rFonts w:ascii="Times New Roman" w:hAnsi="Times New Roman"/>
          <w:sz w:val="24"/>
          <w:szCs w:val="24"/>
        </w:rPr>
        <w:t>P</w:t>
      </w:r>
      <w:r w:rsidR="009A5793" w:rsidRPr="00BF6DE6">
        <w:rPr>
          <w:rFonts w:ascii="Times New Roman" w:hAnsi="Times New Roman"/>
          <w:sz w:val="24"/>
          <w:szCs w:val="24"/>
        </w:rPr>
        <w:t>rogram</w:t>
      </w:r>
      <w:r w:rsidR="009651FD" w:rsidRPr="00BF6DE6">
        <w:rPr>
          <w:rFonts w:ascii="Times New Roman" w:hAnsi="Times New Roman"/>
          <w:sz w:val="24"/>
          <w:szCs w:val="24"/>
        </w:rPr>
        <w:t>,</w:t>
      </w:r>
      <w:r w:rsidRPr="00BF6DE6">
        <w:rPr>
          <w:rFonts w:ascii="Times New Roman" w:hAnsi="Times New Roman"/>
          <w:sz w:val="24"/>
          <w:szCs w:val="24"/>
        </w:rPr>
        <w:t xml:space="preserve"> </w:t>
      </w:r>
      <w:r w:rsidR="009651FD" w:rsidRPr="00BF6DE6">
        <w:rPr>
          <w:rFonts w:ascii="Times New Roman" w:hAnsi="Times New Roman"/>
          <w:sz w:val="24"/>
          <w:szCs w:val="24"/>
        </w:rPr>
        <w:t>a</w:t>
      </w:r>
      <w:r w:rsidR="00DE2239" w:rsidRPr="00BF6DE6">
        <w:rPr>
          <w:rFonts w:ascii="Times New Roman" w:hAnsi="Times New Roman"/>
          <w:sz w:val="24"/>
          <w:szCs w:val="24"/>
        </w:rPr>
        <w:t xml:space="preserve"> cooperative</w:t>
      </w:r>
      <w:r w:rsidRPr="00BF6DE6">
        <w:rPr>
          <w:rFonts w:ascii="Times New Roman" w:hAnsi="Times New Roman"/>
          <w:sz w:val="24"/>
          <w:szCs w:val="24"/>
        </w:rPr>
        <w:t xml:space="preserve"> agreement </w:t>
      </w:r>
      <w:r w:rsidR="009651FD" w:rsidRPr="00BF6DE6">
        <w:rPr>
          <w:rFonts w:ascii="Times New Roman" w:hAnsi="Times New Roman"/>
          <w:sz w:val="24"/>
          <w:szCs w:val="24"/>
        </w:rPr>
        <w:t>that</w:t>
      </w:r>
      <w:r w:rsidRPr="00BF6DE6">
        <w:rPr>
          <w:rFonts w:ascii="Times New Roman" w:hAnsi="Times New Roman"/>
          <w:sz w:val="24"/>
          <w:szCs w:val="24"/>
        </w:rPr>
        <w:t xml:space="preserve"> </w:t>
      </w:r>
      <w:r w:rsidR="009A5793" w:rsidRPr="00BF6DE6">
        <w:rPr>
          <w:rFonts w:ascii="Times New Roman" w:hAnsi="Times New Roman"/>
          <w:sz w:val="24"/>
          <w:szCs w:val="24"/>
        </w:rPr>
        <w:t>will spur</w:t>
      </w:r>
      <w:r w:rsidR="0095036B" w:rsidRPr="00BF6DE6">
        <w:rPr>
          <w:rFonts w:ascii="Times New Roman" w:hAnsi="Times New Roman"/>
          <w:sz w:val="24"/>
          <w:szCs w:val="24"/>
        </w:rPr>
        <w:t xml:space="preserve"> private sector financing of national and sub-national climate strategies</w:t>
      </w:r>
      <w:r w:rsidR="009A5793" w:rsidRPr="00BF6DE6">
        <w:rPr>
          <w:rFonts w:ascii="Times New Roman" w:hAnsi="Times New Roman"/>
          <w:sz w:val="24"/>
          <w:szCs w:val="24"/>
        </w:rPr>
        <w:t xml:space="preserve">.  </w:t>
      </w:r>
      <w:r w:rsidR="001C6503">
        <w:rPr>
          <w:rFonts w:ascii="Times New Roman" w:hAnsi="Times New Roman"/>
          <w:sz w:val="24"/>
          <w:szCs w:val="24"/>
        </w:rPr>
        <w:t>The Forest Finance and Investment Incubator program will utilize e</w:t>
      </w:r>
      <w:r w:rsidR="00A05D44" w:rsidRPr="00BF6DE6">
        <w:rPr>
          <w:rFonts w:ascii="Times New Roman" w:hAnsi="Times New Roman"/>
          <w:sz w:val="24"/>
          <w:szCs w:val="24"/>
        </w:rPr>
        <w:t>xisting strategies and developing country frameworks to</w:t>
      </w:r>
      <w:r w:rsidR="000C4760" w:rsidRPr="00BF6DE6">
        <w:rPr>
          <w:rFonts w:ascii="Times New Roman" w:hAnsi="Times New Roman"/>
          <w:sz w:val="24"/>
          <w:szCs w:val="24"/>
        </w:rPr>
        <w:t xml:space="preserve"> assess</w:t>
      </w:r>
      <w:r w:rsidR="00A05D44" w:rsidRPr="00BF6DE6">
        <w:rPr>
          <w:rFonts w:ascii="Times New Roman" w:hAnsi="Times New Roman"/>
          <w:sz w:val="24"/>
          <w:szCs w:val="24"/>
        </w:rPr>
        <w:t xml:space="preserve"> readiness for the </w:t>
      </w:r>
      <w:r w:rsidR="009A5793" w:rsidRPr="00BF6DE6">
        <w:rPr>
          <w:rFonts w:ascii="Times New Roman" w:hAnsi="Times New Roman"/>
          <w:sz w:val="24"/>
          <w:szCs w:val="24"/>
        </w:rPr>
        <w:t xml:space="preserve">development of </w:t>
      </w:r>
      <w:r w:rsidR="000C4760" w:rsidRPr="00BF6DE6">
        <w:rPr>
          <w:rFonts w:ascii="Times New Roman" w:hAnsi="Times New Roman"/>
          <w:sz w:val="24"/>
          <w:szCs w:val="24"/>
        </w:rPr>
        <w:t xml:space="preserve">concrete </w:t>
      </w:r>
      <w:r w:rsidR="009A5793" w:rsidRPr="00BF6DE6">
        <w:rPr>
          <w:rFonts w:ascii="Times New Roman" w:hAnsi="Times New Roman"/>
          <w:sz w:val="24"/>
          <w:szCs w:val="24"/>
        </w:rPr>
        <w:t>financial investment plans</w:t>
      </w:r>
      <w:r w:rsidR="001C6503">
        <w:rPr>
          <w:rFonts w:ascii="Times New Roman" w:hAnsi="Times New Roman"/>
          <w:sz w:val="24"/>
          <w:szCs w:val="24"/>
        </w:rPr>
        <w:t xml:space="preserve"> for forests and other landscapes</w:t>
      </w:r>
      <w:r w:rsidR="000C4760" w:rsidRPr="00BF6DE6">
        <w:rPr>
          <w:rFonts w:ascii="Times New Roman" w:hAnsi="Times New Roman"/>
          <w:sz w:val="24"/>
          <w:szCs w:val="24"/>
        </w:rPr>
        <w:t xml:space="preserve">. </w:t>
      </w:r>
      <w:r w:rsidR="00A05D44" w:rsidRPr="00BF6DE6">
        <w:rPr>
          <w:rFonts w:ascii="Times New Roman" w:hAnsi="Times New Roman"/>
          <w:sz w:val="24"/>
          <w:szCs w:val="24"/>
        </w:rPr>
        <w:t xml:space="preserve"> The</w:t>
      </w:r>
      <w:r w:rsidR="001C6503">
        <w:rPr>
          <w:rFonts w:ascii="Times New Roman" w:hAnsi="Times New Roman"/>
          <w:sz w:val="24"/>
          <w:szCs w:val="24"/>
        </w:rPr>
        <w:t>se</w:t>
      </w:r>
      <w:r w:rsidR="00A05D44" w:rsidRPr="00BF6DE6">
        <w:rPr>
          <w:rFonts w:ascii="Times New Roman" w:hAnsi="Times New Roman"/>
          <w:sz w:val="24"/>
          <w:szCs w:val="24"/>
        </w:rPr>
        <w:t xml:space="preserve"> investment plans will lead to </w:t>
      </w:r>
      <w:r w:rsidR="00CA1DEE">
        <w:rPr>
          <w:rFonts w:ascii="Times New Roman" w:hAnsi="Times New Roman"/>
          <w:sz w:val="24"/>
          <w:szCs w:val="24"/>
        </w:rPr>
        <w:t>the identification of mechanisms for investment from the U.S. forestry and agriculture sectors that</w:t>
      </w:r>
      <w:r w:rsidR="00F35B1E">
        <w:rPr>
          <w:rFonts w:ascii="Times New Roman" w:hAnsi="Times New Roman"/>
          <w:sz w:val="24"/>
          <w:szCs w:val="24"/>
        </w:rPr>
        <w:t xml:space="preserve"> </w:t>
      </w:r>
      <w:r w:rsidR="00A05D44" w:rsidRPr="00BF6DE6">
        <w:rPr>
          <w:rFonts w:ascii="Times New Roman" w:hAnsi="Times New Roman"/>
          <w:sz w:val="24"/>
          <w:szCs w:val="24"/>
        </w:rPr>
        <w:t>mobiliz</w:t>
      </w:r>
      <w:r w:rsidR="00CA1DEE">
        <w:rPr>
          <w:rFonts w:ascii="Times New Roman" w:hAnsi="Times New Roman"/>
          <w:sz w:val="24"/>
          <w:szCs w:val="24"/>
        </w:rPr>
        <w:t>e</w:t>
      </w:r>
      <w:r w:rsidR="00A05D44" w:rsidRPr="00BF6DE6">
        <w:rPr>
          <w:rFonts w:ascii="Times New Roman" w:hAnsi="Times New Roman"/>
          <w:sz w:val="24"/>
          <w:szCs w:val="24"/>
        </w:rPr>
        <w:t xml:space="preserve"> </w:t>
      </w:r>
      <w:r w:rsidR="000C4760" w:rsidRPr="00BF6DE6">
        <w:rPr>
          <w:rFonts w:ascii="Times New Roman" w:hAnsi="Times New Roman"/>
          <w:sz w:val="24"/>
          <w:szCs w:val="24"/>
        </w:rPr>
        <w:t xml:space="preserve">financial </w:t>
      </w:r>
      <w:r w:rsidR="00181F80" w:rsidRPr="00BF6DE6">
        <w:rPr>
          <w:rFonts w:ascii="Times New Roman" w:hAnsi="Times New Roman"/>
          <w:sz w:val="24"/>
          <w:szCs w:val="24"/>
        </w:rPr>
        <w:t>resources</w:t>
      </w:r>
      <w:r w:rsidR="000C4760" w:rsidRPr="00BF6DE6">
        <w:rPr>
          <w:rFonts w:ascii="Times New Roman" w:hAnsi="Times New Roman"/>
          <w:sz w:val="24"/>
          <w:szCs w:val="24"/>
        </w:rPr>
        <w:t xml:space="preserve"> </w:t>
      </w:r>
      <w:r w:rsidR="00A05D44" w:rsidRPr="00BF6DE6">
        <w:rPr>
          <w:rFonts w:ascii="Times New Roman" w:hAnsi="Times New Roman"/>
          <w:sz w:val="24"/>
          <w:szCs w:val="24"/>
        </w:rPr>
        <w:t xml:space="preserve">for downstream </w:t>
      </w:r>
      <w:r w:rsidR="00A35582">
        <w:rPr>
          <w:rFonts w:ascii="Times New Roman" w:hAnsi="Times New Roman"/>
          <w:sz w:val="24"/>
          <w:szCs w:val="24"/>
        </w:rPr>
        <w:t xml:space="preserve">forest </w:t>
      </w:r>
      <w:r w:rsidR="00A05D44" w:rsidRPr="00BF6DE6">
        <w:rPr>
          <w:rFonts w:ascii="Times New Roman" w:hAnsi="Times New Roman"/>
          <w:sz w:val="24"/>
          <w:szCs w:val="24"/>
        </w:rPr>
        <w:t>activities and projects</w:t>
      </w:r>
      <w:r w:rsidR="00C345B2">
        <w:rPr>
          <w:rFonts w:ascii="Times New Roman" w:hAnsi="Times New Roman"/>
          <w:sz w:val="24"/>
          <w:szCs w:val="24"/>
        </w:rPr>
        <w:t>.</w:t>
      </w:r>
    </w:p>
    <w:p w14:paraId="4EDEFC01" w14:textId="77777777" w:rsidR="000C4760" w:rsidRPr="00BF6DE6" w:rsidRDefault="000C4760" w:rsidP="00F52AEB">
      <w:pPr>
        <w:pStyle w:val="NoSpacing"/>
        <w:rPr>
          <w:rFonts w:ascii="Times New Roman" w:hAnsi="Times New Roman"/>
          <w:sz w:val="24"/>
          <w:szCs w:val="24"/>
        </w:rPr>
      </w:pPr>
    </w:p>
    <w:p w14:paraId="5B76A0CE" w14:textId="77777777" w:rsidR="003150E9" w:rsidRPr="00BF6DE6" w:rsidRDefault="00181F80" w:rsidP="00F52AEB">
      <w:pPr>
        <w:pStyle w:val="NoSpacing"/>
        <w:rPr>
          <w:rFonts w:ascii="Times New Roman" w:hAnsi="Times New Roman"/>
          <w:sz w:val="24"/>
          <w:szCs w:val="24"/>
        </w:rPr>
      </w:pPr>
      <w:r w:rsidRPr="00BF6DE6">
        <w:rPr>
          <w:rFonts w:ascii="Times New Roman" w:hAnsi="Times New Roman"/>
          <w:sz w:val="24"/>
          <w:szCs w:val="24"/>
        </w:rPr>
        <w:t xml:space="preserve">The </w:t>
      </w:r>
      <w:r w:rsidR="00A74DD6">
        <w:rPr>
          <w:rFonts w:ascii="Times New Roman" w:hAnsi="Times New Roman"/>
          <w:sz w:val="24"/>
          <w:szCs w:val="24"/>
        </w:rPr>
        <w:t>implementing</w:t>
      </w:r>
      <w:r w:rsidR="00A74DD6" w:rsidRPr="00BF6DE6">
        <w:rPr>
          <w:rFonts w:ascii="Times New Roman" w:hAnsi="Times New Roman"/>
          <w:sz w:val="24"/>
          <w:szCs w:val="24"/>
        </w:rPr>
        <w:t xml:space="preserve"> </w:t>
      </w:r>
      <w:r w:rsidRPr="00BF6DE6">
        <w:rPr>
          <w:rFonts w:ascii="Times New Roman" w:hAnsi="Times New Roman"/>
          <w:sz w:val="24"/>
          <w:szCs w:val="24"/>
        </w:rPr>
        <w:t>organization will assess the readiness of developing country land use strategies and frameworks</w:t>
      </w:r>
      <w:r w:rsidR="00A35582">
        <w:rPr>
          <w:rFonts w:ascii="Times New Roman" w:hAnsi="Times New Roman"/>
          <w:sz w:val="24"/>
          <w:szCs w:val="24"/>
        </w:rPr>
        <w:t xml:space="preserve"> in order</w:t>
      </w:r>
      <w:r w:rsidRPr="00BF6DE6">
        <w:rPr>
          <w:rFonts w:ascii="Times New Roman" w:hAnsi="Times New Roman"/>
          <w:sz w:val="24"/>
          <w:szCs w:val="24"/>
        </w:rPr>
        <w:t xml:space="preserve"> to select those countries most primed for financial investments</w:t>
      </w:r>
      <w:r w:rsidR="00A35582">
        <w:rPr>
          <w:rFonts w:ascii="Times New Roman" w:hAnsi="Times New Roman"/>
          <w:sz w:val="24"/>
          <w:szCs w:val="24"/>
        </w:rPr>
        <w:t>.  A</w:t>
      </w:r>
      <w:r w:rsidRPr="00BF6DE6">
        <w:rPr>
          <w:rFonts w:ascii="Times New Roman" w:hAnsi="Times New Roman"/>
          <w:sz w:val="24"/>
          <w:szCs w:val="24"/>
        </w:rPr>
        <w:t>fter selection, the impleme</w:t>
      </w:r>
      <w:r w:rsidR="003C16C5" w:rsidRPr="00BF6DE6">
        <w:rPr>
          <w:rFonts w:ascii="Times New Roman" w:hAnsi="Times New Roman"/>
          <w:sz w:val="24"/>
          <w:szCs w:val="24"/>
        </w:rPr>
        <w:t xml:space="preserve">nting organization will </w:t>
      </w:r>
      <w:r w:rsidR="005E7F80">
        <w:rPr>
          <w:rFonts w:ascii="Times New Roman" w:hAnsi="Times New Roman"/>
          <w:sz w:val="24"/>
          <w:szCs w:val="24"/>
        </w:rPr>
        <w:t xml:space="preserve">utilize </w:t>
      </w:r>
      <w:r w:rsidRPr="00BF6DE6">
        <w:rPr>
          <w:rFonts w:ascii="Times New Roman" w:hAnsi="Times New Roman"/>
          <w:sz w:val="24"/>
          <w:szCs w:val="24"/>
        </w:rPr>
        <w:t xml:space="preserve">technical </w:t>
      </w:r>
      <w:r w:rsidR="008D3CF8" w:rsidRPr="00BF6DE6">
        <w:rPr>
          <w:rFonts w:ascii="Times New Roman" w:hAnsi="Times New Roman"/>
          <w:sz w:val="24"/>
          <w:szCs w:val="24"/>
        </w:rPr>
        <w:t>experts</w:t>
      </w:r>
      <w:r w:rsidRPr="00BF6DE6">
        <w:rPr>
          <w:rFonts w:ascii="Times New Roman" w:hAnsi="Times New Roman"/>
          <w:sz w:val="24"/>
          <w:szCs w:val="24"/>
        </w:rPr>
        <w:t xml:space="preserve"> to work with government and private sector </w:t>
      </w:r>
      <w:r w:rsidR="00A35582" w:rsidRPr="00BF6DE6">
        <w:rPr>
          <w:rFonts w:ascii="Times New Roman" w:hAnsi="Times New Roman"/>
          <w:sz w:val="24"/>
          <w:szCs w:val="24"/>
        </w:rPr>
        <w:t xml:space="preserve">stakeholders </w:t>
      </w:r>
      <w:r w:rsidRPr="00BF6DE6">
        <w:rPr>
          <w:rFonts w:ascii="Times New Roman" w:hAnsi="Times New Roman"/>
          <w:sz w:val="24"/>
          <w:szCs w:val="24"/>
        </w:rPr>
        <w:t>in each partner country to generate specific</w:t>
      </w:r>
      <w:r w:rsidR="00A166F6" w:rsidRPr="00BF6DE6">
        <w:rPr>
          <w:rFonts w:ascii="Times New Roman" w:hAnsi="Times New Roman"/>
          <w:sz w:val="24"/>
          <w:szCs w:val="24"/>
        </w:rPr>
        <w:t xml:space="preserve"> financial </w:t>
      </w:r>
      <w:r w:rsidRPr="00BF6DE6">
        <w:rPr>
          <w:rFonts w:ascii="Times New Roman" w:hAnsi="Times New Roman"/>
          <w:sz w:val="24"/>
          <w:szCs w:val="24"/>
        </w:rPr>
        <w:t xml:space="preserve">investment plans to complement </w:t>
      </w:r>
      <w:r w:rsidR="00A35582">
        <w:rPr>
          <w:rFonts w:ascii="Times New Roman" w:hAnsi="Times New Roman"/>
          <w:sz w:val="24"/>
          <w:szCs w:val="24"/>
        </w:rPr>
        <w:t xml:space="preserve">national </w:t>
      </w:r>
      <w:r w:rsidRPr="00BF6DE6">
        <w:rPr>
          <w:rFonts w:ascii="Times New Roman" w:hAnsi="Times New Roman"/>
          <w:sz w:val="24"/>
          <w:szCs w:val="24"/>
        </w:rPr>
        <w:t>climate strategies</w:t>
      </w:r>
      <w:r w:rsidR="00A166F6" w:rsidRPr="00BF6DE6">
        <w:rPr>
          <w:rFonts w:ascii="Times New Roman" w:hAnsi="Times New Roman"/>
          <w:sz w:val="24"/>
          <w:szCs w:val="24"/>
        </w:rPr>
        <w:t xml:space="preserve"> and outcomes.</w:t>
      </w:r>
      <w:r w:rsidR="003C16C5" w:rsidRPr="00BF6DE6">
        <w:rPr>
          <w:rFonts w:ascii="Times New Roman" w:hAnsi="Times New Roman"/>
          <w:sz w:val="24"/>
          <w:szCs w:val="24"/>
        </w:rPr>
        <w:t xml:space="preserve"> </w:t>
      </w:r>
      <w:r w:rsidRPr="00BF6DE6">
        <w:rPr>
          <w:rFonts w:ascii="Times New Roman" w:hAnsi="Times New Roman"/>
          <w:sz w:val="24"/>
          <w:szCs w:val="24"/>
        </w:rPr>
        <w:t xml:space="preserve"> </w:t>
      </w:r>
      <w:r w:rsidR="00A05D44" w:rsidRPr="00BF6DE6">
        <w:rPr>
          <w:rFonts w:ascii="Times New Roman" w:hAnsi="Times New Roman"/>
          <w:sz w:val="24"/>
          <w:szCs w:val="24"/>
        </w:rPr>
        <w:t xml:space="preserve">The </w:t>
      </w:r>
      <w:r w:rsidR="00A74DD6">
        <w:rPr>
          <w:rFonts w:ascii="Times New Roman" w:hAnsi="Times New Roman"/>
          <w:sz w:val="24"/>
          <w:szCs w:val="24"/>
        </w:rPr>
        <w:t>implementing</w:t>
      </w:r>
      <w:r w:rsidR="00A74DD6" w:rsidRPr="00BF6DE6">
        <w:rPr>
          <w:rFonts w:ascii="Times New Roman" w:hAnsi="Times New Roman"/>
          <w:sz w:val="24"/>
          <w:szCs w:val="24"/>
        </w:rPr>
        <w:t xml:space="preserve"> </w:t>
      </w:r>
      <w:r w:rsidR="00A05D44" w:rsidRPr="00BF6DE6">
        <w:rPr>
          <w:rFonts w:ascii="Times New Roman" w:hAnsi="Times New Roman"/>
          <w:sz w:val="24"/>
          <w:szCs w:val="24"/>
        </w:rPr>
        <w:t xml:space="preserve">organization will </w:t>
      </w:r>
      <w:r w:rsidR="00A166F6" w:rsidRPr="00BF6DE6">
        <w:rPr>
          <w:rFonts w:ascii="Times New Roman" w:hAnsi="Times New Roman"/>
          <w:sz w:val="24"/>
          <w:szCs w:val="24"/>
        </w:rPr>
        <w:t>utilize</w:t>
      </w:r>
      <w:r w:rsidR="008D3CF8" w:rsidRPr="00BF6DE6">
        <w:rPr>
          <w:rFonts w:ascii="Times New Roman" w:hAnsi="Times New Roman"/>
          <w:sz w:val="24"/>
          <w:szCs w:val="24"/>
        </w:rPr>
        <w:t xml:space="preserve"> </w:t>
      </w:r>
      <w:r w:rsidR="005E7F80">
        <w:rPr>
          <w:rFonts w:ascii="Times New Roman" w:hAnsi="Times New Roman"/>
          <w:sz w:val="24"/>
          <w:szCs w:val="24"/>
        </w:rPr>
        <w:t xml:space="preserve">local, </w:t>
      </w:r>
      <w:r w:rsidR="00E7229C" w:rsidRPr="00BF6DE6">
        <w:rPr>
          <w:rFonts w:ascii="Times New Roman" w:hAnsi="Times New Roman"/>
          <w:sz w:val="24"/>
          <w:szCs w:val="24"/>
        </w:rPr>
        <w:t xml:space="preserve">technical </w:t>
      </w:r>
      <w:r w:rsidR="001740E5" w:rsidRPr="00BF6DE6">
        <w:rPr>
          <w:rFonts w:ascii="Times New Roman" w:hAnsi="Times New Roman"/>
          <w:sz w:val="24"/>
          <w:szCs w:val="24"/>
        </w:rPr>
        <w:t>experts</w:t>
      </w:r>
      <w:r w:rsidR="00784622" w:rsidRPr="00BF6DE6">
        <w:rPr>
          <w:rFonts w:ascii="Times New Roman" w:hAnsi="Times New Roman"/>
          <w:sz w:val="24"/>
          <w:szCs w:val="24"/>
        </w:rPr>
        <w:t xml:space="preserve"> </w:t>
      </w:r>
      <w:r w:rsidR="005E7F80">
        <w:rPr>
          <w:rFonts w:ascii="Times New Roman" w:hAnsi="Times New Roman"/>
          <w:sz w:val="24"/>
          <w:szCs w:val="24"/>
        </w:rPr>
        <w:t xml:space="preserve">whenever possible </w:t>
      </w:r>
      <w:r w:rsidR="003C16C5" w:rsidRPr="00BF6DE6">
        <w:rPr>
          <w:rFonts w:ascii="Times New Roman" w:hAnsi="Times New Roman"/>
          <w:sz w:val="24"/>
          <w:szCs w:val="24"/>
        </w:rPr>
        <w:t>to provide</w:t>
      </w:r>
      <w:r w:rsidR="005E7F80">
        <w:rPr>
          <w:rFonts w:ascii="Times New Roman" w:hAnsi="Times New Roman"/>
          <w:sz w:val="24"/>
          <w:szCs w:val="24"/>
        </w:rPr>
        <w:t xml:space="preserve"> country specific</w:t>
      </w:r>
      <w:r w:rsidR="003150E9" w:rsidRPr="00BF6DE6">
        <w:rPr>
          <w:rFonts w:ascii="Times New Roman" w:hAnsi="Times New Roman"/>
          <w:sz w:val="24"/>
          <w:szCs w:val="24"/>
        </w:rPr>
        <w:t xml:space="preserve"> policy and regulatory analys</w:t>
      </w:r>
      <w:r w:rsidR="00526481" w:rsidRPr="00BF6DE6">
        <w:rPr>
          <w:rFonts w:ascii="Times New Roman" w:hAnsi="Times New Roman"/>
          <w:sz w:val="24"/>
          <w:szCs w:val="24"/>
        </w:rPr>
        <w:t xml:space="preserve">is </w:t>
      </w:r>
      <w:r w:rsidR="00CF41B6" w:rsidRPr="00BF6DE6">
        <w:rPr>
          <w:rFonts w:ascii="Times New Roman" w:hAnsi="Times New Roman"/>
          <w:sz w:val="24"/>
          <w:szCs w:val="24"/>
        </w:rPr>
        <w:t>(</w:t>
      </w:r>
      <w:r w:rsidR="00526481" w:rsidRPr="00BF6DE6">
        <w:rPr>
          <w:rFonts w:ascii="Times New Roman" w:hAnsi="Times New Roman"/>
          <w:sz w:val="24"/>
          <w:szCs w:val="24"/>
        </w:rPr>
        <w:t>fiscal, trade, and other relevant sectors)</w:t>
      </w:r>
      <w:r w:rsidR="0064384D" w:rsidRPr="00BF6DE6">
        <w:rPr>
          <w:rFonts w:ascii="Times New Roman" w:hAnsi="Times New Roman"/>
          <w:sz w:val="24"/>
          <w:szCs w:val="24"/>
        </w:rPr>
        <w:t xml:space="preserve">, </w:t>
      </w:r>
      <w:r w:rsidR="00526481" w:rsidRPr="00BF6DE6">
        <w:rPr>
          <w:rFonts w:ascii="Times New Roman" w:hAnsi="Times New Roman"/>
          <w:sz w:val="24"/>
          <w:szCs w:val="24"/>
        </w:rPr>
        <w:t>m</w:t>
      </w:r>
      <w:r w:rsidR="00CF41B6" w:rsidRPr="00BF6DE6">
        <w:rPr>
          <w:rFonts w:ascii="Times New Roman" w:hAnsi="Times New Roman"/>
          <w:sz w:val="24"/>
          <w:szCs w:val="24"/>
        </w:rPr>
        <w:t xml:space="preserve">odeling and technical analysis (relevant </w:t>
      </w:r>
      <w:r w:rsidR="005565E3" w:rsidRPr="00BF6DE6">
        <w:rPr>
          <w:rFonts w:ascii="Times New Roman" w:hAnsi="Times New Roman"/>
          <w:sz w:val="24"/>
          <w:szCs w:val="24"/>
        </w:rPr>
        <w:t>forestry and agriculture</w:t>
      </w:r>
      <w:r w:rsidR="00CF41B6" w:rsidRPr="00BF6DE6">
        <w:rPr>
          <w:rFonts w:ascii="Times New Roman" w:hAnsi="Times New Roman"/>
          <w:sz w:val="24"/>
          <w:szCs w:val="24"/>
        </w:rPr>
        <w:t xml:space="preserve"> sectors)</w:t>
      </w:r>
      <w:r w:rsidR="0064384D" w:rsidRPr="00BF6DE6">
        <w:rPr>
          <w:rFonts w:ascii="Times New Roman" w:hAnsi="Times New Roman"/>
          <w:sz w:val="24"/>
          <w:szCs w:val="24"/>
        </w:rPr>
        <w:t>, and financial structuring and investment</w:t>
      </w:r>
      <w:r w:rsidR="00A35582">
        <w:rPr>
          <w:rFonts w:ascii="Times New Roman" w:hAnsi="Times New Roman"/>
          <w:sz w:val="24"/>
          <w:szCs w:val="24"/>
        </w:rPr>
        <w:t xml:space="preserve"> to </w:t>
      </w:r>
      <w:r w:rsidR="008B431D">
        <w:rPr>
          <w:rFonts w:ascii="Times New Roman" w:hAnsi="Times New Roman"/>
          <w:sz w:val="24"/>
          <w:szCs w:val="24"/>
        </w:rPr>
        <w:t xml:space="preserve">generate </w:t>
      </w:r>
      <w:r w:rsidR="00A74DD6">
        <w:rPr>
          <w:rFonts w:ascii="Times New Roman" w:hAnsi="Times New Roman"/>
          <w:sz w:val="24"/>
          <w:szCs w:val="24"/>
        </w:rPr>
        <w:t>integrated investment plan</w:t>
      </w:r>
      <w:r w:rsidR="008B431D">
        <w:rPr>
          <w:rFonts w:ascii="Times New Roman" w:hAnsi="Times New Roman"/>
          <w:sz w:val="24"/>
          <w:szCs w:val="24"/>
        </w:rPr>
        <w:t>s</w:t>
      </w:r>
      <w:r w:rsidR="00A35582">
        <w:rPr>
          <w:rFonts w:ascii="Times New Roman" w:hAnsi="Times New Roman"/>
          <w:sz w:val="24"/>
          <w:szCs w:val="24"/>
        </w:rPr>
        <w:t>.</w:t>
      </w:r>
      <w:r w:rsidR="00544C3D">
        <w:rPr>
          <w:rFonts w:ascii="Times New Roman" w:hAnsi="Times New Roman"/>
          <w:sz w:val="24"/>
          <w:szCs w:val="24"/>
        </w:rPr>
        <w:t xml:space="preserve"> </w:t>
      </w:r>
      <w:r w:rsidR="00A35582">
        <w:rPr>
          <w:rFonts w:ascii="Times New Roman" w:hAnsi="Times New Roman"/>
          <w:sz w:val="24"/>
          <w:szCs w:val="24"/>
        </w:rPr>
        <w:t xml:space="preserve"> </w:t>
      </w:r>
      <w:r w:rsidR="005E7F80">
        <w:rPr>
          <w:rFonts w:ascii="Times New Roman" w:hAnsi="Times New Roman"/>
          <w:sz w:val="24"/>
          <w:szCs w:val="24"/>
        </w:rPr>
        <w:t>Additionally, t</w:t>
      </w:r>
      <w:r w:rsidR="00A35582">
        <w:rPr>
          <w:rFonts w:ascii="Times New Roman" w:hAnsi="Times New Roman"/>
          <w:sz w:val="24"/>
          <w:szCs w:val="24"/>
        </w:rPr>
        <w:t>he</w:t>
      </w:r>
      <w:r w:rsidR="009A1DAC">
        <w:rPr>
          <w:rFonts w:ascii="Times New Roman" w:hAnsi="Times New Roman"/>
          <w:sz w:val="24"/>
          <w:szCs w:val="24"/>
        </w:rPr>
        <w:t xml:space="preserve"> implementing organization will work with</w:t>
      </w:r>
      <w:r w:rsidR="00A35582">
        <w:rPr>
          <w:rFonts w:ascii="Times New Roman" w:hAnsi="Times New Roman"/>
          <w:sz w:val="24"/>
          <w:szCs w:val="24"/>
        </w:rPr>
        <w:t xml:space="preserve"> partner countries </w:t>
      </w:r>
      <w:r w:rsidR="009A1DAC">
        <w:rPr>
          <w:rFonts w:ascii="Times New Roman" w:hAnsi="Times New Roman"/>
          <w:sz w:val="24"/>
          <w:szCs w:val="24"/>
        </w:rPr>
        <w:t xml:space="preserve">that </w:t>
      </w:r>
      <w:r w:rsidR="00A35582">
        <w:rPr>
          <w:rFonts w:ascii="Times New Roman" w:hAnsi="Times New Roman"/>
          <w:sz w:val="24"/>
          <w:szCs w:val="24"/>
        </w:rPr>
        <w:t>demonstrate demand</w:t>
      </w:r>
      <w:r w:rsidR="009A1DAC">
        <w:rPr>
          <w:rFonts w:ascii="Times New Roman" w:hAnsi="Times New Roman"/>
          <w:sz w:val="24"/>
          <w:szCs w:val="24"/>
        </w:rPr>
        <w:t xml:space="preserve"> for investment into the land use sector in support of their national climate strategies, indicated by high-level political buy</w:t>
      </w:r>
      <w:r w:rsidR="00E5031B">
        <w:rPr>
          <w:rFonts w:ascii="Times New Roman" w:hAnsi="Times New Roman"/>
          <w:sz w:val="24"/>
          <w:szCs w:val="24"/>
        </w:rPr>
        <w:t>-</w:t>
      </w:r>
      <w:r w:rsidR="009A1DAC">
        <w:rPr>
          <w:rFonts w:ascii="Times New Roman" w:hAnsi="Times New Roman"/>
          <w:sz w:val="24"/>
          <w:szCs w:val="24"/>
        </w:rPr>
        <w:t>in and</w:t>
      </w:r>
      <w:r w:rsidR="00A35582">
        <w:rPr>
          <w:rFonts w:ascii="Times New Roman" w:hAnsi="Times New Roman"/>
          <w:sz w:val="24"/>
          <w:szCs w:val="24"/>
        </w:rPr>
        <w:t xml:space="preserve">  </w:t>
      </w:r>
      <w:r w:rsidR="009A1DAC">
        <w:rPr>
          <w:rFonts w:ascii="Times New Roman" w:hAnsi="Times New Roman"/>
          <w:sz w:val="24"/>
          <w:szCs w:val="24"/>
        </w:rPr>
        <w:t>in-</w:t>
      </w:r>
      <w:r w:rsidR="00A35582">
        <w:rPr>
          <w:rFonts w:ascii="Times New Roman" w:hAnsi="Times New Roman"/>
          <w:sz w:val="24"/>
          <w:szCs w:val="24"/>
        </w:rPr>
        <w:t>kind contributions to this work</w:t>
      </w:r>
      <w:r w:rsidR="009A1DAC">
        <w:rPr>
          <w:rFonts w:ascii="Times New Roman" w:hAnsi="Times New Roman"/>
          <w:sz w:val="24"/>
          <w:szCs w:val="24"/>
        </w:rPr>
        <w:t>.</w:t>
      </w:r>
      <w:r w:rsidR="00A35582">
        <w:rPr>
          <w:rFonts w:ascii="Times New Roman" w:hAnsi="Times New Roman"/>
          <w:sz w:val="24"/>
          <w:szCs w:val="24"/>
        </w:rPr>
        <w:t xml:space="preserve"> </w:t>
      </w:r>
    </w:p>
    <w:p w14:paraId="7103F4FF" w14:textId="77777777" w:rsidR="00B86E5C" w:rsidRPr="00BF6DE6" w:rsidRDefault="00B86E5C" w:rsidP="00F52AEB">
      <w:pPr>
        <w:pStyle w:val="NoSpacing"/>
        <w:rPr>
          <w:rFonts w:ascii="Times New Roman" w:hAnsi="Times New Roman"/>
          <w:sz w:val="24"/>
          <w:szCs w:val="24"/>
        </w:rPr>
      </w:pPr>
    </w:p>
    <w:p w14:paraId="3FDAC5A2" w14:textId="77777777" w:rsidR="00AF160A" w:rsidRPr="00BF6DE6" w:rsidRDefault="00B86E5C" w:rsidP="00F52AEB">
      <w:pPr>
        <w:pStyle w:val="NoSpacing"/>
        <w:rPr>
          <w:rFonts w:ascii="Times New Roman" w:hAnsi="Times New Roman"/>
          <w:color w:val="1F497D"/>
          <w:sz w:val="24"/>
          <w:szCs w:val="24"/>
        </w:rPr>
      </w:pPr>
      <w:r w:rsidRPr="00BF6DE6">
        <w:rPr>
          <w:rFonts w:ascii="Times New Roman" w:hAnsi="Times New Roman"/>
          <w:sz w:val="24"/>
          <w:szCs w:val="24"/>
        </w:rPr>
        <w:t>Application eligibility extends to</w:t>
      </w:r>
      <w:r w:rsidR="00AF160A" w:rsidRPr="00BF6DE6">
        <w:rPr>
          <w:rFonts w:ascii="Times New Roman" w:hAnsi="Times New Roman"/>
          <w:sz w:val="24"/>
          <w:szCs w:val="24"/>
        </w:rPr>
        <w:t xml:space="preserve"> U.S. non-profit/nongovernmental organizations subject to section 501 (c) (3) of the U. S. tax code, foreign not-for-profit/nongovernmental organizations, educational institutions, and to public international organizations</w:t>
      </w:r>
      <w:r w:rsidR="00C95AE8" w:rsidRPr="00BF6DE6">
        <w:rPr>
          <w:rFonts w:ascii="Times New Roman" w:hAnsi="Times New Roman"/>
          <w:sz w:val="24"/>
          <w:szCs w:val="24"/>
        </w:rPr>
        <w:t>.</w:t>
      </w:r>
    </w:p>
    <w:p w14:paraId="46DCC060" w14:textId="77777777" w:rsidR="002411F7" w:rsidRPr="00BF6DE6" w:rsidRDefault="002411F7" w:rsidP="00F52AEB">
      <w:pPr>
        <w:pStyle w:val="NoSpacing"/>
        <w:rPr>
          <w:rFonts w:ascii="Times New Roman" w:hAnsi="Times New Roman"/>
          <w:sz w:val="24"/>
          <w:szCs w:val="24"/>
        </w:rPr>
      </w:pPr>
    </w:p>
    <w:p w14:paraId="1DCD0BA1" w14:textId="7591A2E2" w:rsidR="002411F7" w:rsidRPr="00BF6DE6" w:rsidRDefault="002411F7" w:rsidP="00F52AEB">
      <w:pPr>
        <w:pStyle w:val="NoSpacing"/>
        <w:rPr>
          <w:rFonts w:ascii="Times New Roman" w:hAnsi="Times New Roman"/>
          <w:i/>
          <w:sz w:val="24"/>
          <w:szCs w:val="24"/>
        </w:rPr>
      </w:pPr>
      <w:r w:rsidRPr="00BF6DE6">
        <w:rPr>
          <w:rFonts w:ascii="Times New Roman" w:hAnsi="Times New Roman"/>
          <w:sz w:val="24"/>
          <w:szCs w:val="24"/>
        </w:rPr>
        <w:lastRenderedPageBreak/>
        <w:t xml:space="preserve">A </w:t>
      </w:r>
      <w:r w:rsidR="002600F1" w:rsidRPr="00BF6DE6">
        <w:rPr>
          <w:rFonts w:ascii="Times New Roman" w:hAnsi="Times New Roman"/>
          <w:sz w:val="24"/>
          <w:szCs w:val="24"/>
        </w:rPr>
        <w:t>cooperative agreement</w:t>
      </w:r>
      <w:r w:rsidR="003400E6" w:rsidRPr="00BF6DE6">
        <w:rPr>
          <w:rFonts w:ascii="Times New Roman" w:hAnsi="Times New Roman"/>
          <w:sz w:val="24"/>
          <w:szCs w:val="24"/>
        </w:rPr>
        <w:t>,</w:t>
      </w:r>
      <w:r w:rsidR="002600F1" w:rsidRPr="00BF6DE6">
        <w:rPr>
          <w:rFonts w:ascii="Times New Roman" w:hAnsi="Times New Roman"/>
          <w:sz w:val="24"/>
          <w:szCs w:val="24"/>
        </w:rPr>
        <w:t xml:space="preserve"> </w:t>
      </w:r>
      <w:r w:rsidR="003400E6" w:rsidRPr="00BF6DE6">
        <w:rPr>
          <w:rFonts w:ascii="Times New Roman" w:hAnsi="Times New Roman"/>
          <w:sz w:val="24"/>
          <w:szCs w:val="24"/>
        </w:rPr>
        <w:t xml:space="preserve">which will include the substantial involvement of the U.S. Department of State in order to support effectiveness and accountability for the American </w:t>
      </w:r>
      <w:r w:rsidR="00181F80" w:rsidRPr="00BF6DE6">
        <w:rPr>
          <w:rFonts w:ascii="Times New Roman" w:hAnsi="Times New Roman"/>
          <w:sz w:val="24"/>
          <w:szCs w:val="24"/>
        </w:rPr>
        <w:t>t</w:t>
      </w:r>
      <w:r w:rsidR="003400E6" w:rsidRPr="00BF6DE6">
        <w:rPr>
          <w:rFonts w:ascii="Times New Roman" w:hAnsi="Times New Roman"/>
          <w:sz w:val="24"/>
          <w:szCs w:val="24"/>
        </w:rPr>
        <w:t xml:space="preserve">axpayer, </w:t>
      </w:r>
      <w:r w:rsidR="00181F80" w:rsidRPr="00BF6DE6">
        <w:rPr>
          <w:rFonts w:ascii="Times New Roman" w:hAnsi="Times New Roman"/>
          <w:sz w:val="24"/>
          <w:szCs w:val="24"/>
        </w:rPr>
        <w:t xml:space="preserve">and a cooperative agreement </w:t>
      </w:r>
      <w:r w:rsidRPr="00BF6DE6">
        <w:rPr>
          <w:rFonts w:ascii="Times New Roman" w:hAnsi="Times New Roman"/>
          <w:sz w:val="24"/>
          <w:szCs w:val="24"/>
        </w:rPr>
        <w:t>for up to $</w:t>
      </w:r>
      <w:r w:rsidR="002600F1" w:rsidRPr="00BF6DE6">
        <w:rPr>
          <w:rFonts w:ascii="Times New Roman" w:hAnsi="Times New Roman"/>
          <w:sz w:val="24"/>
          <w:szCs w:val="24"/>
        </w:rPr>
        <w:t>4,</w:t>
      </w:r>
      <w:r w:rsidR="0071240A" w:rsidRPr="00BF6DE6">
        <w:rPr>
          <w:rFonts w:ascii="Times New Roman" w:hAnsi="Times New Roman"/>
          <w:sz w:val="24"/>
          <w:szCs w:val="24"/>
        </w:rPr>
        <w:t>3</w:t>
      </w:r>
      <w:r w:rsidR="002600F1" w:rsidRPr="00BF6DE6">
        <w:rPr>
          <w:rFonts w:ascii="Times New Roman" w:hAnsi="Times New Roman"/>
          <w:sz w:val="24"/>
          <w:szCs w:val="24"/>
        </w:rPr>
        <w:t>0</w:t>
      </w:r>
      <w:r w:rsidR="0071240A" w:rsidRPr="00BF6DE6">
        <w:rPr>
          <w:rFonts w:ascii="Times New Roman" w:hAnsi="Times New Roman"/>
          <w:sz w:val="24"/>
          <w:szCs w:val="24"/>
        </w:rPr>
        <w:t>5</w:t>
      </w:r>
      <w:r w:rsidR="002600F1" w:rsidRPr="00BF6DE6">
        <w:rPr>
          <w:rFonts w:ascii="Times New Roman" w:hAnsi="Times New Roman"/>
          <w:sz w:val="24"/>
          <w:szCs w:val="24"/>
        </w:rPr>
        <w:t>,</w:t>
      </w:r>
      <w:r w:rsidR="00181F80" w:rsidRPr="00BF6DE6">
        <w:rPr>
          <w:rFonts w:ascii="Times New Roman" w:hAnsi="Times New Roman"/>
          <w:sz w:val="24"/>
          <w:szCs w:val="24"/>
        </w:rPr>
        <w:t>700</w:t>
      </w:r>
      <w:r w:rsidRPr="00BF6DE6">
        <w:rPr>
          <w:rFonts w:ascii="Times New Roman" w:hAnsi="Times New Roman"/>
          <w:sz w:val="24"/>
          <w:szCs w:val="24"/>
        </w:rPr>
        <w:t xml:space="preserve"> U.S. </w:t>
      </w:r>
      <w:r w:rsidR="00181F80" w:rsidRPr="00BF6DE6">
        <w:rPr>
          <w:rFonts w:ascii="Times New Roman" w:hAnsi="Times New Roman"/>
          <w:sz w:val="24"/>
          <w:szCs w:val="24"/>
        </w:rPr>
        <w:t>d</w:t>
      </w:r>
      <w:r w:rsidRPr="00BF6DE6">
        <w:rPr>
          <w:rFonts w:ascii="Times New Roman" w:hAnsi="Times New Roman"/>
          <w:sz w:val="24"/>
          <w:szCs w:val="24"/>
        </w:rPr>
        <w:t xml:space="preserve">ollars (USD) (ESF) </w:t>
      </w:r>
      <w:proofErr w:type="gramStart"/>
      <w:r w:rsidRPr="00BF6DE6">
        <w:rPr>
          <w:rFonts w:ascii="Times New Roman" w:hAnsi="Times New Roman"/>
          <w:sz w:val="24"/>
          <w:szCs w:val="24"/>
        </w:rPr>
        <w:t>will be awarded</w:t>
      </w:r>
      <w:proofErr w:type="gramEnd"/>
      <w:r w:rsidR="00A05D44" w:rsidRPr="00BF6DE6">
        <w:rPr>
          <w:rFonts w:ascii="Times New Roman" w:hAnsi="Times New Roman"/>
          <w:sz w:val="24"/>
          <w:szCs w:val="24"/>
        </w:rPr>
        <w:t>.</w:t>
      </w:r>
      <w:r w:rsidRPr="00BF6DE6">
        <w:rPr>
          <w:rFonts w:ascii="Times New Roman" w:hAnsi="Times New Roman"/>
          <w:sz w:val="24"/>
          <w:szCs w:val="24"/>
        </w:rPr>
        <w:t xml:space="preserve">  The</w:t>
      </w:r>
      <w:r w:rsidR="0071240A" w:rsidRPr="00BF6DE6">
        <w:rPr>
          <w:rFonts w:ascii="Times New Roman" w:hAnsi="Times New Roman"/>
          <w:sz w:val="24"/>
          <w:szCs w:val="24"/>
        </w:rPr>
        <w:t xml:space="preserve"> </w:t>
      </w:r>
      <w:r w:rsidRPr="00BF6DE6">
        <w:rPr>
          <w:rFonts w:ascii="Times New Roman" w:hAnsi="Times New Roman"/>
          <w:sz w:val="24"/>
          <w:szCs w:val="24"/>
        </w:rPr>
        <w:t xml:space="preserve">period of performance will be </w:t>
      </w:r>
      <w:r w:rsidR="003400E6" w:rsidRPr="00AF5A1D">
        <w:rPr>
          <w:rFonts w:ascii="Times New Roman" w:hAnsi="Times New Roman"/>
          <w:sz w:val="24"/>
          <w:szCs w:val="24"/>
        </w:rPr>
        <w:t xml:space="preserve">36 </w:t>
      </w:r>
      <w:r w:rsidR="002600F1" w:rsidRPr="00AF5A1D">
        <w:rPr>
          <w:rFonts w:ascii="Times New Roman" w:hAnsi="Times New Roman"/>
          <w:sz w:val="24"/>
          <w:szCs w:val="24"/>
        </w:rPr>
        <w:t>months</w:t>
      </w:r>
      <w:r w:rsidRPr="00AF5A1D">
        <w:rPr>
          <w:rFonts w:ascii="Times New Roman" w:hAnsi="Times New Roman"/>
          <w:sz w:val="24"/>
          <w:szCs w:val="24"/>
        </w:rPr>
        <w:t>.</w:t>
      </w:r>
      <w:r w:rsidRPr="00BF6DE6">
        <w:rPr>
          <w:rFonts w:ascii="Times New Roman" w:hAnsi="Times New Roman"/>
          <w:sz w:val="24"/>
          <w:szCs w:val="24"/>
        </w:rPr>
        <w:t xml:space="preserve">  Funding authority rests in the Foreign Assistance Act of 1961, as amended.  </w:t>
      </w:r>
    </w:p>
    <w:p w14:paraId="5E43D06A" w14:textId="77777777" w:rsidR="0047710A" w:rsidRPr="00BF6DE6" w:rsidRDefault="0047710A" w:rsidP="00F52AEB">
      <w:pPr>
        <w:pStyle w:val="NoSpacing"/>
        <w:rPr>
          <w:rFonts w:ascii="Times New Roman" w:hAnsi="Times New Roman"/>
          <w:sz w:val="24"/>
          <w:szCs w:val="24"/>
        </w:rPr>
      </w:pPr>
    </w:p>
    <w:p w14:paraId="6A9F63CC" w14:textId="77777777" w:rsidR="0047710A" w:rsidRPr="00BF6DE6" w:rsidRDefault="0047710A" w:rsidP="00F52AEB">
      <w:pPr>
        <w:pStyle w:val="NoSpacing"/>
        <w:rPr>
          <w:rFonts w:ascii="Times New Roman" w:hAnsi="Times New Roman"/>
          <w:i/>
          <w:sz w:val="24"/>
          <w:szCs w:val="24"/>
        </w:rPr>
      </w:pPr>
    </w:p>
    <w:p w14:paraId="7FC47B85" w14:textId="77777777" w:rsidR="003A1660" w:rsidRPr="00BF6DE6" w:rsidRDefault="002411F7" w:rsidP="00F52AEB">
      <w:pPr>
        <w:pStyle w:val="NoSpacing"/>
        <w:rPr>
          <w:rFonts w:ascii="Times New Roman" w:hAnsi="Times New Roman"/>
          <w:sz w:val="24"/>
          <w:szCs w:val="24"/>
        </w:rPr>
      </w:pPr>
      <w:r w:rsidRPr="00BF6DE6">
        <w:rPr>
          <w:rFonts w:ascii="Times New Roman" w:hAnsi="Times New Roman"/>
          <w:b/>
          <w:sz w:val="24"/>
          <w:szCs w:val="24"/>
        </w:rPr>
        <w:t>Contact Person</w:t>
      </w:r>
      <w:r w:rsidR="003A1660" w:rsidRPr="00BF6DE6">
        <w:rPr>
          <w:rFonts w:ascii="Times New Roman" w:hAnsi="Times New Roman"/>
          <w:b/>
          <w:sz w:val="24"/>
          <w:szCs w:val="24"/>
        </w:rPr>
        <w:t>s</w:t>
      </w:r>
      <w:r w:rsidRPr="00BF6DE6">
        <w:rPr>
          <w:rFonts w:ascii="Times New Roman" w:hAnsi="Times New Roman"/>
          <w:sz w:val="24"/>
          <w:szCs w:val="24"/>
        </w:rPr>
        <w:t>:</w:t>
      </w:r>
      <w:r w:rsidRPr="00BF6DE6">
        <w:rPr>
          <w:rFonts w:ascii="Times New Roman" w:hAnsi="Times New Roman"/>
          <w:sz w:val="24"/>
          <w:szCs w:val="24"/>
        </w:rPr>
        <w:tab/>
      </w:r>
      <w:r w:rsidR="003A1660" w:rsidRPr="00BF6DE6">
        <w:rPr>
          <w:rFonts w:ascii="Times New Roman" w:hAnsi="Times New Roman"/>
          <w:sz w:val="24"/>
          <w:szCs w:val="24"/>
        </w:rPr>
        <w:t>For questions regarding application and administration:</w:t>
      </w:r>
    </w:p>
    <w:p w14:paraId="2FC3AB88" w14:textId="77777777" w:rsidR="003A1660" w:rsidRPr="00BF6DE6" w:rsidRDefault="003A1660" w:rsidP="00F52AEB">
      <w:pPr>
        <w:pStyle w:val="NoSpacing"/>
        <w:ind w:left="1440" w:firstLine="720"/>
        <w:rPr>
          <w:rFonts w:ascii="Times New Roman" w:hAnsi="Times New Roman"/>
          <w:sz w:val="24"/>
          <w:szCs w:val="24"/>
        </w:rPr>
      </w:pPr>
      <w:r w:rsidRPr="00BF6DE6">
        <w:rPr>
          <w:rFonts w:ascii="Times New Roman" w:hAnsi="Times New Roman"/>
          <w:sz w:val="24"/>
          <w:szCs w:val="24"/>
        </w:rPr>
        <w:t>Emily Hall</w:t>
      </w:r>
    </w:p>
    <w:p w14:paraId="009850F5" w14:textId="77777777" w:rsidR="003A1660" w:rsidRPr="00BF6DE6" w:rsidRDefault="003A1660" w:rsidP="00F52AEB">
      <w:pPr>
        <w:pStyle w:val="NoSpacing"/>
        <w:ind w:left="1440" w:firstLine="720"/>
        <w:rPr>
          <w:rFonts w:ascii="Times New Roman" w:hAnsi="Times New Roman"/>
          <w:sz w:val="24"/>
          <w:szCs w:val="24"/>
        </w:rPr>
      </w:pPr>
      <w:r w:rsidRPr="00BF6DE6">
        <w:rPr>
          <w:rFonts w:ascii="Times New Roman" w:hAnsi="Times New Roman"/>
          <w:sz w:val="24"/>
          <w:szCs w:val="24"/>
        </w:rPr>
        <w:t>Bureau of Oceans and International Environmental and Scientific Affairs</w:t>
      </w:r>
    </w:p>
    <w:p w14:paraId="6E668498" w14:textId="77777777" w:rsidR="003A1660" w:rsidRDefault="003A1660" w:rsidP="00F52AEB">
      <w:pPr>
        <w:pStyle w:val="NoSpacing"/>
        <w:ind w:left="1440" w:firstLine="720"/>
        <w:rPr>
          <w:rStyle w:val="Hyperlink"/>
          <w:rFonts w:ascii="Times New Roman" w:hAnsi="Times New Roman"/>
          <w:sz w:val="24"/>
          <w:szCs w:val="24"/>
        </w:rPr>
      </w:pPr>
      <w:r w:rsidRPr="006A5C94">
        <w:rPr>
          <w:rFonts w:ascii="Times New Roman" w:hAnsi="Times New Roman"/>
          <w:sz w:val="24"/>
          <w:szCs w:val="24"/>
        </w:rPr>
        <w:t>HallEE@state.gov</w:t>
      </w:r>
    </w:p>
    <w:p w14:paraId="6DF9A0E5" w14:textId="77777777" w:rsidR="0007254C" w:rsidRPr="00BF6DE6" w:rsidRDefault="0007254C" w:rsidP="00F52AEB">
      <w:pPr>
        <w:pStyle w:val="NoSpacing"/>
        <w:ind w:left="1440" w:firstLine="720"/>
        <w:rPr>
          <w:rFonts w:ascii="Times New Roman" w:hAnsi="Times New Roman"/>
          <w:sz w:val="24"/>
          <w:szCs w:val="24"/>
        </w:rPr>
      </w:pPr>
    </w:p>
    <w:p w14:paraId="1C9E694E" w14:textId="77777777" w:rsidR="004E5D73" w:rsidRPr="00BF6DE6" w:rsidRDefault="004E5D73" w:rsidP="0007254C">
      <w:pPr>
        <w:pStyle w:val="NoSpacing"/>
        <w:ind w:left="1440" w:firstLine="720"/>
        <w:rPr>
          <w:rFonts w:ascii="Times New Roman" w:hAnsi="Times New Roman"/>
          <w:sz w:val="24"/>
          <w:szCs w:val="24"/>
        </w:rPr>
      </w:pPr>
      <w:r w:rsidRPr="00BF6DE6">
        <w:rPr>
          <w:rFonts w:ascii="Times New Roman" w:hAnsi="Times New Roman"/>
          <w:sz w:val="24"/>
          <w:szCs w:val="24"/>
        </w:rPr>
        <w:t>For questions on technical content:</w:t>
      </w:r>
    </w:p>
    <w:p w14:paraId="043A8F69" w14:textId="77777777" w:rsidR="002411F7" w:rsidRPr="00BF6DE6" w:rsidRDefault="00B17121" w:rsidP="00F52AEB">
      <w:pPr>
        <w:pStyle w:val="NoSpacing"/>
        <w:ind w:left="1440" w:firstLine="720"/>
        <w:rPr>
          <w:rFonts w:ascii="Times New Roman" w:hAnsi="Times New Roman"/>
          <w:sz w:val="24"/>
          <w:szCs w:val="24"/>
        </w:rPr>
      </w:pPr>
      <w:r w:rsidRPr="00BF6DE6">
        <w:rPr>
          <w:rFonts w:ascii="Times New Roman" w:hAnsi="Times New Roman"/>
          <w:sz w:val="24"/>
          <w:szCs w:val="24"/>
        </w:rPr>
        <w:t>Daniel Kandy</w:t>
      </w:r>
    </w:p>
    <w:p w14:paraId="559C59DA" w14:textId="77777777" w:rsidR="002411F7" w:rsidRPr="00BF6DE6" w:rsidRDefault="002411F7" w:rsidP="00F52AEB">
      <w:pPr>
        <w:pStyle w:val="NoSpacing"/>
        <w:rPr>
          <w:rFonts w:ascii="Times New Roman" w:hAnsi="Times New Roman"/>
          <w:sz w:val="24"/>
          <w:szCs w:val="24"/>
        </w:rPr>
      </w:pPr>
      <w:r w:rsidRPr="00BF6DE6">
        <w:rPr>
          <w:rFonts w:ascii="Times New Roman" w:hAnsi="Times New Roman"/>
          <w:sz w:val="24"/>
          <w:szCs w:val="24"/>
        </w:rPr>
        <w:tab/>
      </w:r>
      <w:r w:rsidRPr="00BF6DE6">
        <w:rPr>
          <w:rFonts w:ascii="Times New Roman" w:hAnsi="Times New Roman"/>
          <w:sz w:val="24"/>
          <w:szCs w:val="24"/>
        </w:rPr>
        <w:tab/>
      </w:r>
      <w:r w:rsidRPr="00BF6DE6">
        <w:rPr>
          <w:rFonts w:ascii="Times New Roman" w:hAnsi="Times New Roman"/>
          <w:sz w:val="24"/>
          <w:szCs w:val="24"/>
        </w:rPr>
        <w:tab/>
        <w:t>Bureau of Oceans and International Environmental and Scientific Affairs</w:t>
      </w:r>
    </w:p>
    <w:p w14:paraId="6A2FEE90" w14:textId="77777777" w:rsidR="002411F7" w:rsidRPr="00BF6DE6" w:rsidRDefault="002411F7" w:rsidP="00F52AEB">
      <w:pPr>
        <w:pStyle w:val="NoSpacing"/>
        <w:rPr>
          <w:rFonts w:ascii="Times New Roman" w:hAnsi="Times New Roman"/>
          <w:sz w:val="24"/>
          <w:szCs w:val="24"/>
        </w:rPr>
      </w:pPr>
      <w:r w:rsidRPr="00BF6DE6">
        <w:rPr>
          <w:rFonts w:ascii="Times New Roman" w:hAnsi="Times New Roman"/>
          <w:sz w:val="24"/>
          <w:szCs w:val="24"/>
        </w:rPr>
        <w:tab/>
      </w:r>
      <w:r w:rsidRPr="00BF6DE6">
        <w:rPr>
          <w:rFonts w:ascii="Times New Roman" w:hAnsi="Times New Roman"/>
          <w:sz w:val="24"/>
          <w:szCs w:val="24"/>
        </w:rPr>
        <w:tab/>
      </w:r>
      <w:r w:rsidRPr="00BF6DE6">
        <w:rPr>
          <w:rFonts w:ascii="Times New Roman" w:hAnsi="Times New Roman"/>
          <w:sz w:val="24"/>
          <w:szCs w:val="24"/>
        </w:rPr>
        <w:tab/>
      </w:r>
      <w:r w:rsidR="006A5C94">
        <w:rPr>
          <w:rFonts w:ascii="Times New Roman" w:hAnsi="Times New Roman"/>
          <w:sz w:val="24"/>
          <w:szCs w:val="24"/>
        </w:rPr>
        <w:t>K</w:t>
      </w:r>
      <w:r w:rsidR="00B17121" w:rsidRPr="00BF6DE6">
        <w:rPr>
          <w:rFonts w:ascii="Times New Roman" w:hAnsi="Times New Roman"/>
          <w:sz w:val="24"/>
          <w:szCs w:val="24"/>
        </w:rPr>
        <w:t>andydd@state.gov</w:t>
      </w:r>
    </w:p>
    <w:p w14:paraId="4BDFF981" w14:textId="77777777" w:rsidR="004E5D73" w:rsidRPr="00BF6DE6" w:rsidRDefault="002411F7" w:rsidP="00F52AEB">
      <w:pPr>
        <w:pStyle w:val="NoSpacing"/>
        <w:rPr>
          <w:rFonts w:ascii="Times New Roman" w:hAnsi="Times New Roman"/>
          <w:sz w:val="24"/>
          <w:szCs w:val="24"/>
        </w:rPr>
      </w:pPr>
      <w:r w:rsidRPr="00BF6DE6">
        <w:rPr>
          <w:rFonts w:ascii="Times New Roman" w:hAnsi="Times New Roman"/>
          <w:sz w:val="24"/>
          <w:szCs w:val="24"/>
        </w:rPr>
        <w:tab/>
      </w:r>
      <w:r w:rsidRPr="00BF6DE6">
        <w:rPr>
          <w:rFonts w:ascii="Times New Roman" w:hAnsi="Times New Roman"/>
          <w:sz w:val="24"/>
          <w:szCs w:val="24"/>
        </w:rPr>
        <w:tab/>
      </w:r>
      <w:r w:rsidRPr="00BF6DE6">
        <w:rPr>
          <w:rFonts w:ascii="Times New Roman" w:hAnsi="Times New Roman"/>
          <w:sz w:val="24"/>
          <w:szCs w:val="24"/>
        </w:rPr>
        <w:tab/>
      </w:r>
    </w:p>
    <w:p w14:paraId="6A73B8FB" w14:textId="77777777" w:rsidR="004E5D73" w:rsidRPr="00BF6DE6" w:rsidRDefault="004E5D73" w:rsidP="00F52AEB">
      <w:pPr>
        <w:pStyle w:val="NoSpacing"/>
        <w:ind w:left="1440" w:firstLine="720"/>
        <w:rPr>
          <w:rFonts w:ascii="Times New Roman" w:hAnsi="Times New Roman"/>
          <w:sz w:val="24"/>
          <w:szCs w:val="24"/>
        </w:rPr>
      </w:pPr>
    </w:p>
    <w:p w14:paraId="47E57226" w14:textId="3C2026AF" w:rsidR="00181F80" w:rsidRDefault="00AF160A" w:rsidP="002F1205">
      <w:pPr>
        <w:pStyle w:val="NoSpacing"/>
        <w:rPr>
          <w:rFonts w:ascii="Times New Roman" w:hAnsi="Times New Roman"/>
          <w:sz w:val="24"/>
          <w:szCs w:val="24"/>
        </w:rPr>
      </w:pPr>
      <w:r w:rsidRPr="00BF6DE6">
        <w:rPr>
          <w:rFonts w:ascii="Times New Roman" w:hAnsi="Times New Roman"/>
          <w:sz w:val="24"/>
          <w:szCs w:val="24"/>
        </w:rPr>
        <w:t>Ca</w:t>
      </w:r>
      <w:r w:rsidR="0047710A" w:rsidRPr="00BF6DE6">
        <w:rPr>
          <w:rFonts w:ascii="Times New Roman" w:hAnsi="Times New Roman"/>
          <w:sz w:val="24"/>
          <w:szCs w:val="24"/>
        </w:rPr>
        <w:t xml:space="preserve">refully </w:t>
      </w:r>
      <w:r w:rsidRPr="00BF6DE6">
        <w:rPr>
          <w:rFonts w:ascii="Times New Roman" w:hAnsi="Times New Roman"/>
          <w:sz w:val="24"/>
          <w:szCs w:val="24"/>
        </w:rPr>
        <w:t xml:space="preserve">read </w:t>
      </w:r>
      <w:r w:rsidR="0047710A" w:rsidRPr="00BF6DE6">
        <w:rPr>
          <w:rFonts w:ascii="Times New Roman" w:hAnsi="Times New Roman"/>
          <w:sz w:val="24"/>
          <w:szCs w:val="24"/>
        </w:rPr>
        <w:t>the entire solicitation package</w:t>
      </w:r>
      <w:r w:rsidR="00441295" w:rsidRPr="00BF6DE6">
        <w:rPr>
          <w:rFonts w:ascii="Times New Roman" w:hAnsi="Times New Roman"/>
          <w:sz w:val="24"/>
          <w:szCs w:val="24"/>
        </w:rPr>
        <w:t>,</w:t>
      </w:r>
      <w:r w:rsidR="0047710A" w:rsidRPr="00BF6DE6">
        <w:rPr>
          <w:rFonts w:ascii="Times New Roman" w:hAnsi="Times New Roman"/>
          <w:sz w:val="24"/>
          <w:szCs w:val="24"/>
        </w:rPr>
        <w:t xml:space="preserve"> </w:t>
      </w:r>
      <w:r w:rsidR="0047710A" w:rsidRPr="00BF6DE6">
        <w:rPr>
          <w:rFonts w:ascii="Times New Roman" w:hAnsi="Times New Roman"/>
          <w:sz w:val="24"/>
          <w:szCs w:val="24"/>
          <w:u w:val="single"/>
        </w:rPr>
        <w:t>including Proposal Submission Instructions</w:t>
      </w:r>
      <w:r w:rsidR="0047710A" w:rsidRPr="00BF6DE6">
        <w:rPr>
          <w:rFonts w:ascii="Times New Roman" w:hAnsi="Times New Roman"/>
          <w:sz w:val="24"/>
          <w:szCs w:val="24"/>
        </w:rPr>
        <w:t xml:space="preserve">; there are steps that </w:t>
      </w:r>
      <w:proofErr w:type="gramStart"/>
      <w:r w:rsidRPr="00BF6DE6">
        <w:rPr>
          <w:rFonts w:ascii="Times New Roman" w:hAnsi="Times New Roman"/>
          <w:sz w:val="24"/>
          <w:szCs w:val="24"/>
        </w:rPr>
        <w:t xml:space="preserve">should be </w:t>
      </w:r>
      <w:r w:rsidR="0047710A" w:rsidRPr="00BF6DE6">
        <w:rPr>
          <w:rFonts w:ascii="Times New Roman" w:hAnsi="Times New Roman"/>
          <w:sz w:val="24"/>
          <w:szCs w:val="24"/>
        </w:rPr>
        <w:t>take</w:t>
      </w:r>
      <w:r w:rsidRPr="00BF6DE6">
        <w:rPr>
          <w:rFonts w:ascii="Times New Roman" w:hAnsi="Times New Roman"/>
          <w:sz w:val="24"/>
          <w:szCs w:val="24"/>
        </w:rPr>
        <w:t>n</w:t>
      </w:r>
      <w:proofErr w:type="gramEnd"/>
      <w:r w:rsidR="0047710A" w:rsidRPr="00BF6DE6">
        <w:rPr>
          <w:rFonts w:ascii="Times New Roman" w:hAnsi="Times New Roman"/>
          <w:sz w:val="24"/>
          <w:szCs w:val="24"/>
        </w:rPr>
        <w:t xml:space="preserve"> immediately in order to submi</w:t>
      </w:r>
      <w:r w:rsidRPr="00BF6DE6">
        <w:rPr>
          <w:rFonts w:ascii="Times New Roman" w:hAnsi="Times New Roman"/>
          <w:sz w:val="24"/>
          <w:szCs w:val="24"/>
        </w:rPr>
        <w:t xml:space="preserve">t a proposal </w:t>
      </w:r>
      <w:r w:rsidR="0047710A" w:rsidRPr="00BF6DE6">
        <w:rPr>
          <w:rFonts w:ascii="Times New Roman" w:hAnsi="Times New Roman"/>
          <w:sz w:val="24"/>
          <w:szCs w:val="24"/>
        </w:rPr>
        <w:t>by the deadline.</w:t>
      </w:r>
    </w:p>
    <w:p w14:paraId="3878CED5" w14:textId="77777777" w:rsidR="002F1205" w:rsidRPr="00BF6DE6" w:rsidRDefault="002F1205" w:rsidP="002F1205">
      <w:pPr>
        <w:pStyle w:val="NoSpacing"/>
        <w:rPr>
          <w:rFonts w:ascii="Times New Roman" w:hAnsi="Times New Roman"/>
          <w:sz w:val="24"/>
          <w:szCs w:val="24"/>
        </w:rPr>
      </w:pPr>
    </w:p>
    <w:p w14:paraId="485907C7" w14:textId="77777777" w:rsidR="00FB5275" w:rsidRDefault="00FB5275" w:rsidP="00C44335">
      <w:pPr>
        <w:pStyle w:val="Heading2"/>
        <w:spacing w:before="0" w:line="240" w:lineRule="auto"/>
        <w:rPr>
          <w:rFonts w:ascii="Times New Roman" w:hAnsi="Times New Roman"/>
          <w:color w:val="auto"/>
          <w:sz w:val="24"/>
          <w:szCs w:val="24"/>
        </w:rPr>
      </w:pPr>
      <w:bookmarkStart w:id="1" w:name="_Toc10626502"/>
      <w:r w:rsidRPr="00BF6DE6">
        <w:rPr>
          <w:rFonts w:ascii="Times New Roman" w:hAnsi="Times New Roman"/>
          <w:color w:val="auto"/>
          <w:sz w:val="24"/>
          <w:szCs w:val="24"/>
        </w:rPr>
        <w:t>A</w:t>
      </w:r>
      <w:r w:rsidR="00121093" w:rsidRPr="00BF6DE6">
        <w:rPr>
          <w:rFonts w:ascii="Times New Roman" w:hAnsi="Times New Roman"/>
          <w:color w:val="auto"/>
          <w:sz w:val="24"/>
          <w:szCs w:val="24"/>
        </w:rPr>
        <w:t>1</w:t>
      </w:r>
      <w:r w:rsidR="002411F7" w:rsidRPr="00BF6DE6">
        <w:rPr>
          <w:rFonts w:ascii="Times New Roman" w:hAnsi="Times New Roman"/>
          <w:color w:val="auto"/>
          <w:sz w:val="24"/>
          <w:szCs w:val="24"/>
        </w:rPr>
        <w:t xml:space="preserve">. </w:t>
      </w:r>
      <w:r w:rsidRPr="00BF6DE6">
        <w:rPr>
          <w:rFonts w:ascii="Times New Roman" w:hAnsi="Times New Roman"/>
          <w:color w:val="auto"/>
          <w:sz w:val="24"/>
          <w:szCs w:val="24"/>
        </w:rPr>
        <w:t>Background</w:t>
      </w:r>
      <w:bookmarkEnd w:id="1"/>
    </w:p>
    <w:p w14:paraId="1A8C2D52" w14:textId="77777777" w:rsidR="009B7340" w:rsidRPr="009B7340" w:rsidRDefault="009B7340" w:rsidP="00C44335">
      <w:pPr>
        <w:spacing w:after="0" w:line="240" w:lineRule="auto"/>
      </w:pPr>
    </w:p>
    <w:p w14:paraId="0EB355F8" w14:textId="77777777" w:rsidR="00E24F50" w:rsidRPr="00BF6DE6" w:rsidRDefault="00A35582" w:rsidP="00F52AEB">
      <w:pPr>
        <w:spacing w:line="240" w:lineRule="auto"/>
        <w:rPr>
          <w:rFonts w:ascii="Times New Roman" w:hAnsi="Times New Roman"/>
          <w:sz w:val="24"/>
          <w:szCs w:val="24"/>
        </w:rPr>
      </w:pPr>
      <w:r>
        <w:rPr>
          <w:rFonts w:ascii="Times New Roman" w:hAnsi="Times New Roman"/>
          <w:sz w:val="24"/>
          <w:szCs w:val="24"/>
        </w:rPr>
        <w:t>C</w:t>
      </w:r>
      <w:r w:rsidRPr="00BF6DE6">
        <w:rPr>
          <w:rFonts w:ascii="Times New Roman" w:hAnsi="Times New Roman"/>
          <w:sz w:val="24"/>
          <w:szCs w:val="24"/>
        </w:rPr>
        <w:t xml:space="preserve">ountries </w:t>
      </w:r>
      <w:r w:rsidR="00F35A88" w:rsidRPr="00BF6DE6">
        <w:rPr>
          <w:rFonts w:ascii="Times New Roman" w:hAnsi="Times New Roman"/>
          <w:sz w:val="24"/>
          <w:szCs w:val="24"/>
        </w:rPr>
        <w:t>and sub-national jurisdictions</w:t>
      </w:r>
      <w:r w:rsidR="002600F1" w:rsidRPr="00BF6DE6">
        <w:rPr>
          <w:rFonts w:ascii="Times New Roman" w:hAnsi="Times New Roman"/>
          <w:sz w:val="24"/>
          <w:szCs w:val="24"/>
        </w:rPr>
        <w:t xml:space="preserve"> </w:t>
      </w:r>
      <w:r>
        <w:rPr>
          <w:rFonts w:ascii="Times New Roman" w:hAnsi="Times New Roman"/>
          <w:sz w:val="24"/>
          <w:szCs w:val="24"/>
        </w:rPr>
        <w:t xml:space="preserve">have developed </w:t>
      </w:r>
      <w:r w:rsidRPr="00BF6DE6">
        <w:rPr>
          <w:rFonts w:ascii="Times New Roman" w:hAnsi="Times New Roman"/>
          <w:sz w:val="24"/>
          <w:szCs w:val="24"/>
        </w:rPr>
        <w:t xml:space="preserve">a range of plans and strategies </w:t>
      </w:r>
      <w:r w:rsidR="002600F1" w:rsidRPr="00BF6DE6">
        <w:rPr>
          <w:rFonts w:ascii="Times New Roman" w:hAnsi="Times New Roman"/>
          <w:sz w:val="24"/>
          <w:szCs w:val="24"/>
        </w:rPr>
        <w:t>aimed at reducing emissions from their land use sectors</w:t>
      </w:r>
      <w:r>
        <w:rPr>
          <w:rFonts w:ascii="Times New Roman" w:hAnsi="Times New Roman"/>
          <w:sz w:val="24"/>
          <w:szCs w:val="24"/>
        </w:rPr>
        <w:t>.  S</w:t>
      </w:r>
      <w:r w:rsidR="002F11B7" w:rsidRPr="00BF6DE6">
        <w:rPr>
          <w:rFonts w:ascii="Times New Roman" w:hAnsi="Times New Roman"/>
          <w:sz w:val="24"/>
          <w:szCs w:val="24"/>
        </w:rPr>
        <w:t>uch strategies are</w:t>
      </w:r>
      <w:r w:rsidR="00853B5B" w:rsidRPr="00BF6DE6">
        <w:rPr>
          <w:rFonts w:ascii="Times New Roman" w:hAnsi="Times New Roman"/>
          <w:sz w:val="24"/>
          <w:szCs w:val="24"/>
        </w:rPr>
        <w:t xml:space="preserve"> </w:t>
      </w:r>
      <w:r w:rsidR="00F35A88" w:rsidRPr="00BF6DE6">
        <w:rPr>
          <w:rFonts w:ascii="Times New Roman" w:hAnsi="Times New Roman"/>
          <w:sz w:val="24"/>
          <w:szCs w:val="24"/>
        </w:rPr>
        <w:t xml:space="preserve">captured in documents such as </w:t>
      </w:r>
      <w:r w:rsidR="002600F1" w:rsidRPr="00BF6DE6">
        <w:rPr>
          <w:rFonts w:ascii="Times New Roman" w:hAnsi="Times New Roman"/>
          <w:sz w:val="24"/>
          <w:szCs w:val="24"/>
        </w:rPr>
        <w:t xml:space="preserve">“Green Growth </w:t>
      </w:r>
      <w:r w:rsidR="00E60AE1" w:rsidRPr="00BF6DE6">
        <w:rPr>
          <w:rFonts w:ascii="Times New Roman" w:hAnsi="Times New Roman"/>
          <w:sz w:val="24"/>
          <w:szCs w:val="24"/>
        </w:rPr>
        <w:t>Strategies</w:t>
      </w:r>
      <w:r w:rsidR="002600F1" w:rsidRPr="00BF6DE6">
        <w:rPr>
          <w:rFonts w:ascii="Times New Roman" w:hAnsi="Times New Roman"/>
          <w:sz w:val="24"/>
          <w:szCs w:val="24"/>
        </w:rPr>
        <w:t>” (</w:t>
      </w:r>
      <w:r w:rsidR="00670BF0" w:rsidRPr="00BF6DE6">
        <w:rPr>
          <w:rFonts w:ascii="Times New Roman" w:hAnsi="Times New Roman"/>
          <w:sz w:val="24"/>
          <w:szCs w:val="24"/>
        </w:rPr>
        <w:t>i.e.,</w:t>
      </w:r>
      <w:r w:rsidR="002600F1" w:rsidRPr="00BF6DE6">
        <w:rPr>
          <w:rFonts w:ascii="Times New Roman" w:hAnsi="Times New Roman"/>
          <w:sz w:val="24"/>
          <w:szCs w:val="24"/>
        </w:rPr>
        <w:t xml:space="preserve"> Vietnam, Ethiopia</w:t>
      </w:r>
      <w:r w:rsidR="00670BF0" w:rsidRPr="00BF6DE6">
        <w:rPr>
          <w:rFonts w:ascii="Times New Roman" w:hAnsi="Times New Roman"/>
          <w:sz w:val="24"/>
          <w:szCs w:val="24"/>
        </w:rPr>
        <w:t>.</w:t>
      </w:r>
      <w:r w:rsidR="002600F1" w:rsidRPr="00BF6DE6">
        <w:rPr>
          <w:rFonts w:ascii="Times New Roman" w:hAnsi="Times New Roman"/>
          <w:sz w:val="24"/>
          <w:szCs w:val="24"/>
        </w:rPr>
        <w:t xml:space="preserve">), “National Climate Change </w:t>
      </w:r>
      <w:r w:rsidR="00E60AE1" w:rsidRPr="00BF6DE6">
        <w:rPr>
          <w:rFonts w:ascii="Times New Roman" w:hAnsi="Times New Roman"/>
          <w:sz w:val="24"/>
          <w:szCs w:val="24"/>
        </w:rPr>
        <w:t>Strategies</w:t>
      </w:r>
      <w:r w:rsidR="002600F1" w:rsidRPr="00BF6DE6">
        <w:rPr>
          <w:rFonts w:ascii="Times New Roman" w:hAnsi="Times New Roman"/>
          <w:sz w:val="24"/>
          <w:szCs w:val="24"/>
        </w:rPr>
        <w:t>” (</w:t>
      </w:r>
      <w:r w:rsidR="00853B5B" w:rsidRPr="00BF6DE6">
        <w:rPr>
          <w:rFonts w:ascii="Times New Roman" w:hAnsi="Times New Roman"/>
          <w:sz w:val="24"/>
          <w:szCs w:val="24"/>
        </w:rPr>
        <w:t>i.e.,</w:t>
      </w:r>
      <w:r w:rsidR="00AC58E2" w:rsidRPr="00BF6DE6">
        <w:rPr>
          <w:rFonts w:ascii="Times New Roman" w:hAnsi="Times New Roman"/>
          <w:sz w:val="24"/>
          <w:szCs w:val="24"/>
        </w:rPr>
        <w:t xml:space="preserve"> </w:t>
      </w:r>
      <w:r w:rsidR="002600F1" w:rsidRPr="00BF6DE6">
        <w:rPr>
          <w:rFonts w:ascii="Times New Roman" w:hAnsi="Times New Roman"/>
          <w:sz w:val="24"/>
          <w:szCs w:val="24"/>
        </w:rPr>
        <w:t>Peru)</w:t>
      </w:r>
      <w:r w:rsidR="00F35A88" w:rsidRPr="00BF6DE6">
        <w:rPr>
          <w:rFonts w:ascii="Times New Roman" w:hAnsi="Times New Roman"/>
          <w:sz w:val="24"/>
          <w:szCs w:val="24"/>
        </w:rPr>
        <w:t>,</w:t>
      </w:r>
      <w:r w:rsidR="00E60AE1" w:rsidRPr="00BF6DE6">
        <w:rPr>
          <w:rFonts w:ascii="Times New Roman" w:hAnsi="Times New Roman"/>
          <w:sz w:val="24"/>
          <w:szCs w:val="24"/>
        </w:rPr>
        <w:t xml:space="preserve"> “Low-Emission Development Strategies,”</w:t>
      </w:r>
      <w:r w:rsidR="00F35A88" w:rsidRPr="00BF6DE6">
        <w:rPr>
          <w:rFonts w:ascii="Times New Roman" w:hAnsi="Times New Roman"/>
          <w:sz w:val="24"/>
          <w:szCs w:val="24"/>
        </w:rPr>
        <w:t xml:space="preserve"> </w:t>
      </w:r>
      <w:r w:rsidR="00E60AE1" w:rsidRPr="00BF6DE6">
        <w:rPr>
          <w:rFonts w:ascii="Times New Roman" w:hAnsi="Times New Roman"/>
          <w:sz w:val="24"/>
          <w:szCs w:val="24"/>
        </w:rPr>
        <w:t xml:space="preserve">“National REDD+ Strategies” </w:t>
      </w:r>
      <w:r w:rsidR="00B03E40" w:rsidRPr="00BF6DE6">
        <w:rPr>
          <w:rFonts w:ascii="Times New Roman" w:hAnsi="Times New Roman"/>
          <w:sz w:val="24"/>
          <w:szCs w:val="24"/>
        </w:rPr>
        <w:t xml:space="preserve">and </w:t>
      </w:r>
      <w:r w:rsidR="00F35A88" w:rsidRPr="00BF6DE6">
        <w:rPr>
          <w:rFonts w:ascii="Times New Roman" w:hAnsi="Times New Roman"/>
          <w:sz w:val="24"/>
          <w:szCs w:val="24"/>
        </w:rPr>
        <w:t>“Nat</w:t>
      </w:r>
      <w:r w:rsidR="00B03E40" w:rsidRPr="00BF6DE6">
        <w:rPr>
          <w:rFonts w:ascii="Times New Roman" w:hAnsi="Times New Roman"/>
          <w:sz w:val="24"/>
          <w:szCs w:val="24"/>
        </w:rPr>
        <w:t>ionally Determined Contribution</w:t>
      </w:r>
      <w:r w:rsidR="00E60AE1" w:rsidRPr="00BF6DE6">
        <w:rPr>
          <w:rFonts w:ascii="Times New Roman" w:hAnsi="Times New Roman"/>
          <w:sz w:val="24"/>
          <w:szCs w:val="24"/>
        </w:rPr>
        <w:t>s</w:t>
      </w:r>
      <w:r w:rsidR="00F35A88" w:rsidRPr="00BF6DE6">
        <w:rPr>
          <w:rFonts w:ascii="Times New Roman" w:hAnsi="Times New Roman"/>
          <w:sz w:val="24"/>
          <w:szCs w:val="24"/>
        </w:rPr>
        <w:t>”</w:t>
      </w:r>
      <w:r w:rsidR="003A1660" w:rsidRPr="00BF6DE6">
        <w:rPr>
          <w:rFonts w:ascii="Times New Roman" w:hAnsi="Times New Roman"/>
          <w:sz w:val="24"/>
          <w:szCs w:val="24"/>
        </w:rPr>
        <w:t xml:space="preserve"> (NDCs)</w:t>
      </w:r>
      <w:r w:rsidR="00B03E40" w:rsidRPr="00BF6DE6">
        <w:rPr>
          <w:rFonts w:ascii="Times New Roman" w:hAnsi="Times New Roman"/>
          <w:sz w:val="24"/>
          <w:szCs w:val="24"/>
        </w:rPr>
        <w:t>.</w:t>
      </w:r>
      <w:r w:rsidR="00A6251A" w:rsidRPr="00BF6DE6">
        <w:rPr>
          <w:rFonts w:ascii="Times New Roman" w:hAnsi="Times New Roman"/>
          <w:sz w:val="24"/>
          <w:szCs w:val="24"/>
        </w:rPr>
        <w:t xml:space="preserve"> </w:t>
      </w:r>
      <w:r w:rsidR="00B03E40" w:rsidRPr="00BF6DE6">
        <w:rPr>
          <w:rFonts w:ascii="Times New Roman" w:hAnsi="Times New Roman"/>
          <w:sz w:val="24"/>
          <w:szCs w:val="24"/>
        </w:rPr>
        <w:t xml:space="preserve"> </w:t>
      </w:r>
      <w:r w:rsidR="007A7985" w:rsidRPr="00BF6DE6">
        <w:rPr>
          <w:rFonts w:ascii="Times New Roman" w:hAnsi="Times New Roman"/>
          <w:sz w:val="24"/>
          <w:szCs w:val="24"/>
        </w:rPr>
        <w:t>These plans range widely in their specificity and “</w:t>
      </w:r>
      <w:proofErr w:type="spellStart"/>
      <w:r w:rsidR="007A7985" w:rsidRPr="00BF6DE6">
        <w:rPr>
          <w:rFonts w:ascii="Times New Roman" w:hAnsi="Times New Roman"/>
          <w:sz w:val="24"/>
          <w:szCs w:val="24"/>
        </w:rPr>
        <w:t>actionabilit</w:t>
      </w:r>
      <w:r w:rsidR="003A1660" w:rsidRPr="00BF6DE6">
        <w:rPr>
          <w:rFonts w:ascii="Times New Roman" w:hAnsi="Times New Roman"/>
          <w:sz w:val="24"/>
          <w:szCs w:val="24"/>
        </w:rPr>
        <w:t>y</w:t>
      </w:r>
      <w:proofErr w:type="spellEnd"/>
      <w:r w:rsidR="003A1660" w:rsidRPr="00BF6DE6">
        <w:rPr>
          <w:rFonts w:ascii="Times New Roman" w:hAnsi="Times New Roman"/>
          <w:sz w:val="24"/>
          <w:szCs w:val="24"/>
        </w:rPr>
        <w:t xml:space="preserve">.” </w:t>
      </w:r>
      <w:r w:rsidR="007B11BE">
        <w:rPr>
          <w:rFonts w:ascii="Times New Roman" w:hAnsi="Times New Roman"/>
          <w:sz w:val="24"/>
          <w:szCs w:val="24"/>
        </w:rPr>
        <w:t xml:space="preserve"> </w:t>
      </w:r>
      <w:r w:rsidR="003A1660" w:rsidRPr="00BF6DE6">
        <w:rPr>
          <w:rFonts w:ascii="Times New Roman" w:hAnsi="Times New Roman"/>
          <w:sz w:val="24"/>
          <w:szCs w:val="24"/>
        </w:rPr>
        <w:t>S</w:t>
      </w:r>
      <w:r w:rsidR="007A7985" w:rsidRPr="00BF6DE6">
        <w:rPr>
          <w:rFonts w:ascii="Times New Roman" w:hAnsi="Times New Roman"/>
          <w:sz w:val="24"/>
          <w:szCs w:val="24"/>
        </w:rPr>
        <w:t xml:space="preserve">ome </w:t>
      </w:r>
      <w:r w:rsidR="003A1660" w:rsidRPr="00BF6DE6">
        <w:rPr>
          <w:rFonts w:ascii="Times New Roman" w:hAnsi="Times New Roman"/>
          <w:sz w:val="24"/>
          <w:szCs w:val="24"/>
        </w:rPr>
        <w:t xml:space="preserve">plans and strategies are </w:t>
      </w:r>
      <w:r w:rsidR="007A7985" w:rsidRPr="00BF6DE6">
        <w:rPr>
          <w:rFonts w:ascii="Times New Roman" w:hAnsi="Times New Roman"/>
          <w:sz w:val="24"/>
          <w:szCs w:val="24"/>
        </w:rPr>
        <w:t>vague and aspirational</w:t>
      </w:r>
      <w:r w:rsidR="00604D79" w:rsidRPr="00BF6DE6">
        <w:rPr>
          <w:rFonts w:ascii="Times New Roman" w:hAnsi="Times New Roman"/>
          <w:sz w:val="24"/>
          <w:szCs w:val="24"/>
        </w:rPr>
        <w:t xml:space="preserve">, and others point to specific </w:t>
      </w:r>
      <w:r w:rsidR="003A1660" w:rsidRPr="00BF6DE6">
        <w:rPr>
          <w:rFonts w:ascii="Times New Roman" w:hAnsi="Times New Roman"/>
          <w:sz w:val="24"/>
          <w:szCs w:val="24"/>
        </w:rPr>
        <w:t xml:space="preserve">planned </w:t>
      </w:r>
      <w:r w:rsidR="00604D79" w:rsidRPr="00BF6DE6">
        <w:rPr>
          <w:rFonts w:ascii="Times New Roman" w:hAnsi="Times New Roman"/>
          <w:sz w:val="24"/>
          <w:szCs w:val="24"/>
        </w:rPr>
        <w:t>activities and project</w:t>
      </w:r>
      <w:r w:rsidR="002F11B7" w:rsidRPr="00BF6DE6">
        <w:rPr>
          <w:rFonts w:ascii="Times New Roman" w:hAnsi="Times New Roman"/>
          <w:sz w:val="24"/>
          <w:szCs w:val="24"/>
        </w:rPr>
        <w:t xml:space="preserve">s.  Notably, </w:t>
      </w:r>
      <w:r w:rsidR="003A1660" w:rsidRPr="00BF6DE6">
        <w:rPr>
          <w:rFonts w:ascii="Times New Roman" w:hAnsi="Times New Roman"/>
          <w:sz w:val="24"/>
          <w:szCs w:val="24"/>
        </w:rPr>
        <w:t>c</w:t>
      </w:r>
      <w:r w:rsidR="00B03E40" w:rsidRPr="00BF6DE6">
        <w:rPr>
          <w:rFonts w:ascii="Times New Roman" w:hAnsi="Times New Roman"/>
          <w:sz w:val="24"/>
          <w:szCs w:val="24"/>
        </w:rPr>
        <w:t xml:space="preserve">ountries have rarely developed these plans alongside an investment strategy that </w:t>
      </w:r>
      <w:r w:rsidR="00E60AE1" w:rsidRPr="00BF6DE6">
        <w:rPr>
          <w:rFonts w:ascii="Times New Roman" w:hAnsi="Times New Roman"/>
          <w:sz w:val="24"/>
          <w:szCs w:val="24"/>
        </w:rPr>
        <w:t>adequately identifies finance and investment needs and opportunities</w:t>
      </w:r>
      <w:r w:rsidR="002F11B7" w:rsidRPr="00BF6DE6">
        <w:rPr>
          <w:rFonts w:ascii="Times New Roman" w:hAnsi="Times New Roman"/>
          <w:sz w:val="24"/>
          <w:szCs w:val="24"/>
        </w:rPr>
        <w:t xml:space="preserve"> necessary for the plans to achieve success</w:t>
      </w:r>
      <w:r w:rsidR="003A1660" w:rsidRPr="00BF6DE6">
        <w:rPr>
          <w:rFonts w:ascii="Times New Roman" w:hAnsi="Times New Roman"/>
          <w:sz w:val="24"/>
          <w:szCs w:val="24"/>
        </w:rPr>
        <w:t>.</w:t>
      </w:r>
      <w:r w:rsidR="00A6251A" w:rsidRPr="00BF6DE6">
        <w:rPr>
          <w:rFonts w:ascii="Times New Roman" w:hAnsi="Times New Roman"/>
          <w:sz w:val="24"/>
          <w:szCs w:val="24"/>
        </w:rPr>
        <w:t xml:space="preserve"> </w:t>
      </w:r>
      <w:r w:rsidR="003A1660" w:rsidRPr="00BF6DE6">
        <w:rPr>
          <w:rFonts w:ascii="Times New Roman" w:hAnsi="Times New Roman"/>
          <w:sz w:val="24"/>
          <w:szCs w:val="24"/>
        </w:rPr>
        <w:t xml:space="preserve"> The failure to identify available finance or financing options has led to</w:t>
      </w:r>
      <w:r w:rsidR="00B03E40" w:rsidRPr="00BF6DE6">
        <w:rPr>
          <w:rFonts w:ascii="Times New Roman" w:hAnsi="Times New Roman"/>
          <w:sz w:val="24"/>
          <w:szCs w:val="24"/>
        </w:rPr>
        <w:t xml:space="preserve"> uneven implementation of plans </w:t>
      </w:r>
      <w:r w:rsidR="003A1660" w:rsidRPr="00BF6DE6">
        <w:rPr>
          <w:rFonts w:ascii="Times New Roman" w:hAnsi="Times New Roman"/>
          <w:sz w:val="24"/>
          <w:szCs w:val="24"/>
        </w:rPr>
        <w:t>and strategies</w:t>
      </w:r>
      <w:r w:rsidR="00B4355F" w:rsidRPr="00BF6DE6">
        <w:rPr>
          <w:rFonts w:ascii="Times New Roman" w:hAnsi="Times New Roman"/>
          <w:sz w:val="24"/>
          <w:szCs w:val="24"/>
        </w:rPr>
        <w:t>.</w:t>
      </w:r>
    </w:p>
    <w:p w14:paraId="10F5C0E5" w14:textId="77777777" w:rsidR="00432911" w:rsidRPr="00BF6DE6" w:rsidRDefault="003A1660" w:rsidP="00F52AEB">
      <w:pPr>
        <w:spacing w:line="240" w:lineRule="auto"/>
        <w:rPr>
          <w:rFonts w:ascii="Times New Roman" w:hAnsi="Times New Roman"/>
          <w:sz w:val="24"/>
          <w:szCs w:val="24"/>
        </w:rPr>
      </w:pPr>
      <w:r w:rsidRPr="00680868">
        <w:rPr>
          <w:rFonts w:ascii="Times New Roman" w:hAnsi="Times New Roman"/>
          <w:sz w:val="24"/>
          <w:szCs w:val="24"/>
        </w:rPr>
        <w:t>The Forest Finance and Investment Incubator</w:t>
      </w:r>
      <w:r w:rsidRPr="00BF6DE6">
        <w:rPr>
          <w:rFonts w:ascii="Times New Roman" w:hAnsi="Times New Roman"/>
          <w:sz w:val="24"/>
          <w:szCs w:val="24"/>
        </w:rPr>
        <w:t xml:space="preserve"> </w:t>
      </w:r>
      <w:r w:rsidR="00B4355F" w:rsidRPr="00BF6DE6">
        <w:rPr>
          <w:rFonts w:ascii="Times New Roman" w:hAnsi="Times New Roman"/>
          <w:sz w:val="24"/>
          <w:szCs w:val="24"/>
        </w:rPr>
        <w:t xml:space="preserve">will focus on assessing the interventions proposed in Green Growth Strategies, </w:t>
      </w:r>
      <w:r w:rsidR="00E60AE1" w:rsidRPr="00BF6DE6">
        <w:rPr>
          <w:rFonts w:ascii="Times New Roman" w:hAnsi="Times New Roman"/>
          <w:sz w:val="24"/>
          <w:szCs w:val="24"/>
        </w:rPr>
        <w:t xml:space="preserve">NDCs, </w:t>
      </w:r>
      <w:r w:rsidR="00B4355F" w:rsidRPr="00BF6DE6">
        <w:rPr>
          <w:rFonts w:ascii="Times New Roman" w:hAnsi="Times New Roman"/>
          <w:sz w:val="24"/>
          <w:szCs w:val="24"/>
        </w:rPr>
        <w:t>and other</w:t>
      </w:r>
      <w:r w:rsidR="00381311" w:rsidRPr="00BF6DE6">
        <w:rPr>
          <w:rFonts w:ascii="Times New Roman" w:hAnsi="Times New Roman"/>
          <w:sz w:val="24"/>
          <w:szCs w:val="24"/>
        </w:rPr>
        <w:t xml:space="preserve"> relevant</w:t>
      </w:r>
      <w:r w:rsidR="00DE046E" w:rsidRPr="00BF6DE6">
        <w:rPr>
          <w:rFonts w:ascii="Times New Roman" w:hAnsi="Times New Roman"/>
          <w:sz w:val="24"/>
          <w:szCs w:val="24"/>
        </w:rPr>
        <w:t xml:space="preserve"> national and subnational</w:t>
      </w:r>
      <w:r w:rsidR="00B4355F" w:rsidRPr="00BF6DE6">
        <w:rPr>
          <w:rFonts w:ascii="Times New Roman" w:hAnsi="Times New Roman"/>
          <w:sz w:val="24"/>
          <w:szCs w:val="24"/>
        </w:rPr>
        <w:t xml:space="preserve"> </w:t>
      </w:r>
      <w:r w:rsidR="00E60AE1" w:rsidRPr="00BF6DE6">
        <w:rPr>
          <w:rFonts w:ascii="Times New Roman" w:hAnsi="Times New Roman"/>
          <w:sz w:val="24"/>
          <w:szCs w:val="24"/>
        </w:rPr>
        <w:t xml:space="preserve">climate and </w:t>
      </w:r>
      <w:r w:rsidR="00E7229C" w:rsidRPr="00BF6DE6">
        <w:rPr>
          <w:rFonts w:ascii="Times New Roman" w:hAnsi="Times New Roman"/>
          <w:sz w:val="24"/>
          <w:szCs w:val="24"/>
        </w:rPr>
        <w:t>land use</w:t>
      </w:r>
      <w:r w:rsidR="00E60AE1" w:rsidRPr="00BF6DE6">
        <w:rPr>
          <w:rFonts w:ascii="Times New Roman" w:hAnsi="Times New Roman"/>
          <w:sz w:val="24"/>
          <w:szCs w:val="24"/>
        </w:rPr>
        <w:t xml:space="preserve"> </w:t>
      </w:r>
      <w:r w:rsidR="00B4355F" w:rsidRPr="00BF6DE6">
        <w:rPr>
          <w:rFonts w:ascii="Times New Roman" w:hAnsi="Times New Roman"/>
          <w:sz w:val="24"/>
          <w:szCs w:val="24"/>
        </w:rPr>
        <w:t>action plans</w:t>
      </w:r>
      <w:r w:rsidR="002F11B7" w:rsidRPr="00BF6DE6">
        <w:rPr>
          <w:rFonts w:ascii="Times New Roman" w:hAnsi="Times New Roman"/>
          <w:sz w:val="24"/>
          <w:szCs w:val="24"/>
        </w:rPr>
        <w:t xml:space="preserve"> </w:t>
      </w:r>
      <w:r w:rsidR="00E24F50" w:rsidRPr="00BF6DE6">
        <w:rPr>
          <w:rFonts w:ascii="Times New Roman" w:hAnsi="Times New Roman"/>
          <w:sz w:val="24"/>
          <w:szCs w:val="24"/>
        </w:rPr>
        <w:t>to</w:t>
      </w:r>
      <w:r w:rsidR="002F11B7" w:rsidRPr="00BF6DE6">
        <w:rPr>
          <w:rFonts w:ascii="Times New Roman" w:hAnsi="Times New Roman"/>
          <w:sz w:val="24"/>
          <w:szCs w:val="24"/>
        </w:rPr>
        <w:t xml:space="preserve"> </w:t>
      </w:r>
      <w:r w:rsidR="00432911" w:rsidRPr="00BF6DE6">
        <w:rPr>
          <w:rFonts w:ascii="Times New Roman" w:hAnsi="Times New Roman"/>
          <w:sz w:val="24"/>
          <w:szCs w:val="24"/>
        </w:rPr>
        <w:t xml:space="preserve">identify actions including </w:t>
      </w:r>
      <w:r w:rsidR="00B4355F" w:rsidRPr="00BF6DE6">
        <w:rPr>
          <w:rFonts w:ascii="Times New Roman" w:hAnsi="Times New Roman"/>
          <w:sz w:val="24"/>
          <w:szCs w:val="24"/>
        </w:rPr>
        <w:t xml:space="preserve">specific </w:t>
      </w:r>
      <w:r w:rsidR="00E7229C" w:rsidRPr="00BF6DE6">
        <w:rPr>
          <w:rFonts w:ascii="Times New Roman" w:hAnsi="Times New Roman"/>
          <w:sz w:val="24"/>
          <w:szCs w:val="24"/>
        </w:rPr>
        <w:t xml:space="preserve">investment needs, </w:t>
      </w:r>
      <w:r w:rsidR="00B4355F" w:rsidRPr="00BF6DE6">
        <w:rPr>
          <w:rFonts w:ascii="Times New Roman" w:hAnsi="Times New Roman"/>
          <w:sz w:val="24"/>
          <w:szCs w:val="24"/>
        </w:rPr>
        <w:t>activities</w:t>
      </w:r>
      <w:r w:rsidR="000424FA" w:rsidRPr="00BF6DE6">
        <w:rPr>
          <w:rFonts w:ascii="Times New Roman" w:hAnsi="Times New Roman"/>
          <w:sz w:val="24"/>
          <w:szCs w:val="24"/>
        </w:rPr>
        <w:t>, reforms,</w:t>
      </w:r>
      <w:r w:rsidR="005B6D53" w:rsidRPr="00BF6DE6">
        <w:rPr>
          <w:rFonts w:ascii="Times New Roman" w:hAnsi="Times New Roman"/>
          <w:sz w:val="24"/>
          <w:szCs w:val="24"/>
        </w:rPr>
        <w:t xml:space="preserve"> and </w:t>
      </w:r>
      <w:r w:rsidR="00E24F50" w:rsidRPr="00BF6DE6">
        <w:rPr>
          <w:rFonts w:ascii="Times New Roman" w:hAnsi="Times New Roman"/>
          <w:sz w:val="24"/>
          <w:szCs w:val="24"/>
        </w:rPr>
        <w:t>policies</w:t>
      </w:r>
      <w:r w:rsidR="00432911" w:rsidRPr="00BF6DE6">
        <w:rPr>
          <w:rFonts w:ascii="Times New Roman" w:hAnsi="Times New Roman"/>
          <w:sz w:val="24"/>
          <w:szCs w:val="24"/>
        </w:rPr>
        <w:t xml:space="preserve"> </w:t>
      </w:r>
      <w:r w:rsidR="009367FC" w:rsidRPr="00BF6DE6">
        <w:rPr>
          <w:rFonts w:ascii="Times New Roman" w:hAnsi="Times New Roman"/>
          <w:sz w:val="24"/>
          <w:szCs w:val="24"/>
        </w:rPr>
        <w:t xml:space="preserve">that </w:t>
      </w:r>
      <w:proofErr w:type="gramStart"/>
      <w:r w:rsidR="009367FC" w:rsidRPr="00BF6DE6">
        <w:rPr>
          <w:rFonts w:ascii="Times New Roman" w:hAnsi="Times New Roman"/>
          <w:sz w:val="24"/>
          <w:szCs w:val="24"/>
        </w:rPr>
        <w:t xml:space="preserve">will </w:t>
      </w:r>
      <w:r w:rsidR="0064384D" w:rsidRPr="00BF6DE6">
        <w:rPr>
          <w:rFonts w:ascii="Times New Roman" w:hAnsi="Times New Roman"/>
          <w:sz w:val="24"/>
          <w:szCs w:val="24"/>
        </w:rPr>
        <w:t>be captured</w:t>
      </w:r>
      <w:proofErr w:type="gramEnd"/>
      <w:r w:rsidR="0064384D" w:rsidRPr="00BF6DE6">
        <w:rPr>
          <w:rFonts w:ascii="Times New Roman" w:hAnsi="Times New Roman"/>
          <w:sz w:val="24"/>
          <w:szCs w:val="24"/>
        </w:rPr>
        <w:t xml:space="preserve"> in an integrated investment plan t</w:t>
      </w:r>
      <w:r w:rsidR="00717796" w:rsidRPr="00BF6DE6">
        <w:rPr>
          <w:rFonts w:ascii="Times New Roman" w:hAnsi="Times New Roman"/>
          <w:sz w:val="24"/>
          <w:szCs w:val="24"/>
        </w:rPr>
        <w:t>o</w:t>
      </w:r>
      <w:r w:rsidR="00FB14A2" w:rsidRPr="00BF6DE6">
        <w:rPr>
          <w:rFonts w:ascii="Times New Roman" w:hAnsi="Times New Roman"/>
          <w:sz w:val="24"/>
          <w:szCs w:val="24"/>
        </w:rPr>
        <w:t xml:space="preserve"> </w:t>
      </w:r>
      <w:r w:rsidR="009367FC" w:rsidRPr="00BF6DE6">
        <w:rPr>
          <w:rFonts w:ascii="Times New Roman" w:hAnsi="Times New Roman"/>
          <w:sz w:val="24"/>
          <w:szCs w:val="24"/>
        </w:rPr>
        <w:t>generate</w:t>
      </w:r>
      <w:r w:rsidR="000424FA" w:rsidRPr="00BF6DE6">
        <w:rPr>
          <w:rFonts w:ascii="Times New Roman" w:hAnsi="Times New Roman"/>
          <w:sz w:val="24"/>
          <w:szCs w:val="24"/>
        </w:rPr>
        <w:t xml:space="preserve"> downstream </w:t>
      </w:r>
      <w:r w:rsidR="005B6D53" w:rsidRPr="00BF6DE6">
        <w:rPr>
          <w:rFonts w:ascii="Times New Roman" w:hAnsi="Times New Roman"/>
          <w:sz w:val="24"/>
          <w:szCs w:val="24"/>
        </w:rPr>
        <w:t>investment pipelines.</w:t>
      </w:r>
      <w:r w:rsidR="009C65C5" w:rsidRPr="00BF6DE6">
        <w:rPr>
          <w:rFonts w:ascii="Times New Roman" w:hAnsi="Times New Roman"/>
          <w:sz w:val="24"/>
          <w:szCs w:val="24"/>
        </w:rPr>
        <w:t xml:space="preserve"> </w:t>
      </w:r>
      <w:r w:rsidR="003C1115" w:rsidRPr="00BF6DE6">
        <w:rPr>
          <w:rFonts w:ascii="Times New Roman" w:hAnsi="Times New Roman"/>
          <w:sz w:val="24"/>
          <w:szCs w:val="24"/>
        </w:rPr>
        <w:t xml:space="preserve"> </w:t>
      </w:r>
      <w:r w:rsidR="00E41BF9" w:rsidRPr="00BF6DE6">
        <w:rPr>
          <w:rFonts w:ascii="Times New Roman" w:hAnsi="Times New Roman"/>
          <w:sz w:val="24"/>
          <w:szCs w:val="24"/>
        </w:rPr>
        <w:t xml:space="preserve"> </w:t>
      </w:r>
    </w:p>
    <w:p w14:paraId="3EF5D4B4" w14:textId="77777777" w:rsidR="00B4355F" w:rsidRPr="00BF6DE6" w:rsidRDefault="00432911" w:rsidP="00F52AEB">
      <w:pPr>
        <w:spacing w:line="240" w:lineRule="auto"/>
        <w:rPr>
          <w:rFonts w:ascii="Times New Roman" w:hAnsi="Times New Roman"/>
          <w:sz w:val="24"/>
          <w:szCs w:val="24"/>
        </w:rPr>
      </w:pPr>
      <w:r w:rsidRPr="00BF6DE6">
        <w:rPr>
          <w:rFonts w:ascii="Times New Roman" w:hAnsi="Times New Roman"/>
          <w:sz w:val="24"/>
          <w:szCs w:val="24"/>
        </w:rPr>
        <w:t xml:space="preserve">An </w:t>
      </w:r>
      <w:r w:rsidR="00E41BF9" w:rsidRPr="00BF6DE6">
        <w:rPr>
          <w:rFonts w:ascii="Times New Roman" w:hAnsi="Times New Roman"/>
          <w:sz w:val="24"/>
          <w:szCs w:val="24"/>
        </w:rPr>
        <w:t>initial</w:t>
      </w:r>
      <w:r w:rsidRPr="00BF6DE6">
        <w:rPr>
          <w:rFonts w:ascii="Times New Roman" w:hAnsi="Times New Roman"/>
          <w:sz w:val="24"/>
          <w:szCs w:val="24"/>
        </w:rPr>
        <w:t xml:space="preserve"> </w:t>
      </w:r>
      <w:r w:rsidR="005E7F80">
        <w:rPr>
          <w:rFonts w:ascii="Times New Roman" w:hAnsi="Times New Roman"/>
          <w:sz w:val="24"/>
          <w:szCs w:val="24"/>
        </w:rPr>
        <w:t xml:space="preserve">and </w:t>
      </w:r>
      <w:r w:rsidR="00FB14A2" w:rsidRPr="00BF6DE6">
        <w:rPr>
          <w:rFonts w:ascii="Times New Roman" w:hAnsi="Times New Roman"/>
          <w:sz w:val="24"/>
          <w:szCs w:val="24"/>
        </w:rPr>
        <w:t xml:space="preserve">rigorous case study approach </w:t>
      </w:r>
      <w:r w:rsidR="00151857" w:rsidRPr="00BF6DE6">
        <w:rPr>
          <w:rFonts w:ascii="Times New Roman" w:hAnsi="Times New Roman"/>
          <w:sz w:val="24"/>
          <w:szCs w:val="24"/>
        </w:rPr>
        <w:t>will determine</w:t>
      </w:r>
      <w:r w:rsidR="00FB14A2" w:rsidRPr="00BF6DE6">
        <w:rPr>
          <w:rFonts w:ascii="Times New Roman" w:hAnsi="Times New Roman"/>
          <w:sz w:val="24"/>
          <w:szCs w:val="24"/>
        </w:rPr>
        <w:t xml:space="preserve"> those countries most ready for investment in their</w:t>
      </w:r>
      <w:r w:rsidR="00E41BF9" w:rsidRPr="00BF6DE6">
        <w:rPr>
          <w:rFonts w:ascii="Times New Roman" w:hAnsi="Times New Roman"/>
          <w:sz w:val="24"/>
          <w:szCs w:val="24"/>
        </w:rPr>
        <w:t xml:space="preserve"> action plans.  Subsequently, </w:t>
      </w:r>
      <w:r w:rsidR="00511BA3" w:rsidRPr="00BF6DE6">
        <w:rPr>
          <w:rFonts w:ascii="Times New Roman" w:hAnsi="Times New Roman"/>
          <w:sz w:val="24"/>
          <w:szCs w:val="24"/>
        </w:rPr>
        <w:t>technical</w:t>
      </w:r>
      <w:r w:rsidR="00DE046E" w:rsidRPr="00BF6DE6">
        <w:rPr>
          <w:rFonts w:ascii="Times New Roman" w:hAnsi="Times New Roman"/>
          <w:sz w:val="24"/>
          <w:szCs w:val="24"/>
        </w:rPr>
        <w:t xml:space="preserve"> experts in policy and regulatory analysis (fiscal, trade, and other relevant sectors), modeling and technical analysis (relevant climate sectors), and financial structuring and investment</w:t>
      </w:r>
      <w:r w:rsidR="009C65C5" w:rsidRPr="00BF6DE6">
        <w:rPr>
          <w:rFonts w:ascii="Times New Roman" w:hAnsi="Times New Roman"/>
          <w:sz w:val="24"/>
          <w:szCs w:val="24"/>
        </w:rPr>
        <w:t xml:space="preserve"> </w:t>
      </w:r>
      <w:r w:rsidR="00DE046E" w:rsidRPr="00BF6DE6">
        <w:rPr>
          <w:rFonts w:ascii="Times New Roman" w:hAnsi="Times New Roman"/>
          <w:sz w:val="24"/>
          <w:szCs w:val="24"/>
        </w:rPr>
        <w:t xml:space="preserve">will be </w:t>
      </w:r>
      <w:r w:rsidR="00E41BF9" w:rsidRPr="00BF6DE6">
        <w:rPr>
          <w:rFonts w:ascii="Times New Roman" w:hAnsi="Times New Roman"/>
          <w:sz w:val="24"/>
          <w:szCs w:val="24"/>
        </w:rPr>
        <w:t xml:space="preserve">utilized </w:t>
      </w:r>
      <w:r w:rsidR="00DE046E" w:rsidRPr="00BF6DE6">
        <w:rPr>
          <w:rFonts w:ascii="Times New Roman" w:hAnsi="Times New Roman"/>
          <w:sz w:val="24"/>
          <w:szCs w:val="24"/>
        </w:rPr>
        <w:t>to assist with the underlying analysis and development of investment plan</w:t>
      </w:r>
      <w:r w:rsidRPr="00BF6DE6">
        <w:rPr>
          <w:rFonts w:ascii="Times New Roman" w:hAnsi="Times New Roman"/>
          <w:sz w:val="24"/>
          <w:szCs w:val="24"/>
        </w:rPr>
        <w:t>s for select countries</w:t>
      </w:r>
      <w:r w:rsidR="00DE046E" w:rsidRPr="00BF6DE6">
        <w:rPr>
          <w:rFonts w:ascii="Times New Roman" w:hAnsi="Times New Roman"/>
          <w:sz w:val="24"/>
          <w:szCs w:val="24"/>
        </w:rPr>
        <w:t xml:space="preserve">. </w:t>
      </w:r>
      <w:r w:rsidR="00511BA3" w:rsidRPr="00BF6DE6">
        <w:rPr>
          <w:rFonts w:ascii="Times New Roman" w:hAnsi="Times New Roman"/>
          <w:sz w:val="24"/>
          <w:szCs w:val="24"/>
        </w:rPr>
        <w:t xml:space="preserve"> Technical experts</w:t>
      </w:r>
      <w:r w:rsidR="00DE046E" w:rsidRPr="00BF6DE6">
        <w:rPr>
          <w:rFonts w:ascii="Times New Roman" w:hAnsi="Times New Roman"/>
          <w:sz w:val="24"/>
          <w:szCs w:val="24"/>
        </w:rPr>
        <w:t xml:space="preserve"> </w:t>
      </w:r>
      <w:r w:rsidR="00670BF0" w:rsidRPr="00BF6DE6">
        <w:rPr>
          <w:rFonts w:ascii="Times New Roman" w:hAnsi="Times New Roman"/>
          <w:sz w:val="24"/>
          <w:szCs w:val="24"/>
        </w:rPr>
        <w:t xml:space="preserve">may also be utilized to </w:t>
      </w:r>
      <w:r w:rsidR="009C65C5" w:rsidRPr="00BF6DE6">
        <w:rPr>
          <w:rFonts w:ascii="Times New Roman" w:hAnsi="Times New Roman"/>
          <w:sz w:val="24"/>
          <w:szCs w:val="24"/>
        </w:rPr>
        <w:t>collaborate</w:t>
      </w:r>
      <w:r w:rsidR="00A35582">
        <w:rPr>
          <w:rFonts w:ascii="Times New Roman" w:hAnsi="Times New Roman"/>
          <w:sz w:val="24"/>
          <w:szCs w:val="24"/>
        </w:rPr>
        <w:t xml:space="preserve">, </w:t>
      </w:r>
      <w:r w:rsidRPr="00BF6DE6">
        <w:rPr>
          <w:rFonts w:ascii="Times New Roman" w:hAnsi="Times New Roman"/>
          <w:sz w:val="24"/>
          <w:szCs w:val="24"/>
        </w:rPr>
        <w:t>build the technical capacity</w:t>
      </w:r>
      <w:r w:rsidR="00A35582">
        <w:rPr>
          <w:rFonts w:ascii="Times New Roman" w:hAnsi="Times New Roman"/>
          <w:sz w:val="24"/>
          <w:szCs w:val="24"/>
        </w:rPr>
        <w:t>,</w:t>
      </w:r>
      <w:r w:rsidRPr="00BF6DE6">
        <w:rPr>
          <w:rFonts w:ascii="Times New Roman" w:hAnsi="Times New Roman"/>
          <w:sz w:val="24"/>
          <w:szCs w:val="24"/>
        </w:rPr>
        <w:t xml:space="preserve"> and engage </w:t>
      </w:r>
      <w:r w:rsidR="00A35582">
        <w:rPr>
          <w:rFonts w:ascii="Times New Roman" w:hAnsi="Times New Roman"/>
          <w:sz w:val="24"/>
          <w:szCs w:val="24"/>
        </w:rPr>
        <w:t xml:space="preserve">with </w:t>
      </w:r>
      <w:r w:rsidR="009C65C5" w:rsidRPr="00BF6DE6">
        <w:rPr>
          <w:rFonts w:ascii="Times New Roman" w:hAnsi="Times New Roman"/>
          <w:sz w:val="24"/>
          <w:szCs w:val="24"/>
        </w:rPr>
        <w:t xml:space="preserve">government </w:t>
      </w:r>
      <w:r w:rsidR="009C65C5" w:rsidRPr="00BF6DE6">
        <w:rPr>
          <w:rFonts w:ascii="Times New Roman" w:hAnsi="Times New Roman"/>
          <w:sz w:val="24"/>
          <w:szCs w:val="24"/>
        </w:rPr>
        <w:lastRenderedPageBreak/>
        <w:t xml:space="preserve">ministries, local domestic finance institutions, and relevant actors in the private sector </w:t>
      </w:r>
      <w:r w:rsidR="00E7229C" w:rsidRPr="00BF6DE6">
        <w:rPr>
          <w:rFonts w:ascii="Times New Roman" w:hAnsi="Times New Roman"/>
          <w:sz w:val="24"/>
          <w:szCs w:val="24"/>
        </w:rPr>
        <w:t>in each partner country to develop</w:t>
      </w:r>
      <w:r w:rsidRPr="00BF6DE6">
        <w:rPr>
          <w:rFonts w:ascii="Times New Roman" w:hAnsi="Times New Roman"/>
          <w:sz w:val="24"/>
          <w:szCs w:val="24"/>
        </w:rPr>
        <w:t xml:space="preserve"> viab</w:t>
      </w:r>
      <w:r w:rsidR="00670BF0" w:rsidRPr="00BF6DE6">
        <w:rPr>
          <w:rFonts w:ascii="Times New Roman" w:hAnsi="Times New Roman"/>
          <w:sz w:val="24"/>
          <w:szCs w:val="24"/>
        </w:rPr>
        <w:t>l</w:t>
      </w:r>
      <w:r w:rsidRPr="00BF6DE6">
        <w:rPr>
          <w:rFonts w:ascii="Times New Roman" w:hAnsi="Times New Roman"/>
          <w:sz w:val="24"/>
          <w:szCs w:val="24"/>
        </w:rPr>
        <w:t>e and country</w:t>
      </w:r>
      <w:r w:rsidR="00C95AE8" w:rsidRPr="00BF6DE6">
        <w:rPr>
          <w:rFonts w:ascii="Times New Roman" w:hAnsi="Times New Roman"/>
          <w:sz w:val="24"/>
          <w:szCs w:val="24"/>
        </w:rPr>
        <w:t>-</w:t>
      </w:r>
      <w:r w:rsidRPr="00BF6DE6">
        <w:rPr>
          <w:rFonts w:ascii="Times New Roman" w:hAnsi="Times New Roman"/>
          <w:sz w:val="24"/>
          <w:szCs w:val="24"/>
        </w:rPr>
        <w:t xml:space="preserve">relevant a </w:t>
      </w:r>
      <w:r w:rsidR="00E7229C" w:rsidRPr="00BF6DE6">
        <w:rPr>
          <w:rFonts w:ascii="Times New Roman" w:hAnsi="Times New Roman"/>
          <w:sz w:val="24"/>
          <w:szCs w:val="24"/>
        </w:rPr>
        <w:t>finance and investment strateg</w:t>
      </w:r>
      <w:r w:rsidR="00C95AE8" w:rsidRPr="00BF6DE6">
        <w:rPr>
          <w:rFonts w:ascii="Times New Roman" w:hAnsi="Times New Roman"/>
          <w:sz w:val="24"/>
          <w:szCs w:val="24"/>
        </w:rPr>
        <w:t>ies</w:t>
      </w:r>
      <w:r w:rsidR="007B77D2" w:rsidRPr="00BF6DE6">
        <w:rPr>
          <w:rFonts w:ascii="Times New Roman" w:hAnsi="Times New Roman"/>
          <w:sz w:val="24"/>
          <w:szCs w:val="24"/>
        </w:rPr>
        <w:t xml:space="preserve">. </w:t>
      </w:r>
    </w:p>
    <w:p w14:paraId="77EDCA1D" w14:textId="77777777" w:rsidR="009B7340" w:rsidRPr="009B7340" w:rsidRDefault="00121093" w:rsidP="009B7340">
      <w:pPr>
        <w:spacing w:after="0" w:line="240" w:lineRule="auto"/>
        <w:rPr>
          <w:rFonts w:ascii="Times New Roman" w:eastAsia="Times New Roman" w:hAnsi="Times New Roman"/>
          <w:b/>
          <w:bCs/>
          <w:sz w:val="24"/>
          <w:szCs w:val="24"/>
        </w:rPr>
      </w:pPr>
      <w:r w:rsidRPr="009B7340">
        <w:rPr>
          <w:rFonts w:ascii="Times New Roman" w:hAnsi="Times New Roman"/>
          <w:b/>
          <w:sz w:val="24"/>
          <w:szCs w:val="24"/>
        </w:rPr>
        <w:t>A2</w:t>
      </w:r>
      <w:r w:rsidR="002411F7" w:rsidRPr="009B7340">
        <w:rPr>
          <w:rFonts w:ascii="Times New Roman" w:hAnsi="Times New Roman"/>
          <w:b/>
          <w:sz w:val="24"/>
          <w:szCs w:val="24"/>
        </w:rPr>
        <w:t xml:space="preserve">. </w:t>
      </w:r>
      <w:r w:rsidR="008677FF" w:rsidRPr="009B7340">
        <w:rPr>
          <w:rFonts w:ascii="Times New Roman" w:hAnsi="Times New Roman"/>
          <w:b/>
          <w:sz w:val="24"/>
          <w:szCs w:val="24"/>
        </w:rPr>
        <w:t>Program G</w:t>
      </w:r>
      <w:r w:rsidR="00FB5275" w:rsidRPr="009B7340">
        <w:rPr>
          <w:rFonts w:ascii="Times New Roman" w:hAnsi="Times New Roman"/>
          <w:b/>
          <w:sz w:val="24"/>
          <w:szCs w:val="24"/>
        </w:rPr>
        <w:t>oals</w:t>
      </w:r>
    </w:p>
    <w:p w14:paraId="786FBABC" w14:textId="77777777" w:rsidR="009B7340" w:rsidRPr="009B7340" w:rsidRDefault="009B7340" w:rsidP="009B7340">
      <w:pPr>
        <w:spacing w:after="0" w:line="240" w:lineRule="auto"/>
        <w:rPr>
          <w:rFonts w:ascii="Times New Roman" w:eastAsia="Times New Roman" w:hAnsi="Times New Roman"/>
          <w:b/>
          <w:bCs/>
          <w:sz w:val="24"/>
          <w:szCs w:val="24"/>
        </w:rPr>
      </w:pPr>
    </w:p>
    <w:p w14:paraId="715BB667" w14:textId="77777777" w:rsidR="00853B5B" w:rsidRPr="00BF6DE6" w:rsidRDefault="0029084F" w:rsidP="00F52AEB">
      <w:pPr>
        <w:spacing w:line="240" w:lineRule="auto"/>
        <w:rPr>
          <w:rFonts w:ascii="Times New Roman" w:hAnsi="Times New Roman"/>
          <w:sz w:val="24"/>
          <w:szCs w:val="24"/>
        </w:rPr>
      </w:pPr>
      <w:proofErr w:type="gramStart"/>
      <w:r w:rsidRPr="00BF6DE6">
        <w:rPr>
          <w:rFonts w:ascii="Times New Roman" w:hAnsi="Times New Roman"/>
          <w:sz w:val="24"/>
          <w:szCs w:val="24"/>
        </w:rPr>
        <w:t xml:space="preserve">The goal of the Forest Finance and Investment Incubator is </w:t>
      </w:r>
      <w:r w:rsidRPr="00680868">
        <w:rPr>
          <w:rFonts w:ascii="Times New Roman" w:hAnsi="Times New Roman"/>
          <w:sz w:val="24"/>
          <w:szCs w:val="24"/>
        </w:rPr>
        <w:t>to generate concrete</w:t>
      </w:r>
      <w:r w:rsidR="00E7229C" w:rsidRPr="00680868">
        <w:rPr>
          <w:rFonts w:ascii="Times New Roman" w:hAnsi="Times New Roman"/>
          <w:sz w:val="24"/>
          <w:szCs w:val="24"/>
        </w:rPr>
        <w:t xml:space="preserve"> </w:t>
      </w:r>
      <w:r w:rsidR="00853B5B" w:rsidRPr="00680868">
        <w:rPr>
          <w:rFonts w:ascii="Times New Roman" w:hAnsi="Times New Roman"/>
          <w:sz w:val="24"/>
          <w:szCs w:val="24"/>
        </w:rPr>
        <w:t>F</w:t>
      </w:r>
      <w:r w:rsidR="00E7229C" w:rsidRPr="00680868">
        <w:rPr>
          <w:rFonts w:ascii="Times New Roman" w:hAnsi="Times New Roman"/>
          <w:sz w:val="24"/>
          <w:szCs w:val="24"/>
        </w:rPr>
        <w:t>inance and</w:t>
      </w:r>
      <w:r w:rsidRPr="00680868">
        <w:rPr>
          <w:rFonts w:ascii="Times New Roman" w:hAnsi="Times New Roman"/>
          <w:sz w:val="24"/>
          <w:szCs w:val="24"/>
        </w:rPr>
        <w:t xml:space="preserve"> </w:t>
      </w:r>
      <w:r w:rsidR="00853B5B" w:rsidRPr="00680868">
        <w:rPr>
          <w:rFonts w:ascii="Times New Roman" w:hAnsi="Times New Roman"/>
          <w:sz w:val="24"/>
          <w:szCs w:val="24"/>
        </w:rPr>
        <w:t>I</w:t>
      </w:r>
      <w:r w:rsidRPr="00680868">
        <w:rPr>
          <w:rFonts w:ascii="Times New Roman" w:hAnsi="Times New Roman"/>
          <w:sz w:val="24"/>
          <w:szCs w:val="24"/>
        </w:rPr>
        <w:t xml:space="preserve">nvestment </w:t>
      </w:r>
      <w:r w:rsidR="00853B5B" w:rsidRPr="00680868">
        <w:rPr>
          <w:rFonts w:ascii="Times New Roman" w:hAnsi="Times New Roman"/>
          <w:sz w:val="24"/>
          <w:szCs w:val="24"/>
        </w:rPr>
        <w:t>P</w:t>
      </w:r>
      <w:r w:rsidRPr="00680868">
        <w:rPr>
          <w:rFonts w:ascii="Times New Roman" w:hAnsi="Times New Roman"/>
          <w:sz w:val="24"/>
          <w:szCs w:val="24"/>
        </w:rPr>
        <w:t>lans</w:t>
      </w:r>
      <w:r w:rsidR="004D4927" w:rsidRPr="00680868">
        <w:rPr>
          <w:rFonts w:ascii="Times New Roman" w:hAnsi="Times New Roman"/>
          <w:sz w:val="24"/>
          <w:szCs w:val="24"/>
        </w:rPr>
        <w:t xml:space="preserve"> (FIPs) related to</w:t>
      </w:r>
      <w:r w:rsidR="00301331" w:rsidRPr="00680868">
        <w:rPr>
          <w:rFonts w:ascii="Times New Roman" w:hAnsi="Times New Roman"/>
          <w:sz w:val="24"/>
          <w:szCs w:val="24"/>
        </w:rPr>
        <w:t xml:space="preserve"> </w:t>
      </w:r>
      <w:r w:rsidR="004D4927" w:rsidRPr="00680868">
        <w:rPr>
          <w:rFonts w:ascii="Times New Roman" w:hAnsi="Times New Roman"/>
          <w:sz w:val="24"/>
          <w:szCs w:val="24"/>
        </w:rPr>
        <w:t xml:space="preserve">select developing country </w:t>
      </w:r>
      <w:r w:rsidR="00301331" w:rsidRPr="00680868">
        <w:rPr>
          <w:rFonts w:ascii="Times New Roman" w:hAnsi="Times New Roman"/>
          <w:sz w:val="24"/>
          <w:szCs w:val="24"/>
        </w:rPr>
        <w:t>national or sub-national climate</w:t>
      </w:r>
      <w:r w:rsidR="00E7229C" w:rsidRPr="00680868">
        <w:rPr>
          <w:rFonts w:ascii="Times New Roman" w:hAnsi="Times New Roman"/>
          <w:sz w:val="24"/>
          <w:szCs w:val="24"/>
        </w:rPr>
        <w:t xml:space="preserve"> and land use</w:t>
      </w:r>
      <w:r w:rsidR="00301331" w:rsidRPr="00680868">
        <w:rPr>
          <w:rFonts w:ascii="Times New Roman" w:hAnsi="Times New Roman"/>
          <w:sz w:val="24"/>
          <w:szCs w:val="24"/>
        </w:rPr>
        <w:t xml:space="preserve"> action plans</w:t>
      </w:r>
      <w:r w:rsidR="004D4927" w:rsidRPr="00680868">
        <w:rPr>
          <w:rFonts w:ascii="Times New Roman" w:hAnsi="Times New Roman"/>
          <w:sz w:val="24"/>
          <w:szCs w:val="24"/>
        </w:rPr>
        <w:t xml:space="preserve"> tha</w:t>
      </w:r>
      <w:r w:rsidR="00432911" w:rsidRPr="00680868">
        <w:rPr>
          <w:rFonts w:ascii="Times New Roman" w:hAnsi="Times New Roman"/>
          <w:sz w:val="24"/>
          <w:szCs w:val="24"/>
        </w:rPr>
        <w:t>t</w:t>
      </w:r>
      <w:r w:rsidR="003370A8" w:rsidRPr="00680868">
        <w:rPr>
          <w:rFonts w:ascii="Times New Roman" w:hAnsi="Times New Roman"/>
          <w:sz w:val="24"/>
          <w:szCs w:val="24"/>
        </w:rPr>
        <w:t>: 1)</w:t>
      </w:r>
      <w:r w:rsidR="00432911" w:rsidRPr="00680868">
        <w:rPr>
          <w:rFonts w:ascii="Times New Roman" w:hAnsi="Times New Roman"/>
          <w:sz w:val="24"/>
          <w:szCs w:val="24"/>
        </w:rPr>
        <w:t xml:space="preserve"> support U.S. </w:t>
      </w:r>
      <w:r w:rsidR="002458B1" w:rsidRPr="00680868">
        <w:rPr>
          <w:rFonts w:ascii="Times New Roman" w:hAnsi="Times New Roman"/>
          <w:sz w:val="24"/>
          <w:szCs w:val="24"/>
        </w:rPr>
        <w:t xml:space="preserve">and developing country </w:t>
      </w:r>
      <w:r w:rsidR="00432911" w:rsidRPr="00680868">
        <w:rPr>
          <w:rFonts w:ascii="Times New Roman" w:hAnsi="Times New Roman"/>
          <w:sz w:val="24"/>
          <w:szCs w:val="24"/>
        </w:rPr>
        <w:t>climate goals and outcomes</w:t>
      </w:r>
      <w:r w:rsidR="003370A8" w:rsidRPr="00680868">
        <w:rPr>
          <w:rFonts w:ascii="Times New Roman" w:hAnsi="Times New Roman"/>
          <w:sz w:val="24"/>
          <w:szCs w:val="24"/>
        </w:rPr>
        <w:t>; 2</w:t>
      </w:r>
      <w:r w:rsidR="00853B5B" w:rsidRPr="00680868">
        <w:rPr>
          <w:rFonts w:ascii="Times New Roman" w:hAnsi="Times New Roman"/>
          <w:sz w:val="24"/>
          <w:szCs w:val="24"/>
        </w:rPr>
        <w:t>)</w:t>
      </w:r>
      <w:r w:rsidR="00301331" w:rsidRPr="00680868">
        <w:rPr>
          <w:rFonts w:ascii="Times New Roman" w:hAnsi="Times New Roman"/>
          <w:sz w:val="24"/>
          <w:szCs w:val="24"/>
        </w:rPr>
        <w:t xml:space="preserve"> result in</w:t>
      </w:r>
      <w:r w:rsidR="00DC238E" w:rsidRPr="00680868">
        <w:rPr>
          <w:rFonts w:ascii="Times New Roman" w:hAnsi="Times New Roman"/>
          <w:sz w:val="24"/>
          <w:szCs w:val="24"/>
        </w:rPr>
        <w:t xml:space="preserve"> </w:t>
      </w:r>
      <w:r w:rsidR="00301331" w:rsidRPr="00680868">
        <w:rPr>
          <w:rFonts w:ascii="Times New Roman" w:hAnsi="Times New Roman"/>
          <w:sz w:val="24"/>
          <w:szCs w:val="24"/>
        </w:rPr>
        <w:t>downstream project pipelines</w:t>
      </w:r>
      <w:r w:rsidR="00DC238E" w:rsidRPr="00680868">
        <w:rPr>
          <w:rFonts w:ascii="Times New Roman" w:hAnsi="Times New Roman"/>
          <w:sz w:val="24"/>
          <w:szCs w:val="24"/>
        </w:rPr>
        <w:t xml:space="preserve"> that make use of in-country resources</w:t>
      </w:r>
      <w:r w:rsidR="00490C5A" w:rsidRPr="00680868">
        <w:rPr>
          <w:rFonts w:ascii="Times New Roman" w:hAnsi="Times New Roman"/>
          <w:sz w:val="24"/>
          <w:szCs w:val="24"/>
        </w:rPr>
        <w:t xml:space="preserve">; and </w:t>
      </w:r>
      <w:r w:rsidR="003370A8" w:rsidRPr="00680868">
        <w:rPr>
          <w:rFonts w:ascii="Times New Roman" w:hAnsi="Times New Roman"/>
          <w:sz w:val="24"/>
          <w:szCs w:val="24"/>
        </w:rPr>
        <w:t>3</w:t>
      </w:r>
      <w:r w:rsidR="00490C5A" w:rsidRPr="00680868">
        <w:rPr>
          <w:rFonts w:ascii="Times New Roman" w:hAnsi="Times New Roman"/>
          <w:sz w:val="24"/>
          <w:szCs w:val="24"/>
        </w:rPr>
        <w:t>)</w:t>
      </w:r>
      <w:r w:rsidR="00E24F50" w:rsidRPr="00680868">
        <w:rPr>
          <w:rFonts w:ascii="Times New Roman" w:hAnsi="Times New Roman"/>
          <w:sz w:val="24"/>
          <w:szCs w:val="24"/>
        </w:rPr>
        <w:t xml:space="preserve"> </w:t>
      </w:r>
      <w:r w:rsidR="003E4292" w:rsidRPr="00680868">
        <w:rPr>
          <w:rFonts w:ascii="Times New Roman" w:hAnsi="Times New Roman"/>
          <w:sz w:val="24"/>
          <w:szCs w:val="24"/>
        </w:rPr>
        <w:t>garner funding</w:t>
      </w:r>
      <w:r w:rsidR="00E24F50" w:rsidRPr="00680868">
        <w:rPr>
          <w:rFonts w:ascii="Times New Roman" w:hAnsi="Times New Roman"/>
          <w:sz w:val="24"/>
          <w:szCs w:val="24"/>
        </w:rPr>
        <w:t xml:space="preserve"> commitments for necessary project plans</w:t>
      </w:r>
      <w:r w:rsidR="003370A8" w:rsidRPr="00680868">
        <w:rPr>
          <w:rFonts w:ascii="Times New Roman" w:hAnsi="Times New Roman"/>
          <w:sz w:val="24"/>
          <w:szCs w:val="24"/>
        </w:rPr>
        <w:t xml:space="preserve"> to achieve climate goals</w:t>
      </w:r>
      <w:r w:rsidR="002458B1" w:rsidRPr="00680868">
        <w:rPr>
          <w:rFonts w:ascii="Times New Roman" w:hAnsi="Times New Roman"/>
          <w:sz w:val="24"/>
          <w:szCs w:val="24"/>
        </w:rPr>
        <w:t xml:space="preserve"> related to sustainable landscapes</w:t>
      </w:r>
      <w:r w:rsidR="00670BF0" w:rsidRPr="00680868">
        <w:rPr>
          <w:rFonts w:ascii="Times New Roman" w:hAnsi="Times New Roman"/>
          <w:sz w:val="24"/>
          <w:szCs w:val="24"/>
        </w:rPr>
        <w:t>.</w:t>
      </w:r>
      <w:proofErr w:type="gramEnd"/>
    </w:p>
    <w:p w14:paraId="66719436" w14:textId="218F7F76" w:rsidR="00670BF0" w:rsidRPr="00BF6DE6" w:rsidRDefault="00853B5B" w:rsidP="00F52AEB">
      <w:pPr>
        <w:spacing w:line="240" w:lineRule="auto"/>
        <w:rPr>
          <w:rFonts w:ascii="Times New Roman" w:hAnsi="Times New Roman"/>
          <w:sz w:val="24"/>
          <w:szCs w:val="24"/>
        </w:rPr>
      </w:pPr>
      <w:r w:rsidRPr="00BF6DE6">
        <w:rPr>
          <w:rFonts w:ascii="Times New Roman" w:hAnsi="Times New Roman"/>
          <w:sz w:val="24"/>
          <w:szCs w:val="24"/>
        </w:rPr>
        <w:t xml:space="preserve">The Finance and Investment Incubator is expected to </w:t>
      </w:r>
      <w:r w:rsidR="00432911" w:rsidRPr="00BF6DE6">
        <w:rPr>
          <w:rFonts w:ascii="Times New Roman" w:hAnsi="Times New Roman"/>
          <w:sz w:val="24"/>
          <w:szCs w:val="24"/>
        </w:rPr>
        <w:t>analyze, via case study</w:t>
      </w:r>
      <w:r w:rsidR="00003171" w:rsidRPr="00BF6DE6">
        <w:rPr>
          <w:rFonts w:ascii="Times New Roman" w:hAnsi="Times New Roman"/>
          <w:sz w:val="24"/>
          <w:szCs w:val="24"/>
        </w:rPr>
        <w:t xml:space="preserve"> desk review</w:t>
      </w:r>
      <w:r w:rsidR="00432911" w:rsidRPr="00BF6DE6">
        <w:rPr>
          <w:rFonts w:ascii="Times New Roman" w:hAnsi="Times New Roman"/>
          <w:sz w:val="24"/>
          <w:szCs w:val="24"/>
        </w:rPr>
        <w:t xml:space="preserve">, the developing country forest and land use plans </w:t>
      </w:r>
      <w:r w:rsidR="00756BA5" w:rsidRPr="00BF6DE6">
        <w:rPr>
          <w:rFonts w:ascii="Times New Roman" w:hAnsi="Times New Roman"/>
          <w:sz w:val="24"/>
          <w:szCs w:val="24"/>
        </w:rPr>
        <w:t xml:space="preserve">contained in climate strategies (NDCs, etc.) </w:t>
      </w:r>
      <w:r w:rsidR="00432911" w:rsidRPr="00BF6DE6">
        <w:rPr>
          <w:rFonts w:ascii="Times New Roman" w:hAnsi="Times New Roman"/>
          <w:sz w:val="24"/>
          <w:szCs w:val="24"/>
        </w:rPr>
        <w:t>of 8-10 countries</w:t>
      </w:r>
      <w:r w:rsidR="00670BF0" w:rsidRPr="00BF6DE6">
        <w:rPr>
          <w:rFonts w:ascii="Times New Roman" w:hAnsi="Times New Roman"/>
          <w:sz w:val="24"/>
          <w:szCs w:val="24"/>
        </w:rPr>
        <w:t>;</w:t>
      </w:r>
      <w:r w:rsidR="00432911" w:rsidRPr="00BF6DE6">
        <w:rPr>
          <w:rFonts w:ascii="Times New Roman" w:hAnsi="Times New Roman"/>
          <w:sz w:val="24"/>
          <w:szCs w:val="24"/>
        </w:rPr>
        <w:t xml:space="preserve"> </w:t>
      </w:r>
      <w:r w:rsidR="003370A8" w:rsidRPr="00BF6DE6">
        <w:rPr>
          <w:rFonts w:ascii="Times New Roman" w:hAnsi="Times New Roman"/>
          <w:sz w:val="24"/>
          <w:szCs w:val="24"/>
        </w:rPr>
        <w:t>subsequently,</w:t>
      </w:r>
      <w:r w:rsidR="00432911" w:rsidRPr="00BF6DE6">
        <w:rPr>
          <w:rFonts w:ascii="Times New Roman" w:hAnsi="Times New Roman"/>
          <w:sz w:val="24"/>
          <w:szCs w:val="24"/>
        </w:rPr>
        <w:t xml:space="preserve"> 4-5 partner coun</w:t>
      </w:r>
      <w:r w:rsidR="00490C5A" w:rsidRPr="00BF6DE6">
        <w:rPr>
          <w:rFonts w:ascii="Times New Roman" w:hAnsi="Times New Roman"/>
          <w:sz w:val="24"/>
          <w:szCs w:val="24"/>
        </w:rPr>
        <w:t xml:space="preserve">tries will be recommended </w:t>
      </w:r>
      <w:r w:rsidR="003E4292" w:rsidRPr="00BF6DE6">
        <w:rPr>
          <w:rFonts w:ascii="Times New Roman" w:hAnsi="Times New Roman"/>
          <w:sz w:val="24"/>
          <w:szCs w:val="24"/>
        </w:rPr>
        <w:t>as</w:t>
      </w:r>
      <w:r w:rsidR="00490C5A" w:rsidRPr="00BF6DE6">
        <w:rPr>
          <w:rFonts w:ascii="Times New Roman" w:hAnsi="Times New Roman"/>
          <w:sz w:val="24"/>
          <w:szCs w:val="24"/>
        </w:rPr>
        <w:t xml:space="preserve"> those with </w:t>
      </w:r>
      <w:r w:rsidR="00670BF0" w:rsidRPr="00BF6DE6">
        <w:rPr>
          <w:rFonts w:ascii="Times New Roman" w:hAnsi="Times New Roman"/>
          <w:sz w:val="24"/>
          <w:szCs w:val="24"/>
        </w:rPr>
        <w:t>readi</w:t>
      </w:r>
      <w:r w:rsidR="003E4292" w:rsidRPr="00BF6DE6">
        <w:rPr>
          <w:rFonts w:ascii="Times New Roman" w:hAnsi="Times New Roman"/>
          <w:sz w:val="24"/>
          <w:szCs w:val="24"/>
        </w:rPr>
        <w:t xml:space="preserve">ness to implement action plans </w:t>
      </w:r>
      <w:r w:rsidR="00670BF0" w:rsidRPr="00BF6DE6">
        <w:rPr>
          <w:rFonts w:ascii="Times New Roman" w:hAnsi="Times New Roman"/>
          <w:sz w:val="24"/>
          <w:szCs w:val="24"/>
        </w:rPr>
        <w:t xml:space="preserve">and </w:t>
      </w:r>
      <w:r w:rsidR="00490C5A" w:rsidRPr="00BF6DE6">
        <w:rPr>
          <w:rFonts w:ascii="Times New Roman" w:hAnsi="Times New Roman"/>
          <w:sz w:val="24"/>
          <w:szCs w:val="24"/>
        </w:rPr>
        <w:t>the most potential for attracting investment</w:t>
      </w:r>
      <w:r w:rsidR="003370A8" w:rsidRPr="00BF6DE6">
        <w:rPr>
          <w:rFonts w:ascii="Times New Roman" w:hAnsi="Times New Roman"/>
          <w:sz w:val="24"/>
          <w:szCs w:val="24"/>
        </w:rPr>
        <w:t>.</w:t>
      </w:r>
      <w:r w:rsidR="00490C5A" w:rsidRPr="00BF6DE6">
        <w:rPr>
          <w:rFonts w:ascii="Times New Roman" w:hAnsi="Times New Roman"/>
          <w:sz w:val="24"/>
          <w:szCs w:val="24"/>
        </w:rPr>
        <w:t xml:space="preserve"> </w:t>
      </w:r>
      <w:r w:rsidR="003E4292" w:rsidRPr="00BF6DE6">
        <w:rPr>
          <w:rFonts w:ascii="Times New Roman" w:hAnsi="Times New Roman"/>
          <w:sz w:val="24"/>
          <w:szCs w:val="24"/>
        </w:rPr>
        <w:t xml:space="preserve"> </w:t>
      </w:r>
      <w:r w:rsidR="00490C5A" w:rsidRPr="00BF6DE6">
        <w:rPr>
          <w:rFonts w:ascii="Times New Roman" w:hAnsi="Times New Roman"/>
          <w:sz w:val="24"/>
          <w:szCs w:val="24"/>
        </w:rPr>
        <w:t>The implementer will recommend</w:t>
      </w:r>
      <w:r w:rsidR="003370A8" w:rsidRPr="00BF6DE6">
        <w:rPr>
          <w:rFonts w:ascii="Times New Roman" w:hAnsi="Times New Roman"/>
          <w:sz w:val="24"/>
          <w:szCs w:val="24"/>
        </w:rPr>
        <w:t xml:space="preserve"> and the Department of State will select</w:t>
      </w:r>
      <w:r w:rsidR="00670BF0" w:rsidRPr="00BF6DE6">
        <w:rPr>
          <w:rFonts w:ascii="Times New Roman" w:hAnsi="Times New Roman"/>
          <w:sz w:val="24"/>
          <w:szCs w:val="24"/>
        </w:rPr>
        <w:t xml:space="preserve"> 4-5 </w:t>
      </w:r>
      <w:r w:rsidR="003E4292" w:rsidRPr="00BF6DE6">
        <w:rPr>
          <w:rFonts w:ascii="Times New Roman" w:hAnsi="Times New Roman"/>
          <w:sz w:val="24"/>
          <w:szCs w:val="24"/>
        </w:rPr>
        <w:t>partner countries</w:t>
      </w:r>
      <w:r w:rsidR="00A166F6" w:rsidRPr="00BF6DE6">
        <w:rPr>
          <w:rFonts w:ascii="Times New Roman" w:hAnsi="Times New Roman"/>
          <w:sz w:val="24"/>
          <w:szCs w:val="24"/>
        </w:rPr>
        <w:t xml:space="preserve"> for which Finance Investment Plans </w:t>
      </w:r>
      <w:proofErr w:type="gramStart"/>
      <w:r w:rsidR="00A166F6" w:rsidRPr="00BF6DE6">
        <w:rPr>
          <w:rFonts w:ascii="Times New Roman" w:hAnsi="Times New Roman"/>
          <w:sz w:val="24"/>
          <w:szCs w:val="24"/>
        </w:rPr>
        <w:t>will be developed</w:t>
      </w:r>
      <w:proofErr w:type="gramEnd"/>
      <w:r w:rsidR="00490C5A" w:rsidRPr="00BF6DE6">
        <w:rPr>
          <w:rFonts w:ascii="Times New Roman" w:hAnsi="Times New Roman"/>
          <w:sz w:val="24"/>
          <w:szCs w:val="24"/>
        </w:rPr>
        <w:t xml:space="preserve">. </w:t>
      </w:r>
      <w:r w:rsidRPr="00BF6DE6">
        <w:rPr>
          <w:rFonts w:ascii="Times New Roman" w:hAnsi="Times New Roman"/>
          <w:sz w:val="24"/>
          <w:szCs w:val="24"/>
        </w:rPr>
        <w:t xml:space="preserve"> </w:t>
      </w:r>
    </w:p>
    <w:p w14:paraId="2E4FD321" w14:textId="77777777" w:rsidR="00853B5B" w:rsidRPr="00BF6DE6" w:rsidRDefault="00853B5B" w:rsidP="00F52AEB">
      <w:pPr>
        <w:spacing w:line="240" w:lineRule="auto"/>
        <w:rPr>
          <w:rFonts w:ascii="Times New Roman" w:hAnsi="Times New Roman"/>
          <w:sz w:val="24"/>
          <w:szCs w:val="24"/>
        </w:rPr>
      </w:pPr>
      <w:r w:rsidRPr="00BF6DE6">
        <w:rPr>
          <w:rFonts w:ascii="Times New Roman" w:hAnsi="Times New Roman"/>
          <w:sz w:val="24"/>
          <w:szCs w:val="24"/>
        </w:rPr>
        <w:t>Finance and Investment Plans (FIPs) will:</w:t>
      </w:r>
    </w:p>
    <w:p w14:paraId="476367F6" w14:textId="77777777" w:rsidR="00853B5B" w:rsidRPr="00BF6DE6" w:rsidRDefault="00853B5B" w:rsidP="00F52AEB">
      <w:pPr>
        <w:pStyle w:val="ListParagraph"/>
        <w:numPr>
          <w:ilvl w:val="0"/>
          <w:numId w:val="52"/>
        </w:numPr>
      </w:pPr>
      <w:r w:rsidRPr="00BF6DE6">
        <w:t>vary by country, corresponding to specific country strategic documents;</w:t>
      </w:r>
    </w:p>
    <w:p w14:paraId="4B983370" w14:textId="77777777" w:rsidR="00FD6C0A" w:rsidRPr="00BF6DE6" w:rsidRDefault="00FD6C0A" w:rsidP="00F52AEB">
      <w:pPr>
        <w:pStyle w:val="ListParagraph"/>
        <w:numPr>
          <w:ilvl w:val="0"/>
          <w:numId w:val="52"/>
        </w:numPr>
      </w:pPr>
      <w:r w:rsidRPr="00BF6DE6">
        <w:t>identify and highlight plans of actions or key steps necessary to be undertaken by each country;</w:t>
      </w:r>
    </w:p>
    <w:p w14:paraId="28FA3F2F" w14:textId="77777777" w:rsidR="00853B5B" w:rsidRPr="00BF6DE6" w:rsidRDefault="00FD6C0A" w:rsidP="00F52AEB">
      <w:pPr>
        <w:pStyle w:val="ListParagraph"/>
        <w:numPr>
          <w:ilvl w:val="0"/>
          <w:numId w:val="52"/>
        </w:numPr>
      </w:pPr>
      <w:r w:rsidRPr="00BF6DE6">
        <w:t xml:space="preserve">be </w:t>
      </w:r>
      <w:r w:rsidR="004D4927" w:rsidRPr="00BF6DE6">
        <w:t>developed in collaboration</w:t>
      </w:r>
      <w:r w:rsidR="00853B5B" w:rsidRPr="00BF6DE6">
        <w:t xml:space="preserve"> with relevant </w:t>
      </w:r>
      <w:r w:rsidR="004D4927" w:rsidRPr="00BF6DE6">
        <w:t xml:space="preserve">country </w:t>
      </w:r>
      <w:r w:rsidR="00853B5B" w:rsidRPr="00BF6DE6">
        <w:t>ministries and in-country coordinating institution</w:t>
      </w:r>
      <w:r w:rsidR="004D4927" w:rsidRPr="00BF6DE6">
        <w:t>s</w:t>
      </w:r>
      <w:r w:rsidR="003E4292" w:rsidRPr="00BF6DE6">
        <w:t>;</w:t>
      </w:r>
      <w:r w:rsidR="00853B5B" w:rsidRPr="00BF6DE6">
        <w:t xml:space="preserve"> </w:t>
      </w:r>
    </w:p>
    <w:p w14:paraId="2356AC57" w14:textId="77777777" w:rsidR="006550EA" w:rsidRPr="00BF6DE6" w:rsidRDefault="004D4927" w:rsidP="00F52AEB">
      <w:pPr>
        <w:pStyle w:val="ListParagraph"/>
        <w:numPr>
          <w:ilvl w:val="0"/>
          <w:numId w:val="52"/>
        </w:numPr>
      </w:pPr>
      <w:r w:rsidRPr="00BF6DE6">
        <w:t>identify</w:t>
      </w:r>
      <w:r w:rsidR="005C24D6">
        <w:t xml:space="preserve"> mechanisms for</w:t>
      </w:r>
      <w:r w:rsidRPr="00BF6DE6">
        <w:t xml:space="preserve"> </w:t>
      </w:r>
      <w:r w:rsidR="006550EA" w:rsidRPr="00BF6DE6">
        <w:t xml:space="preserve">investment and </w:t>
      </w:r>
      <w:r w:rsidR="00C61A0E" w:rsidRPr="00BF6DE6">
        <w:t xml:space="preserve">types of </w:t>
      </w:r>
      <w:r w:rsidR="00853B5B" w:rsidRPr="00BF6DE6">
        <w:t xml:space="preserve">finance </w:t>
      </w:r>
      <w:r w:rsidR="00381311" w:rsidRPr="00BF6DE6">
        <w:t xml:space="preserve">(e.g., loans, bonds, equity, etc.) </w:t>
      </w:r>
      <w:r w:rsidR="00853B5B" w:rsidRPr="00BF6DE6">
        <w:t>relevant to each major plan activity</w:t>
      </w:r>
      <w:r w:rsidR="008D0577">
        <w:t>, prioritizing private sector finance from</w:t>
      </w:r>
      <w:r w:rsidR="006550EA" w:rsidRPr="00BF6DE6">
        <w:t xml:space="preserve">  existing </w:t>
      </w:r>
      <w:r w:rsidR="00C61A0E" w:rsidRPr="00BF6DE6">
        <w:t>domestic</w:t>
      </w:r>
      <w:r w:rsidR="006550EA" w:rsidRPr="00BF6DE6">
        <w:t xml:space="preserve"> and international resources</w:t>
      </w:r>
      <w:r w:rsidR="008D0577">
        <w:t>, and</w:t>
      </w:r>
      <w:r w:rsidR="006550EA" w:rsidRPr="00BF6DE6">
        <w:t xml:space="preserve"> including Development Finance Institutions and Multilateral Development Banks;</w:t>
      </w:r>
    </w:p>
    <w:p w14:paraId="4F1E5D45" w14:textId="77777777" w:rsidR="00853B5B" w:rsidRPr="00BF6DE6" w:rsidRDefault="00853B5B" w:rsidP="00F52AEB">
      <w:pPr>
        <w:pStyle w:val="ListParagraph"/>
        <w:numPr>
          <w:ilvl w:val="0"/>
          <w:numId w:val="52"/>
        </w:numPr>
      </w:pPr>
      <w:r w:rsidRPr="00BF6DE6">
        <w:t>match investment opport</w:t>
      </w:r>
      <w:r w:rsidR="006550EA" w:rsidRPr="00BF6DE6">
        <w:t>unities for the key activities to interested investors</w:t>
      </w:r>
      <w:r w:rsidR="005C24D6">
        <w:t>, with a focus on U.S. investors</w:t>
      </w:r>
      <w:r w:rsidR="006550EA" w:rsidRPr="00BF6DE6">
        <w:t>;</w:t>
      </w:r>
      <w:r w:rsidRPr="00BF6DE6">
        <w:t xml:space="preserve">   </w:t>
      </w:r>
    </w:p>
    <w:p w14:paraId="5AED0DD6" w14:textId="77777777" w:rsidR="00853B5B" w:rsidRPr="00BF6DE6" w:rsidRDefault="006550EA" w:rsidP="00F52AEB">
      <w:pPr>
        <w:pStyle w:val="ListParagraph"/>
        <w:numPr>
          <w:ilvl w:val="0"/>
          <w:numId w:val="52"/>
        </w:numPr>
      </w:pPr>
      <w:r w:rsidRPr="00BF6DE6">
        <w:t>create</w:t>
      </w:r>
      <w:r w:rsidR="00DF45A0" w:rsidRPr="00BF6DE6">
        <w:t xml:space="preserve"> </w:t>
      </w:r>
      <w:r w:rsidRPr="00BF6DE6">
        <w:t>efficiencies</w:t>
      </w:r>
      <w:r w:rsidR="00FD6C0A" w:rsidRPr="00BF6DE6">
        <w:t xml:space="preserve"> relative to current practices including</w:t>
      </w:r>
      <w:r w:rsidR="00BC202C" w:rsidRPr="00BF6DE6">
        <w:t>,</w:t>
      </w:r>
      <w:r w:rsidRPr="00BF6DE6">
        <w:t xml:space="preserve"> by</w:t>
      </w:r>
      <w:r w:rsidR="00F95DDD" w:rsidRPr="00BF6DE6">
        <w:t xml:space="preserve"> reduc</w:t>
      </w:r>
      <w:r w:rsidRPr="00BF6DE6">
        <w:t>ing</w:t>
      </w:r>
      <w:r w:rsidR="00F95DDD" w:rsidRPr="00BF6DE6">
        <w:t xml:space="preserve"> transaction cost</w:t>
      </w:r>
      <w:r w:rsidRPr="00BF6DE6">
        <w:t>s</w:t>
      </w:r>
      <w:r w:rsidR="00F95DDD" w:rsidRPr="00BF6DE6">
        <w:t>, e</w:t>
      </w:r>
      <w:r w:rsidR="00BC202C" w:rsidRPr="00BF6DE6">
        <w:t>nhancing</w:t>
      </w:r>
      <w:r w:rsidR="00F95DDD" w:rsidRPr="00BF6DE6">
        <w:t xml:space="preserve"> </w:t>
      </w:r>
      <w:r w:rsidR="00BC202C" w:rsidRPr="00BF6DE6">
        <w:t>and improving</w:t>
      </w:r>
      <w:r w:rsidR="00F95DDD" w:rsidRPr="00BF6DE6">
        <w:t xml:space="preserve"> transparency of existing data (both sector-specific and domestic budget data)</w:t>
      </w:r>
      <w:r w:rsidR="00BC202C" w:rsidRPr="00BF6DE6">
        <w:t>, improving</w:t>
      </w:r>
      <w:r w:rsidR="00F95DDD" w:rsidRPr="00BF6DE6">
        <w:t xml:space="preserve"> </w:t>
      </w:r>
      <w:r w:rsidR="00BC202C" w:rsidRPr="00BF6DE6">
        <w:t xml:space="preserve">industry </w:t>
      </w:r>
      <w:r w:rsidR="00F95DDD" w:rsidRPr="00BF6DE6">
        <w:t>monitori</w:t>
      </w:r>
      <w:r w:rsidR="00BC202C" w:rsidRPr="00BF6DE6">
        <w:t>ng, aligning fiscal and trade po</w:t>
      </w:r>
      <w:r w:rsidR="003E4292" w:rsidRPr="00BF6DE6">
        <w:t>licy, and other intervention</w:t>
      </w:r>
      <w:r w:rsidR="001C4023">
        <w:t>s</w:t>
      </w:r>
      <w:r w:rsidR="003E4292" w:rsidRPr="00BF6DE6">
        <w:t>;</w:t>
      </w:r>
    </w:p>
    <w:p w14:paraId="5338A88D" w14:textId="77777777" w:rsidR="006550EA" w:rsidRPr="00BF6DE6" w:rsidRDefault="006550EA" w:rsidP="0021315A">
      <w:pPr>
        <w:pStyle w:val="ListParagraph"/>
        <w:numPr>
          <w:ilvl w:val="0"/>
          <w:numId w:val="52"/>
        </w:numPr>
      </w:pPr>
      <w:r w:rsidRPr="00BF6DE6">
        <w:t xml:space="preserve">develop a pipeline of bankable climate and land use projects in order </w:t>
      </w:r>
      <w:r w:rsidR="0021315A">
        <w:t>to i</w:t>
      </w:r>
      <w:r w:rsidR="0021315A" w:rsidRPr="0021315A">
        <w:t>mplement forest  and land use action plans to achieve climate outcomes</w:t>
      </w:r>
      <w:r w:rsidR="0021315A">
        <w:t>;</w:t>
      </w:r>
      <w:r w:rsidR="003E4292" w:rsidRPr="00BF6DE6">
        <w:t xml:space="preserve"> and</w:t>
      </w:r>
    </w:p>
    <w:p w14:paraId="3FA712F2" w14:textId="77777777" w:rsidR="009B7340" w:rsidRPr="00BF6DE6" w:rsidRDefault="00314D78" w:rsidP="00C44335">
      <w:pPr>
        <w:pStyle w:val="ListParagraph"/>
        <w:numPr>
          <w:ilvl w:val="0"/>
          <w:numId w:val="52"/>
        </w:numPr>
      </w:pPr>
      <w:proofErr w:type="gramStart"/>
      <w:r w:rsidRPr="00BF6DE6">
        <w:t>achieve</w:t>
      </w:r>
      <w:proofErr w:type="gramEnd"/>
      <w:r w:rsidRPr="00BF6DE6">
        <w:t xml:space="preserve"> climate and land</w:t>
      </w:r>
      <w:r w:rsidR="009433DC" w:rsidRPr="00BF6DE6">
        <w:t xml:space="preserve"> </w:t>
      </w:r>
      <w:r w:rsidRPr="00BF6DE6">
        <w:t>use funding outcomes: identify in-country funding sources, submi</w:t>
      </w:r>
      <w:r w:rsidR="003E4292" w:rsidRPr="00BF6DE6">
        <w:t>t</w:t>
      </w:r>
      <w:r w:rsidRPr="00BF6DE6">
        <w:t xml:space="preserve"> projects to inte</w:t>
      </w:r>
      <w:r w:rsidR="003E4292" w:rsidRPr="00BF6DE6">
        <w:t xml:space="preserve">rnational funding sources, </w:t>
      </w:r>
      <w:r w:rsidRPr="00BF6DE6">
        <w:t xml:space="preserve">or achieve commitments for funding from private funding sources.  </w:t>
      </w:r>
    </w:p>
    <w:p w14:paraId="078EB312" w14:textId="77777777" w:rsidR="00C81682" w:rsidRDefault="00C81682" w:rsidP="00F52AEB">
      <w:pPr>
        <w:spacing w:line="240" w:lineRule="auto"/>
        <w:rPr>
          <w:rFonts w:ascii="Times New Roman" w:hAnsi="Times New Roman"/>
        </w:rPr>
      </w:pPr>
    </w:p>
    <w:p w14:paraId="08787543" w14:textId="77777777" w:rsidR="00C44335" w:rsidRDefault="00C44335" w:rsidP="00F52AEB">
      <w:pPr>
        <w:spacing w:line="240" w:lineRule="auto"/>
        <w:rPr>
          <w:rFonts w:ascii="Times New Roman" w:hAnsi="Times New Roman"/>
        </w:rPr>
      </w:pPr>
    </w:p>
    <w:p w14:paraId="103735E7" w14:textId="77777777" w:rsidR="00C44335" w:rsidRDefault="00C44335" w:rsidP="00F52AEB">
      <w:pPr>
        <w:spacing w:line="240" w:lineRule="auto"/>
        <w:rPr>
          <w:rFonts w:ascii="Times New Roman" w:hAnsi="Times New Roman"/>
        </w:rPr>
      </w:pPr>
    </w:p>
    <w:p w14:paraId="311B98FD" w14:textId="77777777" w:rsidR="00C44335" w:rsidRPr="00301331" w:rsidRDefault="00C44335" w:rsidP="00F52AEB">
      <w:pPr>
        <w:spacing w:line="240" w:lineRule="auto"/>
        <w:rPr>
          <w:rFonts w:ascii="Times New Roman" w:hAnsi="Times New Roman"/>
        </w:rPr>
      </w:pPr>
    </w:p>
    <w:p w14:paraId="0AC8F2FC" w14:textId="77777777" w:rsidR="00FB5275" w:rsidRDefault="00121093" w:rsidP="009B7340">
      <w:pPr>
        <w:pStyle w:val="Heading2"/>
        <w:spacing w:line="240" w:lineRule="auto"/>
        <w:rPr>
          <w:rFonts w:ascii="Times New Roman" w:hAnsi="Times New Roman"/>
          <w:color w:val="auto"/>
          <w:sz w:val="24"/>
          <w:szCs w:val="24"/>
        </w:rPr>
      </w:pPr>
      <w:bookmarkStart w:id="2" w:name="_Toc10626503"/>
      <w:r w:rsidRPr="009B7340">
        <w:rPr>
          <w:rFonts w:ascii="Times New Roman" w:hAnsi="Times New Roman"/>
          <w:color w:val="auto"/>
          <w:sz w:val="24"/>
          <w:szCs w:val="24"/>
        </w:rPr>
        <w:lastRenderedPageBreak/>
        <w:t>A3</w:t>
      </w:r>
      <w:r w:rsidR="002411F7" w:rsidRPr="009B7340">
        <w:rPr>
          <w:rFonts w:ascii="Times New Roman" w:hAnsi="Times New Roman"/>
          <w:color w:val="auto"/>
          <w:sz w:val="24"/>
          <w:szCs w:val="24"/>
        </w:rPr>
        <w:t xml:space="preserve">. </w:t>
      </w:r>
      <w:r w:rsidR="00FB5275" w:rsidRPr="009B7340">
        <w:rPr>
          <w:rFonts w:ascii="Times New Roman" w:hAnsi="Times New Roman"/>
          <w:color w:val="auto"/>
          <w:sz w:val="24"/>
          <w:szCs w:val="24"/>
        </w:rPr>
        <w:t>Expected Results</w:t>
      </w:r>
      <w:bookmarkEnd w:id="2"/>
    </w:p>
    <w:p w14:paraId="5A1E758D" w14:textId="77777777" w:rsidR="009B7340" w:rsidRPr="009B7340" w:rsidRDefault="009B7340" w:rsidP="00C44335">
      <w:pPr>
        <w:spacing w:after="0" w:line="240" w:lineRule="auto"/>
      </w:pPr>
    </w:p>
    <w:p w14:paraId="5D90916A" w14:textId="77777777" w:rsidR="00DC238E" w:rsidRDefault="00853B5B" w:rsidP="00C44335">
      <w:pPr>
        <w:spacing w:after="0" w:line="240" w:lineRule="auto"/>
        <w:rPr>
          <w:rFonts w:ascii="Times New Roman" w:hAnsi="Times New Roman"/>
          <w:sz w:val="24"/>
          <w:szCs w:val="24"/>
        </w:rPr>
      </w:pPr>
      <w:r w:rsidRPr="00A83F84">
        <w:rPr>
          <w:rFonts w:ascii="Times New Roman" w:hAnsi="Times New Roman"/>
          <w:sz w:val="24"/>
          <w:szCs w:val="24"/>
        </w:rPr>
        <w:t xml:space="preserve">This announcement </w:t>
      </w:r>
      <w:r w:rsidR="00490C5A" w:rsidRPr="00A83F84">
        <w:rPr>
          <w:rFonts w:ascii="Times New Roman" w:hAnsi="Times New Roman"/>
          <w:sz w:val="24"/>
          <w:szCs w:val="24"/>
        </w:rPr>
        <w:t>address</w:t>
      </w:r>
      <w:r w:rsidR="003370A8">
        <w:rPr>
          <w:rFonts w:ascii="Times New Roman" w:hAnsi="Times New Roman"/>
          <w:sz w:val="24"/>
          <w:szCs w:val="24"/>
        </w:rPr>
        <w:t>es</w:t>
      </w:r>
      <w:r w:rsidR="00490C5A" w:rsidRPr="00A83F84">
        <w:rPr>
          <w:rFonts w:ascii="Times New Roman" w:hAnsi="Times New Roman"/>
          <w:sz w:val="24"/>
          <w:szCs w:val="24"/>
        </w:rPr>
        <w:t xml:space="preserve"> the </w:t>
      </w:r>
      <w:r w:rsidR="00A83F84" w:rsidRPr="00A83F84">
        <w:rPr>
          <w:rFonts w:ascii="Times New Roman" w:hAnsi="Times New Roman"/>
          <w:sz w:val="24"/>
          <w:szCs w:val="24"/>
        </w:rPr>
        <w:t xml:space="preserve">following </w:t>
      </w:r>
      <w:r w:rsidR="00DC238E" w:rsidRPr="00A83F84">
        <w:rPr>
          <w:rFonts w:ascii="Times New Roman" w:hAnsi="Times New Roman"/>
          <w:sz w:val="24"/>
          <w:szCs w:val="24"/>
        </w:rPr>
        <w:t>OES objectives</w:t>
      </w:r>
      <w:r w:rsidR="003370A8">
        <w:rPr>
          <w:rFonts w:ascii="Times New Roman" w:hAnsi="Times New Roman"/>
          <w:sz w:val="24"/>
          <w:szCs w:val="24"/>
        </w:rPr>
        <w:t xml:space="preserve"> and all submitted proposals should utilize the </w:t>
      </w:r>
      <w:r w:rsidR="00A743B4">
        <w:rPr>
          <w:rFonts w:ascii="Times New Roman" w:hAnsi="Times New Roman"/>
          <w:sz w:val="24"/>
          <w:szCs w:val="24"/>
        </w:rPr>
        <w:t xml:space="preserve">items </w:t>
      </w:r>
      <w:r w:rsidR="003370A8">
        <w:rPr>
          <w:rFonts w:ascii="Times New Roman" w:hAnsi="Times New Roman"/>
          <w:sz w:val="24"/>
          <w:szCs w:val="24"/>
        </w:rPr>
        <w:t>below to develop a comprehensive proposal that supports the following results</w:t>
      </w:r>
      <w:r w:rsidR="00E005C1" w:rsidRPr="00A83F84">
        <w:rPr>
          <w:rFonts w:ascii="Times New Roman" w:hAnsi="Times New Roman"/>
          <w:sz w:val="24"/>
          <w:szCs w:val="24"/>
        </w:rPr>
        <w:t>:</w:t>
      </w:r>
      <w:r w:rsidR="00DC238E" w:rsidRPr="00A83F84">
        <w:rPr>
          <w:rFonts w:ascii="Times New Roman" w:hAnsi="Times New Roman"/>
          <w:sz w:val="24"/>
          <w:szCs w:val="24"/>
        </w:rPr>
        <w:t xml:space="preserve"> </w:t>
      </w:r>
    </w:p>
    <w:p w14:paraId="0E277EA1" w14:textId="77777777" w:rsidR="00685629" w:rsidRPr="00A83F84" w:rsidRDefault="00685629" w:rsidP="00C44335">
      <w:pPr>
        <w:spacing w:after="0" w:line="240" w:lineRule="auto"/>
        <w:rPr>
          <w:rFonts w:ascii="Times New Roman" w:hAnsi="Times New Roman"/>
          <w:sz w:val="24"/>
          <w:szCs w:val="24"/>
        </w:rPr>
      </w:pPr>
    </w:p>
    <w:p w14:paraId="1C31A847" w14:textId="77777777" w:rsidR="00993253" w:rsidRDefault="00DC238E" w:rsidP="00F52AEB">
      <w:pPr>
        <w:pStyle w:val="ListParagraph"/>
        <w:numPr>
          <w:ilvl w:val="0"/>
          <w:numId w:val="44"/>
        </w:numPr>
        <w:rPr>
          <w:color w:val="000000"/>
        </w:rPr>
      </w:pPr>
      <w:r w:rsidRPr="003D3C41">
        <w:rPr>
          <w:color w:val="000000"/>
        </w:rPr>
        <w:t xml:space="preserve">Create opportunities and level </w:t>
      </w:r>
      <w:proofErr w:type="gramStart"/>
      <w:r w:rsidRPr="003D3C41">
        <w:rPr>
          <w:color w:val="000000"/>
        </w:rPr>
        <w:t>playing-fields</w:t>
      </w:r>
      <w:proofErr w:type="gramEnd"/>
      <w:r w:rsidRPr="003D3C41">
        <w:rPr>
          <w:color w:val="000000"/>
        </w:rPr>
        <w:t xml:space="preserve"> for U.S. commercial and public interests as they relate to the environment, fisheries, health, science, natura</w:t>
      </w:r>
      <w:r w:rsidR="00A57508">
        <w:rPr>
          <w:color w:val="000000"/>
        </w:rPr>
        <w:t>l resources, and climate change</w:t>
      </w:r>
      <w:r w:rsidRPr="003D3C41">
        <w:rPr>
          <w:color w:val="000000"/>
        </w:rPr>
        <w:t xml:space="preserve"> (Objective 2.1, </w:t>
      </w:r>
      <w:r w:rsidR="004324B6">
        <w:rPr>
          <w:color w:val="000000"/>
        </w:rPr>
        <w:t>20</w:t>
      </w:r>
      <w:r w:rsidRPr="003D3C41">
        <w:rPr>
          <w:color w:val="000000"/>
        </w:rPr>
        <w:t>% of project)</w:t>
      </w:r>
      <w:r w:rsidR="00E60FF7">
        <w:rPr>
          <w:color w:val="000000"/>
        </w:rPr>
        <w:t>.</w:t>
      </w:r>
    </w:p>
    <w:p w14:paraId="381171B4" w14:textId="77777777" w:rsidR="00DC238E" w:rsidRPr="00E302CC" w:rsidRDefault="00DC238E" w:rsidP="00F52AEB">
      <w:pPr>
        <w:pStyle w:val="ListParagraph"/>
        <w:rPr>
          <w:color w:val="000000"/>
        </w:rPr>
      </w:pPr>
    </w:p>
    <w:p w14:paraId="1043CBED" w14:textId="77777777" w:rsidR="00DC238E" w:rsidRDefault="00DC238E" w:rsidP="00DC2B05">
      <w:pPr>
        <w:pStyle w:val="ListParagraph"/>
        <w:numPr>
          <w:ilvl w:val="0"/>
          <w:numId w:val="44"/>
        </w:numPr>
        <w:rPr>
          <w:color w:val="000000"/>
        </w:rPr>
      </w:pPr>
      <w:r w:rsidRPr="00E302CC">
        <w:rPr>
          <w:color w:val="000000"/>
        </w:rPr>
        <w:t xml:space="preserve">Advance a climate change policy that balances energy security, economic growth and environmental protection (Objective 2.2, </w:t>
      </w:r>
      <w:r w:rsidR="0013003F">
        <w:rPr>
          <w:color w:val="000000"/>
        </w:rPr>
        <w:t>4</w:t>
      </w:r>
      <w:r w:rsidRPr="00E302CC">
        <w:rPr>
          <w:color w:val="000000"/>
        </w:rPr>
        <w:t>0% of project)</w:t>
      </w:r>
      <w:r w:rsidR="00993253" w:rsidRPr="00E302CC">
        <w:rPr>
          <w:color w:val="000000"/>
        </w:rPr>
        <w:t>.</w:t>
      </w:r>
    </w:p>
    <w:p w14:paraId="13F30C28" w14:textId="77777777" w:rsidR="00A57508" w:rsidRPr="00A57508" w:rsidRDefault="00A57508" w:rsidP="00680868">
      <w:pPr>
        <w:spacing w:after="0" w:line="240" w:lineRule="auto"/>
        <w:rPr>
          <w:color w:val="000000"/>
        </w:rPr>
      </w:pPr>
    </w:p>
    <w:p w14:paraId="6E2611D3" w14:textId="77777777" w:rsidR="00DC238E" w:rsidRPr="00E302CC" w:rsidRDefault="00DC238E" w:rsidP="00DC2B05">
      <w:pPr>
        <w:pStyle w:val="ListParagraph"/>
        <w:numPr>
          <w:ilvl w:val="0"/>
          <w:numId w:val="44"/>
        </w:numPr>
        <w:rPr>
          <w:color w:val="000000"/>
        </w:rPr>
      </w:pPr>
      <w:r w:rsidRPr="00E302CC">
        <w:rPr>
          <w:color w:val="000000"/>
        </w:rPr>
        <w:t>Advance the conservation, resilience, and sustainable management of ecosystems and protect the environment to benefit the American people by promoting effective governance, and stre</w:t>
      </w:r>
      <w:r w:rsidR="00A57508">
        <w:rPr>
          <w:color w:val="000000"/>
        </w:rPr>
        <w:t>ngthened institutional capacity</w:t>
      </w:r>
      <w:r w:rsidRPr="00E302CC">
        <w:rPr>
          <w:color w:val="000000"/>
        </w:rPr>
        <w:t xml:space="preserve"> (Objective 2.4, </w:t>
      </w:r>
      <w:r w:rsidR="0013003F">
        <w:rPr>
          <w:color w:val="000000"/>
        </w:rPr>
        <w:t>4</w:t>
      </w:r>
      <w:r w:rsidRPr="00E302CC">
        <w:rPr>
          <w:color w:val="000000"/>
        </w:rPr>
        <w:t>0% of project).</w:t>
      </w:r>
    </w:p>
    <w:p w14:paraId="4586CDCE" w14:textId="77777777" w:rsidR="00C345B2" w:rsidRDefault="00C345B2" w:rsidP="008D0577">
      <w:pPr>
        <w:spacing w:line="240" w:lineRule="auto"/>
        <w:rPr>
          <w:rFonts w:ascii="Times New Roman" w:hAnsi="Times New Roman"/>
          <w:color w:val="000000"/>
          <w:sz w:val="24"/>
          <w:szCs w:val="24"/>
        </w:rPr>
      </w:pPr>
    </w:p>
    <w:p w14:paraId="5F921EF1" w14:textId="77777777" w:rsidR="00B05C66" w:rsidRDefault="00C345B2" w:rsidP="008D0577">
      <w:pPr>
        <w:spacing w:line="240" w:lineRule="auto"/>
        <w:rPr>
          <w:rFonts w:ascii="Times New Roman" w:hAnsi="Times New Roman"/>
          <w:color w:val="000000"/>
          <w:sz w:val="24"/>
          <w:szCs w:val="24"/>
        </w:rPr>
      </w:pPr>
      <w:r>
        <w:rPr>
          <w:rFonts w:ascii="Times New Roman" w:hAnsi="Times New Roman"/>
          <w:color w:val="000000"/>
          <w:sz w:val="24"/>
          <w:szCs w:val="24"/>
        </w:rPr>
        <w:t xml:space="preserve">Activities under this program </w:t>
      </w:r>
      <w:r w:rsidR="00A630C5">
        <w:rPr>
          <w:rFonts w:ascii="Times New Roman" w:hAnsi="Times New Roman"/>
          <w:color w:val="000000"/>
          <w:sz w:val="24"/>
          <w:szCs w:val="24"/>
        </w:rPr>
        <w:t>should</w:t>
      </w:r>
      <w:r>
        <w:rPr>
          <w:rFonts w:ascii="Times New Roman" w:hAnsi="Times New Roman"/>
          <w:color w:val="000000"/>
          <w:sz w:val="24"/>
          <w:szCs w:val="24"/>
        </w:rPr>
        <w:t xml:space="preserve"> underpin these </w:t>
      </w:r>
      <w:r w:rsidR="00B05C66">
        <w:rPr>
          <w:rFonts w:ascii="Times New Roman" w:hAnsi="Times New Roman"/>
          <w:color w:val="000000"/>
          <w:sz w:val="24"/>
          <w:szCs w:val="24"/>
        </w:rPr>
        <w:t xml:space="preserve">three </w:t>
      </w:r>
      <w:r>
        <w:rPr>
          <w:rFonts w:ascii="Times New Roman" w:hAnsi="Times New Roman"/>
          <w:color w:val="000000"/>
          <w:sz w:val="24"/>
          <w:szCs w:val="24"/>
        </w:rPr>
        <w:t>OES objectives</w:t>
      </w:r>
      <w:r w:rsidR="00B05C66">
        <w:rPr>
          <w:rFonts w:ascii="Times New Roman" w:hAnsi="Times New Roman"/>
          <w:color w:val="000000"/>
          <w:sz w:val="24"/>
          <w:szCs w:val="24"/>
        </w:rPr>
        <w:t>.</w:t>
      </w:r>
      <w:r w:rsidR="00A630C5">
        <w:rPr>
          <w:rFonts w:ascii="Times New Roman" w:hAnsi="Times New Roman"/>
          <w:color w:val="000000"/>
          <w:sz w:val="24"/>
          <w:szCs w:val="24"/>
        </w:rPr>
        <w:t xml:space="preserve">  Examples of how this program may advance OES objectives include:</w:t>
      </w:r>
      <w:r w:rsidR="00B05C66">
        <w:rPr>
          <w:rFonts w:ascii="Times New Roman" w:hAnsi="Times New Roman"/>
          <w:color w:val="000000"/>
          <w:sz w:val="24"/>
          <w:szCs w:val="24"/>
        </w:rPr>
        <w:t xml:space="preserve"> </w:t>
      </w:r>
    </w:p>
    <w:tbl>
      <w:tblPr>
        <w:tblStyle w:val="TableGrid"/>
        <w:tblW w:w="10530" w:type="dxa"/>
        <w:tblInd w:w="-185" w:type="dxa"/>
        <w:tblLook w:val="04A0" w:firstRow="1" w:lastRow="0" w:firstColumn="1" w:lastColumn="0" w:noHBand="0" w:noVBand="1"/>
      </w:tblPr>
      <w:tblGrid>
        <w:gridCol w:w="2340"/>
        <w:gridCol w:w="3870"/>
        <w:gridCol w:w="4320"/>
      </w:tblGrid>
      <w:tr w:rsidR="00B05C66" w14:paraId="43B925B0" w14:textId="77777777" w:rsidTr="005E7F80">
        <w:tc>
          <w:tcPr>
            <w:tcW w:w="2340" w:type="dxa"/>
          </w:tcPr>
          <w:p w14:paraId="03B9EBDB" w14:textId="77777777" w:rsidR="00B05C66" w:rsidRPr="00EC3119" w:rsidRDefault="00B05C66" w:rsidP="005E7F80">
            <w:pPr>
              <w:rPr>
                <w:rFonts w:ascii="Times New Roman" w:hAnsi="Times New Roman"/>
                <w:color w:val="000000"/>
                <w:sz w:val="24"/>
                <w:szCs w:val="24"/>
              </w:rPr>
            </w:pPr>
            <w:r w:rsidRPr="00EC3119">
              <w:rPr>
                <w:rFonts w:ascii="Times New Roman" w:hAnsi="Times New Roman"/>
                <w:color w:val="000000"/>
                <w:sz w:val="24"/>
                <w:szCs w:val="24"/>
              </w:rPr>
              <w:t>Objectives</w:t>
            </w:r>
          </w:p>
        </w:tc>
        <w:tc>
          <w:tcPr>
            <w:tcW w:w="3870" w:type="dxa"/>
          </w:tcPr>
          <w:p w14:paraId="0E99DE0B" w14:textId="77777777" w:rsidR="00B05C66" w:rsidRPr="00EC3119" w:rsidRDefault="00B05C66" w:rsidP="005E7F80">
            <w:pPr>
              <w:rPr>
                <w:rFonts w:ascii="Times New Roman" w:hAnsi="Times New Roman"/>
                <w:color w:val="000000"/>
                <w:sz w:val="24"/>
                <w:szCs w:val="24"/>
              </w:rPr>
            </w:pPr>
            <w:r w:rsidRPr="00EC3119">
              <w:rPr>
                <w:rFonts w:ascii="Times New Roman" w:hAnsi="Times New Roman"/>
                <w:color w:val="000000"/>
                <w:sz w:val="24"/>
                <w:szCs w:val="24"/>
              </w:rPr>
              <w:t>Illustrative Activities and Examples</w:t>
            </w:r>
          </w:p>
        </w:tc>
        <w:tc>
          <w:tcPr>
            <w:tcW w:w="4320" w:type="dxa"/>
          </w:tcPr>
          <w:p w14:paraId="3FE8094A" w14:textId="77777777" w:rsidR="00B05C66" w:rsidRPr="00EC3119" w:rsidRDefault="00B05C66" w:rsidP="005E7F80">
            <w:pPr>
              <w:rPr>
                <w:rFonts w:ascii="Times New Roman" w:hAnsi="Times New Roman"/>
                <w:color w:val="000000"/>
                <w:sz w:val="24"/>
                <w:szCs w:val="24"/>
              </w:rPr>
            </w:pPr>
            <w:r w:rsidRPr="00EC3119">
              <w:rPr>
                <w:rFonts w:ascii="Times New Roman" w:hAnsi="Times New Roman"/>
                <w:color w:val="000000"/>
                <w:sz w:val="24"/>
                <w:szCs w:val="24"/>
              </w:rPr>
              <w:t>Standard, Climate Indicators</w:t>
            </w:r>
            <w:r w:rsidR="00B421D3">
              <w:rPr>
                <w:rFonts w:ascii="Times New Roman" w:hAnsi="Times New Roman"/>
                <w:color w:val="000000"/>
                <w:sz w:val="24"/>
                <w:szCs w:val="24"/>
              </w:rPr>
              <w:t xml:space="preserve"> (see A5)</w:t>
            </w:r>
          </w:p>
        </w:tc>
      </w:tr>
      <w:tr w:rsidR="00B05C66" w14:paraId="01828D0A" w14:textId="77777777" w:rsidTr="005E7F80">
        <w:tc>
          <w:tcPr>
            <w:tcW w:w="2340" w:type="dxa"/>
          </w:tcPr>
          <w:p w14:paraId="30E7A78E" w14:textId="77777777" w:rsidR="00B05C66" w:rsidRPr="00EC3119" w:rsidRDefault="00B05C66" w:rsidP="005E7F80">
            <w:pPr>
              <w:rPr>
                <w:rFonts w:ascii="Times New Roman" w:hAnsi="Times New Roman"/>
                <w:color w:val="000000"/>
                <w:sz w:val="24"/>
                <w:szCs w:val="24"/>
              </w:rPr>
            </w:pPr>
            <w:r w:rsidRPr="00EC3119">
              <w:rPr>
                <w:rFonts w:ascii="Times New Roman" w:hAnsi="Times New Roman"/>
                <w:color w:val="000000"/>
                <w:sz w:val="24"/>
                <w:szCs w:val="24"/>
              </w:rPr>
              <w:t>Create opportunities and level playing-fields for U.S. commercial and public interests as they relate to the environment, natural resources, and climate change (Objective 2.1, 20% of project)</w:t>
            </w:r>
          </w:p>
        </w:tc>
        <w:tc>
          <w:tcPr>
            <w:tcW w:w="3870" w:type="dxa"/>
          </w:tcPr>
          <w:p w14:paraId="4213CB87" w14:textId="77777777" w:rsidR="00B05C66" w:rsidRPr="00EC3119" w:rsidRDefault="00B05C66" w:rsidP="005E7F80">
            <w:pPr>
              <w:rPr>
                <w:rFonts w:ascii="Times New Roman" w:hAnsi="Times New Roman"/>
                <w:color w:val="000000"/>
                <w:sz w:val="24"/>
                <w:szCs w:val="24"/>
              </w:rPr>
            </w:pPr>
            <w:r w:rsidRPr="00EC3119">
              <w:rPr>
                <w:rFonts w:ascii="Times New Roman" w:hAnsi="Times New Roman"/>
                <w:color w:val="000000"/>
                <w:sz w:val="24"/>
                <w:szCs w:val="24"/>
              </w:rPr>
              <w:t>In conjunction with developing country partners, capacity building may be a necessary component prior to the development or finalization of financial investment plans (FIPs).</w:t>
            </w:r>
          </w:p>
          <w:p w14:paraId="0C73C4D3" w14:textId="77777777" w:rsidR="00B05C66" w:rsidRPr="00EC3119" w:rsidRDefault="00B05C66" w:rsidP="005E7F80">
            <w:pPr>
              <w:rPr>
                <w:rFonts w:ascii="Times New Roman" w:hAnsi="Times New Roman"/>
                <w:color w:val="000000"/>
                <w:sz w:val="24"/>
                <w:szCs w:val="24"/>
              </w:rPr>
            </w:pPr>
            <w:r w:rsidRPr="00EC3119">
              <w:rPr>
                <w:rFonts w:ascii="Times New Roman" w:hAnsi="Times New Roman"/>
                <w:color w:val="000000"/>
                <w:sz w:val="24"/>
                <w:szCs w:val="24"/>
              </w:rPr>
              <w:t xml:space="preserve">FIPs will: 1) attract and secure commercial/private investment; 2) spur the development and submission of proposals to multilateral organizations that receive public, international funds and serve U.S. public interests; 3) secure funding, public or private, from in-country sources to advance U.S. </w:t>
            </w:r>
            <w:r>
              <w:rPr>
                <w:rFonts w:ascii="Times New Roman" w:hAnsi="Times New Roman"/>
                <w:color w:val="000000"/>
                <w:sz w:val="24"/>
                <w:szCs w:val="24"/>
              </w:rPr>
              <w:t>commercial and public interests.</w:t>
            </w:r>
          </w:p>
        </w:tc>
        <w:tc>
          <w:tcPr>
            <w:tcW w:w="4320" w:type="dxa"/>
          </w:tcPr>
          <w:p w14:paraId="505290C4" w14:textId="77777777" w:rsidR="00B421D3" w:rsidRPr="008D0577" w:rsidRDefault="00B05C66" w:rsidP="008D0577">
            <w:pPr>
              <w:pStyle w:val="ListParagraph"/>
              <w:numPr>
                <w:ilvl w:val="0"/>
                <w:numId w:val="60"/>
              </w:numPr>
              <w:rPr>
                <w:color w:val="000000"/>
              </w:rPr>
            </w:pPr>
            <w:r w:rsidRPr="008D0577">
              <w:rPr>
                <w:color w:val="000000"/>
              </w:rPr>
              <w:t>Number of people trained in sustainable landscapes supported by USG assistance</w:t>
            </w:r>
          </w:p>
          <w:p w14:paraId="0A889F4D" w14:textId="77777777" w:rsidR="00B421D3" w:rsidRPr="008D0577" w:rsidRDefault="00B05C66" w:rsidP="008D0577">
            <w:pPr>
              <w:pStyle w:val="ListParagraph"/>
              <w:numPr>
                <w:ilvl w:val="0"/>
                <w:numId w:val="60"/>
              </w:numPr>
              <w:rPr>
                <w:color w:val="000000"/>
              </w:rPr>
            </w:pPr>
            <w:r w:rsidRPr="008D0577">
              <w:rPr>
                <w:color w:val="000000"/>
              </w:rPr>
              <w:t>Number of institutions with improved capacity to address sustainable landscapes issues as supported by USG assistance</w:t>
            </w:r>
          </w:p>
          <w:p w14:paraId="3653F642" w14:textId="77777777" w:rsidR="00B421D3" w:rsidRPr="008D0577" w:rsidRDefault="00B421D3" w:rsidP="008D0577">
            <w:pPr>
              <w:pStyle w:val="ListParagraph"/>
              <w:numPr>
                <w:ilvl w:val="0"/>
                <w:numId w:val="60"/>
              </w:numPr>
              <w:rPr>
                <w:color w:val="000000"/>
              </w:rPr>
            </w:pPr>
            <w:r w:rsidRPr="00B421D3">
              <w:rPr>
                <w:color w:val="000000"/>
              </w:rPr>
              <w:t>Number of day</w:t>
            </w:r>
            <w:r w:rsidR="00B05C66" w:rsidRPr="008D0577">
              <w:rPr>
                <w:color w:val="000000"/>
              </w:rPr>
              <w:t>s of USG funded technical assistance in climate change provided to counterparts or stakeholders</w:t>
            </w:r>
          </w:p>
          <w:p w14:paraId="4E1B1F09" w14:textId="1919A26B" w:rsidR="00B05C66" w:rsidRPr="008D0577" w:rsidRDefault="00B05C66" w:rsidP="008D0577">
            <w:pPr>
              <w:pStyle w:val="ListParagraph"/>
              <w:numPr>
                <w:ilvl w:val="0"/>
                <w:numId w:val="60"/>
              </w:numPr>
              <w:rPr>
                <w:color w:val="000000"/>
              </w:rPr>
            </w:pPr>
            <w:r w:rsidRPr="008D0577">
              <w:rPr>
                <w:color w:val="000000"/>
              </w:rPr>
              <w:t>Amount of investment mobilized (in USD) for sustainable landscapes as supported by USG assistance</w:t>
            </w:r>
          </w:p>
        </w:tc>
      </w:tr>
      <w:tr w:rsidR="00B05C66" w14:paraId="369E2F36" w14:textId="77777777" w:rsidTr="005E7F80">
        <w:tc>
          <w:tcPr>
            <w:tcW w:w="2340" w:type="dxa"/>
          </w:tcPr>
          <w:p w14:paraId="08697A46" w14:textId="77777777" w:rsidR="00B05C66" w:rsidRPr="00EC3119" w:rsidRDefault="00B05C66" w:rsidP="005E7F80">
            <w:pPr>
              <w:rPr>
                <w:rFonts w:ascii="Times New Roman" w:hAnsi="Times New Roman"/>
                <w:color w:val="000000"/>
                <w:sz w:val="24"/>
                <w:szCs w:val="24"/>
              </w:rPr>
            </w:pPr>
            <w:r w:rsidRPr="00EC3119">
              <w:rPr>
                <w:rFonts w:ascii="Times New Roman" w:hAnsi="Times New Roman"/>
                <w:color w:val="000000"/>
                <w:sz w:val="24"/>
                <w:szCs w:val="24"/>
              </w:rPr>
              <w:t xml:space="preserve">Advance a climate change policy that balances energy security, economic growth and </w:t>
            </w:r>
            <w:r w:rsidRPr="00EC3119">
              <w:rPr>
                <w:rFonts w:ascii="Times New Roman" w:hAnsi="Times New Roman"/>
                <w:color w:val="000000"/>
                <w:sz w:val="24"/>
                <w:szCs w:val="24"/>
              </w:rPr>
              <w:lastRenderedPageBreak/>
              <w:t>environmental protection (Objective 2.2, 40% of project).</w:t>
            </w:r>
          </w:p>
        </w:tc>
        <w:tc>
          <w:tcPr>
            <w:tcW w:w="3870" w:type="dxa"/>
          </w:tcPr>
          <w:p w14:paraId="51848767" w14:textId="77777777" w:rsidR="00B05C66" w:rsidRPr="00EC3119" w:rsidRDefault="00B05C66" w:rsidP="005E7F80">
            <w:pPr>
              <w:rPr>
                <w:rFonts w:ascii="Times New Roman" w:hAnsi="Times New Roman"/>
                <w:color w:val="000000"/>
                <w:sz w:val="24"/>
                <w:szCs w:val="24"/>
              </w:rPr>
            </w:pPr>
            <w:r w:rsidRPr="00EC3119">
              <w:rPr>
                <w:rFonts w:ascii="Times New Roman" w:hAnsi="Times New Roman"/>
                <w:color w:val="000000"/>
                <w:sz w:val="24"/>
                <w:szCs w:val="24"/>
              </w:rPr>
              <w:lastRenderedPageBreak/>
              <w:t>Develop necessary policy and regulatory conditions and corresponding FIPs that spur developing country climate policies consistent with U.S</w:t>
            </w:r>
            <w:r w:rsidR="001C4023">
              <w:rPr>
                <w:rFonts w:ascii="Times New Roman" w:hAnsi="Times New Roman"/>
                <w:color w:val="000000"/>
                <w:sz w:val="24"/>
                <w:szCs w:val="24"/>
              </w:rPr>
              <w:t>. policies that</w:t>
            </w:r>
            <w:r w:rsidRPr="00EC3119">
              <w:rPr>
                <w:rFonts w:ascii="Times New Roman" w:hAnsi="Times New Roman"/>
                <w:color w:val="000000"/>
                <w:sz w:val="24"/>
                <w:szCs w:val="24"/>
              </w:rPr>
              <w:t xml:space="preserve"> </w:t>
            </w:r>
            <w:r w:rsidRPr="00EC3119">
              <w:rPr>
                <w:rFonts w:ascii="Times New Roman" w:hAnsi="Times New Roman"/>
                <w:color w:val="000000"/>
                <w:sz w:val="24"/>
                <w:szCs w:val="24"/>
              </w:rPr>
              <w:lastRenderedPageBreak/>
              <w:t>balance energy security, economic growth and environmental protection by providing technical assistance or training in drafting, proposing, finalizing or implementing developing country climate policies, rules, laws</w:t>
            </w:r>
            <w:proofErr w:type="gramStart"/>
            <w:r w:rsidRPr="00EC3119">
              <w:rPr>
                <w:rFonts w:ascii="Times New Roman" w:hAnsi="Times New Roman"/>
                <w:color w:val="000000"/>
                <w:sz w:val="24"/>
                <w:szCs w:val="24"/>
              </w:rPr>
              <w:t>;</w:t>
            </w:r>
            <w:proofErr w:type="gramEnd"/>
            <w:r w:rsidRPr="00EC3119">
              <w:rPr>
                <w:rFonts w:ascii="Times New Roman" w:hAnsi="Times New Roman"/>
                <w:color w:val="000000"/>
                <w:sz w:val="24"/>
                <w:szCs w:val="24"/>
              </w:rPr>
              <w:t xml:space="preserve"> or regulations.</w:t>
            </w:r>
          </w:p>
        </w:tc>
        <w:tc>
          <w:tcPr>
            <w:tcW w:w="4320" w:type="dxa"/>
            <w:vAlign w:val="center"/>
          </w:tcPr>
          <w:p w14:paraId="644B53B1" w14:textId="77777777" w:rsidR="00B05C66" w:rsidRPr="008D0577" w:rsidRDefault="00B05C66" w:rsidP="008D0577">
            <w:pPr>
              <w:pStyle w:val="ListParagraph"/>
              <w:numPr>
                <w:ilvl w:val="0"/>
                <w:numId w:val="61"/>
              </w:numPr>
              <w:rPr>
                <w:color w:val="000000"/>
              </w:rPr>
            </w:pPr>
            <w:r w:rsidRPr="008D0577">
              <w:rPr>
                <w:color w:val="000000"/>
              </w:rPr>
              <w:lastRenderedPageBreak/>
              <w:t>Number of days of USG funded technical assistance in climate change provided to counterparts or stakeholders</w:t>
            </w:r>
          </w:p>
          <w:p w14:paraId="38D6AA95" w14:textId="77777777" w:rsidR="00B05C66" w:rsidRPr="008D0577" w:rsidRDefault="00B05C66" w:rsidP="008D0577">
            <w:pPr>
              <w:pStyle w:val="ListParagraph"/>
              <w:numPr>
                <w:ilvl w:val="0"/>
                <w:numId w:val="61"/>
              </w:numPr>
              <w:rPr>
                <w:color w:val="000000"/>
              </w:rPr>
            </w:pPr>
            <w:r w:rsidRPr="008D0577">
              <w:rPr>
                <w:color w:val="000000"/>
              </w:rPr>
              <w:lastRenderedPageBreak/>
              <w:t>Number of people trained in sustainable landscapes supported by USG assistance</w:t>
            </w:r>
          </w:p>
          <w:p w14:paraId="1E5AE495" w14:textId="77777777" w:rsidR="00B05C66" w:rsidRPr="008D0577" w:rsidRDefault="00B05C66" w:rsidP="008D0577">
            <w:pPr>
              <w:pStyle w:val="ListParagraph"/>
              <w:numPr>
                <w:ilvl w:val="0"/>
                <w:numId w:val="61"/>
              </w:numPr>
              <w:rPr>
                <w:color w:val="000000"/>
              </w:rPr>
            </w:pPr>
            <w:r w:rsidRPr="008D0577">
              <w:rPr>
                <w:color w:val="000000"/>
              </w:rPr>
              <w:t>Number of institutions with improved capacity to address sustainable landscapes issues as supported by USG assistance</w:t>
            </w:r>
          </w:p>
          <w:p w14:paraId="1FFFE26D" w14:textId="4B0B24FE" w:rsidR="00B05C66" w:rsidRPr="00B421D3" w:rsidRDefault="00B05C66" w:rsidP="008A0ADF">
            <w:pPr>
              <w:pStyle w:val="ListParagraph"/>
              <w:numPr>
                <w:ilvl w:val="0"/>
                <w:numId w:val="61"/>
              </w:numPr>
              <w:rPr>
                <w:color w:val="000000"/>
              </w:rPr>
            </w:pPr>
            <w:r w:rsidRPr="00B421D3">
              <w:t>Number of laws, policies, regulations, or standards addressing sustainable landscapes formally proposed, adopted, or implemented as supported by USG assistance</w:t>
            </w:r>
          </w:p>
        </w:tc>
      </w:tr>
      <w:tr w:rsidR="00B05C66" w14:paraId="66E18987" w14:textId="77777777" w:rsidTr="005E7F80">
        <w:tc>
          <w:tcPr>
            <w:tcW w:w="2340" w:type="dxa"/>
          </w:tcPr>
          <w:p w14:paraId="6D860C9F" w14:textId="77777777" w:rsidR="00B05C66" w:rsidRPr="00EC3119" w:rsidRDefault="00B05C66" w:rsidP="005E7F80">
            <w:pPr>
              <w:rPr>
                <w:rFonts w:ascii="Times New Roman" w:hAnsi="Times New Roman"/>
                <w:color w:val="000000"/>
                <w:sz w:val="24"/>
                <w:szCs w:val="24"/>
              </w:rPr>
            </w:pPr>
            <w:r w:rsidRPr="00EC3119">
              <w:rPr>
                <w:rFonts w:ascii="Times New Roman" w:hAnsi="Times New Roman"/>
                <w:color w:val="000000"/>
                <w:sz w:val="24"/>
                <w:szCs w:val="24"/>
              </w:rPr>
              <w:lastRenderedPageBreak/>
              <w:t>Advance the conservation, resilience, and sustainable management of ecosystems and protect the environment to benefit the American people by promoting effective governance, and strengthened institutional capacity (Objective 2.4, 40% of project).</w:t>
            </w:r>
          </w:p>
          <w:p w14:paraId="4A9F2014" w14:textId="77777777" w:rsidR="00B05C66" w:rsidRPr="00EC3119" w:rsidRDefault="00B05C66" w:rsidP="005E7F80">
            <w:pPr>
              <w:rPr>
                <w:rFonts w:ascii="Times New Roman" w:hAnsi="Times New Roman"/>
                <w:color w:val="000000"/>
                <w:sz w:val="24"/>
                <w:szCs w:val="24"/>
              </w:rPr>
            </w:pPr>
          </w:p>
        </w:tc>
        <w:tc>
          <w:tcPr>
            <w:tcW w:w="3870" w:type="dxa"/>
          </w:tcPr>
          <w:p w14:paraId="559E83E5" w14:textId="77777777" w:rsidR="00B05C66" w:rsidRPr="00EC3119" w:rsidRDefault="00B05C66" w:rsidP="005E7F80">
            <w:pPr>
              <w:rPr>
                <w:rFonts w:ascii="Times New Roman" w:hAnsi="Times New Roman"/>
                <w:color w:val="000000"/>
                <w:sz w:val="24"/>
                <w:szCs w:val="24"/>
              </w:rPr>
            </w:pPr>
            <w:proofErr w:type="gramStart"/>
            <w:r w:rsidRPr="00EC3119">
              <w:rPr>
                <w:rFonts w:ascii="Times New Roman" w:hAnsi="Times New Roman"/>
                <w:color w:val="000000"/>
                <w:sz w:val="24"/>
                <w:szCs w:val="24"/>
              </w:rPr>
              <w:t>Address antecedent conditions that improve governance and strengthen institutional capacity in select developing coun</w:t>
            </w:r>
            <w:r w:rsidR="001C4023">
              <w:rPr>
                <w:rFonts w:ascii="Times New Roman" w:hAnsi="Times New Roman"/>
                <w:color w:val="000000"/>
                <w:sz w:val="24"/>
                <w:szCs w:val="24"/>
              </w:rPr>
              <w:t xml:space="preserve">tries, in order to develop land </w:t>
            </w:r>
            <w:r w:rsidRPr="00EC3119">
              <w:rPr>
                <w:rFonts w:ascii="Times New Roman" w:hAnsi="Times New Roman"/>
                <w:color w:val="000000"/>
                <w:sz w:val="24"/>
                <w:szCs w:val="24"/>
              </w:rPr>
              <w:t>use and forest FIPS that generate funding for conservation, resilience and ecosystems in order to: 1)  protect the environment in developing countries; 2) help communities better manage and benefit from their natural resources to spur economic growth and thereby, decrease the need for U.S. assistance; and 3) protect the environment through the mitigation of greenhouse gas emissions.</w:t>
            </w:r>
            <w:proofErr w:type="gramEnd"/>
          </w:p>
        </w:tc>
        <w:tc>
          <w:tcPr>
            <w:tcW w:w="4320" w:type="dxa"/>
          </w:tcPr>
          <w:p w14:paraId="3D36BFDC" w14:textId="77777777" w:rsidR="00B05C66" w:rsidRPr="008D0577" w:rsidRDefault="00B05C66" w:rsidP="008D0577">
            <w:pPr>
              <w:pStyle w:val="ListParagraph"/>
              <w:numPr>
                <w:ilvl w:val="0"/>
                <w:numId w:val="62"/>
              </w:numPr>
              <w:rPr>
                <w:color w:val="000000"/>
              </w:rPr>
            </w:pPr>
            <w:r w:rsidRPr="008D0577">
              <w:rPr>
                <w:color w:val="000000"/>
              </w:rPr>
              <w:t>Number of days of USG funded technical assistance in climate change provided to counterparts or stakeholders</w:t>
            </w:r>
          </w:p>
          <w:p w14:paraId="786B2253" w14:textId="77777777" w:rsidR="00B05C66" w:rsidRPr="008D0577" w:rsidRDefault="00B05C66" w:rsidP="008D0577">
            <w:pPr>
              <w:pStyle w:val="ListParagraph"/>
              <w:numPr>
                <w:ilvl w:val="0"/>
                <w:numId w:val="62"/>
              </w:numPr>
              <w:rPr>
                <w:color w:val="000000"/>
              </w:rPr>
            </w:pPr>
            <w:r w:rsidRPr="008D0577">
              <w:rPr>
                <w:color w:val="000000"/>
              </w:rPr>
              <w:t xml:space="preserve">Number of people trained in sustainable landscapes supported by USG assistance </w:t>
            </w:r>
          </w:p>
          <w:p w14:paraId="4110CE53" w14:textId="77777777" w:rsidR="00B05C66" w:rsidRPr="00B421D3" w:rsidRDefault="00B05C66" w:rsidP="008D0577">
            <w:pPr>
              <w:pStyle w:val="ListParagraph"/>
              <w:numPr>
                <w:ilvl w:val="0"/>
                <w:numId w:val="62"/>
              </w:numPr>
              <w:rPr>
                <w:color w:val="000000"/>
              </w:rPr>
            </w:pPr>
            <w:r w:rsidRPr="00B421D3">
              <w:t>Number of people receiving livelihood co-benefits (monetary or non-monetary) associated with the implementation of USG sustainable landscapes activities.</w:t>
            </w:r>
          </w:p>
          <w:p w14:paraId="3CC82FE0" w14:textId="77777777" w:rsidR="00B05C66" w:rsidRPr="008D0577" w:rsidRDefault="00B05C66" w:rsidP="008D0577">
            <w:pPr>
              <w:pStyle w:val="ListParagraph"/>
              <w:numPr>
                <w:ilvl w:val="0"/>
                <w:numId w:val="62"/>
              </w:numPr>
              <w:rPr>
                <w:color w:val="000000"/>
              </w:rPr>
            </w:pPr>
            <w:r w:rsidRPr="008D0577">
              <w:rPr>
                <w:color w:val="000000"/>
              </w:rPr>
              <w:t>Projected greenhouse gas emissions reduced or avoided through 2030 from adopted laws, policies, regulations, or technologies related to sustainable landscapes as supported by USG assistance</w:t>
            </w:r>
          </w:p>
        </w:tc>
      </w:tr>
    </w:tbl>
    <w:p w14:paraId="7565E21F" w14:textId="77777777" w:rsidR="00EA3315" w:rsidRPr="00E302CC" w:rsidRDefault="00C345B2" w:rsidP="008D0577">
      <w:pPr>
        <w:spacing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60A0B68C" w14:textId="77777777" w:rsidR="00993253" w:rsidRDefault="00993253" w:rsidP="00F52AEB">
      <w:pPr>
        <w:pStyle w:val="ListParagraph"/>
        <w:rPr>
          <w:color w:val="000000"/>
        </w:rPr>
      </w:pPr>
    </w:p>
    <w:p w14:paraId="1087F94C" w14:textId="77777777" w:rsidR="00490C5A" w:rsidRDefault="00490C5A" w:rsidP="00F52AEB">
      <w:pPr>
        <w:spacing w:after="0" w:line="240" w:lineRule="auto"/>
        <w:rPr>
          <w:rFonts w:ascii="Times New Roman" w:eastAsia="Times New Roman" w:hAnsi="Times New Roman"/>
          <w:b/>
          <w:bCs/>
          <w:sz w:val="26"/>
          <w:szCs w:val="26"/>
          <w:highlight w:val="yellow"/>
        </w:rPr>
      </w:pPr>
      <w:r>
        <w:rPr>
          <w:rFonts w:ascii="Times New Roman" w:hAnsi="Times New Roman"/>
          <w:highlight w:val="yellow"/>
        </w:rPr>
        <w:br w:type="page"/>
      </w:r>
    </w:p>
    <w:p w14:paraId="4B738351" w14:textId="77777777" w:rsidR="00FB5275" w:rsidRPr="00DF1405" w:rsidRDefault="004D36C8" w:rsidP="00F52AEB">
      <w:pPr>
        <w:pStyle w:val="Heading2"/>
        <w:spacing w:line="240" w:lineRule="auto"/>
        <w:rPr>
          <w:rFonts w:ascii="Times New Roman" w:hAnsi="Times New Roman"/>
          <w:color w:val="auto"/>
        </w:rPr>
      </w:pPr>
      <w:bookmarkStart w:id="3" w:name="_Toc10626504"/>
      <w:r w:rsidRPr="00EF108C">
        <w:rPr>
          <w:rFonts w:ascii="Times New Roman" w:hAnsi="Times New Roman"/>
          <w:color w:val="auto"/>
        </w:rPr>
        <w:lastRenderedPageBreak/>
        <w:t>A</w:t>
      </w:r>
      <w:r w:rsidR="00121093" w:rsidRPr="00EF108C">
        <w:rPr>
          <w:rFonts w:ascii="Times New Roman" w:hAnsi="Times New Roman"/>
          <w:color w:val="auto"/>
        </w:rPr>
        <w:t>4</w:t>
      </w:r>
      <w:r w:rsidR="002411F7" w:rsidRPr="00EF108C">
        <w:rPr>
          <w:rFonts w:ascii="Times New Roman" w:hAnsi="Times New Roman"/>
          <w:color w:val="auto"/>
        </w:rPr>
        <w:t xml:space="preserve">. </w:t>
      </w:r>
      <w:r w:rsidR="00FB5275" w:rsidRPr="00EF108C">
        <w:rPr>
          <w:rFonts w:ascii="Times New Roman" w:hAnsi="Times New Roman"/>
          <w:color w:val="auto"/>
        </w:rPr>
        <w:t>Main Activities</w:t>
      </w:r>
      <w:bookmarkEnd w:id="3"/>
    </w:p>
    <w:p w14:paraId="2981A8CC" w14:textId="77777777" w:rsidR="002411F7" w:rsidRPr="00685629" w:rsidRDefault="002411F7" w:rsidP="00F52AEB">
      <w:pPr>
        <w:spacing w:after="0" w:line="240" w:lineRule="auto"/>
        <w:rPr>
          <w:rFonts w:ascii="Times New Roman" w:hAnsi="Times New Roman"/>
          <w:sz w:val="24"/>
          <w:szCs w:val="24"/>
        </w:rPr>
      </w:pPr>
    </w:p>
    <w:p w14:paraId="6E3562F0" w14:textId="77777777" w:rsidR="00274E5C" w:rsidRPr="00685629" w:rsidRDefault="002411F7" w:rsidP="00F52AEB">
      <w:pPr>
        <w:spacing w:line="240" w:lineRule="auto"/>
        <w:rPr>
          <w:rFonts w:ascii="Times New Roman" w:hAnsi="Times New Roman"/>
          <w:sz w:val="24"/>
          <w:szCs w:val="24"/>
        </w:rPr>
      </w:pPr>
      <w:r w:rsidRPr="00685629">
        <w:rPr>
          <w:rFonts w:ascii="Times New Roman" w:hAnsi="Times New Roman"/>
          <w:sz w:val="24"/>
          <w:szCs w:val="24"/>
        </w:rPr>
        <w:t xml:space="preserve">To achieve the goals and expected results, the program </w:t>
      </w:r>
      <w:r w:rsidR="009535DF" w:rsidRPr="00685629">
        <w:rPr>
          <w:rFonts w:ascii="Times New Roman" w:hAnsi="Times New Roman"/>
          <w:sz w:val="24"/>
          <w:szCs w:val="24"/>
        </w:rPr>
        <w:t xml:space="preserve">should </w:t>
      </w:r>
      <w:r w:rsidRPr="00685629">
        <w:rPr>
          <w:rFonts w:ascii="Times New Roman" w:hAnsi="Times New Roman"/>
          <w:sz w:val="24"/>
          <w:szCs w:val="24"/>
        </w:rPr>
        <w:t>include</w:t>
      </w:r>
      <w:r w:rsidR="000A3A35" w:rsidRPr="00685629">
        <w:rPr>
          <w:rFonts w:ascii="Times New Roman" w:hAnsi="Times New Roman"/>
          <w:sz w:val="24"/>
          <w:szCs w:val="24"/>
        </w:rPr>
        <w:t>, at minimum,</w:t>
      </w:r>
      <w:r w:rsidRPr="00685629">
        <w:rPr>
          <w:rFonts w:ascii="Times New Roman" w:hAnsi="Times New Roman"/>
          <w:sz w:val="24"/>
          <w:szCs w:val="24"/>
        </w:rPr>
        <w:t xml:space="preserve"> the followi</w:t>
      </w:r>
      <w:r w:rsidR="009535DF" w:rsidRPr="00685629">
        <w:rPr>
          <w:rFonts w:ascii="Times New Roman" w:hAnsi="Times New Roman"/>
          <w:sz w:val="24"/>
          <w:szCs w:val="24"/>
        </w:rPr>
        <w:t>ng</w:t>
      </w:r>
      <w:r w:rsidR="000A3A35" w:rsidRPr="00685629">
        <w:rPr>
          <w:rFonts w:ascii="Times New Roman" w:hAnsi="Times New Roman"/>
          <w:sz w:val="24"/>
          <w:szCs w:val="24"/>
        </w:rPr>
        <w:t xml:space="preserve"> activities</w:t>
      </w:r>
      <w:r w:rsidR="002458B1">
        <w:rPr>
          <w:rFonts w:ascii="Times New Roman" w:hAnsi="Times New Roman"/>
          <w:sz w:val="24"/>
          <w:szCs w:val="24"/>
        </w:rPr>
        <w:t>, which</w:t>
      </w:r>
      <w:r w:rsidR="000A3A35" w:rsidRPr="00685629">
        <w:rPr>
          <w:rFonts w:ascii="Times New Roman" w:hAnsi="Times New Roman"/>
          <w:sz w:val="24"/>
          <w:szCs w:val="24"/>
        </w:rPr>
        <w:t xml:space="preserve"> </w:t>
      </w:r>
      <w:proofErr w:type="gramStart"/>
      <w:r w:rsidR="000A3A35" w:rsidRPr="00685629">
        <w:rPr>
          <w:rFonts w:ascii="Times New Roman" w:hAnsi="Times New Roman"/>
          <w:sz w:val="24"/>
          <w:szCs w:val="24"/>
        </w:rPr>
        <w:t>are organized</w:t>
      </w:r>
      <w:proofErr w:type="gramEnd"/>
      <w:r w:rsidR="000A3A35" w:rsidRPr="00685629">
        <w:rPr>
          <w:rFonts w:ascii="Times New Roman" w:hAnsi="Times New Roman"/>
          <w:sz w:val="24"/>
          <w:szCs w:val="24"/>
        </w:rPr>
        <w:t xml:space="preserve"> in a necessary, time sequenced</w:t>
      </w:r>
      <w:r w:rsidR="003E0A36" w:rsidRPr="00685629">
        <w:rPr>
          <w:rFonts w:ascii="Times New Roman" w:hAnsi="Times New Roman"/>
          <w:sz w:val="24"/>
          <w:szCs w:val="24"/>
        </w:rPr>
        <w:t xml:space="preserve"> manner with deliverables due to the Department of State</w:t>
      </w:r>
      <w:r w:rsidR="002458B1">
        <w:rPr>
          <w:rFonts w:ascii="Times New Roman" w:hAnsi="Times New Roman"/>
          <w:sz w:val="24"/>
          <w:szCs w:val="24"/>
        </w:rPr>
        <w:t xml:space="preserve"> Bureau of Oceans</w:t>
      </w:r>
      <w:r w:rsidR="00BE0A6D">
        <w:rPr>
          <w:rFonts w:ascii="Times New Roman" w:hAnsi="Times New Roman"/>
          <w:sz w:val="24"/>
          <w:szCs w:val="24"/>
        </w:rPr>
        <w:t xml:space="preserve"> and</w:t>
      </w:r>
      <w:r w:rsidR="002458B1">
        <w:rPr>
          <w:rFonts w:ascii="Times New Roman" w:hAnsi="Times New Roman"/>
          <w:sz w:val="24"/>
          <w:szCs w:val="24"/>
        </w:rPr>
        <w:t xml:space="preserve"> International Environment</w:t>
      </w:r>
      <w:r w:rsidR="00BE0A6D">
        <w:rPr>
          <w:rFonts w:ascii="Times New Roman" w:hAnsi="Times New Roman"/>
          <w:sz w:val="24"/>
          <w:szCs w:val="24"/>
        </w:rPr>
        <w:t>al</w:t>
      </w:r>
      <w:r w:rsidR="002458B1">
        <w:rPr>
          <w:rFonts w:ascii="Times New Roman" w:hAnsi="Times New Roman"/>
          <w:sz w:val="24"/>
          <w:szCs w:val="24"/>
        </w:rPr>
        <w:t xml:space="preserve"> and Scientific Affairs </w:t>
      </w:r>
      <w:r w:rsidR="003E0A36" w:rsidRPr="00685629">
        <w:rPr>
          <w:rFonts w:ascii="Times New Roman" w:hAnsi="Times New Roman"/>
          <w:sz w:val="24"/>
          <w:szCs w:val="24"/>
        </w:rPr>
        <w:t>at the end of each stage.</w:t>
      </w:r>
      <w:r w:rsidR="000A3A35" w:rsidRPr="00685629">
        <w:rPr>
          <w:rFonts w:ascii="Times New Roman" w:hAnsi="Times New Roman"/>
          <w:sz w:val="24"/>
          <w:szCs w:val="24"/>
        </w:rPr>
        <w:t xml:space="preserve"> </w:t>
      </w:r>
    </w:p>
    <w:p w14:paraId="1121804F" w14:textId="77777777" w:rsidR="008D3CF8" w:rsidRPr="00685629" w:rsidRDefault="003E0A36" w:rsidP="00F52AEB">
      <w:pPr>
        <w:spacing w:line="240" w:lineRule="auto"/>
        <w:rPr>
          <w:rFonts w:ascii="Times New Roman" w:hAnsi="Times New Roman"/>
          <w:b/>
          <w:sz w:val="24"/>
          <w:szCs w:val="24"/>
        </w:rPr>
      </w:pPr>
      <w:r w:rsidRPr="00685629">
        <w:rPr>
          <w:rFonts w:ascii="Times New Roman" w:hAnsi="Times New Roman"/>
          <w:b/>
          <w:sz w:val="24"/>
          <w:szCs w:val="24"/>
        </w:rPr>
        <w:t>Stage 1:</w:t>
      </w:r>
      <w:r w:rsidR="00CD0D35" w:rsidRPr="00685629">
        <w:rPr>
          <w:rFonts w:ascii="Times New Roman" w:hAnsi="Times New Roman"/>
          <w:b/>
          <w:sz w:val="24"/>
          <w:szCs w:val="24"/>
        </w:rPr>
        <w:t xml:space="preserve"> </w:t>
      </w:r>
      <w:r w:rsidR="009A5F6E" w:rsidRPr="00685629">
        <w:rPr>
          <w:rFonts w:ascii="Times New Roman" w:hAnsi="Times New Roman"/>
          <w:b/>
          <w:sz w:val="24"/>
          <w:szCs w:val="24"/>
        </w:rPr>
        <w:t xml:space="preserve"> </w:t>
      </w:r>
      <w:r w:rsidR="00FA6D95" w:rsidRPr="00685629">
        <w:rPr>
          <w:rFonts w:ascii="Times New Roman" w:hAnsi="Times New Roman"/>
          <w:b/>
          <w:sz w:val="24"/>
          <w:szCs w:val="24"/>
        </w:rPr>
        <w:t>Financial Investment Plan (FIP) Readiness Score Determination</w:t>
      </w:r>
      <w:r w:rsidR="00A166F6" w:rsidRPr="00685629">
        <w:rPr>
          <w:rFonts w:ascii="Times New Roman" w:hAnsi="Times New Roman"/>
          <w:b/>
          <w:sz w:val="24"/>
          <w:szCs w:val="24"/>
        </w:rPr>
        <w:t xml:space="preserve"> via Case Studies</w:t>
      </w:r>
    </w:p>
    <w:p w14:paraId="4D441890" w14:textId="77777777" w:rsidR="000E4514" w:rsidRPr="00685629" w:rsidRDefault="00C42959" w:rsidP="00F52AEB">
      <w:pPr>
        <w:spacing w:line="240" w:lineRule="auto"/>
        <w:rPr>
          <w:rFonts w:ascii="Times New Roman" w:hAnsi="Times New Roman"/>
          <w:sz w:val="24"/>
          <w:szCs w:val="24"/>
        </w:rPr>
      </w:pPr>
      <w:r w:rsidRPr="00685629">
        <w:rPr>
          <w:rFonts w:ascii="Times New Roman" w:hAnsi="Times New Roman"/>
          <w:sz w:val="24"/>
          <w:szCs w:val="24"/>
        </w:rPr>
        <w:t xml:space="preserve">Stage 1 will </w:t>
      </w:r>
      <w:r w:rsidR="00CF667E" w:rsidRPr="00685629">
        <w:rPr>
          <w:rFonts w:ascii="Times New Roman" w:hAnsi="Times New Roman"/>
          <w:sz w:val="24"/>
          <w:szCs w:val="24"/>
        </w:rPr>
        <w:t>produce</w:t>
      </w:r>
      <w:r w:rsidRPr="00685629">
        <w:rPr>
          <w:rFonts w:ascii="Times New Roman" w:hAnsi="Times New Roman"/>
          <w:sz w:val="24"/>
          <w:szCs w:val="24"/>
        </w:rPr>
        <w:t xml:space="preserve"> </w:t>
      </w:r>
      <w:r w:rsidR="00FA6D95" w:rsidRPr="00685629">
        <w:rPr>
          <w:rFonts w:ascii="Times New Roman" w:hAnsi="Times New Roman"/>
          <w:sz w:val="24"/>
          <w:szCs w:val="24"/>
        </w:rPr>
        <w:t>analytical case studies of</w:t>
      </w:r>
      <w:r w:rsidR="0021315A" w:rsidRPr="00685629">
        <w:rPr>
          <w:rFonts w:ascii="Times New Roman" w:hAnsi="Times New Roman"/>
          <w:sz w:val="24"/>
          <w:szCs w:val="24"/>
        </w:rPr>
        <w:t xml:space="preserve"> up to </w:t>
      </w:r>
      <w:r w:rsidR="00D14D16" w:rsidRPr="00685629">
        <w:rPr>
          <w:rFonts w:ascii="Times New Roman" w:hAnsi="Times New Roman"/>
          <w:sz w:val="24"/>
          <w:szCs w:val="24"/>
        </w:rPr>
        <w:t>10</w:t>
      </w:r>
      <w:r w:rsidRPr="00685629">
        <w:rPr>
          <w:rFonts w:ascii="Times New Roman" w:hAnsi="Times New Roman"/>
          <w:sz w:val="24"/>
          <w:szCs w:val="24"/>
        </w:rPr>
        <w:t xml:space="preserve"> countries</w:t>
      </w:r>
      <w:r w:rsidR="0021315A" w:rsidRPr="00685629">
        <w:rPr>
          <w:rFonts w:ascii="Times New Roman" w:hAnsi="Times New Roman"/>
          <w:sz w:val="24"/>
          <w:szCs w:val="24"/>
        </w:rPr>
        <w:t xml:space="preserve"> per the list below, in consultation with DOS,</w:t>
      </w:r>
      <w:r w:rsidR="00E43A6B" w:rsidRPr="00685629">
        <w:rPr>
          <w:rFonts w:ascii="Times New Roman" w:hAnsi="Times New Roman"/>
          <w:sz w:val="24"/>
          <w:szCs w:val="24"/>
        </w:rPr>
        <w:t xml:space="preserve"> </w:t>
      </w:r>
      <w:r w:rsidR="0021315A" w:rsidRPr="00685629">
        <w:rPr>
          <w:rFonts w:ascii="Times New Roman" w:hAnsi="Times New Roman"/>
          <w:sz w:val="24"/>
          <w:szCs w:val="24"/>
        </w:rPr>
        <w:t>on</w:t>
      </w:r>
      <w:r w:rsidR="000E4514" w:rsidRPr="00685629">
        <w:rPr>
          <w:rFonts w:ascii="Times New Roman" w:hAnsi="Times New Roman"/>
          <w:sz w:val="24"/>
          <w:szCs w:val="24"/>
        </w:rPr>
        <w:t xml:space="preserve"> the</w:t>
      </w:r>
      <w:r w:rsidR="003370A8" w:rsidRPr="00685629">
        <w:rPr>
          <w:rFonts w:ascii="Times New Roman" w:hAnsi="Times New Roman"/>
          <w:sz w:val="24"/>
          <w:szCs w:val="24"/>
        </w:rPr>
        <w:t xml:space="preserve"> </w:t>
      </w:r>
      <w:r w:rsidR="000E4514" w:rsidRPr="00685629">
        <w:rPr>
          <w:rFonts w:ascii="Times New Roman" w:hAnsi="Times New Roman"/>
          <w:sz w:val="24"/>
          <w:szCs w:val="24"/>
        </w:rPr>
        <w:t xml:space="preserve">readiness </w:t>
      </w:r>
      <w:r w:rsidR="00A166F6" w:rsidRPr="00685629">
        <w:rPr>
          <w:rFonts w:ascii="Times New Roman" w:hAnsi="Times New Roman"/>
          <w:sz w:val="24"/>
          <w:szCs w:val="24"/>
        </w:rPr>
        <w:t>of their</w:t>
      </w:r>
      <w:r w:rsidR="000E4514" w:rsidRPr="00685629">
        <w:rPr>
          <w:rFonts w:ascii="Times New Roman" w:hAnsi="Times New Roman"/>
          <w:sz w:val="24"/>
          <w:szCs w:val="24"/>
        </w:rPr>
        <w:t xml:space="preserve"> forest and land</w:t>
      </w:r>
      <w:r w:rsidR="00E506C4">
        <w:rPr>
          <w:rFonts w:ascii="Times New Roman" w:hAnsi="Times New Roman"/>
          <w:sz w:val="24"/>
          <w:szCs w:val="24"/>
        </w:rPr>
        <w:t xml:space="preserve"> </w:t>
      </w:r>
      <w:r w:rsidR="000E4514" w:rsidRPr="00685629">
        <w:rPr>
          <w:rFonts w:ascii="Times New Roman" w:hAnsi="Times New Roman"/>
          <w:sz w:val="24"/>
          <w:szCs w:val="24"/>
        </w:rPr>
        <w:t xml:space="preserve">use </w:t>
      </w:r>
      <w:r w:rsidR="00C67A1B" w:rsidRPr="00685629">
        <w:rPr>
          <w:rFonts w:ascii="Times New Roman" w:hAnsi="Times New Roman"/>
          <w:sz w:val="24"/>
          <w:szCs w:val="24"/>
        </w:rPr>
        <w:t xml:space="preserve">plans </w:t>
      </w:r>
      <w:r w:rsidR="00A166F6" w:rsidRPr="00685629">
        <w:rPr>
          <w:rFonts w:ascii="Times New Roman" w:hAnsi="Times New Roman"/>
          <w:sz w:val="24"/>
          <w:szCs w:val="24"/>
        </w:rPr>
        <w:t xml:space="preserve">for </w:t>
      </w:r>
      <w:r w:rsidR="000E4514" w:rsidRPr="00685629">
        <w:rPr>
          <w:rFonts w:ascii="Times New Roman" w:hAnsi="Times New Roman"/>
          <w:sz w:val="24"/>
          <w:szCs w:val="24"/>
        </w:rPr>
        <w:t>investment</w:t>
      </w:r>
      <w:r w:rsidR="00C67A1B" w:rsidRPr="00685629">
        <w:rPr>
          <w:rFonts w:ascii="Times New Roman" w:hAnsi="Times New Roman"/>
          <w:sz w:val="24"/>
          <w:szCs w:val="24"/>
        </w:rPr>
        <w:t xml:space="preserve">. </w:t>
      </w:r>
      <w:r w:rsidR="000E4514" w:rsidRPr="00685629">
        <w:rPr>
          <w:rFonts w:ascii="Times New Roman" w:hAnsi="Times New Roman"/>
          <w:sz w:val="24"/>
          <w:szCs w:val="24"/>
        </w:rPr>
        <w:t xml:space="preserve"> </w:t>
      </w:r>
    </w:p>
    <w:p w14:paraId="486F1930" w14:textId="77777777" w:rsidR="000E4514" w:rsidRPr="00685629" w:rsidRDefault="000E4514" w:rsidP="00F52AEB">
      <w:pPr>
        <w:spacing w:after="0" w:line="240" w:lineRule="auto"/>
        <w:rPr>
          <w:sz w:val="24"/>
          <w:szCs w:val="24"/>
        </w:rPr>
      </w:pPr>
      <w:r w:rsidRPr="00685629">
        <w:rPr>
          <w:rFonts w:ascii="Times New Roman" w:hAnsi="Times New Roman"/>
          <w:sz w:val="24"/>
          <w:szCs w:val="24"/>
        </w:rPr>
        <w:t>Countries for analysis include:</w:t>
      </w:r>
    </w:p>
    <w:p w14:paraId="69262E36" w14:textId="77777777" w:rsidR="000E4514" w:rsidRPr="00685629" w:rsidRDefault="000E4514" w:rsidP="00F52AEB">
      <w:pPr>
        <w:pStyle w:val="ListParagraph"/>
        <w:numPr>
          <w:ilvl w:val="0"/>
          <w:numId w:val="56"/>
        </w:numPr>
      </w:pPr>
      <w:r w:rsidRPr="00685629">
        <w:t>Brazil</w:t>
      </w:r>
    </w:p>
    <w:p w14:paraId="78C7BD68" w14:textId="77777777" w:rsidR="000E4514" w:rsidRPr="00685629" w:rsidRDefault="000E4514" w:rsidP="00F52AEB">
      <w:pPr>
        <w:pStyle w:val="ListParagraph"/>
        <w:numPr>
          <w:ilvl w:val="0"/>
          <w:numId w:val="56"/>
        </w:numPr>
      </w:pPr>
      <w:r w:rsidRPr="00685629">
        <w:t>Colombia</w:t>
      </w:r>
    </w:p>
    <w:p w14:paraId="21BA3F49" w14:textId="77777777" w:rsidR="000E4514" w:rsidRPr="00685629" w:rsidRDefault="000E4514" w:rsidP="00F52AEB">
      <w:pPr>
        <w:pStyle w:val="ListParagraph"/>
        <w:numPr>
          <w:ilvl w:val="0"/>
          <w:numId w:val="56"/>
        </w:numPr>
      </w:pPr>
      <w:r w:rsidRPr="00685629">
        <w:t>Costa Rica</w:t>
      </w:r>
    </w:p>
    <w:p w14:paraId="011A9AC8" w14:textId="77777777" w:rsidR="000E4514" w:rsidRPr="00685629" w:rsidRDefault="000E4514" w:rsidP="00F52AEB">
      <w:pPr>
        <w:pStyle w:val="ListParagraph"/>
        <w:numPr>
          <w:ilvl w:val="0"/>
          <w:numId w:val="56"/>
        </w:numPr>
      </w:pPr>
      <w:r w:rsidRPr="00685629">
        <w:t>Dominican Republic</w:t>
      </w:r>
    </w:p>
    <w:p w14:paraId="74B0942A" w14:textId="77777777" w:rsidR="00756BA5" w:rsidRPr="00685629" w:rsidRDefault="00756BA5" w:rsidP="00F52AEB">
      <w:pPr>
        <w:pStyle w:val="ListParagraph"/>
        <w:numPr>
          <w:ilvl w:val="0"/>
          <w:numId w:val="56"/>
        </w:numPr>
      </w:pPr>
      <w:r w:rsidRPr="00685629">
        <w:t>Ethiopia</w:t>
      </w:r>
    </w:p>
    <w:p w14:paraId="3531013A" w14:textId="77777777" w:rsidR="00756BA5" w:rsidRPr="00685629" w:rsidRDefault="00756BA5" w:rsidP="00F52AEB">
      <w:pPr>
        <w:pStyle w:val="ListParagraph"/>
        <w:numPr>
          <w:ilvl w:val="0"/>
          <w:numId w:val="56"/>
        </w:numPr>
      </w:pPr>
      <w:r w:rsidRPr="00685629">
        <w:t>Fiji</w:t>
      </w:r>
    </w:p>
    <w:p w14:paraId="3408D7BA" w14:textId="77777777" w:rsidR="00756BA5" w:rsidRPr="00685629" w:rsidRDefault="00756BA5" w:rsidP="00F52AEB">
      <w:pPr>
        <w:pStyle w:val="ListParagraph"/>
        <w:numPr>
          <w:ilvl w:val="0"/>
          <w:numId w:val="56"/>
        </w:numPr>
      </w:pPr>
      <w:r w:rsidRPr="00685629">
        <w:t>Ghana</w:t>
      </w:r>
    </w:p>
    <w:p w14:paraId="5248C340" w14:textId="77777777" w:rsidR="000E4514" w:rsidRPr="00685629" w:rsidRDefault="000E4514" w:rsidP="00F52AEB">
      <w:pPr>
        <w:pStyle w:val="ListParagraph"/>
        <w:numPr>
          <w:ilvl w:val="0"/>
          <w:numId w:val="56"/>
        </w:numPr>
      </w:pPr>
      <w:r w:rsidRPr="00685629">
        <w:t>Peru</w:t>
      </w:r>
    </w:p>
    <w:p w14:paraId="4C774F6E" w14:textId="77777777" w:rsidR="000E4514" w:rsidRPr="00685629" w:rsidRDefault="000E4514" w:rsidP="00F52AEB">
      <w:pPr>
        <w:pStyle w:val="ListParagraph"/>
        <w:numPr>
          <w:ilvl w:val="0"/>
          <w:numId w:val="56"/>
        </w:numPr>
      </w:pPr>
      <w:r w:rsidRPr="00685629">
        <w:t>Republic of Congo</w:t>
      </w:r>
    </w:p>
    <w:p w14:paraId="182F1F5B" w14:textId="77777777" w:rsidR="000E4514" w:rsidRPr="00685629" w:rsidRDefault="000E4514" w:rsidP="00DC2B05">
      <w:pPr>
        <w:pStyle w:val="ListParagraph"/>
        <w:numPr>
          <w:ilvl w:val="0"/>
          <w:numId w:val="56"/>
        </w:numPr>
      </w:pPr>
      <w:r w:rsidRPr="00685629">
        <w:t>Vietnam</w:t>
      </w:r>
    </w:p>
    <w:p w14:paraId="62D2AB37" w14:textId="77777777" w:rsidR="000E4514" w:rsidRDefault="000E4514" w:rsidP="00680868">
      <w:pPr>
        <w:spacing w:after="0" w:line="240" w:lineRule="auto"/>
        <w:rPr>
          <w:rFonts w:ascii="Times New Roman" w:hAnsi="Times New Roman"/>
        </w:rPr>
      </w:pPr>
    </w:p>
    <w:p w14:paraId="46FF4FEC" w14:textId="77777777" w:rsidR="009F414A" w:rsidRDefault="009F414A" w:rsidP="00680868">
      <w:pPr>
        <w:spacing w:after="0" w:line="240" w:lineRule="auto"/>
        <w:rPr>
          <w:rFonts w:ascii="Times New Roman" w:hAnsi="Times New Roman"/>
        </w:rPr>
      </w:pPr>
      <w:r>
        <w:rPr>
          <w:rFonts w:ascii="Times New Roman" w:hAnsi="Times New Roman"/>
          <w:sz w:val="24"/>
          <w:szCs w:val="24"/>
        </w:rPr>
        <w:t xml:space="preserve">The applicant should consider the </w:t>
      </w:r>
      <w:r w:rsidR="00CA0493">
        <w:rPr>
          <w:rFonts w:ascii="Times New Roman" w:hAnsi="Times New Roman"/>
          <w:sz w:val="24"/>
          <w:szCs w:val="24"/>
        </w:rPr>
        <w:t>activitie</w:t>
      </w:r>
      <w:r>
        <w:rPr>
          <w:rFonts w:ascii="Times New Roman" w:hAnsi="Times New Roman"/>
          <w:sz w:val="24"/>
          <w:szCs w:val="24"/>
        </w:rPr>
        <w:t>s below in the submission of a proposal and fully document all necessary steps to achieve success when submitting the proposal.</w:t>
      </w:r>
    </w:p>
    <w:p w14:paraId="4BA9DCA3" w14:textId="77777777" w:rsidR="000E4514" w:rsidRPr="00CA0493" w:rsidRDefault="000E4514" w:rsidP="00F52AEB">
      <w:pPr>
        <w:spacing w:line="240" w:lineRule="auto"/>
        <w:rPr>
          <w:rFonts w:ascii="Times New Roman" w:hAnsi="Times New Roman"/>
          <w:sz w:val="24"/>
          <w:szCs w:val="24"/>
        </w:rPr>
      </w:pPr>
      <w:r w:rsidRPr="00CA0493">
        <w:rPr>
          <w:rFonts w:ascii="Times New Roman" w:hAnsi="Times New Roman"/>
          <w:sz w:val="24"/>
          <w:szCs w:val="24"/>
        </w:rPr>
        <w:t>T</w:t>
      </w:r>
      <w:r w:rsidR="00FA6D95" w:rsidRPr="00CA0493">
        <w:rPr>
          <w:rFonts w:ascii="Times New Roman" w:hAnsi="Times New Roman"/>
          <w:sz w:val="24"/>
          <w:szCs w:val="24"/>
        </w:rPr>
        <w:t xml:space="preserve">o determine </w:t>
      </w:r>
      <w:r w:rsidRPr="00CA0493">
        <w:rPr>
          <w:rFonts w:ascii="Times New Roman" w:hAnsi="Times New Roman"/>
          <w:sz w:val="24"/>
          <w:szCs w:val="24"/>
        </w:rPr>
        <w:t xml:space="preserve">the countries </w:t>
      </w:r>
      <w:r w:rsidR="00C42959" w:rsidRPr="00CA0493">
        <w:rPr>
          <w:rFonts w:ascii="Times New Roman" w:hAnsi="Times New Roman"/>
          <w:sz w:val="24"/>
          <w:szCs w:val="24"/>
        </w:rPr>
        <w:t xml:space="preserve">best poised for </w:t>
      </w:r>
      <w:r w:rsidR="00487C3E" w:rsidRPr="00CA0493">
        <w:rPr>
          <w:rFonts w:ascii="Times New Roman" w:hAnsi="Times New Roman"/>
          <w:sz w:val="24"/>
          <w:szCs w:val="24"/>
        </w:rPr>
        <w:t>investment</w:t>
      </w:r>
      <w:r w:rsidR="00C42959" w:rsidRPr="00CA0493">
        <w:rPr>
          <w:rFonts w:ascii="Times New Roman" w:hAnsi="Times New Roman"/>
          <w:sz w:val="24"/>
          <w:szCs w:val="24"/>
        </w:rPr>
        <w:t xml:space="preserve"> in the forest and land use sector</w:t>
      </w:r>
      <w:r w:rsidRPr="00CA0493">
        <w:rPr>
          <w:rFonts w:ascii="Times New Roman" w:hAnsi="Times New Roman"/>
          <w:sz w:val="24"/>
          <w:szCs w:val="24"/>
        </w:rPr>
        <w:t>:</w:t>
      </w:r>
    </w:p>
    <w:p w14:paraId="4E823321" w14:textId="77777777" w:rsidR="00CA0493" w:rsidRDefault="00331897" w:rsidP="00F52AEB">
      <w:pPr>
        <w:pStyle w:val="ListParagraph"/>
        <w:numPr>
          <w:ilvl w:val="0"/>
          <w:numId w:val="44"/>
        </w:numPr>
      </w:pPr>
      <w:r>
        <w:t>Case studies should:</w:t>
      </w:r>
      <w:r w:rsidR="00CA0493">
        <w:t xml:space="preserve"> </w:t>
      </w:r>
    </w:p>
    <w:p w14:paraId="73F051A0" w14:textId="77777777" w:rsidR="00CA0493" w:rsidRDefault="00CA0493" w:rsidP="00F52AEB">
      <w:pPr>
        <w:pStyle w:val="ListParagraph"/>
        <w:numPr>
          <w:ilvl w:val="1"/>
          <w:numId w:val="44"/>
        </w:numPr>
      </w:pPr>
      <w:r>
        <w:t>I</w:t>
      </w:r>
      <w:r w:rsidR="00756BA5">
        <w:t xml:space="preserve">dentify, document </w:t>
      </w:r>
      <w:r w:rsidR="000A3A35">
        <w:t xml:space="preserve">and order </w:t>
      </w:r>
      <w:r w:rsidR="009535DF">
        <w:t xml:space="preserve">the necessary </w:t>
      </w:r>
      <w:r w:rsidR="00CD0D35">
        <w:t xml:space="preserve">forest and land use </w:t>
      </w:r>
      <w:r w:rsidR="009535DF">
        <w:t>action</w:t>
      </w:r>
      <w:r w:rsidR="005C24D6">
        <w:t>s</w:t>
      </w:r>
      <w:r w:rsidR="009535DF">
        <w:t xml:space="preserve"> </w:t>
      </w:r>
      <w:r w:rsidR="00756BA5">
        <w:t xml:space="preserve"> contained in the land use plan</w:t>
      </w:r>
      <w:r w:rsidR="009535DF">
        <w:t xml:space="preserve"> for each country;</w:t>
      </w:r>
    </w:p>
    <w:p w14:paraId="657862C1" w14:textId="77777777" w:rsidR="00CA0493" w:rsidRDefault="00FA6D95" w:rsidP="00F52AEB">
      <w:pPr>
        <w:pStyle w:val="ListParagraph"/>
        <w:numPr>
          <w:ilvl w:val="1"/>
          <w:numId w:val="44"/>
        </w:numPr>
      </w:pPr>
      <w:r>
        <w:t>D</w:t>
      </w:r>
      <w:r w:rsidR="003E0A36">
        <w:t xml:space="preserve">ocument </w:t>
      </w:r>
      <w:r w:rsidR="00CD0D35">
        <w:t>in-country resources, country support</w:t>
      </w:r>
      <w:r w:rsidR="00A9074B">
        <w:t xml:space="preserve"> (i.e.,</w:t>
      </w:r>
      <w:r w:rsidR="00CD0D35">
        <w:t xml:space="preserve"> political</w:t>
      </w:r>
      <w:r w:rsidR="00A9074B">
        <w:t xml:space="preserve"> will</w:t>
      </w:r>
      <w:r w:rsidR="00CD0D35">
        <w:t>, technical capacity, etc.) to implement forest and land use plans and action</w:t>
      </w:r>
      <w:r w:rsidR="00A9074B">
        <w:t>;</w:t>
      </w:r>
    </w:p>
    <w:p w14:paraId="56717B3A" w14:textId="77777777" w:rsidR="00CA0493" w:rsidRDefault="00FA6D95" w:rsidP="00F52AEB">
      <w:pPr>
        <w:pStyle w:val="ListParagraph"/>
        <w:numPr>
          <w:ilvl w:val="1"/>
          <w:numId w:val="44"/>
        </w:numPr>
      </w:pPr>
      <w:r>
        <w:t>D</w:t>
      </w:r>
      <w:r w:rsidR="009535DF">
        <w:t>ocument any impediments to the success of the action steps for each country;</w:t>
      </w:r>
    </w:p>
    <w:p w14:paraId="5A91363D" w14:textId="77777777" w:rsidR="009535DF" w:rsidRDefault="009535DF" w:rsidP="00F52AEB">
      <w:pPr>
        <w:pStyle w:val="ListParagraph"/>
        <w:numPr>
          <w:ilvl w:val="1"/>
          <w:numId w:val="44"/>
        </w:numPr>
      </w:pPr>
      <w:r>
        <w:t>Assess local resources</w:t>
      </w:r>
      <w:r w:rsidR="009433DC">
        <w:t xml:space="preserve"> and budgets</w:t>
      </w:r>
      <w:r>
        <w:t xml:space="preserve">, policies, </w:t>
      </w:r>
      <w:r w:rsidR="009433DC">
        <w:t xml:space="preserve">trade barriers, capacity constraints, </w:t>
      </w:r>
      <w:r>
        <w:t xml:space="preserve">or other conditions </w:t>
      </w:r>
      <w:r w:rsidR="003E0A36">
        <w:t xml:space="preserve">to ascertain whether they can </w:t>
      </w:r>
      <w:r>
        <w:t xml:space="preserve">be </w:t>
      </w:r>
      <w:r w:rsidR="003E0A36">
        <w:t xml:space="preserve">addressed or </w:t>
      </w:r>
      <w:r>
        <w:t xml:space="preserve">overcome in order to </w:t>
      </w:r>
      <w:r w:rsidR="000A3A35">
        <w:t>achieve progr</w:t>
      </w:r>
      <w:r w:rsidR="003E0A36">
        <w:t>ess</w:t>
      </w:r>
      <w:r w:rsidR="00CD0D35">
        <w:t xml:space="preserve"> on action steps</w:t>
      </w:r>
      <w:r w:rsidR="00CA0493">
        <w:t>;</w:t>
      </w:r>
    </w:p>
    <w:p w14:paraId="0FDA97A8" w14:textId="77777777" w:rsidR="00CA0493" w:rsidRDefault="00CA0493" w:rsidP="00F52AEB">
      <w:pPr>
        <w:pStyle w:val="ListParagraph"/>
        <w:numPr>
          <w:ilvl w:val="1"/>
          <w:numId w:val="44"/>
        </w:numPr>
      </w:pPr>
      <w:r>
        <w:t>Detail any other relevant factors.</w:t>
      </w:r>
    </w:p>
    <w:p w14:paraId="4FF8C52C" w14:textId="77777777" w:rsidR="003E0A36" w:rsidRDefault="003E0A36" w:rsidP="00F52AEB">
      <w:pPr>
        <w:pStyle w:val="ListParagraph"/>
        <w:numPr>
          <w:ilvl w:val="0"/>
          <w:numId w:val="44"/>
        </w:numPr>
      </w:pPr>
      <w:r>
        <w:t xml:space="preserve">Develop a matrix and score </w:t>
      </w:r>
      <w:r w:rsidR="006272D8">
        <w:t xml:space="preserve">each country </w:t>
      </w:r>
      <w:r w:rsidR="005B0F26">
        <w:t>(0-100 points)</w:t>
      </w:r>
      <w:r w:rsidR="00487C3E">
        <w:t xml:space="preserve"> to establish</w:t>
      </w:r>
      <w:r w:rsidR="001C0C69">
        <w:t xml:space="preserve"> a FIP readiness score</w:t>
      </w:r>
      <w:r w:rsidR="006272D8">
        <w:t>.</w:t>
      </w:r>
      <w:r w:rsidR="00F2193E">
        <w:t xml:space="preserve">  </w:t>
      </w:r>
      <w:r w:rsidR="006272D8">
        <w:t>At a minimum, the FIP readiness score should weigh:</w:t>
      </w:r>
    </w:p>
    <w:p w14:paraId="15B10B38" w14:textId="77777777" w:rsidR="006272D8" w:rsidRDefault="006272D8" w:rsidP="008D0577">
      <w:pPr>
        <w:pStyle w:val="ListParagraph"/>
        <w:numPr>
          <w:ilvl w:val="1"/>
          <w:numId w:val="44"/>
        </w:numPr>
      </w:pPr>
      <w:r>
        <w:t>Enabling factors such as:</w:t>
      </w:r>
    </w:p>
    <w:p w14:paraId="44081BD7" w14:textId="77777777" w:rsidR="008D0577" w:rsidRDefault="003E0A36" w:rsidP="008D0577">
      <w:pPr>
        <w:pStyle w:val="ListParagraph"/>
        <w:numPr>
          <w:ilvl w:val="2"/>
          <w:numId w:val="44"/>
        </w:numPr>
      </w:pPr>
      <w:r>
        <w:t>Clarity</w:t>
      </w:r>
      <w:r w:rsidR="00CD0D35">
        <w:t xml:space="preserve"> of action steps in the plans or strategies that are</w:t>
      </w:r>
      <w:r>
        <w:t xml:space="preserve"> necessary to achieve forest and land use </w:t>
      </w:r>
      <w:r w:rsidR="00F32322">
        <w:t>targets</w:t>
      </w:r>
      <w:r w:rsidR="00F804FF">
        <w:t>;</w:t>
      </w:r>
    </w:p>
    <w:p w14:paraId="0620DF4D" w14:textId="77777777" w:rsidR="000A13A8" w:rsidRDefault="000A13A8" w:rsidP="008D0577">
      <w:pPr>
        <w:pStyle w:val="ListParagraph"/>
        <w:numPr>
          <w:ilvl w:val="2"/>
          <w:numId w:val="44"/>
        </w:numPr>
      </w:pPr>
      <w:r>
        <w:t>Country policy and technical readiness to progress on action plans;</w:t>
      </w:r>
    </w:p>
    <w:p w14:paraId="3623386F" w14:textId="77777777" w:rsidR="008D0577" w:rsidRDefault="00CD0D35" w:rsidP="008D0577">
      <w:pPr>
        <w:pStyle w:val="ListParagraph"/>
        <w:numPr>
          <w:ilvl w:val="2"/>
          <w:numId w:val="44"/>
        </w:numPr>
      </w:pPr>
      <w:r>
        <w:t>Resources</w:t>
      </w:r>
      <w:r w:rsidR="00487C3E">
        <w:t xml:space="preserve"> and existing relevant systems (national forest inventory, MRV systems, financial management systems)</w:t>
      </w:r>
      <w:r w:rsidR="00497EC1">
        <w:t>;</w:t>
      </w:r>
      <w:r>
        <w:t xml:space="preserve"> </w:t>
      </w:r>
    </w:p>
    <w:p w14:paraId="0038BB4B" w14:textId="77777777" w:rsidR="006272D8" w:rsidRDefault="006272D8" w:rsidP="008D0577">
      <w:pPr>
        <w:pStyle w:val="ListParagraph"/>
        <w:numPr>
          <w:ilvl w:val="2"/>
          <w:numId w:val="44"/>
        </w:numPr>
      </w:pPr>
      <w:r>
        <w:lastRenderedPageBreak/>
        <w:t>Present technical capacity and/or ability to stand up technical capacity quickly;</w:t>
      </w:r>
    </w:p>
    <w:p w14:paraId="1B75CBDE" w14:textId="77777777" w:rsidR="006272D8" w:rsidRDefault="006272D8" w:rsidP="008D0577">
      <w:pPr>
        <w:pStyle w:val="ListParagraph"/>
        <w:numPr>
          <w:ilvl w:val="2"/>
          <w:numId w:val="44"/>
        </w:numPr>
      </w:pPr>
      <w:r>
        <w:t>Present enabling investment conditions;</w:t>
      </w:r>
    </w:p>
    <w:p w14:paraId="111AD028" w14:textId="77777777" w:rsidR="006272D8" w:rsidRDefault="006272D8" w:rsidP="008D0577">
      <w:pPr>
        <w:pStyle w:val="ListParagraph"/>
        <w:numPr>
          <w:ilvl w:val="2"/>
          <w:numId w:val="44"/>
        </w:numPr>
      </w:pPr>
      <w:r>
        <w:t>Established private sector actors in relevant industries (agriculture, forestry, mining);</w:t>
      </w:r>
    </w:p>
    <w:p w14:paraId="4CB03B7D" w14:textId="77777777" w:rsidR="006272D8" w:rsidRDefault="006272D8" w:rsidP="008D0577">
      <w:pPr>
        <w:pStyle w:val="ListParagraph"/>
        <w:numPr>
          <w:ilvl w:val="2"/>
          <w:numId w:val="44"/>
        </w:numPr>
      </w:pPr>
      <w:r>
        <w:t>Established domestic investment infrastructure and capacity, including local financial institutions;</w:t>
      </w:r>
    </w:p>
    <w:p w14:paraId="1FE703A7" w14:textId="77777777" w:rsidR="006272D8" w:rsidRDefault="006272D8" w:rsidP="008D0577">
      <w:pPr>
        <w:pStyle w:val="ListParagraph"/>
        <w:numPr>
          <w:ilvl w:val="2"/>
          <w:numId w:val="44"/>
        </w:numPr>
      </w:pPr>
      <w:r>
        <w:t>Ability to attract additional support from a wide range of sources (MDBs, bilateral partners, etc.);</w:t>
      </w:r>
    </w:p>
    <w:p w14:paraId="7C83DDF4" w14:textId="77777777" w:rsidR="000A13A8" w:rsidRDefault="000A13A8" w:rsidP="008D0577">
      <w:pPr>
        <w:pStyle w:val="ListParagraph"/>
        <w:numPr>
          <w:ilvl w:val="2"/>
          <w:numId w:val="44"/>
        </w:numPr>
      </w:pPr>
      <w:r>
        <w:t>Availability of in-country resources;</w:t>
      </w:r>
    </w:p>
    <w:p w14:paraId="69E6D3FF" w14:textId="77777777" w:rsidR="006272D8" w:rsidRDefault="006272D8" w:rsidP="006272D8">
      <w:pPr>
        <w:pStyle w:val="ListParagraph"/>
        <w:numPr>
          <w:ilvl w:val="2"/>
          <w:numId w:val="44"/>
        </w:numPr>
      </w:pPr>
      <w:r>
        <w:t>Leadership and high-level political support and partner country buy-in;</w:t>
      </w:r>
    </w:p>
    <w:p w14:paraId="575FCF4D" w14:textId="77777777" w:rsidR="006272D8" w:rsidRDefault="006272D8" w:rsidP="008D0577">
      <w:pPr>
        <w:pStyle w:val="ListParagraph"/>
        <w:numPr>
          <w:ilvl w:val="2"/>
          <w:numId w:val="44"/>
        </w:numPr>
      </w:pPr>
      <w:r>
        <w:t xml:space="preserve">Detail any additional relevant </w:t>
      </w:r>
      <w:r w:rsidR="00932004">
        <w:t xml:space="preserve">enabling </w:t>
      </w:r>
      <w:r>
        <w:t>factors.</w:t>
      </w:r>
    </w:p>
    <w:p w14:paraId="11A0ABDF" w14:textId="77777777" w:rsidR="006272D8" w:rsidRDefault="006272D8" w:rsidP="006272D8">
      <w:pPr>
        <w:pStyle w:val="ListParagraph"/>
        <w:numPr>
          <w:ilvl w:val="1"/>
          <w:numId w:val="44"/>
        </w:numPr>
      </w:pPr>
      <w:r>
        <w:t>Limiting factors such as:</w:t>
      </w:r>
    </w:p>
    <w:p w14:paraId="5BEE36E4" w14:textId="77777777" w:rsidR="006272D8" w:rsidRDefault="006272D8" w:rsidP="004D4A1D">
      <w:pPr>
        <w:pStyle w:val="ListParagraph"/>
        <w:numPr>
          <w:ilvl w:val="2"/>
          <w:numId w:val="44"/>
        </w:numPr>
      </w:pPr>
      <w:r>
        <w:t>Under-developed plans or strategies, lack of clarity in land use strategy;</w:t>
      </w:r>
    </w:p>
    <w:p w14:paraId="5CBCC176" w14:textId="77777777" w:rsidR="006272D8" w:rsidRDefault="006272D8" w:rsidP="004D4A1D">
      <w:pPr>
        <w:pStyle w:val="ListParagraph"/>
        <w:numPr>
          <w:ilvl w:val="2"/>
          <w:numId w:val="44"/>
        </w:numPr>
      </w:pPr>
      <w:r>
        <w:t>Absence of technical capacity</w:t>
      </w:r>
      <w:r w:rsidR="00932004">
        <w:t>;</w:t>
      </w:r>
    </w:p>
    <w:p w14:paraId="5056B6A4" w14:textId="77777777" w:rsidR="006272D8" w:rsidRDefault="006272D8" w:rsidP="004D4A1D">
      <w:pPr>
        <w:pStyle w:val="ListParagraph"/>
        <w:numPr>
          <w:ilvl w:val="2"/>
          <w:numId w:val="44"/>
        </w:numPr>
      </w:pPr>
      <w:r>
        <w:t>Poor conditions</w:t>
      </w:r>
      <w:r w:rsidR="00932004">
        <w:t xml:space="preserve"> and/or infrastructure for private or public sector investment;</w:t>
      </w:r>
    </w:p>
    <w:p w14:paraId="29A98533" w14:textId="77777777" w:rsidR="00932004" w:rsidRDefault="00932004" w:rsidP="004D4A1D">
      <w:pPr>
        <w:pStyle w:val="ListParagraph"/>
        <w:numPr>
          <w:ilvl w:val="2"/>
          <w:numId w:val="44"/>
        </w:numPr>
      </w:pPr>
      <w:r>
        <w:t>Poor track record with international funding sources;</w:t>
      </w:r>
    </w:p>
    <w:p w14:paraId="6767C446" w14:textId="77777777" w:rsidR="000A13A8" w:rsidRDefault="000A13A8" w:rsidP="004D4A1D">
      <w:pPr>
        <w:pStyle w:val="ListParagraph"/>
        <w:numPr>
          <w:ilvl w:val="2"/>
          <w:numId w:val="44"/>
        </w:numPr>
      </w:pPr>
      <w:r>
        <w:t>Lack of in-country resources;</w:t>
      </w:r>
    </w:p>
    <w:p w14:paraId="12E1ADF7" w14:textId="77777777" w:rsidR="00932004" w:rsidRDefault="00932004" w:rsidP="004D4A1D">
      <w:pPr>
        <w:pStyle w:val="ListParagraph"/>
        <w:numPr>
          <w:ilvl w:val="2"/>
          <w:numId w:val="44"/>
        </w:numPr>
      </w:pPr>
      <w:r>
        <w:t>Lack of political will and country buy-in;</w:t>
      </w:r>
    </w:p>
    <w:p w14:paraId="76DB8BDB" w14:textId="77777777" w:rsidR="00932004" w:rsidRDefault="00932004" w:rsidP="004D4A1D">
      <w:pPr>
        <w:pStyle w:val="ListParagraph"/>
        <w:numPr>
          <w:ilvl w:val="2"/>
          <w:numId w:val="44"/>
        </w:numPr>
      </w:pPr>
      <w:r>
        <w:t>Detail any additional relevant impeding factors.</w:t>
      </w:r>
    </w:p>
    <w:p w14:paraId="5F915A6D" w14:textId="77777777" w:rsidR="00F2193E" w:rsidRDefault="00F2193E" w:rsidP="00F2193E">
      <w:pPr>
        <w:pStyle w:val="ListParagraph"/>
        <w:ind w:left="2160"/>
      </w:pPr>
    </w:p>
    <w:p w14:paraId="6646E9D4" w14:textId="77777777" w:rsidR="00331897" w:rsidRPr="00167611" w:rsidRDefault="003370A8" w:rsidP="00F52AEB">
      <w:pPr>
        <w:pStyle w:val="ListParagraph"/>
      </w:pPr>
      <w:r>
        <w:t>After i</w:t>
      </w:r>
      <w:r w:rsidR="006C0CBB">
        <w:t>dentifying</w:t>
      </w:r>
      <w:r w:rsidR="00331897" w:rsidRPr="00331897">
        <w:t xml:space="preserve"> the key factors in each case study</w:t>
      </w:r>
      <w:r>
        <w:t>,</w:t>
      </w:r>
      <w:r w:rsidR="00331897" w:rsidRPr="00331897">
        <w:t xml:space="preserve"> a scoring matrix of 0-100 points</w:t>
      </w:r>
      <w:r>
        <w:t xml:space="preserve"> </w:t>
      </w:r>
      <w:proofErr w:type="gramStart"/>
      <w:r>
        <w:t>should be developed</w:t>
      </w:r>
      <w:proofErr w:type="gramEnd"/>
      <w:r>
        <w:t xml:space="preserve"> and the </w:t>
      </w:r>
      <w:r w:rsidR="00331897" w:rsidRPr="00331897">
        <w:t xml:space="preserve">highest score </w:t>
      </w:r>
      <w:r>
        <w:t xml:space="preserve">should </w:t>
      </w:r>
      <w:r w:rsidR="00331897" w:rsidRPr="00331897">
        <w:t>represent</w:t>
      </w:r>
      <w:r>
        <w:t xml:space="preserve"> </w:t>
      </w:r>
      <w:r w:rsidR="00331897" w:rsidRPr="00331897">
        <w:t xml:space="preserve">the country with the most actionable forest and land use plans likely to attract investment. </w:t>
      </w:r>
      <w:r>
        <w:t xml:space="preserve"> </w:t>
      </w:r>
      <w:r w:rsidR="00331897" w:rsidRPr="00331897">
        <w:t xml:space="preserve">All factors should be the same for each case study, although if a country possess a </w:t>
      </w:r>
      <w:r w:rsidR="00331897" w:rsidRPr="00167611">
        <w:t>significant and unique factor that would support success in the readiness for forest and land</w:t>
      </w:r>
      <w:r w:rsidR="00E506C4">
        <w:t xml:space="preserve"> </w:t>
      </w:r>
      <w:r w:rsidR="00331897" w:rsidRPr="00167611">
        <w:t>use implementation</w:t>
      </w:r>
      <w:r w:rsidR="008D3CF8" w:rsidRPr="00167611">
        <w:t xml:space="preserve"> and the development of financial plans</w:t>
      </w:r>
      <w:r w:rsidR="00331897" w:rsidRPr="00167611">
        <w:t xml:space="preserve">, such </w:t>
      </w:r>
      <w:proofErr w:type="gramStart"/>
      <w:r w:rsidR="00331897" w:rsidRPr="00167611">
        <w:t>should be taken</w:t>
      </w:r>
      <w:proofErr w:type="gramEnd"/>
      <w:r w:rsidR="00331897" w:rsidRPr="00167611">
        <w:t xml:space="preserve"> into account. </w:t>
      </w:r>
      <w:r w:rsidR="00167611" w:rsidRPr="00167611">
        <w:t xml:space="preserve"> </w:t>
      </w:r>
      <w:r w:rsidR="00331897" w:rsidRPr="00167611">
        <w:t>Such areas may include political will, in-kind resources, and relative technical capacity to implement and attract financial resources</w:t>
      </w:r>
      <w:r w:rsidRPr="00167611">
        <w:t xml:space="preserve"> and the factors listed above</w:t>
      </w:r>
      <w:r w:rsidR="00331897" w:rsidRPr="00167611">
        <w:t xml:space="preserve">.  </w:t>
      </w:r>
      <w:r w:rsidR="00756BA5" w:rsidRPr="00167611">
        <w:br/>
      </w:r>
    </w:p>
    <w:p w14:paraId="498548E0" w14:textId="77777777" w:rsidR="00C67A1B" w:rsidRPr="00167611" w:rsidRDefault="003370A8" w:rsidP="00F52AEB">
      <w:pPr>
        <w:spacing w:line="240" w:lineRule="auto"/>
        <w:rPr>
          <w:rFonts w:ascii="Times New Roman" w:hAnsi="Times New Roman"/>
          <w:b/>
          <w:sz w:val="24"/>
          <w:szCs w:val="24"/>
        </w:rPr>
      </w:pPr>
      <w:r w:rsidRPr="00680868">
        <w:rPr>
          <w:rFonts w:ascii="Times New Roman" w:hAnsi="Times New Roman"/>
          <w:sz w:val="24"/>
          <w:szCs w:val="24"/>
        </w:rPr>
        <w:t xml:space="preserve">The </w:t>
      </w:r>
      <w:r w:rsidR="00F0079C" w:rsidRPr="00680868">
        <w:rPr>
          <w:rFonts w:ascii="Times New Roman" w:hAnsi="Times New Roman"/>
          <w:sz w:val="24"/>
          <w:szCs w:val="24"/>
        </w:rPr>
        <w:t xml:space="preserve">Case Study </w:t>
      </w:r>
      <w:r w:rsidR="00C67A1B" w:rsidRPr="00680868">
        <w:rPr>
          <w:rFonts w:ascii="Times New Roman" w:hAnsi="Times New Roman"/>
          <w:sz w:val="24"/>
          <w:szCs w:val="24"/>
        </w:rPr>
        <w:t xml:space="preserve">Written </w:t>
      </w:r>
      <w:r w:rsidR="00F0079C" w:rsidRPr="00680868">
        <w:rPr>
          <w:rFonts w:ascii="Times New Roman" w:hAnsi="Times New Roman"/>
          <w:sz w:val="24"/>
          <w:szCs w:val="24"/>
        </w:rPr>
        <w:t>Report</w:t>
      </w:r>
      <w:r w:rsidR="00C67A1B" w:rsidRPr="00167611">
        <w:rPr>
          <w:rFonts w:ascii="Times New Roman" w:hAnsi="Times New Roman"/>
          <w:b/>
          <w:sz w:val="24"/>
          <w:szCs w:val="24"/>
        </w:rPr>
        <w:t xml:space="preserve"> </w:t>
      </w:r>
      <w:r w:rsidR="00C67A1B" w:rsidRPr="00167611">
        <w:rPr>
          <w:rFonts w:ascii="Times New Roman" w:hAnsi="Times New Roman"/>
          <w:sz w:val="24"/>
          <w:szCs w:val="24"/>
        </w:rPr>
        <w:t>s</w:t>
      </w:r>
      <w:r w:rsidR="005124F3" w:rsidRPr="00167611">
        <w:rPr>
          <w:rFonts w:ascii="Times New Roman" w:hAnsi="Times New Roman"/>
          <w:sz w:val="24"/>
          <w:szCs w:val="24"/>
        </w:rPr>
        <w:t>hould</w:t>
      </w:r>
      <w:r w:rsidR="00A166F6" w:rsidRPr="00167611">
        <w:rPr>
          <w:rFonts w:ascii="Times New Roman" w:hAnsi="Times New Roman"/>
          <w:sz w:val="24"/>
          <w:szCs w:val="24"/>
        </w:rPr>
        <w:t xml:space="preserve"> </w:t>
      </w:r>
      <w:r w:rsidR="00C67A1B" w:rsidRPr="00167611">
        <w:rPr>
          <w:rFonts w:ascii="Times New Roman" w:hAnsi="Times New Roman"/>
          <w:sz w:val="24"/>
          <w:szCs w:val="24"/>
        </w:rPr>
        <w:t>include a 5 page summary chapeau</w:t>
      </w:r>
      <w:r w:rsidR="00A97AE5" w:rsidRPr="00167611">
        <w:rPr>
          <w:rFonts w:ascii="Times New Roman" w:hAnsi="Times New Roman"/>
          <w:sz w:val="24"/>
          <w:szCs w:val="24"/>
        </w:rPr>
        <w:t xml:space="preserve"> (charts and graphs are encouraged)</w:t>
      </w:r>
      <w:r w:rsidR="00C67A1B" w:rsidRPr="00167611">
        <w:rPr>
          <w:rFonts w:ascii="Times New Roman" w:hAnsi="Times New Roman"/>
          <w:sz w:val="24"/>
          <w:szCs w:val="24"/>
        </w:rPr>
        <w:t xml:space="preserve"> that summarizes the process and selection of the 4-5 countries recommended for Financial Investment Plans</w:t>
      </w:r>
      <w:r w:rsidR="00A97AE5" w:rsidRPr="00167611">
        <w:rPr>
          <w:rFonts w:ascii="Times New Roman" w:hAnsi="Times New Roman"/>
          <w:sz w:val="24"/>
          <w:szCs w:val="24"/>
        </w:rPr>
        <w:t xml:space="preserve"> and highlights necessary antecedent conditions that must be addressed prior to Financial Investment Plan development.</w:t>
      </w:r>
    </w:p>
    <w:p w14:paraId="19499191" w14:textId="77777777" w:rsidR="00F0079C" w:rsidRPr="00167611" w:rsidRDefault="00A97AE5" w:rsidP="00F52AEB">
      <w:pPr>
        <w:spacing w:line="240" w:lineRule="auto"/>
        <w:rPr>
          <w:rFonts w:ascii="Times New Roman" w:hAnsi="Times New Roman"/>
          <w:sz w:val="24"/>
          <w:szCs w:val="24"/>
        </w:rPr>
      </w:pPr>
      <w:r w:rsidRPr="00167611">
        <w:rPr>
          <w:rFonts w:ascii="Times New Roman" w:hAnsi="Times New Roman"/>
          <w:sz w:val="24"/>
          <w:szCs w:val="24"/>
        </w:rPr>
        <w:t xml:space="preserve">Each country case study within the report </w:t>
      </w:r>
      <w:r w:rsidR="00C67A1B" w:rsidRPr="00167611">
        <w:rPr>
          <w:rFonts w:ascii="Times New Roman" w:hAnsi="Times New Roman"/>
          <w:sz w:val="24"/>
          <w:szCs w:val="24"/>
        </w:rPr>
        <w:t xml:space="preserve">should </w:t>
      </w:r>
      <w:r w:rsidR="00A166F6" w:rsidRPr="00167611">
        <w:rPr>
          <w:rFonts w:ascii="Times New Roman" w:hAnsi="Times New Roman"/>
          <w:sz w:val="24"/>
          <w:szCs w:val="24"/>
        </w:rPr>
        <w:t>range from 5-10 pages</w:t>
      </w:r>
      <w:r w:rsidR="00C67A1B" w:rsidRPr="00167611">
        <w:rPr>
          <w:rFonts w:ascii="Times New Roman" w:hAnsi="Times New Roman"/>
          <w:sz w:val="24"/>
          <w:szCs w:val="24"/>
        </w:rPr>
        <w:t xml:space="preserve"> and </w:t>
      </w:r>
      <w:r w:rsidR="001C0C69" w:rsidRPr="00167611">
        <w:rPr>
          <w:rFonts w:ascii="Times New Roman" w:hAnsi="Times New Roman"/>
          <w:sz w:val="24"/>
          <w:szCs w:val="24"/>
        </w:rPr>
        <w:t>includ</w:t>
      </w:r>
      <w:r w:rsidR="00C67A1B" w:rsidRPr="00167611">
        <w:rPr>
          <w:rFonts w:ascii="Times New Roman" w:hAnsi="Times New Roman"/>
          <w:sz w:val="24"/>
          <w:szCs w:val="24"/>
        </w:rPr>
        <w:t>e</w:t>
      </w:r>
      <w:r w:rsidR="001C0C69" w:rsidRPr="00167611">
        <w:rPr>
          <w:rFonts w:ascii="Times New Roman" w:hAnsi="Times New Roman"/>
          <w:sz w:val="24"/>
          <w:szCs w:val="24"/>
        </w:rPr>
        <w:t xml:space="preserve">, but not </w:t>
      </w:r>
      <w:r w:rsidRPr="00167611">
        <w:rPr>
          <w:rFonts w:ascii="Times New Roman" w:hAnsi="Times New Roman"/>
          <w:sz w:val="24"/>
          <w:szCs w:val="24"/>
        </w:rPr>
        <w:t xml:space="preserve">be </w:t>
      </w:r>
      <w:r w:rsidR="001C0C69" w:rsidRPr="00167611">
        <w:rPr>
          <w:rFonts w:ascii="Times New Roman" w:hAnsi="Times New Roman"/>
          <w:sz w:val="24"/>
          <w:szCs w:val="24"/>
        </w:rPr>
        <w:t>limited to:</w:t>
      </w:r>
    </w:p>
    <w:p w14:paraId="36623980" w14:textId="77777777" w:rsidR="00A166F6" w:rsidRDefault="00C67A1B" w:rsidP="00F52AEB">
      <w:pPr>
        <w:pStyle w:val="ListParagraph"/>
        <w:numPr>
          <w:ilvl w:val="1"/>
          <w:numId w:val="44"/>
        </w:numPr>
      </w:pPr>
      <w:r>
        <w:t>T</w:t>
      </w:r>
      <w:r w:rsidR="00A166F6">
        <w:t>he</w:t>
      </w:r>
      <w:r>
        <w:t xml:space="preserve"> titles and dates</w:t>
      </w:r>
      <w:r w:rsidR="00A166F6">
        <w:t xml:space="preserve"> </w:t>
      </w:r>
      <w:r>
        <w:t>of P</w:t>
      </w:r>
      <w:r w:rsidR="00A166F6">
        <w:t>lan(s) reviewed for each country;</w:t>
      </w:r>
    </w:p>
    <w:p w14:paraId="7144A476" w14:textId="77777777" w:rsidR="00A166F6" w:rsidRDefault="00C67A1B" w:rsidP="00F52AEB">
      <w:pPr>
        <w:pStyle w:val="ListParagraph"/>
        <w:numPr>
          <w:ilvl w:val="1"/>
          <w:numId w:val="44"/>
        </w:numPr>
      </w:pPr>
      <w:r>
        <w:t>A written summary of the P</w:t>
      </w:r>
      <w:r w:rsidR="00A166F6">
        <w:t>lan</w:t>
      </w:r>
      <w:r>
        <w:t>(s) for each country</w:t>
      </w:r>
      <w:r w:rsidR="00A166F6">
        <w:t>;</w:t>
      </w:r>
    </w:p>
    <w:p w14:paraId="71662F36" w14:textId="77777777" w:rsidR="00F0079C" w:rsidRPr="00665C16" w:rsidRDefault="00F0079C" w:rsidP="00F52AEB">
      <w:pPr>
        <w:pStyle w:val="ListParagraph"/>
        <w:numPr>
          <w:ilvl w:val="1"/>
          <w:numId w:val="44"/>
        </w:numPr>
      </w:pPr>
      <w:r w:rsidRPr="00665C16">
        <w:t xml:space="preserve">The </w:t>
      </w:r>
      <w:r w:rsidR="001C0C69" w:rsidRPr="00665C16">
        <w:t xml:space="preserve">quantitative </w:t>
      </w:r>
      <w:r w:rsidRPr="00665C16">
        <w:t>FIP readiness score of each country;</w:t>
      </w:r>
    </w:p>
    <w:p w14:paraId="782E1DA1" w14:textId="77777777" w:rsidR="000A13A8" w:rsidRDefault="00C67A1B" w:rsidP="00F52AEB">
      <w:pPr>
        <w:pStyle w:val="ListParagraph"/>
        <w:numPr>
          <w:ilvl w:val="1"/>
          <w:numId w:val="44"/>
        </w:numPr>
      </w:pPr>
      <w:r>
        <w:t xml:space="preserve">Narrative documenting </w:t>
      </w:r>
      <w:r w:rsidR="001C0C69" w:rsidRPr="00665C16">
        <w:t>the FIP readiness score with regard to qualitative, key variables such as</w:t>
      </w:r>
      <w:r w:rsidR="000A13A8">
        <w:t xml:space="preserve"> those listed above;</w:t>
      </w:r>
    </w:p>
    <w:p w14:paraId="1C33A2CD" w14:textId="0596FEB7" w:rsidR="00F0079C" w:rsidRPr="00665C16" w:rsidRDefault="000A13A8" w:rsidP="00F52AEB">
      <w:pPr>
        <w:pStyle w:val="ListParagraph"/>
        <w:numPr>
          <w:ilvl w:val="1"/>
          <w:numId w:val="44"/>
        </w:numPr>
      </w:pPr>
      <w:r>
        <w:t>An analysis of the need for, and potential impact of, U.S. technical support to increase investment;</w:t>
      </w:r>
    </w:p>
    <w:p w14:paraId="03F948F3" w14:textId="77777777" w:rsidR="00C67A1B" w:rsidRPr="00167611" w:rsidRDefault="00167611" w:rsidP="00F52AEB">
      <w:pPr>
        <w:pStyle w:val="ListParagraph"/>
        <w:numPr>
          <w:ilvl w:val="0"/>
          <w:numId w:val="58"/>
        </w:numPr>
        <w:ind w:left="1440" w:hanging="270"/>
        <w:rPr>
          <w:rFonts w:eastAsia="Calibri"/>
          <w:sz w:val="22"/>
          <w:szCs w:val="22"/>
        </w:rPr>
      </w:pPr>
      <w:r>
        <w:lastRenderedPageBreak/>
        <w:t>I</w:t>
      </w:r>
      <w:r w:rsidR="00A97AE5">
        <w:t xml:space="preserve">dentify antecedent conditions that </w:t>
      </w:r>
      <w:proofErr w:type="gramStart"/>
      <w:r w:rsidR="00A97AE5">
        <w:t>must be addressed</w:t>
      </w:r>
      <w:proofErr w:type="gramEnd"/>
      <w:r w:rsidR="00A97AE5">
        <w:t xml:space="preserve"> before successful financial investment plans may be developed.</w:t>
      </w:r>
    </w:p>
    <w:p w14:paraId="0D7047C8" w14:textId="77777777" w:rsidR="002723EC" w:rsidRPr="00665C16" w:rsidRDefault="002723EC" w:rsidP="00F52AEB">
      <w:pPr>
        <w:pStyle w:val="ListParagraph"/>
        <w:ind w:left="2160"/>
      </w:pPr>
    </w:p>
    <w:p w14:paraId="277E6B4C" w14:textId="77777777" w:rsidR="00657620" w:rsidRPr="004D4A1D" w:rsidRDefault="00665C16" w:rsidP="00F52AEB">
      <w:pPr>
        <w:pStyle w:val="ListParagraph"/>
        <w:numPr>
          <w:ilvl w:val="0"/>
          <w:numId w:val="44"/>
        </w:numPr>
        <w:rPr>
          <w:rFonts w:eastAsia="Calibri"/>
        </w:rPr>
      </w:pPr>
      <w:r w:rsidRPr="00665C16">
        <w:t xml:space="preserve">A recommendation, consistent with the quantitative </w:t>
      </w:r>
      <w:r w:rsidR="00C67A1B">
        <w:t xml:space="preserve">and qualitative </w:t>
      </w:r>
      <w:r w:rsidRPr="00665C16">
        <w:t>results,</w:t>
      </w:r>
      <w:r w:rsidR="00C67A1B">
        <w:t xml:space="preserve"> that recommends the </w:t>
      </w:r>
      <w:r w:rsidR="00C67A1B" w:rsidRPr="00685629">
        <w:t xml:space="preserve">country for a financial investment plan or identifies what additional steps are necessary before financial investment plans are developed.  Again, 4-5 countries </w:t>
      </w:r>
      <w:proofErr w:type="gramStart"/>
      <w:r w:rsidR="00C67A1B" w:rsidRPr="00685629">
        <w:t xml:space="preserve">should be </w:t>
      </w:r>
      <w:r w:rsidRPr="00685629">
        <w:t>nominat</w:t>
      </w:r>
      <w:r w:rsidR="00C67A1B" w:rsidRPr="00685629">
        <w:t>ed</w:t>
      </w:r>
      <w:proofErr w:type="gramEnd"/>
      <w:r w:rsidR="00C67A1B" w:rsidRPr="00685629">
        <w:t xml:space="preserve"> as most ready for financial investment plans.</w:t>
      </w:r>
      <w:r w:rsidR="00685629" w:rsidRPr="00685629">
        <w:t xml:space="preserve"> </w:t>
      </w:r>
      <w:r w:rsidR="00C67A1B" w:rsidRPr="00685629">
        <w:t xml:space="preserve"> </w:t>
      </w:r>
    </w:p>
    <w:p w14:paraId="37E6F975" w14:textId="77777777" w:rsidR="00657620" w:rsidRPr="004D4A1D" w:rsidRDefault="00657620" w:rsidP="004D4A1D">
      <w:pPr>
        <w:pStyle w:val="ListParagraph"/>
        <w:rPr>
          <w:rFonts w:eastAsia="Calibri"/>
        </w:rPr>
      </w:pPr>
    </w:p>
    <w:p w14:paraId="32FCD5D8" w14:textId="7B5871C6" w:rsidR="00C67A1B" w:rsidRPr="00685629" w:rsidRDefault="00665C16" w:rsidP="00F52AEB">
      <w:pPr>
        <w:pStyle w:val="ListParagraph"/>
        <w:numPr>
          <w:ilvl w:val="0"/>
          <w:numId w:val="44"/>
        </w:numPr>
        <w:rPr>
          <w:rFonts w:eastAsia="Calibri"/>
        </w:rPr>
      </w:pPr>
      <w:r w:rsidRPr="00680868">
        <w:t>Oral Report</w:t>
      </w:r>
      <w:r w:rsidRPr="00685629">
        <w:t xml:space="preserve"> </w:t>
      </w:r>
      <w:r w:rsidR="0012095D" w:rsidRPr="00685629">
        <w:t>to the Department of State, OES</w:t>
      </w:r>
      <w:r w:rsidR="00060EBC">
        <w:t>, Office of Global Change (EGC)</w:t>
      </w:r>
      <w:r w:rsidR="0012095D" w:rsidRPr="00685629">
        <w:t xml:space="preserve">.  The oral report </w:t>
      </w:r>
      <w:r w:rsidRPr="00685629">
        <w:t>should mirror and summarize the written Case Study Report</w:t>
      </w:r>
      <w:r w:rsidR="00657620">
        <w:rPr>
          <w:rFonts w:eastAsia="Calibri"/>
        </w:rPr>
        <w:t xml:space="preserve"> and should</w:t>
      </w:r>
      <w:r w:rsidR="004D4A1D">
        <w:rPr>
          <w:rFonts w:eastAsia="Calibri"/>
        </w:rPr>
        <w:t xml:space="preserve"> </w:t>
      </w:r>
      <w:r w:rsidR="00657620">
        <w:rPr>
          <w:rFonts w:eastAsia="Calibri"/>
        </w:rPr>
        <w:t>d</w:t>
      </w:r>
      <w:r w:rsidR="00C67A1B" w:rsidRPr="00685629">
        <w:rPr>
          <w:rFonts w:eastAsia="Calibri"/>
        </w:rPr>
        <w:t xml:space="preserve">ocument and rank order countries reviewed with compelling details that </w:t>
      </w:r>
      <w:r w:rsidR="008A4C2E">
        <w:rPr>
          <w:rFonts w:eastAsia="Calibri"/>
        </w:rPr>
        <w:t>highlight likelihood of success.</w:t>
      </w:r>
      <w:r w:rsidR="003726F1">
        <w:rPr>
          <w:rFonts w:eastAsia="Calibri"/>
        </w:rPr>
        <w:t xml:space="preserve">  The Oral Report </w:t>
      </w:r>
      <w:proofErr w:type="gramStart"/>
      <w:r w:rsidR="003726F1">
        <w:rPr>
          <w:rFonts w:eastAsia="Calibri"/>
        </w:rPr>
        <w:t>will be delivered</w:t>
      </w:r>
      <w:proofErr w:type="gramEnd"/>
      <w:r w:rsidR="003726F1">
        <w:rPr>
          <w:rFonts w:eastAsia="Calibri"/>
        </w:rPr>
        <w:t xml:space="preserve"> to the DOS Grants Officer Representative (GOR)</w:t>
      </w:r>
      <w:r w:rsidR="00060EBC">
        <w:rPr>
          <w:rFonts w:eastAsia="Calibri"/>
        </w:rPr>
        <w:t xml:space="preserve">, </w:t>
      </w:r>
      <w:r w:rsidR="003726F1">
        <w:rPr>
          <w:rFonts w:eastAsia="Calibri"/>
        </w:rPr>
        <w:t>Project Manager</w:t>
      </w:r>
      <w:r w:rsidR="00060EBC">
        <w:rPr>
          <w:rFonts w:eastAsia="Calibri"/>
        </w:rPr>
        <w:t>, and EGC leadership</w:t>
      </w:r>
      <w:r w:rsidR="00CA7A40">
        <w:rPr>
          <w:rFonts w:eastAsia="Calibri"/>
        </w:rPr>
        <w:t xml:space="preserve"> </w:t>
      </w:r>
      <w:r w:rsidR="003726F1">
        <w:rPr>
          <w:rFonts w:eastAsia="Calibri"/>
        </w:rPr>
        <w:t xml:space="preserve">for a comprehensive understanding of the Case Study Written Report and as an opportunity for DOS to </w:t>
      </w:r>
      <w:r w:rsidR="00060EBC">
        <w:rPr>
          <w:rFonts w:eastAsia="Calibri"/>
        </w:rPr>
        <w:t xml:space="preserve">ask questions in order to fully consider </w:t>
      </w:r>
      <w:r w:rsidR="003726F1">
        <w:rPr>
          <w:rFonts w:eastAsia="Calibri"/>
        </w:rPr>
        <w:t>the selection of the four to five countries of implementation.</w:t>
      </w:r>
    </w:p>
    <w:p w14:paraId="28A49F3B" w14:textId="77777777" w:rsidR="000C5DE9" w:rsidRPr="007E57A1" w:rsidRDefault="000C5DE9" w:rsidP="00F52AEB">
      <w:pPr>
        <w:spacing w:line="240" w:lineRule="auto"/>
        <w:rPr>
          <w:sz w:val="24"/>
          <w:szCs w:val="24"/>
        </w:rPr>
      </w:pPr>
    </w:p>
    <w:p w14:paraId="4E7D5327" w14:textId="77777777" w:rsidR="000C5DE9" w:rsidRPr="007E57A1" w:rsidRDefault="008D0C61" w:rsidP="00F52AEB">
      <w:pPr>
        <w:spacing w:line="240" w:lineRule="auto"/>
        <w:rPr>
          <w:rFonts w:ascii="Times New Roman" w:hAnsi="Times New Roman"/>
          <w:sz w:val="24"/>
          <w:szCs w:val="24"/>
        </w:rPr>
      </w:pPr>
      <w:r w:rsidRPr="007E57A1">
        <w:rPr>
          <w:rFonts w:ascii="Times New Roman" w:hAnsi="Times New Roman"/>
          <w:sz w:val="24"/>
          <w:szCs w:val="24"/>
        </w:rPr>
        <w:t>Stage 1 Deliverables: Case studies with each country scored for FIP readiness; A Case Study Chapeau</w:t>
      </w:r>
      <w:proofErr w:type="gramStart"/>
      <w:r w:rsidRPr="007E57A1">
        <w:rPr>
          <w:rFonts w:ascii="Times New Roman" w:hAnsi="Times New Roman"/>
          <w:sz w:val="24"/>
          <w:szCs w:val="24"/>
        </w:rPr>
        <w:t>;</w:t>
      </w:r>
      <w:proofErr w:type="gramEnd"/>
      <w:r w:rsidRPr="007E57A1">
        <w:rPr>
          <w:rFonts w:ascii="Times New Roman" w:hAnsi="Times New Roman"/>
          <w:sz w:val="24"/>
          <w:szCs w:val="24"/>
        </w:rPr>
        <w:t xml:space="preserve"> and Oral </w:t>
      </w:r>
      <w:r w:rsidR="00657620">
        <w:rPr>
          <w:rFonts w:ascii="Times New Roman" w:hAnsi="Times New Roman"/>
          <w:sz w:val="24"/>
          <w:szCs w:val="24"/>
        </w:rPr>
        <w:t>Report</w:t>
      </w:r>
      <w:r w:rsidR="00657620" w:rsidRPr="007E57A1">
        <w:rPr>
          <w:rFonts w:ascii="Times New Roman" w:hAnsi="Times New Roman"/>
          <w:sz w:val="24"/>
          <w:szCs w:val="24"/>
        </w:rPr>
        <w:t xml:space="preserve"> </w:t>
      </w:r>
      <w:r w:rsidRPr="007E57A1">
        <w:rPr>
          <w:rFonts w:ascii="Times New Roman" w:hAnsi="Times New Roman"/>
          <w:sz w:val="24"/>
          <w:szCs w:val="24"/>
        </w:rPr>
        <w:t>of the Case Study Reports</w:t>
      </w:r>
      <w:r w:rsidR="006029FC" w:rsidRPr="007E57A1">
        <w:rPr>
          <w:rFonts w:ascii="Times New Roman" w:hAnsi="Times New Roman"/>
          <w:sz w:val="24"/>
          <w:szCs w:val="24"/>
        </w:rPr>
        <w:t>.</w:t>
      </w:r>
    </w:p>
    <w:p w14:paraId="38EBEC44" w14:textId="77777777" w:rsidR="00665C16" w:rsidRPr="007E57A1" w:rsidRDefault="00665C16" w:rsidP="00F52AEB">
      <w:pPr>
        <w:pStyle w:val="ListParagraph"/>
      </w:pPr>
    </w:p>
    <w:p w14:paraId="4DD3B229" w14:textId="77777777" w:rsidR="00665C16" w:rsidRPr="007E57A1" w:rsidRDefault="0012095D" w:rsidP="00F52AEB">
      <w:pPr>
        <w:spacing w:line="240" w:lineRule="auto"/>
        <w:rPr>
          <w:b/>
          <w:sz w:val="24"/>
          <w:szCs w:val="24"/>
        </w:rPr>
      </w:pPr>
      <w:r w:rsidRPr="007E57A1">
        <w:rPr>
          <w:rFonts w:ascii="Times New Roman" w:hAnsi="Times New Roman"/>
          <w:b/>
          <w:sz w:val="24"/>
          <w:szCs w:val="24"/>
        </w:rPr>
        <w:t>Stage 2</w:t>
      </w:r>
      <w:r w:rsidR="00665C16" w:rsidRPr="007E57A1">
        <w:rPr>
          <w:rFonts w:ascii="Times New Roman" w:hAnsi="Times New Roman"/>
          <w:b/>
          <w:sz w:val="24"/>
          <w:szCs w:val="24"/>
        </w:rPr>
        <w:t xml:space="preserve">: </w:t>
      </w:r>
      <w:r w:rsidR="009A5F6E" w:rsidRPr="007E57A1">
        <w:rPr>
          <w:rFonts w:ascii="Times New Roman" w:hAnsi="Times New Roman"/>
          <w:b/>
          <w:sz w:val="24"/>
          <w:szCs w:val="24"/>
        </w:rPr>
        <w:t>Develop</w:t>
      </w:r>
      <w:r w:rsidR="00665C16" w:rsidRPr="007E57A1">
        <w:rPr>
          <w:rFonts w:ascii="Times New Roman" w:hAnsi="Times New Roman"/>
          <w:b/>
          <w:sz w:val="24"/>
          <w:szCs w:val="24"/>
        </w:rPr>
        <w:t xml:space="preserve"> Financial Investment Plans</w:t>
      </w:r>
      <w:r w:rsidR="00E85D88" w:rsidRPr="007E57A1">
        <w:rPr>
          <w:rFonts w:ascii="Times New Roman" w:hAnsi="Times New Roman"/>
          <w:b/>
          <w:sz w:val="24"/>
          <w:szCs w:val="24"/>
        </w:rPr>
        <w:t xml:space="preserve"> (FIPs)</w:t>
      </w:r>
      <w:r w:rsidR="006454C0" w:rsidRPr="007E57A1">
        <w:rPr>
          <w:rFonts w:ascii="Times New Roman" w:hAnsi="Times New Roman"/>
          <w:b/>
          <w:sz w:val="24"/>
          <w:szCs w:val="24"/>
        </w:rPr>
        <w:t xml:space="preserve"> including addressing antecedent conditions</w:t>
      </w:r>
    </w:p>
    <w:p w14:paraId="4D66B758" w14:textId="77777777" w:rsidR="00F25744" w:rsidRPr="007E57A1" w:rsidRDefault="009A5F6E" w:rsidP="00F52AEB">
      <w:pPr>
        <w:spacing w:line="240" w:lineRule="auto"/>
        <w:rPr>
          <w:rFonts w:ascii="Times New Roman" w:hAnsi="Times New Roman"/>
          <w:sz w:val="24"/>
          <w:szCs w:val="24"/>
        </w:rPr>
      </w:pPr>
      <w:r w:rsidRPr="007E57A1">
        <w:rPr>
          <w:rFonts w:ascii="Times New Roman" w:hAnsi="Times New Roman"/>
          <w:sz w:val="24"/>
          <w:szCs w:val="24"/>
        </w:rPr>
        <w:t xml:space="preserve">For those </w:t>
      </w:r>
      <w:r w:rsidR="00A97AE5" w:rsidRPr="007E57A1">
        <w:rPr>
          <w:rFonts w:ascii="Times New Roman" w:hAnsi="Times New Roman"/>
          <w:sz w:val="24"/>
          <w:szCs w:val="24"/>
        </w:rPr>
        <w:t xml:space="preserve">four to five </w:t>
      </w:r>
      <w:r w:rsidR="00E85D88" w:rsidRPr="007E57A1">
        <w:rPr>
          <w:rFonts w:ascii="Times New Roman" w:hAnsi="Times New Roman"/>
          <w:sz w:val="24"/>
          <w:szCs w:val="24"/>
        </w:rPr>
        <w:t xml:space="preserve">countries </w:t>
      </w:r>
      <w:r w:rsidRPr="007E57A1">
        <w:rPr>
          <w:rFonts w:ascii="Times New Roman" w:hAnsi="Times New Roman"/>
          <w:sz w:val="24"/>
          <w:szCs w:val="24"/>
        </w:rPr>
        <w:t xml:space="preserve">nominated by the </w:t>
      </w:r>
      <w:r w:rsidR="00E85D88" w:rsidRPr="007E57A1">
        <w:rPr>
          <w:rFonts w:ascii="Times New Roman" w:hAnsi="Times New Roman"/>
          <w:sz w:val="24"/>
          <w:szCs w:val="24"/>
        </w:rPr>
        <w:t xml:space="preserve">implementer and selected by the Department of State/OES, a financial investment plan </w:t>
      </w:r>
      <w:proofErr w:type="gramStart"/>
      <w:r w:rsidR="007E57A1" w:rsidRPr="007E57A1">
        <w:rPr>
          <w:rFonts w:ascii="Times New Roman" w:hAnsi="Times New Roman"/>
          <w:sz w:val="24"/>
          <w:szCs w:val="24"/>
        </w:rPr>
        <w:t>will be</w:t>
      </w:r>
      <w:r w:rsidR="00E85D88" w:rsidRPr="007E57A1">
        <w:rPr>
          <w:rFonts w:ascii="Times New Roman" w:hAnsi="Times New Roman"/>
          <w:sz w:val="24"/>
          <w:szCs w:val="24"/>
        </w:rPr>
        <w:t xml:space="preserve"> developed</w:t>
      </w:r>
      <w:proofErr w:type="gramEnd"/>
      <w:r w:rsidR="00A97AE5" w:rsidRPr="007E57A1">
        <w:rPr>
          <w:rFonts w:ascii="Times New Roman" w:hAnsi="Times New Roman"/>
          <w:sz w:val="24"/>
          <w:szCs w:val="24"/>
        </w:rPr>
        <w:t xml:space="preserve"> specific to the </w:t>
      </w:r>
      <w:r w:rsidR="008D0C61" w:rsidRPr="007E57A1">
        <w:rPr>
          <w:rFonts w:ascii="Times New Roman" w:hAnsi="Times New Roman"/>
          <w:sz w:val="24"/>
          <w:szCs w:val="24"/>
        </w:rPr>
        <w:t xml:space="preserve">conditions, </w:t>
      </w:r>
      <w:r w:rsidR="00A97AE5" w:rsidRPr="007E57A1">
        <w:rPr>
          <w:rFonts w:ascii="Times New Roman" w:hAnsi="Times New Roman"/>
          <w:sz w:val="24"/>
          <w:szCs w:val="24"/>
        </w:rPr>
        <w:t xml:space="preserve">variables and </w:t>
      </w:r>
      <w:r w:rsidR="007E57A1" w:rsidRPr="007E57A1">
        <w:rPr>
          <w:rFonts w:ascii="Times New Roman" w:hAnsi="Times New Roman"/>
          <w:sz w:val="24"/>
          <w:szCs w:val="24"/>
        </w:rPr>
        <w:t>needs of each</w:t>
      </w:r>
      <w:r w:rsidR="00A97AE5" w:rsidRPr="007E57A1">
        <w:rPr>
          <w:rFonts w:ascii="Times New Roman" w:hAnsi="Times New Roman"/>
          <w:sz w:val="24"/>
          <w:szCs w:val="24"/>
        </w:rPr>
        <w:t xml:space="preserve"> country.</w:t>
      </w:r>
      <w:r w:rsidR="00E85D88" w:rsidRPr="007E57A1">
        <w:rPr>
          <w:rFonts w:ascii="Times New Roman" w:hAnsi="Times New Roman"/>
          <w:sz w:val="24"/>
          <w:szCs w:val="24"/>
        </w:rPr>
        <w:t xml:space="preserve">  </w:t>
      </w:r>
      <w:r w:rsidR="002458B1">
        <w:rPr>
          <w:rFonts w:ascii="Times New Roman" w:hAnsi="Times New Roman"/>
          <w:sz w:val="24"/>
          <w:szCs w:val="24"/>
        </w:rPr>
        <w:t>S</w:t>
      </w:r>
      <w:r w:rsidR="00E85D88" w:rsidRPr="007E57A1">
        <w:rPr>
          <w:rFonts w:ascii="Times New Roman" w:hAnsi="Times New Roman"/>
          <w:sz w:val="24"/>
          <w:szCs w:val="24"/>
        </w:rPr>
        <w:t>ignificant engagement</w:t>
      </w:r>
      <w:r w:rsidR="00CA1DEE">
        <w:rPr>
          <w:rFonts w:ascii="Times New Roman" w:hAnsi="Times New Roman"/>
          <w:sz w:val="24"/>
          <w:szCs w:val="24"/>
        </w:rPr>
        <w:t xml:space="preserve"> by technical experts</w:t>
      </w:r>
      <w:r w:rsidR="00E85D88" w:rsidRPr="007E57A1">
        <w:rPr>
          <w:rFonts w:ascii="Times New Roman" w:hAnsi="Times New Roman"/>
          <w:sz w:val="24"/>
          <w:szCs w:val="24"/>
        </w:rPr>
        <w:t xml:space="preserve"> with host country officials and ministries, financial institutions</w:t>
      </w:r>
      <w:r w:rsidR="002458B1">
        <w:rPr>
          <w:rFonts w:ascii="Times New Roman" w:hAnsi="Times New Roman"/>
          <w:sz w:val="24"/>
          <w:szCs w:val="24"/>
        </w:rPr>
        <w:t>,</w:t>
      </w:r>
      <w:r w:rsidR="00E85D88" w:rsidRPr="007E57A1">
        <w:rPr>
          <w:rFonts w:ascii="Times New Roman" w:hAnsi="Times New Roman"/>
          <w:sz w:val="24"/>
          <w:szCs w:val="24"/>
        </w:rPr>
        <w:t xml:space="preserve"> and </w:t>
      </w:r>
      <w:r w:rsidR="009433DC" w:rsidRPr="007E57A1">
        <w:rPr>
          <w:rFonts w:ascii="Times New Roman" w:hAnsi="Times New Roman"/>
          <w:sz w:val="24"/>
          <w:szCs w:val="24"/>
        </w:rPr>
        <w:t>relevant industries</w:t>
      </w:r>
      <w:r w:rsidR="00E85D88" w:rsidRPr="007E57A1">
        <w:rPr>
          <w:rFonts w:ascii="Times New Roman" w:hAnsi="Times New Roman"/>
          <w:sz w:val="24"/>
          <w:szCs w:val="24"/>
        </w:rPr>
        <w:t xml:space="preserve"> </w:t>
      </w:r>
      <w:r w:rsidR="008D0C61" w:rsidRPr="007E57A1">
        <w:rPr>
          <w:rFonts w:ascii="Times New Roman" w:hAnsi="Times New Roman"/>
          <w:sz w:val="24"/>
          <w:szCs w:val="24"/>
        </w:rPr>
        <w:t>may</w:t>
      </w:r>
      <w:r w:rsidR="00E85D88" w:rsidRPr="007E57A1">
        <w:rPr>
          <w:rFonts w:ascii="Times New Roman" w:hAnsi="Times New Roman"/>
          <w:sz w:val="24"/>
          <w:szCs w:val="24"/>
        </w:rPr>
        <w:t xml:space="preserve"> be necessary</w:t>
      </w:r>
      <w:r w:rsidR="00C03388">
        <w:rPr>
          <w:rFonts w:ascii="Times New Roman" w:hAnsi="Times New Roman"/>
          <w:sz w:val="24"/>
          <w:szCs w:val="24"/>
        </w:rPr>
        <w:t xml:space="preserve">.  </w:t>
      </w:r>
      <w:r w:rsidR="00CA1DEE">
        <w:rPr>
          <w:rFonts w:ascii="Times New Roman" w:hAnsi="Times New Roman"/>
          <w:sz w:val="24"/>
          <w:szCs w:val="24"/>
        </w:rPr>
        <w:t xml:space="preserve">Technical experts should </w:t>
      </w:r>
      <w:r w:rsidR="005E7F80">
        <w:rPr>
          <w:rFonts w:ascii="Times New Roman" w:hAnsi="Times New Roman"/>
          <w:sz w:val="24"/>
          <w:szCs w:val="24"/>
        </w:rPr>
        <w:t xml:space="preserve">draw from in-country experts whenever possible and have </w:t>
      </w:r>
      <w:r w:rsidR="00CA1DEE">
        <w:rPr>
          <w:rFonts w:ascii="Times New Roman" w:hAnsi="Times New Roman"/>
          <w:sz w:val="24"/>
          <w:szCs w:val="24"/>
        </w:rPr>
        <w:t>significant knowledge and experience of country issues and operating environments</w:t>
      </w:r>
      <w:r w:rsidR="005E7F80">
        <w:rPr>
          <w:rFonts w:ascii="Times New Roman" w:hAnsi="Times New Roman"/>
          <w:sz w:val="24"/>
          <w:szCs w:val="24"/>
        </w:rPr>
        <w:t>.</w:t>
      </w:r>
      <w:r w:rsidR="00CA1DEE" w:rsidRPr="007E57A1">
        <w:rPr>
          <w:rFonts w:ascii="Times New Roman" w:hAnsi="Times New Roman"/>
          <w:sz w:val="24"/>
          <w:szCs w:val="24"/>
        </w:rPr>
        <w:t xml:space="preserve">  Collaborative, proactive engagement of the technical experts with in-country stakeholders will be critical to the success of this project.</w:t>
      </w:r>
    </w:p>
    <w:p w14:paraId="78948CBF" w14:textId="5FC06A50" w:rsidR="00E85D88" w:rsidRPr="007E57A1" w:rsidRDefault="00644E12" w:rsidP="00F52AEB">
      <w:pPr>
        <w:spacing w:line="240" w:lineRule="auto"/>
        <w:rPr>
          <w:sz w:val="24"/>
          <w:szCs w:val="24"/>
        </w:rPr>
      </w:pPr>
      <w:r>
        <w:rPr>
          <w:rFonts w:ascii="Times New Roman" w:hAnsi="Times New Roman"/>
          <w:sz w:val="24"/>
          <w:szCs w:val="24"/>
        </w:rPr>
        <w:t>A</w:t>
      </w:r>
      <w:r w:rsidRPr="007E57A1">
        <w:rPr>
          <w:rFonts w:ascii="Times New Roman" w:hAnsi="Times New Roman"/>
          <w:sz w:val="24"/>
          <w:szCs w:val="24"/>
        </w:rPr>
        <w:t xml:space="preserve"> </w:t>
      </w:r>
      <w:r w:rsidR="00F25744" w:rsidRPr="007E57A1">
        <w:rPr>
          <w:rFonts w:ascii="Times New Roman" w:hAnsi="Times New Roman"/>
          <w:sz w:val="24"/>
          <w:szCs w:val="24"/>
        </w:rPr>
        <w:t>complete and substantive proposal</w:t>
      </w:r>
      <w:r>
        <w:rPr>
          <w:rFonts w:ascii="Times New Roman" w:hAnsi="Times New Roman"/>
          <w:sz w:val="24"/>
          <w:szCs w:val="24"/>
        </w:rPr>
        <w:t xml:space="preserve"> submission must follow the</w:t>
      </w:r>
      <w:r w:rsidRPr="00644E12">
        <w:rPr>
          <w:rFonts w:ascii="Times New Roman" w:hAnsi="Times New Roman"/>
          <w:sz w:val="24"/>
          <w:szCs w:val="24"/>
        </w:rPr>
        <w:t xml:space="preserve"> </w:t>
      </w:r>
      <w:r w:rsidRPr="007E57A1">
        <w:rPr>
          <w:rFonts w:ascii="Times New Roman" w:hAnsi="Times New Roman"/>
          <w:sz w:val="24"/>
          <w:szCs w:val="24"/>
        </w:rPr>
        <w:t>following steps</w:t>
      </w:r>
      <w:r w:rsidR="00F25744" w:rsidRPr="007E57A1">
        <w:rPr>
          <w:rFonts w:ascii="Times New Roman" w:hAnsi="Times New Roman"/>
          <w:sz w:val="24"/>
          <w:szCs w:val="24"/>
        </w:rPr>
        <w:t xml:space="preserve">.  Progress on these steps </w:t>
      </w:r>
      <w:proofErr w:type="gramStart"/>
      <w:r w:rsidR="00F25744" w:rsidRPr="007E57A1">
        <w:rPr>
          <w:rFonts w:ascii="Times New Roman" w:hAnsi="Times New Roman"/>
          <w:sz w:val="24"/>
          <w:szCs w:val="24"/>
        </w:rPr>
        <w:t>will be shared</w:t>
      </w:r>
      <w:proofErr w:type="gramEnd"/>
      <w:r w:rsidR="00F25744" w:rsidRPr="007E57A1">
        <w:rPr>
          <w:rFonts w:ascii="Times New Roman" w:hAnsi="Times New Roman"/>
          <w:sz w:val="24"/>
          <w:szCs w:val="24"/>
        </w:rPr>
        <w:t xml:space="preserve">, at minimum, in </w:t>
      </w:r>
      <w:r w:rsidR="001D581F">
        <w:rPr>
          <w:rFonts w:ascii="Times New Roman" w:hAnsi="Times New Roman"/>
          <w:sz w:val="24"/>
          <w:szCs w:val="24"/>
        </w:rPr>
        <w:t>quarterly</w:t>
      </w:r>
      <w:r w:rsidR="00F25744" w:rsidRPr="007E57A1">
        <w:rPr>
          <w:rFonts w:ascii="Times New Roman" w:hAnsi="Times New Roman"/>
          <w:sz w:val="24"/>
          <w:szCs w:val="24"/>
        </w:rPr>
        <w:t xml:space="preserve"> programmatic reporting due under this agreement.</w:t>
      </w:r>
    </w:p>
    <w:p w14:paraId="75E87D29" w14:textId="77777777" w:rsidR="00E85D88" w:rsidRDefault="00E85D88" w:rsidP="00F52AEB">
      <w:pPr>
        <w:pStyle w:val="ListParagraph"/>
        <w:numPr>
          <w:ilvl w:val="0"/>
          <w:numId w:val="44"/>
        </w:numPr>
      </w:pPr>
      <w:r w:rsidRPr="007E57A1">
        <w:t xml:space="preserve">Step 1: </w:t>
      </w:r>
      <w:r w:rsidR="00A97AE5" w:rsidRPr="007E57A1">
        <w:t xml:space="preserve"> Document </w:t>
      </w:r>
      <w:r w:rsidR="00CC230C" w:rsidRPr="007E57A1">
        <w:t xml:space="preserve">antecedent conditions </w:t>
      </w:r>
      <w:r w:rsidR="00645D6C" w:rsidRPr="007E57A1">
        <w:t xml:space="preserve">to </w:t>
      </w:r>
      <w:proofErr w:type="gramStart"/>
      <w:r w:rsidR="00645D6C" w:rsidRPr="007E57A1">
        <w:t>be addressed</w:t>
      </w:r>
      <w:proofErr w:type="gramEnd"/>
      <w:r w:rsidR="00645D6C" w:rsidRPr="007E57A1">
        <w:t xml:space="preserve"> for a</w:t>
      </w:r>
      <w:r w:rsidR="00CC230C" w:rsidRPr="007E57A1">
        <w:t xml:space="preserve"> successful FIP</w:t>
      </w:r>
      <w:r w:rsidR="00645D6C" w:rsidRPr="007E57A1">
        <w:t xml:space="preserve"> to be developed</w:t>
      </w:r>
      <w:r w:rsidR="00CC230C" w:rsidRPr="007E57A1">
        <w:t xml:space="preserve">. </w:t>
      </w:r>
    </w:p>
    <w:p w14:paraId="73167ECF" w14:textId="77777777" w:rsidR="007E57A1" w:rsidRPr="007E57A1" w:rsidRDefault="007E57A1" w:rsidP="00F52AEB">
      <w:pPr>
        <w:pStyle w:val="ListParagraph"/>
      </w:pPr>
    </w:p>
    <w:p w14:paraId="410BC136" w14:textId="77777777" w:rsidR="00CC230C" w:rsidRPr="007E57A1" w:rsidRDefault="00F25744" w:rsidP="00F52AEB">
      <w:pPr>
        <w:spacing w:line="240" w:lineRule="auto"/>
        <w:ind w:left="720"/>
        <w:rPr>
          <w:sz w:val="24"/>
          <w:szCs w:val="24"/>
        </w:rPr>
      </w:pPr>
      <w:r w:rsidRPr="007E57A1">
        <w:rPr>
          <w:rFonts w:ascii="Times New Roman" w:hAnsi="Times New Roman"/>
          <w:sz w:val="24"/>
          <w:szCs w:val="24"/>
        </w:rPr>
        <w:t xml:space="preserve">Any </w:t>
      </w:r>
      <w:r w:rsidR="002F4E29" w:rsidRPr="007E57A1">
        <w:rPr>
          <w:rFonts w:ascii="Times New Roman" w:hAnsi="Times New Roman"/>
          <w:sz w:val="24"/>
          <w:szCs w:val="24"/>
        </w:rPr>
        <w:t>a</w:t>
      </w:r>
      <w:r w:rsidR="00E85D88" w:rsidRPr="007E57A1">
        <w:rPr>
          <w:rFonts w:ascii="Times New Roman" w:hAnsi="Times New Roman"/>
          <w:sz w:val="24"/>
          <w:szCs w:val="24"/>
        </w:rPr>
        <w:t>ntecedent conditions</w:t>
      </w:r>
      <w:r w:rsidR="0051514E" w:rsidRPr="007E57A1">
        <w:rPr>
          <w:rFonts w:ascii="Times New Roman" w:hAnsi="Times New Roman"/>
          <w:sz w:val="24"/>
          <w:szCs w:val="24"/>
        </w:rPr>
        <w:t xml:space="preserve"> </w:t>
      </w:r>
      <w:proofErr w:type="gramStart"/>
      <w:r w:rsidRPr="007E57A1">
        <w:rPr>
          <w:rFonts w:ascii="Times New Roman" w:hAnsi="Times New Roman"/>
          <w:sz w:val="24"/>
          <w:szCs w:val="24"/>
        </w:rPr>
        <w:t xml:space="preserve">should be anticipated and </w:t>
      </w:r>
      <w:r w:rsidR="0051514E" w:rsidRPr="007E57A1">
        <w:rPr>
          <w:rFonts w:ascii="Times New Roman" w:hAnsi="Times New Roman"/>
          <w:sz w:val="24"/>
          <w:szCs w:val="24"/>
        </w:rPr>
        <w:t xml:space="preserve">addressed in order </w:t>
      </w:r>
      <w:r w:rsidR="002F4E29" w:rsidRPr="007E57A1">
        <w:rPr>
          <w:rFonts w:ascii="Times New Roman" w:hAnsi="Times New Roman"/>
          <w:sz w:val="24"/>
          <w:szCs w:val="24"/>
        </w:rPr>
        <w:t>to ensure the success of a FIP</w:t>
      </w:r>
      <w:proofErr w:type="gramEnd"/>
      <w:r w:rsidRPr="007E57A1">
        <w:rPr>
          <w:rFonts w:ascii="Times New Roman" w:hAnsi="Times New Roman"/>
          <w:sz w:val="24"/>
          <w:szCs w:val="24"/>
        </w:rPr>
        <w:t xml:space="preserve">.  </w:t>
      </w:r>
      <w:r w:rsidR="002F4E29" w:rsidRPr="007E57A1">
        <w:rPr>
          <w:rFonts w:ascii="Times New Roman" w:hAnsi="Times New Roman"/>
          <w:sz w:val="24"/>
          <w:szCs w:val="24"/>
        </w:rPr>
        <w:t xml:space="preserve"> </w:t>
      </w:r>
      <w:r w:rsidRPr="007E57A1">
        <w:rPr>
          <w:rFonts w:ascii="Times New Roman" w:hAnsi="Times New Roman"/>
          <w:sz w:val="24"/>
          <w:szCs w:val="24"/>
        </w:rPr>
        <w:t>S</w:t>
      </w:r>
      <w:r w:rsidR="002F4E29" w:rsidRPr="007E57A1">
        <w:rPr>
          <w:rFonts w:ascii="Times New Roman" w:hAnsi="Times New Roman"/>
          <w:sz w:val="24"/>
          <w:szCs w:val="24"/>
        </w:rPr>
        <w:t xml:space="preserve">uch conditions should be relatively </w:t>
      </w:r>
      <w:r w:rsidR="00E85D88" w:rsidRPr="007E57A1">
        <w:rPr>
          <w:rFonts w:ascii="Times New Roman" w:hAnsi="Times New Roman"/>
          <w:sz w:val="24"/>
          <w:szCs w:val="24"/>
        </w:rPr>
        <w:t xml:space="preserve">minimal based upon Stage 1 review </w:t>
      </w:r>
      <w:r w:rsidR="00645D6C" w:rsidRPr="007E57A1">
        <w:rPr>
          <w:rFonts w:ascii="Times New Roman" w:hAnsi="Times New Roman"/>
          <w:sz w:val="24"/>
          <w:szCs w:val="24"/>
        </w:rPr>
        <w:t>and country selection</w:t>
      </w:r>
      <w:r w:rsidR="007E57A1">
        <w:rPr>
          <w:rFonts w:ascii="Times New Roman" w:hAnsi="Times New Roman"/>
          <w:sz w:val="24"/>
          <w:szCs w:val="24"/>
        </w:rPr>
        <w:t xml:space="preserve"> and</w:t>
      </w:r>
      <w:r w:rsidR="00645D6C" w:rsidRPr="007E57A1">
        <w:rPr>
          <w:rFonts w:ascii="Times New Roman" w:hAnsi="Times New Roman"/>
          <w:sz w:val="24"/>
          <w:szCs w:val="24"/>
        </w:rPr>
        <w:t xml:space="preserve"> </w:t>
      </w:r>
      <w:r w:rsidR="0051514E" w:rsidRPr="007E57A1">
        <w:rPr>
          <w:rFonts w:ascii="Times New Roman" w:hAnsi="Times New Roman"/>
          <w:sz w:val="24"/>
          <w:szCs w:val="24"/>
        </w:rPr>
        <w:t>they</w:t>
      </w:r>
      <w:r w:rsidR="00645D6C" w:rsidRPr="007E57A1">
        <w:rPr>
          <w:rFonts w:ascii="Times New Roman" w:hAnsi="Times New Roman"/>
          <w:sz w:val="24"/>
          <w:szCs w:val="24"/>
        </w:rPr>
        <w:t xml:space="preserve"> </w:t>
      </w:r>
      <w:proofErr w:type="gramStart"/>
      <w:r w:rsidR="00645D6C" w:rsidRPr="007E57A1">
        <w:rPr>
          <w:rFonts w:ascii="Times New Roman" w:hAnsi="Times New Roman"/>
          <w:sz w:val="24"/>
          <w:szCs w:val="24"/>
        </w:rPr>
        <w:t>should be detailed and addressed in each FIP</w:t>
      </w:r>
      <w:proofErr w:type="gramEnd"/>
      <w:r w:rsidR="00645D6C" w:rsidRPr="007E57A1">
        <w:rPr>
          <w:rFonts w:ascii="Times New Roman" w:hAnsi="Times New Roman"/>
          <w:sz w:val="24"/>
          <w:szCs w:val="24"/>
        </w:rPr>
        <w:t>.</w:t>
      </w:r>
      <w:r w:rsidR="00E85D88" w:rsidRPr="007E57A1">
        <w:rPr>
          <w:rFonts w:ascii="Times New Roman" w:hAnsi="Times New Roman"/>
          <w:sz w:val="24"/>
          <w:szCs w:val="24"/>
        </w:rPr>
        <w:t xml:space="preserve"> </w:t>
      </w:r>
      <w:r w:rsidR="0051514E" w:rsidRPr="007E57A1">
        <w:rPr>
          <w:rFonts w:ascii="Times New Roman" w:hAnsi="Times New Roman"/>
          <w:sz w:val="24"/>
          <w:szCs w:val="24"/>
        </w:rPr>
        <w:t xml:space="preserve">Examples of such conditions may include: </w:t>
      </w:r>
    </w:p>
    <w:p w14:paraId="7B0011C0" w14:textId="77777777" w:rsidR="00E85D88" w:rsidRPr="007E57A1" w:rsidRDefault="00E85D88" w:rsidP="00F52AEB">
      <w:pPr>
        <w:pStyle w:val="ListParagraph"/>
        <w:numPr>
          <w:ilvl w:val="1"/>
          <w:numId w:val="44"/>
        </w:numPr>
      </w:pPr>
      <w:r w:rsidRPr="007E57A1">
        <w:t>Improving the</w:t>
      </w:r>
      <w:r w:rsidR="009A5F6E" w:rsidRPr="007E57A1">
        <w:t xml:space="preserve"> capacity among government officials</w:t>
      </w:r>
      <w:r w:rsidR="006512C0" w:rsidRPr="007E57A1">
        <w:t xml:space="preserve"> to</w:t>
      </w:r>
      <w:r w:rsidR="004F6942" w:rsidRPr="007E57A1">
        <w:t xml:space="preserve"> improve budget processes and financial management</w:t>
      </w:r>
      <w:r w:rsidRPr="007E57A1">
        <w:t>;</w:t>
      </w:r>
    </w:p>
    <w:p w14:paraId="4CB5EA7C" w14:textId="77777777" w:rsidR="009A5F6E" w:rsidRPr="007E57A1" w:rsidRDefault="00E85D88" w:rsidP="00F52AEB">
      <w:pPr>
        <w:pStyle w:val="ListParagraph"/>
        <w:numPr>
          <w:ilvl w:val="1"/>
          <w:numId w:val="44"/>
        </w:numPr>
      </w:pPr>
      <w:r w:rsidRPr="007E57A1">
        <w:lastRenderedPageBreak/>
        <w:t xml:space="preserve">Improving the capacity of </w:t>
      </w:r>
      <w:r w:rsidR="009A5F6E" w:rsidRPr="007E57A1">
        <w:t>local financial institutions to identify finance and investment needs</w:t>
      </w:r>
      <w:r w:rsidR="009555C8" w:rsidRPr="007E57A1">
        <w:t>;</w:t>
      </w:r>
      <w:r w:rsidR="009A5F6E" w:rsidRPr="007E57A1">
        <w:t xml:space="preserve"> </w:t>
      </w:r>
    </w:p>
    <w:p w14:paraId="79F17B13" w14:textId="77777777" w:rsidR="009555C8" w:rsidRPr="007E57A1" w:rsidRDefault="00C44C8C" w:rsidP="00F52AEB">
      <w:pPr>
        <w:pStyle w:val="ListParagraph"/>
        <w:numPr>
          <w:ilvl w:val="1"/>
          <w:numId w:val="44"/>
        </w:numPr>
      </w:pPr>
      <w:r w:rsidRPr="007E57A1">
        <w:t>Necessary p</w:t>
      </w:r>
      <w:r w:rsidR="00E85D88" w:rsidRPr="007E57A1">
        <w:t>olicy or regulatory reforms;</w:t>
      </w:r>
    </w:p>
    <w:p w14:paraId="400B748C" w14:textId="77777777" w:rsidR="005B0F26" w:rsidRPr="007E57A1" w:rsidRDefault="009555C8" w:rsidP="00F52AEB">
      <w:pPr>
        <w:pStyle w:val="ListParagraph"/>
        <w:numPr>
          <w:ilvl w:val="1"/>
          <w:numId w:val="44"/>
        </w:numPr>
      </w:pPr>
      <w:r w:rsidRPr="007E57A1">
        <w:t>Necessary financial and legal infrastructure</w:t>
      </w:r>
      <w:r w:rsidR="007E57A1">
        <w:t>.</w:t>
      </w:r>
    </w:p>
    <w:p w14:paraId="12830763" w14:textId="77777777" w:rsidR="006454C0" w:rsidRPr="007E57A1" w:rsidRDefault="006454C0" w:rsidP="00F52AEB">
      <w:pPr>
        <w:spacing w:line="240" w:lineRule="auto"/>
        <w:rPr>
          <w:sz w:val="24"/>
          <w:szCs w:val="24"/>
        </w:rPr>
      </w:pPr>
    </w:p>
    <w:p w14:paraId="47BF235A" w14:textId="77777777" w:rsidR="00C44C8C" w:rsidRPr="007E57A1" w:rsidRDefault="006454C0" w:rsidP="00F52AEB">
      <w:pPr>
        <w:pStyle w:val="ListParagraph"/>
        <w:numPr>
          <w:ilvl w:val="0"/>
          <w:numId w:val="44"/>
        </w:numPr>
      </w:pPr>
      <w:r w:rsidRPr="007E57A1">
        <w:t xml:space="preserve">Step 2: </w:t>
      </w:r>
      <w:r w:rsidR="00302CEE">
        <w:t xml:space="preserve"> </w:t>
      </w:r>
      <w:r w:rsidR="005B0F26" w:rsidRPr="007E57A1">
        <w:t xml:space="preserve">Develop an Action Plan by </w:t>
      </w:r>
      <w:r w:rsidR="007E57A1" w:rsidRPr="007E57A1">
        <w:t>c</w:t>
      </w:r>
      <w:r w:rsidR="00331897" w:rsidRPr="007E57A1">
        <w:t xml:space="preserve">ountry for addressing antecedent </w:t>
      </w:r>
      <w:r w:rsidRPr="007E57A1">
        <w:t xml:space="preserve">conditions.  The NOFO budget </w:t>
      </w:r>
      <w:r w:rsidR="00331897" w:rsidRPr="007E57A1">
        <w:t xml:space="preserve">should consider the time with or in country to bolster technical capacity or other conditions that will be necessary for FIP success. </w:t>
      </w:r>
      <w:r w:rsidR="009555C8" w:rsidRPr="007E57A1">
        <w:br/>
      </w:r>
    </w:p>
    <w:p w14:paraId="0ABC0AFE" w14:textId="77777777" w:rsidR="00CC230C" w:rsidRPr="007E57A1" w:rsidRDefault="00CC230C" w:rsidP="00F52AEB">
      <w:pPr>
        <w:pStyle w:val="ListParagraph"/>
        <w:numPr>
          <w:ilvl w:val="0"/>
          <w:numId w:val="44"/>
        </w:numPr>
      </w:pPr>
      <w:r w:rsidRPr="007E57A1">
        <w:t xml:space="preserve">Step </w:t>
      </w:r>
      <w:r w:rsidR="006454C0" w:rsidRPr="007E57A1">
        <w:t>3</w:t>
      </w:r>
      <w:r w:rsidRPr="007E57A1">
        <w:t>: Draft a FIP for each selected country based upon an assessment of a country’s or sub-national entity’</w:t>
      </w:r>
      <w:r w:rsidR="007E57A1">
        <w:t>s climate and land use strategy</w:t>
      </w:r>
      <w:r w:rsidR="00302CEE">
        <w:t>; submit FIPs to Department of State for review.</w:t>
      </w:r>
      <w:r w:rsidRPr="007E57A1">
        <w:t xml:space="preserve"> </w:t>
      </w:r>
      <w:r w:rsidR="009555C8" w:rsidRPr="007E57A1">
        <w:br/>
      </w:r>
    </w:p>
    <w:p w14:paraId="6AFE56D6" w14:textId="77777777" w:rsidR="007E57A1" w:rsidRDefault="00CC230C" w:rsidP="00F52AEB">
      <w:pPr>
        <w:pStyle w:val="ListParagraph"/>
        <w:numPr>
          <w:ilvl w:val="1"/>
          <w:numId w:val="44"/>
        </w:numPr>
      </w:pPr>
      <w:r w:rsidRPr="009555C8">
        <w:t>FIPs will</w:t>
      </w:r>
      <w:r w:rsidR="007E57A1">
        <w:t xml:space="preserve"> identify:</w:t>
      </w:r>
    </w:p>
    <w:p w14:paraId="3A564229" w14:textId="77777777" w:rsidR="007E57A1" w:rsidRDefault="00CC230C" w:rsidP="00F52AEB">
      <w:pPr>
        <w:pStyle w:val="ListParagraph"/>
        <w:numPr>
          <w:ilvl w:val="2"/>
          <w:numId w:val="44"/>
        </w:numPr>
      </w:pPr>
      <w:r w:rsidRPr="009555C8">
        <w:t>the type of finance or investment appropriate for the activities identified in each climate and land use strategy;</w:t>
      </w:r>
    </w:p>
    <w:p w14:paraId="1A34E076" w14:textId="77777777" w:rsidR="007E57A1" w:rsidRDefault="00CC230C" w:rsidP="00F52AEB">
      <w:pPr>
        <w:pStyle w:val="ListParagraph"/>
        <w:numPr>
          <w:ilvl w:val="2"/>
          <w:numId w:val="44"/>
        </w:numPr>
      </w:pPr>
      <w:r w:rsidRPr="009555C8">
        <w:t>the strategy’s finance gaps;</w:t>
      </w:r>
    </w:p>
    <w:p w14:paraId="7993BFDE" w14:textId="77777777" w:rsidR="007E57A1" w:rsidRDefault="00CC230C" w:rsidP="00F52AEB">
      <w:pPr>
        <w:pStyle w:val="ListParagraph"/>
        <w:numPr>
          <w:ilvl w:val="2"/>
          <w:numId w:val="44"/>
        </w:numPr>
      </w:pPr>
      <w:r w:rsidRPr="009555C8">
        <w:t xml:space="preserve">existing resources; </w:t>
      </w:r>
    </w:p>
    <w:p w14:paraId="34349FE9" w14:textId="77777777" w:rsidR="007E57A1" w:rsidRDefault="00CC230C" w:rsidP="00F52AEB">
      <w:pPr>
        <w:pStyle w:val="ListParagraph"/>
        <w:numPr>
          <w:ilvl w:val="2"/>
          <w:numId w:val="44"/>
        </w:numPr>
      </w:pPr>
      <w:r w:rsidRPr="009555C8">
        <w:t>related efforts from other donors and organizations, particularly aimed at generating a project pipeline based on the investment plan</w:t>
      </w:r>
      <w:r w:rsidR="004B159C" w:rsidRPr="009555C8">
        <w:t xml:space="preserve"> (for example, IDB’s NDC Invest</w:t>
      </w:r>
      <w:r w:rsidR="00844A9D" w:rsidRPr="009555C8">
        <w:t xml:space="preserve"> Accelerator, Governor’s Climate Task Force activities</w:t>
      </w:r>
      <w:r w:rsidR="004B159C" w:rsidRPr="009555C8">
        <w:t>,</w:t>
      </w:r>
      <w:r w:rsidR="00844A9D" w:rsidRPr="009555C8">
        <w:t xml:space="preserve"> relevant GCF grants</w:t>
      </w:r>
      <w:r w:rsidR="004B159C" w:rsidRPr="009555C8">
        <w:t xml:space="preserve">, </w:t>
      </w:r>
      <w:r w:rsidR="00844A9D" w:rsidRPr="009555C8">
        <w:t>etc</w:t>
      </w:r>
      <w:r w:rsidRPr="009555C8">
        <w:t>.</w:t>
      </w:r>
      <w:r w:rsidR="00844A9D" w:rsidRPr="009555C8">
        <w:t>)</w:t>
      </w:r>
      <w:r w:rsidR="007E57A1">
        <w:t>;</w:t>
      </w:r>
    </w:p>
    <w:p w14:paraId="61E775A6" w14:textId="77777777" w:rsidR="00CC230C" w:rsidRPr="009555C8" w:rsidRDefault="00CC230C" w:rsidP="00F52AEB">
      <w:pPr>
        <w:pStyle w:val="ListParagraph"/>
        <w:numPr>
          <w:ilvl w:val="2"/>
          <w:numId w:val="44"/>
        </w:numPr>
      </w:pPr>
      <w:r w:rsidRPr="009555C8">
        <w:t>promising opportunities for investment;</w:t>
      </w:r>
    </w:p>
    <w:p w14:paraId="07995081" w14:textId="77777777" w:rsidR="00CC230C" w:rsidRPr="009555C8" w:rsidRDefault="007E57A1" w:rsidP="00F52AEB">
      <w:pPr>
        <w:pStyle w:val="ListParagraph"/>
        <w:numPr>
          <w:ilvl w:val="1"/>
          <w:numId w:val="44"/>
        </w:numPr>
      </w:pPr>
      <w:r>
        <w:t xml:space="preserve">FIPS will </w:t>
      </w:r>
      <w:r w:rsidR="00CC230C" w:rsidRPr="009555C8">
        <w:t>analyze potential investors</w:t>
      </w:r>
      <w:r w:rsidR="00B87ED1">
        <w:t>.</w:t>
      </w:r>
    </w:p>
    <w:p w14:paraId="1FB20742" w14:textId="77777777" w:rsidR="00CC230C" w:rsidRPr="009555C8" w:rsidRDefault="00CC230C" w:rsidP="00F52AEB">
      <w:pPr>
        <w:pStyle w:val="ListParagraph"/>
        <w:ind w:left="1440"/>
      </w:pPr>
    </w:p>
    <w:p w14:paraId="0BCD30C4" w14:textId="77777777" w:rsidR="00E85D88" w:rsidRDefault="00E85D88" w:rsidP="009A7187">
      <w:pPr>
        <w:pStyle w:val="ListParagraph"/>
        <w:numPr>
          <w:ilvl w:val="0"/>
          <w:numId w:val="44"/>
        </w:numPr>
      </w:pPr>
      <w:r w:rsidRPr="009555C8">
        <w:t>FIPs will</w:t>
      </w:r>
      <w:r w:rsidR="00FB057F" w:rsidRPr="009555C8">
        <w:t xml:space="preserve"> include all necessary factors to achieve a plan </w:t>
      </w:r>
      <w:r w:rsidR="00A97AE5">
        <w:t xml:space="preserve">that is </w:t>
      </w:r>
      <w:r w:rsidR="00FB057F" w:rsidRPr="009555C8">
        <w:t xml:space="preserve">attractive to private investors and may also include a </w:t>
      </w:r>
      <w:r w:rsidR="00CC230C" w:rsidRPr="009555C8">
        <w:t xml:space="preserve">details in the plan that address what actions may be best funded through </w:t>
      </w:r>
      <w:r w:rsidR="00FB057F" w:rsidRPr="009555C8">
        <w:t xml:space="preserve">public investment such as MDBs, etc. </w:t>
      </w:r>
    </w:p>
    <w:p w14:paraId="4B693F11" w14:textId="77777777" w:rsidR="00302CEE" w:rsidRPr="00302CEE" w:rsidRDefault="00302CEE" w:rsidP="00680868">
      <w:pPr>
        <w:spacing w:after="0" w:line="240" w:lineRule="auto"/>
        <w:rPr>
          <w:rFonts w:ascii="Times New Roman" w:hAnsi="Times New Roman"/>
          <w:sz w:val="24"/>
          <w:szCs w:val="24"/>
        </w:rPr>
      </w:pPr>
    </w:p>
    <w:p w14:paraId="1FA55E99" w14:textId="77777777" w:rsidR="00844A9D" w:rsidRPr="0090120F" w:rsidRDefault="008C08D5" w:rsidP="00680868">
      <w:pPr>
        <w:spacing w:after="0" w:line="240" w:lineRule="auto"/>
        <w:rPr>
          <w:sz w:val="24"/>
          <w:szCs w:val="24"/>
        </w:rPr>
      </w:pPr>
      <w:r w:rsidRPr="0090120F">
        <w:rPr>
          <w:rFonts w:ascii="Times New Roman" w:hAnsi="Times New Roman"/>
          <w:b/>
          <w:sz w:val="24"/>
          <w:szCs w:val="24"/>
        </w:rPr>
        <w:t>Stage 3</w:t>
      </w:r>
      <w:r w:rsidR="0090120F" w:rsidRPr="0090120F">
        <w:rPr>
          <w:rFonts w:ascii="Times New Roman" w:hAnsi="Times New Roman"/>
          <w:b/>
          <w:sz w:val="24"/>
          <w:szCs w:val="24"/>
        </w:rPr>
        <w:t xml:space="preserve">: </w:t>
      </w:r>
      <w:r w:rsidR="009A5F6E" w:rsidRPr="0090120F">
        <w:rPr>
          <w:rFonts w:ascii="Times New Roman" w:hAnsi="Times New Roman"/>
          <w:b/>
          <w:sz w:val="24"/>
          <w:szCs w:val="24"/>
        </w:rPr>
        <w:t xml:space="preserve">Securing </w:t>
      </w:r>
      <w:r w:rsidRPr="0090120F">
        <w:rPr>
          <w:rFonts w:ascii="Times New Roman" w:hAnsi="Times New Roman"/>
          <w:b/>
          <w:sz w:val="24"/>
          <w:szCs w:val="24"/>
        </w:rPr>
        <w:t xml:space="preserve">Financial </w:t>
      </w:r>
      <w:r w:rsidR="009A5F6E" w:rsidRPr="0090120F">
        <w:rPr>
          <w:rFonts w:ascii="Times New Roman" w:hAnsi="Times New Roman"/>
          <w:b/>
          <w:sz w:val="24"/>
          <w:szCs w:val="24"/>
        </w:rPr>
        <w:t>Commitments and Funding</w:t>
      </w:r>
    </w:p>
    <w:p w14:paraId="262ACAE2" w14:textId="77777777" w:rsidR="000016C1" w:rsidRPr="009555C8" w:rsidRDefault="000016C1" w:rsidP="00F52AEB">
      <w:pPr>
        <w:spacing w:line="240" w:lineRule="auto"/>
        <w:rPr>
          <w:rFonts w:ascii="Times New Roman" w:hAnsi="Times New Roman"/>
          <w:sz w:val="24"/>
          <w:szCs w:val="24"/>
        </w:rPr>
      </w:pPr>
      <w:r w:rsidRPr="0090120F">
        <w:rPr>
          <w:rFonts w:ascii="Times New Roman" w:hAnsi="Times New Roman"/>
          <w:sz w:val="24"/>
          <w:szCs w:val="24"/>
        </w:rPr>
        <w:t xml:space="preserve">The implementer, based on the FIP, </w:t>
      </w:r>
      <w:r w:rsidR="00C85023" w:rsidRPr="0090120F">
        <w:rPr>
          <w:rFonts w:ascii="Times New Roman" w:hAnsi="Times New Roman"/>
          <w:sz w:val="24"/>
          <w:szCs w:val="24"/>
        </w:rPr>
        <w:t>will identify potential sources of funding</w:t>
      </w:r>
      <w:r w:rsidR="00AC23FE" w:rsidRPr="0090120F">
        <w:rPr>
          <w:rFonts w:ascii="Times New Roman" w:hAnsi="Times New Roman"/>
          <w:sz w:val="24"/>
          <w:szCs w:val="24"/>
        </w:rPr>
        <w:t xml:space="preserve">, and assist countries in </w:t>
      </w:r>
      <w:r w:rsidR="0090120F" w:rsidRPr="0090120F">
        <w:rPr>
          <w:rFonts w:ascii="Times New Roman" w:hAnsi="Times New Roman"/>
          <w:sz w:val="24"/>
          <w:szCs w:val="24"/>
        </w:rPr>
        <w:t>accessing</w:t>
      </w:r>
      <w:r w:rsidR="00AC23FE" w:rsidRPr="0090120F">
        <w:rPr>
          <w:rFonts w:ascii="Times New Roman" w:hAnsi="Times New Roman"/>
          <w:sz w:val="24"/>
          <w:szCs w:val="24"/>
        </w:rPr>
        <w:t xml:space="preserve"> funding, with a focus on private sector investment.</w:t>
      </w:r>
      <w:r w:rsidR="002A3E94" w:rsidRPr="0090120F">
        <w:rPr>
          <w:rFonts w:ascii="Times New Roman" w:hAnsi="Times New Roman"/>
          <w:sz w:val="24"/>
          <w:szCs w:val="24"/>
        </w:rPr>
        <w:t xml:space="preserve"> </w:t>
      </w:r>
      <w:r w:rsidR="0090120F" w:rsidRPr="0090120F">
        <w:rPr>
          <w:rFonts w:ascii="Times New Roman" w:hAnsi="Times New Roman"/>
          <w:sz w:val="24"/>
          <w:szCs w:val="24"/>
        </w:rPr>
        <w:t xml:space="preserve"> </w:t>
      </w:r>
      <w:r w:rsidR="008D0C61" w:rsidRPr="0090120F">
        <w:rPr>
          <w:rFonts w:ascii="Times New Roman" w:hAnsi="Times New Roman"/>
          <w:sz w:val="24"/>
          <w:szCs w:val="24"/>
        </w:rPr>
        <w:t>T</w:t>
      </w:r>
      <w:r w:rsidR="002A3E94" w:rsidRPr="0090120F">
        <w:rPr>
          <w:rFonts w:ascii="Times New Roman" w:hAnsi="Times New Roman"/>
          <w:sz w:val="24"/>
          <w:szCs w:val="24"/>
        </w:rPr>
        <w:t>echnical support</w:t>
      </w:r>
      <w:r w:rsidR="008D0C61" w:rsidRPr="0090120F">
        <w:rPr>
          <w:rFonts w:ascii="Times New Roman" w:hAnsi="Times New Roman"/>
          <w:sz w:val="24"/>
          <w:szCs w:val="24"/>
        </w:rPr>
        <w:t>, including</w:t>
      </w:r>
      <w:r w:rsidR="002A3E94" w:rsidRPr="0090120F">
        <w:rPr>
          <w:rFonts w:ascii="Times New Roman" w:hAnsi="Times New Roman"/>
          <w:sz w:val="24"/>
          <w:szCs w:val="24"/>
        </w:rPr>
        <w:t xml:space="preserve"> deal structuring</w:t>
      </w:r>
      <w:r w:rsidR="008D0C61" w:rsidRPr="0090120F">
        <w:rPr>
          <w:rFonts w:ascii="Times New Roman" w:hAnsi="Times New Roman"/>
          <w:sz w:val="24"/>
          <w:szCs w:val="24"/>
        </w:rPr>
        <w:t>,</w:t>
      </w:r>
      <w:r w:rsidR="0090120F" w:rsidRPr="0090120F">
        <w:rPr>
          <w:rFonts w:ascii="Times New Roman" w:hAnsi="Times New Roman"/>
          <w:sz w:val="24"/>
          <w:szCs w:val="24"/>
        </w:rPr>
        <w:t xml:space="preserve"> will</w:t>
      </w:r>
      <w:r w:rsidR="006454C0" w:rsidRPr="0090120F">
        <w:rPr>
          <w:rFonts w:ascii="Times New Roman" w:hAnsi="Times New Roman"/>
          <w:sz w:val="24"/>
          <w:szCs w:val="24"/>
        </w:rPr>
        <w:t xml:space="preserve"> </w:t>
      </w:r>
      <w:r w:rsidR="002A3E94" w:rsidRPr="0090120F">
        <w:rPr>
          <w:rFonts w:ascii="Times New Roman" w:hAnsi="Times New Roman"/>
          <w:sz w:val="24"/>
          <w:szCs w:val="24"/>
        </w:rPr>
        <w:t xml:space="preserve">improve </w:t>
      </w:r>
      <w:r w:rsidR="006419F7" w:rsidRPr="0090120F">
        <w:rPr>
          <w:rFonts w:ascii="Times New Roman" w:hAnsi="Times New Roman"/>
          <w:sz w:val="24"/>
          <w:szCs w:val="24"/>
        </w:rPr>
        <w:t xml:space="preserve">the technical </w:t>
      </w:r>
      <w:r w:rsidR="002A3E94" w:rsidRPr="0090120F">
        <w:rPr>
          <w:rFonts w:ascii="Times New Roman" w:hAnsi="Times New Roman"/>
          <w:sz w:val="24"/>
          <w:szCs w:val="24"/>
        </w:rPr>
        <w:t xml:space="preserve">capacity of </w:t>
      </w:r>
      <w:r w:rsidR="006419F7" w:rsidRPr="0090120F">
        <w:rPr>
          <w:rFonts w:ascii="Times New Roman" w:hAnsi="Times New Roman"/>
          <w:sz w:val="24"/>
          <w:szCs w:val="24"/>
        </w:rPr>
        <w:t xml:space="preserve">in-country </w:t>
      </w:r>
      <w:r w:rsidR="002A3E94" w:rsidRPr="0090120F">
        <w:rPr>
          <w:rFonts w:ascii="Times New Roman" w:hAnsi="Times New Roman"/>
          <w:sz w:val="24"/>
          <w:szCs w:val="24"/>
        </w:rPr>
        <w:t>officials</w:t>
      </w:r>
      <w:r w:rsidR="006419F7" w:rsidRPr="0090120F">
        <w:rPr>
          <w:rFonts w:ascii="Times New Roman" w:hAnsi="Times New Roman"/>
          <w:sz w:val="24"/>
          <w:szCs w:val="24"/>
        </w:rPr>
        <w:t xml:space="preserve"> to assess and access private sector funding</w:t>
      </w:r>
      <w:r w:rsidR="002A3E94" w:rsidRPr="0090120F">
        <w:rPr>
          <w:rFonts w:ascii="Times New Roman" w:hAnsi="Times New Roman"/>
          <w:sz w:val="24"/>
          <w:szCs w:val="24"/>
        </w:rPr>
        <w:t>.</w:t>
      </w:r>
      <w:r w:rsidR="006454C0" w:rsidRPr="0090120F">
        <w:rPr>
          <w:rFonts w:ascii="Times New Roman" w:hAnsi="Times New Roman"/>
          <w:sz w:val="24"/>
          <w:szCs w:val="24"/>
        </w:rPr>
        <w:t xml:space="preserve">  The applicant should </w:t>
      </w:r>
      <w:r w:rsidR="0090120F" w:rsidRPr="0090120F">
        <w:rPr>
          <w:rFonts w:ascii="Times New Roman" w:hAnsi="Times New Roman"/>
          <w:sz w:val="24"/>
          <w:szCs w:val="24"/>
        </w:rPr>
        <w:t>address</w:t>
      </w:r>
      <w:r w:rsidR="008D0C61" w:rsidRPr="0090120F">
        <w:rPr>
          <w:rFonts w:ascii="Times New Roman" w:hAnsi="Times New Roman"/>
          <w:sz w:val="24"/>
          <w:szCs w:val="24"/>
        </w:rPr>
        <w:t xml:space="preserve"> t</w:t>
      </w:r>
      <w:r w:rsidR="0090120F" w:rsidRPr="0090120F">
        <w:rPr>
          <w:rFonts w:ascii="Times New Roman" w:hAnsi="Times New Roman"/>
          <w:sz w:val="24"/>
          <w:szCs w:val="24"/>
        </w:rPr>
        <w:t>he</w:t>
      </w:r>
      <w:r w:rsidR="006454C0" w:rsidRPr="0090120F">
        <w:rPr>
          <w:rFonts w:ascii="Times New Roman" w:hAnsi="Times New Roman"/>
          <w:sz w:val="24"/>
          <w:szCs w:val="24"/>
        </w:rPr>
        <w:t xml:space="preserve"> steps below in the submission of a proposal and fully document </w:t>
      </w:r>
      <w:r w:rsidR="0090120F" w:rsidRPr="0090120F">
        <w:rPr>
          <w:rFonts w:ascii="Times New Roman" w:hAnsi="Times New Roman"/>
          <w:sz w:val="24"/>
          <w:szCs w:val="24"/>
        </w:rPr>
        <w:t>any additional and</w:t>
      </w:r>
      <w:r w:rsidR="006454C0" w:rsidRPr="0090120F">
        <w:rPr>
          <w:rFonts w:ascii="Times New Roman" w:hAnsi="Times New Roman"/>
          <w:sz w:val="24"/>
          <w:szCs w:val="24"/>
        </w:rPr>
        <w:t xml:space="preserve"> necessary steps to achieve </w:t>
      </w:r>
      <w:r w:rsidR="008D0C61" w:rsidRPr="0090120F">
        <w:rPr>
          <w:rFonts w:ascii="Times New Roman" w:hAnsi="Times New Roman"/>
          <w:sz w:val="24"/>
          <w:szCs w:val="24"/>
        </w:rPr>
        <w:t>financial commitment</w:t>
      </w:r>
      <w:r w:rsidR="008D0C61">
        <w:rPr>
          <w:rFonts w:ascii="Times New Roman" w:hAnsi="Times New Roman"/>
          <w:sz w:val="24"/>
          <w:szCs w:val="24"/>
        </w:rPr>
        <w:t xml:space="preserve"> </w:t>
      </w:r>
      <w:r w:rsidR="006454C0">
        <w:rPr>
          <w:rFonts w:ascii="Times New Roman" w:hAnsi="Times New Roman"/>
          <w:sz w:val="24"/>
          <w:szCs w:val="24"/>
        </w:rPr>
        <w:t>success</w:t>
      </w:r>
      <w:r w:rsidR="008D0C61">
        <w:rPr>
          <w:rFonts w:ascii="Times New Roman" w:hAnsi="Times New Roman"/>
          <w:sz w:val="24"/>
          <w:szCs w:val="24"/>
        </w:rPr>
        <w:t xml:space="preserve"> for forest and land use plans. </w:t>
      </w:r>
    </w:p>
    <w:p w14:paraId="52B5F586" w14:textId="77777777" w:rsidR="00C85023" w:rsidRDefault="0050268A" w:rsidP="00F52AEB">
      <w:pPr>
        <w:pStyle w:val="ListParagraph"/>
        <w:numPr>
          <w:ilvl w:val="0"/>
          <w:numId w:val="44"/>
        </w:numPr>
      </w:pPr>
      <w:r>
        <w:t>Step 1:</w:t>
      </w:r>
      <w:r w:rsidR="008D0C61">
        <w:t xml:space="preserve"> Assess</w:t>
      </w:r>
      <w:r w:rsidR="00C85023">
        <w:t xml:space="preserve"> potential domestic and </w:t>
      </w:r>
      <w:r w:rsidR="009555C8">
        <w:t>international</w:t>
      </w:r>
      <w:r w:rsidR="00C85023">
        <w:t xml:space="preserve"> financ</w:t>
      </w:r>
      <w:r w:rsidR="0005148A">
        <w:t xml:space="preserve">iers offering the type of finance that aligns with </w:t>
      </w:r>
      <w:r w:rsidR="008D0C61">
        <w:t xml:space="preserve"> each </w:t>
      </w:r>
      <w:r w:rsidR="0005148A">
        <w:t>FIP</w:t>
      </w:r>
      <w:r w:rsidR="0090120F">
        <w:t>:</w:t>
      </w:r>
    </w:p>
    <w:p w14:paraId="29990314" w14:textId="77777777" w:rsidR="000B2FF2" w:rsidRDefault="000B2FF2" w:rsidP="00F52AEB">
      <w:pPr>
        <w:pStyle w:val="ListParagraph"/>
        <w:numPr>
          <w:ilvl w:val="1"/>
          <w:numId w:val="44"/>
        </w:numPr>
      </w:pPr>
      <w:r>
        <w:t xml:space="preserve">The </w:t>
      </w:r>
      <w:r w:rsidR="00AD52C8">
        <w:t xml:space="preserve">assessment </w:t>
      </w:r>
      <w:r>
        <w:t xml:space="preserve">should </w:t>
      </w:r>
      <w:r w:rsidR="00AD52C8">
        <w:t xml:space="preserve">include private sector actors </w:t>
      </w:r>
      <w:r w:rsidR="0090120F">
        <w:t xml:space="preserve">that bring </w:t>
      </w:r>
      <w:r>
        <w:t>a range of risk tolerances</w:t>
      </w:r>
      <w:r w:rsidR="0090120F">
        <w:t>,</w:t>
      </w:r>
      <w:r w:rsidR="002A3E94">
        <w:t xml:space="preserve"> and other attributes</w:t>
      </w:r>
      <w:r w:rsidR="0090120F">
        <w:t>, such as</w:t>
      </w:r>
      <w:r w:rsidR="002A3E94">
        <w:t xml:space="preserve"> institutional investors, impact investors, green banks, traditional equity investors, etc.</w:t>
      </w:r>
    </w:p>
    <w:p w14:paraId="6E17D13B" w14:textId="77777777" w:rsidR="00641271" w:rsidRDefault="00AD52C8" w:rsidP="00F52AEB">
      <w:pPr>
        <w:pStyle w:val="ListParagraph"/>
        <w:numPr>
          <w:ilvl w:val="1"/>
          <w:numId w:val="44"/>
        </w:numPr>
      </w:pPr>
      <w:r>
        <w:t>The assessment should also c</w:t>
      </w:r>
      <w:r w:rsidR="00641271">
        <w:t xml:space="preserve">onsider </w:t>
      </w:r>
      <w:r w:rsidR="0090120F">
        <w:t>the</w:t>
      </w:r>
      <w:r w:rsidR="00641271">
        <w:t xml:space="preserve"> role </w:t>
      </w:r>
      <w:r>
        <w:t xml:space="preserve">of </w:t>
      </w:r>
      <w:r w:rsidR="0090120F">
        <w:t>concessional finance or other</w:t>
      </w:r>
      <w:r w:rsidR="00641271">
        <w:t xml:space="preserve"> finance</w:t>
      </w:r>
      <w:r>
        <w:t xml:space="preserve"> </w:t>
      </w:r>
      <w:r w:rsidR="00DE3B2C">
        <w:t>through</w:t>
      </w:r>
      <w:r>
        <w:t xml:space="preserve"> </w:t>
      </w:r>
      <w:r w:rsidR="004D4A1D">
        <w:t xml:space="preserve">various sources including </w:t>
      </w:r>
      <w:r w:rsidR="00641271">
        <w:t xml:space="preserve">MDBs or domestic </w:t>
      </w:r>
      <w:proofErr w:type="spellStart"/>
      <w:r w:rsidR="00641271">
        <w:t>DBs</w:t>
      </w:r>
      <w:r w:rsidR="0090120F">
        <w:t>.</w:t>
      </w:r>
      <w:proofErr w:type="spellEnd"/>
    </w:p>
    <w:p w14:paraId="22C2C2C4" w14:textId="77777777" w:rsidR="00AD52C8" w:rsidRDefault="006454C0" w:rsidP="00F52AEB">
      <w:pPr>
        <w:pStyle w:val="ListParagraph"/>
        <w:numPr>
          <w:ilvl w:val="0"/>
          <w:numId w:val="44"/>
        </w:numPr>
      </w:pPr>
      <w:r>
        <w:lastRenderedPageBreak/>
        <w:t xml:space="preserve">Step 2: </w:t>
      </w:r>
      <w:r w:rsidR="00AD52C8">
        <w:t>Assess the range of actors and financing mechanism</w:t>
      </w:r>
      <w:r w:rsidR="0090120F">
        <w:t>s</w:t>
      </w:r>
      <w:r w:rsidR="00AD52C8">
        <w:t xml:space="preserve"> that appear promising and applicable to each country</w:t>
      </w:r>
      <w:r w:rsidR="0090120F">
        <w:t>’s</w:t>
      </w:r>
      <w:r w:rsidR="00AD52C8">
        <w:t xml:space="preserve"> FIP such as</w:t>
      </w:r>
      <w:r w:rsidR="00AD52C8" w:rsidRPr="00AD52C8">
        <w:t xml:space="preserve"> </w:t>
      </w:r>
      <w:r w:rsidR="00AD52C8">
        <w:t xml:space="preserve">private sector actors, concessional finance opportunities, MDBs or domestic </w:t>
      </w:r>
      <w:proofErr w:type="spellStart"/>
      <w:r w:rsidR="00AD52C8">
        <w:t>DBs.</w:t>
      </w:r>
      <w:proofErr w:type="spellEnd"/>
      <w:r w:rsidR="00AD52C8">
        <w:t xml:space="preserve">  </w:t>
      </w:r>
    </w:p>
    <w:p w14:paraId="24B69646" w14:textId="77777777" w:rsidR="006454C0" w:rsidRDefault="00AD52C8" w:rsidP="00F52AEB">
      <w:pPr>
        <w:pStyle w:val="ListParagraph"/>
        <w:numPr>
          <w:ilvl w:val="0"/>
          <w:numId w:val="44"/>
        </w:numPr>
      </w:pPr>
      <w:r>
        <w:t xml:space="preserve">Step 3: Present the proposed list of financiers, by country, to the Department of State for review. </w:t>
      </w:r>
    </w:p>
    <w:p w14:paraId="0BAFB055" w14:textId="77777777" w:rsidR="0005148A" w:rsidRDefault="000B2FF2" w:rsidP="00F52AEB">
      <w:pPr>
        <w:pStyle w:val="ListParagraph"/>
        <w:numPr>
          <w:ilvl w:val="0"/>
          <w:numId w:val="44"/>
        </w:numPr>
      </w:pPr>
      <w:r>
        <w:t xml:space="preserve">Step </w:t>
      </w:r>
      <w:r w:rsidR="00AD52C8">
        <w:t>4</w:t>
      </w:r>
      <w:r>
        <w:t xml:space="preserve">: Convene relevant ministries and financial actors to identify </w:t>
      </w:r>
      <w:r w:rsidR="00641271">
        <w:t>potential</w:t>
      </w:r>
      <w:r w:rsidR="00AD52C8">
        <w:t xml:space="preserve"> and specific</w:t>
      </w:r>
      <w:r w:rsidR="00641271">
        <w:t xml:space="preserve"> investments </w:t>
      </w:r>
      <w:r w:rsidR="00AD52C8">
        <w:t>for each</w:t>
      </w:r>
      <w:r>
        <w:t xml:space="preserve"> FIP</w:t>
      </w:r>
      <w:r w:rsidR="00AD52C8">
        <w:t>.</w:t>
      </w:r>
    </w:p>
    <w:p w14:paraId="6E0C697E" w14:textId="77777777" w:rsidR="00963E69" w:rsidRDefault="00963E69" w:rsidP="00F52AEB">
      <w:pPr>
        <w:pStyle w:val="ListParagraph"/>
        <w:numPr>
          <w:ilvl w:val="0"/>
          <w:numId w:val="44"/>
        </w:numPr>
      </w:pPr>
      <w:r>
        <w:t xml:space="preserve">Step </w:t>
      </w:r>
      <w:r w:rsidR="00AD52C8">
        <w:t>5</w:t>
      </w:r>
      <w:r>
        <w:t>: Secure financing for investments</w:t>
      </w:r>
      <w:r w:rsidR="00AD52C8">
        <w:t>, including the provision of financial and legal support, for the structuring of the deals that</w:t>
      </w:r>
      <w:r>
        <w:t xml:space="preserve"> </w:t>
      </w:r>
      <w:proofErr w:type="gramStart"/>
      <w:r w:rsidR="00AD52C8">
        <w:t xml:space="preserve">are </w:t>
      </w:r>
      <w:r>
        <w:t>identified</w:t>
      </w:r>
      <w:proofErr w:type="gramEnd"/>
      <w:r>
        <w:t xml:space="preserve"> in the FIP</w:t>
      </w:r>
      <w:r w:rsidR="00003171">
        <w:t>s</w:t>
      </w:r>
      <w:r w:rsidR="00AD52C8">
        <w:t>.</w:t>
      </w:r>
    </w:p>
    <w:p w14:paraId="6D3804F3" w14:textId="77777777" w:rsidR="00302CEE" w:rsidRDefault="00302CEE" w:rsidP="00F52AEB">
      <w:pPr>
        <w:spacing w:line="240" w:lineRule="auto"/>
        <w:rPr>
          <w:rFonts w:ascii="Times New Roman" w:hAnsi="Times New Roman"/>
          <w:sz w:val="24"/>
          <w:szCs w:val="24"/>
        </w:rPr>
      </w:pPr>
    </w:p>
    <w:p w14:paraId="1922D9FD" w14:textId="77777777" w:rsidR="00302CEE" w:rsidRDefault="00302CEE" w:rsidP="00F52AEB">
      <w:pPr>
        <w:spacing w:line="240" w:lineRule="auto"/>
        <w:rPr>
          <w:rFonts w:ascii="Times New Roman" w:hAnsi="Times New Roman"/>
          <w:sz w:val="24"/>
          <w:szCs w:val="24"/>
        </w:rPr>
      </w:pPr>
      <w:r w:rsidRPr="007E57A1">
        <w:rPr>
          <w:rFonts w:ascii="Times New Roman" w:hAnsi="Times New Roman"/>
          <w:sz w:val="24"/>
          <w:szCs w:val="24"/>
        </w:rPr>
        <w:t xml:space="preserve">Stage </w:t>
      </w:r>
      <w:r>
        <w:rPr>
          <w:rFonts w:ascii="Times New Roman" w:hAnsi="Times New Roman"/>
          <w:sz w:val="24"/>
          <w:szCs w:val="24"/>
        </w:rPr>
        <w:t>3</w:t>
      </w:r>
      <w:r w:rsidRPr="007E57A1">
        <w:rPr>
          <w:rFonts w:ascii="Times New Roman" w:hAnsi="Times New Roman"/>
          <w:sz w:val="24"/>
          <w:szCs w:val="24"/>
        </w:rPr>
        <w:t xml:space="preserve"> Deliverables: </w:t>
      </w:r>
      <w:r>
        <w:rPr>
          <w:rFonts w:ascii="Times New Roman" w:hAnsi="Times New Roman"/>
          <w:sz w:val="24"/>
          <w:szCs w:val="24"/>
        </w:rPr>
        <w:t>Proposed financing strategy (list of financiers/institutions identified for engagement) for FIPs.</w:t>
      </w:r>
    </w:p>
    <w:p w14:paraId="69116E30" w14:textId="73BB602B" w:rsidR="00AD52C8" w:rsidRPr="00302CEE" w:rsidRDefault="00AD52C8" w:rsidP="00F52AEB">
      <w:pPr>
        <w:spacing w:line="240" w:lineRule="auto"/>
        <w:rPr>
          <w:rFonts w:ascii="Times New Roman" w:hAnsi="Times New Roman"/>
          <w:b/>
          <w:sz w:val="24"/>
          <w:szCs w:val="24"/>
        </w:rPr>
      </w:pPr>
      <w:r w:rsidRPr="00302CEE">
        <w:rPr>
          <w:rFonts w:ascii="Times New Roman" w:hAnsi="Times New Roman"/>
          <w:b/>
          <w:sz w:val="24"/>
          <w:szCs w:val="24"/>
        </w:rPr>
        <w:t>Methods to Achieve Success in Sta</w:t>
      </w:r>
      <w:r w:rsidR="009A7187">
        <w:rPr>
          <w:rFonts w:ascii="Times New Roman" w:hAnsi="Times New Roman"/>
          <w:b/>
          <w:sz w:val="24"/>
          <w:szCs w:val="24"/>
        </w:rPr>
        <w:t>g</w:t>
      </w:r>
      <w:r w:rsidRPr="00302CEE">
        <w:rPr>
          <w:rFonts w:ascii="Times New Roman" w:hAnsi="Times New Roman"/>
          <w:b/>
          <w:sz w:val="24"/>
          <w:szCs w:val="24"/>
        </w:rPr>
        <w:t>es One – Three:</w:t>
      </w:r>
    </w:p>
    <w:p w14:paraId="5CBD18E1" w14:textId="77777777" w:rsidR="00CC230C" w:rsidRPr="0090120F" w:rsidRDefault="00CC230C" w:rsidP="00F52AEB">
      <w:pPr>
        <w:spacing w:line="240" w:lineRule="auto"/>
        <w:rPr>
          <w:rFonts w:ascii="Times New Roman" w:hAnsi="Times New Roman"/>
          <w:sz w:val="24"/>
          <w:szCs w:val="24"/>
        </w:rPr>
      </w:pPr>
      <w:r w:rsidRPr="0090120F">
        <w:rPr>
          <w:rFonts w:ascii="Times New Roman" w:hAnsi="Times New Roman"/>
          <w:sz w:val="24"/>
          <w:szCs w:val="24"/>
        </w:rPr>
        <w:t xml:space="preserve">Methods to achieve success </w:t>
      </w:r>
      <w:proofErr w:type="gramStart"/>
      <w:r w:rsidRPr="0090120F">
        <w:rPr>
          <w:rFonts w:ascii="Times New Roman" w:hAnsi="Times New Roman"/>
          <w:sz w:val="24"/>
          <w:szCs w:val="24"/>
        </w:rPr>
        <w:t>should be highlighted in the proposal</w:t>
      </w:r>
      <w:r w:rsidR="003701B7" w:rsidRPr="0090120F">
        <w:rPr>
          <w:rFonts w:ascii="Times New Roman" w:hAnsi="Times New Roman"/>
          <w:sz w:val="24"/>
          <w:szCs w:val="24"/>
        </w:rPr>
        <w:t xml:space="preserve"> and illuminated in each Stage of the proposal</w:t>
      </w:r>
      <w:proofErr w:type="gramEnd"/>
      <w:r w:rsidR="00EA6659" w:rsidRPr="0090120F">
        <w:rPr>
          <w:rFonts w:ascii="Times New Roman" w:hAnsi="Times New Roman"/>
          <w:sz w:val="24"/>
          <w:szCs w:val="24"/>
        </w:rPr>
        <w:t>. Some examples may include</w:t>
      </w:r>
      <w:r w:rsidR="00060EBC">
        <w:rPr>
          <w:rFonts w:ascii="Times New Roman" w:hAnsi="Times New Roman"/>
          <w:sz w:val="24"/>
          <w:szCs w:val="24"/>
        </w:rPr>
        <w:t xml:space="preserve">, but are not limited </w:t>
      </w:r>
      <w:proofErr w:type="gramStart"/>
      <w:r w:rsidR="00060EBC">
        <w:rPr>
          <w:rFonts w:ascii="Times New Roman" w:hAnsi="Times New Roman"/>
          <w:sz w:val="24"/>
          <w:szCs w:val="24"/>
        </w:rPr>
        <w:t>to</w:t>
      </w:r>
      <w:proofErr w:type="gramEnd"/>
      <w:r w:rsidR="00EA6659" w:rsidRPr="0090120F">
        <w:rPr>
          <w:rFonts w:ascii="Times New Roman" w:hAnsi="Times New Roman"/>
          <w:sz w:val="24"/>
          <w:szCs w:val="24"/>
        </w:rPr>
        <w:t>:</w:t>
      </w:r>
    </w:p>
    <w:p w14:paraId="5D7049BA" w14:textId="77777777" w:rsidR="00E41E79" w:rsidRPr="0090120F" w:rsidRDefault="00D610A1" w:rsidP="00F52AEB">
      <w:pPr>
        <w:pStyle w:val="ListParagraph"/>
        <w:numPr>
          <w:ilvl w:val="0"/>
          <w:numId w:val="43"/>
        </w:numPr>
      </w:pPr>
      <w:r w:rsidRPr="0090120F">
        <w:t xml:space="preserve">A scoping trip to </w:t>
      </w:r>
      <w:r w:rsidR="008C7019" w:rsidRPr="0090120F">
        <w:t xml:space="preserve">support the </w:t>
      </w:r>
      <w:r w:rsidR="00C42959" w:rsidRPr="0090120F">
        <w:t>draft</w:t>
      </w:r>
      <w:r w:rsidR="008C7019" w:rsidRPr="0090120F">
        <w:t>ing of</w:t>
      </w:r>
      <w:r w:rsidRPr="0090120F">
        <w:t xml:space="preserve"> the</w:t>
      </w:r>
      <w:r w:rsidR="008C7019" w:rsidRPr="0090120F">
        <w:t xml:space="preserve"> FIPs, including </w:t>
      </w:r>
      <w:r w:rsidR="0090120F">
        <w:t>assess</w:t>
      </w:r>
      <w:r w:rsidR="00174D45" w:rsidRPr="0090120F">
        <w:t xml:space="preserve">ment of </w:t>
      </w:r>
      <w:r w:rsidR="008C7019" w:rsidRPr="0090120F">
        <w:t xml:space="preserve">finance gaps in </w:t>
      </w:r>
      <w:r w:rsidR="00174D45" w:rsidRPr="0090120F">
        <w:t>climate strategies</w:t>
      </w:r>
      <w:r w:rsidR="008C7019" w:rsidRPr="0090120F">
        <w:t xml:space="preserve"> and necessary </w:t>
      </w:r>
      <w:r w:rsidR="00174D45" w:rsidRPr="0090120F">
        <w:t>sectors for investment</w:t>
      </w:r>
      <w:r w:rsidRPr="0090120F">
        <w:t>;</w:t>
      </w:r>
    </w:p>
    <w:p w14:paraId="37C9442E" w14:textId="509CB3BA" w:rsidR="008C7019" w:rsidRPr="0090120F" w:rsidRDefault="0090120F" w:rsidP="00F52AEB">
      <w:pPr>
        <w:pStyle w:val="ListParagraph"/>
        <w:numPr>
          <w:ilvl w:val="0"/>
          <w:numId w:val="43"/>
        </w:numPr>
      </w:pPr>
      <w:r>
        <w:t>M</w:t>
      </w:r>
      <w:r w:rsidR="008C7019" w:rsidRPr="0090120F">
        <w:t>atchmaking investment and readiness events</w:t>
      </w:r>
      <w:r w:rsidR="009A7187" w:rsidRPr="0090120F" w:rsidDel="009A7187">
        <w:t xml:space="preserve"> </w:t>
      </w:r>
      <w:r w:rsidR="008C7019" w:rsidRPr="0090120F">
        <w:t>, ;</w:t>
      </w:r>
    </w:p>
    <w:p w14:paraId="3F4969DC" w14:textId="29DDAB27" w:rsidR="002411F7" w:rsidRPr="00060EBC" w:rsidRDefault="008E7123" w:rsidP="00060EBC">
      <w:pPr>
        <w:pStyle w:val="NoSpacing"/>
        <w:numPr>
          <w:ilvl w:val="0"/>
          <w:numId w:val="43"/>
        </w:numPr>
        <w:rPr>
          <w:rFonts w:ascii="Times New Roman" w:hAnsi="Times New Roman"/>
          <w:sz w:val="24"/>
          <w:szCs w:val="24"/>
        </w:rPr>
      </w:pPr>
      <w:r w:rsidRPr="0090120F">
        <w:rPr>
          <w:rFonts w:ascii="Times New Roman" w:hAnsi="Times New Roman"/>
          <w:sz w:val="24"/>
          <w:szCs w:val="24"/>
        </w:rPr>
        <w:t>Workshops</w:t>
      </w:r>
      <w:r w:rsidR="0090120F">
        <w:rPr>
          <w:rFonts w:ascii="Times New Roman" w:hAnsi="Times New Roman"/>
          <w:sz w:val="24"/>
          <w:szCs w:val="24"/>
        </w:rPr>
        <w:t xml:space="preserve"> and trainings</w:t>
      </w:r>
      <w:r w:rsidR="008C7019" w:rsidRPr="0090120F">
        <w:rPr>
          <w:rFonts w:ascii="Times New Roman" w:hAnsi="Times New Roman"/>
          <w:sz w:val="24"/>
          <w:szCs w:val="24"/>
        </w:rPr>
        <w:t xml:space="preserve"> to</w:t>
      </w:r>
      <w:r w:rsidR="00D610A1" w:rsidRPr="0090120F">
        <w:rPr>
          <w:rFonts w:ascii="Times New Roman" w:hAnsi="Times New Roman"/>
          <w:sz w:val="24"/>
          <w:szCs w:val="24"/>
        </w:rPr>
        <w:t xml:space="preserve"> identify the appropriate finance and investment options for relevant activities</w:t>
      </w:r>
      <w:r w:rsidR="009A7187">
        <w:rPr>
          <w:rFonts w:ascii="Times New Roman" w:hAnsi="Times New Roman"/>
          <w:sz w:val="24"/>
          <w:szCs w:val="24"/>
        </w:rPr>
        <w:t>,</w:t>
      </w:r>
      <w:r w:rsidR="00D610A1" w:rsidRPr="0090120F">
        <w:rPr>
          <w:rFonts w:ascii="Times New Roman" w:hAnsi="Times New Roman"/>
          <w:sz w:val="24"/>
          <w:szCs w:val="24"/>
        </w:rPr>
        <w:t xml:space="preserve"> gaps</w:t>
      </w:r>
      <w:r w:rsidR="009A7187">
        <w:rPr>
          <w:rFonts w:ascii="Times New Roman" w:hAnsi="Times New Roman"/>
          <w:sz w:val="24"/>
          <w:szCs w:val="24"/>
        </w:rPr>
        <w:t>,</w:t>
      </w:r>
      <w:r w:rsidR="00D610A1" w:rsidRPr="0090120F">
        <w:rPr>
          <w:rFonts w:ascii="Times New Roman" w:hAnsi="Times New Roman"/>
          <w:sz w:val="24"/>
          <w:szCs w:val="24"/>
        </w:rPr>
        <w:t xml:space="preserve"> and opportunities for funding key activitie</w:t>
      </w:r>
      <w:r w:rsidR="00060EBC">
        <w:rPr>
          <w:rFonts w:ascii="Times New Roman" w:hAnsi="Times New Roman"/>
          <w:sz w:val="24"/>
          <w:szCs w:val="24"/>
        </w:rPr>
        <w:t>s.</w:t>
      </w:r>
      <w:r w:rsidR="00D610A1" w:rsidRPr="00060EBC">
        <w:rPr>
          <w:rFonts w:ascii="Times New Roman" w:hAnsi="Times New Roman"/>
          <w:sz w:val="24"/>
          <w:szCs w:val="24"/>
        </w:rPr>
        <w:t xml:space="preserve"> </w:t>
      </w:r>
    </w:p>
    <w:p w14:paraId="005C9B45" w14:textId="77777777" w:rsidR="00302CEE" w:rsidRDefault="00302CEE" w:rsidP="00F52AEB">
      <w:pPr>
        <w:pStyle w:val="NoSpacing"/>
        <w:rPr>
          <w:rFonts w:ascii="Times New Roman" w:hAnsi="Times New Roman"/>
          <w:sz w:val="24"/>
          <w:szCs w:val="24"/>
        </w:rPr>
      </w:pPr>
    </w:p>
    <w:p w14:paraId="7BBD48E8" w14:textId="77777777" w:rsidR="00302CEE" w:rsidRDefault="00302CEE" w:rsidP="00F52AEB">
      <w:pPr>
        <w:pStyle w:val="NoSpacing"/>
        <w:rPr>
          <w:rFonts w:ascii="Times New Roman" w:hAnsi="Times New Roman"/>
          <w:sz w:val="24"/>
          <w:szCs w:val="24"/>
        </w:rPr>
      </w:pPr>
    </w:p>
    <w:p w14:paraId="27A2D7E2" w14:textId="77777777" w:rsidR="00060EBC" w:rsidRDefault="00060EBC">
      <w:pPr>
        <w:spacing w:after="0" w:line="240" w:lineRule="auto"/>
        <w:rPr>
          <w:rFonts w:ascii="Times New Roman" w:hAnsi="Times New Roman"/>
          <w:b/>
          <w:sz w:val="24"/>
          <w:szCs w:val="24"/>
        </w:rPr>
      </w:pPr>
      <w:r>
        <w:rPr>
          <w:rFonts w:ascii="Times New Roman" w:hAnsi="Times New Roman"/>
          <w:b/>
          <w:sz w:val="24"/>
          <w:szCs w:val="24"/>
        </w:rPr>
        <w:br w:type="page"/>
      </w:r>
    </w:p>
    <w:p w14:paraId="2D40B4AC" w14:textId="77777777" w:rsidR="00302CEE" w:rsidRPr="00F52AEB" w:rsidRDefault="00302CEE" w:rsidP="00F52AEB">
      <w:pPr>
        <w:pStyle w:val="NoSpacing"/>
        <w:rPr>
          <w:rFonts w:ascii="Times New Roman" w:hAnsi="Times New Roman"/>
          <w:b/>
          <w:sz w:val="24"/>
          <w:szCs w:val="24"/>
        </w:rPr>
      </w:pPr>
      <w:r w:rsidRPr="00F52AEB">
        <w:rPr>
          <w:rFonts w:ascii="Times New Roman" w:hAnsi="Times New Roman"/>
          <w:b/>
          <w:sz w:val="24"/>
          <w:szCs w:val="24"/>
        </w:rPr>
        <w:lastRenderedPageBreak/>
        <w:t>Project Schematic and Deliverables:</w:t>
      </w:r>
    </w:p>
    <w:p w14:paraId="265FED79" w14:textId="77777777" w:rsidR="00302CEE" w:rsidRPr="0090120F" w:rsidRDefault="00302CEE" w:rsidP="00F52AEB">
      <w:pPr>
        <w:pStyle w:val="NoSpacing"/>
        <w:rPr>
          <w:rFonts w:ascii="Times New Roman" w:hAnsi="Times New Roman"/>
          <w:sz w:val="24"/>
          <w:szCs w:val="24"/>
        </w:rPr>
      </w:pPr>
    </w:p>
    <w:p w14:paraId="4925FD45" w14:textId="77777777" w:rsidR="008E7123" w:rsidRDefault="00302CEE" w:rsidP="00F52AEB">
      <w:pPr>
        <w:pStyle w:val="NoSpacing"/>
        <w:rPr>
          <w:rFonts w:ascii="Times New Roman" w:hAnsi="Times New Roman"/>
          <w:sz w:val="24"/>
          <w:szCs w:val="24"/>
        </w:rPr>
      </w:pPr>
      <w:r w:rsidRPr="00302CEE">
        <w:rPr>
          <w:rFonts w:ascii="Times New Roman" w:hAnsi="Times New Roman"/>
          <w:sz w:val="24"/>
          <w:szCs w:val="24"/>
        </w:rPr>
        <w:t>To achieve the goals and expec</w:t>
      </w:r>
      <w:r w:rsidR="00F52AEB">
        <w:rPr>
          <w:rFonts w:ascii="Times New Roman" w:hAnsi="Times New Roman"/>
          <w:sz w:val="24"/>
          <w:szCs w:val="24"/>
        </w:rPr>
        <w:t>ted results, the program will utilize this structure and deliver</w:t>
      </w:r>
      <w:r w:rsidRPr="00302CEE">
        <w:rPr>
          <w:rFonts w:ascii="Times New Roman" w:hAnsi="Times New Roman"/>
          <w:sz w:val="24"/>
          <w:szCs w:val="24"/>
        </w:rPr>
        <w:t xml:space="preserve">, at minimum, the </w:t>
      </w:r>
      <w:r w:rsidR="00F52AEB">
        <w:rPr>
          <w:rFonts w:ascii="Times New Roman" w:hAnsi="Times New Roman"/>
          <w:sz w:val="24"/>
          <w:szCs w:val="24"/>
        </w:rPr>
        <w:t xml:space="preserve">following </w:t>
      </w:r>
      <w:r w:rsidRPr="00302CEE">
        <w:rPr>
          <w:rFonts w:ascii="Times New Roman" w:hAnsi="Times New Roman"/>
          <w:sz w:val="24"/>
          <w:szCs w:val="24"/>
        </w:rPr>
        <w:t>deliverables due to the Department of State</w:t>
      </w:r>
      <w:r w:rsidR="00657620">
        <w:rPr>
          <w:rFonts w:ascii="Times New Roman" w:hAnsi="Times New Roman"/>
          <w:sz w:val="24"/>
          <w:szCs w:val="24"/>
        </w:rPr>
        <w:t>/</w:t>
      </w:r>
      <w:r w:rsidRPr="00302CEE">
        <w:rPr>
          <w:rFonts w:ascii="Times New Roman" w:hAnsi="Times New Roman"/>
          <w:sz w:val="24"/>
          <w:szCs w:val="24"/>
        </w:rPr>
        <w:t>OES</w:t>
      </w:r>
      <w:r w:rsidR="0050268A">
        <w:rPr>
          <w:rFonts w:ascii="Times New Roman" w:hAnsi="Times New Roman"/>
          <w:sz w:val="24"/>
          <w:szCs w:val="24"/>
        </w:rPr>
        <w:t>,</w:t>
      </w:r>
      <w:r w:rsidRPr="00302CEE">
        <w:rPr>
          <w:rFonts w:ascii="Times New Roman" w:hAnsi="Times New Roman"/>
          <w:sz w:val="24"/>
          <w:szCs w:val="24"/>
        </w:rPr>
        <w:t xml:space="preserve"> at the end of each stage.</w:t>
      </w:r>
    </w:p>
    <w:p w14:paraId="51721064" w14:textId="77777777" w:rsidR="00F52AEB" w:rsidRDefault="00060EBC" w:rsidP="00F52AEB">
      <w:pPr>
        <w:pStyle w:val="NoSpacing"/>
        <w:rPr>
          <w:rFonts w:ascii="Times New Roman" w:hAnsi="Times New Roman"/>
          <w:sz w:val="24"/>
          <w:szCs w:val="24"/>
        </w:rPr>
      </w:pPr>
      <w:r>
        <w:rPr>
          <w:rFonts w:ascii="Times New Roman" w:hAnsi="Times New Roman"/>
          <w:noProof/>
        </w:rPr>
        <w:drawing>
          <wp:inline distT="0" distB="0" distL="0" distR="0" wp14:anchorId="2EC47BA2" wp14:editId="42C7B59E">
            <wp:extent cx="5943600" cy="40085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FI NOFO Project Schematic_05162019.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008529"/>
                    </a:xfrm>
                    <a:prstGeom prst="rect">
                      <a:avLst/>
                    </a:prstGeom>
                  </pic:spPr>
                </pic:pic>
              </a:graphicData>
            </a:graphic>
          </wp:inline>
        </w:drawing>
      </w:r>
    </w:p>
    <w:p w14:paraId="1FEB9B61" w14:textId="77777777" w:rsidR="00F52AEB" w:rsidRPr="00302CEE" w:rsidRDefault="00F52AEB" w:rsidP="00F52AEB">
      <w:pPr>
        <w:pStyle w:val="NoSpacing"/>
        <w:ind w:left="-540"/>
        <w:rPr>
          <w:rFonts w:ascii="Times New Roman" w:hAnsi="Times New Roman"/>
          <w:sz w:val="24"/>
          <w:szCs w:val="24"/>
        </w:rPr>
      </w:pPr>
    </w:p>
    <w:p w14:paraId="2CB4A3EB" w14:textId="77777777" w:rsidR="00B35BBE" w:rsidRDefault="00B35BBE" w:rsidP="00F52AEB">
      <w:pPr>
        <w:spacing w:after="0" w:line="240" w:lineRule="auto"/>
        <w:rPr>
          <w:rFonts w:ascii="Times New Roman" w:hAnsi="Times New Roman"/>
          <w:highlight w:val="yellow"/>
        </w:rPr>
      </w:pPr>
    </w:p>
    <w:p w14:paraId="29013362" w14:textId="454D867B" w:rsidR="00F52AEB" w:rsidRDefault="00F52AEB" w:rsidP="00F52AEB">
      <w:pPr>
        <w:spacing w:after="0" w:line="240" w:lineRule="auto"/>
        <w:rPr>
          <w:rFonts w:ascii="Times New Roman" w:hAnsi="Times New Roman"/>
          <w:highlight w:val="yellow"/>
        </w:rPr>
      </w:pPr>
    </w:p>
    <w:p w14:paraId="2E1CF53E" w14:textId="77777777" w:rsidR="00EF108C" w:rsidRPr="00353E4F" w:rsidRDefault="00EF108C" w:rsidP="00EF108C">
      <w:pPr>
        <w:rPr>
          <w:rFonts w:ascii="Times New Roman" w:hAnsi="Times New Roman"/>
          <w:sz w:val="24"/>
          <w:szCs w:val="24"/>
        </w:rPr>
      </w:pPr>
      <w:r w:rsidRPr="00353E4F">
        <w:rPr>
          <w:rFonts w:ascii="Times New Roman" w:hAnsi="Times New Roman"/>
          <w:sz w:val="24"/>
          <w:szCs w:val="24"/>
        </w:rPr>
        <w:t>Project Deliverables to the Department of State</w:t>
      </w:r>
      <w:r w:rsidR="00BF6DE6">
        <w:rPr>
          <w:rFonts w:ascii="Times New Roman" w:hAnsi="Times New Roman"/>
          <w:sz w:val="24"/>
          <w:szCs w:val="24"/>
        </w:rPr>
        <w:t xml:space="preserve"> (at a minimum):</w:t>
      </w:r>
    </w:p>
    <w:tbl>
      <w:tblPr>
        <w:tblStyle w:val="TableGrid"/>
        <w:tblW w:w="0" w:type="auto"/>
        <w:tblLook w:val="04A0" w:firstRow="1" w:lastRow="0" w:firstColumn="1" w:lastColumn="0" w:noHBand="0" w:noVBand="1"/>
      </w:tblPr>
      <w:tblGrid>
        <w:gridCol w:w="1070"/>
        <w:gridCol w:w="8280"/>
      </w:tblGrid>
      <w:tr w:rsidR="00EF108C" w:rsidRPr="00353E4F" w14:paraId="1D841C35" w14:textId="77777777" w:rsidTr="00EF108C">
        <w:tc>
          <w:tcPr>
            <w:tcW w:w="715" w:type="dxa"/>
            <w:shd w:val="clear" w:color="auto" w:fill="D9D9D9" w:themeFill="background1" w:themeFillShade="D9"/>
          </w:tcPr>
          <w:p w14:paraId="27F91FAB" w14:textId="77777777" w:rsidR="00EF108C" w:rsidRPr="00EF108C" w:rsidRDefault="00EF108C" w:rsidP="00765D15">
            <w:pPr>
              <w:rPr>
                <w:rFonts w:ascii="Times New Roman" w:hAnsi="Times New Roman"/>
                <w:b/>
                <w:sz w:val="24"/>
                <w:szCs w:val="24"/>
              </w:rPr>
            </w:pPr>
            <w:r w:rsidRPr="00EF108C">
              <w:rPr>
                <w:rFonts w:ascii="Times New Roman" w:hAnsi="Times New Roman"/>
                <w:b/>
                <w:sz w:val="24"/>
                <w:szCs w:val="24"/>
              </w:rPr>
              <w:t>Stage</w:t>
            </w:r>
          </w:p>
        </w:tc>
        <w:tc>
          <w:tcPr>
            <w:tcW w:w="8635" w:type="dxa"/>
            <w:shd w:val="clear" w:color="auto" w:fill="D9D9D9" w:themeFill="background1" w:themeFillShade="D9"/>
          </w:tcPr>
          <w:p w14:paraId="1B40BC4A" w14:textId="77777777" w:rsidR="00EF108C" w:rsidRPr="00EF108C" w:rsidRDefault="00EF108C" w:rsidP="00765D15">
            <w:pPr>
              <w:rPr>
                <w:rFonts w:ascii="Times New Roman" w:hAnsi="Times New Roman"/>
                <w:b/>
                <w:sz w:val="24"/>
                <w:szCs w:val="24"/>
              </w:rPr>
            </w:pPr>
            <w:r w:rsidRPr="00EF108C">
              <w:rPr>
                <w:rFonts w:ascii="Times New Roman" w:hAnsi="Times New Roman"/>
                <w:b/>
                <w:sz w:val="24"/>
                <w:szCs w:val="24"/>
              </w:rPr>
              <w:t>Deliverables</w:t>
            </w:r>
          </w:p>
        </w:tc>
      </w:tr>
      <w:tr w:rsidR="00B72E13" w:rsidRPr="00353E4F" w14:paraId="5A4DFB49" w14:textId="77777777" w:rsidTr="00765D15">
        <w:tc>
          <w:tcPr>
            <w:tcW w:w="715" w:type="dxa"/>
          </w:tcPr>
          <w:p w14:paraId="703ACF01" w14:textId="77777777" w:rsidR="00B72E13" w:rsidRDefault="00B72E13" w:rsidP="00680868">
            <w:pPr>
              <w:spacing w:after="0" w:line="240" w:lineRule="auto"/>
              <w:rPr>
                <w:rFonts w:ascii="Times New Roman" w:hAnsi="Times New Roman"/>
                <w:sz w:val="24"/>
                <w:szCs w:val="24"/>
              </w:rPr>
            </w:pPr>
            <w:r>
              <w:rPr>
                <w:rFonts w:ascii="Times New Roman" w:hAnsi="Times New Roman"/>
                <w:sz w:val="24"/>
                <w:szCs w:val="24"/>
              </w:rPr>
              <w:t>Planning</w:t>
            </w:r>
          </w:p>
        </w:tc>
        <w:tc>
          <w:tcPr>
            <w:tcW w:w="8635" w:type="dxa"/>
          </w:tcPr>
          <w:p w14:paraId="1B244A95" w14:textId="77777777" w:rsidR="00B72E13" w:rsidRPr="00C31417" w:rsidRDefault="00B72E13" w:rsidP="00680868">
            <w:pPr>
              <w:spacing w:after="0" w:line="240" w:lineRule="auto"/>
              <w:rPr>
                <w:rFonts w:ascii="Times New Roman" w:hAnsi="Times New Roman"/>
                <w:sz w:val="24"/>
                <w:szCs w:val="24"/>
              </w:rPr>
            </w:pPr>
            <w:r w:rsidRPr="00C31417">
              <w:rPr>
                <w:rFonts w:ascii="Times New Roman" w:hAnsi="Times New Roman"/>
                <w:sz w:val="24"/>
                <w:szCs w:val="24"/>
              </w:rPr>
              <w:t>Project Monitoring Plan</w:t>
            </w:r>
            <w:r w:rsidR="004A6E15" w:rsidRPr="00C31417">
              <w:rPr>
                <w:rFonts w:ascii="Times New Roman" w:hAnsi="Times New Roman"/>
                <w:sz w:val="24"/>
                <w:szCs w:val="24"/>
              </w:rPr>
              <w:t xml:space="preserve"> (based on consultation with DOS)</w:t>
            </w:r>
          </w:p>
        </w:tc>
      </w:tr>
      <w:tr w:rsidR="00B72E13" w:rsidRPr="00353E4F" w14:paraId="514ED38E" w14:textId="77777777" w:rsidTr="00765D15">
        <w:tc>
          <w:tcPr>
            <w:tcW w:w="715" w:type="dxa"/>
          </w:tcPr>
          <w:p w14:paraId="7CAE1275" w14:textId="77777777" w:rsidR="00B72E13" w:rsidRDefault="00B72E13" w:rsidP="00680868">
            <w:pPr>
              <w:spacing w:after="0" w:line="240" w:lineRule="auto"/>
              <w:rPr>
                <w:rFonts w:ascii="Times New Roman" w:hAnsi="Times New Roman"/>
                <w:sz w:val="24"/>
                <w:szCs w:val="24"/>
              </w:rPr>
            </w:pPr>
            <w:r>
              <w:rPr>
                <w:rFonts w:ascii="Times New Roman" w:hAnsi="Times New Roman"/>
                <w:sz w:val="24"/>
                <w:szCs w:val="24"/>
              </w:rPr>
              <w:t>Planning</w:t>
            </w:r>
          </w:p>
        </w:tc>
        <w:tc>
          <w:tcPr>
            <w:tcW w:w="8635" w:type="dxa"/>
          </w:tcPr>
          <w:p w14:paraId="3D0704C5" w14:textId="77777777" w:rsidR="00B72E13" w:rsidRPr="00C31417" w:rsidRDefault="00B72E13" w:rsidP="00680868">
            <w:pPr>
              <w:autoSpaceDE w:val="0"/>
              <w:autoSpaceDN w:val="0"/>
              <w:spacing w:before="40" w:after="0" w:line="240" w:lineRule="auto"/>
            </w:pPr>
            <w:r w:rsidRPr="00C31417">
              <w:rPr>
                <w:rFonts w:ascii="Times New Roman" w:hAnsi="Times New Roman"/>
                <w:sz w:val="24"/>
                <w:szCs w:val="24"/>
              </w:rPr>
              <w:t>Implementation Plan</w:t>
            </w:r>
            <w:r w:rsidR="004A6E15" w:rsidRPr="00C31417">
              <w:rPr>
                <w:rFonts w:ascii="Times New Roman" w:hAnsi="Times New Roman"/>
                <w:sz w:val="24"/>
                <w:szCs w:val="24"/>
              </w:rPr>
              <w:t xml:space="preserve"> (based on consultation with DOS)</w:t>
            </w:r>
          </w:p>
        </w:tc>
      </w:tr>
      <w:tr w:rsidR="00EF108C" w:rsidRPr="00353E4F" w14:paraId="27313D0A" w14:textId="77777777" w:rsidTr="00765D15">
        <w:tc>
          <w:tcPr>
            <w:tcW w:w="715" w:type="dxa"/>
          </w:tcPr>
          <w:p w14:paraId="5816CE31" w14:textId="77777777" w:rsidR="00EF108C" w:rsidRPr="00353E4F" w:rsidRDefault="00EF108C" w:rsidP="00680868">
            <w:pPr>
              <w:spacing w:after="0" w:line="240" w:lineRule="auto"/>
              <w:rPr>
                <w:rFonts w:ascii="Times New Roman" w:hAnsi="Times New Roman"/>
                <w:sz w:val="24"/>
                <w:szCs w:val="24"/>
              </w:rPr>
            </w:pPr>
            <w:r>
              <w:rPr>
                <w:rFonts w:ascii="Times New Roman" w:hAnsi="Times New Roman"/>
                <w:sz w:val="24"/>
                <w:szCs w:val="24"/>
              </w:rPr>
              <w:t>1</w:t>
            </w:r>
          </w:p>
        </w:tc>
        <w:tc>
          <w:tcPr>
            <w:tcW w:w="8635" w:type="dxa"/>
          </w:tcPr>
          <w:p w14:paraId="7DF1254F" w14:textId="77777777" w:rsidR="00EF108C" w:rsidRPr="00353E4F" w:rsidRDefault="00EF108C" w:rsidP="00680868">
            <w:pPr>
              <w:spacing w:after="0" w:line="240" w:lineRule="auto"/>
              <w:rPr>
                <w:rFonts w:ascii="Times New Roman" w:hAnsi="Times New Roman"/>
                <w:sz w:val="24"/>
                <w:szCs w:val="24"/>
              </w:rPr>
            </w:pPr>
            <w:r>
              <w:rPr>
                <w:rFonts w:ascii="Times New Roman" w:hAnsi="Times New Roman"/>
                <w:sz w:val="24"/>
                <w:szCs w:val="24"/>
              </w:rPr>
              <w:t>Case Studies with each country scored for FIP readiness</w:t>
            </w:r>
          </w:p>
        </w:tc>
      </w:tr>
      <w:tr w:rsidR="00EF108C" w:rsidRPr="00353E4F" w14:paraId="3008817E" w14:textId="77777777" w:rsidTr="00765D15">
        <w:tc>
          <w:tcPr>
            <w:tcW w:w="715" w:type="dxa"/>
          </w:tcPr>
          <w:p w14:paraId="26FF6D7E" w14:textId="77777777" w:rsidR="00EF108C" w:rsidRPr="00353E4F" w:rsidRDefault="00EF108C" w:rsidP="00680868">
            <w:pPr>
              <w:spacing w:after="0" w:line="240" w:lineRule="auto"/>
              <w:rPr>
                <w:rFonts w:ascii="Times New Roman" w:hAnsi="Times New Roman"/>
                <w:sz w:val="24"/>
                <w:szCs w:val="24"/>
              </w:rPr>
            </w:pPr>
            <w:r>
              <w:rPr>
                <w:rFonts w:ascii="Times New Roman" w:hAnsi="Times New Roman"/>
                <w:sz w:val="24"/>
                <w:szCs w:val="24"/>
              </w:rPr>
              <w:t>1</w:t>
            </w:r>
          </w:p>
        </w:tc>
        <w:tc>
          <w:tcPr>
            <w:tcW w:w="8635" w:type="dxa"/>
          </w:tcPr>
          <w:p w14:paraId="301851D7" w14:textId="77777777" w:rsidR="00EF108C" w:rsidRPr="00353E4F" w:rsidRDefault="00EF108C" w:rsidP="00680868">
            <w:pPr>
              <w:spacing w:after="0" w:line="240" w:lineRule="auto"/>
              <w:rPr>
                <w:rFonts w:ascii="Times New Roman" w:hAnsi="Times New Roman"/>
                <w:sz w:val="24"/>
                <w:szCs w:val="24"/>
              </w:rPr>
            </w:pPr>
            <w:r>
              <w:rPr>
                <w:rFonts w:ascii="Times New Roman" w:hAnsi="Times New Roman"/>
                <w:sz w:val="24"/>
                <w:szCs w:val="24"/>
              </w:rPr>
              <w:t>A Case Study Chapeau</w:t>
            </w:r>
          </w:p>
        </w:tc>
      </w:tr>
      <w:tr w:rsidR="00EF108C" w:rsidRPr="00353E4F" w14:paraId="531D6D38" w14:textId="77777777" w:rsidTr="00765D15">
        <w:tc>
          <w:tcPr>
            <w:tcW w:w="715" w:type="dxa"/>
          </w:tcPr>
          <w:p w14:paraId="515C9730" w14:textId="77777777" w:rsidR="00EF108C" w:rsidRPr="00353E4F" w:rsidRDefault="00EF108C" w:rsidP="00680868">
            <w:pPr>
              <w:spacing w:after="0" w:line="240" w:lineRule="auto"/>
              <w:rPr>
                <w:rFonts w:ascii="Times New Roman" w:hAnsi="Times New Roman"/>
                <w:sz w:val="24"/>
                <w:szCs w:val="24"/>
              </w:rPr>
            </w:pPr>
            <w:r>
              <w:rPr>
                <w:rFonts w:ascii="Times New Roman" w:hAnsi="Times New Roman"/>
                <w:sz w:val="24"/>
                <w:szCs w:val="24"/>
              </w:rPr>
              <w:t>1</w:t>
            </w:r>
          </w:p>
        </w:tc>
        <w:tc>
          <w:tcPr>
            <w:tcW w:w="8635" w:type="dxa"/>
          </w:tcPr>
          <w:p w14:paraId="6820F329" w14:textId="77777777" w:rsidR="00EF108C" w:rsidRPr="00353E4F" w:rsidRDefault="00EF108C" w:rsidP="00680868">
            <w:pPr>
              <w:spacing w:after="0" w:line="240" w:lineRule="auto"/>
              <w:rPr>
                <w:rFonts w:ascii="Times New Roman" w:hAnsi="Times New Roman"/>
                <w:sz w:val="24"/>
                <w:szCs w:val="24"/>
              </w:rPr>
            </w:pPr>
            <w:r>
              <w:rPr>
                <w:rFonts w:ascii="Times New Roman" w:hAnsi="Times New Roman"/>
                <w:sz w:val="24"/>
                <w:szCs w:val="24"/>
              </w:rPr>
              <w:t>Oral presentation of Case Study Reports</w:t>
            </w:r>
          </w:p>
        </w:tc>
      </w:tr>
      <w:tr w:rsidR="00EF108C" w:rsidRPr="00353E4F" w14:paraId="68479321" w14:textId="77777777" w:rsidTr="00765D15">
        <w:tc>
          <w:tcPr>
            <w:tcW w:w="715" w:type="dxa"/>
          </w:tcPr>
          <w:p w14:paraId="2AF3EAD1" w14:textId="77777777" w:rsidR="00EF108C" w:rsidRPr="00353E4F" w:rsidRDefault="00EF108C" w:rsidP="00680868">
            <w:pPr>
              <w:spacing w:after="0" w:line="240" w:lineRule="auto"/>
              <w:rPr>
                <w:rFonts w:ascii="Times New Roman" w:hAnsi="Times New Roman"/>
                <w:sz w:val="24"/>
                <w:szCs w:val="24"/>
              </w:rPr>
            </w:pPr>
            <w:r>
              <w:rPr>
                <w:rFonts w:ascii="Times New Roman" w:hAnsi="Times New Roman"/>
                <w:sz w:val="24"/>
                <w:szCs w:val="24"/>
              </w:rPr>
              <w:t>2</w:t>
            </w:r>
          </w:p>
        </w:tc>
        <w:tc>
          <w:tcPr>
            <w:tcW w:w="8635" w:type="dxa"/>
          </w:tcPr>
          <w:p w14:paraId="6A8415DC" w14:textId="77777777" w:rsidR="00EF108C" w:rsidRPr="00353E4F" w:rsidRDefault="00EF108C" w:rsidP="00680868">
            <w:pPr>
              <w:spacing w:after="0" w:line="240" w:lineRule="auto"/>
              <w:rPr>
                <w:rFonts w:ascii="Times New Roman" w:hAnsi="Times New Roman"/>
                <w:sz w:val="24"/>
                <w:szCs w:val="24"/>
              </w:rPr>
            </w:pPr>
            <w:r>
              <w:rPr>
                <w:rFonts w:ascii="Times New Roman" w:hAnsi="Times New Roman"/>
                <w:sz w:val="24"/>
                <w:szCs w:val="24"/>
              </w:rPr>
              <w:t>FIPs for each partner country identified in Stage 1</w:t>
            </w:r>
          </w:p>
        </w:tc>
      </w:tr>
      <w:tr w:rsidR="00EF108C" w:rsidRPr="00353E4F" w14:paraId="7CBB2900" w14:textId="77777777" w:rsidTr="00765D15">
        <w:tc>
          <w:tcPr>
            <w:tcW w:w="715" w:type="dxa"/>
          </w:tcPr>
          <w:p w14:paraId="1CE43CA5" w14:textId="77777777" w:rsidR="00EF108C" w:rsidRPr="00353E4F" w:rsidRDefault="00EF108C" w:rsidP="00680868">
            <w:pPr>
              <w:spacing w:after="0" w:line="240" w:lineRule="auto"/>
              <w:rPr>
                <w:rFonts w:ascii="Times New Roman" w:hAnsi="Times New Roman"/>
                <w:sz w:val="24"/>
                <w:szCs w:val="24"/>
              </w:rPr>
            </w:pPr>
            <w:r>
              <w:rPr>
                <w:rFonts w:ascii="Times New Roman" w:hAnsi="Times New Roman"/>
                <w:sz w:val="24"/>
                <w:szCs w:val="24"/>
              </w:rPr>
              <w:t>3</w:t>
            </w:r>
          </w:p>
        </w:tc>
        <w:tc>
          <w:tcPr>
            <w:tcW w:w="8635" w:type="dxa"/>
          </w:tcPr>
          <w:p w14:paraId="7AF74FBE" w14:textId="77777777" w:rsidR="00EF108C" w:rsidRPr="00353E4F" w:rsidRDefault="00EF108C" w:rsidP="00680868">
            <w:pPr>
              <w:spacing w:after="0" w:line="240" w:lineRule="auto"/>
              <w:rPr>
                <w:rFonts w:ascii="Times New Roman" w:hAnsi="Times New Roman"/>
                <w:sz w:val="24"/>
                <w:szCs w:val="24"/>
              </w:rPr>
            </w:pPr>
            <w:r>
              <w:rPr>
                <w:rFonts w:ascii="Times New Roman" w:hAnsi="Times New Roman"/>
                <w:sz w:val="24"/>
                <w:szCs w:val="24"/>
              </w:rPr>
              <w:t>Proposed financing strategy</w:t>
            </w:r>
            <w:r w:rsidR="00BF6DE6">
              <w:rPr>
                <w:rFonts w:ascii="Times New Roman" w:hAnsi="Times New Roman"/>
                <w:sz w:val="24"/>
                <w:szCs w:val="24"/>
              </w:rPr>
              <w:t xml:space="preserve"> (target institutions, etc.)</w:t>
            </w:r>
            <w:r>
              <w:rPr>
                <w:rFonts w:ascii="Times New Roman" w:hAnsi="Times New Roman"/>
                <w:sz w:val="24"/>
                <w:szCs w:val="24"/>
              </w:rPr>
              <w:t xml:space="preserve"> for FIPs </w:t>
            </w:r>
          </w:p>
        </w:tc>
      </w:tr>
      <w:tr w:rsidR="00EF108C" w:rsidRPr="00353E4F" w14:paraId="1E61CFE3" w14:textId="77777777" w:rsidTr="00765D15">
        <w:tc>
          <w:tcPr>
            <w:tcW w:w="715" w:type="dxa"/>
          </w:tcPr>
          <w:p w14:paraId="3320E44E" w14:textId="77777777" w:rsidR="00EF108C" w:rsidRDefault="00EF108C" w:rsidP="00680868">
            <w:pPr>
              <w:spacing w:after="0" w:line="240" w:lineRule="auto"/>
              <w:rPr>
                <w:rFonts w:ascii="Times New Roman" w:hAnsi="Times New Roman"/>
                <w:sz w:val="24"/>
                <w:szCs w:val="24"/>
              </w:rPr>
            </w:pPr>
            <w:r>
              <w:rPr>
                <w:rFonts w:ascii="Times New Roman" w:hAnsi="Times New Roman"/>
                <w:sz w:val="24"/>
                <w:szCs w:val="24"/>
              </w:rPr>
              <w:t>3</w:t>
            </w:r>
          </w:p>
        </w:tc>
        <w:tc>
          <w:tcPr>
            <w:tcW w:w="8635" w:type="dxa"/>
          </w:tcPr>
          <w:p w14:paraId="0FE34F31" w14:textId="77777777" w:rsidR="00EF108C" w:rsidRDefault="00EF108C" w:rsidP="00680868">
            <w:pPr>
              <w:spacing w:after="0" w:line="240" w:lineRule="auto"/>
              <w:rPr>
                <w:rFonts w:ascii="Times New Roman" w:hAnsi="Times New Roman"/>
                <w:sz w:val="24"/>
                <w:szCs w:val="24"/>
              </w:rPr>
            </w:pPr>
            <w:r>
              <w:rPr>
                <w:rFonts w:ascii="Times New Roman" w:hAnsi="Times New Roman"/>
                <w:sz w:val="24"/>
                <w:szCs w:val="24"/>
              </w:rPr>
              <w:t>Final financing strategy for FIPs</w:t>
            </w:r>
          </w:p>
        </w:tc>
      </w:tr>
    </w:tbl>
    <w:p w14:paraId="2970FD13" w14:textId="77777777" w:rsidR="00F52AEB" w:rsidRDefault="00F52AEB" w:rsidP="00F52AEB">
      <w:pPr>
        <w:spacing w:after="0" w:line="240" w:lineRule="auto"/>
        <w:rPr>
          <w:rFonts w:ascii="Times New Roman" w:hAnsi="Times New Roman"/>
        </w:rPr>
      </w:pPr>
    </w:p>
    <w:p w14:paraId="6EA991EC" w14:textId="77777777" w:rsidR="00F52AEB" w:rsidRPr="00F52AEB" w:rsidRDefault="00F52AEB" w:rsidP="00F52AEB">
      <w:pPr>
        <w:spacing w:after="0" w:line="240" w:lineRule="auto"/>
        <w:rPr>
          <w:rFonts w:ascii="Times New Roman" w:hAnsi="Times New Roman"/>
        </w:rPr>
      </w:pPr>
    </w:p>
    <w:p w14:paraId="7A500AA2" w14:textId="77777777" w:rsidR="00FB5275" w:rsidRPr="00747893" w:rsidRDefault="004D36C8" w:rsidP="00747893">
      <w:pPr>
        <w:pStyle w:val="Heading2"/>
        <w:spacing w:line="240" w:lineRule="auto"/>
        <w:rPr>
          <w:rFonts w:ascii="Times New Roman" w:hAnsi="Times New Roman"/>
          <w:color w:val="auto"/>
        </w:rPr>
      </w:pPr>
      <w:bookmarkStart w:id="4" w:name="_Toc10626505"/>
      <w:r w:rsidRPr="00747893">
        <w:rPr>
          <w:rFonts w:ascii="Times New Roman" w:hAnsi="Times New Roman"/>
          <w:color w:val="auto"/>
        </w:rPr>
        <w:lastRenderedPageBreak/>
        <w:t>A</w:t>
      </w:r>
      <w:r w:rsidR="00121093" w:rsidRPr="00747893">
        <w:rPr>
          <w:rFonts w:ascii="Times New Roman" w:hAnsi="Times New Roman"/>
          <w:color w:val="auto"/>
        </w:rPr>
        <w:t>5</w:t>
      </w:r>
      <w:r w:rsidR="002411F7" w:rsidRPr="00747893">
        <w:rPr>
          <w:rFonts w:ascii="Times New Roman" w:hAnsi="Times New Roman"/>
          <w:color w:val="auto"/>
        </w:rPr>
        <w:t>.</w:t>
      </w:r>
      <w:r w:rsidR="00FB5275" w:rsidRPr="00747893">
        <w:rPr>
          <w:rFonts w:ascii="Times New Roman" w:hAnsi="Times New Roman"/>
          <w:color w:val="auto"/>
        </w:rPr>
        <w:t xml:space="preserve"> Performance Indicators</w:t>
      </w:r>
      <w:bookmarkEnd w:id="4"/>
    </w:p>
    <w:p w14:paraId="6BB4EB73" w14:textId="77777777" w:rsidR="00FB5275" w:rsidRPr="00EF108C" w:rsidRDefault="00FB5275" w:rsidP="00F52AEB">
      <w:pPr>
        <w:spacing w:after="0" w:line="240" w:lineRule="auto"/>
        <w:rPr>
          <w:rFonts w:ascii="Times New Roman" w:hAnsi="Times New Roman"/>
          <w:sz w:val="24"/>
          <w:szCs w:val="24"/>
        </w:rPr>
      </w:pPr>
    </w:p>
    <w:p w14:paraId="16B98BB2" w14:textId="77777777" w:rsidR="002411F7" w:rsidRPr="00EF108C" w:rsidRDefault="002411F7" w:rsidP="00F52AEB">
      <w:pPr>
        <w:spacing w:line="240" w:lineRule="auto"/>
        <w:rPr>
          <w:rFonts w:ascii="Times New Roman" w:hAnsi="Times New Roman"/>
          <w:sz w:val="24"/>
          <w:szCs w:val="24"/>
        </w:rPr>
      </w:pPr>
      <w:r w:rsidRPr="00EF108C">
        <w:rPr>
          <w:rFonts w:ascii="Times New Roman" w:hAnsi="Times New Roman"/>
          <w:sz w:val="24"/>
          <w:szCs w:val="24"/>
        </w:rPr>
        <w:t xml:space="preserve">The project </w:t>
      </w:r>
      <w:r w:rsidR="00925607" w:rsidRPr="00EF108C">
        <w:rPr>
          <w:rFonts w:ascii="Times New Roman" w:hAnsi="Times New Roman"/>
          <w:sz w:val="24"/>
          <w:szCs w:val="24"/>
        </w:rPr>
        <w:t xml:space="preserve">will be required to </w:t>
      </w:r>
      <w:r w:rsidRPr="00EF108C">
        <w:rPr>
          <w:rFonts w:ascii="Times New Roman" w:hAnsi="Times New Roman"/>
          <w:sz w:val="24"/>
          <w:szCs w:val="24"/>
        </w:rPr>
        <w:t>monitor and report on performance indicators that are specific, measurable, achievable, reasonable, and time</w:t>
      </w:r>
      <w:r w:rsidR="006F141C" w:rsidRPr="00EF108C">
        <w:rPr>
          <w:rFonts w:ascii="Times New Roman" w:hAnsi="Times New Roman"/>
          <w:sz w:val="24"/>
          <w:szCs w:val="24"/>
        </w:rPr>
        <w:t>-</w:t>
      </w:r>
      <w:r w:rsidRPr="00EF108C">
        <w:rPr>
          <w:rFonts w:ascii="Times New Roman" w:hAnsi="Times New Roman"/>
          <w:sz w:val="24"/>
          <w:szCs w:val="24"/>
        </w:rPr>
        <w:t xml:space="preserve">bound. </w:t>
      </w:r>
      <w:r w:rsidR="006F141C" w:rsidRPr="00EF108C">
        <w:rPr>
          <w:rFonts w:ascii="Times New Roman" w:hAnsi="Times New Roman"/>
          <w:sz w:val="24"/>
          <w:szCs w:val="24"/>
        </w:rPr>
        <w:t xml:space="preserve"> </w:t>
      </w:r>
      <w:r w:rsidRPr="00EF108C">
        <w:rPr>
          <w:rFonts w:ascii="Times New Roman" w:hAnsi="Times New Roman"/>
          <w:sz w:val="24"/>
          <w:szCs w:val="24"/>
        </w:rPr>
        <w:t>Establish</w:t>
      </w:r>
      <w:r w:rsidR="008C7019" w:rsidRPr="00EF108C">
        <w:rPr>
          <w:rFonts w:ascii="Times New Roman" w:hAnsi="Times New Roman"/>
          <w:sz w:val="24"/>
          <w:szCs w:val="24"/>
        </w:rPr>
        <w:t xml:space="preserve"> </w:t>
      </w:r>
      <w:r w:rsidRPr="00EF108C">
        <w:rPr>
          <w:rFonts w:ascii="Times New Roman" w:hAnsi="Times New Roman"/>
          <w:sz w:val="24"/>
          <w:szCs w:val="24"/>
        </w:rPr>
        <w:t xml:space="preserve">performance baseline data and expected performance targets for each expected result, and include details on what sources of data will be used to document performance, how the indicators </w:t>
      </w:r>
      <w:proofErr w:type="gramStart"/>
      <w:r w:rsidRPr="00EF108C">
        <w:rPr>
          <w:rFonts w:ascii="Times New Roman" w:hAnsi="Times New Roman"/>
          <w:sz w:val="24"/>
          <w:szCs w:val="24"/>
        </w:rPr>
        <w:t>will be measured</w:t>
      </w:r>
      <w:proofErr w:type="gramEnd"/>
      <w:r w:rsidRPr="00EF108C">
        <w:rPr>
          <w:rFonts w:ascii="Times New Roman" w:hAnsi="Times New Roman"/>
          <w:sz w:val="24"/>
          <w:szCs w:val="24"/>
        </w:rPr>
        <w:t xml:space="preserve">, frequency of measurement, and units of measure.  </w:t>
      </w:r>
      <w:r w:rsidR="00F8406C" w:rsidRPr="00EF108C">
        <w:rPr>
          <w:rFonts w:ascii="Times New Roman" w:hAnsi="Times New Roman"/>
          <w:sz w:val="24"/>
          <w:szCs w:val="24"/>
        </w:rPr>
        <w:t>I</w:t>
      </w:r>
      <w:r w:rsidRPr="00EF108C">
        <w:rPr>
          <w:rFonts w:ascii="Times New Roman" w:hAnsi="Times New Roman"/>
          <w:sz w:val="24"/>
          <w:szCs w:val="24"/>
        </w:rPr>
        <w:t xml:space="preserve">ndicators should also allow for </w:t>
      </w:r>
      <w:r w:rsidR="00F8406C" w:rsidRPr="00EF108C">
        <w:rPr>
          <w:rFonts w:ascii="Times New Roman" w:hAnsi="Times New Roman"/>
          <w:sz w:val="24"/>
          <w:szCs w:val="24"/>
        </w:rPr>
        <w:t>necessary</w:t>
      </w:r>
      <w:r w:rsidR="008C7019" w:rsidRPr="00EF108C">
        <w:rPr>
          <w:rFonts w:ascii="Times New Roman" w:hAnsi="Times New Roman"/>
          <w:sz w:val="24"/>
          <w:szCs w:val="24"/>
        </w:rPr>
        <w:t xml:space="preserve"> </w:t>
      </w:r>
      <w:r w:rsidR="00CC5C32" w:rsidRPr="00EF108C">
        <w:rPr>
          <w:rFonts w:ascii="Times New Roman" w:hAnsi="Times New Roman"/>
          <w:sz w:val="24"/>
          <w:szCs w:val="24"/>
        </w:rPr>
        <w:t>disaggregation</w:t>
      </w:r>
      <w:r w:rsidRPr="00EF108C">
        <w:rPr>
          <w:rFonts w:ascii="Times New Roman" w:hAnsi="Times New Roman"/>
          <w:sz w:val="24"/>
          <w:szCs w:val="24"/>
        </w:rPr>
        <w:t xml:space="preserve">. </w:t>
      </w:r>
    </w:p>
    <w:p w14:paraId="6730FB50" w14:textId="7E68D668" w:rsidR="00066B54" w:rsidRPr="00EF108C" w:rsidRDefault="00066B54" w:rsidP="00F52AEB">
      <w:pPr>
        <w:pStyle w:val="NoSpacing"/>
        <w:rPr>
          <w:rFonts w:ascii="Times New Roman" w:hAnsi="Times New Roman"/>
          <w:sz w:val="24"/>
          <w:szCs w:val="24"/>
        </w:rPr>
      </w:pPr>
      <w:r w:rsidRPr="00EF108C">
        <w:rPr>
          <w:rFonts w:ascii="Times New Roman" w:hAnsi="Times New Roman"/>
          <w:sz w:val="24"/>
          <w:szCs w:val="24"/>
        </w:rPr>
        <w:t xml:space="preserve">The implementer will be responsible for </w:t>
      </w:r>
      <w:r w:rsidR="00D07E7D">
        <w:rPr>
          <w:rFonts w:ascii="Times New Roman" w:hAnsi="Times New Roman"/>
          <w:sz w:val="24"/>
          <w:szCs w:val="24"/>
        </w:rPr>
        <w:t xml:space="preserve">quarterly </w:t>
      </w:r>
      <w:r w:rsidRPr="00EF108C">
        <w:rPr>
          <w:rFonts w:ascii="Times New Roman" w:hAnsi="Times New Roman"/>
          <w:sz w:val="24"/>
          <w:szCs w:val="24"/>
        </w:rPr>
        <w:t xml:space="preserve">reporting on each performance indicator included in the cooperative agreement as well as analysis of progress or impediments to reach indicator targets.  Indicators </w:t>
      </w:r>
      <w:proofErr w:type="gramStart"/>
      <w:r w:rsidRPr="00EF108C">
        <w:rPr>
          <w:rFonts w:ascii="Times New Roman" w:hAnsi="Times New Roman"/>
          <w:sz w:val="24"/>
          <w:szCs w:val="24"/>
        </w:rPr>
        <w:t>should be chosen or crafted carefully to reflect the key outcomes or outputs that reflect project performance</w:t>
      </w:r>
      <w:proofErr w:type="gramEnd"/>
      <w:r w:rsidRPr="00EF108C">
        <w:rPr>
          <w:rFonts w:ascii="Times New Roman" w:hAnsi="Times New Roman"/>
          <w:sz w:val="24"/>
          <w:szCs w:val="24"/>
        </w:rPr>
        <w:t xml:space="preserve">. </w:t>
      </w:r>
      <w:r w:rsidR="00685629">
        <w:rPr>
          <w:rFonts w:ascii="Times New Roman" w:hAnsi="Times New Roman"/>
          <w:sz w:val="24"/>
          <w:szCs w:val="24"/>
        </w:rPr>
        <w:t xml:space="preserve"> </w:t>
      </w:r>
      <w:r w:rsidRPr="00EF108C">
        <w:rPr>
          <w:rFonts w:ascii="Times New Roman" w:hAnsi="Times New Roman"/>
          <w:sz w:val="24"/>
          <w:szCs w:val="24"/>
        </w:rPr>
        <w:t xml:space="preserve">The State Department, per policy, assesses the quality of data reported by grant recipients as part of the award activities, therefore applicants should be aware that recipients </w:t>
      </w:r>
      <w:proofErr w:type="gramStart"/>
      <w:r w:rsidRPr="00EF108C">
        <w:rPr>
          <w:rFonts w:ascii="Times New Roman" w:hAnsi="Times New Roman"/>
          <w:sz w:val="24"/>
          <w:szCs w:val="24"/>
        </w:rPr>
        <w:t>will</w:t>
      </w:r>
      <w:proofErr w:type="gramEnd"/>
      <w:r w:rsidRPr="00EF108C">
        <w:rPr>
          <w:rFonts w:ascii="Times New Roman" w:hAnsi="Times New Roman"/>
          <w:sz w:val="24"/>
          <w:szCs w:val="24"/>
        </w:rPr>
        <w:t xml:space="preserve"> be engaged in data quality assessments. </w:t>
      </w:r>
    </w:p>
    <w:p w14:paraId="5D26091F" w14:textId="77777777" w:rsidR="00066B54" w:rsidRPr="00EF108C" w:rsidRDefault="00066B54" w:rsidP="00F52AEB">
      <w:pPr>
        <w:pStyle w:val="ListParagraph"/>
      </w:pPr>
    </w:p>
    <w:p w14:paraId="1738DB08" w14:textId="77777777" w:rsidR="002411F7" w:rsidRPr="00EF108C" w:rsidRDefault="006E2955" w:rsidP="00F52AEB">
      <w:pPr>
        <w:spacing w:line="240" w:lineRule="auto"/>
        <w:rPr>
          <w:rFonts w:ascii="Times New Roman" w:hAnsi="Times New Roman"/>
          <w:sz w:val="24"/>
          <w:szCs w:val="24"/>
        </w:rPr>
      </w:pPr>
      <w:r w:rsidRPr="00EF108C">
        <w:rPr>
          <w:rFonts w:ascii="Times New Roman" w:hAnsi="Times New Roman"/>
          <w:sz w:val="24"/>
          <w:szCs w:val="24"/>
        </w:rPr>
        <w:t>Outcome i</w:t>
      </w:r>
      <w:r w:rsidR="002411F7" w:rsidRPr="00EF108C">
        <w:rPr>
          <w:rFonts w:ascii="Times New Roman" w:hAnsi="Times New Roman"/>
          <w:sz w:val="24"/>
          <w:szCs w:val="24"/>
        </w:rPr>
        <w:t xml:space="preserve">ndicators for this project </w:t>
      </w:r>
      <w:r w:rsidR="006419F7" w:rsidRPr="00EF108C">
        <w:rPr>
          <w:rFonts w:ascii="Times New Roman" w:hAnsi="Times New Roman"/>
          <w:sz w:val="24"/>
          <w:szCs w:val="24"/>
        </w:rPr>
        <w:t xml:space="preserve">should </w:t>
      </w:r>
      <w:r w:rsidR="002411F7" w:rsidRPr="00EF108C">
        <w:rPr>
          <w:rFonts w:ascii="Times New Roman" w:hAnsi="Times New Roman"/>
          <w:sz w:val="24"/>
          <w:szCs w:val="24"/>
        </w:rPr>
        <w:t>include</w:t>
      </w:r>
      <w:r w:rsidR="006419F7" w:rsidRPr="00EF108C">
        <w:rPr>
          <w:rFonts w:ascii="Times New Roman" w:hAnsi="Times New Roman"/>
          <w:sz w:val="24"/>
          <w:szCs w:val="24"/>
        </w:rPr>
        <w:t xml:space="preserve"> one or more of the following Standard Indicators, and may include the development of Custom Indicators</w:t>
      </w:r>
      <w:r w:rsidR="002411F7" w:rsidRPr="00EF108C">
        <w:rPr>
          <w:rFonts w:ascii="Times New Roman" w:hAnsi="Times New Roman"/>
          <w:sz w:val="24"/>
          <w:szCs w:val="24"/>
        </w:rPr>
        <w:t>:</w:t>
      </w:r>
    </w:p>
    <w:p w14:paraId="7B37838A" w14:textId="77777777" w:rsidR="00E41E79" w:rsidRDefault="00E41E79" w:rsidP="00F52AEB">
      <w:pPr>
        <w:pStyle w:val="NoSpacing"/>
        <w:rPr>
          <w:rFonts w:ascii="Times New Roman" w:hAnsi="Times New Roman"/>
        </w:rPr>
      </w:pPr>
    </w:p>
    <w:tbl>
      <w:tblPr>
        <w:tblW w:w="5198" w:type="pct"/>
        <w:tblInd w:w="-185" w:type="dxa"/>
        <w:tblCellMar>
          <w:left w:w="0" w:type="dxa"/>
          <w:right w:w="0" w:type="dxa"/>
        </w:tblCellMar>
        <w:tblLook w:val="04A0" w:firstRow="1" w:lastRow="0" w:firstColumn="1" w:lastColumn="0" w:noHBand="0" w:noVBand="1"/>
      </w:tblPr>
      <w:tblGrid>
        <w:gridCol w:w="1469"/>
        <w:gridCol w:w="1363"/>
        <w:gridCol w:w="850"/>
        <w:gridCol w:w="893"/>
        <w:gridCol w:w="893"/>
        <w:gridCol w:w="894"/>
        <w:gridCol w:w="894"/>
        <w:gridCol w:w="894"/>
        <w:gridCol w:w="1570"/>
      </w:tblGrid>
      <w:tr w:rsidR="008C08D5" w14:paraId="1906A729" w14:textId="77777777" w:rsidTr="00680868">
        <w:trPr>
          <w:trHeight w:val="341"/>
        </w:trPr>
        <w:tc>
          <w:tcPr>
            <w:tcW w:w="756" w:type="pct"/>
            <w:tcBorders>
              <w:top w:val="single" w:sz="4" w:space="0" w:color="auto"/>
              <w:left w:val="single" w:sz="4" w:space="0" w:color="auto"/>
              <w:bottom w:val="single" w:sz="4" w:space="0" w:color="auto"/>
              <w:right w:val="single" w:sz="4" w:space="0" w:color="auto"/>
            </w:tcBorders>
            <w:shd w:val="clear" w:color="auto" w:fill="D99594" w:themeFill="accent2" w:themeFillTint="99"/>
            <w:tcMar>
              <w:top w:w="0" w:type="dxa"/>
              <w:left w:w="108" w:type="dxa"/>
              <w:bottom w:w="0" w:type="dxa"/>
              <w:right w:w="108" w:type="dxa"/>
            </w:tcMar>
            <w:vAlign w:val="center"/>
            <w:hideMark/>
          </w:tcPr>
          <w:p w14:paraId="1BBE49D5" w14:textId="77777777" w:rsidR="008C08D5" w:rsidRPr="00C345B2" w:rsidRDefault="006419F7" w:rsidP="00F52AEB">
            <w:pPr>
              <w:spacing w:line="240" w:lineRule="auto"/>
              <w:contextualSpacing/>
              <w:jc w:val="center"/>
              <w:rPr>
                <w:rFonts w:ascii="Times New Roman" w:hAnsi="Times New Roman"/>
                <w:b/>
                <w:bCs/>
                <w:color w:val="000000"/>
                <w:sz w:val="24"/>
                <w:szCs w:val="24"/>
              </w:rPr>
            </w:pPr>
            <w:r w:rsidRPr="00C345B2">
              <w:rPr>
                <w:rFonts w:ascii="Times New Roman" w:hAnsi="Times New Roman"/>
                <w:b/>
                <w:bCs/>
                <w:color w:val="000000"/>
                <w:sz w:val="24"/>
                <w:szCs w:val="24"/>
              </w:rPr>
              <w:t xml:space="preserve">Standard </w:t>
            </w:r>
            <w:r w:rsidR="008C08D5" w:rsidRPr="00C345B2">
              <w:rPr>
                <w:rFonts w:ascii="Times New Roman" w:hAnsi="Times New Roman"/>
                <w:b/>
                <w:bCs/>
                <w:color w:val="000000"/>
                <w:sz w:val="24"/>
                <w:szCs w:val="24"/>
              </w:rPr>
              <w:t>Indicators</w:t>
            </w:r>
          </w:p>
        </w:tc>
        <w:tc>
          <w:tcPr>
            <w:tcW w:w="701" w:type="pct"/>
            <w:tcBorders>
              <w:top w:val="single" w:sz="4" w:space="0" w:color="auto"/>
              <w:left w:val="single" w:sz="4" w:space="0" w:color="auto"/>
              <w:bottom w:val="single" w:sz="4" w:space="0" w:color="auto"/>
              <w:right w:val="single" w:sz="4" w:space="0" w:color="auto"/>
            </w:tcBorders>
            <w:shd w:val="clear" w:color="auto" w:fill="D99594" w:themeFill="accent2" w:themeFillTint="99"/>
            <w:tcMar>
              <w:top w:w="0" w:type="dxa"/>
              <w:left w:w="108" w:type="dxa"/>
              <w:bottom w:w="0" w:type="dxa"/>
              <w:right w:w="108" w:type="dxa"/>
            </w:tcMar>
            <w:vAlign w:val="center"/>
            <w:hideMark/>
          </w:tcPr>
          <w:p w14:paraId="6E233E3A" w14:textId="77777777" w:rsidR="008C08D5" w:rsidRPr="00C345B2" w:rsidRDefault="008C08D5" w:rsidP="00F52AEB">
            <w:pPr>
              <w:spacing w:line="240" w:lineRule="auto"/>
              <w:contextualSpacing/>
              <w:jc w:val="center"/>
              <w:rPr>
                <w:rFonts w:ascii="Times New Roman" w:hAnsi="Times New Roman"/>
                <w:b/>
                <w:bCs/>
                <w:color w:val="000000"/>
                <w:sz w:val="24"/>
                <w:szCs w:val="24"/>
              </w:rPr>
            </w:pPr>
            <w:r w:rsidRPr="00C345B2">
              <w:rPr>
                <w:rFonts w:ascii="Times New Roman" w:hAnsi="Times New Roman"/>
                <w:b/>
                <w:bCs/>
                <w:color w:val="000000"/>
                <w:sz w:val="24"/>
                <w:szCs w:val="24"/>
              </w:rPr>
              <w:t>Related Activities</w:t>
            </w:r>
          </w:p>
        </w:tc>
        <w:tc>
          <w:tcPr>
            <w:tcW w:w="2892" w:type="pct"/>
            <w:gridSpan w:val="6"/>
            <w:tcBorders>
              <w:top w:val="single" w:sz="4" w:space="0" w:color="auto"/>
              <w:left w:val="single" w:sz="4" w:space="0" w:color="auto"/>
              <w:bottom w:val="single" w:sz="4" w:space="0" w:color="auto"/>
              <w:right w:val="single" w:sz="4" w:space="0" w:color="auto"/>
            </w:tcBorders>
            <w:shd w:val="clear" w:color="auto" w:fill="D99594" w:themeFill="accent2" w:themeFillTint="99"/>
            <w:tcMar>
              <w:top w:w="0" w:type="dxa"/>
              <w:left w:w="108" w:type="dxa"/>
              <w:bottom w:w="0" w:type="dxa"/>
              <w:right w:w="108" w:type="dxa"/>
            </w:tcMar>
            <w:vAlign w:val="center"/>
            <w:hideMark/>
          </w:tcPr>
          <w:p w14:paraId="59172CB5" w14:textId="16F63F28" w:rsidR="008C08D5" w:rsidRPr="00C345B2" w:rsidRDefault="00390CE6" w:rsidP="00F52AEB">
            <w:pPr>
              <w:spacing w:line="240" w:lineRule="auto"/>
              <w:contextualSpacing/>
              <w:jc w:val="center"/>
              <w:rPr>
                <w:rFonts w:ascii="Times New Roman" w:hAnsi="Times New Roman"/>
                <w:b/>
                <w:bCs/>
                <w:color w:val="000000"/>
                <w:sz w:val="24"/>
                <w:szCs w:val="24"/>
              </w:rPr>
            </w:pPr>
            <w:r>
              <w:rPr>
                <w:rFonts w:ascii="Times New Roman" w:hAnsi="Times New Roman"/>
                <w:b/>
                <w:bCs/>
                <w:color w:val="000000"/>
                <w:sz w:val="24"/>
                <w:szCs w:val="24"/>
              </w:rPr>
              <w:t>Quarterly</w:t>
            </w:r>
            <w:r w:rsidRPr="00C345B2">
              <w:rPr>
                <w:rFonts w:ascii="Times New Roman" w:hAnsi="Times New Roman"/>
                <w:b/>
                <w:bCs/>
                <w:color w:val="000000"/>
                <w:sz w:val="24"/>
                <w:szCs w:val="24"/>
              </w:rPr>
              <w:t xml:space="preserve"> </w:t>
            </w:r>
            <w:r w:rsidR="008C08D5" w:rsidRPr="00C345B2">
              <w:rPr>
                <w:rFonts w:ascii="Times New Roman" w:hAnsi="Times New Roman"/>
                <w:b/>
                <w:bCs/>
                <w:color w:val="000000"/>
                <w:sz w:val="24"/>
                <w:szCs w:val="24"/>
              </w:rPr>
              <w:t>Targets</w:t>
            </w:r>
          </w:p>
          <w:p w14:paraId="691AFC7C" w14:textId="7FE1A03E" w:rsidR="00F8406C" w:rsidRPr="00C345B2" w:rsidRDefault="00F8406C" w:rsidP="00390CE6">
            <w:pPr>
              <w:spacing w:line="240" w:lineRule="auto"/>
              <w:contextualSpacing/>
              <w:jc w:val="center"/>
              <w:rPr>
                <w:rFonts w:ascii="Times New Roman" w:hAnsi="Times New Roman"/>
                <w:b/>
                <w:bCs/>
                <w:color w:val="000000"/>
                <w:sz w:val="24"/>
                <w:szCs w:val="24"/>
              </w:rPr>
            </w:pPr>
            <w:r w:rsidRPr="00C345B2">
              <w:rPr>
                <w:rFonts w:ascii="Times New Roman" w:hAnsi="Times New Roman"/>
                <w:b/>
                <w:bCs/>
                <w:color w:val="000000"/>
                <w:sz w:val="24"/>
                <w:szCs w:val="24"/>
              </w:rPr>
              <w:t xml:space="preserve">(additional time periods </w:t>
            </w:r>
            <w:r w:rsidR="00390CE6">
              <w:rPr>
                <w:rFonts w:ascii="Times New Roman" w:hAnsi="Times New Roman"/>
                <w:b/>
                <w:bCs/>
                <w:color w:val="000000"/>
                <w:sz w:val="24"/>
                <w:szCs w:val="24"/>
              </w:rPr>
              <w:t>should</w:t>
            </w:r>
            <w:r w:rsidR="00390CE6" w:rsidRPr="00C345B2">
              <w:rPr>
                <w:rFonts w:ascii="Times New Roman" w:hAnsi="Times New Roman"/>
                <w:b/>
                <w:bCs/>
                <w:color w:val="000000"/>
                <w:sz w:val="24"/>
                <w:szCs w:val="24"/>
              </w:rPr>
              <w:t xml:space="preserve"> </w:t>
            </w:r>
            <w:r w:rsidRPr="00C345B2">
              <w:rPr>
                <w:rFonts w:ascii="Times New Roman" w:hAnsi="Times New Roman"/>
                <w:b/>
                <w:bCs/>
                <w:color w:val="000000"/>
                <w:sz w:val="24"/>
                <w:szCs w:val="24"/>
              </w:rPr>
              <w:t>be added)</w:t>
            </w:r>
          </w:p>
        </w:tc>
        <w:tc>
          <w:tcPr>
            <w:tcW w:w="651" w:type="pct"/>
            <w:tcBorders>
              <w:top w:val="single" w:sz="4" w:space="0" w:color="auto"/>
              <w:left w:val="single" w:sz="4" w:space="0" w:color="auto"/>
              <w:bottom w:val="single" w:sz="4" w:space="0" w:color="auto"/>
              <w:right w:val="single" w:sz="4" w:space="0" w:color="auto"/>
            </w:tcBorders>
            <w:shd w:val="clear" w:color="auto" w:fill="D99594" w:themeFill="accent2" w:themeFillTint="99"/>
            <w:tcMar>
              <w:top w:w="0" w:type="dxa"/>
              <w:left w:w="108" w:type="dxa"/>
              <w:bottom w:w="0" w:type="dxa"/>
              <w:right w:w="108" w:type="dxa"/>
            </w:tcMar>
            <w:vAlign w:val="center"/>
            <w:hideMark/>
          </w:tcPr>
          <w:p w14:paraId="4B550DFE" w14:textId="77777777" w:rsidR="008C08D5" w:rsidRDefault="008C08D5" w:rsidP="00F52AEB">
            <w:pPr>
              <w:spacing w:line="240" w:lineRule="auto"/>
              <w:contextualSpacing/>
              <w:jc w:val="center"/>
              <w:rPr>
                <w:rFonts w:ascii="Times New Roman" w:hAnsi="Times New Roman"/>
                <w:b/>
                <w:bCs/>
                <w:color w:val="000000"/>
              </w:rPr>
            </w:pPr>
            <w:r w:rsidRPr="00C345B2">
              <w:rPr>
                <w:rFonts w:ascii="Times New Roman" w:hAnsi="Times New Roman"/>
                <w:b/>
                <w:bCs/>
                <w:color w:val="000000"/>
                <w:sz w:val="24"/>
                <w:szCs w:val="24"/>
              </w:rPr>
              <w:t>Total Target (Cumulative</w:t>
            </w:r>
            <w:r>
              <w:rPr>
                <w:rFonts w:ascii="Times New Roman" w:hAnsi="Times New Roman"/>
                <w:b/>
                <w:bCs/>
                <w:color w:val="000000"/>
              </w:rPr>
              <w:t>)</w:t>
            </w:r>
          </w:p>
        </w:tc>
      </w:tr>
      <w:tr w:rsidR="008C08D5" w14:paraId="391FD2FB" w14:textId="77777777" w:rsidTr="00680868">
        <w:trPr>
          <w:trHeight w:val="1106"/>
        </w:trPr>
        <w:tc>
          <w:tcPr>
            <w:tcW w:w="756"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14:paraId="2F479A3A"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xml:space="preserve">Delete indicators not relevant to the project and </w:t>
            </w:r>
            <w:r w:rsidR="00003171" w:rsidRPr="00C345B2">
              <w:rPr>
                <w:rFonts w:ascii="Times New Roman" w:hAnsi="Times New Roman"/>
                <w:color w:val="000000"/>
                <w:sz w:val="24"/>
                <w:szCs w:val="24"/>
              </w:rPr>
              <w:t xml:space="preserve">add </w:t>
            </w:r>
            <w:r w:rsidRPr="00C345B2">
              <w:rPr>
                <w:rFonts w:ascii="Times New Roman" w:hAnsi="Times New Roman"/>
                <w:color w:val="000000"/>
                <w:sz w:val="24"/>
                <w:szCs w:val="24"/>
              </w:rPr>
              <w:t>custom indicators</w:t>
            </w:r>
            <w:r w:rsidR="00645D6C" w:rsidRPr="00C345B2">
              <w:rPr>
                <w:rFonts w:ascii="Times New Roman" w:hAnsi="Times New Roman"/>
                <w:color w:val="000000"/>
                <w:sz w:val="24"/>
                <w:szCs w:val="24"/>
              </w:rPr>
              <w:t xml:space="preserve"> that measure project outcomes</w:t>
            </w:r>
          </w:p>
        </w:tc>
        <w:tc>
          <w:tcPr>
            <w:tcW w:w="701"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14:paraId="68F45DBD"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Describe related activity(</w:t>
            </w:r>
            <w:proofErr w:type="spellStart"/>
            <w:r w:rsidRPr="00C345B2">
              <w:rPr>
                <w:rFonts w:ascii="Times New Roman" w:hAnsi="Times New Roman"/>
                <w:color w:val="000000"/>
                <w:sz w:val="24"/>
                <w:szCs w:val="24"/>
              </w:rPr>
              <w:t>ies</w:t>
            </w:r>
            <w:proofErr w:type="spellEnd"/>
            <w:r w:rsidRPr="00C345B2">
              <w:rPr>
                <w:rFonts w:ascii="Times New Roman" w:hAnsi="Times New Roman"/>
                <w:color w:val="000000"/>
                <w:sz w:val="24"/>
                <w:szCs w:val="24"/>
              </w:rPr>
              <w:t>) that contribute to these results</w:t>
            </w: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14:paraId="01BCFE1F" w14:textId="0DCD6C01" w:rsidR="008C08D5" w:rsidRPr="00C345B2" w:rsidRDefault="008C08D5" w:rsidP="00390CE6">
            <w:pPr>
              <w:spacing w:line="240" w:lineRule="auto"/>
              <w:contextualSpacing/>
              <w:jc w:val="center"/>
              <w:rPr>
                <w:rFonts w:ascii="Times New Roman" w:hAnsi="Times New Roman"/>
                <w:bCs/>
                <w:color w:val="000000"/>
                <w:sz w:val="24"/>
                <w:szCs w:val="24"/>
              </w:rPr>
            </w:pPr>
            <w:r w:rsidRPr="00C345B2">
              <w:rPr>
                <w:rFonts w:ascii="Times New Roman" w:hAnsi="Times New Roman"/>
                <w:bCs/>
                <w:color w:val="000000"/>
                <w:sz w:val="24"/>
                <w:szCs w:val="24"/>
              </w:rPr>
              <w:t xml:space="preserve">FY20 </w:t>
            </w:r>
            <w:r w:rsidR="00390CE6">
              <w:rPr>
                <w:rFonts w:ascii="Times New Roman" w:hAnsi="Times New Roman"/>
                <w:bCs/>
                <w:color w:val="000000"/>
                <w:sz w:val="24"/>
                <w:szCs w:val="24"/>
              </w:rPr>
              <w:t>Q</w:t>
            </w:r>
            <w:r w:rsidR="00390CE6" w:rsidRPr="00C345B2">
              <w:rPr>
                <w:rFonts w:ascii="Times New Roman" w:hAnsi="Times New Roman"/>
                <w:bCs/>
                <w:color w:val="000000"/>
                <w:sz w:val="24"/>
                <w:szCs w:val="24"/>
              </w:rPr>
              <w:t>1</w:t>
            </w: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14:paraId="4A6D924D" w14:textId="1CB5110C" w:rsidR="008C08D5" w:rsidRPr="00C345B2" w:rsidRDefault="008C08D5" w:rsidP="00390CE6">
            <w:pPr>
              <w:spacing w:line="240" w:lineRule="auto"/>
              <w:contextualSpacing/>
              <w:jc w:val="center"/>
              <w:rPr>
                <w:rFonts w:ascii="Times New Roman" w:hAnsi="Times New Roman"/>
                <w:bCs/>
                <w:color w:val="000000"/>
                <w:sz w:val="24"/>
                <w:szCs w:val="24"/>
              </w:rPr>
            </w:pPr>
            <w:r w:rsidRPr="00C345B2">
              <w:rPr>
                <w:rFonts w:ascii="Times New Roman" w:hAnsi="Times New Roman"/>
                <w:bCs/>
                <w:color w:val="000000"/>
                <w:sz w:val="24"/>
                <w:szCs w:val="24"/>
              </w:rPr>
              <w:t xml:space="preserve">FY20 </w:t>
            </w:r>
            <w:r w:rsidR="00390CE6">
              <w:rPr>
                <w:rFonts w:ascii="Times New Roman" w:hAnsi="Times New Roman"/>
                <w:bCs/>
                <w:color w:val="000000"/>
                <w:sz w:val="24"/>
                <w:szCs w:val="24"/>
              </w:rPr>
              <w:t>Q</w:t>
            </w:r>
            <w:r w:rsidR="00390CE6" w:rsidRPr="00C345B2">
              <w:rPr>
                <w:rFonts w:ascii="Times New Roman" w:hAnsi="Times New Roman"/>
                <w:bCs/>
                <w:color w:val="000000"/>
                <w:sz w:val="24"/>
                <w:szCs w:val="24"/>
              </w:rPr>
              <w:t>2</w:t>
            </w: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14:paraId="68925FCD" w14:textId="7DF0F4AD" w:rsidR="008C08D5" w:rsidRPr="00C345B2" w:rsidRDefault="00390CE6" w:rsidP="00390CE6">
            <w:pPr>
              <w:spacing w:line="240" w:lineRule="auto"/>
              <w:contextualSpacing/>
              <w:jc w:val="center"/>
              <w:rPr>
                <w:rFonts w:ascii="Times New Roman" w:hAnsi="Times New Roman"/>
                <w:bCs/>
                <w:color w:val="000000"/>
                <w:sz w:val="24"/>
                <w:szCs w:val="24"/>
              </w:rPr>
            </w:pPr>
            <w:r w:rsidRPr="00C345B2">
              <w:rPr>
                <w:rFonts w:ascii="Times New Roman" w:hAnsi="Times New Roman"/>
                <w:bCs/>
                <w:color w:val="000000"/>
                <w:sz w:val="24"/>
                <w:szCs w:val="24"/>
              </w:rPr>
              <w:t>FY2</w:t>
            </w:r>
            <w:r>
              <w:rPr>
                <w:rFonts w:ascii="Times New Roman" w:hAnsi="Times New Roman"/>
                <w:bCs/>
                <w:color w:val="000000"/>
                <w:sz w:val="24"/>
                <w:szCs w:val="24"/>
              </w:rPr>
              <w:t>0</w:t>
            </w:r>
            <w:r w:rsidRPr="00C345B2">
              <w:rPr>
                <w:rFonts w:ascii="Times New Roman" w:hAnsi="Times New Roman"/>
                <w:bCs/>
                <w:color w:val="000000"/>
                <w:sz w:val="24"/>
                <w:szCs w:val="24"/>
              </w:rPr>
              <w:t xml:space="preserve"> </w:t>
            </w:r>
            <w:r>
              <w:rPr>
                <w:rFonts w:ascii="Times New Roman" w:hAnsi="Times New Roman"/>
                <w:bCs/>
                <w:color w:val="000000"/>
                <w:sz w:val="24"/>
                <w:szCs w:val="24"/>
              </w:rPr>
              <w:t>Q3</w:t>
            </w: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14:paraId="5272256C" w14:textId="121ECC9D" w:rsidR="008C08D5" w:rsidRPr="00C345B2" w:rsidRDefault="00390CE6" w:rsidP="00390CE6">
            <w:pPr>
              <w:spacing w:line="240" w:lineRule="auto"/>
              <w:contextualSpacing/>
              <w:jc w:val="center"/>
              <w:rPr>
                <w:rFonts w:ascii="Times New Roman" w:hAnsi="Times New Roman"/>
                <w:bCs/>
                <w:color w:val="000000"/>
                <w:sz w:val="24"/>
                <w:szCs w:val="24"/>
              </w:rPr>
            </w:pPr>
            <w:r w:rsidRPr="00C345B2">
              <w:rPr>
                <w:rFonts w:ascii="Times New Roman" w:hAnsi="Times New Roman"/>
                <w:bCs/>
                <w:color w:val="000000"/>
                <w:sz w:val="24"/>
                <w:szCs w:val="24"/>
              </w:rPr>
              <w:t>FY2</w:t>
            </w:r>
            <w:r>
              <w:rPr>
                <w:rFonts w:ascii="Times New Roman" w:hAnsi="Times New Roman"/>
                <w:bCs/>
                <w:color w:val="000000"/>
                <w:sz w:val="24"/>
                <w:szCs w:val="24"/>
              </w:rPr>
              <w:t>0</w:t>
            </w:r>
            <w:r w:rsidRPr="00C345B2">
              <w:rPr>
                <w:rFonts w:ascii="Times New Roman" w:hAnsi="Times New Roman"/>
                <w:bCs/>
                <w:color w:val="000000"/>
                <w:sz w:val="24"/>
                <w:szCs w:val="24"/>
              </w:rPr>
              <w:t xml:space="preserve"> </w:t>
            </w:r>
            <w:r>
              <w:rPr>
                <w:rFonts w:ascii="Times New Roman" w:hAnsi="Times New Roman"/>
                <w:bCs/>
                <w:color w:val="000000"/>
                <w:sz w:val="24"/>
                <w:szCs w:val="24"/>
              </w:rPr>
              <w:t>Q4</w:t>
            </w: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14:paraId="001273EF" w14:textId="02C3D05C" w:rsidR="008C08D5" w:rsidRPr="00C345B2" w:rsidRDefault="008C08D5" w:rsidP="00390CE6">
            <w:pPr>
              <w:spacing w:line="240" w:lineRule="auto"/>
              <w:contextualSpacing/>
              <w:jc w:val="center"/>
              <w:rPr>
                <w:rFonts w:ascii="Times New Roman" w:hAnsi="Times New Roman"/>
                <w:bCs/>
                <w:color w:val="000000"/>
                <w:sz w:val="24"/>
                <w:szCs w:val="24"/>
              </w:rPr>
            </w:pPr>
            <w:r w:rsidRPr="00C345B2">
              <w:rPr>
                <w:rFonts w:ascii="Times New Roman" w:hAnsi="Times New Roman"/>
                <w:bCs/>
                <w:color w:val="000000"/>
                <w:sz w:val="24"/>
                <w:szCs w:val="24"/>
              </w:rPr>
              <w:t>FY2</w:t>
            </w:r>
            <w:r w:rsidR="00390CE6">
              <w:rPr>
                <w:rFonts w:ascii="Times New Roman" w:hAnsi="Times New Roman"/>
                <w:bCs/>
                <w:color w:val="000000"/>
                <w:sz w:val="24"/>
                <w:szCs w:val="24"/>
              </w:rPr>
              <w:t>1</w:t>
            </w:r>
            <w:r w:rsidRPr="00C345B2">
              <w:rPr>
                <w:rFonts w:ascii="Times New Roman" w:hAnsi="Times New Roman"/>
                <w:bCs/>
                <w:color w:val="000000"/>
                <w:sz w:val="24"/>
                <w:szCs w:val="24"/>
              </w:rPr>
              <w:t xml:space="preserve"> </w:t>
            </w:r>
            <w:r w:rsidR="00390CE6">
              <w:rPr>
                <w:rFonts w:ascii="Times New Roman" w:hAnsi="Times New Roman"/>
                <w:bCs/>
                <w:color w:val="000000"/>
                <w:sz w:val="24"/>
                <w:szCs w:val="24"/>
              </w:rPr>
              <w:t>Q1</w:t>
            </w: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14:paraId="5EF6472D" w14:textId="4FE07594" w:rsidR="008C08D5" w:rsidRPr="00C345B2" w:rsidRDefault="008C08D5" w:rsidP="00390CE6">
            <w:pPr>
              <w:spacing w:line="240" w:lineRule="auto"/>
              <w:contextualSpacing/>
              <w:jc w:val="center"/>
              <w:rPr>
                <w:rFonts w:ascii="Times New Roman" w:hAnsi="Times New Roman"/>
                <w:bCs/>
                <w:color w:val="000000"/>
                <w:sz w:val="24"/>
                <w:szCs w:val="24"/>
              </w:rPr>
            </w:pPr>
            <w:r w:rsidRPr="00C345B2">
              <w:rPr>
                <w:rFonts w:ascii="Times New Roman" w:hAnsi="Times New Roman"/>
                <w:bCs/>
                <w:color w:val="000000"/>
                <w:sz w:val="24"/>
                <w:szCs w:val="24"/>
              </w:rPr>
              <w:t>FY2</w:t>
            </w:r>
            <w:r w:rsidR="00390CE6">
              <w:rPr>
                <w:rFonts w:ascii="Times New Roman" w:hAnsi="Times New Roman"/>
                <w:bCs/>
                <w:color w:val="000000"/>
                <w:sz w:val="24"/>
                <w:szCs w:val="24"/>
              </w:rPr>
              <w:t>1</w:t>
            </w:r>
            <w:r w:rsidRPr="00C345B2">
              <w:rPr>
                <w:rFonts w:ascii="Times New Roman" w:hAnsi="Times New Roman"/>
                <w:bCs/>
                <w:color w:val="000000"/>
                <w:sz w:val="24"/>
                <w:szCs w:val="24"/>
              </w:rPr>
              <w:t xml:space="preserve"> </w:t>
            </w:r>
            <w:r w:rsidR="00390CE6">
              <w:rPr>
                <w:rFonts w:ascii="Times New Roman" w:hAnsi="Times New Roman"/>
                <w:bCs/>
                <w:color w:val="000000"/>
                <w:sz w:val="24"/>
                <w:szCs w:val="24"/>
              </w:rPr>
              <w:t>Q2</w:t>
            </w:r>
          </w:p>
        </w:tc>
        <w:tc>
          <w:tcPr>
            <w:tcW w:w="651"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14:paraId="291581C3" w14:textId="77777777" w:rsidR="008C08D5" w:rsidRDefault="008C08D5" w:rsidP="00F52AEB">
            <w:pPr>
              <w:spacing w:line="240" w:lineRule="auto"/>
              <w:contextualSpacing/>
              <w:jc w:val="center"/>
              <w:rPr>
                <w:rFonts w:ascii="Times New Roman" w:hAnsi="Times New Roman"/>
                <w:color w:val="000000"/>
              </w:rPr>
            </w:pPr>
            <w:r>
              <w:rPr>
                <w:rFonts w:ascii="Times New Roman" w:hAnsi="Times New Roman"/>
                <w:color w:val="000000"/>
              </w:rPr>
              <w:t> </w:t>
            </w:r>
          </w:p>
        </w:tc>
      </w:tr>
      <w:tr w:rsidR="008C08D5" w14:paraId="0154C65F" w14:textId="77777777" w:rsidTr="00680868">
        <w:trPr>
          <w:trHeight w:val="170"/>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14EDC96B" w14:textId="77777777" w:rsidR="008C08D5" w:rsidRPr="00C345B2" w:rsidRDefault="008C08D5" w:rsidP="00F52AEB">
            <w:pPr>
              <w:spacing w:line="240" w:lineRule="auto"/>
              <w:contextualSpacing/>
              <w:jc w:val="center"/>
              <w:rPr>
                <w:rFonts w:ascii="Times New Roman" w:hAnsi="Times New Roman"/>
                <w:b/>
                <w:color w:val="000000"/>
                <w:sz w:val="24"/>
                <w:szCs w:val="24"/>
              </w:rPr>
            </w:pPr>
            <w:r w:rsidRPr="00C345B2">
              <w:rPr>
                <w:rFonts w:ascii="Times New Roman" w:hAnsi="Times New Roman"/>
                <w:b/>
                <w:color w:val="000000"/>
                <w:sz w:val="24"/>
                <w:szCs w:val="24"/>
              </w:rPr>
              <w:t>Standard Indicators</w:t>
            </w:r>
          </w:p>
        </w:tc>
      </w:tr>
      <w:tr w:rsidR="008C08D5" w14:paraId="210C14BF" w14:textId="77777777" w:rsidTr="00680868">
        <w:trPr>
          <w:trHeight w:val="1151"/>
        </w:trPr>
        <w:tc>
          <w:tcPr>
            <w:tcW w:w="756"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C4ADC57" w14:textId="77777777" w:rsidR="008C08D5" w:rsidRPr="00C345B2" w:rsidRDefault="008C08D5" w:rsidP="00F52AEB">
            <w:pPr>
              <w:spacing w:line="240" w:lineRule="auto"/>
              <w:contextualSpacing/>
              <w:rPr>
                <w:rFonts w:ascii="Times New Roman" w:hAnsi="Times New Roman"/>
                <w:color w:val="000000"/>
                <w:sz w:val="24"/>
                <w:szCs w:val="24"/>
              </w:rPr>
            </w:pPr>
            <w:r w:rsidRPr="00C345B2">
              <w:rPr>
                <w:rFonts w:ascii="Times New Roman" w:hAnsi="Times New Roman"/>
                <w:b/>
                <w:color w:val="000000"/>
                <w:sz w:val="24"/>
                <w:szCs w:val="24"/>
              </w:rPr>
              <w:t>EG.13.1</w:t>
            </w:r>
            <w:r w:rsidRPr="00C345B2">
              <w:rPr>
                <w:rFonts w:ascii="Times New Roman" w:hAnsi="Times New Roman"/>
                <w:color w:val="000000"/>
                <w:sz w:val="24"/>
                <w:szCs w:val="24"/>
              </w:rPr>
              <w:t xml:space="preserve"> Number of people trained in sustainable landscapes supported by USG assistance</w:t>
            </w:r>
          </w:p>
        </w:tc>
        <w:tc>
          <w:tcPr>
            <w:tcW w:w="701"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hideMark/>
          </w:tcPr>
          <w:p w14:paraId="4EF3C76E"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hideMark/>
          </w:tcPr>
          <w:p w14:paraId="7936936C"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hideMark/>
          </w:tcPr>
          <w:p w14:paraId="3DC29144"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hideMark/>
          </w:tcPr>
          <w:p w14:paraId="6C4BC16E"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hideMark/>
          </w:tcPr>
          <w:p w14:paraId="31489019"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hideMark/>
          </w:tcPr>
          <w:p w14:paraId="47CCE1BA"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hideMark/>
          </w:tcPr>
          <w:p w14:paraId="19FC83D3"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651"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hideMark/>
          </w:tcPr>
          <w:p w14:paraId="0759F4AC"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r>
      <w:tr w:rsidR="008C08D5" w14:paraId="3970530E" w14:textId="77777777" w:rsidTr="00680868">
        <w:trPr>
          <w:trHeight w:val="1258"/>
        </w:trPr>
        <w:tc>
          <w:tcPr>
            <w:tcW w:w="756"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784A7F2" w14:textId="77777777" w:rsidR="008C08D5" w:rsidRPr="00C345B2" w:rsidRDefault="008C08D5" w:rsidP="00F52AEB">
            <w:pPr>
              <w:spacing w:line="240" w:lineRule="auto"/>
              <w:contextualSpacing/>
              <w:rPr>
                <w:rFonts w:ascii="Times New Roman" w:hAnsi="Times New Roman"/>
                <w:color w:val="000000"/>
                <w:sz w:val="24"/>
                <w:szCs w:val="24"/>
              </w:rPr>
            </w:pPr>
            <w:r w:rsidRPr="00C345B2">
              <w:rPr>
                <w:rFonts w:ascii="Times New Roman" w:hAnsi="Times New Roman"/>
                <w:b/>
                <w:color w:val="000000"/>
                <w:sz w:val="24"/>
                <w:szCs w:val="24"/>
              </w:rPr>
              <w:t>EG.13.2</w:t>
            </w:r>
            <w:r w:rsidRPr="00C345B2">
              <w:rPr>
                <w:rFonts w:ascii="Times New Roman" w:hAnsi="Times New Roman"/>
                <w:color w:val="000000"/>
                <w:sz w:val="24"/>
                <w:szCs w:val="24"/>
              </w:rPr>
              <w:t xml:space="preserve"> Number of institutions with improved capacity to </w:t>
            </w:r>
            <w:r w:rsidRPr="00C345B2">
              <w:rPr>
                <w:rFonts w:ascii="Times New Roman" w:hAnsi="Times New Roman"/>
                <w:color w:val="000000"/>
                <w:sz w:val="24"/>
                <w:szCs w:val="24"/>
              </w:rPr>
              <w:lastRenderedPageBreak/>
              <w:t xml:space="preserve">address sustainable landscapes issues as supported by USG assistance </w:t>
            </w:r>
          </w:p>
        </w:tc>
        <w:tc>
          <w:tcPr>
            <w:tcW w:w="70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2BD078"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lastRenderedPageBreak/>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E97878"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BF4426"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5A63441"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42F8246"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DA5770C"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FD4C300"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65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49C751"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r>
      <w:tr w:rsidR="008C08D5" w14:paraId="7B5CEE00" w14:textId="77777777" w:rsidTr="00680868">
        <w:trPr>
          <w:trHeight w:val="430"/>
        </w:trPr>
        <w:tc>
          <w:tcPr>
            <w:tcW w:w="756"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52F17C1" w14:textId="77777777" w:rsidR="008C08D5" w:rsidRPr="00C345B2" w:rsidRDefault="008C08D5" w:rsidP="00F52AEB">
            <w:pPr>
              <w:spacing w:line="240" w:lineRule="auto"/>
              <w:contextualSpacing/>
              <w:rPr>
                <w:rFonts w:ascii="Times New Roman" w:hAnsi="Times New Roman"/>
                <w:color w:val="000000"/>
                <w:sz w:val="24"/>
                <w:szCs w:val="24"/>
              </w:rPr>
            </w:pPr>
            <w:r w:rsidRPr="00C345B2">
              <w:rPr>
                <w:rFonts w:ascii="Times New Roman" w:hAnsi="Times New Roman"/>
                <w:b/>
                <w:color w:val="000000"/>
                <w:sz w:val="24"/>
                <w:szCs w:val="24"/>
              </w:rPr>
              <w:t>EG.13.3</w:t>
            </w:r>
            <w:r w:rsidRPr="00C345B2">
              <w:rPr>
                <w:rFonts w:ascii="Times New Roman" w:hAnsi="Times New Roman"/>
                <w:color w:val="000000"/>
                <w:sz w:val="24"/>
                <w:szCs w:val="24"/>
              </w:rPr>
              <w:t xml:space="preserve"> Number of laws, policies, regulations, or standards addressing sustainable landscapes formally proposed, adopted, or implemented as supported by USG assistance</w:t>
            </w:r>
          </w:p>
        </w:tc>
        <w:tc>
          <w:tcPr>
            <w:tcW w:w="70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AAF0E86"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CCE220"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70BCF59"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1E6E7D"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9816D46"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4A1BA6"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713AE02"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65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9076290"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r>
      <w:tr w:rsidR="008C08D5" w14:paraId="731450C2" w14:textId="77777777" w:rsidTr="00680868">
        <w:trPr>
          <w:trHeight w:val="520"/>
        </w:trPr>
        <w:tc>
          <w:tcPr>
            <w:tcW w:w="756"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235EFA" w14:textId="77777777" w:rsidR="008C08D5" w:rsidRPr="00C345B2" w:rsidRDefault="008C08D5" w:rsidP="00F52AEB">
            <w:pPr>
              <w:spacing w:line="240" w:lineRule="auto"/>
              <w:contextualSpacing/>
              <w:rPr>
                <w:rFonts w:ascii="Times New Roman" w:hAnsi="Times New Roman"/>
                <w:color w:val="000000"/>
                <w:sz w:val="24"/>
                <w:szCs w:val="24"/>
              </w:rPr>
            </w:pPr>
            <w:r w:rsidRPr="00C345B2">
              <w:rPr>
                <w:rFonts w:ascii="Times New Roman" w:hAnsi="Times New Roman"/>
                <w:b/>
                <w:color w:val="000000"/>
                <w:sz w:val="24"/>
                <w:szCs w:val="24"/>
              </w:rPr>
              <w:t>EG.13.4</w:t>
            </w:r>
            <w:r w:rsidRPr="00C345B2">
              <w:rPr>
                <w:rFonts w:ascii="Times New Roman" w:hAnsi="Times New Roman"/>
                <w:color w:val="000000"/>
                <w:sz w:val="24"/>
                <w:szCs w:val="24"/>
              </w:rPr>
              <w:t xml:space="preserve"> Amount of investment mobilized (in USD) for sustainable landscapes as supported by USG assistance </w:t>
            </w:r>
          </w:p>
        </w:tc>
        <w:tc>
          <w:tcPr>
            <w:tcW w:w="70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FF62BA"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7B6577"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AF075A6"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5DE3F0B"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254576"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E6B01C"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6FEFFC2"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65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FA68A4C"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r>
      <w:tr w:rsidR="008C08D5" w14:paraId="4A4714E4" w14:textId="77777777" w:rsidTr="00680868">
        <w:trPr>
          <w:trHeight w:val="430"/>
        </w:trPr>
        <w:tc>
          <w:tcPr>
            <w:tcW w:w="756" w:type="pct"/>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hideMark/>
          </w:tcPr>
          <w:p w14:paraId="6D6B29CB" w14:textId="77777777" w:rsidR="008C08D5" w:rsidRPr="00C345B2" w:rsidRDefault="008C08D5" w:rsidP="00F52AEB">
            <w:pPr>
              <w:spacing w:line="240" w:lineRule="auto"/>
              <w:contextualSpacing/>
              <w:rPr>
                <w:rFonts w:ascii="Times New Roman" w:hAnsi="Times New Roman"/>
                <w:color w:val="000000"/>
                <w:sz w:val="24"/>
                <w:szCs w:val="24"/>
              </w:rPr>
            </w:pPr>
            <w:r w:rsidRPr="00C345B2">
              <w:rPr>
                <w:rFonts w:ascii="Times New Roman" w:hAnsi="Times New Roman"/>
                <w:b/>
                <w:color w:val="000000"/>
                <w:sz w:val="24"/>
                <w:szCs w:val="24"/>
              </w:rPr>
              <w:t>EG.13.7</w:t>
            </w:r>
            <w:r w:rsidRPr="00C345B2">
              <w:rPr>
                <w:rFonts w:ascii="Times New Roman" w:hAnsi="Times New Roman"/>
                <w:color w:val="000000"/>
                <w:sz w:val="24"/>
                <w:szCs w:val="24"/>
              </w:rPr>
              <w:t xml:space="preserve"> Projected greenhouse gas emissions reduced or avoided through 2030 from adopted laws, policies, regulations, </w:t>
            </w:r>
            <w:r w:rsidRPr="00C345B2">
              <w:rPr>
                <w:rFonts w:ascii="Times New Roman" w:hAnsi="Times New Roman"/>
                <w:color w:val="000000"/>
                <w:sz w:val="24"/>
                <w:szCs w:val="24"/>
              </w:rPr>
              <w:lastRenderedPageBreak/>
              <w:t>or technologies related to sustainable landscapes as supported by USG assistance</w:t>
            </w:r>
          </w:p>
        </w:tc>
        <w:tc>
          <w:tcPr>
            <w:tcW w:w="701"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432F52BF"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lastRenderedPageBreak/>
              <w:t> </w:t>
            </w:r>
          </w:p>
        </w:tc>
        <w:tc>
          <w:tcPr>
            <w:tcW w:w="482"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098648ED"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7FA84FE9"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770E971A"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05C7AB39"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5800570A"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482"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2017F05A"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c>
          <w:tcPr>
            <w:tcW w:w="651" w:type="pct"/>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516C7EBE" w14:textId="77777777" w:rsidR="008C08D5" w:rsidRPr="00C345B2" w:rsidRDefault="008C08D5" w:rsidP="00F52AEB">
            <w:pPr>
              <w:spacing w:line="240" w:lineRule="auto"/>
              <w:contextualSpacing/>
              <w:jc w:val="center"/>
              <w:rPr>
                <w:rFonts w:ascii="Times New Roman" w:hAnsi="Times New Roman"/>
                <w:color w:val="000000"/>
                <w:sz w:val="24"/>
                <w:szCs w:val="24"/>
              </w:rPr>
            </w:pPr>
            <w:r w:rsidRPr="00C345B2">
              <w:rPr>
                <w:rFonts w:ascii="Times New Roman" w:hAnsi="Times New Roman"/>
                <w:color w:val="000000"/>
                <w:sz w:val="24"/>
                <w:szCs w:val="24"/>
              </w:rPr>
              <w:t> </w:t>
            </w:r>
          </w:p>
        </w:tc>
      </w:tr>
      <w:tr w:rsidR="008C08D5" w14:paraId="2E514F31" w14:textId="77777777" w:rsidTr="00680868">
        <w:trPr>
          <w:trHeight w:val="350"/>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3F94ED0" w14:textId="77777777" w:rsidR="008C08D5" w:rsidRPr="00C345B2" w:rsidRDefault="008C08D5" w:rsidP="005E7F80">
            <w:pPr>
              <w:spacing w:line="240" w:lineRule="auto"/>
              <w:contextualSpacing/>
              <w:jc w:val="center"/>
              <w:rPr>
                <w:rFonts w:ascii="Times New Roman" w:hAnsi="Times New Roman"/>
                <w:b/>
                <w:color w:val="000000"/>
                <w:sz w:val="24"/>
                <w:szCs w:val="24"/>
              </w:rPr>
            </w:pPr>
            <w:r w:rsidRPr="00C345B2">
              <w:rPr>
                <w:rFonts w:ascii="Times New Roman" w:hAnsi="Times New Roman"/>
                <w:b/>
                <w:color w:val="000000"/>
                <w:sz w:val="24"/>
                <w:szCs w:val="24"/>
              </w:rPr>
              <w:t xml:space="preserve">Custom </w:t>
            </w:r>
            <w:r w:rsidR="005E7F80">
              <w:rPr>
                <w:rFonts w:ascii="Times New Roman" w:hAnsi="Times New Roman"/>
                <w:b/>
                <w:color w:val="000000"/>
                <w:sz w:val="24"/>
                <w:szCs w:val="24"/>
              </w:rPr>
              <w:t>Outputs and Outcome</w:t>
            </w:r>
            <w:r w:rsidR="003C15EA">
              <w:rPr>
                <w:rFonts w:ascii="Times New Roman" w:hAnsi="Times New Roman"/>
                <w:b/>
                <w:color w:val="000000"/>
                <w:sz w:val="24"/>
                <w:szCs w:val="24"/>
              </w:rPr>
              <w:t>s</w:t>
            </w:r>
            <w:r w:rsidR="00CC5C32" w:rsidRPr="00C345B2">
              <w:rPr>
                <w:rFonts w:ascii="Times New Roman" w:hAnsi="Times New Roman"/>
                <w:b/>
                <w:color w:val="000000"/>
                <w:sz w:val="24"/>
                <w:szCs w:val="24"/>
              </w:rPr>
              <w:t xml:space="preserve"> (to be </w:t>
            </w:r>
            <w:r w:rsidR="004D4A1D">
              <w:rPr>
                <w:rFonts w:ascii="Times New Roman" w:hAnsi="Times New Roman"/>
                <w:b/>
                <w:color w:val="000000"/>
                <w:sz w:val="24"/>
                <w:szCs w:val="24"/>
              </w:rPr>
              <w:t>d</w:t>
            </w:r>
            <w:r w:rsidR="00CC5C32" w:rsidRPr="00C345B2">
              <w:rPr>
                <w:rFonts w:ascii="Times New Roman" w:hAnsi="Times New Roman"/>
                <w:b/>
                <w:color w:val="000000"/>
                <w:sz w:val="24"/>
                <w:szCs w:val="24"/>
              </w:rPr>
              <w:t>e</w:t>
            </w:r>
            <w:r w:rsidR="005E7F80">
              <w:rPr>
                <w:rFonts w:ascii="Times New Roman" w:hAnsi="Times New Roman"/>
                <w:b/>
                <w:color w:val="000000"/>
                <w:sz w:val="24"/>
                <w:szCs w:val="24"/>
              </w:rPr>
              <w:t xml:space="preserve">veloped </w:t>
            </w:r>
            <w:r w:rsidR="00CC5C32" w:rsidRPr="00C345B2">
              <w:rPr>
                <w:rFonts w:ascii="Times New Roman" w:hAnsi="Times New Roman"/>
                <w:b/>
                <w:color w:val="000000"/>
                <w:sz w:val="24"/>
                <w:szCs w:val="24"/>
              </w:rPr>
              <w:t>by</w:t>
            </w:r>
            <w:r w:rsidR="005E7F80">
              <w:rPr>
                <w:rFonts w:ascii="Times New Roman" w:hAnsi="Times New Roman"/>
                <w:b/>
                <w:color w:val="000000"/>
                <w:sz w:val="24"/>
                <w:szCs w:val="24"/>
              </w:rPr>
              <w:t xml:space="preserve"> the</w:t>
            </w:r>
            <w:r w:rsidR="00CC5C32" w:rsidRPr="00C345B2">
              <w:rPr>
                <w:rFonts w:ascii="Times New Roman" w:hAnsi="Times New Roman"/>
                <w:b/>
                <w:color w:val="000000"/>
                <w:sz w:val="24"/>
                <w:szCs w:val="24"/>
              </w:rPr>
              <w:t xml:space="preserve"> implementer,</w:t>
            </w:r>
            <w:r w:rsidR="005E7F80">
              <w:rPr>
                <w:rFonts w:ascii="Times New Roman" w:hAnsi="Times New Roman"/>
                <w:b/>
                <w:color w:val="000000"/>
                <w:sz w:val="24"/>
                <w:szCs w:val="24"/>
              </w:rPr>
              <w:t xml:space="preserve"> suggestions below</w:t>
            </w:r>
            <w:r w:rsidR="00CC5C32" w:rsidRPr="00C345B2">
              <w:rPr>
                <w:rFonts w:ascii="Times New Roman" w:hAnsi="Times New Roman"/>
                <w:b/>
                <w:color w:val="000000"/>
                <w:sz w:val="24"/>
                <w:szCs w:val="24"/>
              </w:rPr>
              <w:t>)</w:t>
            </w:r>
          </w:p>
        </w:tc>
      </w:tr>
      <w:tr w:rsidR="008C08D5" w14:paraId="55CAFEBC" w14:textId="77777777" w:rsidTr="00680868">
        <w:trPr>
          <w:trHeight w:val="1385"/>
        </w:trPr>
        <w:tc>
          <w:tcPr>
            <w:tcW w:w="7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57C52D" w14:textId="77777777" w:rsidR="008C08D5" w:rsidRPr="00C345B2" w:rsidRDefault="008C08D5" w:rsidP="00F52AEB">
            <w:pPr>
              <w:spacing w:line="240" w:lineRule="auto"/>
              <w:contextualSpacing/>
              <w:rPr>
                <w:rFonts w:ascii="Times New Roman" w:hAnsi="Times New Roman"/>
                <w:color w:val="000000"/>
                <w:sz w:val="24"/>
                <w:szCs w:val="24"/>
              </w:rPr>
            </w:pPr>
            <w:r w:rsidRPr="00C345B2">
              <w:rPr>
                <w:rFonts w:ascii="Times New Roman" w:hAnsi="Times New Roman"/>
                <w:color w:val="000000"/>
                <w:sz w:val="24"/>
                <w:szCs w:val="24"/>
              </w:rPr>
              <w:t>Number of days of USG funded technical assistance in climate change provided to counterparts or stakeholders</w:t>
            </w:r>
          </w:p>
        </w:tc>
        <w:tc>
          <w:tcPr>
            <w:tcW w:w="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33EF91"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7A6B90"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7D4C07"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DA84C8"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24B723"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928253"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9E5E00"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891A83" w14:textId="77777777" w:rsidR="008C08D5" w:rsidRPr="00C345B2" w:rsidRDefault="008C08D5" w:rsidP="00F52AEB">
            <w:pPr>
              <w:spacing w:line="240" w:lineRule="auto"/>
              <w:contextualSpacing/>
              <w:jc w:val="center"/>
              <w:rPr>
                <w:rFonts w:ascii="Times New Roman" w:hAnsi="Times New Roman"/>
                <w:color w:val="000000"/>
                <w:sz w:val="24"/>
                <w:szCs w:val="24"/>
              </w:rPr>
            </w:pPr>
          </w:p>
        </w:tc>
      </w:tr>
      <w:tr w:rsidR="008C08D5" w14:paraId="0DD37E8B" w14:textId="77777777" w:rsidTr="00680868">
        <w:trPr>
          <w:trHeight w:val="422"/>
        </w:trPr>
        <w:tc>
          <w:tcPr>
            <w:tcW w:w="7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9B68E8" w14:textId="77777777" w:rsidR="008C08D5" w:rsidRPr="00C345B2" w:rsidRDefault="008D69F0" w:rsidP="00F52AEB">
            <w:pPr>
              <w:spacing w:line="240" w:lineRule="auto"/>
              <w:contextualSpacing/>
              <w:rPr>
                <w:rFonts w:ascii="Times New Roman" w:hAnsi="Times New Roman"/>
                <w:color w:val="000000"/>
                <w:sz w:val="24"/>
                <w:szCs w:val="24"/>
              </w:rPr>
            </w:pPr>
            <w:r w:rsidRPr="00C345B2">
              <w:rPr>
                <w:rFonts w:ascii="Times New Roman" w:hAnsi="Times New Roman"/>
                <w:color w:val="000000"/>
                <w:sz w:val="24"/>
                <w:szCs w:val="24"/>
              </w:rPr>
              <w:t>Number of LOIs signed</w:t>
            </w:r>
          </w:p>
        </w:tc>
        <w:tc>
          <w:tcPr>
            <w:tcW w:w="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147ABA"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B5015F"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025E26"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E299F8"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39817C"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2922FB"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2FA741"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301CF3" w14:textId="77777777" w:rsidR="008C08D5" w:rsidRPr="00C345B2" w:rsidRDefault="008C08D5" w:rsidP="00F52AEB">
            <w:pPr>
              <w:spacing w:line="240" w:lineRule="auto"/>
              <w:contextualSpacing/>
              <w:jc w:val="center"/>
              <w:rPr>
                <w:rFonts w:ascii="Times New Roman" w:hAnsi="Times New Roman"/>
                <w:color w:val="000000"/>
                <w:sz w:val="24"/>
                <w:szCs w:val="24"/>
              </w:rPr>
            </w:pPr>
          </w:p>
        </w:tc>
      </w:tr>
      <w:tr w:rsidR="008C08D5" w14:paraId="5DF0C8E5" w14:textId="77777777" w:rsidTr="00680868">
        <w:trPr>
          <w:trHeight w:val="359"/>
        </w:trPr>
        <w:tc>
          <w:tcPr>
            <w:tcW w:w="7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AA57A4" w14:textId="77777777" w:rsidR="008C08D5" w:rsidRPr="00C345B2" w:rsidRDefault="0015188B" w:rsidP="00F52AEB">
            <w:pPr>
              <w:spacing w:line="240" w:lineRule="auto"/>
              <w:contextualSpacing/>
              <w:rPr>
                <w:rFonts w:ascii="Times New Roman" w:hAnsi="Times New Roman"/>
                <w:color w:val="000000"/>
                <w:sz w:val="24"/>
                <w:szCs w:val="24"/>
              </w:rPr>
            </w:pPr>
            <w:r w:rsidRPr="00C345B2">
              <w:rPr>
                <w:rFonts w:ascii="Times New Roman" w:hAnsi="Times New Roman"/>
                <w:color w:val="000000"/>
                <w:sz w:val="24"/>
                <w:szCs w:val="24"/>
              </w:rPr>
              <w:t xml:space="preserve">Assessment </w:t>
            </w:r>
            <w:r w:rsidR="00336A36" w:rsidRPr="00C345B2">
              <w:rPr>
                <w:rFonts w:ascii="Times New Roman" w:hAnsi="Times New Roman"/>
                <w:color w:val="000000"/>
                <w:sz w:val="24"/>
                <w:szCs w:val="24"/>
              </w:rPr>
              <w:t>reports completed</w:t>
            </w:r>
          </w:p>
        </w:tc>
        <w:tc>
          <w:tcPr>
            <w:tcW w:w="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F0EA71"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5EF647"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1AB3C6"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6F6C53"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9B8B3D"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3969E5"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A03BA7" w14:textId="77777777" w:rsidR="008C08D5" w:rsidRPr="00C345B2" w:rsidRDefault="008C08D5" w:rsidP="00F52AEB">
            <w:pPr>
              <w:spacing w:line="240" w:lineRule="auto"/>
              <w:contextualSpacing/>
              <w:jc w:val="center"/>
              <w:rPr>
                <w:rFonts w:ascii="Times New Roman" w:hAnsi="Times New Roman"/>
                <w:color w:val="000000"/>
                <w:sz w:val="24"/>
                <w:szCs w:val="24"/>
              </w:rPr>
            </w:pP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1D37C1" w14:textId="77777777" w:rsidR="008C08D5" w:rsidRPr="00C345B2" w:rsidRDefault="008C08D5" w:rsidP="00F52AEB">
            <w:pPr>
              <w:spacing w:line="240" w:lineRule="auto"/>
              <w:contextualSpacing/>
              <w:jc w:val="center"/>
              <w:rPr>
                <w:rFonts w:ascii="Times New Roman" w:hAnsi="Times New Roman"/>
                <w:color w:val="000000"/>
                <w:sz w:val="24"/>
                <w:szCs w:val="24"/>
              </w:rPr>
            </w:pPr>
          </w:p>
        </w:tc>
      </w:tr>
      <w:tr w:rsidR="00336A36" w14:paraId="6EBC927C" w14:textId="77777777" w:rsidTr="00680868">
        <w:trPr>
          <w:trHeight w:val="359"/>
        </w:trPr>
        <w:tc>
          <w:tcPr>
            <w:tcW w:w="7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57D49A" w14:textId="77777777" w:rsidR="00336A36" w:rsidRPr="00C345B2" w:rsidRDefault="005E7F80" w:rsidP="00F52AEB">
            <w:pPr>
              <w:spacing w:line="240" w:lineRule="auto"/>
              <w:contextualSpacing/>
              <w:rPr>
                <w:rFonts w:ascii="Times New Roman" w:hAnsi="Times New Roman"/>
                <w:color w:val="000000"/>
                <w:sz w:val="24"/>
                <w:szCs w:val="24"/>
              </w:rPr>
            </w:pPr>
            <w:r>
              <w:rPr>
                <w:rFonts w:ascii="Times New Roman" w:hAnsi="Times New Roman"/>
                <w:color w:val="000000"/>
                <w:sz w:val="24"/>
                <w:szCs w:val="24"/>
              </w:rPr>
              <w:t xml:space="preserve">Number of </w:t>
            </w:r>
            <w:r w:rsidR="00336A36" w:rsidRPr="00C345B2">
              <w:rPr>
                <w:rFonts w:ascii="Times New Roman" w:hAnsi="Times New Roman"/>
                <w:color w:val="000000"/>
                <w:sz w:val="24"/>
                <w:szCs w:val="24"/>
              </w:rPr>
              <w:t xml:space="preserve">Draft </w:t>
            </w:r>
            <w:r w:rsidR="00302CEE" w:rsidRPr="00C345B2">
              <w:rPr>
                <w:rFonts w:ascii="Times New Roman" w:hAnsi="Times New Roman"/>
                <w:color w:val="000000"/>
                <w:sz w:val="24"/>
                <w:szCs w:val="24"/>
              </w:rPr>
              <w:t xml:space="preserve">Finance &amp; </w:t>
            </w:r>
            <w:r w:rsidR="00336A36" w:rsidRPr="00C345B2">
              <w:rPr>
                <w:rFonts w:ascii="Times New Roman" w:hAnsi="Times New Roman"/>
                <w:color w:val="000000"/>
                <w:sz w:val="24"/>
                <w:szCs w:val="24"/>
              </w:rPr>
              <w:t>Investment Plans completed</w:t>
            </w:r>
          </w:p>
        </w:tc>
        <w:tc>
          <w:tcPr>
            <w:tcW w:w="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8408DD"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54D5F0"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A00EE2"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67E4DF"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C400A7"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59BEA5"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F3675B"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D0D65E" w14:textId="77777777" w:rsidR="00336A36" w:rsidRPr="00C345B2" w:rsidRDefault="00336A36" w:rsidP="00F52AEB">
            <w:pPr>
              <w:spacing w:line="240" w:lineRule="auto"/>
              <w:contextualSpacing/>
              <w:jc w:val="center"/>
              <w:rPr>
                <w:rFonts w:ascii="Times New Roman" w:hAnsi="Times New Roman"/>
                <w:color w:val="000000"/>
                <w:sz w:val="24"/>
                <w:szCs w:val="24"/>
              </w:rPr>
            </w:pPr>
          </w:p>
        </w:tc>
      </w:tr>
      <w:tr w:rsidR="00336A36" w14:paraId="388C5E22" w14:textId="77777777" w:rsidTr="00680868">
        <w:trPr>
          <w:trHeight w:val="359"/>
        </w:trPr>
        <w:tc>
          <w:tcPr>
            <w:tcW w:w="7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4CA40B" w14:textId="77777777" w:rsidR="00336A36" w:rsidRPr="00C345B2" w:rsidRDefault="00336A36" w:rsidP="00F52AEB">
            <w:pPr>
              <w:spacing w:line="240" w:lineRule="auto"/>
              <w:contextualSpacing/>
              <w:rPr>
                <w:rFonts w:ascii="Times New Roman" w:hAnsi="Times New Roman"/>
                <w:color w:val="000000"/>
                <w:sz w:val="24"/>
                <w:szCs w:val="24"/>
              </w:rPr>
            </w:pPr>
            <w:r w:rsidRPr="00C345B2">
              <w:rPr>
                <w:rFonts w:ascii="Times New Roman" w:hAnsi="Times New Roman"/>
                <w:color w:val="000000"/>
                <w:sz w:val="24"/>
                <w:szCs w:val="24"/>
              </w:rPr>
              <w:t xml:space="preserve">Final </w:t>
            </w:r>
            <w:r w:rsidR="00302CEE" w:rsidRPr="00C345B2">
              <w:rPr>
                <w:rFonts w:ascii="Times New Roman" w:hAnsi="Times New Roman"/>
                <w:color w:val="000000"/>
                <w:sz w:val="24"/>
                <w:szCs w:val="24"/>
              </w:rPr>
              <w:t xml:space="preserve">Finance &amp; </w:t>
            </w:r>
            <w:r w:rsidRPr="00C345B2">
              <w:rPr>
                <w:rFonts w:ascii="Times New Roman" w:hAnsi="Times New Roman"/>
                <w:color w:val="000000"/>
                <w:sz w:val="24"/>
                <w:szCs w:val="24"/>
              </w:rPr>
              <w:t>Investment Plans completed</w:t>
            </w:r>
          </w:p>
        </w:tc>
        <w:tc>
          <w:tcPr>
            <w:tcW w:w="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3E23B8"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ED2EFF"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30CEB8"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7739D8"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F2D481"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F4C2E"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AA4917" w14:textId="77777777" w:rsidR="00336A36" w:rsidRPr="00C345B2" w:rsidRDefault="00336A36" w:rsidP="00F52AEB">
            <w:pPr>
              <w:spacing w:line="240" w:lineRule="auto"/>
              <w:contextualSpacing/>
              <w:jc w:val="center"/>
              <w:rPr>
                <w:rFonts w:ascii="Times New Roman" w:hAnsi="Times New Roman"/>
                <w:color w:val="000000"/>
                <w:sz w:val="24"/>
                <w:szCs w:val="24"/>
              </w:rPr>
            </w:pP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C2E306" w14:textId="77777777" w:rsidR="00336A36" w:rsidRPr="00C345B2" w:rsidRDefault="00336A36" w:rsidP="00F52AEB">
            <w:pPr>
              <w:spacing w:line="240" w:lineRule="auto"/>
              <w:contextualSpacing/>
              <w:jc w:val="center"/>
              <w:rPr>
                <w:rFonts w:ascii="Times New Roman" w:hAnsi="Times New Roman"/>
                <w:color w:val="000000"/>
                <w:sz w:val="24"/>
                <w:szCs w:val="24"/>
              </w:rPr>
            </w:pPr>
          </w:p>
        </w:tc>
      </w:tr>
    </w:tbl>
    <w:p w14:paraId="7C04090D" w14:textId="77777777" w:rsidR="006E2955" w:rsidRDefault="006E2955" w:rsidP="00F52AEB">
      <w:pPr>
        <w:pStyle w:val="NoSpacing"/>
        <w:rPr>
          <w:rFonts w:ascii="Times New Roman" w:hAnsi="Times New Roman"/>
        </w:rPr>
      </w:pPr>
    </w:p>
    <w:p w14:paraId="41DC3B99" w14:textId="77777777" w:rsidR="006E2955" w:rsidRPr="00677BA3" w:rsidRDefault="006E2955" w:rsidP="00F52AEB">
      <w:pPr>
        <w:pStyle w:val="NoSpacing"/>
        <w:rPr>
          <w:rFonts w:ascii="Times New Roman" w:hAnsi="Times New Roman"/>
        </w:rPr>
      </w:pPr>
    </w:p>
    <w:p w14:paraId="38E72A6F" w14:textId="77777777" w:rsidR="003C142B" w:rsidRPr="00EF108C" w:rsidRDefault="003C142B" w:rsidP="00F52AEB">
      <w:pPr>
        <w:pStyle w:val="NoSpacing"/>
        <w:rPr>
          <w:rFonts w:ascii="Times New Roman" w:hAnsi="Times New Roman"/>
          <w:sz w:val="24"/>
          <w:szCs w:val="24"/>
        </w:rPr>
      </w:pPr>
      <w:r w:rsidRPr="00EF108C">
        <w:rPr>
          <w:rFonts w:ascii="Times New Roman" w:hAnsi="Times New Roman"/>
          <w:sz w:val="24"/>
          <w:szCs w:val="24"/>
        </w:rPr>
        <w:t xml:space="preserve">Refer to Appendix 1 for </w:t>
      </w:r>
      <w:r w:rsidR="00925607" w:rsidRPr="00EF108C">
        <w:rPr>
          <w:rFonts w:ascii="Times New Roman" w:hAnsi="Times New Roman"/>
          <w:sz w:val="24"/>
          <w:szCs w:val="24"/>
        </w:rPr>
        <w:t xml:space="preserve">detailed definitions of each </w:t>
      </w:r>
      <w:r w:rsidRPr="00EF108C">
        <w:rPr>
          <w:rFonts w:ascii="Times New Roman" w:hAnsi="Times New Roman"/>
          <w:sz w:val="24"/>
          <w:szCs w:val="24"/>
        </w:rPr>
        <w:t>performance indicator</w:t>
      </w:r>
      <w:r w:rsidR="006E2955" w:rsidRPr="00EF108C">
        <w:rPr>
          <w:rFonts w:ascii="Times New Roman" w:hAnsi="Times New Roman"/>
          <w:sz w:val="24"/>
          <w:szCs w:val="24"/>
        </w:rPr>
        <w:t>.</w:t>
      </w:r>
      <w:r w:rsidR="00685629">
        <w:rPr>
          <w:rFonts w:ascii="Times New Roman" w:hAnsi="Times New Roman"/>
          <w:sz w:val="24"/>
          <w:szCs w:val="24"/>
        </w:rPr>
        <w:t xml:space="preserve"> </w:t>
      </w:r>
      <w:r w:rsidRPr="00EF108C">
        <w:rPr>
          <w:rFonts w:ascii="Times New Roman" w:hAnsi="Times New Roman"/>
          <w:sz w:val="24"/>
          <w:szCs w:val="24"/>
        </w:rPr>
        <w:t xml:space="preserve"> </w:t>
      </w:r>
      <w:r w:rsidR="006E2955" w:rsidRPr="00EF108C">
        <w:rPr>
          <w:rFonts w:ascii="Times New Roman" w:hAnsi="Times New Roman"/>
          <w:sz w:val="24"/>
          <w:szCs w:val="24"/>
        </w:rPr>
        <w:t xml:space="preserve">Include the chart </w:t>
      </w:r>
      <w:r w:rsidR="00207EC7" w:rsidRPr="00EF108C">
        <w:rPr>
          <w:rFonts w:ascii="Times New Roman" w:hAnsi="Times New Roman"/>
          <w:sz w:val="24"/>
          <w:szCs w:val="24"/>
        </w:rPr>
        <w:t xml:space="preserve">above </w:t>
      </w:r>
      <w:r w:rsidR="006E2955" w:rsidRPr="00EF108C">
        <w:rPr>
          <w:rFonts w:ascii="Times New Roman" w:hAnsi="Times New Roman"/>
          <w:sz w:val="24"/>
          <w:szCs w:val="24"/>
        </w:rPr>
        <w:t xml:space="preserve">in your proposal submission, selecting all relevant indicators and projecting targets.  </w:t>
      </w:r>
    </w:p>
    <w:p w14:paraId="1753B39A" w14:textId="77777777" w:rsidR="002A3E94" w:rsidRPr="00EF108C" w:rsidRDefault="002A3E94" w:rsidP="00F52AEB">
      <w:pPr>
        <w:pStyle w:val="NoSpacing"/>
        <w:rPr>
          <w:rFonts w:ascii="Times New Roman" w:hAnsi="Times New Roman"/>
          <w:sz w:val="24"/>
          <w:szCs w:val="24"/>
        </w:rPr>
      </w:pPr>
    </w:p>
    <w:p w14:paraId="70878B44" w14:textId="221F0161" w:rsidR="00747893" w:rsidRDefault="003C142B" w:rsidP="00D1710C">
      <w:pPr>
        <w:pStyle w:val="NoSpacing"/>
        <w:rPr>
          <w:rFonts w:ascii="Times New Roman" w:hAnsi="Times New Roman"/>
          <w:sz w:val="24"/>
          <w:szCs w:val="24"/>
        </w:rPr>
      </w:pPr>
      <w:r w:rsidRPr="00EF108C">
        <w:rPr>
          <w:rFonts w:ascii="Times New Roman" w:hAnsi="Times New Roman"/>
          <w:sz w:val="24"/>
          <w:szCs w:val="24"/>
        </w:rPr>
        <w:t xml:space="preserve">The State Department </w:t>
      </w:r>
      <w:r w:rsidR="006E2955" w:rsidRPr="00EF108C">
        <w:rPr>
          <w:rFonts w:ascii="Times New Roman" w:hAnsi="Times New Roman"/>
          <w:sz w:val="24"/>
          <w:szCs w:val="24"/>
        </w:rPr>
        <w:t xml:space="preserve">works to ensure </w:t>
      </w:r>
      <w:r w:rsidRPr="00EF108C">
        <w:rPr>
          <w:rFonts w:ascii="Times New Roman" w:hAnsi="Times New Roman"/>
          <w:sz w:val="24"/>
          <w:szCs w:val="24"/>
        </w:rPr>
        <w:t>quality data report</w:t>
      </w:r>
      <w:r w:rsidR="006E2955" w:rsidRPr="00EF108C">
        <w:rPr>
          <w:rFonts w:ascii="Times New Roman" w:hAnsi="Times New Roman"/>
          <w:sz w:val="24"/>
          <w:szCs w:val="24"/>
        </w:rPr>
        <w:t>ing</w:t>
      </w:r>
      <w:r w:rsidRPr="00EF108C">
        <w:rPr>
          <w:rFonts w:ascii="Times New Roman" w:hAnsi="Times New Roman"/>
          <w:sz w:val="24"/>
          <w:szCs w:val="24"/>
        </w:rPr>
        <w:t xml:space="preserve"> by </w:t>
      </w:r>
      <w:r w:rsidR="006E2955" w:rsidRPr="00EF108C">
        <w:rPr>
          <w:rFonts w:ascii="Times New Roman" w:hAnsi="Times New Roman"/>
          <w:sz w:val="24"/>
          <w:szCs w:val="24"/>
        </w:rPr>
        <w:t>implementing partners and r</w:t>
      </w:r>
      <w:r w:rsidRPr="00EF108C">
        <w:rPr>
          <w:rFonts w:ascii="Times New Roman" w:hAnsi="Times New Roman"/>
          <w:sz w:val="24"/>
          <w:szCs w:val="24"/>
        </w:rPr>
        <w:t xml:space="preserve">ecipients will be subject to data quality assessments. </w:t>
      </w:r>
    </w:p>
    <w:p w14:paraId="1A84BA9C" w14:textId="60E4DA4D" w:rsidR="00D1710C" w:rsidRDefault="00D1710C" w:rsidP="00D1710C">
      <w:pPr>
        <w:pStyle w:val="NoSpacing"/>
        <w:rPr>
          <w:rFonts w:ascii="Times New Roman" w:hAnsi="Times New Roman"/>
          <w:sz w:val="24"/>
          <w:szCs w:val="24"/>
        </w:rPr>
      </w:pPr>
    </w:p>
    <w:p w14:paraId="46979F41" w14:textId="77777777" w:rsidR="00D1710C" w:rsidRPr="00D1710C" w:rsidRDefault="00D1710C" w:rsidP="00D1710C">
      <w:pPr>
        <w:pStyle w:val="NoSpacing"/>
        <w:rPr>
          <w:rFonts w:ascii="Times New Roman" w:hAnsi="Times New Roman"/>
          <w:b/>
          <w:sz w:val="24"/>
          <w:szCs w:val="24"/>
        </w:rPr>
      </w:pPr>
    </w:p>
    <w:p w14:paraId="1AF695D6" w14:textId="77777777" w:rsidR="00747893" w:rsidRDefault="00274E5C" w:rsidP="00680868">
      <w:pPr>
        <w:pStyle w:val="Heading2"/>
        <w:spacing w:before="0" w:line="240" w:lineRule="auto"/>
        <w:rPr>
          <w:rFonts w:ascii="Times New Roman" w:hAnsi="Times New Roman"/>
          <w:color w:val="auto"/>
        </w:rPr>
      </w:pPr>
      <w:bookmarkStart w:id="5" w:name="_Toc10626506"/>
      <w:r w:rsidRPr="00747893">
        <w:rPr>
          <w:rFonts w:ascii="Times New Roman" w:hAnsi="Times New Roman"/>
          <w:color w:val="auto"/>
        </w:rPr>
        <w:lastRenderedPageBreak/>
        <w:t xml:space="preserve">A6. </w:t>
      </w:r>
      <w:r w:rsidR="00F77393">
        <w:rPr>
          <w:rFonts w:ascii="Times New Roman" w:hAnsi="Times New Roman"/>
          <w:color w:val="auto"/>
        </w:rPr>
        <w:t xml:space="preserve"> </w:t>
      </w:r>
      <w:r w:rsidRPr="00747893">
        <w:rPr>
          <w:rFonts w:ascii="Times New Roman" w:hAnsi="Times New Roman"/>
          <w:color w:val="auto"/>
        </w:rPr>
        <w:t>Substantial Involvement</w:t>
      </w:r>
      <w:bookmarkEnd w:id="5"/>
    </w:p>
    <w:p w14:paraId="00DEE194" w14:textId="77777777" w:rsidR="00747893" w:rsidRDefault="00747893" w:rsidP="00747893">
      <w:pPr>
        <w:spacing w:after="0" w:line="240" w:lineRule="auto"/>
      </w:pPr>
    </w:p>
    <w:p w14:paraId="01808C0A" w14:textId="77777777" w:rsidR="00274E5C" w:rsidRPr="00EF108C" w:rsidRDefault="00274E5C" w:rsidP="00F52AEB">
      <w:pPr>
        <w:spacing w:line="240" w:lineRule="auto"/>
        <w:rPr>
          <w:rFonts w:ascii="Times New Roman" w:hAnsi="Times New Roman"/>
          <w:sz w:val="24"/>
          <w:szCs w:val="24"/>
        </w:rPr>
      </w:pPr>
      <w:r w:rsidRPr="00EF108C">
        <w:rPr>
          <w:rFonts w:ascii="Times New Roman" w:hAnsi="Times New Roman"/>
          <w:sz w:val="24"/>
          <w:szCs w:val="24"/>
        </w:rPr>
        <w:t xml:space="preserve">The Department of State, OES will be </w:t>
      </w:r>
      <w:r w:rsidR="008C08D5" w:rsidRPr="00EF108C">
        <w:rPr>
          <w:rFonts w:ascii="Times New Roman" w:hAnsi="Times New Roman"/>
          <w:sz w:val="24"/>
          <w:szCs w:val="24"/>
        </w:rPr>
        <w:t xml:space="preserve">substantially </w:t>
      </w:r>
      <w:r w:rsidRPr="00EF108C">
        <w:rPr>
          <w:rFonts w:ascii="Times New Roman" w:hAnsi="Times New Roman"/>
          <w:sz w:val="24"/>
          <w:szCs w:val="24"/>
        </w:rPr>
        <w:t xml:space="preserve">involved in this </w:t>
      </w:r>
      <w:r w:rsidR="0012095D" w:rsidRPr="00EF108C">
        <w:rPr>
          <w:rFonts w:ascii="Times New Roman" w:hAnsi="Times New Roman"/>
          <w:sz w:val="24"/>
          <w:szCs w:val="24"/>
        </w:rPr>
        <w:t xml:space="preserve">program </w:t>
      </w:r>
      <w:r w:rsidRPr="00EF108C">
        <w:rPr>
          <w:rFonts w:ascii="Times New Roman" w:hAnsi="Times New Roman"/>
          <w:sz w:val="24"/>
          <w:szCs w:val="24"/>
        </w:rPr>
        <w:t>following ways:</w:t>
      </w:r>
    </w:p>
    <w:p w14:paraId="3B8901A0" w14:textId="77777777" w:rsidR="00940442" w:rsidRDefault="00940442" w:rsidP="00F52AEB">
      <w:pPr>
        <w:pStyle w:val="ListParagraph"/>
        <w:numPr>
          <w:ilvl w:val="0"/>
          <w:numId w:val="53"/>
        </w:numPr>
      </w:pPr>
      <w:r w:rsidRPr="00EF108C">
        <w:t>Approval of the program timeline, within 90 days of the award date, to complete all stages of the project by the end of the</w:t>
      </w:r>
      <w:r>
        <w:t xml:space="preserve"> award period;</w:t>
      </w:r>
    </w:p>
    <w:p w14:paraId="121019A0" w14:textId="77777777" w:rsidR="00940442" w:rsidRDefault="00940442" w:rsidP="00F52AEB">
      <w:pPr>
        <w:pStyle w:val="ListParagraph"/>
        <w:numPr>
          <w:ilvl w:val="0"/>
          <w:numId w:val="53"/>
        </w:numPr>
      </w:pPr>
      <w:r>
        <w:t>Approval of members, or changes in members, to the technical support group or other key personnel after the award date of the agreement;</w:t>
      </w:r>
    </w:p>
    <w:p w14:paraId="0EB3C6BA" w14:textId="77777777" w:rsidR="00940442" w:rsidRDefault="00940442" w:rsidP="00F52AEB">
      <w:pPr>
        <w:pStyle w:val="ListParagraph"/>
        <w:numPr>
          <w:ilvl w:val="0"/>
          <w:numId w:val="53"/>
        </w:numPr>
      </w:pPr>
      <w:r>
        <w:t xml:space="preserve">Approval of </w:t>
      </w:r>
      <w:r w:rsidR="00993095">
        <w:t xml:space="preserve">the </w:t>
      </w:r>
      <w:r>
        <w:t>list of initial countries</w:t>
      </w:r>
      <w:r w:rsidR="00BF6DE6">
        <w:t xml:space="preserve"> (up to 10)</w:t>
      </w:r>
      <w:r>
        <w:t xml:space="preserve"> for scoping</w:t>
      </w:r>
      <w:r w:rsidR="00993095">
        <w:t xml:space="preserve"> in consideration of FIPs</w:t>
      </w:r>
      <w:r w:rsidR="00BF6DE6">
        <w:t>;</w:t>
      </w:r>
    </w:p>
    <w:p w14:paraId="21DB7882" w14:textId="77777777" w:rsidR="00940442" w:rsidRDefault="00940442" w:rsidP="00F52AEB">
      <w:pPr>
        <w:pStyle w:val="ListParagraph"/>
        <w:numPr>
          <w:ilvl w:val="0"/>
          <w:numId w:val="53"/>
        </w:numPr>
      </w:pPr>
      <w:r>
        <w:t xml:space="preserve">Approval of </w:t>
      </w:r>
      <w:r w:rsidR="00604992">
        <w:t xml:space="preserve">the 4-5 countries for FIPs, as presented in the Case Study Chapeau and Oral report; </w:t>
      </w:r>
    </w:p>
    <w:p w14:paraId="7BAAC9C5" w14:textId="43F2FE07" w:rsidR="00940442" w:rsidRDefault="00940442" w:rsidP="00F52AEB">
      <w:pPr>
        <w:pStyle w:val="ListParagraph"/>
        <w:numPr>
          <w:ilvl w:val="0"/>
          <w:numId w:val="53"/>
        </w:numPr>
      </w:pPr>
      <w:r>
        <w:t>The implementer recommends to the Department of State/</w:t>
      </w:r>
      <w:r w:rsidR="00BF6DE6">
        <w:t>OES/EGC, at a minimum, four to five</w:t>
      </w:r>
      <w:r>
        <w:t xml:space="preserve"> countries for </w:t>
      </w:r>
      <w:r w:rsidR="00993095">
        <w:t xml:space="preserve">the development of </w:t>
      </w:r>
      <w:r>
        <w:t xml:space="preserve">Financial Investment Plans; the </w:t>
      </w:r>
      <w:r w:rsidR="00BF643B">
        <w:t>selection of the countries is</w:t>
      </w:r>
      <w:r>
        <w:t xml:space="preserve"> dependent upon </w:t>
      </w:r>
      <w:r w:rsidRPr="008C08D5">
        <w:t>Department of State, OES</w:t>
      </w:r>
      <w:r>
        <w:t>/EGC concurrence.</w:t>
      </w:r>
      <w:r w:rsidR="00BF6DE6">
        <w:t xml:space="preserve"> </w:t>
      </w:r>
      <w:r>
        <w:t xml:space="preserve"> Concurrence </w:t>
      </w:r>
      <w:proofErr w:type="gramStart"/>
      <w:r>
        <w:t>will be based</w:t>
      </w:r>
      <w:proofErr w:type="gramEnd"/>
      <w:r>
        <w:t xml:space="preserve"> upon Stage 1, case study information, and other mitigating factors as deemed appropriate to Department of State.</w:t>
      </w:r>
      <w:r w:rsidRPr="008C08D5" w:rsidDel="00DE2239">
        <w:t xml:space="preserve"> </w:t>
      </w:r>
    </w:p>
    <w:p w14:paraId="620B93C2" w14:textId="77777777" w:rsidR="00604992" w:rsidRDefault="00940442" w:rsidP="00F52AEB">
      <w:pPr>
        <w:pStyle w:val="ListParagraph"/>
        <w:numPr>
          <w:ilvl w:val="0"/>
          <w:numId w:val="53"/>
        </w:numPr>
      </w:pPr>
      <w:r>
        <w:t>Review and approval of final FIPs</w:t>
      </w:r>
      <w:r w:rsidR="001858AA">
        <w:t>.</w:t>
      </w:r>
    </w:p>
    <w:p w14:paraId="713069CB" w14:textId="77777777" w:rsidR="00274E5C" w:rsidRPr="00227723" w:rsidRDefault="00604992" w:rsidP="00F52AEB">
      <w:pPr>
        <w:pStyle w:val="ListParagraph"/>
        <w:numPr>
          <w:ilvl w:val="0"/>
          <w:numId w:val="53"/>
        </w:numPr>
      </w:pPr>
      <w:r>
        <w:t>Review and approve financiers and financing strategy (Stage 3, Step</w:t>
      </w:r>
      <w:r w:rsidR="001858AA">
        <w:t xml:space="preserve"> 3).</w:t>
      </w:r>
    </w:p>
    <w:p w14:paraId="6957754C" w14:textId="77777777" w:rsidR="00FB5275" w:rsidRPr="00DF1405" w:rsidRDefault="00FB5275" w:rsidP="00F52AEB">
      <w:pPr>
        <w:pStyle w:val="Heading1"/>
        <w:spacing w:line="240" w:lineRule="auto"/>
        <w:rPr>
          <w:rFonts w:ascii="Times New Roman" w:hAnsi="Times New Roman"/>
          <w:color w:val="auto"/>
        </w:rPr>
      </w:pPr>
      <w:bookmarkStart w:id="6" w:name="_Toc10626507"/>
      <w:r w:rsidRPr="00DF1405">
        <w:rPr>
          <w:rFonts w:ascii="Times New Roman" w:hAnsi="Times New Roman"/>
          <w:color w:val="auto"/>
        </w:rPr>
        <w:t>Section</w:t>
      </w:r>
      <w:r w:rsidR="00253762" w:rsidRPr="00DF1405">
        <w:rPr>
          <w:rFonts w:ascii="Times New Roman" w:hAnsi="Times New Roman"/>
          <w:color w:val="auto"/>
        </w:rPr>
        <w:t xml:space="preserve"> B</w:t>
      </w:r>
      <w:r w:rsidRPr="00DF1405">
        <w:rPr>
          <w:rFonts w:ascii="Times New Roman" w:hAnsi="Times New Roman"/>
          <w:color w:val="auto"/>
        </w:rPr>
        <w:t>.</w:t>
      </w:r>
      <w:r w:rsidR="00620148">
        <w:rPr>
          <w:rFonts w:ascii="Times New Roman" w:hAnsi="Times New Roman"/>
          <w:color w:val="auto"/>
        </w:rPr>
        <w:t xml:space="preserve">  </w:t>
      </w:r>
      <w:r w:rsidR="008B607A" w:rsidRPr="00DF1405">
        <w:rPr>
          <w:rFonts w:ascii="Times New Roman" w:hAnsi="Times New Roman"/>
          <w:color w:val="auto"/>
        </w:rPr>
        <w:t xml:space="preserve">Federal </w:t>
      </w:r>
      <w:r w:rsidRPr="00DF1405">
        <w:rPr>
          <w:rFonts w:ascii="Times New Roman" w:hAnsi="Times New Roman"/>
          <w:color w:val="auto"/>
        </w:rPr>
        <w:t>Award Information</w:t>
      </w:r>
      <w:bookmarkEnd w:id="6"/>
    </w:p>
    <w:p w14:paraId="5B3BDBD2" w14:textId="77777777" w:rsidR="00FB5275" w:rsidRPr="009B7340" w:rsidDel="00253762" w:rsidRDefault="00E45338" w:rsidP="00F52AEB">
      <w:pPr>
        <w:pStyle w:val="Heading2"/>
        <w:spacing w:line="240" w:lineRule="auto"/>
        <w:rPr>
          <w:rFonts w:ascii="Times New Roman" w:hAnsi="Times New Roman"/>
          <w:color w:val="auto"/>
          <w:sz w:val="24"/>
          <w:szCs w:val="24"/>
        </w:rPr>
      </w:pPr>
      <w:bookmarkStart w:id="7" w:name="_Toc10626508"/>
      <w:bookmarkStart w:id="8" w:name="_Toc217116376"/>
      <w:bookmarkStart w:id="9" w:name="_Toc217270651"/>
      <w:r w:rsidRPr="009B7340">
        <w:rPr>
          <w:rFonts w:ascii="Times New Roman" w:hAnsi="Times New Roman"/>
          <w:color w:val="auto"/>
          <w:sz w:val="24"/>
          <w:szCs w:val="24"/>
        </w:rPr>
        <w:t>B1</w:t>
      </w:r>
      <w:r w:rsidR="00FB5275" w:rsidRPr="009B7340" w:rsidDel="00253762">
        <w:rPr>
          <w:rFonts w:ascii="Times New Roman" w:hAnsi="Times New Roman"/>
          <w:color w:val="auto"/>
          <w:sz w:val="24"/>
          <w:szCs w:val="24"/>
        </w:rPr>
        <w:t>.  Available Funding</w:t>
      </w:r>
      <w:bookmarkEnd w:id="7"/>
      <w:r w:rsidR="00FB5275" w:rsidRPr="009B7340" w:rsidDel="00253762">
        <w:rPr>
          <w:rFonts w:ascii="Times New Roman" w:hAnsi="Times New Roman"/>
          <w:color w:val="auto"/>
          <w:sz w:val="24"/>
          <w:szCs w:val="24"/>
        </w:rPr>
        <w:t xml:space="preserve"> </w:t>
      </w:r>
      <w:bookmarkEnd w:id="8"/>
      <w:bookmarkEnd w:id="9"/>
    </w:p>
    <w:p w14:paraId="226CE0C1" w14:textId="77777777" w:rsidR="00E10ADE" w:rsidRPr="00EF108C" w:rsidRDefault="00E10ADE" w:rsidP="00F52AEB">
      <w:pPr>
        <w:spacing w:after="0" w:line="240" w:lineRule="auto"/>
        <w:ind w:right="-187"/>
        <w:rPr>
          <w:rFonts w:ascii="Times New Roman" w:hAnsi="Times New Roman"/>
          <w:sz w:val="24"/>
          <w:szCs w:val="24"/>
        </w:rPr>
      </w:pPr>
    </w:p>
    <w:p w14:paraId="45F7214F" w14:textId="77777777" w:rsidR="00A93FD5" w:rsidRPr="00F9406D" w:rsidRDefault="00A93FD5" w:rsidP="00F52AEB">
      <w:pPr>
        <w:spacing w:line="240" w:lineRule="auto"/>
        <w:ind w:right="-180"/>
        <w:rPr>
          <w:rFonts w:ascii="Times New Roman" w:hAnsi="Times New Roman"/>
          <w:sz w:val="24"/>
          <w:szCs w:val="24"/>
        </w:rPr>
      </w:pPr>
      <w:proofErr w:type="gramStart"/>
      <w:r w:rsidRPr="00EF108C">
        <w:rPr>
          <w:rFonts w:ascii="Times New Roman" w:hAnsi="Times New Roman"/>
          <w:sz w:val="24"/>
          <w:szCs w:val="24"/>
        </w:rPr>
        <w:t>Overall</w:t>
      </w:r>
      <w:proofErr w:type="gramEnd"/>
      <w:r w:rsidRPr="00EF108C">
        <w:rPr>
          <w:rFonts w:ascii="Times New Roman" w:hAnsi="Times New Roman"/>
          <w:sz w:val="24"/>
          <w:szCs w:val="24"/>
        </w:rPr>
        <w:t xml:space="preserve"> grant-making authority for this project is contained in the Foreign Assistance Act of 1961, as amended.  OES </w:t>
      </w:r>
      <w:r w:rsidR="003400E6" w:rsidRPr="00EF108C">
        <w:rPr>
          <w:rFonts w:ascii="Times New Roman" w:hAnsi="Times New Roman"/>
          <w:sz w:val="24"/>
          <w:szCs w:val="24"/>
        </w:rPr>
        <w:t xml:space="preserve">expects </w:t>
      </w:r>
      <w:r w:rsidRPr="00EF108C">
        <w:rPr>
          <w:rFonts w:ascii="Times New Roman" w:hAnsi="Times New Roman"/>
          <w:sz w:val="24"/>
          <w:szCs w:val="24"/>
        </w:rPr>
        <w:t xml:space="preserve">funding available for a single award </w:t>
      </w:r>
      <w:r w:rsidRPr="00F9406D">
        <w:rPr>
          <w:rFonts w:ascii="Times New Roman" w:hAnsi="Times New Roman"/>
          <w:sz w:val="24"/>
          <w:szCs w:val="24"/>
        </w:rPr>
        <w:t xml:space="preserve">of up to </w:t>
      </w:r>
      <w:r w:rsidR="000816FD" w:rsidRPr="00F9406D">
        <w:rPr>
          <w:rFonts w:ascii="Times New Roman" w:hAnsi="Times New Roman"/>
          <w:sz w:val="24"/>
          <w:szCs w:val="24"/>
        </w:rPr>
        <w:t>$</w:t>
      </w:r>
      <w:r w:rsidR="009133FD" w:rsidRPr="00F9406D">
        <w:rPr>
          <w:rFonts w:ascii="Times New Roman" w:hAnsi="Times New Roman"/>
          <w:sz w:val="24"/>
          <w:szCs w:val="24"/>
        </w:rPr>
        <w:t>4,305,</w:t>
      </w:r>
      <w:r w:rsidR="00F8406C" w:rsidRPr="00F9406D">
        <w:rPr>
          <w:rFonts w:ascii="Times New Roman" w:hAnsi="Times New Roman"/>
          <w:sz w:val="24"/>
          <w:szCs w:val="24"/>
        </w:rPr>
        <w:t>700</w:t>
      </w:r>
      <w:r w:rsidR="00685629">
        <w:rPr>
          <w:rFonts w:ascii="Times New Roman" w:hAnsi="Times New Roman"/>
          <w:sz w:val="24"/>
          <w:szCs w:val="24"/>
        </w:rPr>
        <w:t xml:space="preserve"> </w:t>
      </w:r>
      <w:r w:rsidRPr="00F9406D">
        <w:rPr>
          <w:rFonts w:ascii="Times New Roman" w:hAnsi="Times New Roman"/>
          <w:sz w:val="24"/>
          <w:szCs w:val="24"/>
        </w:rPr>
        <w:t>USD for</w:t>
      </w:r>
      <w:r w:rsidR="00487281" w:rsidRPr="00F9406D">
        <w:rPr>
          <w:rFonts w:ascii="Times New Roman" w:hAnsi="Times New Roman"/>
          <w:sz w:val="24"/>
          <w:szCs w:val="24"/>
          <w:u w:color="0000FF"/>
        </w:rPr>
        <w:t xml:space="preserve"> </w:t>
      </w:r>
      <w:r w:rsidR="00D610A1" w:rsidRPr="00F9406D">
        <w:rPr>
          <w:rFonts w:ascii="Times New Roman" w:hAnsi="Times New Roman"/>
          <w:sz w:val="24"/>
          <w:szCs w:val="24"/>
          <w:u w:color="0000FF"/>
        </w:rPr>
        <w:t>the Forest Finance and Investment Incubator.</w:t>
      </w:r>
      <w:r w:rsidRPr="00F9406D">
        <w:rPr>
          <w:rFonts w:ascii="Times New Roman" w:hAnsi="Times New Roman"/>
          <w:sz w:val="24"/>
          <w:szCs w:val="24"/>
        </w:rPr>
        <w:t xml:space="preserve">  The period of performa</w:t>
      </w:r>
      <w:r w:rsidR="00B93460" w:rsidRPr="00F9406D">
        <w:rPr>
          <w:rFonts w:ascii="Times New Roman" w:hAnsi="Times New Roman"/>
          <w:sz w:val="24"/>
          <w:szCs w:val="24"/>
        </w:rPr>
        <w:t>nce will be</w:t>
      </w:r>
      <w:r w:rsidR="00487281" w:rsidRPr="00F9406D">
        <w:rPr>
          <w:rFonts w:ascii="Times New Roman" w:hAnsi="Times New Roman"/>
          <w:sz w:val="24"/>
          <w:szCs w:val="24"/>
        </w:rPr>
        <w:t xml:space="preserve"> </w:t>
      </w:r>
      <w:r w:rsidR="00095757" w:rsidRPr="00F9406D">
        <w:rPr>
          <w:rFonts w:ascii="Times New Roman" w:hAnsi="Times New Roman"/>
          <w:sz w:val="24"/>
          <w:szCs w:val="24"/>
        </w:rPr>
        <w:t xml:space="preserve">36 </w:t>
      </w:r>
      <w:r w:rsidR="00A83F84" w:rsidRPr="00F9406D">
        <w:rPr>
          <w:rFonts w:ascii="Times New Roman" w:hAnsi="Times New Roman"/>
          <w:sz w:val="24"/>
          <w:szCs w:val="24"/>
        </w:rPr>
        <w:t>of months.</w:t>
      </w:r>
      <w:r w:rsidRPr="00F9406D">
        <w:rPr>
          <w:rFonts w:ascii="Times New Roman" w:hAnsi="Times New Roman"/>
          <w:sz w:val="24"/>
          <w:szCs w:val="24"/>
        </w:rPr>
        <w:t xml:space="preserve">  </w:t>
      </w:r>
    </w:p>
    <w:p w14:paraId="34C59B55" w14:textId="77777777" w:rsidR="00FB5275" w:rsidRPr="00F9406D" w:rsidRDefault="00FB5275" w:rsidP="00F52AEB">
      <w:pPr>
        <w:spacing w:line="240" w:lineRule="auto"/>
        <w:ind w:right="-180"/>
        <w:jc w:val="both"/>
        <w:rPr>
          <w:rFonts w:ascii="Times New Roman" w:hAnsi="Times New Roman"/>
          <w:b/>
          <w:sz w:val="24"/>
          <w:szCs w:val="24"/>
        </w:rPr>
      </w:pPr>
      <w:r w:rsidRPr="00F9406D">
        <w:rPr>
          <w:rFonts w:ascii="Times New Roman" w:hAnsi="Times New Roman"/>
          <w:b/>
          <w:sz w:val="24"/>
          <w:szCs w:val="24"/>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F9406D" w14:paraId="2CEB4E06" w14:textId="77777777" w:rsidTr="004B60E8">
        <w:tc>
          <w:tcPr>
            <w:tcW w:w="5328" w:type="dxa"/>
            <w:vAlign w:val="center"/>
          </w:tcPr>
          <w:p w14:paraId="1BE4D83C" w14:textId="77777777" w:rsidR="00A93FD5" w:rsidRPr="00F9406D" w:rsidRDefault="00A93FD5" w:rsidP="00F52AEB">
            <w:pPr>
              <w:spacing w:line="240" w:lineRule="auto"/>
              <w:ind w:right="-180"/>
              <w:rPr>
                <w:rFonts w:ascii="Times New Roman" w:hAnsi="Times New Roman"/>
                <w:sz w:val="24"/>
                <w:szCs w:val="24"/>
              </w:rPr>
            </w:pPr>
            <w:r w:rsidRPr="00F9406D">
              <w:rPr>
                <w:rFonts w:ascii="Times New Roman" w:hAnsi="Times New Roman"/>
                <w:sz w:val="24"/>
                <w:szCs w:val="24"/>
              </w:rPr>
              <w:t>Type of Award</w:t>
            </w:r>
          </w:p>
        </w:tc>
        <w:tc>
          <w:tcPr>
            <w:tcW w:w="4140" w:type="dxa"/>
            <w:vAlign w:val="center"/>
          </w:tcPr>
          <w:p w14:paraId="35482CCC" w14:textId="77777777" w:rsidR="00A93FD5" w:rsidRPr="00F9406D" w:rsidRDefault="00D610A1" w:rsidP="00F52AEB">
            <w:pPr>
              <w:spacing w:line="240" w:lineRule="auto"/>
              <w:ind w:right="-180"/>
              <w:jc w:val="center"/>
              <w:rPr>
                <w:rFonts w:ascii="Times New Roman" w:hAnsi="Times New Roman"/>
                <w:sz w:val="24"/>
                <w:szCs w:val="24"/>
              </w:rPr>
            </w:pPr>
            <w:r w:rsidRPr="00F9406D">
              <w:rPr>
                <w:rFonts w:ascii="Times New Roman" w:hAnsi="Times New Roman"/>
                <w:sz w:val="24"/>
                <w:szCs w:val="24"/>
              </w:rPr>
              <w:t>Cooperative Agreement</w:t>
            </w:r>
          </w:p>
        </w:tc>
      </w:tr>
      <w:tr w:rsidR="00A93FD5" w:rsidRPr="00F9406D" w14:paraId="3C20B531" w14:textId="77777777" w:rsidTr="004B60E8">
        <w:tc>
          <w:tcPr>
            <w:tcW w:w="5328" w:type="dxa"/>
            <w:vAlign w:val="center"/>
          </w:tcPr>
          <w:p w14:paraId="5A1D13B2" w14:textId="77777777" w:rsidR="00A93FD5" w:rsidRPr="00F9406D" w:rsidRDefault="00A93FD5" w:rsidP="00F52AEB">
            <w:pPr>
              <w:spacing w:line="240" w:lineRule="auto"/>
              <w:ind w:right="-180"/>
              <w:rPr>
                <w:rFonts w:ascii="Times New Roman" w:hAnsi="Times New Roman"/>
                <w:sz w:val="24"/>
                <w:szCs w:val="24"/>
              </w:rPr>
            </w:pPr>
            <w:r w:rsidRPr="00F9406D">
              <w:rPr>
                <w:rFonts w:ascii="Times New Roman" w:hAnsi="Times New Roman"/>
                <w:sz w:val="24"/>
                <w:szCs w:val="24"/>
              </w:rPr>
              <w:t>Fiscal Year Funds</w:t>
            </w:r>
          </w:p>
        </w:tc>
        <w:tc>
          <w:tcPr>
            <w:tcW w:w="4140" w:type="dxa"/>
            <w:vAlign w:val="center"/>
          </w:tcPr>
          <w:p w14:paraId="28897380" w14:textId="77777777" w:rsidR="00A93FD5" w:rsidRPr="00F9406D" w:rsidRDefault="00A93FD5" w:rsidP="00F52AEB">
            <w:pPr>
              <w:spacing w:line="240" w:lineRule="auto"/>
              <w:ind w:right="-180"/>
              <w:jc w:val="center"/>
              <w:rPr>
                <w:rFonts w:ascii="Times New Roman" w:hAnsi="Times New Roman"/>
                <w:sz w:val="24"/>
                <w:szCs w:val="24"/>
              </w:rPr>
            </w:pPr>
            <w:r w:rsidRPr="00F9406D">
              <w:rPr>
                <w:rFonts w:ascii="Times New Roman" w:hAnsi="Times New Roman"/>
                <w:sz w:val="24"/>
                <w:szCs w:val="24"/>
              </w:rPr>
              <w:t xml:space="preserve">FY </w:t>
            </w:r>
            <w:r w:rsidR="00D610A1" w:rsidRPr="00F9406D">
              <w:rPr>
                <w:rFonts w:ascii="Times New Roman" w:hAnsi="Times New Roman"/>
                <w:sz w:val="24"/>
                <w:szCs w:val="24"/>
              </w:rPr>
              <w:t>2018</w:t>
            </w:r>
          </w:p>
        </w:tc>
      </w:tr>
      <w:tr w:rsidR="00A93FD5" w:rsidRPr="00F9406D" w14:paraId="1E78E989" w14:textId="77777777" w:rsidTr="004B60E8">
        <w:tc>
          <w:tcPr>
            <w:tcW w:w="5328" w:type="dxa"/>
            <w:vAlign w:val="center"/>
          </w:tcPr>
          <w:p w14:paraId="4DD3DB69" w14:textId="77777777" w:rsidR="00A93FD5" w:rsidRPr="00F9406D" w:rsidRDefault="00A93FD5" w:rsidP="00F52AEB">
            <w:pPr>
              <w:spacing w:line="240" w:lineRule="auto"/>
              <w:ind w:right="-180"/>
              <w:rPr>
                <w:rFonts w:ascii="Times New Roman" w:hAnsi="Times New Roman"/>
                <w:sz w:val="24"/>
                <w:szCs w:val="24"/>
              </w:rPr>
            </w:pPr>
            <w:r w:rsidRPr="00F9406D">
              <w:rPr>
                <w:rFonts w:ascii="Times New Roman" w:hAnsi="Times New Roman"/>
                <w:sz w:val="24"/>
                <w:szCs w:val="24"/>
              </w:rPr>
              <w:t>Approximate Total Funding:</w:t>
            </w:r>
          </w:p>
        </w:tc>
        <w:tc>
          <w:tcPr>
            <w:tcW w:w="4140" w:type="dxa"/>
            <w:vAlign w:val="center"/>
          </w:tcPr>
          <w:p w14:paraId="53953757" w14:textId="77777777" w:rsidR="00A93FD5" w:rsidRPr="00F9406D" w:rsidRDefault="000816FD" w:rsidP="00F52AEB">
            <w:pPr>
              <w:spacing w:line="240" w:lineRule="auto"/>
              <w:ind w:right="-180"/>
              <w:jc w:val="center"/>
              <w:rPr>
                <w:rFonts w:ascii="Times New Roman" w:hAnsi="Times New Roman"/>
                <w:sz w:val="24"/>
                <w:szCs w:val="24"/>
              </w:rPr>
            </w:pPr>
            <w:r w:rsidRPr="00F9406D">
              <w:rPr>
                <w:rFonts w:ascii="Times New Roman" w:hAnsi="Times New Roman"/>
                <w:sz w:val="24"/>
                <w:szCs w:val="24"/>
              </w:rPr>
              <w:t>$</w:t>
            </w:r>
            <w:r w:rsidR="00695F4C" w:rsidRPr="00F9406D">
              <w:rPr>
                <w:rFonts w:ascii="Times New Roman" w:hAnsi="Times New Roman"/>
                <w:sz w:val="24"/>
                <w:szCs w:val="24"/>
              </w:rPr>
              <w:t>4,305,</w:t>
            </w:r>
            <w:r w:rsidR="00F8406C" w:rsidRPr="00F9406D">
              <w:rPr>
                <w:rFonts w:ascii="Times New Roman" w:hAnsi="Times New Roman"/>
                <w:sz w:val="24"/>
                <w:szCs w:val="24"/>
              </w:rPr>
              <w:t>700</w:t>
            </w:r>
            <w:r w:rsidR="00695F4C" w:rsidRPr="00F9406D">
              <w:rPr>
                <w:rFonts w:ascii="Times New Roman" w:hAnsi="Times New Roman"/>
                <w:sz w:val="24"/>
                <w:szCs w:val="24"/>
              </w:rPr>
              <w:t xml:space="preserve"> </w:t>
            </w:r>
            <w:r w:rsidR="00D610A1" w:rsidRPr="00F9406D">
              <w:rPr>
                <w:rFonts w:ascii="Times New Roman" w:hAnsi="Times New Roman"/>
                <w:sz w:val="24"/>
                <w:szCs w:val="24"/>
              </w:rPr>
              <w:t>million USD</w:t>
            </w:r>
          </w:p>
        </w:tc>
      </w:tr>
      <w:tr w:rsidR="00A93FD5" w:rsidRPr="00F9406D" w14:paraId="746701D5" w14:textId="77777777" w:rsidTr="004B60E8">
        <w:tc>
          <w:tcPr>
            <w:tcW w:w="5328" w:type="dxa"/>
            <w:vAlign w:val="center"/>
          </w:tcPr>
          <w:p w14:paraId="1FA3F9F3" w14:textId="77777777" w:rsidR="00A93FD5" w:rsidRPr="00F9406D" w:rsidRDefault="00A93FD5" w:rsidP="00F52AEB">
            <w:pPr>
              <w:spacing w:line="240" w:lineRule="auto"/>
              <w:ind w:right="-180"/>
              <w:rPr>
                <w:rFonts w:ascii="Times New Roman" w:hAnsi="Times New Roman"/>
                <w:sz w:val="24"/>
                <w:szCs w:val="24"/>
              </w:rPr>
            </w:pPr>
            <w:r w:rsidRPr="00F9406D">
              <w:rPr>
                <w:rFonts w:ascii="Times New Roman" w:hAnsi="Times New Roman"/>
                <w:sz w:val="24"/>
                <w:szCs w:val="24"/>
              </w:rPr>
              <w:t>Approximate Number of Awards:</w:t>
            </w:r>
          </w:p>
        </w:tc>
        <w:tc>
          <w:tcPr>
            <w:tcW w:w="4140" w:type="dxa"/>
            <w:vAlign w:val="center"/>
          </w:tcPr>
          <w:p w14:paraId="70B89632" w14:textId="77777777" w:rsidR="00A93FD5" w:rsidRPr="00F9406D" w:rsidRDefault="00D610A1" w:rsidP="00F52AEB">
            <w:pPr>
              <w:spacing w:line="240" w:lineRule="auto"/>
              <w:ind w:right="-180"/>
              <w:jc w:val="center"/>
              <w:rPr>
                <w:rFonts w:ascii="Times New Roman" w:hAnsi="Times New Roman"/>
                <w:sz w:val="24"/>
                <w:szCs w:val="24"/>
              </w:rPr>
            </w:pPr>
            <w:r w:rsidRPr="00F9406D">
              <w:rPr>
                <w:rFonts w:ascii="Times New Roman" w:hAnsi="Times New Roman"/>
                <w:sz w:val="24"/>
                <w:szCs w:val="24"/>
              </w:rPr>
              <w:t>1</w:t>
            </w:r>
          </w:p>
        </w:tc>
      </w:tr>
      <w:tr w:rsidR="00A93FD5" w:rsidRPr="00F9406D" w14:paraId="6B99581B" w14:textId="77777777" w:rsidTr="004B60E8">
        <w:tc>
          <w:tcPr>
            <w:tcW w:w="5328" w:type="dxa"/>
          </w:tcPr>
          <w:p w14:paraId="2EBE4A62" w14:textId="77777777" w:rsidR="00A93FD5" w:rsidRPr="00F9406D" w:rsidRDefault="00A93FD5" w:rsidP="00F52AEB">
            <w:pPr>
              <w:spacing w:line="240" w:lineRule="auto"/>
              <w:ind w:right="-180"/>
              <w:rPr>
                <w:rFonts w:ascii="Times New Roman" w:hAnsi="Times New Roman"/>
                <w:sz w:val="24"/>
                <w:szCs w:val="24"/>
              </w:rPr>
            </w:pPr>
            <w:r w:rsidRPr="00F9406D">
              <w:rPr>
                <w:rFonts w:ascii="Times New Roman" w:hAnsi="Times New Roman"/>
                <w:sz w:val="24"/>
                <w:szCs w:val="24"/>
              </w:rPr>
              <w:t>Anticipated Award Date:</w:t>
            </w:r>
          </w:p>
        </w:tc>
        <w:tc>
          <w:tcPr>
            <w:tcW w:w="4140" w:type="dxa"/>
          </w:tcPr>
          <w:p w14:paraId="55384AC5" w14:textId="77777777" w:rsidR="00A93FD5" w:rsidRPr="00F9406D" w:rsidRDefault="00671099" w:rsidP="00F52AEB">
            <w:pPr>
              <w:spacing w:line="240" w:lineRule="auto"/>
              <w:ind w:right="-180"/>
              <w:jc w:val="center"/>
              <w:rPr>
                <w:rFonts w:ascii="Times New Roman" w:hAnsi="Times New Roman"/>
                <w:sz w:val="24"/>
                <w:szCs w:val="24"/>
              </w:rPr>
            </w:pPr>
            <w:r w:rsidRPr="00F9406D">
              <w:rPr>
                <w:rFonts w:ascii="Times New Roman" w:hAnsi="Times New Roman"/>
                <w:sz w:val="24"/>
                <w:szCs w:val="24"/>
              </w:rPr>
              <w:t>September 2019</w:t>
            </w:r>
          </w:p>
        </w:tc>
      </w:tr>
      <w:tr w:rsidR="00A93FD5" w:rsidRPr="00EF108C" w14:paraId="5B529004" w14:textId="77777777" w:rsidTr="004B60E8">
        <w:tc>
          <w:tcPr>
            <w:tcW w:w="5328" w:type="dxa"/>
          </w:tcPr>
          <w:p w14:paraId="74D5FD44" w14:textId="77777777" w:rsidR="00A93FD5" w:rsidRPr="00F9406D" w:rsidRDefault="00A93FD5" w:rsidP="00F52AEB">
            <w:pPr>
              <w:spacing w:line="240" w:lineRule="auto"/>
              <w:ind w:right="-180"/>
              <w:rPr>
                <w:rFonts w:ascii="Times New Roman" w:hAnsi="Times New Roman"/>
                <w:sz w:val="24"/>
                <w:szCs w:val="24"/>
              </w:rPr>
            </w:pPr>
            <w:r w:rsidRPr="00F9406D">
              <w:rPr>
                <w:rFonts w:ascii="Times New Roman" w:hAnsi="Times New Roman"/>
                <w:sz w:val="24"/>
                <w:szCs w:val="24"/>
              </w:rPr>
              <w:t>Anticipated Project Completion Date:</w:t>
            </w:r>
          </w:p>
        </w:tc>
        <w:tc>
          <w:tcPr>
            <w:tcW w:w="4140" w:type="dxa"/>
          </w:tcPr>
          <w:p w14:paraId="5062047A" w14:textId="77777777" w:rsidR="00A93FD5" w:rsidRPr="00EF108C" w:rsidRDefault="00671099" w:rsidP="00F52AEB">
            <w:pPr>
              <w:spacing w:line="240" w:lineRule="auto"/>
              <w:ind w:right="-180"/>
              <w:jc w:val="center"/>
              <w:rPr>
                <w:rFonts w:ascii="Times New Roman" w:hAnsi="Times New Roman"/>
                <w:sz w:val="24"/>
                <w:szCs w:val="24"/>
              </w:rPr>
            </w:pPr>
            <w:r w:rsidRPr="00F9406D">
              <w:rPr>
                <w:rFonts w:ascii="Times New Roman" w:hAnsi="Times New Roman"/>
                <w:sz w:val="24"/>
                <w:szCs w:val="24"/>
              </w:rPr>
              <w:t>September 2022</w:t>
            </w:r>
          </w:p>
        </w:tc>
      </w:tr>
    </w:tbl>
    <w:p w14:paraId="096BBF2D" w14:textId="77777777" w:rsidR="00FB5275" w:rsidRPr="00EF108C" w:rsidRDefault="00FB5275" w:rsidP="00F52AEB">
      <w:pPr>
        <w:spacing w:line="240" w:lineRule="auto"/>
        <w:ind w:right="-180"/>
        <w:jc w:val="both"/>
        <w:rPr>
          <w:rFonts w:ascii="Times New Roman" w:hAnsi="Times New Roman"/>
          <w:sz w:val="24"/>
          <w:szCs w:val="24"/>
          <w:u w:val="single"/>
        </w:rPr>
      </w:pPr>
    </w:p>
    <w:p w14:paraId="0591CD09" w14:textId="77777777" w:rsidR="00FB5275" w:rsidRPr="0072409E" w:rsidRDefault="00FB5275" w:rsidP="00F52AEB">
      <w:pPr>
        <w:spacing w:line="240" w:lineRule="auto"/>
        <w:ind w:right="-180"/>
        <w:jc w:val="both"/>
        <w:rPr>
          <w:rFonts w:ascii="Times New Roman" w:hAnsi="Times New Roman"/>
          <w:sz w:val="24"/>
          <w:szCs w:val="24"/>
          <w:u w:val="single"/>
        </w:rPr>
      </w:pPr>
      <w:r w:rsidRPr="0072409E">
        <w:rPr>
          <w:rFonts w:ascii="Times New Roman" w:hAnsi="Times New Roman"/>
          <w:sz w:val="24"/>
          <w:szCs w:val="24"/>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7"/>
        <w:gridCol w:w="4083"/>
      </w:tblGrid>
      <w:tr w:rsidR="00FB5275" w:rsidRPr="00EF108C" w14:paraId="5733A6A2" w14:textId="77777777" w:rsidTr="0072409E">
        <w:tc>
          <w:tcPr>
            <w:tcW w:w="5328" w:type="dxa"/>
            <w:shd w:val="clear" w:color="auto" w:fill="auto"/>
            <w:vAlign w:val="center"/>
          </w:tcPr>
          <w:p w14:paraId="457381C6" w14:textId="77777777" w:rsidR="00FB5275" w:rsidRPr="0072409E" w:rsidRDefault="00FB5275" w:rsidP="00F52AEB">
            <w:pPr>
              <w:spacing w:line="240" w:lineRule="auto"/>
              <w:ind w:right="-180"/>
              <w:rPr>
                <w:rFonts w:ascii="Times New Roman" w:hAnsi="Times New Roman"/>
                <w:sz w:val="24"/>
                <w:szCs w:val="24"/>
              </w:rPr>
            </w:pPr>
            <w:r w:rsidRPr="0072409E">
              <w:rPr>
                <w:rFonts w:ascii="Times New Roman" w:hAnsi="Times New Roman"/>
                <w:sz w:val="24"/>
                <w:szCs w:val="24"/>
              </w:rPr>
              <w:t>Deadline for Applications</w:t>
            </w:r>
          </w:p>
        </w:tc>
        <w:tc>
          <w:tcPr>
            <w:tcW w:w="4140" w:type="dxa"/>
            <w:vAlign w:val="center"/>
          </w:tcPr>
          <w:p w14:paraId="7B4668E9" w14:textId="4D893CE3" w:rsidR="00FB5275" w:rsidRPr="00EF108C" w:rsidRDefault="0072409E" w:rsidP="00993095">
            <w:pPr>
              <w:spacing w:line="240" w:lineRule="auto"/>
              <w:ind w:left="720" w:right="-180" w:hanging="720"/>
              <w:jc w:val="center"/>
              <w:rPr>
                <w:rFonts w:ascii="Times New Roman" w:hAnsi="Times New Roman"/>
                <w:sz w:val="24"/>
                <w:szCs w:val="24"/>
              </w:rPr>
            </w:pPr>
            <w:r w:rsidRPr="0072409E">
              <w:rPr>
                <w:rFonts w:ascii="Times New Roman" w:hAnsi="Times New Roman"/>
                <w:sz w:val="24"/>
                <w:szCs w:val="24"/>
              </w:rPr>
              <w:t>August 2, 2019</w:t>
            </w:r>
          </w:p>
        </w:tc>
      </w:tr>
      <w:tr w:rsidR="000816FD" w:rsidRPr="00EF108C" w14:paraId="692D30EF" w14:textId="77777777" w:rsidTr="004B60E8">
        <w:tc>
          <w:tcPr>
            <w:tcW w:w="5328" w:type="dxa"/>
            <w:vAlign w:val="center"/>
          </w:tcPr>
          <w:p w14:paraId="738C7595" w14:textId="77777777" w:rsidR="000816FD" w:rsidRPr="00EF108C" w:rsidRDefault="000816FD" w:rsidP="00F52AEB">
            <w:pPr>
              <w:spacing w:line="240" w:lineRule="auto"/>
              <w:ind w:right="-180"/>
              <w:rPr>
                <w:rFonts w:ascii="Times New Roman" w:hAnsi="Times New Roman"/>
                <w:sz w:val="24"/>
                <w:szCs w:val="24"/>
                <w:highlight w:val="yellow"/>
              </w:rPr>
            </w:pPr>
            <w:r w:rsidRPr="00F9406D">
              <w:rPr>
                <w:rFonts w:ascii="Times New Roman" w:hAnsi="Times New Roman"/>
                <w:sz w:val="24"/>
                <w:szCs w:val="24"/>
              </w:rPr>
              <w:lastRenderedPageBreak/>
              <w:t xml:space="preserve">Notification of Project Approval/Disapproval and </w:t>
            </w:r>
            <w:r w:rsidR="00121B33" w:rsidRPr="00F9406D">
              <w:rPr>
                <w:rFonts w:ascii="Times New Roman" w:hAnsi="Times New Roman"/>
                <w:sz w:val="24"/>
                <w:szCs w:val="24"/>
              </w:rPr>
              <w:t xml:space="preserve">Cooperative Agreement </w:t>
            </w:r>
            <w:r w:rsidRPr="00F9406D">
              <w:rPr>
                <w:rFonts w:ascii="Times New Roman" w:hAnsi="Times New Roman"/>
                <w:sz w:val="24"/>
                <w:szCs w:val="24"/>
              </w:rPr>
              <w:t>Signing</w:t>
            </w:r>
          </w:p>
        </w:tc>
        <w:tc>
          <w:tcPr>
            <w:tcW w:w="4140" w:type="dxa"/>
          </w:tcPr>
          <w:p w14:paraId="6E87C212" w14:textId="77777777" w:rsidR="000816FD" w:rsidRPr="00EF108C" w:rsidRDefault="00671099" w:rsidP="00F52AEB">
            <w:pPr>
              <w:spacing w:line="240" w:lineRule="auto"/>
              <w:jc w:val="center"/>
              <w:rPr>
                <w:rFonts w:ascii="Times New Roman" w:hAnsi="Times New Roman"/>
                <w:sz w:val="24"/>
                <w:szCs w:val="24"/>
              </w:rPr>
            </w:pPr>
            <w:r w:rsidRPr="00EF108C">
              <w:rPr>
                <w:rFonts w:ascii="Times New Roman" w:hAnsi="Times New Roman"/>
                <w:sz w:val="24"/>
                <w:szCs w:val="24"/>
              </w:rPr>
              <w:t>September 2019</w:t>
            </w:r>
          </w:p>
        </w:tc>
      </w:tr>
    </w:tbl>
    <w:p w14:paraId="05BB3F88" w14:textId="77777777" w:rsidR="00FB5275" w:rsidRPr="00EF108C" w:rsidRDefault="00FB5275" w:rsidP="00F52AEB">
      <w:pPr>
        <w:spacing w:line="240" w:lineRule="auto"/>
        <w:rPr>
          <w:rFonts w:ascii="Times New Roman" w:hAnsi="Times New Roman"/>
          <w:b/>
          <w:bCs/>
          <w:color w:val="4F81BD"/>
          <w:sz w:val="24"/>
          <w:szCs w:val="24"/>
        </w:rPr>
      </w:pPr>
      <w:bookmarkStart w:id="10" w:name="_Toc217116377"/>
      <w:bookmarkStart w:id="11" w:name="_Toc217270652"/>
    </w:p>
    <w:p w14:paraId="7B80FDCC" w14:textId="77777777" w:rsidR="00FB5275" w:rsidRPr="00EF108C" w:rsidRDefault="00E45338" w:rsidP="00F52AEB">
      <w:pPr>
        <w:pStyle w:val="Heading2"/>
        <w:spacing w:line="240" w:lineRule="auto"/>
        <w:rPr>
          <w:rFonts w:ascii="Times New Roman" w:hAnsi="Times New Roman"/>
          <w:color w:val="auto"/>
          <w:sz w:val="24"/>
          <w:szCs w:val="24"/>
        </w:rPr>
      </w:pPr>
      <w:bookmarkStart w:id="12" w:name="_Toc10626509"/>
      <w:r w:rsidRPr="00EF108C">
        <w:rPr>
          <w:rFonts w:ascii="Times New Roman" w:hAnsi="Times New Roman"/>
          <w:color w:val="auto"/>
          <w:sz w:val="24"/>
          <w:szCs w:val="24"/>
        </w:rPr>
        <w:t>B2</w:t>
      </w:r>
      <w:r w:rsidR="00FB5275" w:rsidRPr="00EF108C">
        <w:rPr>
          <w:rFonts w:ascii="Times New Roman" w:hAnsi="Times New Roman"/>
          <w:color w:val="auto"/>
          <w:sz w:val="24"/>
          <w:szCs w:val="24"/>
        </w:rPr>
        <w:t>.  Award Management</w:t>
      </w:r>
      <w:bookmarkEnd w:id="10"/>
      <w:bookmarkEnd w:id="11"/>
      <w:bookmarkEnd w:id="12"/>
    </w:p>
    <w:p w14:paraId="1E95808F" w14:textId="77777777" w:rsidR="00FB5275" w:rsidRPr="00EF108C" w:rsidRDefault="00FB5275" w:rsidP="00F52AEB">
      <w:pPr>
        <w:spacing w:after="0" w:line="240" w:lineRule="auto"/>
        <w:ind w:right="-187"/>
        <w:rPr>
          <w:rFonts w:ascii="Times New Roman" w:hAnsi="Times New Roman"/>
          <w:b/>
          <w:sz w:val="24"/>
          <w:szCs w:val="24"/>
        </w:rPr>
      </w:pPr>
    </w:p>
    <w:p w14:paraId="6871B4C1" w14:textId="77777777" w:rsidR="00A93FD5" w:rsidRPr="00EF108C" w:rsidRDefault="00A93FD5" w:rsidP="00F52AEB">
      <w:pPr>
        <w:widowControl w:val="0"/>
        <w:tabs>
          <w:tab w:val="left" w:pos="360"/>
        </w:tabs>
        <w:autoSpaceDE w:val="0"/>
        <w:autoSpaceDN w:val="0"/>
        <w:adjustRightInd w:val="0"/>
        <w:spacing w:line="240" w:lineRule="auto"/>
        <w:rPr>
          <w:rFonts w:ascii="Times New Roman" w:hAnsi="Times New Roman"/>
          <w:iCs/>
          <w:sz w:val="24"/>
          <w:szCs w:val="24"/>
        </w:rPr>
      </w:pPr>
      <w:bookmarkStart w:id="13" w:name="_Toc217116378"/>
      <w:bookmarkStart w:id="14" w:name="_Toc217270653"/>
      <w:r w:rsidRPr="00EF108C">
        <w:rPr>
          <w:rFonts w:ascii="Times New Roman" w:hAnsi="Times New Roman"/>
          <w:iCs/>
          <w:sz w:val="24"/>
          <w:szCs w:val="24"/>
        </w:rPr>
        <w:t xml:space="preserve">The successful applicant awarded under this </w:t>
      </w:r>
      <w:r w:rsidR="007A06B9" w:rsidRPr="00EF108C">
        <w:rPr>
          <w:rFonts w:ascii="Times New Roman" w:hAnsi="Times New Roman"/>
          <w:iCs/>
          <w:sz w:val="24"/>
          <w:szCs w:val="24"/>
        </w:rPr>
        <w:t>NOFO</w:t>
      </w:r>
      <w:r w:rsidR="001F27F8" w:rsidRPr="00EF108C">
        <w:rPr>
          <w:rFonts w:ascii="Times New Roman" w:hAnsi="Times New Roman"/>
          <w:iCs/>
          <w:sz w:val="24"/>
          <w:szCs w:val="24"/>
        </w:rPr>
        <w:t xml:space="preserve"> </w:t>
      </w:r>
      <w:r w:rsidRPr="00EF108C">
        <w:rPr>
          <w:rFonts w:ascii="Times New Roman" w:hAnsi="Times New Roman"/>
          <w:iCs/>
          <w:sz w:val="24"/>
          <w:szCs w:val="24"/>
        </w:rPr>
        <w:t xml:space="preserve">will need </w:t>
      </w:r>
      <w:proofErr w:type="gramStart"/>
      <w:r w:rsidRPr="00EF108C">
        <w:rPr>
          <w:rFonts w:ascii="Times New Roman" w:hAnsi="Times New Roman"/>
          <w:iCs/>
          <w:sz w:val="24"/>
          <w:szCs w:val="24"/>
        </w:rPr>
        <w:t>to routinely collaborate</w:t>
      </w:r>
      <w:proofErr w:type="gramEnd"/>
      <w:r w:rsidRPr="00EF108C">
        <w:rPr>
          <w:rFonts w:ascii="Times New Roman" w:hAnsi="Times New Roman"/>
          <w:iCs/>
          <w:sz w:val="24"/>
          <w:szCs w:val="24"/>
        </w:rPr>
        <w:t xml:space="preserve"> with </w:t>
      </w:r>
      <w:r w:rsidR="00C4112A" w:rsidRPr="00EF108C">
        <w:rPr>
          <w:rFonts w:ascii="Times New Roman" w:hAnsi="Times New Roman"/>
          <w:iCs/>
          <w:sz w:val="24"/>
          <w:szCs w:val="24"/>
        </w:rPr>
        <w:t>relevant U.S. Government agencies, including</w:t>
      </w:r>
      <w:r w:rsidR="00A302DE" w:rsidRPr="00EF108C">
        <w:rPr>
          <w:rFonts w:ascii="Times New Roman" w:hAnsi="Times New Roman"/>
          <w:iCs/>
          <w:sz w:val="24"/>
          <w:szCs w:val="24"/>
        </w:rPr>
        <w:t xml:space="preserve"> </w:t>
      </w:r>
      <w:r w:rsidR="00D610A1" w:rsidRPr="00EF108C">
        <w:rPr>
          <w:rFonts w:ascii="Times New Roman" w:hAnsi="Times New Roman"/>
          <w:iCs/>
          <w:sz w:val="24"/>
          <w:szCs w:val="24"/>
        </w:rPr>
        <w:t>the Department of State</w:t>
      </w:r>
      <w:r w:rsidRPr="00EF108C">
        <w:rPr>
          <w:rFonts w:ascii="Times New Roman" w:hAnsi="Times New Roman"/>
          <w:iCs/>
          <w:sz w:val="24"/>
          <w:szCs w:val="24"/>
        </w:rPr>
        <w:t xml:space="preserve">.  </w:t>
      </w:r>
    </w:p>
    <w:p w14:paraId="6D3042E7" w14:textId="77777777" w:rsidR="00A93FD5" w:rsidRPr="00EF108C" w:rsidRDefault="00A93FD5" w:rsidP="00F52AEB">
      <w:pPr>
        <w:spacing w:line="240" w:lineRule="auto"/>
        <w:rPr>
          <w:rFonts w:ascii="Times New Roman" w:hAnsi="Times New Roman"/>
          <w:sz w:val="24"/>
          <w:szCs w:val="24"/>
        </w:rPr>
      </w:pPr>
      <w:r w:rsidRPr="00EF108C">
        <w:rPr>
          <w:rFonts w:ascii="Times New Roman" w:hAnsi="Times New Roman"/>
          <w:sz w:val="24"/>
          <w:szCs w:val="24"/>
        </w:rPr>
        <w:t xml:space="preserve">The Recipient must ensure that all funds </w:t>
      </w:r>
      <w:proofErr w:type="gramStart"/>
      <w:r w:rsidRPr="00EF108C">
        <w:rPr>
          <w:rFonts w:ascii="Times New Roman" w:hAnsi="Times New Roman"/>
          <w:sz w:val="24"/>
          <w:szCs w:val="24"/>
        </w:rPr>
        <w:t>are used</w:t>
      </w:r>
      <w:proofErr w:type="gramEnd"/>
      <w:r w:rsidRPr="00EF108C">
        <w:rPr>
          <w:rFonts w:ascii="Times New Roman" w:hAnsi="Times New Roman"/>
          <w:sz w:val="24"/>
          <w:szCs w:val="24"/>
        </w:rPr>
        <w:t xml:space="preserve"> in a manner consistent with U.S. Government laws on the use of foreign assistance funds, including any applicable restrictions on funding.</w:t>
      </w:r>
    </w:p>
    <w:p w14:paraId="6F837C3F" w14:textId="77777777" w:rsidR="00FB5275" w:rsidRPr="00DF1405" w:rsidRDefault="00E45338" w:rsidP="00F52AEB">
      <w:pPr>
        <w:pStyle w:val="Heading1"/>
        <w:spacing w:line="240" w:lineRule="auto"/>
        <w:rPr>
          <w:rFonts w:ascii="Times New Roman" w:hAnsi="Times New Roman"/>
          <w:color w:val="auto"/>
        </w:rPr>
      </w:pPr>
      <w:bookmarkStart w:id="15" w:name="_Toc10626510"/>
      <w:r w:rsidRPr="00DF1405">
        <w:rPr>
          <w:rFonts w:ascii="Times New Roman" w:hAnsi="Times New Roman"/>
          <w:color w:val="auto"/>
        </w:rPr>
        <w:t>Section C</w:t>
      </w:r>
      <w:r w:rsidR="00661AF3" w:rsidRPr="00DF1405">
        <w:rPr>
          <w:rFonts w:ascii="Times New Roman" w:hAnsi="Times New Roman"/>
          <w:color w:val="auto"/>
        </w:rPr>
        <w:t>.</w:t>
      </w:r>
      <w:r w:rsidR="00620148">
        <w:rPr>
          <w:rFonts w:ascii="Times New Roman" w:hAnsi="Times New Roman"/>
          <w:color w:val="auto"/>
        </w:rPr>
        <w:t xml:space="preserve">  </w:t>
      </w:r>
      <w:r w:rsidRPr="00DF1405">
        <w:rPr>
          <w:rFonts w:ascii="Times New Roman" w:hAnsi="Times New Roman"/>
          <w:color w:val="auto"/>
        </w:rPr>
        <w:t>Eligibility Information</w:t>
      </w:r>
      <w:bookmarkEnd w:id="15"/>
      <w:r w:rsidRPr="00DF1405">
        <w:rPr>
          <w:rFonts w:ascii="Times New Roman" w:hAnsi="Times New Roman"/>
          <w:color w:val="auto"/>
        </w:rPr>
        <w:t xml:space="preserve"> </w:t>
      </w:r>
      <w:bookmarkEnd w:id="13"/>
      <w:bookmarkEnd w:id="14"/>
    </w:p>
    <w:p w14:paraId="22425F1F" w14:textId="77777777" w:rsidR="00FB5275" w:rsidRPr="00DF1405" w:rsidRDefault="00E45338" w:rsidP="00F52AEB">
      <w:pPr>
        <w:pStyle w:val="Heading2"/>
        <w:spacing w:line="240" w:lineRule="auto"/>
        <w:rPr>
          <w:rFonts w:ascii="Times New Roman" w:hAnsi="Times New Roman"/>
          <w:color w:val="auto"/>
        </w:rPr>
      </w:pPr>
      <w:bookmarkStart w:id="16" w:name="_Toc217116379"/>
      <w:bookmarkStart w:id="17" w:name="_Toc217270654"/>
      <w:bookmarkStart w:id="18" w:name="_Toc10626511"/>
      <w:r w:rsidRPr="00DF1405">
        <w:rPr>
          <w:rFonts w:ascii="Times New Roman" w:hAnsi="Times New Roman"/>
          <w:color w:val="auto"/>
        </w:rPr>
        <w:t>C1</w:t>
      </w:r>
      <w:r w:rsidR="00FB5275" w:rsidRPr="00DF1405">
        <w:rPr>
          <w:rFonts w:ascii="Times New Roman" w:hAnsi="Times New Roman"/>
          <w:color w:val="auto"/>
        </w:rPr>
        <w:t>.  Eligible Applicants</w:t>
      </w:r>
      <w:bookmarkEnd w:id="16"/>
      <w:bookmarkEnd w:id="17"/>
      <w:bookmarkEnd w:id="18"/>
    </w:p>
    <w:p w14:paraId="6747E0D5" w14:textId="77777777" w:rsidR="00FB5275" w:rsidRPr="00EF108C" w:rsidRDefault="00FB5275" w:rsidP="00F52AEB">
      <w:pPr>
        <w:spacing w:after="0" w:line="240" w:lineRule="auto"/>
        <w:ind w:right="-187"/>
        <w:rPr>
          <w:rFonts w:ascii="Times New Roman" w:hAnsi="Times New Roman"/>
          <w:b/>
          <w:sz w:val="24"/>
          <w:szCs w:val="24"/>
        </w:rPr>
      </w:pPr>
    </w:p>
    <w:p w14:paraId="4B892A8A" w14:textId="77777777" w:rsidR="00D23E29" w:rsidRPr="00EF108C" w:rsidRDefault="00A93FD5" w:rsidP="00F52AEB">
      <w:pPr>
        <w:spacing w:after="0" w:line="240" w:lineRule="auto"/>
        <w:rPr>
          <w:rFonts w:ascii="Times New Roman" w:hAnsi="Times New Roman"/>
          <w:sz w:val="24"/>
          <w:szCs w:val="24"/>
        </w:rPr>
      </w:pPr>
      <w:r w:rsidRPr="00EF108C">
        <w:rPr>
          <w:rFonts w:ascii="Times New Roman" w:hAnsi="Times New Roman"/>
          <w:sz w:val="24"/>
          <w:szCs w:val="24"/>
        </w:rPr>
        <w:t xml:space="preserve">Eligibility is limited to </w:t>
      </w:r>
      <w:r w:rsidR="00C4112A" w:rsidRPr="00EF108C">
        <w:rPr>
          <w:rFonts w:ascii="Times New Roman" w:hAnsi="Times New Roman"/>
          <w:sz w:val="24"/>
          <w:szCs w:val="24"/>
        </w:rPr>
        <w:t xml:space="preserve">U.S. </w:t>
      </w:r>
      <w:r w:rsidRPr="00EF108C">
        <w:rPr>
          <w:rFonts w:ascii="Times New Roman" w:hAnsi="Times New Roman"/>
          <w:sz w:val="24"/>
          <w:szCs w:val="24"/>
        </w:rPr>
        <w:t xml:space="preserve">non-profit/nongovernmental organizations subject to section 501 (c) (3) of the U.S. tax code, foreign non-profit organizations, educational institutions, and public international organizations.  </w:t>
      </w:r>
    </w:p>
    <w:p w14:paraId="6831BDD5" w14:textId="77777777" w:rsidR="003551BC" w:rsidRPr="00EF108C" w:rsidRDefault="003551BC" w:rsidP="00F52AEB">
      <w:pPr>
        <w:spacing w:after="0" w:line="240" w:lineRule="auto"/>
        <w:rPr>
          <w:rFonts w:ascii="Times New Roman" w:hAnsi="Times New Roman"/>
          <w:sz w:val="24"/>
          <w:szCs w:val="24"/>
        </w:rPr>
      </w:pPr>
    </w:p>
    <w:p w14:paraId="574C7C14" w14:textId="77777777" w:rsidR="007E260A" w:rsidRPr="00EF108C" w:rsidRDefault="007E260A" w:rsidP="00F52AEB">
      <w:pPr>
        <w:spacing w:after="0" w:line="240" w:lineRule="auto"/>
        <w:rPr>
          <w:rFonts w:ascii="Times New Roman" w:hAnsi="Times New Roman"/>
          <w:sz w:val="24"/>
          <w:szCs w:val="24"/>
        </w:rPr>
      </w:pPr>
      <w:r w:rsidRPr="00EF108C">
        <w:rPr>
          <w:rFonts w:ascii="Times New Roman" w:hAnsi="Times New Roman"/>
          <w:sz w:val="24"/>
          <w:szCs w:val="24"/>
        </w:rPr>
        <w:t xml:space="preserve">Technically eligible submissions are those which: 1) arrive electronically to www.grants.gov  or </w:t>
      </w:r>
      <w:r w:rsidR="005158DF" w:rsidRPr="00EF108C">
        <w:rPr>
          <w:rFonts w:ascii="Times New Roman" w:hAnsi="Times New Roman"/>
          <w:sz w:val="24"/>
          <w:szCs w:val="24"/>
        </w:rPr>
        <w:t>SAMS Domestic</w:t>
      </w:r>
      <w:r w:rsidRPr="00EF108C">
        <w:rPr>
          <w:rFonts w:ascii="Times New Roman" w:hAnsi="Times New Roman"/>
          <w:sz w:val="24"/>
          <w:szCs w:val="24"/>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2C40F418" w14:textId="77777777" w:rsidR="00854CB4" w:rsidRPr="00EF108C" w:rsidRDefault="00854CB4" w:rsidP="00F52AEB">
      <w:pPr>
        <w:spacing w:after="0" w:line="240" w:lineRule="auto"/>
        <w:ind w:right="-180"/>
        <w:rPr>
          <w:rFonts w:ascii="Times New Roman" w:hAnsi="Times New Roman"/>
          <w:sz w:val="24"/>
          <w:szCs w:val="24"/>
        </w:rPr>
      </w:pPr>
    </w:p>
    <w:p w14:paraId="52E0F49D" w14:textId="77777777" w:rsidR="00E45338" w:rsidRDefault="00E45338" w:rsidP="00F52AEB">
      <w:pPr>
        <w:pStyle w:val="Heading2"/>
        <w:spacing w:line="240" w:lineRule="auto"/>
        <w:rPr>
          <w:rFonts w:ascii="Times New Roman" w:hAnsi="Times New Roman"/>
          <w:color w:val="auto"/>
          <w:sz w:val="24"/>
          <w:szCs w:val="24"/>
        </w:rPr>
      </w:pPr>
      <w:bookmarkStart w:id="19" w:name="_Toc10626512"/>
      <w:r w:rsidRPr="00EF108C">
        <w:rPr>
          <w:rFonts w:ascii="Times New Roman" w:hAnsi="Times New Roman"/>
          <w:color w:val="auto"/>
          <w:sz w:val="24"/>
          <w:szCs w:val="24"/>
        </w:rPr>
        <w:t xml:space="preserve">C2. </w:t>
      </w:r>
      <w:r w:rsidR="00E44845" w:rsidRPr="00EF108C">
        <w:rPr>
          <w:rFonts w:ascii="Times New Roman" w:hAnsi="Times New Roman"/>
          <w:color w:val="auto"/>
          <w:sz w:val="24"/>
          <w:szCs w:val="24"/>
        </w:rPr>
        <w:t>Cost Share</w:t>
      </w:r>
      <w:bookmarkEnd w:id="19"/>
    </w:p>
    <w:p w14:paraId="1B151835" w14:textId="77777777" w:rsidR="00FB36F6" w:rsidRPr="00F77393" w:rsidRDefault="00FB36F6" w:rsidP="00F77393">
      <w:pPr>
        <w:spacing w:after="0" w:line="240" w:lineRule="auto"/>
        <w:rPr>
          <w:sz w:val="24"/>
          <w:szCs w:val="24"/>
        </w:rPr>
      </w:pPr>
    </w:p>
    <w:p w14:paraId="134E75AF" w14:textId="77777777" w:rsidR="00BE506A" w:rsidRPr="00F77393" w:rsidRDefault="00BE506A" w:rsidP="00F77393">
      <w:pPr>
        <w:spacing w:after="0" w:line="240" w:lineRule="auto"/>
        <w:ind w:right="-187"/>
        <w:rPr>
          <w:rFonts w:ascii="Times New Roman" w:hAnsi="Times New Roman"/>
          <w:sz w:val="24"/>
          <w:szCs w:val="24"/>
        </w:rPr>
      </w:pPr>
      <w:r w:rsidRPr="00F77393">
        <w:rPr>
          <w:rFonts w:ascii="Times New Roman" w:hAnsi="Times New Roman"/>
          <w:sz w:val="24"/>
          <w:szCs w:val="24"/>
        </w:rPr>
        <w:t>Cost share is not required, but encouraged when feasible, for this application.</w:t>
      </w:r>
    </w:p>
    <w:p w14:paraId="4405788A" w14:textId="77777777" w:rsidR="004F42A0" w:rsidRPr="00EF108C" w:rsidRDefault="004F42A0" w:rsidP="00F52AEB">
      <w:pPr>
        <w:spacing w:after="0" w:line="240" w:lineRule="auto"/>
        <w:ind w:right="-180"/>
        <w:rPr>
          <w:rFonts w:ascii="Times New Roman" w:hAnsi="Times New Roman"/>
          <w:sz w:val="24"/>
          <w:szCs w:val="24"/>
        </w:rPr>
      </w:pPr>
    </w:p>
    <w:p w14:paraId="6B8C76C5" w14:textId="77777777" w:rsidR="00FB36F6" w:rsidRPr="00FB36F6" w:rsidRDefault="00FB36F6" w:rsidP="00F77393">
      <w:pPr>
        <w:spacing w:after="0" w:line="240" w:lineRule="auto"/>
      </w:pPr>
    </w:p>
    <w:p w14:paraId="763E2820" w14:textId="77777777" w:rsidR="00066CD9" w:rsidRPr="00EF108C" w:rsidRDefault="00FB5275" w:rsidP="00F52AEB">
      <w:pPr>
        <w:pStyle w:val="Heading1"/>
        <w:spacing w:line="240" w:lineRule="auto"/>
        <w:rPr>
          <w:rFonts w:ascii="Times New Roman" w:hAnsi="Times New Roman"/>
          <w:color w:val="auto"/>
          <w:sz w:val="24"/>
          <w:szCs w:val="24"/>
        </w:rPr>
      </w:pPr>
      <w:bookmarkStart w:id="20" w:name="_Toc217116381"/>
      <w:bookmarkStart w:id="21" w:name="_Toc217270656"/>
      <w:bookmarkStart w:id="22" w:name="_Toc10626513"/>
      <w:r w:rsidRPr="00EF108C">
        <w:rPr>
          <w:rFonts w:ascii="Times New Roman" w:hAnsi="Times New Roman"/>
          <w:color w:val="auto"/>
          <w:sz w:val="24"/>
          <w:szCs w:val="24"/>
        </w:rPr>
        <w:t xml:space="preserve">Section </w:t>
      </w:r>
      <w:r w:rsidR="00E44845" w:rsidRPr="00EF108C">
        <w:rPr>
          <w:rFonts w:ascii="Times New Roman" w:hAnsi="Times New Roman"/>
          <w:color w:val="auto"/>
          <w:sz w:val="24"/>
          <w:szCs w:val="24"/>
        </w:rPr>
        <w:t xml:space="preserve">D. </w:t>
      </w:r>
      <w:r w:rsidRPr="00EF108C">
        <w:rPr>
          <w:rFonts w:ascii="Times New Roman" w:hAnsi="Times New Roman"/>
          <w:color w:val="auto"/>
          <w:sz w:val="24"/>
          <w:szCs w:val="24"/>
        </w:rPr>
        <w:tab/>
        <w:t>Application and Submission Information</w:t>
      </w:r>
      <w:bookmarkEnd w:id="20"/>
      <w:bookmarkEnd w:id="21"/>
      <w:bookmarkEnd w:id="22"/>
    </w:p>
    <w:p w14:paraId="499650FB" w14:textId="77777777" w:rsidR="00FB5275" w:rsidRPr="00EF108C" w:rsidRDefault="00066CD9" w:rsidP="00F52AEB">
      <w:pPr>
        <w:pStyle w:val="Heading2"/>
        <w:spacing w:line="240" w:lineRule="auto"/>
        <w:rPr>
          <w:rFonts w:ascii="Times New Roman" w:hAnsi="Times New Roman"/>
          <w:color w:val="auto"/>
          <w:sz w:val="24"/>
          <w:szCs w:val="24"/>
        </w:rPr>
      </w:pPr>
      <w:bookmarkStart w:id="23" w:name="_Toc10626514"/>
      <w:r w:rsidRPr="00EF108C">
        <w:rPr>
          <w:rFonts w:ascii="Times New Roman" w:hAnsi="Times New Roman"/>
          <w:color w:val="auto"/>
          <w:sz w:val="24"/>
          <w:szCs w:val="24"/>
        </w:rPr>
        <w:t>D1.</w:t>
      </w:r>
      <w:r w:rsidR="00620148">
        <w:rPr>
          <w:rFonts w:ascii="Times New Roman" w:hAnsi="Times New Roman"/>
          <w:color w:val="auto"/>
          <w:sz w:val="24"/>
          <w:szCs w:val="24"/>
        </w:rPr>
        <w:t xml:space="preserve">  </w:t>
      </w:r>
      <w:r w:rsidRPr="00EF108C">
        <w:rPr>
          <w:rFonts w:ascii="Times New Roman" w:hAnsi="Times New Roman"/>
          <w:color w:val="auto"/>
          <w:sz w:val="24"/>
          <w:szCs w:val="24"/>
        </w:rPr>
        <w:t>Address to request Application Package</w:t>
      </w:r>
      <w:bookmarkEnd w:id="23"/>
    </w:p>
    <w:p w14:paraId="26AD82AE" w14:textId="77777777" w:rsidR="00841041" w:rsidRPr="00EF108C" w:rsidRDefault="00841041" w:rsidP="00F52AEB">
      <w:pPr>
        <w:spacing w:after="0" w:line="240" w:lineRule="auto"/>
        <w:rPr>
          <w:rFonts w:ascii="Times New Roman" w:hAnsi="Times New Roman"/>
          <w:sz w:val="24"/>
          <w:szCs w:val="24"/>
        </w:rPr>
      </w:pPr>
    </w:p>
    <w:p w14:paraId="697B0A5A" w14:textId="77777777" w:rsidR="00066CD9" w:rsidRPr="00EF108C" w:rsidRDefault="007E260A" w:rsidP="00F52AEB">
      <w:pPr>
        <w:spacing w:after="0" w:line="240" w:lineRule="auto"/>
        <w:rPr>
          <w:rFonts w:ascii="Times New Roman" w:hAnsi="Times New Roman"/>
          <w:sz w:val="24"/>
          <w:szCs w:val="24"/>
        </w:rPr>
      </w:pPr>
      <w:r w:rsidRPr="00EF108C">
        <w:rPr>
          <w:rFonts w:ascii="Times New Roman" w:hAnsi="Times New Roman"/>
          <w:sz w:val="24"/>
          <w:szCs w:val="24"/>
        </w:rPr>
        <w:t>Please read carefully the entire announcement and follow the guidelines below before sending inquiries or submitting proposals.</w:t>
      </w:r>
    </w:p>
    <w:p w14:paraId="304900ED" w14:textId="77777777" w:rsidR="00066CD9" w:rsidRPr="00EF108C" w:rsidRDefault="00066CD9" w:rsidP="00F52AEB">
      <w:pPr>
        <w:spacing w:after="0" w:line="240" w:lineRule="auto"/>
        <w:rPr>
          <w:rFonts w:ascii="Times New Roman" w:hAnsi="Times New Roman"/>
          <w:sz w:val="24"/>
          <w:szCs w:val="24"/>
        </w:rPr>
      </w:pPr>
    </w:p>
    <w:p w14:paraId="7BB562F4" w14:textId="77777777" w:rsidR="00ED70A4" w:rsidRPr="00EF108C" w:rsidRDefault="00FB5275" w:rsidP="00F52AEB">
      <w:pPr>
        <w:spacing w:line="240" w:lineRule="auto"/>
        <w:ind w:right="-180"/>
        <w:rPr>
          <w:rFonts w:ascii="Times New Roman" w:hAnsi="Times New Roman"/>
          <w:sz w:val="24"/>
          <w:szCs w:val="24"/>
        </w:rPr>
      </w:pPr>
      <w:r w:rsidRPr="00EF108C">
        <w:rPr>
          <w:rFonts w:ascii="Times New Roman" w:hAnsi="Times New Roman"/>
          <w:sz w:val="24"/>
          <w:szCs w:val="24"/>
        </w:rPr>
        <w:t xml:space="preserve">Once the </w:t>
      </w:r>
      <w:r w:rsidR="00C60B2A" w:rsidRPr="00EF108C">
        <w:rPr>
          <w:rFonts w:ascii="Times New Roman" w:hAnsi="Times New Roman"/>
          <w:sz w:val="24"/>
          <w:szCs w:val="24"/>
        </w:rPr>
        <w:t xml:space="preserve">NOFO </w:t>
      </w:r>
      <w:r w:rsidRPr="00EF108C">
        <w:rPr>
          <w:rFonts w:ascii="Times New Roman" w:hAnsi="Times New Roman"/>
          <w:sz w:val="24"/>
          <w:szCs w:val="24"/>
        </w:rPr>
        <w:t xml:space="preserve">deadline has passed, OES staff may not discuss this competition with an applicant until the proposal review process </w:t>
      </w:r>
      <w:r w:rsidR="00644E12">
        <w:rPr>
          <w:rFonts w:ascii="Times New Roman" w:hAnsi="Times New Roman"/>
          <w:sz w:val="24"/>
          <w:szCs w:val="24"/>
        </w:rPr>
        <w:t>is</w:t>
      </w:r>
      <w:r w:rsidRPr="00EF108C">
        <w:rPr>
          <w:rFonts w:ascii="Times New Roman" w:hAnsi="Times New Roman"/>
          <w:sz w:val="24"/>
          <w:szCs w:val="24"/>
        </w:rPr>
        <w:t xml:space="preserve"> completed.</w:t>
      </w:r>
      <w:bookmarkStart w:id="24" w:name="_Toc217116383"/>
      <w:bookmarkStart w:id="25" w:name="_Toc217270658"/>
    </w:p>
    <w:p w14:paraId="78A22931" w14:textId="77777777" w:rsidR="00FB5275" w:rsidRPr="00EF108C" w:rsidRDefault="00066CD9" w:rsidP="00F52AEB">
      <w:pPr>
        <w:pStyle w:val="Heading2"/>
        <w:spacing w:line="240" w:lineRule="auto"/>
        <w:rPr>
          <w:rFonts w:ascii="Times New Roman" w:hAnsi="Times New Roman"/>
          <w:color w:val="auto"/>
          <w:sz w:val="24"/>
          <w:szCs w:val="24"/>
        </w:rPr>
      </w:pPr>
      <w:bookmarkStart w:id="26" w:name="_Toc10626515"/>
      <w:r w:rsidRPr="00EF108C">
        <w:rPr>
          <w:rFonts w:ascii="Times New Roman" w:hAnsi="Times New Roman"/>
          <w:color w:val="auto"/>
          <w:sz w:val="24"/>
          <w:szCs w:val="24"/>
        </w:rPr>
        <w:t>D2</w:t>
      </w:r>
      <w:r w:rsidR="00FB5275" w:rsidRPr="00EF108C">
        <w:rPr>
          <w:rFonts w:ascii="Times New Roman" w:hAnsi="Times New Roman"/>
          <w:color w:val="auto"/>
          <w:sz w:val="24"/>
          <w:szCs w:val="24"/>
        </w:rPr>
        <w:t>.  Content and Form of Application Submission</w:t>
      </w:r>
      <w:bookmarkEnd w:id="24"/>
      <w:bookmarkEnd w:id="25"/>
      <w:bookmarkEnd w:id="26"/>
    </w:p>
    <w:p w14:paraId="00133511" w14:textId="77777777" w:rsidR="00E10ADE" w:rsidRPr="00DF1405" w:rsidRDefault="00E10ADE" w:rsidP="00F52AEB">
      <w:pPr>
        <w:spacing w:after="0" w:line="240" w:lineRule="auto"/>
        <w:ind w:right="-187"/>
        <w:rPr>
          <w:rFonts w:ascii="Times New Roman" w:hAnsi="Times New Roman"/>
        </w:rPr>
      </w:pPr>
    </w:p>
    <w:p w14:paraId="7BE76ED1" w14:textId="77777777" w:rsidR="00FB5275" w:rsidRPr="00EF108C" w:rsidRDefault="00FB5275" w:rsidP="00F52AEB">
      <w:pPr>
        <w:spacing w:line="240" w:lineRule="auto"/>
        <w:ind w:right="-180"/>
        <w:rPr>
          <w:rFonts w:ascii="Times New Roman" w:hAnsi="Times New Roman"/>
          <w:sz w:val="24"/>
          <w:szCs w:val="24"/>
        </w:rPr>
      </w:pPr>
      <w:r w:rsidRPr="00EF108C">
        <w:rPr>
          <w:rFonts w:ascii="Times New Roman" w:hAnsi="Times New Roman"/>
          <w:sz w:val="24"/>
          <w:szCs w:val="24"/>
        </w:rPr>
        <w:lastRenderedPageBreak/>
        <w:t xml:space="preserve">Any prospective applicant who has questions concerning the contents of this </w:t>
      </w:r>
      <w:r w:rsidR="00C60B2A" w:rsidRPr="00EF108C">
        <w:rPr>
          <w:rFonts w:ascii="Times New Roman" w:hAnsi="Times New Roman"/>
          <w:sz w:val="24"/>
          <w:szCs w:val="24"/>
        </w:rPr>
        <w:t xml:space="preserve">NOFO </w:t>
      </w:r>
      <w:r w:rsidRPr="00EF108C">
        <w:rPr>
          <w:rFonts w:ascii="Times New Roman" w:hAnsi="Times New Roman"/>
          <w:sz w:val="24"/>
          <w:szCs w:val="24"/>
        </w:rPr>
        <w:t>should submit them by email to</w:t>
      </w:r>
      <w:r w:rsidR="00207EC7" w:rsidRPr="00EF108C">
        <w:rPr>
          <w:rFonts w:ascii="Times New Roman" w:hAnsi="Times New Roman"/>
          <w:sz w:val="24"/>
          <w:szCs w:val="24"/>
        </w:rPr>
        <w:t xml:space="preserve"> Emily Hall (HallEE@state.gov)</w:t>
      </w:r>
      <w:r w:rsidRPr="00EF108C">
        <w:rPr>
          <w:rFonts w:ascii="Times New Roman" w:hAnsi="Times New Roman"/>
          <w:sz w:val="24"/>
          <w:szCs w:val="24"/>
        </w:rPr>
        <w:t>.  Please refer to the funding opportunity number</w:t>
      </w:r>
      <w:r w:rsidR="00443175" w:rsidRPr="00EF108C">
        <w:rPr>
          <w:rFonts w:ascii="Times New Roman" w:hAnsi="Times New Roman"/>
          <w:sz w:val="24"/>
          <w:szCs w:val="24"/>
        </w:rPr>
        <w:t>.</w:t>
      </w:r>
      <w:r w:rsidRPr="00EF108C">
        <w:rPr>
          <w:rFonts w:ascii="Times New Roman" w:hAnsi="Times New Roman"/>
          <w:sz w:val="24"/>
          <w:szCs w:val="24"/>
        </w:rPr>
        <w:t xml:space="preserve"> Any updates about this </w:t>
      </w:r>
      <w:r w:rsidR="00C60B2A" w:rsidRPr="00EF108C">
        <w:rPr>
          <w:rFonts w:ascii="Times New Roman" w:hAnsi="Times New Roman"/>
          <w:sz w:val="24"/>
          <w:szCs w:val="24"/>
        </w:rPr>
        <w:t xml:space="preserve">NOFO </w:t>
      </w:r>
      <w:proofErr w:type="gramStart"/>
      <w:r w:rsidRPr="00EF108C">
        <w:rPr>
          <w:rFonts w:ascii="Times New Roman" w:hAnsi="Times New Roman"/>
          <w:sz w:val="24"/>
          <w:szCs w:val="24"/>
        </w:rPr>
        <w:t>will be posted</w:t>
      </w:r>
      <w:proofErr w:type="gramEnd"/>
      <w:r w:rsidRPr="00EF108C">
        <w:rPr>
          <w:rFonts w:ascii="Times New Roman" w:hAnsi="Times New Roman"/>
          <w:sz w:val="24"/>
          <w:szCs w:val="24"/>
        </w:rPr>
        <w:t xml:space="preserve"> on </w:t>
      </w:r>
      <w:hyperlink r:id="rId9" w:history="1">
        <w:r w:rsidR="00487281" w:rsidRPr="00EF108C">
          <w:rPr>
            <w:rStyle w:val="Hyperlink"/>
            <w:rFonts w:ascii="Times New Roman" w:hAnsi="Times New Roman"/>
            <w:sz w:val="24"/>
            <w:szCs w:val="24"/>
          </w:rPr>
          <w:t>www.grants.gov</w:t>
        </w:r>
      </w:hyperlink>
      <w:r w:rsidR="00D03286" w:rsidRPr="00EF108C">
        <w:rPr>
          <w:rFonts w:ascii="Times New Roman" w:hAnsi="Times New Roman"/>
          <w:sz w:val="24"/>
          <w:szCs w:val="24"/>
        </w:rPr>
        <w:t xml:space="preserve"> and SAMS Domestic</w:t>
      </w:r>
      <w:r w:rsidRPr="00EF108C">
        <w:rPr>
          <w:rFonts w:ascii="Times New Roman" w:hAnsi="Times New Roman"/>
          <w:sz w:val="24"/>
          <w:szCs w:val="24"/>
        </w:rPr>
        <w:t>.</w:t>
      </w:r>
      <w:r w:rsidR="00D03286" w:rsidRPr="00EF108C">
        <w:rPr>
          <w:rFonts w:ascii="Times New Roman" w:hAnsi="Times New Roman"/>
          <w:sz w:val="24"/>
          <w:szCs w:val="24"/>
        </w:rPr>
        <w:t xml:space="preserve"> </w:t>
      </w:r>
    </w:p>
    <w:p w14:paraId="7893371E" w14:textId="77777777" w:rsidR="005D1700" w:rsidRPr="00EF108C" w:rsidRDefault="005D1700" w:rsidP="00F52AEB">
      <w:pPr>
        <w:pStyle w:val="Heading2"/>
        <w:spacing w:line="240" w:lineRule="auto"/>
        <w:rPr>
          <w:rFonts w:ascii="Times New Roman" w:hAnsi="Times New Roman"/>
          <w:color w:val="auto"/>
          <w:sz w:val="24"/>
          <w:szCs w:val="24"/>
        </w:rPr>
      </w:pPr>
      <w:bookmarkStart w:id="27" w:name="_Toc10626516"/>
      <w:r w:rsidRPr="00EF108C">
        <w:rPr>
          <w:rFonts w:ascii="Times New Roman" w:hAnsi="Times New Roman"/>
          <w:color w:val="auto"/>
          <w:sz w:val="24"/>
          <w:szCs w:val="24"/>
        </w:rPr>
        <w:t xml:space="preserve">D3.  Unique entity identifier </w:t>
      </w:r>
      <w:r w:rsidR="00ED70A4" w:rsidRPr="00EF108C">
        <w:rPr>
          <w:rFonts w:ascii="Times New Roman" w:hAnsi="Times New Roman"/>
          <w:color w:val="auto"/>
          <w:sz w:val="24"/>
          <w:szCs w:val="24"/>
        </w:rPr>
        <w:t xml:space="preserve">(DUNS) </w:t>
      </w:r>
      <w:r w:rsidRPr="00EF108C">
        <w:rPr>
          <w:rFonts w:ascii="Times New Roman" w:hAnsi="Times New Roman"/>
          <w:color w:val="auto"/>
          <w:sz w:val="24"/>
          <w:szCs w:val="24"/>
        </w:rPr>
        <w:t>and System for Award Management (SAM)</w:t>
      </w:r>
      <w:bookmarkEnd w:id="27"/>
    </w:p>
    <w:p w14:paraId="42B676CE" w14:textId="77777777" w:rsidR="00E10ADE" w:rsidRPr="00EF108C" w:rsidRDefault="00E10ADE" w:rsidP="00F52AEB">
      <w:pPr>
        <w:spacing w:after="0" w:line="240" w:lineRule="auto"/>
        <w:ind w:right="-187"/>
        <w:rPr>
          <w:rFonts w:ascii="Times New Roman" w:hAnsi="Times New Roman"/>
          <w:sz w:val="24"/>
          <w:szCs w:val="24"/>
        </w:rPr>
      </w:pPr>
    </w:p>
    <w:p w14:paraId="6CF88EE1" w14:textId="77777777" w:rsidR="005D1700" w:rsidRPr="00EF108C" w:rsidRDefault="005D1700" w:rsidP="00F52AEB">
      <w:pPr>
        <w:spacing w:after="0" w:line="240" w:lineRule="auto"/>
        <w:rPr>
          <w:rFonts w:ascii="Times New Roman" w:hAnsi="Times New Roman"/>
          <w:sz w:val="24"/>
          <w:szCs w:val="24"/>
        </w:rPr>
      </w:pPr>
      <w:proofErr w:type="gramStart"/>
      <w:r w:rsidRPr="00EF108C">
        <w:rPr>
          <w:rFonts w:ascii="Times New Roman" w:hAnsi="Times New Roman"/>
          <w:sz w:val="24"/>
          <w:szCs w:val="24"/>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EF108C">
        <w:rPr>
          <w:rFonts w:ascii="Times New Roman" w:hAnsi="Times New Roman"/>
          <w:sz w:val="24"/>
          <w:szCs w:val="24"/>
        </w:rPr>
        <w:t xml:space="preserve"> </w:t>
      </w:r>
      <w:r w:rsidR="00685629">
        <w:rPr>
          <w:rFonts w:ascii="Times New Roman" w:hAnsi="Times New Roman"/>
          <w:sz w:val="24"/>
          <w:szCs w:val="24"/>
        </w:rPr>
        <w:t xml:space="preserve"> </w:t>
      </w:r>
      <w:proofErr w:type="gramStart"/>
      <w:r w:rsidRPr="00EF108C">
        <w:rPr>
          <w:rFonts w:ascii="Times New Roman" w:hAnsi="Times New Roman"/>
          <w:sz w:val="24"/>
          <w:szCs w:val="24"/>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roofErr w:type="gramEnd"/>
    </w:p>
    <w:p w14:paraId="168E49F9" w14:textId="77777777" w:rsidR="00444CA1" w:rsidRPr="00EF108C" w:rsidRDefault="00444CA1" w:rsidP="00F52AEB">
      <w:pPr>
        <w:spacing w:after="0" w:line="240" w:lineRule="auto"/>
        <w:rPr>
          <w:rFonts w:ascii="Times New Roman" w:hAnsi="Times New Roman"/>
          <w:sz w:val="24"/>
          <w:szCs w:val="24"/>
        </w:rPr>
      </w:pPr>
    </w:p>
    <w:p w14:paraId="6BB88F39" w14:textId="77777777" w:rsidR="007E260A" w:rsidRPr="00EF108C" w:rsidRDefault="007E260A" w:rsidP="00F52AEB">
      <w:pPr>
        <w:spacing w:after="0" w:line="240" w:lineRule="auto"/>
        <w:rPr>
          <w:rFonts w:ascii="Times New Roman" w:hAnsi="Times New Roman"/>
          <w:sz w:val="24"/>
          <w:szCs w:val="24"/>
        </w:rPr>
      </w:pPr>
      <w:r w:rsidRPr="00EF108C">
        <w:rPr>
          <w:rFonts w:ascii="Times New Roman" w:hAnsi="Times New Roman"/>
          <w:sz w:val="24"/>
          <w:szCs w:val="24"/>
        </w:rPr>
        <w:t>In addition, if the organization plans to sub-contract or sub-grant any of the funds under an award, those sub-awardees must also have a unique entity identifier (DUNS) number.  (Certain exceptions apply)</w:t>
      </w:r>
    </w:p>
    <w:p w14:paraId="225B7FA3" w14:textId="77777777" w:rsidR="00FB5275" w:rsidRPr="00EF108C" w:rsidRDefault="007E260A" w:rsidP="00F52AEB">
      <w:pPr>
        <w:pStyle w:val="Heading2"/>
        <w:spacing w:line="240" w:lineRule="auto"/>
        <w:rPr>
          <w:rFonts w:ascii="Times New Roman" w:hAnsi="Times New Roman"/>
          <w:color w:val="auto"/>
          <w:sz w:val="24"/>
          <w:szCs w:val="24"/>
        </w:rPr>
      </w:pPr>
      <w:bookmarkStart w:id="28" w:name="_Toc10626517"/>
      <w:r w:rsidRPr="00EF108C">
        <w:rPr>
          <w:rFonts w:ascii="Times New Roman" w:hAnsi="Times New Roman"/>
          <w:color w:val="auto"/>
          <w:sz w:val="24"/>
          <w:szCs w:val="24"/>
        </w:rPr>
        <w:t>D</w:t>
      </w:r>
      <w:r w:rsidR="007A5588" w:rsidRPr="00EF108C">
        <w:rPr>
          <w:rFonts w:ascii="Times New Roman" w:hAnsi="Times New Roman"/>
          <w:color w:val="auto"/>
          <w:sz w:val="24"/>
          <w:szCs w:val="24"/>
        </w:rPr>
        <w:t>4</w:t>
      </w:r>
      <w:r w:rsidRPr="00EF108C">
        <w:rPr>
          <w:rFonts w:ascii="Times New Roman" w:hAnsi="Times New Roman"/>
          <w:color w:val="auto"/>
          <w:sz w:val="24"/>
          <w:szCs w:val="24"/>
        </w:rPr>
        <w:t>.  Submission Dates and Times</w:t>
      </w:r>
      <w:bookmarkEnd w:id="28"/>
    </w:p>
    <w:p w14:paraId="2B3C427E" w14:textId="77777777" w:rsidR="00E10ADE" w:rsidRPr="00EF108C" w:rsidRDefault="00E10ADE" w:rsidP="00F52AEB">
      <w:pPr>
        <w:spacing w:after="0" w:line="240" w:lineRule="auto"/>
        <w:ind w:right="-187"/>
        <w:rPr>
          <w:rFonts w:ascii="Times New Roman" w:hAnsi="Times New Roman"/>
          <w:sz w:val="24"/>
          <w:szCs w:val="24"/>
        </w:rPr>
      </w:pPr>
    </w:p>
    <w:p w14:paraId="41CFB10B" w14:textId="77777777" w:rsidR="007E260A" w:rsidRPr="00EF108C" w:rsidRDefault="007E260A" w:rsidP="00F52AEB">
      <w:pPr>
        <w:spacing w:line="240" w:lineRule="auto"/>
        <w:ind w:right="-180"/>
        <w:rPr>
          <w:rFonts w:ascii="Times New Roman" w:hAnsi="Times New Roman"/>
          <w:sz w:val="24"/>
          <w:szCs w:val="24"/>
        </w:rPr>
      </w:pPr>
      <w:r w:rsidRPr="00EF108C">
        <w:rPr>
          <w:rFonts w:ascii="Times New Roman" w:hAnsi="Times New Roman"/>
          <w:sz w:val="24"/>
          <w:szCs w:val="24"/>
        </w:rPr>
        <w:t xml:space="preserve">The Department of State requires proposals be submitted electronically through </w:t>
      </w:r>
      <w:hyperlink r:id="rId10" w:history="1">
        <w:r w:rsidRPr="00EF108C">
          <w:rPr>
            <w:rStyle w:val="Hyperlink"/>
            <w:rFonts w:ascii="Times New Roman" w:hAnsi="Times New Roman"/>
            <w:sz w:val="24"/>
            <w:szCs w:val="24"/>
          </w:rPr>
          <w:t>www.grants.gov</w:t>
        </w:r>
      </w:hyperlink>
      <w:r w:rsidRPr="00EF108C">
        <w:rPr>
          <w:rFonts w:ascii="Times New Roman" w:hAnsi="Times New Roman"/>
          <w:sz w:val="24"/>
          <w:szCs w:val="24"/>
        </w:rPr>
        <w:t xml:space="preserve"> or </w:t>
      </w:r>
      <w:hyperlink r:id="rId11" w:history="1">
        <w:r w:rsidR="004F42A0" w:rsidRPr="00EF108C">
          <w:rPr>
            <w:rStyle w:val="Hyperlink"/>
            <w:rFonts w:ascii="Times New Roman" w:hAnsi="Times New Roman"/>
            <w:sz w:val="24"/>
            <w:szCs w:val="24"/>
          </w:rPr>
          <w:t>SAMS</w:t>
        </w:r>
      </w:hyperlink>
      <w:r w:rsidR="004F42A0" w:rsidRPr="00EF108C">
        <w:rPr>
          <w:rStyle w:val="Hyperlink"/>
          <w:rFonts w:ascii="Times New Roman" w:hAnsi="Times New Roman"/>
          <w:sz w:val="24"/>
          <w:szCs w:val="24"/>
        </w:rPr>
        <w:t xml:space="preserve"> Domestic</w:t>
      </w:r>
      <w:r w:rsidRPr="00EF108C">
        <w:rPr>
          <w:rFonts w:ascii="Times New Roman" w:hAnsi="Times New Roman"/>
          <w:sz w:val="24"/>
          <w:szCs w:val="24"/>
        </w:rPr>
        <w:t xml:space="preserve">. </w:t>
      </w:r>
    </w:p>
    <w:p w14:paraId="57C7C198" w14:textId="77777777" w:rsidR="007E260A" w:rsidRPr="00EF108C" w:rsidRDefault="007E260A" w:rsidP="00F52AEB">
      <w:pPr>
        <w:spacing w:line="240" w:lineRule="auto"/>
        <w:ind w:right="-180"/>
        <w:rPr>
          <w:rFonts w:ascii="Times New Roman" w:hAnsi="Times New Roman"/>
          <w:sz w:val="24"/>
          <w:szCs w:val="24"/>
        </w:rPr>
      </w:pPr>
      <w:r w:rsidRPr="00EF108C">
        <w:rPr>
          <w:rFonts w:ascii="Times New Roman" w:hAnsi="Times New Roman"/>
          <w:sz w:val="24"/>
          <w:szCs w:val="24"/>
        </w:rPr>
        <w:t>Organizations new to Grants.gov</w:t>
      </w:r>
      <w:r w:rsidR="004F42A0" w:rsidRPr="00EF108C">
        <w:rPr>
          <w:rFonts w:ascii="Times New Roman" w:hAnsi="Times New Roman"/>
          <w:sz w:val="24"/>
          <w:szCs w:val="24"/>
        </w:rPr>
        <w:t xml:space="preserve"> and SAMS Domestic</w:t>
      </w:r>
      <w:r w:rsidRPr="00EF108C">
        <w:rPr>
          <w:rFonts w:ascii="Times New Roman" w:hAnsi="Times New Roman"/>
          <w:sz w:val="24"/>
          <w:szCs w:val="24"/>
        </w:rPr>
        <w:t>:  In order to register to use grants.gov, an organization must complete a number of steps, which include those registration requirements listed in D3.  Completing all of these steps can take up to 4 weeks, especially for an international organization.</w:t>
      </w:r>
      <w:r w:rsidR="004F42A0" w:rsidRPr="00EF108C">
        <w:rPr>
          <w:rFonts w:ascii="Times New Roman" w:hAnsi="Times New Roman"/>
          <w:sz w:val="24"/>
          <w:szCs w:val="24"/>
        </w:rPr>
        <w:t xml:space="preserve"> Additionally, SAMS Domestic requires multi-factor authentication.</w:t>
      </w:r>
    </w:p>
    <w:p w14:paraId="255AD2D1" w14:textId="77777777" w:rsidR="007E260A" w:rsidRPr="00EF108C" w:rsidRDefault="007E260A" w:rsidP="00F52AEB">
      <w:pPr>
        <w:spacing w:line="240" w:lineRule="auto"/>
        <w:ind w:right="-180"/>
        <w:rPr>
          <w:rFonts w:ascii="Times New Roman" w:hAnsi="Times New Roman"/>
          <w:sz w:val="24"/>
          <w:szCs w:val="24"/>
        </w:rPr>
      </w:pPr>
      <w:r w:rsidRPr="00EF108C">
        <w:rPr>
          <w:rFonts w:ascii="Times New Roman" w:hAnsi="Times New Roman"/>
          <w:sz w:val="24"/>
          <w:szCs w:val="24"/>
        </w:rPr>
        <w:t xml:space="preserve">Applicants </w:t>
      </w:r>
      <w:proofErr w:type="gramStart"/>
      <w:r w:rsidRPr="00EF108C">
        <w:rPr>
          <w:rFonts w:ascii="Times New Roman" w:hAnsi="Times New Roman"/>
          <w:sz w:val="24"/>
          <w:szCs w:val="24"/>
        </w:rPr>
        <w:t>are urged</w:t>
      </w:r>
      <w:proofErr w:type="gramEnd"/>
      <w:r w:rsidRPr="00EF108C">
        <w:rPr>
          <w:rFonts w:ascii="Times New Roman" w:hAnsi="Times New Roman"/>
          <w:sz w:val="24"/>
          <w:szCs w:val="24"/>
        </w:rPr>
        <w:t xml:space="preserve"> to begin this process well before the submission deadline.  No exceptions </w:t>
      </w:r>
      <w:proofErr w:type="gramStart"/>
      <w:r w:rsidRPr="00EF108C">
        <w:rPr>
          <w:rFonts w:ascii="Times New Roman" w:hAnsi="Times New Roman"/>
          <w:sz w:val="24"/>
          <w:szCs w:val="24"/>
        </w:rPr>
        <w:t>will be made</w:t>
      </w:r>
      <w:proofErr w:type="gramEnd"/>
      <w:r w:rsidRPr="00EF108C">
        <w:rPr>
          <w:rFonts w:ascii="Times New Roman" w:hAnsi="Times New Roman"/>
          <w:sz w:val="24"/>
          <w:szCs w:val="24"/>
        </w:rPr>
        <w:t xml:space="preserve"> for organizations that have not completed the necessary steps.</w:t>
      </w:r>
    </w:p>
    <w:p w14:paraId="2856534D" w14:textId="77777777" w:rsidR="007E260A" w:rsidRPr="00EF108C" w:rsidRDefault="007E260A" w:rsidP="00F52AEB">
      <w:pPr>
        <w:spacing w:line="240" w:lineRule="auto"/>
        <w:ind w:right="-180"/>
        <w:rPr>
          <w:rFonts w:ascii="Times New Roman" w:hAnsi="Times New Roman"/>
          <w:sz w:val="24"/>
          <w:szCs w:val="24"/>
        </w:rPr>
      </w:pPr>
      <w:r w:rsidRPr="00EF108C">
        <w:rPr>
          <w:rFonts w:ascii="Times New Roman" w:hAnsi="Times New Roman"/>
          <w:sz w:val="24"/>
          <w:szCs w:val="24"/>
        </w:rPr>
        <w:t xml:space="preserve">For help submitting applications in </w:t>
      </w:r>
      <w:r w:rsidR="00252775" w:rsidRPr="00EF108C">
        <w:rPr>
          <w:rFonts w:ascii="Times New Roman" w:hAnsi="Times New Roman"/>
          <w:sz w:val="24"/>
          <w:szCs w:val="24"/>
        </w:rPr>
        <w:t xml:space="preserve">SAMS Domestic: </w:t>
      </w:r>
      <w:r w:rsidRPr="00EF108C">
        <w:rPr>
          <w:rFonts w:ascii="Times New Roman" w:hAnsi="Times New Roman"/>
          <w:sz w:val="24"/>
          <w:szCs w:val="24"/>
        </w:rPr>
        <w:t xml:space="preserve">The Help Desk is available to assist you </w:t>
      </w:r>
      <w:r w:rsidR="001B687F" w:rsidRPr="00EF108C">
        <w:rPr>
          <w:rFonts w:ascii="Times New Roman" w:hAnsi="Times New Roman"/>
          <w:sz w:val="24"/>
          <w:szCs w:val="24"/>
        </w:rPr>
        <w:t xml:space="preserve">at </w:t>
      </w:r>
      <w:bookmarkStart w:id="29" w:name="_GoBack"/>
      <w:bookmarkEnd w:id="29"/>
      <w:r w:rsidR="001B687F" w:rsidRPr="00EF108C">
        <w:rPr>
          <w:rFonts w:ascii="Times New Roman" w:hAnsi="Times New Roman"/>
          <w:sz w:val="24"/>
          <w:szCs w:val="24"/>
        </w:rPr>
        <w:t>1-888-313-ILMS (4567).</w:t>
      </w:r>
    </w:p>
    <w:p w14:paraId="12C66D5E" w14:textId="6FF36499" w:rsidR="00FB5275" w:rsidRPr="00EF108C" w:rsidRDefault="00FB5275" w:rsidP="00F52AEB">
      <w:pPr>
        <w:spacing w:line="240" w:lineRule="auto"/>
        <w:ind w:right="-180"/>
        <w:rPr>
          <w:rFonts w:ascii="Times New Roman" w:hAnsi="Times New Roman"/>
          <w:sz w:val="24"/>
          <w:szCs w:val="24"/>
        </w:rPr>
      </w:pPr>
      <w:r w:rsidRPr="00EF108C">
        <w:rPr>
          <w:rFonts w:ascii="Times New Roman" w:hAnsi="Times New Roman"/>
          <w:sz w:val="24"/>
          <w:szCs w:val="24"/>
        </w:rPr>
        <w:t>All applic</w:t>
      </w:r>
      <w:r w:rsidR="00A302DE" w:rsidRPr="00EF108C">
        <w:rPr>
          <w:rFonts w:ascii="Times New Roman" w:hAnsi="Times New Roman"/>
          <w:sz w:val="24"/>
          <w:szCs w:val="24"/>
        </w:rPr>
        <w:t xml:space="preserve">ations must be submitted by </w:t>
      </w:r>
      <w:r w:rsidR="002F1205">
        <w:rPr>
          <w:rFonts w:ascii="Times New Roman" w:hAnsi="Times New Roman"/>
          <w:sz w:val="24"/>
          <w:szCs w:val="24"/>
        </w:rPr>
        <w:t>11:59</w:t>
      </w:r>
      <w:r w:rsidRPr="00EF108C">
        <w:rPr>
          <w:rFonts w:ascii="Times New Roman" w:hAnsi="Times New Roman"/>
          <w:sz w:val="24"/>
          <w:szCs w:val="24"/>
        </w:rPr>
        <w:t xml:space="preserve"> pm Eastern Daylight Time (EDT) on</w:t>
      </w:r>
      <w:r w:rsidR="00A302DE" w:rsidRPr="00EF108C">
        <w:rPr>
          <w:rFonts w:ascii="Times New Roman" w:hAnsi="Times New Roman"/>
          <w:b/>
          <w:sz w:val="24"/>
          <w:szCs w:val="24"/>
        </w:rPr>
        <w:t xml:space="preserve"> </w:t>
      </w:r>
      <w:r w:rsidR="0072409E">
        <w:rPr>
          <w:rFonts w:ascii="Times New Roman" w:hAnsi="Times New Roman"/>
          <w:sz w:val="24"/>
          <w:szCs w:val="24"/>
        </w:rPr>
        <w:t>August 2, 2019</w:t>
      </w:r>
      <w:r w:rsidRPr="00EF108C">
        <w:rPr>
          <w:rFonts w:ascii="Times New Roman" w:hAnsi="Times New Roman"/>
          <w:b/>
          <w:sz w:val="24"/>
          <w:szCs w:val="24"/>
        </w:rPr>
        <w:t>.</w:t>
      </w:r>
      <w:r w:rsidRPr="00EF108C">
        <w:rPr>
          <w:rFonts w:ascii="Times New Roman" w:hAnsi="Times New Roman"/>
          <w:sz w:val="24"/>
          <w:szCs w:val="24"/>
        </w:rPr>
        <w:t xml:space="preserve">  Applications received after the deadline </w:t>
      </w:r>
      <w:proofErr w:type="gramStart"/>
      <w:r w:rsidRPr="00EF108C">
        <w:rPr>
          <w:rFonts w:ascii="Times New Roman" w:hAnsi="Times New Roman"/>
          <w:sz w:val="24"/>
          <w:szCs w:val="24"/>
        </w:rPr>
        <w:t>will not be considered</w:t>
      </w:r>
      <w:proofErr w:type="gramEnd"/>
      <w:r w:rsidRPr="00EF108C">
        <w:rPr>
          <w:rFonts w:ascii="Times New Roman" w:hAnsi="Times New Roman"/>
          <w:sz w:val="24"/>
          <w:szCs w:val="24"/>
        </w:rPr>
        <w:t>.</w:t>
      </w:r>
      <w:bookmarkStart w:id="30" w:name="_Toc217116385"/>
      <w:bookmarkStart w:id="31" w:name="_Toc217270660"/>
    </w:p>
    <w:p w14:paraId="615E720F" w14:textId="77777777" w:rsidR="00237852" w:rsidRPr="00EF108C" w:rsidRDefault="00237852" w:rsidP="00F52AEB">
      <w:pPr>
        <w:pStyle w:val="Heading2"/>
        <w:spacing w:line="240" w:lineRule="auto"/>
        <w:rPr>
          <w:rFonts w:ascii="Times New Roman" w:hAnsi="Times New Roman"/>
          <w:color w:val="auto"/>
          <w:sz w:val="24"/>
          <w:szCs w:val="24"/>
        </w:rPr>
      </w:pPr>
      <w:bookmarkStart w:id="32" w:name="_Toc10626518"/>
      <w:r w:rsidRPr="00EF108C">
        <w:rPr>
          <w:rFonts w:ascii="Times New Roman" w:hAnsi="Times New Roman"/>
          <w:color w:val="auto"/>
          <w:sz w:val="24"/>
          <w:szCs w:val="24"/>
        </w:rPr>
        <w:t>D</w:t>
      </w:r>
      <w:r w:rsidR="007A5588" w:rsidRPr="00EF108C">
        <w:rPr>
          <w:rFonts w:ascii="Times New Roman" w:hAnsi="Times New Roman"/>
          <w:color w:val="auto"/>
          <w:sz w:val="24"/>
          <w:szCs w:val="24"/>
        </w:rPr>
        <w:t xml:space="preserve">5.  </w:t>
      </w:r>
      <w:r w:rsidRPr="00EF108C">
        <w:rPr>
          <w:rFonts w:ascii="Times New Roman" w:hAnsi="Times New Roman"/>
          <w:color w:val="auto"/>
          <w:sz w:val="24"/>
          <w:szCs w:val="24"/>
        </w:rPr>
        <w:t>Funding Restrictions</w:t>
      </w:r>
      <w:bookmarkEnd w:id="32"/>
    </w:p>
    <w:p w14:paraId="7F4A8B27" w14:textId="77777777" w:rsidR="00237852" w:rsidRPr="00EF108C" w:rsidRDefault="00237852" w:rsidP="00F52AEB">
      <w:pPr>
        <w:spacing w:after="0" w:line="240" w:lineRule="auto"/>
        <w:ind w:right="-187"/>
        <w:rPr>
          <w:rFonts w:ascii="Times New Roman" w:hAnsi="Times New Roman"/>
          <w:sz w:val="24"/>
          <w:szCs w:val="24"/>
        </w:rPr>
      </w:pPr>
    </w:p>
    <w:p w14:paraId="69C951F9" w14:textId="77777777" w:rsidR="004F42A0" w:rsidRPr="00EF108C" w:rsidRDefault="00A83F84" w:rsidP="00F52AEB">
      <w:pPr>
        <w:spacing w:line="240" w:lineRule="auto"/>
        <w:ind w:right="-180"/>
        <w:rPr>
          <w:rFonts w:ascii="Times New Roman" w:hAnsi="Times New Roman"/>
          <w:sz w:val="24"/>
          <w:szCs w:val="24"/>
        </w:rPr>
      </w:pPr>
      <w:r w:rsidRPr="00F9406D">
        <w:rPr>
          <w:rFonts w:ascii="Times New Roman" w:hAnsi="Times New Roman"/>
          <w:sz w:val="24"/>
          <w:szCs w:val="24"/>
        </w:rPr>
        <w:t xml:space="preserve">No pre-award costs </w:t>
      </w:r>
      <w:proofErr w:type="gramStart"/>
      <w:r w:rsidRPr="00F9406D">
        <w:rPr>
          <w:rFonts w:ascii="Times New Roman" w:hAnsi="Times New Roman"/>
          <w:sz w:val="24"/>
          <w:szCs w:val="24"/>
        </w:rPr>
        <w:t>are allowed</w:t>
      </w:r>
      <w:proofErr w:type="gramEnd"/>
      <w:r w:rsidRPr="00F9406D">
        <w:rPr>
          <w:rFonts w:ascii="Times New Roman" w:hAnsi="Times New Roman"/>
          <w:sz w:val="24"/>
          <w:szCs w:val="24"/>
        </w:rPr>
        <w:t>.</w:t>
      </w:r>
    </w:p>
    <w:p w14:paraId="6B5AB291" w14:textId="77777777" w:rsidR="00252775" w:rsidRPr="00EF108C" w:rsidRDefault="00E21D44" w:rsidP="00F52AEB">
      <w:pPr>
        <w:pStyle w:val="Heading2"/>
        <w:spacing w:line="240" w:lineRule="auto"/>
        <w:rPr>
          <w:sz w:val="24"/>
          <w:szCs w:val="24"/>
        </w:rPr>
      </w:pPr>
      <w:bookmarkStart w:id="33" w:name="_Toc10626519"/>
      <w:r w:rsidRPr="00EF108C">
        <w:rPr>
          <w:rFonts w:ascii="Times New Roman" w:hAnsi="Times New Roman"/>
          <w:color w:val="auto"/>
          <w:sz w:val="24"/>
          <w:szCs w:val="24"/>
        </w:rPr>
        <w:t>D6</w:t>
      </w:r>
      <w:r w:rsidR="00FB5275" w:rsidRPr="00EF108C">
        <w:rPr>
          <w:rFonts w:ascii="Times New Roman" w:hAnsi="Times New Roman"/>
          <w:color w:val="auto"/>
          <w:sz w:val="24"/>
          <w:szCs w:val="24"/>
        </w:rPr>
        <w:t xml:space="preserve">.  </w:t>
      </w:r>
      <w:bookmarkEnd w:id="30"/>
      <w:bookmarkEnd w:id="31"/>
      <w:r w:rsidR="00252775" w:rsidRPr="00EF108C">
        <w:rPr>
          <w:rFonts w:ascii="Times New Roman" w:hAnsi="Times New Roman"/>
          <w:color w:val="auto"/>
          <w:sz w:val="24"/>
          <w:szCs w:val="24"/>
        </w:rPr>
        <w:t xml:space="preserve">Other Submission Requirements – </w:t>
      </w:r>
      <w:r w:rsidRPr="00EF108C">
        <w:rPr>
          <w:rFonts w:ascii="Times New Roman" w:hAnsi="Times New Roman"/>
          <w:color w:val="auto"/>
          <w:sz w:val="24"/>
          <w:szCs w:val="24"/>
        </w:rPr>
        <w:t>Proposal Format Requirements</w:t>
      </w:r>
      <w:bookmarkEnd w:id="33"/>
    </w:p>
    <w:p w14:paraId="11816136" w14:textId="77777777" w:rsidR="00E10ADE" w:rsidRPr="00EF108C" w:rsidRDefault="00E10ADE" w:rsidP="00F52AEB">
      <w:pPr>
        <w:spacing w:after="0" w:line="240" w:lineRule="auto"/>
        <w:ind w:right="-187"/>
        <w:rPr>
          <w:rFonts w:ascii="Times New Roman" w:hAnsi="Times New Roman"/>
          <w:sz w:val="24"/>
          <w:szCs w:val="24"/>
        </w:rPr>
      </w:pPr>
    </w:p>
    <w:p w14:paraId="2B7B03E6" w14:textId="77777777" w:rsidR="00E21D44" w:rsidRPr="00EF108C" w:rsidRDefault="00E21D44" w:rsidP="00F52AEB">
      <w:pPr>
        <w:spacing w:line="240" w:lineRule="auto"/>
        <w:ind w:right="-180"/>
        <w:rPr>
          <w:rFonts w:ascii="Times New Roman" w:hAnsi="Times New Roman"/>
          <w:sz w:val="24"/>
          <w:szCs w:val="24"/>
        </w:rPr>
      </w:pPr>
      <w:bookmarkStart w:id="34" w:name="_Toc217116386"/>
      <w:bookmarkStart w:id="35" w:name="_Toc217270661"/>
      <w:r w:rsidRPr="00EF108C">
        <w:rPr>
          <w:rFonts w:ascii="Times New Roman" w:hAnsi="Times New Roman"/>
          <w:sz w:val="24"/>
          <w:szCs w:val="24"/>
        </w:rPr>
        <w:lastRenderedPageBreak/>
        <w:t xml:space="preserve">Applicants must include the following in the proposal submission.  All submissions must be in English.   </w:t>
      </w:r>
    </w:p>
    <w:p w14:paraId="295159A2" w14:textId="77777777" w:rsidR="00E21D44" w:rsidRPr="00EF108C" w:rsidRDefault="00E21D44" w:rsidP="00F52AEB">
      <w:pPr>
        <w:pStyle w:val="ListParagraph"/>
        <w:numPr>
          <w:ilvl w:val="0"/>
          <w:numId w:val="47"/>
        </w:numPr>
        <w:ind w:right="-180"/>
      </w:pPr>
      <w:r w:rsidRPr="00EF108C">
        <w:t>Table of Contents that lists application contents and attachments (if any);</w:t>
      </w:r>
    </w:p>
    <w:p w14:paraId="30E875D7" w14:textId="77777777" w:rsidR="00E21D44" w:rsidRPr="00EF108C" w:rsidRDefault="00E21D44" w:rsidP="00F52AEB">
      <w:pPr>
        <w:pStyle w:val="ListParagraph"/>
        <w:numPr>
          <w:ilvl w:val="0"/>
          <w:numId w:val="47"/>
        </w:numPr>
        <w:ind w:right="-180"/>
      </w:pPr>
      <w:r w:rsidRPr="00EF108C">
        <w:t xml:space="preserve">Completed and signed SF-424, SF-424A and SF424B, as directed on www.grants.gov and </w:t>
      </w:r>
      <w:r w:rsidR="00194744" w:rsidRPr="00EF108C">
        <w:t>SAMS Domestic</w:t>
      </w:r>
      <w:r w:rsidRPr="00EF108C">
        <w:t xml:space="preserve">.  The Certifications and Assurances that your organization is agreeing to in signing the 424 are available at </w:t>
      </w:r>
      <w:r w:rsidR="00194744" w:rsidRPr="00EF108C">
        <w:t>https://www.grants.gov/web/grants/forms/sf-424-family.html</w:t>
      </w:r>
      <w:r w:rsidRPr="00EF108C">
        <w:t xml:space="preserve">; </w:t>
      </w:r>
    </w:p>
    <w:p w14:paraId="60FD98B6" w14:textId="77777777" w:rsidR="00E21D44" w:rsidRPr="00EF108C" w:rsidRDefault="00E21D44" w:rsidP="00F52AEB">
      <w:pPr>
        <w:pStyle w:val="ListParagraph"/>
        <w:numPr>
          <w:ilvl w:val="0"/>
          <w:numId w:val="47"/>
        </w:numPr>
        <w:ind w:right="-180"/>
      </w:pPr>
      <w:r w:rsidRPr="00EF108C">
        <w:t>If your organization engages in lobbying activities, a Disclosure of Lobbying Activities (SF-LLL) form is required.</w:t>
      </w:r>
    </w:p>
    <w:p w14:paraId="7BD875A0" w14:textId="77777777" w:rsidR="004A6CCE" w:rsidRPr="00EF108C" w:rsidRDefault="004A6CCE" w:rsidP="00F52AEB">
      <w:pPr>
        <w:pStyle w:val="ListParagraph"/>
        <w:numPr>
          <w:ilvl w:val="0"/>
          <w:numId w:val="47"/>
        </w:numPr>
        <w:ind w:right="-180"/>
      </w:pPr>
      <w:r w:rsidRPr="00EF108C">
        <w:t>Letter(s) of Institutional Support to indicate that your organization’s leadership is providing their support of the application.</w:t>
      </w:r>
      <w:r w:rsidR="00886A18" w:rsidRPr="00EF108C">
        <w:t xml:space="preserve"> See sample letter in Appendix 2.</w:t>
      </w:r>
    </w:p>
    <w:p w14:paraId="3A257077" w14:textId="77777777" w:rsidR="00E21D44" w:rsidRPr="00EF108C" w:rsidRDefault="00E21D44" w:rsidP="00F52AEB">
      <w:pPr>
        <w:spacing w:line="240" w:lineRule="auto"/>
        <w:ind w:right="-180"/>
        <w:rPr>
          <w:rFonts w:ascii="Times New Roman" w:hAnsi="Times New Roman"/>
          <w:sz w:val="24"/>
          <w:szCs w:val="24"/>
        </w:rPr>
      </w:pPr>
    </w:p>
    <w:p w14:paraId="49584A17" w14:textId="77777777" w:rsidR="00E21D44" w:rsidRPr="00EF108C" w:rsidRDefault="00E21D44" w:rsidP="00F52AEB">
      <w:pPr>
        <w:spacing w:line="240" w:lineRule="auto"/>
        <w:ind w:right="-180"/>
        <w:rPr>
          <w:rFonts w:ascii="Times New Roman" w:hAnsi="Times New Roman"/>
          <w:sz w:val="24"/>
          <w:szCs w:val="24"/>
        </w:rPr>
      </w:pPr>
      <w:r w:rsidRPr="00EF108C">
        <w:rPr>
          <w:rFonts w:ascii="Times New Roman" w:hAnsi="Times New Roman"/>
          <w:sz w:val="24"/>
          <w:szCs w:val="24"/>
        </w:rPr>
        <w:t xml:space="preserve">An important part of the application is the Proposal Narrative.  The Proposal Narrative (not to </w:t>
      </w:r>
      <w:r w:rsidRPr="00F9406D">
        <w:rPr>
          <w:rFonts w:ascii="Times New Roman" w:hAnsi="Times New Roman"/>
          <w:sz w:val="24"/>
          <w:szCs w:val="24"/>
        </w:rPr>
        <w:t xml:space="preserve">exceed </w:t>
      </w:r>
      <w:r w:rsidR="00963E69" w:rsidRPr="00F9406D">
        <w:rPr>
          <w:rFonts w:ascii="Times New Roman" w:hAnsi="Times New Roman"/>
          <w:sz w:val="24"/>
          <w:szCs w:val="24"/>
        </w:rPr>
        <w:t xml:space="preserve">12 </w:t>
      </w:r>
      <w:r w:rsidRPr="00F9406D">
        <w:rPr>
          <w:rFonts w:ascii="Times New Roman" w:hAnsi="Times New Roman"/>
          <w:sz w:val="24"/>
          <w:szCs w:val="24"/>
        </w:rPr>
        <w:t xml:space="preserve">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w:t>
      </w:r>
      <w:proofErr w:type="gramStart"/>
      <w:r w:rsidR="00F9406D" w:rsidRPr="00F9406D">
        <w:rPr>
          <w:rFonts w:ascii="Times New Roman" w:hAnsi="Times New Roman"/>
          <w:sz w:val="24"/>
          <w:szCs w:val="24"/>
        </w:rPr>
        <w:t>12</w:t>
      </w:r>
      <w:r w:rsidRPr="00F9406D">
        <w:rPr>
          <w:rFonts w:ascii="Times New Roman" w:hAnsi="Times New Roman"/>
          <w:sz w:val="24"/>
          <w:szCs w:val="24"/>
        </w:rPr>
        <w:t xml:space="preserve"> page</w:t>
      </w:r>
      <w:proofErr w:type="gramEnd"/>
      <w:r w:rsidRPr="00F9406D">
        <w:rPr>
          <w:rFonts w:ascii="Times New Roman" w:hAnsi="Times New Roman"/>
          <w:sz w:val="24"/>
          <w:szCs w:val="24"/>
        </w:rPr>
        <w:t xml:space="preserve"> limit).  </w:t>
      </w:r>
      <w:r w:rsidR="00F559F0" w:rsidRPr="00F9406D">
        <w:rPr>
          <w:rFonts w:ascii="Times New Roman" w:hAnsi="Times New Roman"/>
          <w:sz w:val="24"/>
          <w:szCs w:val="24"/>
        </w:rPr>
        <w:t xml:space="preserve">A proposal narrative in excess of these requirements </w:t>
      </w:r>
      <w:proofErr w:type="gramStart"/>
      <w:r w:rsidR="00F559F0" w:rsidRPr="00F9406D">
        <w:rPr>
          <w:rFonts w:ascii="Times New Roman" w:hAnsi="Times New Roman"/>
          <w:sz w:val="24"/>
          <w:szCs w:val="24"/>
        </w:rPr>
        <w:t>will be excluded</w:t>
      </w:r>
      <w:proofErr w:type="gramEnd"/>
      <w:r w:rsidR="00F559F0" w:rsidRPr="00F9406D">
        <w:rPr>
          <w:rFonts w:ascii="Times New Roman" w:hAnsi="Times New Roman"/>
          <w:sz w:val="24"/>
          <w:szCs w:val="24"/>
        </w:rPr>
        <w:t xml:space="preserve"> from further consideration. </w:t>
      </w:r>
      <w:r w:rsidRPr="00F9406D">
        <w:rPr>
          <w:rFonts w:ascii="Times New Roman" w:hAnsi="Times New Roman"/>
          <w:sz w:val="24"/>
          <w:szCs w:val="24"/>
        </w:rPr>
        <w:t xml:space="preserve">The point value shown for each section indicates its relative importance in the application review process.  Please see Section E for more information.  Evaluation values </w:t>
      </w:r>
      <w:proofErr w:type="gramStart"/>
      <w:r w:rsidRPr="00F9406D">
        <w:rPr>
          <w:rFonts w:ascii="Times New Roman" w:hAnsi="Times New Roman"/>
          <w:sz w:val="24"/>
          <w:szCs w:val="24"/>
        </w:rPr>
        <w:t>are based</w:t>
      </w:r>
      <w:proofErr w:type="gramEnd"/>
      <w:r w:rsidRPr="00F9406D">
        <w:rPr>
          <w:rFonts w:ascii="Times New Roman" w:hAnsi="Times New Roman"/>
          <w:sz w:val="24"/>
          <w:szCs w:val="24"/>
        </w:rPr>
        <w:t xml:space="preserve"> on five narrative</w:t>
      </w:r>
      <w:r w:rsidRPr="00EF108C">
        <w:rPr>
          <w:rFonts w:ascii="Times New Roman" w:hAnsi="Times New Roman"/>
          <w:sz w:val="24"/>
          <w:szCs w:val="24"/>
        </w:rPr>
        <w:t xml:space="preserve"> components and two budget components. </w:t>
      </w:r>
    </w:p>
    <w:p w14:paraId="5B1F2B6C" w14:textId="77777777" w:rsidR="00E21D44" w:rsidRPr="00EF108C" w:rsidRDefault="00E21D44" w:rsidP="00F52AEB">
      <w:pPr>
        <w:spacing w:line="240" w:lineRule="auto"/>
        <w:ind w:right="-180"/>
        <w:rPr>
          <w:rFonts w:ascii="Times New Roman" w:hAnsi="Times New Roman"/>
          <w:b/>
          <w:sz w:val="24"/>
          <w:szCs w:val="24"/>
        </w:rPr>
      </w:pPr>
      <w:r w:rsidRPr="00EF108C">
        <w:rPr>
          <w:rFonts w:ascii="Times New Roman" w:hAnsi="Times New Roman"/>
          <w:b/>
          <w:sz w:val="24"/>
          <w:szCs w:val="24"/>
        </w:rPr>
        <w:t>Narrative Components</w:t>
      </w:r>
    </w:p>
    <w:p w14:paraId="55D1AA9F" w14:textId="77777777" w:rsidR="00E21D44" w:rsidRPr="00EF108C" w:rsidRDefault="00E21D44" w:rsidP="00F52AEB">
      <w:pPr>
        <w:pStyle w:val="ListParagraph"/>
        <w:numPr>
          <w:ilvl w:val="0"/>
          <w:numId w:val="48"/>
        </w:numPr>
        <w:ind w:left="360" w:right="-180"/>
        <w:rPr>
          <w:u w:val="single"/>
        </w:rPr>
      </w:pPr>
      <w:r w:rsidRPr="00EF108C">
        <w:rPr>
          <w:u w:val="single"/>
        </w:rPr>
        <w:t>Executive Summary</w:t>
      </w:r>
      <w:r w:rsidR="006C5610" w:rsidRPr="00EF108C">
        <w:rPr>
          <w:u w:val="single"/>
        </w:rPr>
        <w:t xml:space="preserve"> (</w:t>
      </w:r>
      <w:r w:rsidR="00F8406C" w:rsidRPr="00EF108C">
        <w:rPr>
          <w:u w:val="single"/>
        </w:rPr>
        <w:t>5</w:t>
      </w:r>
      <w:r w:rsidR="006C5610" w:rsidRPr="00EF108C">
        <w:rPr>
          <w:u w:val="single"/>
        </w:rPr>
        <w:t>)</w:t>
      </w:r>
    </w:p>
    <w:p w14:paraId="678B6E2D" w14:textId="77777777" w:rsidR="00E21D44" w:rsidRPr="00EF108C" w:rsidRDefault="00E21D44" w:rsidP="00F52AE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sz w:val="24"/>
          <w:szCs w:val="24"/>
        </w:rPr>
      </w:pPr>
      <w:proofErr w:type="gramStart"/>
      <w:r w:rsidRPr="00EF108C">
        <w:rPr>
          <w:rFonts w:ascii="Times New Roman" w:hAnsi="Times New Roman"/>
          <w:sz w:val="24"/>
          <w:szCs w:val="24"/>
        </w:rPr>
        <w:t xml:space="preserve">This section should be a succinct </w:t>
      </w:r>
      <w:r w:rsidR="0051514E" w:rsidRPr="00EF108C">
        <w:rPr>
          <w:rFonts w:ascii="Times New Roman" w:hAnsi="Times New Roman"/>
          <w:sz w:val="24"/>
          <w:szCs w:val="24"/>
        </w:rPr>
        <w:t xml:space="preserve">one page </w:t>
      </w:r>
      <w:r w:rsidRPr="00EF108C">
        <w:rPr>
          <w:rFonts w:ascii="Times New Roman" w:hAnsi="Times New Roman"/>
          <w:sz w:val="24"/>
          <w:szCs w:val="24"/>
        </w:rPr>
        <w:t xml:space="preserve">summary containing information that the applicant believes best represents </w:t>
      </w:r>
      <w:r w:rsidR="003F3C7A" w:rsidRPr="00EF108C">
        <w:rPr>
          <w:rFonts w:ascii="Times New Roman" w:hAnsi="Times New Roman"/>
          <w:sz w:val="24"/>
          <w:szCs w:val="24"/>
        </w:rPr>
        <w:t xml:space="preserve">the </w:t>
      </w:r>
      <w:r w:rsidRPr="00EF108C">
        <w:rPr>
          <w:rFonts w:ascii="Times New Roman" w:hAnsi="Times New Roman"/>
          <w:sz w:val="24"/>
          <w:szCs w:val="24"/>
        </w:rPr>
        <w:t xml:space="preserve"> proposed program and includes: the name and contact information for the project’s main point of contact; the project’s purpose;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expected results and sustainability; and a one-paragraph program description.</w:t>
      </w:r>
      <w:proofErr w:type="gramEnd"/>
      <w:r w:rsidR="00685629">
        <w:rPr>
          <w:rFonts w:ascii="Times New Roman" w:hAnsi="Times New Roman"/>
          <w:sz w:val="24"/>
          <w:szCs w:val="24"/>
        </w:rPr>
        <w:t xml:space="preserve"> </w:t>
      </w:r>
      <w:r w:rsidRPr="00EF108C">
        <w:rPr>
          <w:rFonts w:ascii="Times New Roman" w:hAnsi="Times New Roman"/>
          <w:sz w:val="24"/>
          <w:szCs w:val="24"/>
        </w:rPr>
        <w:t xml:space="preserve"> Countries of implementation are those countries or participants from countries that will received financial or technical support </w:t>
      </w:r>
      <w:proofErr w:type="gramStart"/>
      <w:r w:rsidRPr="00EF108C">
        <w:rPr>
          <w:rFonts w:ascii="Times New Roman" w:hAnsi="Times New Roman"/>
          <w:sz w:val="24"/>
          <w:szCs w:val="24"/>
        </w:rPr>
        <w:t>as a result</w:t>
      </w:r>
      <w:proofErr w:type="gramEnd"/>
      <w:r w:rsidRPr="00EF108C">
        <w:rPr>
          <w:rFonts w:ascii="Times New Roman" w:hAnsi="Times New Roman"/>
          <w:sz w:val="24"/>
          <w:szCs w:val="24"/>
        </w:rPr>
        <w:t xml:space="preserve"> of this project. </w:t>
      </w:r>
    </w:p>
    <w:p w14:paraId="6B0E9B12" w14:textId="77777777" w:rsidR="00E21D44" w:rsidRPr="00EF108C" w:rsidRDefault="00E21D44" w:rsidP="00F52AE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sz w:val="24"/>
          <w:szCs w:val="24"/>
        </w:rPr>
      </w:pPr>
    </w:p>
    <w:p w14:paraId="2A6002DE" w14:textId="734235C3" w:rsidR="00E21D44" w:rsidRPr="00EF108C" w:rsidRDefault="00E21D44" w:rsidP="00F52AE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sz w:val="24"/>
          <w:szCs w:val="24"/>
        </w:rPr>
      </w:pPr>
      <w:r w:rsidRPr="00EF108C">
        <w:rPr>
          <w:rFonts w:ascii="Times New Roman" w:hAnsi="Times New Roman"/>
          <w:sz w:val="24"/>
          <w:szCs w:val="24"/>
        </w:rPr>
        <w:t xml:space="preserve">2.  </w:t>
      </w:r>
      <w:r w:rsidRPr="00EF108C">
        <w:rPr>
          <w:rFonts w:ascii="Times New Roman" w:hAnsi="Times New Roman"/>
          <w:sz w:val="24"/>
          <w:szCs w:val="24"/>
          <w:u w:val="single"/>
        </w:rPr>
        <w:t>Organizational Capacity and Past Performance</w:t>
      </w:r>
      <w:r w:rsidR="006C5610" w:rsidRPr="00EF108C">
        <w:rPr>
          <w:rFonts w:ascii="Times New Roman" w:hAnsi="Times New Roman"/>
          <w:sz w:val="24"/>
          <w:szCs w:val="24"/>
          <w:u w:val="single"/>
        </w:rPr>
        <w:t xml:space="preserve"> (</w:t>
      </w:r>
      <w:r w:rsidR="004E5F3A">
        <w:rPr>
          <w:rFonts w:ascii="Times New Roman" w:hAnsi="Times New Roman"/>
          <w:sz w:val="24"/>
          <w:szCs w:val="24"/>
          <w:u w:val="single"/>
        </w:rPr>
        <w:t>25</w:t>
      </w:r>
      <w:r w:rsidR="006C5610" w:rsidRPr="00EF108C">
        <w:rPr>
          <w:rFonts w:ascii="Times New Roman" w:hAnsi="Times New Roman"/>
          <w:sz w:val="24"/>
          <w:szCs w:val="24"/>
          <w:u w:val="single"/>
        </w:rPr>
        <w:t>)</w:t>
      </w:r>
    </w:p>
    <w:p w14:paraId="405AC5E8" w14:textId="77777777" w:rsidR="00E21D44" w:rsidRPr="00EF108C" w:rsidRDefault="00E21D44" w:rsidP="00F52AE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sz w:val="24"/>
          <w:szCs w:val="24"/>
        </w:rPr>
      </w:pPr>
      <w:r w:rsidRPr="00EF108C">
        <w:rPr>
          <w:rFonts w:ascii="Times New Roman" w:hAnsi="Times New Roman"/>
          <w:sz w:val="24"/>
          <w:szCs w:val="24"/>
        </w:rPr>
        <w:t xml:space="preserve">This section of the application provides information about the applicant organization.  It provides evidence that the applicant has the ability </w:t>
      </w:r>
      <w:proofErr w:type="gramStart"/>
      <w:r w:rsidRPr="00EF108C">
        <w:rPr>
          <w:rFonts w:ascii="Times New Roman" w:hAnsi="Times New Roman"/>
          <w:sz w:val="24"/>
          <w:szCs w:val="24"/>
        </w:rPr>
        <w:t>to successfully carry</w:t>
      </w:r>
      <w:proofErr w:type="gramEnd"/>
      <w:r w:rsidRPr="00EF108C">
        <w:rPr>
          <w:rFonts w:ascii="Times New Roman" w:hAnsi="Times New Roman"/>
          <w:sz w:val="24"/>
          <w:szCs w:val="24"/>
        </w:rPr>
        <w:t xml:space="preserve"> out the program activities of the agreement.</w:t>
      </w:r>
    </w:p>
    <w:p w14:paraId="75672527" w14:textId="77777777" w:rsidR="00E21D44" w:rsidRPr="00EF108C" w:rsidRDefault="00E21D44" w:rsidP="00F52AE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sz w:val="24"/>
          <w:szCs w:val="24"/>
        </w:rPr>
      </w:pPr>
    </w:p>
    <w:p w14:paraId="11093B23" w14:textId="77777777" w:rsidR="00E21D44" w:rsidRPr="00EF108C" w:rsidRDefault="00E21D44" w:rsidP="00F52AEB">
      <w:pPr>
        <w:pStyle w:val="ListParagraph"/>
        <w:numPr>
          <w:ilvl w:val="0"/>
          <w:numId w:val="42"/>
        </w:numPr>
        <w:ind w:left="360"/>
      </w:pPr>
      <w:r w:rsidRPr="00EF108C">
        <w:t>Provide a description of the applicant organization – including its general purpose, goals, annual budget (including funding sources), and major past and current activities and projects undertaken.</w:t>
      </w:r>
    </w:p>
    <w:p w14:paraId="2A2E6BD5" w14:textId="77777777" w:rsidR="00E21D44" w:rsidRDefault="00E21D44" w:rsidP="00F52AEB">
      <w:pPr>
        <w:pStyle w:val="ListParagraph"/>
        <w:numPr>
          <w:ilvl w:val="0"/>
          <w:numId w:val="42"/>
        </w:numPr>
        <w:ind w:left="360"/>
      </w:pPr>
      <w:r w:rsidRPr="00EF108C">
        <w:t xml:space="preserve">Discuss the applicant’s experience on </w:t>
      </w:r>
      <w:r w:rsidR="0015188B" w:rsidRPr="00EF108C">
        <w:t>climate change</w:t>
      </w:r>
      <w:r w:rsidR="00874F2E" w:rsidRPr="00EF108C">
        <w:t>, land</w:t>
      </w:r>
      <w:r w:rsidR="00E506C4">
        <w:t xml:space="preserve"> </w:t>
      </w:r>
      <w:r w:rsidR="00874F2E" w:rsidRPr="00EF108C">
        <w:t>use</w:t>
      </w:r>
      <w:r w:rsidR="0015188B" w:rsidRPr="00EF108C">
        <w:t xml:space="preserve"> (focusing on forestry, agriculture, and mining)</w:t>
      </w:r>
      <w:r w:rsidR="00874F2E" w:rsidRPr="00EF108C">
        <w:t>, and finance</w:t>
      </w:r>
      <w:r w:rsidRPr="00EF108C">
        <w:t xml:space="preserve">. </w:t>
      </w:r>
    </w:p>
    <w:p w14:paraId="1C6179C3" w14:textId="77777777" w:rsidR="00A11EC6" w:rsidRDefault="003173AE" w:rsidP="00A11EC6">
      <w:pPr>
        <w:pStyle w:val="ListParagraph"/>
        <w:numPr>
          <w:ilvl w:val="0"/>
          <w:numId w:val="42"/>
        </w:numPr>
        <w:ind w:left="360"/>
      </w:pPr>
      <w:r w:rsidRPr="00A46997">
        <w:lastRenderedPageBreak/>
        <w:t>Organizational Capacity includes necessary documentation of access to</w:t>
      </w:r>
      <w:r>
        <w:t xml:space="preserve"> in-country experts</w:t>
      </w:r>
      <w:r w:rsidRPr="00A46997">
        <w:t xml:space="preserve"> </w:t>
      </w:r>
      <w:r>
        <w:t>and knowledge</w:t>
      </w:r>
      <w:r w:rsidRPr="00A46997">
        <w:t xml:space="preserve"> about the forest and land use sectors in the countries addressed in this announcement.  Any prior experience in such sectors and countries </w:t>
      </w:r>
      <w:proofErr w:type="gramStart"/>
      <w:r w:rsidRPr="00A46997">
        <w:t>should be identified</w:t>
      </w:r>
      <w:proofErr w:type="gramEnd"/>
      <w:r w:rsidRPr="00A46997">
        <w:t>.</w:t>
      </w:r>
      <w:r w:rsidR="00A11EC6">
        <w:t xml:space="preserve">  </w:t>
      </w:r>
      <w:r w:rsidR="00AA2757" w:rsidRPr="00A11EC6">
        <w:t>The award</w:t>
      </w:r>
      <w:r w:rsidR="00A11EC6" w:rsidRPr="00A11EC6">
        <w:t>ee, is expected to demonstrate:</w:t>
      </w:r>
    </w:p>
    <w:p w14:paraId="32ED2A11" w14:textId="77777777" w:rsidR="00A11EC6" w:rsidRDefault="00AA2757" w:rsidP="00A11EC6">
      <w:pPr>
        <w:pStyle w:val="ListParagraph"/>
        <w:numPr>
          <w:ilvl w:val="1"/>
          <w:numId w:val="42"/>
        </w:numPr>
      </w:pPr>
      <w:r w:rsidRPr="00EF108C">
        <w:t xml:space="preserve">Expertise in developing national or subnational-scale finance or investment strategies for </w:t>
      </w:r>
      <w:r w:rsidR="00A11EC6">
        <w:t>complex, integrated strategies;</w:t>
      </w:r>
    </w:p>
    <w:p w14:paraId="066499D2" w14:textId="77777777" w:rsidR="00A11EC6" w:rsidRDefault="00AA2757" w:rsidP="00A11EC6">
      <w:pPr>
        <w:pStyle w:val="ListParagraph"/>
        <w:numPr>
          <w:ilvl w:val="1"/>
          <w:numId w:val="42"/>
        </w:numPr>
      </w:pPr>
      <w:r w:rsidRPr="00EF108C">
        <w:t>Technical expertise in climate change, with a strong focus on the Agriculture, Fore</w:t>
      </w:r>
      <w:r w:rsidR="00A11EC6">
        <w:t>sts, and Other Land Use sector;</w:t>
      </w:r>
    </w:p>
    <w:p w14:paraId="236D5157" w14:textId="77777777" w:rsidR="00A11EC6" w:rsidRDefault="00AA2757" w:rsidP="00A11EC6">
      <w:pPr>
        <w:pStyle w:val="ListParagraph"/>
        <w:numPr>
          <w:ilvl w:val="1"/>
          <w:numId w:val="42"/>
        </w:numPr>
      </w:pPr>
      <w:r w:rsidRPr="00EF108C">
        <w:t>Experience developing investment proposals for projects/ acti</w:t>
      </w:r>
      <w:r w:rsidR="00A11EC6">
        <w:t>vities in developing countries;</w:t>
      </w:r>
    </w:p>
    <w:p w14:paraId="16DE3B39" w14:textId="77777777" w:rsidR="00A11EC6" w:rsidRDefault="00AA2757" w:rsidP="00A11EC6">
      <w:pPr>
        <w:pStyle w:val="ListParagraph"/>
        <w:numPr>
          <w:ilvl w:val="1"/>
          <w:numId w:val="42"/>
        </w:numPr>
      </w:pPr>
      <w:r w:rsidRPr="00EF108C">
        <w:t>Experience in developing feasibility studies for land</w:t>
      </w:r>
      <w:r>
        <w:t xml:space="preserve"> </w:t>
      </w:r>
      <w:r w:rsidRPr="00EF108C">
        <w:t>use related pr</w:t>
      </w:r>
      <w:r w:rsidR="00A11EC6">
        <w:t>ojects in developing countries;</w:t>
      </w:r>
    </w:p>
    <w:p w14:paraId="1A20314B" w14:textId="77777777" w:rsidR="00A11EC6" w:rsidRDefault="00AA2757" w:rsidP="00A11EC6">
      <w:pPr>
        <w:pStyle w:val="ListParagraph"/>
        <w:numPr>
          <w:ilvl w:val="1"/>
          <w:numId w:val="42"/>
        </w:numPr>
      </w:pPr>
      <w:r w:rsidRPr="00EF108C">
        <w:t>Successful matching of investment/ financing proposals with private sector investors;</w:t>
      </w:r>
    </w:p>
    <w:p w14:paraId="53C7B388" w14:textId="15132286" w:rsidR="00AA2757" w:rsidRPr="00EF108C" w:rsidRDefault="00AA2757" w:rsidP="00A11EC6">
      <w:pPr>
        <w:pStyle w:val="ListParagraph"/>
        <w:numPr>
          <w:ilvl w:val="1"/>
          <w:numId w:val="42"/>
        </w:numPr>
      </w:pPr>
      <w:r w:rsidRPr="00EF108C">
        <w:t>Ability to field a team of technical experts for long-term work in each partner country</w:t>
      </w:r>
      <w:r>
        <w:t>, preferably using local technical expertise, as appropriate</w:t>
      </w:r>
      <w:r w:rsidRPr="00EF108C">
        <w:t xml:space="preserve">. Each team should include experts in: </w:t>
      </w:r>
    </w:p>
    <w:p w14:paraId="2F3F4D1C" w14:textId="77777777" w:rsidR="00AA2757" w:rsidRPr="00EF108C" w:rsidRDefault="00AA2757" w:rsidP="00A11EC6">
      <w:pPr>
        <w:pStyle w:val="ListParagraph"/>
        <w:numPr>
          <w:ilvl w:val="2"/>
          <w:numId w:val="51"/>
        </w:numPr>
      </w:pPr>
      <w:r w:rsidRPr="00EF108C">
        <w:t xml:space="preserve">The relevant country; </w:t>
      </w:r>
    </w:p>
    <w:p w14:paraId="2A7E09CF" w14:textId="77777777" w:rsidR="00AA2757" w:rsidRPr="00EF108C" w:rsidRDefault="00AA2757" w:rsidP="00A11EC6">
      <w:pPr>
        <w:pStyle w:val="ListParagraph"/>
        <w:numPr>
          <w:ilvl w:val="2"/>
          <w:numId w:val="51"/>
        </w:numPr>
      </w:pPr>
      <w:r w:rsidRPr="00EF108C">
        <w:t xml:space="preserve">Climate change; </w:t>
      </w:r>
    </w:p>
    <w:p w14:paraId="404B0D7C" w14:textId="77777777" w:rsidR="00AA2757" w:rsidRPr="00EF108C" w:rsidRDefault="00AA2757" w:rsidP="00A11EC6">
      <w:pPr>
        <w:pStyle w:val="ListParagraph"/>
        <w:numPr>
          <w:ilvl w:val="2"/>
          <w:numId w:val="51"/>
        </w:numPr>
      </w:pPr>
      <w:r w:rsidRPr="00EF108C">
        <w:t xml:space="preserve">The Agriculture, Forests, and Other Land Use sector; </w:t>
      </w:r>
    </w:p>
    <w:p w14:paraId="1A512C3C" w14:textId="77777777" w:rsidR="00AA2757" w:rsidRPr="00EF108C" w:rsidRDefault="00AA2757" w:rsidP="00A11EC6">
      <w:pPr>
        <w:pStyle w:val="ListParagraph"/>
        <w:numPr>
          <w:ilvl w:val="2"/>
          <w:numId w:val="51"/>
        </w:numPr>
      </w:pPr>
      <w:r w:rsidRPr="00EF108C">
        <w:t xml:space="preserve">Feasibility assessment experience; </w:t>
      </w:r>
    </w:p>
    <w:p w14:paraId="371AB9A3" w14:textId="77777777" w:rsidR="00AA2757" w:rsidRPr="00EF108C" w:rsidRDefault="00AA2757" w:rsidP="00A11EC6">
      <w:pPr>
        <w:pStyle w:val="ListParagraph"/>
        <w:numPr>
          <w:ilvl w:val="2"/>
          <w:numId w:val="51"/>
        </w:numPr>
      </w:pPr>
      <w:r w:rsidRPr="00EF108C">
        <w:t xml:space="preserve">Finance and investment proposals that have secured funds; </w:t>
      </w:r>
    </w:p>
    <w:p w14:paraId="175072C4" w14:textId="77777777" w:rsidR="00AA2757" w:rsidRPr="00177079" w:rsidRDefault="00AA2757" w:rsidP="00AA2757">
      <w:pPr>
        <w:pStyle w:val="ListParagraph"/>
        <w:numPr>
          <w:ilvl w:val="0"/>
          <w:numId w:val="51"/>
        </w:numPr>
      </w:pPr>
      <w:r>
        <w:t xml:space="preserve">Ability to deliver products, including complex studies and plans, on time and on budget. </w:t>
      </w:r>
    </w:p>
    <w:p w14:paraId="044F86CC" w14:textId="77777777" w:rsidR="003173AE" w:rsidRPr="00EF108C" w:rsidRDefault="003173AE" w:rsidP="00680868">
      <w:pPr>
        <w:pStyle w:val="ListParagraph"/>
        <w:ind w:left="360"/>
      </w:pPr>
    </w:p>
    <w:p w14:paraId="45FED9E7" w14:textId="2CA64E0C" w:rsidR="00AA2757" w:rsidRDefault="00E21D44" w:rsidP="00A11EC6">
      <w:pPr>
        <w:pStyle w:val="ListParagraph"/>
        <w:numPr>
          <w:ilvl w:val="0"/>
          <w:numId w:val="42"/>
        </w:numPr>
        <w:ind w:left="360"/>
      </w:pPr>
      <w:r w:rsidRPr="00EF108C">
        <w:t>As an attachment (which does not count as part of the 1</w:t>
      </w:r>
      <w:r w:rsidR="00F9406D">
        <w:t>2</w:t>
      </w:r>
      <w:r w:rsidRPr="00EF108C">
        <w:t xml:space="preserve"> pages),  please provide at least one past performance reference which describes any contracts, grants, cooperative agreements which the applicant organization has implemented involving similar or related programs over the past three years.  </w:t>
      </w:r>
      <w:proofErr w:type="gramStart"/>
      <w:r w:rsidRPr="00EF108C">
        <w:t>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roofErr w:type="gramEnd"/>
    </w:p>
    <w:p w14:paraId="030CDAEF" w14:textId="77777777" w:rsidR="00A11EC6" w:rsidRPr="00A11EC6" w:rsidRDefault="00A11EC6" w:rsidP="00A11EC6">
      <w:pPr>
        <w:pStyle w:val="ListParagraph"/>
        <w:ind w:left="360"/>
      </w:pPr>
    </w:p>
    <w:p w14:paraId="5CFA487C" w14:textId="13C2984D" w:rsidR="00E21D44" w:rsidRPr="00EF108C" w:rsidRDefault="00E21D44" w:rsidP="00F52AE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0"/>
        <w:rPr>
          <w:rFonts w:ascii="Times New Roman" w:hAnsi="Times New Roman"/>
          <w:sz w:val="24"/>
          <w:szCs w:val="24"/>
        </w:rPr>
      </w:pPr>
      <w:r w:rsidRPr="00EF108C">
        <w:rPr>
          <w:rFonts w:ascii="Times New Roman" w:hAnsi="Times New Roman"/>
          <w:sz w:val="24"/>
          <w:szCs w:val="24"/>
        </w:rPr>
        <w:t xml:space="preserve">3.  </w:t>
      </w:r>
      <w:r w:rsidRPr="00EF108C">
        <w:rPr>
          <w:rFonts w:ascii="Times New Roman" w:hAnsi="Times New Roman"/>
          <w:sz w:val="24"/>
          <w:szCs w:val="24"/>
          <w:u w:val="single"/>
        </w:rPr>
        <w:t>Program Strategy</w:t>
      </w:r>
      <w:r w:rsidR="006C5610" w:rsidRPr="00EF108C">
        <w:rPr>
          <w:rFonts w:ascii="Times New Roman" w:hAnsi="Times New Roman"/>
          <w:sz w:val="24"/>
          <w:szCs w:val="24"/>
          <w:u w:val="single"/>
        </w:rPr>
        <w:t xml:space="preserve"> (</w:t>
      </w:r>
      <w:r w:rsidR="004E5F3A" w:rsidRPr="00EF108C">
        <w:rPr>
          <w:rFonts w:ascii="Times New Roman" w:hAnsi="Times New Roman"/>
          <w:sz w:val="24"/>
          <w:szCs w:val="24"/>
          <w:u w:val="single"/>
        </w:rPr>
        <w:t>3</w:t>
      </w:r>
      <w:r w:rsidR="004E5F3A">
        <w:rPr>
          <w:rFonts w:ascii="Times New Roman" w:hAnsi="Times New Roman"/>
          <w:sz w:val="24"/>
          <w:szCs w:val="24"/>
          <w:u w:val="single"/>
        </w:rPr>
        <w:t>0</w:t>
      </w:r>
      <w:r w:rsidR="006C5610" w:rsidRPr="00EF108C">
        <w:rPr>
          <w:rFonts w:ascii="Times New Roman" w:hAnsi="Times New Roman"/>
          <w:sz w:val="24"/>
          <w:szCs w:val="24"/>
          <w:u w:val="single"/>
        </w:rPr>
        <w:t>)</w:t>
      </w:r>
    </w:p>
    <w:p w14:paraId="08BBA786" w14:textId="77777777" w:rsidR="00E21D44" w:rsidRPr="00EF108C" w:rsidRDefault="00E21D44" w:rsidP="00F52AEB">
      <w:pPr>
        <w:pStyle w:val="ListParagraph"/>
        <w:numPr>
          <w:ilvl w:val="0"/>
          <w:numId w:val="42"/>
        </w:numPr>
        <w:ind w:left="360"/>
      </w:pPr>
      <w:r w:rsidRPr="00EF108C">
        <w:t xml:space="preserve">Propose a clear and realistic implementation plan </w:t>
      </w:r>
      <w:proofErr w:type="gramStart"/>
      <w:r w:rsidRPr="00EF108C">
        <w:t>to significantly address</w:t>
      </w:r>
      <w:proofErr w:type="gramEnd"/>
      <w:r w:rsidRPr="00EF108C">
        <w:t xml:space="preserve"> the Program Goals in Section A2</w:t>
      </w:r>
      <w:r w:rsidR="00685629">
        <w:t>.</w:t>
      </w:r>
      <w:r w:rsidRPr="00EF108C">
        <w:t xml:space="preserve"> </w:t>
      </w:r>
      <w:proofErr w:type="gramStart"/>
      <w:r w:rsidR="008415A8">
        <w:t>A final implementation plan will be approved by DOS</w:t>
      </w:r>
      <w:proofErr w:type="gramEnd"/>
      <w:r w:rsidR="008415A8">
        <w:t xml:space="preserve"> in the planning phase (see A4).</w:t>
      </w:r>
    </w:p>
    <w:p w14:paraId="2216776E" w14:textId="77777777" w:rsidR="003173AE" w:rsidRDefault="00E21D44" w:rsidP="00F52AEB">
      <w:pPr>
        <w:pStyle w:val="ListParagraph"/>
        <w:numPr>
          <w:ilvl w:val="0"/>
          <w:numId w:val="42"/>
        </w:numPr>
        <w:ind w:left="360"/>
      </w:pPr>
      <w:r w:rsidRPr="00EF108C">
        <w:t xml:space="preserve">The proposal should further outline the expected and achievable results for the </w:t>
      </w:r>
      <w:proofErr w:type="gramStart"/>
      <w:r w:rsidRPr="00EF108C">
        <w:t>project which</w:t>
      </w:r>
      <w:proofErr w:type="gramEnd"/>
      <w:r w:rsidRPr="00EF108C">
        <w:t xml:space="preserve">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w:t>
      </w:r>
    </w:p>
    <w:p w14:paraId="6CFF130C" w14:textId="21EA4F3A" w:rsidR="00E21D44" w:rsidRPr="00EF108C" w:rsidRDefault="003173AE" w:rsidP="00680868">
      <w:pPr>
        <w:pStyle w:val="ListParagraph"/>
        <w:ind w:left="360"/>
      </w:pPr>
      <w:r>
        <w:lastRenderedPageBreak/>
        <w:t xml:space="preserve">Program Strategy includes necessary use of appropriate technical experts and documentation of experience in or approaches to fostering direct in-country engagement of key ministries and officials and corresponding in-country resources. </w:t>
      </w:r>
    </w:p>
    <w:p w14:paraId="108A96F1" w14:textId="77777777" w:rsidR="00E21D44" w:rsidRPr="00EF108C" w:rsidRDefault="00E21D44" w:rsidP="00F52AEB">
      <w:pPr>
        <w:pStyle w:val="ListParagraph"/>
        <w:numPr>
          <w:ilvl w:val="0"/>
          <w:numId w:val="45"/>
        </w:numPr>
        <w:ind w:left="360"/>
        <w:contextualSpacing/>
      </w:pPr>
      <w:r w:rsidRPr="00EF108C">
        <w:t xml:space="preserve">In table format, please present a brief, one- to two-page work plan matrix (which does count as part of the </w:t>
      </w:r>
      <w:r w:rsidR="00F9406D" w:rsidRPr="00FB36F6">
        <w:t>12</w:t>
      </w:r>
      <w:r w:rsidRPr="00EF108C">
        <w:t xml:space="preserve"> pages), with a timeline including target dates for activities for the life of the agreement, which reflects the overall program approach, and objectives. The following timeline below </w:t>
      </w:r>
      <w:proofErr w:type="gramStart"/>
      <w:r w:rsidRPr="00EF108C">
        <w:t>is provided</w:t>
      </w:r>
      <w:proofErr w:type="gramEnd"/>
      <w:r w:rsidRPr="00EF108C">
        <w:t xml:space="preserve"> as an example.</w:t>
      </w:r>
    </w:p>
    <w:p w14:paraId="2FCD5E77" w14:textId="77777777" w:rsidR="00E21D44" w:rsidRPr="009B194A" w:rsidRDefault="00E21D44" w:rsidP="00F52AEB">
      <w:pPr>
        <w:pStyle w:val="ListParagraph"/>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E21D44" w:rsidRPr="009B194A" w14:paraId="6E6D8D15" w14:textId="77777777" w:rsidTr="00145EF0">
        <w:trPr>
          <w:trHeight w:val="404"/>
        </w:trPr>
        <w:tc>
          <w:tcPr>
            <w:tcW w:w="4770" w:type="dxa"/>
            <w:shd w:val="clear" w:color="auto" w:fill="FABF8F" w:themeFill="accent6" w:themeFillTint="99"/>
            <w:vAlign w:val="center"/>
          </w:tcPr>
          <w:p w14:paraId="74ADB692" w14:textId="77777777" w:rsidR="00E21D44" w:rsidRPr="009B194A" w:rsidRDefault="00E21D44" w:rsidP="00F52AEB">
            <w:pPr>
              <w:pStyle w:val="ListParagraph"/>
              <w:spacing w:after="200"/>
              <w:ind w:left="0"/>
              <w:jc w:val="center"/>
              <w:rPr>
                <w:bCs/>
              </w:rPr>
            </w:pPr>
            <w:r w:rsidRPr="009B194A">
              <w:rPr>
                <w:bCs/>
              </w:rPr>
              <w:t>Primary Activities, Deliverables, and/or Milestones</w:t>
            </w:r>
          </w:p>
        </w:tc>
        <w:tc>
          <w:tcPr>
            <w:tcW w:w="810" w:type="dxa"/>
            <w:shd w:val="clear" w:color="auto" w:fill="FABF8F" w:themeFill="accent6" w:themeFillTint="99"/>
            <w:vAlign w:val="center"/>
          </w:tcPr>
          <w:p w14:paraId="4741F9D9" w14:textId="77777777" w:rsidR="00E21D44" w:rsidRPr="009B194A" w:rsidRDefault="00E21D44" w:rsidP="00F52AEB">
            <w:pPr>
              <w:pStyle w:val="ListParagraph"/>
              <w:spacing w:after="200"/>
              <w:ind w:left="0"/>
              <w:jc w:val="center"/>
              <w:rPr>
                <w:bCs/>
              </w:rPr>
            </w:pPr>
            <w:r w:rsidRPr="009B194A">
              <w:rPr>
                <w:bCs/>
              </w:rPr>
              <w:t>Q1</w:t>
            </w:r>
          </w:p>
        </w:tc>
        <w:tc>
          <w:tcPr>
            <w:tcW w:w="810" w:type="dxa"/>
            <w:shd w:val="clear" w:color="auto" w:fill="FABF8F" w:themeFill="accent6" w:themeFillTint="99"/>
            <w:vAlign w:val="center"/>
          </w:tcPr>
          <w:p w14:paraId="491AC895" w14:textId="77777777" w:rsidR="00E21D44" w:rsidRPr="009B194A" w:rsidRDefault="00E21D44" w:rsidP="00F52AEB">
            <w:pPr>
              <w:pStyle w:val="ListParagraph"/>
              <w:spacing w:after="200"/>
              <w:ind w:left="0"/>
              <w:jc w:val="center"/>
              <w:rPr>
                <w:bCs/>
              </w:rPr>
            </w:pPr>
            <w:r w:rsidRPr="009B194A">
              <w:rPr>
                <w:bCs/>
              </w:rPr>
              <w:t>Q2</w:t>
            </w:r>
          </w:p>
        </w:tc>
        <w:tc>
          <w:tcPr>
            <w:tcW w:w="720" w:type="dxa"/>
            <w:shd w:val="clear" w:color="auto" w:fill="FABF8F" w:themeFill="accent6" w:themeFillTint="99"/>
            <w:vAlign w:val="center"/>
          </w:tcPr>
          <w:p w14:paraId="238DD24C" w14:textId="77777777" w:rsidR="00E21D44" w:rsidRPr="009B194A" w:rsidRDefault="00E21D44" w:rsidP="00F52AEB">
            <w:pPr>
              <w:pStyle w:val="ListParagraph"/>
              <w:spacing w:after="200"/>
              <w:ind w:left="0"/>
              <w:jc w:val="center"/>
              <w:rPr>
                <w:bCs/>
              </w:rPr>
            </w:pPr>
            <w:r w:rsidRPr="009B194A">
              <w:rPr>
                <w:bCs/>
              </w:rPr>
              <w:t>Q3</w:t>
            </w:r>
          </w:p>
        </w:tc>
        <w:tc>
          <w:tcPr>
            <w:tcW w:w="720" w:type="dxa"/>
            <w:shd w:val="clear" w:color="auto" w:fill="FABF8F" w:themeFill="accent6" w:themeFillTint="99"/>
            <w:vAlign w:val="center"/>
          </w:tcPr>
          <w:p w14:paraId="12C9831B" w14:textId="77777777" w:rsidR="00E21D44" w:rsidRPr="009B194A" w:rsidRDefault="00E21D44" w:rsidP="00F52AEB">
            <w:pPr>
              <w:pStyle w:val="ListParagraph"/>
              <w:spacing w:after="200"/>
              <w:ind w:left="0"/>
              <w:jc w:val="center"/>
              <w:rPr>
                <w:bCs/>
              </w:rPr>
            </w:pPr>
            <w:r w:rsidRPr="009B194A">
              <w:rPr>
                <w:bCs/>
              </w:rPr>
              <w:t>Q4</w:t>
            </w:r>
          </w:p>
        </w:tc>
        <w:tc>
          <w:tcPr>
            <w:tcW w:w="720" w:type="dxa"/>
            <w:shd w:val="clear" w:color="auto" w:fill="FABF8F" w:themeFill="accent6" w:themeFillTint="99"/>
            <w:vAlign w:val="center"/>
          </w:tcPr>
          <w:p w14:paraId="57B75FF3" w14:textId="77777777" w:rsidR="00E21D44" w:rsidRPr="009B194A" w:rsidRDefault="00E21D44" w:rsidP="00F52AEB">
            <w:pPr>
              <w:pStyle w:val="ListParagraph"/>
              <w:spacing w:after="200"/>
              <w:ind w:left="0"/>
              <w:jc w:val="center"/>
              <w:rPr>
                <w:bCs/>
              </w:rPr>
            </w:pPr>
            <w:r w:rsidRPr="009B194A">
              <w:rPr>
                <w:bCs/>
              </w:rPr>
              <w:t>Q5</w:t>
            </w:r>
          </w:p>
        </w:tc>
        <w:tc>
          <w:tcPr>
            <w:tcW w:w="900" w:type="dxa"/>
            <w:shd w:val="clear" w:color="auto" w:fill="FABF8F" w:themeFill="accent6" w:themeFillTint="99"/>
            <w:vAlign w:val="center"/>
          </w:tcPr>
          <w:p w14:paraId="30E8CF82" w14:textId="77777777" w:rsidR="00E21D44" w:rsidRPr="009B194A" w:rsidRDefault="00E21D44" w:rsidP="00F52AEB">
            <w:pPr>
              <w:pStyle w:val="ListParagraph"/>
              <w:spacing w:after="200"/>
              <w:ind w:left="0"/>
              <w:jc w:val="center"/>
              <w:rPr>
                <w:bCs/>
              </w:rPr>
            </w:pPr>
            <w:r w:rsidRPr="009B194A">
              <w:rPr>
                <w:bCs/>
              </w:rPr>
              <w:t>Etc.</w:t>
            </w:r>
          </w:p>
        </w:tc>
      </w:tr>
      <w:tr w:rsidR="00E21D44" w:rsidRPr="009B194A" w14:paraId="4C6FD6B5" w14:textId="77777777" w:rsidTr="00145EF0">
        <w:trPr>
          <w:trHeight w:val="890"/>
        </w:trPr>
        <w:tc>
          <w:tcPr>
            <w:tcW w:w="4770" w:type="dxa"/>
          </w:tcPr>
          <w:p w14:paraId="7BCA5D2E" w14:textId="77777777" w:rsidR="00E21D44" w:rsidRPr="009B194A" w:rsidRDefault="00E21D44" w:rsidP="00BF6DE6">
            <w:pPr>
              <w:pStyle w:val="ListParagraph"/>
              <w:spacing w:after="200"/>
              <w:ind w:left="0"/>
              <w:rPr>
                <w:bCs/>
              </w:rPr>
            </w:pPr>
            <w:r w:rsidRPr="009B194A">
              <w:rPr>
                <w:bCs/>
              </w:rPr>
              <w:t>Project Monitoring Plan (</w:t>
            </w:r>
            <w:r w:rsidR="00D34075">
              <w:rPr>
                <w:bCs/>
              </w:rPr>
              <w:t>require</w:t>
            </w:r>
            <w:r w:rsidR="00A74118">
              <w:rPr>
                <w:bCs/>
              </w:rPr>
              <w:t>d</w:t>
            </w:r>
            <w:r w:rsidR="00D34075">
              <w:rPr>
                <w:bCs/>
              </w:rPr>
              <w:t xml:space="preserve"> not late</w:t>
            </w:r>
            <w:r w:rsidR="00A74118">
              <w:rPr>
                <w:bCs/>
              </w:rPr>
              <w:t>r</w:t>
            </w:r>
            <w:r w:rsidR="00D34075">
              <w:rPr>
                <w:bCs/>
              </w:rPr>
              <w:t xml:space="preserve"> than</w:t>
            </w:r>
            <w:r w:rsidRPr="009B194A">
              <w:rPr>
                <w:bCs/>
              </w:rPr>
              <w:t xml:space="preserve"> 90 days a</w:t>
            </w:r>
            <w:r w:rsidR="00BF6DE6">
              <w:rPr>
                <w:bCs/>
              </w:rPr>
              <w:t>fter the start of the activity)</w:t>
            </w:r>
          </w:p>
        </w:tc>
        <w:tc>
          <w:tcPr>
            <w:tcW w:w="810" w:type="dxa"/>
            <w:vAlign w:val="center"/>
          </w:tcPr>
          <w:p w14:paraId="1D65A5F9" w14:textId="77777777" w:rsidR="00E21D44" w:rsidRPr="009B194A" w:rsidRDefault="00E21D44" w:rsidP="00F52AEB">
            <w:pPr>
              <w:pStyle w:val="ListParagraph"/>
              <w:spacing w:after="200"/>
              <w:ind w:left="0"/>
              <w:jc w:val="center"/>
              <w:rPr>
                <w:bCs/>
              </w:rPr>
            </w:pPr>
            <w:r w:rsidRPr="009B194A">
              <w:rPr>
                <w:bCs/>
              </w:rPr>
              <w:t>X</w:t>
            </w:r>
          </w:p>
        </w:tc>
        <w:tc>
          <w:tcPr>
            <w:tcW w:w="810" w:type="dxa"/>
            <w:vAlign w:val="center"/>
          </w:tcPr>
          <w:p w14:paraId="5F9D0976" w14:textId="77777777" w:rsidR="00E21D44" w:rsidRPr="009B194A" w:rsidRDefault="00E21D44" w:rsidP="00F52AEB">
            <w:pPr>
              <w:pStyle w:val="ListParagraph"/>
              <w:spacing w:after="200"/>
              <w:ind w:left="0"/>
              <w:jc w:val="center"/>
              <w:rPr>
                <w:bCs/>
              </w:rPr>
            </w:pPr>
          </w:p>
        </w:tc>
        <w:tc>
          <w:tcPr>
            <w:tcW w:w="720" w:type="dxa"/>
            <w:vAlign w:val="center"/>
          </w:tcPr>
          <w:p w14:paraId="2680E310" w14:textId="77777777" w:rsidR="00E21D44" w:rsidRPr="009B194A" w:rsidRDefault="00E21D44" w:rsidP="00F52AEB">
            <w:pPr>
              <w:pStyle w:val="ListParagraph"/>
              <w:spacing w:after="200"/>
              <w:ind w:left="0"/>
              <w:jc w:val="center"/>
              <w:rPr>
                <w:bCs/>
              </w:rPr>
            </w:pPr>
          </w:p>
        </w:tc>
        <w:tc>
          <w:tcPr>
            <w:tcW w:w="720" w:type="dxa"/>
            <w:vAlign w:val="center"/>
          </w:tcPr>
          <w:p w14:paraId="3993A592" w14:textId="77777777" w:rsidR="00E21D44" w:rsidRPr="009B194A" w:rsidRDefault="00E21D44" w:rsidP="00F52AEB">
            <w:pPr>
              <w:pStyle w:val="ListParagraph"/>
              <w:spacing w:after="200"/>
              <w:ind w:left="0"/>
              <w:jc w:val="center"/>
              <w:rPr>
                <w:bCs/>
              </w:rPr>
            </w:pPr>
          </w:p>
        </w:tc>
        <w:tc>
          <w:tcPr>
            <w:tcW w:w="720" w:type="dxa"/>
            <w:vAlign w:val="center"/>
          </w:tcPr>
          <w:p w14:paraId="704393D3" w14:textId="77777777" w:rsidR="00E21D44" w:rsidRPr="009B194A" w:rsidRDefault="00E21D44" w:rsidP="00F52AEB">
            <w:pPr>
              <w:pStyle w:val="ListParagraph"/>
              <w:spacing w:after="200"/>
              <w:ind w:left="0"/>
              <w:jc w:val="center"/>
              <w:rPr>
                <w:bCs/>
              </w:rPr>
            </w:pPr>
          </w:p>
        </w:tc>
        <w:tc>
          <w:tcPr>
            <w:tcW w:w="900" w:type="dxa"/>
            <w:vAlign w:val="center"/>
          </w:tcPr>
          <w:p w14:paraId="6B8AF1EC" w14:textId="77777777" w:rsidR="00E21D44" w:rsidRPr="009B194A" w:rsidRDefault="00E21D44" w:rsidP="00F52AEB">
            <w:pPr>
              <w:pStyle w:val="ListParagraph"/>
              <w:spacing w:after="200"/>
              <w:ind w:left="0"/>
              <w:jc w:val="center"/>
              <w:rPr>
                <w:bCs/>
              </w:rPr>
            </w:pPr>
          </w:p>
        </w:tc>
      </w:tr>
      <w:tr w:rsidR="00E21D44" w:rsidRPr="009B194A" w14:paraId="3373BEC3" w14:textId="77777777" w:rsidTr="00145EF0">
        <w:trPr>
          <w:trHeight w:val="395"/>
        </w:trPr>
        <w:tc>
          <w:tcPr>
            <w:tcW w:w="4770" w:type="dxa"/>
          </w:tcPr>
          <w:p w14:paraId="798CADD9" w14:textId="77777777" w:rsidR="00E21D44" w:rsidRPr="009B194A" w:rsidRDefault="00E21D44" w:rsidP="00F52AEB">
            <w:pPr>
              <w:pStyle w:val="ListParagraph"/>
              <w:spacing w:after="200"/>
              <w:ind w:left="0"/>
              <w:rPr>
                <w:bCs/>
              </w:rPr>
            </w:pPr>
            <w:r w:rsidRPr="009B194A">
              <w:rPr>
                <w:bCs/>
              </w:rPr>
              <w:t>XYZ Activity</w:t>
            </w:r>
          </w:p>
        </w:tc>
        <w:tc>
          <w:tcPr>
            <w:tcW w:w="810" w:type="dxa"/>
            <w:vAlign w:val="center"/>
          </w:tcPr>
          <w:p w14:paraId="24F664B4" w14:textId="77777777" w:rsidR="00E21D44" w:rsidRPr="009B194A" w:rsidRDefault="00E21D44" w:rsidP="00F52AEB">
            <w:pPr>
              <w:pStyle w:val="ListParagraph"/>
              <w:spacing w:after="200"/>
              <w:ind w:left="0"/>
              <w:jc w:val="center"/>
              <w:rPr>
                <w:bCs/>
              </w:rPr>
            </w:pPr>
            <w:r w:rsidRPr="009B194A">
              <w:rPr>
                <w:bCs/>
              </w:rPr>
              <w:t>X</w:t>
            </w:r>
          </w:p>
        </w:tc>
        <w:tc>
          <w:tcPr>
            <w:tcW w:w="810" w:type="dxa"/>
            <w:vAlign w:val="center"/>
          </w:tcPr>
          <w:p w14:paraId="1B82256F" w14:textId="77777777" w:rsidR="00E21D44" w:rsidRPr="009B194A" w:rsidRDefault="00E21D44" w:rsidP="00F52AEB">
            <w:pPr>
              <w:pStyle w:val="ListParagraph"/>
              <w:spacing w:after="200"/>
              <w:ind w:left="0"/>
              <w:jc w:val="center"/>
              <w:rPr>
                <w:bCs/>
              </w:rPr>
            </w:pPr>
            <w:r w:rsidRPr="009B194A">
              <w:rPr>
                <w:bCs/>
              </w:rPr>
              <w:t>X</w:t>
            </w:r>
          </w:p>
        </w:tc>
        <w:tc>
          <w:tcPr>
            <w:tcW w:w="720" w:type="dxa"/>
            <w:vAlign w:val="center"/>
          </w:tcPr>
          <w:p w14:paraId="6AE2D735" w14:textId="77777777" w:rsidR="00E21D44" w:rsidRPr="009B194A" w:rsidRDefault="00E21D44" w:rsidP="00F52AEB">
            <w:pPr>
              <w:pStyle w:val="ListParagraph"/>
              <w:spacing w:after="200"/>
              <w:ind w:left="0"/>
              <w:jc w:val="center"/>
              <w:rPr>
                <w:bCs/>
              </w:rPr>
            </w:pPr>
            <w:r w:rsidRPr="009B194A">
              <w:rPr>
                <w:bCs/>
              </w:rPr>
              <w:t>X</w:t>
            </w:r>
          </w:p>
        </w:tc>
        <w:tc>
          <w:tcPr>
            <w:tcW w:w="720" w:type="dxa"/>
            <w:vAlign w:val="center"/>
          </w:tcPr>
          <w:p w14:paraId="1B66FBD3" w14:textId="77777777" w:rsidR="00E21D44" w:rsidRPr="009B194A" w:rsidRDefault="00E21D44" w:rsidP="00F52AEB">
            <w:pPr>
              <w:pStyle w:val="ListParagraph"/>
              <w:spacing w:after="200"/>
              <w:ind w:left="0"/>
              <w:jc w:val="center"/>
              <w:rPr>
                <w:bCs/>
              </w:rPr>
            </w:pPr>
            <w:r w:rsidRPr="009B194A">
              <w:rPr>
                <w:bCs/>
              </w:rPr>
              <w:t>X</w:t>
            </w:r>
          </w:p>
        </w:tc>
        <w:tc>
          <w:tcPr>
            <w:tcW w:w="720" w:type="dxa"/>
            <w:vAlign w:val="center"/>
          </w:tcPr>
          <w:p w14:paraId="58D792F6" w14:textId="77777777" w:rsidR="00E21D44" w:rsidRPr="009B194A" w:rsidRDefault="00E21D44" w:rsidP="00F52AEB">
            <w:pPr>
              <w:pStyle w:val="ListParagraph"/>
              <w:spacing w:after="200"/>
              <w:ind w:left="0"/>
              <w:jc w:val="center"/>
              <w:rPr>
                <w:bCs/>
              </w:rPr>
            </w:pPr>
          </w:p>
        </w:tc>
        <w:tc>
          <w:tcPr>
            <w:tcW w:w="900" w:type="dxa"/>
            <w:vAlign w:val="center"/>
          </w:tcPr>
          <w:p w14:paraId="612DC1E1" w14:textId="77777777" w:rsidR="00E21D44" w:rsidRPr="009B194A" w:rsidRDefault="00E21D44" w:rsidP="00F52AEB">
            <w:pPr>
              <w:pStyle w:val="ListParagraph"/>
              <w:spacing w:after="200"/>
              <w:ind w:left="0"/>
              <w:jc w:val="center"/>
              <w:rPr>
                <w:bCs/>
              </w:rPr>
            </w:pPr>
          </w:p>
        </w:tc>
      </w:tr>
      <w:tr w:rsidR="00E21D44" w:rsidRPr="009B194A" w14:paraId="595496BD" w14:textId="77777777" w:rsidTr="00145EF0">
        <w:trPr>
          <w:trHeight w:val="73"/>
        </w:trPr>
        <w:tc>
          <w:tcPr>
            <w:tcW w:w="4770" w:type="dxa"/>
          </w:tcPr>
          <w:p w14:paraId="7A6A1980" w14:textId="77777777" w:rsidR="00E21D44" w:rsidRPr="009B194A" w:rsidRDefault="00E21D44" w:rsidP="00F52AEB">
            <w:pPr>
              <w:pStyle w:val="ListParagraph"/>
              <w:spacing w:after="200"/>
              <w:ind w:left="0"/>
              <w:rPr>
                <w:bCs/>
              </w:rPr>
            </w:pPr>
            <w:r w:rsidRPr="009B194A">
              <w:rPr>
                <w:bCs/>
              </w:rPr>
              <w:t>Activity 123</w:t>
            </w:r>
          </w:p>
        </w:tc>
        <w:tc>
          <w:tcPr>
            <w:tcW w:w="810" w:type="dxa"/>
            <w:vAlign w:val="center"/>
          </w:tcPr>
          <w:p w14:paraId="53613B76" w14:textId="77777777" w:rsidR="00E21D44" w:rsidRPr="009B194A" w:rsidRDefault="00E21D44" w:rsidP="00F52AEB">
            <w:pPr>
              <w:pStyle w:val="ListParagraph"/>
              <w:spacing w:after="200"/>
              <w:ind w:left="0"/>
              <w:jc w:val="center"/>
              <w:rPr>
                <w:bCs/>
              </w:rPr>
            </w:pPr>
          </w:p>
        </w:tc>
        <w:tc>
          <w:tcPr>
            <w:tcW w:w="810" w:type="dxa"/>
            <w:vAlign w:val="center"/>
          </w:tcPr>
          <w:p w14:paraId="5432F05D" w14:textId="77777777" w:rsidR="00E21D44" w:rsidRPr="009B194A" w:rsidRDefault="00E21D44" w:rsidP="00F52AEB">
            <w:pPr>
              <w:pStyle w:val="ListParagraph"/>
              <w:spacing w:after="200"/>
              <w:ind w:left="0"/>
              <w:jc w:val="center"/>
              <w:rPr>
                <w:bCs/>
              </w:rPr>
            </w:pPr>
          </w:p>
        </w:tc>
        <w:tc>
          <w:tcPr>
            <w:tcW w:w="720" w:type="dxa"/>
            <w:vAlign w:val="center"/>
          </w:tcPr>
          <w:p w14:paraId="413BF91A" w14:textId="77777777" w:rsidR="00E21D44" w:rsidRPr="009B194A" w:rsidRDefault="00E21D44" w:rsidP="00F52AEB">
            <w:pPr>
              <w:pStyle w:val="ListParagraph"/>
              <w:spacing w:after="200"/>
              <w:ind w:left="0"/>
              <w:jc w:val="center"/>
              <w:rPr>
                <w:bCs/>
              </w:rPr>
            </w:pPr>
            <w:r w:rsidRPr="009B194A">
              <w:rPr>
                <w:bCs/>
              </w:rPr>
              <w:t>X</w:t>
            </w:r>
          </w:p>
        </w:tc>
        <w:tc>
          <w:tcPr>
            <w:tcW w:w="720" w:type="dxa"/>
            <w:vAlign w:val="center"/>
          </w:tcPr>
          <w:p w14:paraId="34D021B4" w14:textId="77777777" w:rsidR="00E21D44" w:rsidRPr="009B194A" w:rsidRDefault="00E21D44" w:rsidP="00F52AEB">
            <w:pPr>
              <w:pStyle w:val="ListParagraph"/>
              <w:spacing w:after="200"/>
              <w:ind w:left="0"/>
              <w:jc w:val="center"/>
              <w:rPr>
                <w:bCs/>
              </w:rPr>
            </w:pPr>
            <w:r w:rsidRPr="009B194A">
              <w:rPr>
                <w:bCs/>
              </w:rPr>
              <w:t>X</w:t>
            </w:r>
          </w:p>
        </w:tc>
        <w:tc>
          <w:tcPr>
            <w:tcW w:w="720" w:type="dxa"/>
            <w:vAlign w:val="center"/>
          </w:tcPr>
          <w:p w14:paraId="2FA9C644" w14:textId="77777777" w:rsidR="00E21D44" w:rsidRPr="009B194A" w:rsidRDefault="00E21D44" w:rsidP="00F52AEB">
            <w:pPr>
              <w:pStyle w:val="ListParagraph"/>
              <w:spacing w:after="200"/>
              <w:ind w:left="0"/>
              <w:jc w:val="center"/>
              <w:rPr>
                <w:bCs/>
              </w:rPr>
            </w:pPr>
            <w:r w:rsidRPr="009B194A">
              <w:rPr>
                <w:bCs/>
              </w:rPr>
              <w:t>X</w:t>
            </w:r>
          </w:p>
        </w:tc>
        <w:tc>
          <w:tcPr>
            <w:tcW w:w="900" w:type="dxa"/>
            <w:vAlign w:val="center"/>
          </w:tcPr>
          <w:p w14:paraId="1F27EA4F" w14:textId="77777777" w:rsidR="00E21D44" w:rsidRPr="009B194A" w:rsidRDefault="00E21D44" w:rsidP="00F52AEB">
            <w:pPr>
              <w:pStyle w:val="ListParagraph"/>
              <w:spacing w:after="200"/>
              <w:ind w:left="0"/>
              <w:jc w:val="center"/>
              <w:rPr>
                <w:bCs/>
              </w:rPr>
            </w:pPr>
          </w:p>
        </w:tc>
      </w:tr>
      <w:tr w:rsidR="00E21D44" w:rsidRPr="009B194A" w14:paraId="0C4C7639" w14:textId="77777777" w:rsidTr="00145EF0">
        <w:tc>
          <w:tcPr>
            <w:tcW w:w="4770" w:type="dxa"/>
          </w:tcPr>
          <w:p w14:paraId="1D27B9C9" w14:textId="77777777" w:rsidR="00E21D44" w:rsidRPr="009B194A" w:rsidRDefault="00E21D44" w:rsidP="00F52AEB">
            <w:pPr>
              <w:pStyle w:val="ListParagraph"/>
              <w:spacing w:after="200"/>
              <w:ind w:left="0"/>
              <w:rPr>
                <w:bCs/>
              </w:rPr>
            </w:pPr>
            <w:r w:rsidRPr="009B194A">
              <w:rPr>
                <w:bCs/>
              </w:rPr>
              <w:t>Etc.</w:t>
            </w:r>
          </w:p>
        </w:tc>
        <w:tc>
          <w:tcPr>
            <w:tcW w:w="810" w:type="dxa"/>
            <w:vAlign w:val="center"/>
          </w:tcPr>
          <w:p w14:paraId="180F27CB" w14:textId="77777777" w:rsidR="00E21D44" w:rsidRPr="009B194A" w:rsidRDefault="00E21D44" w:rsidP="00F52AEB">
            <w:pPr>
              <w:pStyle w:val="ListParagraph"/>
              <w:spacing w:after="200"/>
              <w:ind w:left="0"/>
              <w:jc w:val="center"/>
              <w:rPr>
                <w:bCs/>
              </w:rPr>
            </w:pPr>
          </w:p>
        </w:tc>
        <w:tc>
          <w:tcPr>
            <w:tcW w:w="810" w:type="dxa"/>
            <w:vAlign w:val="center"/>
          </w:tcPr>
          <w:p w14:paraId="18764D12" w14:textId="77777777" w:rsidR="00E21D44" w:rsidRPr="009B194A" w:rsidRDefault="00E21D44" w:rsidP="00F52AEB">
            <w:pPr>
              <w:pStyle w:val="ListParagraph"/>
              <w:spacing w:after="200"/>
              <w:ind w:left="0"/>
              <w:jc w:val="center"/>
              <w:rPr>
                <w:bCs/>
              </w:rPr>
            </w:pPr>
          </w:p>
        </w:tc>
        <w:tc>
          <w:tcPr>
            <w:tcW w:w="720" w:type="dxa"/>
            <w:vAlign w:val="center"/>
          </w:tcPr>
          <w:p w14:paraId="0D777978" w14:textId="77777777" w:rsidR="00E21D44" w:rsidRPr="009B194A" w:rsidRDefault="00E21D44" w:rsidP="00F52AEB">
            <w:pPr>
              <w:pStyle w:val="ListParagraph"/>
              <w:spacing w:after="200"/>
              <w:ind w:left="0"/>
              <w:jc w:val="center"/>
              <w:rPr>
                <w:bCs/>
              </w:rPr>
            </w:pPr>
          </w:p>
        </w:tc>
        <w:tc>
          <w:tcPr>
            <w:tcW w:w="720" w:type="dxa"/>
            <w:vAlign w:val="center"/>
          </w:tcPr>
          <w:p w14:paraId="3B7BA079" w14:textId="77777777" w:rsidR="00E21D44" w:rsidRPr="009B194A" w:rsidRDefault="00E21D44" w:rsidP="00F52AEB">
            <w:pPr>
              <w:pStyle w:val="ListParagraph"/>
              <w:spacing w:after="200"/>
              <w:ind w:left="0"/>
              <w:jc w:val="center"/>
              <w:rPr>
                <w:bCs/>
              </w:rPr>
            </w:pPr>
          </w:p>
        </w:tc>
        <w:tc>
          <w:tcPr>
            <w:tcW w:w="720" w:type="dxa"/>
            <w:vAlign w:val="center"/>
          </w:tcPr>
          <w:p w14:paraId="10C81E6C" w14:textId="77777777" w:rsidR="00E21D44" w:rsidRPr="009B194A" w:rsidRDefault="00E21D44" w:rsidP="00F52AEB">
            <w:pPr>
              <w:pStyle w:val="ListParagraph"/>
              <w:spacing w:after="200"/>
              <w:ind w:left="0"/>
              <w:jc w:val="center"/>
              <w:rPr>
                <w:bCs/>
              </w:rPr>
            </w:pPr>
          </w:p>
        </w:tc>
        <w:tc>
          <w:tcPr>
            <w:tcW w:w="900" w:type="dxa"/>
            <w:vAlign w:val="center"/>
          </w:tcPr>
          <w:p w14:paraId="6843CE41" w14:textId="77777777" w:rsidR="00E21D44" w:rsidRPr="009B194A" w:rsidRDefault="00E21D44" w:rsidP="00F52AEB">
            <w:pPr>
              <w:pStyle w:val="ListParagraph"/>
              <w:spacing w:after="200"/>
              <w:ind w:left="0"/>
              <w:jc w:val="center"/>
              <w:rPr>
                <w:bCs/>
              </w:rPr>
            </w:pPr>
          </w:p>
        </w:tc>
      </w:tr>
    </w:tbl>
    <w:p w14:paraId="6C601DAE" w14:textId="77777777" w:rsidR="00E21D44" w:rsidRPr="009B194A" w:rsidRDefault="00E21D44" w:rsidP="00F52AE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3E5F8629" w14:textId="34EE2FD3" w:rsidR="00E21D44" w:rsidRPr="00A74118" w:rsidRDefault="00E21D44" w:rsidP="00F52AE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sz w:val="24"/>
          <w:szCs w:val="24"/>
        </w:rPr>
      </w:pPr>
      <w:r w:rsidRPr="00A74118">
        <w:rPr>
          <w:rFonts w:ascii="Times New Roman" w:hAnsi="Times New Roman"/>
          <w:sz w:val="24"/>
          <w:szCs w:val="24"/>
        </w:rPr>
        <w:t xml:space="preserve">4.  </w:t>
      </w:r>
      <w:r w:rsidRPr="00A74118">
        <w:rPr>
          <w:rFonts w:ascii="Times New Roman" w:hAnsi="Times New Roman"/>
          <w:sz w:val="24"/>
          <w:szCs w:val="24"/>
          <w:u w:val="single"/>
        </w:rPr>
        <w:t xml:space="preserve">Performance Monitoring and Evaluation </w:t>
      </w:r>
      <w:r w:rsidR="006C5610" w:rsidRPr="00A74118">
        <w:rPr>
          <w:rFonts w:ascii="Times New Roman" w:hAnsi="Times New Roman"/>
          <w:sz w:val="24"/>
          <w:szCs w:val="24"/>
          <w:u w:val="single"/>
        </w:rPr>
        <w:t>(</w:t>
      </w:r>
      <w:r w:rsidR="0015188B" w:rsidRPr="00A74118">
        <w:rPr>
          <w:rFonts w:ascii="Times New Roman" w:hAnsi="Times New Roman"/>
          <w:sz w:val="24"/>
          <w:szCs w:val="24"/>
          <w:u w:val="single"/>
        </w:rPr>
        <w:t>1</w:t>
      </w:r>
      <w:r w:rsidR="004E5F3A">
        <w:rPr>
          <w:rFonts w:ascii="Times New Roman" w:hAnsi="Times New Roman"/>
          <w:sz w:val="24"/>
          <w:szCs w:val="24"/>
          <w:u w:val="single"/>
        </w:rPr>
        <w:t>0</w:t>
      </w:r>
      <w:r w:rsidR="006C5610" w:rsidRPr="00A74118">
        <w:rPr>
          <w:rFonts w:ascii="Times New Roman" w:hAnsi="Times New Roman"/>
          <w:sz w:val="24"/>
          <w:szCs w:val="24"/>
          <w:u w:val="single"/>
        </w:rPr>
        <w:t>)</w:t>
      </w:r>
    </w:p>
    <w:p w14:paraId="71AAA6BD" w14:textId="77777777" w:rsidR="00E21D44" w:rsidRDefault="00E21D44" w:rsidP="00F52AEB">
      <w:pPr>
        <w:pStyle w:val="ListParagraph"/>
        <w:numPr>
          <w:ilvl w:val="0"/>
          <w:numId w:val="42"/>
        </w:numPr>
        <w:ind w:left="360"/>
      </w:pPr>
      <w:r w:rsidRPr="00A74118">
        <w:t xml:space="preserve">Discuss how progress towards the expected results </w:t>
      </w:r>
      <w:proofErr w:type="gramStart"/>
      <w:r w:rsidRPr="00A74118">
        <w:t>will be measured</w:t>
      </w:r>
      <w:proofErr w:type="gramEnd"/>
      <w:r w:rsidRPr="00A74118">
        <w:t xml:space="preserve">, as outlined by the Performance Indicators in Section A5.  Identify which performance indicators </w:t>
      </w:r>
      <w:proofErr w:type="gramStart"/>
      <w:r w:rsidRPr="00A74118">
        <w:t>will be measured</w:t>
      </w:r>
      <w:proofErr w:type="gramEnd"/>
      <w:r w:rsidRPr="00A74118">
        <w:t xml:space="preserve"> and how data on these indicators will be collected, analyzed, and used for program management.  Present indicators linked to specific project objectives in table </w:t>
      </w:r>
      <w:proofErr w:type="gramStart"/>
      <w:r w:rsidRPr="00A74118">
        <w:t>format and include source of data</w:t>
      </w:r>
      <w:proofErr w:type="gramEnd"/>
      <w:r w:rsidRPr="00A74118">
        <w:t xml:space="preserve"> and proposed frequency of collection.  See the full list of Performance Indicators in Appendix 1.  </w:t>
      </w:r>
    </w:p>
    <w:p w14:paraId="3ACB8451" w14:textId="77777777" w:rsidR="008415A8" w:rsidRPr="00A74118" w:rsidRDefault="008415A8" w:rsidP="00F52AEB">
      <w:pPr>
        <w:pStyle w:val="ListParagraph"/>
        <w:numPr>
          <w:ilvl w:val="0"/>
          <w:numId w:val="42"/>
        </w:numPr>
        <w:ind w:left="360"/>
      </w:pPr>
      <w:r>
        <w:t xml:space="preserve">A final </w:t>
      </w:r>
      <w:proofErr w:type="gramStart"/>
      <w:r>
        <w:t>project monitoring</w:t>
      </w:r>
      <w:proofErr w:type="gramEnd"/>
      <w:r>
        <w:t xml:space="preserve"> plan will be approved by DOS in the planning phase (see A4).</w:t>
      </w:r>
    </w:p>
    <w:p w14:paraId="2C9FE162" w14:textId="77777777" w:rsidR="00E21D44" w:rsidRPr="00A74118" w:rsidRDefault="00E21D44" w:rsidP="00F52AE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sz w:val="24"/>
          <w:szCs w:val="24"/>
          <w:u w:val="single"/>
        </w:rPr>
      </w:pPr>
    </w:p>
    <w:p w14:paraId="0C962ACC" w14:textId="30AD7DA2" w:rsidR="00E21D44" w:rsidRPr="00A74118" w:rsidRDefault="00E21D44" w:rsidP="00F52AE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sz w:val="24"/>
          <w:szCs w:val="24"/>
        </w:rPr>
      </w:pPr>
      <w:r w:rsidRPr="00A74118">
        <w:rPr>
          <w:rFonts w:ascii="Times New Roman" w:hAnsi="Times New Roman"/>
          <w:sz w:val="24"/>
          <w:szCs w:val="24"/>
        </w:rPr>
        <w:t xml:space="preserve">5.  </w:t>
      </w:r>
      <w:r w:rsidRPr="00A74118">
        <w:rPr>
          <w:rFonts w:ascii="Times New Roman" w:hAnsi="Times New Roman"/>
          <w:sz w:val="24"/>
          <w:szCs w:val="24"/>
          <w:u w:val="single"/>
        </w:rPr>
        <w:t>Management Plan</w:t>
      </w:r>
      <w:r w:rsidRPr="00A74118">
        <w:rPr>
          <w:rFonts w:ascii="Times New Roman" w:hAnsi="Times New Roman"/>
          <w:sz w:val="24"/>
          <w:szCs w:val="24"/>
        </w:rPr>
        <w:t xml:space="preserve"> </w:t>
      </w:r>
      <w:r w:rsidR="006C5610" w:rsidRPr="00A74118">
        <w:rPr>
          <w:rFonts w:ascii="Times New Roman" w:hAnsi="Times New Roman"/>
          <w:sz w:val="24"/>
          <w:szCs w:val="24"/>
        </w:rPr>
        <w:t>(1</w:t>
      </w:r>
      <w:r w:rsidR="004E5F3A">
        <w:rPr>
          <w:rFonts w:ascii="Times New Roman" w:hAnsi="Times New Roman"/>
          <w:sz w:val="24"/>
          <w:szCs w:val="24"/>
        </w:rPr>
        <w:t>0</w:t>
      </w:r>
      <w:r w:rsidR="006C5610" w:rsidRPr="00A74118">
        <w:rPr>
          <w:rFonts w:ascii="Times New Roman" w:hAnsi="Times New Roman"/>
          <w:sz w:val="24"/>
          <w:szCs w:val="24"/>
        </w:rPr>
        <w:t>)</w:t>
      </w:r>
    </w:p>
    <w:p w14:paraId="77F47E71" w14:textId="77777777" w:rsidR="00E21D44" w:rsidRPr="00A74118" w:rsidRDefault="00E21D44" w:rsidP="00F52AEB">
      <w:pPr>
        <w:pStyle w:val="ListParagraph"/>
        <w:numPr>
          <w:ilvl w:val="0"/>
          <w:numId w:val="42"/>
        </w:numPr>
        <w:ind w:left="360"/>
      </w:pPr>
      <w:r w:rsidRPr="00A74118">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9A3A6F0" w14:textId="77777777" w:rsidR="00E21D44" w:rsidRPr="00A74118" w:rsidRDefault="00E21D44" w:rsidP="00F52AEB">
      <w:pPr>
        <w:pStyle w:val="ListParagraph"/>
        <w:numPr>
          <w:ilvl w:val="0"/>
          <w:numId w:val="42"/>
        </w:numPr>
        <w:ind w:left="360"/>
      </w:pPr>
      <w:r w:rsidRPr="00A74118">
        <w:t>Include job descriptions and CVs of key staff (Project Director, etc.) as attachments</w:t>
      </w:r>
      <w:r w:rsidR="00F9406D">
        <w:t xml:space="preserve"> (do not count as part of the 12</w:t>
      </w:r>
      <w:r w:rsidRPr="00A74118">
        <w:t xml:space="preserve">-page limit), which demonstrate that the proposed key staff are consistent with the requirements and needs of the project.  The project should have a designated Project Director who </w:t>
      </w:r>
      <w:proofErr w:type="gramStart"/>
      <w:r w:rsidRPr="00A74118">
        <w:t>will be expected</w:t>
      </w:r>
      <w:proofErr w:type="gramEnd"/>
      <w:r w:rsidRPr="00A74118">
        <w:t xml:space="preserve"> to have lead responsibility for communicating with OES.  Note the location where key staff </w:t>
      </w:r>
      <w:proofErr w:type="gramStart"/>
      <w:r w:rsidRPr="00A74118">
        <w:t>will be based</w:t>
      </w:r>
      <w:proofErr w:type="gramEnd"/>
      <w:r w:rsidRPr="00A74118">
        <w:t xml:space="preserve">.  </w:t>
      </w:r>
    </w:p>
    <w:p w14:paraId="164848FD" w14:textId="77777777" w:rsidR="00E21D44" w:rsidRPr="00A74118" w:rsidRDefault="00E21D44" w:rsidP="00F52AEB">
      <w:pPr>
        <w:pStyle w:val="ListParagraph"/>
      </w:pPr>
    </w:p>
    <w:p w14:paraId="6E24D8DD" w14:textId="77777777" w:rsidR="00E21D44" w:rsidRPr="00A74118" w:rsidRDefault="00E21D44" w:rsidP="00F52AEB">
      <w:pPr>
        <w:spacing w:line="240" w:lineRule="auto"/>
        <w:ind w:right="-180"/>
        <w:rPr>
          <w:rFonts w:ascii="Times New Roman" w:hAnsi="Times New Roman"/>
          <w:b/>
          <w:sz w:val="24"/>
          <w:szCs w:val="24"/>
        </w:rPr>
      </w:pPr>
      <w:r w:rsidRPr="00A74118">
        <w:rPr>
          <w:rFonts w:ascii="Times New Roman" w:hAnsi="Times New Roman"/>
          <w:b/>
          <w:sz w:val="24"/>
          <w:szCs w:val="24"/>
        </w:rPr>
        <w:t>Budget Components</w:t>
      </w:r>
      <w:r w:rsidR="006C5610" w:rsidRPr="00A74118">
        <w:rPr>
          <w:rFonts w:ascii="Times New Roman" w:hAnsi="Times New Roman"/>
          <w:b/>
          <w:sz w:val="24"/>
          <w:szCs w:val="24"/>
        </w:rPr>
        <w:t xml:space="preserve"> </w:t>
      </w:r>
    </w:p>
    <w:p w14:paraId="16A09704" w14:textId="77777777" w:rsidR="00E21D44" w:rsidRPr="00A74118" w:rsidRDefault="00E21D44" w:rsidP="00F52AEB">
      <w:pPr>
        <w:pStyle w:val="ListParagraph"/>
        <w:numPr>
          <w:ilvl w:val="0"/>
          <w:numId w:val="46"/>
        </w:numPr>
        <w:ind w:left="360" w:right="-180"/>
      </w:pPr>
      <w:r w:rsidRPr="00A74118">
        <w:t>Refer to the Excel Budget Template for guidance on compiling a budget and associated budget narrative.</w:t>
      </w:r>
    </w:p>
    <w:p w14:paraId="29CE2A54" w14:textId="77777777" w:rsidR="00E21D44" w:rsidRPr="00A74118" w:rsidRDefault="00E21D44" w:rsidP="00F52AEB">
      <w:pPr>
        <w:pStyle w:val="ListParagraph"/>
        <w:numPr>
          <w:ilvl w:val="0"/>
          <w:numId w:val="46"/>
        </w:numPr>
        <w:ind w:left="360" w:right="-180"/>
      </w:pPr>
      <w:r w:rsidRPr="00A74118">
        <w:lastRenderedPageBreak/>
        <w:t>A PDF file copy of your organization’s most recent program (A-133 /2 CFR 200) audit</w:t>
      </w:r>
      <w:r w:rsidR="00A605A0">
        <w:t>.</w:t>
      </w:r>
      <w:r w:rsidRPr="00A74118">
        <w:t xml:space="preserve"> If not, please include a copy of your most recent independent audit</w:t>
      </w:r>
      <w:r w:rsidR="00A605A0">
        <w:t>.</w:t>
      </w:r>
      <w:r w:rsidRPr="00A74118">
        <w:t xml:space="preserve"> </w:t>
      </w:r>
    </w:p>
    <w:p w14:paraId="653AA2FE" w14:textId="77777777" w:rsidR="00E21D44" w:rsidRPr="00A74118" w:rsidRDefault="00E21D44" w:rsidP="00F52AEB">
      <w:pPr>
        <w:spacing w:after="0" w:line="240" w:lineRule="auto"/>
        <w:ind w:right="-180"/>
        <w:rPr>
          <w:rFonts w:ascii="Times New Roman" w:hAnsi="Times New Roman"/>
          <w:sz w:val="24"/>
          <w:szCs w:val="24"/>
        </w:rPr>
      </w:pPr>
    </w:p>
    <w:p w14:paraId="158BD93F" w14:textId="77777777" w:rsidR="00ED1EEE" w:rsidRDefault="00E21D44" w:rsidP="00F52AEB">
      <w:pPr>
        <w:pStyle w:val="BodyText"/>
        <w:rPr>
          <w:rFonts w:ascii="Times New Roman" w:hAnsi="Times New Roman"/>
          <w:b/>
          <w:szCs w:val="24"/>
        </w:rPr>
      </w:pPr>
      <w:r w:rsidRPr="00A74118">
        <w:rPr>
          <w:rFonts w:ascii="Times New Roman" w:hAnsi="Times New Roman"/>
          <w:b/>
          <w:szCs w:val="24"/>
        </w:rPr>
        <w:t xml:space="preserve">Before grants </w:t>
      </w:r>
      <w:r w:rsidR="006217C6" w:rsidRPr="00A74118">
        <w:rPr>
          <w:rFonts w:ascii="Times New Roman" w:hAnsi="Times New Roman"/>
          <w:b/>
          <w:szCs w:val="24"/>
        </w:rPr>
        <w:t xml:space="preserve">or cooperative agreements </w:t>
      </w:r>
      <w:r w:rsidRPr="00A74118">
        <w:rPr>
          <w:rFonts w:ascii="Times New Roman" w:hAnsi="Times New Roman"/>
          <w:b/>
          <w:szCs w:val="24"/>
        </w:rPr>
        <w:t>are awarded, the Bureau reserves the right to reduce, revise, or increase proposal budgets in accordance with the Bureau’s program needs and availability of funds.</w:t>
      </w:r>
    </w:p>
    <w:p w14:paraId="3119F9BD" w14:textId="77777777" w:rsidR="003173AE" w:rsidRDefault="003173AE" w:rsidP="00F52AEB">
      <w:pPr>
        <w:pStyle w:val="BodyText"/>
        <w:rPr>
          <w:rFonts w:ascii="Times New Roman" w:hAnsi="Times New Roman"/>
          <w:b/>
          <w:szCs w:val="24"/>
        </w:rPr>
      </w:pPr>
    </w:p>
    <w:p w14:paraId="4C8E95CF" w14:textId="77777777" w:rsidR="003173AE" w:rsidRPr="007229F0" w:rsidRDefault="003173AE" w:rsidP="003173AE">
      <w:pPr>
        <w:spacing w:line="240" w:lineRule="auto"/>
        <w:rPr>
          <w:rFonts w:ascii="Times New Roman" w:hAnsi="Times New Roman"/>
        </w:rPr>
      </w:pPr>
      <w:r w:rsidRPr="007229F0">
        <w:rPr>
          <w:rFonts w:ascii="Times New Roman" w:hAnsi="Times New Roman"/>
        </w:rPr>
        <w:t xml:space="preserve">The Budget Components </w:t>
      </w:r>
      <w:proofErr w:type="gramStart"/>
      <w:r w:rsidRPr="007229F0">
        <w:rPr>
          <w:rFonts w:ascii="Times New Roman" w:hAnsi="Times New Roman"/>
        </w:rPr>
        <w:t>will be evaluated</w:t>
      </w:r>
      <w:proofErr w:type="gramEnd"/>
      <w:r w:rsidRPr="007229F0">
        <w:rPr>
          <w:rFonts w:ascii="Times New Roman" w:hAnsi="Times New Roman"/>
        </w:rPr>
        <w:t xml:space="preserve"> using the following criteria:</w:t>
      </w:r>
    </w:p>
    <w:p w14:paraId="1516115A" w14:textId="77777777" w:rsidR="003173AE" w:rsidRPr="00341F8A" w:rsidRDefault="003173AE" w:rsidP="003173AE">
      <w:pPr>
        <w:spacing w:after="0" w:line="240" w:lineRule="auto"/>
        <w:rPr>
          <w:rFonts w:ascii="Times New Roman" w:hAnsi="Times New Roman"/>
        </w:rPr>
      </w:pPr>
      <w:r w:rsidRPr="00341F8A">
        <w:rPr>
          <w:rFonts w:ascii="Times New Roman" w:hAnsi="Times New Roman"/>
          <w:u w:val="single"/>
        </w:rPr>
        <w:t>1.  Budget Appropriateness</w:t>
      </w:r>
      <w:r w:rsidRPr="00341F8A">
        <w:rPr>
          <w:rFonts w:ascii="Times New Roman" w:hAnsi="Times New Roman"/>
        </w:rPr>
        <w:t xml:space="preserve"> (10 points)</w:t>
      </w:r>
    </w:p>
    <w:p w14:paraId="0AA4536F" w14:textId="77777777" w:rsidR="003173AE" w:rsidRPr="00341F8A" w:rsidRDefault="003173AE" w:rsidP="003173AE">
      <w:pPr>
        <w:spacing w:after="0" w:line="240" w:lineRule="auto"/>
        <w:rPr>
          <w:rFonts w:ascii="Times New Roman" w:hAnsi="Times New Roman"/>
        </w:rPr>
      </w:pPr>
    </w:p>
    <w:p w14:paraId="5D218378" w14:textId="77777777" w:rsidR="003173AE" w:rsidRPr="00341F8A" w:rsidRDefault="003173AE" w:rsidP="003173AE">
      <w:pPr>
        <w:pStyle w:val="ListParagraph"/>
        <w:numPr>
          <w:ilvl w:val="0"/>
          <w:numId w:val="26"/>
        </w:numPr>
        <w:rPr>
          <w:sz w:val="22"/>
          <w:szCs w:val="22"/>
        </w:rPr>
      </w:pPr>
      <w:r w:rsidRPr="00341F8A">
        <w:rPr>
          <w:sz w:val="22"/>
          <w:szCs w:val="22"/>
        </w:rPr>
        <w:t>Budgeted items are necessary to the achievement of the goals and activities as presented in the proposal.</w:t>
      </w:r>
    </w:p>
    <w:p w14:paraId="69BD6AA2" w14:textId="77777777" w:rsidR="003173AE" w:rsidRPr="00341F8A" w:rsidRDefault="003173AE" w:rsidP="003173AE">
      <w:pPr>
        <w:pStyle w:val="ListParagraph"/>
        <w:rPr>
          <w:sz w:val="22"/>
          <w:szCs w:val="22"/>
        </w:rPr>
      </w:pPr>
    </w:p>
    <w:p w14:paraId="22B0B31A" w14:textId="77777777" w:rsidR="003173AE" w:rsidRPr="00341F8A" w:rsidRDefault="003173AE" w:rsidP="003173AE">
      <w:pPr>
        <w:spacing w:line="240" w:lineRule="auto"/>
        <w:rPr>
          <w:rFonts w:ascii="Times New Roman" w:hAnsi="Times New Roman"/>
        </w:rPr>
      </w:pPr>
      <w:r w:rsidRPr="00341F8A">
        <w:rPr>
          <w:rFonts w:ascii="Times New Roman" w:hAnsi="Times New Roman"/>
          <w:u w:val="single"/>
        </w:rPr>
        <w:t>2.  Cost-effectiveness</w:t>
      </w:r>
      <w:r w:rsidRPr="00341F8A">
        <w:rPr>
          <w:rFonts w:ascii="Times New Roman" w:hAnsi="Times New Roman"/>
        </w:rPr>
        <w:t xml:space="preserve"> (10 points) </w:t>
      </w:r>
    </w:p>
    <w:p w14:paraId="6FD3B5A6" w14:textId="77777777" w:rsidR="003173AE" w:rsidRPr="00341F8A" w:rsidRDefault="003173AE" w:rsidP="003173AE">
      <w:pPr>
        <w:pStyle w:val="ListParagraph"/>
        <w:numPr>
          <w:ilvl w:val="0"/>
          <w:numId w:val="25"/>
        </w:numPr>
        <w:rPr>
          <w:sz w:val="22"/>
          <w:szCs w:val="22"/>
        </w:rPr>
      </w:pPr>
      <w:r w:rsidRPr="00341F8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341F8A" w:rsidDel="00080168">
        <w:rPr>
          <w:sz w:val="22"/>
          <w:szCs w:val="22"/>
        </w:rPr>
        <w:t>mount of funding contributed by the applicant, sub-awardees, and other partners shows a commitment to the success of the project.</w:t>
      </w:r>
      <w:r w:rsidRPr="00341F8A">
        <w:rPr>
          <w:sz w:val="22"/>
          <w:szCs w:val="22"/>
        </w:rPr>
        <w:t xml:space="preserve"> </w:t>
      </w:r>
    </w:p>
    <w:p w14:paraId="27EC8CE7" w14:textId="77777777" w:rsidR="003173AE" w:rsidRPr="00341F8A" w:rsidRDefault="003173AE" w:rsidP="003173AE">
      <w:pPr>
        <w:pStyle w:val="ListParagraph"/>
        <w:rPr>
          <w:sz w:val="22"/>
          <w:szCs w:val="22"/>
        </w:rPr>
      </w:pPr>
    </w:p>
    <w:p w14:paraId="38E64D77" w14:textId="77777777" w:rsidR="003173AE" w:rsidRPr="00680868" w:rsidRDefault="003173AE" w:rsidP="00680868">
      <w:pPr>
        <w:pStyle w:val="ListParagraph"/>
        <w:numPr>
          <w:ilvl w:val="0"/>
          <w:numId w:val="25"/>
        </w:numPr>
        <w:spacing w:after="240"/>
        <w:rPr>
          <w:sz w:val="22"/>
          <w:szCs w:val="22"/>
        </w:rPr>
      </w:pPr>
      <w:r w:rsidRPr="00341F8A">
        <w:rPr>
          <w:sz w:val="22"/>
          <w:szCs w:val="22"/>
        </w:rPr>
        <w:t xml:space="preserve">As per Section C2 cost-share is not required, however, should applicants incorporate cost-share,  this can be achieved through leveraging existing projects, partnering, and/or providing in-kind goods and services. </w:t>
      </w:r>
    </w:p>
    <w:p w14:paraId="76369602" w14:textId="77777777" w:rsidR="00FB5275" w:rsidRPr="00A74118" w:rsidRDefault="00FB5275" w:rsidP="00F52AEB">
      <w:pPr>
        <w:pStyle w:val="Heading1"/>
        <w:spacing w:line="240" w:lineRule="auto"/>
        <w:rPr>
          <w:rFonts w:ascii="Times New Roman" w:hAnsi="Times New Roman"/>
          <w:color w:val="auto"/>
          <w:sz w:val="24"/>
          <w:szCs w:val="24"/>
        </w:rPr>
      </w:pPr>
      <w:bookmarkStart w:id="36" w:name="_Toc10626520"/>
      <w:r w:rsidRPr="00A74118">
        <w:rPr>
          <w:rFonts w:ascii="Times New Roman" w:hAnsi="Times New Roman"/>
          <w:color w:val="auto"/>
          <w:sz w:val="24"/>
          <w:szCs w:val="24"/>
        </w:rPr>
        <w:t xml:space="preserve">Section </w:t>
      </w:r>
      <w:r w:rsidR="00392755" w:rsidRPr="00A74118">
        <w:rPr>
          <w:rFonts w:ascii="Times New Roman" w:hAnsi="Times New Roman"/>
          <w:color w:val="auto"/>
          <w:sz w:val="24"/>
          <w:szCs w:val="24"/>
        </w:rPr>
        <w:t>E</w:t>
      </w:r>
      <w:r w:rsidRPr="00A74118">
        <w:rPr>
          <w:rFonts w:ascii="Times New Roman" w:hAnsi="Times New Roman"/>
          <w:color w:val="auto"/>
          <w:sz w:val="24"/>
          <w:szCs w:val="24"/>
        </w:rPr>
        <w:t>.</w:t>
      </w:r>
      <w:r w:rsidR="00620148">
        <w:rPr>
          <w:rFonts w:ascii="Times New Roman" w:hAnsi="Times New Roman"/>
          <w:color w:val="auto"/>
          <w:sz w:val="24"/>
          <w:szCs w:val="24"/>
        </w:rPr>
        <w:t xml:space="preserve">  </w:t>
      </w:r>
      <w:r w:rsidRPr="00A74118">
        <w:rPr>
          <w:rFonts w:ascii="Times New Roman" w:hAnsi="Times New Roman"/>
          <w:color w:val="auto"/>
          <w:sz w:val="24"/>
          <w:szCs w:val="24"/>
        </w:rPr>
        <w:t>Application Review Information</w:t>
      </w:r>
      <w:bookmarkEnd w:id="34"/>
      <w:bookmarkEnd w:id="35"/>
      <w:bookmarkEnd w:id="36"/>
    </w:p>
    <w:p w14:paraId="2725CB61" w14:textId="77777777" w:rsidR="00FB5275" w:rsidRPr="00A74118" w:rsidRDefault="00392755" w:rsidP="00F52AEB">
      <w:pPr>
        <w:pStyle w:val="Heading2"/>
        <w:spacing w:line="240" w:lineRule="auto"/>
        <w:rPr>
          <w:rFonts w:ascii="Times New Roman" w:hAnsi="Times New Roman"/>
          <w:color w:val="auto"/>
          <w:sz w:val="24"/>
          <w:szCs w:val="24"/>
        </w:rPr>
      </w:pPr>
      <w:bookmarkStart w:id="37" w:name="_Toc10626521"/>
      <w:bookmarkStart w:id="38" w:name="_Toc217116387"/>
      <w:bookmarkStart w:id="39" w:name="_Toc217270662"/>
      <w:r w:rsidRPr="00A74118">
        <w:rPr>
          <w:rFonts w:ascii="Times New Roman" w:hAnsi="Times New Roman"/>
          <w:color w:val="auto"/>
          <w:sz w:val="24"/>
          <w:szCs w:val="24"/>
        </w:rPr>
        <w:t>E1</w:t>
      </w:r>
      <w:r w:rsidR="00FB5275" w:rsidRPr="00A74118">
        <w:rPr>
          <w:rFonts w:ascii="Times New Roman" w:hAnsi="Times New Roman"/>
          <w:color w:val="auto"/>
          <w:sz w:val="24"/>
          <w:szCs w:val="24"/>
        </w:rPr>
        <w:t>.  Criteria</w:t>
      </w:r>
      <w:bookmarkEnd w:id="37"/>
      <w:r w:rsidR="00FB5275" w:rsidRPr="00A74118">
        <w:rPr>
          <w:rFonts w:ascii="Times New Roman" w:hAnsi="Times New Roman"/>
          <w:color w:val="auto"/>
          <w:sz w:val="24"/>
          <w:szCs w:val="24"/>
        </w:rPr>
        <w:t xml:space="preserve"> </w:t>
      </w:r>
      <w:bookmarkEnd w:id="38"/>
      <w:bookmarkEnd w:id="39"/>
    </w:p>
    <w:p w14:paraId="6FF81D6E" w14:textId="77777777" w:rsidR="00E10ADE" w:rsidRPr="00A74118" w:rsidRDefault="00E10ADE" w:rsidP="00F52AEB">
      <w:pPr>
        <w:spacing w:after="0" w:line="240" w:lineRule="auto"/>
        <w:ind w:right="-187"/>
        <w:rPr>
          <w:rFonts w:ascii="Times New Roman" w:hAnsi="Times New Roman"/>
          <w:sz w:val="24"/>
          <w:szCs w:val="24"/>
        </w:rPr>
      </w:pPr>
    </w:p>
    <w:p w14:paraId="1C8DF2F5" w14:textId="77777777" w:rsidR="00ED1EEE" w:rsidRPr="00A74118" w:rsidRDefault="00ED1EEE" w:rsidP="00F52AEB">
      <w:pPr>
        <w:spacing w:line="240" w:lineRule="auto"/>
        <w:ind w:right="-180"/>
        <w:rPr>
          <w:rFonts w:ascii="Times New Roman" w:hAnsi="Times New Roman"/>
          <w:sz w:val="24"/>
          <w:szCs w:val="24"/>
        </w:rPr>
      </w:pPr>
      <w:r w:rsidRPr="00A74118">
        <w:rPr>
          <w:rFonts w:ascii="Times New Roman" w:hAnsi="Times New Roman"/>
          <w:sz w:val="24"/>
          <w:szCs w:val="24"/>
        </w:rPr>
        <w:t xml:space="preserve">Each application will be evaluated and scored on the five part Proposal Components and the two part Budget Components using a </w:t>
      </w:r>
      <w:proofErr w:type="gramStart"/>
      <w:r w:rsidRPr="00A74118">
        <w:rPr>
          <w:rFonts w:ascii="Times New Roman" w:hAnsi="Times New Roman"/>
          <w:sz w:val="24"/>
          <w:szCs w:val="24"/>
        </w:rPr>
        <w:t>100 point</w:t>
      </w:r>
      <w:proofErr w:type="gramEnd"/>
      <w:r w:rsidRPr="00A74118">
        <w:rPr>
          <w:rFonts w:ascii="Times New Roman" w:hAnsi="Times New Roman"/>
          <w:sz w:val="24"/>
          <w:szCs w:val="24"/>
        </w:rPr>
        <w:t xml:space="preserve"> scale by a peer review committee of Department of State and other </w:t>
      </w:r>
      <w:r w:rsidR="00A302DE" w:rsidRPr="00A74118">
        <w:rPr>
          <w:rFonts w:ascii="Times New Roman" w:hAnsi="Times New Roman"/>
          <w:sz w:val="24"/>
          <w:szCs w:val="24"/>
        </w:rPr>
        <w:t>experts</w:t>
      </w:r>
      <w:r w:rsidR="00E21D44" w:rsidRPr="00A74118">
        <w:rPr>
          <w:rFonts w:ascii="Times New Roman" w:hAnsi="Times New Roman"/>
          <w:sz w:val="24"/>
          <w:szCs w:val="24"/>
        </w:rPr>
        <w:t>, as appropriate</w:t>
      </w:r>
      <w:r w:rsidRPr="00A74118">
        <w:rPr>
          <w:rFonts w:ascii="Times New Roman" w:hAnsi="Times New Roman"/>
          <w:sz w:val="24"/>
          <w:szCs w:val="24"/>
        </w:rPr>
        <w:t xml:space="preserve">.  </w:t>
      </w:r>
    </w:p>
    <w:p w14:paraId="0CAE6D5C" w14:textId="77777777" w:rsidR="00ED1EEE" w:rsidRPr="00A74118" w:rsidRDefault="00ED1EEE" w:rsidP="00F52AEB">
      <w:pPr>
        <w:spacing w:line="240" w:lineRule="auto"/>
        <w:ind w:right="-180"/>
        <w:rPr>
          <w:rFonts w:ascii="Times New Roman" w:hAnsi="Times New Roman"/>
          <w:sz w:val="24"/>
          <w:szCs w:val="24"/>
        </w:rPr>
      </w:pPr>
      <w:r w:rsidRPr="00A74118">
        <w:rPr>
          <w:rFonts w:ascii="Times New Roman" w:hAnsi="Times New Roman"/>
          <w:i/>
          <w:sz w:val="24"/>
          <w:szCs w:val="24"/>
        </w:rPr>
        <w:t>Proposal Narrative</w:t>
      </w:r>
      <w:r w:rsidRPr="00A74118">
        <w:rPr>
          <w:rFonts w:ascii="Times New Roman" w:hAnsi="Times New Roman"/>
          <w:sz w:val="24"/>
          <w:szCs w:val="24"/>
        </w:rPr>
        <w:t>: The committee will score each of the five sections of the Proposal Narrative based on how completely they address the Proposal Narrative Guidance in Section D</w:t>
      </w:r>
      <w:r w:rsidR="001B32B7" w:rsidRPr="00A74118">
        <w:rPr>
          <w:rFonts w:ascii="Times New Roman" w:hAnsi="Times New Roman"/>
          <w:sz w:val="24"/>
          <w:szCs w:val="24"/>
        </w:rPr>
        <w:t>4</w:t>
      </w:r>
      <w:r w:rsidRPr="00A74118">
        <w:rPr>
          <w:rFonts w:ascii="Times New Roman" w:hAnsi="Times New Roman"/>
          <w:sz w:val="24"/>
          <w:szCs w:val="24"/>
        </w:rPr>
        <w:t xml:space="preserve">.  The </w:t>
      </w:r>
      <w:proofErr w:type="gramStart"/>
      <w:r w:rsidRPr="00A74118">
        <w:rPr>
          <w:rFonts w:ascii="Times New Roman" w:hAnsi="Times New Roman"/>
          <w:sz w:val="24"/>
          <w:szCs w:val="24"/>
        </w:rPr>
        <w:t>importance of each section is indicated by the maximum score</w:t>
      </w:r>
      <w:proofErr w:type="gramEnd"/>
      <w:r w:rsidRPr="00A74118">
        <w:rPr>
          <w:rFonts w:ascii="Times New Roman" w:hAnsi="Times New Roman"/>
          <w:sz w:val="24"/>
          <w:szCs w:val="24"/>
        </w:rPr>
        <w:t xml:space="preserve"> as follows:</w:t>
      </w:r>
    </w:p>
    <w:p w14:paraId="1AA6196C" w14:textId="77777777" w:rsidR="00ED1EEE" w:rsidRPr="00A74118" w:rsidRDefault="00ED1EEE" w:rsidP="00F52AEB">
      <w:pPr>
        <w:numPr>
          <w:ilvl w:val="0"/>
          <w:numId w:val="8"/>
        </w:numPr>
        <w:spacing w:after="0" w:line="240" w:lineRule="auto"/>
        <w:ind w:right="-180"/>
        <w:rPr>
          <w:rFonts w:ascii="Times New Roman" w:hAnsi="Times New Roman"/>
          <w:sz w:val="24"/>
          <w:szCs w:val="24"/>
        </w:rPr>
      </w:pPr>
      <w:r w:rsidRPr="00A74118">
        <w:rPr>
          <w:rFonts w:ascii="Times New Roman" w:hAnsi="Times New Roman"/>
          <w:sz w:val="24"/>
          <w:szCs w:val="24"/>
        </w:rPr>
        <w:t xml:space="preserve">Executive Summary – </w:t>
      </w:r>
      <w:r w:rsidR="00F8406C" w:rsidRPr="00A74118">
        <w:rPr>
          <w:rFonts w:ascii="Times New Roman" w:hAnsi="Times New Roman"/>
          <w:sz w:val="24"/>
          <w:szCs w:val="24"/>
        </w:rPr>
        <w:t>5</w:t>
      </w:r>
      <w:r w:rsidR="00983C94" w:rsidRPr="00A74118">
        <w:rPr>
          <w:rFonts w:ascii="Times New Roman" w:hAnsi="Times New Roman"/>
          <w:sz w:val="24"/>
          <w:szCs w:val="24"/>
        </w:rPr>
        <w:t xml:space="preserve"> </w:t>
      </w:r>
      <w:r w:rsidRPr="00A74118">
        <w:rPr>
          <w:rFonts w:ascii="Times New Roman" w:hAnsi="Times New Roman"/>
          <w:sz w:val="24"/>
          <w:szCs w:val="24"/>
        </w:rPr>
        <w:t>points</w:t>
      </w:r>
    </w:p>
    <w:p w14:paraId="712A0425" w14:textId="06329309" w:rsidR="00A46997" w:rsidRDefault="00ED1EEE" w:rsidP="00A46997">
      <w:pPr>
        <w:numPr>
          <w:ilvl w:val="0"/>
          <w:numId w:val="8"/>
        </w:numPr>
        <w:spacing w:after="0" w:line="240" w:lineRule="auto"/>
        <w:ind w:right="-180"/>
        <w:rPr>
          <w:rFonts w:ascii="Times New Roman" w:hAnsi="Times New Roman"/>
          <w:sz w:val="24"/>
          <w:szCs w:val="24"/>
        </w:rPr>
      </w:pPr>
      <w:r w:rsidRPr="00A74118">
        <w:rPr>
          <w:rFonts w:ascii="Times New Roman" w:hAnsi="Times New Roman"/>
          <w:sz w:val="24"/>
          <w:szCs w:val="24"/>
        </w:rPr>
        <w:t xml:space="preserve">Organization Capacity and Past Performance – </w:t>
      </w:r>
      <w:r w:rsidR="004E5F3A">
        <w:rPr>
          <w:rFonts w:ascii="Times New Roman" w:hAnsi="Times New Roman"/>
          <w:sz w:val="24"/>
          <w:szCs w:val="24"/>
        </w:rPr>
        <w:t>25</w:t>
      </w:r>
      <w:r w:rsidR="004E5F3A" w:rsidRPr="00A74118">
        <w:rPr>
          <w:rFonts w:ascii="Times New Roman" w:hAnsi="Times New Roman"/>
          <w:sz w:val="24"/>
          <w:szCs w:val="24"/>
        </w:rPr>
        <w:t xml:space="preserve"> </w:t>
      </w:r>
      <w:r w:rsidRPr="00A74118">
        <w:rPr>
          <w:rFonts w:ascii="Times New Roman" w:hAnsi="Times New Roman"/>
          <w:sz w:val="24"/>
          <w:szCs w:val="24"/>
        </w:rPr>
        <w:t>points</w:t>
      </w:r>
    </w:p>
    <w:p w14:paraId="0C1C12A0" w14:textId="5C3446F6" w:rsidR="00ED1EEE" w:rsidRPr="00A605A0" w:rsidRDefault="00A605A0" w:rsidP="00A605A0">
      <w:pPr>
        <w:numPr>
          <w:ilvl w:val="0"/>
          <w:numId w:val="8"/>
        </w:numPr>
        <w:spacing w:after="0" w:line="240" w:lineRule="auto"/>
        <w:ind w:right="-180"/>
        <w:rPr>
          <w:rFonts w:ascii="Times New Roman" w:hAnsi="Times New Roman"/>
          <w:sz w:val="24"/>
          <w:szCs w:val="24"/>
        </w:rPr>
      </w:pPr>
      <w:r>
        <w:rPr>
          <w:rFonts w:ascii="Times New Roman" w:hAnsi="Times New Roman"/>
          <w:sz w:val="24"/>
          <w:szCs w:val="24"/>
        </w:rPr>
        <w:t>P</w:t>
      </w:r>
      <w:r w:rsidR="00ED1EEE" w:rsidRPr="00A605A0">
        <w:rPr>
          <w:rFonts w:ascii="Times New Roman" w:hAnsi="Times New Roman"/>
          <w:sz w:val="24"/>
          <w:szCs w:val="24"/>
        </w:rPr>
        <w:t xml:space="preserve">rogram Strategy – </w:t>
      </w:r>
      <w:r w:rsidR="004E5F3A" w:rsidRPr="00A605A0">
        <w:rPr>
          <w:rFonts w:ascii="Times New Roman" w:hAnsi="Times New Roman"/>
          <w:sz w:val="24"/>
          <w:szCs w:val="24"/>
        </w:rPr>
        <w:t>3</w:t>
      </w:r>
      <w:r w:rsidR="004E5F3A">
        <w:rPr>
          <w:rFonts w:ascii="Times New Roman" w:hAnsi="Times New Roman"/>
          <w:sz w:val="24"/>
          <w:szCs w:val="24"/>
        </w:rPr>
        <w:t>0</w:t>
      </w:r>
      <w:r w:rsidR="004E5F3A" w:rsidRPr="00A605A0">
        <w:rPr>
          <w:rFonts w:ascii="Times New Roman" w:hAnsi="Times New Roman"/>
          <w:sz w:val="24"/>
          <w:szCs w:val="24"/>
        </w:rPr>
        <w:t xml:space="preserve"> </w:t>
      </w:r>
      <w:r w:rsidR="00ED1EEE" w:rsidRPr="00A605A0">
        <w:rPr>
          <w:rFonts w:ascii="Times New Roman" w:hAnsi="Times New Roman"/>
          <w:sz w:val="24"/>
          <w:szCs w:val="24"/>
        </w:rPr>
        <w:t>points</w:t>
      </w:r>
    </w:p>
    <w:p w14:paraId="14504B69" w14:textId="5C932AF9" w:rsidR="00ED1EEE" w:rsidRDefault="00ED1EEE" w:rsidP="00F52AEB">
      <w:pPr>
        <w:numPr>
          <w:ilvl w:val="0"/>
          <w:numId w:val="8"/>
        </w:numPr>
        <w:spacing w:after="0" w:line="240" w:lineRule="auto"/>
        <w:ind w:right="-180"/>
        <w:rPr>
          <w:rFonts w:ascii="Times New Roman" w:hAnsi="Times New Roman"/>
          <w:sz w:val="24"/>
          <w:szCs w:val="24"/>
        </w:rPr>
      </w:pPr>
      <w:r w:rsidRPr="00685629">
        <w:rPr>
          <w:rFonts w:ascii="Times New Roman" w:hAnsi="Times New Roman"/>
          <w:sz w:val="24"/>
          <w:szCs w:val="24"/>
        </w:rPr>
        <w:t>Performance Monitoring and Evaluation</w:t>
      </w:r>
      <w:r w:rsidR="000630E8" w:rsidRPr="00685629">
        <w:rPr>
          <w:rFonts w:ascii="Times New Roman" w:hAnsi="Times New Roman"/>
          <w:sz w:val="24"/>
          <w:szCs w:val="24"/>
        </w:rPr>
        <w:t xml:space="preserve"> </w:t>
      </w:r>
      <w:r w:rsidRPr="00685629">
        <w:rPr>
          <w:rFonts w:ascii="Times New Roman" w:hAnsi="Times New Roman"/>
          <w:sz w:val="24"/>
          <w:szCs w:val="24"/>
        </w:rPr>
        <w:t xml:space="preserve">– </w:t>
      </w:r>
      <w:r w:rsidR="004E5F3A" w:rsidRPr="00685629">
        <w:rPr>
          <w:rFonts w:ascii="Times New Roman" w:hAnsi="Times New Roman"/>
          <w:sz w:val="24"/>
          <w:szCs w:val="24"/>
        </w:rPr>
        <w:t>1</w:t>
      </w:r>
      <w:r w:rsidR="004E5F3A">
        <w:rPr>
          <w:rFonts w:ascii="Times New Roman" w:hAnsi="Times New Roman"/>
          <w:sz w:val="24"/>
          <w:szCs w:val="24"/>
        </w:rPr>
        <w:t>0</w:t>
      </w:r>
      <w:r w:rsidR="004E5F3A" w:rsidRPr="00685629">
        <w:rPr>
          <w:rFonts w:ascii="Times New Roman" w:hAnsi="Times New Roman"/>
          <w:sz w:val="24"/>
          <w:szCs w:val="24"/>
        </w:rPr>
        <w:t xml:space="preserve"> </w:t>
      </w:r>
      <w:r w:rsidRPr="00685629">
        <w:rPr>
          <w:rFonts w:ascii="Times New Roman" w:hAnsi="Times New Roman"/>
          <w:sz w:val="24"/>
          <w:szCs w:val="24"/>
        </w:rPr>
        <w:t>points</w:t>
      </w:r>
    </w:p>
    <w:p w14:paraId="6769BCDB" w14:textId="7C45D657" w:rsidR="00ED1EEE" w:rsidRPr="00685629" w:rsidRDefault="00ED1EEE" w:rsidP="00F52AEB">
      <w:pPr>
        <w:numPr>
          <w:ilvl w:val="0"/>
          <w:numId w:val="8"/>
        </w:numPr>
        <w:spacing w:after="0" w:line="240" w:lineRule="auto"/>
        <w:ind w:right="-180"/>
        <w:rPr>
          <w:rFonts w:ascii="Times New Roman" w:hAnsi="Times New Roman"/>
          <w:sz w:val="24"/>
          <w:szCs w:val="24"/>
        </w:rPr>
      </w:pPr>
      <w:r w:rsidRPr="00685629">
        <w:rPr>
          <w:rFonts w:ascii="Times New Roman" w:hAnsi="Times New Roman"/>
          <w:sz w:val="24"/>
          <w:szCs w:val="24"/>
        </w:rPr>
        <w:t xml:space="preserve">Management Plan – </w:t>
      </w:r>
      <w:r w:rsidR="00B3089B">
        <w:rPr>
          <w:rFonts w:ascii="Times New Roman" w:hAnsi="Times New Roman"/>
          <w:sz w:val="24"/>
          <w:szCs w:val="24"/>
        </w:rPr>
        <w:t>1</w:t>
      </w:r>
      <w:r w:rsidR="004E5F3A">
        <w:rPr>
          <w:rFonts w:ascii="Times New Roman" w:hAnsi="Times New Roman"/>
          <w:sz w:val="24"/>
          <w:szCs w:val="24"/>
        </w:rPr>
        <w:t>0</w:t>
      </w:r>
      <w:r w:rsidR="00983C94" w:rsidRPr="00685629">
        <w:rPr>
          <w:rFonts w:ascii="Times New Roman" w:hAnsi="Times New Roman"/>
          <w:sz w:val="24"/>
          <w:szCs w:val="24"/>
        </w:rPr>
        <w:t xml:space="preserve"> </w:t>
      </w:r>
      <w:r w:rsidRPr="00685629">
        <w:rPr>
          <w:rFonts w:ascii="Times New Roman" w:hAnsi="Times New Roman"/>
          <w:sz w:val="24"/>
          <w:szCs w:val="24"/>
        </w:rPr>
        <w:t>points</w:t>
      </w:r>
    </w:p>
    <w:p w14:paraId="5E7F02DC" w14:textId="77777777" w:rsidR="00ED1EEE" w:rsidRPr="00A74118" w:rsidRDefault="00ED1EEE" w:rsidP="00F52AEB">
      <w:pPr>
        <w:spacing w:line="240" w:lineRule="auto"/>
        <w:ind w:right="-180"/>
        <w:rPr>
          <w:rFonts w:ascii="Times New Roman" w:hAnsi="Times New Roman"/>
          <w:sz w:val="24"/>
          <w:szCs w:val="24"/>
        </w:rPr>
      </w:pPr>
    </w:p>
    <w:p w14:paraId="499DA1F0" w14:textId="77777777" w:rsidR="00ED1EEE" w:rsidRPr="00A74118" w:rsidRDefault="00ED1EEE" w:rsidP="00F52AEB">
      <w:pPr>
        <w:spacing w:line="240" w:lineRule="auto"/>
        <w:rPr>
          <w:sz w:val="24"/>
          <w:szCs w:val="24"/>
        </w:rPr>
      </w:pPr>
      <w:r w:rsidRPr="00A74118">
        <w:rPr>
          <w:rFonts w:ascii="Times New Roman" w:hAnsi="Times New Roman"/>
          <w:i/>
          <w:sz w:val="24"/>
          <w:szCs w:val="24"/>
        </w:rPr>
        <w:t>Budget</w:t>
      </w:r>
      <w:r w:rsidRPr="00A74118">
        <w:rPr>
          <w:rFonts w:ascii="Times New Roman" w:hAnsi="Times New Roman"/>
          <w:sz w:val="24"/>
          <w:szCs w:val="24"/>
        </w:rPr>
        <w:t xml:space="preserve">: </w:t>
      </w:r>
      <w:r w:rsidR="00E21D44" w:rsidRPr="00A74118">
        <w:rPr>
          <w:rFonts w:ascii="Times New Roman" w:hAnsi="Times New Roman"/>
          <w:sz w:val="24"/>
          <w:szCs w:val="24"/>
        </w:rPr>
        <w:t xml:space="preserve">The committee will also review the budget components in order to assign up to 20 points for the overall program budget and cost-effectiveness.  Proposals should keep estimated overhead and administrative costs as low as possible and have proposed expenditures that are </w:t>
      </w:r>
      <w:r w:rsidR="00E21D44" w:rsidRPr="00A74118">
        <w:rPr>
          <w:rFonts w:ascii="Times New Roman" w:hAnsi="Times New Roman"/>
          <w:sz w:val="24"/>
          <w:szCs w:val="24"/>
        </w:rPr>
        <w:lastRenderedPageBreak/>
        <w:t>reasonable, allowable, and allocable to the proposed project activities and reflect the applicant’s understanding of the allowable cost principles established by Office of Management and Budget (OMB) in 2 CFR 200.  A</w:t>
      </w:r>
      <w:r w:rsidR="00E21D44" w:rsidRPr="00A74118" w:rsidDel="00080168">
        <w:rPr>
          <w:rFonts w:ascii="Times New Roman" w:hAnsi="Times New Roman"/>
          <w:sz w:val="24"/>
          <w:szCs w:val="24"/>
        </w:rPr>
        <w:t>mount of funding contributed by the applicant, sub-awardees, and other partners shows a commitment to the success of the project.</w:t>
      </w:r>
    </w:p>
    <w:p w14:paraId="3F5A633B" w14:textId="77777777" w:rsidR="00ED1EEE" w:rsidRPr="00685629" w:rsidRDefault="00ED1EEE" w:rsidP="00F52AEB">
      <w:pPr>
        <w:pStyle w:val="ListParagraph"/>
        <w:numPr>
          <w:ilvl w:val="0"/>
          <w:numId w:val="13"/>
        </w:numPr>
        <w:ind w:right="-180"/>
      </w:pPr>
      <w:r w:rsidRPr="00A74118">
        <w:t xml:space="preserve">Budget </w:t>
      </w:r>
      <w:r w:rsidRPr="00685629">
        <w:t>Appropriateness – 10 points</w:t>
      </w:r>
    </w:p>
    <w:p w14:paraId="099DAF9F" w14:textId="77777777" w:rsidR="00ED1EEE" w:rsidRPr="00685629" w:rsidRDefault="00ED1EEE" w:rsidP="00F52AEB">
      <w:pPr>
        <w:pStyle w:val="ListParagraph"/>
        <w:numPr>
          <w:ilvl w:val="0"/>
          <w:numId w:val="13"/>
        </w:numPr>
        <w:ind w:right="-180"/>
      </w:pPr>
      <w:r w:rsidRPr="00685629">
        <w:t xml:space="preserve">Cost-effectiveness  – 10 points </w:t>
      </w:r>
    </w:p>
    <w:p w14:paraId="01670A6F" w14:textId="77777777" w:rsidR="00046898" w:rsidRPr="00A74118" w:rsidRDefault="00046898" w:rsidP="00F52AEB">
      <w:pPr>
        <w:pStyle w:val="ListParagraph"/>
        <w:ind w:right="-180"/>
      </w:pPr>
    </w:p>
    <w:p w14:paraId="6907E31E" w14:textId="77777777" w:rsidR="005D1700" w:rsidRPr="00A74118" w:rsidRDefault="00392755" w:rsidP="00F52AEB">
      <w:pPr>
        <w:pStyle w:val="Heading2"/>
        <w:spacing w:before="0" w:line="240" w:lineRule="auto"/>
        <w:rPr>
          <w:rFonts w:ascii="Times New Roman" w:hAnsi="Times New Roman"/>
          <w:color w:val="auto"/>
          <w:sz w:val="24"/>
          <w:szCs w:val="24"/>
        </w:rPr>
      </w:pPr>
      <w:bookmarkStart w:id="40" w:name="_Toc10626522"/>
      <w:r w:rsidRPr="00A74118">
        <w:rPr>
          <w:rFonts w:ascii="Times New Roman" w:hAnsi="Times New Roman"/>
          <w:color w:val="auto"/>
          <w:sz w:val="24"/>
          <w:szCs w:val="24"/>
        </w:rPr>
        <w:t>E2</w:t>
      </w:r>
      <w:r w:rsidR="005D1700" w:rsidRPr="00A74118">
        <w:rPr>
          <w:rFonts w:ascii="Times New Roman" w:hAnsi="Times New Roman"/>
          <w:color w:val="auto"/>
          <w:sz w:val="24"/>
          <w:szCs w:val="24"/>
        </w:rPr>
        <w:t xml:space="preserve">.  </w:t>
      </w:r>
      <w:r w:rsidRPr="00A74118">
        <w:rPr>
          <w:rFonts w:ascii="Times New Roman" w:hAnsi="Times New Roman"/>
          <w:color w:val="auto"/>
          <w:sz w:val="24"/>
          <w:szCs w:val="24"/>
        </w:rPr>
        <w:t>Review and Selection Process</w:t>
      </w:r>
      <w:bookmarkEnd w:id="40"/>
    </w:p>
    <w:p w14:paraId="6EA0E8D6" w14:textId="77777777" w:rsidR="00392755" w:rsidRPr="00A74118" w:rsidRDefault="00392755" w:rsidP="00F52AEB">
      <w:pPr>
        <w:spacing w:after="0" w:line="240" w:lineRule="auto"/>
        <w:rPr>
          <w:rFonts w:ascii="Times New Roman" w:hAnsi="Times New Roman"/>
          <w:sz w:val="24"/>
          <w:szCs w:val="24"/>
        </w:rPr>
      </w:pPr>
    </w:p>
    <w:p w14:paraId="2E115779" w14:textId="77777777" w:rsidR="00E21D44" w:rsidRPr="00A74118" w:rsidRDefault="00E21D44" w:rsidP="00F52AEB">
      <w:pPr>
        <w:spacing w:line="240" w:lineRule="auto"/>
        <w:rPr>
          <w:rFonts w:ascii="Times New Roman" w:hAnsi="Times New Roman"/>
          <w:sz w:val="24"/>
          <w:szCs w:val="24"/>
        </w:rPr>
      </w:pPr>
      <w:proofErr w:type="gramStart"/>
      <w:r w:rsidRPr="00A74118">
        <w:rPr>
          <w:rFonts w:ascii="Times New Roman" w:hAnsi="Times New Roman"/>
          <w:sz w:val="24"/>
          <w:szCs w:val="24"/>
        </w:rPr>
        <w:t>Applications will be reviewed by a technical review panel</w:t>
      </w:r>
      <w:proofErr w:type="gramEnd"/>
      <w:r w:rsidRPr="00A74118">
        <w:rPr>
          <w:rFonts w:ascii="Times New Roman" w:hAnsi="Times New Roman"/>
          <w:sz w:val="24"/>
          <w:szCs w:val="24"/>
        </w:rPr>
        <w:t xml:space="preserve">.  The applications </w:t>
      </w:r>
      <w:proofErr w:type="gramStart"/>
      <w:r w:rsidRPr="00A74118">
        <w:rPr>
          <w:rFonts w:ascii="Times New Roman" w:hAnsi="Times New Roman"/>
          <w:sz w:val="24"/>
          <w:szCs w:val="24"/>
        </w:rPr>
        <w:t>will be scored</w:t>
      </w:r>
      <w:proofErr w:type="gramEnd"/>
      <w:r w:rsidRPr="00A74118">
        <w:rPr>
          <w:rFonts w:ascii="Times New Roman" w:hAnsi="Times New Roman"/>
          <w:sz w:val="24"/>
          <w:szCs w:val="24"/>
        </w:rPr>
        <w:t xml:space="preserve"> based on the strengths and weaknesses of the aforementioned categories and for consistency with the program goals and key areas of interest as contained in this NOFO.</w:t>
      </w:r>
    </w:p>
    <w:p w14:paraId="6A558F00" w14:textId="77777777" w:rsidR="00FB5275" w:rsidRPr="00A74118" w:rsidRDefault="00FB5275" w:rsidP="00F52AEB">
      <w:pPr>
        <w:pStyle w:val="Heading1"/>
        <w:spacing w:line="240" w:lineRule="auto"/>
        <w:rPr>
          <w:rFonts w:ascii="Times New Roman" w:hAnsi="Times New Roman"/>
          <w:color w:val="auto"/>
          <w:sz w:val="24"/>
          <w:szCs w:val="24"/>
        </w:rPr>
      </w:pPr>
      <w:bookmarkStart w:id="41" w:name="_Toc10626523"/>
      <w:r w:rsidRPr="00A74118">
        <w:rPr>
          <w:rFonts w:ascii="Times New Roman" w:hAnsi="Times New Roman"/>
          <w:color w:val="auto"/>
          <w:sz w:val="24"/>
          <w:szCs w:val="24"/>
        </w:rPr>
        <w:t xml:space="preserve">Section </w:t>
      </w:r>
      <w:r w:rsidR="00392755" w:rsidRPr="00A74118">
        <w:rPr>
          <w:rFonts w:ascii="Times New Roman" w:hAnsi="Times New Roman"/>
          <w:color w:val="auto"/>
          <w:sz w:val="24"/>
          <w:szCs w:val="24"/>
        </w:rPr>
        <w:t>F</w:t>
      </w:r>
      <w:r w:rsidRPr="00A74118">
        <w:rPr>
          <w:rFonts w:ascii="Times New Roman" w:hAnsi="Times New Roman"/>
          <w:color w:val="auto"/>
          <w:sz w:val="24"/>
          <w:szCs w:val="24"/>
        </w:rPr>
        <w:t>.</w:t>
      </w:r>
      <w:r w:rsidR="00620148">
        <w:rPr>
          <w:rFonts w:ascii="Times New Roman" w:hAnsi="Times New Roman"/>
          <w:color w:val="auto"/>
          <w:sz w:val="24"/>
          <w:szCs w:val="24"/>
        </w:rPr>
        <w:t xml:space="preserve">  </w:t>
      </w:r>
      <w:r w:rsidR="00392755" w:rsidRPr="00A74118">
        <w:rPr>
          <w:rFonts w:ascii="Times New Roman" w:hAnsi="Times New Roman"/>
          <w:color w:val="auto"/>
          <w:sz w:val="24"/>
          <w:szCs w:val="24"/>
        </w:rPr>
        <w:t xml:space="preserve">Federal </w:t>
      </w:r>
      <w:r w:rsidRPr="00A74118">
        <w:rPr>
          <w:rFonts w:ascii="Times New Roman" w:hAnsi="Times New Roman"/>
          <w:color w:val="auto"/>
          <w:sz w:val="24"/>
          <w:szCs w:val="24"/>
        </w:rPr>
        <w:t>Award Administration Information</w:t>
      </w:r>
      <w:bookmarkEnd w:id="41"/>
    </w:p>
    <w:p w14:paraId="6F5BEF3B" w14:textId="77777777" w:rsidR="00FB5275" w:rsidRPr="00A74118" w:rsidRDefault="00392755" w:rsidP="00F52AEB">
      <w:pPr>
        <w:pStyle w:val="Heading2"/>
        <w:spacing w:line="240" w:lineRule="auto"/>
        <w:rPr>
          <w:rFonts w:ascii="Times New Roman" w:hAnsi="Times New Roman"/>
          <w:color w:val="auto"/>
          <w:sz w:val="24"/>
          <w:szCs w:val="24"/>
        </w:rPr>
      </w:pPr>
      <w:bookmarkStart w:id="42" w:name="_Toc217116389"/>
      <w:bookmarkStart w:id="43" w:name="_Toc217270664"/>
      <w:bookmarkStart w:id="44" w:name="_Toc10626524"/>
      <w:r w:rsidRPr="00A74118">
        <w:rPr>
          <w:rFonts w:ascii="Times New Roman" w:hAnsi="Times New Roman"/>
          <w:color w:val="auto"/>
          <w:sz w:val="24"/>
          <w:szCs w:val="24"/>
        </w:rPr>
        <w:t>F1</w:t>
      </w:r>
      <w:r w:rsidR="00FB5275" w:rsidRPr="00A74118">
        <w:rPr>
          <w:rFonts w:ascii="Times New Roman" w:hAnsi="Times New Roman"/>
          <w:color w:val="auto"/>
          <w:sz w:val="24"/>
          <w:szCs w:val="24"/>
        </w:rPr>
        <w:t xml:space="preserve">.  </w:t>
      </w:r>
      <w:r w:rsidRPr="00A74118">
        <w:rPr>
          <w:rFonts w:ascii="Times New Roman" w:hAnsi="Times New Roman"/>
          <w:color w:val="auto"/>
          <w:sz w:val="24"/>
          <w:szCs w:val="24"/>
        </w:rPr>
        <w:t xml:space="preserve">Federal </w:t>
      </w:r>
      <w:r w:rsidR="00FB5275" w:rsidRPr="00A74118">
        <w:rPr>
          <w:rFonts w:ascii="Times New Roman" w:hAnsi="Times New Roman"/>
          <w:color w:val="auto"/>
          <w:sz w:val="24"/>
          <w:szCs w:val="24"/>
        </w:rPr>
        <w:t>Award Notices</w:t>
      </w:r>
      <w:bookmarkEnd w:id="42"/>
      <w:bookmarkEnd w:id="43"/>
      <w:bookmarkEnd w:id="44"/>
    </w:p>
    <w:p w14:paraId="34F58A6B" w14:textId="77777777" w:rsidR="00E10ADE" w:rsidRPr="00A74118" w:rsidRDefault="00E10ADE" w:rsidP="00F52AEB">
      <w:pPr>
        <w:spacing w:after="0" w:line="240" w:lineRule="auto"/>
        <w:ind w:right="-187"/>
        <w:rPr>
          <w:rFonts w:ascii="Times New Roman" w:hAnsi="Times New Roman"/>
          <w:sz w:val="24"/>
          <w:szCs w:val="24"/>
        </w:rPr>
      </w:pPr>
    </w:p>
    <w:p w14:paraId="4ACBF892" w14:textId="77777777" w:rsidR="00E21D44" w:rsidRPr="00A74118" w:rsidRDefault="00E21D44" w:rsidP="00F52AEB">
      <w:pPr>
        <w:spacing w:line="240" w:lineRule="auto"/>
        <w:ind w:right="-180"/>
        <w:rPr>
          <w:rFonts w:ascii="Times New Roman" w:hAnsi="Times New Roman"/>
          <w:sz w:val="24"/>
          <w:szCs w:val="24"/>
        </w:rPr>
      </w:pPr>
      <w:bookmarkStart w:id="45" w:name="_Toc217116390"/>
      <w:bookmarkStart w:id="46" w:name="_Toc217270665"/>
      <w:r w:rsidRPr="00A74118">
        <w:rPr>
          <w:rFonts w:ascii="Times New Roman" w:hAnsi="Times New Roman"/>
          <w:sz w:val="24"/>
          <w:szCs w:val="24"/>
        </w:rPr>
        <w:t xml:space="preserve">The award </w:t>
      </w:r>
      <w:proofErr w:type="gramStart"/>
      <w:r w:rsidRPr="00A74118">
        <w:rPr>
          <w:rFonts w:ascii="Times New Roman" w:hAnsi="Times New Roman"/>
          <w:sz w:val="24"/>
          <w:szCs w:val="24"/>
        </w:rPr>
        <w:t>shall be written, signed, awarded, and administered by the Grants Officer subsequent to the panel review and selection of proposals</w:t>
      </w:r>
      <w:proofErr w:type="gramEnd"/>
      <w:r w:rsidRPr="00A74118">
        <w:rPr>
          <w:rFonts w:ascii="Times New Roman" w:hAnsi="Times New Roman"/>
          <w:sz w:val="24"/>
          <w:szCs w:val="24"/>
        </w:rPr>
        <w:t xml:space="preserve">.  The Grants Officer is the Government official delegated the authority by the U.S. Department of State Procurement Executive to write, award, and administer grants and cooperative agreements.  The assistance award agreement is the authorizing document and it </w:t>
      </w:r>
      <w:proofErr w:type="gramStart"/>
      <w:r w:rsidRPr="00A74118">
        <w:rPr>
          <w:rFonts w:ascii="Times New Roman" w:hAnsi="Times New Roman"/>
          <w:sz w:val="24"/>
          <w:szCs w:val="24"/>
        </w:rPr>
        <w:t>will be provided</w:t>
      </w:r>
      <w:proofErr w:type="gramEnd"/>
      <w:r w:rsidRPr="00A74118">
        <w:rPr>
          <w:rFonts w:ascii="Times New Roman" w:hAnsi="Times New Roman"/>
          <w:sz w:val="24"/>
          <w:szCs w:val="24"/>
        </w:rPr>
        <w:t xml:space="preserve"> to the Recipient electronically</w:t>
      </w:r>
      <w:r w:rsidR="00EB56DE" w:rsidRPr="00A74118">
        <w:rPr>
          <w:rFonts w:ascii="Times New Roman" w:hAnsi="Times New Roman"/>
          <w:sz w:val="24"/>
          <w:szCs w:val="24"/>
        </w:rPr>
        <w:t xml:space="preserve"> through SAMS Domestic</w:t>
      </w:r>
      <w:r w:rsidRPr="00A74118">
        <w:rPr>
          <w:rFonts w:ascii="Times New Roman" w:hAnsi="Times New Roman"/>
          <w:sz w:val="24"/>
          <w:szCs w:val="24"/>
        </w:rPr>
        <w:t xml:space="preserve">.  Organizations whose applications </w:t>
      </w:r>
      <w:proofErr w:type="gramStart"/>
      <w:r w:rsidRPr="00A74118">
        <w:rPr>
          <w:rFonts w:ascii="Times New Roman" w:hAnsi="Times New Roman"/>
          <w:sz w:val="24"/>
          <w:szCs w:val="24"/>
        </w:rPr>
        <w:t>will not be funded</w:t>
      </w:r>
      <w:proofErr w:type="gramEnd"/>
      <w:r w:rsidRPr="00A74118">
        <w:rPr>
          <w:rFonts w:ascii="Times New Roman" w:hAnsi="Times New Roman"/>
          <w:sz w:val="24"/>
          <w:szCs w:val="24"/>
        </w:rPr>
        <w:t xml:space="preserve"> will also be notified in writing.</w:t>
      </w:r>
    </w:p>
    <w:p w14:paraId="0E0BE0BE" w14:textId="77777777" w:rsidR="00ED1EEE" w:rsidRPr="00A74118" w:rsidRDefault="00E21D44" w:rsidP="00F52AEB">
      <w:pPr>
        <w:spacing w:line="240" w:lineRule="auto"/>
        <w:ind w:right="-180"/>
        <w:rPr>
          <w:rFonts w:ascii="Times New Roman" w:hAnsi="Times New Roman"/>
          <w:sz w:val="24"/>
          <w:szCs w:val="24"/>
        </w:rPr>
      </w:pPr>
      <w:r w:rsidRPr="00A74118">
        <w:rPr>
          <w:rFonts w:ascii="Times New Roman" w:hAnsi="Times New Roman"/>
          <w:sz w:val="24"/>
          <w:szCs w:val="24"/>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8B99B7B" w14:textId="77777777" w:rsidR="00FB5275" w:rsidRPr="00A74118" w:rsidRDefault="00392755" w:rsidP="00F52AEB">
      <w:pPr>
        <w:pStyle w:val="Heading2"/>
        <w:spacing w:line="240" w:lineRule="auto"/>
        <w:rPr>
          <w:rFonts w:ascii="Times New Roman" w:hAnsi="Times New Roman"/>
          <w:color w:val="auto"/>
          <w:sz w:val="24"/>
          <w:szCs w:val="24"/>
        </w:rPr>
      </w:pPr>
      <w:bookmarkStart w:id="47" w:name="_Toc10626525"/>
      <w:r w:rsidRPr="00A74118">
        <w:rPr>
          <w:rFonts w:ascii="Times New Roman" w:hAnsi="Times New Roman"/>
          <w:color w:val="auto"/>
          <w:sz w:val="24"/>
          <w:szCs w:val="24"/>
        </w:rPr>
        <w:t>F2.</w:t>
      </w:r>
      <w:r w:rsidR="00661AF3" w:rsidRPr="00A74118">
        <w:rPr>
          <w:rFonts w:ascii="Times New Roman" w:hAnsi="Times New Roman"/>
          <w:color w:val="auto"/>
          <w:sz w:val="24"/>
          <w:szCs w:val="24"/>
        </w:rPr>
        <w:t xml:space="preserve">  </w:t>
      </w:r>
      <w:r w:rsidR="00FB5275" w:rsidRPr="00A74118">
        <w:rPr>
          <w:rFonts w:ascii="Times New Roman" w:hAnsi="Times New Roman"/>
          <w:color w:val="auto"/>
          <w:sz w:val="24"/>
          <w:szCs w:val="24"/>
        </w:rPr>
        <w:t>Administrative and National Policy</w:t>
      </w:r>
      <w:bookmarkEnd w:id="45"/>
      <w:bookmarkEnd w:id="46"/>
      <w:r w:rsidRPr="00A74118">
        <w:rPr>
          <w:rFonts w:ascii="Times New Roman" w:hAnsi="Times New Roman"/>
          <w:color w:val="auto"/>
          <w:sz w:val="24"/>
          <w:szCs w:val="24"/>
        </w:rPr>
        <w:t xml:space="preserve"> Requirements</w:t>
      </w:r>
      <w:bookmarkEnd w:id="47"/>
    </w:p>
    <w:p w14:paraId="038EC250" w14:textId="77777777" w:rsidR="00321B26" w:rsidRPr="00A74118" w:rsidRDefault="00321B26" w:rsidP="00F52AEB">
      <w:pPr>
        <w:spacing w:after="0" w:line="240" w:lineRule="auto"/>
        <w:rPr>
          <w:rFonts w:ascii="Times New Roman" w:hAnsi="Times New Roman"/>
          <w:sz w:val="24"/>
          <w:szCs w:val="24"/>
        </w:rPr>
      </w:pPr>
    </w:p>
    <w:p w14:paraId="16C117A9" w14:textId="77777777" w:rsidR="00E21D44" w:rsidRPr="00A74118" w:rsidRDefault="00E21D44" w:rsidP="00F52AEB">
      <w:pPr>
        <w:spacing w:line="240" w:lineRule="auto"/>
        <w:rPr>
          <w:rFonts w:ascii="Times New Roman" w:hAnsi="Times New Roman"/>
          <w:sz w:val="24"/>
          <w:szCs w:val="24"/>
        </w:rPr>
      </w:pPr>
      <w:bookmarkStart w:id="48" w:name="_Toc217116391"/>
      <w:bookmarkStart w:id="49" w:name="_Toc217270666"/>
      <w:r w:rsidRPr="00A74118">
        <w:rPr>
          <w:rFonts w:ascii="Times New Roman" w:hAnsi="Times New Roman"/>
          <w:sz w:val="24"/>
          <w:szCs w:val="24"/>
        </w:rPr>
        <w:t xml:space="preserve">Prior to submitting an application, applicants should review all the terms and conditions and required </w:t>
      </w:r>
      <w:proofErr w:type="gramStart"/>
      <w:r w:rsidRPr="00A74118">
        <w:rPr>
          <w:rFonts w:ascii="Times New Roman" w:hAnsi="Times New Roman"/>
          <w:sz w:val="24"/>
          <w:szCs w:val="24"/>
        </w:rPr>
        <w:t>certifications which</w:t>
      </w:r>
      <w:proofErr w:type="gramEnd"/>
      <w:r w:rsidRPr="00A74118">
        <w:rPr>
          <w:rFonts w:ascii="Times New Roman" w:hAnsi="Times New Roman"/>
          <w:sz w:val="24"/>
          <w:szCs w:val="24"/>
        </w:rPr>
        <w:t xml:space="preserve">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2" w:history="1">
        <w:r w:rsidR="00E95748" w:rsidRPr="00A74118">
          <w:rPr>
            <w:rStyle w:val="Hyperlink"/>
            <w:rFonts w:ascii="Times New Roman" w:hAnsi="Times New Roman"/>
            <w:sz w:val="24"/>
            <w:szCs w:val="24"/>
          </w:rPr>
          <w:t>h</w:t>
        </w:r>
        <w:r w:rsidR="00F559F0" w:rsidRPr="00A74118">
          <w:rPr>
            <w:rStyle w:val="Hyperlink"/>
            <w:rFonts w:ascii="Times New Roman" w:hAnsi="Times New Roman"/>
            <w:sz w:val="24"/>
            <w:szCs w:val="24"/>
          </w:rPr>
          <w:t>ttps://www.state.gov/m/a/ope/index.htm</w:t>
        </w:r>
      </w:hyperlink>
    </w:p>
    <w:p w14:paraId="08B56266" w14:textId="77777777" w:rsidR="00ED1EEE" w:rsidRPr="00A74118" w:rsidRDefault="00E21D44" w:rsidP="00F52AEB">
      <w:pPr>
        <w:spacing w:line="240" w:lineRule="auto"/>
        <w:ind w:right="-180"/>
        <w:rPr>
          <w:rFonts w:ascii="Times New Roman" w:hAnsi="Times New Roman"/>
          <w:sz w:val="24"/>
          <w:szCs w:val="24"/>
        </w:rPr>
      </w:pPr>
      <w:r w:rsidRPr="00A74118">
        <w:rPr>
          <w:rFonts w:ascii="Times New Roman" w:hAnsi="Times New Roman"/>
          <w:sz w:val="24"/>
          <w:szCs w:val="24"/>
        </w:rPr>
        <w:t xml:space="preserve">Applicants should plan to coordinate with OES throughout the course of the agreement to ensure assistance </w:t>
      </w:r>
      <w:proofErr w:type="gramStart"/>
      <w:r w:rsidRPr="00A74118">
        <w:rPr>
          <w:rFonts w:ascii="Times New Roman" w:hAnsi="Times New Roman"/>
          <w:sz w:val="24"/>
          <w:szCs w:val="24"/>
        </w:rPr>
        <w:t>is provided</w:t>
      </w:r>
      <w:proofErr w:type="gramEnd"/>
      <w:r w:rsidRPr="00A74118">
        <w:rPr>
          <w:rFonts w:ascii="Times New Roman" w:hAnsi="Times New Roman"/>
          <w:sz w:val="24"/>
          <w:szCs w:val="24"/>
        </w:rPr>
        <w:t xml:space="preserve"> only to eligible participants. </w:t>
      </w:r>
      <w:r w:rsidR="00ED1EEE" w:rsidRPr="00A74118">
        <w:rPr>
          <w:rFonts w:ascii="Times New Roman" w:hAnsi="Times New Roman"/>
          <w:sz w:val="24"/>
          <w:szCs w:val="24"/>
        </w:rPr>
        <w:t xml:space="preserve"> </w:t>
      </w:r>
    </w:p>
    <w:p w14:paraId="318C98C8" w14:textId="77777777" w:rsidR="005158DF" w:rsidRPr="00A74118" w:rsidRDefault="005158DF" w:rsidP="00F52AEB">
      <w:pPr>
        <w:spacing w:before="60" w:after="0" w:line="240" w:lineRule="auto"/>
        <w:rPr>
          <w:rFonts w:ascii="Times New Roman" w:hAnsi="Times New Roman"/>
          <w:b/>
          <w:bCs/>
          <w:sz w:val="24"/>
          <w:szCs w:val="24"/>
        </w:rPr>
      </w:pPr>
      <w:r w:rsidRPr="00A74118">
        <w:rPr>
          <w:rFonts w:ascii="Times New Roman" w:hAnsi="Times New Roman"/>
          <w:b/>
          <w:bCs/>
          <w:sz w:val="24"/>
          <w:szCs w:val="24"/>
        </w:rPr>
        <w:t>Banking Requirements</w:t>
      </w:r>
    </w:p>
    <w:p w14:paraId="79CDED32" w14:textId="77777777" w:rsidR="005158DF" w:rsidRPr="00A74118" w:rsidRDefault="005158DF" w:rsidP="00F52AEB">
      <w:pPr>
        <w:spacing w:line="240" w:lineRule="auto"/>
        <w:ind w:right="-180"/>
        <w:rPr>
          <w:rFonts w:ascii="Times New Roman" w:hAnsi="Times New Roman"/>
          <w:sz w:val="24"/>
          <w:szCs w:val="24"/>
        </w:rPr>
      </w:pPr>
      <w:r w:rsidRPr="00A74118">
        <w:rPr>
          <w:rFonts w:ascii="Times New Roman" w:hAnsi="Times New Roman"/>
          <w:sz w:val="24"/>
          <w:szCs w:val="24"/>
        </w:rPr>
        <w:t xml:space="preserve">If the award </w:t>
      </w:r>
      <w:proofErr w:type="gramStart"/>
      <w:r w:rsidRPr="00A74118">
        <w:rPr>
          <w:rFonts w:ascii="Times New Roman" w:hAnsi="Times New Roman"/>
          <w:sz w:val="24"/>
          <w:szCs w:val="24"/>
        </w:rPr>
        <w:t>is approved</w:t>
      </w:r>
      <w:proofErr w:type="gramEnd"/>
      <w:r w:rsidRPr="00A74118">
        <w:rPr>
          <w:rFonts w:ascii="Times New Roman" w:hAnsi="Times New Roman"/>
          <w:sz w:val="24"/>
          <w:szCs w:val="24"/>
        </w:rPr>
        <w:t>, payments will be made through the online Payment Management System (PMS).  Please consult with OES regarding how to proceed with PMS registration.</w:t>
      </w:r>
    </w:p>
    <w:p w14:paraId="6C118E5F" w14:textId="77777777" w:rsidR="00FB5275" w:rsidRPr="00A74118" w:rsidRDefault="00392755" w:rsidP="00F52AEB">
      <w:pPr>
        <w:pStyle w:val="Heading2"/>
        <w:spacing w:line="240" w:lineRule="auto"/>
        <w:rPr>
          <w:rFonts w:ascii="Times New Roman" w:hAnsi="Times New Roman"/>
          <w:color w:val="auto"/>
          <w:sz w:val="24"/>
          <w:szCs w:val="24"/>
        </w:rPr>
      </w:pPr>
      <w:bookmarkStart w:id="50" w:name="_Toc10626526"/>
      <w:r w:rsidRPr="00A74118">
        <w:rPr>
          <w:rFonts w:ascii="Times New Roman" w:hAnsi="Times New Roman"/>
          <w:color w:val="auto"/>
          <w:sz w:val="24"/>
          <w:szCs w:val="24"/>
        </w:rPr>
        <w:t>F3</w:t>
      </w:r>
      <w:r w:rsidR="00FB5275" w:rsidRPr="00A74118">
        <w:rPr>
          <w:rFonts w:ascii="Times New Roman" w:hAnsi="Times New Roman"/>
          <w:color w:val="auto"/>
          <w:sz w:val="24"/>
          <w:szCs w:val="24"/>
        </w:rPr>
        <w:t>.  Reporting</w:t>
      </w:r>
      <w:bookmarkEnd w:id="50"/>
      <w:r w:rsidR="00FB5275" w:rsidRPr="00A74118">
        <w:rPr>
          <w:rFonts w:ascii="Times New Roman" w:hAnsi="Times New Roman"/>
          <w:color w:val="auto"/>
          <w:sz w:val="24"/>
          <w:szCs w:val="24"/>
        </w:rPr>
        <w:t xml:space="preserve"> </w:t>
      </w:r>
      <w:bookmarkEnd w:id="48"/>
      <w:bookmarkEnd w:id="49"/>
    </w:p>
    <w:p w14:paraId="788FD269" w14:textId="77777777" w:rsidR="00FB5275" w:rsidRPr="00A74118" w:rsidRDefault="00FB5275" w:rsidP="00F52AEB">
      <w:pPr>
        <w:spacing w:after="0" w:line="240" w:lineRule="auto"/>
        <w:ind w:right="-187"/>
        <w:jc w:val="both"/>
        <w:rPr>
          <w:rFonts w:ascii="Times New Roman" w:hAnsi="Times New Roman"/>
          <w:b/>
          <w:sz w:val="24"/>
          <w:szCs w:val="24"/>
        </w:rPr>
      </w:pPr>
    </w:p>
    <w:p w14:paraId="408808BF" w14:textId="77777777" w:rsidR="00E21D44" w:rsidRPr="00A74118" w:rsidRDefault="00E21D44" w:rsidP="00F52AEB">
      <w:pPr>
        <w:spacing w:line="240" w:lineRule="auto"/>
        <w:ind w:right="-180"/>
        <w:rPr>
          <w:rFonts w:ascii="Times New Roman" w:hAnsi="Times New Roman"/>
          <w:b/>
          <w:bCs/>
          <w:sz w:val="24"/>
          <w:szCs w:val="24"/>
        </w:rPr>
      </w:pPr>
      <w:r w:rsidRPr="00A74118">
        <w:rPr>
          <w:rFonts w:ascii="Times New Roman" w:hAnsi="Times New Roman"/>
          <w:sz w:val="24"/>
          <w:szCs w:val="24"/>
        </w:rPr>
        <w:lastRenderedPageBreak/>
        <w:t xml:space="preserve">The Recipient, at a minimum, shall provide OES with the following reports (Please note that </w:t>
      </w:r>
      <w:r w:rsidRPr="00A74118">
        <w:rPr>
          <w:rFonts w:ascii="Times New Roman" w:hAnsi="Times New Roman"/>
          <w:bCs/>
          <w:sz w:val="24"/>
          <w:szCs w:val="24"/>
        </w:rPr>
        <w:t xml:space="preserve">all data collected, </w:t>
      </w:r>
      <w:proofErr w:type="gramStart"/>
      <w:r w:rsidRPr="00A74118">
        <w:rPr>
          <w:rFonts w:ascii="Times New Roman" w:hAnsi="Times New Roman"/>
          <w:bCs/>
          <w:sz w:val="24"/>
          <w:szCs w:val="24"/>
        </w:rPr>
        <w:t>supporting documentation, and contact information, must be maintained for a minimum of three years and provided to the Bureau upon request</w:t>
      </w:r>
      <w:proofErr w:type="gramEnd"/>
      <w:r w:rsidRPr="00A74118">
        <w:rPr>
          <w:rFonts w:ascii="Times New Roman" w:hAnsi="Times New Roman"/>
          <w:bCs/>
          <w:sz w:val="24"/>
          <w:szCs w:val="24"/>
        </w:rPr>
        <w:t xml:space="preserve">):  </w:t>
      </w:r>
    </w:p>
    <w:p w14:paraId="3DC451F1" w14:textId="77777777" w:rsidR="00E21D44" w:rsidRPr="00A74118" w:rsidRDefault="00E21D44" w:rsidP="00F52AEB">
      <w:pPr>
        <w:spacing w:before="60" w:after="0" w:line="240" w:lineRule="auto"/>
        <w:rPr>
          <w:rFonts w:ascii="Times New Roman" w:hAnsi="Times New Roman"/>
          <w:b/>
          <w:bCs/>
          <w:sz w:val="24"/>
          <w:szCs w:val="24"/>
        </w:rPr>
      </w:pPr>
      <w:r w:rsidRPr="00A74118">
        <w:rPr>
          <w:rFonts w:ascii="Times New Roman" w:hAnsi="Times New Roman"/>
          <w:b/>
          <w:bCs/>
          <w:sz w:val="24"/>
          <w:szCs w:val="24"/>
        </w:rPr>
        <w:t>Financial Reports</w:t>
      </w:r>
    </w:p>
    <w:p w14:paraId="2F885A20" w14:textId="77777777" w:rsidR="00E21D44" w:rsidRPr="00A74118" w:rsidRDefault="00E21D44" w:rsidP="00F52AEB">
      <w:pPr>
        <w:spacing w:before="60" w:line="240" w:lineRule="auto"/>
        <w:rPr>
          <w:rFonts w:ascii="Times New Roman" w:hAnsi="Times New Roman"/>
          <w:sz w:val="24"/>
          <w:szCs w:val="24"/>
        </w:rPr>
      </w:pPr>
      <w:r w:rsidRPr="00A74118">
        <w:rPr>
          <w:rFonts w:ascii="Times New Roman" w:hAnsi="Times New Roman"/>
          <w:sz w:val="24"/>
          <w:szCs w:val="24"/>
        </w:rPr>
        <w:t xml:space="preserve">The Recipient is required to submit quarterly financial reports throughout the project period, using Form FFR SF-425, the Federal Financial Report form, as well as forms suggested by the Grants Officer Representative.   If payment </w:t>
      </w:r>
      <w:proofErr w:type="gramStart"/>
      <w:r w:rsidRPr="00A74118">
        <w:rPr>
          <w:rFonts w:ascii="Times New Roman" w:hAnsi="Times New Roman"/>
          <w:sz w:val="24"/>
          <w:szCs w:val="24"/>
        </w:rPr>
        <w:t>is made</w:t>
      </w:r>
      <w:proofErr w:type="gramEnd"/>
      <w:r w:rsidRPr="00A74118">
        <w:rPr>
          <w:rFonts w:ascii="Times New Roman" w:hAnsi="Times New Roman"/>
          <w:sz w:val="24"/>
          <w:szCs w:val="24"/>
        </w:rPr>
        <w:t xml:space="preserve"> through the Payment Management System, all financial reports must be submitted electronically through the Payment Management System.</w:t>
      </w:r>
      <w:r w:rsidRPr="00A74118">
        <w:rPr>
          <w:rFonts w:ascii="Times New Roman" w:hAnsi="Times New Roman"/>
          <w:bCs/>
          <w:sz w:val="24"/>
          <w:szCs w:val="24"/>
        </w:rPr>
        <w:t xml:space="preserve"> The grantee is also required to upload </w:t>
      </w:r>
      <w:r w:rsidR="00EB56DE" w:rsidRPr="00A74118">
        <w:rPr>
          <w:rFonts w:ascii="Times New Roman" w:hAnsi="Times New Roman"/>
          <w:bCs/>
          <w:sz w:val="24"/>
          <w:szCs w:val="24"/>
        </w:rPr>
        <w:t xml:space="preserve">to SAMS Domestic </w:t>
      </w:r>
      <w:r w:rsidRPr="00A74118">
        <w:rPr>
          <w:rFonts w:ascii="Times New Roman" w:hAnsi="Times New Roman"/>
          <w:bCs/>
          <w:sz w:val="24"/>
          <w:szCs w:val="24"/>
        </w:rPr>
        <w:t>a pdf version of all financial reports (Federal Financial report) they have submitted in the Payment Management System.</w:t>
      </w:r>
      <w:r w:rsidRPr="00A74118">
        <w:rPr>
          <w:rFonts w:ascii="Times New Roman" w:hAnsi="Times New Roman"/>
          <w:sz w:val="24"/>
          <w:szCs w:val="24"/>
        </w:rPr>
        <w:t xml:space="preserve">  Form FFR (SF-425) </w:t>
      </w:r>
      <w:proofErr w:type="gramStart"/>
      <w:r w:rsidRPr="00A74118">
        <w:rPr>
          <w:rFonts w:ascii="Times New Roman" w:hAnsi="Times New Roman"/>
          <w:sz w:val="24"/>
          <w:szCs w:val="24"/>
        </w:rPr>
        <w:t>can be found</w:t>
      </w:r>
      <w:proofErr w:type="gramEnd"/>
      <w:r w:rsidRPr="00A74118">
        <w:rPr>
          <w:rFonts w:ascii="Times New Roman" w:hAnsi="Times New Roman"/>
          <w:sz w:val="24"/>
          <w:szCs w:val="24"/>
        </w:rPr>
        <w:t xml:space="preserve"> on OMB’s website here: </w:t>
      </w:r>
      <w:hyperlink r:id="rId13" w:history="1">
        <w:r w:rsidRPr="00A74118">
          <w:rPr>
            <w:rStyle w:val="Hyperlink"/>
            <w:rFonts w:ascii="Times New Roman" w:hAnsi="Times New Roman"/>
            <w:sz w:val="24"/>
            <w:szCs w:val="24"/>
          </w:rPr>
          <w:t>http://www.whitehouse.gov/omb/grants_forms/</w:t>
        </w:r>
      </w:hyperlink>
      <w:r w:rsidRPr="00A74118">
        <w:rPr>
          <w:rFonts w:ascii="Times New Roman" w:hAnsi="Times New Roman"/>
          <w:sz w:val="24"/>
          <w:szCs w:val="24"/>
        </w:rPr>
        <w:t xml:space="preserve">.  </w:t>
      </w:r>
    </w:p>
    <w:p w14:paraId="1CF653B8" w14:textId="77777777" w:rsidR="00E21D44" w:rsidRPr="00A74118" w:rsidRDefault="00E21D44" w:rsidP="00F52AEB">
      <w:pPr>
        <w:spacing w:before="60" w:line="240" w:lineRule="auto"/>
        <w:rPr>
          <w:rFonts w:ascii="Times New Roman" w:hAnsi="Times New Roman"/>
          <w:sz w:val="24"/>
          <w:szCs w:val="24"/>
        </w:rPr>
      </w:pPr>
      <w:r w:rsidRPr="00A74118">
        <w:rPr>
          <w:rFonts w:ascii="Times New Roman" w:hAnsi="Times New Roman"/>
          <w:sz w:val="24"/>
          <w:szCs w:val="24"/>
        </w:rPr>
        <w:t xml:space="preserve">Financial reports are due on /before 30 days after the end of each quarter. </w:t>
      </w:r>
    </w:p>
    <w:p w14:paraId="30F6885F" w14:textId="77777777" w:rsidR="00E21D44" w:rsidRPr="00A74118" w:rsidRDefault="00E21D44" w:rsidP="00F52AEB">
      <w:pPr>
        <w:spacing w:before="60" w:after="0" w:line="240" w:lineRule="auto"/>
        <w:rPr>
          <w:rFonts w:ascii="Times New Roman" w:hAnsi="Times New Roman"/>
          <w:b/>
          <w:bCs/>
          <w:sz w:val="24"/>
          <w:szCs w:val="24"/>
        </w:rPr>
      </w:pPr>
      <w:r w:rsidRPr="00A74118">
        <w:rPr>
          <w:rFonts w:ascii="Times New Roman" w:hAnsi="Times New Roman"/>
          <w:b/>
          <w:bCs/>
          <w:sz w:val="24"/>
          <w:szCs w:val="24"/>
        </w:rPr>
        <w:t>Progress Reporting</w:t>
      </w:r>
    </w:p>
    <w:p w14:paraId="7CDA65C5" w14:textId="7C580130" w:rsidR="00E21D44" w:rsidRPr="00A74118" w:rsidRDefault="00E21D44" w:rsidP="00F52AEB">
      <w:pPr>
        <w:spacing w:after="0" w:line="240" w:lineRule="auto"/>
        <w:rPr>
          <w:rFonts w:ascii="Times New Roman" w:hAnsi="Times New Roman"/>
          <w:bCs/>
          <w:sz w:val="24"/>
          <w:szCs w:val="24"/>
        </w:rPr>
      </w:pPr>
      <w:r w:rsidRPr="00A74118">
        <w:rPr>
          <w:rFonts w:ascii="Times New Roman" w:hAnsi="Times New Roman"/>
          <w:bCs/>
          <w:sz w:val="24"/>
          <w:szCs w:val="24"/>
        </w:rPr>
        <w:t>The awardee is required to upload all progress reports to the award file</w:t>
      </w:r>
      <w:r w:rsidR="00EB56DE" w:rsidRPr="00A74118">
        <w:rPr>
          <w:rFonts w:ascii="Times New Roman" w:hAnsi="Times New Roman"/>
          <w:bCs/>
          <w:sz w:val="24"/>
          <w:szCs w:val="24"/>
        </w:rPr>
        <w:t xml:space="preserve"> in SAMS Domestic</w:t>
      </w:r>
      <w:r w:rsidRPr="00A74118">
        <w:rPr>
          <w:rFonts w:ascii="Times New Roman" w:hAnsi="Times New Roman"/>
          <w:bCs/>
          <w:sz w:val="24"/>
          <w:szCs w:val="24"/>
        </w:rPr>
        <w:t>.  </w:t>
      </w:r>
      <w:r w:rsidRPr="00A74118">
        <w:rPr>
          <w:rFonts w:ascii="Times New Roman" w:hAnsi="Times New Roman"/>
          <w:sz w:val="24"/>
          <w:szCs w:val="24"/>
        </w:rPr>
        <w:t xml:space="preserve">Progress reports </w:t>
      </w:r>
      <w:proofErr w:type="gramStart"/>
      <w:r w:rsidRPr="00A74118">
        <w:rPr>
          <w:rFonts w:ascii="Times New Roman" w:hAnsi="Times New Roman"/>
          <w:sz w:val="24"/>
          <w:szCs w:val="24"/>
        </w:rPr>
        <w:t>must be submitted</w:t>
      </w:r>
      <w:proofErr w:type="gramEnd"/>
      <w:r w:rsidRPr="00A74118">
        <w:rPr>
          <w:rFonts w:ascii="Times New Roman" w:hAnsi="Times New Roman"/>
          <w:sz w:val="24"/>
          <w:szCs w:val="24"/>
        </w:rPr>
        <w:t xml:space="preserve"> </w:t>
      </w:r>
      <w:r w:rsidR="001D581F">
        <w:rPr>
          <w:rFonts w:ascii="Times New Roman" w:hAnsi="Times New Roman"/>
          <w:sz w:val="24"/>
          <w:szCs w:val="24"/>
        </w:rPr>
        <w:t>qua</w:t>
      </w:r>
      <w:r w:rsidR="0018095C">
        <w:rPr>
          <w:rFonts w:ascii="Times New Roman" w:hAnsi="Times New Roman"/>
          <w:sz w:val="24"/>
          <w:szCs w:val="24"/>
        </w:rPr>
        <w:t>r</w:t>
      </w:r>
      <w:r w:rsidR="001D581F">
        <w:rPr>
          <w:rFonts w:ascii="Times New Roman" w:hAnsi="Times New Roman"/>
          <w:sz w:val="24"/>
          <w:szCs w:val="24"/>
        </w:rPr>
        <w:t>te</w:t>
      </w:r>
      <w:r w:rsidR="0018095C">
        <w:rPr>
          <w:rFonts w:ascii="Times New Roman" w:hAnsi="Times New Roman"/>
          <w:sz w:val="24"/>
          <w:szCs w:val="24"/>
        </w:rPr>
        <w:t>r</w:t>
      </w:r>
      <w:r w:rsidR="001D581F">
        <w:rPr>
          <w:rFonts w:ascii="Times New Roman" w:hAnsi="Times New Roman"/>
          <w:sz w:val="24"/>
          <w:szCs w:val="24"/>
        </w:rPr>
        <w:t>ly</w:t>
      </w:r>
      <w:r w:rsidRPr="00FB36F6">
        <w:rPr>
          <w:rFonts w:ascii="Times New Roman" w:hAnsi="Times New Roman"/>
          <w:sz w:val="24"/>
          <w:szCs w:val="24"/>
        </w:rPr>
        <w:t xml:space="preserve">. </w:t>
      </w:r>
      <w:r w:rsidRPr="00FB36F6">
        <w:rPr>
          <w:rFonts w:ascii="Times New Roman" w:hAnsi="Times New Roman"/>
          <w:bCs/>
          <w:sz w:val="24"/>
          <w:szCs w:val="24"/>
        </w:rPr>
        <w:t xml:space="preserve"> </w:t>
      </w:r>
      <w:r w:rsidRPr="00FB36F6">
        <w:rPr>
          <w:rFonts w:ascii="Times New Roman" w:hAnsi="Times New Roman"/>
          <w:sz w:val="24"/>
          <w:szCs w:val="24"/>
        </w:rPr>
        <w:t xml:space="preserve">Awardees must submit Page 1 of the Performance Progress Report (Form SF-PPR), signed, and completed as a cover page to progress reports, which </w:t>
      </w:r>
      <w:proofErr w:type="gramStart"/>
      <w:r w:rsidRPr="00FB36F6">
        <w:rPr>
          <w:rFonts w:ascii="Times New Roman" w:hAnsi="Times New Roman"/>
          <w:sz w:val="24"/>
          <w:szCs w:val="24"/>
        </w:rPr>
        <w:t>should be compiled</w:t>
      </w:r>
      <w:proofErr w:type="gramEnd"/>
      <w:r w:rsidRPr="00FB36F6">
        <w:rPr>
          <w:rFonts w:ascii="Times New Roman" w:hAnsi="Times New Roman"/>
          <w:sz w:val="24"/>
          <w:szCs w:val="24"/>
        </w:rPr>
        <w:t xml:space="preserve">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w:t>
      </w:r>
      <w:proofErr w:type="gramStart"/>
      <w:r w:rsidRPr="00FB36F6">
        <w:rPr>
          <w:rFonts w:ascii="Times New Roman" w:hAnsi="Times New Roman"/>
          <w:sz w:val="24"/>
          <w:szCs w:val="24"/>
        </w:rPr>
        <w:t>is expected</w:t>
      </w:r>
      <w:proofErr w:type="gramEnd"/>
      <w:r w:rsidRPr="00FB36F6">
        <w:rPr>
          <w:rFonts w:ascii="Times New Roman" w:hAnsi="Times New Roman"/>
          <w:sz w:val="24"/>
          <w:szCs w:val="24"/>
        </w:rPr>
        <w:t xml:space="preserve"> to anticipate the reporting due dates by tracking implementation, outcome and financial progress throughout the reporting period. OES/</w:t>
      </w:r>
      <w:r w:rsidR="00C258C1" w:rsidRPr="00FB36F6">
        <w:rPr>
          <w:rFonts w:ascii="Times New Roman" w:hAnsi="Times New Roman"/>
          <w:sz w:val="24"/>
          <w:szCs w:val="24"/>
        </w:rPr>
        <w:t xml:space="preserve">EGC </w:t>
      </w:r>
      <w:r w:rsidRPr="00FB36F6">
        <w:rPr>
          <w:rFonts w:ascii="Times New Roman" w:hAnsi="Times New Roman"/>
          <w:sz w:val="24"/>
          <w:szCs w:val="24"/>
        </w:rPr>
        <w:t xml:space="preserve">may also provide a detailed reporting reminder before the due date for each </w:t>
      </w:r>
      <w:r w:rsidR="001D581F">
        <w:rPr>
          <w:rFonts w:ascii="Times New Roman" w:hAnsi="Times New Roman"/>
          <w:sz w:val="24"/>
          <w:szCs w:val="24"/>
        </w:rPr>
        <w:t>quarterly</w:t>
      </w:r>
      <w:r w:rsidRPr="00FB36F6">
        <w:rPr>
          <w:rFonts w:ascii="Times New Roman" w:hAnsi="Times New Roman"/>
          <w:sz w:val="24"/>
          <w:szCs w:val="24"/>
        </w:rPr>
        <w:t xml:space="preserve"> report due under this agreement.   At minimum, it </w:t>
      </w:r>
      <w:proofErr w:type="gramStart"/>
      <w:r w:rsidRPr="00FB36F6">
        <w:rPr>
          <w:rFonts w:ascii="Times New Roman" w:hAnsi="Times New Roman"/>
          <w:sz w:val="24"/>
          <w:szCs w:val="24"/>
        </w:rPr>
        <w:t>is expected</w:t>
      </w:r>
      <w:proofErr w:type="gramEnd"/>
      <w:r w:rsidRPr="00FB36F6">
        <w:rPr>
          <w:rFonts w:ascii="Times New Roman" w:hAnsi="Times New Roman"/>
          <w:sz w:val="24"/>
          <w:szCs w:val="24"/>
        </w:rPr>
        <w:t xml:space="preserve"> that </w:t>
      </w:r>
      <w:r w:rsidR="001D581F">
        <w:rPr>
          <w:rFonts w:ascii="Times New Roman" w:hAnsi="Times New Roman"/>
          <w:sz w:val="24"/>
          <w:szCs w:val="24"/>
        </w:rPr>
        <w:t>quarterly</w:t>
      </w:r>
      <w:r w:rsidRPr="00FB36F6">
        <w:rPr>
          <w:rFonts w:ascii="Times New Roman" w:hAnsi="Times New Roman"/>
          <w:sz w:val="24"/>
          <w:szCs w:val="24"/>
        </w:rPr>
        <w:t xml:space="preserve"> progress reports will include:</w:t>
      </w:r>
    </w:p>
    <w:p w14:paraId="617F3EC9" w14:textId="77777777" w:rsidR="00E21D44" w:rsidRPr="00A74118" w:rsidRDefault="00E21D44" w:rsidP="00F52AEB">
      <w:pPr>
        <w:spacing w:after="0" w:line="240" w:lineRule="auto"/>
        <w:rPr>
          <w:rFonts w:ascii="Times New Roman" w:hAnsi="Times New Roman"/>
          <w:sz w:val="24"/>
          <w:szCs w:val="24"/>
        </w:rPr>
      </w:pPr>
      <w:r w:rsidRPr="00A74118">
        <w:rPr>
          <w:rFonts w:ascii="Times New Roman" w:hAnsi="Times New Roman"/>
          <w:sz w:val="24"/>
          <w:szCs w:val="24"/>
        </w:rPr>
        <w:t xml:space="preserve">                                                                                                          </w:t>
      </w:r>
    </w:p>
    <w:p w14:paraId="6998878C" w14:textId="77777777" w:rsidR="00E21D44" w:rsidRPr="00A74118" w:rsidRDefault="00E21D44" w:rsidP="00F52AEB">
      <w:pPr>
        <w:numPr>
          <w:ilvl w:val="0"/>
          <w:numId w:val="49"/>
        </w:numPr>
        <w:tabs>
          <w:tab w:val="clear" w:pos="720"/>
        </w:tabs>
        <w:spacing w:after="0" w:line="240" w:lineRule="auto"/>
        <w:ind w:left="360"/>
        <w:rPr>
          <w:rFonts w:ascii="Times New Roman" w:hAnsi="Times New Roman"/>
          <w:sz w:val="24"/>
          <w:szCs w:val="24"/>
        </w:rPr>
      </w:pPr>
      <w:r w:rsidRPr="00A74118">
        <w:rPr>
          <w:rFonts w:ascii="Times New Roman" w:hAnsi="Times New Roman"/>
          <w:sz w:val="24"/>
          <w:szCs w:val="24"/>
        </w:rPr>
        <w:t>Significant activities of the period and how activities reflect progress toward achieving goals;</w:t>
      </w:r>
    </w:p>
    <w:p w14:paraId="1B950098" w14:textId="77777777" w:rsidR="00E21D44" w:rsidRPr="00A74118" w:rsidRDefault="00E21D44" w:rsidP="00F52AEB">
      <w:pPr>
        <w:numPr>
          <w:ilvl w:val="0"/>
          <w:numId w:val="49"/>
        </w:numPr>
        <w:tabs>
          <w:tab w:val="clear" w:pos="720"/>
        </w:tabs>
        <w:spacing w:after="0" w:line="240" w:lineRule="auto"/>
        <w:ind w:left="360"/>
        <w:rPr>
          <w:rFonts w:ascii="Times New Roman" w:hAnsi="Times New Roman"/>
          <w:sz w:val="24"/>
          <w:szCs w:val="24"/>
        </w:rPr>
      </w:pPr>
      <w:r w:rsidRPr="00A74118">
        <w:rPr>
          <w:rFonts w:ascii="Times New Roman" w:hAnsi="Times New Roman"/>
          <w:sz w:val="24"/>
          <w:szCs w:val="24"/>
        </w:rPr>
        <w:t>Evaluation of progress on goals/objectives with quantitative and qualitative data, as appropriate;</w:t>
      </w:r>
    </w:p>
    <w:p w14:paraId="3E448EED" w14:textId="77777777" w:rsidR="00E21D44" w:rsidRPr="00A74118" w:rsidRDefault="00E21D44" w:rsidP="00F52AEB">
      <w:pPr>
        <w:numPr>
          <w:ilvl w:val="0"/>
          <w:numId w:val="49"/>
        </w:numPr>
        <w:tabs>
          <w:tab w:val="clear" w:pos="720"/>
        </w:tabs>
        <w:spacing w:after="0" w:line="240" w:lineRule="auto"/>
        <w:ind w:left="360"/>
        <w:rPr>
          <w:rFonts w:ascii="Times New Roman" w:hAnsi="Times New Roman"/>
          <w:sz w:val="24"/>
          <w:szCs w:val="24"/>
        </w:rPr>
      </w:pPr>
      <w:r w:rsidRPr="00A74118">
        <w:rPr>
          <w:rFonts w:ascii="Times New Roman" w:hAnsi="Times New Roman"/>
          <w:sz w:val="24"/>
          <w:szCs w:val="24"/>
        </w:rPr>
        <w:t>Any problems/challenges in implementing the project and a corrective action plan;</w:t>
      </w:r>
    </w:p>
    <w:p w14:paraId="672BED6A" w14:textId="77777777" w:rsidR="00E21D44" w:rsidRPr="00A74118" w:rsidRDefault="00E21D44" w:rsidP="00F52AEB">
      <w:pPr>
        <w:numPr>
          <w:ilvl w:val="0"/>
          <w:numId w:val="49"/>
        </w:numPr>
        <w:tabs>
          <w:tab w:val="clear" w:pos="720"/>
        </w:tabs>
        <w:spacing w:after="0" w:line="240" w:lineRule="auto"/>
        <w:ind w:left="360"/>
        <w:rPr>
          <w:rFonts w:ascii="Times New Roman" w:hAnsi="Times New Roman"/>
          <w:sz w:val="24"/>
          <w:szCs w:val="24"/>
        </w:rPr>
      </w:pPr>
      <w:r w:rsidRPr="00A74118">
        <w:rPr>
          <w:rFonts w:ascii="Times New Roman" w:hAnsi="Times New Roman"/>
          <w:sz w:val="24"/>
          <w:szCs w:val="24"/>
        </w:rPr>
        <w:t>Evaluation of accomplishments with quantifiable information on goals and objectives to date as available, including reporting on agreed-upon indicators;</w:t>
      </w:r>
    </w:p>
    <w:p w14:paraId="1B3FFB1D" w14:textId="77777777" w:rsidR="00E21D44" w:rsidRPr="00A74118" w:rsidRDefault="00E21D44" w:rsidP="00F52AEB">
      <w:pPr>
        <w:numPr>
          <w:ilvl w:val="0"/>
          <w:numId w:val="49"/>
        </w:numPr>
        <w:tabs>
          <w:tab w:val="clear" w:pos="720"/>
        </w:tabs>
        <w:spacing w:after="0" w:line="240" w:lineRule="auto"/>
        <w:ind w:left="360"/>
        <w:rPr>
          <w:rFonts w:ascii="Times New Roman" w:hAnsi="Times New Roman"/>
          <w:sz w:val="24"/>
          <w:szCs w:val="24"/>
        </w:rPr>
      </w:pPr>
      <w:r w:rsidRPr="00A74118">
        <w:rPr>
          <w:rFonts w:ascii="Times New Roman" w:hAnsi="Times New Roman"/>
          <w:sz w:val="24"/>
          <w:szCs w:val="24"/>
        </w:rPr>
        <w:t>An update on expenditures during the reporting period; and</w:t>
      </w:r>
    </w:p>
    <w:p w14:paraId="009147D4" w14:textId="77777777" w:rsidR="00E21D44" w:rsidRPr="00A74118" w:rsidRDefault="00E21D44" w:rsidP="00F52AEB">
      <w:pPr>
        <w:numPr>
          <w:ilvl w:val="0"/>
          <w:numId w:val="49"/>
        </w:numPr>
        <w:tabs>
          <w:tab w:val="clear" w:pos="720"/>
        </w:tabs>
        <w:spacing w:after="0" w:line="240" w:lineRule="auto"/>
        <w:ind w:left="360"/>
        <w:rPr>
          <w:rFonts w:ascii="Times New Roman" w:hAnsi="Times New Roman"/>
          <w:sz w:val="24"/>
          <w:szCs w:val="24"/>
        </w:rPr>
      </w:pPr>
      <w:r w:rsidRPr="00A74118">
        <w:rPr>
          <w:rFonts w:ascii="Times New Roman" w:hAnsi="Times New Roman"/>
          <w:sz w:val="24"/>
          <w:szCs w:val="24"/>
        </w:rPr>
        <w:t>Supporting documentation or products related to project activities (such as surveys, travel, etc.).</w:t>
      </w:r>
    </w:p>
    <w:p w14:paraId="607D3DA5" w14:textId="77777777" w:rsidR="00E21D44" w:rsidRPr="00A74118" w:rsidRDefault="00E21D44" w:rsidP="00F52AEB">
      <w:pPr>
        <w:numPr>
          <w:ilvl w:val="0"/>
          <w:numId w:val="49"/>
        </w:numPr>
        <w:tabs>
          <w:tab w:val="clear" w:pos="720"/>
        </w:tabs>
        <w:spacing w:after="0" w:line="240" w:lineRule="auto"/>
        <w:ind w:left="360"/>
        <w:rPr>
          <w:rFonts w:ascii="Times New Roman" w:hAnsi="Times New Roman"/>
          <w:sz w:val="24"/>
          <w:szCs w:val="24"/>
        </w:rPr>
      </w:pPr>
      <w:r w:rsidRPr="00A74118">
        <w:rPr>
          <w:rFonts w:ascii="Times New Roman" w:hAnsi="Times New Roman"/>
          <w:sz w:val="24"/>
          <w:szCs w:val="24"/>
        </w:rPr>
        <w:t>Performance indicator results and supporting documentation</w:t>
      </w:r>
    </w:p>
    <w:p w14:paraId="3FB2D489" w14:textId="77777777" w:rsidR="00E21D44" w:rsidRPr="00A74118" w:rsidRDefault="00E21D44" w:rsidP="00F52AEB">
      <w:pPr>
        <w:numPr>
          <w:ilvl w:val="0"/>
          <w:numId w:val="49"/>
        </w:numPr>
        <w:tabs>
          <w:tab w:val="clear" w:pos="720"/>
        </w:tabs>
        <w:spacing w:after="0" w:line="240" w:lineRule="auto"/>
        <w:ind w:left="360"/>
        <w:rPr>
          <w:rFonts w:ascii="Times New Roman" w:hAnsi="Times New Roman"/>
          <w:sz w:val="24"/>
          <w:szCs w:val="24"/>
        </w:rPr>
      </w:pPr>
      <w:r w:rsidRPr="00A74118">
        <w:rPr>
          <w:rFonts w:ascii="Times New Roman" w:hAnsi="Times New Roman"/>
          <w:sz w:val="24"/>
          <w:szCs w:val="24"/>
        </w:rPr>
        <w:t>Project Spotlight highlighting a significant area of progress under the agreement as well as photos of implementation</w:t>
      </w:r>
    </w:p>
    <w:p w14:paraId="4A9058CC" w14:textId="77777777" w:rsidR="00E21D44" w:rsidRPr="00A74118" w:rsidRDefault="00E21D44" w:rsidP="00F52AEB">
      <w:pPr>
        <w:spacing w:after="0" w:line="240" w:lineRule="auto"/>
        <w:ind w:left="720"/>
        <w:rPr>
          <w:rFonts w:ascii="Times New Roman" w:hAnsi="Times New Roman"/>
          <w:sz w:val="24"/>
          <w:szCs w:val="24"/>
        </w:rPr>
      </w:pPr>
    </w:p>
    <w:p w14:paraId="1EAB5976" w14:textId="57327829" w:rsidR="00E21D44" w:rsidRPr="00A74118" w:rsidRDefault="001D581F" w:rsidP="00F52AEB">
      <w:pPr>
        <w:spacing w:after="0" w:line="240" w:lineRule="auto"/>
        <w:rPr>
          <w:rFonts w:ascii="Times New Roman" w:hAnsi="Times New Roman"/>
          <w:sz w:val="24"/>
          <w:szCs w:val="24"/>
        </w:rPr>
      </w:pPr>
      <w:r>
        <w:rPr>
          <w:rFonts w:ascii="Times New Roman" w:hAnsi="Times New Roman"/>
          <w:sz w:val="24"/>
          <w:szCs w:val="24"/>
        </w:rPr>
        <w:t>Quarterly</w:t>
      </w:r>
      <w:r w:rsidR="00E21D44" w:rsidRPr="00A74118">
        <w:rPr>
          <w:rFonts w:ascii="Times New Roman" w:hAnsi="Times New Roman"/>
          <w:sz w:val="24"/>
          <w:szCs w:val="24"/>
        </w:rPr>
        <w:t xml:space="preserve"> progress reports should also reflect the </w:t>
      </w:r>
      <w:proofErr w:type="gramStart"/>
      <w:r w:rsidR="00E21D44" w:rsidRPr="00A74118">
        <w:rPr>
          <w:rFonts w:ascii="Times New Roman" w:hAnsi="Times New Roman"/>
          <w:sz w:val="24"/>
          <w:szCs w:val="24"/>
        </w:rPr>
        <w:t>awardee’s</w:t>
      </w:r>
      <w:proofErr w:type="gramEnd"/>
      <w:r w:rsidR="00E21D44" w:rsidRPr="00A74118">
        <w:rPr>
          <w:rFonts w:ascii="Times New Roman" w:hAnsi="Times New Roman"/>
          <w:sz w:val="24"/>
          <w:szCs w:val="24"/>
        </w:rPr>
        <w:t xml:space="preserve"> continued focus on measuring the project’s impact on the overarching goals or problems the project set out to address.  An assessment of the overall project impact, as appropriate, should be included in each quarterly project report.</w:t>
      </w:r>
    </w:p>
    <w:p w14:paraId="2E93C50E" w14:textId="77777777" w:rsidR="00E21D44" w:rsidRPr="00A74118" w:rsidRDefault="00E21D44" w:rsidP="00F52AEB">
      <w:pPr>
        <w:spacing w:after="0" w:line="240" w:lineRule="auto"/>
        <w:rPr>
          <w:rFonts w:ascii="Times New Roman" w:hAnsi="Times New Roman"/>
          <w:b/>
          <w:bCs/>
          <w:sz w:val="24"/>
          <w:szCs w:val="24"/>
        </w:rPr>
      </w:pPr>
    </w:p>
    <w:p w14:paraId="75FB84F9" w14:textId="77777777" w:rsidR="00E21D44" w:rsidRPr="00A74118" w:rsidRDefault="00E21D44" w:rsidP="00F52AEB">
      <w:pPr>
        <w:spacing w:before="60" w:line="240" w:lineRule="auto"/>
        <w:rPr>
          <w:rFonts w:ascii="Times New Roman" w:hAnsi="Times New Roman"/>
          <w:b/>
          <w:bCs/>
          <w:sz w:val="24"/>
          <w:szCs w:val="24"/>
        </w:rPr>
      </w:pPr>
      <w:r w:rsidRPr="00A74118">
        <w:rPr>
          <w:rFonts w:ascii="Times New Roman" w:hAnsi="Times New Roman"/>
          <w:b/>
          <w:bCs/>
          <w:sz w:val="24"/>
          <w:szCs w:val="24"/>
        </w:rPr>
        <w:lastRenderedPageBreak/>
        <w:t>Final Report</w:t>
      </w:r>
    </w:p>
    <w:p w14:paraId="4D292AF5" w14:textId="77777777" w:rsidR="00ED1EEE" w:rsidRPr="00A74118" w:rsidRDefault="00E21D44" w:rsidP="00F52AEB">
      <w:pPr>
        <w:spacing w:after="0" w:line="240" w:lineRule="auto"/>
        <w:rPr>
          <w:rFonts w:ascii="Times New Roman" w:hAnsi="Times New Roman"/>
          <w:sz w:val="24"/>
          <w:szCs w:val="24"/>
        </w:rPr>
      </w:pPr>
      <w:r w:rsidRPr="00A74118">
        <w:rPr>
          <w:rFonts w:ascii="Times New Roman" w:hAnsi="Times New Roman"/>
          <w:sz w:val="24"/>
          <w:szCs w:val="24"/>
        </w:rPr>
        <w:t xml:space="preserve">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t>
      </w:r>
      <w:proofErr w:type="gramStart"/>
      <w:r w:rsidRPr="00A74118">
        <w:rPr>
          <w:rFonts w:ascii="Times New Roman" w:hAnsi="Times New Roman"/>
          <w:sz w:val="24"/>
          <w:szCs w:val="24"/>
        </w:rPr>
        <w:t>will be sustained</w:t>
      </w:r>
      <w:proofErr w:type="gramEnd"/>
      <w:r w:rsidRPr="00A74118">
        <w:rPr>
          <w:rFonts w:ascii="Times New Roman" w:hAnsi="Times New Roman"/>
          <w:sz w:val="24"/>
          <w:szCs w:val="24"/>
        </w:rPr>
        <w:t xml:space="preserve">, and a final financial report.  Additional guidance </w:t>
      </w:r>
      <w:proofErr w:type="gramStart"/>
      <w:r w:rsidRPr="00A74118">
        <w:rPr>
          <w:rFonts w:ascii="Times New Roman" w:hAnsi="Times New Roman"/>
          <w:sz w:val="24"/>
          <w:szCs w:val="24"/>
        </w:rPr>
        <w:t>may be provided</w:t>
      </w:r>
      <w:proofErr w:type="gramEnd"/>
      <w:r w:rsidRPr="00A74118">
        <w:rPr>
          <w:rFonts w:ascii="Times New Roman" w:hAnsi="Times New Roman"/>
          <w:sz w:val="24"/>
          <w:szCs w:val="24"/>
        </w:rPr>
        <w:t xml:space="preserve"> prior to the award end date.</w:t>
      </w:r>
    </w:p>
    <w:p w14:paraId="3F61E56D" w14:textId="77777777" w:rsidR="00404DEA" w:rsidRDefault="00DD415E" w:rsidP="00F52AEB">
      <w:pPr>
        <w:pStyle w:val="Heading1"/>
        <w:spacing w:line="240" w:lineRule="auto"/>
        <w:rPr>
          <w:rFonts w:ascii="Times New Roman" w:hAnsi="Times New Roman"/>
          <w:color w:val="auto"/>
          <w:sz w:val="24"/>
          <w:szCs w:val="24"/>
        </w:rPr>
      </w:pPr>
      <w:bookmarkStart w:id="51" w:name="_Toc10626527"/>
      <w:r w:rsidRPr="00A74118">
        <w:rPr>
          <w:rFonts w:ascii="Times New Roman" w:hAnsi="Times New Roman"/>
          <w:color w:val="auto"/>
          <w:sz w:val="24"/>
          <w:szCs w:val="24"/>
        </w:rPr>
        <w:t>Section G.</w:t>
      </w:r>
      <w:r w:rsidR="00620148">
        <w:rPr>
          <w:rFonts w:ascii="Times New Roman" w:hAnsi="Times New Roman"/>
          <w:color w:val="auto"/>
          <w:sz w:val="24"/>
          <w:szCs w:val="24"/>
        </w:rPr>
        <w:t xml:space="preserve">  </w:t>
      </w:r>
      <w:r w:rsidR="00EB56DE" w:rsidRPr="00A74118">
        <w:rPr>
          <w:rFonts w:ascii="Times New Roman" w:hAnsi="Times New Roman"/>
          <w:color w:val="auto"/>
          <w:sz w:val="24"/>
          <w:szCs w:val="24"/>
        </w:rPr>
        <w:t xml:space="preserve">Federal Awarding </w:t>
      </w:r>
      <w:r w:rsidR="00FB5275" w:rsidRPr="00A74118">
        <w:rPr>
          <w:rFonts w:ascii="Times New Roman" w:hAnsi="Times New Roman"/>
          <w:color w:val="auto"/>
          <w:sz w:val="24"/>
          <w:szCs w:val="24"/>
        </w:rPr>
        <w:t>Agency Contact</w:t>
      </w:r>
      <w:bookmarkEnd w:id="51"/>
    </w:p>
    <w:p w14:paraId="29AB5A12" w14:textId="77777777" w:rsidR="00FB36F6" w:rsidRPr="00FB36F6" w:rsidRDefault="00FB36F6" w:rsidP="00FB36F6"/>
    <w:p w14:paraId="2DAB255A" w14:textId="77777777" w:rsidR="00ED1EEE" w:rsidRPr="00A74118" w:rsidRDefault="00ED1EEE" w:rsidP="00F52AEB">
      <w:pPr>
        <w:spacing w:line="240" w:lineRule="auto"/>
        <w:ind w:right="-180"/>
        <w:rPr>
          <w:rFonts w:ascii="Times New Roman" w:hAnsi="Times New Roman"/>
          <w:sz w:val="24"/>
          <w:szCs w:val="24"/>
        </w:rPr>
      </w:pPr>
      <w:r w:rsidRPr="00A74118">
        <w:rPr>
          <w:rFonts w:ascii="Times New Roman" w:hAnsi="Times New Roman"/>
          <w:sz w:val="24"/>
          <w:szCs w:val="24"/>
        </w:rPr>
        <w:t xml:space="preserve">Any prospective applicant who has questions concerning the contents of this </w:t>
      </w:r>
      <w:r w:rsidR="00656467" w:rsidRPr="00A74118">
        <w:rPr>
          <w:rFonts w:ascii="Times New Roman" w:hAnsi="Times New Roman"/>
          <w:sz w:val="24"/>
          <w:szCs w:val="24"/>
        </w:rPr>
        <w:t xml:space="preserve">NOFO </w:t>
      </w:r>
      <w:r w:rsidRPr="00A74118">
        <w:rPr>
          <w:rFonts w:ascii="Times New Roman" w:hAnsi="Times New Roman"/>
          <w:sz w:val="24"/>
          <w:szCs w:val="24"/>
        </w:rPr>
        <w:t>should email them to</w:t>
      </w:r>
      <w:r w:rsidR="00207EC7" w:rsidRPr="00A74118">
        <w:rPr>
          <w:rFonts w:ascii="Times New Roman" w:hAnsi="Times New Roman"/>
          <w:sz w:val="24"/>
          <w:szCs w:val="24"/>
        </w:rPr>
        <w:t xml:space="preserve"> Emily Hall (HallEE@state.gov</w:t>
      </w:r>
      <w:r w:rsidR="00A83F84" w:rsidRPr="00A74118">
        <w:rPr>
          <w:rFonts w:ascii="Times New Roman" w:hAnsi="Times New Roman"/>
          <w:sz w:val="24"/>
          <w:szCs w:val="24"/>
        </w:rPr>
        <w:t>)</w:t>
      </w:r>
      <w:r w:rsidR="003756F6" w:rsidRPr="00A74118">
        <w:rPr>
          <w:rFonts w:ascii="Times New Roman" w:hAnsi="Times New Roman"/>
          <w:sz w:val="24"/>
          <w:szCs w:val="24"/>
        </w:rPr>
        <w:t>.</w:t>
      </w:r>
    </w:p>
    <w:p w14:paraId="19C4CC1C" w14:textId="77777777" w:rsidR="00ED1EEE" w:rsidRPr="00A74118" w:rsidRDefault="00ED1EEE" w:rsidP="00F52AEB">
      <w:pPr>
        <w:autoSpaceDE w:val="0"/>
        <w:autoSpaceDN w:val="0"/>
        <w:adjustRightInd w:val="0"/>
        <w:spacing w:line="240" w:lineRule="auto"/>
        <w:ind w:right="-180"/>
        <w:rPr>
          <w:rFonts w:ascii="Times New Roman" w:hAnsi="Times New Roman"/>
          <w:sz w:val="24"/>
          <w:szCs w:val="24"/>
        </w:rPr>
      </w:pPr>
      <w:r w:rsidRPr="00A74118">
        <w:rPr>
          <w:rFonts w:ascii="Times New Roman" w:hAnsi="Times New Roman"/>
          <w:sz w:val="24"/>
          <w:szCs w:val="24"/>
        </w:rPr>
        <w:t xml:space="preserve">Note that once the Request for Proposals deadline has passed Department </w:t>
      </w:r>
      <w:r w:rsidR="00B86E5C" w:rsidRPr="00A74118">
        <w:rPr>
          <w:rFonts w:ascii="Times New Roman" w:hAnsi="Times New Roman"/>
          <w:sz w:val="24"/>
          <w:szCs w:val="24"/>
        </w:rPr>
        <w:t>of State personnel in Wa</w:t>
      </w:r>
      <w:r w:rsidRPr="00A74118">
        <w:rPr>
          <w:rFonts w:ascii="Times New Roman" w:hAnsi="Times New Roman"/>
          <w:sz w:val="24"/>
          <w:szCs w:val="24"/>
        </w:rPr>
        <w:t xml:space="preserve">shington DC and overseas at U.S. Embassies/Missions may not discuss this competition with applicants until the review process </w:t>
      </w:r>
      <w:proofErr w:type="gramStart"/>
      <w:r w:rsidRPr="00A74118">
        <w:rPr>
          <w:rFonts w:ascii="Times New Roman" w:hAnsi="Times New Roman"/>
          <w:sz w:val="24"/>
          <w:szCs w:val="24"/>
        </w:rPr>
        <w:t>has been completed</w:t>
      </w:r>
      <w:proofErr w:type="gramEnd"/>
      <w:r w:rsidRPr="00A74118">
        <w:rPr>
          <w:rFonts w:ascii="Times New Roman" w:hAnsi="Times New Roman"/>
          <w:sz w:val="24"/>
          <w:szCs w:val="24"/>
        </w:rPr>
        <w:t>.</w:t>
      </w:r>
    </w:p>
    <w:p w14:paraId="2DD6FC8E" w14:textId="77777777" w:rsidR="00DD415E" w:rsidRPr="00A74118" w:rsidRDefault="00F07C1F" w:rsidP="00F52AEB">
      <w:pPr>
        <w:pStyle w:val="Heading1"/>
        <w:spacing w:line="240" w:lineRule="auto"/>
        <w:rPr>
          <w:rFonts w:ascii="Times New Roman" w:hAnsi="Times New Roman"/>
          <w:color w:val="auto"/>
          <w:sz w:val="24"/>
          <w:szCs w:val="24"/>
        </w:rPr>
      </w:pPr>
      <w:bookmarkStart w:id="52" w:name="_Toc10626528"/>
      <w:r w:rsidRPr="00A74118">
        <w:rPr>
          <w:rFonts w:ascii="Times New Roman" w:hAnsi="Times New Roman"/>
          <w:color w:val="auto"/>
          <w:sz w:val="24"/>
          <w:szCs w:val="24"/>
        </w:rPr>
        <w:t xml:space="preserve">Section </w:t>
      </w:r>
      <w:r w:rsidR="00444CA1" w:rsidRPr="00A74118">
        <w:rPr>
          <w:rFonts w:ascii="Times New Roman" w:hAnsi="Times New Roman"/>
          <w:color w:val="auto"/>
          <w:sz w:val="24"/>
          <w:szCs w:val="24"/>
        </w:rPr>
        <w:t>H.</w:t>
      </w:r>
      <w:r w:rsidR="00620148">
        <w:rPr>
          <w:rFonts w:ascii="Times New Roman" w:hAnsi="Times New Roman"/>
          <w:color w:val="auto"/>
          <w:sz w:val="24"/>
          <w:szCs w:val="24"/>
        </w:rPr>
        <w:t xml:space="preserve">  </w:t>
      </w:r>
      <w:r w:rsidR="00DD415E" w:rsidRPr="00A74118">
        <w:rPr>
          <w:rFonts w:ascii="Times New Roman" w:hAnsi="Times New Roman"/>
          <w:color w:val="auto"/>
          <w:sz w:val="24"/>
          <w:szCs w:val="24"/>
        </w:rPr>
        <w:t xml:space="preserve">Other </w:t>
      </w:r>
      <w:r w:rsidR="00EB56DE" w:rsidRPr="00A74118">
        <w:rPr>
          <w:rFonts w:ascii="Times New Roman" w:hAnsi="Times New Roman"/>
          <w:color w:val="auto"/>
          <w:sz w:val="24"/>
          <w:szCs w:val="24"/>
        </w:rPr>
        <w:t>Information</w:t>
      </w:r>
      <w:bookmarkEnd w:id="52"/>
    </w:p>
    <w:p w14:paraId="2BA397C6" w14:textId="77777777" w:rsidR="0008092F" w:rsidRDefault="0008092F" w:rsidP="00F52AEB">
      <w:pPr>
        <w:pStyle w:val="Heading2"/>
        <w:spacing w:line="240" w:lineRule="auto"/>
        <w:rPr>
          <w:rFonts w:ascii="Times New Roman" w:hAnsi="Times New Roman"/>
          <w:color w:val="auto"/>
          <w:sz w:val="24"/>
          <w:szCs w:val="24"/>
        </w:rPr>
      </w:pPr>
      <w:bookmarkStart w:id="53" w:name="_Toc10626529"/>
      <w:r w:rsidRPr="00A74118">
        <w:rPr>
          <w:rFonts w:ascii="Times New Roman" w:hAnsi="Times New Roman"/>
          <w:color w:val="auto"/>
          <w:sz w:val="24"/>
          <w:szCs w:val="24"/>
        </w:rPr>
        <w:t>H1.  Conflict of Interes</w:t>
      </w:r>
      <w:r w:rsidR="00FB36F6">
        <w:rPr>
          <w:rFonts w:ascii="Times New Roman" w:hAnsi="Times New Roman"/>
          <w:color w:val="auto"/>
          <w:sz w:val="24"/>
          <w:szCs w:val="24"/>
        </w:rPr>
        <w:t>t</w:t>
      </w:r>
      <w:bookmarkEnd w:id="53"/>
    </w:p>
    <w:p w14:paraId="3E0245A5" w14:textId="77777777" w:rsidR="00FB36F6" w:rsidRDefault="00FB36F6" w:rsidP="00F52AEB">
      <w:pPr>
        <w:spacing w:after="0" w:line="240" w:lineRule="auto"/>
      </w:pPr>
    </w:p>
    <w:p w14:paraId="7836A60D" w14:textId="77777777" w:rsidR="0008092F" w:rsidRPr="00A74118" w:rsidRDefault="0008092F" w:rsidP="00F52AEB">
      <w:pPr>
        <w:spacing w:after="0" w:line="240" w:lineRule="auto"/>
        <w:rPr>
          <w:rFonts w:ascii="Times New Roman" w:hAnsi="Times New Roman"/>
          <w:sz w:val="24"/>
          <w:szCs w:val="24"/>
        </w:rPr>
      </w:pPr>
      <w:r w:rsidRPr="00A74118">
        <w:rPr>
          <w:rFonts w:ascii="Times New Roman" w:hAnsi="Times New Roman"/>
          <w:sz w:val="24"/>
          <w:szCs w:val="24"/>
        </w:rPr>
        <w:t>In accordance with applicable Federal awarding agency policy, applicants must disclose in writing any potential conflict of interest to the Federal awarding agency or pass-through entity</w:t>
      </w:r>
      <w:r w:rsidR="00B86E5C" w:rsidRPr="00A74118">
        <w:rPr>
          <w:rFonts w:ascii="Times New Roman" w:hAnsi="Times New Roman"/>
          <w:sz w:val="24"/>
          <w:szCs w:val="24"/>
        </w:rPr>
        <w:t>.</w:t>
      </w:r>
    </w:p>
    <w:p w14:paraId="638D3C21" w14:textId="77777777" w:rsidR="0008092F" w:rsidRPr="00A74118" w:rsidRDefault="0008092F" w:rsidP="00F52AEB">
      <w:pPr>
        <w:spacing w:line="240" w:lineRule="auto"/>
        <w:rPr>
          <w:sz w:val="24"/>
          <w:szCs w:val="24"/>
        </w:rPr>
      </w:pPr>
    </w:p>
    <w:p w14:paraId="3C489E1F" w14:textId="77777777" w:rsidR="00F07C1F" w:rsidRDefault="0008092F" w:rsidP="00F52AEB">
      <w:pPr>
        <w:pStyle w:val="Heading2"/>
        <w:spacing w:line="240" w:lineRule="auto"/>
        <w:rPr>
          <w:rFonts w:ascii="Times New Roman" w:hAnsi="Times New Roman"/>
          <w:color w:val="auto"/>
          <w:sz w:val="24"/>
          <w:szCs w:val="24"/>
        </w:rPr>
      </w:pPr>
      <w:bookmarkStart w:id="54" w:name="_Toc10626530"/>
      <w:r w:rsidRPr="00A74118">
        <w:rPr>
          <w:rFonts w:ascii="Times New Roman" w:hAnsi="Times New Roman"/>
          <w:color w:val="auto"/>
          <w:sz w:val="24"/>
          <w:szCs w:val="24"/>
        </w:rPr>
        <w:t>H2</w:t>
      </w:r>
      <w:r w:rsidR="00DD415E" w:rsidRPr="00A74118">
        <w:rPr>
          <w:rFonts w:ascii="Times New Roman" w:hAnsi="Times New Roman"/>
          <w:color w:val="auto"/>
          <w:sz w:val="24"/>
          <w:szCs w:val="24"/>
        </w:rPr>
        <w:t>.</w:t>
      </w:r>
      <w:r w:rsidR="00444CA1" w:rsidRPr="00A74118">
        <w:rPr>
          <w:rFonts w:ascii="Times New Roman" w:hAnsi="Times New Roman"/>
          <w:color w:val="auto"/>
          <w:sz w:val="24"/>
          <w:szCs w:val="24"/>
        </w:rPr>
        <w:t xml:space="preserve">  </w:t>
      </w:r>
      <w:r w:rsidR="00F07C1F" w:rsidRPr="00A74118">
        <w:rPr>
          <w:rFonts w:ascii="Times New Roman" w:hAnsi="Times New Roman"/>
          <w:color w:val="auto"/>
          <w:sz w:val="24"/>
          <w:szCs w:val="24"/>
        </w:rPr>
        <w:t>Applicant Vetting</w:t>
      </w:r>
      <w:bookmarkEnd w:id="54"/>
    </w:p>
    <w:p w14:paraId="48E6E6D3" w14:textId="77777777" w:rsidR="00FB36F6" w:rsidRDefault="00FB36F6" w:rsidP="00F52AEB">
      <w:pPr>
        <w:spacing w:after="0" w:line="240" w:lineRule="auto"/>
      </w:pPr>
    </w:p>
    <w:p w14:paraId="5D320524" w14:textId="77777777" w:rsidR="00E21D44" w:rsidRPr="00A74118" w:rsidRDefault="00E21D44" w:rsidP="00F52AEB">
      <w:pPr>
        <w:spacing w:after="0" w:line="240" w:lineRule="auto"/>
        <w:rPr>
          <w:rFonts w:ascii="Times New Roman" w:hAnsi="Times New Roman"/>
          <w:sz w:val="24"/>
          <w:szCs w:val="24"/>
        </w:rPr>
      </w:pPr>
      <w:r w:rsidRPr="00A74118">
        <w:rPr>
          <w:rFonts w:ascii="Times New Roman" w:hAnsi="Times New Roman"/>
          <w:sz w:val="24"/>
          <w:szCs w:val="24"/>
        </w:rPr>
        <w:t xml:space="preserve">Applicants </w:t>
      </w:r>
      <w:proofErr w:type="gramStart"/>
      <w:r w:rsidRPr="00A74118">
        <w:rPr>
          <w:rFonts w:ascii="Times New Roman" w:hAnsi="Times New Roman"/>
          <w:sz w:val="24"/>
          <w:szCs w:val="24"/>
        </w:rPr>
        <w:t>are advised</w:t>
      </w:r>
      <w:proofErr w:type="gramEnd"/>
      <w:r w:rsidRPr="00A74118">
        <w:rPr>
          <w:rFonts w:ascii="Times New Roman" w:hAnsi="Times New Roman"/>
          <w:sz w:val="24"/>
          <w:szCs w:val="24"/>
        </w:rPr>
        <w:t xml:space="preserve">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A74118">
        <w:rPr>
          <w:rFonts w:ascii="Times New Roman" w:hAnsi="Times New Roman"/>
          <w:sz w:val="24"/>
          <w:szCs w:val="24"/>
        </w:rPr>
        <w:t>vetting information is requested by the Grants Officer</w:t>
      </w:r>
      <w:proofErr w:type="gramEnd"/>
      <w:r w:rsidRPr="00A74118">
        <w:rPr>
          <w:rFonts w:ascii="Times New Roman" w:hAnsi="Times New Roman"/>
          <w:sz w:val="24"/>
          <w:szCs w:val="24"/>
        </w:rPr>
        <w:t xml:space="preserve">, information may be submitted on the secure web portal at: </w:t>
      </w:r>
      <w:hyperlink r:id="rId14" w:history="1">
        <w:r w:rsidRPr="00A74118">
          <w:rPr>
            <w:rStyle w:val="Hyperlink"/>
            <w:rFonts w:ascii="Times New Roman" w:hAnsi="Times New Roman"/>
            <w:sz w:val="24"/>
            <w:szCs w:val="24"/>
          </w:rPr>
          <w:t>https://ramportal.state.gov</w:t>
        </w:r>
      </w:hyperlink>
      <w:r w:rsidRPr="00A74118">
        <w:rPr>
          <w:rFonts w:ascii="Times New Roman" w:hAnsi="Times New Roman"/>
          <w:sz w:val="24"/>
          <w:szCs w:val="24"/>
        </w:rPr>
        <w:t xml:space="preserve">, via Email to </w:t>
      </w:r>
      <w:hyperlink r:id="rId15" w:history="1">
        <w:r w:rsidRPr="00A74118">
          <w:rPr>
            <w:rStyle w:val="Hyperlink"/>
            <w:rFonts w:ascii="Times New Roman" w:hAnsi="Times New Roman"/>
            <w:sz w:val="24"/>
            <w:szCs w:val="24"/>
          </w:rPr>
          <w:t>RAM@state.gov</w:t>
        </w:r>
      </w:hyperlink>
      <w:r w:rsidRPr="00A74118">
        <w:rPr>
          <w:rFonts w:ascii="Times New Roman" w:hAnsi="Times New Roman"/>
          <w:sz w:val="24"/>
          <w:szCs w:val="24"/>
        </w:rPr>
        <w:t xml:space="preserve">, or hardcopy to the Grants Officer  </w:t>
      </w:r>
    </w:p>
    <w:p w14:paraId="62FC23C5" w14:textId="77777777" w:rsidR="00E21D44" w:rsidRPr="00A74118" w:rsidRDefault="00E21D44" w:rsidP="00F52AEB">
      <w:pPr>
        <w:spacing w:after="0" w:line="240" w:lineRule="auto"/>
        <w:rPr>
          <w:rFonts w:ascii="Times New Roman" w:hAnsi="Times New Roman"/>
          <w:sz w:val="24"/>
          <w:szCs w:val="24"/>
        </w:rPr>
      </w:pPr>
    </w:p>
    <w:p w14:paraId="7DF539C5" w14:textId="77777777" w:rsidR="00E21D44" w:rsidRPr="00A74118" w:rsidRDefault="00E21D44" w:rsidP="00F52AEB">
      <w:pPr>
        <w:spacing w:after="0" w:line="240" w:lineRule="auto"/>
        <w:rPr>
          <w:rFonts w:ascii="Times New Roman" w:hAnsi="Times New Roman"/>
          <w:sz w:val="24"/>
          <w:szCs w:val="24"/>
        </w:rPr>
      </w:pPr>
      <w:r w:rsidRPr="00A74118">
        <w:rPr>
          <w:rFonts w:ascii="Times New Roman" w:hAnsi="Times New Roman"/>
          <w:sz w:val="24"/>
          <w:szCs w:val="24"/>
        </w:rPr>
        <w:t xml:space="preserve">Questions about the form </w:t>
      </w:r>
      <w:proofErr w:type="gramStart"/>
      <w:r w:rsidRPr="00A74118">
        <w:rPr>
          <w:rFonts w:ascii="Times New Roman" w:hAnsi="Times New Roman"/>
          <w:sz w:val="24"/>
          <w:szCs w:val="24"/>
        </w:rPr>
        <w:t>may be emailed</w:t>
      </w:r>
      <w:proofErr w:type="gramEnd"/>
      <w:r w:rsidRPr="00A74118">
        <w:rPr>
          <w:rFonts w:ascii="Times New Roman" w:hAnsi="Times New Roman"/>
          <w:sz w:val="24"/>
          <w:szCs w:val="24"/>
        </w:rPr>
        <w:t xml:space="preserve"> to </w:t>
      </w:r>
      <w:hyperlink r:id="rId16" w:history="1">
        <w:r w:rsidRPr="00A74118">
          <w:rPr>
            <w:rStyle w:val="Hyperlink"/>
            <w:rFonts w:ascii="Times New Roman" w:hAnsi="Times New Roman"/>
            <w:sz w:val="24"/>
            <w:szCs w:val="24"/>
          </w:rPr>
          <w:t>RAM@state.gov</w:t>
        </w:r>
      </w:hyperlink>
      <w:r w:rsidRPr="00A74118">
        <w:rPr>
          <w:rFonts w:ascii="Times New Roman" w:hAnsi="Times New Roman"/>
          <w:sz w:val="24"/>
          <w:szCs w:val="24"/>
        </w:rPr>
        <w:t>. Failure to submit information when requested, or failure to pass vetting may be grounds for rejecting your proposal.</w:t>
      </w:r>
    </w:p>
    <w:p w14:paraId="43B62869" w14:textId="77777777" w:rsidR="00E37A96" w:rsidRDefault="00DD415E" w:rsidP="00F52AEB">
      <w:pPr>
        <w:pStyle w:val="Heading2"/>
        <w:spacing w:line="240" w:lineRule="auto"/>
        <w:rPr>
          <w:rFonts w:ascii="Times New Roman" w:hAnsi="Times New Roman"/>
          <w:color w:val="auto"/>
          <w:sz w:val="24"/>
          <w:szCs w:val="24"/>
        </w:rPr>
      </w:pPr>
      <w:bookmarkStart w:id="55" w:name="_Toc10626531"/>
      <w:r w:rsidRPr="00A74118">
        <w:rPr>
          <w:rFonts w:ascii="Times New Roman" w:hAnsi="Times New Roman"/>
          <w:color w:val="auto"/>
          <w:sz w:val="24"/>
          <w:szCs w:val="24"/>
        </w:rPr>
        <w:t>H</w:t>
      </w:r>
      <w:r w:rsidR="0008092F" w:rsidRPr="00A74118">
        <w:rPr>
          <w:rFonts w:ascii="Times New Roman" w:hAnsi="Times New Roman"/>
          <w:color w:val="auto"/>
          <w:sz w:val="24"/>
          <w:szCs w:val="24"/>
        </w:rPr>
        <w:t>3</w:t>
      </w:r>
      <w:r w:rsidRPr="00A74118">
        <w:rPr>
          <w:rFonts w:ascii="Times New Roman" w:hAnsi="Times New Roman"/>
          <w:color w:val="auto"/>
          <w:sz w:val="24"/>
          <w:szCs w:val="24"/>
        </w:rPr>
        <w:t>.</w:t>
      </w:r>
      <w:r w:rsidR="00E37A96" w:rsidRPr="00A74118">
        <w:rPr>
          <w:rFonts w:ascii="Times New Roman" w:hAnsi="Times New Roman"/>
          <w:color w:val="auto"/>
          <w:sz w:val="24"/>
          <w:szCs w:val="24"/>
        </w:rPr>
        <w:t xml:space="preserve">  </w:t>
      </w:r>
      <w:r w:rsidR="00EA484B" w:rsidRPr="00A74118">
        <w:rPr>
          <w:rFonts w:ascii="Times New Roman" w:hAnsi="Times New Roman"/>
          <w:color w:val="auto"/>
          <w:sz w:val="24"/>
          <w:szCs w:val="24"/>
        </w:rPr>
        <w:t xml:space="preserve">Marking </w:t>
      </w:r>
      <w:r w:rsidR="00E37A96" w:rsidRPr="00A74118">
        <w:rPr>
          <w:rFonts w:ascii="Times New Roman" w:hAnsi="Times New Roman"/>
          <w:color w:val="auto"/>
          <w:sz w:val="24"/>
          <w:szCs w:val="24"/>
        </w:rPr>
        <w:t>Policy</w:t>
      </w:r>
      <w:bookmarkEnd w:id="55"/>
    </w:p>
    <w:p w14:paraId="3E392913" w14:textId="77777777" w:rsidR="00FB36F6" w:rsidRDefault="00FB36F6" w:rsidP="00F52AEB">
      <w:pPr>
        <w:spacing w:after="0" w:line="240" w:lineRule="auto"/>
      </w:pPr>
    </w:p>
    <w:p w14:paraId="31E98B14" w14:textId="77777777" w:rsidR="00E21D44" w:rsidRPr="00A74118" w:rsidRDefault="00E21D44" w:rsidP="00F52AEB">
      <w:pPr>
        <w:spacing w:after="0" w:line="240" w:lineRule="auto"/>
        <w:rPr>
          <w:rFonts w:ascii="Times New Roman" w:hAnsi="Times New Roman"/>
          <w:sz w:val="24"/>
          <w:szCs w:val="24"/>
        </w:rPr>
      </w:pPr>
      <w:r w:rsidRPr="00A74118">
        <w:rPr>
          <w:rFonts w:ascii="Times New Roman" w:hAnsi="Times New Roman"/>
          <w:sz w:val="24"/>
          <w:szCs w:val="24"/>
        </w:rPr>
        <w:t xml:space="preserve">Applicants are advised that recipients and sub-recipients of Federal assistance awards </w:t>
      </w:r>
      <w:proofErr w:type="gramStart"/>
      <w:r w:rsidRPr="00A74118">
        <w:rPr>
          <w:rFonts w:ascii="Times New Roman" w:hAnsi="Times New Roman"/>
          <w:sz w:val="24"/>
          <w:szCs w:val="24"/>
        </w:rPr>
        <w:t>are</w:t>
      </w:r>
      <w:proofErr w:type="gramEnd"/>
      <w:r w:rsidRPr="00A74118">
        <w:rPr>
          <w:rFonts w:ascii="Times New Roman" w:hAnsi="Times New Roman"/>
          <w:sz w:val="24"/>
          <w:szCs w:val="24"/>
        </w:rPr>
        <w:t xml:space="preserve"> subject to the State Department’s Marking Policy.  More information on this policy </w:t>
      </w:r>
      <w:proofErr w:type="gramStart"/>
      <w:r w:rsidRPr="00A74118">
        <w:rPr>
          <w:rFonts w:ascii="Times New Roman" w:hAnsi="Times New Roman"/>
          <w:sz w:val="24"/>
          <w:szCs w:val="24"/>
        </w:rPr>
        <w:t>can be found on</w:t>
      </w:r>
      <w:proofErr w:type="gramEnd"/>
      <w:r w:rsidRPr="00A74118">
        <w:rPr>
          <w:rFonts w:ascii="Times New Roman" w:hAnsi="Times New Roman"/>
          <w:sz w:val="24"/>
          <w:szCs w:val="24"/>
        </w:rPr>
        <w:t xml:space="preserve">:  </w:t>
      </w:r>
    </w:p>
    <w:p w14:paraId="67895B8D" w14:textId="77777777" w:rsidR="00E95748" w:rsidRPr="00A74118" w:rsidRDefault="00E95748" w:rsidP="00F52AEB">
      <w:pPr>
        <w:spacing w:after="0" w:line="240" w:lineRule="auto"/>
        <w:rPr>
          <w:rStyle w:val="Hyperlink"/>
          <w:rFonts w:ascii="Times New Roman" w:hAnsi="Times New Roman"/>
          <w:sz w:val="24"/>
          <w:szCs w:val="24"/>
        </w:rPr>
      </w:pPr>
      <w:r w:rsidRPr="00A74118">
        <w:rPr>
          <w:rStyle w:val="Hyperlink"/>
          <w:rFonts w:ascii="Times New Roman" w:hAnsi="Times New Roman"/>
          <w:sz w:val="24"/>
          <w:szCs w:val="24"/>
        </w:rPr>
        <w:t>http://r.state.sbu/visiblyamerican/default.aspx</w:t>
      </w:r>
    </w:p>
    <w:p w14:paraId="1B8A0F89" w14:textId="77777777" w:rsidR="00FB36F6" w:rsidRDefault="00194685" w:rsidP="00FB36F6">
      <w:pPr>
        <w:pStyle w:val="Heading2"/>
        <w:spacing w:line="240" w:lineRule="auto"/>
        <w:rPr>
          <w:rFonts w:ascii="Times New Roman" w:hAnsi="Times New Roman"/>
          <w:color w:val="auto"/>
          <w:sz w:val="24"/>
          <w:szCs w:val="24"/>
        </w:rPr>
      </w:pPr>
      <w:bookmarkStart w:id="56" w:name="_Toc442189029"/>
      <w:bookmarkStart w:id="57" w:name="_Toc447194392"/>
      <w:bookmarkStart w:id="58" w:name="_Toc10626532"/>
      <w:r w:rsidRPr="00A74118">
        <w:rPr>
          <w:rFonts w:ascii="Times New Roman" w:hAnsi="Times New Roman"/>
          <w:color w:val="auto"/>
          <w:sz w:val="24"/>
          <w:szCs w:val="24"/>
        </w:rPr>
        <w:lastRenderedPageBreak/>
        <w:t>H</w:t>
      </w:r>
      <w:r w:rsidR="0008092F" w:rsidRPr="00A74118">
        <w:rPr>
          <w:rFonts w:ascii="Times New Roman" w:hAnsi="Times New Roman"/>
          <w:color w:val="auto"/>
          <w:sz w:val="24"/>
          <w:szCs w:val="24"/>
        </w:rPr>
        <w:t>4</w:t>
      </w:r>
      <w:r w:rsidR="00E21D44" w:rsidRPr="00A74118">
        <w:rPr>
          <w:rFonts w:ascii="Times New Roman" w:hAnsi="Times New Roman"/>
          <w:color w:val="auto"/>
          <w:sz w:val="24"/>
          <w:szCs w:val="24"/>
        </w:rPr>
        <w:t xml:space="preserve">. </w:t>
      </w:r>
      <w:r w:rsidR="00747893">
        <w:rPr>
          <w:rFonts w:ascii="Times New Roman" w:hAnsi="Times New Roman"/>
          <w:color w:val="auto"/>
          <w:sz w:val="24"/>
          <w:szCs w:val="24"/>
        </w:rPr>
        <w:t xml:space="preserve"> </w:t>
      </w:r>
      <w:r w:rsidR="00E21D44" w:rsidRPr="00A74118">
        <w:rPr>
          <w:rFonts w:ascii="Times New Roman" w:hAnsi="Times New Roman"/>
          <w:color w:val="auto"/>
          <w:sz w:val="24"/>
          <w:szCs w:val="24"/>
        </w:rPr>
        <w:t>Evaluation Policy</w:t>
      </w:r>
      <w:bookmarkEnd w:id="56"/>
      <w:bookmarkEnd w:id="57"/>
      <w:bookmarkEnd w:id="58"/>
    </w:p>
    <w:p w14:paraId="1A82B00C" w14:textId="77777777" w:rsidR="00FB36F6" w:rsidRDefault="00FB36F6" w:rsidP="00F52AEB">
      <w:pPr>
        <w:spacing w:after="0" w:line="240" w:lineRule="auto"/>
      </w:pPr>
    </w:p>
    <w:p w14:paraId="22A87575" w14:textId="77777777" w:rsidR="00E21D44" w:rsidRPr="00A74118" w:rsidRDefault="00E21D44" w:rsidP="00F52AEB">
      <w:pPr>
        <w:spacing w:after="0" w:line="240" w:lineRule="auto"/>
        <w:rPr>
          <w:rFonts w:ascii="Times New Roman" w:hAnsi="Times New Roman"/>
          <w:sz w:val="24"/>
          <w:szCs w:val="24"/>
        </w:rPr>
      </w:pPr>
      <w:r w:rsidRPr="00A74118">
        <w:rPr>
          <w:rFonts w:ascii="Times New Roman" w:hAnsi="Times New Roman"/>
          <w:sz w:val="24"/>
          <w:szCs w:val="24"/>
        </w:rPr>
        <w:t xml:space="preserve">Applicants are advised that recipients and sub-recipients of Federal assistance awards </w:t>
      </w:r>
      <w:proofErr w:type="gramStart"/>
      <w:r w:rsidRPr="00A74118">
        <w:rPr>
          <w:rFonts w:ascii="Times New Roman" w:hAnsi="Times New Roman"/>
          <w:sz w:val="24"/>
          <w:szCs w:val="24"/>
        </w:rPr>
        <w:t>are</w:t>
      </w:r>
      <w:proofErr w:type="gramEnd"/>
      <w:r w:rsidRPr="00A74118">
        <w:rPr>
          <w:rFonts w:ascii="Times New Roman" w:hAnsi="Times New Roman"/>
          <w:sz w:val="24"/>
          <w:szCs w:val="24"/>
        </w:rPr>
        <w:t xml:space="preserve"> subject to the Department of State Evaluation Policy.  More information on this policy </w:t>
      </w:r>
      <w:proofErr w:type="gramStart"/>
      <w:r w:rsidRPr="00A74118">
        <w:rPr>
          <w:rFonts w:ascii="Times New Roman" w:hAnsi="Times New Roman"/>
          <w:sz w:val="24"/>
          <w:szCs w:val="24"/>
        </w:rPr>
        <w:t>can be found</w:t>
      </w:r>
      <w:proofErr w:type="gramEnd"/>
      <w:r w:rsidRPr="00A74118">
        <w:rPr>
          <w:rFonts w:ascii="Times New Roman" w:hAnsi="Times New Roman"/>
          <w:sz w:val="24"/>
          <w:szCs w:val="24"/>
        </w:rPr>
        <w:t xml:space="preserve"> here: </w:t>
      </w:r>
      <w:hyperlink r:id="rId17" w:history="1">
        <w:r w:rsidRPr="00A74118">
          <w:rPr>
            <w:rStyle w:val="Hyperlink"/>
            <w:rFonts w:ascii="Times New Roman" w:hAnsi="Times New Roman"/>
            <w:sz w:val="24"/>
            <w:szCs w:val="24"/>
          </w:rPr>
          <w:t>http://www.state.gov/s/d/rm/rls/evaluation/2015/236970.htm</w:t>
        </w:r>
      </w:hyperlink>
      <w:r w:rsidRPr="00A74118">
        <w:rPr>
          <w:rFonts w:ascii="Times New Roman" w:hAnsi="Times New Roman"/>
          <w:sz w:val="24"/>
          <w:szCs w:val="24"/>
        </w:rPr>
        <w:t xml:space="preserve"> </w:t>
      </w:r>
    </w:p>
    <w:p w14:paraId="33AECCB7" w14:textId="77777777" w:rsidR="00854CB4" w:rsidRPr="00A74118" w:rsidRDefault="00854CB4" w:rsidP="00747893">
      <w:pPr>
        <w:spacing w:after="0" w:line="240" w:lineRule="auto"/>
        <w:rPr>
          <w:rFonts w:ascii="Times New Roman" w:hAnsi="Times New Roman"/>
          <w:sz w:val="24"/>
          <w:szCs w:val="24"/>
        </w:rPr>
      </w:pPr>
    </w:p>
    <w:p w14:paraId="53F05FB2" w14:textId="77777777" w:rsidR="003551BC" w:rsidRDefault="003551BC" w:rsidP="00747893">
      <w:pPr>
        <w:pStyle w:val="Heading2"/>
        <w:spacing w:before="0" w:line="240" w:lineRule="auto"/>
        <w:rPr>
          <w:rFonts w:ascii="Times New Roman" w:hAnsi="Times New Roman"/>
          <w:color w:val="auto"/>
          <w:sz w:val="24"/>
          <w:szCs w:val="24"/>
        </w:rPr>
      </w:pPr>
      <w:bookmarkStart w:id="59" w:name="_Toc10626533"/>
      <w:r w:rsidRPr="00A74118">
        <w:rPr>
          <w:rFonts w:ascii="Times New Roman" w:hAnsi="Times New Roman"/>
          <w:color w:val="auto"/>
          <w:sz w:val="24"/>
          <w:szCs w:val="24"/>
        </w:rPr>
        <w:t>H5.  Monitoring Site Visits</w:t>
      </w:r>
      <w:bookmarkEnd w:id="59"/>
    </w:p>
    <w:p w14:paraId="479419FD" w14:textId="77777777" w:rsidR="00747893" w:rsidRPr="00747893" w:rsidRDefault="00747893" w:rsidP="00747893">
      <w:pPr>
        <w:spacing w:after="0"/>
      </w:pPr>
    </w:p>
    <w:p w14:paraId="17B5CF16" w14:textId="77777777" w:rsidR="003551BC" w:rsidRDefault="003551BC" w:rsidP="00747893">
      <w:pPr>
        <w:spacing w:after="0" w:line="240" w:lineRule="auto"/>
        <w:rPr>
          <w:rFonts w:ascii="Times New Roman" w:hAnsi="Times New Roman"/>
          <w:sz w:val="24"/>
          <w:szCs w:val="24"/>
        </w:rPr>
      </w:pPr>
      <w:bookmarkStart w:id="60" w:name="_Toc8290542"/>
      <w:r w:rsidRPr="00747893">
        <w:rPr>
          <w:rFonts w:ascii="Times New Roman" w:hAnsi="Times New Roman"/>
          <w:sz w:val="24"/>
          <w:szCs w:val="24"/>
        </w:rPr>
        <w:t xml:space="preserve">A monitoring site visit, at least once during the lifetime of a grant, </w:t>
      </w:r>
      <w:proofErr w:type="gramStart"/>
      <w:r w:rsidRPr="00747893">
        <w:rPr>
          <w:rFonts w:ascii="Times New Roman" w:hAnsi="Times New Roman"/>
          <w:sz w:val="24"/>
          <w:szCs w:val="24"/>
        </w:rPr>
        <w:t>is required</w:t>
      </w:r>
      <w:proofErr w:type="gramEnd"/>
      <w:r w:rsidRPr="00747893">
        <w:rPr>
          <w:rFonts w:ascii="Times New Roman" w:hAnsi="Times New Roman"/>
          <w:sz w:val="24"/>
          <w:szCs w:val="24"/>
        </w:rPr>
        <w:t xml:space="preserve"> by Department of State grant policy.</w:t>
      </w:r>
      <w:r w:rsidR="00685629">
        <w:rPr>
          <w:rFonts w:ascii="Times New Roman" w:hAnsi="Times New Roman"/>
          <w:sz w:val="24"/>
          <w:szCs w:val="24"/>
        </w:rPr>
        <w:t xml:space="preserve"> </w:t>
      </w:r>
      <w:r w:rsidRPr="00747893">
        <w:rPr>
          <w:rFonts w:ascii="Times New Roman" w:hAnsi="Times New Roman"/>
          <w:sz w:val="24"/>
          <w:szCs w:val="24"/>
        </w:rPr>
        <w:t xml:space="preserve"> The site visit </w:t>
      </w:r>
      <w:proofErr w:type="gramStart"/>
      <w:r w:rsidRPr="00747893">
        <w:rPr>
          <w:rFonts w:ascii="Times New Roman" w:hAnsi="Times New Roman"/>
          <w:sz w:val="24"/>
          <w:szCs w:val="24"/>
        </w:rPr>
        <w:t>is conducted</w:t>
      </w:r>
      <w:proofErr w:type="gramEnd"/>
      <w:r w:rsidRPr="00747893">
        <w:rPr>
          <w:rFonts w:ascii="Times New Roman" w:hAnsi="Times New Roman"/>
          <w:sz w:val="24"/>
          <w:szCs w:val="24"/>
        </w:rPr>
        <w:t xml:space="preserve"> to gather additional information on the recipient’s ability to properly implement the project, manage OES funds, and share substantiating document for programmatic, indicator, and financial reporting.  Specifically, the site visit will involve the review of the programmatic progress (progress on activities, sub-recipient/consultant work, data quality, etc.) as well as administrative and financial management and controls.</w:t>
      </w:r>
      <w:bookmarkEnd w:id="60"/>
    </w:p>
    <w:p w14:paraId="34D6401B" w14:textId="77777777" w:rsidR="00747893" w:rsidRDefault="00747893" w:rsidP="00747893">
      <w:pPr>
        <w:spacing w:after="0" w:line="240" w:lineRule="auto"/>
        <w:rPr>
          <w:rFonts w:ascii="Times New Roman" w:hAnsi="Times New Roman"/>
          <w:sz w:val="24"/>
          <w:szCs w:val="24"/>
        </w:rPr>
      </w:pPr>
    </w:p>
    <w:p w14:paraId="1A661FBB" w14:textId="77777777" w:rsidR="00544C3D" w:rsidRDefault="00544C3D" w:rsidP="00747893">
      <w:pPr>
        <w:spacing w:after="0" w:line="240" w:lineRule="auto"/>
        <w:rPr>
          <w:rFonts w:ascii="Times New Roman" w:hAnsi="Times New Roman"/>
          <w:sz w:val="24"/>
          <w:szCs w:val="24"/>
        </w:rPr>
      </w:pPr>
    </w:p>
    <w:p w14:paraId="5ADC0D31" w14:textId="77777777" w:rsidR="00544C3D" w:rsidRDefault="00544C3D" w:rsidP="00747893">
      <w:pPr>
        <w:spacing w:after="0" w:line="240" w:lineRule="auto"/>
        <w:rPr>
          <w:rFonts w:ascii="Times New Roman" w:hAnsi="Times New Roman"/>
          <w:sz w:val="24"/>
          <w:szCs w:val="24"/>
        </w:rPr>
      </w:pPr>
    </w:p>
    <w:p w14:paraId="46F2FCD9" w14:textId="77777777" w:rsidR="00544C3D" w:rsidRDefault="00544C3D" w:rsidP="00747893">
      <w:pPr>
        <w:spacing w:after="0" w:line="240" w:lineRule="auto"/>
        <w:rPr>
          <w:rFonts w:ascii="Times New Roman" w:hAnsi="Times New Roman"/>
          <w:sz w:val="24"/>
          <w:szCs w:val="24"/>
        </w:rPr>
      </w:pPr>
    </w:p>
    <w:p w14:paraId="72DAE7D2" w14:textId="77777777" w:rsidR="00544C3D" w:rsidRDefault="00544C3D" w:rsidP="00747893">
      <w:pPr>
        <w:spacing w:after="0" w:line="240" w:lineRule="auto"/>
        <w:rPr>
          <w:rFonts w:ascii="Times New Roman" w:hAnsi="Times New Roman"/>
          <w:sz w:val="24"/>
          <w:szCs w:val="24"/>
        </w:rPr>
      </w:pPr>
    </w:p>
    <w:p w14:paraId="52FC5F12" w14:textId="77777777" w:rsidR="00544C3D" w:rsidRDefault="00544C3D" w:rsidP="00747893">
      <w:pPr>
        <w:spacing w:after="0" w:line="240" w:lineRule="auto"/>
        <w:rPr>
          <w:rFonts w:ascii="Times New Roman" w:hAnsi="Times New Roman"/>
          <w:sz w:val="24"/>
          <w:szCs w:val="24"/>
        </w:rPr>
      </w:pPr>
    </w:p>
    <w:p w14:paraId="36D81214" w14:textId="77777777" w:rsidR="00544C3D" w:rsidRDefault="00544C3D" w:rsidP="00747893">
      <w:pPr>
        <w:spacing w:after="0" w:line="240" w:lineRule="auto"/>
        <w:rPr>
          <w:rFonts w:ascii="Times New Roman" w:hAnsi="Times New Roman"/>
          <w:sz w:val="24"/>
          <w:szCs w:val="24"/>
        </w:rPr>
      </w:pPr>
    </w:p>
    <w:p w14:paraId="1A3A4942" w14:textId="77777777" w:rsidR="00544C3D" w:rsidRDefault="00544C3D" w:rsidP="00747893">
      <w:pPr>
        <w:spacing w:after="0" w:line="240" w:lineRule="auto"/>
        <w:rPr>
          <w:rFonts w:ascii="Times New Roman" w:hAnsi="Times New Roman"/>
          <w:sz w:val="24"/>
          <w:szCs w:val="24"/>
        </w:rPr>
      </w:pPr>
    </w:p>
    <w:p w14:paraId="49192119" w14:textId="77777777" w:rsidR="00544C3D" w:rsidRDefault="00544C3D" w:rsidP="00747893">
      <w:pPr>
        <w:spacing w:after="0" w:line="240" w:lineRule="auto"/>
        <w:rPr>
          <w:rFonts w:ascii="Times New Roman" w:hAnsi="Times New Roman"/>
          <w:sz w:val="24"/>
          <w:szCs w:val="24"/>
        </w:rPr>
      </w:pPr>
    </w:p>
    <w:p w14:paraId="641797CB" w14:textId="77777777" w:rsidR="00544C3D" w:rsidRDefault="00544C3D" w:rsidP="00747893">
      <w:pPr>
        <w:spacing w:after="0" w:line="240" w:lineRule="auto"/>
        <w:rPr>
          <w:rFonts w:ascii="Times New Roman" w:hAnsi="Times New Roman"/>
          <w:sz w:val="24"/>
          <w:szCs w:val="24"/>
        </w:rPr>
      </w:pPr>
    </w:p>
    <w:p w14:paraId="78272D2C" w14:textId="77777777" w:rsidR="00544C3D" w:rsidRDefault="00544C3D" w:rsidP="00747893">
      <w:pPr>
        <w:spacing w:after="0" w:line="240" w:lineRule="auto"/>
        <w:rPr>
          <w:rFonts w:ascii="Times New Roman" w:hAnsi="Times New Roman"/>
          <w:sz w:val="24"/>
          <w:szCs w:val="24"/>
        </w:rPr>
      </w:pPr>
    </w:p>
    <w:p w14:paraId="11FCD671" w14:textId="77777777" w:rsidR="00544C3D" w:rsidRDefault="00544C3D" w:rsidP="00747893">
      <w:pPr>
        <w:spacing w:after="0" w:line="240" w:lineRule="auto"/>
        <w:rPr>
          <w:rFonts w:ascii="Times New Roman" w:hAnsi="Times New Roman"/>
          <w:sz w:val="24"/>
          <w:szCs w:val="24"/>
        </w:rPr>
      </w:pPr>
    </w:p>
    <w:p w14:paraId="2BBB5E6E" w14:textId="77777777" w:rsidR="00544C3D" w:rsidRDefault="00544C3D" w:rsidP="00747893">
      <w:pPr>
        <w:spacing w:after="0" w:line="240" w:lineRule="auto"/>
        <w:rPr>
          <w:rFonts w:ascii="Times New Roman" w:hAnsi="Times New Roman"/>
          <w:sz w:val="24"/>
          <w:szCs w:val="24"/>
        </w:rPr>
      </w:pPr>
    </w:p>
    <w:p w14:paraId="4E227056" w14:textId="77777777" w:rsidR="00544C3D" w:rsidRDefault="00544C3D" w:rsidP="00747893">
      <w:pPr>
        <w:spacing w:after="0" w:line="240" w:lineRule="auto"/>
        <w:rPr>
          <w:rFonts w:ascii="Times New Roman" w:hAnsi="Times New Roman"/>
          <w:sz w:val="24"/>
          <w:szCs w:val="24"/>
        </w:rPr>
      </w:pPr>
    </w:p>
    <w:p w14:paraId="1A3C6CEF" w14:textId="77777777" w:rsidR="00544C3D" w:rsidRDefault="00544C3D" w:rsidP="00747893">
      <w:pPr>
        <w:spacing w:after="0" w:line="240" w:lineRule="auto"/>
        <w:rPr>
          <w:rFonts w:ascii="Times New Roman" w:hAnsi="Times New Roman"/>
          <w:sz w:val="24"/>
          <w:szCs w:val="24"/>
        </w:rPr>
      </w:pPr>
    </w:p>
    <w:p w14:paraId="1B2BD090" w14:textId="77777777" w:rsidR="00544C3D" w:rsidRDefault="00544C3D" w:rsidP="00747893">
      <w:pPr>
        <w:spacing w:after="0" w:line="240" w:lineRule="auto"/>
        <w:rPr>
          <w:rFonts w:ascii="Times New Roman" w:hAnsi="Times New Roman"/>
          <w:sz w:val="24"/>
          <w:szCs w:val="24"/>
        </w:rPr>
      </w:pPr>
    </w:p>
    <w:p w14:paraId="7AECDF94" w14:textId="77777777" w:rsidR="00544C3D" w:rsidRDefault="00544C3D" w:rsidP="00747893">
      <w:pPr>
        <w:spacing w:after="0" w:line="240" w:lineRule="auto"/>
        <w:rPr>
          <w:rFonts w:ascii="Times New Roman" w:hAnsi="Times New Roman"/>
          <w:sz w:val="24"/>
          <w:szCs w:val="24"/>
        </w:rPr>
      </w:pPr>
    </w:p>
    <w:p w14:paraId="6C4A249A" w14:textId="77777777" w:rsidR="00544C3D" w:rsidRDefault="00544C3D" w:rsidP="00747893">
      <w:pPr>
        <w:spacing w:after="0" w:line="240" w:lineRule="auto"/>
        <w:rPr>
          <w:rFonts w:ascii="Times New Roman" w:hAnsi="Times New Roman"/>
          <w:sz w:val="24"/>
          <w:szCs w:val="24"/>
        </w:rPr>
      </w:pPr>
    </w:p>
    <w:p w14:paraId="736B2140" w14:textId="77777777" w:rsidR="00544C3D" w:rsidRDefault="00544C3D" w:rsidP="00747893">
      <w:pPr>
        <w:spacing w:after="0" w:line="240" w:lineRule="auto"/>
        <w:rPr>
          <w:rFonts w:ascii="Times New Roman" w:hAnsi="Times New Roman"/>
          <w:sz w:val="24"/>
          <w:szCs w:val="24"/>
        </w:rPr>
      </w:pPr>
    </w:p>
    <w:p w14:paraId="6FE79772" w14:textId="77777777" w:rsidR="00544C3D" w:rsidRDefault="00544C3D" w:rsidP="00747893">
      <w:pPr>
        <w:spacing w:after="0" w:line="240" w:lineRule="auto"/>
        <w:rPr>
          <w:rFonts w:ascii="Times New Roman" w:hAnsi="Times New Roman"/>
          <w:sz w:val="24"/>
          <w:szCs w:val="24"/>
        </w:rPr>
      </w:pPr>
    </w:p>
    <w:p w14:paraId="22A9F2B7" w14:textId="77777777" w:rsidR="00544C3D" w:rsidRDefault="00544C3D" w:rsidP="00747893">
      <w:pPr>
        <w:spacing w:after="0" w:line="240" w:lineRule="auto"/>
        <w:rPr>
          <w:rFonts w:ascii="Times New Roman" w:hAnsi="Times New Roman"/>
          <w:sz w:val="24"/>
          <w:szCs w:val="24"/>
        </w:rPr>
      </w:pPr>
    </w:p>
    <w:p w14:paraId="6CD12B86" w14:textId="77777777" w:rsidR="00544C3D" w:rsidRDefault="00544C3D" w:rsidP="00747893">
      <w:pPr>
        <w:spacing w:after="0" w:line="240" w:lineRule="auto"/>
        <w:rPr>
          <w:rFonts w:ascii="Times New Roman" w:hAnsi="Times New Roman"/>
          <w:sz w:val="24"/>
          <w:szCs w:val="24"/>
        </w:rPr>
      </w:pPr>
    </w:p>
    <w:p w14:paraId="2F7F93BD" w14:textId="77777777" w:rsidR="00544C3D" w:rsidRDefault="00544C3D" w:rsidP="00747893">
      <w:pPr>
        <w:spacing w:after="0" w:line="240" w:lineRule="auto"/>
        <w:rPr>
          <w:rFonts w:ascii="Times New Roman" w:hAnsi="Times New Roman"/>
          <w:sz w:val="24"/>
          <w:szCs w:val="24"/>
        </w:rPr>
      </w:pPr>
    </w:p>
    <w:p w14:paraId="4C538E67" w14:textId="77777777" w:rsidR="00544C3D" w:rsidRDefault="00544C3D" w:rsidP="00747893">
      <w:pPr>
        <w:spacing w:after="0" w:line="240" w:lineRule="auto"/>
        <w:rPr>
          <w:rFonts w:ascii="Times New Roman" w:hAnsi="Times New Roman"/>
          <w:sz w:val="24"/>
          <w:szCs w:val="24"/>
        </w:rPr>
      </w:pPr>
    </w:p>
    <w:p w14:paraId="3C8AEFF7" w14:textId="77777777" w:rsidR="00544C3D" w:rsidRDefault="00544C3D" w:rsidP="00747893">
      <w:pPr>
        <w:spacing w:after="0" w:line="240" w:lineRule="auto"/>
        <w:rPr>
          <w:rFonts w:ascii="Times New Roman" w:hAnsi="Times New Roman"/>
          <w:sz w:val="24"/>
          <w:szCs w:val="24"/>
        </w:rPr>
      </w:pPr>
    </w:p>
    <w:p w14:paraId="3924BBCF" w14:textId="77777777" w:rsidR="00544C3D" w:rsidRDefault="00544C3D" w:rsidP="00747893">
      <w:pPr>
        <w:spacing w:after="0" w:line="240" w:lineRule="auto"/>
        <w:rPr>
          <w:rFonts w:ascii="Times New Roman" w:hAnsi="Times New Roman"/>
          <w:sz w:val="24"/>
          <w:szCs w:val="24"/>
        </w:rPr>
      </w:pPr>
    </w:p>
    <w:p w14:paraId="5145CF50" w14:textId="77777777" w:rsidR="00544C3D" w:rsidRDefault="00544C3D" w:rsidP="00747893">
      <w:pPr>
        <w:spacing w:after="0" w:line="240" w:lineRule="auto"/>
        <w:rPr>
          <w:rFonts w:ascii="Times New Roman" w:hAnsi="Times New Roman"/>
          <w:sz w:val="24"/>
          <w:szCs w:val="24"/>
        </w:rPr>
      </w:pPr>
    </w:p>
    <w:p w14:paraId="7E2F051A" w14:textId="77777777" w:rsidR="00544C3D" w:rsidRDefault="00544C3D" w:rsidP="00747893">
      <w:pPr>
        <w:spacing w:after="0" w:line="240" w:lineRule="auto"/>
        <w:rPr>
          <w:rFonts w:ascii="Times New Roman" w:hAnsi="Times New Roman"/>
          <w:sz w:val="24"/>
          <w:szCs w:val="24"/>
        </w:rPr>
      </w:pPr>
    </w:p>
    <w:p w14:paraId="6CE3BCDD" w14:textId="77777777" w:rsidR="00544C3D" w:rsidRDefault="00544C3D" w:rsidP="00747893">
      <w:pPr>
        <w:spacing w:after="0" w:line="240" w:lineRule="auto"/>
        <w:rPr>
          <w:rFonts w:ascii="Times New Roman" w:hAnsi="Times New Roman"/>
          <w:sz w:val="24"/>
          <w:szCs w:val="24"/>
        </w:rPr>
      </w:pPr>
    </w:p>
    <w:p w14:paraId="77D16564" w14:textId="77777777" w:rsidR="00544C3D" w:rsidRPr="00747893" w:rsidRDefault="00544C3D" w:rsidP="00747893">
      <w:pPr>
        <w:spacing w:after="0" w:line="240" w:lineRule="auto"/>
        <w:rPr>
          <w:rFonts w:ascii="Times New Roman" w:hAnsi="Times New Roman"/>
          <w:sz w:val="24"/>
          <w:szCs w:val="24"/>
        </w:rPr>
      </w:pPr>
    </w:p>
    <w:p w14:paraId="372B97F4" w14:textId="77777777" w:rsidR="00503A87" w:rsidRDefault="00503A87">
      <w:pPr>
        <w:spacing w:after="0" w:line="240" w:lineRule="auto"/>
        <w:rPr>
          <w:rFonts w:ascii="Times New Roman" w:hAnsi="Times New Roman"/>
          <w:b/>
          <w:sz w:val="44"/>
          <w:szCs w:val="44"/>
        </w:rPr>
      </w:pPr>
      <w:r>
        <w:rPr>
          <w:rFonts w:ascii="Times New Roman" w:hAnsi="Times New Roman"/>
          <w:b/>
          <w:sz w:val="44"/>
          <w:szCs w:val="44"/>
        </w:rPr>
        <w:br w:type="page"/>
      </w:r>
    </w:p>
    <w:p w14:paraId="1E713167" w14:textId="77777777" w:rsidR="00E21D44" w:rsidRPr="009B194A" w:rsidRDefault="00E21D44" w:rsidP="00F52AEB">
      <w:pPr>
        <w:spacing w:line="240" w:lineRule="auto"/>
        <w:rPr>
          <w:rFonts w:ascii="Times New Roman" w:hAnsi="Times New Roman"/>
          <w:b/>
          <w:sz w:val="28"/>
          <w:szCs w:val="28"/>
        </w:rPr>
      </w:pPr>
      <w:r w:rsidRPr="009B194A">
        <w:rPr>
          <w:rFonts w:ascii="Times New Roman" w:hAnsi="Times New Roman"/>
          <w:b/>
          <w:sz w:val="44"/>
          <w:szCs w:val="44"/>
        </w:rPr>
        <w:lastRenderedPageBreak/>
        <w:t>APPENDIX 1</w:t>
      </w:r>
      <w:r w:rsidRPr="009B194A">
        <w:rPr>
          <w:rFonts w:ascii="Times New Roman" w:hAnsi="Times New Roman"/>
          <w:b/>
          <w:sz w:val="32"/>
        </w:rPr>
        <w:t xml:space="preserve"> – </w:t>
      </w:r>
      <w:r w:rsidRPr="009B194A">
        <w:rPr>
          <w:rFonts w:ascii="Times New Roman" w:hAnsi="Times New Roman"/>
          <w:b/>
          <w:sz w:val="28"/>
          <w:szCs w:val="28"/>
        </w:rPr>
        <w:t>PERFORMANCE INDICATORS</w:t>
      </w:r>
    </w:p>
    <w:p w14:paraId="7780F403" w14:textId="77777777" w:rsidR="00E21D44" w:rsidRPr="009B194A" w:rsidRDefault="00E21D44" w:rsidP="00F52AEB">
      <w:pPr>
        <w:pStyle w:val="NoSpacing"/>
        <w:rPr>
          <w:rFonts w:ascii="Times New Roman" w:hAnsi="Times New Roman"/>
        </w:rPr>
      </w:pPr>
      <w:proofErr w:type="gramStart"/>
      <w:r w:rsidRPr="009B194A">
        <w:rPr>
          <w:rFonts w:ascii="Times New Roman" w:hAnsi="Times New Roman"/>
        </w:rPr>
        <w:t>Below is the full set of performance indicators and disaggregates.</w:t>
      </w:r>
      <w:proofErr w:type="gramEnd"/>
      <w:r w:rsidRPr="009B194A">
        <w:rPr>
          <w:rFonts w:ascii="Times New Roman" w:hAnsi="Times New Roman"/>
        </w:rPr>
        <w:t xml:space="preserve"> All applicable indicators and outcome metrics should be included in the proposal and subsequent to the </w:t>
      </w:r>
      <w:proofErr w:type="gramStart"/>
      <w:r w:rsidRPr="009B194A">
        <w:rPr>
          <w:rFonts w:ascii="Times New Roman" w:hAnsi="Times New Roman"/>
        </w:rPr>
        <w:t>award,</w:t>
      </w:r>
      <w:proofErr w:type="gramEnd"/>
      <w:r w:rsidRPr="009B194A">
        <w:rPr>
          <w:rFonts w:ascii="Times New Roman" w:hAnsi="Times New Roman"/>
        </w:rPr>
        <w:t xml:space="preserve"> routine, periodic reporting all outcomes will be required. </w:t>
      </w:r>
    </w:p>
    <w:p w14:paraId="291E0EC1" w14:textId="77777777" w:rsidR="00E21D44" w:rsidRPr="009B194A" w:rsidRDefault="00E21D44" w:rsidP="00F52AEB">
      <w:pPr>
        <w:pStyle w:val="NoSpacing"/>
        <w:rPr>
          <w:rFonts w:ascii="Times New Roman" w:hAnsi="Times New Roman"/>
        </w:rPr>
      </w:pPr>
    </w:p>
    <w:p w14:paraId="0128B8BD" w14:textId="77777777" w:rsidR="00016DB4" w:rsidRPr="009B194A" w:rsidRDefault="00E21D44" w:rsidP="00F52AEB">
      <w:pPr>
        <w:pStyle w:val="NoSpacing"/>
        <w:rPr>
          <w:b/>
        </w:rPr>
      </w:pPr>
      <w:r w:rsidRPr="009B194A">
        <w:rPr>
          <w:rFonts w:ascii="Times New Roman" w:hAnsi="Times New Roman"/>
        </w:rPr>
        <w:t xml:space="preserve">The State Department takes into consideration the quality of data reported by grant recipients as part of the award activities, therefore applicants should be aware that recipients </w:t>
      </w:r>
      <w:proofErr w:type="gramStart"/>
      <w:r w:rsidRPr="009B194A">
        <w:rPr>
          <w:rFonts w:ascii="Times New Roman" w:hAnsi="Times New Roman"/>
        </w:rPr>
        <w:t>will</w:t>
      </w:r>
      <w:proofErr w:type="gramEnd"/>
      <w:r w:rsidRPr="009B194A">
        <w:rPr>
          <w:rFonts w:ascii="Times New Roman" w:hAnsi="Times New Roman"/>
        </w:rPr>
        <w:t xml:space="preserve"> be subject to data quality assessments. </w:t>
      </w:r>
    </w:p>
    <w:tbl>
      <w:tblPr>
        <w:tblW w:w="10710" w:type="dxa"/>
        <w:tblInd w:w="-522" w:type="dxa"/>
        <w:tblLayout w:type="fixed"/>
        <w:tblLook w:val="04A0" w:firstRow="1" w:lastRow="0" w:firstColumn="1" w:lastColumn="0" w:noHBand="0" w:noVBand="1"/>
      </w:tblPr>
      <w:tblGrid>
        <w:gridCol w:w="966"/>
        <w:gridCol w:w="9744"/>
      </w:tblGrid>
      <w:tr w:rsidR="00016DB4" w14:paraId="321CE196" w14:textId="77777777" w:rsidTr="00940442">
        <w:trPr>
          <w:trHeight w:val="350"/>
        </w:trPr>
        <w:tc>
          <w:tcPr>
            <w:tcW w:w="966" w:type="dxa"/>
            <w:tcBorders>
              <w:top w:val="single" w:sz="4" w:space="0" w:color="auto"/>
              <w:left w:val="single" w:sz="4" w:space="0" w:color="auto"/>
              <w:bottom w:val="single" w:sz="4" w:space="0" w:color="auto"/>
              <w:right w:val="single" w:sz="4" w:space="0" w:color="auto"/>
            </w:tcBorders>
            <w:shd w:val="clear" w:color="auto" w:fill="93CDDD"/>
            <w:vAlign w:val="center"/>
            <w:hideMark/>
          </w:tcPr>
          <w:p w14:paraId="1243EE19" w14:textId="77777777" w:rsidR="00016DB4" w:rsidRDefault="00016DB4" w:rsidP="00F52AEB">
            <w:pPr>
              <w:spacing w:after="0" w:line="240" w:lineRule="auto"/>
              <w:jc w:val="center"/>
              <w:rPr>
                <w:rFonts w:ascii="Arial Narrow" w:hAnsi="Arial Narrow"/>
                <w:b/>
                <w:bCs/>
                <w:sz w:val="20"/>
                <w:szCs w:val="20"/>
              </w:rPr>
            </w:pPr>
          </w:p>
        </w:tc>
        <w:tc>
          <w:tcPr>
            <w:tcW w:w="9744" w:type="dxa"/>
            <w:tcBorders>
              <w:top w:val="single" w:sz="4" w:space="0" w:color="auto"/>
              <w:left w:val="nil"/>
              <w:bottom w:val="single" w:sz="4" w:space="0" w:color="auto"/>
              <w:right w:val="single" w:sz="4" w:space="0" w:color="auto"/>
            </w:tcBorders>
            <w:shd w:val="clear" w:color="auto" w:fill="93CDDD"/>
            <w:vAlign w:val="center"/>
            <w:hideMark/>
          </w:tcPr>
          <w:p w14:paraId="5311FAD7" w14:textId="77777777" w:rsidR="00016DB4" w:rsidRPr="00834A68" w:rsidRDefault="00016DB4" w:rsidP="00F52AEB">
            <w:pPr>
              <w:spacing w:after="0" w:line="240" w:lineRule="auto"/>
              <w:jc w:val="center"/>
              <w:rPr>
                <w:rFonts w:ascii="Arial Narrow" w:hAnsi="Arial Narrow"/>
                <w:b/>
                <w:bCs/>
                <w:sz w:val="24"/>
                <w:szCs w:val="20"/>
              </w:rPr>
            </w:pPr>
            <w:r w:rsidRPr="00834A68">
              <w:rPr>
                <w:rFonts w:ascii="Arial Narrow" w:hAnsi="Arial Narrow"/>
                <w:b/>
                <w:bCs/>
                <w:sz w:val="24"/>
                <w:szCs w:val="20"/>
              </w:rPr>
              <w:t>LIST OF PERFORMANCE INDICATORS</w:t>
            </w:r>
            <w:r>
              <w:rPr>
                <w:rFonts w:ascii="Arial Narrow" w:hAnsi="Arial Narrow"/>
                <w:b/>
                <w:bCs/>
                <w:sz w:val="24"/>
                <w:szCs w:val="20"/>
              </w:rPr>
              <w:t>:</w:t>
            </w:r>
          </w:p>
          <w:p w14:paraId="73D0F390" w14:textId="77777777" w:rsidR="00016DB4" w:rsidRPr="00834A68" w:rsidRDefault="00016DB4" w:rsidP="00F52AEB">
            <w:pPr>
              <w:spacing w:after="0" w:line="240" w:lineRule="auto"/>
              <w:jc w:val="center"/>
              <w:rPr>
                <w:rFonts w:ascii="Arial Narrow" w:hAnsi="Arial Narrow"/>
                <w:b/>
                <w:bCs/>
                <w:i/>
                <w:sz w:val="20"/>
                <w:szCs w:val="20"/>
              </w:rPr>
            </w:pPr>
            <w:r w:rsidRPr="00834A68">
              <w:rPr>
                <w:rFonts w:ascii="Arial Narrow" w:hAnsi="Arial Narrow"/>
                <w:b/>
                <w:bCs/>
                <w:i/>
                <w:sz w:val="24"/>
                <w:szCs w:val="20"/>
              </w:rPr>
              <w:t>SUSTAINABLE LANDSCAPES</w:t>
            </w:r>
          </w:p>
        </w:tc>
      </w:tr>
      <w:tr w:rsidR="00016DB4" w14:paraId="052E059B" w14:textId="77777777" w:rsidTr="00940442">
        <w:trPr>
          <w:trHeight w:val="512"/>
        </w:trPr>
        <w:tc>
          <w:tcPr>
            <w:tcW w:w="966" w:type="dxa"/>
            <w:tcBorders>
              <w:top w:val="nil"/>
              <w:left w:val="single" w:sz="4" w:space="0" w:color="auto"/>
              <w:bottom w:val="single" w:sz="4" w:space="0" w:color="auto"/>
              <w:right w:val="single" w:sz="4" w:space="0" w:color="auto"/>
            </w:tcBorders>
            <w:shd w:val="clear" w:color="auto" w:fill="FBD4B4"/>
            <w:vAlign w:val="center"/>
            <w:hideMark/>
          </w:tcPr>
          <w:p w14:paraId="1906FE27" w14:textId="77777777" w:rsidR="00016DB4" w:rsidRDefault="00016DB4" w:rsidP="00F52AEB">
            <w:pPr>
              <w:spacing w:after="0" w:line="240" w:lineRule="auto"/>
              <w:rPr>
                <w:b/>
              </w:rPr>
            </w:pPr>
            <w:r>
              <w:rPr>
                <w:rFonts w:ascii="Arial Narrow" w:hAnsi="Arial Narrow"/>
                <w:b/>
                <w:sz w:val="20"/>
                <w:szCs w:val="20"/>
              </w:rPr>
              <w:t>EG.13-</w:t>
            </w:r>
            <w:r w:rsidRPr="0052297A">
              <w:rPr>
                <w:rFonts w:ascii="Arial Narrow" w:hAnsi="Arial Narrow"/>
                <w:b/>
                <w:sz w:val="20"/>
                <w:szCs w:val="20"/>
              </w:rPr>
              <w:t>1</w:t>
            </w:r>
          </w:p>
        </w:tc>
        <w:tc>
          <w:tcPr>
            <w:tcW w:w="9744" w:type="dxa"/>
            <w:tcBorders>
              <w:top w:val="nil"/>
              <w:left w:val="nil"/>
              <w:bottom w:val="single" w:sz="4" w:space="0" w:color="auto"/>
              <w:right w:val="single" w:sz="4" w:space="0" w:color="auto"/>
            </w:tcBorders>
            <w:shd w:val="clear" w:color="auto" w:fill="FBD4B4"/>
            <w:vAlign w:val="center"/>
            <w:hideMark/>
          </w:tcPr>
          <w:p w14:paraId="3C50DCA9" w14:textId="77777777" w:rsidR="00016DB4" w:rsidRDefault="00016DB4" w:rsidP="00F52AEB">
            <w:pPr>
              <w:spacing w:after="0" w:line="240" w:lineRule="auto"/>
              <w:rPr>
                <w:rFonts w:ascii="Arial Narrow" w:hAnsi="Arial Narrow"/>
                <w:sz w:val="20"/>
                <w:szCs w:val="20"/>
              </w:rPr>
            </w:pPr>
            <w:r w:rsidRPr="0052297A">
              <w:rPr>
                <w:rFonts w:ascii="Arial Narrow" w:hAnsi="Arial Narrow"/>
                <w:sz w:val="20"/>
                <w:szCs w:val="20"/>
              </w:rPr>
              <w:t xml:space="preserve">Number of people trained in </w:t>
            </w:r>
            <w:r>
              <w:rPr>
                <w:rFonts w:ascii="Arial Narrow" w:hAnsi="Arial Narrow"/>
                <w:sz w:val="20"/>
                <w:szCs w:val="20"/>
              </w:rPr>
              <w:t>sustainable landscapes</w:t>
            </w:r>
            <w:r w:rsidRPr="0052297A">
              <w:rPr>
                <w:rFonts w:ascii="Arial Narrow" w:hAnsi="Arial Narrow"/>
                <w:sz w:val="20"/>
                <w:szCs w:val="20"/>
              </w:rPr>
              <w:t xml:space="preserve"> supported by USG assistance</w:t>
            </w:r>
            <w:r>
              <w:rPr>
                <w:rFonts w:ascii="Arial Narrow" w:hAnsi="Arial Narrow"/>
                <w:sz w:val="20"/>
                <w:szCs w:val="20"/>
              </w:rPr>
              <w:t xml:space="preserve"> </w:t>
            </w:r>
            <w:r w:rsidRPr="0052297A">
              <w:rPr>
                <w:rFonts w:ascii="Arial Narrow" w:hAnsi="Arial Narrow"/>
                <w:sz w:val="20"/>
                <w:szCs w:val="20"/>
              </w:rPr>
              <w:t>– disaggregated by:</w:t>
            </w:r>
          </w:p>
        </w:tc>
      </w:tr>
      <w:tr w:rsidR="00016DB4" w14:paraId="302484A6" w14:textId="77777777" w:rsidTr="00940442">
        <w:trPr>
          <w:trHeight w:val="260"/>
        </w:trPr>
        <w:tc>
          <w:tcPr>
            <w:tcW w:w="966" w:type="dxa"/>
            <w:tcBorders>
              <w:top w:val="nil"/>
              <w:left w:val="single" w:sz="4" w:space="0" w:color="auto"/>
              <w:bottom w:val="nil"/>
              <w:right w:val="single" w:sz="4" w:space="0" w:color="auto"/>
            </w:tcBorders>
            <w:shd w:val="clear" w:color="auto" w:fill="FFFFFF"/>
            <w:vAlign w:val="center"/>
            <w:hideMark/>
          </w:tcPr>
          <w:p w14:paraId="5199C65A" w14:textId="77777777" w:rsidR="00016DB4" w:rsidRDefault="00016DB4" w:rsidP="00F52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hideMark/>
          </w:tcPr>
          <w:p w14:paraId="135B49A2" w14:textId="77777777" w:rsidR="00016DB4" w:rsidRDefault="00016DB4" w:rsidP="00F52AEB">
            <w:pPr>
              <w:spacing w:after="0" w:line="240" w:lineRule="auto"/>
              <w:contextualSpacing/>
              <w:rPr>
                <w:rFonts w:ascii="Arial Narrow" w:hAnsi="Arial Narrow"/>
                <w:sz w:val="18"/>
                <w:szCs w:val="18"/>
              </w:rPr>
            </w:pPr>
            <w:r>
              <w:rPr>
                <w:rFonts w:ascii="Arial Narrow" w:hAnsi="Arial Narrow"/>
                <w:sz w:val="18"/>
                <w:szCs w:val="18"/>
              </w:rPr>
              <w:t>Male</w:t>
            </w:r>
          </w:p>
        </w:tc>
      </w:tr>
      <w:tr w:rsidR="00016DB4" w14:paraId="16C396A4" w14:textId="77777777" w:rsidTr="00940442">
        <w:trPr>
          <w:trHeight w:val="197"/>
        </w:trPr>
        <w:tc>
          <w:tcPr>
            <w:tcW w:w="966" w:type="dxa"/>
            <w:tcBorders>
              <w:top w:val="nil"/>
              <w:left w:val="single" w:sz="4" w:space="0" w:color="auto"/>
              <w:bottom w:val="single" w:sz="4" w:space="0" w:color="auto"/>
              <w:right w:val="single" w:sz="4" w:space="0" w:color="auto"/>
            </w:tcBorders>
            <w:vAlign w:val="center"/>
            <w:hideMark/>
          </w:tcPr>
          <w:p w14:paraId="0401A202" w14:textId="77777777" w:rsidR="00016DB4" w:rsidRDefault="00016DB4" w:rsidP="00F52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hideMark/>
          </w:tcPr>
          <w:p w14:paraId="4DB0E810" w14:textId="77777777" w:rsidR="00016DB4" w:rsidRDefault="00016DB4" w:rsidP="00F52AEB">
            <w:pPr>
              <w:spacing w:after="0" w:line="240" w:lineRule="auto"/>
              <w:contextualSpacing/>
              <w:rPr>
                <w:rFonts w:ascii="Arial Narrow" w:hAnsi="Arial Narrow"/>
                <w:sz w:val="18"/>
                <w:szCs w:val="18"/>
              </w:rPr>
            </w:pPr>
            <w:r>
              <w:rPr>
                <w:rFonts w:ascii="Arial Narrow" w:hAnsi="Arial Narrow"/>
                <w:sz w:val="18"/>
                <w:szCs w:val="18"/>
              </w:rPr>
              <w:t>Female</w:t>
            </w:r>
          </w:p>
        </w:tc>
      </w:tr>
      <w:tr w:rsidR="00016DB4" w14:paraId="403D026A" w14:textId="77777777" w:rsidTr="00940442">
        <w:trPr>
          <w:trHeight w:val="557"/>
        </w:trPr>
        <w:tc>
          <w:tcPr>
            <w:tcW w:w="966" w:type="dxa"/>
            <w:tcBorders>
              <w:top w:val="single" w:sz="4" w:space="0" w:color="auto"/>
              <w:left w:val="single" w:sz="4" w:space="0" w:color="auto"/>
              <w:bottom w:val="single" w:sz="4" w:space="0" w:color="auto"/>
              <w:right w:val="single" w:sz="4" w:space="0" w:color="auto"/>
            </w:tcBorders>
            <w:shd w:val="clear" w:color="auto" w:fill="FBD4B4"/>
            <w:vAlign w:val="center"/>
          </w:tcPr>
          <w:p w14:paraId="6876C979" w14:textId="77777777" w:rsidR="00016DB4" w:rsidRDefault="00016DB4" w:rsidP="00F52AEB">
            <w:pPr>
              <w:spacing w:after="0" w:line="240" w:lineRule="auto"/>
              <w:contextualSpacing/>
              <w:rPr>
                <w:rFonts w:ascii="Arial Narrow" w:hAnsi="Arial Narrow"/>
                <w:sz w:val="20"/>
                <w:szCs w:val="20"/>
              </w:rPr>
            </w:pPr>
            <w:r>
              <w:rPr>
                <w:rFonts w:ascii="Arial Narrow" w:hAnsi="Arial Narrow"/>
                <w:b/>
                <w:sz w:val="20"/>
                <w:szCs w:val="20"/>
              </w:rPr>
              <w:t>EG.13</w:t>
            </w:r>
            <w:r w:rsidRPr="0052297A">
              <w:rPr>
                <w:rFonts w:ascii="Arial Narrow" w:hAnsi="Arial Narrow"/>
                <w:b/>
                <w:sz w:val="20"/>
                <w:szCs w:val="20"/>
              </w:rPr>
              <w:t>-2</w:t>
            </w:r>
          </w:p>
        </w:tc>
        <w:tc>
          <w:tcPr>
            <w:tcW w:w="9744" w:type="dxa"/>
            <w:tcBorders>
              <w:top w:val="nil"/>
              <w:left w:val="nil"/>
              <w:bottom w:val="single" w:sz="4" w:space="0" w:color="auto"/>
              <w:right w:val="single" w:sz="4" w:space="0" w:color="auto"/>
            </w:tcBorders>
            <w:shd w:val="clear" w:color="auto" w:fill="FBD4B4"/>
            <w:vAlign w:val="center"/>
            <w:hideMark/>
          </w:tcPr>
          <w:p w14:paraId="301C1421" w14:textId="77777777" w:rsidR="00016DB4" w:rsidRDefault="00016DB4" w:rsidP="00F52AEB">
            <w:pPr>
              <w:spacing w:after="0" w:line="240" w:lineRule="auto"/>
              <w:contextualSpacing/>
              <w:rPr>
                <w:rFonts w:ascii="Arial Narrow" w:hAnsi="Arial Narrow"/>
                <w:sz w:val="18"/>
                <w:szCs w:val="18"/>
              </w:rPr>
            </w:pPr>
            <w:r w:rsidRPr="0052297A">
              <w:rPr>
                <w:rFonts w:ascii="Arial Narrow" w:hAnsi="Arial Narrow"/>
                <w:sz w:val="20"/>
                <w:szCs w:val="20"/>
              </w:rPr>
              <w:t xml:space="preserve">Number of institutions with improved capacity to address </w:t>
            </w:r>
            <w:r>
              <w:rPr>
                <w:rFonts w:ascii="Arial Narrow" w:hAnsi="Arial Narrow"/>
                <w:sz w:val="20"/>
                <w:szCs w:val="20"/>
              </w:rPr>
              <w:t>sustainable landscapes</w:t>
            </w:r>
            <w:r w:rsidRPr="0052297A">
              <w:rPr>
                <w:rFonts w:ascii="Arial Narrow" w:hAnsi="Arial Narrow"/>
                <w:sz w:val="20"/>
                <w:szCs w:val="20"/>
              </w:rPr>
              <w:t xml:space="preserve"> issues as supported by USG assistance</w:t>
            </w:r>
            <w:r>
              <w:rPr>
                <w:rFonts w:ascii="Arial Narrow" w:hAnsi="Arial Narrow"/>
                <w:sz w:val="20"/>
                <w:szCs w:val="20"/>
              </w:rPr>
              <w:t xml:space="preserve"> </w:t>
            </w:r>
            <w:r w:rsidRPr="0052297A">
              <w:rPr>
                <w:rFonts w:ascii="Arial Narrow" w:hAnsi="Arial Narrow"/>
                <w:sz w:val="20"/>
                <w:szCs w:val="20"/>
              </w:rPr>
              <w:t>– disaggregated by:</w:t>
            </w:r>
          </w:p>
        </w:tc>
      </w:tr>
      <w:tr w:rsidR="00016DB4" w14:paraId="791C1698" w14:textId="77777777" w:rsidTr="00940442">
        <w:trPr>
          <w:trHeight w:val="224"/>
        </w:trPr>
        <w:tc>
          <w:tcPr>
            <w:tcW w:w="966" w:type="dxa"/>
            <w:tcBorders>
              <w:top w:val="nil"/>
              <w:left w:val="single" w:sz="4" w:space="0" w:color="auto"/>
              <w:bottom w:val="nil"/>
              <w:right w:val="single" w:sz="4" w:space="0" w:color="auto"/>
            </w:tcBorders>
            <w:vAlign w:val="center"/>
            <w:hideMark/>
          </w:tcPr>
          <w:p w14:paraId="7F9280D5" w14:textId="77777777" w:rsidR="00016DB4" w:rsidRDefault="00016DB4" w:rsidP="00F52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hideMark/>
          </w:tcPr>
          <w:p w14:paraId="326573E6" w14:textId="77777777" w:rsidR="00016DB4" w:rsidRDefault="00016DB4" w:rsidP="00F52AEB">
            <w:pPr>
              <w:spacing w:after="0" w:line="240" w:lineRule="auto"/>
              <w:contextualSpacing/>
              <w:rPr>
                <w:rFonts w:ascii="Arial Narrow" w:hAnsi="Arial Narrow"/>
                <w:sz w:val="18"/>
                <w:szCs w:val="18"/>
              </w:rPr>
            </w:pPr>
            <w:r>
              <w:rPr>
                <w:rFonts w:ascii="Arial Narrow" w:hAnsi="Arial Narrow" w:cstheme="minorHAnsi"/>
                <w:sz w:val="18"/>
              </w:rPr>
              <w:t>National governmental</w:t>
            </w:r>
          </w:p>
        </w:tc>
      </w:tr>
      <w:tr w:rsidR="00016DB4" w14:paraId="2EE5D873" w14:textId="77777777" w:rsidTr="00940442">
        <w:trPr>
          <w:trHeight w:val="260"/>
        </w:trPr>
        <w:tc>
          <w:tcPr>
            <w:tcW w:w="966" w:type="dxa"/>
            <w:tcBorders>
              <w:top w:val="nil"/>
              <w:left w:val="single" w:sz="4" w:space="0" w:color="auto"/>
              <w:bottom w:val="nil"/>
              <w:right w:val="single" w:sz="4" w:space="0" w:color="auto"/>
            </w:tcBorders>
            <w:vAlign w:val="center"/>
            <w:hideMark/>
          </w:tcPr>
          <w:p w14:paraId="459BAF78" w14:textId="77777777" w:rsidR="00016DB4" w:rsidRDefault="00016DB4" w:rsidP="00F52AEB">
            <w:pPr>
              <w:spacing w:after="0" w:line="240" w:lineRule="auto"/>
              <w:rPr>
                <w:rFonts w:ascii="Arial Narrow" w:hAnsi="Arial Narrow"/>
                <w:b/>
                <w:sz w:val="20"/>
                <w:szCs w:val="20"/>
              </w:rPr>
            </w:pPr>
          </w:p>
        </w:tc>
        <w:tc>
          <w:tcPr>
            <w:tcW w:w="9744" w:type="dxa"/>
            <w:tcBorders>
              <w:top w:val="nil"/>
              <w:left w:val="nil"/>
              <w:bottom w:val="single" w:sz="4" w:space="0" w:color="auto"/>
              <w:right w:val="single" w:sz="4" w:space="0" w:color="auto"/>
            </w:tcBorders>
            <w:vAlign w:val="center"/>
            <w:hideMark/>
          </w:tcPr>
          <w:p w14:paraId="00A757F4" w14:textId="77777777" w:rsidR="00016DB4" w:rsidRDefault="00016DB4" w:rsidP="00F52AEB">
            <w:pPr>
              <w:spacing w:after="0" w:line="240" w:lineRule="auto"/>
              <w:rPr>
                <w:rFonts w:ascii="Arial Narrow" w:hAnsi="Arial Narrow"/>
                <w:sz w:val="20"/>
                <w:szCs w:val="20"/>
              </w:rPr>
            </w:pPr>
            <w:r>
              <w:rPr>
                <w:rFonts w:ascii="Arial Narrow" w:hAnsi="Arial Narrow" w:cstheme="minorHAnsi"/>
                <w:sz w:val="18"/>
              </w:rPr>
              <w:t>Sub-national governmental</w:t>
            </w:r>
          </w:p>
        </w:tc>
      </w:tr>
      <w:tr w:rsidR="00016DB4" w14:paraId="00E56141" w14:textId="77777777" w:rsidTr="00940442">
        <w:trPr>
          <w:trHeight w:val="233"/>
        </w:trPr>
        <w:tc>
          <w:tcPr>
            <w:tcW w:w="966" w:type="dxa"/>
            <w:tcBorders>
              <w:top w:val="nil"/>
              <w:left w:val="single" w:sz="4" w:space="0" w:color="auto"/>
              <w:bottom w:val="nil"/>
              <w:right w:val="single" w:sz="4" w:space="0" w:color="auto"/>
            </w:tcBorders>
            <w:vAlign w:val="center"/>
            <w:hideMark/>
          </w:tcPr>
          <w:p w14:paraId="42AD7F15" w14:textId="77777777" w:rsidR="00016DB4" w:rsidRDefault="00016DB4" w:rsidP="00F52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hideMark/>
          </w:tcPr>
          <w:p w14:paraId="14F11CAA" w14:textId="77777777" w:rsidR="00016DB4" w:rsidRPr="00A04C21" w:rsidRDefault="00016DB4" w:rsidP="00F52AEB">
            <w:pPr>
              <w:spacing w:line="240" w:lineRule="auto"/>
              <w:contextualSpacing/>
              <w:rPr>
                <w:rFonts w:ascii="Arial Narrow" w:hAnsi="Arial Narrow" w:cstheme="minorHAnsi"/>
                <w:sz w:val="18"/>
              </w:rPr>
            </w:pPr>
            <w:r>
              <w:rPr>
                <w:rFonts w:ascii="Arial Narrow" w:hAnsi="Arial Narrow" w:cstheme="minorHAnsi"/>
                <w:sz w:val="18"/>
              </w:rPr>
              <w:t>Other</w:t>
            </w:r>
          </w:p>
        </w:tc>
      </w:tr>
      <w:tr w:rsidR="00016DB4" w14:paraId="45B86B02" w14:textId="77777777" w:rsidTr="00940442">
        <w:trPr>
          <w:trHeight w:val="494"/>
        </w:trPr>
        <w:tc>
          <w:tcPr>
            <w:tcW w:w="966" w:type="dxa"/>
            <w:tcBorders>
              <w:top w:val="single" w:sz="4" w:space="0" w:color="auto"/>
              <w:left w:val="single" w:sz="4" w:space="0" w:color="auto"/>
              <w:bottom w:val="single" w:sz="4" w:space="0" w:color="auto"/>
              <w:right w:val="single" w:sz="4" w:space="0" w:color="auto"/>
            </w:tcBorders>
            <w:shd w:val="clear" w:color="auto" w:fill="FBD4B4"/>
            <w:vAlign w:val="center"/>
          </w:tcPr>
          <w:p w14:paraId="7AD0B6A1" w14:textId="77777777" w:rsidR="00016DB4" w:rsidRDefault="00016DB4" w:rsidP="00F52AEB">
            <w:pPr>
              <w:spacing w:after="0" w:line="240" w:lineRule="auto"/>
              <w:contextualSpacing/>
              <w:rPr>
                <w:rFonts w:ascii="Arial Narrow" w:hAnsi="Arial Narrow"/>
                <w:sz w:val="20"/>
                <w:szCs w:val="20"/>
              </w:rPr>
            </w:pPr>
            <w:r>
              <w:rPr>
                <w:rFonts w:ascii="Arial Narrow" w:hAnsi="Arial Narrow"/>
                <w:b/>
                <w:sz w:val="20"/>
                <w:szCs w:val="20"/>
              </w:rPr>
              <w:t>EG.13-</w:t>
            </w:r>
            <w:r w:rsidRPr="0052297A">
              <w:rPr>
                <w:rFonts w:ascii="Arial Narrow" w:hAnsi="Arial Narrow"/>
                <w:b/>
                <w:sz w:val="20"/>
                <w:szCs w:val="20"/>
              </w:rPr>
              <w:t>3</w:t>
            </w:r>
          </w:p>
        </w:tc>
        <w:tc>
          <w:tcPr>
            <w:tcW w:w="9744" w:type="dxa"/>
            <w:tcBorders>
              <w:top w:val="nil"/>
              <w:left w:val="nil"/>
              <w:bottom w:val="single" w:sz="4" w:space="0" w:color="auto"/>
              <w:right w:val="single" w:sz="4" w:space="0" w:color="auto"/>
            </w:tcBorders>
            <w:shd w:val="clear" w:color="auto" w:fill="FBD4B4"/>
            <w:vAlign w:val="center"/>
            <w:hideMark/>
          </w:tcPr>
          <w:p w14:paraId="33FB2B49" w14:textId="77777777" w:rsidR="00016DB4" w:rsidRPr="00A04C21" w:rsidRDefault="00016DB4" w:rsidP="00F52AEB">
            <w:pPr>
              <w:spacing w:line="240" w:lineRule="auto"/>
              <w:contextualSpacing/>
              <w:rPr>
                <w:rFonts w:ascii="Arial Narrow" w:hAnsi="Arial Narrow" w:cstheme="minorHAnsi"/>
                <w:sz w:val="18"/>
              </w:rPr>
            </w:pPr>
            <w:r w:rsidRPr="0052297A">
              <w:rPr>
                <w:rFonts w:ascii="Arial Narrow" w:hAnsi="Arial Narrow"/>
                <w:sz w:val="20"/>
                <w:szCs w:val="20"/>
              </w:rPr>
              <w:t xml:space="preserve">Number of laws, policies, regulations, or standards addressing </w:t>
            </w:r>
            <w:r>
              <w:rPr>
                <w:rFonts w:ascii="Arial Narrow" w:hAnsi="Arial Narrow"/>
                <w:sz w:val="20"/>
                <w:szCs w:val="20"/>
              </w:rPr>
              <w:t>sustainable landscapes</w:t>
            </w:r>
            <w:r w:rsidRPr="0052297A">
              <w:rPr>
                <w:rFonts w:ascii="Arial Narrow" w:hAnsi="Arial Narrow"/>
                <w:sz w:val="20"/>
                <w:szCs w:val="20"/>
              </w:rPr>
              <w:t xml:space="preserve"> formally proposed, adopted, or implemented as supported by USG assistance– disaggregated by:</w:t>
            </w:r>
          </w:p>
        </w:tc>
      </w:tr>
      <w:tr w:rsidR="00016DB4" w14:paraId="347A0EDC" w14:textId="77777777" w:rsidTr="00940442">
        <w:trPr>
          <w:trHeight w:val="300"/>
        </w:trPr>
        <w:tc>
          <w:tcPr>
            <w:tcW w:w="966" w:type="dxa"/>
            <w:tcBorders>
              <w:top w:val="nil"/>
              <w:left w:val="single" w:sz="4" w:space="0" w:color="auto"/>
              <w:bottom w:val="nil"/>
              <w:right w:val="single" w:sz="4" w:space="0" w:color="auto"/>
            </w:tcBorders>
            <w:vAlign w:val="center"/>
          </w:tcPr>
          <w:p w14:paraId="4EEDFD3F" w14:textId="77777777" w:rsidR="00016DB4" w:rsidRDefault="00016DB4" w:rsidP="00F52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1B194BB5" w14:textId="77777777" w:rsidR="00016DB4" w:rsidRDefault="00016DB4" w:rsidP="00F52AEB">
            <w:pPr>
              <w:spacing w:line="240" w:lineRule="auto"/>
              <w:contextualSpacing/>
              <w:rPr>
                <w:rFonts w:ascii="Arial Narrow" w:hAnsi="Arial Narrow"/>
                <w:sz w:val="18"/>
                <w:szCs w:val="18"/>
              </w:rPr>
            </w:pPr>
            <w:r w:rsidRPr="0052297A">
              <w:rPr>
                <w:rFonts w:ascii="Arial Narrow" w:hAnsi="Arial Narrow"/>
                <w:sz w:val="18"/>
                <w:szCs w:val="18"/>
              </w:rPr>
              <w:t>National, proposed</w:t>
            </w:r>
          </w:p>
        </w:tc>
      </w:tr>
      <w:tr w:rsidR="00016DB4" w14:paraId="710495A0" w14:textId="77777777" w:rsidTr="00940442">
        <w:trPr>
          <w:trHeight w:val="300"/>
        </w:trPr>
        <w:tc>
          <w:tcPr>
            <w:tcW w:w="966" w:type="dxa"/>
            <w:tcBorders>
              <w:top w:val="nil"/>
              <w:left w:val="single" w:sz="4" w:space="0" w:color="auto"/>
              <w:bottom w:val="nil"/>
              <w:right w:val="single" w:sz="4" w:space="0" w:color="auto"/>
            </w:tcBorders>
            <w:vAlign w:val="center"/>
          </w:tcPr>
          <w:p w14:paraId="4998D8ED" w14:textId="77777777" w:rsidR="00016DB4" w:rsidRDefault="00016DB4" w:rsidP="00F52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07C6CF1F" w14:textId="77777777" w:rsidR="00016DB4" w:rsidRDefault="00016DB4" w:rsidP="00F52AEB">
            <w:pPr>
              <w:spacing w:line="240" w:lineRule="auto"/>
              <w:contextualSpacing/>
              <w:rPr>
                <w:rFonts w:ascii="Arial Narrow" w:hAnsi="Arial Narrow"/>
                <w:sz w:val="18"/>
                <w:szCs w:val="18"/>
              </w:rPr>
            </w:pPr>
            <w:r>
              <w:rPr>
                <w:rFonts w:ascii="Arial Narrow" w:hAnsi="Arial Narrow"/>
                <w:sz w:val="18"/>
                <w:szCs w:val="18"/>
              </w:rPr>
              <w:t>National, adopted</w:t>
            </w:r>
          </w:p>
        </w:tc>
      </w:tr>
      <w:tr w:rsidR="00016DB4" w14:paraId="5495B8CC" w14:textId="77777777" w:rsidTr="00940442">
        <w:trPr>
          <w:trHeight w:val="300"/>
        </w:trPr>
        <w:tc>
          <w:tcPr>
            <w:tcW w:w="966" w:type="dxa"/>
            <w:tcBorders>
              <w:top w:val="nil"/>
              <w:left w:val="single" w:sz="4" w:space="0" w:color="auto"/>
              <w:bottom w:val="nil"/>
              <w:right w:val="single" w:sz="4" w:space="0" w:color="auto"/>
            </w:tcBorders>
            <w:vAlign w:val="center"/>
          </w:tcPr>
          <w:p w14:paraId="57ED1243" w14:textId="77777777" w:rsidR="00016DB4" w:rsidRDefault="00016DB4" w:rsidP="00F52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3CE266FC" w14:textId="77777777" w:rsidR="00016DB4" w:rsidRDefault="00016DB4" w:rsidP="00F52AEB">
            <w:pPr>
              <w:spacing w:line="240" w:lineRule="auto"/>
              <w:contextualSpacing/>
              <w:rPr>
                <w:rFonts w:ascii="Arial Narrow" w:hAnsi="Arial Narrow"/>
                <w:sz w:val="18"/>
                <w:szCs w:val="18"/>
              </w:rPr>
            </w:pPr>
            <w:r>
              <w:rPr>
                <w:rFonts w:ascii="Arial Narrow" w:hAnsi="Arial Narrow"/>
                <w:sz w:val="18"/>
                <w:szCs w:val="18"/>
              </w:rPr>
              <w:t>National, implemented</w:t>
            </w:r>
          </w:p>
        </w:tc>
      </w:tr>
      <w:tr w:rsidR="00016DB4" w14:paraId="1FF400D5" w14:textId="77777777" w:rsidTr="00940442">
        <w:trPr>
          <w:trHeight w:val="300"/>
        </w:trPr>
        <w:tc>
          <w:tcPr>
            <w:tcW w:w="966" w:type="dxa"/>
            <w:tcBorders>
              <w:top w:val="nil"/>
              <w:left w:val="single" w:sz="4" w:space="0" w:color="auto"/>
              <w:bottom w:val="nil"/>
              <w:right w:val="single" w:sz="4" w:space="0" w:color="auto"/>
            </w:tcBorders>
            <w:vAlign w:val="center"/>
          </w:tcPr>
          <w:p w14:paraId="0EDF4F7E" w14:textId="77777777" w:rsidR="00016DB4" w:rsidRDefault="00016DB4" w:rsidP="00F52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27F93F09" w14:textId="77777777" w:rsidR="00016DB4" w:rsidRDefault="00016DB4" w:rsidP="00F52AEB">
            <w:pPr>
              <w:spacing w:line="240" w:lineRule="auto"/>
              <w:contextualSpacing/>
              <w:rPr>
                <w:rFonts w:ascii="Arial Narrow" w:hAnsi="Arial Narrow"/>
                <w:sz w:val="18"/>
                <w:szCs w:val="18"/>
              </w:rPr>
            </w:pPr>
            <w:r>
              <w:rPr>
                <w:rFonts w:ascii="Arial Narrow" w:hAnsi="Arial Narrow"/>
                <w:sz w:val="18"/>
                <w:szCs w:val="18"/>
              </w:rPr>
              <w:t>Sub-national, proposed</w:t>
            </w:r>
          </w:p>
        </w:tc>
      </w:tr>
      <w:tr w:rsidR="00016DB4" w14:paraId="07A290A4" w14:textId="77777777" w:rsidTr="00940442">
        <w:trPr>
          <w:trHeight w:val="300"/>
        </w:trPr>
        <w:tc>
          <w:tcPr>
            <w:tcW w:w="966" w:type="dxa"/>
            <w:tcBorders>
              <w:top w:val="nil"/>
              <w:left w:val="single" w:sz="4" w:space="0" w:color="auto"/>
              <w:bottom w:val="nil"/>
              <w:right w:val="single" w:sz="4" w:space="0" w:color="auto"/>
            </w:tcBorders>
            <w:vAlign w:val="center"/>
          </w:tcPr>
          <w:p w14:paraId="6ED0A692" w14:textId="77777777" w:rsidR="00016DB4" w:rsidRDefault="00016DB4" w:rsidP="00F52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tcPr>
          <w:p w14:paraId="55931BE9" w14:textId="77777777" w:rsidR="00016DB4" w:rsidRPr="00A04C21" w:rsidRDefault="00016DB4" w:rsidP="00F52AEB">
            <w:pPr>
              <w:spacing w:line="240" w:lineRule="auto"/>
              <w:contextualSpacing/>
              <w:rPr>
                <w:rFonts w:ascii="Arial Narrow" w:hAnsi="Arial Narrow" w:cstheme="minorHAnsi"/>
                <w:sz w:val="18"/>
              </w:rPr>
            </w:pPr>
            <w:r w:rsidRPr="0052297A">
              <w:rPr>
                <w:rFonts w:ascii="Arial Narrow" w:hAnsi="Arial Narrow"/>
                <w:sz w:val="18"/>
                <w:szCs w:val="18"/>
              </w:rPr>
              <w:t>Sub-national, adopted</w:t>
            </w:r>
          </w:p>
        </w:tc>
      </w:tr>
      <w:tr w:rsidR="00016DB4" w14:paraId="61731551" w14:textId="77777777" w:rsidTr="00940442">
        <w:trPr>
          <w:trHeight w:val="300"/>
        </w:trPr>
        <w:tc>
          <w:tcPr>
            <w:tcW w:w="966" w:type="dxa"/>
            <w:tcBorders>
              <w:top w:val="nil"/>
              <w:left w:val="single" w:sz="4" w:space="0" w:color="auto"/>
              <w:bottom w:val="nil"/>
              <w:right w:val="single" w:sz="4" w:space="0" w:color="auto"/>
            </w:tcBorders>
            <w:vAlign w:val="center"/>
          </w:tcPr>
          <w:p w14:paraId="029392A3" w14:textId="77777777" w:rsidR="00016DB4" w:rsidRDefault="00016DB4" w:rsidP="00F52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tcPr>
          <w:p w14:paraId="726D2D63" w14:textId="77777777" w:rsidR="00016DB4" w:rsidRPr="0052297A" w:rsidRDefault="00016DB4" w:rsidP="00F52AEB">
            <w:pPr>
              <w:spacing w:line="240" w:lineRule="auto"/>
              <w:contextualSpacing/>
              <w:rPr>
                <w:rFonts w:ascii="Arial Narrow" w:hAnsi="Arial Narrow"/>
                <w:sz w:val="18"/>
                <w:szCs w:val="18"/>
              </w:rPr>
            </w:pPr>
            <w:r>
              <w:rPr>
                <w:rFonts w:ascii="Arial Narrow" w:hAnsi="Arial Narrow"/>
                <w:sz w:val="18"/>
                <w:szCs w:val="18"/>
              </w:rPr>
              <w:t>Sub-national, implemented</w:t>
            </w:r>
          </w:p>
        </w:tc>
      </w:tr>
      <w:tr w:rsidR="00016DB4" w14:paraId="59970FCF" w14:textId="77777777" w:rsidTr="00940442">
        <w:trPr>
          <w:trHeight w:val="260"/>
        </w:trPr>
        <w:tc>
          <w:tcPr>
            <w:tcW w:w="966" w:type="dxa"/>
            <w:tcBorders>
              <w:top w:val="nil"/>
              <w:left w:val="single" w:sz="4" w:space="0" w:color="auto"/>
              <w:bottom w:val="nil"/>
              <w:right w:val="single" w:sz="4" w:space="0" w:color="auto"/>
            </w:tcBorders>
            <w:vAlign w:val="center"/>
          </w:tcPr>
          <w:p w14:paraId="1705B9FE" w14:textId="77777777" w:rsidR="00016DB4" w:rsidRDefault="00016DB4" w:rsidP="00F52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51BCF886" w14:textId="77777777" w:rsidR="00016DB4" w:rsidRDefault="00016DB4" w:rsidP="00F52AEB">
            <w:pPr>
              <w:spacing w:line="240" w:lineRule="auto"/>
              <w:contextualSpacing/>
              <w:rPr>
                <w:rFonts w:ascii="Arial Narrow" w:hAnsi="Arial Narrow"/>
                <w:sz w:val="18"/>
                <w:szCs w:val="18"/>
              </w:rPr>
            </w:pPr>
            <w:r w:rsidRPr="0052297A">
              <w:rPr>
                <w:rFonts w:ascii="Arial Narrow" w:hAnsi="Arial Narrow"/>
                <w:sz w:val="18"/>
                <w:szCs w:val="18"/>
              </w:rPr>
              <w:t>Regi</w:t>
            </w:r>
            <w:r>
              <w:rPr>
                <w:rFonts w:ascii="Arial Narrow" w:hAnsi="Arial Narrow"/>
                <w:sz w:val="18"/>
                <w:szCs w:val="18"/>
              </w:rPr>
              <w:t>onal or international, proposed</w:t>
            </w:r>
          </w:p>
        </w:tc>
      </w:tr>
      <w:tr w:rsidR="00016DB4" w14:paraId="47CE1D57" w14:textId="77777777" w:rsidTr="00940442">
        <w:trPr>
          <w:trHeight w:val="260"/>
        </w:trPr>
        <w:tc>
          <w:tcPr>
            <w:tcW w:w="966" w:type="dxa"/>
            <w:tcBorders>
              <w:top w:val="nil"/>
              <w:left w:val="single" w:sz="4" w:space="0" w:color="auto"/>
              <w:bottom w:val="nil"/>
              <w:right w:val="single" w:sz="4" w:space="0" w:color="auto"/>
            </w:tcBorders>
            <w:vAlign w:val="center"/>
          </w:tcPr>
          <w:p w14:paraId="13465DF4" w14:textId="77777777" w:rsidR="00016DB4" w:rsidRDefault="00016DB4" w:rsidP="00F52AEB">
            <w:pPr>
              <w:spacing w:after="0" w:line="240" w:lineRule="auto"/>
              <w:contextualSpacing/>
              <w:rPr>
                <w:rFonts w:ascii="Arial Narrow" w:hAnsi="Arial Narrow"/>
                <w:sz w:val="20"/>
                <w:szCs w:val="20"/>
              </w:rPr>
            </w:pPr>
          </w:p>
        </w:tc>
        <w:tc>
          <w:tcPr>
            <w:tcW w:w="9744" w:type="dxa"/>
            <w:tcBorders>
              <w:top w:val="nil"/>
              <w:left w:val="nil"/>
              <w:bottom w:val="single" w:sz="4" w:space="0" w:color="auto"/>
              <w:right w:val="single" w:sz="4" w:space="0" w:color="auto"/>
            </w:tcBorders>
            <w:vAlign w:val="center"/>
            <w:hideMark/>
          </w:tcPr>
          <w:p w14:paraId="0D8F26BF" w14:textId="77777777" w:rsidR="00016DB4" w:rsidRPr="0052297A" w:rsidRDefault="00016DB4" w:rsidP="00F52AEB">
            <w:pPr>
              <w:spacing w:line="240" w:lineRule="auto"/>
              <w:contextualSpacing/>
              <w:rPr>
                <w:rFonts w:ascii="Arial Narrow" w:hAnsi="Arial Narrow"/>
                <w:sz w:val="18"/>
                <w:szCs w:val="18"/>
              </w:rPr>
            </w:pPr>
            <w:r w:rsidRPr="0052297A">
              <w:rPr>
                <w:rFonts w:ascii="Arial Narrow" w:hAnsi="Arial Narrow"/>
                <w:sz w:val="18"/>
                <w:szCs w:val="18"/>
              </w:rPr>
              <w:t>Reg</w:t>
            </w:r>
            <w:r>
              <w:rPr>
                <w:rFonts w:ascii="Arial Narrow" w:hAnsi="Arial Narrow"/>
                <w:sz w:val="18"/>
                <w:szCs w:val="18"/>
              </w:rPr>
              <w:t>ional or international, adopted</w:t>
            </w:r>
          </w:p>
        </w:tc>
      </w:tr>
      <w:tr w:rsidR="00016DB4" w14:paraId="1E04CE64" w14:textId="77777777" w:rsidTr="00940442">
        <w:trPr>
          <w:trHeight w:val="20"/>
        </w:trPr>
        <w:tc>
          <w:tcPr>
            <w:tcW w:w="966" w:type="dxa"/>
            <w:tcBorders>
              <w:top w:val="nil"/>
              <w:left w:val="single" w:sz="4" w:space="0" w:color="auto"/>
              <w:bottom w:val="single" w:sz="4" w:space="0" w:color="auto"/>
              <w:right w:val="single" w:sz="4" w:space="0" w:color="auto"/>
            </w:tcBorders>
            <w:vAlign w:val="center"/>
          </w:tcPr>
          <w:p w14:paraId="49487609" w14:textId="77777777" w:rsidR="00016DB4" w:rsidRDefault="00016DB4" w:rsidP="00F52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tcPr>
          <w:p w14:paraId="7BE51287" w14:textId="77777777" w:rsidR="00016DB4" w:rsidRPr="00A04C21" w:rsidRDefault="00016DB4" w:rsidP="00F52AEB">
            <w:pPr>
              <w:spacing w:line="240" w:lineRule="auto"/>
              <w:contextualSpacing/>
              <w:rPr>
                <w:rFonts w:ascii="Arial Narrow" w:hAnsi="Arial Narrow" w:cstheme="minorHAnsi"/>
                <w:sz w:val="18"/>
              </w:rPr>
            </w:pPr>
            <w:r w:rsidRPr="0052297A">
              <w:rPr>
                <w:rFonts w:ascii="Arial Narrow" w:hAnsi="Arial Narrow"/>
                <w:sz w:val="18"/>
                <w:szCs w:val="18"/>
              </w:rPr>
              <w:t>Regional or international, implemented</w:t>
            </w:r>
          </w:p>
        </w:tc>
      </w:tr>
      <w:tr w:rsidR="00016DB4" w14:paraId="2DEFF076" w14:textId="77777777" w:rsidTr="00940442">
        <w:trPr>
          <w:trHeight w:val="494"/>
        </w:trPr>
        <w:tc>
          <w:tcPr>
            <w:tcW w:w="966" w:type="dxa"/>
            <w:tcBorders>
              <w:top w:val="single" w:sz="4" w:space="0" w:color="auto"/>
              <w:left w:val="single" w:sz="4" w:space="0" w:color="auto"/>
              <w:bottom w:val="single" w:sz="4" w:space="0" w:color="auto"/>
              <w:right w:val="single" w:sz="4" w:space="0" w:color="auto"/>
            </w:tcBorders>
            <w:shd w:val="clear" w:color="auto" w:fill="FBD4B4"/>
            <w:vAlign w:val="center"/>
          </w:tcPr>
          <w:p w14:paraId="396E83DB" w14:textId="77777777" w:rsidR="00016DB4" w:rsidRDefault="00016DB4" w:rsidP="00F52AEB">
            <w:pPr>
              <w:spacing w:after="0" w:line="240" w:lineRule="auto"/>
              <w:contextualSpacing/>
              <w:rPr>
                <w:rFonts w:ascii="Arial Narrow" w:hAnsi="Arial Narrow"/>
                <w:sz w:val="20"/>
                <w:szCs w:val="20"/>
              </w:rPr>
            </w:pPr>
            <w:r>
              <w:rPr>
                <w:rFonts w:ascii="Arial Narrow" w:hAnsi="Arial Narrow"/>
                <w:b/>
                <w:sz w:val="20"/>
                <w:szCs w:val="20"/>
              </w:rPr>
              <w:t>EG.13-</w:t>
            </w:r>
            <w:r w:rsidRPr="0052297A">
              <w:rPr>
                <w:rFonts w:ascii="Arial Narrow" w:hAnsi="Arial Narrow"/>
                <w:b/>
                <w:sz w:val="20"/>
                <w:szCs w:val="20"/>
              </w:rPr>
              <w:t>4</w:t>
            </w:r>
          </w:p>
        </w:tc>
        <w:tc>
          <w:tcPr>
            <w:tcW w:w="9744" w:type="dxa"/>
            <w:tcBorders>
              <w:top w:val="nil"/>
              <w:left w:val="nil"/>
              <w:bottom w:val="single" w:sz="4" w:space="0" w:color="auto"/>
              <w:right w:val="single" w:sz="4" w:space="0" w:color="auto"/>
            </w:tcBorders>
            <w:shd w:val="clear" w:color="auto" w:fill="FBD4B4"/>
            <w:vAlign w:val="center"/>
          </w:tcPr>
          <w:p w14:paraId="5FC544DE" w14:textId="77777777" w:rsidR="00016DB4" w:rsidRPr="00A04C21" w:rsidRDefault="00016DB4" w:rsidP="00F52AEB">
            <w:pPr>
              <w:spacing w:line="240" w:lineRule="auto"/>
              <w:contextualSpacing/>
              <w:rPr>
                <w:rFonts w:ascii="Arial Narrow" w:hAnsi="Arial Narrow" w:cstheme="minorHAnsi"/>
                <w:sz w:val="18"/>
              </w:rPr>
            </w:pPr>
            <w:r w:rsidRPr="0052297A">
              <w:rPr>
                <w:rFonts w:ascii="Arial Narrow" w:hAnsi="Arial Narrow"/>
                <w:sz w:val="20"/>
                <w:szCs w:val="20"/>
              </w:rPr>
              <w:t xml:space="preserve">Amount of investment mobilized (in USD) for </w:t>
            </w:r>
            <w:r>
              <w:rPr>
                <w:rFonts w:ascii="Arial Narrow" w:hAnsi="Arial Narrow"/>
                <w:sz w:val="20"/>
                <w:szCs w:val="20"/>
              </w:rPr>
              <w:t>sustainable landscapes</w:t>
            </w:r>
            <w:r w:rsidRPr="0052297A">
              <w:rPr>
                <w:rFonts w:ascii="Arial Narrow" w:hAnsi="Arial Narrow"/>
                <w:sz w:val="20"/>
                <w:szCs w:val="20"/>
              </w:rPr>
              <w:t xml:space="preserve"> as supported by USG assistance </w:t>
            </w:r>
            <w:r>
              <w:rPr>
                <w:rFonts w:ascii="Arial Narrow" w:hAnsi="Arial Narrow"/>
                <w:sz w:val="20"/>
                <w:szCs w:val="20"/>
              </w:rPr>
              <w:t>– disaggregated by:</w:t>
            </w:r>
          </w:p>
        </w:tc>
      </w:tr>
      <w:tr w:rsidR="00016DB4" w14:paraId="18925127" w14:textId="77777777" w:rsidTr="00940442">
        <w:trPr>
          <w:trHeight w:val="20"/>
        </w:trPr>
        <w:tc>
          <w:tcPr>
            <w:tcW w:w="966" w:type="dxa"/>
            <w:tcBorders>
              <w:top w:val="nil"/>
              <w:left w:val="single" w:sz="4" w:space="0" w:color="auto"/>
              <w:bottom w:val="single" w:sz="4" w:space="0" w:color="auto"/>
              <w:right w:val="single" w:sz="4" w:space="0" w:color="auto"/>
            </w:tcBorders>
            <w:vAlign w:val="center"/>
          </w:tcPr>
          <w:p w14:paraId="68E8A359" w14:textId="77777777" w:rsidR="00016DB4" w:rsidRDefault="00016DB4" w:rsidP="00F52AEB">
            <w:pPr>
              <w:spacing w:after="0" w:line="240" w:lineRule="auto"/>
              <w:contextualSpacing/>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hideMark/>
          </w:tcPr>
          <w:p w14:paraId="3FCF8E49" w14:textId="77777777" w:rsidR="00016DB4" w:rsidRPr="00A04C21" w:rsidRDefault="00016DB4" w:rsidP="00F52AEB">
            <w:pPr>
              <w:spacing w:line="240" w:lineRule="auto"/>
              <w:contextualSpacing/>
              <w:rPr>
                <w:rFonts w:ascii="Arial Narrow" w:hAnsi="Arial Narrow" w:cstheme="minorHAnsi"/>
                <w:sz w:val="18"/>
              </w:rPr>
            </w:pPr>
            <w:r w:rsidRPr="0052297A">
              <w:rPr>
                <w:rFonts w:ascii="Arial Narrow" w:hAnsi="Arial Narrow"/>
                <w:sz w:val="18"/>
                <w:szCs w:val="18"/>
              </w:rPr>
              <w:t>Public, domestic</w:t>
            </w:r>
          </w:p>
        </w:tc>
      </w:tr>
      <w:tr w:rsidR="00016DB4" w14:paraId="4AA1643C" w14:textId="77777777" w:rsidTr="00940442">
        <w:trPr>
          <w:trHeight w:val="300"/>
        </w:trPr>
        <w:tc>
          <w:tcPr>
            <w:tcW w:w="966" w:type="dxa"/>
            <w:tcBorders>
              <w:top w:val="nil"/>
              <w:left w:val="single" w:sz="4" w:space="0" w:color="auto"/>
              <w:bottom w:val="single" w:sz="4" w:space="0" w:color="auto"/>
              <w:right w:val="single" w:sz="4" w:space="0" w:color="auto"/>
            </w:tcBorders>
            <w:vAlign w:val="center"/>
          </w:tcPr>
          <w:p w14:paraId="403FF559" w14:textId="77777777" w:rsidR="00016DB4" w:rsidRDefault="00016DB4" w:rsidP="00F52AEB">
            <w:pPr>
              <w:spacing w:after="0" w:line="240" w:lineRule="auto"/>
              <w:rPr>
                <w:rFonts w:ascii="Arial Narrow" w:hAnsi="Arial Narrow"/>
                <w:sz w:val="20"/>
                <w:szCs w:val="20"/>
              </w:rPr>
            </w:pPr>
          </w:p>
        </w:tc>
        <w:tc>
          <w:tcPr>
            <w:tcW w:w="9744" w:type="dxa"/>
            <w:tcBorders>
              <w:top w:val="nil"/>
              <w:left w:val="nil"/>
              <w:bottom w:val="single" w:sz="4" w:space="0" w:color="auto"/>
              <w:right w:val="single" w:sz="4" w:space="0" w:color="auto"/>
            </w:tcBorders>
            <w:vAlign w:val="center"/>
            <w:hideMark/>
          </w:tcPr>
          <w:p w14:paraId="70B4294D" w14:textId="77777777" w:rsidR="00016DB4" w:rsidRPr="00A04C21" w:rsidRDefault="00016DB4" w:rsidP="00F52AEB">
            <w:pPr>
              <w:spacing w:line="240" w:lineRule="auto"/>
              <w:contextualSpacing/>
              <w:rPr>
                <w:rFonts w:ascii="Arial Narrow" w:hAnsi="Arial Narrow" w:cs="Arial"/>
                <w:color w:val="000000"/>
                <w:sz w:val="18"/>
              </w:rPr>
            </w:pPr>
            <w:r w:rsidRPr="0052297A">
              <w:rPr>
                <w:rFonts w:ascii="Arial Narrow" w:hAnsi="Arial Narrow"/>
                <w:sz w:val="18"/>
                <w:szCs w:val="18"/>
              </w:rPr>
              <w:t>Public, international</w:t>
            </w:r>
          </w:p>
        </w:tc>
      </w:tr>
      <w:tr w:rsidR="00016DB4" w14:paraId="35073BC4" w14:textId="77777777" w:rsidTr="00940442">
        <w:trPr>
          <w:trHeight w:val="300"/>
        </w:trPr>
        <w:tc>
          <w:tcPr>
            <w:tcW w:w="966" w:type="dxa"/>
            <w:tcBorders>
              <w:top w:val="nil"/>
              <w:left w:val="single" w:sz="4" w:space="0" w:color="auto"/>
              <w:bottom w:val="single" w:sz="4" w:space="0" w:color="auto"/>
              <w:right w:val="single" w:sz="4" w:space="0" w:color="auto"/>
            </w:tcBorders>
            <w:vAlign w:val="center"/>
          </w:tcPr>
          <w:p w14:paraId="2C8F35FA" w14:textId="77777777" w:rsidR="00016DB4" w:rsidRDefault="00016DB4" w:rsidP="00F52AEB">
            <w:pPr>
              <w:spacing w:after="0" w:line="240" w:lineRule="auto"/>
              <w:rPr>
                <w:rFonts w:ascii="Arial Narrow" w:hAnsi="Arial Narrow"/>
                <w:sz w:val="20"/>
                <w:szCs w:val="20"/>
              </w:rPr>
            </w:pPr>
          </w:p>
        </w:tc>
        <w:tc>
          <w:tcPr>
            <w:tcW w:w="9744" w:type="dxa"/>
            <w:tcBorders>
              <w:top w:val="nil"/>
              <w:left w:val="nil"/>
              <w:bottom w:val="single" w:sz="4" w:space="0" w:color="auto"/>
              <w:right w:val="single" w:sz="4" w:space="0" w:color="auto"/>
            </w:tcBorders>
            <w:vAlign w:val="center"/>
          </w:tcPr>
          <w:p w14:paraId="0D168C0B" w14:textId="77777777" w:rsidR="00016DB4" w:rsidRDefault="00016DB4" w:rsidP="00F52AEB">
            <w:pPr>
              <w:spacing w:line="240" w:lineRule="auto"/>
              <w:contextualSpacing/>
              <w:rPr>
                <w:rFonts w:ascii="Arial Narrow" w:hAnsi="Arial Narrow"/>
                <w:sz w:val="18"/>
                <w:szCs w:val="20"/>
              </w:rPr>
            </w:pPr>
            <w:r w:rsidRPr="0052297A">
              <w:rPr>
                <w:rFonts w:ascii="Arial Narrow" w:hAnsi="Arial Narrow"/>
                <w:sz w:val="18"/>
                <w:szCs w:val="20"/>
              </w:rPr>
              <w:t>Private, domestic</w:t>
            </w:r>
          </w:p>
        </w:tc>
      </w:tr>
      <w:tr w:rsidR="00016DB4" w14:paraId="54DD2012" w14:textId="77777777" w:rsidTr="00940442">
        <w:trPr>
          <w:trHeight w:val="300"/>
        </w:trPr>
        <w:tc>
          <w:tcPr>
            <w:tcW w:w="966" w:type="dxa"/>
            <w:tcBorders>
              <w:top w:val="nil"/>
              <w:left w:val="single" w:sz="4" w:space="0" w:color="auto"/>
              <w:bottom w:val="single" w:sz="4" w:space="0" w:color="auto"/>
              <w:right w:val="single" w:sz="4" w:space="0" w:color="auto"/>
            </w:tcBorders>
            <w:vAlign w:val="center"/>
          </w:tcPr>
          <w:p w14:paraId="718CA9C3" w14:textId="77777777" w:rsidR="00016DB4" w:rsidRDefault="00016DB4" w:rsidP="00F52AEB">
            <w:pPr>
              <w:spacing w:after="0" w:line="240" w:lineRule="auto"/>
              <w:rPr>
                <w:rFonts w:ascii="Arial Narrow" w:hAnsi="Arial Narrow"/>
                <w:sz w:val="20"/>
                <w:szCs w:val="20"/>
              </w:rPr>
            </w:pPr>
            <w:r>
              <w:rPr>
                <w:rFonts w:ascii="Arial Narrow" w:hAnsi="Arial Narrow"/>
                <w:sz w:val="20"/>
                <w:szCs w:val="20"/>
              </w:rPr>
              <w:t> </w:t>
            </w:r>
          </w:p>
        </w:tc>
        <w:tc>
          <w:tcPr>
            <w:tcW w:w="9744" w:type="dxa"/>
            <w:tcBorders>
              <w:top w:val="nil"/>
              <w:left w:val="nil"/>
              <w:bottom w:val="single" w:sz="4" w:space="0" w:color="auto"/>
              <w:right w:val="single" w:sz="4" w:space="0" w:color="auto"/>
            </w:tcBorders>
            <w:vAlign w:val="center"/>
            <w:hideMark/>
          </w:tcPr>
          <w:p w14:paraId="3C599CB2" w14:textId="77777777" w:rsidR="00016DB4" w:rsidRPr="00A04C21" w:rsidRDefault="00016DB4" w:rsidP="00F52AEB">
            <w:pPr>
              <w:spacing w:line="240" w:lineRule="auto"/>
              <w:contextualSpacing/>
              <w:rPr>
                <w:rFonts w:ascii="Arial Narrow" w:hAnsi="Arial Narrow" w:cs="Arial"/>
                <w:color w:val="000000"/>
                <w:sz w:val="18"/>
              </w:rPr>
            </w:pPr>
            <w:r>
              <w:rPr>
                <w:rFonts w:ascii="Arial Narrow" w:hAnsi="Arial Narrow"/>
                <w:sz w:val="18"/>
                <w:szCs w:val="20"/>
              </w:rPr>
              <w:t>Private</w:t>
            </w:r>
            <w:r w:rsidRPr="0052297A">
              <w:rPr>
                <w:rFonts w:ascii="Arial Narrow" w:hAnsi="Arial Narrow"/>
                <w:sz w:val="18"/>
                <w:szCs w:val="20"/>
              </w:rPr>
              <w:t>, international</w:t>
            </w:r>
          </w:p>
        </w:tc>
      </w:tr>
      <w:tr w:rsidR="00016DB4" w14:paraId="4EF1EE3D" w14:textId="77777777" w:rsidTr="00940442">
        <w:trPr>
          <w:trHeight w:val="300"/>
        </w:trPr>
        <w:tc>
          <w:tcPr>
            <w:tcW w:w="966" w:type="dxa"/>
            <w:tcBorders>
              <w:top w:val="nil"/>
              <w:left w:val="single" w:sz="4" w:space="0" w:color="auto"/>
              <w:bottom w:val="single" w:sz="4" w:space="0" w:color="auto"/>
              <w:right w:val="single" w:sz="4" w:space="0" w:color="auto"/>
            </w:tcBorders>
            <w:shd w:val="clear" w:color="auto" w:fill="FBD4B4"/>
            <w:vAlign w:val="center"/>
          </w:tcPr>
          <w:p w14:paraId="42243059" w14:textId="77777777" w:rsidR="00016DB4" w:rsidRDefault="00016DB4" w:rsidP="00F52AEB">
            <w:pPr>
              <w:spacing w:after="0" w:line="240" w:lineRule="auto"/>
              <w:rPr>
                <w:rFonts w:ascii="Arial Narrow" w:hAnsi="Arial Narrow"/>
                <w:sz w:val="20"/>
                <w:szCs w:val="20"/>
              </w:rPr>
            </w:pPr>
            <w:r>
              <w:rPr>
                <w:rFonts w:ascii="Arial Narrow" w:hAnsi="Arial Narrow"/>
                <w:b/>
                <w:sz w:val="20"/>
                <w:szCs w:val="20"/>
              </w:rPr>
              <w:t>EG.13-</w:t>
            </w:r>
            <w:r w:rsidRPr="00F84E63">
              <w:rPr>
                <w:rFonts w:ascii="Arial Narrow" w:hAnsi="Arial Narrow"/>
                <w:b/>
                <w:sz w:val="20"/>
                <w:szCs w:val="20"/>
              </w:rPr>
              <w:t>5</w:t>
            </w:r>
          </w:p>
        </w:tc>
        <w:tc>
          <w:tcPr>
            <w:tcW w:w="9744" w:type="dxa"/>
            <w:tcBorders>
              <w:top w:val="nil"/>
              <w:left w:val="nil"/>
              <w:bottom w:val="single" w:sz="4" w:space="0" w:color="auto"/>
              <w:right w:val="single" w:sz="4" w:space="0" w:color="auto"/>
            </w:tcBorders>
            <w:shd w:val="clear" w:color="auto" w:fill="FBD4B4"/>
            <w:vAlign w:val="center"/>
          </w:tcPr>
          <w:p w14:paraId="015FB00F" w14:textId="77777777" w:rsidR="00016DB4" w:rsidRPr="00A04C21" w:rsidRDefault="00016DB4" w:rsidP="00F52AEB">
            <w:pPr>
              <w:spacing w:line="240" w:lineRule="auto"/>
              <w:contextualSpacing/>
              <w:rPr>
                <w:rFonts w:ascii="Arial Narrow" w:hAnsi="Arial Narrow" w:cs="Arial"/>
                <w:color w:val="000000"/>
                <w:sz w:val="18"/>
              </w:rPr>
            </w:pPr>
            <w:r w:rsidRPr="0051149D">
              <w:rPr>
                <w:rFonts w:ascii="Arial Narrow" w:hAnsi="Arial Narrow"/>
                <w:sz w:val="20"/>
                <w:szCs w:val="20"/>
              </w:rPr>
              <w:t xml:space="preserve">Number of people receiving livelihood co-benefits (monetary or non-monetary) associated with the implementation of USG sustainable landscapes activities </w:t>
            </w:r>
            <w:r w:rsidRPr="00F84E63">
              <w:rPr>
                <w:rFonts w:ascii="Arial Narrow" w:hAnsi="Arial Narrow"/>
                <w:sz w:val="20"/>
                <w:szCs w:val="20"/>
              </w:rPr>
              <w:t>– disaggregated by:</w:t>
            </w:r>
          </w:p>
        </w:tc>
      </w:tr>
      <w:tr w:rsidR="00016DB4" w14:paraId="7341ED0F" w14:textId="77777777" w:rsidTr="00940442">
        <w:trPr>
          <w:trHeight w:val="240"/>
        </w:trPr>
        <w:tc>
          <w:tcPr>
            <w:tcW w:w="966" w:type="dxa"/>
            <w:tcBorders>
              <w:top w:val="nil"/>
              <w:left w:val="single" w:sz="4" w:space="0" w:color="auto"/>
              <w:bottom w:val="single" w:sz="4" w:space="0" w:color="auto"/>
              <w:right w:val="single" w:sz="4" w:space="0" w:color="auto"/>
            </w:tcBorders>
            <w:shd w:val="clear" w:color="auto" w:fill="auto"/>
            <w:vAlign w:val="center"/>
          </w:tcPr>
          <w:p w14:paraId="324D7C3E" w14:textId="77777777" w:rsidR="00016DB4" w:rsidRPr="00F25D96" w:rsidRDefault="00016DB4" w:rsidP="00F52AEB">
            <w:pPr>
              <w:spacing w:after="0" w:line="240" w:lineRule="auto"/>
              <w:rPr>
                <w:rFonts w:ascii="Arial Narrow" w:hAnsi="Arial Narrow"/>
                <w:b/>
                <w:sz w:val="20"/>
                <w:szCs w:val="20"/>
              </w:rPr>
            </w:pPr>
          </w:p>
        </w:tc>
        <w:tc>
          <w:tcPr>
            <w:tcW w:w="9744" w:type="dxa"/>
            <w:tcBorders>
              <w:top w:val="nil"/>
              <w:left w:val="nil"/>
              <w:bottom w:val="single" w:sz="4" w:space="0" w:color="auto"/>
              <w:right w:val="single" w:sz="4" w:space="0" w:color="auto"/>
            </w:tcBorders>
            <w:shd w:val="clear" w:color="auto" w:fill="auto"/>
            <w:vAlign w:val="center"/>
          </w:tcPr>
          <w:p w14:paraId="61A432E9" w14:textId="77777777" w:rsidR="00016DB4" w:rsidRDefault="00016DB4" w:rsidP="00F52AEB">
            <w:pPr>
              <w:spacing w:after="0" w:line="240" w:lineRule="auto"/>
              <w:rPr>
                <w:rFonts w:ascii="Arial Narrow" w:hAnsi="Arial Narrow"/>
                <w:sz w:val="20"/>
                <w:szCs w:val="20"/>
              </w:rPr>
            </w:pPr>
            <w:r>
              <w:rPr>
                <w:rFonts w:ascii="Arial Narrow" w:hAnsi="Arial Narrow"/>
                <w:sz w:val="20"/>
                <w:szCs w:val="20"/>
              </w:rPr>
              <w:t>Male</w:t>
            </w:r>
          </w:p>
        </w:tc>
      </w:tr>
      <w:tr w:rsidR="00016DB4" w14:paraId="3A54B00A" w14:textId="77777777" w:rsidTr="00940442">
        <w:trPr>
          <w:trHeight w:val="240"/>
        </w:trPr>
        <w:tc>
          <w:tcPr>
            <w:tcW w:w="966" w:type="dxa"/>
            <w:tcBorders>
              <w:top w:val="nil"/>
              <w:left w:val="single" w:sz="4" w:space="0" w:color="auto"/>
              <w:bottom w:val="single" w:sz="4" w:space="0" w:color="auto"/>
              <w:right w:val="single" w:sz="4" w:space="0" w:color="auto"/>
            </w:tcBorders>
            <w:shd w:val="clear" w:color="auto" w:fill="auto"/>
            <w:vAlign w:val="center"/>
          </w:tcPr>
          <w:p w14:paraId="43303F2D" w14:textId="77777777" w:rsidR="00016DB4" w:rsidRPr="00F25D96" w:rsidRDefault="00016DB4" w:rsidP="00F52AEB">
            <w:pPr>
              <w:spacing w:after="0" w:line="240" w:lineRule="auto"/>
              <w:rPr>
                <w:rFonts w:ascii="Arial Narrow" w:hAnsi="Arial Narrow"/>
                <w:b/>
                <w:sz w:val="20"/>
                <w:szCs w:val="20"/>
              </w:rPr>
            </w:pPr>
          </w:p>
        </w:tc>
        <w:tc>
          <w:tcPr>
            <w:tcW w:w="9744" w:type="dxa"/>
            <w:tcBorders>
              <w:top w:val="nil"/>
              <w:left w:val="nil"/>
              <w:bottom w:val="single" w:sz="4" w:space="0" w:color="auto"/>
              <w:right w:val="single" w:sz="4" w:space="0" w:color="auto"/>
            </w:tcBorders>
            <w:shd w:val="clear" w:color="auto" w:fill="auto"/>
            <w:vAlign w:val="center"/>
          </w:tcPr>
          <w:p w14:paraId="2CF47C63" w14:textId="77777777" w:rsidR="00016DB4" w:rsidRDefault="00016DB4" w:rsidP="00F52AEB">
            <w:pPr>
              <w:spacing w:after="0" w:line="240" w:lineRule="auto"/>
              <w:rPr>
                <w:rFonts w:ascii="Arial Narrow" w:hAnsi="Arial Narrow"/>
                <w:sz w:val="20"/>
                <w:szCs w:val="20"/>
              </w:rPr>
            </w:pPr>
            <w:r>
              <w:rPr>
                <w:rFonts w:ascii="Arial Narrow" w:hAnsi="Arial Narrow"/>
                <w:sz w:val="20"/>
                <w:szCs w:val="20"/>
              </w:rPr>
              <w:t>Female</w:t>
            </w:r>
          </w:p>
        </w:tc>
      </w:tr>
      <w:tr w:rsidR="00016DB4" w14:paraId="198AA6CB" w14:textId="77777777" w:rsidTr="00940442">
        <w:trPr>
          <w:trHeight w:val="620"/>
        </w:trPr>
        <w:tc>
          <w:tcPr>
            <w:tcW w:w="966" w:type="dxa"/>
            <w:tcBorders>
              <w:top w:val="nil"/>
              <w:left w:val="single" w:sz="4" w:space="0" w:color="auto"/>
              <w:bottom w:val="single" w:sz="4" w:space="0" w:color="auto"/>
              <w:right w:val="single" w:sz="4" w:space="0" w:color="auto"/>
            </w:tcBorders>
            <w:shd w:val="clear" w:color="auto" w:fill="FBD4B4"/>
            <w:vAlign w:val="center"/>
            <w:hideMark/>
          </w:tcPr>
          <w:p w14:paraId="5DF253CF" w14:textId="77777777" w:rsidR="00016DB4" w:rsidRDefault="00016DB4" w:rsidP="00F52AEB">
            <w:pPr>
              <w:spacing w:after="0" w:line="240" w:lineRule="auto"/>
              <w:rPr>
                <w:rFonts w:ascii="Arial Narrow" w:hAnsi="Arial Narrow"/>
                <w:sz w:val="20"/>
                <w:szCs w:val="20"/>
              </w:rPr>
            </w:pPr>
            <w:r>
              <w:rPr>
                <w:rFonts w:ascii="Arial Narrow" w:hAnsi="Arial Narrow"/>
                <w:b/>
                <w:sz w:val="20"/>
                <w:szCs w:val="20"/>
              </w:rPr>
              <w:t>EG.13-</w:t>
            </w:r>
            <w:r w:rsidRPr="00F84E63">
              <w:rPr>
                <w:rFonts w:ascii="Arial Narrow" w:hAnsi="Arial Narrow"/>
                <w:b/>
                <w:sz w:val="20"/>
                <w:szCs w:val="20"/>
              </w:rPr>
              <w:t>6</w:t>
            </w:r>
          </w:p>
        </w:tc>
        <w:tc>
          <w:tcPr>
            <w:tcW w:w="9744" w:type="dxa"/>
            <w:tcBorders>
              <w:top w:val="nil"/>
              <w:left w:val="nil"/>
              <w:bottom w:val="single" w:sz="4" w:space="0" w:color="auto"/>
              <w:right w:val="single" w:sz="4" w:space="0" w:color="auto"/>
            </w:tcBorders>
            <w:shd w:val="clear" w:color="auto" w:fill="FBD4B4"/>
            <w:vAlign w:val="center"/>
          </w:tcPr>
          <w:p w14:paraId="348626C8" w14:textId="77777777" w:rsidR="00016DB4" w:rsidRPr="00A04C21" w:rsidRDefault="00016DB4" w:rsidP="00F52AEB">
            <w:pPr>
              <w:spacing w:after="0" w:line="240" w:lineRule="auto"/>
              <w:rPr>
                <w:rFonts w:ascii="Arial Narrow" w:hAnsi="Arial Narrow" w:cs="Arial"/>
                <w:sz w:val="18"/>
                <w:szCs w:val="18"/>
              </w:rPr>
            </w:pPr>
            <w:r w:rsidRPr="00F84E63">
              <w:rPr>
                <w:rFonts w:ascii="Arial Narrow" w:hAnsi="Arial Narrow"/>
                <w:sz w:val="20"/>
                <w:szCs w:val="20"/>
              </w:rPr>
              <w:t>Greenhouse gas (GHG) emissions, estimated in metric tons of CO</w:t>
            </w:r>
            <w:r w:rsidRPr="00C87E24">
              <w:rPr>
                <w:rFonts w:ascii="Arial Narrow" w:hAnsi="Arial Narrow"/>
                <w:sz w:val="20"/>
                <w:szCs w:val="20"/>
                <w:vertAlign w:val="subscript"/>
              </w:rPr>
              <w:t>2</w:t>
            </w:r>
            <w:r w:rsidRPr="00F84E63">
              <w:rPr>
                <w:rFonts w:ascii="Arial Narrow" w:hAnsi="Arial Narrow"/>
                <w:sz w:val="20"/>
                <w:szCs w:val="20"/>
              </w:rPr>
              <w:t xml:space="preserve"> equivalent, reduced, sequestered, or avoided through </w:t>
            </w:r>
            <w:r>
              <w:rPr>
                <w:rFonts w:ascii="Arial Narrow" w:hAnsi="Arial Narrow"/>
                <w:sz w:val="20"/>
                <w:szCs w:val="20"/>
              </w:rPr>
              <w:t>sustainable landscapes</w:t>
            </w:r>
            <w:r w:rsidRPr="00F84E63">
              <w:rPr>
                <w:rFonts w:ascii="Arial Narrow" w:hAnsi="Arial Narrow"/>
                <w:sz w:val="20"/>
                <w:szCs w:val="20"/>
              </w:rPr>
              <w:t xml:space="preserve"> activities supported by USG assistance</w:t>
            </w:r>
          </w:p>
        </w:tc>
      </w:tr>
      <w:tr w:rsidR="00016DB4" w14:paraId="74FCE72F" w14:textId="77777777" w:rsidTr="00940442">
        <w:trPr>
          <w:trHeight w:val="710"/>
        </w:trPr>
        <w:tc>
          <w:tcPr>
            <w:tcW w:w="966"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772D6EF1" w14:textId="77777777" w:rsidR="00016DB4" w:rsidRPr="00F84E63" w:rsidRDefault="00016DB4" w:rsidP="00F52AEB">
            <w:pPr>
              <w:spacing w:after="0" w:line="240" w:lineRule="auto"/>
              <w:rPr>
                <w:rFonts w:ascii="Arial Narrow" w:hAnsi="Arial Narrow"/>
                <w:b/>
                <w:sz w:val="20"/>
                <w:szCs w:val="20"/>
              </w:rPr>
            </w:pPr>
            <w:r>
              <w:rPr>
                <w:rFonts w:ascii="Arial Narrow" w:eastAsia="Times New Roman" w:hAnsi="Arial Narrow"/>
                <w:b/>
                <w:sz w:val="20"/>
                <w:szCs w:val="20"/>
              </w:rPr>
              <w:t>EG.13-</w:t>
            </w:r>
            <w:r w:rsidRPr="00F84E63">
              <w:rPr>
                <w:rFonts w:ascii="Arial Narrow" w:eastAsia="Times New Roman" w:hAnsi="Arial Narrow"/>
                <w:b/>
                <w:sz w:val="20"/>
                <w:szCs w:val="20"/>
              </w:rPr>
              <w:t>7</w:t>
            </w:r>
          </w:p>
        </w:tc>
        <w:tc>
          <w:tcPr>
            <w:tcW w:w="9744" w:type="dxa"/>
            <w:tcBorders>
              <w:top w:val="single" w:sz="4" w:space="0" w:color="auto"/>
              <w:left w:val="nil"/>
              <w:bottom w:val="single" w:sz="4" w:space="0" w:color="auto"/>
              <w:right w:val="single" w:sz="4" w:space="0" w:color="auto"/>
            </w:tcBorders>
            <w:shd w:val="clear" w:color="auto" w:fill="FBD4B4"/>
            <w:vAlign w:val="center"/>
            <w:hideMark/>
          </w:tcPr>
          <w:p w14:paraId="25061268" w14:textId="77777777" w:rsidR="00016DB4" w:rsidRDefault="00016DB4" w:rsidP="00F52AEB">
            <w:pPr>
              <w:spacing w:after="0" w:line="240" w:lineRule="auto"/>
              <w:rPr>
                <w:rFonts w:ascii="Arial Narrow" w:hAnsi="Arial Narrow"/>
                <w:sz w:val="18"/>
                <w:szCs w:val="18"/>
              </w:rPr>
            </w:pPr>
            <w:r w:rsidRPr="00F84E63">
              <w:rPr>
                <w:rFonts w:ascii="Arial Narrow" w:eastAsia="Times New Roman" w:hAnsi="Arial Narrow"/>
                <w:sz w:val="20"/>
                <w:szCs w:val="20"/>
              </w:rPr>
              <w:t xml:space="preserve">Projected greenhouse gas emissions reduced or avoided through 2030 from adopted laws, policies, regulations, or technologies related to </w:t>
            </w:r>
            <w:r>
              <w:rPr>
                <w:rFonts w:ascii="Arial Narrow" w:eastAsia="Times New Roman" w:hAnsi="Arial Narrow"/>
                <w:sz w:val="20"/>
                <w:szCs w:val="20"/>
              </w:rPr>
              <w:t>sustainable landscapes</w:t>
            </w:r>
            <w:r w:rsidRPr="00F84E63">
              <w:rPr>
                <w:rFonts w:ascii="Arial Narrow" w:eastAsia="Times New Roman" w:hAnsi="Arial Narrow"/>
                <w:sz w:val="20"/>
                <w:szCs w:val="20"/>
              </w:rPr>
              <w:t xml:space="preserve"> as supported by USG assistance</w:t>
            </w:r>
            <w:r>
              <w:rPr>
                <w:rFonts w:ascii="Arial Narrow" w:eastAsia="Times New Roman" w:hAnsi="Arial Narrow"/>
                <w:sz w:val="20"/>
                <w:szCs w:val="20"/>
              </w:rPr>
              <w:t xml:space="preserve"> </w:t>
            </w:r>
            <w:r w:rsidRPr="00F84E63">
              <w:rPr>
                <w:rFonts w:ascii="Arial Narrow" w:hAnsi="Arial Narrow"/>
                <w:sz w:val="20"/>
                <w:szCs w:val="20"/>
              </w:rPr>
              <w:t>– disaggregated by:</w:t>
            </w:r>
          </w:p>
        </w:tc>
      </w:tr>
      <w:tr w:rsidR="00016DB4" w14:paraId="48DA41D3" w14:textId="77777777" w:rsidTr="00940442">
        <w:trPr>
          <w:trHeight w:val="215"/>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DFA40" w14:textId="77777777" w:rsidR="00016DB4" w:rsidRDefault="00016DB4" w:rsidP="00F52AEB">
            <w:pPr>
              <w:spacing w:after="0" w:line="240" w:lineRule="auto"/>
              <w:rPr>
                <w:rFonts w:ascii="Arial Narrow" w:hAnsi="Arial Narrow"/>
                <w:sz w:val="20"/>
                <w:szCs w:val="20"/>
              </w:rPr>
            </w:pPr>
          </w:p>
        </w:tc>
        <w:tc>
          <w:tcPr>
            <w:tcW w:w="9744" w:type="dxa"/>
            <w:tcBorders>
              <w:top w:val="single" w:sz="4" w:space="0" w:color="auto"/>
              <w:left w:val="nil"/>
              <w:bottom w:val="single" w:sz="4" w:space="0" w:color="auto"/>
              <w:right w:val="single" w:sz="4" w:space="0" w:color="auto"/>
            </w:tcBorders>
            <w:shd w:val="clear" w:color="auto" w:fill="auto"/>
            <w:vAlign w:val="center"/>
            <w:hideMark/>
          </w:tcPr>
          <w:p w14:paraId="55B62C9C" w14:textId="77777777" w:rsidR="00016DB4" w:rsidRDefault="00016DB4" w:rsidP="00F52AEB">
            <w:pPr>
              <w:spacing w:after="0" w:line="240" w:lineRule="auto"/>
              <w:rPr>
                <w:rFonts w:ascii="Arial Narrow" w:hAnsi="Arial Narrow"/>
                <w:sz w:val="18"/>
                <w:szCs w:val="18"/>
              </w:rPr>
            </w:pPr>
            <w:r>
              <w:rPr>
                <w:rFonts w:ascii="Arial Narrow" w:hAnsi="Arial Narrow" w:cstheme="minorHAnsi"/>
                <w:sz w:val="18"/>
              </w:rPr>
              <w:t>Year of adoption through 2020</w:t>
            </w:r>
          </w:p>
        </w:tc>
      </w:tr>
      <w:tr w:rsidR="00016DB4" w14:paraId="4102F2C7" w14:textId="77777777" w:rsidTr="00940442">
        <w:trPr>
          <w:trHeight w:val="215"/>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781C1DBB" w14:textId="77777777" w:rsidR="00016DB4" w:rsidRDefault="00016DB4" w:rsidP="00F52AEB">
            <w:pPr>
              <w:spacing w:after="0" w:line="240" w:lineRule="auto"/>
              <w:rPr>
                <w:rFonts w:ascii="Arial Narrow" w:hAnsi="Arial Narrow"/>
                <w:sz w:val="20"/>
                <w:szCs w:val="20"/>
              </w:rPr>
            </w:pPr>
          </w:p>
        </w:tc>
        <w:tc>
          <w:tcPr>
            <w:tcW w:w="9744" w:type="dxa"/>
            <w:tcBorders>
              <w:top w:val="single" w:sz="4" w:space="0" w:color="auto"/>
              <w:left w:val="nil"/>
              <w:bottom w:val="single" w:sz="4" w:space="0" w:color="auto"/>
              <w:right w:val="single" w:sz="4" w:space="0" w:color="auto"/>
            </w:tcBorders>
            <w:shd w:val="clear" w:color="auto" w:fill="auto"/>
            <w:vAlign w:val="center"/>
            <w:hideMark/>
          </w:tcPr>
          <w:p w14:paraId="69AD8638" w14:textId="77777777" w:rsidR="00016DB4" w:rsidRDefault="00016DB4" w:rsidP="00F52AEB">
            <w:pPr>
              <w:spacing w:after="0" w:line="240" w:lineRule="auto"/>
              <w:rPr>
                <w:rFonts w:ascii="Arial Narrow" w:hAnsi="Arial Narrow"/>
                <w:sz w:val="18"/>
                <w:szCs w:val="18"/>
              </w:rPr>
            </w:pPr>
            <w:r>
              <w:rPr>
                <w:rFonts w:ascii="Arial Narrow" w:hAnsi="Arial Narrow" w:cstheme="minorHAnsi"/>
                <w:sz w:val="18"/>
              </w:rPr>
              <w:t>2021 through 2025</w:t>
            </w:r>
          </w:p>
        </w:tc>
      </w:tr>
      <w:tr w:rsidR="00016DB4" w14:paraId="64B9225C" w14:textId="77777777" w:rsidTr="00940442">
        <w:trPr>
          <w:trHeight w:val="300"/>
        </w:trPr>
        <w:tc>
          <w:tcPr>
            <w:tcW w:w="966" w:type="dxa"/>
            <w:tcBorders>
              <w:top w:val="single" w:sz="4" w:space="0" w:color="auto"/>
              <w:left w:val="single" w:sz="4" w:space="0" w:color="auto"/>
              <w:bottom w:val="single" w:sz="4" w:space="0" w:color="auto"/>
              <w:right w:val="single" w:sz="4" w:space="0" w:color="auto"/>
            </w:tcBorders>
            <w:shd w:val="clear" w:color="auto" w:fill="auto"/>
            <w:hideMark/>
          </w:tcPr>
          <w:p w14:paraId="29288D5E" w14:textId="77777777" w:rsidR="00016DB4" w:rsidRDefault="00016DB4" w:rsidP="00F52AEB">
            <w:pPr>
              <w:spacing w:after="0" w:line="240" w:lineRule="auto"/>
              <w:rPr>
                <w:rFonts w:ascii="Arial Narrow" w:hAnsi="Arial Narrow"/>
                <w:sz w:val="20"/>
                <w:szCs w:val="20"/>
              </w:rPr>
            </w:pPr>
          </w:p>
        </w:tc>
        <w:tc>
          <w:tcPr>
            <w:tcW w:w="9744" w:type="dxa"/>
            <w:tcBorders>
              <w:top w:val="single" w:sz="4" w:space="0" w:color="auto"/>
              <w:left w:val="nil"/>
              <w:bottom w:val="single" w:sz="4" w:space="0" w:color="auto"/>
              <w:right w:val="single" w:sz="4" w:space="0" w:color="auto"/>
            </w:tcBorders>
            <w:shd w:val="clear" w:color="auto" w:fill="auto"/>
            <w:vAlign w:val="center"/>
            <w:hideMark/>
          </w:tcPr>
          <w:p w14:paraId="13C41728" w14:textId="77777777" w:rsidR="00016DB4" w:rsidRDefault="00016DB4" w:rsidP="00F52AEB">
            <w:pPr>
              <w:spacing w:after="0" w:line="240" w:lineRule="auto"/>
              <w:rPr>
                <w:rFonts w:ascii="Arial Narrow" w:hAnsi="Arial Narrow"/>
                <w:sz w:val="18"/>
                <w:szCs w:val="18"/>
              </w:rPr>
            </w:pPr>
            <w:r>
              <w:rPr>
                <w:rFonts w:ascii="Arial Narrow" w:hAnsi="Arial Narrow" w:cstheme="minorHAnsi"/>
                <w:sz w:val="18"/>
              </w:rPr>
              <w:t>2026 through 2030</w:t>
            </w:r>
          </w:p>
        </w:tc>
      </w:tr>
    </w:tbl>
    <w:p w14:paraId="2D68128B" w14:textId="77777777" w:rsidR="00E21D44" w:rsidRPr="00E21D44" w:rsidRDefault="00E21D44" w:rsidP="00F52AEB">
      <w:pPr>
        <w:spacing w:line="240" w:lineRule="auto"/>
        <w:rPr>
          <w:rFonts w:ascii="Times New Roman" w:hAnsi="Times New Roman"/>
          <w:b/>
        </w:rPr>
      </w:pPr>
      <w:r w:rsidRPr="009B194A">
        <w:rPr>
          <w:rFonts w:ascii="Times New Roman" w:hAnsi="Times New Roman"/>
          <w:b/>
        </w:rPr>
        <w:br w:type="page"/>
      </w:r>
    </w:p>
    <w:p w14:paraId="0C9C2049" w14:textId="77777777" w:rsidR="00E21D44" w:rsidRPr="009B194A" w:rsidRDefault="000B43DF" w:rsidP="00F52AEB">
      <w:pPr>
        <w:spacing w:line="240" w:lineRule="auto"/>
        <w:rPr>
          <w:rFonts w:ascii="Times New Roman" w:hAnsi="Times New Roman"/>
          <w:b/>
          <w:sz w:val="32"/>
        </w:rPr>
      </w:pPr>
      <w:r>
        <w:rPr>
          <w:rFonts w:ascii="Times New Roman" w:hAnsi="Times New Roman"/>
          <w:b/>
          <w:sz w:val="32"/>
        </w:rPr>
        <w:lastRenderedPageBreak/>
        <w:t>APPENDIX 2 – SAMPLE</w:t>
      </w:r>
      <w:r w:rsidR="00E21D44" w:rsidRPr="009B194A">
        <w:rPr>
          <w:rFonts w:ascii="Times New Roman" w:hAnsi="Times New Roman"/>
          <w:b/>
          <w:sz w:val="32"/>
        </w:rPr>
        <w:t xml:space="preserve"> LETTER OF INSTITUTIONAL SUPPORT</w:t>
      </w:r>
    </w:p>
    <w:p w14:paraId="5C8F566D" w14:textId="77777777" w:rsidR="00E21D44" w:rsidRPr="009B194A" w:rsidRDefault="00E21D44" w:rsidP="00F52AEB">
      <w:pPr>
        <w:spacing w:after="0" w:line="240" w:lineRule="auto"/>
        <w:rPr>
          <w:rFonts w:ascii="Times New Roman" w:hAnsi="Times New Roman"/>
          <w:b/>
          <w:sz w:val="32"/>
        </w:rPr>
      </w:pPr>
    </w:p>
    <w:p w14:paraId="01F37F80" w14:textId="77777777" w:rsidR="00E21D44" w:rsidRPr="009B194A" w:rsidRDefault="00E21D44" w:rsidP="00F52AEB">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14:paraId="756EF430" w14:textId="77777777" w:rsidR="00E21D44" w:rsidRPr="009B194A" w:rsidRDefault="00E21D44" w:rsidP="00F52AEB">
      <w:pPr>
        <w:suppressAutoHyphens/>
        <w:spacing w:after="0" w:line="240" w:lineRule="auto"/>
        <w:jc w:val="center"/>
        <w:rPr>
          <w:rFonts w:ascii="Times New Roman" w:hAnsi="Times New Roman"/>
        </w:rPr>
      </w:pPr>
      <w:r w:rsidRPr="009B194A">
        <w:rPr>
          <w:rFonts w:ascii="Times New Roman" w:hAnsi="Times New Roman"/>
        </w:rPr>
        <w:t>U.S. Department of State</w:t>
      </w:r>
    </w:p>
    <w:p w14:paraId="3C9AD977" w14:textId="77777777" w:rsidR="00E21D44" w:rsidRPr="009B194A" w:rsidRDefault="00E21D44" w:rsidP="00F52AEB">
      <w:pPr>
        <w:suppressAutoHyphens/>
        <w:spacing w:after="0" w:line="240" w:lineRule="auto"/>
        <w:jc w:val="center"/>
        <w:rPr>
          <w:rFonts w:ascii="Times New Roman" w:hAnsi="Times New Roman"/>
        </w:rPr>
      </w:pPr>
      <w:r w:rsidRPr="009B194A">
        <w:rPr>
          <w:rFonts w:ascii="Times New Roman" w:hAnsi="Times New Roman"/>
          <w:color w:val="000000"/>
        </w:rPr>
        <w:t>Room 2201 C Street, NW</w:t>
      </w:r>
    </w:p>
    <w:p w14:paraId="1B9576BC" w14:textId="77777777" w:rsidR="00E21D44" w:rsidRPr="009B194A" w:rsidRDefault="00E21D44" w:rsidP="00F52AEB">
      <w:pPr>
        <w:suppressAutoHyphens/>
        <w:spacing w:after="0" w:line="240" w:lineRule="auto"/>
        <w:jc w:val="center"/>
        <w:rPr>
          <w:rFonts w:ascii="Times New Roman" w:hAnsi="Times New Roman"/>
        </w:rPr>
      </w:pPr>
      <w:bookmarkStart w:id="61" w:name="_Toc447192049"/>
      <w:bookmarkStart w:id="62" w:name="_Toc447194393"/>
      <w:r w:rsidRPr="00194685">
        <w:rPr>
          <w:rFonts w:ascii="Times New Roman" w:hAnsi="Times New Roman"/>
          <w:color w:val="000000"/>
        </w:rPr>
        <w:t>Washington, D.C. 20520</w:t>
      </w:r>
      <w:bookmarkEnd w:id="61"/>
      <w:bookmarkEnd w:id="62"/>
    </w:p>
    <w:p w14:paraId="4FF8CF3B" w14:textId="77777777" w:rsidR="00E21D44" w:rsidRPr="009B194A" w:rsidRDefault="00E21D44" w:rsidP="00F52AEB">
      <w:pPr>
        <w:pStyle w:val="Heading1"/>
        <w:spacing w:before="0" w:line="240" w:lineRule="auto"/>
        <w:rPr>
          <w:rFonts w:ascii="Times New Roman" w:hAnsi="Times New Roman"/>
          <w:b w:val="0"/>
        </w:rPr>
      </w:pPr>
    </w:p>
    <w:p w14:paraId="1732E879"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 xml:space="preserve"> [</w:t>
      </w:r>
      <w:proofErr w:type="gramStart"/>
      <w:r w:rsidRPr="009B194A">
        <w:rPr>
          <w:rFonts w:ascii="Times New Roman" w:hAnsi="Times New Roman"/>
        </w:rPr>
        <w:t>applicant</w:t>
      </w:r>
      <w:proofErr w:type="gramEnd"/>
      <w:r w:rsidRPr="009B194A">
        <w:rPr>
          <w:rFonts w:ascii="Times New Roman" w:hAnsi="Times New Roman"/>
        </w:rPr>
        <w:t xml:space="preserve"> Institution Letterhead]</w:t>
      </w:r>
    </w:p>
    <w:p w14:paraId="170D1BDD" w14:textId="77777777" w:rsidR="00E21D44" w:rsidRPr="009B194A" w:rsidRDefault="00E21D44" w:rsidP="00F52AEB">
      <w:pPr>
        <w:spacing w:after="0" w:line="240" w:lineRule="auto"/>
        <w:rPr>
          <w:rFonts w:ascii="Times New Roman" w:hAnsi="Times New Roman"/>
        </w:rPr>
      </w:pPr>
    </w:p>
    <w:p w14:paraId="6CF29FB6"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Date:</w:t>
      </w:r>
    </w:p>
    <w:p w14:paraId="32E5EC53" w14:textId="77777777" w:rsidR="00E21D44" w:rsidRPr="009B194A" w:rsidRDefault="00E21D44" w:rsidP="00F52AEB">
      <w:pPr>
        <w:spacing w:after="0" w:line="240" w:lineRule="auto"/>
        <w:rPr>
          <w:rFonts w:ascii="Times New Roman" w:hAnsi="Times New Roman"/>
        </w:rPr>
      </w:pPr>
    </w:p>
    <w:p w14:paraId="39A7F283"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w:t>
      </w:r>
      <w:proofErr w:type="gramStart"/>
      <w:r w:rsidRPr="009B194A">
        <w:rPr>
          <w:rFonts w:ascii="Times New Roman" w:hAnsi="Times New Roman"/>
        </w:rPr>
        <w:t>name</w:t>
      </w:r>
      <w:proofErr w:type="gramEnd"/>
      <w:r w:rsidRPr="009B194A">
        <w:rPr>
          <w:rFonts w:ascii="Times New Roman" w:hAnsi="Times New Roman"/>
        </w:rPr>
        <w:t xml:space="preserve"> of higher executive supportive of the proposal submission}</w:t>
      </w:r>
    </w:p>
    <w:p w14:paraId="7B0F5491"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Street Address</w:t>
      </w:r>
    </w:p>
    <w:p w14:paraId="162C3BBC" w14:textId="77777777" w:rsidR="00E21D44" w:rsidRPr="009B194A" w:rsidRDefault="00E21D44" w:rsidP="00F52AEB">
      <w:pPr>
        <w:spacing w:after="0" w:line="240" w:lineRule="auto"/>
        <w:rPr>
          <w:rFonts w:ascii="Times New Roman" w:hAnsi="Times New Roman"/>
        </w:rPr>
      </w:pPr>
      <w:proofErr w:type="gramStart"/>
      <w:r w:rsidRPr="009B194A">
        <w:rPr>
          <w:rFonts w:ascii="Times New Roman" w:hAnsi="Times New Roman"/>
        </w:rPr>
        <w:t>State,</w:t>
      </w:r>
      <w:proofErr w:type="gramEnd"/>
      <w:r w:rsidRPr="009B194A">
        <w:rPr>
          <w:rFonts w:ascii="Times New Roman" w:hAnsi="Times New Roman"/>
        </w:rPr>
        <w:t xml:space="preserve"> and zip code</w:t>
      </w:r>
    </w:p>
    <w:p w14:paraId="39FC54EB" w14:textId="77777777" w:rsidR="00E21D44" w:rsidRPr="009B194A" w:rsidRDefault="00E21D44" w:rsidP="00F52AEB">
      <w:pPr>
        <w:spacing w:after="0" w:line="240" w:lineRule="auto"/>
        <w:rPr>
          <w:rFonts w:ascii="Times New Roman" w:hAnsi="Times New Roman"/>
        </w:rPr>
      </w:pPr>
    </w:p>
    <w:p w14:paraId="20528900" w14:textId="77777777" w:rsidR="00E21D44" w:rsidRPr="009B194A" w:rsidRDefault="00E21D44" w:rsidP="00F52AEB">
      <w:pPr>
        <w:spacing w:after="0" w:line="240" w:lineRule="auto"/>
        <w:rPr>
          <w:rFonts w:ascii="Times New Roman" w:hAnsi="Times New Roman"/>
        </w:rPr>
      </w:pPr>
    </w:p>
    <w:p w14:paraId="195E7F5F"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59492618" w14:textId="77777777" w:rsidR="00E21D44" w:rsidRPr="009B194A" w:rsidRDefault="00E21D44" w:rsidP="00F52AEB">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14:paraId="6647449A" w14:textId="77777777" w:rsidR="00E21D44" w:rsidRPr="009B194A" w:rsidRDefault="00E21D44" w:rsidP="00F52AEB">
      <w:pPr>
        <w:spacing w:after="0" w:line="240" w:lineRule="auto"/>
        <w:ind w:left="720" w:firstLine="720"/>
        <w:rPr>
          <w:rFonts w:ascii="Times New Roman" w:hAnsi="Times New Roman"/>
        </w:rPr>
      </w:pPr>
      <w:r w:rsidRPr="009B194A">
        <w:rPr>
          <w:rFonts w:ascii="Times New Roman" w:hAnsi="Times New Roman"/>
        </w:rPr>
        <w:t>U.S. Department of State</w:t>
      </w:r>
    </w:p>
    <w:p w14:paraId="571FB8A3" w14:textId="77777777" w:rsidR="00E21D44" w:rsidRPr="009B194A" w:rsidRDefault="00E21D44" w:rsidP="00F52AEB">
      <w:pPr>
        <w:spacing w:after="0" w:line="240" w:lineRule="auto"/>
        <w:rPr>
          <w:rFonts w:ascii="Times New Roman" w:hAnsi="Times New Roman"/>
        </w:rPr>
      </w:pPr>
    </w:p>
    <w:p w14:paraId="76FB263E" w14:textId="77777777" w:rsidR="00E21D44" w:rsidRPr="009B194A" w:rsidRDefault="00E21D44" w:rsidP="00F52AEB">
      <w:pPr>
        <w:spacing w:after="0" w:line="240" w:lineRule="auto"/>
        <w:rPr>
          <w:rFonts w:ascii="Times New Roman" w:hAnsi="Times New Roman"/>
          <w:b/>
        </w:rPr>
      </w:pPr>
    </w:p>
    <w:p w14:paraId="1BF72158" w14:textId="77777777" w:rsidR="00E21D44" w:rsidRPr="009B194A" w:rsidRDefault="00E21D44" w:rsidP="00F52AEB">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14:paraId="72C6FA84" w14:textId="77777777" w:rsidR="00E21D44" w:rsidRPr="009B194A" w:rsidRDefault="00E21D44" w:rsidP="00F52AEB">
      <w:pPr>
        <w:spacing w:after="0" w:line="240" w:lineRule="auto"/>
        <w:rPr>
          <w:rFonts w:ascii="Times New Roman" w:hAnsi="Times New Roman"/>
        </w:rPr>
      </w:pPr>
    </w:p>
    <w:p w14:paraId="56859A14" w14:textId="77777777" w:rsidR="00E21D44" w:rsidRPr="009B194A" w:rsidRDefault="00E21D44" w:rsidP="00F52AEB">
      <w:pPr>
        <w:spacing w:after="0" w:line="240" w:lineRule="auto"/>
        <w:rPr>
          <w:rFonts w:ascii="Times New Roman" w:hAnsi="Times New Roman"/>
        </w:rPr>
      </w:pPr>
    </w:p>
    <w:p w14:paraId="5E74E27B"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 xml:space="preserve">The </w:t>
      </w:r>
      <w:r w:rsidR="00847147">
        <w:rPr>
          <w:rFonts w:ascii="Times New Roman" w:hAnsi="Times New Roman"/>
        </w:rPr>
        <w:t>[</w:t>
      </w:r>
      <w:r w:rsidRPr="009B194A">
        <w:rPr>
          <w:rFonts w:ascii="Times New Roman" w:hAnsi="Times New Roman"/>
        </w:rPr>
        <w:t>name of the applicant institution</w:t>
      </w:r>
      <w:proofErr w:type="gramStart"/>
      <w:r w:rsidR="00847147">
        <w:rPr>
          <w:rFonts w:ascii="Times New Roman" w:hAnsi="Times New Roman"/>
        </w:rPr>
        <w:t xml:space="preserve">] </w:t>
      </w:r>
      <w:r w:rsidRPr="009B194A">
        <w:rPr>
          <w:rFonts w:ascii="Times New Roman" w:hAnsi="Times New Roman"/>
        </w:rPr>
        <w:t xml:space="preserve"> is</w:t>
      </w:r>
      <w:proofErr w:type="gramEnd"/>
      <w:r w:rsidRPr="009B194A">
        <w:rPr>
          <w:rFonts w:ascii="Times New Roman" w:hAnsi="Times New Roman"/>
        </w:rPr>
        <w:t xml:space="preserve"> happy to endorse the proposal’s entitled “XXXXXXX” in response to the NOFO# entitled XXXXXXX.  Our organization has been working in this area for the last X years and have developed extensive expertise in selected countries/region.  (</w:t>
      </w:r>
      <w:proofErr w:type="gramStart"/>
      <w:r w:rsidRPr="009B194A">
        <w:rPr>
          <w:rFonts w:ascii="Times New Roman" w:hAnsi="Times New Roman"/>
        </w:rPr>
        <w:t>if</w:t>
      </w:r>
      <w:proofErr w:type="gramEnd"/>
      <w:r w:rsidRPr="009B194A">
        <w:rPr>
          <w:rFonts w:ascii="Times New Roman" w:hAnsi="Times New Roman"/>
        </w:rPr>
        <w:t xml:space="preserve"> you have established a long standing contacts describe those and briefly explain why you are interested in committing your organizational resources such as staffing and in-kind contribution in support of the NOFO goals.).</w:t>
      </w:r>
    </w:p>
    <w:p w14:paraId="45217421" w14:textId="77777777" w:rsidR="00E21D44" w:rsidRPr="009B194A" w:rsidRDefault="00E21D44" w:rsidP="00F52AEB">
      <w:pPr>
        <w:spacing w:after="0" w:line="240" w:lineRule="auto"/>
        <w:rPr>
          <w:rFonts w:ascii="Times New Roman" w:hAnsi="Times New Roman"/>
        </w:rPr>
      </w:pPr>
    </w:p>
    <w:p w14:paraId="2F7101F6"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1D650A65"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 xml:space="preserve"> </w:t>
      </w:r>
    </w:p>
    <w:p w14:paraId="484C77DE"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 xml:space="preserve">Sincerely, </w:t>
      </w:r>
    </w:p>
    <w:p w14:paraId="389F5BD0" w14:textId="77777777" w:rsidR="00E21D44" w:rsidRPr="009B194A" w:rsidRDefault="00E21D44" w:rsidP="00F52AEB">
      <w:pPr>
        <w:spacing w:after="0" w:line="240" w:lineRule="auto"/>
        <w:rPr>
          <w:rFonts w:ascii="Times New Roman" w:hAnsi="Times New Roman"/>
        </w:rPr>
      </w:pPr>
    </w:p>
    <w:p w14:paraId="5491FE12" w14:textId="77777777" w:rsidR="00E21D44" w:rsidRPr="009B194A" w:rsidRDefault="00E21D44" w:rsidP="00F52AEB">
      <w:pPr>
        <w:spacing w:after="0" w:line="240" w:lineRule="auto"/>
        <w:rPr>
          <w:rFonts w:ascii="Times New Roman" w:hAnsi="Times New Roman"/>
        </w:rPr>
      </w:pPr>
    </w:p>
    <w:p w14:paraId="7FCCEBA0"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 xml:space="preserve">[Sr. officer of the institution] </w:t>
      </w:r>
    </w:p>
    <w:p w14:paraId="73785953"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Signature of President or</w:t>
      </w:r>
    </w:p>
    <w:p w14:paraId="6B07BD43"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t>Executive Office</w:t>
      </w:r>
    </w:p>
    <w:p w14:paraId="22F493C6" w14:textId="77777777" w:rsidR="00E21D44" w:rsidRPr="009B194A" w:rsidRDefault="00E21D44" w:rsidP="00F52AEB">
      <w:pPr>
        <w:spacing w:after="0" w:line="240" w:lineRule="auto"/>
        <w:rPr>
          <w:rFonts w:ascii="Times New Roman" w:hAnsi="Times New Roman"/>
        </w:rPr>
      </w:pPr>
      <w:r w:rsidRPr="009B194A">
        <w:rPr>
          <w:rFonts w:ascii="Times New Roman" w:hAnsi="Times New Roman"/>
        </w:rPr>
        <w:br w:type="page"/>
      </w:r>
    </w:p>
    <w:p w14:paraId="1BD5E414" w14:textId="77777777" w:rsidR="00E21D44" w:rsidRPr="009B194A" w:rsidRDefault="00E21D44" w:rsidP="00F52AEB">
      <w:pPr>
        <w:spacing w:line="240" w:lineRule="auto"/>
        <w:rPr>
          <w:rFonts w:ascii="Times New Roman" w:hAnsi="Times New Roman"/>
        </w:rPr>
      </w:pPr>
      <w:r w:rsidRPr="009B194A">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3D7C8B7F" wp14:editId="6E0067CB">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637A0"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779BA23D" w14:textId="77777777" w:rsidR="00E21D44" w:rsidRPr="009B194A" w:rsidRDefault="00E21D44" w:rsidP="00F52AEB">
      <w:pPr>
        <w:spacing w:line="240" w:lineRule="auto"/>
        <w:rPr>
          <w:rFonts w:ascii="Times New Roman" w:hAnsi="Times New Roman"/>
          <w:b/>
          <w:i/>
        </w:rPr>
      </w:pPr>
      <w:r w:rsidRPr="009B194A">
        <w:rPr>
          <w:rFonts w:ascii="Times New Roman" w:hAnsi="Times New Roman"/>
          <w:b/>
          <w:i/>
        </w:rPr>
        <w:t xml:space="preserve"> FOR INTERNAL USE ONLY AT Department of State</w:t>
      </w:r>
    </w:p>
    <w:p w14:paraId="28ABE93C" w14:textId="77777777" w:rsidR="00E21D44" w:rsidRPr="009B194A" w:rsidRDefault="00E21D44" w:rsidP="00F52AEB">
      <w:pPr>
        <w:spacing w:line="240" w:lineRule="auto"/>
        <w:rPr>
          <w:rFonts w:ascii="Times New Roman" w:hAnsi="Times New Roman"/>
        </w:rPr>
      </w:pPr>
    </w:p>
    <w:p w14:paraId="661F6C00" w14:textId="77777777" w:rsidR="00E21D44" w:rsidRPr="009B194A" w:rsidRDefault="00E21D44" w:rsidP="00F52AEB">
      <w:pPr>
        <w:spacing w:line="240" w:lineRule="auto"/>
        <w:rPr>
          <w:rFonts w:ascii="Times New Roman" w:hAnsi="Times New Roman"/>
        </w:rPr>
      </w:pPr>
      <w:r w:rsidRPr="009B194A">
        <w:rPr>
          <w:rFonts w:ascii="Times New Roman" w:hAnsi="Times New Roman"/>
        </w:rPr>
        <w:t xml:space="preserve">   Reviewed by:  ____________________________________________________________________</w:t>
      </w:r>
    </w:p>
    <w:p w14:paraId="5E7F2798" w14:textId="77777777" w:rsidR="00E21D44" w:rsidRPr="009B194A" w:rsidRDefault="00E21D44" w:rsidP="00F52AEB">
      <w:pPr>
        <w:spacing w:line="240" w:lineRule="auto"/>
        <w:rPr>
          <w:rFonts w:ascii="Times New Roman" w:hAnsi="Times New Roman"/>
        </w:rPr>
      </w:pPr>
      <w:r w:rsidRPr="009B194A">
        <w:rPr>
          <w:rFonts w:ascii="Times New Roman" w:hAnsi="Times New Roman"/>
        </w:rPr>
        <w:t xml:space="preserve">   Date:  __________________________________________________________________________</w:t>
      </w:r>
    </w:p>
    <w:p w14:paraId="4F1EEC20" w14:textId="77777777" w:rsidR="00E21D44" w:rsidRPr="009B194A" w:rsidRDefault="00E21D44" w:rsidP="00F52AEB">
      <w:pPr>
        <w:spacing w:line="240" w:lineRule="auto"/>
        <w:rPr>
          <w:rFonts w:ascii="Times New Roman" w:hAnsi="Times New Roman"/>
        </w:rPr>
      </w:pPr>
      <w:r w:rsidRPr="009B194A">
        <w:rPr>
          <w:rFonts w:ascii="Times New Roman" w:hAnsi="Times New Roman"/>
        </w:rPr>
        <w:t xml:space="preserve">   Comments:</w:t>
      </w:r>
    </w:p>
    <w:p w14:paraId="705575C4" w14:textId="77777777" w:rsidR="00E21D44" w:rsidRPr="009B194A" w:rsidRDefault="00E21D44" w:rsidP="00F52AEB">
      <w:pPr>
        <w:spacing w:line="240" w:lineRule="auto"/>
        <w:rPr>
          <w:rFonts w:ascii="Times New Roman" w:hAnsi="Times New Roman"/>
          <w:b/>
        </w:rPr>
      </w:pPr>
    </w:p>
    <w:p w14:paraId="1993E0DC" w14:textId="77777777" w:rsidR="00E21D44" w:rsidRPr="009B194A" w:rsidRDefault="00E21D44" w:rsidP="00F52AEB">
      <w:pPr>
        <w:spacing w:line="240" w:lineRule="auto"/>
        <w:rPr>
          <w:rFonts w:ascii="Times New Roman" w:hAnsi="Times New Roman"/>
          <w:b/>
        </w:rPr>
      </w:pPr>
    </w:p>
    <w:p w14:paraId="592606C0" w14:textId="77777777" w:rsidR="00E21D44" w:rsidRPr="009B194A" w:rsidRDefault="00E21D44" w:rsidP="00F52AEB">
      <w:pPr>
        <w:spacing w:line="240" w:lineRule="auto"/>
        <w:rPr>
          <w:rFonts w:ascii="Times New Roman" w:hAnsi="Times New Roman"/>
          <w:b/>
        </w:rPr>
      </w:pPr>
    </w:p>
    <w:p w14:paraId="22DDE1BF" w14:textId="77777777" w:rsidR="00E21D44" w:rsidRPr="009B194A" w:rsidRDefault="00E21D44" w:rsidP="00F52AEB">
      <w:pPr>
        <w:spacing w:line="240" w:lineRule="auto"/>
        <w:rPr>
          <w:rFonts w:ascii="Times New Roman" w:hAnsi="Times New Roman"/>
          <w:b/>
        </w:rPr>
      </w:pPr>
    </w:p>
    <w:p w14:paraId="352A28BD" w14:textId="77777777" w:rsidR="00E21D44" w:rsidRPr="009B194A" w:rsidRDefault="00E21D44" w:rsidP="00F52AEB">
      <w:pPr>
        <w:spacing w:line="240" w:lineRule="auto"/>
        <w:rPr>
          <w:rFonts w:ascii="Times New Roman" w:hAnsi="Times New Roman"/>
          <w:b/>
        </w:rPr>
      </w:pPr>
    </w:p>
    <w:p w14:paraId="2D69B806" w14:textId="77777777" w:rsidR="00E21D44" w:rsidRPr="009B194A" w:rsidRDefault="00E21D44" w:rsidP="00F52AEB">
      <w:pPr>
        <w:spacing w:line="240" w:lineRule="auto"/>
        <w:rPr>
          <w:rFonts w:ascii="Times New Roman" w:hAnsi="Times New Roman"/>
        </w:rPr>
      </w:pPr>
    </w:p>
    <w:p w14:paraId="4BC57E18" w14:textId="77777777" w:rsidR="00E21D44" w:rsidRPr="009B194A" w:rsidRDefault="00E21D44" w:rsidP="00F52AEB">
      <w:pPr>
        <w:spacing w:after="0" w:line="240" w:lineRule="auto"/>
        <w:rPr>
          <w:rFonts w:ascii="Times New Roman" w:hAnsi="Times New Roman"/>
        </w:rPr>
      </w:pPr>
    </w:p>
    <w:p w14:paraId="7283363B" w14:textId="77777777" w:rsidR="00662BD5" w:rsidRPr="00DF1405" w:rsidRDefault="00662BD5" w:rsidP="00F52AEB">
      <w:pPr>
        <w:spacing w:after="0" w:line="240" w:lineRule="auto"/>
        <w:rPr>
          <w:rFonts w:ascii="Times New Roman" w:hAnsi="Times New Roman"/>
        </w:rPr>
      </w:pPr>
    </w:p>
    <w:sectPr w:rsidR="00662BD5" w:rsidRPr="00DF1405" w:rsidSect="00E51566">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CBF79" w14:textId="77777777" w:rsidR="00B46F1F" w:rsidRDefault="00B46F1F" w:rsidP="00242FE9">
      <w:pPr>
        <w:spacing w:after="0" w:line="240" w:lineRule="auto"/>
      </w:pPr>
      <w:r>
        <w:separator/>
      </w:r>
    </w:p>
  </w:endnote>
  <w:endnote w:type="continuationSeparator" w:id="0">
    <w:p w14:paraId="3EFEEA0E" w14:textId="77777777" w:rsidR="00B46F1F" w:rsidRDefault="00B46F1F"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FA0AE" w14:textId="485B7C8F" w:rsidR="00B46F1F" w:rsidRDefault="00B46F1F">
    <w:pPr>
      <w:pStyle w:val="Footer"/>
      <w:jc w:val="right"/>
    </w:pPr>
    <w:r>
      <w:fldChar w:fldCharType="begin"/>
    </w:r>
    <w:r>
      <w:instrText xml:space="preserve"> PAGE   \* MERGEFORMAT </w:instrText>
    </w:r>
    <w:r>
      <w:fldChar w:fldCharType="separate"/>
    </w:r>
    <w:r w:rsidR="0072409E">
      <w:rPr>
        <w:noProof/>
      </w:rPr>
      <w:t>22</w:t>
    </w:r>
    <w:r>
      <w:rPr>
        <w:noProof/>
      </w:rPr>
      <w:fldChar w:fldCharType="end"/>
    </w:r>
  </w:p>
  <w:p w14:paraId="4EE412BE" w14:textId="77777777" w:rsidR="00B46F1F" w:rsidRDefault="00B46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6457C" w14:textId="77777777" w:rsidR="00B46F1F" w:rsidRDefault="00B46F1F" w:rsidP="00242FE9">
      <w:pPr>
        <w:spacing w:after="0" w:line="240" w:lineRule="auto"/>
      </w:pPr>
      <w:r>
        <w:separator/>
      </w:r>
    </w:p>
  </w:footnote>
  <w:footnote w:type="continuationSeparator" w:id="0">
    <w:p w14:paraId="3C9FFA5C" w14:textId="77777777" w:rsidR="00B46F1F" w:rsidRDefault="00B46F1F"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08D4AD6"/>
    <w:multiLevelType w:val="hybridMultilevel"/>
    <w:tmpl w:val="043A7A14"/>
    <w:lvl w:ilvl="0" w:tplc="654CB0EC">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5658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15:restartNumberingAfterBreak="0">
    <w:nsid w:val="077831D4"/>
    <w:multiLevelType w:val="hybridMultilevel"/>
    <w:tmpl w:val="923CA550"/>
    <w:lvl w:ilvl="0" w:tplc="F9E2DDE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D08CF"/>
    <w:multiLevelType w:val="hybridMultilevel"/>
    <w:tmpl w:val="188C29E8"/>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A36E3F"/>
    <w:multiLevelType w:val="hybridMultilevel"/>
    <w:tmpl w:val="19B209FC"/>
    <w:lvl w:ilvl="0" w:tplc="4BAA23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E515A0"/>
    <w:multiLevelType w:val="hybridMultilevel"/>
    <w:tmpl w:val="A81E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C7248"/>
    <w:multiLevelType w:val="hybridMultilevel"/>
    <w:tmpl w:val="E53E2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5D68A6"/>
    <w:multiLevelType w:val="hybridMultilevel"/>
    <w:tmpl w:val="2DBE1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3663DB"/>
    <w:multiLevelType w:val="hybridMultilevel"/>
    <w:tmpl w:val="70A4A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5316AA"/>
    <w:multiLevelType w:val="hybridMultilevel"/>
    <w:tmpl w:val="5AFE4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924C25"/>
    <w:multiLevelType w:val="hybridMultilevel"/>
    <w:tmpl w:val="B2CA6B5C"/>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185DB1"/>
    <w:multiLevelType w:val="hybridMultilevel"/>
    <w:tmpl w:val="0E9A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1D5B74F4"/>
    <w:multiLevelType w:val="hybridMultilevel"/>
    <w:tmpl w:val="EC8EB4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BB489B"/>
    <w:multiLevelType w:val="hybridMultilevel"/>
    <w:tmpl w:val="E3CC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37644E"/>
    <w:multiLevelType w:val="hybridMultilevel"/>
    <w:tmpl w:val="824AC4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7D63E1"/>
    <w:multiLevelType w:val="hybridMultilevel"/>
    <w:tmpl w:val="716C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A5579"/>
    <w:multiLevelType w:val="hybridMultilevel"/>
    <w:tmpl w:val="0E007100"/>
    <w:lvl w:ilvl="0" w:tplc="8612EB58">
      <w:start w:val="1"/>
      <w:numFmt w:val="lowerRoman"/>
      <w:lvlText w:val="%1."/>
      <w:lvlJc w:val="left"/>
      <w:pPr>
        <w:ind w:left="1080" w:hanging="720"/>
      </w:pPr>
      <w:rPr>
        <w:rFonts w:cs="Times New Roman" w:hint="default"/>
        <w:b/>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284C3170"/>
    <w:multiLevelType w:val="hybridMultilevel"/>
    <w:tmpl w:val="3AA66DB0"/>
    <w:lvl w:ilvl="0" w:tplc="7728C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E87EE6"/>
    <w:multiLevelType w:val="hybridMultilevel"/>
    <w:tmpl w:val="2A9E6D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DF12B0"/>
    <w:multiLevelType w:val="hybridMultilevel"/>
    <w:tmpl w:val="2E30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C791EAF"/>
    <w:multiLevelType w:val="hybridMultilevel"/>
    <w:tmpl w:val="B5AE4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A26F35"/>
    <w:multiLevelType w:val="hybridMultilevel"/>
    <w:tmpl w:val="07CA3B36"/>
    <w:lvl w:ilvl="0" w:tplc="834A2180">
      <w:start w:val="1"/>
      <w:numFmt w:val="bullet"/>
      <w:lvlText w:val=""/>
      <w:lvlJc w:val="left"/>
      <w:pPr>
        <w:tabs>
          <w:tab w:val="num" w:pos="1440"/>
        </w:tabs>
        <w:ind w:left="1440" w:hanging="720"/>
      </w:pPr>
      <w:rPr>
        <w:rFonts w:ascii="Symbol" w:hAnsi="Symbol" w:hint="default"/>
        <w:b w:val="0"/>
        <w:i w:val="0"/>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47944E59"/>
    <w:multiLevelType w:val="hybridMultilevel"/>
    <w:tmpl w:val="15B8ADE0"/>
    <w:lvl w:ilvl="0" w:tplc="61B27BFC">
      <w:start w:val="1"/>
      <w:numFmt w:val="upperRoman"/>
      <w:lvlText w:val="%1."/>
      <w:lvlJc w:val="left"/>
      <w:pPr>
        <w:ind w:left="720" w:hanging="720"/>
      </w:pPr>
      <w:rPr>
        <w:rFonts w:cs="Times New Roman" w:hint="default"/>
        <w:b/>
        <w:sz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F54A3B"/>
    <w:multiLevelType w:val="hybridMultilevel"/>
    <w:tmpl w:val="007871F6"/>
    <w:lvl w:ilvl="0" w:tplc="F64E926E">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4CC155C9"/>
    <w:multiLevelType w:val="hybridMultilevel"/>
    <w:tmpl w:val="8EAC01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075DF2"/>
    <w:multiLevelType w:val="hybridMultilevel"/>
    <w:tmpl w:val="18F0F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51846BB8"/>
    <w:multiLevelType w:val="hybridMultilevel"/>
    <w:tmpl w:val="A442E2B6"/>
    <w:lvl w:ilvl="0" w:tplc="04090009">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2B66918"/>
    <w:multiLevelType w:val="hybridMultilevel"/>
    <w:tmpl w:val="34A0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F0163C"/>
    <w:multiLevelType w:val="hybridMultilevel"/>
    <w:tmpl w:val="C94C23E0"/>
    <w:lvl w:ilvl="0" w:tplc="0409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55A1596F"/>
    <w:multiLevelType w:val="hybridMultilevel"/>
    <w:tmpl w:val="8EC80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7884167"/>
    <w:multiLevelType w:val="hybridMultilevel"/>
    <w:tmpl w:val="491E70DC"/>
    <w:lvl w:ilvl="0" w:tplc="2DE05A32">
      <w:start w:val="1"/>
      <w:numFmt w:val="decimal"/>
      <w:lvlText w:val="%1."/>
      <w:lvlJc w:val="left"/>
      <w:pPr>
        <w:ind w:left="360" w:hanging="360"/>
      </w:pPr>
      <w:rPr>
        <w:rFonts w:cs="Times New Roman" w:hint="default"/>
        <w:u w:val="singl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0" w15:restartNumberingAfterBreak="0">
    <w:nsid w:val="5AB931B5"/>
    <w:multiLevelType w:val="hybridMultilevel"/>
    <w:tmpl w:val="347AA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0A2155"/>
    <w:multiLevelType w:val="singleLevel"/>
    <w:tmpl w:val="EA28C5EC"/>
    <w:lvl w:ilvl="0">
      <w:start w:val="1"/>
      <w:numFmt w:val="bullet"/>
      <w:lvlText w:val=""/>
      <w:lvlJc w:val="left"/>
      <w:pPr>
        <w:ind w:left="720" w:hanging="360"/>
      </w:pPr>
      <w:rPr>
        <w:rFonts w:ascii="Symbol" w:hAnsi="Symbol" w:hint="default"/>
        <w:sz w:val="22"/>
      </w:rPr>
    </w:lvl>
  </w:abstractNum>
  <w:abstractNum w:abstractNumId="42" w15:restartNumberingAfterBreak="0">
    <w:nsid w:val="5E2D2F2A"/>
    <w:multiLevelType w:val="hybridMultilevel"/>
    <w:tmpl w:val="5980F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3801C9"/>
    <w:multiLevelType w:val="hybridMultilevel"/>
    <w:tmpl w:val="3F24A9B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2DE3C60"/>
    <w:multiLevelType w:val="hybridMultilevel"/>
    <w:tmpl w:val="37169446"/>
    <w:lvl w:ilvl="0" w:tplc="B3A8CBF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6" w15:restartNumberingAfterBreak="0">
    <w:nsid w:val="65320322"/>
    <w:multiLevelType w:val="hybridMultilevel"/>
    <w:tmpl w:val="B5F2AB4C"/>
    <w:lvl w:ilvl="0" w:tplc="04090001">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C1665F"/>
    <w:multiLevelType w:val="hybridMultilevel"/>
    <w:tmpl w:val="8E802BE2"/>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6578FB"/>
    <w:multiLevelType w:val="hybridMultilevel"/>
    <w:tmpl w:val="30F80D0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92B2C68"/>
    <w:multiLevelType w:val="hybridMultilevel"/>
    <w:tmpl w:val="CBCE2AA4"/>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840890"/>
    <w:multiLevelType w:val="hybridMultilevel"/>
    <w:tmpl w:val="89CCD4D8"/>
    <w:lvl w:ilvl="0" w:tplc="159430A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8D0A65"/>
    <w:multiLevelType w:val="hybridMultilevel"/>
    <w:tmpl w:val="DEEED1F8"/>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CD962C0"/>
    <w:multiLevelType w:val="hybridMultilevel"/>
    <w:tmpl w:val="38AED3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EF96827"/>
    <w:multiLevelType w:val="hybridMultilevel"/>
    <w:tmpl w:val="F3CA3CD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7FA66677"/>
    <w:multiLevelType w:val="hybridMultilevel"/>
    <w:tmpl w:val="7A9C4AE0"/>
    <w:lvl w:ilvl="0" w:tplc="7BACFE4C">
      <w:numFmt w:val="none"/>
      <w:lvlText w:val=""/>
      <w:lvlJc w:val="left"/>
      <w:pPr>
        <w:tabs>
          <w:tab w:val="num" w:pos="360"/>
        </w:tabs>
      </w:pPr>
    </w:lvl>
    <w:lvl w:ilvl="1" w:tplc="6756E9F2">
      <w:numFmt w:val="none"/>
      <w:lvlText w:val=""/>
      <w:lvlJc w:val="left"/>
      <w:pPr>
        <w:tabs>
          <w:tab w:val="num" w:pos="360"/>
        </w:tabs>
      </w:pPr>
    </w:lvl>
    <w:lvl w:ilvl="2" w:tplc="6F7A09B6">
      <w:numFmt w:val="none"/>
      <w:lvlText w:val=""/>
      <w:lvlJc w:val="left"/>
      <w:pPr>
        <w:tabs>
          <w:tab w:val="num" w:pos="360"/>
        </w:tabs>
      </w:pPr>
    </w:lvl>
    <w:lvl w:ilvl="3" w:tplc="04090001">
      <w:start w:val="1"/>
      <w:numFmt w:val="bullet"/>
      <w:lvlText w:val=""/>
      <w:lvlJc w:val="left"/>
      <w:pPr>
        <w:tabs>
          <w:tab w:val="num" w:pos="360"/>
        </w:tabs>
      </w:pPr>
      <w:rPr>
        <w:rFonts w:ascii="Symbol" w:hAnsi="Symbol" w:hint="default"/>
      </w:rPr>
    </w:lvl>
    <w:lvl w:ilvl="4" w:tplc="CE2E2EA6">
      <w:numFmt w:val="decimal"/>
      <w:lvlText w:val=""/>
      <w:lvlJc w:val="left"/>
    </w:lvl>
    <w:lvl w:ilvl="5" w:tplc="F3D4A988">
      <w:numFmt w:val="decimal"/>
      <w:lvlText w:val=""/>
      <w:lvlJc w:val="left"/>
    </w:lvl>
    <w:lvl w:ilvl="6" w:tplc="42A2A9A6">
      <w:numFmt w:val="decimal"/>
      <w:lvlText w:val=""/>
      <w:lvlJc w:val="left"/>
    </w:lvl>
    <w:lvl w:ilvl="7" w:tplc="E9C0026E">
      <w:numFmt w:val="decimal"/>
      <w:lvlText w:val=""/>
      <w:lvlJc w:val="left"/>
    </w:lvl>
    <w:lvl w:ilvl="8" w:tplc="A284515E">
      <w:numFmt w:val="decimal"/>
      <w:lvlText w:val=""/>
      <w:lvlJc w:val="left"/>
    </w:lvl>
  </w:abstractNum>
  <w:num w:numId="1">
    <w:abstractNumId w:val="31"/>
  </w:num>
  <w:num w:numId="2">
    <w:abstractNumId w:val="20"/>
  </w:num>
  <w:num w:numId="3">
    <w:abstractNumId w:val="28"/>
  </w:num>
  <w:num w:numId="4">
    <w:abstractNumId w:val="36"/>
  </w:num>
  <w:num w:numId="5">
    <w:abstractNumId w:val="49"/>
  </w:num>
  <w:num w:numId="6">
    <w:abstractNumId w:val="27"/>
  </w:num>
  <w:num w:numId="7">
    <w:abstractNumId w:val="16"/>
  </w:num>
  <w:num w:numId="8">
    <w:abstractNumId w:val="52"/>
  </w:num>
  <w:num w:numId="9">
    <w:abstractNumId w:val="18"/>
  </w:num>
  <w:num w:numId="10">
    <w:abstractNumId w:val="35"/>
  </w:num>
  <w:num w:numId="11">
    <w:abstractNumId w:val="6"/>
  </w:num>
  <w:num w:numId="12">
    <w:abstractNumId w:val="32"/>
  </w:num>
  <w:num w:numId="13">
    <w:abstractNumId w:val="29"/>
  </w:num>
  <w:num w:numId="14">
    <w:abstractNumId w:val="57"/>
  </w:num>
  <w:num w:numId="15">
    <w:abstractNumId w:val="8"/>
  </w:num>
  <w:num w:numId="16">
    <w:abstractNumId w:val="13"/>
  </w:num>
  <w:num w:numId="17">
    <w:abstractNumId w:val="48"/>
  </w:num>
  <w:num w:numId="18">
    <w:abstractNumId w:val="56"/>
  </w:num>
  <w:num w:numId="19">
    <w:abstractNumId w:val="53"/>
  </w:num>
  <w:num w:numId="20">
    <w:abstractNumId w:val="55"/>
  </w:num>
  <w:num w:numId="21">
    <w:abstractNumId w:val="22"/>
  </w:num>
  <w:num w:numId="22">
    <w:abstractNumId w:val="5"/>
  </w:num>
  <w:num w:numId="23">
    <w:abstractNumId w:val="39"/>
  </w:num>
  <w:num w:numId="24">
    <w:abstractNumId w:val="45"/>
  </w:num>
  <w:num w:numId="25">
    <w:abstractNumId w:val="59"/>
  </w:num>
  <w:num w:numId="26">
    <w:abstractNumId w:val="58"/>
  </w:num>
  <w:num w:numId="27">
    <w:abstractNumId w:val="41"/>
  </w:num>
  <w:num w:numId="28">
    <w:abstractNumId w:val="3"/>
  </w:num>
  <w:num w:numId="29">
    <w:abstractNumId w:val="46"/>
  </w:num>
  <w:num w:numId="30">
    <w:abstractNumId w:val="26"/>
  </w:num>
  <w:num w:numId="31">
    <w:abstractNumId w:val="25"/>
  </w:num>
  <w:num w:numId="32">
    <w:abstractNumId w:val="47"/>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0"/>
  </w:num>
  <w:num w:numId="36">
    <w:abstractNumId w:val="38"/>
  </w:num>
  <w:num w:numId="37">
    <w:abstractNumId w:val="61"/>
  </w:num>
  <w:num w:numId="38">
    <w:abstractNumId w:val="21"/>
  </w:num>
  <w:num w:numId="39">
    <w:abstractNumId w:val="1"/>
  </w:num>
  <w:num w:numId="40">
    <w:abstractNumId w:val="37"/>
  </w:num>
  <w:num w:numId="41">
    <w:abstractNumId w:val="14"/>
  </w:num>
  <w:num w:numId="42">
    <w:abstractNumId w:val="50"/>
  </w:num>
  <w:num w:numId="43">
    <w:abstractNumId w:val="43"/>
  </w:num>
  <w:num w:numId="44">
    <w:abstractNumId w:val="33"/>
  </w:num>
  <w:num w:numId="45">
    <w:abstractNumId w:val="44"/>
  </w:num>
  <w:num w:numId="46">
    <w:abstractNumId w:val="30"/>
  </w:num>
  <w:num w:numId="47">
    <w:abstractNumId w:val="24"/>
  </w:num>
  <w:num w:numId="48">
    <w:abstractNumId w:val="51"/>
  </w:num>
  <w:num w:numId="49">
    <w:abstractNumId w:val="34"/>
  </w:num>
  <w:num w:numId="50">
    <w:abstractNumId w:val="42"/>
  </w:num>
  <w:num w:numId="51">
    <w:abstractNumId w:val="40"/>
  </w:num>
  <w:num w:numId="52">
    <w:abstractNumId w:val="4"/>
  </w:num>
  <w:num w:numId="53">
    <w:abstractNumId w:val="12"/>
  </w:num>
  <w:num w:numId="54">
    <w:abstractNumId w:val="2"/>
  </w:num>
  <w:num w:numId="55">
    <w:abstractNumId w:val="54"/>
  </w:num>
  <w:num w:numId="56">
    <w:abstractNumId w:val="9"/>
  </w:num>
  <w:num w:numId="57">
    <w:abstractNumId w:val="10"/>
  </w:num>
  <w:num w:numId="58">
    <w:abstractNumId w:val="60"/>
  </w:num>
  <w:num w:numId="59">
    <w:abstractNumId w:val="23"/>
  </w:num>
  <w:num w:numId="60">
    <w:abstractNumId w:val="17"/>
  </w:num>
  <w:num w:numId="61">
    <w:abstractNumId w:val="19"/>
  </w:num>
  <w:num w:numId="62">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6C1"/>
    <w:rsid w:val="000019E3"/>
    <w:rsid w:val="000030D9"/>
    <w:rsid w:val="00003171"/>
    <w:rsid w:val="00003529"/>
    <w:rsid w:val="00005990"/>
    <w:rsid w:val="00013A04"/>
    <w:rsid w:val="000150DA"/>
    <w:rsid w:val="00016DB4"/>
    <w:rsid w:val="0002062C"/>
    <w:rsid w:val="0002150A"/>
    <w:rsid w:val="00022F4D"/>
    <w:rsid w:val="000271B8"/>
    <w:rsid w:val="0004014A"/>
    <w:rsid w:val="00041114"/>
    <w:rsid w:val="00041159"/>
    <w:rsid w:val="00041F90"/>
    <w:rsid w:val="000424FA"/>
    <w:rsid w:val="000450CF"/>
    <w:rsid w:val="00045DFC"/>
    <w:rsid w:val="000460CE"/>
    <w:rsid w:val="00046898"/>
    <w:rsid w:val="00047718"/>
    <w:rsid w:val="00050B8D"/>
    <w:rsid w:val="0005148A"/>
    <w:rsid w:val="00053475"/>
    <w:rsid w:val="00057E1A"/>
    <w:rsid w:val="00060EBC"/>
    <w:rsid w:val="00060FDF"/>
    <w:rsid w:val="00061221"/>
    <w:rsid w:val="000630E8"/>
    <w:rsid w:val="00063805"/>
    <w:rsid w:val="00066834"/>
    <w:rsid w:val="00066B54"/>
    <w:rsid w:val="00066CD9"/>
    <w:rsid w:val="0007254C"/>
    <w:rsid w:val="000735C9"/>
    <w:rsid w:val="00080168"/>
    <w:rsid w:val="0008092F"/>
    <w:rsid w:val="000816FD"/>
    <w:rsid w:val="000848BA"/>
    <w:rsid w:val="00084CD0"/>
    <w:rsid w:val="000854A9"/>
    <w:rsid w:val="000915EE"/>
    <w:rsid w:val="000955F3"/>
    <w:rsid w:val="00095757"/>
    <w:rsid w:val="00097EDB"/>
    <w:rsid w:val="000A13A8"/>
    <w:rsid w:val="000A154F"/>
    <w:rsid w:val="000A26F4"/>
    <w:rsid w:val="000A3A35"/>
    <w:rsid w:val="000A473C"/>
    <w:rsid w:val="000A598E"/>
    <w:rsid w:val="000B0847"/>
    <w:rsid w:val="000B165B"/>
    <w:rsid w:val="000B166E"/>
    <w:rsid w:val="000B16F8"/>
    <w:rsid w:val="000B1E4B"/>
    <w:rsid w:val="000B2FF2"/>
    <w:rsid w:val="000B43DF"/>
    <w:rsid w:val="000B4B70"/>
    <w:rsid w:val="000B760F"/>
    <w:rsid w:val="000C05FB"/>
    <w:rsid w:val="000C1953"/>
    <w:rsid w:val="000C1A65"/>
    <w:rsid w:val="000C4532"/>
    <w:rsid w:val="000C4760"/>
    <w:rsid w:val="000C5DE9"/>
    <w:rsid w:val="000C6046"/>
    <w:rsid w:val="000C7584"/>
    <w:rsid w:val="000D39AF"/>
    <w:rsid w:val="000E33D4"/>
    <w:rsid w:val="000E4514"/>
    <w:rsid w:val="000E59AA"/>
    <w:rsid w:val="000E7725"/>
    <w:rsid w:val="000F075F"/>
    <w:rsid w:val="000F0D10"/>
    <w:rsid w:val="000F4E4F"/>
    <w:rsid w:val="000F5228"/>
    <w:rsid w:val="000F68A4"/>
    <w:rsid w:val="00111F90"/>
    <w:rsid w:val="0012095D"/>
    <w:rsid w:val="00120CBA"/>
    <w:rsid w:val="00121093"/>
    <w:rsid w:val="001216CB"/>
    <w:rsid w:val="00121B33"/>
    <w:rsid w:val="0012362D"/>
    <w:rsid w:val="00124F8F"/>
    <w:rsid w:val="001276B5"/>
    <w:rsid w:val="0013003F"/>
    <w:rsid w:val="00136D2D"/>
    <w:rsid w:val="00141637"/>
    <w:rsid w:val="00142254"/>
    <w:rsid w:val="00143FCE"/>
    <w:rsid w:val="00145EF0"/>
    <w:rsid w:val="00151857"/>
    <w:rsid w:val="0015188B"/>
    <w:rsid w:val="001530F3"/>
    <w:rsid w:val="00153A19"/>
    <w:rsid w:val="0015421B"/>
    <w:rsid w:val="001547F4"/>
    <w:rsid w:val="001576BD"/>
    <w:rsid w:val="001627EA"/>
    <w:rsid w:val="00163066"/>
    <w:rsid w:val="00164613"/>
    <w:rsid w:val="001663C9"/>
    <w:rsid w:val="00167611"/>
    <w:rsid w:val="0017099D"/>
    <w:rsid w:val="001740E5"/>
    <w:rsid w:val="0017430A"/>
    <w:rsid w:val="00174D45"/>
    <w:rsid w:val="001764C6"/>
    <w:rsid w:val="0017665A"/>
    <w:rsid w:val="00177079"/>
    <w:rsid w:val="0018095C"/>
    <w:rsid w:val="00181F80"/>
    <w:rsid w:val="001858AA"/>
    <w:rsid w:val="00187214"/>
    <w:rsid w:val="00187A23"/>
    <w:rsid w:val="00191504"/>
    <w:rsid w:val="00193064"/>
    <w:rsid w:val="001937E2"/>
    <w:rsid w:val="00194685"/>
    <w:rsid w:val="00194744"/>
    <w:rsid w:val="00194CF6"/>
    <w:rsid w:val="00195D3B"/>
    <w:rsid w:val="001A200F"/>
    <w:rsid w:val="001A3041"/>
    <w:rsid w:val="001A3D45"/>
    <w:rsid w:val="001A5E7A"/>
    <w:rsid w:val="001B275D"/>
    <w:rsid w:val="001B32B7"/>
    <w:rsid w:val="001B41CB"/>
    <w:rsid w:val="001B687F"/>
    <w:rsid w:val="001B74AF"/>
    <w:rsid w:val="001C078C"/>
    <w:rsid w:val="001C0C69"/>
    <w:rsid w:val="001C2EBE"/>
    <w:rsid w:val="001C4023"/>
    <w:rsid w:val="001C6503"/>
    <w:rsid w:val="001C7C9B"/>
    <w:rsid w:val="001D18AB"/>
    <w:rsid w:val="001D581F"/>
    <w:rsid w:val="001D6C85"/>
    <w:rsid w:val="001D73D3"/>
    <w:rsid w:val="001E1B76"/>
    <w:rsid w:val="001E27CA"/>
    <w:rsid w:val="001E6A2E"/>
    <w:rsid w:val="001F27F8"/>
    <w:rsid w:val="001F29A6"/>
    <w:rsid w:val="001F34C3"/>
    <w:rsid w:val="001F5075"/>
    <w:rsid w:val="001F55D8"/>
    <w:rsid w:val="00204CC9"/>
    <w:rsid w:val="0020520B"/>
    <w:rsid w:val="00207EC7"/>
    <w:rsid w:val="002104E7"/>
    <w:rsid w:val="002107B2"/>
    <w:rsid w:val="0021093B"/>
    <w:rsid w:val="00210959"/>
    <w:rsid w:val="00213072"/>
    <w:rsid w:val="0021315A"/>
    <w:rsid w:val="002151A5"/>
    <w:rsid w:val="00215714"/>
    <w:rsid w:val="002216A0"/>
    <w:rsid w:val="00225E3A"/>
    <w:rsid w:val="00227723"/>
    <w:rsid w:val="00236A93"/>
    <w:rsid w:val="00237852"/>
    <w:rsid w:val="00240955"/>
    <w:rsid w:val="002411F7"/>
    <w:rsid w:val="00242FE9"/>
    <w:rsid w:val="002458B1"/>
    <w:rsid w:val="002458FF"/>
    <w:rsid w:val="002472B8"/>
    <w:rsid w:val="0025090E"/>
    <w:rsid w:val="00251181"/>
    <w:rsid w:val="00252775"/>
    <w:rsid w:val="00253762"/>
    <w:rsid w:val="002555DB"/>
    <w:rsid w:val="00255761"/>
    <w:rsid w:val="002561B4"/>
    <w:rsid w:val="002571BD"/>
    <w:rsid w:val="002600F1"/>
    <w:rsid w:val="00260718"/>
    <w:rsid w:val="00263E06"/>
    <w:rsid w:val="002664F3"/>
    <w:rsid w:val="00267154"/>
    <w:rsid w:val="002676B6"/>
    <w:rsid w:val="002679BE"/>
    <w:rsid w:val="00267B7A"/>
    <w:rsid w:val="002723EC"/>
    <w:rsid w:val="00274E5C"/>
    <w:rsid w:val="002906D2"/>
    <w:rsid w:val="0029084F"/>
    <w:rsid w:val="002915AC"/>
    <w:rsid w:val="002966C8"/>
    <w:rsid w:val="002968D5"/>
    <w:rsid w:val="002A0A9D"/>
    <w:rsid w:val="002A39E7"/>
    <w:rsid w:val="002A3E94"/>
    <w:rsid w:val="002B2BED"/>
    <w:rsid w:val="002B6122"/>
    <w:rsid w:val="002B7895"/>
    <w:rsid w:val="002C16A2"/>
    <w:rsid w:val="002C172E"/>
    <w:rsid w:val="002C2227"/>
    <w:rsid w:val="002D0160"/>
    <w:rsid w:val="002D100C"/>
    <w:rsid w:val="002D1A2D"/>
    <w:rsid w:val="002D5F43"/>
    <w:rsid w:val="002E28F7"/>
    <w:rsid w:val="002E31F0"/>
    <w:rsid w:val="002E7541"/>
    <w:rsid w:val="002E7E62"/>
    <w:rsid w:val="002F11B7"/>
    <w:rsid w:val="002F1205"/>
    <w:rsid w:val="002F4E29"/>
    <w:rsid w:val="002F50AC"/>
    <w:rsid w:val="002F6A2D"/>
    <w:rsid w:val="00301331"/>
    <w:rsid w:val="00302CEE"/>
    <w:rsid w:val="00306B72"/>
    <w:rsid w:val="0030761C"/>
    <w:rsid w:val="00310137"/>
    <w:rsid w:val="003106CB"/>
    <w:rsid w:val="00312C1C"/>
    <w:rsid w:val="00314D78"/>
    <w:rsid w:val="003150E9"/>
    <w:rsid w:val="003173AE"/>
    <w:rsid w:val="00321264"/>
    <w:rsid w:val="00321B26"/>
    <w:rsid w:val="00325253"/>
    <w:rsid w:val="00327AC6"/>
    <w:rsid w:val="00331897"/>
    <w:rsid w:val="003318C1"/>
    <w:rsid w:val="00332688"/>
    <w:rsid w:val="00332AD7"/>
    <w:rsid w:val="003362B3"/>
    <w:rsid w:val="00336A36"/>
    <w:rsid w:val="003370A8"/>
    <w:rsid w:val="003400E6"/>
    <w:rsid w:val="00341E69"/>
    <w:rsid w:val="003473F2"/>
    <w:rsid w:val="003475DE"/>
    <w:rsid w:val="003551BC"/>
    <w:rsid w:val="00355C42"/>
    <w:rsid w:val="00355D2A"/>
    <w:rsid w:val="00362284"/>
    <w:rsid w:val="003701B7"/>
    <w:rsid w:val="00371A0B"/>
    <w:rsid w:val="00371D8D"/>
    <w:rsid w:val="003726F1"/>
    <w:rsid w:val="003727BD"/>
    <w:rsid w:val="00373D6E"/>
    <w:rsid w:val="00374EE9"/>
    <w:rsid w:val="003756F6"/>
    <w:rsid w:val="00376A91"/>
    <w:rsid w:val="00377A3F"/>
    <w:rsid w:val="003809EA"/>
    <w:rsid w:val="00380B1A"/>
    <w:rsid w:val="00381311"/>
    <w:rsid w:val="00381E9D"/>
    <w:rsid w:val="003820BA"/>
    <w:rsid w:val="00382641"/>
    <w:rsid w:val="00383F01"/>
    <w:rsid w:val="003854DB"/>
    <w:rsid w:val="00390CE6"/>
    <w:rsid w:val="003918A3"/>
    <w:rsid w:val="00391916"/>
    <w:rsid w:val="00392755"/>
    <w:rsid w:val="003930AF"/>
    <w:rsid w:val="00393158"/>
    <w:rsid w:val="00394935"/>
    <w:rsid w:val="003A1660"/>
    <w:rsid w:val="003A3A35"/>
    <w:rsid w:val="003A51D8"/>
    <w:rsid w:val="003B4F09"/>
    <w:rsid w:val="003C1115"/>
    <w:rsid w:val="003C142B"/>
    <w:rsid w:val="003C15EA"/>
    <w:rsid w:val="003C16C5"/>
    <w:rsid w:val="003C72A3"/>
    <w:rsid w:val="003C7DBC"/>
    <w:rsid w:val="003D1637"/>
    <w:rsid w:val="003D1EAA"/>
    <w:rsid w:val="003E06EE"/>
    <w:rsid w:val="003E0A36"/>
    <w:rsid w:val="003E20F8"/>
    <w:rsid w:val="003E29F4"/>
    <w:rsid w:val="003E4292"/>
    <w:rsid w:val="003E5071"/>
    <w:rsid w:val="003E7689"/>
    <w:rsid w:val="003F2A36"/>
    <w:rsid w:val="003F3C7A"/>
    <w:rsid w:val="003F71F5"/>
    <w:rsid w:val="003F7FE6"/>
    <w:rsid w:val="0040007A"/>
    <w:rsid w:val="00400F9B"/>
    <w:rsid w:val="0040408C"/>
    <w:rsid w:val="004042CB"/>
    <w:rsid w:val="00404DEA"/>
    <w:rsid w:val="00405EFF"/>
    <w:rsid w:val="004070CF"/>
    <w:rsid w:val="00415002"/>
    <w:rsid w:val="0041596D"/>
    <w:rsid w:val="004165F0"/>
    <w:rsid w:val="00421269"/>
    <w:rsid w:val="00421B2D"/>
    <w:rsid w:val="0043087A"/>
    <w:rsid w:val="00430EA3"/>
    <w:rsid w:val="0043194D"/>
    <w:rsid w:val="004324B6"/>
    <w:rsid w:val="00432911"/>
    <w:rsid w:val="0043589C"/>
    <w:rsid w:val="00441295"/>
    <w:rsid w:val="00443175"/>
    <w:rsid w:val="00444CA1"/>
    <w:rsid w:val="004452A0"/>
    <w:rsid w:val="00446697"/>
    <w:rsid w:val="00453E10"/>
    <w:rsid w:val="004566E7"/>
    <w:rsid w:val="00456F71"/>
    <w:rsid w:val="004609C4"/>
    <w:rsid w:val="00462D76"/>
    <w:rsid w:val="00465475"/>
    <w:rsid w:val="00466B1D"/>
    <w:rsid w:val="00472337"/>
    <w:rsid w:val="0047710A"/>
    <w:rsid w:val="004778E4"/>
    <w:rsid w:val="00482FD1"/>
    <w:rsid w:val="00487281"/>
    <w:rsid w:val="00487C3E"/>
    <w:rsid w:val="00490C5A"/>
    <w:rsid w:val="004919C1"/>
    <w:rsid w:val="00491B4F"/>
    <w:rsid w:val="00491D7F"/>
    <w:rsid w:val="00492EF9"/>
    <w:rsid w:val="0049324A"/>
    <w:rsid w:val="00494786"/>
    <w:rsid w:val="0049617F"/>
    <w:rsid w:val="0049670F"/>
    <w:rsid w:val="00496A0A"/>
    <w:rsid w:val="00497EC1"/>
    <w:rsid w:val="004A1EBD"/>
    <w:rsid w:val="004A2F8A"/>
    <w:rsid w:val="004A4547"/>
    <w:rsid w:val="004A46CC"/>
    <w:rsid w:val="004A6CCE"/>
    <w:rsid w:val="004A6E15"/>
    <w:rsid w:val="004A7EB6"/>
    <w:rsid w:val="004B159C"/>
    <w:rsid w:val="004B27F6"/>
    <w:rsid w:val="004B2C96"/>
    <w:rsid w:val="004B3327"/>
    <w:rsid w:val="004B3892"/>
    <w:rsid w:val="004B60E8"/>
    <w:rsid w:val="004B7FAC"/>
    <w:rsid w:val="004C0DF4"/>
    <w:rsid w:val="004C13A1"/>
    <w:rsid w:val="004C317F"/>
    <w:rsid w:val="004C4CC5"/>
    <w:rsid w:val="004C7E03"/>
    <w:rsid w:val="004D2A84"/>
    <w:rsid w:val="004D36C8"/>
    <w:rsid w:val="004D4927"/>
    <w:rsid w:val="004D4A1D"/>
    <w:rsid w:val="004D5B64"/>
    <w:rsid w:val="004D663E"/>
    <w:rsid w:val="004E140D"/>
    <w:rsid w:val="004E5D73"/>
    <w:rsid w:val="004E5F3A"/>
    <w:rsid w:val="004F17D0"/>
    <w:rsid w:val="004F1FC1"/>
    <w:rsid w:val="004F21D5"/>
    <w:rsid w:val="004F42A0"/>
    <w:rsid w:val="004F4C9A"/>
    <w:rsid w:val="004F5D41"/>
    <w:rsid w:val="004F686B"/>
    <w:rsid w:val="004F6942"/>
    <w:rsid w:val="004F6D50"/>
    <w:rsid w:val="0050268A"/>
    <w:rsid w:val="005033AE"/>
    <w:rsid w:val="00503A87"/>
    <w:rsid w:val="00504E40"/>
    <w:rsid w:val="00511BA3"/>
    <w:rsid w:val="005124F3"/>
    <w:rsid w:val="00513A47"/>
    <w:rsid w:val="00514611"/>
    <w:rsid w:val="0051514E"/>
    <w:rsid w:val="005158DF"/>
    <w:rsid w:val="0051660F"/>
    <w:rsid w:val="00521022"/>
    <w:rsid w:val="00521119"/>
    <w:rsid w:val="005219E6"/>
    <w:rsid w:val="00525890"/>
    <w:rsid w:val="00526481"/>
    <w:rsid w:val="005272BB"/>
    <w:rsid w:val="005313A6"/>
    <w:rsid w:val="00533F8C"/>
    <w:rsid w:val="005370F4"/>
    <w:rsid w:val="005444B0"/>
    <w:rsid w:val="005445BC"/>
    <w:rsid w:val="0054469E"/>
    <w:rsid w:val="00544851"/>
    <w:rsid w:val="00544972"/>
    <w:rsid w:val="00544AF9"/>
    <w:rsid w:val="00544C3D"/>
    <w:rsid w:val="0054517B"/>
    <w:rsid w:val="005455CD"/>
    <w:rsid w:val="00551680"/>
    <w:rsid w:val="005565E3"/>
    <w:rsid w:val="00557C15"/>
    <w:rsid w:val="00562165"/>
    <w:rsid w:val="0056265C"/>
    <w:rsid w:val="00562FCD"/>
    <w:rsid w:val="005635DD"/>
    <w:rsid w:val="00565921"/>
    <w:rsid w:val="0057183C"/>
    <w:rsid w:val="00572845"/>
    <w:rsid w:val="00573812"/>
    <w:rsid w:val="0057579F"/>
    <w:rsid w:val="00576EE4"/>
    <w:rsid w:val="00580AD6"/>
    <w:rsid w:val="00584285"/>
    <w:rsid w:val="00586170"/>
    <w:rsid w:val="00586903"/>
    <w:rsid w:val="00586BCC"/>
    <w:rsid w:val="00587E26"/>
    <w:rsid w:val="0059328B"/>
    <w:rsid w:val="00594141"/>
    <w:rsid w:val="00594AF4"/>
    <w:rsid w:val="005958FD"/>
    <w:rsid w:val="00597F68"/>
    <w:rsid w:val="00597FDA"/>
    <w:rsid w:val="005A0928"/>
    <w:rsid w:val="005A77A6"/>
    <w:rsid w:val="005B07A9"/>
    <w:rsid w:val="005B0F26"/>
    <w:rsid w:val="005B14ED"/>
    <w:rsid w:val="005B1F9B"/>
    <w:rsid w:val="005B3072"/>
    <w:rsid w:val="005B6D53"/>
    <w:rsid w:val="005B7E81"/>
    <w:rsid w:val="005C06AF"/>
    <w:rsid w:val="005C24D6"/>
    <w:rsid w:val="005C28F5"/>
    <w:rsid w:val="005C3EEB"/>
    <w:rsid w:val="005C48E4"/>
    <w:rsid w:val="005C4F98"/>
    <w:rsid w:val="005C6FCA"/>
    <w:rsid w:val="005D1700"/>
    <w:rsid w:val="005D2E37"/>
    <w:rsid w:val="005D774D"/>
    <w:rsid w:val="005D7D72"/>
    <w:rsid w:val="005E0F26"/>
    <w:rsid w:val="005E1ABB"/>
    <w:rsid w:val="005E60F1"/>
    <w:rsid w:val="005E7F80"/>
    <w:rsid w:val="005F2082"/>
    <w:rsid w:val="005F27CF"/>
    <w:rsid w:val="005F348C"/>
    <w:rsid w:val="005F3867"/>
    <w:rsid w:val="006029FC"/>
    <w:rsid w:val="0060358A"/>
    <w:rsid w:val="00604992"/>
    <w:rsid w:val="00604D79"/>
    <w:rsid w:val="00605F0A"/>
    <w:rsid w:val="006105D6"/>
    <w:rsid w:val="00614C4A"/>
    <w:rsid w:val="006167F6"/>
    <w:rsid w:val="00620148"/>
    <w:rsid w:val="006217C6"/>
    <w:rsid w:val="00621ACE"/>
    <w:rsid w:val="00623282"/>
    <w:rsid w:val="006272D8"/>
    <w:rsid w:val="00641271"/>
    <w:rsid w:val="006419F7"/>
    <w:rsid w:val="006425F9"/>
    <w:rsid w:val="0064384D"/>
    <w:rsid w:val="00644E12"/>
    <w:rsid w:val="006454C0"/>
    <w:rsid w:val="00645D6C"/>
    <w:rsid w:val="006512C0"/>
    <w:rsid w:val="006550EA"/>
    <w:rsid w:val="00655F5E"/>
    <w:rsid w:val="00656467"/>
    <w:rsid w:val="00657620"/>
    <w:rsid w:val="00660C02"/>
    <w:rsid w:val="0066111D"/>
    <w:rsid w:val="00661AF3"/>
    <w:rsid w:val="00661BF3"/>
    <w:rsid w:val="0066283B"/>
    <w:rsid w:val="00662BD5"/>
    <w:rsid w:val="00665C16"/>
    <w:rsid w:val="00670A42"/>
    <w:rsid w:val="00670BF0"/>
    <w:rsid w:val="00671099"/>
    <w:rsid w:val="006718E4"/>
    <w:rsid w:val="00677BA3"/>
    <w:rsid w:val="006802D3"/>
    <w:rsid w:val="00680868"/>
    <w:rsid w:val="00680D34"/>
    <w:rsid w:val="00684486"/>
    <w:rsid w:val="00685629"/>
    <w:rsid w:val="006871D4"/>
    <w:rsid w:val="006914D4"/>
    <w:rsid w:val="0069263D"/>
    <w:rsid w:val="006956CE"/>
    <w:rsid w:val="00695F4C"/>
    <w:rsid w:val="006A16BA"/>
    <w:rsid w:val="006A5043"/>
    <w:rsid w:val="006A5C94"/>
    <w:rsid w:val="006B0756"/>
    <w:rsid w:val="006B503C"/>
    <w:rsid w:val="006C0CBB"/>
    <w:rsid w:val="006C42AD"/>
    <w:rsid w:val="006C5610"/>
    <w:rsid w:val="006C6784"/>
    <w:rsid w:val="006D072F"/>
    <w:rsid w:val="006D0C75"/>
    <w:rsid w:val="006D45F3"/>
    <w:rsid w:val="006D48A5"/>
    <w:rsid w:val="006D57D7"/>
    <w:rsid w:val="006D5E70"/>
    <w:rsid w:val="006D6CAF"/>
    <w:rsid w:val="006E2955"/>
    <w:rsid w:val="006E3B4E"/>
    <w:rsid w:val="006E3D6E"/>
    <w:rsid w:val="006E5492"/>
    <w:rsid w:val="006E6F46"/>
    <w:rsid w:val="006F141C"/>
    <w:rsid w:val="006F1A93"/>
    <w:rsid w:val="006F58A0"/>
    <w:rsid w:val="006F61DD"/>
    <w:rsid w:val="006F7935"/>
    <w:rsid w:val="00701924"/>
    <w:rsid w:val="007047C4"/>
    <w:rsid w:val="0071014F"/>
    <w:rsid w:val="007109EB"/>
    <w:rsid w:val="0071240A"/>
    <w:rsid w:val="00717796"/>
    <w:rsid w:val="00717A48"/>
    <w:rsid w:val="00721979"/>
    <w:rsid w:val="0072409E"/>
    <w:rsid w:val="0072610B"/>
    <w:rsid w:val="00732C6A"/>
    <w:rsid w:val="00733450"/>
    <w:rsid w:val="0073499B"/>
    <w:rsid w:val="007358D1"/>
    <w:rsid w:val="0074226B"/>
    <w:rsid w:val="00746E7A"/>
    <w:rsid w:val="00747367"/>
    <w:rsid w:val="00747893"/>
    <w:rsid w:val="007547AF"/>
    <w:rsid w:val="00756BA5"/>
    <w:rsid w:val="00757D3B"/>
    <w:rsid w:val="00765D15"/>
    <w:rsid w:val="007660A1"/>
    <w:rsid w:val="00770056"/>
    <w:rsid w:val="00771426"/>
    <w:rsid w:val="00776399"/>
    <w:rsid w:val="007822C3"/>
    <w:rsid w:val="0078353B"/>
    <w:rsid w:val="00784622"/>
    <w:rsid w:val="007859C1"/>
    <w:rsid w:val="007914D0"/>
    <w:rsid w:val="007A06B9"/>
    <w:rsid w:val="007A1FF4"/>
    <w:rsid w:val="007A5588"/>
    <w:rsid w:val="007A7985"/>
    <w:rsid w:val="007B11BE"/>
    <w:rsid w:val="007B2EF6"/>
    <w:rsid w:val="007B3979"/>
    <w:rsid w:val="007B77D2"/>
    <w:rsid w:val="007B7D0D"/>
    <w:rsid w:val="007C1AD6"/>
    <w:rsid w:val="007C2039"/>
    <w:rsid w:val="007C4222"/>
    <w:rsid w:val="007C4901"/>
    <w:rsid w:val="007D4D3C"/>
    <w:rsid w:val="007D7127"/>
    <w:rsid w:val="007D7F68"/>
    <w:rsid w:val="007E260A"/>
    <w:rsid w:val="007E4901"/>
    <w:rsid w:val="007E57A1"/>
    <w:rsid w:val="007E5C16"/>
    <w:rsid w:val="007F4323"/>
    <w:rsid w:val="007F510F"/>
    <w:rsid w:val="007F5AE2"/>
    <w:rsid w:val="008026CF"/>
    <w:rsid w:val="0080534A"/>
    <w:rsid w:val="00807A99"/>
    <w:rsid w:val="008128F1"/>
    <w:rsid w:val="008146DF"/>
    <w:rsid w:val="00814988"/>
    <w:rsid w:val="0082106D"/>
    <w:rsid w:val="008225D1"/>
    <w:rsid w:val="00824B77"/>
    <w:rsid w:val="0082543F"/>
    <w:rsid w:val="008318CC"/>
    <w:rsid w:val="00841041"/>
    <w:rsid w:val="008415A8"/>
    <w:rsid w:val="00843145"/>
    <w:rsid w:val="00843174"/>
    <w:rsid w:val="0084351A"/>
    <w:rsid w:val="00844565"/>
    <w:rsid w:val="00844A9D"/>
    <w:rsid w:val="00845077"/>
    <w:rsid w:val="0084553C"/>
    <w:rsid w:val="00846687"/>
    <w:rsid w:val="00847147"/>
    <w:rsid w:val="008479AC"/>
    <w:rsid w:val="00853B5B"/>
    <w:rsid w:val="00854CB4"/>
    <w:rsid w:val="00856664"/>
    <w:rsid w:val="00860925"/>
    <w:rsid w:val="00862103"/>
    <w:rsid w:val="00862DFB"/>
    <w:rsid w:val="00863E77"/>
    <w:rsid w:val="008677FF"/>
    <w:rsid w:val="00872B24"/>
    <w:rsid w:val="00874B0A"/>
    <w:rsid w:val="00874F2E"/>
    <w:rsid w:val="00877696"/>
    <w:rsid w:val="00883D9A"/>
    <w:rsid w:val="00886A18"/>
    <w:rsid w:val="00892141"/>
    <w:rsid w:val="0089225A"/>
    <w:rsid w:val="008932FA"/>
    <w:rsid w:val="008946F6"/>
    <w:rsid w:val="0089498B"/>
    <w:rsid w:val="00895174"/>
    <w:rsid w:val="0089590B"/>
    <w:rsid w:val="0089597F"/>
    <w:rsid w:val="00895E80"/>
    <w:rsid w:val="008A0ADF"/>
    <w:rsid w:val="008A2056"/>
    <w:rsid w:val="008A28E3"/>
    <w:rsid w:val="008A3785"/>
    <w:rsid w:val="008A398B"/>
    <w:rsid w:val="008A4C2E"/>
    <w:rsid w:val="008A4F5C"/>
    <w:rsid w:val="008A743B"/>
    <w:rsid w:val="008B0993"/>
    <w:rsid w:val="008B1A1C"/>
    <w:rsid w:val="008B3581"/>
    <w:rsid w:val="008B38CA"/>
    <w:rsid w:val="008B431D"/>
    <w:rsid w:val="008B607A"/>
    <w:rsid w:val="008B76AB"/>
    <w:rsid w:val="008C08D5"/>
    <w:rsid w:val="008C253A"/>
    <w:rsid w:val="008C486B"/>
    <w:rsid w:val="008C7019"/>
    <w:rsid w:val="008D0577"/>
    <w:rsid w:val="008D0C61"/>
    <w:rsid w:val="008D3095"/>
    <w:rsid w:val="008D3CE5"/>
    <w:rsid w:val="008D3CF8"/>
    <w:rsid w:val="008D4941"/>
    <w:rsid w:val="008D51E5"/>
    <w:rsid w:val="008D69F0"/>
    <w:rsid w:val="008E1695"/>
    <w:rsid w:val="008E1ED0"/>
    <w:rsid w:val="008E694E"/>
    <w:rsid w:val="008E7123"/>
    <w:rsid w:val="008F0E8C"/>
    <w:rsid w:val="008F2457"/>
    <w:rsid w:val="008F264B"/>
    <w:rsid w:val="008F6500"/>
    <w:rsid w:val="008F6ABC"/>
    <w:rsid w:val="0090120F"/>
    <w:rsid w:val="00901B2C"/>
    <w:rsid w:val="0090519F"/>
    <w:rsid w:val="00911B7C"/>
    <w:rsid w:val="009133FD"/>
    <w:rsid w:val="00915D4E"/>
    <w:rsid w:val="00916580"/>
    <w:rsid w:val="00920B88"/>
    <w:rsid w:val="00925607"/>
    <w:rsid w:val="00926D91"/>
    <w:rsid w:val="00932004"/>
    <w:rsid w:val="009367FC"/>
    <w:rsid w:val="00940442"/>
    <w:rsid w:val="009433DC"/>
    <w:rsid w:val="00944009"/>
    <w:rsid w:val="0095036B"/>
    <w:rsid w:val="00952294"/>
    <w:rsid w:val="009535DF"/>
    <w:rsid w:val="00954626"/>
    <w:rsid w:val="00954B1B"/>
    <w:rsid w:val="009555C8"/>
    <w:rsid w:val="00963E69"/>
    <w:rsid w:val="009651FD"/>
    <w:rsid w:val="00972A82"/>
    <w:rsid w:val="00973CD4"/>
    <w:rsid w:val="00977AC2"/>
    <w:rsid w:val="00983C94"/>
    <w:rsid w:val="009866DF"/>
    <w:rsid w:val="00987493"/>
    <w:rsid w:val="00990428"/>
    <w:rsid w:val="00991651"/>
    <w:rsid w:val="00991DD1"/>
    <w:rsid w:val="00993095"/>
    <w:rsid w:val="00993253"/>
    <w:rsid w:val="00994277"/>
    <w:rsid w:val="009943DF"/>
    <w:rsid w:val="00994B1E"/>
    <w:rsid w:val="00997BE7"/>
    <w:rsid w:val="009A1DAC"/>
    <w:rsid w:val="009A36BD"/>
    <w:rsid w:val="009A5793"/>
    <w:rsid w:val="009A5F6E"/>
    <w:rsid w:val="009A7187"/>
    <w:rsid w:val="009A7EAC"/>
    <w:rsid w:val="009B7340"/>
    <w:rsid w:val="009C1347"/>
    <w:rsid w:val="009C1749"/>
    <w:rsid w:val="009C5E6F"/>
    <w:rsid w:val="009C65C5"/>
    <w:rsid w:val="009C666D"/>
    <w:rsid w:val="009C6F0C"/>
    <w:rsid w:val="009D5214"/>
    <w:rsid w:val="009D6F5E"/>
    <w:rsid w:val="009D77BD"/>
    <w:rsid w:val="009E419B"/>
    <w:rsid w:val="009E53FE"/>
    <w:rsid w:val="009F0303"/>
    <w:rsid w:val="009F05F6"/>
    <w:rsid w:val="009F414A"/>
    <w:rsid w:val="009F7037"/>
    <w:rsid w:val="009F7D27"/>
    <w:rsid w:val="00A03165"/>
    <w:rsid w:val="00A04B0D"/>
    <w:rsid w:val="00A05D44"/>
    <w:rsid w:val="00A109BB"/>
    <w:rsid w:val="00A11BA1"/>
    <w:rsid w:val="00A11EC6"/>
    <w:rsid w:val="00A14F34"/>
    <w:rsid w:val="00A15EE8"/>
    <w:rsid w:val="00A166F6"/>
    <w:rsid w:val="00A205F5"/>
    <w:rsid w:val="00A22DBE"/>
    <w:rsid w:val="00A2350B"/>
    <w:rsid w:val="00A23563"/>
    <w:rsid w:val="00A2686B"/>
    <w:rsid w:val="00A26F9F"/>
    <w:rsid w:val="00A302DE"/>
    <w:rsid w:val="00A30372"/>
    <w:rsid w:val="00A30627"/>
    <w:rsid w:val="00A32CE6"/>
    <w:rsid w:val="00A3345C"/>
    <w:rsid w:val="00A35582"/>
    <w:rsid w:val="00A36195"/>
    <w:rsid w:val="00A46997"/>
    <w:rsid w:val="00A51CDB"/>
    <w:rsid w:val="00A55FF1"/>
    <w:rsid w:val="00A57508"/>
    <w:rsid w:val="00A5781B"/>
    <w:rsid w:val="00A57A5A"/>
    <w:rsid w:val="00A605A0"/>
    <w:rsid w:val="00A615AA"/>
    <w:rsid w:val="00A6251A"/>
    <w:rsid w:val="00A630C5"/>
    <w:rsid w:val="00A6652D"/>
    <w:rsid w:val="00A701E3"/>
    <w:rsid w:val="00A72A07"/>
    <w:rsid w:val="00A72B01"/>
    <w:rsid w:val="00A74118"/>
    <w:rsid w:val="00A743B4"/>
    <w:rsid w:val="00A74DD6"/>
    <w:rsid w:val="00A80CB2"/>
    <w:rsid w:val="00A81AAF"/>
    <w:rsid w:val="00A82E56"/>
    <w:rsid w:val="00A83F84"/>
    <w:rsid w:val="00A85A71"/>
    <w:rsid w:val="00A90412"/>
    <w:rsid w:val="00A9074B"/>
    <w:rsid w:val="00A92EDD"/>
    <w:rsid w:val="00A93706"/>
    <w:rsid w:val="00A93FD5"/>
    <w:rsid w:val="00A95D08"/>
    <w:rsid w:val="00A96843"/>
    <w:rsid w:val="00A97AE5"/>
    <w:rsid w:val="00AA22FA"/>
    <w:rsid w:val="00AA2757"/>
    <w:rsid w:val="00AB6DC4"/>
    <w:rsid w:val="00AC066F"/>
    <w:rsid w:val="00AC07B9"/>
    <w:rsid w:val="00AC173F"/>
    <w:rsid w:val="00AC23FE"/>
    <w:rsid w:val="00AC58E2"/>
    <w:rsid w:val="00AD28CC"/>
    <w:rsid w:val="00AD3F98"/>
    <w:rsid w:val="00AD52C8"/>
    <w:rsid w:val="00AD6212"/>
    <w:rsid w:val="00AD7CA8"/>
    <w:rsid w:val="00AE061E"/>
    <w:rsid w:val="00AE392F"/>
    <w:rsid w:val="00AE4015"/>
    <w:rsid w:val="00AE47C5"/>
    <w:rsid w:val="00AE50BF"/>
    <w:rsid w:val="00AE5621"/>
    <w:rsid w:val="00AF160A"/>
    <w:rsid w:val="00AF2A82"/>
    <w:rsid w:val="00AF4A42"/>
    <w:rsid w:val="00AF5A1D"/>
    <w:rsid w:val="00AF5C57"/>
    <w:rsid w:val="00AF5D9D"/>
    <w:rsid w:val="00B00E75"/>
    <w:rsid w:val="00B03E40"/>
    <w:rsid w:val="00B05C66"/>
    <w:rsid w:val="00B12056"/>
    <w:rsid w:val="00B1236D"/>
    <w:rsid w:val="00B145C3"/>
    <w:rsid w:val="00B16868"/>
    <w:rsid w:val="00B16994"/>
    <w:rsid w:val="00B16BDD"/>
    <w:rsid w:val="00B16E05"/>
    <w:rsid w:val="00B17121"/>
    <w:rsid w:val="00B1730D"/>
    <w:rsid w:val="00B20491"/>
    <w:rsid w:val="00B21BE1"/>
    <w:rsid w:val="00B21F81"/>
    <w:rsid w:val="00B244BD"/>
    <w:rsid w:val="00B27453"/>
    <w:rsid w:val="00B27F48"/>
    <w:rsid w:val="00B3089B"/>
    <w:rsid w:val="00B328B3"/>
    <w:rsid w:val="00B330CE"/>
    <w:rsid w:val="00B34376"/>
    <w:rsid w:val="00B35BBE"/>
    <w:rsid w:val="00B36FEC"/>
    <w:rsid w:val="00B421D3"/>
    <w:rsid w:val="00B4355F"/>
    <w:rsid w:val="00B43A30"/>
    <w:rsid w:val="00B43A41"/>
    <w:rsid w:val="00B46F1F"/>
    <w:rsid w:val="00B47A88"/>
    <w:rsid w:val="00B51F09"/>
    <w:rsid w:val="00B562A0"/>
    <w:rsid w:val="00B601A0"/>
    <w:rsid w:val="00B66327"/>
    <w:rsid w:val="00B67CE0"/>
    <w:rsid w:val="00B72E13"/>
    <w:rsid w:val="00B73F2C"/>
    <w:rsid w:val="00B73FBE"/>
    <w:rsid w:val="00B7529E"/>
    <w:rsid w:val="00B775DA"/>
    <w:rsid w:val="00B7788D"/>
    <w:rsid w:val="00B80254"/>
    <w:rsid w:val="00B81001"/>
    <w:rsid w:val="00B8319A"/>
    <w:rsid w:val="00B834B0"/>
    <w:rsid w:val="00B845DC"/>
    <w:rsid w:val="00B86A07"/>
    <w:rsid w:val="00B86E5C"/>
    <w:rsid w:val="00B87ED1"/>
    <w:rsid w:val="00B90A4A"/>
    <w:rsid w:val="00B90E6D"/>
    <w:rsid w:val="00B93460"/>
    <w:rsid w:val="00B94799"/>
    <w:rsid w:val="00B962AC"/>
    <w:rsid w:val="00B97373"/>
    <w:rsid w:val="00BA2AE9"/>
    <w:rsid w:val="00BA6186"/>
    <w:rsid w:val="00BA72DC"/>
    <w:rsid w:val="00BC0042"/>
    <w:rsid w:val="00BC09AF"/>
    <w:rsid w:val="00BC1030"/>
    <w:rsid w:val="00BC202C"/>
    <w:rsid w:val="00BC3C0F"/>
    <w:rsid w:val="00BC3F09"/>
    <w:rsid w:val="00BC4C8E"/>
    <w:rsid w:val="00BC6483"/>
    <w:rsid w:val="00BC75F6"/>
    <w:rsid w:val="00BD01AA"/>
    <w:rsid w:val="00BD08B1"/>
    <w:rsid w:val="00BD2BBF"/>
    <w:rsid w:val="00BE0A6D"/>
    <w:rsid w:val="00BE2768"/>
    <w:rsid w:val="00BE4559"/>
    <w:rsid w:val="00BE506A"/>
    <w:rsid w:val="00BF14FE"/>
    <w:rsid w:val="00BF3A54"/>
    <w:rsid w:val="00BF5F10"/>
    <w:rsid w:val="00BF643B"/>
    <w:rsid w:val="00BF6910"/>
    <w:rsid w:val="00BF6AD7"/>
    <w:rsid w:val="00BF6DE6"/>
    <w:rsid w:val="00C00D4B"/>
    <w:rsid w:val="00C0156A"/>
    <w:rsid w:val="00C03388"/>
    <w:rsid w:val="00C05AA4"/>
    <w:rsid w:val="00C06B05"/>
    <w:rsid w:val="00C06B0E"/>
    <w:rsid w:val="00C10154"/>
    <w:rsid w:val="00C16774"/>
    <w:rsid w:val="00C20ED5"/>
    <w:rsid w:val="00C2289D"/>
    <w:rsid w:val="00C258C1"/>
    <w:rsid w:val="00C25F41"/>
    <w:rsid w:val="00C30259"/>
    <w:rsid w:val="00C303A3"/>
    <w:rsid w:val="00C31417"/>
    <w:rsid w:val="00C33698"/>
    <w:rsid w:val="00C345B2"/>
    <w:rsid w:val="00C40256"/>
    <w:rsid w:val="00C4112A"/>
    <w:rsid w:val="00C42959"/>
    <w:rsid w:val="00C44335"/>
    <w:rsid w:val="00C44C8C"/>
    <w:rsid w:val="00C45E93"/>
    <w:rsid w:val="00C5129F"/>
    <w:rsid w:val="00C51B7E"/>
    <w:rsid w:val="00C55605"/>
    <w:rsid w:val="00C6062D"/>
    <w:rsid w:val="00C60B2A"/>
    <w:rsid w:val="00C614B4"/>
    <w:rsid w:val="00C61A0E"/>
    <w:rsid w:val="00C61B3E"/>
    <w:rsid w:val="00C6248A"/>
    <w:rsid w:val="00C63508"/>
    <w:rsid w:val="00C63F14"/>
    <w:rsid w:val="00C65051"/>
    <w:rsid w:val="00C67A1B"/>
    <w:rsid w:val="00C80293"/>
    <w:rsid w:val="00C8063F"/>
    <w:rsid w:val="00C81682"/>
    <w:rsid w:val="00C85023"/>
    <w:rsid w:val="00C86AC1"/>
    <w:rsid w:val="00C87CEE"/>
    <w:rsid w:val="00C95AE8"/>
    <w:rsid w:val="00C97BBE"/>
    <w:rsid w:val="00CA0493"/>
    <w:rsid w:val="00CA1DEE"/>
    <w:rsid w:val="00CA3701"/>
    <w:rsid w:val="00CA5421"/>
    <w:rsid w:val="00CA7A40"/>
    <w:rsid w:val="00CB1672"/>
    <w:rsid w:val="00CB60B5"/>
    <w:rsid w:val="00CB6E9B"/>
    <w:rsid w:val="00CC14B5"/>
    <w:rsid w:val="00CC1EAB"/>
    <w:rsid w:val="00CC230C"/>
    <w:rsid w:val="00CC3293"/>
    <w:rsid w:val="00CC4639"/>
    <w:rsid w:val="00CC4FC9"/>
    <w:rsid w:val="00CC5C32"/>
    <w:rsid w:val="00CC5DB7"/>
    <w:rsid w:val="00CC71A5"/>
    <w:rsid w:val="00CD07F9"/>
    <w:rsid w:val="00CD0D35"/>
    <w:rsid w:val="00CD255A"/>
    <w:rsid w:val="00CD572F"/>
    <w:rsid w:val="00CD6877"/>
    <w:rsid w:val="00CE0844"/>
    <w:rsid w:val="00CE178B"/>
    <w:rsid w:val="00CE7AAA"/>
    <w:rsid w:val="00CF3A41"/>
    <w:rsid w:val="00CF41B6"/>
    <w:rsid w:val="00CF667E"/>
    <w:rsid w:val="00D031BB"/>
    <w:rsid w:val="00D03286"/>
    <w:rsid w:val="00D06F71"/>
    <w:rsid w:val="00D07E7D"/>
    <w:rsid w:val="00D14D16"/>
    <w:rsid w:val="00D15F71"/>
    <w:rsid w:val="00D1710C"/>
    <w:rsid w:val="00D17124"/>
    <w:rsid w:val="00D17224"/>
    <w:rsid w:val="00D173A3"/>
    <w:rsid w:val="00D17EBE"/>
    <w:rsid w:val="00D23E29"/>
    <w:rsid w:val="00D25885"/>
    <w:rsid w:val="00D25B35"/>
    <w:rsid w:val="00D265F9"/>
    <w:rsid w:val="00D26AC8"/>
    <w:rsid w:val="00D32D97"/>
    <w:rsid w:val="00D34075"/>
    <w:rsid w:val="00D34085"/>
    <w:rsid w:val="00D342C8"/>
    <w:rsid w:val="00D404A1"/>
    <w:rsid w:val="00D43065"/>
    <w:rsid w:val="00D432DF"/>
    <w:rsid w:val="00D44337"/>
    <w:rsid w:val="00D47679"/>
    <w:rsid w:val="00D54AF1"/>
    <w:rsid w:val="00D57E0E"/>
    <w:rsid w:val="00D610A1"/>
    <w:rsid w:val="00D64B11"/>
    <w:rsid w:val="00D73AA2"/>
    <w:rsid w:val="00D7459F"/>
    <w:rsid w:val="00D75D39"/>
    <w:rsid w:val="00D77D69"/>
    <w:rsid w:val="00D867A1"/>
    <w:rsid w:val="00D86E9E"/>
    <w:rsid w:val="00DA1208"/>
    <w:rsid w:val="00DA2D9F"/>
    <w:rsid w:val="00DC238E"/>
    <w:rsid w:val="00DC2B05"/>
    <w:rsid w:val="00DC32D5"/>
    <w:rsid w:val="00DC6800"/>
    <w:rsid w:val="00DD2DDA"/>
    <w:rsid w:val="00DD415E"/>
    <w:rsid w:val="00DD6976"/>
    <w:rsid w:val="00DE046E"/>
    <w:rsid w:val="00DE2239"/>
    <w:rsid w:val="00DE2CBA"/>
    <w:rsid w:val="00DE3B2C"/>
    <w:rsid w:val="00DE4915"/>
    <w:rsid w:val="00DE71EC"/>
    <w:rsid w:val="00DF1405"/>
    <w:rsid w:val="00DF1DE6"/>
    <w:rsid w:val="00DF41BE"/>
    <w:rsid w:val="00DF45A0"/>
    <w:rsid w:val="00DF4D01"/>
    <w:rsid w:val="00E005C1"/>
    <w:rsid w:val="00E00F36"/>
    <w:rsid w:val="00E02361"/>
    <w:rsid w:val="00E04EE2"/>
    <w:rsid w:val="00E071C4"/>
    <w:rsid w:val="00E10ADE"/>
    <w:rsid w:val="00E14763"/>
    <w:rsid w:val="00E21D44"/>
    <w:rsid w:val="00E22406"/>
    <w:rsid w:val="00E24F50"/>
    <w:rsid w:val="00E25960"/>
    <w:rsid w:val="00E302CC"/>
    <w:rsid w:val="00E30EB2"/>
    <w:rsid w:val="00E31000"/>
    <w:rsid w:val="00E33D56"/>
    <w:rsid w:val="00E376B2"/>
    <w:rsid w:val="00E37A96"/>
    <w:rsid w:val="00E40E23"/>
    <w:rsid w:val="00E41BF9"/>
    <w:rsid w:val="00E41E79"/>
    <w:rsid w:val="00E42BCE"/>
    <w:rsid w:val="00E43A6B"/>
    <w:rsid w:val="00E4409E"/>
    <w:rsid w:val="00E44845"/>
    <w:rsid w:val="00E45338"/>
    <w:rsid w:val="00E5031B"/>
    <w:rsid w:val="00E506C4"/>
    <w:rsid w:val="00E51566"/>
    <w:rsid w:val="00E5204B"/>
    <w:rsid w:val="00E520A5"/>
    <w:rsid w:val="00E52B97"/>
    <w:rsid w:val="00E54A07"/>
    <w:rsid w:val="00E562F0"/>
    <w:rsid w:val="00E576D3"/>
    <w:rsid w:val="00E60AE1"/>
    <w:rsid w:val="00E60FF7"/>
    <w:rsid w:val="00E6559A"/>
    <w:rsid w:val="00E67839"/>
    <w:rsid w:val="00E7229C"/>
    <w:rsid w:val="00E728F5"/>
    <w:rsid w:val="00E74A56"/>
    <w:rsid w:val="00E75782"/>
    <w:rsid w:val="00E76E36"/>
    <w:rsid w:val="00E76EEA"/>
    <w:rsid w:val="00E77D94"/>
    <w:rsid w:val="00E82B73"/>
    <w:rsid w:val="00E83932"/>
    <w:rsid w:val="00E83DC9"/>
    <w:rsid w:val="00E85D88"/>
    <w:rsid w:val="00E879E0"/>
    <w:rsid w:val="00E87CB2"/>
    <w:rsid w:val="00E93BD3"/>
    <w:rsid w:val="00E95748"/>
    <w:rsid w:val="00EA023A"/>
    <w:rsid w:val="00EA24E7"/>
    <w:rsid w:val="00EA25D4"/>
    <w:rsid w:val="00EA3315"/>
    <w:rsid w:val="00EA3EED"/>
    <w:rsid w:val="00EA484B"/>
    <w:rsid w:val="00EA6659"/>
    <w:rsid w:val="00EB0B90"/>
    <w:rsid w:val="00EB50C4"/>
    <w:rsid w:val="00EB56DE"/>
    <w:rsid w:val="00EB5E8C"/>
    <w:rsid w:val="00EC3DB0"/>
    <w:rsid w:val="00EC7BFF"/>
    <w:rsid w:val="00ED1EEE"/>
    <w:rsid w:val="00ED42FC"/>
    <w:rsid w:val="00ED53EF"/>
    <w:rsid w:val="00ED639C"/>
    <w:rsid w:val="00ED70A4"/>
    <w:rsid w:val="00ED763A"/>
    <w:rsid w:val="00EE50B1"/>
    <w:rsid w:val="00EE64E4"/>
    <w:rsid w:val="00EE6F54"/>
    <w:rsid w:val="00EE6F6E"/>
    <w:rsid w:val="00EF108C"/>
    <w:rsid w:val="00EF1866"/>
    <w:rsid w:val="00EF18E5"/>
    <w:rsid w:val="00EF4283"/>
    <w:rsid w:val="00F0079C"/>
    <w:rsid w:val="00F0159E"/>
    <w:rsid w:val="00F01B65"/>
    <w:rsid w:val="00F06FE7"/>
    <w:rsid w:val="00F07C1F"/>
    <w:rsid w:val="00F13C9B"/>
    <w:rsid w:val="00F21773"/>
    <w:rsid w:val="00F2177F"/>
    <w:rsid w:val="00F2193E"/>
    <w:rsid w:val="00F25744"/>
    <w:rsid w:val="00F26A51"/>
    <w:rsid w:val="00F32322"/>
    <w:rsid w:val="00F34772"/>
    <w:rsid w:val="00F35A88"/>
    <w:rsid w:val="00F35B1E"/>
    <w:rsid w:val="00F37D8D"/>
    <w:rsid w:val="00F440B6"/>
    <w:rsid w:val="00F44421"/>
    <w:rsid w:val="00F453B2"/>
    <w:rsid w:val="00F464AB"/>
    <w:rsid w:val="00F476AA"/>
    <w:rsid w:val="00F5167E"/>
    <w:rsid w:val="00F52AEB"/>
    <w:rsid w:val="00F559F0"/>
    <w:rsid w:val="00F61BA9"/>
    <w:rsid w:val="00F61D87"/>
    <w:rsid w:val="00F65169"/>
    <w:rsid w:val="00F665CD"/>
    <w:rsid w:val="00F75C23"/>
    <w:rsid w:val="00F7731D"/>
    <w:rsid w:val="00F77393"/>
    <w:rsid w:val="00F80451"/>
    <w:rsid w:val="00F804FF"/>
    <w:rsid w:val="00F810C2"/>
    <w:rsid w:val="00F831BD"/>
    <w:rsid w:val="00F8406C"/>
    <w:rsid w:val="00F87F7C"/>
    <w:rsid w:val="00F90F21"/>
    <w:rsid w:val="00F9406D"/>
    <w:rsid w:val="00F95DDD"/>
    <w:rsid w:val="00F96D6F"/>
    <w:rsid w:val="00FA059F"/>
    <w:rsid w:val="00FA3CC2"/>
    <w:rsid w:val="00FA6D95"/>
    <w:rsid w:val="00FB057F"/>
    <w:rsid w:val="00FB14A2"/>
    <w:rsid w:val="00FB2239"/>
    <w:rsid w:val="00FB223B"/>
    <w:rsid w:val="00FB36F6"/>
    <w:rsid w:val="00FB41CD"/>
    <w:rsid w:val="00FB5275"/>
    <w:rsid w:val="00FB66BB"/>
    <w:rsid w:val="00FB70E0"/>
    <w:rsid w:val="00FC24C2"/>
    <w:rsid w:val="00FC4D64"/>
    <w:rsid w:val="00FC6DC5"/>
    <w:rsid w:val="00FD275C"/>
    <w:rsid w:val="00FD68A6"/>
    <w:rsid w:val="00FD6C0A"/>
    <w:rsid w:val="00FD7685"/>
    <w:rsid w:val="00FE6CA9"/>
    <w:rsid w:val="00FF213A"/>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1A3215B"/>
  <w15:docId w15:val="{63A0F6A9-0CBB-4AB0-BE5E-D3C133D6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3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5"/>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10255869">
      <w:bodyDiv w:val="1"/>
      <w:marLeft w:val="0"/>
      <w:marRight w:val="0"/>
      <w:marTop w:val="0"/>
      <w:marBottom w:val="0"/>
      <w:divBdr>
        <w:top w:val="none" w:sz="0" w:space="0" w:color="auto"/>
        <w:left w:val="none" w:sz="0" w:space="0" w:color="auto"/>
        <w:bottom w:val="none" w:sz="0" w:space="0" w:color="auto"/>
        <w:right w:val="none" w:sz="0" w:space="0" w:color="auto"/>
      </w:divBdr>
    </w:div>
    <w:div w:id="214415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whitehouse.gov/omb/grants_form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te.gov/m/a/ope/index.htm" TargetMode="External"/><Relationship Id="rId17" Type="http://schemas.openxmlformats.org/officeDocument/2006/relationships/hyperlink" Target="http://www.state.gov/s/d/rm/rls/evaluation/2015/236970.htm" TargetMode="External"/><Relationship Id="rId2" Type="http://schemas.openxmlformats.org/officeDocument/2006/relationships/numbering" Target="numbering.xml"/><Relationship Id="rId16" Type="http://schemas.openxmlformats.org/officeDocument/2006/relationships/hyperlink" Target="mailto:RAM@state.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 TargetMode="External"/><Relationship Id="rId5" Type="http://schemas.openxmlformats.org/officeDocument/2006/relationships/webSettings" Target="webSettings.xml"/><Relationship Id="rId15" Type="http://schemas.openxmlformats.org/officeDocument/2006/relationships/hyperlink" Target="mailto:RAM@state.gov" TargetMode="External"/><Relationship Id="rId10" Type="http://schemas.openxmlformats.org/officeDocument/2006/relationships/hyperlink" Target="http://www.grants.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ramportal.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263F3-6373-40CC-ACC1-7040E733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31</Pages>
  <Words>8260</Words>
  <Characters>52226</Characters>
  <Application>Microsoft Office Word</Application>
  <DocSecurity>0</DocSecurity>
  <Lines>435</Lines>
  <Paragraphs>120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60366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subject/>
  <dc:creator>Jake Palley</dc:creator>
  <cp:keywords/>
  <dc:description/>
  <cp:lastModifiedBy>Judaprawira, Andrew J</cp:lastModifiedBy>
  <cp:revision>12</cp:revision>
  <cp:lastPrinted>2019-05-09T14:19:00Z</cp:lastPrinted>
  <dcterms:created xsi:type="dcterms:W3CDTF">2019-06-05T15:05:00Z</dcterms:created>
  <dcterms:modified xsi:type="dcterms:W3CDTF">2019-06-05T20:14:00Z</dcterms:modified>
</cp:coreProperties>
</file>