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Y="-188"/>
        <w:tblW w:w="9720" w:type="dxa"/>
        <w:tblLook w:val="0000" w:firstRow="0" w:lastRow="0" w:firstColumn="0" w:lastColumn="0" w:noHBand="0" w:noVBand="0"/>
      </w:tblPr>
      <w:tblGrid>
        <w:gridCol w:w="1815"/>
        <w:gridCol w:w="7905"/>
      </w:tblGrid>
      <w:tr w:rsidR="00234E78" w:rsidRPr="00234E78" w14:paraId="672A6659" w14:textId="77777777" w:rsidTr="00526019">
        <w:trPr>
          <w:trHeight w:val="465"/>
        </w:trPr>
        <w:tc>
          <w:tcPr>
            <w:tcW w:w="1815" w:type="dxa"/>
          </w:tcPr>
          <w:p w14:paraId="0A37501D" w14:textId="77777777" w:rsidR="00526019" w:rsidRPr="00234E78" w:rsidRDefault="00526019" w:rsidP="00526019">
            <w:pPr>
              <w:spacing w:before="64"/>
              <w:rPr>
                <w:rFonts w:eastAsia="Arial"/>
                <w:b/>
                <w:sz w:val="28"/>
                <w:szCs w:val="28"/>
              </w:rPr>
            </w:pPr>
          </w:p>
        </w:tc>
        <w:tc>
          <w:tcPr>
            <w:tcW w:w="7905" w:type="dxa"/>
            <w:vAlign w:val="center"/>
          </w:tcPr>
          <w:p w14:paraId="5DAB6C7B" w14:textId="77777777" w:rsidR="00526019" w:rsidRPr="00234E78" w:rsidRDefault="00526019" w:rsidP="00E50F51">
            <w:pPr>
              <w:spacing w:before="84" w:line="260" w:lineRule="exact"/>
              <w:ind w:left="119"/>
              <w:rPr>
                <w:rFonts w:eastAsia="Arial"/>
                <w:b/>
                <w:sz w:val="28"/>
                <w:szCs w:val="28"/>
              </w:rPr>
            </w:pPr>
          </w:p>
        </w:tc>
      </w:tr>
    </w:tbl>
    <w:p w14:paraId="02EB378F" w14:textId="77777777" w:rsidR="00526019" w:rsidRPr="00234E78" w:rsidRDefault="00E50F51" w:rsidP="00E50F51">
      <w:pPr>
        <w:pStyle w:val="Title"/>
        <w:jc w:val="center"/>
      </w:pPr>
      <w:r w:rsidRPr="00234E78">
        <w:rPr>
          <w:noProof/>
          <w:sz w:val="28"/>
          <w:szCs w:val="28"/>
        </w:rPr>
        <w:drawing>
          <wp:inline distT="0" distB="0" distL="0" distR="0" wp14:anchorId="25964701" wp14:editId="238E2999">
            <wp:extent cx="1014730" cy="9620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32812" t="39193" r="46774" b="29839"/>
                    <a:stretch/>
                  </pic:blipFill>
                  <pic:spPr bwMode="auto">
                    <a:xfrm>
                      <a:off x="0" y="0"/>
                      <a:ext cx="1014730" cy="962025"/>
                    </a:xfrm>
                    <a:prstGeom prst="rect">
                      <a:avLst/>
                    </a:prstGeom>
                    <a:ln>
                      <a:noFill/>
                    </a:ln>
                    <a:extLst>
                      <a:ext uri="{53640926-AAD7-44D8-BBD7-CCE9431645EC}">
                        <a14:shadowObscured xmlns:a14="http://schemas.microsoft.com/office/drawing/2010/main"/>
                      </a:ext>
                    </a:extLst>
                  </pic:spPr>
                </pic:pic>
              </a:graphicData>
            </a:graphic>
          </wp:inline>
        </w:drawing>
      </w:r>
    </w:p>
    <w:p w14:paraId="6A05A809" w14:textId="77777777" w:rsidR="00E50F51" w:rsidRPr="00234E78" w:rsidRDefault="00E50F51" w:rsidP="00E50F51"/>
    <w:p w14:paraId="5A39BBE3" w14:textId="77777777" w:rsidR="00E50F51" w:rsidRPr="00234E78" w:rsidRDefault="00E50F51" w:rsidP="00E50F51">
      <w:pPr>
        <w:framePr w:hSpace="180" w:wrap="around" w:vAnchor="text" w:hAnchor="margin" w:y="-188"/>
        <w:spacing w:before="84" w:line="260" w:lineRule="exact"/>
        <w:ind w:left="119"/>
        <w:rPr>
          <w:rFonts w:eastAsia="Arial"/>
          <w:b/>
          <w:position w:val="-1"/>
          <w:sz w:val="28"/>
          <w:szCs w:val="28"/>
        </w:rPr>
      </w:pPr>
    </w:p>
    <w:p w14:paraId="49B71D27" w14:textId="77777777" w:rsidR="00E50F51" w:rsidRPr="00234E78" w:rsidRDefault="00E50F51" w:rsidP="2CC25BCD">
      <w:pPr>
        <w:shd w:val="clear" w:color="auto" w:fill="FFFFFF" w:themeFill="background1"/>
        <w:contextualSpacing/>
        <w:jc w:val="center"/>
        <w:textAlignment w:val="baseline"/>
        <w:rPr>
          <w:b/>
          <w:bCs/>
          <w:sz w:val="22"/>
          <w:szCs w:val="22"/>
        </w:rPr>
      </w:pPr>
      <w:r w:rsidRPr="00234E78">
        <w:rPr>
          <w:b/>
          <w:bCs/>
          <w:sz w:val="22"/>
          <w:szCs w:val="22"/>
        </w:rPr>
        <w:t>U.S. DEPARTMENT OF STATE</w:t>
      </w:r>
    </w:p>
    <w:p w14:paraId="12A0BE76" w14:textId="3DDCBC3A" w:rsidR="00E50F51" w:rsidRPr="00234E78" w:rsidRDefault="00E50F51" w:rsidP="00E50F51">
      <w:pPr>
        <w:jc w:val="center"/>
        <w:rPr>
          <w:b/>
          <w:bCs/>
          <w:smallCaps/>
          <w:sz w:val="28"/>
          <w:szCs w:val="28"/>
          <w:bdr w:val="none" w:sz="0" w:space="0" w:color="auto" w:frame="1"/>
        </w:rPr>
      </w:pPr>
      <w:r w:rsidRPr="00234E78">
        <w:rPr>
          <w:b/>
          <w:bCs/>
          <w:smallCaps/>
          <w:sz w:val="28"/>
          <w:szCs w:val="28"/>
          <w:bdr w:val="none" w:sz="0" w:space="0" w:color="auto" w:frame="1"/>
        </w:rPr>
        <w:t xml:space="preserve">Embassy </w:t>
      </w:r>
      <w:r w:rsidR="5D8CBBDC" w:rsidRPr="00234E78">
        <w:rPr>
          <w:b/>
          <w:bCs/>
          <w:smallCaps/>
          <w:sz w:val="28"/>
          <w:szCs w:val="28"/>
          <w:bdr w:val="none" w:sz="0" w:space="0" w:color="auto" w:frame="1"/>
        </w:rPr>
        <w:t>o</w:t>
      </w:r>
      <w:r w:rsidRPr="00234E78">
        <w:rPr>
          <w:b/>
          <w:bCs/>
          <w:smallCaps/>
          <w:sz w:val="28"/>
          <w:szCs w:val="28"/>
          <w:bdr w:val="none" w:sz="0" w:space="0" w:color="auto" w:frame="1"/>
        </w:rPr>
        <w:t xml:space="preserve">f </w:t>
      </w:r>
      <w:r w:rsidR="652AE07B" w:rsidRPr="00234E78">
        <w:rPr>
          <w:b/>
          <w:bCs/>
          <w:smallCaps/>
          <w:sz w:val="28"/>
          <w:szCs w:val="28"/>
          <w:bdr w:val="none" w:sz="0" w:space="0" w:color="auto" w:frame="1"/>
        </w:rPr>
        <w:t>t</w:t>
      </w:r>
      <w:r w:rsidRPr="00234E78">
        <w:rPr>
          <w:b/>
          <w:bCs/>
          <w:smallCaps/>
          <w:sz w:val="28"/>
          <w:szCs w:val="28"/>
          <w:bdr w:val="none" w:sz="0" w:space="0" w:color="auto" w:frame="1"/>
        </w:rPr>
        <w:t xml:space="preserve">he United States </w:t>
      </w:r>
      <w:r w:rsidR="55DD424A" w:rsidRPr="00234E78">
        <w:rPr>
          <w:b/>
          <w:bCs/>
          <w:smallCaps/>
          <w:sz w:val="28"/>
          <w:szCs w:val="28"/>
          <w:bdr w:val="none" w:sz="0" w:space="0" w:color="auto" w:frame="1"/>
        </w:rPr>
        <w:t>o</w:t>
      </w:r>
      <w:r w:rsidRPr="00234E78">
        <w:rPr>
          <w:b/>
          <w:bCs/>
          <w:smallCaps/>
          <w:sz w:val="28"/>
          <w:szCs w:val="28"/>
          <w:bdr w:val="none" w:sz="0" w:space="0" w:color="auto" w:frame="1"/>
        </w:rPr>
        <w:t xml:space="preserve">f America </w:t>
      </w:r>
      <w:r w:rsidR="02618734" w:rsidRPr="00234E78">
        <w:rPr>
          <w:b/>
          <w:bCs/>
          <w:smallCaps/>
          <w:sz w:val="28"/>
          <w:szCs w:val="28"/>
          <w:bdr w:val="none" w:sz="0" w:space="0" w:color="auto" w:frame="1"/>
        </w:rPr>
        <w:t>t</w:t>
      </w:r>
      <w:r w:rsidRPr="00234E78">
        <w:rPr>
          <w:b/>
          <w:bCs/>
          <w:smallCaps/>
          <w:sz w:val="28"/>
          <w:szCs w:val="28"/>
          <w:bdr w:val="none" w:sz="0" w:space="0" w:color="auto" w:frame="1"/>
        </w:rPr>
        <w:t xml:space="preserve">o Moldova </w:t>
      </w:r>
    </w:p>
    <w:p w14:paraId="58E6849D" w14:textId="3E74F018" w:rsidR="00E50F51" w:rsidRPr="00234E78" w:rsidRDefault="00E50F51" w:rsidP="00E50F51">
      <w:pPr>
        <w:jc w:val="center"/>
        <w:rPr>
          <w:b/>
          <w:bCs/>
          <w:sz w:val="28"/>
          <w:szCs w:val="28"/>
          <w:bdr w:val="none" w:sz="0" w:space="0" w:color="auto" w:frame="1"/>
        </w:rPr>
      </w:pPr>
      <w:r w:rsidRPr="00234E78">
        <w:rPr>
          <w:b/>
          <w:bCs/>
          <w:sz w:val="28"/>
          <w:szCs w:val="28"/>
          <w:bdr w:val="none" w:sz="0" w:space="0" w:color="auto" w:frame="1"/>
        </w:rPr>
        <w:t xml:space="preserve">Public </w:t>
      </w:r>
      <w:r w:rsidR="0041121E" w:rsidRPr="00234E78">
        <w:rPr>
          <w:b/>
          <w:bCs/>
          <w:sz w:val="28"/>
          <w:szCs w:val="28"/>
          <w:bdr w:val="none" w:sz="0" w:space="0" w:color="auto" w:frame="1"/>
        </w:rPr>
        <w:t>Diplomacy</w:t>
      </w:r>
      <w:r w:rsidRPr="00234E78">
        <w:rPr>
          <w:b/>
          <w:bCs/>
          <w:sz w:val="28"/>
          <w:szCs w:val="28"/>
          <w:bdr w:val="none" w:sz="0" w:space="0" w:color="auto" w:frame="1"/>
        </w:rPr>
        <w:t xml:space="preserve"> Section</w:t>
      </w:r>
    </w:p>
    <w:p w14:paraId="41C8F396" w14:textId="77777777" w:rsidR="00E50F51" w:rsidRPr="00234E78" w:rsidRDefault="00E50F51" w:rsidP="00E50F51">
      <w:pPr>
        <w:shd w:val="clear" w:color="auto" w:fill="FFFFFF"/>
        <w:contextualSpacing/>
        <w:jc w:val="center"/>
        <w:textAlignment w:val="baseline"/>
        <w:rPr>
          <w:b/>
          <w:bCs/>
          <w:sz w:val="28"/>
          <w:szCs w:val="28"/>
          <w:bdr w:val="none" w:sz="0" w:space="0" w:color="auto" w:frame="1"/>
        </w:rPr>
      </w:pPr>
    </w:p>
    <w:p w14:paraId="72A3D3EC" w14:textId="77777777" w:rsidR="00E50F51" w:rsidRPr="00234E78" w:rsidRDefault="00E50F51" w:rsidP="00526019">
      <w:pPr>
        <w:pStyle w:val="Title"/>
        <w:jc w:val="center"/>
        <w:rPr>
          <w:rFonts w:ascii="Times New Roman" w:hAnsi="Times New Roman" w:cs="Times New Roman"/>
          <w:sz w:val="40"/>
          <w:szCs w:val="40"/>
        </w:rPr>
      </w:pPr>
    </w:p>
    <w:p w14:paraId="1F400C59" w14:textId="77777777" w:rsidR="00B47484" w:rsidRPr="00234E78" w:rsidRDefault="00526019" w:rsidP="00526019">
      <w:pPr>
        <w:pStyle w:val="Title"/>
        <w:jc w:val="center"/>
        <w:rPr>
          <w:rFonts w:ascii="Times New Roman" w:hAnsi="Times New Roman" w:cs="Times New Roman"/>
          <w:sz w:val="40"/>
          <w:szCs w:val="40"/>
        </w:rPr>
      </w:pPr>
      <w:r w:rsidRPr="00234E78">
        <w:rPr>
          <w:rFonts w:ascii="Times New Roman" w:hAnsi="Times New Roman" w:cs="Times New Roman"/>
          <w:sz w:val="40"/>
          <w:szCs w:val="40"/>
        </w:rPr>
        <w:t>NOTICE OF FUNDING OPPORTUNITY</w:t>
      </w:r>
    </w:p>
    <w:p w14:paraId="0D0B940D" w14:textId="77777777" w:rsidR="00B47484" w:rsidRPr="00234E78" w:rsidRDefault="00B47484" w:rsidP="00E47EF0">
      <w:pPr>
        <w:spacing w:before="19" w:line="220" w:lineRule="exact"/>
        <w:rPr>
          <w:sz w:val="28"/>
          <w:szCs w:val="28"/>
        </w:rPr>
      </w:pPr>
    </w:p>
    <w:p w14:paraId="0E27B00A" w14:textId="77777777" w:rsidR="00B47484" w:rsidRPr="00234E78" w:rsidRDefault="00B47484" w:rsidP="00E47EF0">
      <w:pPr>
        <w:spacing w:before="4" w:line="180" w:lineRule="exact"/>
        <w:rPr>
          <w:rFonts w:asciiTheme="minorHAnsi" w:hAnsiTheme="minorHAnsi" w:cstheme="minorHAnsi"/>
          <w:sz w:val="24"/>
          <w:szCs w:val="24"/>
        </w:rPr>
      </w:pPr>
    </w:p>
    <w:p w14:paraId="60061E4C" w14:textId="77777777" w:rsidR="00B47484" w:rsidRPr="00234E78" w:rsidRDefault="00B47484" w:rsidP="00E47EF0">
      <w:pPr>
        <w:spacing w:line="200" w:lineRule="exact"/>
        <w:rPr>
          <w:rFonts w:asciiTheme="minorHAnsi" w:hAnsiTheme="minorHAnsi" w:cstheme="minorHAnsi"/>
          <w:sz w:val="24"/>
          <w:szCs w:val="24"/>
        </w:rPr>
      </w:pPr>
    </w:p>
    <w:tbl>
      <w:tblPr>
        <w:tblStyle w:val="TableGrid"/>
        <w:tblW w:w="10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0"/>
        <w:gridCol w:w="6521"/>
      </w:tblGrid>
      <w:tr w:rsidR="00234E78" w:rsidRPr="00234E78" w14:paraId="2B0D8A56" w14:textId="77777777" w:rsidTr="00234E78">
        <w:trPr>
          <w:trHeight w:hRule="exact" w:val="861"/>
        </w:trPr>
        <w:tc>
          <w:tcPr>
            <w:tcW w:w="3600" w:type="dxa"/>
          </w:tcPr>
          <w:p w14:paraId="7EB644AD" w14:textId="77777777" w:rsidR="00526019" w:rsidRPr="00234E78" w:rsidRDefault="00526019" w:rsidP="00ED146C">
            <w:pPr>
              <w:spacing w:before="120" w:after="240"/>
              <w:jc w:val="right"/>
              <w:rPr>
                <w:rFonts w:asciiTheme="minorHAnsi" w:hAnsiTheme="minorHAnsi" w:cstheme="minorHAnsi"/>
                <w:sz w:val="24"/>
                <w:szCs w:val="24"/>
              </w:rPr>
            </w:pPr>
            <w:r w:rsidRPr="00234E78">
              <w:rPr>
                <w:rFonts w:asciiTheme="minorHAnsi" w:eastAsia="Arial" w:hAnsiTheme="minorHAnsi" w:cstheme="minorHAnsi"/>
                <w:b/>
                <w:sz w:val="24"/>
                <w:szCs w:val="24"/>
              </w:rPr>
              <w:t xml:space="preserve">Opportunity Title:   </w:t>
            </w:r>
          </w:p>
        </w:tc>
        <w:tc>
          <w:tcPr>
            <w:tcW w:w="6521" w:type="dxa"/>
          </w:tcPr>
          <w:sdt>
            <w:sdtPr>
              <w:rPr>
                <w:rFonts w:asciiTheme="minorHAnsi" w:eastAsia="Arial" w:hAnsiTheme="minorHAnsi" w:cstheme="minorHAnsi"/>
                <w:position w:val="1"/>
                <w:sz w:val="24"/>
                <w:szCs w:val="24"/>
              </w:rPr>
              <w:alias w:val="NOFOTitle"/>
              <w:tag w:val="NOFOTitle"/>
              <w:id w:val="614789502"/>
              <w:placeholder>
                <w:docPart w:val="DefaultPlaceholder_-1854013440"/>
              </w:placeholder>
              <w15:appearance w15:val="hidden"/>
              <w:text/>
            </w:sdtPr>
            <w:sdtEndPr/>
            <w:sdtContent>
              <w:p w14:paraId="292051D5" w14:textId="727F9543" w:rsidR="00526019" w:rsidRPr="00D04F15" w:rsidRDefault="005826B9" w:rsidP="00ED146C">
                <w:pPr>
                  <w:spacing w:before="120" w:after="240"/>
                  <w:rPr>
                    <w:rFonts w:asciiTheme="minorHAnsi" w:hAnsiTheme="minorHAnsi" w:cstheme="minorHAnsi"/>
                    <w:sz w:val="24"/>
                    <w:szCs w:val="24"/>
                  </w:rPr>
                </w:pPr>
                <w:r>
                  <w:rPr>
                    <w:rFonts w:asciiTheme="minorHAnsi" w:eastAsia="Arial" w:hAnsiTheme="minorHAnsi" w:cstheme="minorHAnsi"/>
                    <w:position w:val="1"/>
                    <w:sz w:val="24"/>
                    <w:szCs w:val="24"/>
                  </w:rPr>
                  <w:t>Alumni Grants Program</w:t>
                </w:r>
              </w:p>
            </w:sdtContent>
          </w:sdt>
        </w:tc>
      </w:tr>
      <w:tr w:rsidR="00234E78" w:rsidRPr="00234E78" w14:paraId="09CE0036" w14:textId="77777777" w:rsidTr="00234E78">
        <w:trPr>
          <w:trHeight w:hRule="exact" w:val="454"/>
        </w:trPr>
        <w:tc>
          <w:tcPr>
            <w:tcW w:w="3600" w:type="dxa"/>
          </w:tcPr>
          <w:p w14:paraId="1EB832AA" w14:textId="77777777" w:rsidR="00526019" w:rsidRPr="00234E78" w:rsidRDefault="00526019" w:rsidP="00ED146C">
            <w:pPr>
              <w:spacing w:before="120" w:after="240"/>
              <w:jc w:val="right"/>
              <w:rPr>
                <w:rFonts w:asciiTheme="minorHAnsi" w:hAnsiTheme="minorHAnsi" w:cstheme="minorHAnsi"/>
                <w:sz w:val="24"/>
                <w:szCs w:val="24"/>
              </w:rPr>
            </w:pPr>
            <w:r w:rsidRPr="00234E78">
              <w:rPr>
                <w:rFonts w:asciiTheme="minorHAnsi" w:eastAsia="Arial" w:hAnsiTheme="minorHAnsi" w:cstheme="minorHAnsi"/>
                <w:b/>
                <w:sz w:val="24"/>
                <w:szCs w:val="24"/>
              </w:rPr>
              <w:t xml:space="preserve">Opportunity Number:  </w:t>
            </w:r>
          </w:p>
        </w:tc>
        <w:sdt>
          <w:sdtPr>
            <w:rPr>
              <w:rFonts w:asciiTheme="minorHAnsi" w:eastAsia="Arial" w:hAnsiTheme="minorHAnsi" w:cstheme="minorHAnsi"/>
              <w:position w:val="1"/>
              <w:sz w:val="24"/>
              <w:szCs w:val="24"/>
            </w:rPr>
            <w:alias w:val="NOFONumber"/>
            <w:tag w:val="NOFONumber"/>
            <w:id w:val="1503849407"/>
            <w:placeholder>
              <w:docPart w:val="12BF565DBFBD4052B8FA717FC7C9D2EA"/>
            </w:placeholder>
            <w:showingPlcHdr/>
            <w15:appearance w15:val="hidden"/>
            <w:text/>
          </w:sdtPr>
          <w:sdtEndPr/>
          <w:sdtContent>
            <w:tc>
              <w:tcPr>
                <w:tcW w:w="6521" w:type="dxa"/>
              </w:tcPr>
              <w:p w14:paraId="74BF8FE6" w14:textId="2FB56610" w:rsidR="00526019" w:rsidRPr="002D0C26" w:rsidRDefault="002D0C26" w:rsidP="00ED146C">
                <w:pPr>
                  <w:spacing w:before="120" w:after="240"/>
                  <w:rPr>
                    <w:rFonts w:asciiTheme="minorHAnsi" w:eastAsia="Arial" w:hAnsiTheme="minorHAnsi" w:cstheme="minorHAnsi"/>
                    <w:position w:val="1"/>
                    <w:sz w:val="24"/>
                    <w:szCs w:val="24"/>
                  </w:rPr>
                </w:pPr>
                <w:r w:rsidRPr="002D0C26">
                  <w:rPr>
                    <w:rFonts w:asciiTheme="minorHAnsi" w:eastAsia="Arial" w:hAnsiTheme="minorHAnsi" w:cstheme="minorHAnsi"/>
                    <w:position w:val="1"/>
                    <w:sz w:val="24"/>
                    <w:szCs w:val="24"/>
                  </w:rPr>
                  <w:t>PDS-CHISINAU-FY24-04</w:t>
                </w:r>
              </w:p>
            </w:tc>
          </w:sdtContent>
        </w:sdt>
      </w:tr>
      <w:tr w:rsidR="00234E78" w:rsidRPr="00234E78" w14:paraId="6EAAB47A" w14:textId="77777777" w:rsidTr="00234E78">
        <w:trPr>
          <w:trHeight w:hRule="exact" w:val="454"/>
        </w:trPr>
        <w:tc>
          <w:tcPr>
            <w:tcW w:w="3600" w:type="dxa"/>
          </w:tcPr>
          <w:p w14:paraId="316410AF" w14:textId="77777777" w:rsidR="00526019" w:rsidRPr="00234E78" w:rsidRDefault="00915B9E" w:rsidP="00ED146C">
            <w:pPr>
              <w:spacing w:before="120" w:after="240"/>
              <w:jc w:val="right"/>
              <w:rPr>
                <w:rFonts w:asciiTheme="minorHAnsi" w:hAnsiTheme="minorHAnsi" w:cstheme="minorHAnsi"/>
                <w:sz w:val="24"/>
                <w:szCs w:val="24"/>
              </w:rPr>
            </w:pPr>
            <w:r w:rsidRPr="00234E78">
              <w:rPr>
                <w:rFonts w:asciiTheme="minorHAnsi" w:eastAsia="Arial" w:hAnsiTheme="minorHAnsi" w:cstheme="minorHAnsi"/>
                <w:b/>
                <w:sz w:val="24"/>
                <w:szCs w:val="24"/>
              </w:rPr>
              <w:t>Assistance Listing</w:t>
            </w:r>
            <w:r w:rsidR="00526019" w:rsidRPr="00234E78">
              <w:rPr>
                <w:rFonts w:asciiTheme="minorHAnsi" w:eastAsia="Arial" w:hAnsiTheme="minorHAnsi" w:cstheme="minorHAnsi"/>
                <w:b/>
                <w:sz w:val="24"/>
                <w:szCs w:val="24"/>
              </w:rPr>
              <w:t xml:space="preserve"> Number:  </w:t>
            </w:r>
          </w:p>
        </w:tc>
        <w:sdt>
          <w:sdtPr>
            <w:rPr>
              <w:rFonts w:asciiTheme="minorHAnsi" w:eastAsia="Arial" w:hAnsiTheme="minorHAnsi" w:cstheme="minorHAnsi"/>
              <w:position w:val="1"/>
              <w:sz w:val="24"/>
              <w:szCs w:val="24"/>
            </w:rPr>
            <w:alias w:val="CFDANumber"/>
            <w:tag w:val="CFDANumber"/>
            <w:id w:val="370197063"/>
            <w:placeholder>
              <w:docPart w:val="6B2AF23A6C49429E8E926B9B20BA2FA9"/>
            </w:placeholder>
            <w:showingPlcHdr/>
            <w15:appearance w15:val="hidden"/>
            <w:text/>
          </w:sdtPr>
          <w:sdtEndPr/>
          <w:sdtContent>
            <w:tc>
              <w:tcPr>
                <w:tcW w:w="6521" w:type="dxa"/>
              </w:tcPr>
              <w:p w14:paraId="79C803B3" w14:textId="3CC6E934" w:rsidR="00526019" w:rsidRPr="002D0C26" w:rsidRDefault="00F51132" w:rsidP="00ED146C">
                <w:pPr>
                  <w:spacing w:before="120" w:after="240"/>
                  <w:rPr>
                    <w:rFonts w:asciiTheme="minorHAnsi" w:eastAsia="Arial" w:hAnsiTheme="minorHAnsi" w:cstheme="minorHAnsi"/>
                    <w:position w:val="1"/>
                    <w:sz w:val="24"/>
                    <w:szCs w:val="24"/>
                  </w:rPr>
                </w:pPr>
                <w:r w:rsidRPr="002D0C26">
                  <w:rPr>
                    <w:rFonts w:asciiTheme="minorHAnsi" w:eastAsia="Arial" w:hAnsiTheme="minorHAnsi" w:cstheme="minorHAnsi"/>
                    <w:position w:val="1"/>
                    <w:sz w:val="24"/>
                    <w:szCs w:val="24"/>
                  </w:rPr>
                  <w:t>19.900</w:t>
                </w:r>
              </w:p>
            </w:tc>
          </w:sdtContent>
        </w:sdt>
      </w:tr>
      <w:tr w:rsidR="00F51132" w:rsidRPr="00234E78" w14:paraId="2B7B4398" w14:textId="77777777" w:rsidTr="00234E78">
        <w:trPr>
          <w:trHeight w:hRule="exact" w:val="454"/>
        </w:trPr>
        <w:tc>
          <w:tcPr>
            <w:tcW w:w="3600" w:type="dxa"/>
          </w:tcPr>
          <w:p w14:paraId="7B90D604" w14:textId="77777777" w:rsidR="00F51132" w:rsidRPr="00234E78" w:rsidRDefault="00F51132" w:rsidP="00F51132">
            <w:pPr>
              <w:spacing w:before="120" w:after="240"/>
              <w:jc w:val="right"/>
              <w:rPr>
                <w:rFonts w:asciiTheme="minorHAnsi" w:hAnsiTheme="minorHAnsi" w:cstheme="minorHAnsi"/>
                <w:sz w:val="24"/>
                <w:szCs w:val="24"/>
              </w:rPr>
            </w:pPr>
            <w:r w:rsidRPr="00234E78">
              <w:rPr>
                <w:rFonts w:asciiTheme="minorHAnsi" w:eastAsia="Arial" w:hAnsiTheme="minorHAnsi" w:cstheme="minorHAnsi"/>
                <w:b/>
                <w:sz w:val="24"/>
                <w:szCs w:val="24"/>
              </w:rPr>
              <w:t>Assistance Listing Title:</w:t>
            </w:r>
          </w:p>
        </w:tc>
        <w:sdt>
          <w:sdtPr>
            <w:rPr>
              <w:rFonts w:asciiTheme="minorHAnsi" w:eastAsia="Arial" w:hAnsiTheme="minorHAnsi" w:cstheme="minorHAnsi"/>
              <w:position w:val="1"/>
              <w:sz w:val="24"/>
              <w:szCs w:val="24"/>
            </w:rPr>
            <w:alias w:val="CFDATitle"/>
            <w:tag w:val="CFDATitle"/>
            <w:id w:val="1607615984"/>
            <w:placeholder>
              <w:docPart w:val="ADE8251635FD413B816B22EB6457136C"/>
            </w:placeholder>
            <w:showingPlcHdr/>
            <w15:appearance w15:val="hidden"/>
            <w:text/>
          </w:sdtPr>
          <w:sdtEndPr/>
          <w:sdtContent>
            <w:tc>
              <w:tcPr>
                <w:tcW w:w="6521" w:type="dxa"/>
              </w:tcPr>
              <w:p w14:paraId="4FA0A399" w14:textId="0325A2A9" w:rsidR="00F51132" w:rsidRPr="00234E78" w:rsidRDefault="00F51132" w:rsidP="00F51132">
                <w:pPr>
                  <w:spacing w:before="120" w:after="240"/>
                  <w:rPr>
                    <w:rFonts w:asciiTheme="minorHAnsi" w:hAnsiTheme="minorHAnsi" w:cstheme="minorHAnsi"/>
                    <w:sz w:val="24"/>
                    <w:szCs w:val="24"/>
                  </w:rPr>
                </w:pPr>
                <w:r w:rsidRPr="002D0C26">
                  <w:rPr>
                    <w:rFonts w:asciiTheme="minorHAnsi" w:eastAsia="Arial" w:hAnsiTheme="minorHAnsi" w:cstheme="minorHAnsi"/>
                    <w:position w:val="1"/>
                    <w:sz w:val="24"/>
                    <w:szCs w:val="24"/>
                  </w:rPr>
                  <w:t>AEECA PD Programs</w:t>
                </w:r>
              </w:p>
            </w:tc>
          </w:sdtContent>
        </w:sdt>
      </w:tr>
      <w:tr w:rsidR="00F51132" w:rsidRPr="00234E78" w14:paraId="5E46E527" w14:textId="77777777" w:rsidTr="00234E78">
        <w:trPr>
          <w:trHeight w:hRule="exact" w:val="454"/>
        </w:trPr>
        <w:tc>
          <w:tcPr>
            <w:tcW w:w="3600" w:type="dxa"/>
          </w:tcPr>
          <w:p w14:paraId="44C4E2E7" w14:textId="77777777" w:rsidR="00F51132" w:rsidRPr="00234E78" w:rsidRDefault="00F51132" w:rsidP="00F51132">
            <w:pPr>
              <w:spacing w:before="120" w:after="240"/>
              <w:jc w:val="right"/>
              <w:rPr>
                <w:rFonts w:asciiTheme="minorHAnsi" w:hAnsiTheme="minorHAnsi" w:cstheme="minorHAnsi"/>
                <w:sz w:val="24"/>
                <w:szCs w:val="24"/>
              </w:rPr>
            </w:pPr>
            <w:r w:rsidRPr="00234E78">
              <w:rPr>
                <w:rFonts w:asciiTheme="minorHAnsi" w:eastAsia="Arial" w:hAnsiTheme="minorHAnsi" w:cstheme="minorHAnsi"/>
                <w:b/>
                <w:sz w:val="24"/>
                <w:szCs w:val="24"/>
              </w:rPr>
              <w:t xml:space="preserve">Assistance Program:  </w:t>
            </w:r>
          </w:p>
        </w:tc>
        <w:sdt>
          <w:sdtPr>
            <w:rPr>
              <w:rFonts w:asciiTheme="minorHAnsi" w:eastAsia="Arial" w:hAnsiTheme="minorHAnsi" w:cstheme="minorHAnsi"/>
              <w:position w:val="1"/>
              <w:sz w:val="24"/>
              <w:szCs w:val="24"/>
            </w:rPr>
            <w:alias w:val="Program"/>
            <w:tag w:val="Program"/>
            <w:id w:val="1604372659"/>
            <w:placeholder>
              <w:docPart w:val="FDEED6F7FFAD42B584AE19175ED55F88"/>
            </w:placeholder>
            <w:showingPlcHdr/>
            <w15:appearance w15:val="hidden"/>
            <w:text/>
          </w:sdtPr>
          <w:sdtEndPr/>
          <w:sdtContent>
            <w:tc>
              <w:tcPr>
                <w:tcW w:w="6521" w:type="dxa"/>
              </w:tcPr>
              <w:p w14:paraId="099FC9B7" w14:textId="02B39B19" w:rsidR="00F51132" w:rsidRPr="00234E78" w:rsidRDefault="00F51132" w:rsidP="00F51132">
                <w:pPr>
                  <w:spacing w:before="120" w:after="240"/>
                  <w:rPr>
                    <w:rFonts w:asciiTheme="minorHAnsi" w:hAnsiTheme="minorHAnsi" w:cstheme="minorHAnsi"/>
                    <w:sz w:val="24"/>
                    <w:szCs w:val="24"/>
                  </w:rPr>
                </w:pPr>
                <w:r w:rsidRPr="002D0C26">
                  <w:rPr>
                    <w:rFonts w:asciiTheme="minorHAnsi" w:eastAsia="Arial" w:hAnsiTheme="minorHAnsi" w:cstheme="minorHAnsi"/>
                    <w:position w:val="1"/>
                    <w:sz w:val="24"/>
                    <w:szCs w:val="24"/>
                  </w:rPr>
                  <w:t>Alumni Program (AEECA)</w:t>
                </w:r>
              </w:p>
            </w:tc>
          </w:sdtContent>
        </w:sdt>
      </w:tr>
      <w:tr w:rsidR="00F51132" w:rsidRPr="00234E78" w14:paraId="69B379FC" w14:textId="77777777" w:rsidTr="00234E78">
        <w:trPr>
          <w:trHeight w:hRule="exact" w:val="454"/>
        </w:trPr>
        <w:tc>
          <w:tcPr>
            <w:tcW w:w="3600" w:type="dxa"/>
          </w:tcPr>
          <w:p w14:paraId="46A9FAAE" w14:textId="77777777" w:rsidR="00F51132" w:rsidRPr="00234E78" w:rsidRDefault="00F51132" w:rsidP="00F51132">
            <w:pPr>
              <w:spacing w:before="120" w:after="240"/>
              <w:jc w:val="right"/>
              <w:rPr>
                <w:rFonts w:asciiTheme="minorHAnsi" w:hAnsiTheme="minorHAnsi" w:cstheme="minorHAnsi"/>
                <w:sz w:val="24"/>
                <w:szCs w:val="24"/>
              </w:rPr>
            </w:pPr>
            <w:r w:rsidRPr="00234E78">
              <w:rPr>
                <w:rFonts w:asciiTheme="minorHAnsi" w:eastAsia="Arial" w:hAnsiTheme="minorHAnsi" w:cstheme="minorHAnsi"/>
                <w:b/>
                <w:sz w:val="24"/>
                <w:szCs w:val="24"/>
              </w:rPr>
              <w:t>Announcement Type:</w:t>
            </w:r>
          </w:p>
        </w:tc>
        <w:sdt>
          <w:sdtPr>
            <w:rPr>
              <w:rFonts w:asciiTheme="minorHAnsi" w:eastAsia="Arial" w:hAnsiTheme="minorHAnsi" w:cstheme="minorHAnsi"/>
              <w:position w:val="1"/>
              <w:sz w:val="24"/>
              <w:szCs w:val="24"/>
            </w:rPr>
            <w:alias w:val="CompetitionType"/>
            <w:tag w:val="CompetitionType"/>
            <w:id w:val="-623923724"/>
            <w:placeholder>
              <w:docPart w:val="97AF9CAA772B4134BD7C9157C8BF1045"/>
            </w:placeholder>
            <w:showingPlcHdr/>
            <w15:appearance w15:val="hidden"/>
            <w:text/>
          </w:sdtPr>
          <w:sdtEndPr/>
          <w:sdtContent>
            <w:tc>
              <w:tcPr>
                <w:tcW w:w="6521" w:type="dxa"/>
              </w:tcPr>
              <w:p w14:paraId="144A0A06" w14:textId="49EC58BE" w:rsidR="00F51132" w:rsidRPr="00234E78" w:rsidRDefault="00F51132" w:rsidP="00F51132">
                <w:pPr>
                  <w:spacing w:before="120" w:after="240"/>
                  <w:rPr>
                    <w:rFonts w:asciiTheme="minorHAnsi" w:hAnsiTheme="minorHAnsi" w:cstheme="minorHAnsi"/>
                    <w:sz w:val="24"/>
                    <w:szCs w:val="24"/>
                  </w:rPr>
                </w:pPr>
                <w:r w:rsidRPr="002D0C26">
                  <w:rPr>
                    <w:rFonts w:asciiTheme="minorHAnsi" w:eastAsia="Arial" w:hAnsiTheme="minorHAnsi" w:cstheme="minorHAnsi"/>
                    <w:position w:val="1"/>
                    <w:sz w:val="24"/>
                    <w:szCs w:val="24"/>
                  </w:rPr>
                  <w:t>Full and Open Competition - Notice of Funding Opportunity</w:t>
                </w:r>
              </w:p>
            </w:tc>
          </w:sdtContent>
        </w:sdt>
      </w:tr>
      <w:tr w:rsidR="00F51132" w:rsidRPr="00234E78" w14:paraId="731B1270" w14:textId="77777777" w:rsidTr="00234E78">
        <w:trPr>
          <w:trHeight w:hRule="exact" w:val="454"/>
        </w:trPr>
        <w:tc>
          <w:tcPr>
            <w:tcW w:w="3600" w:type="dxa"/>
          </w:tcPr>
          <w:p w14:paraId="328240A0" w14:textId="77777777" w:rsidR="00F51132" w:rsidRPr="00234E78" w:rsidRDefault="00F51132" w:rsidP="00F51132">
            <w:pPr>
              <w:spacing w:before="120" w:after="240"/>
              <w:jc w:val="right"/>
              <w:rPr>
                <w:rFonts w:asciiTheme="minorHAnsi" w:hAnsiTheme="minorHAnsi" w:cstheme="minorHAnsi"/>
                <w:sz w:val="24"/>
                <w:szCs w:val="24"/>
              </w:rPr>
            </w:pPr>
            <w:r w:rsidRPr="00234E78">
              <w:rPr>
                <w:rFonts w:asciiTheme="minorHAnsi" w:eastAsia="Arial" w:hAnsiTheme="minorHAnsi" w:cstheme="minorHAnsi"/>
                <w:b/>
                <w:sz w:val="24"/>
                <w:szCs w:val="24"/>
              </w:rPr>
              <w:t>Announcement Date:</w:t>
            </w:r>
          </w:p>
        </w:tc>
        <w:sdt>
          <w:sdtPr>
            <w:rPr>
              <w:rFonts w:asciiTheme="minorHAnsi" w:eastAsia="Arial" w:hAnsiTheme="minorHAnsi" w:cstheme="minorHAnsi"/>
              <w:position w:val="1"/>
              <w:sz w:val="24"/>
              <w:szCs w:val="24"/>
            </w:rPr>
            <w:alias w:val="NOFODate"/>
            <w:tag w:val="NOFODate"/>
            <w:id w:val="857163004"/>
            <w:placeholder>
              <w:docPart w:val="4090ECE17CEC4546881E92D76B0DFC10"/>
            </w:placeholder>
            <w:showingPlcHdr/>
            <w15:appearance w15:val="hidden"/>
            <w:text/>
          </w:sdtPr>
          <w:sdtEndPr/>
          <w:sdtContent>
            <w:tc>
              <w:tcPr>
                <w:tcW w:w="6521" w:type="dxa"/>
              </w:tcPr>
              <w:p w14:paraId="16E447A4" w14:textId="2271B3CE" w:rsidR="00F51132" w:rsidRPr="00234E78" w:rsidRDefault="00F51132" w:rsidP="00F51132">
                <w:pPr>
                  <w:spacing w:before="120" w:after="240"/>
                  <w:rPr>
                    <w:rFonts w:asciiTheme="minorHAnsi" w:hAnsiTheme="minorHAnsi" w:cstheme="minorHAnsi"/>
                    <w:sz w:val="24"/>
                    <w:szCs w:val="24"/>
                  </w:rPr>
                </w:pPr>
                <w:r w:rsidRPr="002D0C26">
                  <w:rPr>
                    <w:rFonts w:asciiTheme="minorHAnsi" w:eastAsia="Arial" w:hAnsiTheme="minorHAnsi" w:cstheme="minorHAnsi"/>
                    <w:position w:val="1"/>
                    <w:sz w:val="24"/>
                    <w:szCs w:val="24"/>
                  </w:rPr>
                  <w:t>17 Jul 2024</w:t>
                </w:r>
              </w:p>
            </w:tc>
          </w:sdtContent>
        </w:sdt>
      </w:tr>
      <w:tr w:rsidR="00F51132" w:rsidRPr="00234E78" w14:paraId="7D7A6621" w14:textId="77777777" w:rsidTr="00234E78">
        <w:trPr>
          <w:trHeight w:hRule="exact" w:val="454"/>
        </w:trPr>
        <w:tc>
          <w:tcPr>
            <w:tcW w:w="3600" w:type="dxa"/>
          </w:tcPr>
          <w:p w14:paraId="08FFB1EF" w14:textId="77777777" w:rsidR="00F51132" w:rsidRPr="00234E78" w:rsidRDefault="00F51132" w:rsidP="00F51132">
            <w:pPr>
              <w:spacing w:before="120" w:after="240"/>
              <w:jc w:val="right"/>
              <w:rPr>
                <w:rFonts w:asciiTheme="minorHAnsi" w:hAnsiTheme="minorHAnsi" w:cstheme="minorHAnsi"/>
                <w:sz w:val="24"/>
                <w:szCs w:val="24"/>
              </w:rPr>
            </w:pPr>
            <w:r w:rsidRPr="00234E78">
              <w:rPr>
                <w:rFonts w:asciiTheme="minorHAnsi" w:eastAsia="Arial" w:hAnsiTheme="minorHAnsi" w:cstheme="minorHAnsi"/>
                <w:b/>
                <w:sz w:val="24"/>
                <w:szCs w:val="24"/>
              </w:rPr>
              <w:t>Submission Deadline:</w:t>
            </w:r>
          </w:p>
        </w:tc>
        <w:sdt>
          <w:sdtPr>
            <w:rPr>
              <w:rFonts w:asciiTheme="minorHAnsi" w:eastAsia="Arial" w:hAnsiTheme="minorHAnsi" w:cstheme="minorHAnsi"/>
              <w:position w:val="1"/>
              <w:sz w:val="24"/>
              <w:szCs w:val="24"/>
            </w:rPr>
            <w:alias w:val="NOFODeadline"/>
            <w:tag w:val="NOFODeadline"/>
            <w:id w:val="1589963693"/>
            <w:placeholder>
              <w:docPart w:val="DC4BB32B4C1149E4B42FD6EDE6ACCBF6"/>
            </w:placeholder>
            <w:showingPlcHdr/>
            <w15:appearance w15:val="hidden"/>
            <w:text/>
          </w:sdtPr>
          <w:sdtEndPr/>
          <w:sdtContent>
            <w:tc>
              <w:tcPr>
                <w:tcW w:w="6521" w:type="dxa"/>
              </w:tcPr>
              <w:p w14:paraId="739374EB" w14:textId="0E99C9C6" w:rsidR="00F51132" w:rsidRPr="00234E78" w:rsidRDefault="00F51132" w:rsidP="00F51132">
                <w:pPr>
                  <w:spacing w:before="120" w:after="240"/>
                  <w:rPr>
                    <w:rFonts w:asciiTheme="minorHAnsi" w:hAnsiTheme="minorHAnsi" w:cstheme="minorHAnsi"/>
                    <w:sz w:val="24"/>
                    <w:szCs w:val="24"/>
                  </w:rPr>
                </w:pPr>
                <w:r w:rsidRPr="002D0C26">
                  <w:rPr>
                    <w:rFonts w:asciiTheme="minorHAnsi" w:eastAsia="Arial" w:hAnsiTheme="minorHAnsi" w:cstheme="minorHAnsi"/>
                    <w:position w:val="1"/>
                    <w:sz w:val="24"/>
                    <w:szCs w:val="24"/>
                  </w:rPr>
                  <w:t>19 Aug 2024 18:00</w:t>
                </w:r>
              </w:p>
            </w:tc>
          </w:sdtContent>
        </w:sdt>
      </w:tr>
      <w:tr w:rsidR="00F51132" w:rsidRPr="00234E78" w14:paraId="11875FD1" w14:textId="77777777" w:rsidTr="00234E78">
        <w:trPr>
          <w:trHeight w:hRule="exact" w:val="454"/>
        </w:trPr>
        <w:tc>
          <w:tcPr>
            <w:tcW w:w="3600" w:type="dxa"/>
          </w:tcPr>
          <w:p w14:paraId="1FD669D7" w14:textId="77777777" w:rsidR="00F51132" w:rsidRPr="00234E78" w:rsidRDefault="00F51132" w:rsidP="00F51132">
            <w:pPr>
              <w:spacing w:before="120" w:after="240"/>
              <w:jc w:val="right"/>
              <w:rPr>
                <w:rFonts w:asciiTheme="minorHAnsi" w:hAnsiTheme="minorHAnsi" w:cstheme="minorHAnsi"/>
                <w:sz w:val="24"/>
                <w:szCs w:val="24"/>
              </w:rPr>
            </w:pPr>
            <w:r w:rsidRPr="00234E78">
              <w:rPr>
                <w:rFonts w:asciiTheme="minorHAnsi" w:eastAsia="Arial" w:hAnsiTheme="minorHAnsi" w:cstheme="minorHAnsi"/>
                <w:b/>
                <w:sz w:val="24"/>
                <w:szCs w:val="24"/>
              </w:rPr>
              <w:t xml:space="preserve">Anticipated Award Date:  </w:t>
            </w:r>
          </w:p>
        </w:tc>
        <w:sdt>
          <w:sdtPr>
            <w:rPr>
              <w:rFonts w:asciiTheme="minorHAnsi" w:eastAsia="Arial" w:hAnsiTheme="minorHAnsi" w:cstheme="minorHAnsi"/>
              <w:position w:val="1"/>
              <w:sz w:val="24"/>
              <w:szCs w:val="24"/>
            </w:rPr>
            <w:alias w:val="AnticipatedAwardDate"/>
            <w:tag w:val="AnticipatedAwardDate"/>
            <w:id w:val="549498899"/>
            <w:placeholder>
              <w:docPart w:val="D74BDC4500BF4DE28E2FE24F9F794971"/>
            </w:placeholder>
            <w:showingPlcHdr/>
            <w15:appearance w15:val="hidden"/>
            <w:text/>
          </w:sdtPr>
          <w:sdtEndPr/>
          <w:sdtContent>
            <w:tc>
              <w:tcPr>
                <w:tcW w:w="6521" w:type="dxa"/>
              </w:tcPr>
              <w:p w14:paraId="5F2B16A8" w14:textId="5B98061D" w:rsidR="00F51132" w:rsidRPr="00234E78" w:rsidRDefault="00F51132" w:rsidP="00F51132">
                <w:pPr>
                  <w:spacing w:before="120" w:after="240"/>
                  <w:rPr>
                    <w:rFonts w:asciiTheme="minorHAnsi" w:hAnsiTheme="minorHAnsi" w:cstheme="minorHAnsi"/>
                    <w:sz w:val="24"/>
                    <w:szCs w:val="24"/>
                  </w:rPr>
                </w:pPr>
                <w:r w:rsidRPr="002D0C26">
                  <w:rPr>
                    <w:rFonts w:asciiTheme="minorHAnsi" w:eastAsia="Arial" w:hAnsiTheme="minorHAnsi" w:cstheme="minorHAnsi"/>
                    <w:position w:val="1"/>
                    <w:sz w:val="24"/>
                    <w:szCs w:val="24"/>
                  </w:rPr>
                  <w:t>15 Sep 2024</w:t>
                </w:r>
              </w:p>
            </w:tc>
          </w:sdtContent>
        </w:sdt>
      </w:tr>
      <w:tr w:rsidR="00F51132" w:rsidRPr="00234E78" w14:paraId="44EAFD9C" w14:textId="77777777" w:rsidTr="00234E78">
        <w:trPr>
          <w:trHeight w:hRule="exact" w:val="454"/>
        </w:trPr>
        <w:tc>
          <w:tcPr>
            <w:tcW w:w="3600" w:type="dxa"/>
          </w:tcPr>
          <w:p w14:paraId="4B94D5A5" w14:textId="77777777" w:rsidR="00F51132" w:rsidRPr="00234E78" w:rsidRDefault="00F51132" w:rsidP="00F51132">
            <w:pPr>
              <w:spacing w:before="120" w:after="240"/>
              <w:rPr>
                <w:rFonts w:asciiTheme="minorHAnsi" w:eastAsia="Arial" w:hAnsiTheme="minorHAnsi" w:cstheme="minorHAnsi"/>
                <w:b/>
                <w:sz w:val="24"/>
                <w:szCs w:val="24"/>
              </w:rPr>
            </w:pPr>
          </w:p>
        </w:tc>
        <w:tc>
          <w:tcPr>
            <w:tcW w:w="6521" w:type="dxa"/>
          </w:tcPr>
          <w:p w14:paraId="3DEEC669" w14:textId="77777777" w:rsidR="00F51132" w:rsidRPr="00234E78" w:rsidRDefault="00F51132" w:rsidP="00F51132">
            <w:pPr>
              <w:spacing w:before="120" w:after="240"/>
              <w:rPr>
                <w:rFonts w:asciiTheme="minorHAnsi" w:hAnsiTheme="minorHAnsi" w:cstheme="minorHAnsi"/>
                <w:sz w:val="24"/>
                <w:szCs w:val="24"/>
              </w:rPr>
            </w:pPr>
          </w:p>
        </w:tc>
      </w:tr>
    </w:tbl>
    <w:p w14:paraId="3656B9AB" w14:textId="77777777" w:rsidR="00B47484" w:rsidRPr="00234E78" w:rsidRDefault="00B47484" w:rsidP="00880D6C">
      <w:pPr>
        <w:spacing w:before="25"/>
        <w:ind w:right="2514"/>
        <w:rPr>
          <w:rFonts w:asciiTheme="minorHAnsi" w:eastAsia="Arial" w:hAnsiTheme="minorHAnsi" w:cstheme="minorHAnsi"/>
          <w:sz w:val="24"/>
          <w:szCs w:val="24"/>
        </w:rPr>
      </w:pPr>
    </w:p>
    <w:p w14:paraId="45FB0818" w14:textId="77777777" w:rsidR="00B47484" w:rsidRPr="00234E78" w:rsidRDefault="00B47484" w:rsidP="00ED146C">
      <w:pPr>
        <w:spacing w:before="9"/>
        <w:rPr>
          <w:rFonts w:asciiTheme="minorHAnsi" w:hAnsiTheme="minorHAnsi" w:cstheme="minorHAnsi"/>
          <w:sz w:val="24"/>
          <w:szCs w:val="24"/>
        </w:rPr>
      </w:pPr>
    </w:p>
    <w:p w14:paraId="70A4DAB3" w14:textId="77777777" w:rsidR="00B47484" w:rsidRPr="00234E78" w:rsidRDefault="00136530" w:rsidP="0081296D">
      <w:pPr>
        <w:pBdr>
          <w:bottom w:val="single" w:sz="4" w:space="1" w:color="auto"/>
        </w:pBdr>
        <w:spacing w:before="30"/>
        <w:rPr>
          <w:rFonts w:asciiTheme="minorHAnsi" w:eastAsia="Arial" w:hAnsiTheme="minorHAnsi" w:cstheme="minorHAnsi"/>
          <w:sz w:val="24"/>
          <w:szCs w:val="24"/>
        </w:rPr>
      </w:pPr>
      <w:r w:rsidRPr="00234E78">
        <w:rPr>
          <w:rFonts w:asciiTheme="minorHAnsi" w:eastAsia="Arial" w:hAnsiTheme="minorHAnsi" w:cstheme="minorHAnsi"/>
          <w:b/>
          <w:position w:val="-1"/>
          <w:sz w:val="24"/>
          <w:szCs w:val="24"/>
        </w:rPr>
        <w:t>A. PROGRAM DESCRIPTION</w:t>
      </w:r>
    </w:p>
    <w:p w14:paraId="049F31CB" w14:textId="77777777" w:rsidR="00B47484" w:rsidRPr="00234E78" w:rsidRDefault="00B47484" w:rsidP="00ED146C">
      <w:pPr>
        <w:spacing w:before="2"/>
        <w:rPr>
          <w:rFonts w:asciiTheme="minorHAnsi" w:hAnsiTheme="minorHAnsi" w:cstheme="minorHAnsi"/>
          <w:sz w:val="24"/>
          <w:szCs w:val="24"/>
        </w:rPr>
      </w:pPr>
    </w:p>
    <w:sdt>
      <w:sdtPr>
        <w:rPr>
          <w:rFonts w:asciiTheme="minorHAnsi" w:eastAsia="Arial" w:hAnsiTheme="minorHAnsi" w:cstheme="minorHAnsi"/>
          <w:position w:val="1"/>
          <w:sz w:val="24"/>
          <w:szCs w:val="24"/>
        </w:rPr>
        <w:alias w:val="NOFODescription"/>
        <w:tag w:val="NOFODescription"/>
        <w:id w:val="16965900"/>
        <w:placeholder>
          <w:docPart w:val="2F6670B309D147C08715DEB5C97EBA3E"/>
        </w:placeholder>
        <w:showingPlcHdr/>
        <w15:appearance w15:val="hidden"/>
        <w:text w:multiLine="1"/>
      </w:sdtPr>
      <w:sdtEndPr/>
      <w:sdtContent>
        <w:p w14:paraId="65566AE0" w14:textId="77777777" w:rsidR="001C4B35" w:rsidRPr="00234E78" w:rsidRDefault="001C4B35" w:rsidP="001C4B35">
          <w:pPr>
            <w:spacing w:before="120" w:after="240"/>
            <w:rPr>
              <w:rFonts w:asciiTheme="minorHAnsi" w:hAnsiTheme="minorHAnsi" w:cstheme="minorHAnsi"/>
              <w:sz w:val="24"/>
              <w:szCs w:val="24"/>
            </w:rPr>
          </w:pPr>
          <w:r w:rsidRPr="002D0C26">
            <w:rPr>
              <w:rFonts w:asciiTheme="minorHAnsi" w:eastAsia="Arial" w:hAnsiTheme="minorHAnsi" w:cstheme="minorHAnsi"/>
              <w:position w:val="1"/>
              <w:sz w:val="24"/>
              <w:szCs w:val="24"/>
            </w:rPr>
            <w:t>The U.S. Embassy provides alumni of U.S. government-sponsored exchange programs with funding to expand on skills gained during their exchange experience to design and implement innovative solutions to global challenges facing their community.</w:t>
          </w:r>
          <w:r w:rsidRPr="002D0C26">
            <w:rPr>
              <w:rFonts w:asciiTheme="minorHAnsi" w:eastAsia="Arial" w:hAnsiTheme="minorHAnsi" w:cstheme="minorHAnsi"/>
              <w:position w:val="1"/>
              <w:sz w:val="24"/>
              <w:szCs w:val="24"/>
            </w:rPr>
            <w:br/>
          </w:r>
          <w:r w:rsidRPr="002D0C26">
            <w:rPr>
              <w:rFonts w:asciiTheme="minorHAnsi" w:eastAsia="Arial" w:hAnsiTheme="minorHAnsi" w:cstheme="minorHAnsi"/>
              <w:position w:val="1"/>
              <w:sz w:val="24"/>
              <w:szCs w:val="24"/>
            </w:rPr>
            <w:br/>
            <w:t>The U.S. Embassy invites USG exchange program alumni to submit project proposals that actively tackle Diversity, Equity, Inclusion, and Accessibility (DEIA) challenges in innovative and impactful ways. These projects should aim to meet one or more of the following objectives:</w:t>
          </w:r>
          <w:r w:rsidRPr="002D0C26">
            <w:rPr>
              <w:rFonts w:asciiTheme="minorHAnsi" w:eastAsia="Arial" w:hAnsiTheme="minorHAnsi" w:cstheme="minorHAnsi"/>
              <w:position w:val="1"/>
              <w:sz w:val="24"/>
              <w:szCs w:val="24"/>
            </w:rPr>
            <w:br/>
            <w:t>• Diversity: Promote the inclusion of underrepresented groups, celebrate cultural diversity, and amplify voices from diverse backgrounds.</w:t>
          </w:r>
          <w:r w:rsidRPr="002D0C26">
            <w:rPr>
              <w:rFonts w:asciiTheme="minorHAnsi" w:eastAsia="Arial" w:hAnsiTheme="minorHAnsi" w:cstheme="minorHAnsi"/>
              <w:position w:val="1"/>
              <w:sz w:val="24"/>
              <w:szCs w:val="24"/>
            </w:rPr>
            <w:br/>
            <w:t xml:space="preserve">• Equity: Address systemic barriers to ensure fair access to resources, opportunities, and rights for all </w:t>
          </w:r>
          <w:r w:rsidRPr="002D0C26">
            <w:rPr>
              <w:rFonts w:asciiTheme="minorHAnsi" w:eastAsia="Arial" w:hAnsiTheme="minorHAnsi" w:cstheme="minorHAnsi"/>
              <w:position w:val="1"/>
              <w:sz w:val="24"/>
              <w:szCs w:val="24"/>
            </w:rPr>
            <w:lastRenderedPageBreak/>
            <w:t>community members.</w:t>
          </w:r>
          <w:r w:rsidRPr="002D0C26">
            <w:rPr>
              <w:rFonts w:asciiTheme="minorHAnsi" w:eastAsia="Arial" w:hAnsiTheme="minorHAnsi" w:cstheme="minorHAnsi"/>
              <w:position w:val="1"/>
              <w:sz w:val="24"/>
              <w:szCs w:val="24"/>
            </w:rPr>
            <w:br/>
            <w:t>• Inclusion: Foster inclusive environments where everyone feels respected, valued, and empowered to contribute.</w:t>
          </w:r>
          <w:r w:rsidRPr="002D0C26">
            <w:rPr>
              <w:rFonts w:asciiTheme="minorHAnsi" w:eastAsia="Arial" w:hAnsiTheme="minorHAnsi" w:cstheme="minorHAnsi"/>
              <w:position w:val="1"/>
              <w:sz w:val="24"/>
              <w:szCs w:val="24"/>
            </w:rPr>
            <w:br/>
            <w:t>• Accessibility: Enhance access to services, information, and facilities for individuals with disabilities and other marginalized groups.</w:t>
          </w:r>
          <w:r w:rsidRPr="002D0C26">
            <w:rPr>
              <w:rFonts w:asciiTheme="minorHAnsi" w:eastAsia="Arial" w:hAnsiTheme="minorHAnsi" w:cstheme="minorHAnsi"/>
              <w:position w:val="1"/>
              <w:sz w:val="24"/>
              <w:szCs w:val="24"/>
            </w:rPr>
            <w:br/>
            <w:t>Projects could range from initiatives that advocate for policy changes to support marginalized communities, educational programs that enhance access to quality education, promotion of social entrepreneurship to community-based projects that improve accessibility and inclusivity in local communities.</w:t>
          </w:r>
          <w:r w:rsidRPr="002D0C26">
            <w:rPr>
              <w:rFonts w:asciiTheme="minorHAnsi" w:eastAsia="Arial" w:hAnsiTheme="minorHAnsi" w:cstheme="minorHAnsi"/>
              <w:position w:val="1"/>
              <w:sz w:val="24"/>
              <w:szCs w:val="24"/>
            </w:rPr>
            <w:br/>
            <w:t>This funding opportunity is authorized by the Foreign Assistance Act of 1961.</w:t>
          </w:r>
          <w:r w:rsidRPr="002D0C26">
            <w:rPr>
              <w:rFonts w:asciiTheme="minorHAnsi" w:eastAsia="Arial" w:hAnsiTheme="minorHAnsi" w:cstheme="minorHAnsi"/>
              <w:position w:val="1"/>
              <w:sz w:val="24"/>
              <w:szCs w:val="24"/>
            </w:rPr>
            <w:br/>
          </w:r>
        </w:p>
      </w:sdtContent>
    </w:sdt>
    <w:p w14:paraId="53128261" w14:textId="77777777" w:rsidR="003E7285" w:rsidRPr="00234E78" w:rsidRDefault="003E7285" w:rsidP="003E7285">
      <w:pPr>
        <w:spacing w:before="18"/>
        <w:rPr>
          <w:rFonts w:asciiTheme="minorHAnsi" w:eastAsia="Arial" w:hAnsiTheme="minorHAnsi" w:cstheme="minorHAnsi"/>
          <w:position w:val="1"/>
          <w:sz w:val="24"/>
          <w:szCs w:val="24"/>
        </w:rPr>
      </w:pPr>
    </w:p>
    <w:p w14:paraId="62486C05" w14:textId="4D4F594B" w:rsidR="00915B9E" w:rsidRDefault="00915B9E" w:rsidP="00915B9E">
      <w:pPr>
        <w:shd w:val="clear" w:color="auto" w:fill="FFFFFF"/>
        <w:textAlignment w:val="baseline"/>
        <w:rPr>
          <w:rFonts w:asciiTheme="minorHAnsi" w:hAnsiTheme="minorHAnsi" w:cstheme="minorHAnsi"/>
          <w:b/>
          <w:bCs/>
          <w:sz w:val="24"/>
          <w:szCs w:val="24"/>
          <w:bdr w:val="none" w:sz="0" w:space="0" w:color="auto" w:frame="1"/>
        </w:rPr>
      </w:pPr>
      <w:r w:rsidRPr="00234E78">
        <w:rPr>
          <w:rFonts w:asciiTheme="minorHAnsi" w:hAnsiTheme="minorHAnsi" w:cstheme="minorHAnsi"/>
          <w:b/>
          <w:bCs/>
          <w:sz w:val="24"/>
          <w:szCs w:val="24"/>
          <w:bdr w:val="none" w:sz="0" w:space="0" w:color="auto" w:frame="1"/>
        </w:rPr>
        <w:t>Priority Region: </w:t>
      </w:r>
    </w:p>
    <w:p w14:paraId="2B5334D2" w14:textId="77777777" w:rsidR="00A94D04" w:rsidRPr="00234E78" w:rsidRDefault="00A94D04" w:rsidP="00915B9E">
      <w:pPr>
        <w:shd w:val="clear" w:color="auto" w:fill="FFFFFF"/>
        <w:textAlignment w:val="baseline"/>
        <w:rPr>
          <w:rFonts w:asciiTheme="minorHAnsi" w:hAnsiTheme="minorHAnsi" w:cstheme="minorHAnsi"/>
          <w:b/>
          <w:bCs/>
          <w:sz w:val="24"/>
          <w:szCs w:val="24"/>
          <w:bdr w:val="none" w:sz="0" w:space="0" w:color="auto" w:frame="1"/>
        </w:rPr>
      </w:pPr>
    </w:p>
    <w:sdt>
      <w:sdtPr>
        <w:rPr>
          <w:rFonts w:asciiTheme="minorHAnsi" w:eastAsia="Arial" w:hAnsiTheme="minorHAnsi" w:cstheme="minorHAnsi"/>
          <w:position w:val="1"/>
          <w:sz w:val="24"/>
          <w:szCs w:val="24"/>
        </w:rPr>
        <w:alias w:val="PriorityRegion"/>
        <w:tag w:val="PriorityRegion"/>
        <w:id w:val="2080555317"/>
        <w:placeholder>
          <w:docPart w:val="D7A5C85A24A94EA8ACA03E57D3AB2496"/>
        </w:placeholder>
        <w:showingPlcHdr/>
        <w15:appearance w15:val="hidden"/>
        <w:text w:multiLine="1"/>
      </w:sdtPr>
      <w:sdtEndPr/>
      <w:sdtContent>
        <w:p w14:paraId="3CDF14C6" w14:textId="77777777" w:rsidR="001C4B35" w:rsidRPr="00234E78" w:rsidRDefault="001C4B35" w:rsidP="001C4B35">
          <w:pPr>
            <w:spacing w:before="120" w:after="240"/>
            <w:rPr>
              <w:rFonts w:asciiTheme="minorHAnsi" w:hAnsiTheme="minorHAnsi" w:cstheme="minorHAnsi"/>
              <w:sz w:val="24"/>
              <w:szCs w:val="24"/>
            </w:rPr>
          </w:pPr>
          <w:r w:rsidRPr="002D0C26">
            <w:rPr>
              <w:rFonts w:asciiTheme="minorHAnsi" w:eastAsia="Arial" w:hAnsiTheme="minorHAnsi" w:cstheme="minorHAnsi"/>
              <w:position w:val="1"/>
              <w:sz w:val="24"/>
              <w:szCs w:val="24"/>
            </w:rPr>
            <w:t>This funding opportunity is open to organizations throughout the country, and no priority regions have been defined.</w:t>
          </w:r>
        </w:p>
      </w:sdtContent>
    </w:sdt>
    <w:p w14:paraId="17010101" w14:textId="77777777" w:rsidR="00915B9E" w:rsidRPr="00234E78" w:rsidRDefault="00915B9E" w:rsidP="00915B9E">
      <w:pPr>
        <w:shd w:val="clear" w:color="auto" w:fill="FFFFFF"/>
        <w:textAlignment w:val="baseline"/>
        <w:rPr>
          <w:rFonts w:asciiTheme="minorHAnsi" w:hAnsiTheme="minorHAnsi" w:cstheme="minorHAnsi"/>
          <w:b/>
          <w:sz w:val="24"/>
          <w:szCs w:val="24"/>
        </w:rPr>
      </w:pPr>
      <w:r w:rsidRPr="00234E78">
        <w:rPr>
          <w:rFonts w:asciiTheme="minorHAnsi" w:hAnsiTheme="minorHAnsi" w:cstheme="minorHAnsi"/>
          <w:b/>
          <w:sz w:val="24"/>
          <w:szCs w:val="24"/>
        </w:rPr>
        <w:t xml:space="preserve">Program Objectives: </w:t>
      </w:r>
    </w:p>
    <w:p w14:paraId="4101652C" w14:textId="77777777" w:rsidR="00915B9E" w:rsidRDefault="00915B9E" w:rsidP="00915B9E">
      <w:pPr>
        <w:shd w:val="clear" w:color="auto" w:fill="FFFFFF"/>
        <w:textAlignment w:val="baseline"/>
        <w:rPr>
          <w:rFonts w:asciiTheme="minorHAnsi" w:hAnsiTheme="minorHAnsi" w:cstheme="minorHAnsi"/>
          <w:sz w:val="24"/>
          <w:szCs w:val="24"/>
        </w:rPr>
      </w:pPr>
    </w:p>
    <w:sdt>
      <w:sdtPr>
        <w:rPr>
          <w:rFonts w:asciiTheme="minorHAnsi" w:eastAsia="Arial" w:hAnsiTheme="minorHAnsi" w:cstheme="minorHAnsi"/>
          <w:position w:val="1"/>
          <w:sz w:val="24"/>
          <w:szCs w:val="24"/>
        </w:rPr>
        <w:alias w:val="NOFOObjectives"/>
        <w:tag w:val="NOFOObjectives"/>
        <w:id w:val="850448298"/>
        <w:placeholder>
          <w:docPart w:val="6DD5AE9671274ECBA6544DF305167B71"/>
        </w:placeholder>
        <w:showingPlcHdr/>
        <w15:appearance w15:val="hidden"/>
        <w:text w:multiLine="1"/>
      </w:sdtPr>
      <w:sdtEndPr/>
      <w:sdtContent>
        <w:p w14:paraId="674C43CE" w14:textId="689EABE9" w:rsidR="001C4B35" w:rsidRPr="00234E78" w:rsidRDefault="001C4B35" w:rsidP="002934D7">
          <w:pPr>
            <w:spacing w:before="120" w:after="240"/>
            <w:rPr>
              <w:rFonts w:asciiTheme="minorHAnsi" w:hAnsiTheme="minorHAnsi" w:cstheme="minorHAnsi"/>
              <w:sz w:val="24"/>
              <w:szCs w:val="24"/>
            </w:rPr>
          </w:pPr>
          <w:r w:rsidRPr="002D0C26">
            <w:rPr>
              <w:rFonts w:asciiTheme="minorHAnsi" w:eastAsia="Arial" w:hAnsiTheme="minorHAnsi" w:cstheme="minorHAnsi"/>
              <w:position w:val="1"/>
              <w:sz w:val="24"/>
              <w:szCs w:val="24"/>
            </w:rPr>
            <w:t>This grant initiative aims to drive systemic change and promote Diversity, Equity, Inclusion, and Accessibility (DEIA) principles through diverse projects, including:</w:t>
          </w:r>
          <w:r w:rsidRPr="002D0C26">
            <w:rPr>
              <w:rFonts w:asciiTheme="minorHAnsi" w:eastAsia="Arial" w:hAnsiTheme="minorHAnsi" w:cstheme="minorHAnsi"/>
              <w:position w:val="1"/>
              <w:sz w:val="24"/>
              <w:szCs w:val="24"/>
            </w:rPr>
            <w:br/>
            <w:t>1. Enhancing Access to Quality Education:</w:t>
          </w:r>
          <w:r w:rsidRPr="002D0C26">
            <w:rPr>
              <w:rFonts w:asciiTheme="minorHAnsi" w:eastAsia="Arial" w:hAnsiTheme="minorHAnsi" w:cstheme="minorHAnsi"/>
              <w:position w:val="1"/>
              <w:sz w:val="24"/>
              <w:szCs w:val="24"/>
            </w:rPr>
            <w:br/>
            <w:t>o Objective: Improve educational opportunities and outcomes for underserved groups within the community.</w:t>
          </w:r>
          <w:r w:rsidRPr="002D0C26">
            <w:rPr>
              <w:rFonts w:asciiTheme="minorHAnsi" w:eastAsia="Arial" w:hAnsiTheme="minorHAnsi" w:cstheme="minorHAnsi"/>
              <w:position w:val="1"/>
              <w:sz w:val="24"/>
              <w:szCs w:val="24"/>
            </w:rPr>
            <w:br/>
            <w:t>2. Promoting Social Entrepreneurship:</w:t>
          </w:r>
          <w:r w:rsidRPr="002D0C26">
            <w:rPr>
              <w:rFonts w:asciiTheme="minorHAnsi" w:eastAsia="Arial" w:hAnsiTheme="minorHAnsi" w:cstheme="minorHAnsi"/>
              <w:position w:val="1"/>
              <w:sz w:val="24"/>
              <w:szCs w:val="24"/>
            </w:rPr>
            <w:br/>
            <w:t>o Objective: Foster a culture of social entrepreneurship within the community, encouraging individuals from diverse backgrounds to develop innovative solutions for local social and environmental challenges.</w:t>
          </w:r>
          <w:r w:rsidRPr="002D0C26">
            <w:rPr>
              <w:rFonts w:asciiTheme="minorHAnsi" w:eastAsia="Arial" w:hAnsiTheme="minorHAnsi" w:cstheme="minorHAnsi"/>
              <w:position w:val="1"/>
              <w:sz w:val="24"/>
              <w:szCs w:val="24"/>
            </w:rPr>
            <w:br/>
            <w:t>3. Improving Accessibility and Inclusivity in Local Communities:</w:t>
          </w:r>
          <w:r w:rsidRPr="002D0C26">
            <w:rPr>
              <w:rFonts w:asciiTheme="minorHAnsi" w:eastAsia="Arial" w:hAnsiTheme="minorHAnsi" w:cstheme="minorHAnsi"/>
              <w:position w:val="1"/>
              <w:sz w:val="24"/>
              <w:szCs w:val="24"/>
            </w:rPr>
            <w:br/>
            <w:t>o Objective: Enhance physical, digital, and social accessibility within the community to ensure equitable participation for all residents, including those with disabilities.</w:t>
          </w:r>
          <w:r w:rsidRPr="002D0C26">
            <w:rPr>
              <w:rFonts w:asciiTheme="minorHAnsi" w:eastAsia="Arial" w:hAnsiTheme="minorHAnsi" w:cstheme="minorHAnsi"/>
              <w:position w:val="1"/>
              <w:sz w:val="24"/>
              <w:szCs w:val="24"/>
            </w:rPr>
            <w:br/>
          </w:r>
        </w:p>
      </w:sdtContent>
    </w:sdt>
    <w:p w14:paraId="1FEA3139" w14:textId="77777777" w:rsidR="00915B9E" w:rsidRDefault="00915B9E" w:rsidP="00915B9E">
      <w:pPr>
        <w:shd w:val="clear" w:color="auto" w:fill="FFFFFF"/>
        <w:textAlignment w:val="baseline"/>
        <w:rPr>
          <w:rFonts w:asciiTheme="minorHAnsi" w:hAnsiTheme="minorHAnsi" w:cstheme="minorHAnsi"/>
          <w:b/>
          <w:bCs/>
          <w:sz w:val="24"/>
          <w:szCs w:val="24"/>
        </w:rPr>
      </w:pPr>
      <w:r w:rsidRPr="00234E78">
        <w:rPr>
          <w:rFonts w:asciiTheme="minorHAnsi" w:hAnsiTheme="minorHAnsi" w:cstheme="minorHAnsi"/>
          <w:b/>
          <w:bCs/>
          <w:sz w:val="24"/>
          <w:szCs w:val="24"/>
        </w:rPr>
        <w:t>Participants and Audiences:</w:t>
      </w:r>
    </w:p>
    <w:p w14:paraId="18AFEA8B" w14:textId="77777777" w:rsidR="00A94D04" w:rsidRPr="00234E78" w:rsidRDefault="00A94D04" w:rsidP="00915B9E">
      <w:pPr>
        <w:shd w:val="clear" w:color="auto" w:fill="FFFFFF"/>
        <w:textAlignment w:val="baseline"/>
        <w:rPr>
          <w:rFonts w:asciiTheme="minorHAnsi" w:hAnsiTheme="minorHAnsi" w:cstheme="minorHAnsi"/>
          <w:sz w:val="24"/>
          <w:szCs w:val="24"/>
        </w:rPr>
      </w:pPr>
    </w:p>
    <w:sdt>
      <w:sdtPr>
        <w:rPr>
          <w:rFonts w:asciiTheme="minorHAnsi" w:eastAsia="Arial" w:hAnsiTheme="minorHAnsi" w:cstheme="minorHAnsi"/>
          <w:position w:val="1"/>
          <w:sz w:val="24"/>
          <w:szCs w:val="24"/>
        </w:rPr>
        <w:alias w:val="NOFOAudience"/>
        <w:tag w:val="NOFOAudience"/>
        <w:id w:val="2021325"/>
        <w:placeholder>
          <w:docPart w:val="016DA5281C0240FD806E05BA8E501E34"/>
        </w:placeholder>
        <w:showingPlcHdr/>
        <w15:appearance w15:val="hidden"/>
        <w:text w:multiLine="1"/>
      </w:sdtPr>
      <w:sdtEndPr/>
      <w:sdtContent>
        <w:p w14:paraId="24A87B9E" w14:textId="77777777" w:rsidR="001C4B35" w:rsidRPr="00234E78" w:rsidRDefault="001C4B35" w:rsidP="001C4B35">
          <w:pPr>
            <w:spacing w:before="120" w:after="240"/>
            <w:rPr>
              <w:rFonts w:asciiTheme="minorHAnsi" w:hAnsiTheme="minorHAnsi" w:cstheme="minorHAnsi"/>
              <w:sz w:val="24"/>
              <w:szCs w:val="24"/>
            </w:rPr>
          </w:pPr>
          <w:r w:rsidRPr="002D0C26">
            <w:rPr>
              <w:rFonts w:asciiTheme="minorHAnsi" w:eastAsia="Arial" w:hAnsiTheme="minorHAnsi" w:cstheme="minorHAnsi"/>
              <w:position w:val="1"/>
              <w:sz w:val="24"/>
              <w:szCs w:val="24"/>
            </w:rPr>
            <w:t>These objectives aim to empower local communities by addressing specific challenges related to diversity, equity, inclusion, and accessibility through targeted initiatives and collaborative efforts. They seek to create positive and sustainable impacts that enhance quality of life and foster a more inclusive and supportive community environment.</w:t>
          </w:r>
        </w:p>
      </w:sdtContent>
    </w:sdt>
    <w:p w14:paraId="4B99056E" w14:textId="77777777" w:rsidR="00915B9E" w:rsidRPr="00234E78" w:rsidRDefault="00915B9E" w:rsidP="003E7285">
      <w:pPr>
        <w:spacing w:before="18"/>
        <w:rPr>
          <w:rFonts w:asciiTheme="minorHAnsi" w:eastAsia="Arial" w:hAnsiTheme="minorHAnsi" w:cstheme="minorHAnsi"/>
          <w:position w:val="1"/>
          <w:sz w:val="24"/>
          <w:szCs w:val="24"/>
        </w:rPr>
      </w:pPr>
    </w:p>
    <w:p w14:paraId="1299C43A" w14:textId="77777777" w:rsidR="001F1BF4" w:rsidRPr="00234E78" w:rsidRDefault="001F1BF4" w:rsidP="00ED146C">
      <w:pPr>
        <w:spacing w:before="18"/>
        <w:rPr>
          <w:rFonts w:asciiTheme="minorHAnsi" w:hAnsiTheme="minorHAnsi" w:cstheme="minorHAnsi"/>
          <w:sz w:val="24"/>
          <w:szCs w:val="24"/>
        </w:rPr>
      </w:pPr>
    </w:p>
    <w:p w14:paraId="53BD6E5D" w14:textId="77777777" w:rsidR="00B47484" w:rsidRPr="00234E78" w:rsidRDefault="00136530" w:rsidP="0081296D">
      <w:pPr>
        <w:pBdr>
          <w:bottom w:val="single" w:sz="4" w:space="1" w:color="auto"/>
        </w:pBdr>
        <w:spacing w:before="30"/>
        <w:rPr>
          <w:rFonts w:asciiTheme="minorHAnsi" w:eastAsia="Arial" w:hAnsiTheme="minorHAnsi" w:cstheme="minorHAnsi"/>
          <w:sz w:val="24"/>
          <w:szCs w:val="24"/>
        </w:rPr>
      </w:pPr>
      <w:r w:rsidRPr="00234E78">
        <w:rPr>
          <w:rFonts w:asciiTheme="minorHAnsi" w:eastAsia="Arial" w:hAnsiTheme="minorHAnsi" w:cstheme="minorHAnsi"/>
          <w:b/>
          <w:position w:val="-1"/>
          <w:sz w:val="24"/>
          <w:szCs w:val="24"/>
        </w:rPr>
        <w:t>B. FEDERAL AWARD INFORMATION</w:t>
      </w:r>
    </w:p>
    <w:p w14:paraId="4DDBEF00" w14:textId="77777777" w:rsidR="00B47484" w:rsidRPr="00234E78" w:rsidRDefault="00B47484" w:rsidP="00ED146C">
      <w:pPr>
        <w:spacing w:before="10"/>
        <w:rPr>
          <w:rFonts w:asciiTheme="minorHAnsi" w:hAnsiTheme="minorHAnsi" w:cstheme="minorHAnsi"/>
          <w:sz w:val="24"/>
          <w:szCs w:val="24"/>
        </w:rPr>
      </w:pPr>
    </w:p>
    <w:p w14:paraId="09072F8B" w14:textId="567E1AF1" w:rsidR="21800B84" w:rsidRPr="00A94D04" w:rsidRDefault="21800B84" w:rsidP="52706E76">
      <w:pPr>
        <w:rPr>
          <w:rFonts w:asciiTheme="minorHAnsi" w:hAnsiTheme="minorHAnsi" w:cstheme="minorHAnsi"/>
          <w:sz w:val="24"/>
          <w:szCs w:val="24"/>
        </w:rPr>
      </w:pPr>
      <w:r w:rsidRPr="009120E8">
        <w:rPr>
          <w:rFonts w:asciiTheme="minorHAnsi" w:hAnsiTheme="minorHAnsi" w:cstheme="minorHAnsi"/>
          <w:b/>
          <w:bCs/>
          <w:sz w:val="24"/>
          <w:szCs w:val="24"/>
        </w:rPr>
        <w:t>Length of performance period</w:t>
      </w:r>
      <w:r w:rsidRPr="00A94D04">
        <w:rPr>
          <w:rFonts w:asciiTheme="minorHAnsi" w:hAnsiTheme="minorHAnsi" w:cstheme="minorHAnsi"/>
          <w:sz w:val="24"/>
          <w:szCs w:val="24"/>
        </w:rPr>
        <w:t xml:space="preserve">: </w:t>
      </w:r>
      <w:r w:rsidR="00034626">
        <w:rPr>
          <w:rFonts w:asciiTheme="minorHAnsi" w:hAnsiTheme="minorHAnsi" w:cstheme="minorHAnsi"/>
          <w:sz w:val="24"/>
          <w:szCs w:val="24"/>
        </w:rPr>
        <w:t xml:space="preserve">Maximum </w:t>
      </w:r>
      <w:sdt>
        <w:sdtPr>
          <w:rPr>
            <w:rFonts w:asciiTheme="minorHAnsi" w:hAnsiTheme="minorHAnsi" w:cstheme="minorHAnsi"/>
            <w:sz w:val="24"/>
            <w:szCs w:val="24"/>
          </w:rPr>
          <w:alias w:val="maxMonths"/>
          <w:tag w:val="maxMonths"/>
          <w:id w:val="717631868"/>
          <w:placeholder>
            <w:docPart w:val="7602690D04CD4AFAA963AD322FF6DA84"/>
          </w:placeholder>
          <w:showingPlcHdr/>
          <w15:appearance w15:val="hidden"/>
          <w:text/>
        </w:sdtPr>
        <w:sdtEndPr/>
        <w:sdtContent>
          <w:r w:rsidR="00034626" w:rsidRPr="00034626">
            <w:rPr>
              <w:rFonts w:asciiTheme="minorHAnsi" w:hAnsiTheme="minorHAnsi" w:cstheme="minorHAnsi"/>
              <w:sz w:val="24"/>
              <w:szCs w:val="24"/>
            </w:rPr>
            <w:t>24</w:t>
          </w:r>
        </w:sdtContent>
      </w:sdt>
      <w:r w:rsidRPr="00A94D04">
        <w:rPr>
          <w:rFonts w:asciiTheme="minorHAnsi" w:hAnsiTheme="minorHAnsi" w:cstheme="minorHAnsi"/>
          <w:sz w:val="24"/>
          <w:szCs w:val="24"/>
        </w:rPr>
        <w:t xml:space="preserve"> months </w:t>
      </w:r>
    </w:p>
    <w:p w14:paraId="44B5EAEA" w14:textId="400E4B8B" w:rsidR="21800B84" w:rsidRPr="00A94D04" w:rsidRDefault="21800B84" w:rsidP="52706E76">
      <w:pPr>
        <w:rPr>
          <w:rFonts w:asciiTheme="minorHAnsi" w:hAnsiTheme="minorHAnsi" w:cstheme="minorHAnsi"/>
          <w:sz w:val="24"/>
          <w:szCs w:val="24"/>
        </w:rPr>
      </w:pPr>
      <w:r w:rsidRPr="009120E8">
        <w:rPr>
          <w:rFonts w:asciiTheme="minorHAnsi" w:hAnsiTheme="minorHAnsi" w:cstheme="minorHAnsi"/>
          <w:b/>
          <w:bCs/>
          <w:sz w:val="24"/>
          <w:szCs w:val="24"/>
        </w:rPr>
        <w:t>Number of awards anticipated</w:t>
      </w:r>
      <w:r w:rsidRPr="00A94D04">
        <w:rPr>
          <w:rFonts w:asciiTheme="minorHAnsi" w:hAnsiTheme="minorHAnsi" w:cstheme="minorHAnsi"/>
          <w:sz w:val="24"/>
          <w:szCs w:val="24"/>
        </w:rPr>
        <w:t xml:space="preserve">: </w:t>
      </w:r>
      <w:sdt>
        <w:sdtPr>
          <w:rPr>
            <w:rFonts w:asciiTheme="minorHAnsi" w:hAnsiTheme="minorHAnsi" w:cstheme="minorHAnsi"/>
            <w:sz w:val="24"/>
            <w:szCs w:val="24"/>
          </w:rPr>
          <w:alias w:val="MaxAwards"/>
          <w:tag w:val="MaxAwards"/>
          <w:id w:val="-18316763"/>
          <w:placeholder>
            <w:docPart w:val="DefaultPlaceholder_-1854013440"/>
          </w:placeholder>
          <w15:appearance w15:val="hidden"/>
          <w:text/>
        </w:sdtPr>
        <w:sdtEndPr/>
        <w:sdtContent>
          <w:r w:rsidRPr="00A94D04">
            <w:rPr>
              <w:rFonts w:asciiTheme="minorHAnsi" w:hAnsiTheme="minorHAnsi" w:cstheme="minorHAnsi"/>
              <w:sz w:val="24"/>
              <w:szCs w:val="24"/>
            </w:rPr>
            <w:t>4 awards (dependent on amounts)</w:t>
          </w:r>
        </w:sdtContent>
      </w:sdt>
    </w:p>
    <w:p w14:paraId="634F1AB2" w14:textId="78AF09F6" w:rsidR="21800B84" w:rsidRPr="00A94D04" w:rsidRDefault="21800B84" w:rsidP="52706E76">
      <w:pPr>
        <w:rPr>
          <w:rFonts w:asciiTheme="minorHAnsi" w:hAnsiTheme="minorHAnsi" w:cstheme="minorHAnsi"/>
          <w:sz w:val="24"/>
          <w:szCs w:val="24"/>
        </w:rPr>
      </w:pPr>
      <w:r w:rsidRPr="009120E8">
        <w:rPr>
          <w:rFonts w:asciiTheme="minorHAnsi" w:hAnsiTheme="minorHAnsi" w:cstheme="minorHAnsi"/>
          <w:b/>
          <w:bCs/>
          <w:sz w:val="24"/>
          <w:szCs w:val="24"/>
        </w:rPr>
        <w:lastRenderedPageBreak/>
        <w:t>Award amounts</w:t>
      </w:r>
      <w:r w:rsidRPr="00A94D04">
        <w:rPr>
          <w:rFonts w:asciiTheme="minorHAnsi" w:hAnsiTheme="minorHAnsi" w:cstheme="minorHAnsi"/>
          <w:sz w:val="24"/>
          <w:szCs w:val="24"/>
        </w:rPr>
        <w:t xml:space="preserve">: awards may range from a minimum of </w:t>
      </w:r>
      <w:sdt>
        <w:sdtPr>
          <w:rPr>
            <w:rFonts w:asciiTheme="minorHAnsi" w:hAnsiTheme="minorHAnsi" w:cstheme="minorHAnsi"/>
            <w:sz w:val="24"/>
            <w:szCs w:val="24"/>
          </w:rPr>
          <w:alias w:val="MinFunds"/>
          <w:tag w:val="MinFunds"/>
          <w:id w:val="-1674178012"/>
          <w:placeholder>
            <w:docPart w:val="DefaultPlaceholder_-1854013440"/>
          </w:placeholder>
          <w15:appearance w15:val="hidden"/>
          <w:text/>
        </w:sdtPr>
        <w:sdtEndPr/>
        <w:sdtContent>
          <w:r w:rsidR="002934D7">
            <w:rPr>
              <w:rFonts w:asciiTheme="minorHAnsi" w:hAnsiTheme="minorHAnsi" w:cstheme="minorHAnsi"/>
              <w:sz w:val="24"/>
              <w:szCs w:val="24"/>
            </w:rPr>
            <w:t>$</w:t>
          </w:r>
          <w:r w:rsidRPr="00A94D04">
            <w:rPr>
              <w:rFonts w:asciiTheme="minorHAnsi" w:hAnsiTheme="minorHAnsi" w:cstheme="minorHAnsi"/>
              <w:sz w:val="24"/>
              <w:szCs w:val="24"/>
            </w:rPr>
            <w:t>20</w:t>
          </w:r>
          <w:r w:rsidR="002934D7">
            <w:rPr>
              <w:rFonts w:asciiTheme="minorHAnsi" w:hAnsiTheme="minorHAnsi" w:cstheme="minorHAnsi"/>
              <w:sz w:val="24"/>
              <w:szCs w:val="24"/>
            </w:rPr>
            <w:t>,</w:t>
          </w:r>
          <w:r w:rsidRPr="00A94D04">
            <w:rPr>
              <w:rFonts w:asciiTheme="minorHAnsi" w:hAnsiTheme="minorHAnsi" w:cstheme="minorHAnsi"/>
              <w:sz w:val="24"/>
              <w:szCs w:val="24"/>
            </w:rPr>
            <w:t>000</w:t>
          </w:r>
        </w:sdtContent>
      </w:sdt>
      <w:r w:rsidRPr="00A94D04">
        <w:rPr>
          <w:rFonts w:asciiTheme="minorHAnsi" w:hAnsiTheme="minorHAnsi" w:cstheme="minorHAnsi"/>
          <w:sz w:val="24"/>
          <w:szCs w:val="24"/>
        </w:rPr>
        <w:t xml:space="preserve"> to a maximum of </w:t>
      </w:r>
      <w:sdt>
        <w:sdtPr>
          <w:rPr>
            <w:rFonts w:asciiTheme="minorHAnsi" w:hAnsiTheme="minorHAnsi" w:cstheme="minorHAnsi"/>
            <w:sz w:val="24"/>
            <w:szCs w:val="24"/>
          </w:rPr>
          <w:alias w:val="MaxFunds"/>
          <w:tag w:val="MaxFunds"/>
          <w:id w:val="-428354729"/>
          <w:placeholder>
            <w:docPart w:val="DefaultPlaceholder_-1854013440"/>
          </w:placeholder>
          <w15:appearance w15:val="hidden"/>
          <w:text/>
        </w:sdtPr>
        <w:sdtEndPr/>
        <w:sdtContent>
          <w:r w:rsidR="002934D7">
            <w:rPr>
              <w:rFonts w:asciiTheme="minorHAnsi" w:hAnsiTheme="minorHAnsi" w:cstheme="minorHAnsi"/>
              <w:sz w:val="24"/>
              <w:szCs w:val="24"/>
            </w:rPr>
            <w:t>$</w:t>
          </w:r>
          <w:r w:rsidRPr="00A94D04">
            <w:rPr>
              <w:rFonts w:asciiTheme="minorHAnsi" w:hAnsiTheme="minorHAnsi" w:cstheme="minorHAnsi"/>
              <w:sz w:val="24"/>
              <w:szCs w:val="24"/>
            </w:rPr>
            <w:t>40</w:t>
          </w:r>
          <w:r w:rsidR="002934D7">
            <w:rPr>
              <w:rFonts w:asciiTheme="minorHAnsi" w:hAnsiTheme="minorHAnsi" w:cstheme="minorHAnsi"/>
              <w:sz w:val="24"/>
              <w:szCs w:val="24"/>
            </w:rPr>
            <w:t>,</w:t>
          </w:r>
          <w:r w:rsidRPr="00A94D04">
            <w:rPr>
              <w:rFonts w:asciiTheme="minorHAnsi" w:hAnsiTheme="minorHAnsi" w:cstheme="minorHAnsi"/>
              <w:sz w:val="24"/>
              <w:szCs w:val="24"/>
            </w:rPr>
            <w:t>000</w:t>
          </w:r>
        </w:sdtContent>
      </w:sdt>
    </w:p>
    <w:p w14:paraId="4D7DD09C" w14:textId="6E1E19CD" w:rsidR="21800B84" w:rsidRPr="00A94D04" w:rsidRDefault="21800B84" w:rsidP="52706E76">
      <w:pPr>
        <w:rPr>
          <w:rFonts w:asciiTheme="minorHAnsi" w:hAnsiTheme="minorHAnsi" w:cstheme="minorHAnsi"/>
          <w:sz w:val="24"/>
          <w:szCs w:val="24"/>
        </w:rPr>
      </w:pPr>
      <w:r w:rsidRPr="009120E8">
        <w:rPr>
          <w:rFonts w:asciiTheme="minorHAnsi" w:hAnsiTheme="minorHAnsi" w:cstheme="minorHAnsi"/>
          <w:b/>
          <w:bCs/>
          <w:sz w:val="24"/>
          <w:szCs w:val="24"/>
        </w:rPr>
        <w:t>Total available funding</w:t>
      </w:r>
      <w:r w:rsidRPr="00A94D04">
        <w:rPr>
          <w:rFonts w:asciiTheme="minorHAnsi" w:hAnsiTheme="minorHAnsi" w:cstheme="minorHAnsi"/>
          <w:sz w:val="24"/>
          <w:szCs w:val="24"/>
        </w:rPr>
        <w:t xml:space="preserve">: </w:t>
      </w:r>
      <w:sdt>
        <w:sdtPr>
          <w:rPr>
            <w:rFonts w:asciiTheme="minorHAnsi" w:hAnsiTheme="minorHAnsi" w:cstheme="minorHAnsi"/>
            <w:sz w:val="24"/>
            <w:szCs w:val="24"/>
          </w:rPr>
          <w:alias w:val="TotalAvailable"/>
          <w:tag w:val="TotalAvailable"/>
          <w:id w:val="957298161"/>
          <w:placeholder>
            <w:docPart w:val="DefaultPlaceholder_-1854013440"/>
          </w:placeholder>
          <w15:appearance w15:val="hidden"/>
          <w:text/>
        </w:sdtPr>
        <w:sdtEndPr/>
        <w:sdtContent>
          <w:r w:rsidR="002934D7">
            <w:rPr>
              <w:rFonts w:asciiTheme="minorHAnsi" w:hAnsiTheme="minorHAnsi" w:cstheme="minorHAnsi"/>
              <w:sz w:val="24"/>
              <w:szCs w:val="24"/>
            </w:rPr>
            <w:t>$</w:t>
          </w:r>
          <w:r w:rsidRPr="00A94D04">
            <w:rPr>
              <w:rFonts w:asciiTheme="minorHAnsi" w:hAnsiTheme="minorHAnsi" w:cstheme="minorHAnsi"/>
              <w:sz w:val="24"/>
              <w:szCs w:val="24"/>
            </w:rPr>
            <w:t>85,000</w:t>
          </w:r>
        </w:sdtContent>
      </w:sdt>
    </w:p>
    <w:p w14:paraId="0A4A362F" w14:textId="14198DEB" w:rsidR="21800B84" w:rsidRPr="00A94D04" w:rsidRDefault="21800B84" w:rsidP="52706E76">
      <w:pPr>
        <w:rPr>
          <w:rFonts w:asciiTheme="minorHAnsi" w:hAnsiTheme="minorHAnsi" w:cstheme="minorHAnsi"/>
          <w:sz w:val="24"/>
          <w:szCs w:val="24"/>
        </w:rPr>
      </w:pPr>
      <w:r w:rsidRPr="009120E8">
        <w:rPr>
          <w:rFonts w:asciiTheme="minorHAnsi" w:hAnsiTheme="minorHAnsi" w:cstheme="minorHAnsi"/>
          <w:b/>
          <w:bCs/>
          <w:sz w:val="24"/>
          <w:szCs w:val="24"/>
        </w:rPr>
        <w:t>Type of Funding</w:t>
      </w:r>
      <w:r w:rsidRPr="00A94D04">
        <w:rPr>
          <w:rFonts w:asciiTheme="minorHAnsi" w:hAnsiTheme="minorHAnsi" w:cstheme="minorHAnsi"/>
          <w:sz w:val="24"/>
          <w:szCs w:val="24"/>
        </w:rPr>
        <w:t xml:space="preserve">: </w:t>
      </w:r>
      <w:sdt>
        <w:sdtPr>
          <w:rPr>
            <w:rFonts w:asciiTheme="minorHAnsi" w:hAnsiTheme="minorHAnsi" w:cstheme="minorHAnsi"/>
            <w:sz w:val="24"/>
            <w:szCs w:val="24"/>
          </w:rPr>
          <w:alias w:val="TypeOfFunding"/>
          <w:tag w:val="TypeOfFunding"/>
          <w:id w:val="1724704768"/>
          <w:placeholder>
            <w:docPart w:val="DefaultPlaceholder_-1854013440"/>
          </w:placeholder>
          <w15:appearance w15:val="hidden"/>
          <w:text/>
        </w:sdtPr>
        <w:sdtEndPr/>
        <w:sdtContent>
          <w:r w:rsidRPr="00A94D04">
            <w:rPr>
              <w:rFonts w:asciiTheme="minorHAnsi" w:hAnsiTheme="minorHAnsi" w:cstheme="minorHAnsi"/>
              <w:sz w:val="24"/>
              <w:szCs w:val="24"/>
            </w:rPr>
            <w:t>AEECA Funds</w:t>
          </w:r>
        </w:sdtContent>
      </w:sdt>
      <w:r w:rsidRPr="00A94D04">
        <w:rPr>
          <w:rFonts w:asciiTheme="minorHAnsi" w:hAnsiTheme="minorHAnsi" w:cstheme="minorHAnsi"/>
          <w:sz w:val="24"/>
          <w:szCs w:val="24"/>
        </w:rPr>
        <w:t xml:space="preserve"> </w:t>
      </w:r>
    </w:p>
    <w:p w14:paraId="7E673152" w14:textId="691C05FB" w:rsidR="52706E76" w:rsidRPr="00234E78" w:rsidRDefault="52706E76" w:rsidP="52706E76">
      <w:pPr>
        <w:spacing w:before="16"/>
        <w:rPr>
          <w:rFonts w:asciiTheme="minorHAnsi" w:eastAsia="Arial" w:hAnsiTheme="minorHAnsi" w:cstheme="minorHAnsi"/>
          <w:sz w:val="24"/>
          <w:szCs w:val="24"/>
        </w:rPr>
      </w:pPr>
    </w:p>
    <w:p w14:paraId="21518F81" w14:textId="59B7E489" w:rsidR="3910CCEA" w:rsidRPr="00234E78" w:rsidRDefault="3910CCEA">
      <w:pPr>
        <w:rPr>
          <w:rFonts w:asciiTheme="minorHAnsi" w:hAnsiTheme="minorHAnsi" w:cstheme="minorHAnsi"/>
          <w:sz w:val="24"/>
          <w:szCs w:val="24"/>
        </w:rPr>
      </w:pPr>
      <w:r w:rsidRPr="00234E78">
        <w:rPr>
          <w:rFonts w:asciiTheme="minorHAnsi" w:hAnsiTheme="minorHAnsi" w:cstheme="minorHAnsi"/>
          <w:b/>
          <w:bCs/>
          <w:sz w:val="24"/>
          <w:szCs w:val="24"/>
        </w:rPr>
        <w:t>This notice is subject to availability of funding.</w:t>
      </w:r>
    </w:p>
    <w:p w14:paraId="69E3823C" w14:textId="1CBCBA9B" w:rsidR="3910CCEA" w:rsidRPr="00234E78" w:rsidRDefault="3910CCEA">
      <w:pPr>
        <w:rPr>
          <w:rFonts w:asciiTheme="minorHAnsi" w:hAnsiTheme="minorHAnsi" w:cstheme="minorHAnsi"/>
          <w:sz w:val="24"/>
          <w:szCs w:val="24"/>
        </w:rPr>
      </w:pPr>
      <w:r w:rsidRPr="00234E78">
        <w:rPr>
          <w:rFonts w:asciiTheme="minorHAnsi" w:hAnsiTheme="minorHAnsi" w:cstheme="minorHAnsi"/>
          <w:b/>
          <w:bCs/>
          <w:sz w:val="24"/>
          <w:szCs w:val="24"/>
        </w:rPr>
        <w:t xml:space="preserve"> </w:t>
      </w:r>
    </w:p>
    <w:p w14:paraId="34068CCC" w14:textId="21073B12" w:rsidR="3910CCEA" w:rsidRPr="00234E78" w:rsidRDefault="3910CCEA">
      <w:pPr>
        <w:rPr>
          <w:rFonts w:asciiTheme="minorHAnsi" w:hAnsiTheme="minorHAnsi" w:cstheme="minorHAnsi"/>
          <w:sz w:val="24"/>
          <w:szCs w:val="24"/>
        </w:rPr>
      </w:pPr>
      <w:r w:rsidRPr="00234E78">
        <w:rPr>
          <w:rFonts w:asciiTheme="minorHAnsi" w:hAnsiTheme="minorHAnsi" w:cstheme="minorHAnsi"/>
          <w:b/>
          <w:bCs/>
          <w:sz w:val="24"/>
          <w:szCs w:val="24"/>
        </w:rPr>
        <w:t xml:space="preserve">Funding Instrument Type:  </w:t>
      </w:r>
      <w:sdt>
        <w:sdtPr>
          <w:rPr>
            <w:rFonts w:asciiTheme="minorHAnsi" w:hAnsiTheme="minorHAnsi" w:cstheme="minorHAnsi"/>
            <w:sz w:val="24"/>
            <w:szCs w:val="24"/>
          </w:rPr>
          <w:alias w:val="FundingInstruments"/>
          <w:tag w:val="FundingInstruments"/>
          <w:id w:val="-1216893282"/>
          <w:placeholder>
            <w:docPart w:val="16B7FAF90DE34483817673B1DC3699A8"/>
          </w:placeholder>
          <w:showingPlcHdr/>
          <w15:appearance w15:val="hidden"/>
          <w:text/>
        </w:sdtPr>
        <w:sdtEndPr/>
        <w:sdtContent>
          <w:r w:rsidR="00BE0F48" w:rsidRPr="00BE0F48">
            <w:rPr>
              <w:rFonts w:asciiTheme="minorHAnsi" w:hAnsiTheme="minorHAnsi" w:cstheme="minorHAnsi"/>
              <w:sz w:val="24"/>
              <w:szCs w:val="24"/>
            </w:rPr>
            <w:t>Grants</w:t>
          </w:r>
        </w:sdtContent>
      </w:sdt>
    </w:p>
    <w:p w14:paraId="659F3325" w14:textId="0A5870D5" w:rsidR="52706E76" w:rsidRPr="00234E78" w:rsidRDefault="52706E76" w:rsidP="54B35235">
      <w:pPr>
        <w:spacing w:before="16"/>
        <w:rPr>
          <w:rFonts w:asciiTheme="minorHAnsi" w:eastAsia="Arial" w:hAnsiTheme="minorHAnsi" w:cstheme="minorBidi"/>
          <w:sz w:val="24"/>
          <w:szCs w:val="24"/>
        </w:rPr>
      </w:pPr>
    </w:p>
    <w:p w14:paraId="5D7FAF8D" w14:textId="085F0405" w:rsidR="280CB5E9" w:rsidRDefault="280CB5E9">
      <w:r w:rsidRPr="54B35235">
        <w:rPr>
          <w:rFonts w:ascii="Calibri" w:eastAsia="Calibri" w:hAnsi="Calibri" w:cs="Calibri"/>
          <w:color w:val="000000" w:themeColor="text1"/>
          <w:sz w:val="24"/>
          <w:szCs w:val="24"/>
        </w:rPr>
        <w:t>The Department of State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728C59D4" w14:textId="66DE7089" w:rsidR="54B35235" w:rsidRDefault="54B35235" w:rsidP="54B35235">
      <w:pPr>
        <w:spacing w:before="16"/>
        <w:rPr>
          <w:rFonts w:asciiTheme="minorHAnsi" w:eastAsia="Arial" w:hAnsiTheme="minorHAnsi" w:cstheme="minorBidi"/>
          <w:sz w:val="24"/>
          <w:szCs w:val="24"/>
        </w:rPr>
      </w:pPr>
    </w:p>
    <w:p w14:paraId="3461D779" w14:textId="77777777" w:rsidR="001F1BF4" w:rsidRPr="00234E78" w:rsidRDefault="001F1BF4" w:rsidP="00ED146C">
      <w:pPr>
        <w:spacing w:before="16"/>
        <w:rPr>
          <w:rFonts w:asciiTheme="minorHAnsi" w:hAnsiTheme="minorHAnsi" w:cstheme="minorHAnsi"/>
          <w:sz w:val="24"/>
          <w:szCs w:val="24"/>
        </w:rPr>
      </w:pPr>
    </w:p>
    <w:p w14:paraId="22DC9FDF" w14:textId="77777777" w:rsidR="00B47484" w:rsidRPr="00234E78" w:rsidRDefault="00136530" w:rsidP="0081296D">
      <w:pPr>
        <w:pBdr>
          <w:bottom w:val="single" w:sz="4" w:space="1" w:color="auto"/>
        </w:pBdr>
        <w:spacing w:before="30"/>
        <w:rPr>
          <w:rFonts w:asciiTheme="minorHAnsi" w:eastAsia="Arial" w:hAnsiTheme="minorHAnsi" w:cstheme="minorHAnsi"/>
          <w:sz w:val="24"/>
          <w:szCs w:val="24"/>
        </w:rPr>
      </w:pPr>
      <w:r w:rsidRPr="00234E78">
        <w:rPr>
          <w:rFonts w:asciiTheme="minorHAnsi" w:eastAsia="Arial" w:hAnsiTheme="minorHAnsi" w:cstheme="minorHAnsi"/>
          <w:b/>
          <w:position w:val="-1"/>
          <w:sz w:val="24"/>
          <w:szCs w:val="24"/>
        </w:rPr>
        <w:t>C. ELIGIBILITY INFORMATION</w:t>
      </w:r>
    </w:p>
    <w:p w14:paraId="3CF2D8B6" w14:textId="77777777" w:rsidR="00B47484" w:rsidRPr="00234E78" w:rsidRDefault="00B47484" w:rsidP="00ED146C">
      <w:pPr>
        <w:spacing w:before="2"/>
        <w:rPr>
          <w:rFonts w:asciiTheme="minorHAnsi" w:hAnsiTheme="minorHAnsi" w:cstheme="minorHAnsi"/>
          <w:b/>
          <w:bCs/>
          <w:sz w:val="24"/>
          <w:szCs w:val="24"/>
        </w:rPr>
      </w:pPr>
    </w:p>
    <w:p w14:paraId="0C298BB7" w14:textId="77777777" w:rsidR="00A26346" w:rsidRPr="00234E78" w:rsidRDefault="00A26346" w:rsidP="00A26346">
      <w:pPr>
        <w:spacing w:before="38"/>
        <w:rPr>
          <w:rFonts w:asciiTheme="minorHAnsi" w:eastAsia="Arial" w:hAnsiTheme="minorHAnsi" w:cstheme="minorHAnsi"/>
          <w:b/>
          <w:bCs/>
          <w:position w:val="1"/>
          <w:sz w:val="24"/>
          <w:szCs w:val="24"/>
        </w:rPr>
      </w:pPr>
      <w:r w:rsidRPr="00234E78">
        <w:rPr>
          <w:rFonts w:asciiTheme="minorHAnsi" w:eastAsia="Arial" w:hAnsiTheme="minorHAnsi" w:cstheme="minorHAnsi"/>
          <w:b/>
          <w:bCs/>
          <w:position w:val="1"/>
          <w:sz w:val="24"/>
          <w:szCs w:val="24"/>
        </w:rPr>
        <w:t>1. Eligible Applicants</w:t>
      </w:r>
    </w:p>
    <w:p w14:paraId="0FB78278" w14:textId="77777777" w:rsidR="00A26346" w:rsidRPr="00234E78" w:rsidRDefault="00A26346" w:rsidP="00A26346">
      <w:pPr>
        <w:rPr>
          <w:rFonts w:asciiTheme="minorHAnsi" w:eastAsia="Arial" w:hAnsiTheme="minorHAnsi" w:cstheme="minorHAnsi"/>
          <w:sz w:val="24"/>
          <w:szCs w:val="24"/>
        </w:rPr>
      </w:pPr>
    </w:p>
    <w:p w14:paraId="336749BF" w14:textId="77777777" w:rsidR="00933E8D" w:rsidRDefault="00915B9E" w:rsidP="00933E8D">
      <w:pPr>
        <w:shd w:val="clear" w:color="auto" w:fill="FFFFFF"/>
        <w:textAlignment w:val="baseline"/>
        <w:rPr>
          <w:rFonts w:asciiTheme="minorHAnsi" w:hAnsiTheme="minorHAnsi" w:cstheme="minorHAnsi"/>
          <w:i/>
          <w:sz w:val="24"/>
          <w:szCs w:val="24"/>
        </w:rPr>
      </w:pPr>
      <w:r w:rsidRPr="00234E78">
        <w:rPr>
          <w:rFonts w:asciiTheme="minorHAnsi" w:hAnsiTheme="minorHAnsi" w:cstheme="minorHAnsi"/>
          <w:sz w:val="24"/>
          <w:szCs w:val="24"/>
        </w:rPr>
        <w:t>The following organizations are eligible to apply</w:t>
      </w:r>
      <w:r w:rsidRPr="00234E78">
        <w:rPr>
          <w:rFonts w:asciiTheme="minorHAnsi" w:hAnsiTheme="minorHAnsi" w:cstheme="minorHAnsi"/>
          <w:i/>
          <w:sz w:val="24"/>
          <w:szCs w:val="24"/>
        </w:rPr>
        <w:t xml:space="preserve">:  </w:t>
      </w:r>
    </w:p>
    <w:p w14:paraId="72CD1666" w14:textId="77777777" w:rsidR="00933E8D" w:rsidRDefault="00933E8D" w:rsidP="00933E8D">
      <w:pPr>
        <w:shd w:val="clear" w:color="auto" w:fill="FFFFFF"/>
        <w:textAlignment w:val="baseline"/>
        <w:rPr>
          <w:rFonts w:asciiTheme="minorHAnsi" w:hAnsiTheme="minorHAnsi" w:cstheme="minorHAnsi"/>
          <w:i/>
          <w:sz w:val="24"/>
          <w:szCs w:val="24"/>
        </w:rPr>
      </w:pPr>
    </w:p>
    <w:sdt>
      <w:sdtPr>
        <w:rPr>
          <w:rFonts w:ascii="Calibri" w:eastAsia="Calibri" w:hAnsi="Calibri" w:cs="Calibri"/>
          <w:color w:val="000000" w:themeColor="text1"/>
          <w:sz w:val="24"/>
          <w:szCs w:val="24"/>
        </w:rPr>
        <w:alias w:val="EligibleApplicants"/>
        <w:tag w:val="EligibleApplicants"/>
        <w:id w:val="-1946767067"/>
        <w:placeholder>
          <w:docPart w:val="DefaultPlaceholder_-1854013440"/>
        </w:placeholder>
        <w15:appearance w15:val="hidden"/>
        <w:text w:multiLine="1"/>
      </w:sdtPr>
      <w:sdtEndPr/>
      <w:sdtContent>
        <w:p w14:paraId="1F73CAA9" w14:textId="76A8D4DF" w:rsidR="00933E8D" w:rsidRDefault="00E3179A" w:rsidP="00933E8D">
          <w:pPr>
            <w:shd w:val="clear" w:color="auto" w:fill="FFFFFF"/>
            <w:textAlignment w:val="baseline"/>
            <w:rPr>
              <w:rFonts w:asciiTheme="minorHAnsi" w:hAnsiTheme="minorHAnsi" w:cstheme="minorHAnsi"/>
              <w:i/>
              <w:sz w:val="24"/>
              <w:szCs w:val="24"/>
            </w:rPr>
          </w:pPr>
          <w:r w:rsidRPr="54B35235">
            <w:rPr>
              <w:rFonts w:ascii="Calibri" w:eastAsia="Calibri" w:hAnsi="Calibri" w:cs="Calibri"/>
              <w:color w:val="000000" w:themeColor="text1"/>
              <w:sz w:val="24"/>
              <w:szCs w:val="24"/>
            </w:rPr>
            <w:t>- Not-for-profit organizations (including think-tanks and civil society/non-governmental organizations)</w:t>
          </w:r>
        </w:p>
      </w:sdtContent>
    </w:sdt>
    <w:p w14:paraId="3AC0D45F" w14:textId="77777777" w:rsidR="00933E8D" w:rsidRDefault="00933E8D" w:rsidP="00933E8D">
      <w:pPr>
        <w:shd w:val="clear" w:color="auto" w:fill="FFFFFF"/>
        <w:textAlignment w:val="baseline"/>
        <w:rPr>
          <w:rFonts w:asciiTheme="minorHAnsi" w:hAnsiTheme="minorHAnsi" w:cstheme="minorHAnsi"/>
          <w:i/>
          <w:sz w:val="24"/>
          <w:szCs w:val="24"/>
        </w:rPr>
      </w:pPr>
    </w:p>
    <w:p w14:paraId="7D96A7F8" w14:textId="77777777" w:rsidR="006E0092" w:rsidRPr="006E0092" w:rsidRDefault="006E0092" w:rsidP="006E0092">
      <w:pPr>
        <w:rPr>
          <w:rFonts w:asciiTheme="minorHAnsi" w:eastAsia="Arial" w:hAnsiTheme="minorHAnsi" w:cstheme="minorHAnsi"/>
          <w:position w:val="1"/>
          <w:sz w:val="24"/>
          <w:szCs w:val="24"/>
        </w:rPr>
      </w:pPr>
      <w:r w:rsidRPr="006E0092">
        <w:rPr>
          <w:rFonts w:asciiTheme="minorHAnsi" w:eastAsia="Arial" w:hAnsiTheme="minorHAnsi" w:cstheme="minorHAnsi"/>
          <w:position w:val="1"/>
          <w:sz w:val="24"/>
          <w:szCs w:val="24"/>
        </w:rPr>
        <w:t xml:space="preserve">Eligible applicants are considered alumni of U.S. government-sponsored exchange programs. Projects teams that include teams of at least two (2) alumni are preferred. </w:t>
      </w:r>
    </w:p>
    <w:p w14:paraId="17B6CC9C" w14:textId="77777777" w:rsidR="006E0092" w:rsidRPr="006E0092" w:rsidRDefault="006E0092" w:rsidP="006E0092">
      <w:pPr>
        <w:rPr>
          <w:rFonts w:asciiTheme="minorHAnsi" w:eastAsia="Arial" w:hAnsiTheme="minorHAnsi" w:cstheme="minorHAnsi"/>
          <w:position w:val="1"/>
          <w:sz w:val="24"/>
          <w:szCs w:val="24"/>
        </w:rPr>
      </w:pPr>
    </w:p>
    <w:p w14:paraId="5AD430E5" w14:textId="77777777" w:rsidR="006E0092" w:rsidRPr="006E0092" w:rsidRDefault="006E0092" w:rsidP="006E0092">
      <w:pPr>
        <w:spacing w:before="38"/>
        <w:rPr>
          <w:rFonts w:asciiTheme="minorHAnsi" w:eastAsia="Arial" w:hAnsiTheme="minorHAnsi" w:cstheme="minorHAnsi"/>
          <w:position w:val="1"/>
          <w:sz w:val="24"/>
          <w:szCs w:val="24"/>
        </w:rPr>
      </w:pPr>
      <w:r w:rsidRPr="006E0092">
        <w:rPr>
          <w:rFonts w:asciiTheme="minorHAnsi" w:eastAsia="Arial" w:hAnsiTheme="minorHAnsi" w:cstheme="minorHAnsi"/>
          <w:position w:val="1"/>
          <w:sz w:val="24"/>
          <w:szCs w:val="24"/>
        </w:rPr>
        <w:t>Applicants must have dedicated full-time staff to carry out the project's activities and demonstrate their ability to:</w:t>
      </w:r>
    </w:p>
    <w:p w14:paraId="1964B230" w14:textId="77777777" w:rsidR="006E0092" w:rsidRPr="006E0092" w:rsidRDefault="006E0092" w:rsidP="006E0092">
      <w:pPr>
        <w:pStyle w:val="ListParagraph"/>
        <w:numPr>
          <w:ilvl w:val="0"/>
          <w:numId w:val="36"/>
        </w:numPr>
        <w:spacing w:before="38"/>
        <w:rPr>
          <w:rFonts w:asciiTheme="minorHAnsi" w:eastAsia="Arial" w:hAnsiTheme="minorHAnsi" w:cstheme="minorHAnsi"/>
          <w:position w:val="1"/>
          <w:sz w:val="24"/>
          <w:szCs w:val="24"/>
        </w:rPr>
      </w:pPr>
      <w:r w:rsidRPr="006E0092">
        <w:rPr>
          <w:rFonts w:asciiTheme="minorHAnsi" w:eastAsia="Arial" w:hAnsiTheme="minorHAnsi" w:cstheme="minorHAnsi"/>
          <w:position w:val="1"/>
          <w:sz w:val="24"/>
          <w:szCs w:val="24"/>
        </w:rPr>
        <w:t>Communicate efficiently and carry out their activities in accordance with the scope, goal, and substance of the project.</w:t>
      </w:r>
    </w:p>
    <w:p w14:paraId="47148B9E" w14:textId="77777777" w:rsidR="006E0092" w:rsidRPr="006E0092" w:rsidRDefault="006E0092" w:rsidP="006E0092">
      <w:pPr>
        <w:pStyle w:val="ListParagraph"/>
        <w:numPr>
          <w:ilvl w:val="0"/>
          <w:numId w:val="36"/>
        </w:numPr>
        <w:spacing w:before="38"/>
        <w:rPr>
          <w:rFonts w:asciiTheme="minorHAnsi" w:eastAsia="Arial" w:hAnsiTheme="minorHAnsi" w:cstheme="minorHAnsi"/>
          <w:position w:val="1"/>
          <w:sz w:val="24"/>
          <w:szCs w:val="24"/>
        </w:rPr>
      </w:pPr>
      <w:r w:rsidRPr="006E0092">
        <w:rPr>
          <w:rFonts w:asciiTheme="minorHAnsi" w:eastAsia="Arial" w:hAnsiTheme="minorHAnsi" w:cstheme="minorHAnsi"/>
          <w:position w:val="1"/>
          <w:sz w:val="24"/>
          <w:szCs w:val="24"/>
        </w:rPr>
        <w:t>Develop partnerships with different relevant stakeholders.</w:t>
      </w:r>
    </w:p>
    <w:p w14:paraId="7A3CFE5E" w14:textId="77777777" w:rsidR="006E0092" w:rsidRPr="006E0092" w:rsidRDefault="006E0092" w:rsidP="006E0092">
      <w:pPr>
        <w:pStyle w:val="ListParagraph"/>
        <w:numPr>
          <w:ilvl w:val="0"/>
          <w:numId w:val="36"/>
        </w:numPr>
        <w:spacing w:before="38"/>
        <w:rPr>
          <w:rFonts w:asciiTheme="minorHAnsi" w:eastAsia="Arial" w:hAnsiTheme="minorHAnsi" w:cstheme="minorHAnsi"/>
          <w:position w:val="1"/>
          <w:sz w:val="24"/>
          <w:szCs w:val="24"/>
        </w:rPr>
      </w:pPr>
      <w:r w:rsidRPr="006E0092">
        <w:rPr>
          <w:rFonts w:asciiTheme="minorHAnsi" w:eastAsia="Arial" w:hAnsiTheme="minorHAnsi" w:cstheme="minorHAnsi"/>
          <w:position w:val="1"/>
          <w:sz w:val="24"/>
          <w:szCs w:val="24"/>
        </w:rPr>
        <w:t>Develop communication strategies.</w:t>
      </w:r>
    </w:p>
    <w:p w14:paraId="1E99D397" w14:textId="77777777" w:rsidR="00933E8D" w:rsidRDefault="00933E8D" w:rsidP="00933E8D">
      <w:pPr>
        <w:shd w:val="clear" w:color="auto" w:fill="FFFFFF"/>
        <w:textAlignment w:val="baseline"/>
        <w:rPr>
          <w:rFonts w:asciiTheme="minorHAnsi" w:hAnsiTheme="minorHAnsi" w:cstheme="minorHAnsi"/>
          <w:i/>
          <w:sz w:val="24"/>
          <w:szCs w:val="24"/>
        </w:rPr>
      </w:pPr>
    </w:p>
    <w:p w14:paraId="1A01FA54" w14:textId="77777777" w:rsidR="001C2186" w:rsidRDefault="001C2186" w:rsidP="00933E8D">
      <w:pPr>
        <w:shd w:val="clear" w:color="auto" w:fill="FFFFFF"/>
        <w:textAlignment w:val="baseline"/>
        <w:rPr>
          <w:rFonts w:asciiTheme="minorHAnsi" w:hAnsiTheme="minorHAnsi" w:cstheme="minorHAnsi"/>
          <w:i/>
          <w:sz w:val="24"/>
          <w:szCs w:val="24"/>
        </w:rPr>
      </w:pPr>
    </w:p>
    <w:p w14:paraId="30384710" w14:textId="3239E9DA" w:rsidR="00D66CF1" w:rsidRPr="00234E78" w:rsidRDefault="00A26346" w:rsidP="00933E8D">
      <w:pPr>
        <w:shd w:val="clear" w:color="auto" w:fill="FFFFFF"/>
        <w:textAlignment w:val="baseline"/>
        <w:rPr>
          <w:rFonts w:asciiTheme="minorHAnsi" w:eastAsia="Arial" w:hAnsiTheme="minorHAnsi" w:cstheme="minorHAnsi"/>
          <w:b/>
          <w:bCs/>
          <w:position w:val="1"/>
          <w:sz w:val="24"/>
          <w:szCs w:val="24"/>
        </w:rPr>
      </w:pPr>
      <w:r w:rsidRPr="00234E78">
        <w:rPr>
          <w:rFonts w:asciiTheme="minorHAnsi" w:eastAsia="Arial" w:hAnsiTheme="minorHAnsi" w:cstheme="minorHAnsi"/>
          <w:b/>
          <w:bCs/>
          <w:position w:val="1"/>
          <w:sz w:val="24"/>
          <w:szCs w:val="24"/>
        </w:rPr>
        <w:t xml:space="preserve">2. </w:t>
      </w:r>
      <w:r w:rsidR="00D66CF1" w:rsidRPr="00234E78">
        <w:rPr>
          <w:rFonts w:asciiTheme="minorHAnsi" w:eastAsia="Arial" w:hAnsiTheme="minorHAnsi" w:cstheme="minorHAnsi"/>
          <w:b/>
          <w:bCs/>
          <w:position w:val="1"/>
          <w:sz w:val="24"/>
          <w:szCs w:val="24"/>
        </w:rPr>
        <w:t>Cost Sharing or Matching</w:t>
      </w:r>
    </w:p>
    <w:p w14:paraId="608DEACE" w14:textId="77777777" w:rsidR="00D66CF1" w:rsidRPr="00234E78" w:rsidRDefault="00D66CF1" w:rsidP="00ED146C">
      <w:pPr>
        <w:spacing w:before="38"/>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 </w:t>
      </w:r>
    </w:p>
    <w:sdt>
      <w:sdtPr>
        <w:rPr>
          <w:rFonts w:asciiTheme="minorHAnsi" w:eastAsia="Arial" w:hAnsiTheme="minorHAnsi" w:cstheme="minorHAnsi"/>
          <w:position w:val="1"/>
          <w:sz w:val="24"/>
          <w:szCs w:val="24"/>
        </w:rPr>
        <w:alias w:val="CostSharing"/>
        <w:tag w:val="CostSharing"/>
        <w:id w:val="1983197600"/>
        <w:placeholder>
          <w:docPart w:val="DefaultPlaceholder_-1854013440"/>
        </w:placeholder>
        <w15:appearance w15:val="hidden"/>
        <w:text w:multiLine="1"/>
      </w:sdtPr>
      <w:sdtEndPr/>
      <w:sdtContent>
        <w:p w14:paraId="451F1C83" w14:textId="3B79A7D0" w:rsidR="00D66CF1" w:rsidRPr="00234E78" w:rsidRDefault="00D66CF1" w:rsidP="00ED146C">
          <w:pPr>
            <w:spacing w:before="38"/>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Applicants are not required to include funding from other donors.</w:t>
          </w:r>
        </w:p>
      </w:sdtContent>
    </w:sdt>
    <w:p w14:paraId="62EBF3C5" w14:textId="77777777" w:rsidR="00915B9E" w:rsidRPr="00234E78" w:rsidRDefault="00915B9E" w:rsidP="00ED146C">
      <w:pPr>
        <w:spacing w:before="38"/>
        <w:rPr>
          <w:rFonts w:asciiTheme="minorHAnsi" w:eastAsia="Arial" w:hAnsiTheme="minorHAnsi" w:cstheme="minorHAnsi"/>
          <w:position w:val="1"/>
          <w:sz w:val="24"/>
          <w:szCs w:val="24"/>
        </w:rPr>
      </w:pPr>
    </w:p>
    <w:p w14:paraId="0CA5C1F3" w14:textId="77777777" w:rsidR="00915B9E" w:rsidRPr="00234E78" w:rsidRDefault="00915B9E" w:rsidP="00915B9E">
      <w:pPr>
        <w:spacing w:before="38"/>
        <w:rPr>
          <w:rFonts w:asciiTheme="minorHAnsi" w:eastAsia="Arial" w:hAnsiTheme="minorHAnsi" w:cstheme="minorHAnsi"/>
          <w:b/>
          <w:bCs/>
          <w:position w:val="1"/>
          <w:sz w:val="24"/>
          <w:szCs w:val="24"/>
        </w:rPr>
      </w:pPr>
      <w:r w:rsidRPr="00234E78">
        <w:rPr>
          <w:rFonts w:asciiTheme="minorHAnsi" w:eastAsia="Arial" w:hAnsiTheme="minorHAnsi" w:cstheme="minorHAnsi"/>
          <w:b/>
          <w:bCs/>
          <w:position w:val="1"/>
          <w:sz w:val="24"/>
          <w:szCs w:val="24"/>
        </w:rPr>
        <w:t>3. Other Eligibility Requirements</w:t>
      </w:r>
    </w:p>
    <w:p w14:paraId="6D98A12B" w14:textId="77777777" w:rsidR="00915B9E" w:rsidRPr="00234E78" w:rsidRDefault="00915B9E" w:rsidP="00915B9E">
      <w:pPr>
        <w:shd w:val="clear" w:color="auto" w:fill="FFFFFF"/>
        <w:textAlignment w:val="baseline"/>
        <w:rPr>
          <w:rFonts w:asciiTheme="minorHAnsi" w:hAnsiTheme="minorHAnsi" w:cstheme="minorHAnsi"/>
          <w:sz w:val="24"/>
          <w:szCs w:val="24"/>
        </w:rPr>
      </w:pPr>
    </w:p>
    <w:p w14:paraId="79F4499C" w14:textId="59A7D57F" w:rsidR="00915B9E" w:rsidRPr="00234E78" w:rsidRDefault="00915B9E" w:rsidP="630AF0BB">
      <w:pPr>
        <w:shd w:val="clear" w:color="auto" w:fill="FFFFFF" w:themeFill="background1"/>
        <w:textAlignment w:val="baseline"/>
        <w:rPr>
          <w:rFonts w:asciiTheme="minorHAnsi" w:hAnsiTheme="minorHAnsi" w:cstheme="minorHAnsi"/>
          <w:sz w:val="24"/>
          <w:szCs w:val="24"/>
        </w:rPr>
      </w:pPr>
      <w:proofErr w:type="gramStart"/>
      <w:r w:rsidRPr="00234E78">
        <w:rPr>
          <w:rFonts w:asciiTheme="minorHAnsi" w:hAnsiTheme="minorHAnsi" w:cstheme="minorHAnsi"/>
          <w:sz w:val="24"/>
          <w:szCs w:val="24"/>
        </w:rPr>
        <w:t>In order to</w:t>
      </w:r>
      <w:proofErr w:type="gramEnd"/>
      <w:r w:rsidRPr="00234E78">
        <w:rPr>
          <w:rFonts w:asciiTheme="minorHAnsi" w:hAnsiTheme="minorHAnsi" w:cstheme="minorHAnsi"/>
          <w:sz w:val="24"/>
          <w:szCs w:val="24"/>
        </w:rPr>
        <w:t xml:space="preserve"> be eligible to receive an award, all organizations must have a unique entity identifier (UEI), as well as a valid registration on www.SAM.gov. Please see Section D.3 for information on how to obtain these registrations.  </w:t>
      </w:r>
    </w:p>
    <w:p w14:paraId="2946DB82" w14:textId="77777777" w:rsidR="00915B9E" w:rsidRPr="00234E78" w:rsidRDefault="00915B9E" w:rsidP="00ED146C">
      <w:pPr>
        <w:spacing w:before="38"/>
        <w:rPr>
          <w:rFonts w:asciiTheme="minorHAnsi" w:eastAsia="Arial" w:hAnsiTheme="minorHAnsi" w:cstheme="minorHAnsi"/>
          <w:position w:val="1"/>
          <w:sz w:val="24"/>
          <w:szCs w:val="24"/>
        </w:rPr>
      </w:pPr>
    </w:p>
    <w:sdt>
      <w:sdtPr>
        <w:rPr>
          <w:rFonts w:asciiTheme="minorHAnsi" w:hAnsiTheme="minorHAnsi" w:cstheme="minorHAnsi"/>
          <w:sz w:val="24"/>
          <w:szCs w:val="24"/>
        </w:rPr>
        <w:alias w:val="MultipleSubmissions"/>
        <w:tag w:val="MultipleSubmissions"/>
        <w:id w:val="-793058428"/>
        <w:placeholder>
          <w:docPart w:val="DefaultPlaceholder_-1854013440"/>
        </w:placeholder>
        <w15:appearance w15:val="hidden"/>
        <w:text w:multiLine="1"/>
      </w:sdtPr>
      <w:sdtEndPr/>
      <w:sdtContent>
        <w:p w14:paraId="3F6A9387" w14:textId="5718AAD0" w:rsidR="00915B9E" w:rsidRPr="00234E78" w:rsidRDefault="00915B9E" w:rsidP="00915B9E">
          <w:pPr>
            <w:shd w:val="clear" w:color="auto" w:fill="FFFFFF"/>
            <w:textAlignment w:val="baseline"/>
            <w:rPr>
              <w:rFonts w:asciiTheme="minorHAnsi" w:hAnsiTheme="minorHAnsi" w:cstheme="minorHAnsi"/>
              <w:sz w:val="24"/>
              <w:szCs w:val="24"/>
            </w:rPr>
          </w:pPr>
          <w:r w:rsidRPr="00234E78">
            <w:rPr>
              <w:rFonts w:asciiTheme="minorHAnsi" w:hAnsiTheme="minorHAnsi" w:cstheme="minorHAnsi"/>
              <w:sz w:val="24"/>
              <w:szCs w:val="24"/>
            </w:rPr>
            <w:t>Applicants are allowed to submit more than one proposal for this opportunity.</w:t>
          </w:r>
        </w:p>
      </w:sdtContent>
    </w:sdt>
    <w:p w14:paraId="2C12B0AD" w14:textId="7B6DB510" w:rsidR="00D66CF1" w:rsidRPr="00234E78" w:rsidRDefault="00D66CF1" w:rsidP="3FAF94D1">
      <w:pPr>
        <w:spacing w:before="38"/>
        <w:rPr>
          <w:rFonts w:asciiTheme="minorHAnsi" w:eastAsia="Arial" w:hAnsiTheme="minorHAnsi" w:cstheme="minorHAnsi"/>
          <w:sz w:val="24"/>
          <w:szCs w:val="24"/>
        </w:rPr>
      </w:pPr>
    </w:p>
    <w:p w14:paraId="61DB6D0B" w14:textId="7C7839BD" w:rsidR="00D66CF1" w:rsidRPr="00234E78" w:rsidRDefault="08B6AED7" w:rsidP="3FAF94D1">
      <w:pPr>
        <w:spacing w:before="38"/>
        <w:rPr>
          <w:rFonts w:asciiTheme="minorHAnsi" w:eastAsia="Arial" w:hAnsiTheme="minorHAnsi" w:cstheme="minorHAnsi"/>
          <w:sz w:val="24"/>
          <w:szCs w:val="24"/>
        </w:rPr>
      </w:pPr>
      <w:r w:rsidRPr="00234E78">
        <w:rPr>
          <w:rFonts w:asciiTheme="minorHAnsi" w:eastAsia="Arial" w:hAnsiTheme="minorHAnsi" w:cstheme="minorHAnsi"/>
          <w:sz w:val="24"/>
          <w:szCs w:val="24"/>
        </w:rPr>
        <w:lastRenderedPageBreak/>
        <w:t>The Public Diplomacy Section reserves the right to request additional background information on applicants that do not have previous experience administering federal grant awards, and these applicants may be subject to limited funding on a pilot basis.</w:t>
      </w:r>
    </w:p>
    <w:p w14:paraId="5997CC1D" w14:textId="533B91B7" w:rsidR="00D66CF1" w:rsidRPr="00234E78" w:rsidRDefault="00D66CF1" w:rsidP="00ED146C">
      <w:pPr>
        <w:spacing w:before="38"/>
        <w:rPr>
          <w:rFonts w:asciiTheme="minorHAnsi" w:eastAsia="Arial" w:hAnsiTheme="minorHAnsi" w:cstheme="minorHAnsi"/>
          <w:position w:val="1"/>
          <w:sz w:val="24"/>
          <w:szCs w:val="24"/>
        </w:rPr>
      </w:pPr>
    </w:p>
    <w:p w14:paraId="110FFD37" w14:textId="77777777" w:rsidR="00A26346" w:rsidRPr="00234E78" w:rsidRDefault="00A26346" w:rsidP="00ED146C">
      <w:pPr>
        <w:spacing w:before="38"/>
        <w:rPr>
          <w:rFonts w:asciiTheme="minorHAnsi" w:eastAsia="Arial" w:hAnsiTheme="minorHAnsi" w:cstheme="minorHAnsi"/>
          <w:position w:val="1"/>
          <w:sz w:val="24"/>
          <w:szCs w:val="24"/>
        </w:rPr>
      </w:pPr>
    </w:p>
    <w:p w14:paraId="2930E742" w14:textId="77777777" w:rsidR="00E47EF0" w:rsidRPr="00234E78" w:rsidRDefault="00E47EF0" w:rsidP="0081296D">
      <w:pPr>
        <w:pBdr>
          <w:bottom w:val="single" w:sz="4" w:space="1" w:color="auto"/>
        </w:pBdr>
        <w:spacing w:before="30"/>
        <w:rPr>
          <w:rFonts w:asciiTheme="minorHAnsi" w:eastAsia="Arial" w:hAnsiTheme="minorHAnsi" w:cstheme="minorHAnsi"/>
          <w:sz w:val="24"/>
          <w:szCs w:val="24"/>
        </w:rPr>
      </w:pPr>
      <w:r w:rsidRPr="00234E78">
        <w:rPr>
          <w:rFonts w:asciiTheme="minorHAnsi" w:eastAsia="Arial" w:hAnsiTheme="minorHAnsi" w:cstheme="minorHAnsi"/>
          <w:b/>
          <w:position w:val="-1"/>
          <w:sz w:val="24"/>
          <w:szCs w:val="24"/>
        </w:rPr>
        <w:t>D. APPLICATION AND SUBMISSION INFORMATION</w:t>
      </w:r>
    </w:p>
    <w:p w14:paraId="6B699379" w14:textId="77777777" w:rsidR="00E47EF0" w:rsidRPr="00234E78" w:rsidRDefault="00E47EF0" w:rsidP="00ED146C">
      <w:pPr>
        <w:spacing w:before="2"/>
        <w:rPr>
          <w:rFonts w:asciiTheme="minorHAnsi" w:hAnsiTheme="minorHAnsi" w:cstheme="minorHAnsi"/>
          <w:sz w:val="24"/>
          <w:szCs w:val="24"/>
        </w:rPr>
      </w:pPr>
    </w:p>
    <w:p w14:paraId="3C9F5E28" w14:textId="77777777" w:rsidR="009E6940" w:rsidRPr="00234E78" w:rsidRDefault="009E6940" w:rsidP="00880D6C">
      <w:pPr>
        <w:shd w:val="clear" w:color="auto" w:fill="FFFFFF"/>
        <w:textAlignment w:val="baseline"/>
        <w:rPr>
          <w:rFonts w:asciiTheme="minorHAnsi" w:hAnsiTheme="minorHAnsi" w:cstheme="minorHAnsi"/>
          <w:b/>
          <w:bCs/>
          <w:sz w:val="24"/>
          <w:szCs w:val="24"/>
        </w:rPr>
      </w:pPr>
      <w:r w:rsidRPr="00234E78">
        <w:rPr>
          <w:rFonts w:asciiTheme="minorHAnsi" w:eastAsia="Arial" w:hAnsiTheme="minorHAnsi" w:cstheme="minorHAnsi"/>
          <w:b/>
          <w:bCs/>
          <w:position w:val="1"/>
          <w:sz w:val="24"/>
          <w:szCs w:val="24"/>
        </w:rPr>
        <w:t>1. Address to Request Application Package</w:t>
      </w:r>
    </w:p>
    <w:p w14:paraId="43D32BB1" w14:textId="56C28853" w:rsidR="3FAF94D1" w:rsidRPr="00234E78" w:rsidRDefault="3FAF94D1" w:rsidP="3FAF94D1">
      <w:pPr>
        <w:ind w:right="556"/>
        <w:rPr>
          <w:rFonts w:asciiTheme="minorHAnsi" w:eastAsia="Arial" w:hAnsiTheme="minorHAnsi" w:cstheme="minorHAnsi"/>
          <w:sz w:val="24"/>
          <w:szCs w:val="24"/>
        </w:rPr>
      </w:pPr>
    </w:p>
    <w:p w14:paraId="7D9559DC" w14:textId="77777777" w:rsidR="009E6940" w:rsidRPr="00234E78" w:rsidRDefault="009E6940" w:rsidP="009E6940">
      <w:pPr>
        <w:ind w:right="556"/>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All Application forms and formats required below are available for download on the </w:t>
      </w:r>
      <w:r w:rsidRPr="00234E78">
        <w:rPr>
          <w:rFonts w:asciiTheme="minorHAnsi" w:eastAsia="Arial" w:hAnsiTheme="minorHAnsi" w:cstheme="minorHAnsi"/>
          <w:position w:val="1"/>
          <w:sz w:val="24"/>
          <w:szCs w:val="24"/>
          <w:u w:val="single"/>
        </w:rPr>
        <w:t>Related Documents</w:t>
      </w:r>
      <w:r w:rsidRPr="00234E78">
        <w:rPr>
          <w:rFonts w:asciiTheme="minorHAnsi" w:eastAsia="Arial" w:hAnsiTheme="minorHAnsi" w:cstheme="minorHAnsi"/>
          <w:position w:val="1"/>
          <w:sz w:val="24"/>
          <w:szCs w:val="24"/>
        </w:rPr>
        <w:t xml:space="preserve"> tab on Grants.gov opportunity page. </w:t>
      </w:r>
    </w:p>
    <w:p w14:paraId="11207048" w14:textId="11CFBF5C" w:rsidR="291514A4" w:rsidRPr="00234E78" w:rsidRDefault="291514A4" w:rsidP="1E3E6221">
      <w:pPr>
        <w:ind w:right="556"/>
        <w:rPr>
          <w:rFonts w:asciiTheme="minorHAnsi" w:eastAsia="Arial" w:hAnsiTheme="minorHAnsi" w:cstheme="minorHAnsi"/>
          <w:sz w:val="24"/>
          <w:szCs w:val="24"/>
        </w:rPr>
      </w:pPr>
    </w:p>
    <w:p w14:paraId="1A78057F" w14:textId="018CFE5D" w:rsidR="5674F014" w:rsidRPr="00234E78" w:rsidRDefault="40783CB1" w:rsidP="1E3E6221">
      <w:pPr>
        <w:ind w:right="556"/>
        <w:rPr>
          <w:rFonts w:asciiTheme="minorHAnsi" w:eastAsia="Arial" w:hAnsiTheme="minorHAnsi" w:cstheme="minorHAnsi"/>
          <w:sz w:val="24"/>
          <w:szCs w:val="24"/>
        </w:rPr>
      </w:pPr>
      <w:r w:rsidRPr="00234E78">
        <w:rPr>
          <w:rFonts w:asciiTheme="minorHAnsi" w:eastAsia="Arial" w:hAnsiTheme="minorHAnsi" w:cstheme="minorHAnsi"/>
          <w:sz w:val="24"/>
          <w:szCs w:val="24"/>
        </w:rPr>
        <w:t>We recommend that you c</w:t>
      </w:r>
      <w:r w:rsidR="5674F014" w:rsidRPr="00234E78">
        <w:rPr>
          <w:rFonts w:asciiTheme="minorHAnsi" w:eastAsia="Arial" w:hAnsiTheme="minorHAnsi" w:cstheme="minorHAnsi"/>
          <w:sz w:val="24"/>
          <w:szCs w:val="24"/>
        </w:rPr>
        <w:t xml:space="preserve">omplete the application form offline and then </w:t>
      </w:r>
      <w:r w:rsidR="3E1DF90C" w:rsidRPr="00234E78">
        <w:rPr>
          <w:rFonts w:asciiTheme="minorHAnsi" w:eastAsia="Arial" w:hAnsiTheme="minorHAnsi" w:cstheme="minorHAnsi"/>
          <w:sz w:val="24"/>
          <w:szCs w:val="24"/>
        </w:rPr>
        <w:t>copy the information to</w:t>
      </w:r>
      <w:r w:rsidR="5674F014" w:rsidRPr="00234E78">
        <w:rPr>
          <w:rFonts w:asciiTheme="minorHAnsi" w:eastAsia="Arial" w:hAnsiTheme="minorHAnsi" w:cstheme="minorHAnsi"/>
          <w:sz w:val="24"/>
          <w:szCs w:val="24"/>
        </w:rPr>
        <w:t xml:space="preserve"> the online form at this link:</w:t>
      </w:r>
    </w:p>
    <w:p w14:paraId="3859270B" w14:textId="62336595" w:rsidR="1E3E6221" w:rsidRPr="00234E78" w:rsidRDefault="1E3E6221" w:rsidP="1E3E6221">
      <w:pPr>
        <w:ind w:right="556"/>
        <w:rPr>
          <w:rFonts w:asciiTheme="minorHAnsi" w:eastAsia="Arial" w:hAnsiTheme="minorHAnsi" w:cstheme="minorHAnsi"/>
          <w:sz w:val="24"/>
          <w:szCs w:val="24"/>
        </w:rPr>
      </w:pPr>
    </w:p>
    <w:p w14:paraId="679948A9" w14:textId="70EA8C50" w:rsidR="1E3E6221" w:rsidRPr="00234E78" w:rsidRDefault="004D13B3" w:rsidP="76D02AFD">
      <w:pPr>
        <w:ind w:right="556"/>
        <w:rPr>
          <w:rFonts w:asciiTheme="minorHAnsi" w:eastAsia="Arial" w:hAnsiTheme="minorHAnsi" w:cstheme="minorHAnsi"/>
          <w:sz w:val="24"/>
          <w:szCs w:val="24"/>
        </w:rPr>
      </w:pPr>
      <w:hyperlink r:id="rId12">
        <w:r w:rsidR="5674F014" w:rsidRPr="00234E78">
          <w:rPr>
            <w:rStyle w:val="Hyperlink"/>
            <w:rFonts w:asciiTheme="minorHAnsi" w:eastAsia="Arial" w:hAnsiTheme="minorHAnsi" w:cstheme="minorHAnsi"/>
            <w:color w:val="auto"/>
            <w:sz w:val="24"/>
            <w:szCs w:val="24"/>
          </w:rPr>
          <w:t>https://forms.office.com/g/QtwWTqnUEk</w:t>
        </w:r>
      </w:hyperlink>
    </w:p>
    <w:p w14:paraId="72780310" w14:textId="76A07D17" w:rsidR="1E3E6221" w:rsidRPr="00234E78" w:rsidRDefault="1E3E6221" w:rsidP="1E3E6221">
      <w:pPr>
        <w:ind w:right="556"/>
        <w:rPr>
          <w:rFonts w:asciiTheme="minorHAnsi" w:eastAsia="Arial" w:hAnsiTheme="minorHAnsi" w:cstheme="minorHAnsi"/>
          <w:sz w:val="24"/>
          <w:szCs w:val="24"/>
        </w:rPr>
      </w:pPr>
    </w:p>
    <w:p w14:paraId="57501B16" w14:textId="0C8AB12D" w:rsidR="12784FCB" w:rsidRPr="00234E78" w:rsidRDefault="12784FCB" w:rsidP="76D02AFD">
      <w:pPr>
        <w:ind w:right="556"/>
        <w:rPr>
          <w:rFonts w:asciiTheme="minorHAnsi" w:eastAsia="Arial" w:hAnsiTheme="minorHAnsi" w:cstheme="minorHAnsi"/>
          <w:sz w:val="24"/>
          <w:szCs w:val="24"/>
        </w:rPr>
      </w:pPr>
      <w:r w:rsidRPr="00234E78">
        <w:rPr>
          <w:rFonts w:asciiTheme="minorHAnsi" w:eastAsia="Arial" w:hAnsiTheme="minorHAnsi" w:cstheme="minorHAnsi"/>
          <w:sz w:val="24"/>
          <w:szCs w:val="24"/>
        </w:rPr>
        <w:t>When you submit the application make sure you enter the correct Funding Opportunity Number</w:t>
      </w:r>
      <w:r w:rsidR="0056745F" w:rsidRPr="00234E78">
        <w:rPr>
          <w:rFonts w:asciiTheme="minorHAnsi" w:eastAsia="Arial" w:hAnsiTheme="minorHAnsi" w:cstheme="minorHAnsi"/>
          <w:sz w:val="24"/>
          <w:szCs w:val="24"/>
        </w:rPr>
        <w:t xml:space="preserve"> and include your correct email accounts</w:t>
      </w:r>
      <w:r w:rsidRPr="00234E78">
        <w:rPr>
          <w:rFonts w:asciiTheme="minorHAnsi" w:eastAsia="Arial" w:hAnsiTheme="minorHAnsi" w:cstheme="minorHAnsi"/>
          <w:sz w:val="24"/>
          <w:szCs w:val="24"/>
        </w:rPr>
        <w:t>. The standard forms will be generated automatically and sent to you</w:t>
      </w:r>
      <w:r w:rsidR="0056745F" w:rsidRPr="00234E78">
        <w:rPr>
          <w:rFonts w:asciiTheme="minorHAnsi" w:eastAsia="Arial" w:hAnsiTheme="minorHAnsi" w:cstheme="minorHAnsi"/>
          <w:sz w:val="24"/>
          <w:szCs w:val="24"/>
        </w:rPr>
        <w:t xml:space="preserve"> via email</w:t>
      </w:r>
      <w:r w:rsidRPr="00234E78">
        <w:rPr>
          <w:rFonts w:asciiTheme="minorHAnsi" w:eastAsia="Arial" w:hAnsiTheme="minorHAnsi" w:cstheme="minorHAnsi"/>
          <w:sz w:val="24"/>
          <w:szCs w:val="24"/>
        </w:rPr>
        <w:t xml:space="preserve"> for signature. You will be asked to sign these forms and return them together with the requ</w:t>
      </w:r>
      <w:r w:rsidR="2B809436" w:rsidRPr="00234E78">
        <w:rPr>
          <w:rFonts w:asciiTheme="minorHAnsi" w:eastAsia="Arial" w:hAnsiTheme="minorHAnsi" w:cstheme="minorHAnsi"/>
          <w:sz w:val="24"/>
          <w:szCs w:val="24"/>
        </w:rPr>
        <w:t xml:space="preserve">ired attachments. Instructions will be provided via email. </w:t>
      </w:r>
    </w:p>
    <w:p w14:paraId="3FE9F23F" w14:textId="77777777" w:rsidR="009E6940" w:rsidRPr="00234E78" w:rsidRDefault="009E6940" w:rsidP="009E6940">
      <w:pPr>
        <w:ind w:right="556"/>
        <w:rPr>
          <w:rFonts w:asciiTheme="minorHAnsi" w:hAnsiTheme="minorHAnsi" w:cstheme="minorHAnsi"/>
          <w:sz w:val="24"/>
          <w:szCs w:val="24"/>
        </w:rPr>
      </w:pPr>
    </w:p>
    <w:p w14:paraId="19D17A84" w14:textId="77777777" w:rsidR="009E6940" w:rsidRPr="00234E78" w:rsidRDefault="009E6940" w:rsidP="009E6940">
      <w:pPr>
        <w:ind w:right="556"/>
        <w:rPr>
          <w:rFonts w:asciiTheme="minorHAnsi" w:eastAsia="Arial" w:hAnsiTheme="minorHAnsi" w:cstheme="minorHAnsi"/>
          <w:b/>
          <w:bCs/>
          <w:position w:val="1"/>
          <w:sz w:val="24"/>
          <w:szCs w:val="24"/>
        </w:rPr>
      </w:pPr>
      <w:r w:rsidRPr="00234E78">
        <w:rPr>
          <w:rFonts w:asciiTheme="minorHAnsi" w:eastAsia="Arial" w:hAnsiTheme="minorHAnsi" w:cstheme="minorHAnsi"/>
          <w:b/>
          <w:bCs/>
          <w:position w:val="1"/>
          <w:sz w:val="24"/>
          <w:szCs w:val="24"/>
        </w:rPr>
        <w:t xml:space="preserve">2. Content and Form of Application Submission  </w:t>
      </w:r>
    </w:p>
    <w:p w14:paraId="1F72F646" w14:textId="77777777" w:rsidR="009E6940" w:rsidRPr="00234E78" w:rsidRDefault="009E6940" w:rsidP="009E6940">
      <w:pPr>
        <w:ind w:right="556"/>
        <w:rPr>
          <w:rFonts w:asciiTheme="minorHAnsi" w:eastAsia="Arial" w:hAnsiTheme="minorHAnsi" w:cstheme="minorHAnsi"/>
          <w:position w:val="1"/>
          <w:sz w:val="24"/>
          <w:szCs w:val="24"/>
        </w:rPr>
      </w:pPr>
    </w:p>
    <w:p w14:paraId="4BEEC0C6" w14:textId="6FCDAFF6" w:rsidR="410519FB" w:rsidRPr="00234E78" w:rsidRDefault="410519FB" w:rsidP="3FAF94D1">
      <w:pPr>
        <w:rPr>
          <w:rFonts w:asciiTheme="minorHAnsi" w:eastAsia="Arial" w:hAnsiTheme="minorHAnsi" w:cstheme="minorHAnsi"/>
          <w:sz w:val="24"/>
          <w:szCs w:val="24"/>
        </w:rPr>
      </w:pPr>
      <w:r w:rsidRPr="00234E78">
        <w:rPr>
          <w:rFonts w:asciiTheme="minorHAnsi" w:eastAsia="Arial" w:hAnsiTheme="minorHAnsi" w:cstheme="minorHAnsi"/>
          <w:sz w:val="24"/>
          <w:szCs w:val="24"/>
        </w:rPr>
        <w:t>Please ensure:</w:t>
      </w:r>
    </w:p>
    <w:p w14:paraId="633EDA12" w14:textId="0BE82330" w:rsidR="410519FB" w:rsidRPr="00234E78" w:rsidRDefault="410519FB" w:rsidP="3FAF94D1">
      <w:pPr>
        <w:pStyle w:val="ListParagraph"/>
        <w:numPr>
          <w:ilvl w:val="0"/>
          <w:numId w:val="35"/>
        </w:numPr>
        <w:rPr>
          <w:rFonts w:asciiTheme="minorHAnsi" w:eastAsia="Arial" w:hAnsiTheme="minorHAnsi" w:cstheme="minorHAnsi"/>
          <w:sz w:val="24"/>
          <w:szCs w:val="24"/>
        </w:rPr>
      </w:pPr>
      <w:r w:rsidRPr="00234E78">
        <w:rPr>
          <w:rFonts w:asciiTheme="minorHAnsi" w:eastAsia="Arial" w:hAnsiTheme="minorHAnsi" w:cstheme="minorHAnsi"/>
          <w:sz w:val="24"/>
          <w:szCs w:val="24"/>
        </w:rPr>
        <w:t xml:space="preserve">The proposal clearly addresses the goals and objectives of this funding </w:t>
      </w:r>
      <w:proofErr w:type="gramStart"/>
      <w:r w:rsidRPr="00234E78">
        <w:rPr>
          <w:rFonts w:asciiTheme="minorHAnsi" w:eastAsia="Arial" w:hAnsiTheme="minorHAnsi" w:cstheme="minorHAnsi"/>
          <w:sz w:val="24"/>
          <w:szCs w:val="24"/>
        </w:rPr>
        <w:t>opportunity</w:t>
      </w:r>
      <w:proofErr w:type="gramEnd"/>
    </w:p>
    <w:p w14:paraId="6DB1343F" w14:textId="5DB5B516" w:rsidR="410519FB" w:rsidRPr="00234E78" w:rsidRDefault="410519FB" w:rsidP="3FAF94D1">
      <w:pPr>
        <w:pStyle w:val="ListParagraph"/>
        <w:numPr>
          <w:ilvl w:val="0"/>
          <w:numId w:val="35"/>
        </w:numPr>
        <w:rPr>
          <w:rFonts w:asciiTheme="minorHAnsi" w:eastAsia="Arial" w:hAnsiTheme="minorHAnsi" w:cstheme="minorHAnsi"/>
          <w:sz w:val="24"/>
          <w:szCs w:val="24"/>
        </w:rPr>
      </w:pPr>
      <w:r w:rsidRPr="00234E78">
        <w:rPr>
          <w:rFonts w:asciiTheme="minorHAnsi" w:eastAsia="Arial" w:hAnsiTheme="minorHAnsi" w:cstheme="minorHAnsi"/>
          <w:sz w:val="24"/>
          <w:szCs w:val="24"/>
        </w:rPr>
        <w:t xml:space="preserve">All documents are in </w:t>
      </w:r>
      <w:proofErr w:type="gramStart"/>
      <w:r w:rsidRPr="00234E78">
        <w:rPr>
          <w:rFonts w:asciiTheme="minorHAnsi" w:eastAsia="Arial" w:hAnsiTheme="minorHAnsi" w:cstheme="minorHAnsi"/>
          <w:sz w:val="24"/>
          <w:szCs w:val="24"/>
        </w:rPr>
        <w:t>English</w:t>
      </w:r>
      <w:proofErr w:type="gramEnd"/>
    </w:p>
    <w:p w14:paraId="53CB4082" w14:textId="6B8A4F6F" w:rsidR="410519FB" w:rsidRPr="00234E78" w:rsidRDefault="410519FB" w:rsidP="3FAF94D1">
      <w:pPr>
        <w:pStyle w:val="ListParagraph"/>
        <w:numPr>
          <w:ilvl w:val="0"/>
          <w:numId w:val="35"/>
        </w:numPr>
        <w:rPr>
          <w:rFonts w:asciiTheme="minorHAnsi" w:eastAsia="Arial" w:hAnsiTheme="minorHAnsi" w:cstheme="minorHAnsi"/>
          <w:sz w:val="24"/>
          <w:szCs w:val="24"/>
        </w:rPr>
      </w:pPr>
      <w:r w:rsidRPr="00234E78">
        <w:rPr>
          <w:rFonts w:asciiTheme="minorHAnsi" w:eastAsia="Arial" w:hAnsiTheme="minorHAnsi" w:cstheme="minorHAnsi"/>
          <w:sz w:val="24"/>
          <w:szCs w:val="24"/>
        </w:rPr>
        <w:t xml:space="preserve">All budgets are in U.S. </w:t>
      </w:r>
      <w:proofErr w:type="gramStart"/>
      <w:r w:rsidRPr="00234E78">
        <w:rPr>
          <w:rFonts w:asciiTheme="minorHAnsi" w:eastAsia="Arial" w:hAnsiTheme="minorHAnsi" w:cstheme="minorHAnsi"/>
          <w:sz w:val="24"/>
          <w:szCs w:val="24"/>
        </w:rPr>
        <w:t>dollars</w:t>
      </w:r>
      <w:proofErr w:type="gramEnd"/>
    </w:p>
    <w:p w14:paraId="34C4EC84" w14:textId="542B116A" w:rsidR="3FAF94D1" w:rsidRPr="00234E78" w:rsidRDefault="3FAF94D1" w:rsidP="3FAF94D1">
      <w:pPr>
        <w:ind w:right="556"/>
        <w:rPr>
          <w:rFonts w:asciiTheme="minorHAnsi" w:eastAsia="Arial" w:hAnsiTheme="minorHAnsi" w:cstheme="minorHAnsi"/>
          <w:sz w:val="24"/>
          <w:szCs w:val="24"/>
        </w:rPr>
      </w:pPr>
    </w:p>
    <w:p w14:paraId="13DFCC3C" w14:textId="77777777" w:rsidR="009E6940" w:rsidRPr="00234E78" w:rsidRDefault="009E6940" w:rsidP="009E6940">
      <w:pPr>
        <w:ind w:right="556"/>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A complete application must contain the following mandatory elements:</w:t>
      </w:r>
    </w:p>
    <w:p w14:paraId="2BAC6FC9" w14:textId="77777777" w:rsidR="009E6940" w:rsidRPr="00234E78" w:rsidRDefault="009E6940" w:rsidP="009E6940">
      <w:pPr>
        <w:ind w:right="556"/>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 </w:t>
      </w:r>
    </w:p>
    <w:p w14:paraId="6C33B2AE" w14:textId="77777777" w:rsidR="009E6940" w:rsidRPr="00234E78" w:rsidRDefault="009E6940" w:rsidP="009E6940">
      <w:pPr>
        <w:pStyle w:val="ListParagraph"/>
        <w:numPr>
          <w:ilvl w:val="0"/>
          <w:numId w:val="17"/>
        </w:numPr>
        <w:ind w:right="556"/>
        <w:rPr>
          <w:rFonts w:asciiTheme="minorHAnsi" w:eastAsia="Arial" w:hAnsiTheme="minorHAnsi" w:cstheme="minorHAnsi"/>
          <w:position w:val="1"/>
          <w:sz w:val="24"/>
          <w:szCs w:val="24"/>
        </w:rPr>
      </w:pPr>
      <w:r w:rsidRPr="00234E78">
        <w:rPr>
          <w:rFonts w:asciiTheme="minorHAnsi" w:eastAsia="Arial" w:hAnsiTheme="minorHAnsi" w:cstheme="minorHAnsi"/>
          <w:b/>
          <w:bCs/>
          <w:position w:val="1"/>
          <w:sz w:val="24"/>
          <w:szCs w:val="24"/>
        </w:rPr>
        <w:t>Application Format</w:t>
      </w:r>
      <w:r w:rsidRPr="00234E78">
        <w:rPr>
          <w:rFonts w:asciiTheme="minorHAnsi" w:eastAsia="Arial" w:hAnsiTheme="minorHAnsi" w:cstheme="minorHAnsi"/>
          <w:position w:val="1"/>
          <w:sz w:val="24"/>
          <w:szCs w:val="24"/>
        </w:rPr>
        <w:t xml:space="preserve"> in MS Word format (available for download)</w:t>
      </w:r>
    </w:p>
    <w:p w14:paraId="7AA5A55B" w14:textId="77777777" w:rsidR="009E6940" w:rsidRPr="00234E78" w:rsidRDefault="009E6940" w:rsidP="009E6940">
      <w:pPr>
        <w:pStyle w:val="ListParagraph"/>
        <w:numPr>
          <w:ilvl w:val="0"/>
          <w:numId w:val="17"/>
        </w:numPr>
        <w:ind w:right="556"/>
        <w:rPr>
          <w:rFonts w:asciiTheme="minorHAnsi" w:eastAsia="Arial" w:hAnsiTheme="minorHAnsi" w:cstheme="minorHAnsi"/>
          <w:position w:val="1"/>
          <w:sz w:val="24"/>
          <w:szCs w:val="24"/>
        </w:rPr>
      </w:pPr>
      <w:r w:rsidRPr="00234E78">
        <w:rPr>
          <w:rFonts w:asciiTheme="minorHAnsi" w:eastAsia="Arial" w:hAnsiTheme="minorHAnsi" w:cstheme="minorHAnsi"/>
          <w:b/>
          <w:bCs/>
          <w:position w:val="1"/>
          <w:sz w:val="24"/>
          <w:szCs w:val="24"/>
        </w:rPr>
        <w:t>Detailed Budget in</w:t>
      </w:r>
      <w:r w:rsidRPr="00234E78">
        <w:rPr>
          <w:rFonts w:asciiTheme="minorHAnsi" w:eastAsia="Arial" w:hAnsiTheme="minorHAnsi" w:cstheme="minorHAnsi"/>
          <w:position w:val="1"/>
          <w:sz w:val="24"/>
          <w:szCs w:val="24"/>
        </w:rPr>
        <w:t xml:space="preserve"> MS Excel format (available for download)</w:t>
      </w:r>
    </w:p>
    <w:p w14:paraId="4B4FEA99" w14:textId="3CF34CAA" w:rsidR="4152C22C" w:rsidRPr="00234E78" w:rsidRDefault="4152C22C" w:rsidP="3FAF94D1">
      <w:pPr>
        <w:pStyle w:val="ListParagraph"/>
        <w:numPr>
          <w:ilvl w:val="0"/>
          <w:numId w:val="17"/>
        </w:numPr>
        <w:ind w:right="556"/>
        <w:rPr>
          <w:rFonts w:asciiTheme="minorHAnsi" w:eastAsia="Arial" w:hAnsiTheme="minorHAnsi" w:cstheme="minorHAnsi"/>
          <w:b/>
          <w:bCs/>
          <w:sz w:val="24"/>
          <w:szCs w:val="24"/>
        </w:rPr>
      </w:pPr>
      <w:r w:rsidRPr="00234E78">
        <w:rPr>
          <w:rFonts w:asciiTheme="minorHAnsi" w:eastAsia="Arial" w:hAnsiTheme="minorHAnsi" w:cstheme="minorHAnsi"/>
          <w:b/>
          <w:bCs/>
          <w:sz w:val="24"/>
          <w:szCs w:val="24"/>
        </w:rPr>
        <w:t>CVs of the implementation team</w:t>
      </w:r>
    </w:p>
    <w:p w14:paraId="38B85C1E" w14:textId="29EAE0A8" w:rsidR="2F123836" w:rsidRPr="00234E78" w:rsidRDefault="2F123836" w:rsidP="52706E76">
      <w:pPr>
        <w:pStyle w:val="ListParagraph"/>
        <w:numPr>
          <w:ilvl w:val="0"/>
          <w:numId w:val="17"/>
        </w:numPr>
        <w:ind w:right="556"/>
        <w:rPr>
          <w:rFonts w:asciiTheme="minorHAnsi" w:hAnsiTheme="minorHAnsi" w:cstheme="minorHAnsi"/>
          <w:sz w:val="24"/>
          <w:szCs w:val="24"/>
        </w:rPr>
      </w:pPr>
      <w:r w:rsidRPr="00234E78">
        <w:rPr>
          <w:rFonts w:asciiTheme="minorHAnsi" w:eastAsia="Arial" w:hAnsiTheme="minorHAnsi" w:cstheme="minorHAnsi"/>
          <w:b/>
          <w:bCs/>
          <w:sz w:val="24"/>
          <w:szCs w:val="24"/>
        </w:rPr>
        <w:t>Monitoring and Evaluation Plan</w:t>
      </w:r>
      <w:r w:rsidRPr="00234E78">
        <w:rPr>
          <w:rFonts w:asciiTheme="minorHAnsi" w:eastAsia="Arial" w:hAnsiTheme="minorHAnsi" w:cstheme="minorHAnsi"/>
          <w:sz w:val="24"/>
          <w:szCs w:val="24"/>
        </w:rPr>
        <w:t xml:space="preserve"> (including indicators, baselines, targets). </w:t>
      </w:r>
    </w:p>
    <w:p w14:paraId="5727B357" w14:textId="145D49C3" w:rsidR="6ECD7C5B" w:rsidRPr="00234E78" w:rsidRDefault="6ECD7C5B" w:rsidP="3FAF94D1">
      <w:pPr>
        <w:pStyle w:val="ListParagraph"/>
        <w:numPr>
          <w:ilvl w:val="0"/>
          <w:numId w:val="17"/>
        </w:numPr>
        <w:ind w:right="556"/>
        <w:rPr>
          <w:rFonts w:asciiTheme="minorHAnsi" w:eastAsia="Arial" w:hAnsiTheme="minorHAnsi" w:cstheme="minorHAnsi"/>
          <w:sz w:val="24"/>
          <w:szCs w:val="24"/>
        </w:rPr>
      </w:pPr>
      <w:r w:rsidRPr="00234E78">
        <w:rPr>
          <w:rFonts w:asciiTheme="minorHAnsi" w:eastAsia="Arial" w:hAnsiTheme="minorHAnsi" w:cstheme="minorHAnsi"/>
          <w:b/>
          <w:bCs/>
          <w:sz w:val="24"/>
          <w:szCs w:val="24"/>
        </w:rPr>
        <w:t>NICRA</w:t>
      </w:r>
      <w:r w:rsidRPr="00234E78">
        <w:rPr>
          <w:rFonts w:asciiTheme="minorHAnsi" w:eastAsia="Arial" w:hAnsiTheme="minorHAnsi" w:cstheme="minorHAnsi"/>
          <w:sz w:val="24"/>
          <w:szCs w:val="24"/>
        </w:rPr>
        <w:t xml:space="preserve">: If your organization has a Negotiated Indirect Cost Rate Agreement (NICRA) and includes NICRA charges in the budget, your latest NICRA should be included as a PDF file.  </w:t>
      </w:r>
    </w:p>
    <w:p w14:paraId="35FC5E40" w14:textId="2263F8F1" w:rsidR="52706E76" w:rsidRPr="00234E78" w:rsidRDefault="52706E76" w:rsidP="52706E76">
      <w:pPr>
        <w:ind w:right="556"/>
        <w:rPr>
          <w:rFonts w:asciiTheme="minorHAnsi" w:eastAsia="Arial" w:hAnsiTheme="minorHAnsi" w:cstheme="minorHAnsi"/>
          <w:sz w:val="24"/>
          <w:szCs w:val="24"/>
        </w:rPr>
      </w:pPr>
    </w:p>
    <w:p w14:paraId="08CE6F91" w14:textId="77777777" w:rsidR="009E6940" w:rsidRPr="00234E78" w:rsidRDefault="009E6940" w:rsidP="009E6940">
      <w:pPr>
        <w:ind w:right="556"/>
        <w:rPr>
          <w:rFonts w:asciiTheme="minorHAnsi" w:eastAsia="Arial" w:hAnsiTheme="minorHAnsi" w:cstheme="minorHAnsi"/>
          <w:position w:val="1"/>
          <w:sz w:val="24"/>
          <w:szCs w:val="24"/>
        </w:rPr>
      </w:pPr>
    </w:p>
    <w:p w14:paraId="41390CDA" w14:textId="70C0B143" w:rsidR="009E6940" w:rsidRPr="00234E78" w:rsidRDefault="1AC2D083" w:rsidP="009E6940">
      <w:pPr>
        <w:ind w:right="556"/>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Attachments will be sent via email when requested. </w:t>
      </w:r>
      <w:r w:rsidR="009E6940" w:rsidRPr="00234E78">
        <w:rPr>
          <w:rFonts w:asciiTheme="minorHAnsi" w:eastAsia="Arial" w:hAnsiTheme="minorHAnsi" w:cstheme="minorHAnsi"/>
          <w:position w:val="1"/>
          <w:sz w:val="24"/>
          <w:szCs w:val="24"/>
        </w:rPr>
        <w:t xml:space="preserve">Unsolicited attachments will not be read and should not be submitted for this award. </w:t>
      </w:r>
    </w:p>
    <w:p w14:paraId="156A6281" w14:textId="77777777" w:rsidR="009E6940" w:rsidRPr="00234E78" w:rsidRDefault="009E6940" w:rsidP="009E6940">
      <w:pPr>
        <w:ind w:right="556"/>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 </w:t>
      </w:r>
    </w:p>
    <w:p w14:paraId="2E26438E" w14:textId="77777777" w:rsidR="009E6940" w:rsidRPr="00234E78" w:rsidRDefault="009E6940" w:rsidP="009E6940">
      <w:pPr>
        <w:ind w:right="556"/>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Do not archive/compress documents. The documents should be attached as individual files and sent in one email before the deadline. Do not send the application package more than once. </w:t>
      </w:r>
    </w:p>
    <w:p w14:paraId="5B68B9CD" w14:textId="77777777" w:rsidR="009E6940" w:rsidRPr="00234E78" w:rsidRDefault="009E6940" w:rsidP="009E6940">
      <w:pPr>
        <w:ind w:right="556"/>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 </w:t>
      </w:r>
    </w:p>
    <w:p w14:paraId="6C2FBA02" w14:textId="77777777" w:rsidR="009E6940" w:rsidRPr="00234E78" w:rsidRDefault="009E6940" w:rsidP="009E6940">
      <w:pPr>
        <w:ind w:right="556"/>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lastRenderedPageBreak/>
        <w:t>It is the responsibility of all applicants to ensure that proposals have been submitted on time. The U.S. Embassy bears no responsibility for data errors during the transmission or conversion processes.</w:t>
      </w:r>
    </w:p>
    <w:p w14:paraId="1B7172F4" w14:textId="77777777" w:rsidR="009E6940" w:rsidRPr="00234E78" w:rsidRDefault="009E6940" w:rsidP="009E6940">
      <w:pPr>
        <w:ind w:right="556"/>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 </w:t>
      </w:r>
    </w:p>
    <w:p w14:paraId="7910695E" w14:textId="77777777" w:rsidR="009E6940" w:rsidRPr="00234E78" w:rsidRDefault="009E6940" w:rsidP="009E6940">
      <w:pPr>
        <w:ind w:right="556"/>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Please contact us if you experience technical problems or are unable to submit an electronic version of the application.</w:t>
      </w:r>
    </w:p>
    <w:p w14:paraId="25DD3341" w14:textId="77777777" w:rsidR="009E6940" w:rsidRPr="00234E78" w:rsidRDefault="009E6940" w:rsidP="009E6940">
      <w:pPr>
        <w:ind w:right="556"/>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 </w:t>
      </w:r>
    </w:p>
    <w:p w14:paraId="719BD03D" w14:textId="77777777" w:rsidR="009E6940" w:rsidRPr="00234E78" w:rsidRDefault="009E6940" w:rsidP="009E6940">
      <w:pPr>
        <w:ind w:right="556"/>
        <w:rPr>
          <w:rFonts w:asciiTheme="minorHAnsi" w:eastAsia="Arial" w:hAnsiTheme="minorHAnsi" w:cstheme="minorHAnsi"/>
          <w:b/>
          <w:bCs/>
          <w:position w:val="1"/>
          <w:sz w:val="24"/>
          <w:szCs w:val="24"/>
        </w:rPr>
      </w:pPr>
      <w:r w:rsidRPr="00234E78">
        <w:rPr>
          <w:rFonts w:asciiTheme="minorHAnsi" w:eastAsia="Arial" w:hAnsiTheme="minorHAnsi" w:cstheme="minorHAnsi"/>
          <w:b/>
          <w:bCs/>
          <w:position w:val="1"/>
          <w:sz w:val="24"/>
          <w:szCs w:val="24"/>
        </w:rPr>
        <w:t>3. Unique Entity Identifier (UEI) and System for Award Management (SAM.gov)</w:t>
      </w:r>
    </w:p>
    <w:p w14:paraId="61CDCEAD" w14:textId="77777777" w:rsidR="009E6940" w:rsidRPr="00234E78" w:rsidRDefault="009E6940" w:rsidP="009E6940">
      <w:pPr>
        <w:ind w:right="556"/>
        <w:rPr>
          <w:rFonts w:asciiTheme="minorHAnsi" w:eastAsia="Arial" w:hAnsiTheme="minorHAnsi" w:cstheme="minorHAnsi"/>
          <w:position w:val="1"/>
          <w:sz w:val="24"/>
          <w:szCs w:val="24"/>
        </w:rPr>
      </w:pPr>
    </w:p>
    <w:p w14:paraId="3E37B2A7" w14:textId="4B405001" w:rsidR="1B167203" w:rsidRPr="00234E78" w:rsidRDefault="1B167203">
      <w:pPr>
        <w:rPr>
          <w:rFonts w:asciiTheme="minorHAnsi" w:eastAsia="Arial" w:hAnsiTheme="minorHAnsi" w:cstheme="minorHAnsi"/>
          <w:b/>
          <w:bCs/>
          <w:position w:val="1"/>
          <w:sz w:val="24"/>
          <w:szCs w:val="24"/>
        </w:rPr>
      </w:pPr>
      <w:r w:rsidRPr="00234E78">
        <w:rPr>
          <w:rFonts w:asciiTheme="minorHAnsi" w:eastAsia="Arial" w:hAnsiTheme="minorHAnsi" w:cstheme="minorHAnsi"/>
          <w:b/>
          <w:bCs/>
          <w:position w:val="1"/>
          <w:sz w:val="24"/>
          <w:szCs w:val="24"/>
        </w:rPr>
        <w:t>Required Registrations:</w:t>
      </w:r>
    </w:p>
    <w:p w14:paraId="7C77CEC5" w14:textId="3CB7C285" w:rsidR="1B167203" w:rsidRPr="00234E78" w:rsidRDefault="1B167203">
      <w:p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 </w:t>
      </w:r>
    </w:p>
    <w:p w14:paraId="5201B0B9" w14:textId="0182B41B" w:rsidR="1B167203" w:rsidRPr="00234E78" w:rsidRDefault="1B167203" w:rsidP="3FAF94D1">
      <w:pPr>
        <w:spacing w:line="276" w:lineRule="auto"/>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77548653" w14:textId="2E1ABAA7" w:rsidR="3FAF94D1" w:rsidRPr="00234E78" w:rsidRDefault="3FAF94D1" w:rsidP="3FAF94D1">
      <w:pPr>
        <w:ind w:right="556"/>
        <w:rPr>
          <w:rFonts w:asciiTheme="minorHAnsi" w:eastAsia="Arial" w:hAnsiTheme="minorHAnsi" w:cstheme="minorHAnsi"/>
          <w:position w:val="1"/>
          <w:sz w:val="24"/>
          <w:szCs w:val="24"/>
        </w:rPr>
      </w:pPr>
    </w:p>
    <w:p w14:paraId="44A202A5" w14:textId="6CB6109E" w:rsidR="1B167203" w:rsidRPr="00234E78" w:rsidRDefault="1B167203" w:rsidP="3FAF94D1">
      <w:pPr>
        <w:spacing w:line="276" w:lineRule="auto"/>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The 2 CFR 200 requires that sub-grantees obtain a UEI number.  Please note the UEI for sub-grantees is not required at the time of application but will be required before an award is processed and/or directed to a sub-grantee.</w:t>
      </w:r>
    </w:p>
    <w:p w14:paraId="03EDB377" w14:textId="1B89D86D" w:rsidR="3FAF94D1" w:rsidRPr="00234E78" w:rsidRDefault="3FAF94D1" w:rsidP="3FAF94D1">
      <w:pPr>
        <w:ind w:right="556"/>
        <w:rPr>
          <w:rFonts w:asciiTheme="minorHAnsi" w:eastAsia="Arial" w:hAnsiTheme="minorHAnsi" w:cstheme="minorHAnsi"/>
          <w:position w:val="1"/>
          <w:sz w:val="24"/>
          <w:szCs w:val="24"/>
        </w:rPr>
      </w:pPr>
    </w:p>
    <w:p w14:paraId="1FE13193" w14:textId="12EAAE82" w:rsidR="4512E933" w:rsidRPr="00234E78" w:rsidRDefault="4512E933">
      <w:pPr>
        <w:rPr>
          <w:rFonts w:asciiTheme="minorHAnsi" w:eastAsia="Arial" w:hAnsiTheme="minorHAnsi" w:cstheme="minorHAnsi"/>
          <w:b/>
          <w:bCs/>
          <w:position w:val="1"/>
          <w:sz w:val="24"/>
          <w:szCs w:val="24"/>
        </w:rPr>
      </w:pPr>
      <w:r w:rsidRPr="00234E78">
        <w:rPr>
          <w:rFonts w:asciiTheme="minorHAnsi" w:eastAsia="Arial" w:hAnsiTheme="minorHAnsi" w:cstheme="minorHAnsi"/>
          <w:b/>
          <w:bCs/>
          <w:position w:val="1"/>
          <w:sz w:val="24"/>
          <w:szCs w:val="24"/>
        </w:rPr>
        <w:t>Exemptions</w:t>
      </w:r>
    </w:p>
    <w:p w14:paraId="2B7CBA8E" w14:textId="77777777" w:rsidR="00816FA2" w:rsidRPr="00234E78" w:rsidRDefault="00816FA2">
      <w:pPr>
        <w:rPr>
          <w:rFonts w:asciiTheme="minorHAnsi" w:eastAsia="Arial" w:hAnsiTheme="minorHAnsi" w:cstheme="minorHAnsi"/>
          <w:b/>
          <w:bCs/>
          <w:position w:val="1"/>
          <w:sz w:val="24"/>
          <w:szCs w:val="24"/>
        </w:rPr>
      </w:pPr>
    </w:p>
    <w:p w14:paraId="241F8085" w14:textId="540DCB95" w:rsidR="4512E933" w:rsidRPr="00234E78" w:rsidRDefault="4512E933" w:rsidP="3FAF94D1">
      <w:pPr>
        <w:spacing w:line="276" w:lineRule="auto"/>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An exemption from the UEI and sam.gov registration requirements may be permitted on a case-by-case basis if:</w:t>
      </w:r>
    </w:p>
    <w:p w14:paraId="7F052DDE" w14:textId="4F3B2BC4" w:rsidR="4512E933" w:rsidRPr="00234E78" w:rsidRDefault="4512E933" w:rsidP="3FAF94D1">
      <w:pPr>
        <w:pStyle w:val="ListParagraph"/>
        <w:numPr>
          <w:ilvl w:val="0"/>
          <w:numId w:val="31"/>
        </w:num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An applicant’s identity must be protected due to potential endangerment of their mission, their organization’s status, their employees, or individuals being served by the applicant.</w:t>
      </w:r>
    </w:p>
    <w:p w14:paraId="35608910" w14:textId="6432FF81" w:rsidR="4512E933" w:rsidRPr="00234E78" w:rsidRDefault="4512E933" w:rsidP="3FAF94D1">
      <w:pPr>
        <w:pStyle w:val="ListParagraph"/>
        <w:numPr>
          <w:ilvl w:val="0"/>
          <w:numId w:val="31"/>
        </w:num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00234E78">
        <w:rPr>
          <w:rFonts w:asciiTheme="minorHAnsi" w:eastAsia="Arial" w:hAnsiTheme="minorHAnsi" w:cstheme="minorHAnsi"/>
          <w:position w:val="1"/>
          <w:sz w:val="24"/>
          <w:szCs w:val="24"/>
        </w:rPr>
        <w:t>Federal</w:t>
      </w:r>
      <w:proofErr w:type="gramEnd"/>
      <w:r w:rsidRPr="00234E78">
        <w:rPr>
          <w:rFonts w:asciiTheme="minorHAnsi" w:eastAsia="Arial" w:hAnsiTheme="minorHAnsi" w:cstheme="minorHAnsi"/>
          <w:position w:val="1"/>
          <w:sz w:val="24"/>
          <w:szCs w:val="24"/>
        </w:rPr>
        <w:t xml:space="preserve"> award. In these instances, Federal awarding agencies must require the recipient to obtain a unique entity identifier and complete SAM registration within 30 days of the Federal award date.</w:t>
      </w:r>
    </w:p>
    <w:p w14:paraId="7717B485" w14:textId="68EF74B5" w:rsidR="4512E933" w:rsidRPr="00234E78" w:rsidRDefault="4512E933">
      <w:p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 </w:t>
      </w:r>
    </w:p>
    <w:p w14:paraId="6DE78730" w14:textId="2AD8955D" w:rsidR="4512E933" w:rsidRPr="00234E78" w:rsidRDefault="4512E933" w:rsidP="3FAF94D1">
      <w:pPr>
        <w:spacing w:line="276" w:lineRule="auto"/>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28CCA90D" w14:textId="42697D22" w:rsidR="00337376" w:rsidRPr="00234E78" w:rsidRDefault="00337376" w:rsidP="00337376">
      <w:pPr>
        <w:ind w:right="556"/>
        <w:rPr>
          <w:rFonts w:asciiTheme="minorHAnsi" w:eastAsia="Arial" w:hAnsiTheme="minorHAnsi" w:cstheme="minorHAnsi"/>
          <w:position w:val="1"/>
          <w:sz w:val="24"/>
          <w:szCs w:val="24"/>
        </w:rPr>
      </w:pPr>
    </w:p>
    <w:p w14:paraId="4B0DD86B" w14:textId="77777777" w:rsidR="00337376" w:rsidRPr="00234E78" w:rsidRDefault="00337376" w:rsidP="00337376">
      <w:pPr>
        <w:ind w:right="556"/>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If an organization does not have an active registration in SAM.gov prior to </w:t>
      </w:r>
      <w:proofErr w:type="gramStart"/>
      <w:r w:rsidRPr="00234E78">
        <w:rPr>
          <w:rFonts w:asciiTheme="minorHAnsi" w:eastAsia="Arial" w:hAnsiTheme="minorHAnsi" w:cstheme="minorHAnsi"/>
          <w:position w:val="1"/>
          <w:sz w:val="24"/>
          <w:szCs w:val="24"/>
        </w:rPr>
        <w:t>submitting an application</w:t>
      </w:r>
      <w:proofErr w:type="gramEnd"/>
      <w:r w:rsidRPr="00234E78">
        <w:rPr>
          <w:rFonts w:asciiTheme="minorHAnsi" w:eastAsia="Arial" w:hAnsiTheme="minorHAnsi" w:cstheme="minorHAnsi"/>
          <w:position w:val="1"/>
          <w:sz w:val="24"/>
          <w:szCs w:val="24"/>
        </w:rPr>
        <w:t>, the application will be deemed ineligible.  All organizations applying for grants (except individuals) must obtain these registrations, the latter are free of charge.</w:t>
      </w:r>
    </w:p>
    <w:p w14:paraId="09E16CBF" w14:textId="739FE9FE" w:rsidR="52706E76" w:rsidRPr="00234E78" w:rsidRDefault="00337376" w:rsidP="52706E76">
      <w:pPr>
        <w:ind w:right="556"/>
        <w:rPr>
          <w:rFonts w:asciiTheme="minorHAnsi" w:eastAsia="Arial" w:hAnsiTheme="minorHAnsi" w:cstheme="minorHAnsi"/>
          <w:sz w:val="24"/>
          <w:szCs w:val="24"/>
        </w:rPr>
      </w:pPr>
      <w:r w:rsidRPr="00234E78">
        <w:rPr>
          <w:rFonts w:asciiTheme="minorHAnsi" w:eastAsia="Arial" w:hAnsiTheme="minorHAnsi" w:cstheme="minorHAnsi"/>
          <w:sz w:val="24"/>
          <w:szCs w:val="24"/>
        </w:rPr>
        <w:t xml:space="preserve"> </w:t>
      </w:r>
    </w:p>
    <w:p w14:paraId="46556F90" w14:textId="2650C2B6" w:rsidR="52706E76" w:rsidRPr="00234E78" w:rsidRDefault="52706E76" w:rsidP="52706E76">
      <w:pPr>
        <w:ind w:right="556"/>
        <w:rPr>
          <w:rFonts w:asciiTheme="minorHAnsi" w:eastAsia="Arial" w:hAnsiTheme="minorHAnsi" w:cstheme="minorHAnsi"/>
          <w:sz w:val="24"/>
          <w:szCs w:val="24"/>
        </w:rPr>
      </w:pPr>
    </w:p>
    <w:p w14:paraId="2CF1FC1B" w14:textId="77777777" w:rsidR="009E6940" w:rsidRPr="00234E78" w:rsidRDefault="009E6940" w:rsidP="009E6940">
      <w:pPr>
        <w:autoSpaceDE w:val="0"/>
        <w:autoSpaceDN w:val="0"/>
        <w:adjustRightInd w:val="0"/>
        <w:rPr>
          <w:rFonts w:asciiTheme="minorHAnsi" w:eastAsia="Arial" w:hAnsiTheme="minorHAnsi" w:cstheme="minorHAnsi"/>
          <w:b/>
          <w:bCs/>
          <w:position w:val="1"/>
          <w:sz w:val="24"/>
          <w:szCs w:val="24"/>
        </w:rPr>
      </w:pPr>
      <w:r w:rsidRPr="00234E78">
        <w:rPr>
          <w:rFonts w:asciiTheme="minorHAnsi" w:eastAsia="Arial" w:hAnsiTheme="minorHAnsi" w:cstheme="minorHAnsi"/>
          <w:b/>
          <w:bCs/>
          <w:position w:val="1"/>
          <w:sz w:val="24"/>
          <w:szCs w:val="24"/>
        </w:rPr>
        <w:t xml:space="preserve">Be Aware: </w:t>
      </w:r>
    </w:p>
    <w:p w14:paraId="46E37604" w14:textId="279909F5" w:rsidR="52706E76" w:rsidRPr="00234E78" w:rsidRDefault="52706E76" w:rsidP="52706E76">
      <w:pPr>
        <w:rPr>
          <w:rFonts w:asciiTheme="minorHAnsi" w:eastAsia="Arial" w:hAnsiTheme="minorHAnsi" w:cstheme="minorHAnsi"/>
          <w:b/>
          <w:bCs/>
          <w:sz w:val="24"/>
          <w:szCs w:val="24"/>
        </w:rPr>
      </w:pPr>
    </w:p>
    <w:p w14:paraId="2F4C622D" w14:textId="77777777" w:rsidR="009E6940" w:rsidRPr="00234E78" w:rsidRDefault="009E6940" w:rsidP="009E6940">
      <w:pPr>
        <w:ind w:right="556"/>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SAM.gov is a free government-managed website; applicants do not need to pay to have their organization registered. A/OPE receives frequent reports that recipients are contacted by </w:t>
      </w:r>
      <w:r w:rsidRPr="00234E78">
        <w:rPr>
          <w:rFonts w:asciiTheme="minorHAnsi" w:eastAsia="Arial" w:hAnsiTheme="minorHAnsi" w:cstheme="minorHAnsi"/>
          <w:position w:val="1"/>
          <w:sz w:val="24"/>
          <w:szCs w:val="24"/>
        </w:rPr>
        <w:lastRenderedPageBreak/>
        <w:t xml:space="preserve">organizations posing as SAM.gov and threatening to cut off registration unless a fee is paid for registration or renewal. These emails are not coming from SAM.gov. </w:t>
      </w:r>
    </w:p>
    <w:p w14:paraId="23DE523C" w14:textId="77777777" w:rsidR="009E6940" w:rsidRPr="00234E78" w:rsidRDefault="009E6940" w:rsidP="009E6940">
      <w:pPr>
        <w:ind w:right="556"/>
        <w:rPr>
          <w:rFonts w:asciiTheme="minorHAnsi" w:eastAsia="Arial" w:hAnsiTheme="minorHAnsi" w:cstheme="minorHAnsi"/>
          <w:position w:val="1"/>
          <w:sz w:val="24"/>
          <w:szCs w:val="24"/>
        </w:rPr>
      </w:pPr>
    </w:p>
    <w:p w14:paraId="52E56223" w14:textId="77777777" w:rsidR="009E6940" w:rsidRPr="00234E78" w:rsidRDefault="009E6940" w:rsidP="009E6940">
      <w:pPr>
        <w:shd w:val="clear" w:color="auto" w:fill="FFFFFF"/>
        <w:contextualSpacing/>
        <w:textAlignment w:val="baseline"/>
        <w:rPr>
          <w:rFonts w:asciiTheme="minorHAnsi" w:eastAsia="Arial" w:hAnsiTheme="minorHAnsi" w:cstheme="minorHAnsi"/>
          <w:position w:val="1"/>
          <w:sz w:val="24"/>
          <w:szCs w:val="24"/>
        </w:rPr>
      </w:pPr>
    </w:p>
    <w:p w14:paraId="0666ECE1" w14:textId="55CD6328" w:rsidR="009E6940" w:rsidRPr="00234E78" w:rsidRDefault="009E6940" w:rsidP="009E6940">
      <w:pPr>
        <w:ind w:right="556"/>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Please read the available </w:t>
      </w:r>
      <w:r w:rsidR="007D441C" w:rsidRPr="00234E78">
        <w:rPr>
          <w:rFonts w:asciiTheme="minorHAnsi" w:eastAsia="Arial" w:hAnsiTheme="minorHAnsi" w:cstheme="minorHAnsi"/>
          <w:position w:val="1"/>
          <w:sz w:val="24"/>
          <w:szCs w:val="24"/>
        </w:rPr>
        <w:t>Guide for SAM.GOV registration in Romanian</w:t>
      </w:r>
      <w:r w:rsidRPr="00234E78">
        <w:rPr>
          <w:rFonts w:asciiTheme="minorHAnsi" w:eastAsia="Arial" w:hAnsiTheme="minorHAnsi" w:cstheme="minorHAnsi"/>
          <w:position w:val="1"/>
          <w:sz w:val="24"/>
          <w:szCs w:val="24"/>
        </w:rPr>
        <w:t xml:space="preserve"> before registering</w:t>
      </w:r>
      <w:r w:rsidR="007D441C" w:rsidRPr="00234E78">
        <w:rPr>
          <w:rFonts w:asciiTheme="minorHAnsi" w:eastAsia="Arial" w:hAnsiTheme="minorHAnsi" w:cstheme="minorHAnsi"/>
          <w:position w:val="1"/>
          <w:sz w:val="24"/>
          <w:szCs w:val="24"/>
        </w:rPr>
        <w:t xml:space="preserve">. </w:t>
      </w:r>
    </w:p>
    <w:p w14:paraId="63811800" w14:textId="74E30254" w:rsidR="52706E76" w:rsidRPr="00234E78" w:rsidRDefault="52706E76" w:rsidP="52706E76">
      <w:pPr>
        <w:ind w:right="556"/>
        <w:rPr>
          <w:rFonts w:asciiTheme="minorHAnsi" w:eastAsia="Arial" w:hAnsiTheme="minorHAnsi" w:cstheme="minorHAnsi"/>
          <w:sz w:val="24"/>
          <w:szCs w:val="24"/>
        </w:rPr>
      </w:pPr>
    </w:p>
    <w:p w14:paraId="581F18C6" w14:textId="21F9ABDD" w:rsidR="14D6AC13" w:rsidRPr="00234E78" w:rsidRDefault="004D13B3" w:rsidP="24C1738D">
      <w:pPr>
        <w:ind w:right="556"/>
        <w:jc w:val="center"/>
        <w:rPr>
          <w:rFonts w:asciiTheme="minorHAnsi" w:hAnsiTheme="minorHAnsi" w:cstheme="minorHAnsi"/>
          <w:sz w:val="24"/>
          <w:szCs w:val="24"/>
        </w:rPr>
      </w:pPr>
      <w:hyperlink r:id="rId13">
        <w:r w:rsidR="14D6AC13" w:rsidRPr="00234E78">
          <w:rPr>
            <w:rStyle w:val="Hyperlink"/>
            <w:rFonts w:asciiTheme="minorHAnsi" w:eastAsia="Calibri" w:hAnsiTheme="minorHAnsi" w:cstheme="minorHAnsi"/>
            <w:b/>
            <w:bCs/>
            <w:color w:val="auto"/>
            <w:sz w:val="24"/>
            <w:szCs w:val="24"/>
          </w:rPr>
          <w:t>SAM.GOV Registration Guide (Romanian)</w:t>
        </w:r>
      </w:hyperlink>
    </w:p>
    <w:p w14:paraId="7BA82227" w14:textId="14676BD9" w:rsidR="24C1738D" w:rsidRPr="00234E78" w:rsidRDefault="24C1738D" w:rsidP="24C1738D">
      <w:pPr>
        <w:ind w:right="556"/>
        <w:rPr>
          <w:rFonts w:asciiTheme="minorHAnsi" w:eastAsia="Calibri" w:hAnsiTheme="minorHAnsi" w:cstheme="minorHAnsi"/>
          <w:b/>
          <w:bCs/>
          <w:sz w:val="24"/>
          <w:szCs w:val="24"/>
        </w:rPr>
      </w:pPr>
    </w:p>
    <w:p w14:paraId="51228F05" w14:textId="77777777" w:rsidR="009E6940" w:rsidRPr="00234E78" w:rsidRDefault="009E6940" w:rsidP="009E6940">
      <w:pPr>
        <w:pBdr>
          <w:top w:val="single" w:sz="4" w:space="1" w:color="auto"/>
          <w:left w:val="single" w:sz="4" w:space="4" w:color="auto"/>
          <w:bottom w:val="single" w:sz="4" w:space="1" w:color="auto"/>
          <w:right w:val="single" w:sz="4" w:space="25" w:color="auto"/>
        </w:pBdr>
        <w:ind w:right="556"/>
        <w:jc w:val="cente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Please do not contact the U.S. Embassy regarding the registration process.</w:t>
      </w:r>
    </w:p>
    <w:p w14:paraId="44E871BC" w14:textId="77777777" w:rsidR="009E6940" w:rsidRPr="00234E78" w:rsidRDefault="009E6940" w:rsidP="009E6940">
      <w:pPr>
        <w:ind w:left="180" w:right="556"/>
        <w:rPr>
          <w:rFonts w:asciiTheme="minorHAnsi" w:eastAsia="Arial" w:hAnsiTheme="minorHAnsi" w:cstheme="minorHAnsi"/>
          <w:sz w:val="24"/>
          <w:szCs w:val="24"/>
        </w:rPr>
      </w:pPr>
    </w:p>
    <w:p w14:paraId="04372476" w14:textId="77777777" w:rsidR="009E6940" w:rsidRPr="00234E78" w:rsidRDefault="009E6940" w:rsidP="009E6940">
      <w:pPr>
        <w:ind w:right="556"/>
        <w:rPr>
          <w:rFonts w:asciiTheme="minorHAnsi" w:eastAsia="Arial" w:hAnsiTheme="minorHAnsi" w:cstheme="minorHAnsi"/>
          <w:b/>
          <w:bCs/>
          <w:sz w:val="24"/>
          <w:szCs w:val="24"/>
        </w:rPr>
      </w:pPr>
      <w:r w:rsidRPr="00234E78">
        <w:rPr>
          <w:rFonts w:asciiTheme="minorHAnsi" w:eastAsia="Arial" w:hAnsiTheme="minorHAnsi" w:cstheme="minorHAnsi"/>
          <w:b/>
          <w:bCs/>
          <w:sz w:val="24"/>
          <w:szCs w:val="24"/>
        </w:rPr>
        <w:t>4. Submission Dates and Times</w:t>
      </w:r>
    </w:p>
    <w:p w14:paraId="144A5D23" w14:textId="77777777" w:rsidR="009E6940" w:rsidRPr="00234E78" w:rsidRDefault="009E6940" w:rsidP="009E6940">
      <w:pPr>
        <w:ind w:right="556"/>
        <w:rPr>
          <w:rFonts w:asciiTheme="minorHAnsi" w:eastAsia="Arial" w:hAnsiTheme="minorHAnsi" w:cstheme="minorHAnsi"/>
          <w:b/>
          <w:bCs/>
          <w:sz w:val="24"/>
          <w:szCs w:val="24"/>
        </w:rPr>
      </w:pPr>
    </w:p>
    <w:p w14:paraId="47377588" w14:textId="77777777" w:rsidR="007F1FDD" w:rsidRPr="00234E78" w:rsidRDefault="009E6940" w:rsidP="007F1FDD">
      <w:pPr>
        <w:spacing w:before="120" w:after="240"/>
        <w:rPr>
          <w:rFonts w:asciiTheme="minorHAnsi" w:hAnsiTheme="minorHAnsi" w:cstheme="minorHAnsi"/>
          <w:sz w:val="24"/>
          <w:szCs w:val="24"/>
        </w:rPr>
      </w:pPr>
      <w:r w:rsidRPr="00234E78">
        <w:rPr>
          <w:rFonts w:asciiTheme="minorHAnsi" w:eastAsia="Arial" w:hAnsiTheme="minorHAnsi" w:cstheme="minorHAnsi"/>
          <w:sz w:val="24"/>
          <w:szCs w:val="24"/>
        </w:rPr>
        <w:t xml:space="preserve">Submission Deadline: </w:t>
      </w:r>
      <w:sdt>
        <w:sdtPr>
          <w:rPr>
            <w:rFonts w:asciiTheme="minorHAnsi" w:eastAsia="Arial" w:hAnsiTheme="minorHAnsi" w:cstheme="minorHAnsi"/>
            <w:position w:val="1"/>
            <w:sz w:val="24"/>
            <w:szCs w:val="24"/>
          </w:rPr>
          <w:alias w:val="NOFODeadline"/>
          <w:tag w:val="NOFODeadline"/>
          <w:id w:val="1891387733"/>
          <w:placeholder>
            <w:docPart w:val="B8A57086C262427195D44F034CF2E434"/>
          </w:placeholder>
          <w:showingPlcHdr/>
          <w15:appearance w15:val="hidden"/>
          <w:text/>
        </w:sdtPr>
        <w:sdtEndPr/>
        <w:sdtContent>
          <w:r w:rsidR="007F1FDD" w:rsidRPr="002D0C26">
            <w:rPr>
              <w:rFonts w:asciiTheme="minorHAnsi" w:eastAsia="Arial" w:hAnsiTheme="minorHAnsi" w:cstheme="minorHAnsi"/>
              <w:position w:val="1"/>
              <w:sz w:val="24"/>
              <w:szCs w:val="24"/>
            </w:rPr>
            <w:t>19 Aug 2024 18:00</w:t>
          </w:r>
        </w:sdtContent>
      </w:sdt>
    </w:p>
    <w:p w14:paraId="32D5B716" w14:textId="13816FE5" w:rsidR="009E6940" w:rsidRPr="00234E78" w:rsidRDefault="111EB40E" w:rsidP="009E6940">
      <w:pPr>
        <w:ind w:right="556"/>
        <w:rPr>
          <w:rFonts w:asciiTheme="minorHAnsi" w:eastAsia="Arial" w:hAnsiTheme="minorHAnsi" w:cstheme="minorHAnsi"/>
          <w:b/>
          <w:bCs/>
          <w:sz w:val="24"/>
          <w:szCs w:val="24"/>
        </w:rPr>
      </w:pPr>
      <w:r w:rsidRPr="00234E78">
        <w:rPr>
          <w:rFonts w:asciiTheme="minorHAnsi" w:eastAsia="Arial" w:hAnsiTheme="minorHAnsi" w:cstheme="minorHAnsi"/>
          <w:b/>
          <w:bCs/>
          <w:sz w:val="24"/>
          <w:szCs w:val="24"/>
        </w:rPr>
        <w:t>5</w:t>
      </w:r>
      <w:r w:rsidR="009E6940" w:rsidRPr="00234E78">
        <w:rPr>
          <w:rFonts w:asciiTheme="minorHAnsi" w:eastAsia="Arial" w:hAnsiTheme="minorHAnsi" w:cstheme="minorHAnsi"/>
          <w:b/>
          <w:bCs/>
          <w:sz w:val="24"/>
          <w:szCs w:val="24"/>
        </w:rPr>
        <w:t>. Funding Restrictions</w:t>
      </w:r>
    </w:p>
    <w:p w14:paraId="3B7B4B86" w14:textId="77777777" w:rsidR="009E6940" w:rsidRPr="00234E78" w:rsidRDefault="009E6940" w:rsidP="009E6940">
      <w:pPr>
        <w:ind w:right="556"/>
        <w:rPr>
          <w:rFonts w:asciiTheme="minorHAnsi" w:eastAsia="Arial" w:hAnsiTheme="minorHAnsi" w:cstheme="minorHAnsi"/>
          <w:sz w:val="24"/>
          <w:szCs w:val="24"/>
        </w:rPr>
      </w:pPr>
    </w:p>
    <w:p w14:paraId="72354651" w14:textId="77777777" w:rsidR="009E6940" w:rsidRPr="00234E78" w:rsidRDefault="009E6940" w:rsidP="009E6940">
      <w:pPr>
        <w:spacing w:before="38"/>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The Grants Program </w:t>
      </w:r>
      <w:r w:rsidRPr="00234E78">
        <w:rPr>
          <w:rFonts w:asciiTheme="minorHAnsi" w:eastAsia="Arial" w:hAnsiTheme="minorHAnsi" w:cstheme="minorHAnsi"/>
          <w:position w:val="1"/>
          <w:sz w:val="24"/>
          <w:szCs w:val="24"/>
          <w:u w:val="single"/>
        </w:rPr>
        <w:t>cannot</w:t>
      </w:r>
      <w:r w:rsidRPr="00234E78">
        <w:rPr>
          <w:rFonts w:asciiTheme="minorHAnsi" w:eastAsia="Arial" w:hAnsiTheme="minorHAnsi" w:cstheme="minorHAnsi"/>
          <w:position w:val="1"/>
          <w:sz w:val="24"/>
          <w:szCs w:val="24"/>
        </w:rPr>
        <w:t xml:space="preserve"> fund:</w:t>
      </w:r>
    </w:p>
    <w:p w14:paraId="23DD831B" w14:textId="77777777" w:rsidR="009E6940" w:rsidRPr="00234E78" w:rsidRDefault="009E6940" w:rsidP="009E6940">
      <w:pPr>
        <w:spacing w:before="38"/>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 </w:t>
      </w:r>
    </w:p>
    <w:p w14:paraId="5D6BEBBF" w14:textId="77777777" w:rsidR="009E6940" w:rsidRPr="00234E78" w:rsidRDefault="009E6940" w:rsidP="009E6940">
      <w:pPr>
        <w:pStyle w:val="ListParagraph"/>
        <w:numPr>
          <w:ilvl w:val="0"/>
          <w:numId w:val="16"/>
        </w:numPr>
        <w:spacing w:before="38"/>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Organizations with affiliation to elected officials, political parties, or religious </w:t>
      </w:r>
      <w:proofErr w:type="gramStart"/>
      <w:r w:rsidRPr="00234E78">
        <w:rPr>
          <w:rFonts w:asciiTheme="minorHAnsi" w:eastAsia="Arial" w:hAnsiTheme="minorHAnsi" w:cstheme="minorHAnsi"/>
          <w:position w:val="1"/>
          <w:sz w:val="24"/>
          <w:szCs w:val="24"/>
        </w:rPr>
        <w:t>groups;</w:t>
      </w:r>
      <w:proofErr w:type="gramEnd"/>
    </w:p>
    <w:p w14:paraId="53D24CC4" w14:textId="77777777" w:rsidR="009E6940" w:rsidRPr="00234E78" w:rsidRDefault="009E6940" w:rsidP="009E6940">
      <w:pPr>
        <w:pStyle w:val="ListParagraph"/>
        <w:numPr>
          <w:ilvl w:val="0"/>
          <w:numId w:val="16"/>
        </w:numPr>
        <w:spacing w:before="38"/>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Humanitarian or charitable activities, including direct social services to </w:t>
      </w:r>
      <w:proofErr w:type="gramStart"/>
      <w:r w:rsidRPr="00234E78">
        <w:rPr>
          <w:rFonts w:asciiTheme="minorHAnsi" w:eastAsia="Arial" w:hAnsiTheme="minorHAnsi" w:cstheme="minorHAnsi"/>
          <w:position w:val="1"/>
          <w:sz w:val="24"/>
          <w:szCs w:val="24"/>
        </w:rPr>
        <w:t>populations;</w:t>
      </w:r>
      <w:proofErr w:type="gramEnd"/>
    </w:p>
    <w:p w14:paraId="00BC5481" w14:textId="77777777" w:rsidR="009E6940" w:rsidRPr="00234E78" w:rsidRDefault="009E6940" w:rsidP="009E6940">
      <w:pPr>
        <w:pStyle w:val="ListParagraph"/>
        <w:numPr>
          <w:ilvl w:val="0"/>
          <w:numId w:val="16"/>
        </w:numPr>
        <w:spacing w:before="38"/>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Fundraising </w:t>
      </w:r>
      <w:proofErr w:type="gramStart"/>
      <w:r w:rsidRPr="00234E78">
        <w:rPr>
          <w:rFonts w:asciiTheme="minorHAnsi" w:eastAsia="Arial" w:hAnsiTheme="minorHAnsi" w:cstheme="minorHAnsi"/>
          <w:position w:val="1"/>
          <w:sz w:val="24"/>
          <w:szCs w:val="24"/>
        </w:rPr>
        <w:t>campaigns;</w:t>
      </w:r>
      <w:proofErr w:type="gramEnd"/>
    </w:p>
    <w:p w14:paraId="45B7B379" w14:textId="77777777" w:rsidR="009E6940" w:rsidRPr="00234E78" w:rsidRDefault="009E6940" w:rsidP="009E6940">
      <w:pPr>
        <w:pStyle w:val="ListParagraph"/>
        <w:numPr>
          <w:ilvl w:val="0"/>
          <w:numId w:val="16"/>
        </w:numPr>
        <w:spacing w:before="38"/>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Career </w:t>
      </w:r>
      <w:proofErr w:type="gramStart"/>
      <w:r w:rsidRPr="00234E78">
        <w:rPr>
          <w:rFonts w:asciiTheme="minorHAnsi" w:eastAsia="Arial" w:hAnsiTheme="minorHAnsi" w:cstheme="minorHAnsi"/>
          <w:position w:val="1"/>
          <w:sz w:val="24"/>
          <w:szCs w:val="24"/>
        </w:rPr>
        <w:t>development;</w:t>
      </w:r>
      <w:proofErr w:type="gramEnd"/>
    </w:p>
    <w:p w14:paraId="03781635" w14:textId="77777777" w:rsidR="009E6940" w:rsidRPr="00234E78" w:rsidRDefault="009E6940" w:rsidP="009E6940">
      <w:pPr>
        <w:pStyle w:val="ListParagraph"/>
        <w:numPr>
          <w:ilvl w:val="0"/>
          <w:numId w:val="16"/>
        </w:numPr>
        <w:spacing w:before="38"/>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Political or partisan </w:t>
      </w:r>
      <w:proofErr w:type="gramStart"/>
      <w:r w:rsidRPr="00234E78">
        <w:rPr>
          <w:rFonts w:asciiTheme="minorHAnsi" w:eastAsia="Arial" w:hAnsiTheme="minorHAnsi" w:cstheme="minorHAnsi"/>
          <w:position w:val="1"/>
          <w:sz w:val="24"/>
          <w:szCs w:val="24"/>
        </w:rPr>
        <w:t>activities;</w:t>
      </w:r>
      <w:proofErr w:type="gramEnd"/>
    </w:p>
    <w:p w14:paraId="4F59715A" w14:textId="77777777" w:rsidR="009E6940" w:rsidRPr="00234E78" w:rsidRDefault="009E6940" w:rsidP="009E6940">
      <w:pPr>
        <w:pStyle w:val="ListParagraph"/>
        <w:numPr>
          <w:ilvl w:val="0"/>
          <w:numId w:val="16"/>
        </w:numPr>
        <w:spacing w:before="38"/>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Scientific </w:t>
      </w:r>
      <w:proofErr w:type="gramStart"/>
      <w:r w:rsidRPr="00234E78">
        <w:rPr>
          <w:rFonts w:asciiTheme="minorHAnsi" w:eastAsia="Arial" w:hAnsiTheme="minorHAnsi" w:cstheme="minorHAnsi"/>
          <w:position w:val="1"/>
          <w:sz w:val="24"/>
          <w:szCs w:val="24"/>
        </w:rPr>
        <w:t>research;</w:t>
      </w:r>
      <w:proofErr w:type="gramEnd"/>
    </w:p>
    <w:p w14:paraId="459A7B60" w14:textId="77777777" w:rsidR="009E6940" w:rsidRPr="00234E78" w:rsidRDefault="009E6940" w:rsidP="009E6940">
      <w:pPr>
        <w:pStyle w:val="ListParagraph"/>
        <w:numPr>
          <w:ilvl w:val="0"/>
          <w:numId w:val="16"/>
        </w:numPr>
        <w:spacing w:before="38"/>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Individual trips </w:t>
      </w:r>
      <w:proofErr w:type="gramStart"/>
      <w:r w:rsidRPr="00234E78">
        <w:rPr>
          <w:rFonts w:asciiTheme="minorHAnsi" w:eastAsia="Arial" w:hAnsiTheme="minorHAnsi" w:cstheme="minorHAnsi"/>
          <w:position w:val="1"/>
          <w:sz w:val="24"/>
          <w:szCs w:val="24"/>
        </w:rPr>
        <w:t>abroad;</w:t>
      </w:r>
      <w:proofErr w:type="gramEnd"/>
    </w:p>
    <w:p w14:paraId="77363FC2" w14:textId="77777777" w:rsidR="009E6940" w:rsidRPr="00234E78" w:rsidRDefault="009E6940" w:rsidP="009E6940">
      <w:pPr>
        <w:pStyle w:val="ListParagraph"/>
        <w:numPr>
          <w:ilvl w:val="0"/>
          <w:numId w:val="16"/>
        </w:numPr>
        <w:spacing w:before="38"/>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Trade </w:t>
      </w:r>
      <w:proofErr w:type="gramStart"/>
      <w:r w:rsidRPr="00234E78">
        <w:rPr>
          <w:rFonts w:asciiTheme="minorHAnsi" w:eastAsia="Arial" w:hAnsiTheme="minorHAnsi" w:cstheme="minorHAnsi"/>
          <w:position w:val="1"/>
          <w:sz w:val="24"/>
          <w:szCs w:val="24"/>
        </w:rPr>
        <w:t>activities;</w:t>
      </w:r>
      <w:proofErr w:type="gramEnd"/>
      <w:r w:rsidRPr="00234E78">
        <w:rPr>
          <w:rFonts w:asciiTheme="minorHAnsi" w:eastAsia="Arial" w:hAnsiTheme="minorHAnsi" w:cstheme="minorHAnsi"/>
          <w:position w:val="1"/>
          <w:sz w:val="24"/>
          <w:szCs w:val="24"/>
        </w:rPr>
        <w:t xml:space="preserve"> </w:t>
      </w:r>
    </w:p>
    <w:p w14:paraId="3EBB88DA" w14:textId="77777777" w:rsidR="009E6940" w:rsidRPr="00234E78" w:rsidRDefault="009E6940" w:rsidP="009E6940">
      <w:pPr>
        <w:pStyle w:val="ListParagraph"/>
        <w:numPr>
          <w:ilvl w:val="0"/>
          <w:numId w:val="16"/>
        </w:numPr>
        <w:spacing w:before="38"/>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Health </w:t>
      </w:r>
      <w:proofErr w:type="gramStart"/>
      <w:r w:rsidRPr="00234E78">
        <w:rPr>
          <w:rFonts w:asciiTheme="minorHAnsi" w:eastAsia="Arial" w:hAnsiTheme="minorHAnsi" w:cstheme="minorHAnsi"/>
          <w:position w:val="1"/>
          <w:sz w:val="24"/>
          <w:szCs w:val="24"/>
        </w:rPr>
        <w:t>projects;</w:t>
      </w:r>
      <w:proofErr w:type="gramEnd"/>
    </w:p>
    <w:p w14:paraId="21E40F23" w14:textId="77777777" w:rsidR="009E6940" w:rsidRPr="00234E78" w:rsidRDefault="009E6940" w:rsidP="009E6940">
      <w:pPr>
        <w:pStyle w:val="ListParagraph"/>
        <w:numPr>
          <w:ilvl w:val="0"/>
          <w:numId w:val="16"/>
        </w:numPr>
        <w:spacing w:before="38"/>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Construction </w:t>
      </w:r>
      <w:proofErr w:type="gramStart"/>
      <w:r w:rsidRPr="00234E78">
        <w:rPr>
          <w:rFonts w:asciiTheme="minorHAnsi" w:eastAsia="Arial" w:hAnsiTheme="minorHAnsi" w:cstheme="minorHAnsi"/>
          <w:position w:val="1"/>
          <w:sz w:val="24"/>
          <w:szCs w:val="24"/>
        </w:rPr>
        <w:t>costs;</w:t>
      </w:r>
      <w:proofErr w:type="gramEnd"/>
    </w:p>
    <w:p w14:paraId="6617F7A7" w14:textId="77777777" w:rsidR="009E6940" w:rsidRPr="00234E78" w:rsidRDefault="009E6940" w:rsidP="009E6940">
      <w:pPr>
        <w:pStyle w:val="ListParagraph"/>
        <w:numPr>
          <w:ilvl w:val="0"/>
          <w:numId w:val="16"/>
        </w:numPr>
        <w:spacing w:before="38"/>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Pre-award costs.</w:t>
      </w:r>
    </w:p>
    <w:p w14:paraId="3A0FF5F2" w14:textId="77777777" w:rsidR="009E6940" w:rsidRPr="00234E78" w:rsidRDefault="009E6940" w:rsidP="009E6940">
      <w:pPr>
        <w:ind w:right="556"/>
        <w:rPr>
          <w:rFonts w:asciiTheme="minorHAnsi" w:eastAsia="Arial" w:hAnsiTheme="minorHAnsi" w:cstheme="minorHAnsi"/>
          <w:sz w:val="24"/>
          <w:szCs w:val="24"/>
        </w:rPr>
      </w:pPr>
    </w:p>
    <w:p w14:paraId="0EF614A3" w14:textId="0523366C" w:rsidR="009E6940" w:rsidRPr="00234E78" w:rsidRDefault="7D352937" w:rsidP="009E6940">
      <w:pPr>
        <w:ind w:right="556"/>
        <w:rPr>
          <w:rFonts w:asciiTheme="minorHAnsi" w:eastAsia="Arial" w:hAnsiTheme="minorHAnsi" w:cstheme="minorHAnsi"/>
          <w:b/>
          <w:bCs/>
          <w:sz w:val="24"/>
          <w:szCs w:val="24"/>
        </w:rPr>
      </w:pPr>
      <w:r w:rsidRPr="00234E78">
        <w:rPr>
          <w:rFonts w:asciiTheme="minorHAnsi" w:eastAsia="Arial" w:hAnsiTheme="minorHAnsi" w:cstheme="minorHAnsi"/>
          <w:b/>
          <w:bCs/>
          <w:sz w:val="24"/>
          <w:szCs w:val="24"/>
        </w:rPr>
        <w:t>6</w:t>
      </w:r>
      <w:r w:rsidR="009E6940" w:rsidRPr="00234E78">
        <w:rPr>
          <w:rFonts w:asciiTheme="minorHAnsi" w:eastAsia="Arial" w:hAnsiTheme="minorHAnsi" w:cstheme="minorHAnsi"/>
          <w:b/>
          <w:bCs/>
          <w:sz w:val="24"/>
          <w:szCs w:val="24"/>
        </w:rPr>
        <w:t>. Other Submission Requirements</w:t>
      </w:r>
    </w:p>
    <w:p w14:paraId="5630AD66" w14:textId="77777777" w:rsidR="009E6940" w:rsidRPr="00234E78" w:rsidRDefault="009E6940" w:rsidP="009E6940">
      <w:pPr>
        <w:ind w:right="556"/>
        <w:rPr>
          <w:rFonts w:asciiTheme="minorHAnsi" w:eastAsia="Arial" w:hAnsiTheme="minorHAnsi" w:cstheme="minorHAnsi"/>
          <w:sz w:val="24"/>
          <w:szCs w:val="24"/>
        </w:rPr>
      </w:pPr>
    </w:p>
    <w:p w14:paraId="629D792A" w14:textId="77777777" w:rsidR="009E6940" w:rsidRPr="00234E78" w:rsidRDefault="009E6940" w:rsidP="009E6940">
      <w:pPr>
        <w:ind w:right="556"/>
        <w:rPr>
          <w:rFonts w:asciiTheme="minorHAnsi" w:eastAsia="Arial" w:hAnsiTheme="minorHAnsi" w:cstheme="minorHAnsi"/>
          <w:sz w:val="24"/>
          <w:szCs w:val="24"/>
        </w:rPr>
      </w:pPr>
      <w:r w:rsidRPr="00234E78">
        <w:rPr>
          <w:rFonts w:asciiTheme="minorHAnsi" w:eastAsia="Arial" w:hAnsiTheme="minorHAnsi" w:cstheme="minorHAnsi"/>
          <w:sz w:val="24"/>
          <w:szCs w:val="24"/>
        </w:rPr>
        <w:t>N/A</w:t>
      </w:r>
    </w:p>
    <w:p w14:paraId="61829076" w14:textId="77777777" w:rsidR="009E6940" w:rsidRPr="00234E78" w:rsidRDefault="009E6940" w:rsidP="009E6940">
      <w:pPr>
        <w:ind w:right="556"/>
        <w:rPr>
          <w:rFonts w:asciiTheme="minorHAnsi" w:eastAsia="Arial" w:hAnsiTheme="minorHAnsi" w:cstheme="minorHAnsi"/>
          <w:sz w:val="24"/>
          <w:szCs w:val="24"/>
        </w:rPr>
      </w:pPr>
    </w:p>
    <w:p w14:paraId="2BA226A1" w14:textId="77777777" w:rsidR="009E6940" w:rsidRPr="00234E78" w:rsidRDefault="009E6940" w:rsidP="009E6940">
      <w:pPr>
        <w:ind w:left="180" w:right="556"/>
        <w:rPr>
          <w:rFonts w:asciiTheme="minorHAnsi" w:eastAsia="Arial" w:hAnsiTheme="minorHAnsi" w:cstheme="minorHAnsi"/>
          <w:sz w:val="24"/>
          <w:szCs w:val="24"/>
        </w:rPr>
      </w:pPr>
    </w:p>
    <w:p w14:paraId="0AC5124E" w14:textId="77777777" w:rsidR="009E6940" w:rsidRPr="00234E78" w:rsidRDefault="009E6940" w:rsidP="009E6940">
      <w:pPr>
        <w:pBdr>
          <w:bottom w:val="single" w:sz="4" w:space="1" w:color="auto"/>
        </w:pBdr>
        <w:spacing w:before="30"/>
        <w:rPr>
          <w:rFonts w:asciiTheme="minorHAnsi" w:eastAsia="Arial" w:hAnsiTheme="minorHAnsi" w:cstheme="minorHAnsi"/>
          <w:sz w:val="24"/>
          <w:szCs w:val="24"/>
        </w:rPr>
      </w:pPr>
      <w:r w:rsidRPr="00234E78">
        <w:rPr>
          <w:rFonts w:asciiTheme="minorHAnsi" w:eastAsia="Arial" w:hAnsiTheme="minorHAnsi" w:cstheme="minorHAnsi"/>
          <w:b/>
          <w:position w:val="-1"/>
          <w:sz w:val="24"/>
          <w:szCs w:val="24"/>
        </w:rPr>
        <w:t>E. APPLICATION REVIEW INFORMATION</w:t>
      </w:r>
    </w:p>
    <w:p w14:paraId="17AD93B2" w14:textId="77777777" w:rsidR="009E6940" w:rsidRPr="00234E78" w:rsidRDefault="009E6940" w:rsidP="009E6940">
      <w:pPr>
        <w:spacing w:before="2"/>
        <w:rPr>
          <w:rFonts w:asciiTheme="minorHAnsi" w:hAnsiTheme="minorHAnsi" w:cstheme="minorHAnsi"/>
          <w:sz w:val="24"/>
          <w:szCs w:val="24"/>
        </w:rPr>
      </w:pPr>
    </w:p>
    <w:p w14:paraId="3669E465" w14:textId="77777777" w:rsidR="009E6940" w:rsidRPr="00234E78" w:rsidRDefault="009E6940" w:rsidP="009E6940">
      <w:p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The Program will fund proposals that best address the Program’s themes and that reflect the values of the United States and the mandate of the Embassy of the United States of America.  Successful proposals will contain accurate and well-developed implementation plans and clear explanations of how the project goals will be achieved.</w:t>
      </w:r>
    </w:p>
    <w:p w14:paraId="28CE8CB7" w14:textId="77777777" w:rsidR="009E6940" w:rsidRPr="00234E78" w:rsidRDefault="009E6940" w:rsidP="009E6940">
      <w:p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 </w:t>
      </w:r>
    </w:p>
    <w:p w14:paraId="3BD4CFB4" w14:textId="77777777" w:rsidR="009E6940" w:rsidRPr="00234E78" w:rsidRDefault="009E6940" w:rsidP="009E6940">
      <w:p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Project selection is competitive.  </w:t>
      </w:r>
    </w:p>
    <w:p w14:paraId="0DE4B5B7" w14:textId="77777777" w:rsidR="009E6940" w:rsidRPr="00234E78" w:rsidRDefault="009E6940" w:rsidP="009E6940">
      <w:pPr>
        <w:rPr>
          <w:rFonts w:asciiTheme="minorHAnsi" w:eastAsia="Arial" w:hAnsiTheme="minorHAnsi" w:cstheme="minorHAnsi"/>
          <w:position w:val="1"/>
          <w:sz w:val="24"/>
          <w:szCs w:val="24"/>
        </w:rPr>
      </w:pPr>
    </w:p>
    <w:p w14:paraId="0E834B45" w14:textId="77777777" w:rsidR="009E6940" w:rsidRPr="00234E78" w:rsidRDefault="009E6940" w:rsidP="009E6940">
      <w:pPr>
        <w:rPr>
          <w:rFonts w:asciiTheme="minorHAnsi" w:eastAsia="Arial" w:hAnsiTheme="minorHAnsi" w:cstheme="minorHAnsi"/>
          <w:b/>
          <w:bCs/>
          <w:position w:val="1"/>
          <w:sz w:val="24"/>
          <w:szCs w:val="24"/>
        </w:rPr>
      </w:pPr>
      <w:r w:rsidRPr="00234E78">
        <w:rPr>
          <w:rFonts w:asciiTheme="minorHAnsi" w:eastAsia="Arial" w:hAnsiTheme="minorHAnsi" w:cstheme="minorHAnsi"/>
          <w:b/>
          <w:bCs/>
          <w:position w:val="1"/>
          <w:sz w:val="24"/>
          <w:szCs w:val="24"/>
        </w:rPr>
        <w:t>1. Criteria</w:t>
      </w:r>
    </w:p>
    <w:p w14:paraId="66204FF1" w14:textId="77777777" w:rsidR="009E6940" w:rsidRPr="00234E78" w:rsidRDefault="009E6940" w:rsidP="009E6940">
      <w:pPr>
        <w:rPr>
          <w:rFonts w:asciiTheme="minorHAnsi" w:eastAsia="Arial" w:hAnsiTheme="minorHAnsi" w:cstheme="minorHAnsi"/>
          <w:position w:val="1"/>
          <w:sz w:val="24"/>
          <w:szCs w:val="24"/>
        </w:rPr>
      </w:pPr>
    </w:p>
    <w:p w14:paraId="516A300A" w14:textId="77777777" w:rsidR="009E6940" w:rsidRPr="00234E78" w:rsidRDefault="009E6940" w:rsidP="009E6940">
      <w:p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lastRenderedPageBreak/>
        <w:t xml:space="preserve">Each application will be evaluated and rated </w:t>
      </w:r>
      <w:proofErr w:type="gramStart"/>
      <w:r w:rsidRPr="00234E78">
        <w:rPr>
          <w:rFonts w:asciiTheme="minorHAnsi" w:eastAsia="Arial" w:hAnsiTheme="minorHAnsi" w:cstheme="minorHAnsi"/>
          <w:position w:val="1"/>
          <w:sz w:val="24"/>
          <w:szCs w:val="24"/>
        </w:rPr>
        <w:t>on the basis of</w:t>
      </w:r>
      <w:proofErr w:type="gramEnd"/>
      <w:r w:rsidRPr="00234E78">
        <w:rPr>
          <w:rFonts w:asciiTheme="minorHAnsi" w:eastAsia="Arial" w:hAnsiTheme="minorHAnsi" w:cstheme="minorHAnsi"/>
          <w:position w:val="1"/>
          <w:sz w:val="24"/>
          <w:szCs w:val="24"/>
        </w:rPr>
        <w:t xml:space="preserve"> the evaluation criteria outlined below. </w:t>
      </w:r>
    </w:p>
    <w:p w14:paraId="2DBF0D7D" w14:textId="77777777" w:rsidR="009E6940" w:rsidRPr="00234E78" w:rsidRDefault="009E6940" w:rsidP="009E6940">
      <w:pPr>
        <w:rPr>
          <w:rFonts w:asciiTheme="minorHAnsi" w:eastAsia="Arial" w:hAnsiTheme="minorHAnsi" w:cstheme="minorHAnsi"/>
          <w:position w:val="1"/>
          <w:sz w:val="24"/>
          <w:szCs w:val="24"/>
        </w:rPr>
      </w:pPr>
    </w:p>
    <w:p w14:paraId="72EE5358" w14:textId="15C271AF" w:rsidR="00C01238" w:rsidRPr="00234E78" w:rsidRDefault="00C01238" w:rsidP="00A94D04">
      <w:pPr>
        <w:shd w:val="clear" w:color="auto" w:fill="FFFFFF" w:themeFill="background1"/>
        <w:spacing w:after="390"/>
        <w:textAlignment w:val="baseline"/>
        <w:rPr>
          <w:rFonts w:asciiTheme="minorHAnsi" w:hAnsiTheme="minorHAnsi" w:cstheme="minorHAnsi"/>
          <w:sz w:val="24"/>
          <w:szCs w:val="24"/>
        </w:rPr>
      </w:pPr>
      <w:r w:rsidRPr="00234E78">
        <w:rPr>
          <w:rFonts w:asciiTheme="minorHAnsi" w:hAnsiTheme="minorHAnsi" w:cstheme="minorHAnsi"/>
          <w:b/>
          <w:bCs/>
          <w:sz w:val="24"/>
          <w:szCs w:val="24"/>
        </w:rPr>
        <w:t>Quality and Feasibility of the Program Idea</w:t>
      </w:r>
      <w:r w:rsidRPr="00234E78">
        <w:rPr>
          <w:rFonts w:asciiTheme="minorHAnsi" w:hAnsiTheme="minorHAnsi" w:cstheme="minorHAnsi"/>
          <w:sz w:val="24"/>
          <w:szCs w:val="24"/>
        </w:rPr>
        <w:t xml:space="preserve"> </w:t>
      </w:r>
      <w:r w:rsidR="00880D6C" w:rsidRPr="00234E78">
        <w:rPr>
          <w:rFonts w:asciiTheme="minorHAnsi" w:hAnsiTheme="minorHAnsi" w:cstheme="minorHAnsi"/>
          <w:sz w:val="24"/>
          <w:szCs w:val="24"/>
        </w:rPr>
        <w:t>(2</w:t>
      </w:r>
      <w:r w:rsidR="3DE0BA54" w:rsidRPr="00234E78">
        <w:rPr>
          <w:rFonts w:asciiTheme="minorHAnsi" w:hAnsiTheme="minorHAnsi" w:cstheme="minorHAnsi"/>
          <w:sz w:val="24"/>
          <w:szCs w:val="24"/>
        </w:rPr>
        <w:t>0</w:t>
      </w:r>
      <w:r w:rsidR="00880D6C" w:rsidRPr="00234E78">
        <w:rPr>
          <w:rFonts w:asciiTheme="minorHAnsi" w:hAnsiTheme="minorHAnsi" w:cstheme="minorHAnsi"/>
          <w:sz w:val="24"/>
          <w:szCs w:val="24"/>
        </w:rPr>
        <w:t xml:space="preserve"> points)</w:t>
      </w:r>
    </w:p>
    <w:p w14:paraId="7003553C" w14:textId="77777777" w:rsidR="00C01238" w:rsidRPr="00234E78" w:rsidRDefault="00C01238" w:rsidP="00A94D04">
      <w:pPr>
        <w:shd w:val="clear" w:color="auto" w:fill="FFFFFF"/>
        <w:spacing w:after="390"/>
        <w:textAlignment w:val="baseline"/>
        <w:rPr>
          <w:rFonts w:asciiTheme="minorHAnsi" w:hAnsiTheme="minorHAnsi" w:cstheme="minorHAnsi"/>
          <w:sz w:val="24"/>
          <w:szCs w:val="24"/>
        </w:rPr>
      </w:pPr>
      <w:r w:rsidRPr="00234E78">
        <w:rPr>
          <w:rFonts w:asciiTheme="minorHAnsi" w:hAnsiTheme="minorHAnsi" w:cstheme="minorHAnsi"/>
          <w:sz w:val="24"/>
          <w:szCs w:val="24"/>
        </w:rPr>
        <w:t xml:space="preserve">The program idea is well developed, with detail about how program activities will be carried out. The proposal includes a reasonable implementation timeline.   </w:t>
      </w:r>
    </w:p>
    <w:p w14:paraId="2E347AD8" w14:textId="50F150C1" w:rsidR="009E6940" w:rsidRPr="00234E78" w:rsidRDefault="009E6940" w:rsidP="00A94D04">
      <w:pPr>
        <w:rPr>
          <w:rFonts w:asciiTheme="minorHAnsi" w:eastAsia="Arial" w:hAnsiTheme="minorHAnsi" w:cstheme="minorHAnsi"/>
          <w:position w:val="1"/>
          <w:sz w:val="24"/>
          <w:szCs w:val="24"/>
        </w:rPr>
      </w:pPr>
      <w:r w:rsidRPr="00234E78">
        <w:rPr>
          <w:rFonts w:asciiTheme="minorHAnsi" w:eastAsia="Arial" w:hAnsiTheme="minorHAnsi" w:cstheme="minorHAnsi"/>
          <w:b/>
          <w:bCs/>
          <w:position w:val="1"/>
          <w:sz w:val="24"/>
          <w:szCs w:val="24"/>
        </w:rPr>
        <w:t>Organizational Capacity and Record on Previous Grants</w:t>
      </w:r>
      <w:r w:rsidRPr="00234E78">
        <w:rPr>
          <w:rFonts w:asciiTheme="minorHAnsi" w:eastAsia="Arial" w:hAnsiTheme="minorHAnsi" w:cstheme="minorHAnsi"/>
          <w:position w:val="1"/>
          <w:sz w:val="24"/>
          <w:szCs w:val="24"/>
        </w:rPr>
        <w:t xml:space="preserve"> (2</w:t>
      </w:r>
      <w:r w:rsidR="6E37F2CD" w:rsidRPr="00234E78">
        <w:rPr>
          <w:rFonts w:asciiTheme="minorHAnsi" w:eastAsia="Arial" w:hAnsiTheme="minorHAnsi" w:cstheme="minorHAnsi"/>
          <w:position w:val="1"/>
          <w:sz w:val="24"/>
          <w:szCs w:val="24"/>
        </w:rPr>
        <w:t>0</w:t>
      </w:r>
      <w:r w:rsidRPr="00234E78">
        <w:rPr>
          <w:rFonts w:asciiTheme="minorHAnsi" w:eastAsia="Arial" w:hAnsiTheme="minorHAnsi" w:cstheme="minorHAnsi"/>
          <w:position w:val="1"/>
          <w:sz w:val="24"/>
          <w:szCs w:val="24"/>
        </w:rPr>
        <w:t xml:space="preserve"> points) </w:t>
      </w:r>
    </w:p>
    <w:p w14:paraId="6B62F1B3" w14:textId="77777777" w:rsidR="009E6940" w:rsidRPr="00234E78" w:rsidRDefault="009E6940" w:rsidP="00A94D04">
      <w:pPr>
        <w:rPr>
          <w:rFonts w:asciiTheme="minorHAnsi" w:eastAsia="Arial" w:hAnsiTheme="minorHAnsi" w:cstheme="minorHAnsi"/>
          <w:position w:val="1"/>
          <w:sz w:val="24"/>
          <w:szCs w:val="24"/>
        </w:rPr>
      </w:pPr>
    </w:p>
    <w:p w14:paraId="1DF645DB" w14:textId="77777777" w:rsidR="009E6940" w:rsidRPr="00234E78" w:rsidRDefault="009E6940" w:rsidP="00A94D04">
      <w:p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The organization has expertise in its stated field and has the internal controls in place to manage federal funds.  This includes a financial management system and a bank account.</w:t>
      </w:r>
    </w:p>
    <w:p w14:paraId="02F2C34E" w14:textId="77777777" w:rsidR="009E6940" w:rsidRPr="00234E78" w:rsidRDefault="009E6940" w:rsidP="00A94D04">
      <w:pPr>
        <w:rPr>
          <w:rFonts w:asciiTheme="minorHAnsi" w:eastAsia="Arial" w:hAnsiTheme="minorHAnsi" w:cstheme="minorHAnsi"/>
          <w:position w:val="1"/>
          <w:sz w:val="24"/>
          <w:szCs w:val="24"/>
        </w:rPr>
      </w:pPr>
    </w:p>
    <w:p w14:paraId="55A18FA9" w14:textId="77777777" w:rsidR="009E6940" w:rsidRPr="00234E78" w:rsidRDefault="009E6940" w:rsidP="00A94D04">
      <w:pPr>
        <w:rPr>
          <w:rFonts w:asciiTheme="minorHAnsi" w:eastAsia="Arial" w:hAnsiTheme="minorHAnsi" w:cstheme="minorHAnsi"/>
          <w:position w:val="1"/>
          <w:sz w:val="24"/>
          <w:szCs w:val="24"/>
        </w:rPr>
      </w:pPr>
      <w:r w:rsidRPr="00234E78">
        <w:rPr>
          <w:rFonts w:asciiTheme="minorHAnsi" w:eastAsia="Arial" w:hAnsiTheme="minorHAnsi" w:cstheme="minorHAnsi"/>
          <w:b/>
          <w:bCs/>
          <w:position w:val="1"/>
          <w:sz w:val="24"/>
          <w:szCs w:val="24"/>
        </w:rPr>
        <w:t>Program Planning/Ability to Achieve Objectives</w:t>
      </w:r>
      <w:r w:rsidRPr="00234E78">
        <w:rPr>
          <w:rFonts w:asciiTheme="minorHAnsi" w:eastAsia="Arial" w:hAnsiTheme="minorHAnsi" w:cstheme="minorHAnsi"/>
          <w:position w:val="1"/>
          <w:sz w:val="24"/>
          <w:szCs w:val="24"/>
        </w:rPr>
        <w:t xml:space="preserve"> (15 points)</w:t>
      </w:r>
    </w:p>
    <w:p w14:paraId="680A4E5D" w14:textId="77777777" w:rsidR="009E6940" w:rsidRPr="00234E78" w:rsidRDefault="009E6940" w:rsidP="00A94D04">
      <w:pPr>
        <w:rPr>
          <w:rFonts w:asciiTheme="minorHAnsi" w:eastAsia="Arial" w:hAnsiTheme="minorHAnsi" w:cstheme="minorHAnsi"/>
          <w:position w:val="1"/>
          <w:sz w:val="24"/>
          <w:szCs w:val="24"/>
        </w:rPr>
      </w:pPr>
    </w:p>
    <w:p w14:paraId="16B3D24F" w14:textId="77777777" w:rsidR="009E6940" w:rsidRPr="00234E78" w:rsidRDefault="009E6940" w:rsidP="00A94D04">
      <w:p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Goals and objectives are clearly stated, and program approach is likely to provide maximum impact in achieving the proposed results.</w:t>
      </w:r>
    </w:p>
    <w:p w14:paraId="19219836" w14:textId="77777777" w:rsidR="009E6940" w:rsidRPr="00234E78" w:rsidRDefault="009E6940" w:rsidP="00A94D04">
      <w:pPr>
        <w:rPr>
          <w:rFonts w:asciiTheme="minorHAnsi" w:eastAsia="Arial" w:hAnsiTheme="minorHAnsi" w:cstheme="minorHAnsi"/>
          <w:position w:val="1"/>
          <w:sz w:val="24"/>
          <w:szCs w:val="24"/>
        </w:rPr>
      </w:pPr>
    </w:p>
    <w:p w14:paraId="5C615849" w14:textId="77777777" w:rsidR="009E6940" w:rsidRPr="00234E78" w:rsidRDefault="009E6940" w:rsidP="00A94D04">
      <w:pPr>
        <w:rPr>
          <w:rFonts w:asciiTheme="minorHAnsi" w:eastAsia="Arial" w:hAnsiTheme="minorHAnsi" w:cstheme="minorHAnsi"/>
          <w:position w:val="1"/>
          <w:sz w:val="24"/>
          <w:szCs w:val="24"/>
        </w:rPr>
      </w:pPr>
      <w:r w:rsidRPr="00234E78">
        <w:rPr>
          <w:rFonts w:asciiTheme="minorHAnsi" w:eastAsia="Arial" w:hAnsiTheme="minorHAnsi" w:cstheme="minorHAnsi"/>
          <w:b/>
          <w:bCs/>
          <w:position w:val="1"/>
          <w:sz w:val="24"/>
          <w:szCs w:val="24"/>
        </w:rPr>
        <w:t>Budget</w:t>
      </w:r>
      <w:r w:rsidRPr="00234E78">
        <w:rPr>
          <w:rFonts w:asciiTheme="minorHAnsi" w:eastAsia="Arial" w:hAnsiTheme="minorHAnsi" w:cstheme="minorHAnsi"/>
          <w:position w:val="1"/>
          <w:sz w:val="24"/>
          <w:szCs w:val="24"/>
        </w:rPr>
        <w:t xml:space="preserve"> (10 points) </w:t>
      </w:r>
    </w:p>
    <w:p w14:paraId="296FEF7D" w14:textId="77777777" w:rsidR="009E6940" w:rsidRPr="00234E78" w:rsidRDefault="009E6940" w:rsidP="00A94D04">
      <w:pPr>
        <w:rPr>
          <w:rFonts w:asciiTheme="minorHAnsi" w:eastAsia="Arial" w:hAnsiTheme="minorHAnsi" w:cstheme="minorHAnsi"/>
          <w:position w:val="1"/>
          <w:sz w:val="24"/>
          <w:szCs w:val="24"/>
        </w:rPr>
      </w:pPr>
    </w:p>
    <w:p w14:paraId="35FA7BFB" w14:textId="77777777" w:rsidR="00C01238" w:rsidRPr="00234E78" w:rsidRDefault="009E6940" w:rsidP="00A94D04">
      <w:p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The budget justification is detailed.  Costs are reasonable in relation to the proposed activities and anticipated results. The budget is realistic, accounting for all necessary expenses to achieve proposed activities.</w:t>
      </w:r>
    </w:p>
    <w:p w14:paraId="7194DBDC" w14:textId="77777777" w:rsidR="00C01238" w:rsidRPr="00234E78" w:rsidRDefault="00C01238" w:rsidP="00A94D04">
      <w:pPr>
        <w:rPr>
          <w:rFonts w:asciiTheme="minorHAnsi" w:eastAsia="Arial" w:hAnsiTheme="minorHAnsi" w:cstheme="minorHAnsi"/>
          <w:position w:val="1"/>
          <w:sz w:val="24"/>
          <w:szCs w:val="24"/>
        </w:rPr>
      </w:pPr>
    </w:p>
    <w:p w14:paraId="352B9611" w14:textId="77777777" w:rsidR="00880D6C" w:rsidRPr="00234E78" w:rsidRDefault="00C01238" w:rsidP="00A94D04">
      <w:pPr>
        <w:shd w:val="clear" w:color="auto" w:fill="FFFFFF" w:themeFill="background1"/>
        <w:spacing w:after="390"/>
        <w:textAlignment w:val="baseline"/>
        <w:rPr>
          <w:rFonts w:asciiTheme="minorHAnsi" w:hAnsiTheme="minorHAnsi" w:cstheme="minorHAnsi"/>
          <w:sz w:val="24"/>
          <w:szCs w:val="24"/>
        </w:rPr>
      </w:pPr>
      <w:r w:rsidRPr="00234E78">
        <w:rPr>
          <w:rFonts w:asciiTheme="minorHAnsi" w:hAnsiTheme="minorHAnsi" w:cstheme="minorHAnsi"/>
          <w:b/>
          <w:bCs/>
          <w:sz w:val="24"/>
          <w:szCs w:val="24"/>
        </w:rPr>
        <w:t>Monitoring and evaluation plan</w:t>
      </w:r>
      <w:r w:rsidR="00880D6C" w:rsidRPr="00234E78">
        <w:rPr>
          <w:rFonts w:asciiTheme="minorHAnsi" w:hAnsiTheme="minorHAnsi" w:cstheme="minorHAnsi"/>
          <w:b/>
          <w:bCs/>
          <w:sz w:val="24"/>
          <w:szCs w:val="24"/>
        </w:rPr>
        <w:t xml:space="preserve"> </w:t>
      </w:r>
      <w:r w:rsidR="00880D6C" w:rsidRPr="00234E78">
        <w:rPr>
          <w:rFonts w:asciiTheme="minorHAnsi" w:hAnsiTheme="minorHAnsi" w:cstheme="minorHAnsi"/>
          <w:sz w:val="24"/>
          <w:szCs w:val="24"/>
        </w:rPr>
        <w:t>(</w:t>
      </w:r>
      <w:r w:rsidRPr="00234E78">
        <w:rPr>
          <w:rFonts w:asciiTheme="minorHAnsi" w:hAnsiTheme="minorHAnsi" w:cstheme="minorHAnsi"/>
          <w:sz w:val="24"/>
          <w:szCs w:val="24"/>
        </w:rPr>
        <w:t>15 points</w:t>
      </w:r>
      <w:r w:rsidR="00880D6C" w:rsidRPr="00234E78">
        <w:rPr>
          <w:rFonts w:asciiTheme="minorHAnsi" w:hAnsiTheme="minorHAnsi" w:cstheme="minorHAnsi"/>
          <w:sz w:val="24"/>
          <w:szCs w:val="24"/>
        </w:rPr>
        <w:t>)</w:t>
      </w:r>
      <w:r w:rsidRPr="00234E78">
        <w:rPr>
          <w:rFonts w:asciiTheme="minorHAnsi" w:hAnsiTheme="minorHAnsi" w:cstheme="minorHAnsi"/>
          <w:sz w:val="24"/>
          <w:szCs w:val="24"/>
        </w:rPr>
        <w:t xml:space="preserve"> </w:t>
      </w:r>
    </w:p>
    <w:p w14:paraId="7DAB84F6" w14:textId="77777777" w:rsidR="009E6940" w:rsidRPr="00234E78" w:rsidRDefault="00C01238" w:rsidP="00A94D04">
      <w:pPr>
        <w:shd w:val="clear" w:color="auto" w:fill="FFFFFF"/>
        <w:spacing w:after="390"/>
        <w:textAlignment w:val="baseline"/>
        <w:rPr>
          <w:rFonts w:asciiTheme="minorHAnsi" w:hAnsiTheme="minorHAnsi" w:cstheme="minorHAnsi"/>
          <w:sz w:val="24"/>
          <w:szCs w:val="24"/>
        </w:rPr>
      </w:pPr>
      <w:r w:rsidRPr="00234E78">
        <w:rPr>
          <w:rFonts w:asciiTheme="minorHAnsi" w:hAnsiTheme="minorHAnsi" w:cstheme="minorHAnsi"/>
          <w:sz w:val="24"/>
          <w:szCs w:val="24"/>
        </w:rPr>
        <w:t xml:space="preserve">Applicant demonstrates it </w:t>
      </w:r>
      <w:proofErr w:type="gramStart"/>
      <w:r w:rsidRPr="00234E78">
        <w:rPr>
          <w:rFonts w:asciiTheme="minorHAnsi" w:hAnsiTheme="minorHAnsi" w:cstheme="minorHAnsi"/>
          <w:sz w:val="24"/>
          <w:szCs w:val="24"/>
        </w:rPr>
        <w:t>is able to</w:t>
      </w:r>
      <w:proofErr w:type="gramEnd"/>
      <w:r w:rsidRPr="00234E78">
        <w:rPr>
          <w:rFonts w:asciiTheme="minorHAnsi" w:hAnsiTheme="minorHAnsi" w:cstheme="minorHAnsi"/>
          <w:sz w:val="24"/>
          <w:szCs w:val="24"/>
        </w:rPr>
        <w:t xml:space="preserve"> measure program success against key indicators and provides milestones to indicate progress toward goals outlined in the proposal. The program includes output and outcome </w:t>
      </w:r>
      <w:proofErr w:type="gramStart"/>
      <w:r w:rsidRPr="00234E78">
        <w:rPr>
          <w:rFonts w:asciiTheme="minorHAnsi" w:hAnsiTheme="minorHAnsi" w:cstheme="minorHAnsi"/>
          <w:sz w:val="24"/>
          <w:szCs w:val="24"/>
        </w:rPr>
        <w:t>indicators, and</w:t>
      </w:r>
      <w:proofErr w:type="gramEnd"/>
      <w:r w:rsidRPr="00234E78">
        <w:rPr>
          <w:rFonts w:asciiTheme="minorHAnsi" w:hAnsiTheme="minorHAnsi" w:cstheme="minorHAnsi"/>
          <w:sz w:val="24"/>
          <w:szCs w:val="24"/>
        </w:rPr>
        <w:t xml:space="preserve"> shows how and when those will be measured.</w:t>
      </w:r>
    </w:p>
    <w:p w14:paraId="6DF1C6F7" w14:textId="77777777" w:rsidR="009E6940" w:rsidRPr="00234E78" w:rsidRDefault="009E6940" w:rsidP="00A94D04">
      <w:pPr>
        <w:rPr>
          <w:rFonts w:asciiTheme="minorHAnsi" w:eastAsia="Arial" w:hAnsiTheme="minorHAnsi" w:cstheme="minorHAnsi"/>
          <w:position w:val="1"/>
          <w:sz w:val="24"/>
          <w:szCs w:val="24"/>
        </w:rPr>
      </w:pPr>
      <w:r w:rsidRPr="00234E78">
        <w:rPr>
          <w:rFonts w:asciiTheme="minorHAnsi" w:eastAsia="Arial" w:hAnsiTheme="minorHAnsi" w:cstheme="minorHAnsi"/>
          <w:b/>
          <w:bCs/>
          <w:position w:val="1"/>
          <w:sz w:val="24"/>
          <w:szCs w:val="24"/>
        </w:rPr>
        <w:t xml:space="preserve">Sustainability </w:t>
      </w:r>
      <w:r w:rsidRPr="00234E78">
        <w:rPr>
          <w:rFonts w:asciiTheme="minorHAnsi" w:eastAsia="Arial" w:hAnsiTheme="minorHAnsi" w:cstheme="minorHAnsi"/>
          <w:position w:val="1"/>
          <w:sz w:val="24"/>
          <w:szCs w:val="24"/>
        </w:rPr>
        <w:t>(10 points)</w:t>
      </w:r>
    </w:p>
    <w:p w14:paraId="769D0D3C" w14:textId="77777777" w:rsidR="009E6940" w:rsidRPr="00234E78" w:rsidRDefault="009E6940" w:rsidP="00A94D04">
      <w:pPr>
        <w:rPr>
          <w:rFonts w:asciiTheme="minorHAnsi" w:eastAsia="Arial" w:hAnsiTheme="minorHAnsi" w:cstheme="minorHAnsi"/>
          <w:position w:val="1"/>
          <w:sz w:val="24"/>
          <w:szCs w:val="24"/>
        </w:rPr>
      </w:pPr>
    </w:p>
    <w:p w14:paraId="6CC417FE" w14:textId="77777777" w:rsidR="009E6940" w:rsidRPr="00234E78" w:rsidRDefault="009E6940" w:rsidP="00A94D04">
      <w:p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Program activities will continue to have positive impact after the end of the program.</w:t>
      </w:r>
    </w:p>
    <w:p w14:paraId="75285076" w14:textId="644FCA25" w:rsidR="52706E76" w:rsidRPr="00234E78" w:rsidRDefault="52706E76" w:rsidP="00A94D04">
      <w:pPr>
        <w:rPr>
          <w:rFonts w:asciiTheme="minorHAnsi" w:eastAsia="Arial" w:hAnsiTheme="minorHAnsi" w:cstheme="minorHAnsi"/>
          <w:sz w:val="24"/>
          <w:szCs w:val="24"/>
        </w:rPr>
      </w:pPr>
    </w:p>
    <w:p w14:paraId="13AA74EF" w14:textId="34F0B4B7" w:rsidR="437A9E99" w:rsidRPr="00234E78" w:rsidRDefault="437A9E99" w:rsidP="00A94D04">
      <w:pPr>
        <w:rPr>
          <w:rFonts w:asciiTheme="minorHAnsi" w:hAnsiTheme="minorHAnsi" w:cstheme="minorHAnsi"/>
          <w:sz w:val="24"/>
          <w:szCs w:val="24"/>
        </w:rPr>
      </w:pPr>
      <w:r w:rsidRPr="00234E78">
        <w:rPr>
          <w:rFonts w:asciiTheme="minorHAnsi" w:eastAsia="Arial" w:hAnsiTheme="minorHAnsi" w:cstheme="minorHAnsi"/>
          <w:b/>
          <w:bCs/>
          <w:sz w:val="24"/>
          <w:szCs w:val="24"/>
        </w:rPr>
        <w:t xml:space="preserve">Support of Equity and Underserved </w:t>
      </w:r>
      <w:proofErr w:type="gramStart"/>
      <w:r w:rsidRPr="00234E78">
        <w:rPr>
          <w:rFonts w:asciiTheme="minorHAnsi" w:eastAsia="Arial" w:hAnsiTheme="minorHAnsi" w:cstheme="minorHAnsi"/>
          <w:b/>
          <w:bCs/>
          <w:sz w:val="24"/>
          <w:szCs w:val="24"/>
        </w:rPr>
        <w:t xml:space="preserve">Communities  </w:t>
      </w:r>
      <w:r w:rsidRPr="00234E78">
        <w:rPr>
          <w:rFonts w:asciiTheme="minorHAnsi" w:eastAsia="Arial" w:hAnsiTheme="minorHAnsi" w:cstheme="minorHAnsi"/>
          <w:sz w:val="24"/>
          <w:szCs w:val="24"/>
        </w:rPr>
        <w:t>(</w:t>
      </w:r>
      <w:proofErr w:type="gramEnd"/>
      <w:r w:rsidRPr="00234E78">
        <w:rPr>
          <w:rFonts w:asciiTheme="minorHAnsi" w:eastAsia="Arial" w:hAnsiTheme="minorHAnsi" w:cstheme="minorHAnsi"/>
          <w:sz w:val="24"/>
          <w:szCs w:val="24"/>
        </w:rPr>
        <w:t>10 points)</w:t>
      </w:r>
      <w:r w:rsidRPr="00234E78">
        <w:rPr>
          <w:rFonts w:asciiTheme="minorHAnsi" w:hAnsiTheme="minorHAnsi" w:cstheme="minorHAnsi"/>
          <w:sz w:val="24"/>
          <w:szCs w:val="24"/>
        </w:rPr>
        <w:t xml:space="preserve">  </w:t>
      </w:r>
    </w:p>
    <w:p w14:paraId="37AB5CDF" w14:textId="4D19CB3D" w:rsidR="52706E76" w:rsidRPr="00234E78" w:rsidRDefault="52706E76" w:rsidP="00A94D04">
      <w:pPr>
        <w:ind w:firstLine="720"/>
        <w:rPr>
          <w:rFonts w:asciiTheme="minorHAnsi" w:hAnsiTheme="minorHAnsi" w:cstheme="minorHAnsi"/>
          <w:sz w:val="24"/>
          <w:szCs w:val="24"/>
        </w:rPr>
      </w:pPr>
    </w:p>
    <w:p w14:paraId="7A691648" w14:textId="36BE0365" w:rsidR="437A9E99" w:rsidRPr="00234E78" w:rsidRDefault="437A9E99" w:rsidP="00A94D04">
      <w:pPr>
        <w:rPr>
          <w:rFonts w:asciiTheme="minorHAnsi" w:eastAsia="Arial" w:hAnsiTheme="minorHAnsi" w:cstheme="minorHAnsi"/>
          <w:sz w:val="24"/>
          <w:szCs w:val="24"/>
        </w:rPr>
      </w:pPr>
      <w:r w:rsidRPr="00234E78">
        <w:rPr>
          <w:rFonts w:asciiTheme="minorHAnsi" w:eastAsia="Arial" w:hAnsiTheme="minorHAnsi" w:cstheme="minorHAnsi"/>
          <w:sz w:val="24"/>
          <w:szCs w:val="24"/>
        </w:rPr>
        <w:t xml:space="preserve">Proposals should clearly demonstrate how the program will support and advance equity and engage underserved communities in program administration, design, and implementation.  </w:t>
      </w:r>
    </w:p>
    <w:p w14:paraId="3A26203D" w14:textId="5F12F1D1" w:rsidR="52706E76" w:rsidRPr="00234E78" w:rsidRDefault="52706E76" w:rsidP="52706E76">
      <w:pPr>
        <w:ind w:left="720"/>
        <w:rPr>
          <w:rFonts w:asciiTheme="minorHAnsi" w:eastAsia="Arial" w:hAnsiTheme="minorHAnsi" w:cstheme="minorHAnsi"/>
          <w:sz w:val="24"/>
          <w:szCs w:val="24"/>
        </w:rPr>
      </w:pPr>
    </w:p>
    <w:p w14:paraId="54CD245A" w14:textId="77777777" w:rsidR="009E6940" w:rsidRPr="00234E78" w:rsidRDefault="009E6940" w:rsidP="009E6940">
      <w:pPr>
        <w:rPr>
          <w:rFonts w:asciiTheme="minorHAnsi" w:eastAsia="Arial" w:hAnsiTheme="minorHAnsi" w:cstheme="minorHAnsi"/>
          <w:position w:val="1"/>
          <w:sz w:val="24"/>
          <w:szCs w:val="24"/>
        </w:rPr>
      </w:pPr>
    </w:p>
    <w:p w14:paraId="2A9F8AA7" w14:textId="77777777" w:rsidR="009E6940" w:rsidRPr="00234E78" w:rsidRDefault="009E6940" w:rsidP="009E6940">
      <w:pPr>
        <w:rPr>
          <w:rFonts w:asciiTheme="minorHAnsi" w:eastAsia="Arial" w:hAnsiTheme="minorHAnsi" w:cstheme="minorHAnsi"/>
          <w:b/>
          <w:bCs/>
          <w:position w:val="1"/>
          <w:sz w:val="24"/>
          <w:szCs w:val="24"/>
        </w:rPr>
      </w:pPr>
      <w:r w:rsidRPr="00234E78">
        <w:rPr>
          <w:rFonts w:asciiTheme="minorHAnsi" w:eastAsia="Arial" w:hAnsiTheme="minorHAnsi" w:cstheme="minorHAnsi"/>
          <w:b/>
          <w:bCs/>
          <w:position w:val="1"/>
          <w:sz w:val="24"/>
          <w:szCs w:val="24"/>
        </w:rPr>
        <w:t>2. Review and Selection Process</w:t>
      </w:r>
    </w:p>
    <w:p w14:paraId="1231BE67" w14:textId="77777777" w:rsidR="009E6940" w:rsidRPr="00234E78" w:rsidRDefault="009E6940" w:rsidP="009E6940">
      <w:pPr>
        <w:rPr>
          <w:rFonts w:asciiTheme="minorHAnsi" w:eastAsia="Arial" w:hAnsiTheme="minorHAnsi" w:cstheme="minorHAnsi"/>
          <w:position w:val="1"/>
          <w:sz w:val="24"/>
          <w:szCs w:val="24"/>
        </w:rPr>
      </w:pPr>
    </w:p>
    <w:p w14:paraId="31A7B458" w14:textId="77777777" w:rsidR="009E6940" w:rsidRPr="00234E78" w:rsidRDefault="009E6940" w:rsidP="009E6940">
      <w:p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The Program Review Committee is made up of heads of sections or their delegates of the U.S. Embassy in Moldova.  The panel members have at least 10 working days to read the projects and then convene to review and discuss the project proposals and recommend selected projects for funding.</w:t>
      </w:r>
    </w:p>
    <w:p w14:paraId="1895D3B7" w14:textId="77777777" w:rsidR="009E6940" w:rsidRPr="00234E78" w:rsidRDefault="009E6940" w:rsidP="009E6940">
      <w:p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 </w:t>
      </w:r>
    </w:p>
    <w:p w14:paraId="6D07C4C0" w14:textId="77777777" w:rsidR="009E6940" w:rsidRPr="00234E78" w:rsidRDefault="009E6940" w:rsidP="009E6940">
      <w:p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lastRenderedPageBreak/>
        <w:t>The selected awards of the committee are confirmed by the Front Office of the U.S. Embassy and submitted to the U.S. Department of State in Washington, DC for final approval.</w:t>
      </w:r>
    </w:p>
    <w:p w14:paraId="36FEB5B0" w14:textId="77777777" w:rsidR="00C01238" w:rsidRPr="00234E78" w:rsidRDefault="00C01238" w:rsidP="009E6940">
      <w:pPr>
        <w:rPr>
          <w:rFonts w:asciiTheme="minorHAnsi" w:eastAsia="Arial" w:hAnsiTheme="minorHAnsi" w:cstheme="minorHAnsi"/>
          <w:b/>
          <w:position w:val="1"/>
          <w:sz w:val="24"/>
          <w:szCs w:val="24"/>
        </w:rPr>
      </w:pPr>
    </w:p>
    <w:p w14:paraId="0C5AF75D" w14:textId="6958678D" w:rsidR="00C01238" w:rsidRPr="00234E78" w:rsidRDefault="6D86B19A" w:rsidP="00E9181D">
      <w:pPr>
        <w:rPr>
          <w:rFonts w:asciiTheme="minorHAnsi" w:eastAsia="Arial" w:hAnsiTheme="minorHAnsi" w:cstheme="minorHAnsi"/>
          <w:b/>
          <w:bCs/>
          <w:position w:val="1"/>
          <w:sz w:val="24"/>
          <w:szCs w:val="24"/>
        </w:rPr>
      </w:pPr>
      <w:r w:rsidRPr="00234E78">
        <w:rPr>
          <w:rFonts w:asciiTheme="minorHAnsi" w:eastAsia="Arial" w:hAnsiTheme="minorHAnsi" w:cstheme="minorHAnsi"/>
          <w:b/>
          <w:bCs/>
          <w:position w:val="1"/>
          <w:sz w:val="24"/>
          <w:szCs w:val="24"/>
        </w:rPr>
        <w:t>3.</w:t>
      </w:r>
      <w:r w:rsidR="00E9181D" w:rsidRPr="00234E78">
        <w:rPr>
          <w:rFonts w:asciiTheme="minorHAnsi" w:eastAsia="Arial" w:hAnsiTheme="minorHAnsi" w:cstheme="minorHAnsi"/>
          <w:b/>
          <w:bCs/>
          <w:position w:val="1"/>
          <w:sz w:val="24"/>
          <w:szCs w:val="24"/>
        </w:rPr>
        <w:t xml:space="preserve"> </w:t>
      </w:r>
      <w:r w:rsidRPr="00234E78">
        <w:rPr>
          <w:rFonts w:asciiTheme="minorHAnsi" w:eastAsia="Arial" w:hAnsiTheme="minorHAnsi" w:cstheme="minorHAnsi"/>
          <w:b/>
          <w:bCs/>
          <w:position w:val="1"/>
          <w:sz w:val="24"/>
          <w:szCs w:val="24"/>
        </w:rPr>
        <w:t>Responsibility/Qualification Information in SAM.gov</w:t>
      </w:r>
    </w:p>
    <w:p w14:paraId="30D7AA69" w14:textId="77777777" w:rsidR="00C01238" w:rsidRPr="00234E78" w:rsidRDefault="00C01238" w:rsidP="00C01238">
      <w:pPr>
        <w:shd w:val="clear" w:color="auto" w:fill="FFFFFF"/>
        <w:textAlignment w:val="baseline"/>
        <w:rPr>
          <w:rFonts w:asciiTheme="minorHAnsi" w:hAnsiTheme="minorHAnsi" w:cstheme="minorHAnsi"/>
          <w:sz w:val="24"/>
          <w:szCs w:val="24"/>
        </w:rPr>
      </w:pPr>
    </w:p>
    <w:p w14:paraId="20B15666" w14:textId="77777777" w:rsidR="00C01238" w:rsidRPr="00234E78" w:rsidRDefault="00C01238" w:rsidP="00C01238">
      <w:pPr>
        <w:shd w:val="clear" w:color="auto" w:fill="FFFFFF"/>
        <w:textAlignment w:val="baseline"/>
        <w:rPr>
          <w:rFonts w:asciiTheme="minorHAnsi" w:hAnsiTheme="minorHAnsi" w:cstheme="minorHAnsi"/>
          <w:sz w:val="24"/>
          <w:szCs w:val="24"/>
        </w:rPr>
      </w:pPr>
      <w:r w:rsidRPr="00234E78">
        <w:rPr>
          <w:rFonts w:asciiTheme="minorHAnsi" w:hAnsiTheme="minorHAnsi" w:cstheme="minorHAnsi"/>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7196D064" w14:textId="77777777" w:rsidR="00C01238" w:rsidRPr="00234E78" w:rsidRDefault="00C01238" w:rsidP="00C01238">
      <w:pPr>
        <w:shd w:val="clear" w:color="auto" w:fill="FFFFFF"/>
        <w:textAlignment w:val="baseline"/>
        <w:rPr>
          <w:rFonts w:asciiTheme="minorHAnsi" w:hAnsiTheme="minorHAnsi" w:cstheme="minorHAnsi"/>
          <w:sz w:val="24"/>
          <w:szCs w:val="24"/>
        </w:rPr>
      </w:pPr>
    </w:p>
    <w:p w14:paraId="66BB388E" w14:textId="5E244817" w:rsidR="00C01238" w:rsidRPr="00234E78" w:rsidRDefault="00C01238" w:rsidP="0142605E">
      <w:pPr>
        <w:shd w:val="clear" w:color="auto" w:fill="FFFFFF" w:themeFill="background1"/>
        <w:textAlignment w:val="baseline"/>
        <w:rPr>
          <w:rFonts w:asciiTheme="minorHAnsi" w:hAnsiTheme="minorHAnsi" w:cstheme="minorHAnsi"/>
          <w:sz w:val="24"/>
          <w:szCs w:val="24"/>
        </w:rPr>
      </w:pPr>
      <w:r w:rsidRPr="00234E78">
        <w:rPr>
          <w:rFonts w:asciiTheme="minorHAnsi" w:hAnsiTheme="minorHAnsi" w:cstheme="minorHAnsi"/>
          <w:sz w:val="24"/>
          <w:szCs w:val="24"/>
        </w:rPr>
        <w:t xml:space="preserve">i. 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w:t>
      </w:r>
      <w:proofErr w:type="gramStart"/>
      <w:r w:rsidRPr="00234E78">
        <w:rPr>
          <w:rFonts w:asciiTheme="minorHAnsi" w:hAnsiTheme="minorHAnsi" w:cstheme="minorHAnsi"/>
          <w:sz w:val="24"/>
          <w:szCs w:val="24"/>
        </w:rPr>
        <w:t>SAM  (</w:t>
      </w:r>
      <w:proofErr w:type="gramEnd"/>
      <w:r w:rsidRPr="00234E78">
        <w:rPr>
          <w:rFonts w:asciiTheme="minorHAnsi" w:hAnsiTheme="minorHAnsi" w:cstheme="minorHAnsi"/>
          <w:sz w:val="24"/>
          <w:szCs w:val="24"/>
        </w:rPr>
        <w:t>see 41 U.S.C. 2313);</w:t>
      </w:r>
    </w:p>
    <w:p w14:paraId="34FF1C98" w14:textId="77777777" w:rsidR="00C01238" w:rsidRPr="00234E78" w:rsidRDefault="00C01238" w:rsidP="00C01238">
      <w:pPr>
        <w:shd w:val="clear" w:color="auto" w:fill="FFFFFF"/>
        <w:textAlignment w:val="baseline"/>
        <w:rPr>
          <w:rFonts w:asciiTheme="minorHAnsi" w:hAnsiTheme="minorHAnsi" w:cstheme="minorHAnsi"/>
          <w:sz w:val="24"/>
          <w:szCs w:val="24"/>
        </w:rPr>
      </w:pPr>
    </w:p>
    <w:p w14:paraId="532F8299" w14:textId="77777777" w:rsidR="00C01238" w:rsidRPr="00234E78" w:rsidRDefault="00C01238" w:rsidP="00C01238">
      <w:pPr>
        <w:shd w:val="clear" w:color="auto" w:fill="FFFFFF"/>
        <w:textAlignment w:val="baseline"/>
        <w:rPr>
          <w:rFonts w:asciiTheme="minorHAnsi" w:hAnsiTheme="minorHAnsi" w:cstheme="minorHAnsi"/>
          <w:sz w:val="24"/>
          <w:szCs w:val="24"/>
        </w:rPr>
      </w:pPr>
      <w:r w:rsidRPr="00234E78">
        <w:rPr>
          <w:rFonts w:asciiTheme="minorHAnsi" w:hAnsiTheme="minorHAnsi" w:cstheme="minorHAnsi"/>
          <w:sz w:val="24"/>
          <w:szCs w:val="24"/>
        </w:rPr>
        <w:t xml:space="preserve">ii. That an applicant, at its option, may review information in the designated integrity and performance systems accessible through SAM and comment on any information about itself that a </w:t>
      </w:r>
      <w:proofErr w:type="gramStart"/>
      <w:r w:rsidRPr="00234E78">
        <w:rPr>
          <w:rFonts w:asciiTheme="minorHAnsi" w:hAnsiTheme="minorHAnsi" w:cstheme="minorHAnsi"/>
          <w:sz w:val="24"/>
          <w:szCs w:val="24"/>
        </w:rPr>
        <w:t>Federal</w:t>
      </w:r>
      <w:proofErr w:type="gramEnd"/>
      <w:r w:rsidRPr="00234E78">
        <w:rPr>
          <w:rFonts w:asciiTheme="minorHAnsi" w:hAnsiTheme="minorHAnsi" w:cstheme="minorHAnsi"/>
          <w:sz w:val="24"/>
          <w:szCs w:val="24"/>
        </w:rPr>
        <w:t xml:space="preserve"> awarding agency previously entered and is currently in the designated integrity and performance system accessible through SAM;</w:t>
      </w:r>
    </w:p>
    <w:p w14:paraId="6D072C0D" w14:textId="77777777" w:rsidR="00C01238" w:rsidRPr="00234E78" w:rsidRDefault="00C01238" w:rsidP="00C01238">
      <w:pPr>
        <w:shd w:val="clear" w:color="auto" w:fill="FFFFFF"/>
        <w:textAlignment w:val="baseline"/>
        <w:rPr>
          <w:rFonts w:asciiTheme="minorHAnsi" w:hAnsiTheme="minorHAnsi" w:cstheme="minorHAnsi"/>
          <w:sz w:val="24"/>
          <w:szCs w:val="24"/>
        </w:rPr>
      </w:pPr>
    </w:p>
    <w:p w14:paraId="26EB72B3" w14:textId="77777777" w:rsidR="00C01238" w:rsidRPr="00234E78" w:rsidRDefault="00C01238" w:rsidP="00C01238">
      <w:pPr>
        <w:shd w:val="clear" w:color="auto" w:fill="FFFFFF"/>
        <w:textAlignment w:val="baseline"/>
        <w:rPr>
          <w:rFonts w:asciiTheme="minorHAnsi" w:hAnsiTheme="minorHAnsi" w:cstheme="minorHAnsi"/>
          <w:sz w:val="24"/>
          <w:szCs w:val="24"/>
        </w:rPr>
      </w:pPr>
      <w:r w:rsidRPr="00234E78">
        <w:rPr>
          <w:rFonts w:asciiTheme="minorHAnsi" w:hAnsiTheme="minorHAnsi" w:cstheme="minorHAnsi"/>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48A21919" w14:textId="77777777" w:rsidR="00C01238" w:rsidRPr="00234E78" w:rsidRDefault="00C01238" w:rsidP="009E6940">
      <w:pPr>
        <w:rPr>
          <w:rFonts w:asciiTheme="minorHAnsi" w:hAnsiTheme="minorHAnsi" w:cstheme="minorHAnsi"/>
          <w:sz w:val="24"/>
          <w:szCs w:val="24"/>
        </w:rPr>
      </w:pPr>
    </w:p>
    <w:p w14:paraId="6BD18F9B" w14:textId="77777777" w:rsidR="009E6940" w:rsidRPr="00234E78" w:rsidRDefault="009E6940" w:rsidP="009E6940">
      <w:pPr>
        <w:spacing w:before="5"/>
        <w:rPr>
          <w:rFonts w:asciiTheme="minorHAnsi" w:hAnsiTheme="minorHAnsi" w:cstheme="minorHAnsi"/>
          <w:sz w:val="24"/>
          <w:szCs w:val="24"/>
        </w:rPr>
      </w:pPr>
    </w:p>
    <w:p w14:paraId="75A8D771" w14:textId="77777777" w:rsidR="009E6940" w:rsidRPr="00234E78" w:rsidRDefault="009E6940" w:rsidP="009E6940">
      <w:pPr>
        <w:pBdr>
          <w:bottom w:val="single" w:sz="4" w:space="1" w:color="auto"/>
        </w:pBdr>
        <w:spacing w:before="30"/>
        <w:rPr>
          <w:rFonts w:asciiTheme="minorHAnsi" w:eastAsia="Arial" w:hAnsiTheme="minorHAnsi" w:cstheme="minorHAnsi"/>
          <w:sz w:val="24"/>
          <w:szCs w:val="24"/>
        </w:rPr>
      </w:pPr>
      <w:r w:rsidRPr="00234E78">
        <w:rPr>
          <w:rFonts w:asciiTheme="minorHAnsi" w:eastAsia="Arial" w:hAnsiTheme="minorHAnsi" w:cstheme="minorHAnsi"/>
          <w:b/>
          <w:position w:val="-1"/>
          <w:sz w:val="24"/>
          <w:szCs w:val="24"/>
        </w:rPr>
        <w:t>F. FEDERAL AWARD ADMINISTRATION INFORMATION</w:t>
      </w:r>
    </w:p>
    <w:p w14:paraId="238601FE" w14:textId="77777777" w:rsidR="009E6940" w:rsidRPr="00234E78" w:rsidRDefault="009E6940" w:rsidP="009E6940">
      <w:pPr>
        <w:spacing w:before="2"/>
        <w:rPr>
          <w:rFonts w:asciiTheme="minorHAnsi" w:hAnsiTheme="minorHAnsi" w:cstheme="minorHAnsi"/>
          <w:sz w:val="24"/>
          <w:szCs w:val="24"/>
        </w:rPr>
      </w:pPr>
    </w:p>
    <w:p w14:paraId="30E37111" w14:textId="77777777" w:rsidR="009E6940" w:rsidRPr="00234E78" w:rsidRDefault="009E6940" w:rsidP="009E6940">
      <w:pPr>
        <w:spacing w:before="17"/>
        <w:rPr>
          <w:rFonts w:asciiTheme="minorHAnsi" w:eastAsia="Arial" w:hAnsiTheme="minorHAnsi" w:cstheme="minorHAnsi"/>
          <w:b/>
          <w:bCs/>
          <w:position w:val="1"/>
          <w:sz w:val="24"/>
          <w:szCs w:val="24"/>
        </w:rPr>
      </w:pPr>
      <w:r w:rsidRPr="00234E78">
        <w:rPr>
          <w:rFonts w:asciiTheme="minorHAnsi" w:eastAsia="Arial" w:hAnsiTheme="minorHAnsi" w:cstheme="minorHAnsi"/>
          <w:b/>
          <w:bCs/>
          <w:position w:val="1"/>
          <w:sz w:val="24"/>
          <w:szCs w:val="24"/>
        </w:rPr>
        <w:t>1. Federal Award Notices</w:t>
      </w:r>
    </w:p>
    <w:p w14:paraId="0F3CABC7" w14:textId="77777777" w:rsidR="009E6940" w:rsidRPr="00234E78" w:rsidRDefault="009E6940" w:rsidP="009E6940">
      <w:pPr>
        <w:spacing w:before="17"/>
        <w:rPr>
          <w:rFonts w:asciiTheme="minorHAnsi" w:eastAsia="Arial" w:hAnsiTheme="minorHAnsi" w:cstheme="minorHAnsi"/>
          <w:position w:val="1"/>
          <w:sz w:val="24"/>
          <w:szCs w:val="24"/>
        </w:rPr>
      </w:pPr>
    </w:p>
    <w:p w14:paraId="42D1A12B" w14:textId="77777777" w:rsidR="009E6940" w:rsidRPr="00234E78" w:rsidRDefault="009E6940" w:rsidP="009E6940">
      <w:pPr>
        <w:spacing w:before="17"/>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Applicants will be notified electronically about selection results.  An email message will be sent to the email addresses included in the application (authorized representative and a carbon copy to the project contact person). Grants Program Staff might also contact the applicant to request additional information or to clarify certain aspects of the application documents; therefore, it is important to provide accurate contact information.</w:t>
      </w:r>
    </w:p>
    <w:p w14:paraId="5B08B5D1" w14:textId="77777777" w:rsidR="009E6940" w:rsidRPr="00234E78" w:rsidRDefault="009E6940" w:rsidP="009E6940">
      <w:pPr>
        <w:spacing w:before="17"/>
        <w:rPr>
          <w:rFonts w:asciiTheme="minorHAnsi" w:eastAsia="Arial" w:hAnsiTheme="minorHAnsi" w:cstheme="minorHAnsi"/>
          <w:position w:val="1"/>
          <w:sz w:val="24"/>
          <w:szCs w:val="24"/>
        </w:rPr>
      </w:pPr>
    </w:p>
    <w:p w14:paraId="47D03C19" w14:textId="7E5180FC" w:rsidR="009E6940" w:rsidRPr="00234E78" w:rsidRDefault="009E6940" w:rsidP="009E6940">
      <w:pPr>
        <w:spacing w:before="17"/>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Unsuccessful program applicants will receive an email notification.  </w:t>
      </w:r>
      <w:r w:rsidR="002C4600" w:rsidRPr="00234E78">
        <w:rPr>
          <w:rFonts w:asciiTheme="minorHAnsi" w:eastAsia="Arial" w:hAnsiTheme="minorHAnsi" w:cstheme="minorHAnsi"/>
          <w:position w:val="1"/>
          <w:sz w:val="24"/>
          <w:szCs w:val="24"/>
        </w:rPr>
        <w:t xml:space="preserve">The </w:t>
      </w:r>
      <w:r w:rsidRPr="00234E78">
        <w:rPr>
          <w:rFonts w:asciiTheme="minorHAnsi" w:eastAsia="Arial" w:hAnsiTheme="minorHAnsi" w:cstheme="minorHAnsi"/>
          <w:position w:val="1"/>
          <w:sz w:val="24"/>
          <w:szCs w:val="24"/>
        </w:rPr>
        <w:t xml:space="preserve">Grants Program will not provide specific reasons for rejection.  </w:t>
      </w:r>
    </w:p>
    <w:p w14:paraId="16DEB4AB" w14:textId="77777777" w:rsidR="009E6940" w:rsidRPr="00234E78" w:rsidRDefault="009E6940" w:rsidP="009E6940">
      <w:pPr>
        <w:spacing w:before="17"/>
        <w:rPr>
          <w:rFonts w:asciiTheme="minorHAnsi" w:eastAsia="Arial" w:hAnsiTheme="minorHAnsi" w:cstheme="minorHAnsi"/>
          <w:position w:val="1"/>
          <w:sz w:val="24"/>
          <w:szCs w:val="24"/>
        </w:rPr>
      </w:pPr>
    </w:p>
    <w:p w14:paraId="76DAD845" w14:textId="77777777" w:rsidR="009E6940" w:rsidRPr="00234E78" w:rsidRDefault="009E6940" w:rsidP="52706E76">
      <w:pPr>
        <w:spacing w:before="17"/>
        <w:rPr>
          <w:rFonts w:asciiTheme="minorHAnsi" w:eastAsia="Arial" w:hAnsiTheme="minorHAnsi" w:cstheme="minorHAnsi"/>
          <w:sz w:val="24"/>
          <w:szCs w:val="24"/>
        </w:rPr>
      </w:pPr>
      <w:r w:rsidRPr="00234E78">
        <w:rPr>
          <w:rFonts w:asciiTheme="minorHAnsi" w:eastAsia="Arial" w:hAnsiTheme="minorHAnsi" w:cstheme="minorHAnsi"/>
          <w:position w:val="1"/>
          <w:sz w:val="24"/>
          <w:szCs w:val="24"/>
        </w:rPr>
        <w:t xml:space="preserve">Successful program applicants must sign a Notice of Award (grant agreement) before receiving the funds.  The grant or cooperative agreement will be written, signed, awarded, and administered by the Grants Officer. The Notice of Federal Award signed by the grants officer is the authorizing document and it will be provided to the recipient for review and signature by email. The recipient may only start incurring program expenses beginning on the start date shown on the award document signed by the Grants Officer.   </w:t>
      </w:r>
    </w:p>
    <w:p w14:paraId="02FB6939" w14:textId="66625609" w:rsidR="009E6940" w:rsidRPr="00234E78" w:rsidRDefault="009E6940" w:rsidP="52706E76">
      <w:pPr>
        <w:spacing w:before="17"/>
        <w:rPr>
          <w:rFonts w:asciiTheme="minorHAnsi" w:eastAsia="Arial" w:hAnsiTheme="minorHAnsi" w:cstheme="minorHAnsi"/>
          <w:b/>
          <w:bCs/>
          <w:position w:val="1"/>
          <w:sz w:val="24"/>
          <w:szCs w:val="24"/>
        </w:rPr>
      </w:pPr>
    </w:p>
    <w:p w14:paraId="50BE8223" w14:textId="77777777" w:rsidR="009E6940" w:rsidRPr="00234E78" w:rsidRDefault="009E6940" w:rsidP="52706E76">
      <w:pPr>
        <w:pBdr>
          <w:top w:val="single" w:sz="4" w:space="1" w:color="auto"/>
          <w:left w:val="single" w:sz="4" w:space="4" w:color="auto"/>
          <w:bottom w:val="single" w:sz="4" w:space="1" w:color="auto"/>
          <w:right w:val="single" w:sz="4" w:space="4" w:color="auto"/>
        </w:pBdr>
        <w:spacing w:before="17"/>
        <w:rPr>
          <w:rFonts w:asciiTheme="minorHAnsi" w:eastAsia="Arial" w:hAnsiTheme="minorHAnsi" w:cstheme="minorHAnsi"/>
          <w:position w:val="1"/>
          <w:sz w:val="24"/>
          <w:szCs w:val="24"/>
        </w:rPr>
      </w:pPr>
      <w:r w:rsidRPr="00234E78">
        <w:rPr>
          <w:rFonts w:asciiTheme="minorHAnsi" w:eastAsia="Arial" w:hAnsiTheme="minorHAnsi" w:cstheme="minorHAnsi"/>
          <w:b/>
          <w:bCs/>
          <w:position w:val="1"/>
          <w:sz w:val="24"/>
          <w:szCs w:val="24"/>
        </w:rPr>
        <w:lastRenderedPageBreak/>
        <w:t>No costs should be incurred by the applicant prior to signing a Notice of Award.</w:t>
      </w:r>
    </w:p>
    <w:p w14:paraId="4B1F511A" w14:textId="77777777" w:rsidR="009E6940" w:rsidRPr="00234E78" w:rsidRDefault="009E6940" w:rsidP="009E6940">
      <w:pPr>
        <w:spacing w:before="17"/>
        <w:rPr>
          <w:rFonts w:asciiTheme="minorHAnsi" w:eastAsia="Arial" w:hAnsiTheme="minorHAnsi" w:cstheme="minorHAnsi"/>
          <w:position w:val="1"/>
          <w:sz w:val="24"/>
          <w:szCs w:val="24"/>
        </w:rPr>
      </w:pPr>
    </w:p>
    <w:p w14:paraId="26166B6F" w14:textId="5EC240B8" w:rsidR="02C71CE2" w:rsidRPr="00234E78" w:rsidRDefault="02C71CE2" w:rsidP="52706E76">
      <w:pPr>
        <w:rPr>
          <w:rFonts w:asciiTheme="minorHAnsi" w:eastAsia="Arial" w:hAnsiTheme="minorHAnsi" w:cstheme="minorHAnsi"/>
          <w:sz w:val="24"/>
          <w:szCs w:val="24"/>
        </w:rPr>
      </w:pPr>
      <w:r w:rsidRPr="00234E78">
        <w:rPr>
          <w:rFonts w:asciiTheme="minorHAnsi" w:eastAsia="Arial" w:hAnsiTheme="minorHAnsi" w:cstheme="minorHAnsi"/>
          <w:sz w:val="24"/>
          <w:szCs w:val="24"/>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5941487B" w14:textId="257713A3" w:rsidR="02C71CE2" w:rsidRPr="00234E78" w:rsidRDefault="02C71CE2" w:rsidP="52706E76">
      <w:pPr>
        <w:rPr>
          <w:rFonts w:asciiTheme="minorHAnsi" w:eastAsia="Arial" w:hAnsiTheme="minorHAnsi" w:cstheme="minorHAnsi"/>
          <w:sz w:val="24"/>
          <w:szCs w:val="24"/>
        </w:rPr>
      </w:pPr>
      <w:r w:rsidRPr="00234E78">
        <w:rPr>
          <w:rFonts w:asciiTheme="minorHAnsi" w:eastAsia="Arial" w:hAnsiTheme="minorHAnsi" w:cstheme="minorHAnsi"/>
          <w:sz w:val="24"/>
          <w:szCs w:val="24"/>
        </w:rPr>
        <w:t xml:space="preserve"> </w:t>
      </w:r>
    </w:p>
    <w:p w14:paraId="5D0D4314" w14:textId="494B481E" w:rsidR="02C71CE2" w:rsidRPr="00234E78" w:rsidRDefault="02C71CE2" w:rsidP="52706E76">
      <w:pPr>
        <w:rPr>
          <w:rFonts w:asciiTheme="minorHAnsi" w:eastAsia="Arial" w:hAnsiTheme="minorHAnsi" w:cstheme="minorHAnsi"/>
          <w:sz w:val="24"/>
          <w:szCs w:val="24"/>
        </w:rPr>
      </w:pPr>
      <w:r w:rsidRPr="00234E78">
        <w:rPr>
          <w:rFonts w:asciiTheme="minorHAnsi" w:eastAsia="Arial" w:hAnsiTheme="minorHAnsi"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01C3EEAE" w14:textId="4D5868A5" w:rsidR="52706E76" w:rsidRPr="00234E78" w:rsidRDefault="52706E76" w:rsidP="52706E76">
      <w:pPr>
        <w:spacing w:before="17"/>
        <w:rPr>
          <w:rFonts w:asciiTheme="minorHAnsi" w:eastAsia="Arial" w:hAnsiTheme="minorHAnsi" w:cstheme="minorHAnsi"/>
          <w:sz w:val="24"/>
          <w:szCs w:val="24"/>
        </w:rPr>
      </w:pPr>
    </w:p>
    <w:p w14:paraId="4F3C0844" w14:textId="690AE8F9" w:rsidR="52706E76" w:rsidRPr="00234E78" w:rsidRDefault="52706E76" w:rsidP="52706E76">
      <w:pPr>
        <w:spacing w:before="17"/>
        <w:rPr>
          <w:rFonts w:asciiTheme="minorHAnsi" w:eastAsia="Arial" w:hAnsiTheme="minorHAnsi" w:cstheme="minorHAnsi"/>
          <w:sz w:val="24"/>
          <w:szCs w:val="24"/>
        </w:rPr>
      </w:pPr>
    </w:p>
    <w:p w14:paraId="39E58128" w14:textId="77777777" w:rsidR="009E6940" w:rsidRPr="00234E78" w:rsidRDefault="009E6940" w:rsidP="009E6940">
      <w:pPr>
        <w:spacing w:before="17"/>
        <w:rPr>
          <w:rFonts w:asciiTheme="minorHAnsi" w:eastAsia="Arial" w:hAnsiTheme="minorHAnsi" w:cstheme="minorHAnsi"/>
          <w:b/>
          <w:bCs/>
          <w:position w:val="1"/>
          <w:sz w:val="24"/>
          <w:szCs w:val="24"/>
        </w:rPr>
      </w:pPr>
      <w:r w:rsidRPr="00234E78">
        <w:rPr>
          <w:rFonts w:asciiTheme="minorHAnsi" w:eastAsia="Arial" w:hAnsiTheme="minorHAnsi" w:cstheme="minorHAnsi"/>
          <w:b/>
          <w:bCs/>
          <w:position w:val="1"/>
          <w:sz w:val="24"/>
          <w:szCs w:val="24"/>
        </w:rPr>
        <w:t>2. Administrative and National Policy Requirements</w:t>
      </w:r>
    </w:p>
    <w:p w14:paraId="65F9C3DC" w14:textId="77777777" w:rsidR="009E6940" w:rsidRPr="00234E78" w:rsidRDefault="009E6940" w:rsidP="009E6940">
      <w:pPr>
        <w:spacing w:before="17"/>
        <w:rPr>
          <w:rFonts w:asciiTheme="minorHAnsi" w:eastAsia="Arial" w:hAnsiTheme="minorHAnsi" w:cstheme="minorHAnsi"/>
          <w:position w:val="1"/>
          <w:sz w:val="24"/>
          <w:szCs w:val="24"/>
        </w:rPr>
      </w:pPr>
    </w:p>
    <w:p w14:paraId="2C75E067" w14:textId="77777777" w:rsidR="009E6940" w:rsidRPr="00234E78" w:rsidRDefault="009E6940" w:rsidP="009E6940">
      <w:pPr>
        <w:spacing w:before="17"/>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Before </w:t>
      </w:r>
      <w:proofErr w:type="gramStart"/>
      <w:r w:rsidRPr="00234E78">
        <w:rPr>
          <w:rFonts w:asciiTheme="minorHAnsi" w:eastAsia="Arial" w:hAnsiTheme="minorHAnsi" w:cstheme="minorHAnsi"/>
          <w:position w:val="1"/>
          <w:sz w:val="24"/>
          <w:szCs w:val="24"/>
        </w:rPr>
        <w:t>submitting an application</w:t>
      </w:r>
      <w:proofErr w:type="gramEnd"/>
      <w:r w:rsidRPr="00234E78">
        <w:rPr>
          <w:rFonts w:asciiTheme="minorHAnsi" w:eastAsia="Arial" w:hAnsiTheme="minorHAnsi" w:cstheme="minorHAnsi"/>
          <w:position w:val="1"/>
          <w:sz w:val="24"/>
          <w:szCs w:val="24"/>
        </w:rPr>
        <w:t xml:space="preserve">, applicants should review all the terms and conditions and required certifications which will apply to this award, to ensure that they will be able to comply.  These include: </w:t>
      </w:r>
    </w:p>
    <w:p w14:paraId="5023141B" w14:textId="77777777" w:rsidR="00C01238" w:rsidRPr="00234E78" w:rsidRDefault="00C01238" w:rsidP="009E6940">
      <w:pPr>
        <w:spacing w:before="17"/>
        <w:rPr>
          <w:rFonts w:asciiTheme="minorHAnsi" w:eastAsia="Arial" w:hAnsiTheme="minorHAnsi" w:cstheme="minorHAnsi"/>
          <w:position w:val="1"/>
          <w:sz w:val="24"/>
          <w:szCs w:val="24"/>
        </w:rPr>
      </w:pPr>
    </w:p>
    <w:p w14:paraId="178CD075" w14:textId="77777777" w:rsidR="00C01238" w:rsidRPr="00234E78" w:rsidRDefault="004D13B3" w:rsidP="00C01238">
      <w:pPr>
        <w:pStyle w:val="ListParagraph"/>
        <w:numPr>
          <w:ilvl w:val="0"/>
          <w:numId w:val="28"/>
        </w:numPr>
        <w:shd w:val="clear" w:color="auto" w:fill="FFFFFF"/>
        <w:spacing w:after="240" w:line="276" w:lineRule="auto"/>
        <w:contextualSpacing w:val="0"/>
        <w:textAlignment w:val="baseline"/>
        <w:rPr>
          <w:rFonts w:asciiTheme="minorHAnsi" w:hAnsiTheme="minorHAnsi" w:cstheme="minorHAnsi"/>
          <w:sz w:val="24"/>
          <w:szCs w:val="24"/>
          <w:u w:val="single"/>
        </w:rPr>
      </w:pPr>
      <w:hyperlink r:id="rId14" w:history="1">
        <w:r w:rsidR="00C01238" w:rsidRPr="00234E78">
          <w:rPr>
            <w:rStyle w:val="Hyperlink"/>
            <w:rFonts w:asciiTheme="minorHAnsi" w:hAnsiTheme="minorHAnsi" w:cstheme="minorHAnsi"/>
            <w:color w:val="auto"/>
            <w:sz w:val="24"/>
            <w:szCs w:val="24"/>
          </w:rPr>
          <w:t>2 CFR 25 - UNIVERSAL IDENTIFIER AND SYSTEM FOR AWARD MANAGEMENT</w:t>
        </w:r>
      </w:hyperlink>
    </w:p>
    <w:p w14:paraId="66E1FFAC" w14:textId="77777777" w:rsidR="00C01238" w:rsidRPr="00234E78" w:rsidRDefault="004D13B3" w:rsidP="00C01238">
      <w:pPr>
        <w:pStyle w:val="ListParagraph"/>
        <w:numPr>
          <w:ilvl w:val="0"/>
          <w:numId w:val="28"/>
        </w:numPr>
        <w:shd w:val="clear" w:color="auto" w:fill="FFFFFF"/>
        <w:spacing w:after="240" w:line="276" w:lineRule="auto"/>
        <w:contextualSpacing w:val="0"/>
        <w:textAlignment w:val="baseline"/>
        <w:rPr>
          <w:rFonts w:asciiTheme="minorHAnsi" w:hAnsiTheme="minorHAnsi" w:cstheme="minorHAnsi"/>
          <w:sz w:val="24"/>
          <w:szCs w:val="24"/>
          <w:u w:val="single"/>
        </w:rPr>
      </w:pPr>
      <w:hyperlink r:id="rId15" w:history="1">
        <w:r w:rsidR="00C01238" w:rsidRPr="00234E78">
          <w:rPr>
            <w:rStyle w:val="Hyperlink"/>
            <w:rFonts w:asciiTheme="minorHAnsi" w:hAnsiTheme="minorHAnsi" w:cstheme="minorHAnsi"/>
            <w:color w:val="auto"/>
            <w:sz w:val="24"/>
            <w:szCs w:val="24"/>
          </w:rPr>
          <w:t>2 CFR 170 - REPORTING SUBAWARD AND EXECUTIVE COMPENSATION INFORMATION</w:t>
        </w:r>
      </w:hyperlink>
    </w:p>
    <w:p w14:paraId="4C4E7E32" w14:textId="77777777" w:rsidR="00C01238" w:rsidRPr="00234E78" w:rsidRDefault="004D13B3" w:rsidP="00C01238">
      <w:pPr>
        <w:pStyle w:val="ListParagraph"/>
        <w:numPr>
          <w:ilvl w:val="0"/>
          <w:numId w:val="28"/>
        </w:numPr>
        <w:shd w:val="clear" w:color="auto" w:fill="FFFFFF"/>
        <w:spacing w:after="240" w:line="276" w:lineRule="auto"/>
        <w:contextualSpacing w:val="0"/>
        <w:textAlignment w:val="baseline"/>
        <w:rPr>
          <w:rFonts w:asciiTheme="minorHAnsi" w:hAnsiTheme="minorHAnsi" w:cstheme="minorHAnsi"/>
          <w:sz w:val="24"/>
          <w:szCs w:val="24"/>
          <w:u w:val="single"/>
        </w:rPr>
      </w:pPr>
      <w:hyperlink r:id="rId16" w:history="1">
        <w:r w:rsidR="00C01238" w:rsidRPr="00234E78">
          <w:rPr>
            <w:rStyle w:val="Hyperlink"/>
            <w:rFonts w:asciiTheme="minorHAnsi" w:hAnsiTheme="minorHAnsi" w:cstheme="minorHAnsi"/>
            <w:color w:val="auto"/>
            <w:sz w:val="24"/>
            <w:szCs w:val="24"/>
          </w:rPr>
          <w:t>2 CFR 175 - AWARD TERM FOR TRAFFICKING IN PERSONS</w:t>
        </w:r>
      </w:hyperlink>
    </w:p>
    <w:p w14:paraId="572CAD88" w14:textId="77777777" w:rsidR="00C01238" w:rsidRPr="00234E78" w:rsidRDefault="004D13B3" w:rsidP="00C01238">
      <w:pPr>
        <w:pStyle w:val="ListParagraph"/>
        <w:numPr>
          <w:ilvl w:val="0"/>
          <w:numId w:val="28"/>
        </w:numPr>
        <w:shd w:val="clear" w:color="auto" w:fill="FFFFFF"/>
        <w:spacing w:after="240" w:line="276" w:lineRule="auto"/>
        <w:contextualSpacing w:val="0"/>
        <w:textAlignment w:val="baseline"/>
        <w:rPr>
          <w:rFonts w:asciiTheme="minorHAnsi" w:hAnsiTheme="minorHAnsi" w:cstheme="minorHAnsi"/>
          <w:sz w:val="24"/>
          <w:szCs w:val="24"/>
          <w:u w:val="single"/>
        </w:rPr>
      </w:pPr>
      <w:hyperlink r:id="rId17" w:history="1">
        <w:r w:rsidR="00C01238" w:rsidRPr="00234E78">
          <w:rPr>
            <w:rStyle w:val="Hyperlink"/>
            <w:rFonts w:asciiTheme="minorHAnsi" w:hAnsiTheme="minorHAnsi" w:cstheme="minorHAnsi"/>
            <w:color w:val="auto"/>
            <w:sz w:val="24"/>
            <w:szCs w:val="24"/>
          </w:rPr>
          <w:t>2 CFR 182 - GOVERNMENTWIDE REQUIREMENTS FOR DRUG-FREE WORKPLACE (FINANCIAL ASSISTANCE)</w:t>
        </w:r>
      </w:hyperlink>
    </w:p>
    <w:p w14:paraId="634772C5" w14:textId="77777777" w:rsidR="00C01238" w:rsidRPr="00234E78" w:rsidRDefault="004D13B3" w:rsidP="00C01238">
      <w:pPr>
        <w:pStyle w:val="ListParagraph"/>
        <w:numPr>
          <w:ilvl w:val="0"/>
          <w:numId w:val="28"/>
        </w:numPr>
        <w:shd w:val="clear" w:color="auto" w:fill="FFFFFF"/>
        <w:spacing w:after="240" w:line="276" w:lineRule="auto"/>
        <w:contextualSpacing w:val="0"/>
        <w:textAlignment w:val="baseline"/>
        <w:rPr>
          <w:rFonts w:asciiTheme="minorHAnsi" w:hAnsiTheme="minorHAnsi" w:cstheme="minorHAnsi"/>
          <w:sz w:val="24"/>
          <w:szCs w:val="24"/>
          <w:u w:val="single"/>
        </w:rPr>
      </w:pPr>
      <w:hyperlink r:id="rId18" w:history="1">
        <w:r w:rsidR="00C01238" w:rsidRPr="00234E78">
          <w:rPr>
            <w:rStyle w:val="Hyperlink"/>
            <w:rFonts w:asciiTheme="minorHAnsi" w:hAnsiTheme="minorHAnsi" w:cstheme="minorHAnsi"/>
            <w:color w:val="auto"/>
            <w:sz w:val="24"/>
            <w:szCs w:val="24"/>
          </w:rPr>
          <w:t>2 CFR 183 - NEVER CONTRACT WITH THE ENEMY</w:t>
        </w:r>
      </w:hyperlink>
    </w:p>
    <w:p w14:paraId="50599FB0" w14:textId="77777777" w:rsidR="00C01238" w:rsidRPr="00234E78" w:rsidRDefault="004D13B3" w:rsidP="00C01238">
      <w:pPr>
        <w:pStyle w:val="ListParagraph"/>
        <w:numPr>
          <w:ilvl w:val="0"/>
          <w:numId w:val="28"/>
        </w:numPr>
        <w:shd w:val="clear" w:color="auto" w:fill="FFFFFF"/>
        <w:spacing w:after="240" w:line="276" w:lineRule="auto"/>
        <w:contextualSpacing w:val="0"/>
        <w:textAlignment w:val="baseline"/>
        <w:rPr>
          <w:rFonts w:asciiTheme="minorHAnsi" w:hAnsiTheme="minorHAnsi" w:cstheme="minorHAnsi"/>
          <w:sz w:val="24"/>
          <w:szCs w:val="24"/>
          <w:u w:val="single"/>
        </w:rPr>
      </w:pPr>
      <w:hyperlink r:id="rId19" w:history="1">
        <w:r w:rsidR="00C01238" w:rsidRPr="00234E78">
          <w:rPr>
            <w:rStyle w:val="Hyperlink"/>
            <w:rFonts w:asciiTheme="minorHAnsi" w:hAnsiTheme="minorHAnsi" w:cstheme="minorHAnsi"/>
            <w:color w:val="auto"/>
            <w:sz w:val="24"/>
            <w:szCs w:val="24"/>
          </w:rPr>
          <w:t>2 CFR 600 – DEPARTMENT OF STATE REQUIREMENTS</w:t>
        </w:r>
      </w:hyperlink>
    </w:p>
    <w:p w14:paraId="4F6B712D" w14:textId="77777777" w:rsidR="00C01238" w:rsidRPr="00234E78" w:rsidRDefault="004D13B3" w:rsidP="00C01238">
      <w:pPr>
        <w:pStyle w:val="ListParagraph"/>
        <w:numPr>
          <w:ilvl w:val="0"/>
          <w:numId w:val="28"/>
        </w:numPr>
        <w:shd w:val="clear" w:color="auto" w:fill="FFFFFF"/>
        <w:spacing w:after="240" w:line="276" w:lineRule="auto"/>
        <w:contextualSpacing w:val="0"/>
        <w:textAlignment w:val="baseline"/>
        <w:rPr>
          <w:rFonts w:asciiTheme="minorHAnsi" w:hAnsiTheme="minorHAnsi" w:cstheme="minorHAnsi"/>
          <w:sz w:val="24"/>
          <w:szCs w:val="24"/>
          <w:u w:val="single"/>
        </w:rPr>
      </w:pPr>
      <w:hyperlink r:id="rId20" w:history="1">
        <w:r w:rsidR="00C01238" w:rsidRPr="00234E78">
          <w:rPr>
            <w:rStyle w:val="Hyperlink"/>
            <w:rFonts w:asciiTheme="minorHAnsi" w:hAnsiTheme="minorHAnsi" w:cstheme="minorHAnsi"/>
            <w:color w:val="auto"/>
            <w:sz w:val="24"/>
            <w:szCs w:val="24"/>
          </w:rPr>
          <w:t>U.S. DEPARTMENT OF STATE STANDARD TERMS AND CONDITIONS</w:t>
        </w:r>
      </w:hyperlink>
    </w:p>
    <w:p w14:paraId="0FD52CF9" w14:textId="77777777" w:rsidR="00C01238" w:rsidRPr="00234E78" w:rsidRDefault="00C01238" w:rsidP="00C01238">
      <w:pPr>
        <w:spacing w:line="240" w:lineRule="atLeast"/>
        <w:rPr>
          <w:rFonts w:asciiTheme="minorHAnsi" w:hAnsiTheme="minorHAnsi" w:cstheme="minorHAnsi"/>
          <w:sz w:val="24"/>
          <w:szCs w:val="24"/>
        </w:rPr>
      </w:pPr>
      <w:r w:rsidRPr="00234E78">
        <w:rPr>
          <w:rFonts w:asciiTheme="minorHAnsi" w:hAnsiTheme="minorHAnsi" w:cstheme="minorHAnsi"/>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07625766" w14:textId="77777777" w:rsidR="00C01238" w:rsidRPr="00234E78" w:rsidRDefault="004D13B3" w:rsidP="00C01238">
      <w:pPr>
        <w:numPr>
          <w:ilvl w:val="0"/>
          <w:numId w:val="29"/>
        </w:numPr>
        <w:spacing w:line="240" w:lineRule="atLeast"/>
        <w:rPr>
          <w:rFonts w:asciiTheme="minorHAnsi" w:hAnsiTheme="minorHAnsi" w:cstheme="minorHAnsi"/>
          <w:sz w:val="24"/>
          <w:szCs w:val="24"/>
        </w:rPr>
      </w:pPr>
      <w:hyperlink r:id="rId21" w:history="1">
        <w:r w:rsidR="00C01238" w:rsidRPr="00234E78">
          <w:rPr>
            <w:rStyle w:val="Hyperlink"/>
            <w:rFonts w:asciiTheme="minorHAnsi" w:eastAsiaTheme="minorEastAsia" w:hAnsiTheme="minorHAnsi" w:cstheme="minorHAnsi"/>
            <w:color w:val="auto"/>
            <w:sz w:val="24"/>
            <w:szCs w:val="24"/>
          </w:rPr>
          <w:t>Guidance for Grants and Agreements in Title 2 of the Code of Federal Regulations</w:t>
        </w:r>
      </w:hyperlink>
      <w:r w:rsidR="00C01238" w:rsidRPr="00234E78">
        <w:rPr>
          <w:rFonts w:asciiTheme="minorHAnsi" w:hAnsiTheme="minorHAnsi" w:cstheme="minorHAnsi"/>
          <w:sz w:val="24"/>
          <w:szCs w:val="24"/>
        </w:rPr>
        <w:t xml:space="preserve"> (2 CFR), as updated in the Federal Register’s 85 FR 49506 on August 13, 2020, particularly on:</w:t>
      </w:r>
    </w:p>
    <w:p w14:paraId="774A0F01" w14:textId="77777777" w:rsidR="00C01238" w:rsidRPr="00234E78" w:rsidRDefault="00C01238" w:rsidP="00C01238">
      <w:pPr>
        <w:numPr>
          <w:ilvl w:val="1"/>
          <w:numId w:val="29"/>
        </w:numPr>
        <w:spacing w:line="240" w:lineRule="atLeast"/>
        <w:rPr>
          <w:rFonts w:asciiTheme="minorHAnsi" w:hAnsiTheme="minorHAnsi" w:cstheme="minorHAnsi"/>
          <w:sz w:val="24"/>
          <w:szCs w:val="24"/>
        </w:rPr>
      </w:pPr>
      <w:r w:rsidRPr="00234E78">
        <w:rPr>
          <w:rFonts w:asciiTheme="minorHAnsi" w:hAnsiTheme="minorHAnsi" w:cstheme="minorHAnsi"/>
          <w:sz w:val="24"/>
          <w:szCs w:val="24"/>
        </w:rPr>
        <w:t>Selecting recipients most likely to be successful in delivering results based on the program objectives through an objective process of evaluating Federal award applications (2 CFR part 200.205),</w:t>
      </w:r>
    </w:p>
    <w:p w14:paraId="2BEB58CD" w14:textId="77777777" w:rsidR="00C01238" w:rsidRPr="00234E78" w:rsidRDefault="00C01238" w:rsidP="00C01238">
      <w:pPr>
        <w:numPr>
          <w:ilvl w:val="1"/>
          <w:numId w:val="29"/>
        </w:numPr>
        <w:spacing w:line="240" w:lineRule="atLeast"/>
        <w:rPr>
          <w:rFonts w:asciiTheme="minorHAnsi" w:hAnsiTheme="minorHAnsi" w:cstheme="minorHAnsi"/>
          <w:sz w:val="24"/>
          <w:szCs w:val="24"/>
        </w:rPr>
      </w:pPr>
      <w:r w:rsidRPr="00234E78">
        <w:rPr>
          <w:rFonts w:asciiTheme="minorHAnsi" w:hAnsiTheme="minorHAnsi" w:cstheme="minorHAnsi"/>
          <w:sz w:val="24"/>
          <w:szCs w:val="24"/>
        </w:rPr>
        <w:t>Prohibiting the purchase of certain telecommunication and video surveillance services or equipment in alignment with section 889 of the National Defense Authorization Act of 2019 (Pub. L. No. 115—232) (2 CFR part 200.216),</w:t>
      </w:r>
    </w:p>
    <w:p w14:paraId="63495F86" w14:textId="77777777" w:rsidR="00C01238" w:rsidRPr="00234E78" w:rsidRDefault="00C01238" w:rsidP="00C01238">
      <w:pPr>
        <w:numPr>
          <w:ilvl w:val="1"/>
          <w:numId w:val="29"/>
        </w:numPr>
        <w:spacing w:line="240" w:lineRule="atLeast"/>
        <w:rPr>
          <w:rFonts w:asciiTheme="minorHAnsi" w:hAnsiTheme="minorHAnsi" w:cstheme="minorHAnsi"/>
          <w:sz w:val="24"/>
          <w:szCs w:val="24"/>
        </w:rPr>
      </w:pPr>
      <w:r w:rsidRPr="00234E78">
        <w:rPr>
          <w:rFonts w:asciiTheme="minorHAnsi" w:hAnsiTheme="minorHAnsi" w:cstheme="minorHAnsi"/>
          <w:sz w:val="24"/>
          <w:szCs w:val="24"/>
        </w:rPr>
        <w:t xml:space="preserve">Promoting the freedom of speech and religious liberty in alignment with </w:t>
      </w:r>
      <w:r w:rsidRPr="00234E78">
        <w:rPr>
          <w:rFonts w:asciiTheme="minorHAnsi" w:hAnsiTheme="minorHAnsi" w:cstheme="minorHAnsi"/>
          <w:i/>
          <w:sz w:val="24"/>
          <w:szCs w:val="24"/>
        </w:rPr>
        <w:t xml:space="preserve">Promoting Free Speech and Religious Liberty </w:t>
      </w:r>
      <w:r w:rsidRPr="00234E78">
        <w:rPr>
          <w:rFonts w:asciiTheme="minorHAnsi" w:hAnsiTheme="minorHAnsi" w:cstheme="minorHAnsi"/>
          <w:sz w:val="24"/>
          <w:szCs w:val="24"/>
        </w:rPr>
        <w:t xml:space="preserve">(E.O. 13798) and </w:t>
      </w:r>
      <w:r w:rsidRPr="00234E78">
        <w:rPr>
          <w:rFonts w:asciiTheme="minorHAnsi" w:hAnsiTheme="minorHAnsi" w:cstheme="minorHAnsi"/>
          <w:i/>
          <w:sz w:val="24"/>
          <w:szCs w:val="24"/>
        </w:rPr>
        <w:t xml:space="preserve">Improving Free Inquiry, </w:t>
      </w:r>
      <w:r w:rsidRPr="00234E78">
        <w:rPr>
          <w:rFonts w:asciiTheme="minorHAnsi" w:hAnsiTheme="minorHAnsi" w:cstheme="minorHAnsi"/>
          <w:i/>
          <w:sz w:val="24"/>
          <w:szCs w:val="24"/>
        </w:rPr>
        <w:lastRenderedPageBreak/>
        <w:t>Transparency, and Accountability at Colleges and Universities</w:t>
      </w:r>
      <w:r w:rsidRPr="00234E78">
        <w:rPr>
          <w:rFonts w:asciiTheme="minorHAnsi" w:hAnsiTheme="minorHAnsi" w:cstheme="minorHAnsi"/>
          <w:sz w:val="24"/>
          <w:szCs w:val="24"/>
        </w:rPr>
        <w:t xml:space="preserve"> (E.O. 13864) (§§ 200.300, 200.303, 200.339, and 200.341), </w:t>
      </w:r>
    </w:p>
    <w:p w14:paraId="151AB462" w14:textId="77777777" w:rsidR="00C01238" w:rsidRPr="00234E78" w:rsidRDefault="00C01238" w:rsidP="00C01238">
      <w:pPr>
        <w:numPr>
          <w:ilvl w:val="1"/>
          <w:numId w:val="29"/>
        </w:numPr>
        <w:spacing w:line="240" w:lineRule="atLeast"/>
        <w:rPr>
          <w:rFonts w:asciiTheme="minorHAnsi" w:hAnsiTheme="minorHAnsi" w:cstheme="minorHAnsi"/>
          <w:sz w:val="24"/>
          <w:szCs w:val="24"/>
        </w:rPr>
      </w:pPr>
      <w:r w:rsidRPr="00234E78">
        <w:rPr>
          <w:rFonts w:asciiTheme="minorHAnsi" w:hAnsiTheme="minorHAnsi" w:cstheme="minorHAnsi"/>
          <w:sz w:val="24"/>
          <w:szCs w:val="24"/>
        </w:rPr>
        <w:t>Providing a preference, to the extent permitted by law, to maximize use of goods, products, and materials produced in the United States (2 CFR part 200.322), and</w:t>
      </w:r>
    </w:p>
    <w:p w14:paraId="650D1250" w14:textId="77777777" w:rsidR="00C01238" w:rsidRPr="00234E78" w:rsidRDefault="00C01238" w:rsidP="00C01238">
      <w:pPr>
        <w:numPr>
          <w:ilvl w:val="1"/>
          <w:numId w:val="29"/>
        </w:numPr>
        <w:spacing w:line="240" w:lineRule="atLeast"/>
        <w:rPr>
          <w:rFonts w:asciiTheme="minorHAnsi" w:hAnsiTheme="minorHAnsi" w:cstheme="minorHAnsi"/>
          <w:sz w:val="24"/>
          <w:szCs w:val="24"/>
        </w:rPr>
      </w:pPr>
      <w:r w:rsidRPr="00234E78">
        <w:rPr>
          <w:rFonts w:asciiTheme="minorHAnsi" w:hAnsiTheme="minorHAnsi" w:cstheme="minorHAnsi"/>
          <w:sz w:val="24"/>
          <w:szCs w:val="24"/>
        </w:rPr>
        <w:t xml:space="preserve">Terminating agreements in whole or in part to the greatest extent authorized by </w:t>
      </w:r>
      <w:proofErr w:type="gramStart"/>
      <w:r w:rsidRPr="00234E78">
        <w:rPr>
          <w:rFonts w:asciiTheme="minorHAnsi" w:hAnsiTheme="minorHAnsi" w:cstheme="minorHAnsi"/>
          <w:sz w:val="24"/>
          <w:szCs w:val="24"/>
        </w:rPr>
        <w:t>law, if</w:t>
      </w:r>
      <w:proofErr w:type="gramEnd"/>
      <w:r w:rsidRPr="00234E78">
        <w:rPr>
          <w:rFonts w:asciiTheme="minorHAnsi" w:hAnsiTheme="minorHAnsi" w:cstheme="minorHAnsi"/>
          <w:sz w:val="24"/>
          <w:szCs w:val="24"/>
        </w:rPr>
        <w:t xml:space="preserve"> an award no longer effectuates the program goals or agency priorities (2 CFR part 200.340).</w:t>
      </w:r>
    </w:p>
    <w:p w14:paraId="562C75D1" w14:textId="77777777" w:rsidR="00C01238" w:rsidRPr="00234E78" w:rsidRDefault="00C01238" w:rsidP="009E6940">
      <w:pPr>
        <w:spacing w:before="17"/>
        <w:rPr>
          <w:rFonts w:asciiTheme="minorHAnsi" w:eastAsia="Arial" w:hAnsiTheme="minorHAnsi" w:cstheme="minorHAnsi"/>
          <w:position w:val="1"/>
          <w:sz w:val="24"/>
          <w:szCs w:val="24"/>
        </w:rPr>
      </w:pPr>
    </w:p>
    <w:p w14:paraId="664355AD" w14:textId="77777777" w:rsidR="009E6940" w:rsidRPr="00234E78" w:rsidRDefault="009E6940" w:rsidP="009E6940">
      <w:pPr>
        <w:spacing w:before="17"/>
        <w:rPr>
          <w:rFonts w:asciiTheme="minorHAnsi" w:eastAsia="Arial" w:hAnsiTheme="minorHAnsi" w:cstheme="minorHAnsi"/>
          <w:position w:val="1"/>
          <w:sz w:val="24"/>
          <w:szCs w:val="24"/>
        </w:rPr>
      </w:pPr>
    </w:p>
    <w:p w14:paraId="08642D71" w14:textId="77777777" w:rsidR="009E6940" w:rsidRPr="00234E78" w:rsidRDefault="009E6940" w:rsidP="009E6940">
      <w:pPr>
        <w:spacing w:before="17"/>
        <w:rPr>
          <w:rFonts w:asciiTheme="minorHAnsi" w:eastAsia="Arial" w:hAnsiTheme="minorHAnsi" w:cstheme="minorHAnsi"/>
          <w:b/>
          <w:bCs/>
          <w:position w:val="1"/>
          <w:sz w:val="24"/>
          <w:szCs w:val="24"/>
        </w:rPr>
      </w:pPr>
      <w:r w:rsidRPr="00234E78">
        <w:rPr>
          <w:rFonts w:asciiTheme="minorHAnsi" w:eastAsia="Arial" w:hAnsiTheme="minorHAnsi" w:cstheme="minorHAnsi"/>
          <w:b/>
          <w:bCs/>
          <w:position w:val="1"/>
          <w:sz w:val="24"/>
          <w:szCs w:val="24"/>
        </w:rPr>
        <w:t>3. Reporting</w:t>
      </w:r>
    </w:p>
    <w:p w14:paraId="1A965116" w14:textId="77777777" w:rsidR="009E6940" w:rsidRPr="00234E78" w:rsidRDefault="009E6940" w:rsidP="009E6940">
      <w:pPr>
        <w:spacing w:before="17"/>
        <w:rPr>
          <w:rFonts w:asciiTheme="minorHAnsi" w:eastAsia="Arial" w:hAnsiTheme="minorHAnsi" w:cstheme="minorHAnsi"/>
          <w:position w:val="1"/>
          <w:sz w:val="24"/>
          <w:szCs w:val="24"/>
        </w:rPr>
      </w:pPr>
    </w:p>
    <w:p w14:paraId="6695AA9D" w14:textId="77777777" w:rsidR="009E6940" w:rsidRPr="00234E78" w:rsidRDefault="009E6940" w:rsidP="009E6940">
      <w:pPr>
        <w:spacing w:before="17"/>
        <w:rPr>
          <w:rFonts w:asciiTheme="minorHAnsi" w:eastAsia="Arial" w:hAnsiTheme="minorHAnsi" w:cstheme="minorHAnsi"/>
          <w:position w:val="1"/>
          <w:sz w:val="24"/>
          <w:szCs w:val="24"/>
        </w:rPr>
      </w:pPr>
      <w:r w:rsidRPr="00234E78">
        <w:rPr>
          <w:rFonts w:asciiTheme="minorHAnsi" w:eastAsia="Arial" w:hAnsiTheme="minorHAnsi" w:cstheme="minorHAnsi"/>
          <w:b/>
          <w:bCs/>
          <w:position w:val="1"/>
          <w:sz w:val="24"/>
          <w:szCs w:val="24"/>
        </w:rPr>
        <w:t>Reporting Requirements:</w:t>
      </w:r>
      <w:r w:rsidRPr="00234E78">
        <w:rPr>
          <w:rFonts w:asciiTheme="minorHAnsi" w:eastAsia="Arial" w:hAnsiTheme="minorHAnsi" w:cstheme="minorHAnsi"/>
          <w:position w:val="1"/>
          <w:sz w:val="24"/>
          <w:szCs w:val="24"/>
        </w:rPr>
        <w:t xml:space="preserve"> Recipients will be required to submit financial reports and program reports in English.  The award document will specify how often these reports must be submitted.</w:t>
      </w:r>
    </w:p>
    <w:p w14:paraId="7DF4E37C" w14:textId="77777777" w:rsidR="009E6940" w:rsidRPr="00234E78" w:rsidRDefault="009E6940" w:rsidP="009E6940">
      <w:pPr>
        <w:spacing w:before="17"/>
        <w:rPr>
          <w:rFonts w:asciiTheme="minorHAnsi" w:eastAsia="Arial" w:hAnsiTheme="minorHAnsi" w:cstheme="minorHAnsi"/>
          <w:position w:val="1"/>
          <w:sz w:val="24"/>
          <w:szCs w:val="24"/>
        </w:rPr>
      </w:pPr>
    </w:p>
    <w:p w14:paraId="49D863FA" w14:textId="77777777" w:rsidR="009E6940" w:rsidRPr="00234E78" w:rsidRDefault="009E6940" w:rsidP="009E6940">
      <w:pPr>
        <w:rPr>
          <w:rFonts w:asciiTheme="minorHAnsi" w:eastAsia="Arial" w:hAnsiTheme="minorHAnsi" w:cstheme="minorHAnsi"/>
          <w:position w:val="1"/>
          <w:sz w:val="24"/>
          <w:szCs w:val="24"/>
        </w:rPr>
      </w:pPr>
      <w:r w:rsidRPr="00234E78">
        <w:rPr>
          <w:rFonts w:asciiTheme="minorHAnsi" w:eastAsia="Arial" w:hAnsiTheme="minorHAnsi" w:cstheme="minorHAnsi"/>
          <w:b/>
          <w:bCs/>
          <w:position w:val="1"/>
          <w:sz w:val="24"/>
          <w:szCs w:val="24"/>
        </w:rPr>
        <w:t>(a) Program Reports:</w:t>
      </w:r>
      <w:r w:rsidRPr="00234E78">
        <w:rPr>
          <w:rFonts w:asciiTheme="minorHAnsi" w:eastAsia="Arial" w:hAnsiTheme="minorHAnsi" w:cstheme="minorHAnsi"/>
          <w:position w:val="1"/>
          <w:sz w:val="24"/>
          <w:szCs w:val="24"/>
        </w:rPr>
        <w:t xml:space="preserve">  U.S. Embassy Chisinau requires program reports describing and analyzing the results of activities undertaken during the validity period of the agreement.  A program report is required within 30 days following the end of each three-month period of performance during the validity period of the agreement.  The final program report is due </w:t>
      </w:r>
      <w:r w:rsidR="00B759E4" w:rsidRPr="00234E78">
        <w:rPr>
          <w:rFonts w:asciiTheme="minorHAnsi" w:eastAsia="Arial" w:hAnsiTheme="minorHAnsi" w:cstheme="minorHAnsi"/>
          <w:position w:val="1"/>
          <w:sz w:val="24"/>
          <w:szCs w:val="24"/>
        </w:rPr>
        <w:t>120</w:t>
      </w:r>
      <w:r w:rsidRPr="00234E78">
        <w:rPr>
          <w:rFonts w:asciiTheme="minorHAnsi" w:eastAsia="Arial" w:hAnsiTheme="minorHAnsi" w:cstheme="minorHAnsi"/>
          <w:position w:val="1"/>
          <w:sz w:val="24"/>
          <w:szCs w:val="24"/>
        </w:rPr>
        <w:t xml:space="preserve"> days following the end of the agreement. Monthly progress briefs may also be required. </w:t>
      </w:r>
    </w:p>
    <w:p w14:paraId="7FDE0BDC" w14:textId="77777777" w:rsidR="009E6940" w:rsidRPr="00234E78" w:rsidRDefault="009E6940" w:rsidP="009E6940">
      <w:pPr>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 </w:t>
      </w:r>
    </w:p>
    <w:p w14:paraId="1915F9B0" w14:textId="77777777" w:rsidR="009E6940" w:rsidRPr="00234E78" w:rsidRDefault="009E6940" w:rsidP="009E6940">
      <w:pPr>
        <w:rPr>
          <w:rFonts w:asciiTheme="minorHAnsi" w:eastAsia="Arial" w:hAnsiTheme="minorHAnsi" w:cstheme="minorHAnsi"/>
          <w:position w:val="1"/>
          <w:sz w:val="24"/>
          <w:szCs w:val="24"/>
        </w:rPr>
      </w:pPr>
      <w:r w:rsidRPr="00234E78">
        <w:rPr>
          <w:rFonts w:asciiTheme="minorHAnsi" w:eastAsia="Arial" w:hAnsiTheme="minorHAnsi" w:cstheme="minorHAnsi"/>
          <w:b/>
          <w:bCs/>
          <w:position w:val="1"/>
          <w:sz w:val="24"/>
          <w:szCs w:val="24"/>
        </w:rPr>
        <w:t>(b) Financial Reports:</w:t>
      </w:r>
      <w:r w:rsidRPr="00234E78">
        <w:rPr>
          <w:rFonts w:asciiTheme="minorHAnsi" w:eastAsia="Arial" w:hAnsiTheme="minorHAnsi" w:cstheme="minorHAnsi"/>
          <w:position w:val="1"/>
          <w:sz w:val="24"/>
          <w:szCs w:val="24"/>
        </w:rPr>
        <w:t xml:space="preserve">  Financial reports are required within 30 days following the end of each calendar year quarter during the validity period of the agreement (January 30th, April 30th, July 30th, October 30th).  The final financial report covering the entire period of the agreement is required within </w:t>
      </w:r>
      <w:r w:rsidR="00C01238" w:rsidRPr="00234E78">
        <w:rPr>
          <w:rFonts w:asciiTheme="minorHAnsi" w:eastAsia="Arial" w:hAnsiTheme="minorHAnsi" w:cstheme="minorHAnsi"/>
          <w:position w:val="1"/>
          <w:sz w:val="24"/>
          <w:szCs w:val="24"/>
        </w:rPr>
        <w:t>120</w:t>
      </w:r>
      <w:r w:rsidRPr="00234E78">
        <w:rPr>
          <w:rFonts w:asciiTheme="minorHAnsi" w:eastAsia="Arial" w:hAnsiTheme="minorHAnsi" w:cstheme="minorHAnsi"/>
          <w:position w:val="1"/>
          <w:sz w:val="24"/>
          <w:szCs w:val="24"/>
        </w:rPr>
        <w:t xml:space="preserve"> days after the expiration date of the agreement.  </w:t>
      </w:r>
    </w:p>
    <w:p w14:paraId="44FB30F8" w14:textId="77777777" w:rsidR="009E6940" w:rsidRPr="00234E78" w:rsidRDefault="009E6940" w:rsidP="009E6940">
      <w:pPr>
        <w:ind w:left="360"/>
        <w:rPr>
          <w:rFonts w:asciiTheme="minorHAnsi" w:eastAsia="Arial" w:hAnsiTheme="minorHAnsi" w:cstheme="minorHAnsi"/>
          <w:position w:val="1"/>
          <w:sz w:val="24"/>
          <w:szCs w:val="24"/>
        </w:rPr>
      </w:pPr>
    </w:p>
    <w:p w14:paraId="6ECA89C6" w14:textId="77777777" w:rsidR="009E6940" w:rsidRPr="00234E78" w:rsidRDefault="009E6940" w:rsidP="009E6940">
      <w:pPr>
        <w:spacing w:before="17"/>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Reports reflecting expenditures should be completed in accordance with the </w:t>
      </w:r>
      <w:hyperlink r:id="rId22" w:history="1">
        <w:r w:rsidRPr="00234E78">
          <w:rPr>
            <w:rStyle w:val="Hyperlink"/>
            <w:rFonts w:asciiTheme="minorHAnsi" w:eastAsia="Arial" w:hAnsiTheme="minorHAnsi" w:cstheme="minorHAnsi"/>
            <w:color w:val="auto"/>
            <w:position w:val="1"/>
            <w:sz w:val="24"/>
            <w:szCs w:val="24"/>
          </w:rPr>
          <w:t>Federal Financial Report SF-425 (click to download)</w:t>
        </w:r>
      </w:hyperlink>
      <w:r w:rsidRPr="00234E78">
        <w:rPr>
          <w:rFonts w:asciiTheme="minorHAnsi" w:eastAsia="Arial" w:hAnsiTheme="minorHAnsi" w:cstheme="minorHAnsi"/>
          <w:position w:val="1"/>
          <w:sz w:val="24"/>
          <w:szCs w:val="24"/>
        </w:rPr>
        <w:t xml:space="preserve"> and in accordance with other award specific requirements.  </w:t>
      </w:r>
    </w:p>
    <w:p w14:paraId="1DA6542E" w14:textId="77777777" w:rsidR="009E6940" w:rsidRPr="00234E78" w:rsidRDefault="009E6940" w:rsidP="009E6940">
      <w:pPr>
        <w:spacing w:before="17"/>
        <w:rPr>
          <w:rFonts w:asciiTheme="minorHAnsi" w:eastAsia="Arial" w:hAnsiTheme="minorHAnsi" w:cstheme="minorHAnsi"/>
          <w:position w:val="1"/>
          <w:sz w:val="24"/>
          <w:szCs w:val="24"/>
        </w:rPr>
      </w:pPr>
      <w:bookmarkStart w:id="0" w:name="_Hlk29887809"/>
    </w:p>
    <w:p w14:paraId="42E34E8F" w14:textId="77777777" w:rsidR="009E6940" w:rsidRPr="00234E78" w:rsidRDefault="009E6940" w:rsidP="009E6940">
      <w:pPr>
        <w:spacing w:before="17"/>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The U.S. Embassy reserves the right to contract certified auditors to conduct program and financial audits of the projects funded under this Notice of Funding Opportunity. </w:t>
      </w:r>
    </w:p>
    <w:p w14:paraId="3041E394" w14:textId="77777777" w:rsidR="00C01238" w:rsidRPr="00234E78" w:rsidRDefault="00C01238" w:rsidP="009E6940">
      <w:pPr>
        <w:spacing w:before="17"/>
        <w:rPr>
          <w:rFonts w:asciiTheme="minorHAnsi" w:eastAsia="Arial" w:hAnsiTheme="minorHAnsi" w:cstheme="minorHAnsi"/>
          <w:position w:val="1"/>
          <w:sz w:val="24"/>
          <w:szCs w:val="24"/>
        </w:rPr>
      </w:pPr>
    </w:p>
    <w:p w14:paraId="51E1172D" w14:textId="77777777" w:rsidR="00C01238" w:rsidRPr="00234E78" w:rsidRDefault="00C01238" w:rsidP="52706E76">
      <w:pPr>
        <w:shd w:val="clear" w:color="auto" w:fill="FFFFFF" w:themeFill="background1"/>
        <w:textAlignment w:val="baseline"/>
        <w:rPr>
          <w:rFonts w:asciiTheme="minorHAnsi" w:hAnsiTheme="minorHAnsi" w:cstheme="minorHAnsi"/>
          <w:sz w:val="24"/>
          <w:szCs w:val="24"/>
        </w:rPr>
      </w:pPr>
      <w:r w:rsidRPr="00234E78">
        <w:rPr>
          <w:rFonts w:asciiTheme="minorHAnsi" w:hAnsiTheme="minorHAnsi" w:cstheme="minorHAnsi"/>
          <w:b/>
          <w:bCs/>
          <w:sz w:val="24"/>
          <w:szCs w:val="24"/>
        </w:rPr>
        <w:t>Foreign Assistance Data Review:</w:t>
      </w:r>
      <w:r w:rsidRPr="00234E78">
        <w:rPr>
          <w:rFonts w:asciiTheme="minorHAnsi" w:hAnsiTheme="minorHAnsi" w:cstheme="minorHAnsi"/>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6E1831B3" w14:textId="77777777" w:rsidR="00C01238" w:rsidRPr="00234E78" w:rsidRDefault="00C01238" w:rsidP="009E6940">
      <w:pPr>
        <w:spacing w:before="17"/>
        <w:rPr>
          <w:rFonts w:asciiTheme="minorHAnsi" w:eastAsia="Arial" w:hAnsiTheme="minorHAnsi" w:cstheme="minorHAnsi"/>
          <w:position w:val="1"/>
          <w:sz w:val="24"/>
          <w:szCs w:val="24"/>
        </w:rPr>
      </w:pPr>
    </w:p>
    <w:bookmarkEnd w:id="0"/>
    <w:p w14:paraId="54E11D2A" w14:textId="77777777" w:rsidR="009E6940" w:rsidRPr="00234E78" w:rsidRDefault="009E6940" w:rsidP="009E6940">
      <w:pPr>
        <w:spacing w:before="17"/>
        <w:rPr>
          <w:rFonts w:asciiTheme="minorHAnsi" w:hAnsiTheme="minorHAnsi" w:cstheme="minorHAnsi"/>
          <w:sz w:val="24"/>
          <w:szCs w:val="24"/>
        </w:rPr>
      </w:pPr>
    </w:p>
    <w:p w14:paraId="2C9D33C4" w14:textId="77777777" w:rsidR="009E6940" w:rsidRPr="00234E78" w:rsidRDefault="009E6940" w:rsidP="009E6940">
      <w:pPr>
        <w:pBdr>
          <w:bottom w:val="single" w:sz="4" w:space="1" w:color="auto"/>
        </w:pBdr>
        <w:spacing w:before="30"/>
        <w:rPr>
          <w:rFonts w:asciiTheme="minorHAnsi" w:eastAsia="Arial" w:hAnsiTheme="minorHAnsi" w:cstheme="minorHAnsi"/>
          <w:sz w:val="24"/>
          <w:szCs w:val="24"/>
        </w:rPr>
      </w:pPr>
      <w:r w:rsidRPr="00234E78">
        <w:rPr>
          <w:rFonts w:asciiTheme="minorHAnsi" w:eastAsia="Arial" w:hAnsiTheme="minorHAnsi" w:cstheme="minorHAnsi"/>
          <w:b/>
          <w:sz w:val="24"/>
          <w:szCs w:val="24"/>
        </w:rPr>
        <w:t>G. FEDERAL AWARDING AGENCY CONTACT(S)</w:t>
      </w:r>
    </w:p>
    <w:p w14:paraId="31126E5D" w14:textId="77777777" w:rsidR="009E6940" w:rsidRPr="00234E78" w:rsidRDefault="009E6940" w:rsidP="009E6940">
      <w:pPr>
        <w:spacing w:before="15"/>
        <w:rPr>
          <w:rFonts w:asciiTheme="minorHAnsi" w:hAnsiTheme="minorHAnsi" w:cstheme="minorHAnsi"/>
          <w:sz w:val="24"/>
          <w:szCs w:val="24"/>
        </w:rPr>
      </w:pPr>
    </w:p>
    <w:p w14:paraId="2D1E7108" w14:textId="77777777" w:rsidR="009E6940" w:rsidRPr="00234E78" w:rsidRDefault="009E6940" w:rsidP="009E6940">
      <w:pPr>
        <w:spacing w:before="5"/>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If you have any questions about the grant application process, please contact: </w:t>
      </w:r>
    </w:p>
    <w:p w14:paraId="2DE403A5" w14:textId="77777777" w:rsidR="009E6940" w:rsidRPr="00234E78" w:rsidRDefault="009E6940" w:rsidP="009E6940">
      <w:pPr>
        <w:spacing w:before="5"/>
        <w:rPr>
          <w:rFonts w:asciiTheme="minorHAnsi" w:eastAsia="Arial" w:hAnsiTheme="minorHAnsi" w:cstheme="minorHAnsi"/>
          <w:position w:val="1"/>
          <w:sz w:val="24"/>
          <w:szCs w:val="24"/>
        </w:rPr>
      </w:pPr>
    </w:p>
    <w:p w14:paraId="30E79C75" w14:textId="77777777" w:rsidR="009E6940" w:rsidRPr="00234E78" w:rsidRDefault="008930EB" w:rsidP="009E6940">
      <w:pPr>
        <w:spacing w:before="5"/>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Grants </w:t>
      </w:r>
      <w:r w:rsidR="00C01238" w:rsidRPr="00234E78">
        <w:rPr>
          <w:rFonts w:asciiTheme="minorHAnsi" w:eastAsia="Arial" w:hAnsiTheme="minorHAnsi" w:cstheme="minorHAnsi"/>
          <w:position w:val="1"/>
          <w:sz w:val="24"/>
          <w:szCs w:val="24"/>
        </w:rPr>
        <w:t>Program</w:t>
      </w:r>
    </w:p>
    <w:p w14:paraId="7CD56678" w14:textId="77777777" w:rsidR="009E6940" w:rsidRPr="00234E78" w:rsidRDefault="00C01238" w:rsidP="009E6940">
      <w:pPr>
        <w:spacing w:before="5"/>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Moldovagrants@state.gov</w:t>
      </w:r>
    </w:p>
    <w:p w14:paraId="6C1031F9" w14:textId="77777777" w:rsidR="009E6940" w:rsidRPr="00234E78" w:rsidRDefault="009E6940" w:rsidP="009E6940">
      <w:pPr>
        <w:spacing w:before="5"/>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lastRenderedPageBreak/>
        <w:t xml:space="preserve"> </w:t>
      </w:r>
    </w:p>
    <w:p w14:paraId="62431CDC" w14:textId="77777777" w:rsidR="009E6940" w:rsidRPr="00234E78" w:rsidRDefault="009E6940" w:rsidP="009E6940">
      <w:pPr>
        <w:spacing w:before="30"/>
        <w:rPr>
          <w:rFonts w:asciiTheme="minorHAnsi" w:eastAsia="Arial" w:hAnsiTheme="minorHAnsi" w:cstheme="minorHAnsi"/>
          <w:position w:val="1"/>
          <w:sz w:val="24"/>
          <w:szCs w:val="24"/>
        </w:rPr>
      </w:pPr>
    </w:p>
    <w:p w14:paraId="28A8BC0F" w14:textId="77777777" w:rsidR="009E6940" w:rsidRPr="00234E78" w:rsidRDefault="009E6940" w:rsidP="009E6940">
      <w:pPr>
        <w:pBdr>
          <w:bottom w:val="single" w:sz="4" w:space="1" w:color="auto"/>
        </w:pBdr>
        <w:spacing w:before="30"/>
        <w:rPr>
          <w:rFonts w:asciiTheme="minorHAnsi" w:eastAsia="Arial" w:hAnsiTheme="minorHAnsi" w:cstheme="minorHAnsi"/>
          <w:sz w:val="24"/>
          <w:szCs w:val="24"/>
        </w:rPr>
      </w:pPr>
      <w:r w:rsidRPr="00234E78">
        <w:rPr>
          <w:rFonts w:asciiTheme="minorHAnsi" w:eastAsia="Arial" w:hAnsiTheme="minorHAnsi" w:cstheme="minorHAnsi"/>
          <w:b/>
          <w:sz w:val="24"/>
          <w:szCs w:val="24"/>
        </w:rPr>
        <w:t>H. OTHER INFORMATION</w:t>
      </w:r>
    </w:p>
    <w:p w14:paraId="49E398E2" w14:textId="77777777" w:rsidR="009E6940" w:rsidRPr="00234E78" w:rsidRDefault="009E6940" w:rsidP="009E6940">
      <w:pPr>
        <w:ind w:left="183" w:right="504"/>
        <w:rPr>
          <w:rFonts w:asciiTheme="minorHAnsi" w:hAnsiTheme="minorHAnsi" w:cstheme="minorHAnsi"/>
          <w:sz w:val="24"/>
          <w:szCs w:val="24"/>
        </w:rPr>
      </w:pPr>
    </w:p>
    <w:p w14:paraId="13436AE0" w14:textId="77777777" w:rsidR="009E6940" w:rsidRPr="00234E78" w:rsidRDefault="009E6940" w:rsidP="009E6940">
      <w:pPr>
        <w:spacing w:before="17"/>
        <w:rPr>
          <w:rFonts w:asciiTheme="minorHAnsi" w:eastAsia="Arial" w:hAnsiTheme="minorHAnsi" w:cstheme="minorHAnsi"/>
          <w:b/>
          <w:bCs/>
          <w:position w:val="1"/>
          <w:sz w:val="24"/>
          <w:szCs w:val="24"/>
        </w:rPr>
      </w:pPr>
      <w:r w:rsidRPr="00234E78">
        <w:rPr>
          <w:rFonts w:asciiTheme="minorHAnsi" w:eastAsia="Arial" w:hAnsiTheme="minorHAnsi" w:cstheme="minorHAnsi"/>
          <w:b/>
          <w:bCs/>
          <w:position w:val="1"/>
          <w:sz w:val="24"/>
          <w:szCs w:val="24"/>
        </w:rPr>
        <w:t>Disclaimer</w:t>
      </w:r>
    </w:p>
    <w:p w14:paraId="16287F21" w14:textId="77777777" w:rsidR="009E6940" w:rsidRPr="00234E78" w:rsidRDefault="009E6940" w:rsidP="009E6940">
      <w:pPr>
        <w:spacing w:before="17"/>
        <w:rPr>
          <w:rFonts w:asciiTheme="minorHAnsi" w:eastAsia="Arial" w:hAnsiTheme="minorHAnsi" w:cstheme="minorHAnsi"/>
          <w:position w:val="1"/>
          <w:sz w:val="24"/>
          <w:szCs w:val="24"/>
        </w:rPr>
      </w:pPr>
    </w:p>
    <w:p w14:paraId="3D372BF8" w14:textId="77777777" w:rsidR="009E6940" w:rsidRPr="00234E78" w:rsidRDefault="009E6940" w:rsidP="009E6940">
      <w:pPr>
        <w:spacing w:before="17"/>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Organizations that submit applications in response to this announcement acknowledge and accept </w:t>
      </w:r>
      <w:proofErr w:type="gramStart"/>
      <w:r w:rsidRPr="00234E78">
        <w:rPr>
          <w:rFonts w:asciiTheme="minorHAnsi" w:eastAsia="Arial" w:hAnsiTheme="minorHAnsi" w:cstheme="minorHAnsi"/>
          <w:position w:val="1"/>
          <w:sz w:val="24"/>
          <w:szCs w:val="24"/>
        </w:rPr>
        <w:t>all of</w:t>
      </w:r>
      <w:proofErr w:type="gramEnd"/>
      <w:r w:rsidRPr="00234E78">
        <w:rPr>
          <w:rFonts w:asciiTheme="minorHAnsi" w:eastAsia="Arial" w:hAnsiTheme="minorHAnsi" w:cstheme="minorHAnsi"/>
          <w:position w:val="1"/>
          <w:sz w:val="24"/>
          <w:szCs w:val="24"/>
        </w:rPr>
        <w:t xml:space="preserve"> the requirements contained herein. This announcement serves as notice to select interested parties to have equal opportunity to submit project proposals for funding consideration. All submissions in response to this announcement are voluntary and do not obligate the Department of State to fund any proposal or proposal preparation costs.</w:t>
      </w:r>
    </w:p>
    <w:p w14:paraId="4CE745D7" w14:textId="77777777" w:rsidR="009E6940" w:rsidRPr="00234E78" w:rsidRDefault="009E6940" w:rsidP="009E6940">
      <w:pPr>
        <w:spacing w:before="17"/>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 xml:space="preserve"> </w:t>
      </w:r>
    </w:p>
    <w:p w14:paraId="0CF18593" w14:textId="77777777" w:rsidR="009E6940" w:rsidRPr="00234E78" w:rsidRDefault="009E6940" w:rsidP="009E6940">
      <w:pPr>
        <w:spacing w:before="17"/>
        <w:rPr>
          <w:rFonts w:asciiTheme="minorHAnsi" w:eastAsia="Arial" w:hAnsiTheme="minorHAnsi" w:cstheme="minorHAnsi"/>
          <w:position w:val="1"/>
          <w:sz w:val="24"/>
          <w:szCs w:val="24"/>
        </w:rPr>
      </w:pPr>
      <w:r w:rsidRPr="00234E78">
        <w:rPr>
          <w:rFonts w:asciiTheme="minorHAnsi" w:eastAsia="Arial" w:hAnsiTheme="minorHAnsi" w:cstheme="minorHAnsi"/>
          <w:position w:val="1"/>
          <w:sz w:val="24"/>
          <w:szCs w:val="24"/>
        </w:rPr>
        <w:t>Issuance of this Request for Proposals does not constitute an award commitment on the part of the Government, nor does it commit the Government to pay for costs incurred in the preparation and submission of proposals. Further, the Government reserves the right to reject any or all proposals received. If a proposal is selected for funding, the Department of State has no obligation to provide any additional future funding in connection with the award. Renewal of an award to increase funding or extend the period of performance is at the total discretion of the Department of State.</w:t>
      </w:r>
    </w:p>
    <w:p w14:paraId="5BE93A62" w14:textId="77777777" w:rsidR="00F46E70" w:rsidRPr="00234E78" w:rsidRDefault="00F46E70" w:rsidP="009E6940">
      <w:pPr>
        <w:shd w:val="clear" w:color="auto" w:fill="FFFFFF"/>
        <w:textAlignment w:val="baseline"/>
        <w:rPr>
          <w:rFonts w:asciiTheme="minorHAnsi" w:hAnsiTheme="minorHAnsi" w:cstheme="minorHAnsi"/>
          <w:sz w:val="24"/>
          <w:szCs w:val="24"/>
        </w:rPr>
      </w:pPr>
    </w:p>
    <w:p w14:paraId="3E2EFEBC" w14:textId="77777777" w:rsidR="00C01238" w:rsidRPr="00234E78" w:rsidRDefault="00C01238" w:rsidP="00C01238">
      <w:pPr>
        <w:shd w:val="clear" w:color="auto" w:fill="FFFFFF"/>
        <w:textAlignment w:val="baseline"/>
        <w:rPr>
          <w:rFonts w:asciiTheme="minorHAnsi" w:hAnsiTheme="minorHAnsi" w:cstheme="minorHAnsi"/>
          <w:b/>
          <w:bCs/>
          <w:sz w:val="24"/>
          <w:szCs w:val="24"/>
          <w:bdr w:val="none" w:sz="0" w:space="0" w:color="auto" w:frame="1"/>
        </w:rPr>
      </w:pPr>
      <w:r w:rsidRPr="00234E78">
        <w:rPr>
          <w:rFonts w:asciiTheme="minorHAnsi" w:hAnsiTheme="minorHAnsi" w:cstheme="minorHAnsi"/>
          <w:b/>
          <w:bCs/>
          <w:sz w:val="24"/>
          <w:szCs w:val="24"/>
          <w:bdr w:val="none" w:sz="0" w:space="0" w:color="auto" w:frame="1"/>
        </w:rPr>
        <w:t>Guidelines for Budget Justification</w:t>
      </w:r>
    </w:p>
    <w:p w14:paraId="384BA73E" w14:textId="77777777" w:rsidR="00C01238" w:rsidRPr="00234E78" w:rsidRDefault="00C01238" w:rsidP="00C01238">
      <w:pPr>
        <w:shd w:val="clear" w:color="auto" w:fill="FFFFFF"/>
        <w:textAlignment w:val="baseline"/>
        <w:rPr>
          <w:rFonts w:asciiTheme="minorHAnsi" w:hAnsiTheme="minorHAnsi" w:cstheme="minorHAnsi"/>
          <w:sz w:val="24"/>
          <w:szCs w:val="24"/>
        </w:rPr>
      </w:pPr>
    </w:p>
    <w:p w14:paraId="7D5778AE" w14:textId="77777777" w:rsidR="00C01238" w:rsidRPr="00234E78" w:rsidRDefault="00C01238" w:rsidP="00C01238">
      <w:pPr>
        <w:shd w:val="clear" w:color="auto" w:fill="FFFFFF"/>
        <w:spacing w:after="390"/>
        <w:textAlignment w:val="baseline"/>
        <w:rPr>
          <w:rFonts w:asciiTheme="minorHAnsi" w:hAnsiTheme="minorHAnsi" w:cstheme="minorHAnsi"/>
          <w:sz w:val="24"/>
          <w:szCs w:val="24"/>
        </w:rPr>
      </w:pPr>
      <w:r w:rsidRPr="00234E78">
        <w:rPr>
          <w:rFonts w:asciiTheme="minorHAnsi" w:hAnsiTheme="minorHAnsi" w:cstheme="minorHAnsi"/>
          <w:b/>
          <w:sz w:val="24"/>
          <w:szCs w:val="24"/>
        </w:rPr>
        <w:t>Personnel and Fringe Benefits:</w:t>
      </w:r>
      <w:r w:rsidRPr="00234E78">
        <w:rPr>
          <w:rFonts w:asciiTheme="minorHAnsi" w:hAnsiTheme="minorHAnsi" w:cstheme="minorHAnsi"/>
          <w:sz w:val="24"/>
          <w:szCs w:val="24"/>
        </w:rPr>
        <w:t xml:space="preserve"> Describe the wages, salaries, and benefits of temporary or permanent staff who will be working directly for the applicant on the program, and the percentage of their time that will be spent on the program.</w:t>
      </w:r>
    </w:p>
    <w:p w14:paraId="5A0D3E9F" w14:textId="77777777" w:rsidR="00C01238" w:rsidRPr="00234E78" w:rsidRDefault="00C01238" w:rsidP="00C01238">
      <w:pPr>
        <w:shd w:val="clear" w:color="auto" w:fill="FFFFFF"/>
        <w:spacing w:after="390"/>
        <w:textAlignment w:val="baseline"/>
        <w:rPr>
          <w:rFonts w:asciiTheme="minorHAnsi" w:hAnsiTheme="minorHAnsi" w:cstheme="minorHAnsi"/>
          <w:sz w:val="24"/>
          <w:szCs w:val="24"/>
        </w:rPr>
      </w:pPr>
      <w:r w:rsidRPr="00234E78">
        <w:rPr>
          <w:rFonts w:asciiTheme="minorHAnsi" w:hAnsiTheme="minorHAnsi" w:cstheme="minorHAnsi"/>
          <w:b/>
          <w:sz w:val="24"/>
          <w:szCs w:val="24"/>
        </w:rPr>
        <w:t>Travel:</w:t>
      </w:r>
      <w:r w:rsidRPr="00234E78">
        <w:rPr>
          <w:rFonts w:asciiTheme="minorHAnsi" w:hAnsiTheme="minorHAnsi" w:cstheme="minorHAnsi"/>
          <w:sz w:val="24"/>
          <w:szCs w:val="24"/>
        </w:rPr>
        <w:t xml:space="preserve"> Estimate the costs of travel and per diem for this program, for program staff, consultants or speakers, and participants/beneficiaries. If the program involves international travel, include a brief statement of justification for that travel.</w:t>
      </w:r>
    </w:p>
    <w:p w14:paraId="1D03640F" w14:textId="77777777" w:rsidR="00C01238" w:rsidRPr="00234E78" w:rsidRDefault="00C01238" w:rsidP="00C01238">
      <w:pPr>
        <w:shd w:val="clear" w:color="auto" w:fill="FFFFFF"/>
        <w:spacing w:after="390"/>
        <w:textAlignment w:val="baseline"/>
        <w:rPr>
          <w:rFonts w:asciiTheme="minorHAnsi" w:hAnsiTheme="minorHAnsi" w:cstheme="minorHAnsi"/>
          <w:sz w:val="24"/>
          <w:szCs w:val="24"/>
        </w:rPr>
      </w:pPr>
      <w:r w:rsidRPr="00234E78">
        <w:rPr>
          <w:rFonts w:asciiTheme="minorHAnsi" w:hAnsiTheme="minorHAnsi" w:cstheme="minorHAnsi"/>
          <w:b/>
          <w:sz w:val="24"/>
          <w:szCs w:val="24"/>
        </w:rPr>
        <w:t>Equipment:</w:t>
      </w:r>
      <w:r w:rsidRPr="00234E78">
        <w:rPr>
          <w:rFonts w:asciiTheme="minorHAnsi" w:hAnsiTheme="minorHAnsi" w:cstheme="minorHAnsi"/>
          <w:sz w:val="24"/>
          <w:szCs w:val="24"/>
        </w:rPr>
        <w:t xml:space="preserve"> Describe any machinery, furniture, or other personal property that is required for the program, which has a useful life of more than one year (or a life longer than the duration of the program), and costs at least $5,000 per unit.</w:t>
      </w:r>
    </w:p>
    <w:p w14:paraId="64F1512B" w14:textId="77777777" w:rsidR="00C01238" w:rsidRPr="00234E78" w:rsidRDefault="00C01238" w:rsidP="00C01238">
      <w:pPr>
        <w:shd w:val="clear" w:color="auto" w:fill="FFFFFF"/>
        <w:spacing w:after="390"/>
        <w:textAlignment w:val="baseline"/>
        <w:rPr>
          <w:rFonts w:asciiTheme="minorHAnsi" w:hAnsiTheme="minorHAnsi" w:cstheme="minorHAnsi"/>
          <w:sz w:val="24"/>
          <w:szCs w:val="24"/>
        </w:rPr>
      </w:pPr>
      <w:r w:rsidRPr="00234E78">
        <w:rPr>
          <w:rFonts w:asciiTheme="minorHAnsi" w:hAnsiTheme="minorHAnsi" w:cstheme="minorHAnsi"/>
          <w:b/>
          <w:sz w:val="24"/>
          <w:szCs w:val="24"/>
        </w:rPr>
        <w:t>Supplies:</w:t>
      </w:r>
      <w:r w:rsidRPr="00234E78">
        <w:rPr>
          <w:rFonts w:asciiTheme="minorHAnsi" w:hAnsiTheme="minorHAnsi" w:cstheme="minorHAnsi"/>
          <w:sz w:val="24"/>
          <w:szCs w:val="24"/>
        </w:rPr>
        <w:t xml:space="preserve"> List and describe all the items and materials, including any computer devices, that are needed for the program. If an item costs more than $5,000 per unit, then put it in the budget under Equipment.</w:t>
      </w:r>
    </w:p>
    <w:p w14:paraId="7361205C" w14:textId="77777777" w:rsidR="00C01238" w:rsidRPr="00234E78" w:rsidRDefault="00C01238" w:rsidP="00C01238">
      <w:pPr>
        <w:shd w:val="clear" w:color="auto" w:fill="FFFFFF"/>
        <w:spacing w:after="390"/>
        <w:textAlignment w:val="baseline"/>
        <w:rPr>
          <w:rFonts w:asciiTheme="minorHAnsi" w:hAnsiTheme="minorHAnsi" w:cstheme="minorHAnsi"/>
          <w:sz w:val="24"/>
          <w:szCs w:val="24"/>
        </w:rPr>
      </w:pPr>
      <w:r w:rsidRPr="00234E78">
        <w:rPr>
          <w:rFonts w:asciiTheme="minorHAnsi" w:hAnsiTheme="minorHAnsi" w:cstheme="minorHAnsi"/>
          <w:b/>
          <w:sz w:val="24"/>
          <w:szCs w:val="24"/>
        </w:rPr>
        <w:t>Contractual:</w:t>
      </w:r>
      <w:r w:rsidRPr="00234E78">
        <w:rPr>
          <w:rFonts w:asciiTheme="minorHAnsi" w:hAnsiTheme="minorHAnsi" w:cstheme="minorHAnsi"/>
          <w:sz w:val="24"/>
          <w:szCs w:val="24"/>
        </w:rPr>
        <w:t xml:space="preserve"> Describe goods and services that the applicant plans to acquire through a contract with a vendor.  Also describe any sub-awards to non-profit partners that will help carry out the program activities. </w:t>
      </w:r>
    </w:p>
    <w:p w14:paraId="74ED6052" w14:textId="77777777" w:rsidR="00C01238" w:rsidRPr="00234E78" w:rsidRDefault="00C01238" w:rsidP="00C01238">
      <w:pPr>
        <w:shd w:val="clear" w:color="auto" w:fill="FFFFFF"/>
        <w:spacing w:after="390"/>
        <w:textAlignment w:val="baseline"/>
        <w:rPr>
          <w:rFonts w:asciiTheme="minorHAnsi" w:hAnsiTheme="minorHAnsi" w:cstheme="minorHAnsi"/>
          <w:sz w:val="24"/>
          <w:szCs w:val="24"/>
        </w:rPr>
      </w:pPr>
      <w:r w:rsidRPr="00234E78">
        <w:rPr>
          <w:rFonts w:asciiTheme="minorHAnsi" w:hAnsiTheme="minorHAnsi" w:cstheme="minorHAnsi"/>
          <w:b/>
          <w:sz w:val="24"/>
          <w:szCs w:val="24"/>
        </w:rPr>
        <w:t>Other Direct Costs:</w:t>
      </w:r>
      <w:r w:rsidRPr="00234E78">
        <w:rPr>
          <w:rFonts w:asciiTheme="minorHAnsi" w:hAnsiTheme="minorHAnsi" w:cstheme="minorHAnsi"/>
          <w:sz w:val="24"/>
          <w:szCs w:val="24"/>
        </w:rPr>
        <w:t xml:space="preserve"> Describe other costs directly associated with the program, which do not fit in the other categories. For example, shipping costs for materials and equipment or applicable taxes. All “Other” or “Miscellaneous” expenses must be itemized and explained.</w:t>
      </w:r>
    </w:p>
    <w:p w14:paraId="79068DB2" w14:textId="77777777" w:rsidR="00C01238" w:rsidRPr="00234E78" w:rsidRDefault="00C01238" w:rsidP="00C01238">
      <w:pPr>
        <w:shd w:val="clear" w:color="auto" w:fill="FFFFFF"/>
        <w:spacing w:after="390"/>
        <w:textAlignment w:val="baseline"/>
        <w:rPr>
          <w:rFonts w:asciiTheme="minorHAnsi" w:hAnsiTheme="minorHAnsi" w:cstheme="minorHAnsi"/>
          <w:sz w:val="24"/>
          <w:szCs w:val="24"/>
        </w:rPr>
      </w:pPr>
      <w:r w:rsidRPr="00234E78">
        <w:rPr>
          <w:rFonts w:asciiTheme="minorHAnsi" w:hAnsiTheme="minorHAnsi" w:cstheme="minorHAnsi"/>
          <w:b/>
          <w:sz w:val="24"/>
          <w:szCs w:val="24"/>
        </w:rPr>
        <w:lastRenderedPageBreak/>
        <w:t>Indirect Costs:</w:t>
      </w:r>
      <w:r w:rsidRPr="00234E78">
        <w:rPr>
          <w:rFonts w:asciiTheme="minorHAnsi" w:hAnsiTheme="minorHAnsi" w:cstheme="minorHAnsi"/>
          <w:sz w:val="24"/>
          <w:szCs w:val="24"/>
        </w:rPr>
        <w:t xml:space="preserve">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6D96BDF5" w14:textId="77777777" w:rsidR="00C01238" w:rsidRPr="00234E78" w:rsidRDefault="00C01238" w:rsidP="00C01238">
      <w:pPr>
        <w:shd w:val="clear" w:color="auto" w:fill="FFFFFF"/>
        <w:spacing w:after="390"/>
        <w:textAlignment w:val="baseline"/>
        <w:rPr>
          <w:rFonts w:asciiTheme="minorHAnsi" w:hAnsiTheme="minorHAnsi" w:cstheme="minorHAnsi"/>
          <w:sz w:val="24"/>
          <w:szCs w:val="24"/>
        </w:rPr>
      </w:pPr>
      <w:r w:rsidRPr="00A94D04">
        <w:rPr>
          <w:rFonts w:asciiTheme="minorHAnsi" w:hAnsiTheme="minorHAnsi" w:cstheme="minorHAnsi"/>
          <w:b/>
          <w:bCs/>
          <w:sz w:val="24"/>
          <w:szCs w:val="24"/>
        </w:rPr>
        <w:t>“Cost Sharing”</w:t>
      </w:r>
      <w:r w:rsidRPr="00234E78">
        <w:rPr>
          <w:rFonts w:asciiTheme="minorHAnsi" w:hAnsiTheme="minorHAnsi" w:cstheme="minorHAnsi"/>
          <w:sz w:val="24"/>
          <w:szCs w:val="24"/>
        </w:rPr>
        <w:t xml:space="preserve"> refers to contributions from the organization or other entities other than the U.S. Embassy.   It also includes in-kind contributions such as volunteers’ time and donated venues.</w:t>
      </w:r>
    </w:p>
    <w:p w14:paraId="173596F7" w14:textId="77777777" w:rsidR="00C01238" w:rsidRPr="00234E78" w:rsidRDefault="00C01238" w:rsidP="00C01238">
      <w:pPr>
        <w:shd w:val="clear" w:color="auto" w:fill="FFFFFF"/>
        <w:spacing w:after="390"/>
        <w:textAlignment w:val="baseline"/>
        <w:rPr>
          <w:rFonts w:asciiTheme="minorHAnsi" w:hAnsiTheme="minorHAnsi" w:cstheme="minorHAnsi"/>
          <w:sz w:val="24"/>
          <w:szCs w:val="24"/>
        </w:rPr>
      </w:pPr>
      <w:r w:rsidRPr="00A94D04">
        <w:rPr>
          <w:rFonts w:asciiTheme="minorHAnsi" w:hAnsiTheme="minorHAnsi" w:cstheme="minorHAnsi"/>
          <w:sz w:val="24"/>
          <w:szCs w:val="24"/>
          <w:u w:val="single"/>
        </w:rPr>
        <w:t>Alcoholic Beverages:</w:t>
      </w:r>
      <w:r w:rsidRPr="00234E78">
        <w:rPr>
          <w:rFonts w:asciiTheme="minorHAnsi" w:hAnsiTheme="minorHAnsi" w:cstheme="minorHAnsi"/>
          <w:sz w:val="24"/>
          <w:szCs w:val="24"/>
        </w:rPr>
        <w:t xml:space="preserve">  Please note that award funds cannot be used for alcoholic beverages. </w:t>
      </w:r>
    </w:p>
    <w:p w14:paraId="34B3F2EB" w14:textId="77777777" w:rsidR="00C01238" w:rsidRPr="00234E78" w:rsidRDefault="00C01238" w:rsidP="00C01238">
      <w:pPr>
        <w:rPr>
          <w:rFonts w:asciiTheme="minorHAnsi" w:hAnsiTheme="minorHAnsi" w:cstheme="minorHAnsi"/>
          <w:sz w:val="24"/>
          <w:szCs w:val="24"/>
        </w:rPr>
      </w:pPr>
    </w:p>
    <w:p w14:paraId="7D34F5C7" w14:textId="77777777" w:rsidR="00C01238" w:rsidRPr="00234E78" w:rsidRDefault="00C01238" w:rsidP="009E6940">
      <w:pPr>
        <w:shd w:val="clear" w:color="auto" w:fill="FFFFFF"/>
        <w:textAlignment w:val="baseline"/>
        <w:rPr>
          <w:rFonts w:asciiTheme="minorHAnsi" w:hAnsiTheme="minorHAnsi" w:cstheme="minorHAnsi"/>
          <w:sz w:val="24"/>
          <w:szCs w:val="24"/>
        </w:rPr>
      </w:pPr>
    </w:p>
    <w:sectPr w:rsidR="00C01238" w:rsidRPr="00234E78" w:rsidSect="00BC4AEC">
      <w:footerReference w:type="default" r:id="rId23"/>
      <w:pgSz w:w="11920" w:h="16840"/>
      <w:pgMar w:top="993" w:right="960" w:bottom="280" w:left="1040" w:header="0" w:footer="15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AC8EAC" w14:textId="77777777" w:rsidR="00F336D3" w:rsidRDefault="00F336D3">
      <w:r>
        <w:separator/>
      </w:r>
    </w:p>
  </w:endnote>
  <w:endnote w:type="continuationSeparator" w:id="0">
    <w:p w14:paraId="1949B348" w14:textId="77777777" w:rsidR="00F336D3" w:rsidRDefault="00F336D3">
      <w:r>
        <w:continuationSeparator/>
      </w:r>
    </w:p>
  </w:endnote>
  <w:endnote w:type="continuationNotice" w:id="1">
    <w:p w14:paraId="438486E4" w14:textId="77777777" w:rsidR="00F336D3" w:rsidRDefault="00F336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4B466" w14:textId="77777777" w:rsidR="00B47484" w:rsidRDefault="00E47EF0">
    <w:pPr>
      <w:spacing w:line="200" w:lineRule="exact"/>
    </w:pPr>
    <w:r>
      <w:rPr>
        <w:noProof/>
      </w:rPr>
      <mc:AlternateContent>
        <mc:Choice Requires="wps">
          <w:drawing>
            <wp:anchor distT="0" distB="0" distL="114300" distR="114300" simplePos="0" relativeHeight="251658240" behindDoc="1" locked="0" layoutInCell="1" allowOverlap="1" wp14:anchorId="71EFD843" wp14:editId="34A547E3">
              <wp:simplePos x="0" y="0"/>
              <wp:positionH relativeFrom="page">
                <wp:posOffset>6782435</wp:posOffset>
              </wp:positionH>
              <wp:positionV relativeFrom="page">
                <wp:posOffset>9578975</wp:posOffset>
              </wp:positionV>
              <wp:extent cx="121920" cy="165100"/>
              <wp:effectExtent l="635" t="0" r="127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21C83" w14:textId="77777777" w:rsidR="00B47484" w:rsidRDefault="00136530">
                          <w:pPr>
                            <w:spacing w:line="240" w:lineRule="exact"/>
                            <w:ind w:left="40"/>
                            <w:rPr>
                              <w:rFonts w:ascii="Calibri" w:eastAsia="Calibri" w:hAnsi="Calibri" w:cs="Calibri"/>
                              <w:sz w:val="22"/>
                              <w:szCs w:val="22"/>
                            </w:rPr>
                          </w:pPr>
                          <w:r>
                            <w:fldChar w:fldCharType="begin"/>
                          </w:r>
                          <w:r>
                            <w:rPr>
                              <w:rFonts w:ascii="Calibri" w:eastAsia="Calibri" w:hAnsi="Calibri" w:cs="Calibri"/>
                              <w:color w:val="404040"/>
                              <w:position w:val="1"/>
                              <w:sz w:val="22"/>
                              <w:szCs w:val="22"/>
                            </w:rPr>
                            <w:instrText xml:space="preserve"> PAGE </w:instrText>
                          </w:r>
                          <w:r>
                            <w:fldChar w:fldCharType="separate"/>
                          </w:r>
                          <w:r w:rsidR="000A3596">
                            <w:rPr>
                              <w:rFonts w:ascii="Calibri" w:eastAsia="Calibri" w:hAnsi="Calibri" w:cs="Calibri"/>
                              <w:noProof/>
                              <w:color w:val="404040"/>
                              <w:position w:val="1"/>
                              <w:sz w:val="22"/>
                              <w:szCs w:val="22"/>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EFD843" id="_x0000_t202" coordsize="21600,21600" o:spt="202" path="m,l,21600r21600,l21600,xe">
              <v:stroke joinstyle="miter"/>
              <v:path gradientshapeok="t" o:connecttype="rect"/>
            </v:shapetype>
            <v:shape id="Text Box 13" o:spid="_x0000_s1026" type="#_x0000_t202" style="position:absolute;margin-left:534.05pt;margin-top:754.25pt;width:9.6pt;height:1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" filled="f" stroked="f">
              <v:textbox inset="0,0,0,0">
                <w:txbxContent>
                  <w:p w14:paraId="74E21C83" w14:textId="77777777" w:rsidR="00B47484" w:rsidRDefault="00136530">
                    <w:pPr>
                      <w:spacing w:line="240" w:lineRule="exact"/>
                      <w:ind w:left="40"/>
                      <w:rPr>
                        <w:rFonts w:ascii="Calibri" w:eastAsia="Calibri" w:hAnsi="Calibri" w:cs="Calibri"/>
                        <w:sz w:val="22"/>
                        <w:szCs w:val="22"/>
                      </w:rPr>
                    </w:pPr>
                    <w:r>
                      <w:fldChar w:fldCharType="begin"/>
                    </w:r>
                    <w:r>
                      <w:rPr>
                        <w:rFonts w:ascii="Calibri" w:eastAsia="Calibri" w:hAnsi="Calibri" w:cs="Calibri"/>
                        <w:color w:val="404040"/>
                        <w:position w:val="1"/>
                        <w:sz w:val="22"/>
                        <w:szCs w:val="22"/>
                      </w:rPr>
                      <w:instrText xml:space="preserve"> PAGE </w:instrText>
                    </w:r>
                    <w:r>
                      <w:fldChar w:fldCharType="separate"/>
                    </w:r>
                    <w:r w:rsidR="000A3596">
                      <w:rPr>
                        <w:rFonts w:ascii="Calibri" w:eastAsia="Calibri" w:hAnsi="Calibri" w:cs="Calibri"/>
                        <w:noProof/>
                        <w:color w:val="404040"/>
                        <w:position w:val="1"/>
                        <w:sz w:val="22"/>
                        <w:szCs w:val="22"/>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3B2173" w14:textId="77777777" w:rsidR="00F336D3" w:rsidRDefault="00F336D3">
      <w:r>
        <w:separator/>
      </w:r>
    </w:p>
  </w:footnote>
  <w:footnote w:type="continuationSeparator" w:id="0">
    <w:p w14:paraId="119BDB62" w14:textId="77777777" w:rsidR="00F336D3" w:rsidRDefault="00F336D3">
      <w:r>
        <w:continuationSeparator/>
      </w:r>
    </w:p>
  </w:footnote>
  <w:footnote w:type="continuationNotice" w:id="1">
    <w:p w14:paraId="4C7829CF" w14:textId="77777777" w:rsidR="00F336D3" w:rsidRDefault="00F336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EE92429"/>
    <w:multiLevelType w:val="hybridMultilevel"/>
    <w:tmpl w:val="519A0D5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D63DC0"/>
    <w:multiLevelType w:val="hybridMultilevel"/>
    <w:tmpl w:val="4F34E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FB5A95"/>
    <w:multiLevelType w:val="multilevel"/>
    <w:tmpl w:val="7FF675F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D3F646F"/>
    <w:multiLevelType w:val="hybridMultilevel"/>
    <w:tmpl w:val="7F1CE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65093C"/>
    <w:multiLevelType w:val="multilevel"/>
    <w:tmpl w:val="F10E53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E4F23FF"/>
    <w:multiLevelType w:val="hybridMultilevel"/>
    <w:tmpl w:val="D2242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85FBE"/>
    <w:multiLevelType w:val="hybridMultilevel"/>
    <w:tmpl w:val="29CCE16E"/>
    <w:lvl w:ilvl="0" w:tplc="CB3076A6">
      <w:start w:val="1"/>
      <w:numFmt w:val="decimal"/>
      <w:lvlText w:val="%1."/>
      <w:lvlJc w:val="left"/>
      <w:pPr>
        <w:ind w:left="720" w:hanging="360"/>
      </w:pPr>
      <w:rPr>
        <w:rFonts w:eastAsia="Arial"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663632"/>
    <w:multiLevelType w:val="hybridMultilevel"/>
    <w:tmpl w:val="AAE6AF50"/>
    <w:lvl w:ilvl="0" w:tplc="F6CEE400">
      <w:start w:val="1"/>
      <w:numFmt w:val="bullet"/>
      <w:lvlText w:val="•"/>
      <w:lvlJc w:val="left"/>
      <w:rPr>
        <w:rFonts w:asciiTheme="majorHAnsi" w:hAnsiTheme="majorHAnsi"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402E4F"/>
    <w:multiLevelType w:val="hybridMultilevel"/>
    <w:tmpl w:val="E12A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E05F18"/>
    <w:multiLevelType w:val="hybridMultilevel"/>
    <w:tmpl w:val="DC7E9014"/>
    <w:lvl w:ilvl="0" w:tplc="D1F42150">
      <w:start w:val="1"/>
      <w:numFmt w:val="bullet"/>
      <w:lvlText w:val="·"/>
      <w:lvlJc w:val="left"/>
      <w:pPr>
        <w:ind w:left="720" w:hanging="360"/>
      </w:pPr>
      <w:rPr>
        <w:rFonts w:ascii="Symbol" w:hAnsi="Symbol" w:hint="default"/>
      </w:rPr>
    </w:lvl>
    <w:lvl w:ilvl="1" w:tplc="7A42CAF2">
      <w:start w:val="1"/>
      <w:numFmt w:val="bullet"/>
      <w:lvlText w:val="o"/>
      <w:lvlJc w:val="left"/>
      <w:pPr>
        <w:ind w:left="1440" w:hanging="360"/>
      </w:pPr>
      <w:rPr>
        <w:rFonts w:ascii="Courier New" w:hAnsi="Courier New" w:hint="default"/>
      </w:rPr>
    </w:lvl>
    <w:lvl w:ilvl="2" w:tplc="59C2F5A6">
      <w:start w:val="1"/>
      <w:numFmt w:val="bullet"/>
      <w:lvlText w:val=""/>
      <w:lvlJc w:val="left"/>
      <w:pPr>
        <w:ind w:left="2160" w:hanging="360"/>
      </w:pPr>
      <w:rPr>
        <w:rFonts w:ascii="Wingdings" w:hAnsi="Wingdings" w:hint="default"/>
      </w:rPr>
    </w:lvl>
    <w:lvl w:ilvl="3" w:tplc="632029C6">
      <w:start w:val="1"/>
      <w:numFmt w:val="bullet"/>
      <w:lvlText w:val=""/>
      <w:lvlJc w:val="left"/>
      <w:pPr>
        <w:ind w:left="2880" w:hanging="360"/>
      </w:pPr>
      <w:rPr>
        <w:rFonts w:ascii="Symbol" w:hAnsi="Symbol" w:hint="default"/>
      </w:rPr>
    </w:lvl>
    <w:lvl w:ilvl="4" w:tplc="D38C272E">
      <w:start w:val="1"/>
      <w:numFmt w:val="bullet"/>
      <w:lvlText w:val="o"/>
      <w:lvlJc w:val="left"/>
      <w:pPr>
        <w:ind w:left="3600" w:hanging="360"/>
      </w:pPr>
      <w:rPr>
        <w:rFonts w:ascii="Courier New" w:hAnsi="Courier New" w:hint="default"/>
      </w:rPr>
    </w:lvl>
    <w:lvl w:ilvl="5" w:tplc="8BB87D78">
      <w:start w:val="1"/>
      <w:numFmt w:val="bullet"/>
      <w:lvlText w:val=""/>
      <w:lvlJc w:val="left"/>
      <w:pPr>
        <w:ind w:left="4320" w:hanging="360"/>
      </w:pPr>
      <w:rPr>
        <w:rFonts w:ascii="Wingdings" w:hAnsi="Wingdings" w:hint="default"/>
      </w:rPr>
    </w:lvl>
    <w:lvl w:ilvl="6" w:tplc="ED5EAED4">
      <w:start w:val="1"/>
      <w:numFmt w:val="bullet"/>
      <w:lvlText w:val=""/>
      <w:lvlJc w:val="left"/>
      <w:pPr>
        <w:ind w:left="5040" w:hanging="360"/>
      </w:pPr>
      <w:rPr>
        <w:rFonts w:ascii="Symbol" w:hAnsi="Symbol" w:hint="default"/>
      </w:rPr>
    </w:lvl>
    <w:lvl w:ilvl="7" w:tplc="85849EE2">
      <w:start w:val="1"/>
      <w:numFmt w:val="bullet"/>
      <w:lvlText w:val="o"/>
      <w:lvlJc w:val="left"/>
      <w:pPr>
        <w:ind w:left="5760" w:hanging="360"/>
      </w:pPr>
      <w:rPr>
        <w:rFonts w:ascii="Courier New" w:hAnsi="Courier New" w:hint="default"/>
      </w:rPr>
    </w:lvl>
    <w:lvl w:ilvl="8" w:tplc="D1A08108">
      <w:start w:val="1"/>
      <w:numFmt w:val="bullet"/>
      <w:lvlText w:val=""/>
      <w:lvlJc w:val="left"/>
      <w:pPr>
        <w:ind w:left="6480" w:hanging="360"/>
      </w:pPr>
      <w:rPr>
        <w:rFonts w:ascii="Wingdings" w:hAnsi="Wingdings" w:hint="default"/>
      </w:rPr>
    </w:lvl>
  </w:abstractNum>
  <w:abstractNum w:abstractNumId="12" w15:restartNumberingAfterBreak="0">
    <w:nsid w:val="291B328B"/>
    <w:multiLevelType w:val="hybridMultilevel"/>
    <w:tmpl w:val="7ED2C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2865A6"/>
    <w:multiLevelType w:val="hybridMultilevel"/>
    <w:tmpl w:val="BA9A3A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D0008BD"/>
    <w:multiLevelType w:val="hybridMultilevel"/>
    <w:tmpl w:val="F2566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5AA665"/>
    <w:multiLevelType w:val="hybridMultilevel"/>
    <w:tmpl w:val="AAC4B620"/>
    <w:lvl w:ilvl="0" w:tplc="728CDBC0">
      <w:start w:val="1"/>
      <w:numFmt w:val="bullet"/>
      <w:lvlText w:val="·"/>
      <w:lvlJc w:val="left"/>
      <w:pPr>
        <w:ind w:left="720" w:hanging="360"/>
      </w:pPr>
      <w:rPr>
        <w:rFonts w:ascii="Symbol" w:hAnsi="Symbol" w:hint="default"/>
      </w:rPr>
    </w:lvl>
    <w:lvl w:ilvl="1" w:tplc="D7DE0514">
      <w:start w:val="1"/>
      <w:numFmt w:val="bullet"/>
      <w:lvlText w:val="o"/>
      <w:lvlJc w:val="left"/>
      <w:pPr>
        <w:ind w:left="1440" w:hanging="360"/>
      </w:pPr>
      <w:rPr>
        <w:rFonts w:ascii="Courier New" w:hAnsi="Courier New" w:hint="default"/>
      </w:rPr>
    </w:lvl>
    <w:lvl w:ilvl="2" w:tplc="0FB2A02C">
      <w:start w:val="1"/>
      <w:numFmt w:val="bullet"/>
      <w:lvlText w:val=""/>
      <w:lvlJc w:val="left"/>
      <w:pPr>
        <w:ind w:left="2160" w:hanging="360"/>
      </w:pPr>
      <w:rPr>
        <w:rFonts w:ascii="Wingdings" w:hAnsi="Wingdings" w:hint="default"/>
      </w:rPr>
    </w:lvl>
    <w:lvl w:ilvl="3" w:tplc="68E0C41A">
      <w:start w:val="1"/>
      <w:numFmt w:val="bullet"/>
      <w:lvlText w:val=""/>
      <w:lvlJc w:val="left"/>
      <w:pPr>
        <w:ind w:left="2880" w:hanging="360"/>
      </w:pPr>
      <w:rPr>
        <w:rFonts w:ascii="Symbol" w:hAnsi="Symbol" w:hint="default"/>
      </w:rPr>
    </w:lvl>
    <w:lvl w:ilvl="4" w:tplc="C0C84F80">
      <w:start w:val="1"/>
      <w:numFmt w:val="bullet"/>
      <w:lvlText w:val="o"/>
      <w:lvlJc w:val="left"/>
      <w:pPr>
        <w:ind w:left="3600" w:hanging="360"/>
      </w:pPr>
      <w:rPr>
        <w:rFonts w:ascii="Courier New" w:hAnsi="Courier New" w:hint="default"/>
      </w:rPr>
    </w:lvl>
    <w:lvl w:ilvl="5" w:tplc="6332046E">
      <w:start w:val="1"/>
      <w:numFmt w:val="bullet"/>
      <w:lvlText w:val=""/>
      <w:lvlJc w:val="left"/>
      <w:pPr>
        <w:ind w:left="4320" w:hanging="360"/>
      </w:pPr>
      <w:rPr>
        <w:rFonts w:ascii="Wingdings" w:hAnsi="Wingdings" w:hint="default"/>
      </w:rPr>
    </w:lvl>
    <w:lvl w:ilvl="6" w:tplc="5FB4DB46">
      <w:start w:val="1"/>
      <w:numFmt w:val="bullet"/>
      <w:lvlText w:val=""/>
      <w:lvlJc w:val="left"/>
      <w:pPr>
        <w:ind w:left="5040" w:hanging="360"/>
      </w:pPr>
      <w:rPr>
        <w:rFonts w:ascii="Symbol" w:hAnsi="Symbol" w:hint="default"/>
      </w:rPr>
    </w:lvl>
    <w:lvl w:ilvl="7" w:tplc="89A4E778">
      <w:start w:val="1"/>
      <w:numFmt w:val="bullet"/>
      <w:lvlText w:val="o"/>
      <w:lvlJc w:val="left"/>
      <w:pPr>
        <w:ind w:left="5760" w:hanging="360"/>
      </w:pPr>
      <w:rPr>
        <w:rFonts w:ascii="Courier New" w:hAnsi="Courier New" w:hint="default"/>
      </w:rPr>
    </w:lvl>
    <w:lvl w:ilvl="8" w:tplc="97ECDA8A">
      <w:start w:val="1"/>
      <w:numFmt w:val="bullet"/>
      <w:lvlText w:val=""/>
      <w:lvlJc w:val="left"/>
      <w:pPr>
        <w:ind w:left="6480" w:hanging="360"/>
      </w:pPr>
      <w:rPr>
        <w:rFonts w:ascii="Wingdings" w:hAnsi="Wingdings" w:hint="default"/>
      </w:rPr>
    </w:lvl>
  </w:abstractNum>
  <w:abstractNum w:abstractNumId="16" w15:restartNumberingAfterBreak="0">
    <w:nsid w:val="33A23B5C"/>
    <w:multiLevelType w:val="hybridMultilevel"/>
    <w:tmpl w:val="9B10453C"/>
    <w:lvl w:ilvl="0" w:tplc="8BA2388A">
      <w:start w:val="1"/>
      <w:numFmt w:val="bullet"/>
      <w:lvlText w:val="·"/>
      <w:lvlJc w:val="left"/>
      <w:pPr>
        <w:ind w:left="720" w:hanging="360"/>
      </w:pPr>
      <w:rPr>
        <w:rFonts w:ascii="Symbol" w:hAnsi="Symbol" w:hint="default"/>
      </w:rPr>
    </w:lvl>
    <w:lvl w:ilvl="1" w:tplc="72F48062">
      <w:start w:val="1"/>
      <w:numFmt w:val="bullet"/>
      <w:lvlText w:val="o"/>
      <w:lvlJc w:val="left"/>
      <w:pPr>
        <w:ind w:left="1440" w:hanging="360"/>
      </w:pPr>
      <w:rPr>
        <w:rFonts w:ascii="Courier New" w:hAnsi="Courier New" w:hint="default"/>
      </w:rPr>
    </w:lvl>
    <w:lvl w:ilvl="2" w:tplc="CB5AC0CE">
      <w:start w:val="1"/>
      <w:numFmt w:val="bullet"/>
      <w:lvlText w:val=""/>
      <w:lvlJc w:val="left"/>
      <w:pPr>
        <w:ind w:left="2160" w:hanging="360"/>
      </w:pPr>
      <w:rPr>
        <w:rFonts w:ascii="Wingdings" w:hAnsi="Wingdings" w:hint="default"/>
      </w:rPr>
    </w:lvl>
    <w:lvl w:ilvl="3" w:tplc="245EB382">
      <w:start w:val="1"/>
      <w:numFmt w:val="bullet"/>
      <w:lvlText w:val=""/>
      <w:lvlJc w:val="left"/>
      <w:pPr>
        <w:ind w:left="2880" w:hanging="360"/>
      </w:pPr>
      <w:rPr>
        <w:rFonts w:ascii="Symbol" w:hAnsi="Symbol" w:hint="default"/>
      </w:rPr>
    </w:lvl>
    <w:lvl w:ilvl="4" w:tplc="254E6906">
      <w:start w:val="1"/>
      <w:numFmt w:val="bullet"/>
      <w:lvlText w:val="o"/>
      <w:lvlJc w:val="left"/>
      <w:pPr>
        <w:ind w:left="3600" w:hanging="360"/>
      </w:pPr>
      <w:rPr>
        <w:rFonts w:ascii="Courier New" w:hAnsi="Courier New" w:hint="default"/>
      </w:rPr>
    </w:lvl>
    <w:lvl w:ilvl="5" w:tplc="88E63ECC">
      <w:start w:val="1"/>
      <w:numFmt w:val="bullet"/>
      <w:lvlText w:val=""/>
      <w:lvlJc w:val="left"/>
      <w:pPr>
        <w:ind w:left="4320" w:hanging="360"/>
      </w:pPr>
      <w:rPr>
        <w:rFonts w:ascii="Wingdings" w:hAnsi="Wingdings" w:hint="default"/>
      </w:rPr>
    </w:lvl>
    <w:lvl w:ilvl="6" w:tplc="906E7794">
      <w:start w:val="1"/>
      <w:numFmt w:val="bullet"/>
      <w:lvlText w:val=""/>
      <w:lvlJc w:val="left"/>
      <w:pPr>
        <w:ind w:left="5040" w:hanging="360"/>
      </w:pPr>
      <w:rPr>
        <w:rFonts w:ascii="Symbol" w:hAnsi="Symbol" w:hint="default"/>
      </w:rPr>
    </w:lvl>
    <w:lvl w:ilvl="7" w:tplc="C9AA2648">
      <w:start w:val="1"/>
      <w:numFmt w:val="bullet"/>
      <w:lvlText w:val="o"/>
      <w:lvlJc w:val="left"/>
      <w:pPr>
        <w:ind w:left="5760" w:hanging="360"/>
      </w:pPr>
      <w:rPr>
        <w:rFonts w:ascii="Courier New" w:hAnsi="Courier New" w:hint="default"/>
      </w:rPr>
    </w:lvl>
    <w:lvl w:ilvl="8" w:tplc="15E8E82C">
      <w:start w:val="1"/>
      <w:numFmt w:val="bullet"/>
      <w:lvlText w:val=""/>
      <w:lvlJc w:val="left"/>
      <w:pPr>
        <w:ind w:left="6480" w:hanging="360"/>
      </w:pPr>
      <w:rPr>
        <w:rFonts w:ascii="Wingdings" w:hAnsi="Wingdings" w:hint="default"/>
      </w:rPr>
    </w:lvl>
  </w:abstractNum>
  <w:abstractNum w:abstractNumId="17"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6433B4"/>
    <w:multiLevelType w:val="hybridMultilevel"/>
    <w:tmpl w:val="75D61FCC"/>
    <w:lvl w:ilvl="0" w:tplc="0409000F">
      <w:start w:val="1"/>
      <w:numFmt w:val="decimal"/>
      <w:lvlText w:val="%1."/>
      <w:lvlJc w:val="left"/>
      <w:pPr>
        <w:ind w:left="1263" w:hanging="360"/>
      </w:pPr>
    </w:lvl>
    <w:lvl w:ilvl="1" w:tplc="04090019" w:tentative="1">
      <w:start w:val="1"/>
      <w:numFmt w:val="lowerLetter"/>
      <w:lvlText w:val="%2."/>
      <w:lvlJc w:val="left"/>
      <w:pPr>
        <w:ind w:left="1983" w:hanging="360"/>
      </w:pPr>
    </w:lvl>
    <w:lvl w:ilvl="2" w:tplc="0409001B" w:tentative="1">
      <w:start w:val="1"/>
      <w:numFmt w:val="lowerRoman"/>
      <w:lvlText w:val="%3."/>
      <w:lvlJc w:val="right"/>
      <w:pPr>
        <w:ind w:left="2703" w:hanging="180"/>
      </w:pPr>
    </w:lvl>
    <w:lvl w:ilvl="3" w:tplc="0409000F" w:tentative="1">
      <w:start w:val="1"/>
      <w:numFmt w:val="decimal"/>
      <w:lvlText w:val="%4."/>
      <w:lvlJc w:val="left"/>
      <w:pPr>
        <w:ind w:left="3423" w:hanging="360"/>
      </w:pPr>
    </w:lvl>
    <w:lvl w:ilvl="4" w:tplc="04090019" w:tentative="1">
      <w:start w:val="1"/>
      <w:numFmt w:val="lowerLetter"/>
      <w:lvlText w:val="%5."/>
      <w:lvlJc w:val="left"/>
      <w:pPr>
        <w:ind w:left="4143" w:hanging="360"/>
      </w:pPr>
    </w:lvl>
    <w:lvl w:ilvl="5" w:tplc="0409001B" w:tentative="1">
      <w:start w:val="1"/>
      <w:numFmt w:val="lowerRoman"/>
      <w:lvlText w:val="%6."/>
      <w:lvlJc w:val="right"/>
      <w:pPr>
        <w:ind w:left="4863" w:hanging="180"/>
      </w:pPr>
    </w:lvl>
    <w:lvl w:ilvl="6" w:tplc="0409000F" w:tentative="1">
      <w:start w:val="1"/>
      <w:numFmt w:val="decimal"/>
      <w:lvlText w:val="%7."/>
      <w:lvlJc w:val="left"/>
      <w:pPr>
        <w:ind w:left="5583" w:hanging="360"/>
      </w:pPr>
    </w:lvl>
    <w:lvl w:ilvl="7" w:tplc="04090019" w:tentative="1">
      <w:start w:val="1"/>
      <w:numFmt w:val="lowerLetter"/>
      <w:lvlText w:val="%8."/>
      <w:lvlJc w:val="left"/>
      <w:pPr>
        <w:ind w:left="6303" w:hanging="360"/>
      </w:pPr>
    </w:lvl>
    <w:lvl w:ilvl="8" w:tplc="0409001B" w:tentative="1">
      <w:start w:val="1"/>
      <w:numFmt w:val="lowerRoman"/>
      <w:lvlText w:val="%9."/>
      <w:lvlJc w:val="right"/>
      <w:pPr>
        <w:ind w:left="7023" w:hanging="180"/>
      </w:pPr>
    </w:lvl>
  </w:abstractNum>
  <w:abstractNum w:abstractNumId="19" w15:restartNumberingAfterBreak="0">
    <w:nsid w:val="415F18D4"/>
    <w:multiLevelType w:val="hybridMultilevel"/>
    <w:tmpl w:val="F30228E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947C7F"/>
    <w:multiLevelType w:val="hybridMultilevel"/>
    <w:tmpl w:val="BB1EDF46"/>
    <w:lvl w:ilvl="0" w:tplc="F6CEE400">
      <w:start w:val="1"/>
      <w:numFmt w:val="bullet"/>
      <w:lvlText w:val="•"/>
      <w:lvlJc w:val="left"/>
      <w:rPr>
        <w:rFonts w:asciiTheme="majorHAnsi" w:hAnsiTheme="majorHAnsi" w:hint="default"/>
      </w:rPr>
    </w:lvl>
    <w:lvl w:ilvl="1" w:tplc="04090003" w:tentative="1">
      <w:start w:val="1"/>
      <w:numFmt w:val="bullet"/>
      <w:lvlText w:val="o"/>
      <w:lvlJc w:val="left"/>
      <w:pPr>
        <w:ind w:left="1983" w:hanging="360"/>
      </w:pPr>
      <w:rPr>
        <w:rFonts w:ascii="Courier New" w:hAnsi="Courier New" w:cs="Courier New" w:hint="default"/>
      </w:rPr>
    </w:lvl>
    <w:lvl w:ilvl="2" w:tplc="04090005" w:tentative="1">
      <w:start w:val="1"/>
      <w:numFmt w:val="bullet"/>
      <w:lvlText w:val=""/>
      <w:lvlJc w:val="left"/>
      <w:pPr>
        <w:ind w:left="2703" w:hanging="360"/>
      </w:pPr>
      <w:rPr>
        <w:rFonts w:ascii="Wingdings" w:hAnsi="Wingdings" w:hint="default"/>
      </w:rPr>
    </w:lvl>
    <w:lvl w:ilvl="3" w:tplc="04090001" w:tentative="1">
      <w:start w:val="1"/>
      <w:numFmt w:val="bullet"/>
      <w:lvlText w:val=""/>
      <w:lvlJc w:val="left"/>
      <w:pPr>
        <w:ind w:left="3423" w:hanging="360"/>
      </w:pPr>
      <w:rPr>
        <w:rFonts w:ascii="Symbol" w:hAnsi="Symbol" w:hint="default"/>
      </w:rPr>
    </w:lvl>
    <w:lvl w:ilvl="4" w:tplc="04090003" w:tentative="1">
      <w:start w:val="1"/>
      <w:numFmt w:val="bullet"/>
      <w:lvlText w:val="o"/>
      <w:lvlJc w:val="left"/>
      <w:pPr>
        <w:ind w:left="4143" w:hanging="360"/>
      </w:pPr>
      <w:rPr>
        <w:rFonts w:ascii="Courier New" w:hAnsi="Courier New" w:cs="Courier New" w:hint="default"/>
      </w:rPr>
    </w:lvl>
    <w:lvl w:ilvl="5" w:tplc="04090005" w:tentative="1">
      <w:start w:val="1"/>
      <w:numFmt w:val="bullet"/>
      <w:lvlText w:val=""/>
      <w:lvlJc w:val="left"/>
      <w:pPr>
        <w:ind w:left="4863" w:hanging="360"/>
      </w:pPr>
      <w:rPr>
        <w:rFonts w:ascii="Wingdings" w:hAnsi="Wingdings" w:hint="default"/>
      </w:rPr>
    </w:lvl>
    <w:lvl w:ilvl="6" w:tplc="04090001" w:tentative="1">
      <w:start w:val="1"/>
      <w:numFmt w:val="bullet"/>
      <w:lvlText w:val=""/>
      <w:lvlJc w:val="left"/>
      <w:pPr>
        <w:ind w:left="5583" w:hanging="360"/>
      </w:pPr>
      <w:rPr>
        <w:rFonts w:ascii="Symbol" w:hAnsi="Symbol" w:hint="default"/>
      </w:rPr>
    </w:lvl>
    <w:lvl w:ilvl="7" w:tplc="04090003" w:tentative="1">
      <w:start w:val="1"/>
      <w:numFmt w:val="bullet"/>
      <w:lvlText w:val="o"/>
      <w:lvlJc w:val="left"/>
      <w:pPr>
        <w:ind w:left="6303" w:hanging="360"/>
      </w:pPr>
      <w:rPr>
        <w:rFonts w:ascii="Courier New" w:hAnsi="Courier New" w:cs="Courier New" w:hint="default"/>
      </w:rPr>
    </w:lvl>
    <w:lvl w:ilvl="8" w:tplc="04090005" w:tentative="1">
      <w:start w:val="1"/>
      <w:numFmt w:val="bullet"/>
      <w:lvlText w:val=""/>
      <w:lvlJc w:val="left"/>
      <w:pPr>
        <w:ind w:left="7023" w:hanging="360"/>
      </w:pPr>
      <w:rPr>
        <w:rFonts w:ascii="Wingdings" w:hAnsi="Wingdings" w:hint="default"/>
      </w:rPr>
    </w:lvl>
  </w:abstractNum>
  <w:abstractNum w:abstractNumId="21" w15:restartNumberingAfterBreak="0">
    <w:nsid w:val="4F3929B1"/>
    <w:multiLevelType w:val="hybridMultilevel"/>
    <w:tmpl w:val="5F883C68"/>
    <w:lvl w:ilvl="0" w:tplc="C734CEC2">
      <w:start w:val="1"/>
      <w:numFmt w:val="bullet"/>
      <w:lvlText w:val="·"/>
      <w:lvlJc w:val="left"/>
      <w:pPr>
        <w:ind w:left="720" w:hanging="360"/>
      </w:pPr>
      <w:rPr>
        <w:rFonts w:ascii="Symbol" w:hAnsi="Symbol" w:hint="default"/>
      </w:rPr>
    </w:lvl>
    <w:lvl w:ilvl="1" w:tplc="7A102EC2">
      <w:start w:val="1"/>
      <w:numFmt w:val="bullet"/>
      <w:lvlText w:val="o"/>
      <w:lvlJc w:val="left"/>
      <w:pPr>
        <w:ind w:left="1440" w:hanging="360"/>
      </w:pPr>
      <w:rPr>
        <w:rFonts w:ascii="Courier New" w:hAnsi="Courier New" w:hint="default"/>
      </w:rPr>
    </w:lvl>
    <w:lvl w:ilvl="2" w:tplc="1B447F2A">
      <w:start w:val="1"/>
      <w:numFmt w:val="bullet"/>
      <w:lvlText w:val=""/>
      <w:lvlJc w:val="left"/>
      <w:pPr>
        <w:ind w:left="2160" w:hanging="360"/>
      </w:pPr>
      <w:rPr>
        <w:rFonts w:ascii="Wingdings" w:hAnsi="Wingdings" w:hint="default"/>
      </w:rPr>
    </w:lvl>
    <w:lvl w:ilvl="3" w:tplc="161C8966">
      <w:start w:val="1"/>
      <w:numFmt w:val="bullet"/>
      <w:lvlText w:val=""/>
      <w:lvlJc w:val="left"/>
      <w:pPr>
        <w:ind w:left="2880" w:hanging="360"/>
      </w:pPr>
      <w:rPr>
        <w:rFonts w:ascii="Symbol" w:hAnsi="Symbol" w:hint="default"/>
      </w:rPr>
    </w:lvl>
    <w:lvl w:ilvl="4" w:tplc="B3D6B0B2">
      <w:start w:val="1"/>
      <w:numFmt w:val="bullet"/>
      <w:lvlText w:val="o"/>
      <w:lvlJc w:val="left"/>
      <w:pPr>
        <w:ind w:left="3600" w:hanging="360"/>
      </w:pPr>
      <w:rPr>
        <w:rFonts w:ascii="Courier New" w:hAnsi="Courier New" w:hint="default"/>
      </w:rPr>
    </w:lvl>
    <w:lvl w:ilvl="5" w:tplc="2D904828">
      <w:start w:val="1"/>
      <w:numFmt w:val="bullet"/>
      <w:lvlText w:val=""/>
      <w:lvlJc w:val="left"/>
      <w:pPr>
        <w:ind w:left="4320" w:hanging="360"/>
      </w:pPr>
      <w:rPr>
        <w:rFonts w:ascii="Wingdings" w:hAnsi="Wingdings" w:hint="default"/>
      </w:rPr>
    </w:lvl>
    <w:lvl w:ilvl="6" w:tplc="A13054E6">
      <w:start w:val="1"/>
      <w:numFmt w:val="bullet"/>
      <w:lvlText w:val=""/>
      <w:lvlJc w:val="left"/>
      <w:pPr>
        <w:ind w:left="5040" w:hanging="360"/>
      </w:pPr>
      <w:rPr>
        <w:rFonts w:ascii="Symbol" w:hAnsi="Symbol" w:hint="default"/>
      </w:rPr>
    </w:lvl>
    <w:lvl w:ilvl="7" w:tplc="72F6E742">
      <w:start w:val="1"/>
      <w:numFmt w:val="bullet"/>
      <w:lvlText w:val="o"/>
      <w:lvlJc w:val="left"/>
      <w:pPr>
        <w:ind w:left="5760" w:hanging="360"/>
      </w:pPr>
      <w:rPr>
        <w:rFonts w:ascii="Courier New" w:hAnsi="Courier New" w:hint="default"/>
      </w:rPr>
    </w:lvl>
    <w:lvl w:ilvl="8" w:tplc="8C564B14">
      <w:start w:val="1"/>
      <w:numFmt w:val="bullet"/>
      <w:lvlText w:val=""/>
      <w:lvlJc w:val="left"/>
      <w:pPr>
        <w:ind w:left="6480" w:hanging="360"/>
      </w:pPr>
      <w:rPr>
        <w:rFonts w:ascii="Wingdings" w:hAnsi="Wingdings" w:hint="default"/>
      </w:rPr>
    </w:lvl>
  </w:abstractNum>
  <w:abstractNum w:abstractNumId="22" w15:restartNumberingAfterBreak="0">
    <w:nsid w:val="4F7D40B8"/>
    <w:multiLevelType w:val="multilevel"/>
    <w:tmpl w:val="17242DA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3" w15:restartNumberingAfterBreak="0">
    <w:nsid w:val="51EDDF7A"/>
    <w:multiLevelType w:val="hybridMultilevel"/>
    <w:tmpl w:val="77882592"/>
    <w:lvl w:ilvl="0" w:tplc="B652F764">
      <w:start w:val="1"/>
      <w:numFmt w:val="bullet"/>
      <w:lvlText w:val="·"/>
      <w:lvlJc w:val="left"/>
      <w:pPr>
        <w:ind w:left="720" w:hanging="360"/>
      </w:pPr>
      <w:rPr>
        <w:rFonts w:ascii="Symbol" w:hAnsi="Symbol" w:hint="default"/>
      </w:rPr>
    </w:lvl>
    <w:lvl w:ilvl="1" w:tplc="7300352A">
      <w:start w:val="1"/>
      <w:numFmt w:val="bullet"/>
      <w:lvlText w:val="o"/>
      <w:lvlJc w:val="left"/>
      <w:pPr>
        <w:ind w:left="1440" w:hanging="360"/>
      </w:pPr>
      <w:rPr>
        <w:rFonts w:ascii="Courier New" w:hAnsi="Courier New" w:hint="default"/>
      </w:rPr>
    </w:lvl>
    <w:lvl w:ilvl="2" w:tplc="D64EFE52">
      <w:start w:val="1"/>
      <w:numFmt w:val="bullet"/>
      <w:lvlText w:val=""/>
      <w:lvlJc w:val="left"/>
      <w:pPr>
        <w:ind w:left="2160" w:hanging="360"/>
      </w:pPr>
      <w:rPr>
        <w:rFonts w:ascii="Wingdings" w:hAnsi="Wingdings" w:hint="default"/>
      </w:rPr>
    </w:lvl>
    <w:lvl w:ilvl="3" w:tplc="38F21ACE">
      <w:start w:val="1"/>
      <w:numFmt w:val="bullet"/>
      <w:lvlText w:val=""/>
      <w:lvlJc w:val="left"/>
      <w:pPr>
        <w:ind w:left="2880" w:hanging="360"/>
      </w:pPr>
      <w:rPr>
        <w:rFonts w:ascii="Symbol" w:hAnsi="Symbol" w:hint="default"/>
      </w:rPr>
    </w:lvl>
    <w:lvl w:ilvl="4" w:tplc="998C4062">
      <w:start w:val="1"/>
      <w:numFmt w:val="bullet"/>
      <w:lvlText w:val="o"/>
      <w:lvlJc w:val="left"/>
      <w:pPr>
        <w:ind w:left="3600" w:hanging="360"/>
      </w:pPr>
      <w:rPr>
        <w:rFonts w:ascii="Courier New" w:hAnsi="Courier New" w:hint="default"/>
      </w:rPr>
    </w:lvl>
    <w:lvl w:ilvl="5" w:tplc="58922BAC">
      <w:start w:val="1"/>
      <w:numFmt w:val="bullet"/>
      <w:lvlText w:val=""/>
      <w:lvlJc w:val="left"/>
      <w:pPr>
        <w:ind w:left="4320" w:hanging="360"/>
      </w:pPr>
      <w:rPr>
        <w:rFonts w:ascii="Wingdings" w:hAnsi="Wingdings" w:hint="default"/>
      </w:rPr>
    </w:lvl>
    <w:lvl w:ilvl="6" w:tplc="DFE4E982">
      <w:start w:val="1"/>
      <w:numFmt w:val="bullet"/>
      <w:lvlText w:val=""/>
      <w:lvlJc w:val="left"/>
      <w:pPr>
        <w:ind w:left="5040" w:hanging="360"/>
      </w:pPr>
      <w:rPr>
        <w:rFonts w:ascii="Symbol" w:hAnsi="Symbol" w:hint="default"/>
      </w:rPr>
    </w:lvl>
    <w:lvl w:ilvl="7" w:tplc="E4B20A96">
      <w:start w:val="1"/>
      <w:numFmt w:val="bullet"/>
      <w:lvlText w:val="o"/>
      <w:lvlJc w:val="left"/>
      <w:pPr>
        <w:ind w:left="5760" w:hanging="360"/>
      </w:pPr>
      <w:rPr>
        <w:rFonts w:ascii="Courier New" w:hAnsi="Courier New" w:hint="default"/>
      </w:rPr>
    </w:lvl>
    <w:lvl w:ilvl="8" w:tplc="5F3E46BC">
      <w:start w:val="1"/>
      <w:numFmt w:val="bullet"/>
      <w:lvlText w:val=""/>
      <w:lvlJc w:val="left"/>
      <w:pPr>
        <w:ind w:left="6480" w:hanging="360"/>
      </w:pPr>
      <w:rPr>
        <w:rFonts w:ascii="Wingdings" w:hAnsi="Wingdings" w:hint="default"/>
      </w:rPr>
    </w:lvl>
  </w:abstractNum>
  <w:abstractNum w:abstractNumId="24" w15:restartNumberingAfterBreak="0">
    <w:nsid w:val="589D49A0"/>
    <w:multiLevelType w:val="hybridMultilevel"/>
    <w:tmpl w:val="6FD2475C"/>
    <w:lvl w:ilvl="0" w:tplc="E83E4986">
      <w:start w:val="1"/>
      <w:numFmt w:val="bullet"/>
      <w:lvlText w:val=""/>
      <w:lvlJc w:val="left"/>
      <w:pPr>
        <w:ind w:left="720" w:hanging="360"/>
      </w:pPr>
      <w:rPr>
        <w:rFonts w:ascii="Symbol" w:hAnsi="Symbol" w:hint="default"/>
      </w:rPr>
    </w:lvl>
    <w:lvl w:ilvl="1" w:tplc="EE9EB74C">
      <w:start w:val="1"/>
      <w:numFmt w:val="bullet"/>
      <w:lvlText w:val="o"/>
      <w:lvlJc w:val="left"/>
      <w:pPr>
        <w:ind w:left="1440" w:hanging="360"/>
      </w:pPr>
      <w:rPr>
        <w:rFonts w:ascii="Courier New" w:hAnsi="Courier New" w:hint="default"/>
      </w:rPr>
    </w:lvl>
    <w:lvl w:ilvl="2" w:tplc="615EE664">
      <w:start w:val="1"/>
      <w:numFmt w:val="bullet"/>
      <w:lvlText w:val=""/>
      <w:lvlJc w:val="left"/>
      <w:pPr>
        <w:ind w:left="2160" w:hanging="360"/>
      </w:pPr>
      <w:rPr>
        <w:rFonts w:ascii="Wingdings" w:hAnsi="Wingdings" w:hint="default"/>
      </w:rPr>
    </w:lvl>
    <w:lvl w:ilvl="3" w:tplc="3774CC54">
      <w:start w:val="1"/>
      <w:numFmt w:val="bullet"/>
      <w:lvlText w:val=""/>
      <w:lvlJc w:val="left"/>
      <w:pPr>
        <w:ind w:left="2880" w:hanging="360"/>
      </w:pPr>
      <w:rPr>
        <w:rFonts w:ascii="Symbol" w:hAnsi="Symbol" w:hint="default"/>
      </w:rPr>
    </w:lvl>
    <w:lvl w:ilvl="4" w:tplc="386CF48C">
      <w:start w:val="1"/>
      <w:numFmt w:val="bullet"/>
      <w:lvlText w:val="o"/>
      <w:lvlJc w:val="left"/>
      <w:pPr>
        <w:ind w:left="3600" w:hanging="360"/>
      </w:pPr>
      <w:rPr>
        <w:rFonts w:ascii="Courier New" w:hAnsi="Courier New" w:hint="default"/>
      </w:rPr>
    </w:lvl>
    <w:lvl w:ilvl="5" w:tplc="57A82964">
      <w:start w:val="1"/>
      <w:numFmt w:val="bullet"/>
      <w:lvlText w:val=""/>
      <w:lvlJc w:val="left"/>
      <w:pPr>
        <w:ind w:left="4320" w:hanging="360"/>
      </w:pPr>
      <w:rPr>
        <w:rFonts w:ascii="Wingdings" w:hAnsi="Wingdings" w:hint="default"/>
      </w:rPr>
    </w:lvl>
    <w:lvl w:ilvl="6" w:tplc="44AA9E18">
      <w:start w:val="1"/>
      <w:numFmt w:val="bullet"/>
      <w:lvlText w:val=""/>
      <w:lvlJc w:val="left"/>
      <w:pPr>
        <w:ind w:left="5040" w:hanging="360"/>
      </w:pPr>
      <w:rPr>
        <w:rFonts w:ascii="Symbol" w:hAnsi="Symbol" w:hint="default"/>
      </w:rPr>
    </w:lvl>
    <w:lvl w:ilvl="7" w:tplc="A15CE43E">
      <w:start w:val="1"/>
      <w:numFmt w:val="bullet"/>
      <w:lvlText w:val="o"/>
      <w:lvlJc w:val="left"/>
      <w:pPr>
        <w:ind w:left="5760" w:hanging="360"/>
      </w:pPr>
      <w:rPr>
        <w:rFonts w:ascii="Courier New" w:hAnsi="Courier New" w:hint="default"/>
      </w:rPr>
    </w:lvl>
    <w:lvl w:ilvl="8" w:tplc="C02611CA">
      <w:start w:val="1"/>
      <w:numFmt w:val="bullet"/>
      <w:lvlText w:val=""/>
      <w:lvlJc w:val="left"/>
      <w:pPr>
        <w:ind w:left="6480" w:hanging="360"/>
      </w:pPr>
      <w:rPr>
        <w:rFonts w:ascii="Wingdings" w:hAnsi="Wingdings" w:hint="default"/>
      </w:rPr>
    </w:lvl>
  </w:abstractNum>
  <w:abstractNum w:abstractNumId="25"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555D47"/>
    <w:multiLevelType w:val="hybridMultilevel"/>
    <w:tmpl w:val="59C43574"/>
    <w:lvl w:ilvl="0" w:tplc="F6CEE400">
      <w:start w:val="1"/>
      <w:numFmt w:val="bullet"/>
      <w:lvlText w:val="•"/>
      <w:lvlJc w:val="left"/>
      <w:rPr>
        <w:rFonts w:asciiTheme="majorHAnsi" w:hAnsiTheme="majorHAnsi"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6A865665"/>
    <w:multiLevelType w:val="hybridMultilevel"/>
    <w:tmpl w:val="8544E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3A5A8E"/>
    <w:multiLevelType w:val="hybridMultilevel"/>
    <w:tmpl w:val="1B7E1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5F02A8"/>
    <w:multiLevelType w:val="hybridMultilevel"/>
    <w:tmpl w:val="94E22736"/>
    <w:lvl w:ilvl="0" w:tplc="D11CA2A8">
      <w:start w:val="1"/>
      <w:numFmt w:val="bullet"/>
      <w:lvlText w:val="·"/>
      <w:lvlJc w:val="left"/>
      <w:pPr>
        <w:ind w:left="720" w:hanging="360"/>
      </w:pPr>
      <w:rPr>
        <w:rFonts w:ascii="Symbol" w:hAnsi="Symbol" w:hint="default"/>
      </w:rPr>
    </w:lvl>
    <w:lvl w:ilvl="1" w:tplc="AD36854E">
      <w:start w:val="1"/>
      <w:numFmt w:val="bullet"/>
      <w:lvlText w:val="o"/>
      <w:lvlJc w:val="left"/>
      <w:pPr>
        <w:ind w:left="1440" w:hanging="360"/>
      </w:pPr>
      <w:rPr>
        <w:rFonts w:ascii="Courier New" w:hAnsi="Courier New" w:hint="default"/>
      </w:rPr>
    </w:lvl>
    <w:lvl w:ilvl="2" w:tplc="65F269A2">
      <w:start w:val="1"/>
      <w:numFmt w:val="bullet"/>
      <w:lvlText w:val=""/>
      <w:lvlJc w:val="left"/>
      <w:pPr>
        <w:ind w:left="2160" w:hanging="360"/>
      </w:pPr>
      <w:rPr>
        <w:rFonts w:ascii="Wingdings" w:hAnsi="Wingdings" w:hint="default"/>
      </w:rPr>
    </w:lvl>
    <w:lvl w:ilvl="3" w:tplc="09D69090">
      <w:start w:val="1"/>
      <w:numFmt w:val="bullet"/>
      <w:lvlText w:val=""/>
      <w:lvlJc w:val="left"/>
      <w:pPr>
        <w:ind w:left="2880" w:hanging="360"/>
      </w:pPr>
      <w:rPr>
        <w:rFonts w:ascii="Symbol" w:hAnsi="Symbol" w:hint="default"/>
      </w:rPr>
    </w:lvl>
    <w:lvl w:ilvl="4" w:tplc="519A1100">
      <w:start w:val="1"/>
      <w:numFmt w:val="bullet"/>
      <w:lvlText w:val="o"/>
      <w:lvlJc w:val="left"/>
      <w:pPr>
        <w:ind w:left="3600" w:hanging="360"/>
      </w:pPr>
      <w:rPr>
        <w:rFonts w:ascii="Courier New" w:hAnsi="Courier New" w:hint="default"/>
      </w:rPr>
    </w:lvl>
    <w:lvl w:ilvl="5" w:tplc="959ADD7A">
      <w:start w:val="1"/>
      <w:numFmt w:val="bullet"/>
      <w:lvlText w:val=""/>
      <w:lvlJc w:val="left"/>
      <w:pPr>
        <w:ind w:left="4320" w:hanging="360"/>
      </w:pPr>
      <w:rPr>
        <w:rFonts w:ascii="Wingdings" w:hAnsi="Wingdings" w:hint="default"/>
      </w:rPr>
    </w:lvl>
    <w:lvl w:ilvl="6" w:tplc="370AC98C">
      <w:start w:val="1"/>
      <w:numFmt w:val="bullet"/>
      <w:lvlText w:val=""/>
      <w:lvlJc w:val="left"/>
      <w:pPr>
        <w:ind w:left="5040" w:hanging="360"/>
      </w:pPr>
      <w:rPr>
        <w:rFonts w:ascii="Symbol" w:hAnsi="Symbol" w:hint="default"/>
      </w:rPr>
    </w:lvl>
    <w:lvl w:ilvl="7" w:tplc="BCF6C454">
      <w:start w:val="1"/>
      <w:numFmt w:val="bullet"/>
      <w:lvlText w:val="o"/>
      <w:lvlJc w:val="left"/>
      <w:pPr>
        <w:ind w:left="5760" w:hanging="360"/>
      </w:pPr>
      <w:rPr>
        <w:rFonts w:ascii="Courier New" w:hAnsi="Courier New" w:hint="default"/>
      </w:rPr>
    </w:lvl>
    <w:lvl w:ilvl="8" w:tplc="6208553C">
      <w:start w:val="1"/>
      <w:numFmt w:val="bullet"/>
      <w:lvlText w:val=""/>
      <w:lvlJc w:val="left"/>
      <w:pPr>
        <w:ind w:left="6480" w:hanging="360"/>
      </w:pPr>
      <w:rPr>
        <w:rFonts w:ascii="Wingdings" w:hAnsi="Wingdings" w:hint="default"/>
      </w:rPr>
    </w:lvl>
  </w:abstractNum>
  <w:abstractNum w:abstractNumId="30" w15:restartNumberingAfterBreak="0">
    <w:nsid w:val="758F4AF8"/>
    <w:multiLevelType w:val="hybridMultilevel"/>
    <w:tmpl w:val="CB0AED0C"/>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EC3359"/>
    <w:multiLevelType w:val="hybridMultilevel"/>
    <w:tmpl w:val="29B68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F5A2F8"/>
    <w:multiLevelType w:val="hybridMultilevel"/>
    <w:tmpl w:val="2FC03F00"/>
    <w:lvl w:ilvl="0" w:tplc="597AEEB0">
      <w:start w:val="1"/>
      <w:numFmt w:val="bullet"/>
      <w:lvlText w:val="·"/>
      <w:lvlJc w:val="left"/>
      <w:pPr>
        <w:ind w:left="720" w:hanging="360"/>
      </w:pPr>
      <w:rPr>
        <w:rFonts w:ascii="Symbol" w:hAnsi="Symbol" w:hint="default"/>
      </w:rPr>
    </w:lvl>
    <w:lvl w:ilvl="1" w:tplc="9F90CC5C">
      <w:start w:val="1"/>
      <w:numFmt w:val="bullet"/>
      <w:lvlText w:val="o"/>
      <w:lvlJc w:val="left"/>
      <w:pPr>
        <w:ind w:left="1440" w:hanging="360"/>
      </w:pPr>
      <w:rPr>
        <w:rFonts w:ascii="Courier New" w:hAnsi="Courier New" w:hint="default"/>
      </w:rPr>
    </w:lvl>
    <w:lvl w:ilvl="2" w:tplc="70144E32">
      <w:start w:val="1"/>
      <w:numFmt w:val="bullet"/>
      <w:lvlText w:val=""/>
      <w:lvlJc w:val="left"/>
      <w:pPr>
        <w:ind w:left="2160" w:hanging="360"/>
      </w:pPr>
      <w:rPr>
        <w:rFonts w:ascii="Wingdings" w:hAnsi="Wingdings" w:hint="default"/>
      </w:rPr>
    </w:lvl>
    <w:lvl w:ilvl="3" w:tplc="2B70AE02">
      <w:start w:val="1"/>
      <w:numFmt w:val="bullet"/>
      <w:lvlText w:val=""/>
      <w:lvlJc w:val="left"/>
      <w:pPr>
        <w:ind w:left="2880" w:hanging="360"/>
      </w:pPr>
      <w:rPr>
        <w:rFonts w:ascii="Symbol" w:hAnsi="Symbol" w:hint="default"/>
      </w:rPr>
    </w:lvl>
    <w:lvl w:ilvl="4" w:tplc="0924EAE8">
      <w:start w:val="1"/>
      <w:numFmt w:val="bullet"/>
      <w:lvlText w:val="o"/>
      <w:lvlJc w:val="left"/>
      <w:pPr>
        <w:ind w:left="3600" w:hanging="360"/>
      </w:pPr>
      <w:rPr>
        <w:rFonts w:ascii="Courier New" w:hAnsi="Courier New" w:hint="default"/>
      </w:rPr>
    </w:lvl>
    <w:lvl w:ilvl="5" w:tplc="5D668C56">
      <w:start w:val="1"/>
      <w:numFmt w:val="bullet"/>
      <w:lvlText w:val=""/>
      <w:lvlJc w:val="left"/>
      <w:pPr>
        <w:ind w:left="4320" w:hanging="360"/>
      </w:pPr>
      <w:rPr>
        <w:rFonts w:ascii="Wingdings" w:hAnsi="Wingdings" w:hint="default"/>
      </w:rPr>
    </w:lvl>
    <w:lvl w:ilvl="6" w:tplc="6BCE4EFC">
      <w:start w:val="1"/>
      <w:numFmt w:val="bullet"/>
      <w:lvlText w:val=""/>
      <w:lvlJc w:val="left"/>
      <w:pPr>
        <w:ind w:left="5040" w:hanging="360"/>
      </w:pPr>
      <w:rPr>
        <w:rFonts w:ascii="Symbol" w:hAnsi="Symbol" w:hint="default"/>
      </w:rPr>
    </w:lvl>
    <w:lvl w:ilvl="7" w:tplc="966E7E66">
      <w:start w:val="1"/>
      <w:numFmt w:val="bullet"/>
      <w:lvlText w:val="o"/>
      <w:lvlJc w:val="left"/>
      <w:pPr>
        <w:ind w:left="5760" w:hanging="360"/>
      </w:pPr>
      <w:rPr>
        <w:rFonts w:ascii="Courier New" w:hAnsi="Courier New" w:hint="default"/>
      </w:rPr>
    </w:lvl>
    <w:lvl w:ilvl="8" w:tplc="7B784730">
      <w:start w:val="1"/>
      <w:numFmt w:val="bullet"/>
      <w:lvlText w:val=""/>
      <w:lvlJc w:val="left"/>
      <w:pPr>
        <w:ind w:left="6480" w:hanging="360"/>
      </w:pPr>
      <w:rPr>
        <w:rFonts w:ascii="Wingdings" w:hAnsi="Wingdings" w:hint="default"/>
      </w:rPr>
    </w:lvl>
  </w:abstractNum>
  <w:abstractNum w:abstractNumId="33" w15:restartNumberingAfterBreak="0">
    <w:nsid w:val="7D0615B5"/>
    <w:multiLevelType w:val="hybridMultilevel"/>
    <w:tmpl w:val="01C40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F26F83"/>
    <w:multiLevelType w:val="multilevel"/>
    <w:tmpl w:val="6D08692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984771512">
    <w:abstractNumId w:val="11"/>
  </w:num>
  <w:num w:numId="2" w16cid:durableId="1998805105">
    <w:abstractNumId w:val="24"/>
  </w:num>
  <w:num w:numId="3" w16cid:durableId="485124157">
    <w:abstractNumId w:val="22"/>
  </w:num>
  <w:num w:numId="4" w16cid:durableId="1236165149">
    <w:abstractNumId w:val="12"/>
  </w:num>
  <w:num w:numId="5" w16cid:durableId="138961673">
    <w:abstractNumId w:val="5"/>
  </w:num>
  <w:num w:numId="6" w16cid:durableId="934636266">
    <w:abstractNumId w:val="26"/>
  </w:num>
  <w:num w:numId="7" w16cid:durableId="1725635833">
    <w:abstractNumId w:val="0"/>
  </w:num>
  <w:num w:numId="8" w16cid:durableId="1250390756">
    <w:abstractNumId w:val="20"/>
  </w:num>
  <w:num w:numId="9" w16cid:durableId="331614325">
    <w:abstractNumId w:val="8"/>
  </w:num>
  <w:num w:numId="10" w16cid:durableId="376977072">
    <w:abstractNumId w:val="18"/>
  </w:num>
  <w:num w:numId="11" w16cid:durableId="907036357">
    <w:abstractNumId w:val="4"/>
  </w:num>
  <w:num w:numId="12" w16cid:durableId="313947214">
    <w:abstractNumId w:val="2"/>
  </w:num>
  <w:num w:numId="13" w16cid:durableId="2147234732">
    <w:abstractNumId w:val="35"/>
  </w:num>
  <w:num w:numId="14" w16cid:durableId="240723969">
    <w:abstractNumId w:val="33"/>
  </w:num>
  <w:num w:numId="15" w16cid:durableId="419832428">
    <w:abstractNumId w:val="1"/>
  </w:num>
  <w:num w:numId="16" w16cid:durableId="595938349">
    <w:abstractNumId w:val="31"/>
  </w:num>
  <w:num w:numId="17" w16cid:durableId="435059730">
    <w:abstractNumId w:val="14"/>
  </w:num>
  <w:num w:numId="18" w16cid:durableId="2041197381">
    <w:abstractNumId w:val="30"/>
  </w:num>
  <w:num w:numId="19" w16cid:durableId="349574979">
    <w:abstractNumId w:val="17"/>
  </w:num>
  <w:num w:numId="20" w16cid:durableId="555513409">
    <w:abstractNumId w:val="10"/>
  </w:num>
  <w:num w:numId="21" w16cid:durableId="895242237">
    <w:abstractNumId w:val="27"/>
  </w:num>
  <w:num w:numId="22" w16cid:durableId="278033073">
    <w:abstractNumId w:val="7"/>
  </w:num>
  <w:num w:numId="23" w16cid:durableId="1843541513">
    <w:abstractNumId w:val="28"/>
  </w:num>
  <w:num w:numId="24" w16cid:durableId="1819957509">
    <w:abstractNumId w:val="3"/>
  </w:num>
  <w:num w:numId="25" w16cid:durableId="1904678197">
    <w:abstractNumId w:val="34"/>
  </w:num>
  <w:num w:numId="26" w16cid:durableId="1141727644">
    <w:abstractNumId w:val="25"/>
  </w:num>
  <w:num w:numId="27" w16cid:durableId="1671519632">
    <w:abstractNumId w:val="19"/>
  </w:num>
  <w:num w:numId="28" w16cid:durableId="1713650757">
    <w:abstractNumId w:val="9"/>
  </w:num>
  <w:num w:numId="29" w16cid:durableId="120150317">
    <w:abstractNumId w:val="6"/>
  </w:num>
  <w:num w:numId="30" w16cid:durableId="529100705">
    <w:abstractNumId w:val="23"/>
  </w:num>
  <w:num w:numId="31" w16cid:durableId="1281688615">
    <w:abstractNumId w:val="29"/>
  </w:num>
  <w:num w:numId="32" w16cid:durableId="2017345378">
    <w:abstractNumId w:val="15"/>
  </w:num>
  <w:num w:numId="33" w16cid:durableId="1660036099">
    <w:abstractNumId w:val="16"/>
  </w:num>
  <w:num w:numId="34" w16cid:durableId="1326976259">
    <w:abstractNumId w:val="21"/>
  </w:num>
  <w:num w:numId="35" w16cid:durableId="1282423162">
    <w:abstractNumId w:val="32"/>
  </w:num>
  <w:num w:numId="36" w16cid:durableId="1080849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45"/>
    <w:rsid w:val="00004419"/>
    <w:rsid w:val="00017D4E"/>
    <w:rsid w:val="0002659D"/>
    <w:rsid w:val="00034626"/>
    <w:rsid w:val="000667AB"/>
    <w:rsid w:val="00073883"/>
    <w:rsid w:val="000A3596"/>
    <w:rsid w:val="000D588E"/>
    <w:rsid w:val="001059FF"/>
    <w:rsid w:val="001106E6"/>
    <w:rsid w:val="001137BD"/>
    <w:rsid w:val="001177A4"/>
    <w:rsid w:val="00135077"/>
    <w:rsid w:val="00136530"/>
    <w:rsid w:val="00154B2C"/>
    <w:rsid w:val="00157323"/>
    <w:rsid w:val="00171235"/>
    <w:rsid w:val="001720BD"/>
    <w:rsid w:val="00195FAC"/>
    <w:rsid w:val="001A09F6"/>
    <w:rsid w:val="001A6A2D"/>
    <w:rsid w:val="001B0642"/>
    <w:rsid w:val="001B3D62"/>
    <w:rsid w:val="001C2186"/>
    <w:rsid w:val="001C3967"/>
    <w:rsid w:val="001C4B35"/>
    <w:rsid w:val="001C5149"/>
    <w:rsid w:val="001D559B"/>
    <w:rsid w:val="001F1BF4"/>
    <w:rsid w:val="00206F67"/>
    <w:rsid w:val="00220788"/>
    <w:rsid w:val="00234E78"/>
    <w:rsid w:val="00254BCA"/>
    <w:rsid w:val="002573A9"/>
    <w:rsid w:val="00273EB9"/>
    <w:rsid w:val="00276C08"/>
    <w:rsid w:val="002934D7"/>
    <w:rsid w:val="00294350"/>
    <w:rsid w:val="002A2B5D"/>
    <w:rsid w:val="002A4BA2"/>
    <w:rsid w:val="002C387F"/>
    <w:rsid w:val="002C4600"/>
    <w:rsid w:val="002D0C26"/>
    <w:rsid w:val="002E4987"/>
    <w:rsid w:val="002E743E"/>
    <w:rsid w:val="00313BC6"/>
    <w:rsid w:val="003304A4"/>
    <w:rsid w:val="0033616E"/>
    <w:rsid w:val="00337376"/>
    <w:rsid w:val="00365A2B"/>
    <w:rsid w:val="00392824"/>
    <w:rsid w:val="003B02B4"/>
    <w:rsid w:val="003B3655"/>
    <w:rsid w:val="003C091E"/>
    <w:rsid w:val="003D291F"/>
    <w:rsid w:val="003E7285"/>
    <w:rsid w:val="003F3264"/>
    <w:rsid w:val="004047D4"/>
    <w:rsid w:val="0041121E"/>
    <w:rsid w:val="00414145"/>
    <w:rsid w:val="00442A15"/>
    <w:rsid w:val="00457D45"/>
    <w:rsid w:val="00457EF0"/>
    <w:rsid w:val="00477713"/>
    <w:rsid w:val="00490639"/>
    <w:rsid w:val="0049182B"/>
    <w:rsid w:val="004A2F96"/>
    <w:rsid w:val="004C1F8B"/>
    <w:rsid w:val="004C4769"/>
    <w:rsid w:val="004D13B3"/>
    <w:rsid w:val="004D5F8E"/>
    <w:rsid w:val="00500CC6"/>
    <w:rsid w:val="00501259"/>
    <w:rsid w:val="005048FB"/>
    <w:rsid w:val="005154D1"/>
    <w:rsid w:val="00526019"/>
    <w:rsid w:val="005332CA"/>
    <w:rsid w:val="00550946"/>
    <w:rsid w:val="0056745F"/>
    <w:rsid w:val="00570202"/>
    <w:rsid w:val="005826B9"/>
    <w:rsid w:val="005A6544"/>
    <w:rsid w:val="005B03CF"/>
    <w:rsid w:val="005C58C4"/>
    <w:rsid w:val="005D7F66"/>
    <w:rsid w:val="006122C4"/>
    <w:rsid w:val="00614858"/>
    <w:rsid w:val="00617C71"/>
    <w:rsid w:val="00633AFA"/>
    <w:rsid w:val="00663C22"/>
    <w:rsid w:val="00674BB0"/>
    <w:rsid w:val="00681FE5"/>
    <w:rsid w:val="006D0C9E"/>
    <w:rsid w:val="006D25CC"/>
    <w:rsid w:val="006E0092"/>
    <w:rsid w:val="006E00C9"/>
    <w:rsid w:val="006F7AF3"/>
    <w:rsid w:val="007051BA"/>
    <w:rsid w:val="007245F2"/>
    <w:rsid w:val="00724FFA"/>
    <w:rsid w:val="00796F91"/>
    <w:rsid w:val="007B155C"/>
    <w:rsid w:val="007D441C"/>
    <w:rsid w:val="007E06BE"/>
    <w:rsid w:val="007F1FDD"/>
    <w:rsid w:val="007F7C02"/>
    <w:rsid w:val="00807DFA"/>
    <w:rsid w:val="0081296D"/>
    <w:rsid w:val="00816FA2"/>
    <w:rsid w:val="00853195"/>
    <w:rsid w:val="00857EB6"/>
    <w:rsid w:val="00865D94"/>
    <w:rsid w:val="00880D6C"/>
    <w:rsid w:val="00882EA2"/>
    <w:rsid w:val="00891719"/>
    <w:rsid w:val="008930EB"/>
    <w:rsid w:val="008B3A04"/>
    <w:rsid w:val="008B3CD9"/>
    <w:rsid w:val="008D5A36"/>
    <w:rsid w:val="008F3DED"/>
    <w:rsid w:val="008F5EC8"/>
    <w:rsid w:val="00906F58"/>
    <w:rsid w:val="009120E8"/>
    <w:rsid w:val="00915B9E"/>
    <w:rsid w:val="00915C33"/>
    <w:rsid w:val="0092161B"/>
    <w:rsid w:val="00925797"/>
    <w:rsid w:val="00933E8D"/>
    <w:rsid w:val="00944AF2"/>
    <w:rsid w:val="00947659"/>
    <w:rsid w:val="00974DC7"/>
    <w:rsid w:val="00987317"/>
    <w:rsid w:val="009C1288"/>
    <w:rsid w:val="009D1041"/>
    <w:rsid w:val="009E6940"/>
    <w:rsid w:val="009F5928"/>
    <w:rsid w:val="00A03F50"/>
    <w:rsid w:val="00A26346"/>
    <w:rsid w:val="00A30F0C"/>
    <w:rsid w:val="00A401B2"/>
    <w:rsid w:val="00A465FF"/>
    <w:rsid w:val="00A61F7F"/>
    <w:rsid w:val="00A74BC1"/>
    <w:rsid w:val="00A77AA1"/>
    <w:rsid w:val="00A92F2C"/>
    <w:rsid w:val="00A94D04"/>
    <w:rsid w:val="00AA7608"/>
    <w:rsid w:val="00AB096D"/>
    <w:rsid w:val="00AD50F5"/>
    <w:rsid w:val="00AE3F37"/>
    <w:rsid w:val="00B0164D"/>
    <w:rsid w:val="00B105AF"/>
    <w:rsid w:val="00B47484"/>
    <w:rsid w:val="00B56E79"/>
    <w:rsid w:val="00B70824"/>
    <w:rsid w:val="00B759E4"/>
    <w:rsid w:val="00B816FE"/>
    <w:rsid w:val="00B824CA"/>
    <w:rsid w:val="00BA5CAA"/>
    <w:rsid w:val="00BC4AEC"/>
    <w:rsid w:val="00BD6788"/>
    <w:rsid w:val="00BE0F48"/>
    <w:rsid w:val="00BE79F2"/>
    <w:rsid w:val="00C01238"/>
    <w:rsid w:val="00C41508"/>
    <w:rsid w:val="00C54290"/>
    <w:rsid w:val="00C64222"/>
    <w:rsid w:val="00C822A9"/>
    <w:rsid w:val="00C85E1D"/>
    <w:rsid w:val="00CB51C4"/>
    <w:rsid w:val="00CC3FCC"/>
    <w:rsid w:val="00CC44F1"/>
    <w:rsid w:val="00CD176C"/>
    <w:rsid w:val="00CD2464"/>
    <w:rsid w:val="00D04F15"/>
    <w:rsid w:val="00D66CF1"/>
    <w:rsid w:val="00D76835"/>
    <w:rsid w:val="00D84E85"/>
    <w:rsid w:val="00D91DA1"/>
    <w:rsid w:val="00DA7AC5"/>
    <w:rsid w:val="00DE02E1"/>
    <w:rsid w:val="00E3179A"/>
    <w:rsid w:val="00E41669"/>
    <w:rsid w:val="00E47EF0"/>
    <w:rsid w:val="00E50F51"/>
    <w:rsid w:val="00E556BC"/>
    <w:rsid w:val="00E61896"/>
    <w:rsid w:val="00E6294E"/>
    <w:rsid w:val="00E648BD"/>
    <w:rsid w:val="00E82AD9"/>
    <w:rsid w:val="00E83D8B"/>
    <w:rsid w:val="00E9181D"/>
    <w:rsid w:val="00EA0547"/>
    <w:rsid w:val="00EA7D1B"/>
    <w:rsid w:val="00EB161B"/>
    <w:rsid w:val="00EB2FD4"/>
    <w:rsid w:val="00EC5F32"/>
    <w:rsid w:val="00ED146C"/>
    <w:rsid w:val="00ED6889"/>
    <w:rsid w:val="00ED7E3C"/>
    <w:rsid w:val="00F10CEA"/>
    <w:rsid w:val="00F129A8"/>
    <w:rsid w:val="00F25B3E"/>
    <w:rsid w:val="00F262CD"/>
    <w:rsid w:val="00F336D3"/>
    <w:rsid w:val="00F34C04"/>
    <w:rsid w:val="00F423C1"/>
    <w:rsid w:val="00F46E70"/>
    <w:rsid w:val="00F51132"/>
    <w:rsid w:val="00F523A2"/>
    <w:rsid w:val="00F630FB"/>
    <w:rsid w:val="00F66CBA"/>
    <w:rsid w:val="00F70D2F"/>
    <w:rsid w:val="00FA22AE"/>
    <w:rsid w:val="00FB2F83"/>
    <w:rsid w:val="00FB7E0C"/>
    <w:rsid w:val="00FE7114"/>
    <w:rsid w:val="00FF0C53"/>
    <w:rsid w:val="0142605E"/>
    <w:rsid w:val="02529075"/>
    <w:rsid w:val="02618734"/>
    <w:rsid w:val="02C71CE2"/>
    <w:rsid w:val="043525DE"/>
    <w:rsid w:val="064B2130"/>
    <w:rsid w:val="074201AC"/>
    <w:rsid w:val="07592DE9"/>
    <w:rsid w:val="08B6AED7"/>
    <w:rsid w:val="0ADCAE55"/>
    <w:rsid w:val="0C45F18E"/>
    <w:rsid w:val="0C787EB6"/>
    <w:rsid w:val="0FB01F78"/>
    <w:rsid w:val="111EB40E"/>
    <w:rsid w:val="12784FCB"/>
    <w:rsid w:val="14D6AC13"/>
    <w:rsid w:val="19C69663"/>
    <w:rsid w:val="19FDD5E7"/>
    <w:rsid w:val="1AA71C9A"/>
    <w:rsid w:val="1AC2D083"/>
    <w:rsid w:val="1B038FB7"/>
    <w:rsid w:val="1B167203"/>
    <w:rsid w:val="1C697CF8"/>
    <w:rsid w:val="1DA71DD6"/>
    <w:rsid w:val="1E3E6221"/>
    <w:rsid w:val="20BA0635"/>
    <w:rsid w:val="21800B84"/>
    <w:rsid w:val="24C1738D"/>
    <w:rsid w:val="250CF7B0"/>
    <w:rsid w:val="2558C6D2"/>
    <w:rsid w:val="280CB5E9"/>
    <w:rsid w:val="2863EC1D"/>
    <w:rsid w:val="28F8DECA"/>
    <w:rsid w:val="291514A4"/>
    <w:rsid w:val="2A2C37F5"/>
    <w:rsid w:val="2B809436"/>
    <w:rsid w:val="2CC25BCD"/>
    <w:rsid w:val="2F123836"/>
    <w:rsid w:val="314922C6"/>
    <w:rsid w:val="329CA387"/>
    <w:rsid w:val="35A04013"/>
    <w:rsid w:val="372E30AC"/>
    <w:rsid w:val="3910CCEA"/>
    <w:rsid w:val="3AE9FCD5"/>
    <w:rsid w:val="3BB0327F"/>
    <w:rsid w:val="3BE619A6"/>
    <w:rsid w:val="3C2A5D70"/>
    <w:rsid w:val="3DE0BA54"/>
    <w:rsid w:val="3E1DF90C"/>
    <w:rsid w:val="3FAF3216"/>
    <w:rsid w:val="3FAF94D1"/>
    <w:rsid w:val="40783CB1"/>
    <w:rsid w:val="410519FB"/>
    <w:rsid w:val="4152C22C"/>
    <w:rsid w:val="417BCF26"/>
    <w:rsid w:val="437A9E99"/>
    <w:rsid w:val="4434F38A"/>
    <w:rsid w:val="4512E933"/>
    <w:rsid w:val="459D6F61"/>
    <w:rsid w:val="46F89EF1"/>
    <w:rsid w:val="4BF3E392"/>
    <w:rsid w:val="4E0F2495"/>
    <w:rsid w:val="5076DA16"/>
    <w:rsid w:val="52706E76"/>
    <w:rsid w:val="54B35235"/>
    <w:rsid w:val="54FD7214"/>
    <w:rsid w:val="55819D7B"/>
    <w:rsid w:val="55DD424A"/>
    <w:rsid w:val="5674F014"/>
    <w:rsid w:val="59B7BADA"/>
    <w:rsid w:val="5AB5C838"/>
    <w:rsid w:val="5D8CBBDC"/>
    <w:rsid w:val="630AF0BB"/>
    <w:rsid w:val="635E9D20"/>
    <w:rsid w:val="63603963"/>
    <w:rsid w:val="64562765"/>
    <w:rsid w:val="652AE07B"/>
    <w:rsid w:val="677B22E3"/>
    <w:rsid w:val="6A3D7349"/>
    <w:rsid w:val="6C8E60F1"/>
    <w:rsid w:val="6CF2608E"/>
    <w:rsid w:val="6D86B19A"/>
    <w:rsid w:val="6DF7DF42"/>
    <w:rsid w:val="6E37F2CD"/>
    <w:rsid w:val="6ECD7C5B"/>
    <w:rsid w:val="6EF61672"/>
    <w:rsid w:val="703344B5"/>
    <w:rsid w:val="7192A36C"/>
    <w:rsid w:val="72CE4FBF"/>
    <w:rsid w:val="72DBD2EC"/>
    <w:rsid w:val="760A700C"/>
    <w:rsid w:val="76D02AFD"/>
    <w:rsid w:val="77D3EB4F"/>
    <w:rsid w:val="78A35C01"/>
    <w:rsid w:val="79350494"/>
    <w:rsid w:val="7CCF245D"/>
    <w:rsid w:val="7D352937"/>
    <w:rsid w:val="7F979B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139E5"/>
  <w15:docId w15:val="{D74B8277-04F6-4CFD-ACEF-3EBBD4BD7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3"/>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3"/>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3"/>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3"/>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3"/>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3"/>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3"/>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3"/>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3"/>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customStyle="1" w:styleId="Default">
    <w:name w:val="Default"/>
    <w:rsid w:val="00D76835"/>
    <w:pPr>
      <w:autoSpaceDE w:val="0"/>
      <w:autoSpaceDN w:val="0"/>
      <w:adjustRightInd w:val="0"/>
    </w:pPr>
    <w:rPr>
      <w:rFonts w:ascii="Calibri" w:hAnsi="Calibri" w:cs="Calibri"/>
      <w:color w:val="000000"/>
      <w:sz w:val="24"/>
      <w:szCs w:val="24"/>
    </w:rPr>
  </w:style>
  <w:style w:type="paragraph" w:styleId="Header">
    <w:name w:val="header"/>
    <w:basedOn w:val="Normal"/>
    <w:link w:val="HeaderChar"/>
    <w:uiPriority w:val="99"/>
    <w:unhideWhenUsed/>
    <w:rsid w:val="00E648BD"/>
    <w:pPr>
      <w:tabs>
        <w:tab w:val="center" w:pos="4680"/>
        <w:tab w:val="right" w:pos="9360"/>
      </w:tabs>
    </w:pPr>
  </w:style>
  <w:style w:type="character" w:customStyle="1" w:styleId="HeaderChar">
    <w:name w:val="Header Char"/>
    <w:basedOn w:val="DefaultParagraphFont"/>
    <w:link w:val="Header"/>
    <w:uiPriority w:val="99"/>
    <w:rsid w:val="00E648BD"/>
  </w:style>
  <w:style w:type="paragraph" w:styleId="Footer">
    <w:name w:val="footer"/>
    <w:basedOn w:val="Normal"/>
    <w:link w:val="FooterChar"/>
    <w:uiPriority w:val="99"/>
    <w:unhideWhenUsed/>
    <w:rsid w:val="00E648BD"/>
    <w:pPr>
      <w:tabs>
        <w:tab w:val="center" w:pos="4680"/>
        <w:tab w:val="right" w:pos="9360"/>
      </w:tabs>
    </w:pPr>
  </w:style>
  <w:style w:type="character" w:customStyle="1" w:styleId="FooterChar">
    <w:name w:val="Footer Char"/>
    <w:basedOn w:val="DefaultParagraphFont"/>
    <w:link w:val="Footer"/>
    <w:uiPriority w:val="99"/>
    <w:rsid w:val="00E648BD"/>
  </w:style>
  <w:style w:type="character" w:customStyle="1" w:styleId="normaltextrun">
    <w:name w:val="normaltextrun"/>
    <w:basedOn w:val="DefaultParagraphFont"/>
    <w:rsid w:val="00A61F7F"/>
  </w:style>
  <w:style w:type="paragraph" w:styleId="ListParagraph">
    <w:name w:val="List Paragraph"/>
    <w:basedOn w:val="Normal"/>
    <w:uiPriority w:val="34"/>
    <w:qFormat/>
    <w:rsid w:val="00154B2C"/>
    <w:pPr>
      <w:ind w:left="720"/>
      <w:contextualSpacing/>
    </w:pPr>
  </w:style>
  <w:style w:type="character" w:customStyle="1" w:styleId="eop">
    <w:name w:val="eop"/>
    <w:basedOn w:val="DefaultParagraphFont"/>
    <w:rsid w:val="00154B2C"/>
  </w:style>
  <w:style w:type="paragraph" w:styleId="BalloonText">
    <w:name w:val="Balloon Text"/>
    <w:basedOn w:val="Normal"/>
    <w:link w:val="BalloonTextChar"/>
    <w:uiPriority w:val="99"/>
    <w:semiHidden/>
    <w:unhideWhenUsed/>
    <w:rsid w:val="006D25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25CC"/>
    <w:rPr>
      <w:rFonts w:ascii="Segoe UI" w:hAnsi="Segoe UI" w:cs="Segoe UI"/>
      <w:sz w:val="18"/>
      <w:szCs w:val="18"/>
    </w:rPr>
  </w:style>
  <w:style w:type="paragraph" w:styleId="Title">
    <w:name w:val="Title"/>
    <w:basedOn w:val="Normal"/>
    <w:next w:val="Normal"/>
    <w:link w:val="TitleChar"/>
    <w:uiPriority w:val="10"/>
    <w:qFormat/>
    <w:rsid w:val="0052601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019"/>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5260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44F1"/>
    <w:rPr>
      <w:color w:val="0000FF" w:themeColor="hyperlink"/>
      <w:u w:val="single"/>
    </w:rPr>
  </w:style>
  <w:style w:type="character" w:customStyle="1" w:styleId="UnresolvedMention1">
    <w:name w:val="Unresolved Mention1"/>
    <w:basedOn w:val="DefaultParagraphFont"/>
    <w:uiPriority w:val="99"/>
    <w:semiHidden/>
    <w:unhideWhenUsed/>
    <w:rsid w:val="00157323"/>
    <w:rPr>
      <w:color w:val="605E5C"/>
      <w:shd w:val="clear" w:color="auto" w:fill="E1DFDD"/>
    </w:rPr>
  </w:style>
  <w:style w:type="character" w:styleId="CommentReference">
    <w:name w:val="annotation reference"/>
    <w:basedOn w:val="DefaultParagraphFont"/>
    <w:uiPriority w:val="99"/>
    <w:semiHidden/>
    <w:unhideWhenUsed/>
    <w:rsid w:val="00157323"/>
    <w:rPr>
      <w:sz w:val="16"/>
      <w:szCs w:val="16"/>
    </w:rPr>
  </w:style>
  <w:style w:type="paragraph" w:styleId="CommentText">
    <w:name w:val="annotation text"/>
    <w:basedOn w:val="Normal"/>
    <w:link w:val="CommentTextChar"/>
    <w:uiPriority w:val="99"/>
    <w:semiHidden/>
    <w:unhideWhenUsed/>
    <w:rsid w:val="00157323"/>
  </w:style>
  <w:style w:type="character" w:customStyle="1" w:styleId="CommentTextChar">
    <w:name w:val="Comment Text Char"/>
    <w:basedOn w:val="DefaultParagraphFont"/>
    <w:link w:val="CommentText"/>
    <w:uiPriority w:val="99"/>
    <w:semiHidden/>
    <w:rsid w:val="00157323"/>
  </w:style>
  <w:style w:type="paragraph" w:styleId="CommentSubject">
    <w:name w:val="annotation subject"/>
    <w:basedOn w:val="CommentText"/>
    <w:next w:val="CommentText"/>
    <w:link w:val="CommentSubjectChar"/>
    <w:uiPriority w:val="99"/>
    <w:semiHidden/>
    <w:unhideWhenUsed/>
    <w:rsid w:val="00157323"/>
    <w:rPr>
      <w:b/>
      <w:bCs/>
    </w:rPr>
  </w:style>
  <w:style w:type="character" w:customStyle="1" w:styleId="CommentSubjectChar">
    <w:name w:val="Comment Subject Char"/>
    <w:basedOn w:val="CommentTextChar"/>
    <w:link w:val="CommentSubject"/>
    <w:uiPriority w:val="99"/>
    <w:semiHidden/>
    <w:rsid w:val="00157323"/>
    <w:rPr>
      <w:b/>
      <w:bCs/>
    </w:rPr>
  </w:style>
  <w:style w:type="character" w:styleId="FollowedHyperlink">
    <w:name w:val="FollowedHyperlink"/>
    <w:basedOn w:val="DefaultParagraphFont"/>
    <w:uiPriority w:val="99"/>
    <w:semiHidden/>
    <w:unhideWhenUsed/>
    <w:rsid w:val="00294350"/>
    <w:rPr>
      <w:color w:val="800080" w:themeColor="followedHyperlink"/>
      <w:u w:val="single"/>
    </w:rPr>
  </w:style>
  <w:style w:type="character" w:styleId="PlaceholderText">
    <w:name w:val="Placeholder Text"/>
    <w:basedOn w:val="DefaultParagraphFont"/>
    <w:uiPriority w:val="99"/>
    <w:semiHidden/>
    <w:rsid w:val="00234E7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79403">
      <w:bodyDiv w:val="1"/>
      <w:marLeft w:val="0"/>
      <w:marRight w:val="0"/>
      <w:marTop w:val="0"/>
      <w:marBottom w:val="0"/>
      <w:divBdr>
        <w:top w:val="none" w:sz="0" w:space="0" w:color="auto"/>
        <w:left w:val="none" w:sz="0" w:space="0" w:color="auto"/>
        <w:bottom w:val="none" w:sz="0" w:space="0" w:color="auto"/>
        <w:right w:val="none" w:sz="0" w:space="0" w:color="auto"/>
      </w:divBdr>
    </w:div>
    <w:div w:id="767624969">
      <w:bodyDiv w:val="1"/>
      <w:marLeft w:val="0"/>
      <w:marRight w:val="0"/>
      <w:marTop w:val="0"/>
      <w:marBottom w:val="0"/>
      <w:divBdr>
        <w:top w:val="none" w:sz="0" w:space="0" w:color="auto"/>
        <w:left w:val="none" w:sz="0" w:space="0" w:color="auto"/>
        <w:bottom w:val="none" w:sz="0" w:space="0" w:color="auto"/>
        <w:right w:val="none" w:sz="0" w:space="0" w:color="auto"/>
      </w:divBdr>
    </w:div>
    <w:div w:id="1962221776">
      <w:bodyDiv w:val="1"/>
      <w:marLeft w:val="0"/>
      <w:marRight w:val="0"/>
      <w:marTop w:val="0"/>
      <w:marBottom w:val="0"/>
      <w:divBdr>
        <w:top w:val="none" w:sz="0" w:space="0" w:color="auto"/>
        <w:left w:val="none" w:sz="0" w:space="0" w:color="auto"/>
        <w:bottom w:val="none" w:sz="0" w:space="0" w:color="auto"/>
        <w:right w:val="none" w:sz="0" w:space="0" w:color="auto"/>
      </w:divBdr>
    </w:div>
    <w:div w:id="1972663846">
      <w:bodyDiv w:val="1"/>
      <w:marLeft w:val="0"/>
      <w:marRight w:val="0"/>
      <w:marTop w:val="0"/>
      <w:marBottom w:val="0"/>
      <w:divBdr>
        <w:top w:val="none" w:sz="0" w:space="0" w:color="auto"/>
        <w:left w:val="none" w:sz="0" w:space="0" w:color="auto"/>
        <w:bottom w:val="none" w:sz="0" w:space="0" w:color="auto"/>
        <w:right w:val="none" w:sz="0" w:space="0" w:color="auto"/>
      </w:divBdr>
    </w:div>
    <w:div w:id="2004700570">
      <w:bodyDiv w:val="1"/>
      <w:marLeft w:val="0"/>
      <w:marRight w:val="0"/>
      <w:marTop w:val="0"/>
      <w:marBottom w:val="0"/>
      <w:divBdr>
        <w:top w:val="none" w:sz="0" w:space="0" w:color="auto"/>
        <w:left w:val="none" w:sz="0" w:space="0" w:color="auto"/>
        <w:bottom w:val="none" w:sz="0" w:space="0" w:color="auto"/>
        <w:right w:val="none" w:sz="0" w:space="0" w:color="auto"/>
      </w:divBdr>
    </w:div>
    <w:div w:id="20313767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cc02.safelinks.protection.outlook.com/?url=https%3A%2F%2Fmd.usembassy.gov%2Fwp-content%2Fuploads%2Fsites%2F210%2FGhid-privind-inregistrarea-in-SAM.pdf&amp;data=05%7C01%7CRusuS%40state.gov%7Cd2e1fe3f693d4b85927508dbb42672db%7C66cf50745afe48d1a691a12b2121f44b%7C0%7C0%7C638301849451333786%7CUnknown%7CTWFpbGZsb3d8eyJWIjoiMC4wLjAwMDAiLCJQIjoiV2luMzIiLCJBTiI6Ik1haWwiLCJXVCI6Mn0%3D%7C3000%7C%7C%7C&amp;sdata=RGmrSfxssqGWRJDI7INMo0nB6F3bMmdlXyuQv62iJns%3D&amp;reserved=0" TargetMode="External"/><Relationship Id="rId18" Type="http://schemas.openxmlformats.org/officeDocument/2006/relationships/hyperlink" Target="https://www.ecfr.gov/cgi-bin/text-idx?SID=81a5f41de81c46a9844617d93a9db081&amp;mc=true&amp;node=pt2.1.183&amp;rgn=div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200&amp;rgn=div5" TargetMode="External"/><Relationship Id="rId7" Type="http://schemas.openxmlformats.org/officeDocument/2006/relationships/settings" Target="settings.xml"/><Relationship Id="rId12" Type="http://schemas.openxmlformats.org/officeDocument/2006/relationships/hyperlink" Target="https://forms.office.com/g/QtwWTqnUEk" TargetMode="External"/><Relationship Id="rId17" Type="http://schemas.openxmlformats.org/officeDocument/2006/relationships/hyperlink" Target="https://www.ecfr.gov/cgi-bin/text-idx?SID=81a5f41de81c46a9844617d93a9db081&amp;mc=true&amp;node=pt2.1.182&amp;rgn=div5"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175&amp;rgn=div5" TargetMode="External"/><Relationship Id="rId20" Type="http://schemas.openxmlformats.org/officeDocument/2006/relationships/hyperlink" Target="https://www.state.gov/about-us-office-of-the-procurement-executiv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cfr.gov/cgi-bin/text-idx?SID=81a5f41de81c46a9844617d93a9db081&amp;mc=true&amp;node=pt2.1.170&amp;rgn=div5"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tpl=/ecfrbrowse/Title02/2chapterVI.t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gi-bin/text-idx?SID=81a5f41de81c46a9844617d93a9db081&amp;mc=true&amp;node=pt2.1.25&amp;rgn=div5" TargetMode="External"/><Relationship Id="rId22" Type="http://schemas.openxmlformats.org/officeDocument/2006/relationships/hyperlink" Target="javascript:downloadFile('https://apply07.grants.gov/apply/forms/sample/SF425_2_0-V2.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MS\FrontEnd\Templates\PAS-CHISINAU-FY21-00%20New%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87D61EE4-DCE6-4B28-947C-5145B5BB9697}"/>
      </w:docPartPr>
      <w:docPartBody>
        <w:p w:rsidR="00F9080F" w:rsidRDefault="00CC3FCC">
          <w:r w:rsidRPr="00CD0817">
            <w:rPr>
              <w:rStyle w:val="PlaceholderText"/>
            </w:rPr>
            <w:t>Click or tap here to enter text.</w:t>
          </w:r>
        </w:p>
      </w:docPartBody>
    </w:docPart>
    <w:docPart>
      <w:docPartPr>
        <w:name w:val="6B2AF23A6C49429E8E926B9B20BA2FA9"/>
        <w:category>
          <w:name w:val="General"/>
          <w:gallery w:val="placeholder"/>
        </w:category>
        <w:types>
          <w:type w:val="bbPlcHdr"/>
        </w:types>
        <w:behaviors>
          <w:behavior w:val="content"/>
        </w:behaviors>
        <w:guid w:val="{8076595E-C9B6-4CCD-BDBD-156BD636397D}"/>
      </w:docPartPr>
      <w:docPartBody>
        <w:p w:rsidR="008F5A33" w:rsidRDefault="00643094" w:rsidP="00643094">
          <w:pPr>
            <w:pStyle w:val="6B2AF23A6C49429E8E926B9B20BA2FA91"/>
          </w:pPr>
          <w:r w:rsidRPr="002D0C26">
            <w:rPr>
              <w:rFonts w:asciiTheme="minorHAnsi" w:eastAsia="Arial" w:hAnsiTheme="minorHAnsi" w:cstheme="minorHAnsi"/>
              <w:position w:val="1"/>
              <w:sz w:val="24"/>
              <w:szCs w:val="24"/>
            </w:rPr>
            <w:t>19.900</w:t>
          </w:r>
        </w:p>
      </w:docPartBody>
    </w:docPart>
    <w:docPart>
      <w:docPartPr>
        <w:name w:val="ADE8251635FD413B816B22EB6457136C"/>
        <w:category>
          <w:name w:val="General"/>
          <w:gallery w:val="placeholder"/>
        </w:category>
        <w:types>
          <w:type w:val="bbPlcHdr"/>
        </w:types>
        <w:behaviors>
          <w:behavior w:val="content"/>
        </w:behaviors>
        <w:guid w:val="{F89CC554-6592-4CEC-8007-9A5C7B3E14A8}"/>
      </w:docPartPr>
      <w:docPartBody>
        <w:p w:rsidR="008F5A33" w:rsidRDefault="00643094" w:rsidP="00643094">
          <w:pPr>
            <w:pStyle w:val="ADE8251635FD413B816B22EB6457136C1"/>
          </w:pPr>
          <w:r w:rsidRPr="002D0C26">
            <w:rPr>
              <w:rFonts w:asciiTheme="minorHAnsi" w:eastAsia="Arial" w:hAnsiTheme="minorHAnsi" w:cstheme="minorHAnsi"/>
              <w:position w:val="1"/>
              <w:sz w:val="24"/>
              <w:szCs w:val="24"/>
            </w:rPr>
            <w:t>AEECA PD Programs</w:t>
          </w:r>
        </w:p>
      </w:docPartBody>
    </w:docPart>
    <w:docPart>
      <w:docPartPr>
        <w:name w:val="FDEED6F7FFAD42B584AE19175ED55F88"/>
        <w:category>
          <w:name w:val="General"/>
          <w:gallery w:val="placeholder"/>
        </w:category>
        <w:types>
          <w:type w:val="bbPlcHdr"/>
        </w:types>
        <w:behaviors>
          <w:behavior w:val="content"/>
        </w:behaviors>
        <w:guid w:val="{5D864CAB-56DF-4697-8816-712C0C8C574E}"/>
      </w:docPartPr>
      <w:docPartBody>
        <w:p w:rsidR="008F5A33" w:rsidRDefault="00643094" w:rsidP="00643094">
          <w:pPr>
            <w:pStyle w:val="FDEED6F7FFAD42B584AE19175ED55F881"/>
          </w:pPr>
          <w:r w:rsidRPr="002D0C26">
            <w:rPr>
              <w:rFonts w:asciiTheme="minorHAnsi" w:eastAsia="Arial" w:hAnsiTheme="minorHAnsi" w:cstheme="minorHAnsi"/>
              <w:position w:val="1"/>
              <w:sz w:val="24"/>
              <w:szCs w:val="24"/>
            </w:rPr>
            <w:t>Alumni Program (AEECA)</w:t>
          </w:r>
        </w:p>
      </w:docPartBody>
    </w:docPart>
    <w:docPart>
      <w:docPartPr>
        <w:name w:val="97AF9CAA772B4134BD7C9157C8BF1045"/>
        <w:category>
          <w:name w:val="General"/>
          <w:gallery w:val="placeholder"/>
        </w:category>
        <w:types>
          <w:type w:val="bbPlcHdr"/>
        </w:types>
        <w:behaviors>
          <w:behavior w:val="content"/>
        </w:behaviors>
        <w:guid w:val="{8A4E4473-D5C6-4E84-B71B-E7F3386F8303}"/>
      </w:docPartPr>
      <w:docPartBody>
        <w:p w:rsidR="008F5A33" w:rsidRDefault="00643094" w:rsidP="00643094">
          <w:pPr>
            <w:pStyle w:val="97AF9CAA772B4134BD7C9157C8BF10451"/>
          </w:pPr>
          <w:r w:rsidRPr="002D0C26">
            <w:rPr>
              <w:rFonts w:asciiTheme="minorHAnsi" w:eastAsia="Arial" w:hAnsiTheme="minorHAnsi" w:cstheme="minorHAnsi"/>
              <w:position w:val="1"/>
              <w:sz w:val="24"/>
              <w:szCs w:val="24"/>
            </w:rPr>
            <w:t>Full and Open Competition - Notice of Funding Opportunity</w:t>
          </w:r>
        </w:p>
      </w:docPartBody>
    </w:docPart>
    <w:docPart>
      <w:docPartPr>
        <w:name w:val="4090ECE17CEC4546881E92D76B0DFC10"/>
        <w:category>
          <w:name w:val="General"/>
          <w:gallery w:val="placeholder"/>
        </w:category>
        <w:types>
          <w:type w:val="bbPlcHdr"/>
        </w:types>
        <w:behaviors>
          <w:behavior w:val="content"/>
        </w:behaviors>
        <w:guid w:val="{0BAFE006-E6FA-46B3-875A-5966481F75EF}"/>
      </w:docPartPr>
      <w:docPartBody>
        <w:p w:rsidR="008F5A33" w:rsidRDefault="00643094" w:rsidP="00643094">
          <w:pPr>
            <w:pStyle w:val="4090ECE17CEC4546881E92D76B0DFC101"/>
          </w:pPr>
          <w:r w:rsidRPr="002D0C26">
            <w:rPr>
              <w:rFonts w:asciiTheme="minorHAnsi" w:eastAsia="Arial" w:hAnsiTheme="minorHAnsi" w:cstheme="minorHAnsi"/>
              <w:position w:val="1"/>
              <w:sz w:val="24"/>
              <w:szCs w:val="24"/>
            </w:rPr>
            <w:t>17 Jul 2024</w:t>
          </w:r>
        </w:p>
      </w:docPartBody>
    </w:docPart>
    <w:docPart>
      <w:docPartPr>
        <w:name w:val="DC4BB32B4C1149E4B42FD6EDE6ACCBF6"/>
        <w:category>
          <w:name w:val="General"/>
          <w:gallery w:val="placeholder"/>
        </w:category>
        <w:types>
          <w:type w:val="bbPlcHdr"/>
        </w:types>
        <w:behaviors>
          <w:behavior w:val="content"/>
        </w:behaviors>
        <w:guid w:val="{270CDCFF-9537-4015-8ADC-266916522FBE}"/>
      </w:docPartPr>
      <w:docPartBody>
        <w:p w:rsidR="008F5A33" w:rsidRDefault="00643094" w:rsidP="00643094">
          <w:pPr>
            <w:pStyle w:val="DC4BB32B4C1149E4B42FD6EDE6ACCBF61"/>
          </w:pPr>
          <w:r w:rsidRPr="002D0C26">
            <w:rPr>
              <w:rFonts w:asciiTheme="minorHAnsi" w:eastAsia="Arial" w:hAnsiTheme="minorHAnsi" w:cstheme="minorHAnsi"/>
              <w:position w:val="1"/>
              <w:sz w:val="24"/>
              <w:szCs w:val="24"/>
            </w:rPr>
            <w:t>19 Aug 2024 18:00</w:t>
          </w:r>
        </w:p>
      </w:docPartBody>
    </w:docPart>
    <w:docPart>
      <w:docPartPr>
        <w:name w:val="D74BDC4500BF4DE28E2FE24F9F794971"/>
        <w:category>
          <w:name w:val="General"/>
          <w:gallery w:val="placeholder"/>
        </w:category>
        <w:types>
          <w:type w:val="bbPlcHdr"/>
        </w:types>
        <w:behaviors>
          <w:behavior w:val="content"/>
        </w:behaviors>
        <w:guid w:val="{D307E167-B16B-4F36-BEB6-F95B406506C8}"/>
      </w:docPartPr>
      <w:docPartBody>
        <w:p w:rsidR="008F5A33" w:rsidRDefault="00643094" w:rsidP="00643094">
          <w:pPr>
            <w:pStyle w:val="D74BDC4500BF4DE28E2FE24F9F7949711"/>
          </w:pPr>
          <w:r w:rsidRPr="002D0C26">
            <w:rPr>
              <w:rFonts w:asciiTheme="minorHAnsi" w:eastAsia="Arial" w:hAnsiTheme="minorHAnsi" w:cstheme="minorHAnsi"/>
              <w:position w:val="1"/>
              <w:sz w:val="24"/>
              <w:szCs w:val="24"/>
            </w:rPr>
            <w:t>15 Sep 2024</w:t>
          </w:r>
        </w:p>
      </w:docPartBody>
    </w:docPart>
    <w:docPart>
      <w:docPartPr>
        <w:name w:val="12BF565DBFBD4052B8FA717FC7C9D2EA"/>
        <w:category>
          <w:name w:val="General"/>
          <w:gallery w:val="placeholder"/>
        </w:category>
        <w:types>
          <w:type w:val="bbPlcHdr"/>
        </w:types>
        <w:behaviors>
          <w:behavior w:val="content"/>
        </w:behaviors>
        <w:guid w:val="{B783D5AE-1F48-4C7A-90F8-8750D061D3DF}"/>
      </w:docPartPr>
      <w:docPartBody>
        <w:p w:rsidR="008F5A33" w:rsidRDefault="00643094" w:rsidP="00643094">
          <w:pPr>
            <w:pStyle w:val="12BF565DBFBD4052B8FA717FC7C9D2EA1"/>
          </w:pPr>
          <w:r w:rsidRPr="002D0C26">
            <w:rPr>
              <w:rFonts w:asciiTheme="minorHAnsi" w:eastAsia="Arial" w:hAnsiTheme="minorHAnsi" w:cstheme="minorHAnsi"/>
              <w:position w:val="1"/>
              <w:sz w:val="24"/>
              <w:szCs w:val="24"/>
            </w:rPr>
            <w:t>PDS-CHISINAU-FY24-04</w:t>
          </w:r>
        </w:p>
      </w:docPartBody>
    </w:docPart>
    <w:docPart>
      <w:docPartPr>
        <w:name w:val="2F6670B309D147C08715DEB5C97EBA3E"/>
        <w:category>
          <w:name w:val="General"/>
          <w:gallery w:val="placeholder"/>
        </w:category>
        <w:types>
          <w:type w:val="bbPlcHdr"/>
        </w:types>
        <w:behaviors>
          <w:behavior w:val="content"/>
        </w:behaviors>
        <w:guid w:val="{671226F8-FA21-4913-8B48-86E189AB54E4}"/>
      </w:docPartPr>
      <w:docPartBody>
        <w:p w:rsidR="008F5A33" w:rsidRDefault="00643094" w:rsidP="00643094">
          <w:pPr>
            <w:pStyle w:val="2F6670B309D147C08715DEB5C97EBA3E1"/>
          </w:pPr>
          <w:r w:rsidRPr="002D0C26">
            <w:rPr>
              <w:rFonts w:asciiTheme="minorHAnsi" w:eastAsia="Arial" w:hAnsiTheme="minorHAnsi" w:cstheme="minorHAnsi"/>
              <w:position w:val="1"/>
              <w:sz w:val="24"/>
              <w:szCs w:val="24"/>
            </w:rPr>
            <w:t>The U.S. Embassy provides alumni of U.S. government-sponsored exchange programs with funding to expand on skills gained during their exchange experience to design and implement innovative solutions to global challenges facing their community.</w:t>
          </w:r>
          <w:r w:rsidRPr="002D0C26">
            <w:rPr>
              <w:rFonts w:asciiTheme="minorHAnsi" w:eastAsia="Arial" w:hAnsiTheme="minorHAnsi" w:cstheme="minorHAnsi"/>
              <w:position w:val="1"/>
              <w:sz w:val="24"/>
              <w:szCs w:val="24"/>
            </w:rPr>
            <w:br/>
          </w:r>
          <w:r w:rsidRPr="002D0C26">
            <w:rPr>
              <w:rFonts w:asciiTheme="minorHAnsi" w:eastAsia="Arial" w:hAnsiTheme="minorHAnsi" w:cstheme="minorHAnsi"/>
              <w:position w:val="1"/>
              <w:sz w:val="24"/>
              <w:szCs w:val="24"/>
            </w:rPr>
            <w:br/>
            <w:t>The U.S. Embassy invites USG exchange program alumni to submit project proposals that actively tackle Diversity, Equity, Inclusion, and Accessibility (DEIA) challenges in innovative and impactful ways. These projects should aim to meet one or more of the following objectives:</w:t>
          </w:r>
          <w:r w:rsidRPr="002D0C26">
            <w:rPr>
              <w:rFonts w:asciiTheme="minorHAnsi" w:eastAsia="Arial" w:hAnsiTheme="minorHAnsi" w:cstheme="minorHAnsi"/>
              <w:position w:val="1"/>
              <w:sz w:val="24"/>
              <w:szCs w:val="24"/>
            </w:rPr>
            <w:br/>
            <w:t>• Diversity: Promote the inclusion of underrepresented groups, celebrate cultural diversity, and amplify voices from diverse backgrounds.</w:t>
          </w:r>
          <w:r w:rsidRPr="002D0C26">
            <w:rPr>
              <w:rFonts w:asciiTheme="minorHAnsi" w:eastAsia="Arial" w:hAnsiTheme="minorHAnsi" w:cstheme="minorHAnsi"/>
              <w:position w:val="1"/>
              <w:sz w:val="24"/>
              <w:szCs w:val="24"/>
            </w:rPr>
            <w:br/>
            <w:t>• Equity: Address systemic barriers to ensure fair access to resources, opportunities, and rights for all community members.</w:t>
          </w:r>
          <w:r w:rsidRPr="002D0C26">
            <w:rPr>
              <w:rFonts w:asciiTheme="minorHAnsi" w:eastAsia="Arial" w:hAnsiTheme="minorHAnsi" w:cstheme="minorHAnsi"/>
              <w:position w:val="1"/>
              <w:sz w:val="24"/>
              <w:szCs w:val="24"/>
            </w:rPr>
            <w:br/>
            <w:t>• Inclusion: Foster inclusive environments where everyone feels respected, valued, and empowered to contribute.</w:t>
          </w:r>
          <w:r w:rsidRPr="002D0C26">
            <w:rPr>
              <w:rFonts w:asciiTheme="minorHAnsi" w:eastAsia="Arial" w:hAnsiTheme="minorHAnsi" w:cstheme="minorHAnsi"/>
              <w:position w:val="1"/>
              <w:sz w:val="24"/>
              <w:szCs w:val="24"/>
            </w:rPr>
            <w:br/>
            <w:t>• Accessibility: Enhance access to services, information, and facilities for individuals with disabilities and other marginalized groups.</w:t>
          </w:r>
          <w:r w:rsidRPr="002D0C26">
            <w:rPr>
              <w:rFonts w:asciiTheme="minorHAnsi" w:eastAsia="Arial" w:hAnsiTheme="minorHAnsi" w:cstheme="minorHAnsi"/>
              <w:position w:val="1"/>
              <w:sz w:val="24"/>
              <w:szCs w:val="24"/>
            </w:rPr>
            <w:br/>
            <w:t>Projects could range from initiatives that advocate for policy changes to support marginalized communities, educational programs that enhance access to quality education, promotion of social entrepreneurship to community-based projects that improve accessibility and inclusivity in local communities.</w:t>
          </w:r>
          <w:r w:rsidRPr="002D0C26">
            <w:rPr>
              <w:rFonts w:asciiTheme="minorHAnsi" w:eastAsia="Arial" w:hAnsiTheme="minorHAnsi" w:cstheme="minorHAnsi"/>
              <w:position w:val="1"/>
              <w:sz w:val="24"/>
              <w:szCs w:val="24"/>
            </w:rPr>
            <w:br/>
            <w:t>This funding opportunity is authorized by the Foreign Assistance Act of 1961.</w:t>
          </w:r>
          <w:r w:rsidRPr="002D0C26">
            <w:rPr>
              <w:rFonts w:asciiTheme="minorHAnsi" w:eastAsia="Arial" w:hAnsiTheme="minorHAnsi" w:cstheme="minorHAnsi"/>
              <w:position w:val="1"/>
              <w:sz w:val="24"/>
              <w:szCs w:val="24"/>
            </w:rPr>
            <w:br/>
          </w:r>
        </w:p>
      </w:docPartBody>
    </w:docPart>
    <w:docPart>
      <w:docPartPr>
        <w:name w:val="D7A5C85A24A94EA8ACA03E57D3AB2496"/>
        <w:category>
          <w:name w:val="General"/>
          <w:gallery w:val="placeholder"/>
        </w:category>
        <w:types>
          <w:type w:val="bbPlcHdr"/>
        </w:types>
        <w:behaviors>
          <w:behavior w:val="content"/>
        </w:behaviors>
        <w:guid w:val="{8BBDAC77-C11F-4769-BD25-38A4B815905D}"/>
      </w:docPartPr>
      <w:docPartBody>
        <w:p w:rsidR="008F5A33" w:rsidRDefault="00643094" w:rsidP="00643094">
          <w:pPr>
            <w:pStyle w:val="D7A5C85A24A94EA8ACA03E57D3AB24961"/>
          </w:pPr>
          <w:r w:rsidRPr="002D0C26">
            <w:rPr>
              <w:rFonts w:asciiTheme="minorHAnsi" w:eastAsia="Arial" w:hAnsiTheme="minorHAnsi" w:cstheme="minorHAnsi"/>
              <w:position w:val="1"/>
              <w:sz w:val="24"/>
              <w:szCs w:val="24"/>
            </w:rPr>
            <w:t>This funding opportunity is open to organizations throughout the country, and no priority regions have been defined.</w:t>
          </w:r>
        </w:p>
      </w:docPartBody>
    </w:docPart>
    <w:docPart>
      <w:docPartPr>
        <w:name w:val="6DD5AE9671274ECBA6544DF305167B71"/>
        <w:category>
          <w:name w:val="General"/>
          <w:gallery w:val="placeholder"/>
        </w:category>
        <w:types>
          <w:type w:val="bbPlcHdr"/>
        </w:types>
        <w:behaviors>
          <w:behavior w:val="content"/>
        </w:behaviors>
        <w:guid w:val="{A866852C-4B4B-49CE-8410-849ABA495242}"/>
      </w:docPartPr>
      <w:docPartBody>
        <w:p w:rsidR="008F5A33" w:rsidRDefault="00643094" w:rsidP="00643094">
          <w:pPr>
            <w:pStyle w:val="6DD5AE9671274ECBA6544DF305167B711"/>
          </w:pPr>
          <w:r w:rsidRPr="002D0C26">
            <w:rPr>
              <w:rFonts w:asciiTheme="minorHAnsi" w:eastAsia="Arial" w:hAnsiTheme="minorHAnsi" w:cstheme="minorHAnsi"/>
              <w:position w:val="1"/>
              <w:sz w:val="24"/>
              <w:szCs w:val="24"/>
            </w:rPr>
            <w:t>This grant initiative aims to drive systemic change and promote Diversity, Equity, Inclusion, and Accessibility (DEIA) principles through diverse projects, including:</w:t>
          </w:r>
          <w:r w:rsidRPr="002D0C26">
            <w:rPr>
              <w:rFonts w:asciiTheme="minorHAnsi" w:eastAsia="Arial" w:hAnsiTheme="minorHAnsi" w:cstheme="minorHAnsi"/>
              <w:position w:val="1"/>
              <w:sz w:val="24"/>
              <w:szCs w:val="24"/>
            </w:rPr>
            <w:br/>
            <w:t>1. Enhancing Access to Quality Education:</w:t>
          </w:r>
          <w:r w:rsidRPr="002D0C26">
            <w:rPr>
              <w:rFonts w:asciiTheme="minorHAnsi" w:eastAsia="Arial" w:hAnsiTheme="minorHAnsi" w:cstheme="minorHAnsi"/>
              <w:position w:val="1"/>
              <w:sz w:val="24"/>
              <w:szCs w:val="24"/>
            </w:rPr>
            <w:br/>
            <w:t>o Objective: Improve educational opportunities and outcomes for underserved groups within the community.</w:t>
          </w:r>
          <w:r w:rsidRPr="002D0C26">
            <w:rPr>
              <w:rFonts w:asciiTheme="minorHAnsi" w:eastAsia="Arial" w:hAnsiTheme="minorHAnsi" w:cstheme="minorHAnsi"/>
              <w:position w:val="1"/>
              <w:sz w:val="24"/>
              <w:szCs w:val="24"/>
            </w:rPr>
            <w:br/>
            <w:t>2. Promoting Social Entrepreneurship:</w:t>
          </w:r>
          <w:r w:rsidRPr="002D0C26">
            <w:rPr>
              <w:rFonts w:asciiTheme="minorHAnsi" w:eastAsia="Arial" w:hAnsiTheme="minorHAnsi" w:cstheme="minorHAnsi"/>
              <w:position w:val="1"/>
              <w:sz w:val="24"/>
              <w:szCs w:val="24"/>
            </w:rPr>
            <w:br/>
            <w:t>o Objective: Foster a culture of social entrepreneurship within the community, encouraging individuals from diverse backgrounds to develop innovative solutions for local social and environmental challenges.</w:t>
          </w:r>
          <w:r w:rsidRPr="002D0C26">
            <w:rPr>
              <w:rFonts w:asciiTheme="minorHAnsi" w:eastAsia="Arial" w:hAnsiTheme="minorHAnsi" w:cstheme="minorHAnsi"/>
              <w:position w:val="1"/>
              <w:sz w:val="24"/>
              <w:szCs w:val="24"/>
            </w:rPr>
            <w:br/>
            <w:t>3. Improving Accessibility and Inclusivity in Local Communities:</w:t>
          </w:r>
          <w:r w:rsidRPr="002D0C26">
            <w:rPr>
              <w:rFonts w:asciiTheme="minorHAnsi" w:eastAsia="Arial" w:hAnsiTheme="minorHAnsi" w:cstheme="minorHAnsi"/>
              <w:position w:val="1"/>
              <w:sz w:val="24"/>
              <w:szCs w:val="24"/>
            </w:rPr>
            <w:br/>
            <w:t>o Objective: Enhance physical, digital, and social accessibility within the community to ensure equitable participation for all residents, including those with disabilities.</w:t>
          </w:r>
          <w:r w:rsidRPr="002D0C26">
            <w:rPr>
              <w:rFonts w:asciiTheme="minorHAnsi" w:eastAsia="Arial" w:hAnsiTheme="minorHAnsi" w:cstheme="minorHAnsi"/>
              <w:position w:val="1"/>
              <w:sz w:val="24"/>
              <w:szCs w:val="24"/>
            </w:rPr>
            <w:br/>
          </w:r>
        </w:p>
      </w:docPartBody>
    </w:docPart>
    <w:docPart>
      <w:docPartPr>
        <w:name w:val="016DA5281C0240FD806E05BA8E501E34"/>
        <w:category>
          <w:name w:val="General"/>
          <w:gallery w:val="placeholder"/>
        </w:category>
        <w:types>
          <w:type w:val="bbPlcHdr"/>
        </w:types>
        <w:behaviors>
          <w:behavior w:val="content"/>
        </w:behaviors>
        <w:guid w:val="{AB9A6E54-4835-483F-A55C-E03974B662C9}"/>
      </w:docPartPr>
      <w:docPartBody>
        <w:p w:rsidR="008F5A33" w:rsidRDefault="00643094" w:rsidP="00643094">
          <w:pPr>
            <w:pStyle w:val="016DA5281C0240FD806E05BA8E501E341"/>
          </w:pPr>
          <w:r w:rsidRPr="002D0C26">
            <w:rPr>
              <w:rFonts w:asciiTheme="minorHAnsi" w:eastAsia="Arial" w:hAnsiTheme="minorHAnsi" w:cstheme="minorHAnsi"/>
              <w:position w:val="1"/>
              <w:sz w:val="24"/>
              <w:szCs w:val="24"/>
            </w:rPr>
            <w:t>These objectives aim to empower local communities by addressing specific challenges related to diversity, equity, inclusion, and accessibility through targeted initiatives and collaborative efforts. They seek to create positive and sustainable impacts that enhance quality of life and foster a more inclusive and supportive community environment.</w:t>
          </w:r>
        </w:p>
      </w:docPartBody>
    </w:docPart>
    <w:docPart>
      <w:docPartPr>
        <w:name w:val="B8A57086C262427195D44F034CF2E434"/>
        <w:category>
          <w:name w:val="General"/>
          <w:gallery w:val="placeholder"/>
        </w:category>
        <w:types>
          <w:type w:val="bbPlcHdr"/>
        </w:types>
        <w:behaviors>
          <w:behavior w:val="content"/>
        </w:behaviors>
        <w:guid w:val="{81BC27C7-F592-414C-B8DE-034E420D98A1}"/>
      </w:docPartPr>
      <w:docPartBody>
        <w:p w:rsidR="008F5A33" w:rsidRDefault="00643094" w:rsidP="00643094">
          <w:pPr>
            <w:pStyle w:val="B8A57086C262427195D44F034CF2E4341"/>
          </w:pPr>
          <w:r w:rsidRPr="002D0C26">
            <w:rPr>
              <w:rFonts w:asciiTheme="minorHAnsi" w:eastAsia="Arial" w:hAnsiTheme="minorHAnsi" w:cstheme="minorHAnsi"/>
              <w:position w:val="1"/>
              <w:sz w:val="24"/>
              <w:szCs w:val="24"/>
            </w:rPr>
            <w:t>19 Aug 2024 18:00</w:t>
          </w:r>
        </w:p>
      </w:docPartBody>
    </w:docPart>
    <w:docPart>
      <w:docPartPr>
        <w:name w:val="7602690D04CD4AFAA963AD322FF6DA84"/>
        <w:category>
          <w:name w:val="General"/>
          <w:gallery w:val="placeholder"/>
        </w:category>
        <w:types>
          <w:type w:val="bbPlcHdr"/>
        </w:types>
        <w:behaviors>
          <w:behavior w:val="content"/>
        </w:behaviors>
        <w:guid w:val="{78AC305C-50BF-4F03-95EC-98A0B936D1CB}"/>
      </w:docPartPr>
      <w:docPartBody>
        <w:p w:rsidR="004611E7" w:rsidRDefault="00643094" w:rsidP="00643094">
          <w:pPr>
            <w:pStyle w:val="7602690D04CD4AFAA963AD322FF6DA841"/>
          </w:pPr>
          <w:r w:rsidRPr="00034626">
            <w:rPr>
              <w:rFonts w:asciiTheme="minorHAnsi" w:hAnsiTheme="minorHAnsi" w:cstheme="minorHAnsi"/>
              <w:sz w:val="24"/>
              <w:szCs w:val="24"/>
            </w:rPr>
            <w:t>24</w:t>
          </w:r>
        </w:p>
      </w:docPartBody>
    </w:docPart>
    <w:docPart>
      <w:docPartPr>
        <w:name w:val="16B7FAF90DE34483817673B1DC3699A8"/>
        <w:category>
          <w:name w:val="General"/>
          <w:gallery w:val="placeholder"/>
        </w:category>
        <w:types>
          <w:type w:val="bbPlcHdr"/>
        </w:types>
        <w:behaviors>
          <w:behavior w:val="content"/>
        </w:behaviors>
        <w:guid w:val="{E7BDF1BC-F02C-4903-AD6D-922A5ACFBC32}"/>
      </w:docPartPr>
      <w:docPartBody>
        <w:p w:rsidR="004611E7" w:rsidRDefault="00643094" w:rsidP="00643094">
          <w:pPr>
            <w:pStyle w:val="16B7FAF90DE34483817673B1DC3699A81"/>
          </w:pPr>
          <w:r w:rsidRPr="00BE0F48">
            <w:rPr>
              <w:rFonts w:asciiTheme="minorHAnsi" w:hAnsiTheme="minorHAnsi" w:cstheme="minorHAnsi"/>
              <w:sz w:val="24"/>
              <w:szCs w:val="24"/>
            </w:rPr>
            <w:t>Grants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CC"/>
    <w:rsid w:val="002A2B5D"/>
    <w:rsid w:val="002B0A7D"/>
    <w:rsid w:val="003B02B4"/>
    <w:rsid w:val="004611E7"/>
    <w:rsid w:val="00643094"/>
    <w:rsid w:val="00685ECD"/>
    <w:rsid w:val="008F5A33"/>
    <w:rsid w:val="00BE4AD4"/>
    <w:rsid w:val="00CC3FCC"/>
    <w:rsid w:val="00E83D8B"/>
    <w:rsid w:val="00EA6343"/>
    <w:rsid w:val="00F90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A33"/>
    <w:rPr>
      <w:color w:val="666666"/>
    </w:rPr>
  </w:style>
  <w:style w:type="paragraph" w:customStyle="1" w:styleId="12BF565DBFBD4052B8FA717FC7C9D2EA">
    <w:name w:val="12BF565DBFBD4052B8FA717FC7C9D2EA"/>
    <w:rsid w:val="004611E7"/>
    <w:pPr>
      <w:spacing w:after="0" w:line="240" w:lineRule="auto"/>
    </w:pPr>
    <w:rPr>
      <w:rFonts w:ascii="Times New Roman" w:eastAsia="Times New Roman" w:hAnsi="Times New Roman" w:cs="Times New Roman"/>
      <w:kern w:val="0"/>
      <w:sz w:val="20"/>
      <w:szCs w:val="20"/>
      <w14:ligatures w14:val="none"/>
    </w:rPr>
  </w:style>
  <w:style w:type="paragraph" w:customStyle="1" w:styleId="6B2AF23A6C49429E8E926B9B20BA2FA9">
    <w:name w:val="6B2AF23A6C49429E8E926B9B20BA2FA9"/>
    <w:rsid w:val="004611E7"/>
    <w:pPr>
      <w:spacing w:after="0" w:line="240" w:lineRule="auto"/>
    </w:pPr>
    <w:rPr>
      <w:rFonts w:ascii="Times New Roman" w:eastAsia="Times New Roman" w:hAnsi="Times New Roman" w:cs="Times New Roman"/>
      <w:kern w:val="0"/>
      <w:sz w:val="20"/>
      <w:szCs w:val="20"/>
      <w14:ligatures w14:val="none"/>
    </w:rPr>
  </w:style>
  <w:style w:type="paragraph" w:customStyle="1" w:styleId="ADE8251635FD413B816B22EB6457136C">
    <w:name w:val="ADE8251635FD413B816B22EB6457136C"/>
    <w:rsid w:val="004611E7"/>
    <w:pPr>
      <w:spacing w:after="0" w:line="240" w:lineRule="auto"/>
    </w:pPr>
    <w:rPr>
      <w:rFonts w:ascii="Times New Roman" w:eastAsia="Times New Roman" w:hAnsi="Times New Roman" w:cs="Times New Roman"/>
      <w:kern w:val="0"/>
      <w:sz w:val="20"/>
      <w:szCs w:val="20"/>
      <w14:ligatures w14:val="none"/>
    </w:rPr>
  </w:style>
  <w:style w:type="paragraph" w:customStyle="1" w:styleId="FDEED6F7FFAD42B584AE19175ED55F88">
    <w:name w:val="FDEED6F7FFAD42B584AE19175ED55F88"/>
    <w:rsid w:val="004611E7"/>
    <w:pPr>
      <w:spacing w:after="0" w:line="240" w:lineRule="auto"/>
    </w:pPr>
    <w:rPr>
      <w:rFonts w:ascii="Times New Roman" w:eastAsia="Times New Roman" w:hAnsi="Times New Roman" w:cs="Times New Roman"/>
      <w:kern w:val="0"/>
      <w:sz w:val="20"/>
      <w:szCs w:val="20"/>
      <w14:ligatures w14:val="none"/>
    </w:rPr>
  </w:style>
  <w:style w:type="paragraph" w:customStyle="1" w:styleId="97AF9CAA772B4134BD7C9157C8BF1045">
    <w:name w:val="97AF9CAA772B4134BD7C9157C8BF1045"/>
    <w:rsid w:val="004611E7"/>
    <w:pPr>
      <w:spacing w:after="0" w:line="240" w:lineRule="auto"/>
    </w:pPr>
    <w:rPr>
      <w:rFonts w:ascii="Times New Roman" w:eastAsia="Times New Roman" w:hAnsi="Times New Roman" w:cs="Times New Roman"/>
      <w:kern w:val="0"/>
      <w:sz w:val="20"/>
      <w:szCs w:val="20"/>
      <w14:ligatures w14:val="none"/>
    </w:rPr>
  </w:style>
  <w:style w:type="paragraph" w:customStyle="1" w:styleId="4090ECE17CEC4546881E92D76B0DFC10">
    <w:name w:val="4090ECE17CEC4546881E92D76B0DFC10"/>
    <w:rsid w:val="004611E7"/>
    <w:pPr>
      <w:spacing w:after="0" w:line="240" w:lineRule="auto"/>
    </w:pPr>
    <w:rPr>
      <w:rFonts w:ascii="Times New Roman" w:eastAsia="Times New Roman" w:hAnsi="Times New Roman" w:cs="Times New Roman"/>
      <w:kern w:val="0"/>
      <w:sz w:val="20"/>
      <w:szCs w:val="20"/>
      <w14:ligatures w14:val="none"/>
    </w:rPr>
  </w:style>
  <w:style w:type="paragraph" w:customStyle="1" w:styleId="DC4BB32B4C1149E4B42FD6EDE6ACCBF6">
    <w:name w:val="DC4BB32B4C1149E4B42FD6EDE6ACCBF6"/>
    <w:rsid w:val="004611E7"/>
    <w:pPr>
      <w:spacing w:after="0" w:line="240" w:lineRule="auto"/>
    </w:pPr>
    <w:rPr>
      <w:rFonts w:ascii="Times New Roman" w:eastAsia="Times New Roman" w:hAnsi="Times New Roman" w:cs="Times New Roman"/>
      <w:kern w:val="0"/>
      <w:sz w:val="20"/>
      <w:szCs w:val="20"/>
      <w14:ligatures w14:val="none"/>
    </w:rPr>
  </w:style>
  <w:style w:type="paragraph" w:customStyle="1" w:styleId="D74BDC4500BF4DE28E2FE24F9F794971">
    <w:name w:val="D74BDC4500BF4DE28E2FE24F9F794971"/>
    <w:rsid w:val="004611E7"/>
    <w:pPr>
      <w:spacing w:after="0" w:line="240" w:lineRule="auto"/>
    </w:pPr>
    <w:rPr>
      <w:rFonts w:ascii="Times New Roman" w:eastAsia="Times New Roman" w:hAnsi="Times New Roman" w:cs="Times New Roman"/>
      <w:kern w:val="0"/>
      <w:sz w:val="20"/>
      <w:szCs w:val="20"/>
      <w14:ligatures w14:val="none"/>
    </w:rPr>
  </w:style>
  <w:style w:type="paragraph" w:customStyle="1" w:styleId="2F6670B309D147C08715DEB5C97EBA3E">
    <w:name w:val="2F6670B309D147C08715DEB5C97EBA3E"/>
    <w:rsid w:val="004611E7"/>
    <w:pPr>
      <w:spacing w:after="0" w:line="240" w:lineRule="auto"/>
    </w:pPr>
    <w:rPr>
      <w:rFonts w:ascii="Times New Roman" w:eastAsia="Times New Roman" w:hAnsi="Times New Roman" w:cs="Times New Roman"/>
      <w:kern w:val="0"/>
      <w:sz w:val="20"/>
      <w:szCs w:val="20"/>
      <w14:ligatures w14:val="none"/>
    </w:rPr>
  </w:style>
  <w:style w:type="paragraph" w:customStyle="1" w:styleId="D7A5C85A24A94EA8ACA03E57D3AB2496">
    <w:name w:val="D7A5C85A24A94EA8ACA03E57D3AB2496"/>
    <w:rsid w:val="004611E7"/>
    <w:pPr>
      <w:spacing w:after="0" w:line="240" w:lineRule="auto"/>
    </w:pPr>
    <w:rPr>
      <w:rFonts w:ascii="Times New Roman" w:eastAsia="Times New Roman" w:hAnsi="Times New Roman" w:cs="Times New Roman"/>
      <w:kern w:val="0"/>
      <w:sz w:val="20"/>
      <w:szCs w:val="20"/>
      <w14:ligatures w14:val="none"/>
    </w:rPr>
  </w:style>
  <w:style w:type="paragraph" w:customStyle="1" w:styleId="6DD5AE9671274ECBA6544DF305167B71">
    <w:name w:val="6DD5AE9671274ECBA6544DF305167B71"/>
    <w:rsid w:val="004611E7"/>
    <w:pPr>
      <w:spacing w:after="0" w:line="240" w:lineRule="auto"/>
    </w:pPr>
    <w:rPr>
      <w:rFonts w:ascii="Times New Roman" w:eastAsia="Times New Roman" w:hAnsi="Times New Roman" w:cs="Times New Roman"/>
      <w:kern w:val="0"/>
      <w:sz w:val="20"/>
      <w:szCs w:val="20"/>
      <w14:ligatures w14:val="none"/>
    </w:rPr>
  </w:style>
  <w:style w:type="paragraph" w:customStyle="1" w:styleId="016DA5281C0240FD806E05BA8E501E34">
    <w:name w:val="016DA5281C0240FD806E05BA8E501E34"/>
    <w:rsid w:val="004611E7"/>
    <w:pPr>
      <w:spacing w:after="0" w:line="240" w:lineRule="auto"/>
    </w:pPr>
    <w:rPr>
      <w:rFonts w:ascii="Times New Roman" w:eastAsia="Times New Roman" w:hAnsi="Times New Roman" w:cs="Times New Roman"/>
      <w:kern w:val="0"/>
      <w:sz w:val="20"/>
      <w:szCs w:val="20"/>
      <w14:ligatures w14:val="none"/>
    </w:rPr>
  </w:style>
  <w:style w:type="paragraph" w:customStyle="1" w:styleId="7602690D04CD4AFAA963AD322FF6DA84">
    <w:name w:val="7602690D04CD4AFAA963AD322FF6DA84"/>
    <w:rsid w:val="004611E7"/>
    <w:pPr>
      <w:spacing w:after="0" w:line="240" w:lineRule="auto"/>
    </w:pPr>
    <w:rPr>
      <w:rFonts w:ascii="Times New Roman" w:eastAsia="Times New Roman" w:hAnsi="Times New Roman" w:cs="Times New Roman"/>
      <w:kern w:val="0"/>
      <w:sz w:val="20"/>
      <w:szCs w:val="20"/>
      <w14:ligatures w14:val="none"/>
    </w:rPr>
  </w:style>
  <w:style w:type="paragraph" w:customStyle="1" w:styleId="16B7FAF90DE34483817673B1DC3699A8">
    <w:name w:val="16B7FAF90DE34483817673B1DC3699A8"/>
    <w:rsid w:val="004611E7"/>
    <w:pPr>
      <w:spacing w:after="0" w:line="240" w:lineRule="auto"/>
    </w:pPr>
    <w:rPr>
      <w:rFonts w:ascii="Times New Roman" w:eastAsia="Times New Roman" w:hAnsi="Times New Roman" w:cs="Times New Roman"/>
      <w:kern w:val="0"/>
      <w:sz w:val="20"/>
      <w:szCs w:val="20"/>
      <w14:ligatures w14:val="none"/>
    </w:rPr>
  </w:style>
  <w:style w:type="paragraph" w:customStyle="1" w:styleId="B8A57086C262427195D44F034CF2E434">
    <w:name w:val="B8A57086C262427195D44F034CF2E434"/>
    <w:rsid w:val="004611E7"/>
    <w:pPr>
      <w:spacing w:after="0" w:line="240" w:lineRule="auto"/>
    </w:pPr>
    <w:rPr>
      <w:rFonts w:ascii="Times New Roman" w:eastAsia="Times New Roman" w:hAnsi="Times New Roman" w:cs="Times New Roman"/>
      <w:kern w:val="0"/>
      <w:sz w:val="20"/>
      <w:szCs w:val="20"/>
      <w14:ligatures w14:val="none"/>
    </w:rPr>
  </w:style>
  <w:style w:type="paragraph" w:customStyle="1" w:styleId="12BF565DBFBD4052B8FA717FC7C9D2EA1">
    <w:name w:val="12BF565DBFBD4052B8FA717FC7C9D2EA1"/>
    <w:rsid w:val="00643094"/>
    <w:pPr>
      <w:spacing w:after="0" w:line="240" w:lineRule="auto"/>
    </w:pPr>
    <w:rPr>
      <w:rFonts w:ascii="Times New Roman" w:eastAsia="Times New Roman" w:hAnsi="Times New Roman" w:cs="Times New Roman"/>
      <w:kern w:val="0"/>
      <w:sz w:val="20"/>
      <w:szCs w:val="20"/>
      <w14:ligatures w14:val="none"/>
    </w:rPr>
  </w:style>
  <w:style w:type="paragraph" w:customStyle="1" w:styleId="6B2AF23A6C49429E8E926B9B20BA2FA91">
    <w:name w:val="6B2AF23A6C49429E8E926B9B20BA2FA91"/>
    <w:rsid w:val="00643094"/>
    <w:pPr>
      <w:spacing w:after="0" w:line="240" w:lineRule="auto"/>
    </w:pPr>
    <w:rPr>
      <w:rFonts w:ascii="Times New Roman" w:eastAsia="Times New Roman" w:hAnsi="Times New Roman" w:cs="Times New Roman"/>
      <w:kern w:val="0"/>
      <w:sz w:val="20"/>
      <w:szCs w:val="20"/>
      <w14:ligatures w14:val="none"/>
    </w:rPr>
  </w:style>
  <w:style w:type="paragraph" w:customStyle="1" w:styleId="ADE8251635FD413B816B22EB6457136C1">
    <w:name w:val="ADE8251635FD413B816B22EB6457136C1"/>
    <w:rsid w:val="00643094"/>
    <w:pPr>
      <w:spacing w:after="0" w:line="240" w:lineRule="auto"/>
    </w:pPr>
    <w:rPr>
      <w:rFonts w:ascii="Times New Roman" w:eastAsia="Times New Roman" w:hAnsi="Times New Roman" w:cs="Times New Roman"/>
      <w:kern w:val="0"/>
      <w:sz w:val="20"/>
      <w:szCs w:val="20"/>
      <w14:ligatures w14:val="none"/>
    </w:rPr>
  </w:style>
  <w:style w:type="paragraph" w:customStyle="1" w:styleId="FDEED6F7FFAD42B584AE19175ED55F881">
    <w:name w:val="FDEED6F7FFAD42B584AE19175ED55F881"/>
    <w:rsid w:val="00643094"/>
    <w:pPr>
      <w:spacing w:after="0" w:line="240" w:lineRule="auto"/>
    </w:pPr>
    <w:rPr>
      <w:rFonts w:ascii="Times New Roman" w:eastAsia="Times New Roman" w:hAnsi="Times New Roman" w:cs="Times New Roman"/>
      <w:kern w:val="0"/>
      <w:sz w:val="20"/>
      <w:szCs w:val="20"/>
      <w14:ligatures w14:val="none"/>
    </w:rPr>
  </w:style>
  <w:style w:type="paragraph" w:customStyle="1" w:styleId="97AF9CAA772B4134BD7C9157C8BF10451">
    <w:name w:val="97AF9CAA772B4134BD7C9157C8BF10451"/>
    <w:rsid w:val="00643094"/>
    <w:pPr>
      <w:spacing w:after="0" w:line="240" w:lineRule="auto"/>
    </w:pPr>
    <w:rPr>
      <w:rFonts w:ascii="Times New Roman" w:eastAsia="Times New Roman" w:hAnsi="Times New Roman" w:cs="Times New Roman"/>
      <w:kern w:val="0"/>
      <w:sz w:val="20"/>
      <w:szCs w:val="20"/>
      <w14:ligatures w14:val="none"/>
    </w:rPr>
  </w:style>
  <w:style w:type="paragraph" w:customStyle="1" w:styleId="4090ECE17CEC4546881E92D76B0DFC101">
    <w:name w:val="4090ECE17CEC4546881E92D76B0DFC101"/>
    <w:rsid w:val="00643094"/>
    <w:pPr>
      <w:spacing w:after="0" w:line="240" w:lineRule="auto"/>
    </w:pPr>
    <w:rPr>
      <w:rFonts w:ascii="Times New Roman" w:eastAsia="Times New Roman" w:hAnsi="Times New Roman" w:cs="Times New Roman"/>
      <w:kern w:val="0"/>
      <w:sz w:val="20"/>
      <w:szCs w:val="20"/>
      <w14:ligatures w14:val="none"/>
    </w:rPr>
  </w:style>
  <w:style w:type="paragraph" w:customStyle="1" w:styleId="DC4BB32B4C1149E4B42FD6EDE6ACCBF61">
    <w:name w:val="DC4BB32B4C1149E4B42FD6EDE6ACCBF61"/>
    <w:rsid w:val="00643094"/>
    <w:pPr>
      <w:spacing w:after="0" w:line="240" w:lineRule="auto"/>
    </w:pPr>
    <w:rPr>
      <w:rFonts w:ascii="Times New Roman" w:eastAsia="Times New Roman" w:hAnsi="Times New Roman" w:cs="Times New Roman"/>
      <w:kern w:val="0"/>
      <w:sz w:val="20"/>
      <w:szCs w:val="20"/>
      <w14:ligatures w14:val="none"/>
    </w:rPr>
  </w:style>
  <w:style w:type="paragraph" w:customStyle="1" w:styleId="D74BDC4500BF4DE28E2FE24F9F7949711">
    <w:name w:val="D74BDC4500BF4DE28E2FE24F9F7949711"/>
    <w:rsid w:val="00643094"/>
    <w:pPr>
      <w:spacing w:after="0" w:line="240" w:lineRule="auto"/>
    </w:pPr>
    <w:rPr>
      <w:rFonts w:ascii="Times New Roman" w:eastAsia="Times New Roman" w:hAnsi="Times New Roman" w:cs="Times New Roman"/>
      <w:kern w:val="0"/>
      <w:sz w:val="20"/>
      <w:szCs w:val="20"/>
      <w14:ligatures w14:val="none"/>
    </w:rPr>
  </w:style>
  <w:style w:type="paragraph" w:customStyle="1" w:styleId="2F6670B309D147C08715DEB5C97EBA3E1">
    <w:name w:val="2F6670B309D147C08715DEB5C97EBA3E1"/>
    <w:rsid w:val="00643094"/>
    <w:pPr>
      <w:spacing w:after="0" w:line="240" w:lineRule="auto"/>
    </w:pPr>
    <w:rPr>
      <w:rFonts w:ascii="Times New Roman" w:eastAsia="Times New Roman" w:hAnsi="Times New Roman" w:cs="Times New Roman"/>
      <w:kern w:val="0"/>
      <w:sz w:val="20"/>
      <w:szCs w:val="20"/>
      <w14:ligatures w14:val="none"/>
    </w:rPr>
  </w:style>
  <w:style w:type="paragraph" w:customStyle="1" w:styleId="D7A5C85A24A94EA8ACA03E57D3AB24961">
    <w:name w:val="D7A5C85A24A94EA8ACA03E57D3AB24961"/>
    <w:rsid w:val="00643094"/>
    <w:pPr>
      <w:spacing w:after="0" w:line="240" w:lineRule="auto"/>
    </w:pPr>
    <w:rPr>
      <w:rFonts w:ascii="Times New Roman" w:eastAsia="Times New Roman" w:hAnsi="Times New Roman" w:cs="Times New Roman"/>
      <w:kern w:val="0"/>
      <w:sz w:val="20"/>
      <w:szCs w:val="20"/>
      <w14:ligatures w14:val="none"/>
    </w:rPr>
  </w:style>
  <w:style w:type="paragraph" w:customStyle="1" w:styleId="6DD5AE9671274ECBA6544DF305167B711">
    <w:name w:val="6DD5AE9671274ECBA6544DF305167B711"/>
    <w:rsid w:val="00643094"/>
    <w:pPr>
      <w:spacing w:after="0" w:line="240" w:lineRule="auto"/>
    </w:pPr>
    <w:rPr>
      <w:rFonts w:ascii="Times New Roman" w:eastAsia="Times New Roman" w:hAnsi="Times New Roman" w:cs="Times New Roman"/>
      <w:kern w:val="0"/>
      <w:sz w:val="20"/>
      <w:szCs w:val="20"/>
      <w14:ligatures w14:val="none"/>
    </w:rPr>
  </w:style>
  <w:style w:type="paragraph" w:customStyle="1" w:styleId="016DA5281C0240FD806E05BA8E501E341">
    <w:name w:val="016DA5281C0240FD806E05BA8E501E341"/>
    <w:rsid w:val="00643094"/>
    <w:pPr>
      <w:spacing w:after="0" w:line="240" w:lineRule="auto"/>
    </w:pPr>
    <w:rPr>
      <w:rFonts w:ascii="Times New Roman" w:eastAsia="Times New Roman" w:hAnsi="Times New Roman" w:cs="Times New Roman"/>
      <w:kern w:val="0"/>
      <w:sz w:val="20"/>
      <w:szCs w:val="20"/>
      <w14:ligatures w14:val="none"/>
    </w:rPr>
  </w:style>
  <w:style w:type="paragraph" w:customStyle="1" w:styleId="7602690D04CD4AFAA963AD322FF6DA841">
    <w:name w:val="7602690D04CD4AFAA963AD322FF6DA841"/>
    <w:rsid w:val="00643094"/>
    <w:pPr>
      <w:spacing w:after="0" w:line="240" w:lineRule="auto"/>
    </w:pPr>
    <w:rPr>
      <w:rFonts w:ascii="Times New Roman" w:eastAsia="Times New Roman" w:hAnsi="Times New Roman" w:cs="Times New Roman"/>
      <w:kern w:val="0"/>
      <w:sz w:val="20"/>
      <w:szCs w:val="20"/>
      <w14:ligatures w14:val="none"/>
    </w:rPr>
  </w:style>
  <w:style w:type="paragraph" w:customStyle="1" w:styleId="16B7FAF90DE34483817673B1DC3699A81">
    <w:name w:val="16B7FAF90DE34483817673B1DC3699A81"/>
    <w:rsid w:val="00643094"/>
    <w:pPr>
      <w:spacing w:after="0" w:line="240" w:lineRule="auto"/>
    </w:pPr>
    <w:rPr>
      <w:rFonts w:ascii="Times New Roman" w:eastAsia="Times New Roman" w:hAnsi="Times New Roman" w:cs="Times New Roman"/>
      <w:kern w:val="0"/>
      <w:sz w:val="20"/>
      <w:szCs w:val="20"/>
      <w14:ligatures w14:val="none"/>
    </w:rPr>
  </w:style>
  <w:style w:type="paragraph" w:customStyle="1" w:styleId="B8A57086C262427195D44F034CF2E4341">
    <w:name w:val="B8A57086C262427195D44F034CF2E4341"/>
    <w:rsid w:val="00643094"/>
    <w:pPr>
      <w:spacing w:after="0" w:line="240" w:lineRule="auto"/>
    </w:pPr>
    <w:rPr>
      <w:rFonts w:ascii="Times New Roman" w:eastAsia="Times New Roman" w:hAnsi="Times New Roman" w:cs="Times New Roman"/>
      <w:kern w:val="0"/>
      <w:sz w:val="2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7a4ec90-633e-4c61-a846-c35b97fd276d">
      <UserInfo>
        <DisplayName>Asmus, Brian P (Chisinau)</DisplayName>
        <AccountId>15</AccountId>
        <AccountType/>
      </UserInfo>
    </SharedWithUsers>
    <lcf76f155ced4ddcb4097134ff3c332f xmlns="89011112-8221-44ad-afa3-ca357a9ec1cc">
      <Terms xmlns="http://schemas.microsoft.com/office/infopath/2007/PartnerControls"/>
    </lcf76f155ced4ddcb4097134ff3c332f>
    <TaxCatchAll xmlns="f7a4ec90-633e-4c61-a846-c35b97fd276d" xsi:nil="true"/>
    <GIMSID xmlns="89011112-8221-44ad-afa3-ca357a9ec1cc" xsi:nil="true"/>
    <Recipient xmlns="89011112-8221-44ad-afa3-ca357a9ec1cc" xsi:nil="true"/>
    <UploadedtoGrantFolder xmlns="89011112-8221-44ad-afa3-ca357a9ec1cc">true</UploadedtoGrantFolder>
    <FAIN xmlns="89011112-8221-44ad-afa3-ca357a9ec1cc" xsi:nil="true"/>
    <From xmlns="89011112-8221-44ad-afa3-ca357a9ec1cc" xsi:nil="true"/>
    <AwardCycle xmlns="89011112-8221-44ad-afa3-ca357a9ec1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1B885203B57C48BAED9A5C19E30E4C" ma:contentTypeVersion="22" ma:contentTypeDescription="Create a new document." ma:contentTypeScope="" ma:versionID="6eb433483eb4e52ab93213eac7777f07">
  <xsd:schema xmlns:xsd="http://www.w3.org/2001/XMLSchema" xmlns:xs="http://www.w3.org/2001/XMLSchema" xmlns:p="http://schemas.microsoft.com/office/2006/metadata/properties" xmlns:ns2="89011112-8221-44ad-afa3-ca357a9ec1cc" xmlns:ns3="f7a4ec90-633e-4c61-a846-c35b97fd276d" targetNamespace="http://schemas.microsoft.com/office/2006/metadata/properties" ma:root="true" ma:fieldsID="e6827c2f8bda667017e0ff54a4125808" ns2:_="" ns3:_="">
    <xsd:import namespace="89011112-8221-44ad-afa3-ca357a9ec1cc"/>
    <xsd:import namespace="f7a4ec90-633e-4c61-a846-c35b97fd276d"/>
    <xsd:element name="properties">
      <xsd:complexType>
        <xsd:sequence>
          <xsd:element name="documentManagement">
            <xsd:complexType>
              <xsd:all>
                <xsd:element ref="ns2:From"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AwardCycle" minOccurs="0"/>
                <xsd:element ref="ns2:FAIN" minOccurs="0"/>
                <xsd:element ref="ns2:UploadedtoGrantFolder" minOccurs="0"/>
                <xsd:element ref="ns2:Recipient" minOccurs="0"/>
                <xsd:element ref="ns3:SharedWithUsers" minOccurs="0"/>
                <xsd:element ref="ns3:SharedWithDetails" minOccurs="0"/>
                <xsd:element ref="ns2:GIMSID"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11112-8221-44ad-afa3-ca357a9ec1cc" elementFormDefault="qualified">
    <xsd:import namespace="http://schemas.microsoft.com/office/2006/documentManagement/types"/>
    <xsd:import namespace="http://schemas.microsoft.com/office/infopath/2007/PartnerControls"/>
    <xsd:element name="From" ma:index="8" nillable="true" ma:displayName="From" ma:internalName="From">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AwardCycle" ma:index="21" nillable="true" ma:displayName="Award Cycle" ma:format="Dropdown" ma:internalName="AwardCycle">
      <xsd:simpleType>
        <xsd:restriction base="dms:Choice">
          <xsd:enumeration value="Pre-Award"/>
          <xsd:enumeration value="Award"/>
          <xsd:enumeration value="Post-Award"/>
          <xsd:enumeration value="Closeout"/>
        </xsd:restriction>
      </xsd:simpleType>
    </xsd:element>
    <xsd:element name="FAIN" ma:index="22" nillable="true" ma:displayName="FAIN" ma:format="Dropdown" ma:indexed="true" ma:internalName="FAIN">
      <xsd:simpleType>
        <xsd:restriction base="dms:Text">
          <xsd:maxLength value="255"/>
        </xsd:restriction>
      </xsd:simpleType>
    </xsd:element>
    <xsd:element name="UploadedtoGrantFolder" ma:index="23" nillable="true" ma:displayName="Uploaded" ma:default="1" ma:format="Dropdown" ma:internalName="UploadedtoGrantFolder">
      <xsd:simpleType>
        <xsd:restriction base="dms:Boolean"/>
      </xsd:simpleType>
    </xsd:element>
    <xsd:element name="Recipient" ma:index="24" nillable="true" ma:displayName="Recipient" ma:format="Dropdown" ma:internalName="Recipient">
      <xsd:simpleType>
        <xsd:restriction base="dms:Text">
          <xsd:maxLength value="255"/>
        </xsd:restriction>
      </xsd:simpleType>
    </xsd:element>
    <xsd:element name="GIMSID" ma:index="27" nillable="true" ma:displayName="GIMSID" ma:internalName="GIMSID">
      <xsd:simpleType>
        <xsd:restriction base="dms:Number"/>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a4ec90-633e-4c61-a846-c35b97fd276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f12335f-3e4b-4f5c-bff3-15aaeb02cfb2}" ma:internalName="TaxCatchAll" ma:showField="CatchAllData" ma:web="f7a4ec90-633e-4c61-a846-c35b97fd276d">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30CA85-A67E-402B-8950-CA6C7FFCE700}">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89011112-8221-44ad-afa3-ca357a9ec1cc"/>
    <ds:schemaRef ds:uri="http://purl.org/dc/terms/"/>
    <ds:schemaRef ds:uri="http://schemas.openxmlformats.org/package/2006/metadata/core-properties"/>
    <ds:schemaRef ds:uri="f7a4ec90-633e-4c61-a846-c35b97fd276d"/>
    <ds:schemaRef ds:uri="http://www.w3.org/XML/1998/namespace"/>
  </ds:schemaRefs>
</ds:datastoreItem>
</file>

<file path=customXml/itemProps2.xml><?xml version="1.0" encoding="utf-8"?>
<ds:datastoreItem xmlns:ds="http://schemas.openxmlformats.org/officeDocument/2006/customXml" ds:itemID="{98963197-92F1-495A-82DC-C9C616AF1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011112-8221-44ad-afa3-ca357a9ec1cc"/>
    <ds:schemaRef ds:uri="f7a4ec90-633e-4c61-a846-c35b97fd27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E428CF-56D3-42A7-BA34-8890AC30ECDB}">
  <ds:schemaRefs>
    <ds:schemaRef ds:uri="http://schemas.openxmlformats.org/officeDocument/2006/bibliography"/>
  </ds:schemaRefs>
</ds:datastoreItem>
</file>

<file path=customXml/itemProps4.xml><?xml version="1.0" encoding="utf-8"?>
<ds:datastoreItem xmlns:ds="http://schemas.openxmlformats.org/officeDocument/2006/customXml" ds:itemID="{E810B28D-4BD4-4E63-A827-7F1288B857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PAS-CHISINAU-FY21-00 New Template.dotx</Template>
  <TotalTime>5</TotalTime>
  <Pages>12</Pages>
  <Words>3883</Words>
  <Characters>22138</Characters>
  <Application>Microsoft Office Word</Application>
  <DocSecurity>0</DocSecurity>
  <Lines>184</Lines>
  <Paragraphs>51</Paragraphs>
  <ScaleCrop>false</ScaleCrop>
  <Company>Department of State</Company>
  <LinksUpToDate>false</LinksUpToDate>
  <CharactersWithSpaces>25970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Stelian Rusu</dc:creator>
  <cp:keywords/>
  <cp:lastModifiedBy>Rusu, Stelian (Chisinau)</cp:lastModifiedBy>
  <cp:revision>2</cp:revision>
  <cp:lastPrinted>2020-01-16T08:48:00Z</cp:lastPrinted>
  <dcterms:created xsi:type="dcterms:W3CDTF">2024-07-16T07:34:00Z</dcterms:created>
  <dcterms:modified xsi:type="dcterms:W3CDTF">2024-07-16T07:34:00Z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CusnirAM@state.gov</vt:lpwstr>
  </property>
  <property fmtid="{D5CDD505-2E9C-101B-9397-08002B2CF9AE}" pid="5" name="MSIP_Label_1665d9ee-429a-4d5f-97cc-cfb56e044a6e_SetDate">
    <vt:lpwstr>2020-01-02T15:17:40.5085704Z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2627611a-e10b-435b-ae04-bccd03b17688</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0x0101007F552DCEE808C84F84A81854C2CBF602</vt:lpwstr>
  </property>
  <property fmtid="{D5CDD505-2E9C-101B-9397-08002B2CF9AE}" pid="12" name="SharedWithUsers">
    <vt:lpwstr>15;#Asmus, Brian P (Chisinau)</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MediaServiceImageTags">
    <vt:lpwstr/>
  </property>
</Properties>
</file>