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6A23" w:rsidRPr="001060C0" w:rsidRDefault="00D26A23">
      <w:pPr>
        <w:rPr>
          <w:rFonts w:ascii="Garamond" w:hAnsi="Garamond"/>
        </w:rPr>
      </w:pPr>
    </w:p>
    <w:p w:rsidR="00D26A23" w:rsidRPr="001060C0" w:rsidRDefault="00D26A23">
      <w:pPr>
        <w:rPr>
          <w:rFonts w:ascii="Garamond" w:hAnsi="Garamond"/>
        </w:rPr>
      </w:pPr>
    </w:p>
    <w:tbl>
      <w:tblPr>
        <w:tblW w:w="0" w:type="auto"/>
        <w:tblLook w:val="00A0" w:firstRow="1" w:lastRow="0" w:firstColumn="1" w:lastColumn="0" w:noHBand="0" w:noVBand="0"/>
      </w:tblPr>
      <w:tblGrid>
        <w:gridCol w:w="9576"/>
      </w:tblGrid>
      <w:tr w:rsidR="00F02869" w:rsidRPr="003329A6">
        <w:tc>
          <w:tcPr>
            <w:tcW w:w="9576" w:type="dxa"/>
          </w:tcPr>
          <w:p w:rsidR="000D0064" w:rsidRPr="001060C0" w:rsidRDefault="000D0064" w:rsidP="00115DDB">
            <w:pPr>
              <w:spacing w:before="120" w:after="120" w:line="240" w:lineRule="auto"/>
              <w:jc w:val="center"/>
              <w:rPr>
                <w:rFonts w:ascii="Garamond" w:hAnsi="Garamond"/>
                <w:b/>
              </w:rPr>
            </w:pPr>
            <w:r w:rsidRPr="001060C0">
              <w:rPr>
                <w:rFonts w:ascii="Garamond" w:hAnsi="Garamond"/>
                <w:b/>
              </w:rPr>
              <w:t>U.S. Small Business Administration</w:t>
            </w:r>
          </w:p>
          <w:p w:rsidR="00F02869" w:rsidRPr="001060C0" w:rsidRDefault="000D0064" w:rsidP="00A11976">
            <w:pPr>
              <w:spacing w:before="120" w:after="120" w:line="240" w:lineRule="auto"/>
              <w:jc w:val="center"/>
              <w:rPr>
                <w:rFonts w:ascii="Garamond" w:hAnsi="Garamond"/>
                <w:b/>
              </w:rPr>
            </w:pPr>
            <w:r w:rsidRPr="001060C0">
              <w:rPr>
                <w:rFonts w:ascii="Garamond" w:hAnsi="Garamond"/>
                <w:b/>
              </w:rPr>
              <w:t xml:space="preserve">Office of </w:t>
            </w:r>
            <w:r w:rsidR="00A11976" w:rsidRPr="001060C0">
              <w:rPr>
                <w:rFonts w:ascii="Garamond" w:hAnsi="Garamond"/>
                <w:b/>
              </w:rPr>
              <w:t>International Trade</w:t>
            </w:r>
          </w:p>
        </w:tc>
      </w:tr>
      <w:tr w:rsidR="00F02869" w:rsidRPr="003329A6">
        <w:trPr>
          <w:trHeight w:val="4560"/>
        </w:trPr>
        <w:tc>
          <w:tcPr>
            <w:tcW w:w="9576" w:type="dxa"/>
          </w:tcPr>
          <w:p w:rsidR="00404C1F" w:rsidRPr="001060C0" w:rsidRDefault="00404C1F" w:rsidP="000D0064">
            <w:pPr>
              <w:spacing w:before="120" w:after="120" w:line="240" w:lineRule="auto"/>
              <w:rPr>
                <w:rFonts w:ascii="Garamond" w:hAnsi="Garamond"/>
                <w:b/>
                <w:smallCaps/>
              </w:rPr>
            </w:pPr>
          </w:p>
          <w:p w:rsidR="00D26A23" w:rsidRPr="001060C0" w:rsidRDefault="00D26A23" w:rsidP="00115DDB">
            <w:pPr>
              <w:spacing w:before="120" w:after="120" w:line="240" w:lineRule="auto"/>
              <w:jc w:val="center"/>
              <w:rPr>
                <w:rFonts w:ascii="Garamond" w:hAnsi="Garamond"/>
                <w:b/>
                <w:smallCaps/>
              </w:rPr>
            </w:pPr>
          </w:p>
          <w:p w:rsidR="000D0064" w:rsidRPr="001060C0" w:rsidRDefault="00A11976" w:rsidP="00970DD6">
            <w:pPr>
              <w:spacing w:before="120" w:after="120" w:line="240" w:lineRule="auto"/>
              <w:jc w:val="center"/>
              <w:rPr>
                <w:rFonts w:ascii="Garamond" w:hAnsi="Garamond"/>
                <w:b/>
              </w:rPr>
            </w:pPr>
            <w:r w:rsidRPr="001060C0">
              <w:rPr>
                <w:rFonts w:ascii="Garamond" w:hAnsi="Garamond"/>
                <w:b/>
                <w:smallCaps/>
              </w:rPr>
              <w:t xml:space="preserve">State Trade </w:t>
            </w:r>
            <w:r w:rsidR="00504CA4" w:rsidRPr="001060C0">
              <w:rPr>
                <w:rFonts w:ascii="Garamond" w:hAnsi="Garamond"/>
                <w:b/>
                <w:smallCaps/>
              </w:rPr>
              <w:t>Expansion</w:t>
            </w:r>
            <w:r w:rsidR="004C5FB8" w:rsidRPr="001060C0">
              <w:rPr>
                <w:rFonts w:ascii="Garamond" w:hAnsi="Garamond"/>
                <w:b/>
                <w:smallCaps/>
              </w:rPr>
              <w:t xml:space="preserve"> </w:t>
            </w:r>
            <w:r w:rsidRPr="001060C0">
              <w:rPr>
                <w:rFonts w:ascii="Garamond" w:hAnsi="Garamond"/>
                <w:b/>
                <w:smallCaps/>
              </w:rPr>
              <w:t>P</w:t>
            </w:r>
            <w:r w:rsidR="005034E8" w:rsidRPr="001060C0">
              <w:rPr>
                <w:rFonts w:ascii="Garamond" w:hAnsi="Garamond"/>
                <w:b/>
                <w:smallCaps/>
              </w:rPr>
              <w:t>rogram</w:t>
            </w:r>
            <w:r w:rsidR="00C47424" w:rsidRPr="001060C0">
              <w:rPr>
                <w:rFonts w:ascii="Garamond" w:hAnsi="Garamond"/>
                <w:b/>
              </w:rPr>
              <w:t xml:space="preserve"> </w:t>
            </w:r>
          </w:p>
          <w:p w:rsidR="000D0064" w:rsidRPr="001060C0" w:rsidRDefault="000D0064" w:rsidP="000D0064">
            <w:pPr>
              <w:tabs>
                <w:tab w:val="left" w:pos="3944"/>
                <w:tab w:val="center" w:pos="4680"/>
              </w:tabs>
              <w:spacing w:before="120" w:after="120" w:line="240" w:lineRule="auto"/>
              <w:rPr>
                <w:rFonts w:ascii="Garamond" w:hAnsi="Garamond"/>
                <w:b/>
              </w:rPr>
            </w:pPr>
            <w:r w:rsidRPr="001060C0">
              <w:rPr>
                <w:rFonts w:ascii="Garamond" w:hAnsi="Garamond"/>
                <w:b/>
              </w:rPr>
              <w:tab/>
            </w:r>
            <w:r w:rsidRPr="001060C0">
              <w:rPr>
                <w:rFonts w:ascii="Garamond" w:hAnsi="Garamond"/>
                <w:b/>
              </w:rPr>
              <w:tab/>
              <w:t>FY 20</w:t>
            </w:r>
            <w:r w:rsidR="00A11976" w:rsidRPr="001060C0">
              <w:rPr>
                <w:rFonts w:ascii="Garamond" w:hAnsi="Garamond"/>
                <w:b/>
              </w:rPr>
              <w:t>1</w:t>
            </w:r>
            <w:r w:rsidR="00504CA4" w:rsidRPr="001060C0">
              <w:rPr>
                <w:rFonts w:ascii="Garamond" w:hAnsi="Garamond"/>
                <w:b/>
              </w:rPr>
              <w:t>7</w:t>
            </w:r>
          </w:p>
          <w:p w:rsidR="000D0064" w:rsidRPr="001060C0" w:rsidRDefault="001F116F" w:rsidP="00F070FE">
            <w:pPr>
              <w:spacing w:before="120" w:after="120" w:line="240" w:lineRule="auto"/>
              <w:jc w:val="center"/>
              <w:rPr>
                <w:rFonts w:ascii="Garamond" w:hAnsi="Garamond"/>
                <w:b/>
              </w:rPr>
            </w:pPr>
            <w:r>
              <w:rPr>
                <w:rFonts w:ascii="Garamond" w:hAnsi="Garamond"/>
                <w:b/>
              </w:rPr>
              <w:t>Funding Opportunity</w:t>
            </w:r>
            <w:r w:rsidR="00776484" w:rsidRPr="001060C0">
              <w:rPr>
                <w:rFonts w:ascii="Garamond" w:hAnsi="Garamond"/>
                <w:b/>
              </w:rPr>
              <w:t xml:space="preserve"> Announcement No.</w:t>
            </w:r>
          </w:p>
          <w:p w:rsidR="000D0064" w:rsidRPr="001060C0" w:rsidRDefault="00A11976" w:rsidP="00F070FE">
            <w:pPr>
              <w:spacing w:before="120" w:after="120" w:line="240" w:lineRule="auto"/>
              <w:jc w:val="center"/>
              <w:rPr>
                <w:rFonts w:ascii="Garamond" w:hAnsi="Garamond"/>
                <w:b/>
              </w:rPr>
            </w:pPr>
            <w:r w:rsidRPr="001060C0">
              <w:rPr>
                <w:rFonts w:ascii="Garamond" w:hAnsi="Garamond"/>
                <w:b/>
              </w:rPr>
              <w:t>OIT</w:t>
            </w:r>
            <w:r w:rsidR="000D0064" w:rsidRPr="001060C0">
              <w:rPr>
                <w:rFonts w:ascii="Garamond" w:hAnsi="Garamond"/>
                <w:b/>
              </w:rPr>
              <w:t>-</w:t>
            </w:r>
            <w:r w:rsidR="00483F97" w:rsidRPr="001060C0">
              <w:rPr>
                <w:rFonts w:ascii="Garamond" w:hAnsi="Garamond"/>
                <w:b/>
              </w:rPr>
              <w:t>STEP</w:t>
            </w:r>
            <w:r w:rsidR="00E432F0" w:rsidRPr="001060C0">
              <w:rPr>
                <w:rFonts w:ascii="Garamond" w:hAnsi="Garamond"/>
                <w:b/>
              </w:rPr>
              <w:t>-</w:t>
            </w:r>
            <w:r w:rsidR="000D0064" w:rsidRPr="001060C0">
              <w:rPr>
                <w:rFonts w:ascii="Garamond" w:hAnsi="Garamond"/>
                <w:b/>
              </w:rPr>
              <w:t>20</w:t>
            </w:r>
            <w:r w:rsidRPr="001060C0">
              <w:rPr>
                <w:rFonts w:ascii="Garamond" w:hAnsi="Garamond"/>
                <w:b/>
              </w:rPr>
              <w:t>1</w:t>
            </w:r>
            <w:r w:rsidR="00504CA4" w:rsidRPr="001060C0">
              <w:rPr>
                <w:rFonts w:ascii="Garamond" w:hAnsi="Garamond"/>
                <w:b/>
              </w:rPr>
              <w:t>7</w:t>
            </w:r>
            <w:r w:rsidR="000D0064" w:rsidRPr="001060C0">
              <w:rPr>
                <w:rFonts w:ascii="Garamond" w:hAnsi="Garamond"/>
                <w:b/>
              </w:rPr>
              <w:t>-01</w:t>
            </w:r>
          </w:p>
          <w:p w:rsidR="001C1F3A" w:rsidRPr="001060C0" w:rsidRDefault="001C1F3A">
            <w:pPr>
              <w:spacing w:before="120" w:after="120" w:line="240" w:lineRule="auto"/>
              <w:jc w:val="center"/>
              <w:rPr>
                <w:rFonts w:ascii="Garamond" w:hAnsi="Garamond"/>
                <w:b/>
                <w:smallCaps/>
              </w:rPr>
            </w:pPr>
          </w:p>
        </w:tc>
      </w:tr>
      <w:tr w:rsidR="00F02869" w:rsidRPr="003329A6">
        <w:tc>
          <w:tcPr>
            <w:tcW w:w="9576" w:type="dxa"/>
          </w:tcPr>
          <w:p w:rsidR="00F02869" w:rsidRPr="003329A6" w:rsidRDefault="00F02869" w:rsidP="000D0064">
            <w:pPr>
              <w:spacing w:before="120" w:after="120" w:line="240" w:lineRule="auto"/>
              <w:rPr>
                <w:rFonts w:ascii="Garamond" w:hAnsi="Garamond"/>
              </w:rPr>
            </w:pPr>
          </w:p>
        </w:tc>
      </w:tr>
      <w:tr w:rsidR="00F02869" w:rsidRPr="003329A6">
        <w:tc>
          <w:tcPr>
            <w:tcW w:w="9576" w:type="dxa"/>
          </w:tcPr>
          <w:p w:rsidR="00F02869" w:rsidRPr="00E94563" w:rsidRDefault="00F05543" w:rsidP="0070188A">
            <w:pPr>
              <w:rPr>
                <w:rFonts w:ascii="Garamond" w:hAnsi="Garamond"/>
              </w:rPr>
            </w:pPr>
            <w:r w:rsidRPr="003329A6">
              <w:rPr>
                <w:rFonts w:ascii="Garamond" w:hAnsi="Garamond"/>
              </w:rPr>
              <w:t xml:space="preserve">The purpose of this </w:t>
            </w:r>
            <w:r w:rsidR="001F116F">
              <w:rPr>
                <w:rFonts w:ascii="Garamond" w:hAnsi="Garamond"/>
              </w:rPr>
              <w:t>Funding Opportunity</w:t>
            </w:r>
            <w:r w:rsidRPr="003329A6">
              <w:rPr>
                <w:rFonts w:ascii="Garamond" w:hAnsi="Garamond"/>
              </w:rPr>
              <w:t xml:space="preserve"> Announcement is to invite proposals for funding from</w:t>
            </w:r>
            <w:r w:rsidRPr="006379E4">
              <w:rPr>
                <w:rFonts w:ascii="Garamond" w:hAnsi="Garamond"/>
              </w:rPr>
              <w:t xml:space="preserve"> </w:t>
            </w:r>
            <w:r w:rsidR="00D439C3" w:rsidRPr="006379E4">
              <w:rPr>
                <w:rFonts w:ascii="Garamond" w:hAnsi="Garamond"/>
              </w:rPr>
              <w:t xml:space="preserve">eligible </w:t>
            </w:r>
            <w:r w:rsidR="00405245" w:rsidRPr="006379E4">
              <w:rPr>
                <w:rFonts w:ascii="Garamond" w:hAnsi="Garamond"/>
              </w:rPr>
              <w:t xml:space="preserve">state entities </w:t>
            </w:r>
            <w:r w:rsidRPr="006379E4">
              <w:rPr>
                <w:rFonts w:ascii="Garamond" w:hAnsi="Garamond"/>
              </w:rPr>
              <w:t>interested</w:t>
            </w:r>
            <w:r w:rsidR="00A430B4" w:rsidRPr="006379E4">
              <w:rPr>
                <w:rFonts w:ascii="Garamond" w:hAnsi="Garamond"/>
              </w:rPr>
              <w:t xml:space="preserve"> </w:t>
            </w:r>
            <w:r w:rsidRPr="00BD6267">
              <w:rPr>
                <w:rFonts w:ascii="Garamond" w:hAnsi="Garamond"/>
              </w:rPr>
              <w:t xml:space="preserve">in </w:t>
            </w:r>
            <w:r w:rsidR="00A430B4" w:rsidRPr="00BD6267">
              <w:rPr>
                <w:rFonts w:ascii="Garamond" w:hAnsi="Garamond"/>
              </w:rPr>
              <w:t xml:space="preserve">and capable of </w:t>
            </w:r>
            <w:r w:rsidRPr="00BD6267">
              <w:rPr>
                <w:rFonts w:ascii="Garamond" w:hAnsi="Garamond"/>
              </w:rPr>
              <w:t xml:space="preserve">providing assistance and guidance to </w:t>
            </w:r>
            <w:r w:rsidR="00405245" w:rsidRPr="00BD6267">
              <w:rPr>
                <w:rFonts w:ascii="Garamond" w:hAnsi="Garamond"/>
              </w:rPr>
              <w:t xml:space="preserve">eligible small business concerns to increase the number of such firms that export and the value of </w:t>
            </w:r>
            <w:r w:rsidR="00D439C3" w:rsidRPr="00BD6267">
              <w:rPr>
                <w:rFonts w:ascii="Garamond" w:hAnsi="Garamond"/>
              </w:rPr>
              <w:t>small business</w:t>
            </w:r>
            <w:r w:rsidR="00CF3EE3" w:rsidRPr="00BD6267">
              <w:rPr>
                <w:rFonts w:ascii="Garamond" w:hAnsi="Garamond"/>
              </w:rPr>
              <w:t xml:space="preserve"> </w:t>
            </w:r>
            <w:r w:rsidR="00405245" w:rsidRPr="00BD6267">
              <w:rPr>
                <w:rFonts w:ascii="Garamond" w:hAnsi="Garamond"/>
              </w:rPr>
              <w:t>exports.</w:t>
            </w:r>
          </w:p>
          <w:p w:rsidR="004E6968" w:rsidRPr="00E94563" w:rsidRDefault="004E6968" w:rsidP="0070188A">
            <w:pPr>
              <w:rPr>
                <w:rFonts w:ascii="Garamond" w:hAnsi="Garamond"/>
              </w:rPr>
            </w:pPr>
          </w:p>
          <w:p w:rsidR="004E6968" w:rsidRPr="00E94563" w:rsidRDefault="004E6968" w:rsidP="0070188A">
            <w:pPr>
              <w:rPr>
                <w:rFonts w:ascii="Garamond" w:hAnsi="Garamond"/>
              </w:rPr>
            </w:pPr>
          </w:p>
          <w:p w:rsidR="004E6968" w:rsidRPr="003329A6" w:rsidRDefault="004E6968" w:rsidP="001F116F">
            <w:pPr>
              <w:rPr>
                <w:rFonts w:ascii="Garamond" w:hAnsi="Garamond"/>
              </w:rPr>
            </w:pPr>
            <w:r w:rsidRPr="00E94563">
              <w:rPr>
                <w:rFonts w:ascii="Garamond" w:hAnsi="Garamond"/>
              </w:rPr>
              <w:t xml:space="preserve">Proposals responding to this </w:t>
            </w:r>
            <w:r w:rsidR="001F116F">
              <w:rPr>
                <w:rFonts w:ascii="Garamond" w:hAnsi="Garamond"/>
              </w:rPr>
              <w:t>Funding Opportunity</w:t>
            </w:r>
            <w:r w:rsidRPr="00E94563">
              <w:rPr>
                <w:rFonts w:ascii="Garamond" w:hAnsi="Garamond"/>
              </w:rPr>
              <w:t xml:space="preserve"> Announcement must be posted to </w:t>
            </w:r>
            <w:r w:rsidRPr="00B41F6B">
              <w:fldChar w:fldCharType="begin"/>
            </w:r>
            <w:r w:rsidRPr="001060C0">
              <w:rPr>
                <w:rFonts w:ascii="Garamond" w:hAnsi="Garamond"/>
              </w:rPr>
              <w:instrText xml:space="preserve">"http://www.grants.gov" </w:instrText>
            </w:r>
            <w:r w:rsidRPr="00B41F6B">
              <w:fldChar w:fldCharType="separate"/>
            </w:r>
            <w:r w:rsidRPr="003329A6">
              <w:rPr>
                <w:rStyle w:val="Hyperlink"/>
                <w:rFonts w:ascii="Garamond" w:hAnsi="Garamond"/>
              </w:rPr>
              <w:t>www.grants.gov</w:t>
            </w:r>
            <w:r w:rsidRPr="00B41F6B">
              <w:rPr>
                <w:rStyle w:val="Hyperlink"/>
                <w:rFonts w:ascii="Garamond" w:hAnsi="Garamond"/>
              </w:rPr>
              <w:fldChar w:fldCharType="end"/>
            </w:r>
            <w:r w:rsidRPr="003329A6">
              <w:rPr>
                <w:rFonts w:ascii="Garamond" w:hAnsi="Garamond"/>
              </w:rPr>
              <w:t xml:space="preserve"> by 11:59 p.m. </w:t>
            </w:r>
            <w:r w:rsidRPr="006379E4">
              <w:rPr>
                <w:rFonts w:ascii="Garamond" w:hAnsi="Garamond"/>
              </w:rPr>
              <w:t xml:space="preserve">Eastern Time, </w:t>
            </w:r>
            <w:r w:rsidR="00AA3FE3">
              <w:rPr>
                <w:rFonts w:ascii="Garamond" w:hAnsi="Garamond"/>
              </w:rPr>
              <w:t>June 10</w:t>
            </w:r>
            <w:r w:rsidRPr="00566ADF">
              <w:rPr>
                <w:rFonts w:ascii="Garamond" w:hAnsi="Garamond"/>
              </w:rPr>
              <w:t>, 2017</w:t>
            </w:r>
            <w:r w:rsidRPr="006379E4">
              <w:rPr>
                <w:rFonts w:ascii="Garamond" w:hAnsi="Garamond"/>
              </w:rPr>
              <w:t>. No other method of submission will be permitted. Proposals submitted after the stipulated deadline will be rejected without being eva</w:t>
            </w:r>
            <w:r w:rsidRPr="00BD6267">
              <w:rPr>
                <w:rFonts w:ascii="Garamond" w:hAnsi="Garamond"/>
              </w:rPr>
              <w:t>luated.</w:t>
            </w:r>
          </w:p>
        </w:tc>
      </w:tr>
      <w:tr w:rsidR="00F02869" w:rsidRPr="003329A6">
        <w:trPr>
          <w:trHeight w:val="4029"/>
        </w:trPr>
        <w:tc>
          <w:tcPr>
            <w:tcW w:w="9576" w:type="dxa"/>
          </w:tcPr>
          <w:p w:rsidR="00D26A23" w:rsidRPr="003329A6" w:rsidRDefault="00D26A23" w:rsidP="006C7C83">
            <w:pPr>
              <w:spacing w:before="120" w:after="120" w:line="240" w:lineRule="auto"/>
              <w:jc w:val="center"/>
              <w:rPr>
                <w:rFonts w:ascii="Garamond" w:hAnsi="Garamond"/>
              </w:rPr>
            </w:pPr>
          </w:p>
          <w:p w:rsidR="000A6CFA" w:rsidRPr="001060C0" w:rsidRDefault="006C7C83">
            <w:pPr>
              <w:spacing w:before="120" w:after="120" w:line="240" w:lineRule="auto"/>
              <w:ind w:left="-90"/>
              <w:jc w:val="center"/>
              <w:rPr>
                <w:rFonts w:ascii="Garamond" w:hAnsi="Garamond"/>
                <w:b/>
              </w:rPr>
            </w:pPr>
            <w:r w:rsidRPr="001060C0">
              <w:rPr>
                <w:rFonts w:ascii="Garamond" w:hAnsi="Garamond"/>
                <w:b/>
              </w:rPr>
              <w:t xml:space="preserve">Opening Date: </w:t>
            </w:r>
            <w:r w:rsidR="00FF2595">
              <w:rPr>
                <w:rFonts w:ascii="Garamond" w:hAnsi="Garamond"/>
                <w:b/>
              </w:rPr>
              <w:t>May 11</w:t>
            </w:r>
            <w:r w:rsidR="003B38D1" w:rsidRPr="00566ADF">
              <w:rPr>
                <w:rFonts w:ascii="Garamond" w:hAnsi="Garamond"/>
                <w:b/>
              </w:rPr>
              <w:t xml:space="preserve">, </w:t>
            </w:r>
            <w:r w:rsidR="00504CA4" w:rsidRPr="00566ADF">
              <w:rPr>
                <w:rFonts w:ascii="Garamond" w:hAnsi="Garamond"/>
                <w:b/>
              </w:rPr>
              <w:t>2017</w:t>
            </w:r>
          </w:p>
          <w:p w:rsidR="00D26A23" w:rsidRPr="003329A6" w:rsidRDefault="006C7C83" w:rsidP="006C7C83">
            <w:pPr>
              <w:spacing w:before="120" w:after="120" w:line="240" w:lineRule="auto"/>
              <w:jc w:val="center"/>
              <w:rPr>
                <w:rFonts w:ascii="Garamond" w:hAnsi="Garamond"/>
              </w:rPr>
            </w:pPr>
            <w:r w:rsidRPr="001060C0">
              <w:rPr>
                <w:rFonts w:ascii="Garamond" w:hAnsi="Garamond"/>
                <w:b/>
              </w:rPr>
              <w:t xml:space="preserve">Closing Date: </w:t>
            </w:r>
            <w:r w:rsidR="00FF2595">
              <w:rPr>
                <w:rFonts w:ascii="Garamond" w:hAnsi="Garamond"/>
                <w:b/>
              </w:rPr>
              <w:t>June 10</w:t>
            </w:r>
            <w:r w:rsidR="001C1F3A" w:rsidRPr="00566ADF">
              <w:rPr>
                <w:rFonts w:ascii="Garamond" w:hAnsi="Garamond"/>
                <w:b/>
              </w:rPr>
              <w:t>,</w:t>
            </w:r>
            <w:r w:rsidRPr="00566ADF">
              <w:rPr>
                <w:rFonts w:ascii="Garamond" w:hAnsi="Garamond"/>
                <w:b/>
              </w:rPr>
              <w:t xml:space="preserve"> </w:t>
            </w:r>
            <w:r w:rsidR="00504CA4" w:rsidRPr="00566ADF">
              <w:rPr>
                <w:rFonts w:ascii="Garamond" w:hAnsi="Garamond"/>
                <w:b/>
              </w:rPr>
              <w:t>2017</w:t>
            </w:r>
          </w:p>
          <w:p w:rsidR="00FB769C" w:rsidRPr="006379E4" w:rsidRDefault="00FB769C" w:rsidP="006C7C83">
            <w:pPr>
              <w:spacing w:before="120" w:after="120" w:line="240" w:lineRule="auto"/>
              <w:jc w:val="center"/>
              <w:rPr>
                <w:rFonts w:ascii="Garamond" w:hAnsi="Garamond"/>
              </w:rPr>
            </w:pPr>
          </w:p>
          <w:p w:rsidR="00BA7C10" w:rsidRPr="003329A6" w:rsidRDefault="00BA7C10" w:rsidP="00525791">
            <w:pPr>
              <w:spacing w:before="120" w:after="120" w:line="240" w:lineRule="auto"/>
              <w:rPr>
                <w:rFonts w:ascii="Garamond" w:eastAsiaTheme="majorEastAsia" w:hAnsi="Garamond" w:cstheme="majorBidi"/>
                <w:b/>
                <w:bCs/>
                <w:strike/>
                <w:color w:val="365F91" w:themeColor="accent1" w:themeShade="BF"/>
              </w:rPr>
            </w:pPr>
          </w:p>
        </w:tc>
      </w:tr>
      <w:tr w:rsidR="00F02869" w:rsidRPr="003329A6">
        <w:trPr>
          <w:trHeight w:val="951"/>
        </w:trPr>
        <w:tc>
          <w:tcPr>
            <w:tcW w:w="9576" w:type="dxa"/>
            <w:vAlign w:val="bottom"/>
          </w:tcPr>
          <w:p w:rsidR="00F02869" w:rsidRPr="003329A6" w:rsidRDefault="00F02869">
            <w:pPr>
              <w:spacing w:before="120" w:after="120" w:line="240" w:lineRule="auto"/>
              <w:jc w:val="center"/>
              <w:rPr>
                <w:rFonts w:ascii="Garamond" w:hAnsi="Garamond"/>
                <w:b/>
              </w:rPr>
            </w:pPr>
          </w:p>
        </w:tc>
      </w:tr>
    </w:tbl>
    <w:p w:rsidR="00F02869" w:rsidRPr="003329A6" w:rsidRDefault="00F02869" w:rsidP="0027452A">
      <w:pPr>
        <w:spacing w:before="120" w:after="120" w:line="240" w:lineRule="auto"/>
        <w:rPr>
          <w:rFonts w:ascii="Garamond" w:hAnsi="Garamond"/>
        </w:rPr>
      </w:pPr>
    </w:p>
    <w:p w:rsidR="00F02869" w:rsidRPr="001060C0" w:rsidRDefault="00F02869" w:rsidP="006224FF">
      <w:pPr>
        <w:spacing w:after="0" w:line="240" w:lineRule="auto"/>
        <w:jc w:val="center"/>
        <w:rPr>
          <w:rFonts w:ascii="Garamond" w:hAnsi="Garamond"/>
          <w:b/>
        </w:rPr>
      </w:pPr>
      <w:r w:rsidRPr="001060C0">
        <w:rPr>
          <w:rFonts w:ascii="Garamond" w:hAnsi="Garamond"/>
          <w:b/>
        </w:rPr>
        <w:t>Table of Contents</w:t>
      </w:r>
    </w:p>
    <w:p w:rsidR="00341FEA" w:rsidRPr="001060C0" w:rsidRDefault="00341FEA" w:rsidP="006224FF">
      <w:pPr>
        <w:spacing w:after="0" w:line="240" w:lineRule="auto"/>
        <w:jc w:val="center"/>
        <w:rPr>
          <w:rFonts w:ascii="Garamond" w:hAnsi="Garamond"/>
          <w:b/>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908"/>
        <w:gridCol w:w="6963"/>
        <w:gridCol w:w="957"/>
      </w:tblGrid>
      <w:tr w:rsidR="00F02869" w:rsidRPr="003329A6">
        <w:tc>
          <w:tcPr>
            <w:tcW w:w="1908" w:type="dxa"/>
          </w:tcPr>
          <w:p w:rsidR="00F02869" w:rsidRPr="006379E4" w:rsidRDefault="00BA49FC" w:rsidP="00BA49FC">
            <w:pPr>
              <w:spacing w:before="120" w:after="120" w:line="240" w:lineRule="auto"/>
              <w:jc w:val="center"/>
              <w:rPr>
                <w:rFonts w:ascii="Garamond" w:hAnsi="Garamond"/>
              </w:rPr>
            </w:pPr>
            <w:r w:rsidRPr="003329A6">
              <w:rPr>
                <w:rFonts w:ascii="Garamond" w:hAnsi="Garamond"/>
              </w:rPr>
              <w:t xml:space="preserve">Section </w:t>
            </w:r>
          </w:p>
        </w:tc>
        <w:tc>
          <w:tcPr>
            <w:tcW w:w="6963" w:type="dxa"/>
          </w:tcPr>
          <w:p w:rsidR="00F02869" w:rsidRPr="006379E4" w:rsidRDefault="00F02869" w:rsidP="0027452A">
            <w:pPr>
              <w:spacing w:before="120" w:after="120" w:line="240" w:lineRule="auto"/>
              <w:jc w:val="center"/>
              <w:rPr>
                <w:rFonts w:ascii="Garamond" w:hAnsi="Garamond"/>
              </w:rPr>
            </w:pPr>
            <w:r w:rsidRPr="006379E4">
              <w:rPr>
                <w:rFonts w:ascii="Garamond" w:hAnsi="Garamond"/>
              </w:rPr>
              <w:t>Subject</w:t>
            </w:r>
          </w:p>
        </w:tc>
        <w:tc>
          <w:tcPr>
            <w:tcW w:w="957" w:type="dxa"/>
          </w:tcPr>
          <w:p w:rsidR="00F02869" w:rsidRPr="006379E4" w:rsidRDefault="00F02869" w:rsidP="0027452A">
            <w:pPr>
              <w:spacing w:before="120" w:after="120" w:line="240" w:lineRule="auto"/>
              <w:jc w:val="center"/>
              <w:rPr>
                <w:rFonts w:ascii="Garamond" w:hAnsi="Garamond"/>
              </w:rPr>
            </w:pPr>
          </w:p>
        </w:tc>
      </w:tr>
      <w:tr w:rsidR="00F02869" w:rsidRPr="003329A6">
        <w:tc>
          <w:tcPr>
            <w:tcW w:w="1908" w:type="dxa"/>
          </w:tcPr>
          <w:p w:rsidR="002256C4" w:rsidRPr="006379E4" w:rsidRDefault="00F02869" w:rsidP="00344F9B">
            <w:pPr>
              <w:spacing w:before="120" w:after="120" w:line="240" w:lineRule="auto"/>
              <w:rPr>
                <w:rFonts w:ascii="Garamond" w:hAnsi="Garamond"/>
              </w:rPr>
            </w:pPr>
            <w:r w:rsidRPr="003329A6">
              <w:rPr>
                <w:rFonts w:ascii="Garamond" w:hAnsi="Garamond"/>
              </w:rPr>
              <w:t>1.0</w:t>
            </w:r>
          </w:p>
        </w:tc>
        <w:tc>
          <w:tcPr>
            <w:tcW w:w="6963" w:type="dxa"/>
          </w:tcPr>
          <w:p w:rsidR="00F02869" w:rsidRPr="00BD6267" w:rsidRDefault="00F02869" w:rsidP="0029460E">
            <w:pPr>
              <w:spacing w:before="120" w:after="120" w:line="240" w:lineRule="auto"/>
              <w:rPr>
                <w:rFonts w:ascii="Garamond" w:hAnsi="Garamond"/>
                <w:b/>
              </w:rPr>
            </w:pPr>
            <w:r w:rsidRPr="006379E4">
              <w:rPr>
                <w:rFonts w:ascii="Garamond" w:hAnsi="Garamond"/>
                <w:b/>
              </w:rPr>
              <w:t xml:space="preserve">Funding Opportunity </w:t>
            </w:r>
            <w:r w:rsidR="009B66BB" w:rsidRPr="006379E4">
              <w:rPr>
                <w:rFonts w:ascii="Garamond" w:hAnsi="Garamond"/>
                <w:b/>
              </w:rPr>
              <w:t>Information</w:t>
            </w:r>
          </w:p>
        </w:tc>
        <w:tc>
          <w:tcPr>
            <w:tcW w:w="957" w:type="dxa"/>
          </w:tcPr>
          <w:p w:rsidR="00F02869" w:rsidRPr="00BD6267" w:rsidRDefault="00E432F0" w:rsidP="0027452A">
            <w:pPr>
              <w:spacing w:before="120" w:after="120" w:line="240" w:lineRule="auto"/>
              <w:jc w:val="right"/>
              <w:rPr>
                <w:rFonts w:ascii="Garamond" w:hAnsi="Garamond"/>
              </w:rPr>
            </w:pPr>
            <w:r w:rsidRPr="00BD6267">
              <w:rPr>
                <w:rFonts w:ascii="Garamond" w:hAnsi="Garamond"/>
              </w:rPr>
              <w:t>4</w:t>
            </w:r>
          </w:p>
        </w:tc>
      </w:tr>
      <w:tr w:rsidR="00F02869" w:rsidRPr="003329A6">
        <w:tc>
          <w:tcPr>
            <w:tcW w:w="1908" w:type="dxa"/>
          </w:tcPr>
          <w:p w:rsidR="00F02869" w:rsidRPr="003329A6" w:rsidRDefault="00F02869" w:rsidP="0027452A">
            <w:pPr>
              <w:spacing w:before="120" w:after="120" w:line="240" w:lineRule="auto"/>
              <w:ind w:left="360"/>
              <w:rPr>
                <w:rFonts w:ascii="Garamond" w:hAnsi="Garamond"/>
              </w:rPr>
            </w:pPr>
            <w:r w:rsidRPr="003329A6">
              <w:rPr>
                <w:rFonts w:ascii="Garamond" w:hAnsi="Garamond"/>
              </w:rPr>
              <w:t>1.1</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Program Overview</w:t>
            </w:r>
          </w:p>
        </w:tc>
        <w:tc>
          <w:tcPr>
            <w:tcW w:w="957" w:type="dxa"/>
          </w:tcPr>
          <w:p w:rsidR="00F02869" w:rsidRPr="006379E4" w:rsidRDefault="00B40EA1" w:rsidP="00BA2492">
            <w:pPr>
              <w:spacing w:before="120" w:after="120" w:line="240" w:lineRule="auto"/>
              <w:jc w:val="right"/>
              <w:rPr>
                <w:rFonts w:ascii="Garamond" w:hAnsi="Garamond"/>
              </w:rPr>
            </w:pPr>
            <w:r w:rsidRPr="006379E4">
              <w:rPr>
                <w:rFonts w:ascii="Garamond" w:hAnsi="Garamond"/>
              </w:rPr>
              <w:t>4</w:t>
            </w:r>
          </w:p>
        </w:tc>
      </w:tr>
      <w:tr w:rsidR="00F02869" w:rsidRPr="003329A6">
        <w:tc>
          <w:tcPr>
            <w:tcW w:w="1908" w:type="dxa"/>
          </w:tcPr>
          <w:p w:rsidR="00F02869" w:rsidRPr="003329A6" w:rsidRDefault="00F02869" w:rsidP="0027452A">
            <w:pPr>
              <w:spacing w:before="120" w:after="120" w:line="240" w:lineRule="auto"/>
              <w:ind w:left="360"/>
              <w:rPr>
                <w:rFonts w:ascii="Garamond" w:hAnsi="Garamond"/>
              </w:rPr>
            </w:pPr>
            <w:r w:rsidRPr="003329A6">
              <w:rPr>
                <w:rFonts w:ascii="Garamond" w:hAnsi="Garamond"/>
              </w:rPr>
              <w:t>1.2</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Introduction</w:t>
            </w:r>
          </w:p>
        </w:tc>
        <w:tc>
          <w:tcPr>
            <w:tcW w:w="957" w:type="dxa"/>
          </w:tcPr>
          <w:p w:rsidR="00F02869" w:rsidRPr="006379E4" w:rsidRDefault="00B40EA1" w:rsidP="00BA2492">
            <w:pPr>
              <w:spacing w:before="120" w:after="120" w:line="240" w:lineRule="auto"/>
              <w:jc w:val="right"/>
              <w:rPr>
                <w:rFonts w:ascii="Garamond" w:hAnsi="Garamond"/>
              </w:rPr>
            </w:pPr>
            <w:r w:rsidRPr="006379E4">
              <w:rPr>
                <w:rFonts w:ascii="Garamond" w:hAnsi="Garamond"/>
              </w:rPr>
              <w:t>6</w:t>
            </w:r>
          </w:p>
        </w:tc>
      </w:tr>
      <w:tr w:rsidR="00F02869" w:rsidRPr="003329A6">
        <w:tc>
          <w:tcPr>
            <w:tcW w:w="1908" w:type="dxa"/>
          </w:tcPr>
          <w:p w:rsidR="00F02869" w:rsidRPr="003329A6" w:rsidRDefault="00F02869" w:rsidP="0027452A">
            <w:pPr>
              <w:spacing w:before="120" w:after="120" w:line="240" w:lineRule="auto"/>
              <w:ind w:left="360"/>
              <w:rPr>
                <w:rFonts w:ascii="Garamond" w:hAnsi="Garamond"/>
              </w:rPr>
            </w:pPr>
            <w:r w:rsidRPr="003329A6">
              <w:rPr>
                <w:rFonts w:ascii="Garamond" w:hAnsi="Garamond"/>
              </w:rPr>
              <w:t>1.3</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Background</w:t>
            </w:r>
          </w:p>
        </w:tc>
        <w:tc>
          <w:tcPr>
            <w:tcW w:w="957" w:type="dxa"/>
          </w:tcPr>
          <w:p w:rsidR="00F02869" w:rsidRPr="006379E4" w:rsidRDefault="00B40EA1" w:rsidP="00BA2492">
            <w:pPr>
              <w:spacing w:before="120" w:after="120" w:line="240" w:lineRule="auto"/>
              <w:jc w:val="right"/>
              <w:rPr>
                <w:rFonts w:ascii="Garamond" w:hAnsi="Garamond"/>
              </w:rPr>
            </w:pPr>
            <w:r w:rsidRPr="006379E4">
              <w:rPr>
                <w:rFonts w:ascii="Garamond" w:hAnsi="Garamond"/>
              </w:rPr>
              <w:t>6</w:t>
            </w:r>
          </w:p>
        </w:tc>
      </w:tr>
      <w:tr w:rsidR="00F02869" w:rsidRPr="003329A6">
        <w:tc>
          <w:tcPr>
            <w:tcW w:w="1908" w:type="dxa"/>
          </w:tcPr>
          <w:p w:rsidR="00F02869" w:rsidRPr="003329A6" w:rsidRDefault="00F02869" w:rsidP="0027452A">
            <w:pPr>
              <w:spacing w:before="120" w:after="120" w:line="240" w:lineRule="auto"/>
              <w:ind w:left="360"/>
              <w:rPr>
                <w:rFonts w:ascii="Garamond" w:hAnsi="Garamond"/>
              </w:rPr>
            </w:pPr>
            <w:r w:rsidRPr="003329A6">
              <w:rPr>
                <w:rFonts w:ascii="Garamond" w:hAnsi="Garamond"/>
              </w:rPr>
              <w:t>1.4</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Purpose</w:t>
            </w:r>
          </w:p>
        </w:tc>
        <w:tc>
          <w:tcPr>
            <w:tcW w:w="957" w:type="dxa"/>
          </w:tcPr>
          <w:p w:rsidR="00F02869" w:rsidRPr="006379E4" w:rsidRDefault="000F0C5D" w:rsidP="00BA2492">
            <w:pPr>
              <w:spacing w:before="120" w:after="120" w:line="240" w:lineRule="auto"/>
              <w:jc w:val="right"/>
              <w:rPr>
                <w:rFonts w:ascii="Garamond" w:hAnsi="Garamond"/>
              </w:rPr>
            </w:pPr>
            <w:r w:rsidRPr="006379E4">
              <w:rPr>
                <w:rFonts w:ascii="Garamond" w:hAnsi="Garamond"/>
              </w:rPr>
              <w:t>6</w:t>
            </w:r>
          </w:p>
        </w:tc>
      </w:tr>
      <w:tr w:rsidR="00F02869" w:rsidRPr="003329A6">
        <w:tc>
          <w:tcPr>
            <w:tcW w:w="1908" w:type="dxa"/>
          </w:tcPr>
          <w:p w:rsidR="00F02869" w:rsidRPr="003329A6" w:rsidRDefault="00F02869" w:rsidP="0027452A">
            <w:pPr>
              <w:spacing w:before="120" w:after="120" w:line="240" w:lineRule="auto"/>
              <w:ind w:left="360"/>
              <w:rPr>
                <w:rFonts w:ascii="Garamond" w:hAnsi="Garamond"/>
              </w:rPr>
            </w:pPr>
            <w:r w:rsidRPr="003329A6">
              <w:rPr>
                <w:rFonts w:ascii="Garamond" w:hAnsi="Garamond"/>
              </w:rPr>
              <w:t>1.5</w:t>
            </w:r>
          </w:p>
        </w:tc>
        <w:tc>
          <w:tcPr>
            <w:tcW w:w="6963" w:type="dxa"/>
          </w:tcPr>
          <w:p w:rsidR="00F02869" w:rsidRPr="006379E4" w:rsidRDefault="009B31D8" w:rsidP="0027452A">
            <w:pPr>
              <w:spacing w:before="120" w:after="120" w:line="240" w:lineRule="auto"/>
              <w:rPr>
                <w:rFonts w:ascii="Garamond" w:hAnsi="Garamond"/>
              </w:rPr>
            </w:pPr>
            <w:r w:rsidRPr="006379E4">
              <w:rPr>
                <w:rFonts w:ascii="Garamond" w:hAnsi="Garamond"/>
              </w:rPr>
              <w:t xml:space="preserve">Collaboration and </w:t>
            </w:r>
            <w:r w:rsidR="00753732" w:rsidRPr="006379E4">
              <w:rPr>
                <w:rFonts w:ascii="Garamond" w:hAnsi="Garamond"/>
              </w:rPr>
              <w:t>Leveraging of Resources</w:t>
            </w:r>
          </w:p>
        </w:tc>
        <w:tc>
          <w:tcPr>
            <w:tcW w:w="957" w:type="dxa"/>
          </w:tcPr>
          <w:p w:rsidR="00F02869" w:rsidRPr="00BD6267" w:rsidRDefault="00B40EA1" w:rsidP="00BA2492">
            <w:pPr>
              <w:spacing w:before="120" w:after="120" w:line="240" w:lineRule="auto"/>
              <w:jc w:val="right"/>
              <w:rPr>
                <w:rFonts w:ascii="Garamond" w:hAnsi="Garamond"/>
              </w:rPr>
            </w:pPr>
            <w:r w:rsidRPr="00BD6267">
              <w:rPr>
                <w:rFonts w:ascii="Garamond" w:hAnsi="Garamond"/>
              </w:rPr>
              <w:t>7</w:t>
            </w:r>
          </w:p>
        </w:tc>
      </w:tr>
      <w:tr w:rsidR="00F02869" w:rsidRPr="003329A6">
        <w:tc>
          <w:tcPr>
            <w:tcW w:w="1908" w:type="dxa"/>
          </w:tcPr>
          <w:p w:rsidR="00F02869" w:rsidRPr="003329A6" w:rsidRDefault="00F02869" w:rsidP="0027452A">
            <w:pPr>
              <w:spacing w:before="120" w:after="120" w:line="240" w:lineRule="auto"/>
              <w:ind w:left="360"/>
              <w:rPr>
                <w:rFonts w:ascii="Garamond" w:hAnsi="Garamond"/>
              </w:rPr>
            </w:pPr>
            <w:r w:rsidRPr="003329A6">
              <w:rPr>
                <w:rFonts w:ascii="Garamond" w:hAnsi="Garamond"/>
              </w:rPr>
              <w:t>1.6</w:t>
            </w:r>
          </w:p>
        </w:tc>
        <w:tc>
          <w:tcPr>
            <w:tcW w:w="6963" w:type="dxa"/>
          </w:tcPr>
          <w:p w:rsidR="00F02869" w:rsidRPr="006379E4" w:rsidRDefault="00753732" w:rsidP="00C84527">
            <w:pPr>
              <w:spacing w:before="120" w:after="120" w:line="240" w:lineRule="auto"/>
              <w:rPr>
                <w:rFonts w:ascii="Garamond" w:hAnsi="Garamond"/>
              </w:rPr>
            </w:pPr>
            <w:r w:rsidRPr="006379E4">
              <w:rPr>
                <w:rFonts w:ascii="Garamond" w:hAnsi="Garamond"/>
              </w:rPr>
              <w:t xml:space="preserve">SBA </w:t>
            </w:r>
            <w:r w:rsidR="00C84527" w:rsidRPr="006379E4">
              <w:rPr>
                <w:rFonts w:ascii="Garamond" w:hAnsi="Garamond"/>
              </w:rPr>
              <w:t>Roles and Responsibilities</w:t>
            </w:r>
          </w:p>
        </w:tc>
        <w:tc>
          <w:tcPr>
            <w:tcW w:w="957" w:type="dxa"/>
          </w:tcPr>
          <w:p w:rsidR="00F02869" w:rsidRPr="00BD6267" w:rsidRDefault="009D58C0" w:rsidP="000F0C5D">
            <w:pPr>
              <w:spacing w:before="120" w:after="120" w:line="240" w:lineRule="auto"/>
              <w:jc w:val="right"/>
              <w:rPr>
                <w:rFonts w:ascii="Garamond" w:hAnsi="Garamond"/>
              </w:rPr>
            </w:pPr>
            <w:r w:rsidRPr="00BD6267">
              <w:rPr>
                <w:rFonts w:ascii="Garamond" w:hAnsi="Garamond"/>
              </w:rPr>
              <w:t>8</w:t>
            </w:r>
          </w:p>
        </w:tc>
      </w:tr>
      <w:tr w:rsidR="00753732" w:rsidRPr="003329A6">
        <w:tc>
          <w:tcPr>
            <w:tcW w:w="1908" w:type="dxa"/>
          </w:tcPr>
          <w:p w:rsidR="00753732" w:rsidRPr="003329A6" w:rsidRDefault="00753732" w:rsidP="00753732">
            <w:pPr>
              <w:spacing w:before="120" w:after="120" w:line="240" w:lineRule="auto"/>
              <w:ind w:left="360"/>
              <w:rPr>
                <w:rFonts w:ascii="Garamond" w:hAnsi="Garamond"/>
              </w:rPr>
            </w:pPr>
            <w:r w:rsidRPr="003329A6">
              <w:rPr>
                <w:rFonts w:ascii="Garamond" w:hAnsi="Garamond"/>
              </w:rPr>
              <w:t>1.7</w:t>
            </w:r>
          </w:p>
        </w:tc>
        <w:tc>
          <w:tcPr>
            <w:tcW w:w="6963" w:type="dxa"/>
          </w:tcPr>
          <w:p w:rsidR="00753732" w:rsidRPr="006379E4" w:rsidRDefault="00753732" w:rsidP="0027452A">
            <w:pPr>
              <w:spacing w:before="120" w:after="120" w:line="240" w:lineRule="auto"/>
              <w:rPr>
                <w:rFonts w:ascii="Garamond" w:hAnsi="Garamond"/>
              </w:rPr>
            </w:pPr>
            <w:r w:rsidRPr="006379E4">
              <w:rPr>
                <w:rFonts w:ascii="Garamond" w:hAnsi="Garamond"/>
              </w:rPr>
              <w:t>Changes or Cancellation</w:t>
            </w:r>
          </w:p>
        </w:tc>
        <w:tc>
          <w:tcPr>
            <w:tcW w:w="957" w:type="dxa"/>
          </w:tcPr>
          <w:p w:rsidR="00753732" w:rsidRPr="006379E4" w:rsidRDefault="009D58C0" w:rsidP="00BA2492">
            <w:pPr>
              <w:spacing w:before="120" w:after="120" w:line="240" w:lineRule="auto"/>
              <w:jc w:val="right"/>
              <w:rPr>
                <w:rFonts w:ascii="Garamond" w:hAnsi="Garamond"/>
              </w:rPr>
            </w:pPr>
            <w:r w:rsidRPr="006379E4">
              <w:rPr>
                <w:rFonts w:ascii="Garamond" w:hAnsi="Garamond"/>
              </w:rPr>
              <w:t>9</w:t>
            </w:r>
          </w:p>
        </w:tc>
      </w:tr>
      <w:tr w:rsidR="00F02869" w:rsidRPr="003329A6">
        <w:tc>
          <w:tcPr>
            <w:tcW w:w="1908" w:type="dxa"/>
          </w:tcPr>
          <w:p w:rsidR="00F02869" w:rsidRPr="003329A6" w:rsidRDefault="00F02869" w:rsidP="0027452A">
            <w:pPr>
              <w:spacing w:before="120" w:after="120" w:line="240" w:lineRule="auto"/>
              <w:rPr>
                <w:rFonts w:ascii="Garamond" w:hAnsi="Garamond"/>
              </w:rPr>
            </w:pPr>
            <w:r w:rsidRPr="003329A6">
              <w:rPr>
                <w:rFonts w:ascii="Garamond" w:hAnsi="Garamond"/>
              </w:rPr>
              <w:t>2.0</w:t>
            </w:r>
          </w:p>
        </w:tc>
        <w:tc>
          <w:tcPr>
            <w:tcW w:w="6963" w:type="dxa"/>
          </w:tcPr>
          <w:p w:rsidR="00F02869" w:rsidRPr="006379E4" w:rsidRDefault="00F02869" w:rsidP="0070188A">
            <w:pPr>
              <w:spacing w:before="120" w:after="120" w:line="240" w:lineRule="auto"/>
              <w:rPr>
                <w:rFonts w:ascii="Garamond" w:hAnsi="Garamond"/>
                <w:b/>
              </w:rPr>
            </w:pPr>
            <w:r w:rsidRPr="006379E4">
              <w:rPr>
                <w:rFonts w:ascii="Garamond" w:hAnsi="Garamond"/>
                <w:b/>
              </w:rPr>
              <w:t>Award Information</w:t>
            </w:r>
          </w:p>
        </w:tc>
        <w:tc>
          <w:tcPr>
            <w:tcW w:w="957" w:type="dxa"/>
          </w:tcPr>
          <w:p w:rsidR="00F02869" w:rsidRPr="006379E4" w:rsidRDefault="009D58C0" w:rsidP="00BA2492">
            <w:pPr>
              <w:spacing w:before="120" w:after="120" w:line="240" w:lineRule="auto"/>
              <w:jc w:val="right"/>
              <w:rPr>
                <w:rFonts w:ascii="Garamond" w:hAnsi="Garamond"/>
              </w:rPr>
            </w:pPr>
            <w:r w:rsidRPr="006379E4">
              <w:rPr>
                <w:rFonts w:ascii="Garamond" w:hAnsi="Garamond"/>
              </w:rPr>
              <w:t>9</w:t>
            </w:r>
          </w:p>
        </w:tc>
      </w:tr>
      <w:tr w:rsidR="00F02869" w:rsidRPr="003329A6">
        <w:tc>
          <w:tcPr>
            <w:tcW w:w="1908" w:type="dxa"/>
          </w:tcPr>
          <w:p w:rsidR="00F02869" w:rsidRPr="006379E4" w:rsidRDefault="00BB098B" w:rsidP="0027452A">
            <w:pPr>
              <w:spacing w:before="120" w:after="120" w:line="240" w:lineRule="auto"/>
              <w:ind w:left="360"/>
              <w:rPr>
                <w:rFonts w:ascii="Garamond" w:hAnsi="Garamond"/>
              </w:rPr>
            </w:pPr>
            <w:r w:rsidRPr="003329A6">
              <w:rPr>
                <w:rFonts w:ascii="Garamond" w:hAnsi="Garamond"/>
              </w:rPr>
              <w:t>2.1</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Estimated Funding</w:t>
            </w:r>
          </w:p>
        </w:tc>
        <w:tc>
          <w:tcPr>
            <w:tcW w:w="957" w:type="dxa"/>
          </w:tcPr>
          <w:p w:rsidR="000F0C5D" w:rsidRPr="00BD6267" w:rsidRDefault="009D58C0" w:rsidP="000F0C5D">
            <w:pPr>
              <w:spacing w:before="120" w:after="120" w:line="240" w:lineRule="auto"/>
              <w:jc w:val="right"/>
              <w:rPr>
                <w:rFonts w:ascii="Garamond" w:hAnsi="Garamond"/>
              </w:rPr>
            </w:pPr>
            <w:r w:rsidRPr="006379E4">
              <w:rPr>
                <w:rFonts w:ascii="Garamond" w:hAnsi="Garamond"/>
              </w:rPr>
              <w:t>9</w:t>
            </w:r>
          </w:p>
        </w:tc>
      </w:tr>
      <w:tr w:rsidR="00F02869" w:rsidRPr="003329A6">
        <w:tc>
          <w:tcPr>
            <w:tcW w:w="1908" w:type="dxa"/>
          </w:tcPr>
          <w:p w:rsidR="00F02869" w:rsidRPr="006379E4" w:rsidRDefault="00BB098B" w:rsidP="0027452A">
            <w:pPr>
              <w:spacing w:before="120" w:after="120" w:line="240" w:lineRule="auto"/>
              <w:ind w:left="360"/>
              <w:rPr>
                <w:rFonts w:ascii="Garamond" w:hAnsi="Garamond"/>
              </w:rPr>
            </w:pPr>
            <w:r w:rsidRPr="003329A6">
              <w:rPr>
                <w:rFonts w:ascii="Garamond" w:hAnsi="Garamond"/>
              </w:rPr>
              <w:t>2.2</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Expected Number of Awards</w:t>
            </w:r>
          </w:p>
        </w:tc>
        <w:tc>
          <w:tcPr>
            <w:tcW w:w="957" w:type="dxa"/>
          </w:tcPr>
          <w:p w:rsidR="00F02869" w:rsidRPr="00BD6267" w:rsidRDefault="000F0C5D" w:rsidP="00BA2492">
            <w:pPr>
              <w:spacing w:before="120" w:after="120" w:line="240" w:lineRule="auto"/>
              <w:jc w:val="right"/>
              <w:rPr>
                <w:rFonts w:ascii="Garamond" w:hAnsi="Garamond"/>
              </w:rPr>
            </w:pPr>
            <w:r w:rsidRPr="006379E4">
              <w:rPr>
                <w:rFonts w:ascii="Garamond" w:hAnsi="Garamond"/>
              </w:rPr>
              <w:t>9</w:t>
            </w:r>
          </w:p>
        </w:tc>
      </w:tr>
      <w:tr w:rsidR="00F02869" w:rsidRPr="003329A6">
        <w:tc>
          <w:tcPr>
            <w:tcW w:w="1908" w:type="dxa"/>
          </w:tcPr>
          <w:p w:rsidR="00F02869" w:rsidRPr="006379E4" w:rsidRDefault="00BB098B" w:rsidP="00753732">
            <w:pPr>
              <w:spacing w:before="120" w:after="120" w:line="240" w:lineRule="auto"/>
              <w:ind w:left="360"/>
              <w:rPr>
                <w:rFonts w:ascii="Garamond" w:hAnsi="Garamond"/>
              </w:rPr>
            </w:pPr>
            <w:r w:rsidRPr="003329A6">
              <w:rPr>
                <w:rFonts w:ascii="Garamond" w:hAnsi="Garamond"/>
              </w:rPr>
              <w:lastRenderedPageBreak/>
              <w:t>2.</w:t>
            </w:r>
            <w:r w:rsidR="00753732" w:rsidRPr="006379E4">
              <w:rPr>
                <w:rFonts w:ascii="Garamond" w:hAnsi="Garamond"/>
              </w:rPr>
              <w:t>3</w:t>
            </w:r>
          </w:p>
        </w:tc>
        <w:tc>
          <w:tcPr>
            <w:tcW w:w="6963" w:type="dxa"/>
          </w:tcPr>
          <w:p w:rsidR="00F02869" w:rsidRPr="00BD6267" w:rsidRDefault="00F02869" w:rsidP="0027452A">
            <w:pPr>
              <w:spacing w:before="120" w:after="120" w:line="240" w:lineRule="auto"/>
              <w:rPr>
                <w:rFonts w:ascii="Garamond" w:hAnsi="Garamond"/>
              </w:rPr>
            </w:pPr>
            <w:r w:rsidRPr="006379E4">
              <w:rPr>
                <w:rFonts w:ascii="Garamond" w:hAnsi="Garamond"/>
              </w:rPr>
              <w:t>Period of Performance</w:t>
            </w:r>
            <w:r w:rsidR="00890689" w:rsidRPr="00BD6267">
              <w:rPr>
                <w:rFonts w:ascii="Garamond" w:hAnsi="Garamond"/>
              </w:rPr>
              <w:t>/Budget Periods</w:t>
            </w:r>
          </w:p>
        </w:tc>
        <w:tc>
          <w:tcPr>
            <w:tcW w:w="957" w:type="dxa"/>
          </w:tcPr>
          <w:p w:rsidR="00F02869" w:rsidRPr="00E94563" w:rsidRDefault="000F0C5D" w:rsidP="00BA2492">
            <w:pPr>
              <w:spacing w:before="120" w:after="120" w:line="240" w:lineRule="auto"/>
              <w:jc w:val="right"/>
              <w:rPr>
                <w:rFonts w:ascii="Garamond" w:hAnsi="Garamond"/>
              </w:rPr>
            </w:pPr>
            <w:r w:rsidRPr="00E94563">
              <w:rPr>
                <w:rFonts w:ascii="Garamond" w:hAnsi="Garamond"/>
              </w:rPr>
              <w:t>9</w:t>
            </w:r>
          </w:p>
        </w:tc>
      </w:tr>
      <w:tr w:rsidR="00F02869" w:rsidRPr="003329A6">
        <w:tc>
          <w:tcPr>
            <w:tcW w:w="1908" w:type="dxa"/>
          </w:tcPr>
          <w:p w:rsidR="00F02869" w:rsidRPr="006379E4" w:rsidRDefault="00BB098B" w:rsidP="00753732">
            <w:pPr>
              <w:spacing w:before="120" w:after="120" w:line="240" w:lineRule="auto"/>
              <w:ind w:left="360"/>
              <w:rPr>
                <w:rFonts w:ascii="Garamond" w:hAnsi="Garamond"/>
              </w:rPr>
            </w:pPr>
            <w:r w:rsidRPr="003329A6">
              <w:rPr>
                <w:rFonts w:ascii="Garamond" w:hAnsi="Garamond"/>
              </w:rPr>
              <w:t>2.</w:t>
            </w:r>
            <w:r w:rsidR="00753732" w:rsidRPr="006379E4">
              <w:rPr>
                <w:rFonts w:ascii="Garamond" w:hAnsi="Garamond"/>
              </w:rPr>
              <w:t>4</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Funding Information</w:t>
            </w:r>
          </w:p>
        </w:tc>
        <w:tc>
          <w:tcPr>
            <w:tcW w:w="957" w:type="dxa"/>
          </w:tcPr>
          <w:p w:rsidR="00F02869" w:rsidRPr="00BD6267" w:rsidRDefault="000F0C5D" w:rsidP="00BA2492">
            <w:pPr>
              <w:spacing w:before="120" w:after="120" w:line="240" w:lineRule="auto"/>
              <w:jc w:val="right"/>
              <w:rPr>
                <w:rFonts w:ascii="Garamond" w:hAnsi="Garamond"/>
              </w:rPr>
            </w:pPr>
            <w:r w:rsidRPr="00BD6267">
              <w:rPr>
                <w:rFonts w:ascii="Garamond" w:hAnsi="Garamond"/>
              </w:rPr>
              <w:t>9</w:t>
            </w:r>
          </w:p>
        </w:tc>
      </w:tr>
      <w:tr w:rsidR="00F02869" w:rsidRPr="003329A6">
        <w:tc>
          <w:tcPr>
            <w:tcW w:w="1908" w:type="dxa"/>
          </w:tcPr>
          <w:p w:rsidR="00F02869" w:rsidRPr="006379E4" w:rsidRDefault="00BB098B" w:rsidP="00753732">
            <w:pPr>
              <w:spacing w:before="120" w:after="120" w:line="240" w:lineRule="auto"/>
              <w:ind w:left="360"/>
              <w:rPr>
                <w:rFonts w:ascii="Garamond" w:hAnsi="Garamond"/>
              </w:rPr>
            </w:pPr>
            <w:r w:rsidRPr="003329A6">
              <w:rPr>
                <w:rFonts w:ascii="Garamond" w:hAnsi="Garamond"/>
              </w:rPr>
              <w:t>2.</w:t>
            </w:r>
            <w:r w:rsidR="00753732" w:rsidRPr="006379E4">
              <w:rPr>
                <w:rFonts w:ascii="Garamond" w:hAnsi="Garamond"/>
              </w:rPr>
              <w:t>5</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Funding Instrument</w:t>
            </w:r>
          </w:p>
        </w:tc>
        <w:tc>
          <w:tcPr>
            <w:tcW w:w="957" w:type="dxa"/>
          </w:tcPr>
          <w:p w:rsidR="00F02869" w:rsidRPr="00BD6267" w:rsidRDefault="000F0C5D" w:rsidP="00BA2492">
            <w:pPr>
              <w:spacing w:before="120" w:after="120" w:line="240" w:lineRule="auto"/>
              <w:jc w:val="right"/>
              <w:rPr>
                <w:rFonts w:ascii="Garamond" w:hAnsi="Garamond"/>
              </w:rPr>
            </w:pPr>
            <w:r w:rsidRPr="00BD6267">
              <w:rPr>
                <w:rFonts w:ascii="Garamond" w:hAnsi="Garamond"/>
              </w:rPr>
              <w:t>9</w:t>
            </w:r>
          </w:p>
        </w:tc>
      </w:tr>
      <w:tr w:rsidR="00F02869" w:rsidRPr="003329A6">
        <w:tc>
          <w:tcPr>
            <w:tcW w:w="1908" w:type="dxa"/>
          </w:tcPr>
          <w:p w:rsidR="00F02869" w:rsidRPr="006379E4" w:rsidRDefault="00BB098B" w:rsidP="00753732">
            <w:pPr>
              <w:spacing w:before="120" w:after="120" w:line="240" w:lineRule="auto"/>
              <w:ind w:left="360"/>
              <w:rPr>
                <w:rFonts w:ascii="Garamond" w:hAnsi="Garamond"/>
              </w:rPr>
            </w:pPr>
            <w:r w:rsidRPr="003329A6">
              <w:rPr>
                <w:rFonts w:ascii="Garamond" w:hAnsi="Garamond"/>
              </w:rPr>
              <w:t>2.</w:t>
            </w:r>
            <w:r w:rsidR="00753732" w:rsidRPr="006379E4">
              <w:rPr>
                <w:rFonts w:ascii="Garamond" w:hAnsi="Garamond"/>
              </w:rPr>
              <w:t>6</w:t>
            </w:r>
          </w:p>
        </w:tc>
        <w:tc>
          <w:tcPr>
            <w:tcW w:w="6963" w:type="dxa"/>
          </w:tcPr>
          <w:p w:rsidR="00F02869" w:rsidRPr="006379E4" w:rsidRDefault="00F02869" w:rsidP="0027452A">
            <w:pPr>
              <w:spacing w:before="120" w:after="120" w:line="240" w:lineRule="auto"/>
              <w:rPr>
                <w:rFonts w:ascii="Garamond" w:hAnsi="Garamond"/>
              </w:rPr>
            </w:pPr>
            <w:r w:rsidRPr="006379E4">
              <w:rPr>
                <w:rFonts w:ascii="Garamond" w:hAnsi="Garamond"/>
              </w:rPr>
              <w:t>Matching Requirement</w:t>
            </w:r>
          </w:p>
        </w:tc>
        <w:tc>
          <w:tcPr>
            <w:tcW w:w="957" w:type="dxa"/>
          </w:tcPr>
          <w:p w:rsidR="00F02869" w:rsidRPr="00BD6267" w:rsidRDefault="000F0C5D" w:rsidP="00BA2492">
            <w:pPr>
              <w:spacing w:before="120" w:after="120" w:line="240" w:lineRule="auto"/>
              <w:jc w:val="right"/>
              <w:rPr>
                <w:rFonts w:ascii="Garamond" w:hAnsi="Garamond"/>
              </w:rPr>
            </w:pPr>
            <w:r w:rsidRPr="00BD6267">
              <w:rPr>
                <w:rFonts w:ascii="Garamond" w:hAnsi="Garamond"/>
              </w:rPr>
              <w:t>9</w:t>
            </w:r>
          </w:p>
        </w:tc>
      </w:tr>
      <w:tr w:rsidR="009B66BB" w:rsidRPr="003329A6">
        <w:tc>
          <w:tcPr>
            <w:tcW w:w="1908" w:type="dxa"/>
          </w:tcPr>
          <w:p w:rsidR="009B66BB" w:rsidRPr="006379E4" w:rsidRDefault="009B66BB" w:rsidP="00753732">
            <w:pPr>
              <w:spacing w:before="120" w:after="120" w:line="240" w:lineRule="auto"/>
              <w:ind w:left="360"/>
              <w:rPr>
                <w:rFonts w:ascii="Garamond" w:hAnsi="Garamond"/>
              </w:rPr>
            </w:pPr>
            <w:r w:rsidRPr="003329A6">
              <w:rPr>
                <w:rFonts w:ascii="Garamond" w:hAnsi="Garamond"/>
              </w:rPr>
              <w:t>2.</w:t>
            </w:r>
            <w:r w:rsidRPr="006379E4">
              <w:rPr>
                <w:rFonts w:ascii="Garamond" w:hAnsi="Garamond"/>
              </w:rPr>
              <w:t>7</w:t>
            </w:r>
          </w:p>
        </w:tc>
        <w:tc>
          <w:tcPr>
            <w:tcW w:w="6963" w:type="dxa"/>
          </w:tcPr>
          <w:p w:rsidR="009B66BB" w:rsidRPr="00BD6267" w:rsidRDefault="009B66BB" w:rsidP="0027452A">
            <w:pPr>
              <w:spacing w:before="120" w:after="120" w:line="240" w:lineRule="auto"/>
              <w:rPr>
                <w:rFonts w:ascii="Garamond" w:hAnsi="Garamond"/>
              </w:rPr>
            </w:pPr>
            <w:r w:rsidRPr="006379E4">
              <w:rPr>
                <w:rFonts w:ascii="Garamond" w:hAnsi="Garamond"/>
              </w:rPr>
              <w:t>Program Income</w:t>
            </w:r>
          </w:p>
        </w:tc>
        <w:tc>
          <w:tcPr>
            <w:tcW w:w="957" w:type="dxa"/>
          </w:tcPr>
          <w:p w:rsidR="009B66BB" w:rsidRPr="00BD6267" w:rsidRDefault="009D58C0" w:rsidP="00BA2492">
            <w:pPr>
              <w:spacing w:before="120" w:after="120" w:line="240" w:lineRule="auto"/>
              <w:jc w:val="right"/>
              <w:rPr>
                <w:rFonts w:ascii="Garamond" w:hAnsi="Garamond"/>
              </w:rPr>
            </w:pPr>
            <w:r w:rsidRPr="00BD6267">
              <w:rPr>
                <w:rFonts w:ascii="Garamond" w:hAnsi="Garamond"/>
              </w:rPr>
              <w:t>10</w:t>
            </w:r>
          </w:p>
        </w:tc>
      </w:tr>
      <w:tr w:rsidR="00F02869" w:rsidRPr="003329A6">
        <w:tc>
          <w:tcPr>
            <w:tcW w:w="1908" w:type="dxa"/>
          </w:tcPr>
          <w:p w:rsidR="00F02869" w:rsidRPr="003329A6" w:rsidRDefault="00F02869" w:rsidP="0027452A">
            <w:pPr>
              <w:spacing w:before="120" w:after="120" w:line="240" w:lineRule="auto"/>
              <w:rPr>
                <w:rFonts w:ascii="Garamond" w:hAnsi="Garamond"/>
              </w:rPr>
            </w:pPr>
            <w:r w:rsidRPr="003329A6">
              <w:rPr>
                <w:rFonts w:ascii="Garamond" w:hAnsi="Garamond"/>
              </w:rPr>
              <w:t>3.0</w:t>
            </w:r>
          </w:p>
        </w:tc>
        <w:tc>
          <w:tcPr>
            <w:tcW w:w="6963" w:type="dxa"/>
          </w:tcPr>
          <w:p w:rsidR="00F02869" w:rsidRPr="006379E4" w:rsidRDefault="00410CA3" w:rsidP="0070188A">
            <w:pPr>
              <w:spacing w:before="120" w:after="120" w:line="240" w:lineRule="auto"/>
              <w:rPr>
                <w:rFonts w:ascii="Garamond" w:hAnsi="Garamond"/>
                <w:b/>
              </w:rPr>
            </w:pPr>
            <w:r w:rsidRPr="006379E4">
              <w:rPr>
                <w:rFonts w:ascii="Garamond" w:hAnsi="Garamond"/>
                <w:b/>
              </w:rPr>
              <w:t>Eligibility Information</w:t>
            </w:r>
            <w:r w:rsidR="00F02869" w:rsidRPr="006379E4">
              <w:rPr>
                <w:rFonts w:ascii="Garamond" w:hAnsi="Garamond"/>
                <w:b/>
              </w:rPr>
              <w:t xml:space="preserve"> </w:t>
            </w:r>
          </w:p>
        </w:tc>
        <w:tc>
          <w:tcPr>
            <w:tcW w:w="957" w:type="dxa"/>
          </w:tcPr>
          <w:p w:rsidR="00F02869" w:rsidRPr="00BD6267" w:rsidRDefault="000F0C5D" w:rsidP="00BA2492">
            <w:pPr>
              <w:spacing w:before="120" w:after="120" w:line="240" w:lineRule="auto"/>
              <w:jc w:val="right"/>
              <w:rPr>
                <w:rFonts w:ascii="Garamond" w:hAnsi="Garamond"/>
              </w:rPr>
            </w:pPr>
            <w:r w:rsidRPr="006379E4">
              <w:rPr>
                <w:rFonts w:ascii="Garamond" w:hAnsi="Garamond"/>
              </w:rPr>
              <w:t>10</w:t>
            </w:r>
          </w:p>
        </w:tc>
      </w:tr>
      <w:tr w:rsidR="00410CA3" w:rsidRPr="003329A6">
        <w:tc>
          <w:tcPr>
            <w:tcW w:w="1908" w:type="dxa"/>
          </w:tcPr>
          <w:p w:rsidR="00410CA3" w:rsidRPr="003329A6" w:rsidRDefault="00410CA3" w:rsidP="0027452A">
            <w:pPr>
              <w:spacing w:before="120" w:after="120" w:line="240" w:lineRule="auto"/>
              <w:ind w:left="360"/>
              <w:rPr>
                <w:rFonts w:ascii="Garamond" w:hAnsi="Garamond"/>
              </w:rPr>
            </w:pPr>
            <w:r w:rsidRPr="003329A6">
              <w:rPr>
                <w:rFonts w:ascii="Garamond" w:hAnsi="Garamond"/>
              </w:rPr>
              <w:t>3.1</w:t>
            </w:r>
          </w:p>
        </w:tc>
        <w:tc>
          <w:tcPr>
            <w:tcW w:w="6963" w:type="dxa"/>
          </w:tcPr>
          <w:p w:rsidR="00410CA3" w:rsidRPr="006379E4" w:rsidRDefault="008D2E92" w:rsidP="0027452A">
            <w:pPr>
              <w:spacing w:before="120" w:after="120" w:line="240" w:lineRule="auto"/>
              <w:rPr>
                <w:rFonts w:ascii="Garamond" w:hAnsi="Garamond"/>
              </w:rPr>
            </w:pPr>
            <w:r w:rsidRPr="006379E4">
              <w:rPr>
                <w:rFonts w:ascii="Garamond" w:hAnsi="Garamond"/>
              </w:rPr>
              <w:t>Eligible Applicants</w:t>
            </w:r>
          </w:p>
        </w:tc>
        <w:tc>
          <w:tcPr>
            <w:tcW w:w="957" w:type="dxa"/>
          </w:tcPr>
          <w:p w:rsidR="00410CA3" w:rsidRPr="00BD6267" w:rsidRDefault="00B40EA1" w:rsidP="000F0C5D">
            <w:pPr>
              <w:spacing w:before="120" w:after="120" w:line="240" w:lineRule="auto"/>
              <w:jc w:val="right"/>
              <w:rPr>
                <w:rFonts w:ascii="Garamond" w:hAnsi="Garamond"/>
              </w:rPr>
            </w:pPr>
            <w:r w:rsidRPr="006379E4">
              <w:rPr>
                <w:rFonts w:ascii="Garamond" w:hAnsi="Garamond"/>
              </w:rPr>
              <w:t>1</w:t>
            </w:r>
            <w:r w:rsidR="000F0C5D" w:rsidRPr="00BD6267">
              <w:rPr>
                <w:rFonts w:ascii="Garamond" w:hAnsi="Garamond"/>
              </w:rPr>
              <w:t>0</w:t>
            </w:r>
          </w:p>
        </w:tc>
      </w:tr>
      <w:tr w:rsidR="00F02869" w:rsidRPr="003329A6">
        <w:tc>
          <w:tcPr>
            <w:tcW w:w="1908" w:type="dxa"/>
          </w:tcPr>
          <w:p w:rsidR="00F02869" w:rsidRPr="006379E4" w:rsidRDefault="00F02869" w:rsidP="00410CA3">
            <w:pPr>
              <w:spacing w:before="120" w:after="120" w:line="240" w:lineRule="auto"/>
              <w:ind w:left="360"/>
              <w:rPr>
                <w:rFonts w:ascii="Garamond" w:hAnsi="Garamond"/>
              </w:rPr>
            </w:pPr>
            <w:r w:rsidRPr="003329A6">
              <w:rPr>
                <w:rFonts w:ascii="Garamond" w:hAnsi="Garamond"/>
              </w:rPr>
              <w:t>3.</w:t>
            </w:r>
            <w:r w:rsidR="00410CA3" w:rsidRPr="006379E4">
              <w:rPr>
                <w:rFonts w:ascii="Garamond" w:hAnsi="Garamond"/>
              </w:rPr>
              <w:t>2</w:t>
            </w:r>
          </w:p>
        </w:tc>
        <w:tc>
          <w:tcPr>
            <w:tcW w:w="6963" w:type="dxa"/>
          </w:tcPr>
          <w:p w:rsidR="00F02869" w:rsidRPr="00BD6267" w:rsidRDefault="008D2E92" w:rsidP="008D2E92">
            <w:pPr>
              <w:spacing w:before="120" w:after="120" w:line="240" w:lineRule="auto"/>
              <w:rPr>
                <w:rFonts w:ascii="Garamond" w:hAnsi="Garamond"/>
              </w:rPr>
            </w:pPr>
            <w:r w:rsidRPr="006379E4">
              <w:rPr>
                <w:rFonts w:ascii="Garamond" w:hAnsi="Garamond"/>
              </w:rPr>
              <w:t>Ine</w:t>
            </w:r>
            <w:r w:rsidR="00F02869" w:rsidRPr="00BD6267">
              <w:rPr>
                <w:rFonts w:ascii="Garamond" w:hAnsi="Garamond"/>
              </w:rPr>
              <w:t>ligible Applicants</w:t>
            </w:r>
          </w:p>
        </w:tc>
        <w:tc>
          <w:tcPr>
            <w:tcW w:w="957" w:type="dxa"/>
          </w:tcPr>
          <w:p w:rsidR="00F02869" w:rsidRPr="00BD6267" w:rsidRDefault="009D58C0" w:rsidP="000F0C5D">
            <w:pPr>
              <w:spacing w:before="120" w:after="120" w:line="240" w:lineRule="auto"/>
              <w:jc w:val="right"/>
              <w:rPr>
                <w:rFonts w:ascii="Garamond" w:hAnsi="Garamond"/>
              </w:rPr>
            </w:pPr>
            <w:r w:rsidRPr="00BD6267">
              <w:rPr>
                <w:rFonts w:ascii="Garamond" w:hAnsi="Garamond"/>
              </w:rPr>
              <w:t>11</w:t>
            </w:r>
          </w:p>
        </w:tc>
      </w:tr>
      <w:tr w:rsidR="008D2E92" w:rsidRPr="003329A6">
        <w:tc>
          <w:tcPr>
            <w:tcW w:w="1908" w:type="dxa"/>
          </w:tcPr>
          <w:p w:rsidR="008D2E92" w:rsidRPr="003329A6" w:rsidRDefault="008D2E92" w:rsidP="006224FF">
            <w:pPr>
              <w:spacing w:before="120" w:after="120" w:line="240" w:lineRule="auto"/>
              <w:rPr>
                <w:rFonts w:ascii="Garamond" w:hAnsi="Garamond"/>
              </w:rPr>
            </w:pPr>
            <w:r w:rsidRPr="003329A6">
              <w:rPr>
                <w:rFonts w:ascii="Garamond" w:hAnsi="Garamond"/>
              </w:rPr>
              <w:t>4.0</w:t>
            </w:r>
          </w:p>
        </w:tc>
        <w:tc>
          <w:tcPr>
            <w:tcW w:w="6963" w:type="dxa"/>
          </w:tcPr>
          <w:p w:rsidR="008D2E92" w:rsidRPr="006379E4" w:rsidRDefault="008D2E92" w:rsidP="0027452A">
            <w:pPr>
              <w:spacing w:before="120" w:after="120" w:line="240" w:lineRule="auto"/>
              <w:rPr>
                <w:rFonts w:ascii="Garamond" w:hAnsi="Garamond"/>
              </w:rPr>
            </w:pPr>
            <w:r w:rsidRPr="006379E4">
              <w:rPr>
                <w:rFonts w:ascii="Garamond" w:hAnsi="Garamond"/>
                <w:b/>
              </w:rPr>
              <w:t>Application and Submission Information</w:t>
            </w:r>
          </w:p>
        </w:tc>
        <w:tc>
          <w:tcPr>
            <w:tcW w:w="957" w:type="dxa"/>
          </w:tcPr>
          <w:p w:rsidR="008D2E92" w:rsidRPr="00BD6267" w:rsidRDefault="008D2E92" w:rsidP="008D2E92">
            <w:pPr>
              <w:spacing w:before="120" w:after="120" w:line="240" w:lineRule="auto"/>
              <w:jc w:val="right"/>
              <w:rPr>
                <w:rFonts w:ascii="Garamond" w:hAnsi="Garamond"/>
              </w:rPr>
            </w:pPr>
            <w:r w:rsidRPr="006379E4">
              <w:rPr>
                <w:rFonts w:ascii="Garamond" w:hAnsi="Garamond"/>
              </w:rPr>
              <w:t>1</w:t>
            </w:r>
            <w:r w:rsidRPr="00BD6267">
              <w:rPr>
                <w:rFonts w:ascii="Garamond" w:hAnsi="Garamond"/>
              </w:rPr>
              <w:t>1</w:t>
            </w:r>
          </w:p>
        </w:tc>
      </w:tr>
      <w:tr w:rsidR="008D2E92" w:rsidRPr="003329A6">
        <w:tc>
          <w:tcPr>
            <w:tcW w:w="1908" w:type="dxa"/>
          </w:tcPr>
          <w:p w:rsidR="008D2E92" w:rsidRPr="006379E4" w:rsidRDefault="008D2E92" w:rsidP="008D2E92">
            <w:pPr>
              <w:spacing w:before="120" w:after="120" w:line="240" w:lineRule="auto"/>
              <w:rPr>
                <w:rFonts w:ascii="Garamond" w:hAnsi="Garamond"/>
              </w:rPr>
            </w:pPr>
            <w:r w:rsidRPr="003329A6">
              <w:rPr>
                <w:rFonts w:ascii="Garamond" w:hAnsi="Garamond"/>
              </w:rPr>
              <w:t>4.1</w:t>
            </w:r>
          </w:p>
        </w:tc>
        <w:tc>
          <w:tcPr>
            <w:tcW w:w="6963" w:type="dxa"/>
          </w:tcPr>
          <w:p w:rsidR="008D2E92" w:rsidRPr="00BD6267" w:rsidRDefault="008D2E92" w:rsidP="0070188A">
            <w:pPr>
              <w:spacing w:before="120" w:after="120" w:line="240" w:lineRule="auto"/>
              <w:rPr>
                <w:rFonts w:ascii="Garamond" w:hAnsi="Garamond"/>
                <w:b/>
              </w:rPr>
            </w:pPr>
            <w:r w:rsidRPr="006379E4">
              <w:rPr>
                <w:rFonts w:ascii="Garamond" w:hAnsi="Garamond"/>
              </w:rPr>
              <w:t>General</w:t>
            </w:r>
          </w:p>
        </w:tc>
        <w:tc>
          <w:tcPr>
            <w:tcW w:w="957" w:type="dxa"/>
          </w:tcPr>
          <w:p w:rsidR="008D2E92" w:rsidRPr="00E94563" w:rsidRDefault="008D2E92" w:rsidP="000F0C5D">
            <w:pPr>
              <w:spacing w:before="120" w:after="120" w:line="240" w:lineRule="auto"/>
              <w:jc w:val="right"/>
              <w:rPr>
                <w:rFonts w:ascii="Garamond" w:hAnsi="Garamond"/>
              </w:rPr>
            </w:pPr>
            <w:r w:rsidRPr="00BD6267">
              <w:rPr>
                <w:rFonts w:ascii="Garamond" w:hAnsi="Garamond"/>
              </w:rPr>
              <w:t>11</w:t>
            </w:r>
          </w:p>
        </w:tc>
      </w:tr>
      <w:tr w:rsidR="008D2E92" w:rsidRPr="003329A6">
        <w:tc>
          <w:tcPr>
            <w:tcW w:w="1908" w:type="dxa"/>
          </w:tcPr>
          <w:p w:rsidR="008D2E92" w:rsidRPr="006379E4" w:rsidRDefault="008D2E92" w:rsidP="00FC7696">
            <w:pPr>
              <w:spacing w:before="120" w:after="120" w:line="240" w:lineRule="auto"/>
              <w:ind w:left="360"/>
              <w:rPr>
                <w:rFonts w:ascii="Garamond" w:hAnsi="Garamond"/>
              </w:rPr>
            </w:pPr>
            <w:r w:rsidRPr="003329A6">
              <w:rPr>
                <w:rFonts w:ascii="Garamond" w:hAnsi="Garamond"/>
              </w:rPr>
              <w:t>4.</w:t>
            </w:r>
            <w:r w:rsidR="00FC7696" w:rsidRPr="006379E4">
              <w:rPr>
                <w:rFonts w:ascii="Garamond" w:hAnsi="Garamond"/>
              </w:rPr>
              <w:t>2</w:t>
            </w:r>
          </w:p>
        </w:tc>
        <w:tc>
          <w:tcPr>
            <w:tcW w:w="6963" w:type="dxa"/>
          </w:tcPr>
          <w:p w:rsidR="008D2E92" w:rsidRPr="006379E4" w:rsidRDefault="008D2E92" w:rsidP="0027452A">
            <w:pPr>
              <w:spacing w:before="120" w:after="120" w:line="240" w:lineRule="auto"/>
              <w:rPr>
                <w:rFonts w:ascii="Garamond" w:hAnsi="Garamond"/>
              </w:rPr>
            </w:pPr>
            <w:r w:rsidRPr="006379E4">
              <w:rPr>
                <w:rFonts w:ascii="Garamond" w:hAnsi="Garamond"/>
              </w:rPr>
              <w:t>Application Instructions</w:t>
            </w:r>
          </w:p>
        </w:tc>
        <w:tc>
          <w:tcPr>
            <w:tcW w:w="957" w:type="dxa"/>
          </w:tcPr>
          <w:p w:rsidR="008D2E92" w:rsidRPr="00BD6267" w:rsidRDefault="008D2E92" w:rsidP="000F0C5D">
            <w:pPr>
              <w:spacing w:before="120" w:after="120" w:line="240" w:lineRule="auto"/>
              <w:jc w:val="right"/>
              <w:rPr>
                <w:rFonts w:ascii="Garamond" w:hAnsi="Garamond"/>
              </w:rPr>
            </w:pPr>
            <w:r w:rsidRPr="00BD6267">
              <w:rPr>
                <w:rFonts w:ascii="Garamond" w:hAnsi="Garamond"/>
              </w:rPr>
              <w:t>1</w:t>
            </w:r>
            <w:r w:rsidR="009D58C0" w:rsidRPr="00BD6267">
              <w:rPr>
                <w:rFonts w:ascii="Garamond" w:hAnsi="Garamond"/>
              </w:rPr>
              <w:t>2</w:t>
            </w:r>
          </w:p>
        </w:tc>
      </w:tr>
      <w:tr w:rsidR="008D2E92" w:rsidRPr="003329A6">
        <w:tc>
          <w:tcPr>
            <w:tcW w:w="1908" w:type="dxa"/>
          </w:tcPr>
          <w:p w:rsidR="008D2E92" w:rsidRPr="006379E4" w:rsidRDefault="008D2E92" w:rsidP="00FC7696">
            <w:pPr>
              <w:spacing w:before="120" w:after="120" w:line="240" w:lineRule="auto"/>
              <w:ind w:left="360"/>
              <w:rPr>
                <w:rFonts w:ascii="Garamond" w:hAnsi="Garamond"/>
              </w:rPr>
            </w:pPr>
            <w:r w:rsidRPr="003329A6">
              <w:rPr>
                <w:rFonts w:ascii="Garamond" w:hAnsi="Garamond"/>
              </w:rPr>
              <w:t>4.</w:t>
            </w:r>
            <w:r w:rsidR="00FC7696" w:rsidRPr="006379E4">
              <w:rPr>
                <w:rFonts w:ascii="Garamond" w:hAnsi="Garamond"/>
              </w:rPr>
              <w:t>3</w:t>
            </w:r>
          </w:p>
        </w:tc>
        <w:tc>
          <w:tcPr>
            <w:tcW w:w="6963" w:type="dxa"/>
          </w:tcPr>
          <w:p w:rsidR="008D2E92" w:rsidRPr="006379E4" w:rsidRDefault="008D2E92" w:rsidP="0027452A">
            <w:pPr>
              <w:spacing w:before="120" w:after="120" w:line="240" w:lineRule="auto"/>
              <w:rPr>
                <w:rFonts w:ascii="Garamond" w:hAnsi="Garamond"/>
              </w:rPr>
            </w:pPr>
            <w:r w:rsidRPr="006379E4">
              <w:rPr>
                <w:rFonts w:ascii="Garamond" w:hAnsi="Garamond"/>
              </w:rPr>
              <w:t>Submission Instructions</w:t>
            </w:r>
          </w:p>
        </w:tc>
        <w:tc>
          <w:tcPr>
            <w:tcW w:w="957" w:type="dxa"/>
          </w:tcPr>
          <w:p w:rsidR="008D2E92" w:rsidRPr="00BD6267" w:rsidRDefault="008D2E92" w:rsidP="002164E0">
            <w:pPr>
              <w:spacing w:before="120" w:after="120" w:line="240" w:lineRule="auto"/>
              <w:jc w:val="right"/>
              <w:rPr>
                <w:rFonts w:ascii="Garamond" w:hAnsi="Garamond"/>
              </w:rPr>
            </w:pPr>
            <w:r w:rsidRPr="00BD6267">
              <w:rPr>
                <w:rFonts w:ascii="Garamond" w:hAnsi="Garamond"/>
              </w:rPr>
              <w:t>1</w:t>
            </w:r>
            <w:r w:rsidR="009D58C0" w:rsidRPr="00BD6267">
              <w:rPr>
                <w:rFonts w:ascii="Garamond" w:hAnsi="Garamond"/>
              </w:rPr>
              <w:t>9</w:t>
            </w:r>
          </w:p>
        </w:tc>
      </w:tr>
      <w:tr w:rsidR="008D2E92" w:rsidRPr="003329A6">
        <w:tc>
          <w:tcPr>
            <w:tcW w:w="1908" w:type="dxa"/>
          </w:tcPr>
          <w:p w:rsidR="008D2E92" w:rsidRPr="006379E4" w:rsidRDefault="008D2E92" w:rsidP="00FC7696">
            <w:pPr>
              <w:spacing w:before="120" w:after="120" w:line="240" w:lineRule="auto"/>
              <w:rPr>
                <w:rFonts w:ascii="Garamond" w:hAnsi="Garamond"/>
              </w:rPr>
            </w:pPr>
            <w:r w:rsidRPr="003329A6">
              <w:rPr>
                <w:rFonts w:ascii="Garamond" w:hAnsi="Garamond"/>
              </w:rPr>
              <w:t xml:space="preserve">       4.</w:t>
            </w:r>
            <w:r w:rsidR="00FC7696" w:rsidRPr="006379E4">
              <w:rPr>
                <w:rFonts w:ascii="Garamond" w:hAnsi="Garamond"/>
              </w:rPr>
              <w:t>4</w:t>
            </w:r>
          </w:p>
        </w:tc>
        <w:tc>
          <w:tcPr>
            <w:tcW w:w="6963" w:type="dxa"/>
          </w:tcPr>
          <w:p w:rsidR="008D2E92" w:rsidRPr="006379E4" w:rsidRDefault="008D2E92" w:rsidP="00465778">
            <w:pPr>
              <w:spacing w:before="120" w:after="120" w:line="240" w:lineRule="auto"/>
              <w:rPr>
                <w:rFonts w:ascii="Garamond" w:hAnsi="Garamond"/>
              </w:rPr>
            </w:pPr>
            <w:r w:rsidRPr="006379E4">
              <w:rPr>
                <w:rFonts w:ascii="Garamond" w:hAnsi="Garamond"/>
              </w:rPr>
              <w:t>Required Proposal Submission Date</w:t>
            </w:r>
          </w:p>
        </w:tc>
        <w:tc>
          <w:tcPr>
            <w:tcW w:w="957" w:type="dxa"/>
          </w:tcPr>
          <w:p w:rsidR="008D2E92" w:rsidRPr="00BD6267" w:rsidRDefault="009D58C0" w:rsidP="002164E0">
            <w:pPr>
              <w:spacing w:before="120" w:after="120" w:line="240" w:lineRule="auto"/>
              <w:jc w:val="right"/>
              <w:rPr>
                <w:rFonts w:ascii="Garamond" w:hAnsi="Garamond"/>
              </w:rPr>
            </w:pPr>
            <w:r w:rsidRPr="00BD6267">
              <w:rPr>
                <w:rFonts w:ascii="Garamond" w:hAnsi="Garamond"/>
              </w:rPr>
              <w:t>21</w:t>
            </w:r>
          </w:p>
        </w:tc>
      </w:tr>
      <w:tr w:rsidR="008D2E92" w:rsidRPr="003329A6">
        <w:tc>
          <w:tcPr>
            <w:tcW w:w="1908" w:type="dxa"/>
          </w:tcPr>
          <w:p w:rsidR="008D2E92" w:rsidRPr="003329A6" w:rsidRDefault="008D2E92" w:rsidP="0094030E">
            <w:pPr>
              <w:spacing w:before="120" w:after="120" w:line="240" w:lineRule="auto"/>
              <w:rPr>
                <w:rFonts w:ascii="Garamond" w:hAnsi="Garamond"/>
              </w:rPr>
            </w:pPr>
            <w:r w:rsidRPr="003329A6">
              <w:rPr>
                <w:rFonts w:ascii="Garamond" w:hAnsi="Garamond"/>
              </w:rPr>
              <w:t>5.0</w:t>
            </w:r>
          </w:p>
        </w:tc>
        <w:tc>
          <w:tcPr>
            <w:tcW w:w="6963" w:type="dxa"/>
          </w:tcPr>
          <w:p w:rsidR="008D2E92" w:rsidRPr="006379E4" w:rsidRDefault="008D2E92" w:rsidP="0070188A">
            <w:pPr>
              <w:spacing w:before="120" w:after="120" w:line="240" w:lineRule="auto"/>
              <w:rPr>
                <w:rFonts w:ascii="Garamond" w:hAnsi="Garamond"/>
              </w:rPr>
            </w:pPr>
            <w:r w:rsidRPr="006379E4">
              <w:rPr>
                <w:rFonts w:ascii="Garamond" w:hAnsi="Garamond"/>
                <w:b/>
              </w:rPr>
              <w:t>Application Review Information</w:t>
            </w:r>
          </w:p>
        </w:tc>
        <w:tc>
          <w:tcPr>
            <w:tcW w:w="957" w:type="dxa"/>
          </w:tcPr>
          <w:p w:rsidR="008D2E92" w:rsidRPr="00BD6267" w:rsidRDefault="009D58C0" w:rsidP="002164E0">
            <w:pPr>
              <w:spacing w:before="120" w:after="120" w:line="240" w:lineRule="auto"/>
              <w:jc w:val="right"/>
              <w:rPr>
                <w:rFonts w:ascii="Garamond" w:hAnsi="Garamond"/>
              </w:rPr>
            </w:pPr>
            <w:r w:rsidRPr="006379E4">
              <w:rPr>
                <w:rFonts w:ascii="Garamond" w:hAnsi="Garamond"/>
              </w:rPr>
              <w:t>21</w:t>
            </w:r>
          </w:p>
        </w:tc>
      </w:tr>
      <w:tr w:rsidR="008D2E92" w:rsidRPr="003329A6">
        <w:tc>
          <w:tcPr>
            <w:tcW w:w="1908" w:type="dxa"/>
          </w:tcPr>
          <w:p w:rsidR="008D2E92" w:rsidRPr="003329A6" w:rsidRDefault="008D2E92" w:rsidP="00410CA3">
            <w:pPr>
              <w:spacing w:before="120" w:after="120" w:line="240" w:lineRule="auto"/>
              <w:ind w:left="360"/>
              <w:rPr>
                <w:rFonts w:ascii="Garamond" w:hAnsi="Garamond"/>
              </w:rPr>
            </w:pPr>
            <w:r w:rsidRPr="003329A6">
              <w:rPr>
                <w:rFonts w:ascii="Garamond" w:hAnsi="Garamond"/>
              </w:rPr>
              <w:t>5.1</w:t>
            </w:r>
          </w:p>
        </w:tc>
        <w:tc>
          <w:tcPr>
            <w:tcW w:w="6963" w:type="dxa"/>
          </w:tcPr>
          <w:p w:rsidR="008D2E92" w:rsidRPr="006379E4" w:rsidRDefault="008D2E92" w:rsidP="0027452A">
            <w:pPr>
              <w:spacing w:before="120" w:after="120" w:line="240" w:lineRule="auto"/>
              <w:rPr>
                <w:rFonts w:ascii="Garamond" w:hAnsi="Garamond"/>
              </w:rPr>
            </w:pPr>
            <w:r w:rsidRPr="006379E4">
              <w:rPr>
                <w:rFonts w:ascii="Garamond" w:hAnsi="Garamond"/>
              </w:rPr>
              <w:t>General</w:t>
            </w:r>
          </w:p>
        </w:tc>
        <w:tc>
          <w:tcPr>
            <w:tcW w:w="957" w:type="dxa"/>
          </w:tcPr>
          <w:p w:rsidR="008D2E92" w:rsidRPr="006379E4" w:rsidRDefault="009D58C0" w:rsidP="002164E0">
            <w:pPr>
              <w:spacing w:before="120" w:after="120" w:line="240" w:lineRule="auto"/>
              <w:jc w:val="right"/>
              <w:rPr>
                <w:rFonts w:ascii="Garamond" w:hAnsi="Garamond"/>
              </w:rPr>
            </w:pPr>
            <w:r w:rsidRPr="006379E4">
              <w:rPr>
                <w:rFonts w:ascii="Garamond" w:hAnsi="Garamond"/>
              </w:rPr>
              <w:t>21</w:t>
            </w:r>
          </w:p>
        </w:tc>
      </w:tr>
      <w:tr w:rsidR="008D2E92" w:rsidRPr="003329A6">
        <w:tc>
          <w:tcPr>
            <w:tcW w:w="1908" w:type="dxa"/>
          </w:tcPr>
          <w:p w:rsidR="008D2E92" w:rsidRPr="003329A6" w:rsidRDefault="008D2E92" w:rsidP="00410CA3">
            <w:pPr>
              <w:spacing w:before="120" w:after="120" w:line="240" w:lineRule="auto"/>
              <w:ind w:left="360"/>
              <w:rPr>
                <w:rFonts w:ascii="Garamond" w:hAnsi="Garamond"/>
              </w:rPr>
            </w:pPr>
            <w:r w:rsidRPr="003329A6">
              <w:rPr>
                <w:rFonts w:ascii="Garamond" w:hAnsi="Garamond"/>
              </w:rPr>
              <w:t>5.2</w:t>
            </w:r>
          </w:p>
        </w:tc>
        <w:tc>
          <w:tcPr>
            <w:tcW w:w="6963" w:type="dxa"/>
          </w:tcPr>
          <w:p w:rsidR="008D2E92" w:rsidRPr="006379E4" w:rsidRDefault="008D2E92" w:rsidP="0027452A">
            <w:pPr>
              <w:spacing w:before="120" w:after="120" w:line="240" w:lineRule="auto"/>
              <w:rPr>
                <w:rFonts w:ascii="Garamond" w:hAnsi="Garamond"/>
              </w:rPr>
            </w:pPr>
            <w:r w:rsidRPr="006379E4">
              <w:rPr>
                <w:rFonts w:ascii="Garamond" w:hAnsi="Garamond"/>
              </w:rPr>
              <w:t>Evaluation Criteria</w:t>
            </w:r>
          </w:p>
        </w:tc>
        <w:tc>
          <w:tcPr>
            <w:tcW w:w="957" w:type="dxa"/>
          </w:tcPr>
          <w:p w:rsidR="008D2E92" w:rsidRPr="006379E4" w:rsidRDefault="009D58C0" w:rsidP="002164E0">
            <w:pPr>
              <w:spacing w:before="120" w:after="120" w:line="240" w:lineRule="auto"/>
              <w:jc w:val="right"/>
              <w:rPr>
                <w:rFonts w:ascii="Garamond" w:hAnsi="Garamond"/>
              </w:rPr>
            </w:pPr>
            <w:r w:rsidRPr="006379E4">
              <w:rPr>
                <w:rFonts w:ascii="Garamond" w:hAnsi="Garamond"/>
              </w:rPr>
              <w:t>22</w:t>
            </w:r>
          </w:p>
        </w:tc>
      </w:tr>
      <w:tr w:rsidR="008D2E92" w:rsidRPr="003329A6">
        <w:tc>
          <w:tcPr>
            <w:tcW w:w="1908" w:type="dxa"/>
          </w:tcPr>
          <w:p w:rsidR="008D2E92" w:rsidRPr="003329A6" w:rsidRDefault="008D2E92" w:rsidP="00410CA3">
            <w:pPr>
              <w:spacing w:before="120" w:after="120" w:line="240" w:lineRule="auto"/>
              <w:ind w:left="360"/>
              <w:rPr>
                <w:rFonts w:ascii="Garamond" w:hAnsi="Garamond"/>
              </w:rPr>
            </w:pPr>
            <w:r w:rsidRPr="003329A6">
              <w:rPr>
                <w:rFonts w:ascii="Garamond" w:hAnsi="Garamond"/>
              </w:rPr>
              <w:t>5.3</w:t>
            </w:r>
          </w:p>
        </w:tc>
        <w:tc>
          <w:tcPr>
            <w:tcW w:w="6963" w:type="dxa"/>
          </w:tcPr>
          <w:p w:rsidR="008D2E92" w:rsidRPr="006379E4" w:rsidRDefault="00721CF7" w:rsidP="00721CF7">
            <w:pPr>
              <w:spacing w:before="120" w:after="120" w:line="240" w:lineRule="auto"/>
              <w:rPr>
                <w:rFonts w:ascii="Garamond" w:hAnsi="Garamond"/>
              </w:rPr>
            </w:pPr>
            <w:r w:rsidRPr="006379E4">
              <w:rPr>
                <w:rFonts w:ascii="Garamond" w:hAnsi="Garamond"/>
              </w:rPr>
              <w:t xml:space="preserve">Merit-based </w:t>
            </w:r>
            <w:r w:rsidR="008D2E92" w:rsidRPr="006379E4">
              <w:rPr>
                <w:rFonts w:ascii="Garamond" w:hAnsi="Garamond"/>
              </w:rPr>
              <w:t>Review and Selection Process</w:t>
            </w:r>
          </w:p>
        </w:tc>
        <w:tc>
          <w:tcPr>
            <w:tcW w:w="957" w:type="dxa"/>
          </w:tcPr>
          <w:p w:rsidR="008D2E92" w:rsidRPr="00BD6267" w:rsidRDefault="009D58C0" w:rsidP="002164E0">
            <w:pPr>
              <w:spacing w:before="120" w:after="120" w:line="240" w:lineRule="auto"/>
              <w:jc w:val="right"/>
              <w:rPr>
                <w:rFonts w:ascii="Garamond" w:hAnsi="Garamond"/>
              </w:rPr>
            </w:pPr>
            <w:r w:rsidRPr="006379E4">
              <w:rPr>
                <w:rFonts w:ascii="Garamond" w:hAnsi="Garamond"/>
              </w:rPr>
              <w:t>25</w:t>
            </w:r>
          </w:p>
        </w:tc>
      </w:tr>
      <w:tr w:rsidR="008D2E92" w:rsidRPr="003329A6">
        <w:tc>
          <w:tcPr>
            <w:tcW w:w="1908" w:type="dxa"/>
          </w:tcPr>
          <w:p w:rsidR="008D2E92" w:rsidRPr="006379E4" w:rsidRDefault="008D2E92" w:rsidP="002104F5">
            <w:pPr>
              <w:spacing w:before="120" w:after="120" w:line="240" w:lineRule="auto"/>
              <w:rPr>
                <w:rFonts w:ascii="Garamond" w:hAnsi="Garamond"/>
              </w:rPr>
            </w:pPr>
            <w:r w:rsidRPr="003329A6">
              <w:rPr>
                <w:rFonts w:ascii="Garamond" w:hAnsi="Garamond"/>
              </w:rPr>
              <w:t>6.</w:t>
            </w:r>
            <w:r w:rsidRPr="006379E4">
              <w:rPr>
                <w:rFonts w:ascii="Garamond" w:hAnsi="Garamond"/>
              </w:rPr>
              <w:t>0</w:t>
            </w:r>
          </w:p>
        </w:tc>
        <w:tc>
          <w:tcPr>
            <w:tcW w:w="6963" w:type="dxa"/>
          </w:tcPr>
          <w:p w:rsidR="008D2E92" w:rsidRPr="006379E4" w:rsidRDefault="008D2E92" w:rsidP="0070188A">
            <w:pPr>
              <w:spacing w:before="120" w:after="120" w:line="240" w:lineRule="auto"/>
              <w:rPr>
                <w:rFonts w:ascii="Garamond" w:hAnsi="Garamond"/>
              </w:rPr>
            </w:pPr>
            <w:r w:rsidRPr="006379E4">
              <w:rPr>
                <w:rFonts w:ascii="Garamond" w:hAnsi="Garamond"/>
                <w:b/>
              </w:rPr>
              <w:t>Award Administration Information</w:t>
            </w:r>
          </w:p>
        </w:tc>
        <w:tc>
          <w:tcPr>
            <w:tcW w:w="957" w:type="dxa"/>
          </w:tcPr>
          <w:p w:rsidR="008D2E92" w:rsidRPr="00BD6267" w:rsidRDefault="009D58C0" w:rsidP="002164E0">
            <w:pPr>
              <w:spacing w:before="120" w:after="120" w:line="240" w:lineRule="auto"/>
              <w:jc w:val="right"/>
              <w:rPr>
                <w:rFonts w:ascii="Garamond" w:hAnsi="Garamond"/>
              </w:rPr>
            </w:pPr>
            <w:r w:rsidRPr="00BD6267">
              <w:rPr>
                <w:rFonts w:ascii="Garamond" w:hAnsi="Garamond"/>
              </w:rPr>
              <w:t>25</w:t>
            </w:r>
          </w:p>
        </w:tc>
      </w:tr>
      <w:tr w:rsidR="008D2E92" w:rsidRPr="003329A6">
        <w:tc>
          <w:tcPr>
            <w:tcW w:w="1908" w:type="dxa"/>
          </w:tcPr>
          <w:p w:rsidR="008D2E92" w:rsidRPr="003329A6" w:rsidRDefault="008D2E92" w:rsidP="0027452A">
            <w:pPr>
              <w:spacing w:before="120" w:after="120" w:line="240" w:lineRule="auto"/>
              <w:ind w:left="360"/>
              <w:rPr>
                <w:rFonts w:ascii="Garamond" w:hAnsi="Garamond"/>
              </w:rPr>
            </w:pPr>
            <w:r w:rsidRPr="003329A6">
              <w:rPr>
                <w:rFonts w:ascii="Garamond" w:hAnsi="Garamond"/>
              </w:rPr>
              <w:t>6.1</w:t>
            </w:r>
          </w:p>
        </w:tc>
        <w:tc>
          <w:tcPr>
            <w:tcW w:w="6963" w:type="dxa"/>
          </w:tcPr>
          <w:p w:rsidR="008D2E92" w:rsidRPr="006379E4" w:rsidRDefault="008D2E92" w:rsidP="00410CA3">
            <w:pPr>
              <w:spacing w:before="120" w:after="120" w:line="240" w:lineRule="auto"/>
              <w:rPr>
                <w:rFonts w:ascii="Garamond" w:hAnsi="Garamond"/>
              </w:rPr>
            </w:pPr>
            <w:r w:rsidRPr="006379E4">
              <w:rPr>
                <w:rFonts w:ascii="Garamond" w:hAnsi="Garamond"/>
              </w:rPr>
              <w:t>Award Notification</w:t>
            </w:r>
          </w:p>
        </w:tc>
        <w:tc>
          <w:tcPr>
            <w:tcW w:w="957" w:type="dxa"/>
          </w:tcPr>
          <w:p w:rsidR="008D2E92" w:rsidRPr="006379E4" w:rsidRDefault="009D58C0" w:rsidP="002164E0">
            <w:pPr>
              <w:spacing w:before="120" w:after="120" w:line="240" w:lineRule="auto"/>
              <w:jc w:val="right"/>
              <w:rPr>
                <w:rFonts w:ascii="Garamond" w:hAnsi="Garamond"/>
              </w:rPr>
            </w:pPr>
            <w:r w:rsidRPr="006379E4">
              <w:rPr>
                <w:rFonts w:ascii="Garamond" w:hAnsi="Garamond"/>
              </w:rPr>
              <w:t>25</w:t>
            </w:r>
          </w:p>
        </w:tc>
      </w:tr>
      <w:tr w:rsidR="008D2E92" w:rsidRPr="003329A6">
        <w:tc>
          <w:tcPr>
            <w:tcW w:w="1908" w:type="dxa"/>
          </w:tcPr>
          <w:p w:rsidR="008D2E92" w:rsidRPr="006379E4" w:rsidRDefault="008D2E92" w:rsidP="0027452A">
            <w:pPr>
              <w:spacing w:before="120" w:after="120" w:line="240" w:lineRule="auto"/>
              <w:ind w:left="360"/>
              <w:rPr>
                <w:rFonts w:ascii="Garamond" w:hAnsi="Garamond"/>
              </w:rPr>
            </w:pPr>
            <w:r w:rsidRPr="003329A6">
              <w:rPr>
                <w:rFonts w:ascii="Garamond" w:hAnsi="Garamond"/>
              </w:rPr>
              <w:t>6.2</w:t>
            </w:r>
          </w:p>
        </w:tc>
        <w:tc>
          <w:tcPr>
            <w:tcW w:w="6963" w:type="dxa"/>
          </w:tcPr>
          <w:p w:rsidR="008D2E92" w:rsidRPr="006379E4" w:rsidRDefault="008D2E92" w:rsidP="0027452A">
            <w:pPr>
              <w:spacing w:before="120" w:after="120" w:line="240" w:lineRule="auto"/>
              <w:rPr>
                <w:rFonts w:ascii="Garamond" w:hAnsi="Garamond"/>
              </w:rPr>
            </w:pPr>
            <w:r w:rsidRPr="006379E4">
              <w:rPr>
                <w:rFonts w:ascii="Garamond" w:hAnsi="Garamond"/>
              </w:rPr>
              <w:t>Administrative and National Policy Requirements</w:t>
            </w:r>
          </w:p>
        </w:tc>
        <w:tc>
          <w:tcPr>
            <w:tcW w:w="957" w:type="dxa"/>
          </w:tcPr>
          <w:p w:rsidR="008D2E92" w:rsidRPr="00BD6267" w:rsidRDefault="009D58C0" w:rsidP="002164E0">
            <w:pPr>
              <w:spacing w:before="120" w:after="120" w:line="240" w:lineRule="auto"/>
              <w:jc w:val="right"/>
              <w:rPr>
                <w:rFonts w:ascii="Garamond" w:hAnsi="Garamond"/>
              </w:rPr>
            </w:pPr>
            <w:r w:rsidRPr="006379E4">
              <w:rPr>
                <w:rFonts w:ascii="Garamond" w:hAnsi="Garamond"/>
              </w:rPr>
              <w:t>25</w:t>
            </w:r>
          </w:p>
        </w:tc>
      </w:tr>
      <w:tr w:rsidR="008D2E92" w:rsidRPr="003329A6">
        <w:tc>
          <w:tcPr>
            <w:tcW w:w="1908" w:type="dxa"/>
          </w:tcPr>
          <w:p w:rsidR="008D2E92" w:rsidRPr="006379E4" w:rsidRDefault="008D2E92" w:rsidP="0027452A">
            <w:pPr>
              <w:spacing w:before="120" w:after="120" w:line="240" w:lineRule="auto"/>
              <w:ind w:left="360"/>
              <w:rPr>
                <w:rFonts w:ascii="Garamond" w:hAnsi="Garamond"/>
              </w:rPr>
            </w:pPr>
            <w:r w:rsidRPr="003329A6">
              <w:rPr>
                <w:rFonts w:ascii="Garamond" w:hAnsi="Garamond"/>
              </w:rPr>
              <w:t>6.</w:t>
            </w:r>
            <w:r w:rsidRPr="006379E4">
              <w:rPr>
                <w:rFonts w:ascii="Garamond" w:hAnsi="Garamond"/>
              </w:rPr>
              <w:t>3</w:t>
            </w:r>
          </w:p>
        </w:tc>
        <w:tc>
          <w:tcPr>
            <w:tcW w:w="6963" w:type="dxa"/>
          </w:tcPr>
          <w:p w:rsidR="008D2E92" w:rsidRPr="00BD6267" w:rsidRDefault="008D2E92" w:rsidP="0032132D">
            <w:pPr>
              <w:spacing w:before="120" w:after="120" w:line="240" w:lineRule="auto"/>
              <w:rPr>
                <w:rFonts w:ascii="Garamond" w:hAnsi="Garamond"/>
              </w:rPr>
            </w:pPr>
            <w:r w:rsidRPr="006379E4">
              <w:rPr>
                <w:rFonts w:ascii="Garamond" w:hAnsi="Garamond"/>
              </w:rPr>
              <w:t xml:space="preserve">STEP </w:t>
            </w:r>
            <w:r w:rsidR="00A43366" w:rsidRPr="00BD6267">
              <w:rPr>
                <w:rFonts w:ascii="Garamond" w:hAnsi="Garamond"/>
              </w:rPr>
              <w:t xml:space="preserve">Financial </w:t>
            </w:r>
            <w:r w:rsidRPr="00BD6267">
              <w:rPr>
                <w:rFonts w:ascii="Garamond" w:hAnsi="Garamond"/>
              </w:rPr>
              <w:t>Requirements</w:t>
            </w:r>
          </w:p>
        </w:tc>
        <w:tc>
          <w:tcPr>
            <w:tcW w:w="957" w:type="dxa"/>
          </w:tcPr>
          <w:p w:rsidR="008D2E92" w:rsidRPr="00E94563" w:rsidRDefault="009D58C0" w:rsidP="002164E0">
            <w:pPr>
              <w:spacing w:before="120" w:after="120" w:line="240" w:lineRule="auto"/>
              <w:jc w:val="right"/>
              <w:rPr>
                <w:rFonts w:ascii="Garamond" w:hAnsi="Garamond"/>
              </w:rPr>
            </w:pPr>
            <w:r w:rsidRPr="00BD6267">
              <w:rPr>
                <w:rFonts w:ascii="Garamond" w:hAnsi="Garamond"/>
              </w:rPr>
              <w:t>25</w:t>
            </w:r>
          </w:p>
        </w:tc>
      </w:tr>
      <w:tr w:rsidR="008D2E92" w:rsidRPr="003329A6">
        <w:tc>
          <w:tcPr>
            <w:tcW w:w="1908" w:type="dxa"/>
          </w:tcPr>
          <w:p w:rsidR="008D2E92" w:rsidRPr="006379E4" w:rsidRDefault="008D2E92" w:rsidP="00410CA3">
            <w:pPr>
              <w:spacing w:before="120" w:after="120" w:line="240" w:lineRule="auto"/>
              <w:ind w:left="360"/>
              <w:rPr>
                <w:rFonts w:ascii="Garamond" w:hAnsi="Garamond"/>
              </w:rPr>
            </w:pPr>
            <w:r w:rsidRPr="003329A6">
              <w:rPr>
                <w:rFonts w:ascii="Garamond" w:hAnsi="Garamond"/>
              </w:rPr>
              <w:t>6.</w:t>
            </w:r>
            <w:r w:rsidRPr="006379E4">
              <w:rPr>
                <w:rFonts w:ascii="Garamond" w:hAnsi="Garamond"/>
              </w:rPr>
              <w:t>4</w:t>
            </w:r>
          </w:p>
        </w:tc>
        <w:tc>
          <w:tcPr>
            <w:tcW w:w="6963" w:type="dxa"/>
          </w:tcPr>
          <w:p w:rsidR="008D2E92" w:rsidRPr="006379E4" w:rsidRDefault="008D2E92" w:rsidP="00DD6E17">
            <w:pPr>
              <w:spacing w:before="120" w:after="120" w:line="240" w:lineRule="auto"/>
              <w:rPr>
                <w:rFonts w:ascii="Garamond" w:hAnsi="Garamond"/>
              </w:rPr>
            </w:pPr>
            <w:r w:rsidRPr="006379E4">
              <w:rPr>
                <w:rFonts w:ascii="Garamond" w:hAnsi="Garamond"/>
              </w:rPr>
              <w:t>Reporting</w:t>
            </w:r>
          </w:p>
        </w:tc>
        <w:tc>
          <w:tcPr>
            <w:tcW w:w="957" w:type="dxa"/>
          </w:tcPr>
          <w:p w:rsidR="008D2E92" w:rsidRPr="00BD6267" w:rsidRDefault="009D58C0" w:rsidP="002164E0">
            <w:pPr>
              <w:spacing w:before="120" w:after="120" w:line="240" w:lineRule="auto"/>
              <w:jc w:val="right"/>
              <w:rPr>
                <w:rFonts w:ascii="Garamond" w:hAnsi="Garamond"/>
              </w:rPr>
            </w:pPr>
            <w:r w:rsidRPr="00BD6267">
              <w:rPr>
                <w:rFonts w:ascii="Garamond" w:hAnsi="Garamond"/>
              </w:rPr>
              <w:t>26</w:t>
            </w:r>
          </w:p>
        </w:tc>
      </w:tr>
      <w:tr w:rsidR="008D2E92" w:rsidRPr="003329A6">
        <w:tc>
          <w:tcPr>
            <w:tcW w:w="1908" w:type="dxa"/>
          </w:tcPr>
          <w:p w:rsidR="008D2E92" w:rsidRPr="003329A6" w:rsidRDefault="008D2E92" w:rsidP="0027452A">
            <w:pPr>
              <w:spacing w:before="120" w:after="120" w:line="240" w:lineRule="auto"/>
              <w:rPr>
                <w:rFonts w:ascii="Garamond" w:hAnsi="Garamond"/>
              </w:rPr>
            </w:pPr>
            <w:r w:rsidRPr="003329A6">
              <w:rPr>
                <w:rFonts w:ascii="Garamond" w:hAnsi="Garamond"/>
              </w:rPr>
              <w:t>7.0</w:t>
            </w:r>
          </w:p>
        </w:tc>
        <w:tc>
          <w:tcPr>
            <w:tcW w:w="6963" w:type="dxa"/>
          </w:tcPr>
          <w:p w:rsidR="008D2E92" w:rsidRPr="006379E4" w:rsidRDefault="008D2E92" w:rsidP="0070188A">
            <w:pPr>
              <w:spacing w:before="120" w:after="120" w:line="240" w:lineRule="auto"/>
              <w:rPr>
                <w:rFonts w:ascii="Garamond" w:hAnsi="Garamond"/>
                <w:b/>
              </w:rPr>
            </w:pPr>
            <w:r w:rsidRPr="006379E4">
              <w:rPr>
                <w:rFonts w:ascii="Garamond" w:hAnsi="Garamond"/>
                <w:b/>
              </w:rPr>
              <w:t>Agency Contacts</w:t>
            </w:r>
          </w:p>
        </w:tc>
        <w:tc>
          <w:tcPr>
            <w:tcW w:w="957" w:type="dxa"/>
          </w:tcPr>
          <w:p w:rsidR="008D2E92" w:rsidRPr="006379E4" w:rsidRDefault="009D58C0" w:rsidP="002164E0">
            <w:pPr>
              <w:spacing w:before="120" w:after="120" w:line="240" w:lineRule="auto"/>
              <w:jc w:val="right"/>
              <w:rPr>
                <w:rFonts w:ascii="Garamond" w:hAnsi="Garamond"/>
              </w:rPr>
            </w:pPr>
            <w:r w:rsidRPr="006379E4">
              <w:rPr>
                <w:rFonts w:ascii="Garamond" w:hAnsi="Garamond"/>
              </w:rPr>
              <w:t>27</w:t>
            </w:r>
          </w:p>
        </w:tc>
      </w:tr>
      <w:tr w:rsidR="008D2E92" w:rsidRPr="003329A6">
        <w:tc>
          <w:tcPr>
            <w:tcW w:w="1908" w:type="dxa"/>
          </w:tcPr>
          <w:p w:rsidR="008D2E92" w:rsidRPr="006379E4" w:rsidRDefault="008D2E92" w:rsidP="00810E50">
            <w:pPr>
              <w:spacing w:before="120" w:after="120" w:line="240" w:lineRule="auto"/>
              <w:ind w:left="360"/>
              <w:rPr>
                <w:rFonts w:ascii="Garamond" w:hAnsi="Garamond"/>
              </w:rPr>
            </w:pPr>
            <w:r w:rsidRPr="003329A6">
              <w:rPr>
                <w:rFonts w:ascii="Garamond" w:hAnsi="Garamond"/>
              </w:rPr>
              <w:t>7</w:t>
            </w:r>
            <w:r w:rsidRPr="006379E4">
              <w:rPr>
                <w:rFonts w:ascii="Garamond" w:hAnsi="Garamond"/>
              </w:rPr>
              <w:t>.1</w:t>
            </w:r>
          </w:p>
        </w:tc>
        <w:tc>
          <w:tcPr>
            <w:tcW w:w="6963" w:type="dxa"/>
          </w:tcPr>
          <w:p w:rsidR="008D2E92" w:rsidRPr="00BD6267" w:rsidRDefault="008D2E92" w:rsidP="00950D9D">
            <w:pPr>
              <w:spacing w:before="120" w:after="120" w:line="240" w:lineRule="auto"/>
              <w:rPr>
                <w:rFonts w:ascii="Garamond" w:hAnsi="Garamond"/>
                <w:b/>
              </w:rPr>
            </w:pPr>
            <w:r w:rsidRPr="006379E4">
              <w:rPr>
                <w:rFonts w:ascii="Garamond" w:hAnsi="Garamond"/>
              </w:rPr>
              <w:t>State Trade Exp</w:t>
            </w:r>
            <w:r w:rsidR="00950D9D" w:rsidRPr="006379E4">
              <w:rPr>
                <w:rFonts w:ascii="Garamond" w:hAnsi="Garamond"/>
              </w:rPr>
              <w:t>ansion Program</w:t>
            </w:r>
            <w:r w:rsidRPr="00BD6267">
              <w:rPr>
                <w:rFonts w:ascii="Garamond" w:hAnsi="Garamond"/>
              </w:rPr>
              <w:t xml:space="preserve"> Point of Contact</w:t>
            </w:r>
          </w:p>
        </w:tc>
        <w:tc>
          <w:tcPr>
            <w:tcW w:w="957" w:type="dxa"/>
          </w:tcPr>
          <w:p w:rsidR="008D2E92" w:rsidRPr="00E94563" w:rsidRDefault="009D58C0" w:rsidP="002164E0">
            <w:pPr>
              <w:spacing w:before="120" w:after="120" w:line="240" w:lineRule="auto"/>
              <w:jc w:val="right"/>
              <w:rPr>
                <w:rFonts w:ascii="Garamond" w:hAnsi="Garamond"/>
              </w:rPr>
            </w:pPr>
            <w:r w:rsidRPr="00BD6267">
              <w:rPr>
                <w:rFonts w:ascii="Garamond" w:hAnsi="Garamond"/>
              </w:rPr>
              <w:t>27</w:t>
            </w:r>
          </w:p>
        </w:tc>
      </w:tr>
      <w:tr w:rsidR="008D2E92" w:rsidRPr="003329A6">
        <w:tc>
          <w:tcPr>
            <w:tcW w:w="1908" w:type="dxa"/>
          </w:tcPr>
          <w:p w:rsidR="008D2E92" w:rsidRPr="006379E4" w:rsidRDefault="008D2E92" w:rsidP="00810E50">
            <w:pPr>
              <w:spacing w:before="120" w:after="120" w:line="240" w:lineRule="auto"/>
              <w:ind w:left="360"/>
              <w:rPr>
                <w:rFonts w:ascii="Garamond" w:hAnsi="Garamond"/>
              </w:rPr>
            </w:pPr>
            <w:r w:rsidRPr="003329A6">
              <w:rPr>
                <w:rFonts w:ascii="Garamond" w:hAnsi="Garamond"/>
              </w:rPr>
              <w:lastRenderedPageBreak/>
              <w:t>7</w:t>
            </w:r>
            <w:r w:rsidRPr="006379E4">
              <w:rPr>
                <w:rFonts w:ascii="Garamond" w:hAnsi="Garamond"/>
              </w:rPr>
              <w:t>.2</w:t>
            </w:r>
          </w:p>
        </w:tc>
        <w:tc>
          <w:tcPr>
            <w:tcW w:w="6963" w:type="dxa"/>
          </w:tcPr>
          <w:p w:rsidR="008D2E92" w:rsidRPr="00BD6267" w:rsidRDefault="008D2E92" w:rsidP="002431DF">
            <w:pPr>
              <w:spacing w:before="120" w:after="120" w:line="240" w:lineRule="auto"/>
              <w:rPr>
                <w:rFonts w:ascii="Garamond" w:hAnsi="Garamond"/>
                <w:b/>
              </w:rPr>
            </w:pPr>
            <w:r w:rsidRPr="00BD6267">
              <w:rPr>
                <w:rFonts w:ascii="Garamond" w:hAnsi="Garamond"/>
              </w:rPr>
              <w:t>Financial/Awards Management Point of Contact</w:t>
            </w:r>
          </w:p>
        </w:tc>
        <w:tc>
          <w:tcPr>
            <w:tcW w:w="957" w:type="dxa"/>
          </w:tcPr>
          <w:p w:rsidR="008D2E92" w:rsidRPr="00E94563" w:rsidRDefault="008D2E92" w:rsidP="002164E0">
            <w:pPr>
              <w:spacing w:before="120" w:after="120" w:line="240" w:lineRule="auto"/>
              <w:jc w:val="right"/>
              <w:rPr>
                <w:rFonts w:ascii="Garamond" w:hAnsi="Garamond"/>
              </w:rPr>
            </w:pPr>
            <w:r w:rsidRPr="00BD6267">
              <w:rPr>
                <w:rFonts w:ascii="Garamond" w:hAnsi="Garamond"/>
              </w:rPr>
              <w:t>2</w:t>
            </w:r>
            <w:r w:rsidR="009D58C0" w:rsidRPr="00E94563">
              <w:rPr>
                <w:rFonts w:ascii="Garamond" w:hAnsi="Garamond"/>
              </w:rPr>
              <w:t>7</w:t>
            </w:r>
          </w:p>
        </w:tc>
      </w:tr>
      <w:tr w:rsidR="008D2E92" w:rsidRPr="003329A6">
        <w:tc>
          <w:tcPr>
            <w:tcW w:w="1908" w:type="dxa"/>
          </w:tcPr>
          <w:p w:rsidR="008D2E92" w:rsidRPr="006379E4" w:rsidRDefault="008D2E92" w:rsidP="00810E50">
            <w:pPr>
              <w:spacing w:before="120" w:after="120" w:line="240" w:lineRule="auto"/>
              <w:ind w:left="360"/>
              <w:rPr>
                <w:rFonts w:ascii="Garamond" w:hAnsi="Garamond"/>
              </w:rPr>
            </w:pPr>
            <w:r w:rsidRPr="003329A6">
              <w:rPr>
                <w:rFonts w:ascii="Garamond" w:hAnsi="Garamond"/>
              </w:rPr>
              <w:t>7</w:t>
            </w:r>
            <w:r w:rsidRPr="006379E4">
              <w:rPr>
                <w:rFonts w:ascii="Garamond" w:hAnsi="Garamond"/>
              </w:rPr>
              <w:t>.3</w:t>
            </w:r>
          </w:p>
        </w:tc>
        <w:tc>
          <w:tcPr>
            <w:tcW w:w="6963" w:type="dxa"/>
          </w:tcPr>
          <w:p w:rsidR="008D2E92" w:rsidRPr="00BD6267" w:rsidRDefault="008D2E92" w:rsidP="00A44016">
            <w:pPr>
              <w:spacing w:before="120" w:after="120" w:line="240" w:lineRule="auto"/>
              <w:rPr>
                <w:rFonts w:ascii="Garamond" w:hAnsi="Garamond"/>
                <w:b/>
              </w:rPr>
            </w:pPr>
            <w:r w:rsidRPr="00BD6267">
              <w:rPr>
                <w:rFonts w:ascii="Garamond" w:hAnsi="Garamond"/>
              </w:rPr>
              <w:t>Grants.gov Technical Support</w:t>
            </w:r>
          </w:p>
        </w:tc>
        <w:tc>
          <w:tcPr>
            <w:tcW w:w="957" w:type="dxa"/>
          </w:tcPr>
          <w:p w:rsidR="008D2E92" w:rsidRPr="00E94563" w:rsidRDefault="008D2E92" w:rsidP="002164E0">
            <w:pPr>
              <w:spacing w:before="120" w:after="120" w:line="240" w:lineRule="auto"/>
              <w:jc w:val="right"/>
              <w:rPr>
                <w:rFonts w:ascii="Garamond" w:hAnsi="Garamond"/>
              </w:rPr>
            </w:pPr>
            <w:r w:rsidRPr="00BD6267">
              <w:rPr>
                <w:rFonts w:ascii="Garamond" w:hAnsi="Garamond"/>
              </w:rPr>
              <w:t>2</w:t>
            </w:r>
            <w:r w:rsidR="009D58C0" w:rsidRPr="00E94563">
              <w:rPr>
                <w:rFonts w:ascii="Garamond" w:hAnsi="Garamond"/>
              </w:rPr>
              <w:t>7</w:t>
            </w:r>
          </w:p>
        </w:tc>
      </w:tr>
      <w:tr w:rsidR="008D2E92" w:rsidRPr="003329A6">
        <w:tc>
          <w:tcPr>
            <w:tcW w:w="1908" w:type="dxa"/>
          </w:tcPr>
          <w:p w:rsidR="008D2E92" w:rsidRPr="003329A6" w:rsidRDefault="008D2E92" w:rsidP="002104F5">
            <w:pPr>
              <w:spacing w:before="120" w:after="120" w:line="240" w:lineRule="auto"/>
              <w:rPr>
                <w:rFonts w:ascii="Garamond" w:hAnsi="Garamond"/>
              </w:rPr>
            </w:pPr>
            <w:r w:rsidRPr="003329A6">
              <w:rPr>
                <w:rFonts w:ascii="Garamond" w:hAnsi="Garamond"/>
              </w:rPr>
              <w:t>8.0</w:t>
            </w:r>
          </w:p>
        </w:tc>
        <w:tc>
          <w:tcPr>
            <w:tcW w:w="6963" w:type="dxa"/>
          </w:tcPr>
          <w:p w:rsidR="008D2E92" w:rsidRPr="006379E4" w:rsidRDefault="008D2E92" w:rsidP="0070188A">
            <w:pPr>
              <w:spacing w:before="120" w:after="120" w:line="240" w:lineRule="auto"/>
              <w:rPr>
                <w:rFonts w:ascii="Garamond" w:hAnsi="Garamond"/>
              </w:rPr>
            </w:pPr>
            <w:r w:rsidRPr="006379E4">
              <w:rPr>
                <w:rFonts w:ascii="Garamond" w:hAnsi="Garamond"/>
                <w:b/>
              </w:rPr>
              <w:t>Other Information</w:t>
            </w:r>
          </w:p>
        </w:tc>
        <w:tc>
          <w:tcPr>
            <w:tcW w:w="957" w:type="dxa"/>
          </w:tcPr>
          <w:p w:rsidR="008D2E92" w:rsidRPr="00BD6267" w:rsidRDefault="008D2E92" w:rsidP="002164E0">
            <w:pPr>
              <w:spacing w:before="120" w:after="120" w:line="240" w:lineRule="auto"/>
              <w:jc w:val="right"/>
              <w:rPr>
                <w:rFonts w:ascii="Garamond" w:hAnsi="Garamond"/>
              </w:rPr>
            </w:pPr>
            <w:r w:rsidRPr="006379E4">
              <w:rPr>
                <w:rFonts w:ascii="Garamond" w:hAnsi="Garamond"/>
              </w:rPr>
              <w:t>2</w:t>
            </w:r>
            <w:r w:rsidR="009D58C0" w:rsidRPr="00BD6267">
              <w:rPr>
                <w:rFonts w:ascii="Garamond" w:hAnsi="Garamond"/>
              </w:rPr>
              <w:t>7</w:t>
            </w:r>
          </w:p>
        </w:tc>
      </w:tr>
      <w:tr w:rsidR="008D2E92" w:rsidRPr="003329A6">
        <w:tc>
          <w:tcPr>
            <w:tcW w:w="1908" w:type="dxa"/>
          </w:tcPr>
          <w:p w:rsidR="008D2E92" w:rsidRPr="003329A6" w:rsidRDefault="008D2E92" w:rsidP="0027452A">
            <w:pPr>
              <w:spacing w:before="120" w:after="120" w:line="240" w:lineRule="auto"/>
              <w:ind w:left="360"/>
              <w:rPr>
                <w:rFonts w:ascii="Garamond" w:hAnsi="Garamond"/>
              </w:rPr>
            </w:pPr>
            <w:r w:rsidRPr="003329A6">
              <w:rPr>
                <w:rFonts w:ascii="Garamond" w:hAnsi="Garamond"/>
              </w:rPr>
              <w:t>8.1</w:t>
            </w:r>
          </w:p>
        </w:tc>
        <w:tc>
          <w:tcPr>
            <w:tcW w:w="6963" w:type="dxa"/>
          </w:tcPr>
          <w:p w:rsidR="008D2E92" w:rsidRPr="006379E4" w:rsidRDefault="008D2E92" w:rsidP="0027452A">
            <w:pPr>
              <w:spacing w:before="120" w:after="120" w:line="240" w:lineRule="auto"/>
              <w:rPr>
                <w:rFonts w:ascii="Garamond" w:hAnsi="Garamond"/>
              </w:rPr>
            </w:pPr>
            <w:r w:rsidRPr="006379E4">
              <w:rPr>
                <w:rFonts w:ascii="Garamond" w:hAnsi="Garamond"/>
              </w:rPr>
              <w:t>Definitions</w:t>
            </w:r>
          </w:p>
        </w:tc>
        <w:tc>
          <w:tcPr>
            <w:tcW w:w="957" w:type="dxa"/>
          </w:tcPr>
          <w:p w:rsidR="008D2E92" w:rsidRPr="00BD6267" w:rsidRDefault="008D2E92" w:rsidP="002164E0">
            <w:pPr>
              <w:spacing w:before="120" w:after="120" w:line="240" w:lineRule="auto"/>
              <w:jc w:val="right"/>
              <w:rPr>
                <w:rFonts w:ascii="Garamond" w:hAnsi="Garamond"/>
              </w:rPr>
            </w:pPr>
            <w:r w:rsidRPr="006379E4">
              <w:rPr>
                <w:rFonts w:ascii="Garamond" w:hAnsi="Garamond"/>
              </w:rPr>
              <w:t>2</w:t>
            </w:r>
            <w:r w:rsidR="009D58C0" w:rsidRPr="006379E4">
              <w:rPr>
                <w:rFonts w:ascii="Garamond" w:hAnsi="Garamond"/>
              </w:rPr>
              <w:t>7</w:t>
            </w:r>
          </w:p>
        </w:tc>
      </w:tr>
      <w:tr w:rsidR="008D2E92" w:rsidRPr="003329A6">
        <w:tc>
          <w:tcPr>
            <w:tcW w:w="1908" w:type="dxa"/>
          </w:tcPr>
          <w:p w:rsidR="008D2E92" w:rsidRPr="006379E4" w:rsidRDefault="008D2E92" w:rsidP="0027452A">
            <w:pPr>
              <w:spacing w:before="120" w:after="120" w:line="240" w:lineRule="auto"/>
              <w:ind w:left="360"/>
              <w:rPr>
                <w:rFonts w:ascii="Garamond" w:hAnsi="Garamond"/>
              </w:rPr>
            </w:pPr>
            <w:r w:rsidRPr="003329A6">
              <w:rPr>
                <w:rFonts w:ascii="Garamond" w:hAnsi="Garamond"/>
              </w:rPr>
              <w:t>8.2</w:t>
            </w:r>
          </w:p>
        </w:tc>
        <w:tc>
          <w:tcPr>
            <w:tcW w:w="6963" w:type="dxa"/>
          </w:tcPr>
          <w:p w:rsidR="008D2E92" w:rsidRPr="006379E4" w:rsidRDefault="008D2E92" w:rsidP="0027452A">
            <w:pPr>
              <w:spacing w:before="120" w:after="120" w:line="240" w:lineRule="auto"/>
              <w:rPr>
                <w:rFonts w:ascii="Garamond" w:hAnsi="Garamond"/>
              </w:rPr>
            </w:pPr>
            <w:r w:rsidRPr="006379E4">
              <w:rPr>
                <w:rFonts w:ascii="Garamond" w:hAnsi="Garamond"/>
              </w:rPr>
              <w:t>Key Policies</w:t>
            </w:r>
          </w:p>
        </w:tc>
        <w:tc>
          <w:tcPr>
            <w:tcW w:w="957" w:type="dxa"/>
          </w:tcPr>
          <w:p w:rsidR="008D2E92" w:rsidRPr="00BD6267" w:rsidRDefault="008D2E92" w:rsidP="002164E0">
            <w:pPr>
              <w:spacing w:before="120" w:after="120" w:line="240" w:lineRule="auto"/>
              <w:jc w:val="right"/>
              <w:rPr>
                <w:rFonts w:ascii="Garamond" w:hAnsi="Garamond"/>
              </w:rPr>
            </w:pPr>
            <w:r w:rsidRPr="006379E4">
              <w:rPr>
                <w:rFonts w:ascii="Garamond" w:hAnsi="Garamond"/>
              </w:rPr>
              <w:t>2</w:t>
            </w:r>
            <w:r w:rsidR="009D58C0" w:rsidRPr="00BD6267">
              <w:rPr>
                <w:rFonts w:ascii="Garamond" w:hAnsi="Garamond"/>
              </w:rPr>
              <w:t>9</w:t>
            </w:r>
          </w:p>
        </w:tc>
      </w:tr>
    </w:tbl>
    <w:p w:rsidR="006807E5" w:rsidRPr="003329A6" w:rsidRDefault="006807E5" w:rsidP="008E5657">
      <w:pPr>
        <w:spacing w:before="120" w:after="120" w:line="240" w:lineRule="auto"/>
        <w:rPr>
          <w:rFonts w:ascii="Garamond" w:hAnsi="Garamond"/>
        </w:rPr>
      </w:pPr>
    </w:p>
    <w:p w:rsidR="008E5657" w:rsidRPr="00BD6267" w:rsidRDefault="008E5657" w:rsidP="008E5657">
      <w:pPr>
        <w:spacing w:before="120" w:after="120" w:line="240" w:lineRule="auto"/>
        <w:rPr>
          <w:rFonts w:ascii="Garamond" w:hAnsi="Garamond"/>
          <w:b/>
          <w:u w:val="single"/>
        </w:rPr>
      </w:pPr>
      <w:r w:rsidRPr="006379E4">
        <w:rPr>
          <w:rFonts w:ascii="Garamond" w:hAnsi="Garamond"/>
        </w:rPr>
        <w:t>1.0</w:t>
      </w:r>
      <w:r w:rsidRPr="006379E4">
        <w:rPr>
          <w:rFonts w:ascii="Garamond" w:hAnsi="Garamond"/>
        </w:rPr>
        <w:tab/>
      </w:r>
      <w:r w:rsidRPr="006379E4">
        <w:rPr>
          <w:rFonts w:ascii="Garamond" w:hAnsi="Garamond"/>
          <w:b/>
        </w:rPr>
        <w:t xml:space="preserve">Funding Opportunity </w:t>
      </w:r>
      <w:r w:rsidR="009B31D8" w:rsidRPr="006379E4">
        <w:rPr>
          <w:rFonts w:ascii="Garamond" w:hAnsi="Garamond"/>
          <w:b/>
        </w:rPr>
        <w:t>Information</w:t>
      </w:r>
    </w:p>
    <w:p w:rsidR="008E5657" w:rsidRPr="00BD6267" w:rsidRDefault="008E5657" w:rsidP="008E5657">
      <w:pPr>
        <w:spacing w:before="120" w:after="120" w:line="240" w:lineRule="auto"/>
        <w:rPr>
          <w:rFonts w:ascii="Garamond" w:hAnsi="Garamond"/>
        </w:rPr>
      </w:pPr>
      <w:r w:rsidRPr="00BD6267">
        <w:rPr>
          <w:rFonts w:ascii="Garamond" w:hAnsi="Garamond"/>
        </w:rPr>
        <w:t>1.1.</w:t>
      </w:r>
      <w:r w:rsidRPr="00BD6267">
        <w:rPr>
          <w:rFonts w:ascii="Garamond" w:hAnsi="Garamond"/>
        </w:rPr>
        <w:tab/>
        <w:t>Program Overview</w:t>
      </w:r>
    </w:p>
    <w:tbl>
      <w:tblPr>
        <w:tblW w:w="0" w:type="auto"/>
        <w:tblLook w:val="01E0" w:firstRow="1" w:lastRow="1" w:firstColumn="1" w:lastColumn="1" w:noHBand="0" w:noVBand="0"/>
      </w:tblPr>
      <w:tblGrid>
        <w:gridCol w:w="809"/>
        <w:gridCol w:w="3349"/>
        <w:gridCol w:w="5346"/>
      </w:tblGrid>
      <w:tr w:rsidR="008E5657" w:rsidRPr="003329A6">
        <w:tc>
          <w:tcPr>
            <w:tcW w:w="809" w:type="dxa"/>
          </w:tcPr>
          <w:p w:rsidR="008E5657" w:rsidRPr="00E94563" w:rsidRDefault="008E5657" w:rsidP="00990C12">
            <w:pPr>
              <w:spacing w:before="120" w:after="120" w:line="240" w:lineRule="auto"/>
              <w:rPr>
                <w:rFonts w:ascii="Garamond" w:hAnsi="Garamond"/>
              </w:rPr>
            </w:pPr>
            <w:r w:rsidRPr="00E94563">
              <w:rPr>
                <w:rFonts w:ascii="Garamond" w:hAnsi="Garamond"/>
              </w:rPr>
              <w:t>1.1.1.</w:t>
            </w:r>
          </w:p>
        </w:tc>
        <w:tc>
          <w:tcPr>
            <w:tcW w:w="3349" w:type="dxa"/>
          </w:tcPr>
          <w:p w:rsidR="008E5657" w:rsidRPr="00E94563" w:rsidRDefault="008E5657" w:rsidP="008E5657">
            <w:pPr>
              <w:spacing w:before="120" w:after="120" w:line="240" w:lineRule="auto"/>
              <w:rPr>
                <w:rFonts w:ascii="Garamond" w:hAnsi="Garamond"/>
              </w:rPr>
            </w:pPr>
            <w:r w:rsidRPr="00E94563">
              <w:rPr>
                <w:rFonts w:ascii="Garamond" w:hAnsi="Garamond"/>
              </w:rPr>
              <w:t>Federal Agency Name</w:t>
            </w:r>
          </w:p>
        </w:tc>
        <w:tc>
          <w:tcPr>
            <w:tcW w:w="5346" w:type="dxa"/>
          </w:tcPr>
          <w:p w:rsidR="008E5657" w:rsidRPr="00E94563" w:rsidRDefault="008E5657" w:rsidP="008E5657">
            <w:pPr>
              <w:spacing w:before="120" w:after="120" w:line="240" w:lineRule="auto"/>
              <w:rPr>
                <w:rFonts w:ascii="Garamond" w:hAnsi="Garamond"/>
              </w:rPr>
            </w:pPr>
            <w:r w:rsidRPr="00E94563">
              <w:rPr>
                <w:rFonts w:ascii="Garamond" w:hAnsi="Garamond"/>
              </w:rPr>
              <w:t>U.S. Small Business Administration</w:t>
            </w:r>
            <w:r w:rsidR="00345273" w:rsidRPr="00E94563">
              <w:rPr>
                <w:rFonts w:ascii="Garamond" w:hAnsi="Garamond"/>
              </w:rPr>
              <w:t xml:space="preserve"> (SBA)</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1.1.2.</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Funding Opportunity Title</w:t>
            </w:r>
          </w:p>
        </w:tc>
        <w:tc>
          <w:tcPr>
            <w:tcW w:w="5346" w:type="dxa"/>
          </w:tcPr>
          <w:p w:rsidR="008E5657" w:rsidRPr="00BD6267" w:rsidRDefault="00FB769C" w:rsidP="004B6A40">
            <w:pPr>
              <w:spacing w:before="120" w:after="120" w:line="240" w:lineRule="auto"/>
              <w:rPr>
                <w:rFonts w:ascii="Garamond" w:hAnsi="Garamond"/>
              </w:rPr>
            </w:pPr>
            <w:r w:rsidRPr="006379E4">
              <w:rPr>
                <w:rFonts w:ascii="Garamond" w:hAnsi="Garamond"/>
              </w:rPr>
              <w:t xml:space="preserve">State Trade </w:t>
            </w:r>
            <w:r w:rsidR="004B6A40" w:rsidRPr="006379E4">
              <w:rPr>
                <w:rFonts w:ascii="Garamond" w:hAnsi="Garamond"/>
              </w:rPr>
              <w:t xml:space="preserve">Expansion </w:t>
            </w:r>
            <w:r w:rsidR="008E5657" w:rsidRPr="00BD6267">
              <w:rPr>
                <w:rFonts w:ascii="Garamond" w:hAnsi="Garamond"/>
              </w:rPr>
              <w:t>Program</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1.1.3.</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Announcement Type</w:t>
            </w:r>
          </w:p>
        </w:tc>
        <w:tc>
          <w:tcPr>
            <w:tcW w:w="5346" w:type="dxa"/>
          </w:tcPr>
          <w:p w:rsidR="008E5657" w:rsidRPr="006379E4" w:rsidRDefault="008E5657" w:rsidP="008E5657">
            <w:pPr>
              <w:spacing w:before="120" w:after="120" w:line="240" w:lineRule="auto"/>
              <w:rPr>
                <w:rFonts w:ascii="Garamond" w:hAnsi="Garamond"/>
              </w:rPr>
            </w:pPr>
            <w:r w:rsidRPr="006379E4">
              <w:rPr>
                <w:rFonts w:ascii="Garamond" w:hAnsi="Garamond"/>
              </w:rPr>
              <w:t>Initial</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1.1.4.</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Funding Opportunity Number:</w:t>
            </w:r>
          </w:p>
        </w:tc>
        <w:tc>
          <w:tcPr>
            <w:tcW w:w="5346" w:type="dxa"/>
          </w:tcPr>
          <w:p w:rsidR="008E5657" w:rsidRPr="00E94563" w:rsidRDefault="001F116F" w:rsidP="001F116F">
            <w:pPr>
              <w:spacing w:before="120" w:after="120" w:line="240" w:lineRule="auto"/>
              <w:rPr>
                <w:rFonts w:ascii="Garamond" w:hAnsi="Garamond"/>
              </w:rPr>
            </w:pPr>
            <w:r>
              <w:rPr>
                <w:rFonts w:ascii="Garamond" w:hAnsi="Garamond"/>
              </w:rPr>
              <w:t>Funding Opportunity</w:t>
            </w:r>
            <w:r w:rsidR="001060C0">
              <w:rPr>
                <w:rFonts w:ascii="Garamond" w:hAnsi="Garamond"/>
              </w:rPr>
              <w:t xml:space="preserve"> </w:t>
            </w:r>
            <w:r w:rsidR="001C1F3A" w:rsidRPr="006379E4">
              <w:rPr>
                <w:rFonts w:ascii="Garamond" w:hAnsi="Garamond"/>
              </w:rPr>
              <w:t xml:space="preserve">Announcement No. </w:t>
            </w:r>
            <w:r w:rsidR="00FB769C" w:rsidRPr="006379E4">
              <w:rPr>
                <w:rFonts w:ascii="Garamond" w:hAnsi="Garamond"/>
              </w:rPr>
              <w:t>OIT</w:t>
            </w:r>
            <w:r w:rsidR="005B4FFE" w:rsidRPr="00BD6267">
              <w:rPr>
                <w:rFonts w:ascii="Garamond" w:hAnsi="Garamond"/>
              </w:rPr>
              <w:t>-</w:t>
            </w:r>
            <w:r w:rsidR="001C2F07" w:rsidRPr="00BD6267">
              <w:rPr>
                <w:rFonts w:ascii="Garamond" w:hAnsi="Garamond"/>
              </w:rPr>
              <w:t>STEP-</w:t>
            </w:r>
            <w:r w:rsidR="00504CA4" w:rsidRPr="00BD6267">
              <w:rPr>
                <w:rFonts w:ascii="Garamond" w:hAnsi="Garamond"/>
              </w:rPr>
              <w:t>2017</w:t>
            </w:r>
            <w:r w:rsidR="005B4FFE" w:rsidRPr="00E94563">
              <w:rPr>
                <w:rFonts w:ascii="Garamond" w:hAnsi="Garamond"/>
              </w:rPr>
              <w:t>-01</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1.1.5.</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CDFA Number</w:t>
            </w:r>
          </w:p>
        </w:tc>
        <w:tc>
          <w:tcPr>
            <w:tcW w:w="5346" w:type="dxa"/>
          </w:tcPr>
          <w:p w:rsidR="008E5657" w:rsidRPr="00BD6267" w:rsidRDefault="008E5657" w:rsidP="00CE6A56">
            <w:pPr>
              <w:spacing w:before="120" w:after="120" w:line="240" w:lineRule="auto"/>
              <w:rPr>
                <w:rFonts w:ascii="Garamond" w:hAnsi="Garamond"/>
                <w:highlight w:val="yellow"/>
              </w:rPr>
            </w:pPr>
            <w:r w:rsidRPr="006379E4">
              <w:rPr>
                <w:rFonts w:ascii="Garamond" w:hAnsi="Garamond"/>
              </w:rPr>
              <w:t>59.</w:t>
            </w:r>
            <w:r w:rsidR="004D167E" w:rsidRPr="006379E4">
              <w:rPr>
                <w:rFonts w:ascii="Garamond" w:hAnsi="Garamond"/>
              </w:rPr>
              <w:t>061</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1.1.6.</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Closing Date for Submissions:</w:t>
            </w:r>
          </w:p>
        </w:tc>
        <w:tc>
          <w:tcPr>
            <w:tcW w:w="5346" w:type="dxa"/>
          </w:tcPr>
          <w:p w:rsidR="008E5657" w:rsidRPr="00E94563" w:rsidRDefault="00FF2595" w:rsidP="00525791">
            <w:pPr>
              <w:tabs>
                <w:tab w:val="left" w:pos="540"/>
              </w:tabs>
              <w:spacing w:before="120" w:after="120" w:line="240" w:lineRule="auto"/>
              <w:ind w:left="4320" w:hanging="4320"/>
              <w:rPr>
                <w:rFonts w:ascii="Garamond" w:hAnsi="Garamond"/>
              </w:rPr>
            </w:pPr>
            <w:r>
              <w:rPr>
                <w:rFonts w:ascii="Garamond" w:hAnsi="Garamond"/>
              </w:rPr>
              <w:t>June 10</w:t>
            </w:r>
            <w:r w:rsidR="005B4FFE" w:rsidRPr="00566ADF">
              <w:rPr>
                <w:rFonts w:ascii="Garamond" w:hAnsi="Garamond"/>
              </w:rPr>
              <w:t xml:space="preserve">, </w:t>
            </w:r>
            <w:r w:rsidR="00504CA4" w:rsidRPr="00566ADF">
              <w:rPr>
                <w:rFonts w:ascii="Garamond" w:hAnsi="Garamond"/>
              </w:rPr>
              <w:t>2017</w:t>
            </w:r>
            <w:r w:rsidR="0037265F" w:rsidRPr="00E94563">
              <w:rPr>
                <w:rFonts w:ascii="Garamond" w:hAnsi="Garamond"/>
              </w:rPr>
              <w:t xml:space="preserve"> </w:t>
            </w:r>
            <w:r w:rsidR="005B4FFE" w:rsidRPr="00E94563">
              <w:rPr>
                <w:rFonts w:ascii="Garamond" w:hAnsi="Garamond"/>
              </w:rPr>
              <w:t>11:59</w:t>
            </w:r>
            <w:r w:rsidR="008E5657" w:rsidRPr="00E94563">
              <w:rPr>
                <w:rFonts w:ascii="Garamond" w:hAnsi="Garamond"/>
              </w:rPr>
              <w:t xml:space="preserve"> PM E</w:t>
            </w:r>
            <w:r w:rsidR="00CE6A56" w:rsidRPr="00E94563">
              <w:rPr>
                <w:rFonts w:ascii="Garamond" w:hAnsi="Garamond"/>
              </w:rPr>
              <w:t xml:space="preserve">astern </w:t>
            </w:r>
            <w:r w:rsidR="008E5657" w:rsidRPr="00E94563">
              <w:rPr>
                <w:rFonts w:ascii="Garamond" w:hAnsi="Garamond"/>
              </w:rPr>
              <w:t>T</w:t>
            </w:r>
            <w:r w:rsidR="00CE6A56" w:rsidRPr="00E94563">
              <w:rPr>
                <w:rFonts w:ascii="Garamond" w:hAnsi="Garamond"/>
              </w:rPr>
              <w:t>ime</w:t>
            </w:r>
          </w:p>
        </w:tc>
      </w:tr>
      <w:tr w:rsidR="008E5657" w:rsidRPr="003329A6">
        <w:trPr>
          <w:trHeight w:val="675"/>
        </w:trPr>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1.1.7.</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Authority:</w:t>
            </w:r>
          </w:p>
        </w:tc>
        <w:tc>
          <w:tcPr>
            <w:tcW w:w="5346" w:type="dxa"/>
          </w:tcPr>
          <w:p w:rsidR="008E5657" w:rsidRPr="006379E4" w:rsidRDefault="003C16F6" w:rsidP="00CD3D73">
            <w:pPr>
              <w:spacing w:before="120" w:after="120" w:line="240" w:lineRule="auto"/>
              <w:rPr>
                <w:rFonts w:ascii="Garamond" w:hAnsi="Garamond"/>
              </w:rPr>
            </w:pPr>
            <w:r w:rsidRPr="006379E4">
              <w:rPr>
                <w:rFonts w:ascii="Garamond" w:hAnsi="Garamond"/>
              </w:rPr>
              <w:t>Trade Facilitation and Trade Enforcement Act of 2015 (HR 644)</w:t>
            </w:r>
          </w:p>
          <w:p w:rsidR="004E63C9" w:rsidRPr="003329A6" w:rsidRDefault="00970DD6" w:rsidP="001504CB">
            <w:pPr>
              <w:spacing w:before="120" w:after="120" w:line="240" w:lineRule="auto"/>
              <w:rPr>
                <w:rFonts w:ascii="Garamond" w:hAnsi="Garamond"/>
                <w:color w:val="FF0000"/>
              </w:rPr>
            </w:pPr>
            <w:r>
              <w:rPr>
                <w:rFonts w:ascii="Garamond" w:hAnsi="Garamond"/>
              </w:rPr>
              <w:t>Section 22(1) of the Small Business Act (15 U.S.C. 649(1)</w:t>
            </w:r>
          </w:p>
        </w:tc>
      </w:tr>
      <w:tr w:rsidR="008E5657" w:rsidRPr="003329A6">
        <w:tc>
          <w:tcPr>
            <w:tcW w:w="809" w:type="dxa"/>
          </w:tcPr>
          <w:p w:rsidR="008E5657" w:rsidRPr="003329A6" w:rsidRDefault="008E5657" w:rsidP="006756D6">
            <w:pPr>
              <w:spacing w:before="120" w:after="120" w:line="240" w:lineRule="auto"/>
              <w:rPr>
                <w:rFonts w:ascii="Garamond" w:hAnsi="Garamond"/>
              </w:rPr>
            </w:pPr>
            <w:r w:rsidRPr="003329A6">
              <w:rPr>
                <w:rFonts w:ascii="Garamond" w:hAnsi="Garamond"/>
              </w:rPr>
              <w:t>1.1.8.</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Duration of Authority:</w:t>
            </w:r>
          </w:p>
        </w:tc>
        <w:tc>
          <w:tcPr>
            <w:tcW w:w="5346" w:type="dxa"/>
          </w:tcPr>
          <w:p w:rsidR="008E5657" w:rsidRPr="00E94563" w:rsidRDefault="00EA4772" w:rsidP="009A445C">
            <w:pPr>
              <w:spacing w:before="120" w:after="120" w:line="240" w:lineRule="auto"/>
              <w:rPr>
                <w:rFonts w:ascii="Garamond" w:hAnsi="Garamond"/>
                <w:color w:val="FF0000"/>
              </w:rPr>
            </w:pPr>
            <w:r w:rsidRPr="006379E4">
              <w:rPr>
                <w:rFonts w:ascii="Garamond" w:hAnsi="Garamond"/>
              </w:rPr>
              <w:t>Year-to-</w:t>
            </w:r>
            <w:r w:rsidR="00DD33DA" w:rsidRPr="006379E4">
              <w:rPr>
                <w:rFonts w:ascii="Garamond" w:hAnsi="Garamond"/>
              </w:rPr>
              <w:t>y</w:t>
            </w:r>
            <w:r w:rsidRPr="00BD6267">
              <w:rPr>
                <w:rFonts w:ascii="Garamond" w:hAnsi="Garamond"/>
              </w:rPr>
              <w:t>ear</w:t>
            </w:r>
            <w:r w:rsidR="00DD33DA" w:rsidRPr="00BD6267">
              <w:rPr>
                <w:rFonts w:ascii="Garamond" w:hAnsi="Garamond"/>
              </w:rPr>
              <w:t xml:space="preserve">, as renewed by </w:t>
            </w:r>
            <w:r w:rsidR="00DA452F" w:rsidRPr="00BD6267">
              <w:rPr>
                <w:rFonts w:ascii="Garamond" w:hAnsi="Garamond"/>
              </w:rPr>
              <w:t xml:space="preserve">the U.S. </w:t>
            </w:r>
            <w:r w:rsidR="00DD33DA" w:rsidRPr="00E94563">
              <w:rPr>
                <w:rFonts w:ascii="Garamond" w:hAnsi="Garamond"/>
              </w:rPr>
              <w:t>Congress.</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1.1.9.</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Funding Instrument:</w:t>
            </w:r>
          </w:p>
        </w:tc>
        <w:tc>
          <w:tcPr>
            <w:tcW w:w="5346" w:type="dxa"/>
          </w:tcPr>
          <w:p w:rsidR="008E5657" w:rsidRPr="00BD6267" w:rsidRDefault="00680F52" w:rsidP="008E5657">
            <w:pPr>
              <w:spacing w:before="120" w:after="120" w:line="240" w:lineRule="auto"/>
              <w:rPr>
                <w:rFonts w:ascii="Garamond" w:hAnsi="Garamond"/>
              </w:rPr>
            </w:pPr>
            <w:r w:rsidRPr="006379E4">
              <w:rPr>
                <w:rFonts w:ascii="Garamond" w:hAnsi="Garamond"/>
              </w:rPr>
              <w:t>Grant</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1.1.10.</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Funding:</w:t>
            </w:r>
          </w:p>
        </w:tc>
        <w:tc>
          <w:tcPr>
            <w:tcW w:w="5346" w:type="dxa"/>
          </w:tcPr>
          <w:p w:rsidR="008E5657" w:rsidRPr="00E94563" w:rsidRDefault="008E5657" w:rsidP="0070188A">
            <w:pPr>
              <w:spacing w:before="120" w:after="120" w:line="240" w:lineRule="auto"/>
              <w:rPr>
                <w:rFonts w:ascii="Garamond" w:hAnsi="Garamond"/>
              </w:rPr>
            </w:pPr>
            <w:r w:rsidRPr="006379E4">
              <w:rPr>
                <w:rFonts w:ascii="Garamond" w:hAnsi="Garamond"/>
              </w:rPr>
              <w:t xml:space="preserve">Funding is for </w:t>
            </w:r>
            <w:r w:rsidR="00DA452F" w:rsidRPr="00BD6267">
              <w:rPr>
                <w:rFonts w:ascii="Garamond" w:hAnsi="Garamond"/>
              </w:rPr>
              <w:t xml:space="preserve">Federal </w:t>
            </w:r>
            <w:r w:rsidRPr="00BD6267">
              <w:rPr>
                <w:rFonts w:ascii="Garamond" w:hAnsi="Garamond"/>
              </w:rPr>
              <w:t xml:space="preserve">Fiscal Year (FY) </w:t>
            </w:r>
            <w:r w:rsidR="00504CA4" w:rsidRPr="00BD6267">
              <w:rPr>
                <w:rFonts w:ascii="Garamond" w:hAnsi="Garamond"/>
              </w:rPr>
              <w:t>2017</w:t>
            </w:r>
          </w:p>
        </w:tc>
      </w:tr>
      <w:tr w:rsidR="008E5657" w:rsidRPr="003329A6">
        <w:trPr>
          <w:trHeight w:val="1422"/>
        </w:trPr>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1.1.11.</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Award Amount/Funding Range:</w:t>
            </w:r>
          </w:p>
        </w:tc>
        <w:tc>
          <w:tcPr>
            <w:tcW w:w="5346" w:type="dxa"/>
          </w:tcPr>
          <w:p w:rsidR="002E43A1" w:rsidRPr="00E94563" w:rsidRDefault="008E5657" w:rsidP="009205C1">
            <w:pPr>
              <w:spacing w:before="120" w:after="120" w:line="240" w:lineRule="auto"/>
              <w:rPr>
                <w:rFonts w:ascii="Garamond" w:hAnsi="Garamond"/>
              </w:rPr>
            </w:pPr>
            <w:r w:rsidRPr="00BD6267">
              <w:rPr>
                <w:rFonts w:ascii="Garamond" w:hAnsi="Garamond"/>
              </w:rPr>
              <w:t xml:space="preserve">A total amount of </w:t>
            </w:r>
            <w:r w:rsidRPr="006A558F">
              <w:rPr>
                <w:rFonts w:ascii="Garamond" w:hAnsi="Garamond"/>
              </w:rPr>
              <w:t>$</w:t>
            </w:r>
            <w:r w:rsidR="004E6968" w:rsidRPr="006A558F">
              <w:rPr>
                <w:rFonts w:ascii="Garamond" w:hAnsi="Garamond"/>
              </w:rPr>
              <w:t>18</w:t>
            </w:r>
            <w:r w:rsidR="00FB769C" w:rsidRPr="006A558F">
              <w:rPr>
                <w:rFonts w:ascii="Garamond" w:hAnsi="Garamond"/>
              </w:rPr>
              <w:t>,</w:t>
            </w:r>
            <w:r w:rsidR="001D34FA" w:rsidRPr="006A558F">
              <w:rPr>
                <w:rFonts w:ascii="Garamond" w:hAnsi="Garamond"/>
              </w:rPr>
              <w:t>0</w:t>
            </w:r>
            <w:r w:rsidR="00FB769C" w:rsidRPr="006A558F">
              <w:rPr>
                <w:rFonts w:ascii="Garamond" w:hAnsi="Garamond"/>
              </w:rPr>
              <w:t>00,000</w:t>
            </w:r>
            <w:r w:rsidRPr="006A558F">
              <w:rPr>
                <w:rFonts w:ascii="Garamond" w:hAnsi="Garamond"/>
              </w:rPr>
              <w:t xml:space="preserve"> i</w:t>
            </w:r>
            <w:r w:rsidRPr="006379E4">
              <w:rPr>
                <w:rFonts w:ascii="Garamond" w:hAnsi="Garamond"/>
              </w:rPr>
              <w:t>n funding is avail</w:t>
            </w:r>
            <w:r w:rsidR="001C1F3A" w:rsidRPr="00BD6267">
              <w:rPr>
                <w:rFonts w:ascii="Garamond" w:hAnsi="Garamond"/>
              </w:rPr>
              <w:t>able for this program</w:t>
            </w:r>
            <w:r w:rsidR="005B4FFE" w:rsidRPr="00BD6267">
              <w:rPr>
                <w:rFonts w:ascii="Garamond" w:hAnsi="Garamond"/>
              </w:rPr>
              <w:t xml:space="preserve"> in FY </w:t>
            </w:r>
            <w:r w:rsidR="00504CA4" w:rsidRPr="00BD6267">
              <w:rPr>
                <w:rFonts w:ascii="Garamond" w:hAnsi="Garamond"/>
              </w:rPr>
              <w:t>2017</w:t>
            </w:r>
            <w:r w:rsidRPr="00E94563">
              <w:rPr>
                <w:rFonts w:ascii="Garamond" w:hAnsi="Garamond"/>
              </w:rPr>
              <w:t xml:space="preserve">. </w:t>
            </w:r>
            <w:r w:rsidR="008C72D8" w:rsidRPr="003329A6">
              <w:rPr>
                <w:rFonts w:ascii="Garamond" w:hAnsi="Garamond"/>
              </w:rPr>
              <w:t xml:space="preserve">SBA expects to make </w:t>
            </w:r>
            <w:r w:rsidR="00073AAC" w:rsidRPr="006379E4">
              <w:rPr>
                <w:rFonts w:ascii="Garamond" w:hAnsi="Garamond"/>
                <w:u w:val="single"/>
              </w:rPr>
              <w:t xml:space="preserve">up </w:t>
            </w:r>
            <w:r w:rsidR="00FB769C" w:rsidRPr="006379E4">
              <w:rPr>
                <w:rFonts w:ascii="Garamond" w:hAnsi="Garamond"/>
                <w:u w:val="single"/>
              </w:rPr>
              <w:t xml:space="preserve">to </w:t>
            </w:r>
            <w:r w:rsidR="00D41822" w:rsidRPr="0036522B">
              <w:rPr>
                <w:rFonts w:ascii="Garamond" w:hAnsi="Garamond"/>
                <w:u w:val="single"/>
              </w:rPr>
              <w:t>4</w:t>
            </w:r>
            <w:r w:rsidR="009253E3" w:rsidRPr="0036522B">
              <w:rPr>
                <w:rFonts w:ascii="Garamond" w:hAnsi="Garamond"/>
                <w:u w:val="single"/>
              </w:rPr>
              <w:t>0</w:t>
            </w:r>
            <w:r w:rsidR="00FB769C" w:rsidRPr="00BD6267">
              <w:rPr>
                <w:rFonts w:ascii="Garamond" w:hAnsi="Garamond"/>
                <w:u w:val="single"/>
              </w:rPr>
              <w:t xml:space="preserve"> </w:t>
            </w:r>
            <w:r w:rsidR="008C72D8" w:rsidRPr="00BD6267">
              <w:rPr>
                <w:rFonts w:ascii="Garamond" w:hAnsi="Garamond"/>
                <w:u w:val="single"/>
              </w:rPr>
              <w:t>awards</w:t>
            </w:r>
            <w:r w:rsidR="009945AB" w:rsidRPr="00E94563">
              <w:rPr>
                <w:rFonts w:ascii="Garamond" w:hAnsi="Garamond"/>
                <w:u w:val="single"/>
              </w:rPr>
              <w:t xml:space="preserve">, </w:t>
            </w:r>
            <w:r w:rsidR="009837E0" w:rsidRPr="00E94563">
              <w:rPr>
                <w:rFonts w:ascii="Garamond" w:hAnsi="Garamond"/>
                <w:u w:val="single"/>
              </w:rPr>
              <w:t xml:space="preserve">selected </w:t>
            </w:r>
            <w:r w:rsidR="00622148" w:rsidRPr="00E94563">
              <w:rPr>
                <w:rFonts w:ascii="Garamond" w:hAnsi="Garamond"/>
                <w:u w:val="single"/>
              </w:rPr>
              <w:t>by</w:t>
            </w:r>
            <w:r w:rsidR="009837E0" w:rsidRPr="00E94563">
              <w:rPr>
                <w:rFonts w:ascii="Garamond" w:hAnsi="Garamond"/>
                <w:u w:val="single"/>
              </w:rPr>
              <w:t xml:space="preserve"> a competitive</w:t>
            </w:r>
            <w:r w:rsidR="005740EB" w:rsidRPr="00E94563">
              <w:rPr>
                <w:rFonts w:ascii="Garamond" w:hAnsi="Garamond"/>
                <w:u w:val="single"/>
              </w:rPr>
              <w:t>, merit-based</w:t>
            </w:r>
            <w:r w:rsidR="009837E0" w:rsidRPr="00E94563">
              <w:rPr>
                <w:rFonts w:ascii="Garamond" w:hAnsi="Garamond"/>
                <w:u w:val="single"/>
              </w:rPr>
              <w:t xml:space="preserve"> process</w:t>
            </w:r>
            <w:r w:rsidR="00F11EFE" w:rsidRPr="00E94563">
              <w:rPr>
                <w:rFonts w:ascii="Garamond" w:hAnsi="Garamond"/>
              </w:rPr>
              <w:t>.</w:t>
            </w:r>
            <w:r w:rsidR="00E45B6A" w:rsidRPr="00E94563">
              <w:rPr>
                <w:rFonts w:ascii="Garamond" w:hAnsi="Garamond"/>
              </w:rPr>
              <w:t xml:space="preserve">  </w:t>
            </w:r>
          </w:p>
          <w:p w:rsidR="004E7BA9" w:rsidRPr="003329A6" w:rsidRDefault="004E7BA9" w:rsidP="009205C1">
            <w:pPr>
              <w:spacing w:before="120" w:after="120" w:line="240" w:lineRule="auto"/>
              <w:rPr>
                <w:rFonts w:ascii="Garamond" w:hAnsi="Garamond"/>
              </w:rPr>
            </w:pPr>
            <w:r w:rsidRPr="00E94563">
              <w:rPr>
                <w:rFonts w:ascii="Garamond" w:hAnsi="Garamond"/>
              </w:rPr>
              <w:t xml:space="preserve">The maximum award amount </w:t>
            </w:r>
            <w:r w:rsidR="00F3477B" w:rsidRPr="00554851">
              <w:rPr>
                <w:rFonts w:ascii="Garamond" w:hAnsi="Garamond"/>
              </w:rPr>
              <w:t xml:space="preserve">that can be </w:t>
            </w:r>
            <w:r w:rsidRPr="00FE2650">
              <w:rPr>
                <w:rFonts w:ascii="Garamond" w:hAnsi="Garamond"/>
              </w:rPr>
              <w:t>proposed</w:t>
            </w:r>
            <w:r w:rsidR="001613D5" w:rsidRPr="00FE2650">
              <w:rPr>
                <w:rFonts w:ascii="Garamond" w:hAnsi="Garamond"/>
              </w:rPr>
              <w:t xml:space="preserve"> for this funding opportunity</w:t>
            </w:r>
            <w:r w:rsidRPr="00FE2650">
              <w:rPr>
                <w:rFonts w:ascii="Garamond" w:hAnsi="Garamond"/>
              </w:rPr>
              <w:t xml:space="preserve"> by any Applicant is </w:t>
            </w:r>
            <w:r w:rsidRPr="0036522B">
              <w:rPr>
                <w:rFonts w:ascii="Garamond" w:hAnsi="Garamond"/>
              </w:rPr>
              <w:t>$</w:t>
            </w:r>
            <w:r w:rsidR="004C5FB8" w:rsidRPr="0036522B">
              <w:rPr>
                <w:rFonts w:ascii="Garamond" w:hAnsi="Garamond"/>
              </w:rPr>
              <w:t>900</w:t>
            </w:r>
            <w:r w:rsidRPr="0036522B">
              <w:rPr>
                <w:rFonts w:ascii="Garamond" w:hAnsi="Garamond"/>
              </w:rPr>
              <w:t>,000</w:t>
            </w:r>
            <w:r w:rsidR="00BA0766" w:rsidRPr="003329A6">
              <w:rPr>
                <w:rFonts w:ascii="Garamond" w:hAnsi="Garamond"/>
              </w:rPr>
              <w:t xml:space="preserve"> and the minimum amount is </w:t>
            </w:r>
            <w:r w:rsidR="00BA0766" w:rsidRPr="0036522B">
              <w:rPr>
                <w:rFonts w:ascii="Garamond" w:hAnsi="Garamond"/>
              </w:rPr>
              <w:t>$</w:t>
            </w:r>
            <w:r w:rsidR="00073AAC" w:rsidRPr="0036522B">
              <w:rPr>
                <w:rFonts w:ascii="Garamond" w:hAnsi="Garamond"/>
              </w:rPr>
              <w:t>100</w:t>
            </w:r>
            <w:r w:rsidR="00BA0766" w:rsidRPr="0036522B">
              <w:rPr>
                <w:rFonts w:ascii="Garamond" w:hAnsi="Garamond"/>
              </w:rPr>
              <w:t>,000</w:t>
            </w:r>
            <w:r w:rsidRPr="003329A6">
              <w:rPr>
                <w:rFonts w:ascii="Garamond" w:hAnsi="Garamond"/>
              </w:rPr>
              <w:t>.</w:t>
            </w:r>
          </w:p>
          <w:p w:rsidR="003A5670" w:rsidRPr="003329A6" w:rsidRDefault="00F64855" w:rsidP="009205C1">
            <w:pPr>
              <w:spacing w:before="120" w:after="120" w:line="240" w:lineRule="auto"/>
              <w:rPr>
                <w:rFonts w:ascii="Garamond" w:hAnsi="Garamond"/>
              </w:rPr>
            </w:pPr>
            <w:r w:rsidRPr="003329A6">
              <w:rPr>
                <w:rFonts w:ascii="Garamond" w:hAnsi="Garamond"/>
              </w:rPr>
              <w:t xml:space="preserve">Per the statutory authority above, </w:t>
            </w:r>
            <w:r w:rsidR="00FB4B03" w:rsidRPr="003329A6">
              <w:rPr>
                <w:rFonts w:ascii="Garamond" w:hAnsi="Garamond"/>
              </w:rPr>
              <w:t xml:space="preserve">an Applicant </w:t>
            </w:r>
            <w:r w:rsidRPr="003329A6">
              <w:rPr>
                <w:rFonts w:ascii="Garamond" w:hAnsi="Garamond"/>
              </w:rPr>
              <w:t xml:space="preserve">eligible for this funding opportunity </w:t>
            </w:r>
            <w:r w:rsidR="00FB4B03" w:rsidRPr="003329A6">
              <w:rPr>
                <w:rFonts w:ascii="Garamond" w:hAnsi="Garamond"/>
              </w:rPr>
              <w:t xml:space="preserve">must be </w:t>
            </w:r>
            <w:r w:rsidRPr="003329A6">
              <w:rPr>
                <w:rFonts w:ascii="Garamond" w:hAnsi="Garamond"/>
              </w:rPr>
              <w:t xml:space="preserve">a “State,” defined as </w:t>
            </w:r>
            <w:r w:rsidR="00FB4B03" w:rsidRPr="003329A6">
              <w:rPr>
                <w:rFonts w:ascii="Garamond" w:hAnsi="Garamond"/>
              </w:rPr>
              <w:t xml:space="preserve">one of the several States, the District of Columbia, the </w:t>
            </w:r>
            <w:r w:rsidR="00FB4B03" w:rsidRPr="003329A6">
              <w:rPr>
                <w:rFonts w:ascii="Garamond" w:hAnsi="Garamond"/>
              </w:rPr>
              <w:lastRenderedPageBreak/>
              <w:t xml:space="preserve">Commonwealth of Puerto Rico, the U.S. Virgin Islands, Guam, </w:t>
            </w:r>
            <w:r w:rsidR="006D4BF5" w:rsidRPr="003329A6">
              <w:rPr>
                <w:rFonts w:ascii="Garamond" w:hAnsi="Garamond"/>
              </w:rPr>
              <w:t xml:space="preserve">Commonwealth of </w:t>
            </w:r>
            <w:r w:rsidR="00FB4B03" w:rsidRPr="003329A6">
              <w:rPr>
                <w:rFonts w:ascii="Garamond" w:hAnsi="Garamond"/>
              </w:rPr>
              <w:t xml:space="preserve">Northern Mariana Islands, </w:t>
            </w:r>
            <w:r w:rsidR="005E6381" w:rsidRPr="003329A6">
              <w:rPr>
                <w:rFonts w:ascii="Garamond" w:hAnsi="Garamond"/>
              </w:rPr>
              <w:t xml:space="preserve">or </w:t>
            </w:r>
            <w:r w:rsidR="00FB4B03" w:rsidRPr="003329A6">
              <w:rPr>
                <w:rFonts w:ascii="Garamond" w:hAnsi="Garamond"/>
              </w:rPr>
              <w:t>American Samoa.</w:t>
            </w:r>
          </w:p>
          <w:p w:rsidR="00D27607" w:rsidRPr="003329A6" w:rsidRDefault="002A4246">
            <w:pPr>
              <w:spacing w:before="120" w:after="120" w:line="240" w:lineRule="auto"/>
              <w:rPr>
                <w:rFonts w:ascii="Garamond" w:hAnsi="Garamond"/>
              </w:rPr>
            </w:pPr>
            <w:r w:rsidRPr="003329A6">
              <w:rPr>
                <w:rFonts w:ascii="Garamond" w:hAnsi="Garamond"/>
              </w:rPr>
              <w:t>Based upon the latest data available from the U.S. Department of Commerce, t</w:t>
            </w:r>
            <w:r w:rsidR="002E43A1" w:rsidRPr="003329A6">
              <w:rPr>
                <w:rFonts w:ascii="Garamond" w:hAnsi="Garamond"/>
              </w:rPr>
              <w:t xml:space="preserve">he 10 </w:t>
            </w:r>
            <w:r w:rsidR="00F64855" w:rsidRPr="003329A6">
              <w:rPr>
                <w:rFonts w:ascii="Garamond" w:hAnsi="Garamond"/>
              </w:rPr>
              <w:t>S</w:t>
            </w:r>
            <w:r w:rsidR="002E43A1" w:rsidRPr="003329A6">
              <w:rPr>
                <w:rFonts w:ascii="Garamond" w:hAnsi="Garamond"/>
              </w:rPr>
              <w:t xml:space="preserve">tates with the highest number of </w:t>
            </w:r>
            <w:r w:rsidRPr="003329A6">
              <w:rPr>
                <w:rFonts w:ascii="Garamond" w:hAnsi="Garamond"/>
              </w:rPr>
              <w:t xml:space="preserve">small business </w:t>
            </w:r>
            <w:r w:rsidR="002E43A1" w:rsidRPr="003329A6">
              <w:rPr>
                <w:rFonts w:ascii="Garamond" w:hAnsi="Garamond"/>
              </w:rPr>
              <w:t>exporters shall receive no more than 40 percent of the total Federal fiscal year appropriation.</w:t>
            </w:r>
            <w:r w:rsidRPr="003329A6">
              <w:rPr>
                <w:rFonts w:ascii="Garamond" w:hAnsi="Garamond"/>
              </w:rPr>
              <w:t xml:space="preserve"> For purposes of this </w:t>
            </w:r>
            <w:r w:rsidR="00280B8E" w:rsidRPr="003329A6">
              <w:rPr>
                <w:rFonts w:ascii="Garamond" w:hAnsi="Garamond"/>
              </w:rPr>
              <w:t>P</w:t>
            </w:r>
            <w:r w:rsidRPr="003329A6">
              <w:rPr>
                <w:rFonts w:ascii="Garamond" w:hAnsi="Garamond"/>
              </w:rPr>
              <w:t xml:space="preserve">rogram </w:t>
            </w:r>
            <w:r w:rsidR="00280B8E" w:rsidRPr="003329A6">
              <w:rPr>
                <w:rFonts w:ascii="Garamond" w:hAnsi="Garamond"/>
              </w:rPr>
              <w:t>A</w:t>
            </w:r>
            <w:r w:rsidRPr="003329A6">
              <w:rPr>
                <w:rFonts w:ascii="Garamond" w:hAnsi="Garamond"/>
              </w:rPr>
              <w:t>nnouncement, these states are</w:t>
            </w:r>
            <w:r w:rsidR="00A65215" w:rsidRPr="0036522B">
              <w:rPr>
                <w:rFonts w:ascii="Garamond" w:hAnsi="Garamond"/>
              </w:rPr>
              <w:t xml:space="preserve">: </w:t>
            </w:r>
            <w:r w:rsidR="00D27607" w:rsidRPr="0036522B">
              <w:rPr>
                <w:rFonts w:ascii="Garamond" w:hAnsi="Garamond"/>
              </w:rPr>
              <w:t xml:space="preserve">California, Florida, </w:t>
            </w:r>
            <w:r w:rsidR="005B2EF6" w:rsidRPr="0036522B">
              <w:rPr>
                <w:rFonts w:ascii="Garamond" w:hAnsi="Garamond"/>
              </w:rPr>
              <w:t xml:space="preserve">Texas, </w:t>
            </w:r>
            <w:r w:rsidR="00D27607" w:rsidRPr="0036522B">
              <w:rPr>
                <w:rFonts w:ascii="Garamond" w:hAnsi="Garamond"/>
              </w:rPr>
              <w:t xml:space="preserve">New York, </w:t>
            </w:r>
            <w:r w:rsidR="000B3778" w:rsidRPr="0036522B">
              <w:rPr>
                <w:rFonts w:ascii="Garamond" w:hAnsi="Garamond"/>
              </w:rPr>
              <w:t xml:space="preserve">Illinois, </w:t>
            </w:r>
            <w:r w:rsidR="00D27607" w:rsidRPr="0036522B">
              <w:rPr>
                <w:rFonts w:ascii="Garamond" w:hAnsi="Garamond"/>
              </w:rPr>
              <w:t>New Jersey, Ohio, Pennsylvania, Michigan, and Georgia.</w:t>
            </w:r>
          </w:p>
          <w:p w:rsidR="002A4246" w:rsidRPr="006379E4" w:rsidRDefault="00FB4B03">
            <w:pPr>
              <w:spacing w:before="120" w:after="120" w:line="240" w:lineRule="auto"/>
              <w:rPr>
                <w:rFonts w:ascii="Garamond" w:hAnsi="Garamond"/>
              </w:rPr>
            </w:pPr>
            <w:r w:rsidRPr="006379E4">
              <w:rPr>
                <w:rFonts w:ascii="Garamond" w:hAnsi="Garamond"/>
              </w:rPr>
              <w:t>The Federal share of project cost for a State that has a high export volume will be 65%. For purposes of this program announcement, these states are</w:t>
            </w:r>
            <w:r w:rsidR="00D27607" w:rsidRPr="006379E4">
              <w:rPr>
                <w:rFonts w:ascii="Garamond" w:hAnsi="Garamond"/>
              </w:rPr>
              <w:t xml:space="preserve">: </w:t>
            </w:r>
            <w:r w:rsidR="00280B8E" w:rsidRPr="009F7013">
              <w:rPr>
                <w:rFonts w:ascii="Garamond" w:hAnsi="Garamond"/>
              </w:rPr>
              <w:t xml:space="preserve">Texas, </w:t>
            </w:r>
            <w:r w:rsidR="00D27607" w:rsidRPr="009F7013">
              <w:rPr>
                <w:rFonts w:ascii="Garamond" w:hAnsi="Garamond"/>
              </w:rPr>
              <w:t>California, and</w:t>
            </w:r>
            <w:r w:rsidR="000B3778" w:rsidRPr="009F7013">
              <w:rPr>
                <w:rFonts w:ascii="Garamond" w:hAnsi="Garamond"/>
              </w:rPr>
              <w:t xml:space="preserve"> New York</w:t>
            </w:r>
            <w:r w:rsidR="00D27607" w:rsidRPr="009F7013">
              <w:rPr>
                <w:rFonts w:ascii="Garamond" w:hAnsi="Garamond"/>
              </w:rPr>
              <w:t>.</w:t>
            </w:r>
            <w:r w:rsidR="00280B8E" w:rsidRPr="006379E4">
              <w:rPr>
                <w:rFonts w:ascii="Garamond" w:hAnsi="Garamond"/>
              </w:rPr>
              <w:t xml:space="preserve">  Refer to Section 2.6 Matching Requirement for calculation of required match.</w:t>
            </w:r>
          </w:p>
          <w:p w:rsidR="006A4C90" w:rsidRPr="00E94563" w:rsidRDefault="00FB4B03" w:rsidP="002A4246">
            <w:pPr>
              <w:spacing w:before="120" w:after="120" w:line="240" w:lineRule="auto"/>
              <w:rPr>
                <w:rFonts w:ascii="Garamond" w:hAnsi="Garamond"/>
              </w:rPr>
            </w:pPr>
            <w:r w:rsidRPr="00BD6267">
              <w:rPr>
                <w:rFonts w:ascii="Garamond" w:hAnsi="Garamond"/>
              </w:rPr>
              <w:t xml:space="preserve">The Federal share of project cost for a State that does not </w:t>
            </w:r>
            <w:r w:rsidRPr="00E94563">
              <w:rPr>
                <w:rFonts w:ascii="Garamond" w:hAnsi="Garamond"/>
              </w:rPr>
              <w:t xml:space="preserve">have a high export volume will be 75%. </w:t>
            </w:r>
            <w:r w:rsidR="00280B8E" w:rsidRPr="00E94563">
              <w:rPr>
                <w:rFonts w:ascii="Garamond" w:hAnsi="Garamond"/>
              </w:rPr>
              <w:t>Refer to Section 2.6 Matching Requirement for calculation of required match.</w:t>
            </w:r>
          </w:p>
          <w:p w:rsidR="00CF1AA3" w:rsidRPr="003329A6" w:rsidRDefault="00CF1AA3" w:rsidP="002A4246">
            <w:pPr>
              <w:spacing w:before="120" w:after="120" w:line="240" w:lineRule="auto"/>
              <w:rPr>
                <w:rFonts w:ascii="Garamond" w:hAnsi="Garamond"/>
              </w:rPr>
            </w:pPr>
            <w:r w:rsidRPr="00E94563">
              <w:rPr>
                <w:rFonts w:ascii="Garamond" w:hAnsi="Garamond"/>
              </w:rPr>
              <w:t xml:space="preserve">The State must match the remainder of project cost. The match must be comprised of not less than 50% cash and not more than 50% of in-kind contributions. </w:t>
            </w:r>
            <w:r w:rsidR="002E1CF5" w:rsidRPr="00E94563">
              <w:rPr>
                <w:rFonts w:ascii="Garamond" w:hAnsi="Garamond"/>
                <w:u w:val="single"/>
              </w:rPr>
              <w:t xml:space="preserve">For FY </w:t>
            </w:r>
            <w:r w:rsidR="00504CA4" w:rsidRPr="00E94563">
              <w:rPr>
                <w:rFonts w:ascii="Garamond" w:hAnsi="Garamond"/>
                <w:u w:val="single"/>
              </w:rPr>
              <w:t>2017</w:t>
            </w:r>
            <w:r w:rsidR="002E1CF5" w:rsidRPr="00E94563">
              <w:rPr>
                <w:rFonts w:ascii="Garamond" w:hAnsi="Garamond"/>
                <w:u w:val="single"/>
              </w:rPr>
              <w:t xml:space="preserve">, staff salary/fringe costs </w:t>
            </w:r>
            <w:r w:rsidR="003C16F6" w:rsidRPr="00E94563">
              <w:rPr>
                <w:rFonts w:ascii="Garamond" w:hAnsi="Garamond"/>
                <w:u w:val="single"/>
              </w:rPr>
              <w:t xml:space="preserve">provided </w:t>
            </w:r>
            <w:r w:rsidR="00B805D9" w:rsidRPr="00554851">
              <w:rPr>
                <w:rFonts w:ascii="Garamond" w:hAnsi="Garamond"/>
                <w:u w:val="single"/>
              </w:rPr>
              <w:t xml:space="preserve">by an Applicant </w:t>
            </w:r>
            <w:r w:rsidR="002E1CF5" w:rsidRPr="00FE2650">
              <w:rPr>
                <w:rFonts w:ascii="Garamond" w:hAnsi="Garamond"/>
                <w:u w:val="single"/>
              </w:rPr>
              <w:t xml:space="preserve">will be considered as </w:t>
            </w:r>
            <w:r w:rsidR="003C16F6" w:rsidRPr="00FE2650">
              <w:rPr>
                <w:rFonts w:ascii="Garamond" w:hAnsi="Garamond"/>
                <w:u w:val="single"/>
              </w:rPr>
              <w:t xml:space="preserve">a </w:t>
            </w:r>
            <w:r w:rsidR="002E1CF5" w:rsidRPr="00FE2650">
              <w:rPr>
                <w:rFonts w:ascii="Garamond" w:hAnsi="Garamond"/>
                <w:u w:val="single"/>
              </w:rPr>
              <w:t>cash contribution</w:t>
            </w:r>
            <w:r w:rsidR="002E1CF5" w:rsidRPr="003329A6">
              <w:rPr>
                <w:rFonts w:ascii="Garamond" w:hAnsi="Garamond"/>
              </w:rPr>
              <w:t xml:space="preserve">. </w:t>
            </w:r>
            <w:r w:rsidRPr="003329A6">
              <w:rPr>
                <w:rFonts w:ascii="Garamond" w:hAnsi="Garamond"/>
              </w:rPr>
              <w:t>Matching funds may not be derived from any Federal program</w:t>
            </w:r>
            <w:r w:rsidR="002E1CF5" w:rsidRPr="003329A6">
              <w:rPr>
                <w:rFonts w:ascii="Garamond" w:hAnsi="Garamond"/>
              </w:rPr>
              <w:t xml:space="preserve"> or Program Income</w:t>
            </w:r>
            <w:r w:rsidRPr="003329A6">
              <w:rPr>
                <w:rFonts w:ascii="Garamond" w:hAnsi="Garamond"/>
              </w:rPr>
              <w:t>.</w:t>
            </w:r>
            <w:r w:rsidR="008B43BE" w:rsidRPr="003329A6">
              <w:rPr>
                <w:rFonts w:ascii="Garamond" w:hAnsi="Garamond"/>
              </w:rPr>
              <w:t xml:space="preserve"> </w:t>
            </w:r>
          </w:p>
          <w:p w:rsidR="00454541" w:rsidRPr="003329A6" w:rsidRDefault="00235DB1" w:rsidP="002A4246">
            <w:pPr>
              <w:spacing w:before="120" w:after="120" w:line="240" w:lineRule="auto"/>
              <w:rPr>
                <w:rFonts w:ascii="Garamond" w:hAnsi="Garamond"/>
                <w:color w:val="FF0000"/>
              </w:rPr>
            </w:pPr>
            <w:r w:rsidRPr="003329A6">
              <w:rPr>
                <w:rFonts w:ascii="Garamond" w:hAnsi="Garamond"/>
              </w:rPr>
              <w:t xml:space="preserve">If </w:t>
            </w:r>
            <w:r w:rsidR="007A1448" w:rsidRPr="003329A6">
              <w:rPr>
                <w:rFonts w:ascii="Garamond" w:hAnsi="Garamond"/>
              </w:rPr>
              <w:t>an</w:t>
            </w:r>
            <w:r w:rsidRPr="003329A6">
              <w:rPr>
                <w:rFonts w:ascii="Garamond" w:hAnsi="Garamond"/>
              </w:rPr>
              <w:t xml:space="preserve"> </w:t>
            </w:r>
            <w:r w:rsidR="009837E0" w:rsidRPr="003329A6">
              <w:rPr>
                <w:rFonts w:ascii="Garamond" w:hAnsi="Garamond"/>
              </w:rPr>
              <w:t xml:space="preserve">insular area </w:t>
            </w:r>
            <w:r w:rsidRPr="003329A6">
              <w:rPr>
                <w:rFonts w:ascii="Garamond" w:hAnsi="Garamond"/>
              </w:rPr>
              <w:t xml:space="preserve">Applicant is an </w:t>
            </w:r>
            <w:r w:rsidR="00490210" w:rsidRPr="003329A6">
              <w:rPr>
                <w:rFonts w:ascii="Garamond" w:hAnsi="Garamond"/>
              </w:rPr>
              <w:t xml:space="preserve">agency or instrumentality </w:t>
            </w:r>
            <w:r w:rsidRPr="003329A6">
              <w:rPr>
                <w:rFonts w:ascii="Garamond" w:hAnsi="Garamond"/>
              </w:rPr>
              <w:t>of the area’s government,  p</w:t>
            </w:r>
            <w:r w:rsidR="00EA4772" w:rsidRPr="003329A6">
              <w:rPr>
                <w:rFonts w:ascii="Garamond" w:hAnsi="Garamond"/>
              </w:rPr>
              <w:t xml:space="preserve">ursuant to 48 U.S.C. § 1469a, SBA will waive </w:t>
            </w:r>
            <w:r w:rsidR="004A7DD6" w:rsidRPr="003329A6">
              <w:rPr>
                <w:rFonts w:ascii="Garamond" w:hAnsi="Garamond"/>
              </w:rPr>
              <w:t xml:space="preserve">up to $200,000 of </w:t>
            </w:r>
            <w:r w:rsidR="00EA4772" w:rsidRPr="003329A6">
              <w:rPr>
                <w:rFonts w:ascii="Garamond" w:hAnsi="Garamond"/>
              </w:rPr>
              <w:t xml:space="preserve">the matching funds requirement </w:t>
            </w:r>
            <w:r w:rsidR="00990850" w:rsidRPr="003329A6">
              <w:rPr>
                <w:rFonts w:ascii="Garamond" w:hAnsi="Garamond"/>
              </w:rPr>
              <w:t xml:space="preserve">if </w:t>
            </w:r>
            <w:r w:rsidR="007A1448" w:rsidRPr="003329A6">
              <w:rPr>
                <w:rFonts w:ascii="Garamond" w:hAnsi="Garamond"/>
              </w:rPr>
              <w:t xml:space="preserve">a </w:t>
            </w:r>
            <w:r w:rsidR="00990850" w:rsidRPr="003329A6">
              <w:rPr>
                <w:rFonts w:ascii="Garamond" w:hAnsi="Garamond"/>
              </w:rPr>
              <w:t>STEP a</w:t>
            </w:r>
            <w:r w:rsidR="00EA4772" w:rsidRPr="003329A6">
              <w:rPr>
                <w:rFonts w:ascii="Garamond" w:hAnsi="Garamond"/>
              </w:rPr>
              <w:t xml:space="preserve">ward </w:t>
            </w:r>
            <w:r w:rsidR="007A1448" w:rsidRPr="003329A6">
              <w:rPr>
                <w:rFonts w:ascii="Garamond" w:hAnsi="Garamond"/>
              </w:rPr>
              <w:t>is</w:t>
            </w:r>
            <w:r w:rsidR="00990850" w:rsidRPr="003329A6">
              <w:rPr>
                <w:rFonts w:ascii="Garamond" w:hAnsi="Garamond"/>
              </w:rPr>
              <w:t xml:space="preserve"> made </w:t>
            </w:r>
            <w:r w:rsidR="00EA4772" w:rsidRPr="003329A6">
              <w:rPr>
                <w:rFonts w:ascii="Garamond" w:hAnsi="Garamond"/>
              </w:rPr>
              <w:t>to</w:t>
            </w:r>
            <w:r w:rsidR="00FB4B03" w:rsidRPr="003329A6">
              <w:rPr>
                <w:rFonts w:ascii="Garamond" w:hAnsi="Garamond"/>
              </w:rPr>
              <w:t xml:space="preserve"> American Samoa, Guam, the </w:t>
            </w:r>
            <w:r w:rsidR="002256C4" w:rsidRPr="003329A6">
              <w:rPr>
                <w:rFonts w:ascii="Garamond" w:hAnsi="Garamond"/>
              </w:rPr>
              <w:t xml:space="preserve">U.S. </w:t>
            </w:r>
            <w:r w:rsidR="00FB4B03" w:rsidRPr="003329A6">
              <w:rPr>
                <w:rFonts w:ascii="Garamond" w:hAnsi="Garamond"/>
              </w:rPr>
              <w:t xml:space="preserve">Virgin Islands, </w:t>
            </w:r>
            <w:r w:rsidR="007A1448" w:rsidRPr="003329A6">
              <w:rPr>
                <w:rFonts w:ascii="Garamond" w:hAnsi="Garamond"/>
              </w:rPr>
              <w:t xml:space="preserve">or </w:t>
            </w:r>
            <w:r w:rsidR="00FB4B03" w:rsidRPr="003329A6">
              <w:rPr>
                <w:rFonts w:ascii="Garamond" w:hAnsi="Garamond"/>
              </w:rPr>
              <w:t xml:space="preserve">the </w:t>
            </w:r>
            <w:r w:rsidR="008E3B08" w:rsidRPr="003329A6">
              <w:rPr>
                <w:rFonts w:ascii="Garamond" w:hAnsi="Garamond"/>
              </w:rPr>
              <w:t xml:space="preserve">Commonwealth of </w:t>
            </w:r>
            <w:r w:rsidR="00FB4B03" w:rsidRPr="003329A6">
              <w:rPr>
                <w:rFonts w:ascii="Garamond" w:hAnsi="Garamond"/>
              </w:rPr>
              <w:t>Northern Mariana Islands</w:t>
            </w:r>
            <w:r w:rsidR="007706E5" w:rsidRPr="003329A6">
              <w:rPr>
                <w:rFonts w:ascii="Garamond" w:hAnsi="Garamond"/>
              </w:rPr>
              <w:t>.</w:t>
            </w:r>
            <w:r w:rsidRPr="003329A6">
              <w:rPr>
                <w:rFonts w:ascii="Garamond" w:hAnsi="Garamond"/>
              </w:rPr>
              <w:t xml:space="preserve"> </w:t>
            </w:r>
            <w:r w:rsidRPr="003329A6">
              <w:rPr>
                <w:rFonts w:ascii="Garamond" w:hAnsi="Garamond"/>
                <w:u w:val="single"/>
              </w:rPr>
              <w:t xml:space="preserve">If </w:t>
            </w:r>
            <w:r w:rsidR="007A1448" w:rsidRPr="003329A6">
              <w:rPr>
                <w:rFonts w:ascii="Garamond" w:hAnsi="Garamond"/>
                <w:u w:val="single"/>
              </w:rPr>
              <w:t>an</w:t>
            </w:r>
            <w:r w:rsidRPr="003329A6">
              <w:rPr>
                <w:rFonts w:ascii="Garamond" w:hAnsi="Garamond"/>
                <w:u w:val="single"/>
              </w:rPr>
              <w:t xml:space="preserve"> </w:t>
            </w:r>
            <w:r w:rsidR="009837E0" w:rsidRPr="003329A6">
              <w:rPr>
                <w:rFonts w:ascii="Garamond" w:hAnsi="Garamond"/>
                <w:u w:val="single"/>
              </w:rPr>
              <w:t xml:space="preserve">insular area </w:t>
            </w:r>
            <w:r w:rsidRPr="003329A6">
              <w:rPr>
                <w:rFonts w:ascii="Garamond" w:hAnsi="Garamond"/>
                <w:u w:val="single"/>
              </w:rPr>
              <w:t xml:space="preserve">Applicant is not an </w:t>
            </w:r>
            <w:r w:rsidR="004F02BF" w:rsidRPr="003329A6">
              <w:rPr>
                <w:rFonts w:ascii="Garamond" w:hAnsi="Garamond"/>
                <w:u w:val="single"/>
              </w:rPr>
              <w:t>agency or instrumentality</w:t>
            </w:r>
            <w:r w:rsidRPr="003329A6">
              <w:rPr>
                <w:rFonts w:ascii="Garamond" w:hAnsi="Garamond"/>
                <w:u w:val="single"/>
              </w:rPr>
              <w:t xml:space="preserve"> of the area’s government, the full matching funds requirement applies</w:t>
            </w:r>
            <w:r w:rsidRPr="003329A6">
              <w:rPr>
                <w:rFonts w:ascii="Garamond" w:hAnsi="Garamond"/>
              </w:rPr>
              <w:t xml:space="preserve">. </w:t>
            </w:r>
          </w:p>
          <w:p w:rsidR="008E5657" w:rsidRPr="003329A6" w:rsidRDefault="008E5657">
            <w:pPr>
              <w:spacing w:before="120" w:after="120" w:line="240" w:lineRule="auto"/>
              <w:rPr>
                <w:rFonts w:ascii="Garamond" w:hAnsi="Garamond"/>
              </w:rPr>
            </w:pP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lastRenderedPageBreak/>
              <w:t>1.1.12.</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Project Duration:</w:t>
            </w:r>
          </w:p>
        </w:tc>
        <w:tc>
          <w:tcPr>
            <w:tcW w:w="5346" w:type="dxa"/>
          </w:tcPr>
          <w:p w:rsidR="008E5657" w:rsidRPr="00BD6267" w:rsidRDefault="00D749A8" w:rsidP="001F116F">
            <w:pPr>
              <w:spacing w:before="120" w:after="120" w:line="240" w:lineRule="auto"/>
              <w:rPr>
                <w:rFonts w:ascii="Garamond" w:hAnsi="Garamond"/>
              </w:rPr>
            </w:pPr>
            <w:r w:rsidRPr="006379E4">
              <w:rPr>
                <w:rFonts w:ascii="Garamond" w:hAnsi="Garamond"/>
              </w:rPr>
              <w:t xml:space="preserve">Awards will be made for a base project period of 12 </w:t>
            </w:r>
            <w:r w:rsidRPr="00BD6267">
              <w:rPr>
                <w:rFonts w:ascii="Garamond" w:hAnsi="Garamond"/>
              </w:rPr>
              <w:t>months</w:t>
            </w:r>
            <w:r w:rsidR="003C16F6" w:rsidRPr="00BD6267">
              <w:rPr>
                <w:rFonts w:ascii="Garamond" w:hAnsi="Garamond"/>
              </w:rPr>
              <w:t xml:space="preserve"> and may be extended by </w:t>
            </w:r>
            <w:r w:rsidRPr="00BD6267">
              <w:rPr>
                <w:rFonts w:ascii="Garamond" w:hAnsi="Garamond"/>
              </w:rPr>
              <w:t>one option period of 12 months</w:t>
            </w:r>
            <w:r w:rsidRPr="00E94563">
              <w:rPr>
                <w:rFonts w:ascii="Garamond" w:hAnsi="Garamond"/>
              </w:rPr>
              <w:t>.</w:t>
            </w:r>
            <w:r w:rsidRPr="003329A6">
              <w:rPr>
                <w:rFonts w:ascii="Garamond" w:hAnsi="Garamond"/>
              </w:rPr>
              <w:t xml:space="preserve"> </w:t>
            </w:r>
            <w:r w:rsidR="001E1A43" w:rsidRPr="006379E4">
              <w:rPr>
                <w:rFonts w:ascii="Garamond" w:hAnsi="Garamond"/>
              </w:rPr>
              <w:t xml:space="preserve">Exercise of option periods is at SBA’s discretion and is subject to continuing program authority, the availability of funds, and satisfactory performance by a </w:t>
            </w:r>
            <w:r w:rsidR="001F116F">
              <w:rPr>
                <w:rFonts w:ascii="Garamond" w:hAnsi="Garamond"/>
              </w:rPr>
              <w:t>non-Federal Entities</w:t>
            </w:r>
            <w:r w:rsidR="001E1A43" w:rsidRPr="006379E4">
              <w:rPr>
                <w:rFonts w:ascii="Garamond" w:hAnsi="Garamond"/>
              </w:rPr>
              <w:t xml:space="preserve"> organization.</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1.1.13.</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Project Starting Date:</w:t>
            </w:r>
          </w:p>
        </w:tc>
        <w:tc>
          <w:tcPr>
            <w:tcW w:w="5346" w:type="dxa"/>
          </w:tcPr>
          <w:p w:rsidR="008E5657" w:rsidRPr="003329A6" w:rsidRDefault="0046542D" w:rsidP="00680F52">
            <w:pPr>
              <w:spacing w:before="120" w:after="120" w:line="240" w:lineRule="auto"/>
              <w:rPr>
                <w:rFonts w:ascii="Garamond" w:hAnsi="Garamond"/>
              </w:rPr>
            </w:pPr>
            <w:r w:rsidRPr="006379E4">
              <w:rPr>
                <w:rFonts w:ascii="Garamond" w:hAnsi="Garamond"/>
              </w:rPr>
              <w:t>Award</w:t>
            </w:r>
            <w:r w:rsidR="00E45B6A" w:rsidRPr="006379E4">
              <w:rPr>
                <w:rFonts w:ascii="Garamond" w:hAnsi="Garamond"/>
              </w:rPr>
              <w:t>ee</w:t>
            </w:r>
            <w:r w:rsidR="00E45B6A" w:rsidRPr="00BD6267">
              <w:rPr>
                <w:rFonts w:ascii="Garamond" w:hAnsi="Garamond"/>
              </w:rPr>
              <w:t xml:space="preserve">s must accept their </w:t>
            </w:r>
            <w:r w:rsidR="00680F52" w:rsidRPr="00E94563">
              <w:rPr>
                <w:rFonts w:ascii="Garamond" w:hAnsi="Garamond"/>
              </w:rPr>
              <w:t xml:space="preserve">Grant </w:t>
            </w:r>
            <w:r w:rsidR="00AA3500" w:rsidRPr="00E94563">
              <w:rPr>
                <w:rFonts w:ascii="Garamond" w:hAnsi="Garamond"/>
              </w:rPr>
              <w:t xml:space="preserve">by </w:t>
            </w:r>
            <w:r w:rsidR="00F66DFC" w:rsidRPr="00E94563">
              <w:rPr>
                <w:rFonts w:ascii="Garamond" w:hAnsi="Garamond"/>
              </w:rPr>
              <w:t xml:space="preserve">complying with special terms and conditions (if any), </w:t>
            </w:r>
            <w:r w:rsidR="00AA3500" w:rsidRPr="00E94563">
              <w:rPr>
                <w:rFonts w:ascii="Garamond" w:hAnsi="Garamond"/>
              </w:rPr>
              <w:t xml:space="preserve">signing </w:t>
            </w:r>
            <w:r w:rsidRPr="00E94563">
              <w:rPr>
                <w:rFonts w:ascii="Garamond" w:hAnsi="Garamond"/>
              </w:rPr>
              <w:t xml:space="preserve">and returning </w:t>
            </w:r>
            <w:r w:rsidR="00AA3500" w:rsidRPr="00E94563">
              <w:rPr>
                <w:rFonts w:ascii="Garamond" w:hAnsi="Garamond"/>
              </w:rPr>
              <w:t>the Notice of Award,</w:t>
            </w:r>
            <w:r w:rsidR="00E45B6A" w:rsidRPr="00E94563">
              <w:rPr>
                <w:rFonts w:ascii="Garamond" w:hAnsi="Garamond"/>
              </w:rPr>
              <w:t xml:space="preserve"> and start</w:t>
            </w:r>
            <w:r w:rsidR="00F66DFC" w:rsidRPr="00E94563">
              <w:rPr>
                <w:rFonts w:ascii="Garamond" w:hAnsi="Garamond"/>
              </w:rPr>
              <w:t>ing</w:t>
            </w:r>
            <w:r w:rsidR="00E45B6A" w:rsidRPr="00E94563">
              <w:rPr>
                <w:rFonts w:ascii="Garamond" w:hAnsi="Garamond"/>
              </w:rPr>
              <w:t xml:space="preserve"> </w:t>
            </w:r>
            <w:r w:rsidR="00777F82" w:rsidRPr="00554851">
              <w:rPr>
                <w:rFonts w:ascii="Garamond" w:hAnsi="Garamond"/>
              </w:rPr>
              <w:t xml:space="preserve">program </w:t>
            </w:r>
            <w:r w:rsidR="00E45B6A" w:rsidRPr="003531F1">
              <w:rPr>
                <w:rFonts w:ascii="Garamond" w:hAnsi="Garamond"/>
              </w:rPr>
              <w:t>activities w</w:t>
            </w:r>
            <w:r w:rsidR="00AD2682" w:rsidRPr="003531F1">
              <w:rPr>
                <w:rFonts w:ascii="Garamond" w:hAnsi="Garamond"/>
              </w:rPr>
              <w:t>ithin</w:t>
            </w:r>
            <w:r w:rsidR="008E5657" w:rsidRPr="00334A00">
              <w:rPr>
                <w:rFonts w:ascii="Garamond" w:hAnsi="Garamond"/>
              </w:rPr>
              <w:t xml:space="preserve"> 30 </w:t>
            </w:r>
            <w:r w:rsidR="00AD2682" w:rsidRPr="00FE2650">
              <w:rPr>
                <w:rFonts w:ascii="Garamond" w:hAnsi="Garamond"/>
              </w:rPr>
              <w:t xml:space="preserve">calendar </w:t>
            </w:r>
            <w:r w:rsidR="008E5657" w:rsidRPr="00FE2650">
              <w:rPr>
                <w:rFonts w:ascii="Garamond" w:hAnsi="Garamond"/>
              </w:rPr>
              <w:t xml:space="preserve">days </w:t>
            </w:r>
            <w:r w:rsidR="00AD2682" w:rsidRPr="00FE2650">
              <w:rPr>
                <w:rFonts w:ascii="Garamond" w:hAnsi="Garamond"/>
              </w:rPr>
              <w:t>of the</w:t>
            </w:r>
            <w:r w:rsidR="004A7DD6" w:rsidRPr="003329A6">
              <w:rPr>
                <w:rFonts w:ascii="Garamond" w:hAnsi="Garamond"/>
              </w:rPr>
              <w:t xml:space="preserve"> start </w:t>
            </w:r>
            <w:r w:rsidR="00F66DFC" w:rsidRPr="003329A6">
              <w:rPr>
                <w:rFonts w:ascii="Garamond" w:hAnsi="Garamond"/>
              </w:rPr>
              <w:t xml:space="preserve">date </w:t>
            </w:r>
            <w:r w:rsidR="004A7DD6" w:rsidRPr="003329A6">
              <w:rPr>
                <w:rFonts w:ascii="Garamond" w:hAnsi="Garamond"/>
              </w:rPr>
              <w:t>of the Project Period</w:t>
            </w:r>
            <w:r w:rsidR="008E5657" w:rsidRPr="003329A6">
              <w:rPr>
                <w:rFonts w:ascii="Garamond" w:hAnsi="Garamond"/>
              </w:rPr>
              <w:t>.</w:t>
            </w:r>
            <w:r w:rsidR="00F26CDF" w:rsidRPr="003329A6">
              <w:rPr>
                <w:rFonts w:ascii="Garamond" w:hAnsi="Garamond"/>
              </w:rPr>
              <w:t xml:space="preserve"> </w:t>
            </w:r>
            <w:r w:rsidR="00F26CDF" w:rsidRPr="003329A6">
              <w:rPr>
                <w:rFonts w:ascii="Garamond" w:hAnsi="Garamond"/>
              </w:rPr>
              <w:lastRenderedPageBreak/>
              <w:t xml:space="preserve">Failure to </w:t>
            </w:r>
            <w:r w:rsidRPr="003329A6">
              <w:rPr>
                <w:rFonts w:ascii="Garamond" w:hAnsi="Garamond"/>
              </w:rPr>
              <w:t>comply with th</w:t>
            </w:r>
            <w:r w:rsidR="00F66DFC" w:rsidRPr="003329A6">
              <w:rPr>
                <w:rFonts w:ascii="Garamond" w:hAnsi="Garamond"/>
              </w:rPr>
              <w:t>ese</w:t>
            </w:r>
            <w:r w:rsidRPr="003329A6">
              <w:rPr>
                <w:rFonts w:ascii="Garamond" w:hAnsi="Garamond"/>
              </w:rPr>
              <w:t xml:space="preserve"> requirement</w:t>
            </w:r>
            <w:r w:rsidR="00F66DFC" w:rsidRPr="003329A6">
              <w:rPr>
                <w:rFonts w:ascii="Garamond" w:hAnsi="Garamond"/>
              </w:rPr>
              <w:t>s</w:t>
            </w:r>
            <w:r w:rsidR="00F26CDF" w:rsidRPr="003329A6">
              <w:rPr>
                <w:rFonts w:ascii="Garamond" w:hAnsi="Garamond"/>
              </w:rPr>
              <w:t xml:space="preserve"> may result in </w:t>
            </w:r>
            <w:r w:rsidR="00060F8F" w:rsidRPr="003329A6">
              <w:rPr>
                <w:rFonts w:ascii="Garamond" w:hAnsi="Garamond"/>
              </w:rPr>
              <w:t>the</w:t>
            </w:r>
            <w:r w:rsidR="00F26CDF" w:rsidRPr="003329A6">
              <w:rPr>
                <w:rFonts w:ascii="Garamond" w:hAnsi="Garamond"/>
              </w:rPr>
              <w:t xml:space="preserve"> loss of award.</w:t>
            </w:r>
          </w:p>
        </w:tc>
      </w:tr>
      <w:tr w:rsidR="008E5657" w:rsidRPr="003329A6">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lastRenderedPageBreak/>
              <w:t>1.1.14.</w:t>
            </w:r>
          </w:p>
        </w:tc>
        <w:tc>
          <w:tcPr>
            <w:tcW w:w="3349" w:type="dxa"/>
          </w:tcPr>
          <w:p w:rsidR="008E5657" w:rsidRPr="006379E4" w:rsidRDefault="008E5657" w:rsidP="008E5657">
            <w:pPr>
              <w:spacing w:before="120" w:after="120" w:line="240" w:lineRule="auto"/>
              <w:rPr>
                <w:rFonts w:ascii="Garamond" w:hAnsi="Garamond"/>
              </w:rPr>
            </w:pPr>
            <w:r w:rsidRPr="006379E4">
              <w:rPr>
                <w:rFonts w:ascii="Garamond" w:hAnsi="Garamond"/>
              </w:rPr>
              <w:t>Proposal Evaluation:</w:t>
            </w:r>
          </w:p>
        </w:tc>
        <w:tc>
          <w:tcPr>
            <w:tcW w:w="5346" w:type="dxa"/>
          </w:tcPr>
          <w:p w:rsidR="008E5657" w:rsidRPr="00E94563" w:rsidRDefault="00714FDD" w:rsidP="00A62E56">
            <w:pPr>
              <w:spacing w:before="120" w:after="120" w:line="240" w:lineRule="auto"/>
              <w:rPr>
                <w:rFonts w:ascii="Garamond" w:hAnsi="Garamond"/>
              </w:rPr>
            </w:pPr>
            <w:r w:rsidRPr="006379E4">
              <w:rPr>
                <w:rFonts w:ascii="Garamond" w:hAnsi="Garamond" w:cs="Arial"/>
              </w:rPr>
              <w:t xml:space="preserve">Proposals will be reviewed for sufficiency </w:t>
            </w:r>
            <w:r w:rsidR="00F66DFC" w:rsidRPr="006379E4">
              <w:rPr>
                <w:rFonts w:ascii="Garamond" w:hAnsi="Garamond" w:cs="Arial"/>
              </w:rPr>
              <w:t xml:space="preserve">and quality </w:t>
            </w:r>
            <w:r w:rsidR="00B469EF" w:rsidRPr="00BD6267">
              <w:rPr>
                <w:rFonts w:ascii="Garamond" w:hAnsi="Garamond" w:cs="Arial"/>
              </w:rPr>
              <w:t xml:space="preserve">as detailed </w:t>
            </w:r>
            <w:r w:rsidRPr="00BD6267">
              <w:rPr>
                <w:rFonts w:ascii="Garamond" w:hAnsi="Garamond" w:cs="Arial"/>
              </w:rPr>
              <w:t>in</w:t>
            </w:r>
            <w:r w:rsidR="00B469EF" w:rsidRPr="00BD6267">
              <w:rPr>
                <w:rFonts w:ascii="Garamond" w:hAnsi="Garamond" w:cs="Arial"/>
              </w:rPr>
              <w:t xml:space="preserve"> Section</w:t>
            </w:r>
            <w:r w:rsidR="00060F8F" w:rsidRPr="00E94563">
              <w:rPr>
                <w:rFonts w:ascii="Garamond" w:hAnsi="Garamond" w:cs="Arial"/>
              </w:rPr>
              <w:t>s 4 and</w:t>
            </w:r>
            <w:r w:rsidR="00B469EF" w:rsidRPr="00E94563">
              <w:rPr>
                <w:rFonts w:ascii="Garamond" w:hAnsi="Garamond" w:cs="Arial"/>
              </w:rPr>
              <w:t xml:space="preserve"> </w:t>
            </w:r>
            <w:r w:rsidR="009135CF" w:rsidRPr="00E94563">
              <w:rPr>
                <w:rFonts w:ascii="Garamond" w:hAnsi="Garamond" w:cs="Arial"/>
              </w:rPr>
              <w:t>5</w:t>
            </w:r>
            <w:r w:rsidRPr="00E94563">
              <w:rPr>
                <w:rFonts w:ascii="Garamond" w:hAnsi="Garamond" w:cs="Arial"/>
              </w:rPr>
              <w:t xml:space="preserve">.  </w:t>
            </w:r>
          </w:p>
        </w:tc>
      </w:tr>
      <w:tr w:rsidR="008E5657" w:rsidRPr="003329A6">
        <w:trPr>
          <w:trHeight w:val="855"/>
        </w:trPr>
        <w:tc>
          <w:tcPr>
            <w:tcW w:w="809" w:type="dxa"/>
          </w:tcPr>
          <w:p w:rsidR="008E5657" w:rsidRPr="003329A6" w:rsidRDefault="008E5657" w:rsidP="00990C12">
            <w:pPr>
              <w:spacing w:before="120" w:after="120" w:line="240" w:lineRule="auto"/>
              <w:rPr>
                <w:rFonts w:ascii="Garamond" w:hAnsi="Garamond"/>
              </w:rPr>
            </w:pPr>
            <w:r w:rsidRPr="003329A6">
              <w:rPr>
                <w:rFonts w:ascii="Garamond" w:hAnsi="Garamond"/>
              </w:rPr>
              <w:t>1.1.15.</w:t>
            </w:r>
          </w:p>
        </w:tc>
        <w:tc>
          <w:tcPr>
            <w:tcW w:w="3349" w:type="dxa"/>
          </w:tcPr>
          <w:p w:rsidR="008E5657" w:rsidRPr="006379E4" w:rsidRDefault="008E5657" w:rsidP="001060C0">
            <w:pPr>
              <w:spacing w:before="120" w:after="0" w:line="240" w:lineRule="auto"/>
              <w:rPr>
                <w:rFonts w:ascii="Garamond" w:hAnsi="Garamond"/>
              </w:rPr>
            </w:pPr>
            <w:r w:rsidRPr="006379E4">
              <w:rPr>
                <w:rFonts w:ascii="Garamond" w:hAnsi="Garamond"/>
              </w:rPr>
              <w:t xml:space="preserve">Agency </w:t>
            </w:r>
            <w:r w:rsidR="002E5D2D" w:rsidRPr="006379E4">
              <w:rPr>
                <w:rFonts w:ascii="Garamond" w:hAnsi="Garamond"/>
              </w:rPr>
              <w:t xml:space="preserve">Programmatic </w:t>
            </w:r>
            <w:r w:rsidRPr="006379E4">
              <w:rPr>
                <w:rFonts w:ascii="Garamond" w:hAnsi="Garamond"/>
              </w:rPr>
              <w:t>Point of Contact:</w:t>
            </w:r>
          </w:p>
        </w:tc>
        <w:tc>
          <w:tcPr>
            <w:tcW w:w="5346" w:type="dxa"/>
          </w:tcPr>
          <w:p w:rsidR="00A87FBD" w:rsidRPr="00FE2650" w:rsidRDefault="004E430D" w:rsidP="006224FF">
            <w:pPr>
              <w:spacing w:before="120" w:after="0" w:line="240" w:lineRule="auto"/>
              <w:rPr>
                <w:rFonts w:ascii="Garamond" w:hAnsi="Garamond"/>
              </w:rPr>
            </w:pPr>
            <w:r w:rsidRPr="001060C0">
              <w:rPr>
                <w:rFonts w:ascii="Garamond" w:hAnsi="Garamond"/>
              </w:rPr>
              <w:t>James Parker</w:t>
            </w:r>
            <w:r w:rsidR="009135CF" w:rsidRPr="00BD6267">
              <w:rPr>
                <w:rFonts w:ascii="Garamond" w:hAnsi="Garamond"/>
              </w:rPr>
              <w:t xml:space="preserve">, </w:t>
            </w:r>
            <w:r w:rsidRPr="00E94563">
              <w:rPr>
                <w:rFonts w:ascii="Garamond" w:hAnsi="Garamond"/>
              </w:rPr>
              <w:t xml:space="preserve">Acting </w:t>
            </w:r>
            <w:r w:rsidR="008A706F" w:rsidRPr="00E94563">
              <w:rPr>
                <w:rFonts w:ascii="Garamond" w:hAnsi="Garamond"/>
              </w:rPr>
              <w:t>Director</w:t>
            </w:r>
            <w:r w:rsidR="00F66DFC" w:rsidRPr="00E94563">
              <w:rPr>
                <w:rFonts w:ascii="Garamond" w:hAnsi="Garamond"/>
              </w:rPr>
              <w:t>,</w:t>
            </w:r>
            <w:r w:rsidR="008A706F" w:rsidRPr="00E94563">
              <w:rPr>
                <w:rFonts w:ascii="Garamond" w:hAnsi="Garamond"/>
              </w:rPr>
              <w:t xml:space="preserve"> State Trade </w:t>
            </w:r>
            <w:r w:rsidR="00895C78" w:rsidRPr="00E94563">
              <w:rPr>
                <w:rFonts w:ascii="Garamond" w:hAnsi="Garamond"/>
              </w:rPr>
              <w:t>Expansion</w:t>
            </w:r>
            <w:r w:rsidR="003C16F6" w:rsidRPr="00E94563">
              <w:rPr>
                <w:rFonts w:ascii="Garamond" w:hAnsi="Garamond"/>
              </w:rPr>
              <w:t xml:space="preserve"> </w:t>
            </w:r>
            <w:r w:rsidR="008A706F" w:rsidRPr="00E94563">
              <w:rPr>
                <w:rFonts w:ascii="Garamond" w:hAnsi="Garamond"/>
              </w:rPr>
              <w:t xml:space="preserve">Program, U.S. </w:t>
            </w:r>
            <w:r w:rsidR="008E5657" w:rsidRPr="00E94563">
              <w:rPr>
                <w:rFonts w:ascii="Garamond" w:hAnsi="Garamond"/>
              </w:rPr>
              <w:t>Small Busines</w:t>
            </w:r>
            <w:r w:rsidR="00B469EF" w:rsidRPr="00E94563">
              <w:rPr>
                <w:rFonts w:ascii="Garamond" w:hAnsi="Garamond"/>
              </w:rPr>
              <w:t xml:space="preserve">s Administration, Office of </w:t>
            </w:r>
            <w:r w:rsidR="008A706F" w:rsidRPr="00FE2650">
              <w:rPr>
                <w:rFonts w:ascii="Garamond" w:hAnsi="Garamond"/>
              </w:rPr>
              <w:t>International Trade</w:t>
            </w:r>
            <w:r w:rsidR="00B469EF" w:rsidRPr="00FE2650">
              <w:rPr>
                <w:rFonts w:ascii="Garamond" w:hAnsi="Garamond"/>
              </w:rPr>
              <w:t xml:space="preserve"> </w:t>
            </w:r>
          </w:p>
          <w:p w:rsidR="0063781B" w:rsidRPr="006379E4" w:rsidRDefault="008E5657" w:rsidP="003C16F6">
            <w:pPr>
              <w:spacing w:before="120" w:after="0" w:line="240" w:lineRule="auto"/>
              <w:rPr>
                <w:rFonts w:ascii="Garamond" w:hAnsi="Garamond"/>
              </w:rPr>
            </w:pPr>
            <w:r w:rsidRPr="003329A6">
              <w:rPr>
                <w:rFonts w:ascii="Garamond" w:hAnsi="Garamond"/>
              </w:rPr>
              <w:t>Email:</w:t>
            </w:r>
            <w:r w:rsidR="00334388" w:rsidRPr="003329A6">
              <w:rPr>
                <w:rFonts w:ascii="Garamond" w:hAnsi="Garamond"/>
              </w:rPr>
              <w:t xml:space="preserve"> </w:t>
            </w:r>
            <w:hyperlink r:id="rId12" w:history="1">
              <w:r w:rsidR="003C16F6" w:rsidRPr="001060C0">
                <w:rPr>
                  <w:rFonts w:ascii="Garamond" w:hAnsi="Garamond"/>
                </w:rPr>
                <w:t>STEP@sba.gov</w:t>
              </w:r>
            </w:hyperlink>
            <w:r w:rsidR="00554851" w:rsidRPr="001060C0">
              <w:rPr>
                <w:rFonts w:ascii="Garamond" w:hAnsi="Garamond"/>
              </w:rPr>
              <w:t>.</w:t>
            </w:r>
            <w:r w:rsidR="007F3DC1" w:rsidRPr="001060C0">
              <w:rPr>
                <w:rFonts w:ascii="Garamond" w:hAnsi="Garamond"/>
              </w:rPr>
              <w:t xml:space="preserve">  States may submit questions to the </w:t>
            </w:r>
            <w:r w:rsidR="001656EE">
              <w:rPr>
                <w:rFonts w:ascii="Garamond" w:hAnsi="Garamond"/>
              </w:rPr>
              <w:t xml:space="preserve">STEP email inbox </w:t>
            </w:r>
            <w:bookmarkStart w:id="0" w:name="_GoBack"/>
            <w:bookmarkEnd w:id="0"/>
            <w:r w:rsidR="001656EE">
              <w:rPr>
                <w:rFonts w:ascii="Garamond" w:hAnsi="Garamond"/>
              </w:rPr>
              <w:t>for 5 business</w:t>
            </w:r>
            <w:r w:rsidR="007F3DC1" w:rsidRPr="001060C0">
              <w:rPr>
                <w:rFonts w:ascii="Garamond" w:hAnsi="Garamond"/>
              </w:rPr>
              <w:t xml:space="preserve"> days after the date of the Funding Opportunity Announcement. SBA will post answers to the questions on SBA.gov. No additional questions will be answered.</w:t>
            </w:r>
          </w:p>
        </w:tc>
      </w:tr>
    </w:tbl>
    <w:p w:rsidR="000E6500" w:rsidRPr="006379E4" w:rsidRDefault="000E6500" w:rsidP="000E6500">
      <w:pPr>
        <w:numPr>
          <w:ilvl w:val="1"/>
          <w:numId w:val="1"/>
        </w:numPr>
        <w:spacing w:before="120" w:after="120" w:line="240" w:lineRule="auto"/>
        <w:rPr>
          <w:rFonts w:ascii="Garamond" w:hAnsi="Garamond"/>
        </w:rPr>
      </w:pPr>
      <w:r w:rsidRPr="003329A6">
        <w:rPr>
          <w:rFonts w:ascii="Garamond" w:hAnsi="Garamond"/>
          <w:i/>
        </w:rPr>
        <w:t>Introduction</w:t>
      </w:r>
    </w:p>
    <w:p w:rsidR="000E6500" w:rsidRPr="003329A6" w:rsidRDefault="003C16F6" w:rsidP="00303813">
      <w:pPr>
        <w:autoSpaceDE w:val="0"/>
        <w:autoSpaceDN w:val="0"/>
        <w:adjustRightInd w:val="0"/>
        <w:spacing w:after="0" w:line="240" w:lineRule="auto"/>
        <w:ind w:left="720"/>
        <w:rPr>
          <w:rFonts w:ascii="Garamond" w:hAnsi="Garamond"/>
        </w:rPr>
      </w:pPr>
      <w:r w:rsidRPr="006379E4">
        <w:rPr>
          <w:rFonts w:ascii="Garamond" w:hAnsi="Garamond"/>
        </w:rPr>
        <w:t xml:space="preserve">The Trade Facilitation and Enforcement Act of 2015 (HR 644), signed into law on February 24, 2016, made the State Trade Expansion Program a permanent provision of the Small Business Act </w:t>
      </w:r>
      <w:r w:rsidR="006625F0" w:rsidRPr="00BD6267">
        <w:rPr>
          <w:rFonts w:ascii="Garamond" w:hAnsi="Garamond"/>
        </w:rPr>
        <w:t xml:space="preserve">to make </w:t>
      </w:r>
      <w:r w:rsidR="006F7014" w:rsidRPr="00E94563">
        <w:rPr>
          <w:rFonts w:ascii="Garamond" w:hAnsi="Garamond"/>
        </w:rPr>
        <w:t>g</w:t>
      </w:r>
      <w:r w:rsidR="00680F52" w:rsidRPr="00E94563">
        <w:rPr>
          <w:rFonts w:ascii="Garamond" w:hAnsi="Garamond"/>
        </w:rPr>
        <w:t xml:space="preserve">rants </w:t>
      </w:r>
      <w:r w:rsidR="006625F0" w:rsidRPr="00E94563">
        <w:rPr>
          <w:rFonts w:ascii="Garamond" w:hAnsi="Garamond"/>
        </w:rPr>
        <w:t>to States, and the equivalent thereof, to carry out pro</w:t>
      </w:r>
      <w:r w:rsidR="003B0E28" w:rsidRPr="00E94563">
        <w:rPr>
          <w:rFonts w:ascii="Garamond" w:hAnsi="Garamond"/>
        </w:rPr>
        <w:t>jects</w:t>
      </w:r>
      <w:r w:rsidR="006625F0" w:rsidRPr="00E94563">
        <w:rPr>
          <w:rFonts w:ascii="Garamond" w:hAnsi="Garamond"/>
        </w:rPr>
        <w:t xml:space="preserve"> that </w:t>
      </w:r>
      <w:r w:rsidR="003B0E28" w:rsidRPr="00E94563">
        <w:rPr>
          <w:rFonts w:ascii="Garamond" w:hAnsi="Garamond"/>
        </w:rPr>
        <w:t xml:space="preserve">help develop exports by </w:t>
      </w:r>
      <w:r w:rsidR="006625F0" w:rsidRPr="00E94563">
        <w:rPr>
          <w:rFonts w:ascii="Garamond" w:hAnsi="Garamond"/>
        </w:rPr>
        <w:t>eligible small business concerns</w:t>
      </w:r>
      <w:r w:rsidR="009B31D8" w:rsidRPr="00E94563">
        <w:rPr>
          <w:rFonts w:ascii="Garamond" w:hAnsi="Garamond"/>
        </w:rPr>
        <w:t xml:space="preserve"> (ESBC)</w:t>
      </w:r>
      <w:r w:rsidR="006625F0" w:rsidRPr="00E94563">
        <w:rPr>
          <w:rFonts w:ascii="Garamond" w:hAnsi="Garamond"/>
        </w:rPr>
        <w:t xml:space="preserve">. </w:t>
      </w:r>
      <w:r w:rsidR="00BF5F3C" w:rsidRPr="00554851">
        <w:rPr>
          <w:rFonts w:ascii="Garamond" w:hAnsi="Garamond"/>
        </w:rPr>
        <w:t>The</w:t>
      </w:r>
      <w:r w:rsidR="00EE3B32" w:rsidRPr="003531F1">
        <w:rPr>
          <w:rFonts w:ascii="Garamond" w:hAnsi="Garamond"/>
        </w:rPr>
        <w:t xml:space="preserve"> intended outcomes </w:t>
      </w:r>
      <w:r w:rsidR="00BF5F3C" w:rsidRPr="00334A00">
        <w:rPr>
          <w:rFonts w:ascii="Garamond" w:hAnsi="Garamond"/>
        </w:rPr>
        <w:t xml:space="preserve">of STEP </w:t>
      </w:r>
      <w:r w:rsidR="00BA0766" w:rsidRPr="00FE2650">
        <w:rPr>
          <w:rFonts w:ascii="Garamond" w:hAnsi="Garamond"/>
        </w:rPr>
        <w:t>are</w:t>
      </w:r>
      <w:r w:rsidR="006625F0" w:rsidRPr="00FE2650">
        <w:rPr>
          <w:rFonts w:ascii="Garamond" w:hAnsi="Garamond"/>
        </w:rPr>
        <w:t xml:space="preserve"> to increase the number of </w:t>
      </w:r>
      <w:r w:rsidR="00EE3B32" w:rsidRPr="00FE2650">
        <w:rPr>
          <w:rFonts w:ascii="Garamond" w:hAnsi="Garamond"/>
        </w:rPr>
        <w:t xml:space="preserve">US </w:t>
      </w:r>
      <w:r w:rsidR="006625F0" w:rsidRPr="003329A6">
        <w:rPr>
          <w:rFonts w:ascii="Garamond" w:hAnsi="Garamond"/>
        </w:rPr>
        <w:t xml:space="preserve">small businesses that export and to increase the </w:t>
      </w:r>
      <w:r w:rsidR="005B2FFA" w:rsidRPr="003329A6">
        <w:rPr>
          <w:rFonts w:ascii="Garamond" w:hAnsi="Garamond"/>
        </w:rPr>
        <w:t xml:space="preserve">dollar </w:t>
      </w:r>
      <w:r w:rsidR="006625F0" w:rsidRPr="003329A6">
        <w:rPr>
          <w:rFonts w:ascii="Garamond" w:hAnsi="Garamond"/>
        </w:rPr>
        <w:t xml:space="preserve">value of exports </w:t>
      </w:r>
      <w:r w:rsidR="00EE3B32" w:rsidRPr="003329A6">
        <w:rPr>
          <w:rFonts w:ascii="Garamond" w:hAnsi="Garamond"/>
        </w:rPr>
        <w:t xml:space="preserve">by </w:t>
      </w:r>
      <w:r w:rsidR="006625F0" w:rsidRPr="003329A6">
        <w:rPr>
          <w:rFonts w:ascii="Garamond" w:hAnsi="Garamond"/>
        </w:rPr>
        <w:t xml:space="preserve">those small businesses that </w:t>
      </w:r>
      <w:r w:rsidR="00EE3B32" w:rsidRPr="003329A6">
        <w:rPr>
          <w:rFonts w:ascii="Garamond" w:hAnsi="Garamond"/>
        </w:rPr>
        <w:t xml:space="preserve">currently </w:t>
      </w:r>
      <w:r w:rsidR="006625F0" w:rsidRPr="003329A6">
        <w:rPr>
          <w:rFonts w:ascii="Garamond" w:hAnsi="Garamond"/>
        </w:rPr>
        <w:t xml:space="preserve">export. </w:t>
      </w:r>
    </w:p>
    <w:p w:rsidR="000E6500" w:rsidRPr="003329A6" w:rsidRDefault="000E6500" w:rsidP="000E6500">
      <w:pPr>
        <w:pStyle w:val="ListParagraph"/>
        <w:numPr>
          <w:ilvl w:val="1"/>
          <w:numId w:val="1"/>
        </w:numPr>
        <w:spacing w:before="120" w:after="120" w:line="240" w:lineRule="auto"/>
        <w:rPr>
          <w:rFonts w:ascii="Garamond" w:hAnsi="Garamond"/>
          <w:i/>
        </w:rPr>
      </w:pPr>
      <w:r w:rsidRPr="003329A6">
        <w:rPr>
          <w:rFonts w:ascii="Garamond" w:hAnsi="Garamond"/>
          <w:i/>
        </w:rPr>
        <w:t xml:space="preserve">Background </w:t>
      </w:r>
    </w:p>
    <w:p w:rsidR="00254EDD" w:rsidRPr="003329A6" w:rsidRDefault="000E6500" w:rsidP="00826111">
      <w:pPr>
        <w:spacing w:before="120" w:after="120" w:line="240" w:lineRule="auto"/>
        <w:ind w:left="720"/>
        <w:rPr>
          <w:rFonts w:ascii="Garamond" w:hAnsi="Garamond"/>
          <w:color w:val="000000"/>
        </w:rPr>
      </w:pPr>
      <w:r w:rsidRPr="003329A6">
        <w:rPr>
          <w:rFonts w:ascii="Garamond" w:hAnsi="Garamond"/>
          <w:color w:val="000000"/>
        </w:rPr>
        <w:t xml:space="preserve">Since its inception in 1953, </w:t>
      </w:r>
      <w:r w:rsidR="00784223" w:rsidRPr="003329A6">
        <w:rPr>
          <w:rFonts w:ascii="Garamond" w:hAnsi="Garamond"/>
          <w:color w:val="000000"/>
        </w:rPr>
        <w:t xml:space="preserve">SBA </w:t>
      </w:r>
      <w:r w:rsidRPr="003329A6">
        <w:rPr>
          <w:rFonts w:ascii="Garamond" w:hAnsi="Garamond"/>
          <w:color w:val="000000"/>
        </w:rPr>
        <w:t xml:space="preserve">has served to aid, counsel, assist and protect the interests of small businesses. </w:t>
      </w:r>
      <w:r w:rsidR="006116B2" w:rsidRPr="003329A6">
        <w:rPr>
          <w:rFonts w:ascii="Garamond" w:hAnsi="Garamond"/>
          <w:color w:val="000000"/>
        </w:rPr>
        <w:t xml:space="preserve"> </w:t>
      </w:r>
      <w:r w:rsidRPr="003329A6">
        <w:rPr>
          <w:rFonts w:ascii="Garamond" w:hAnsi="Garamond"/>
          <w:color w:val="000000"/>
        </w:rPr>
        <w:t xml:space="preserve">While SBA is </w:t>
      </w:r>
      <w:r w:rsidR="00B42436" w:rsidRPr="003329A6">
        <w:rPr>
          <w:rFonts w:ascii="Garamond" w:hAnsi="Garamond"/>
          <w:color w:val="000000"/>
        </w:rPr>
        <w:t>best</w:t>
      </w:r>
      <w:r w:rsidRPr="003329A6">
        <w:rPr>
          <w:rFonts w:ascii="Garamond" w:hAnsi="Garamond"/>
          <w:color w:val="000000"/>
        </w:rPr>
        <w:t xml:space="preserve"> known for its financial support of small businesses</w:t>
      </w:r>
      <w:r w:rsidR="00345273" w:rsidRPr="003329A6">
        <w:rPr>
          <w:rFonts w:ascii="Garamond" w:hAnsi="Garamond"/>
          <w:color w:val="000000"/>
        </w:rPr>
        <w:t xml:space="preserve"> through its many lending programs</w:t>
      </w:r>
      <w:r w:rsidRPr="003329A6">
        <w:rPr>
          <w:rFonts w:ascii="Garamond" w:hAnsi="Garamond"/>
          <w:color w:val="000000"/>
        </w:rPr>
        <w:t xml:space="preserve">, the Agency also </w:t>
      </w:r>
      <w:r w:rsidR="00345273" w:rsidRPr="003329A6">
        <w:rPr>
          <w:rFonts w:ascii="Garamond" w:hAnsi="Garamond"/>
          <w:color w:val="000000"/>
        </w:rPr>
        <w:t xml:space="preserve">plays a critical role in </w:t>
      </w:r>
      <w:r w:rsidR="00974B1A" w:rsidRPr="003329A6">
        <w:rPr>
          <w:rFonts w:ascii="Garamond" w:hAnsi="Garamond"/>
          <w:color w:val="000000"/>
        </w:rPr>
        <w:t xml:space="preserve">providing </w:t>
      </w:r>
      <w:r w:rsidR="00345273" w:rsidRPr="003329A6">
        <w:rPr>
          <w:rFonts w:ascii="Garamond" w:hAnsi="Garamond"/>
          <w:color w:val="000000"/>
        </w:rPr>
        <w:t xml:space="preserve">funding </w:t>
      </w:r>
      <w:r w:rsidR="009B31D8" w:rsidRPr="003329A6">
        <w:rPr>
          <w:rFonts w:ascii="Garamond" w:hAnsi="Garamond"/>
          <w:color w:val="000000"/>
        </w:rPr>
        <w:t xml:space="preserve">opportunities </w:t>
      </w:r>
      <w:r w:rsidR="0080354C" w:rsidRPr="003329A6">
        <w:rPr>
          <w:rFonts w:ascii="Garamond" w:hAnsi="Garamond"/>
          <w:color w:val="000000"/>
        </w:rPr>
        <w:t xml:space="preserve">that </w:t>
      </w:r>
      <w:r w:rsidR="00974B1A" w:rsidRPr="003329A6">
        <w:rPr>
          <w:rFonts w:ascii="Garamond" w:hAnsi="Garamond"/>
          <w:color w:val="000000"/>
        </w:rPr>
        <w:t>deliver</w:t>
      </w:r>
      <w:r w:rsidRPr="003329A6">
        <w:rPr>
          <w:rFonts w:ascii="Garamond" w:hAnsi="Garamond"/>
          <w:color w:val="000000"/>
        </w:rPr>
        <w:t xml:space="preserve"> </w:t>
      </w:r>
      <w:r w:rsidR="000343D5" w:rsidRPr="003329A6">
        <w:rPr>
          <w:rFonts w:ascii="Garamond" w:hAnsi="Garamond"/>
          <w:color w:val="000000"/>
        </w:rPr>
        <w:t>technical assistance in the form of</w:t>
      </w:r>
      <w:r w:rsidRPr="003329A6">
        <w:rPr>
          <w:rFonts w:ascii="Garamond" w:hAnsi="Garamond"/>
          <w:color w:val="000000"/>
        </w:rPr>
        <w:t xml:space="preserve"> counseling and</w:t>
      </w:r>
      <w:r w:rsidR="000343D5" w:rsidRPr="003329A6">
        <w:rPr>
          <w:rFonts w:ascii="Garamond" w:hAnsi="Garamond"/>
          <w:color w:val="000000"/>
        </w:rPr>
        <w:t xml:space="preserve"> training</w:t>
      </w:r>
      <w:r w:rsidRPr="003329A6">
        <w:rPr>
          <w:rFonts w:ascii="Garamond" w:hAnsi="Garamond"/>
          <w:color w:val="000000"/>
        </w:rPr>
        <w:t xml:space="preserve"> to small business con</w:t>
      </w:r>
      <w:r w:rsidR="000343D5" w:rsidRPr="003329A6">
        <w:rPr>
          <w:rFonts w:ascii="Garamond" w:hAnsi="Garamond"/>
          <w:color w:val="000000"/>
        </w:rPr>
        <w:t>cerns and nascent entrepreneurs</w:t>
      </w:r>
      <w:r w:rsidRPr="003329A6">
        <w:rPr>
          <w:rFonts w:ascii="Garamond" w:hAnsi="Garamond"/>
          <w:color w:val="000000"/>
        </w:rPr>
        <w:t xml:space="preserve"> in order to promote growth, expansion, innovation, increased productivity and management improvement. </w:t>
      </w:r>
    </w:p>
    <w:p w:rsidR="002B1A0D" w:rsidRPr="003329A6" w:rsidRDefault="001C1F3A" w:rsidP="002B1A0D">
      <w:pPr>
        <w:spacing w:before="120" w:after="120" w:line="240" w:lineRule="auto"/>
        <w:ind w:left="720"/>
        <w:rPr>
          <w:rFonts w:ascii="Garamond" w:hAnsi="Garamond"/>
        </w:rPr>
      </w:pPr>
      <w:r w:rsidRPr="003329A6">
        <w:rPr>
          <w:rFonts w:ascii="Garamond" w:hAnsi="Garamond"/>
          <w:color w:val="000000"/>
        </w:rPr>
        <w:t xml:space="preserve">The mission of </w:t>
      </w:r>
      <w:r w:rsidR="00974B1A" w:rsidRPr="003329A6">
        <w:rPr>
          <w:rFonts w:ascii="Garamond" w:hAnsi="Garamond"/>
          <w:color w:val="000000"/>
        </w:rPr>
        <w:t xml:space="preserve">SBA’s Office of </w:t>
      </w:r>
      <w:r w:rsidR="006625F0" w:rsidRPr="003329A6">
        <w:rPr>
          <w:rFonts w:ascii="Garamond" w:hAnsi="Garamond"/>
          <w:color w:val="000000"/>
        </w:rPr>
        <w:t>International Trade</w:t>
      </w:r>
      <w:r w:rsidR="00093E90" w:rsidRPr="003329A6">
        <w:rPr>
          <w:rFonts w:ascii="Garamond" w:hAnsi="Garamond"/>
          <w:color w:val="000000"/>
        </w:rPr>
        <w:t xml:space="preserve">, which </w:t>
      </w:r>
      <w:r w:rsidR="001D4409" w:rsidRPr="003329A6">
        <w:rPr>
          <w:rFonts w:ascii="Garamond" w:hAnsi="Garamond"/>
          <w:color w:val="000000"/>
        </w:rPr>
        <w:t>bears</w:t>
      </w:r>
      <w:r w:rsidR="00B42436" w:rsidRPr="003329A6">
        <w:rPr>
          <w:rFonts w:ascii="Garamond" w:hAnsi="Garamond"/>
          <w:color w:val="000000"/>
        </w:rPr>
        <w:t xml:space="preserve"> responsib</w:t>
      </w:r>
      <w:r w:rsidR="001D4409" w:rsidRPr="003329A6">
        <w:rPr>
          <w:rFonts w:ascii="Garamond" w:hAnsi="Garamond"/>
          <w:color w:val="000000"/>
        </w:rPr>
        <w:t>ility</w:t>
      </w:r>
      <w:r w:rsidR="00B42436" w:rsidRPr="003329A6">
        <w:rPr>
          <w:rFonts w:ascii="Garamond" w:hAnsi="Garamond"/>
          <w:color w:val="000000"/>
        </w:rPr>
        <w:t xml:space="preserve"> for</w:t>
      </w:r>
      <w:r w:rsidR="00093E90" w:rsidRPr="003329A6">
        <w:rPr>
          <w:rFonts w:ascii="Garamond" w:hAnsi="Garamond"/>
          <w:color w:val="000000"/>
        </w:rPr>
        <w:t xml:space="preserve"> administering the </w:t>
      </w:r>
      <w:r w:rsidR="006625F0" w:rsidRPr="003329A6">
        <w:rPr>
          <w:rFonts w:ascii="Garamond" w:hAnsi="Garamond"/>
          <w:color w:val="000000"/>
        </w:rPr>
        <w:t xml:space="preserve">State Trade </w:t>
      </w:r>
      <w:r w:rsidR="00D749A8" w:rsidRPr="003329A6">
        <w:rPr>
          <w:rFonts w:ascii="Garamond" w:hAnsi="Garamond"/>
          <w:color w:val="000000"/>
        </w:rPr>
        <w:t>Expansion</w:t>
      </w:r>
      <w:r w:rsidR="0094480B" w:rsidRPr="003329A6">
        <w:rPr>
          <w:rFonts w:ascii="Garamond" w:hAnsi="Garamond"/>
          <w:color w:val="000000"/>
        </w:rPr>
        <w:t xml:space="preserve"> </w:t>
      </w:r>
      <w:r w:rsidR="00093E90" w:rsidRPr="003329A6">
        <w:rPr>
          <w:rFonts w:ascii="Garamond" w:hAnsi="Garamond"/>
          <w:color w:val="000000"/>
        </w:rPr>
        <w:t>Program,</w:t>
      </w:r>
      <w:r w:rsidR="00974B1A" w:rsidRPr="003329A6">
        <w:rPr>
          <w:rFonts w:ascii="Garamond" w:hAnsi="Garamond"/>
          <w:color w:val="000000"/>
        </w:rPr>
        <w:t xml:space="preserve"> </w:t>
      </w:r>
      <w:r w:rsidRPr="003329A6">
        <w:rPr>
          <w:rFonts w:ascii="Garamond" w:hAnsi="Garamond" w:cs="Arial"/>
        </w:rPr>
        <w:t>is to</w:t>
      </w:r>
      <w:r w:rsidR="00F3310B" w:rsidRPr="003329A6">
        <w:rPr>
          <w:rFonts w:ascii="Garamond" w:hAnsi="Garamond"/>
        </w:rPr>
        <w:t xml:space="preserve"> </w:t>
      </w:r>
      <w:r w:rsidR="008C007B" w:rsidRPr="003329A6">
        <w:rPr>
          <w:rFonts w:ascii="Garamond" w:hAnsi="Garamond"/>
        </w:rPr>
        <w:t>build the capacity of current and future small business exporters to compete in the global marketplace through capital, counseling, and the advancement of commercial interests at home and abroad.</w:t>
      </w:r>
    </w:p>
    <w:p w:rsidR="000E6500" w:rsidRPr="003329A6" w:rsidRDefault="000E6500" w:rsidP="000E6500">
      <w:pPr>
        <w:numPr>
          <w:ilvl w:val="1"/>
          <w:numId w:val="1"/>
        </w:numPr>
        <w:spacing w:before="120" w:after="120" w:line="240" w:lineRule="auto"/>
        <w:rPr>
          <w:rFonts w:ascii="Garamond" w:hAnsi="Garamond"/>
          <w:i/>
        </w:rPr>
      </w:pPr>
      <w:r w:rsidRPr="003329A6">
        <w:rPr>
          <w:rFonts w:ascii="Garamond" w:hAnsi="Garamond"/>
          <w:i/>
        </w:rPr>
        <w:t>Purpose</w:t>
      </w:r>
    </w:p>
    <w:p w:rsidR="00520DA7" w:rsidRPr="003329A6" w:rsidRDefault="00520DA7" w:rsidP="00E74C47">
      <w:pPr>
        <w:autoSpaceDE w:val="0"/>
        <w:autoSpaceDN w:val="0"/>
        <w:adjustRightInd w:val="0"/>
        <w:spacing w:before="120" w:after="120" w:line="240" w:lineRule="auto"/>
        <w:ind w:left="720"/>
        <w:rPr>
          <w:rFonts w:ascii="Garamond" w:hAnsi="Garamond"/>
        </w:rPr>
      </w:pPr>
      <w:r w:rsidRPr="003329A6">
        <w:rPr>
          <w:rFonts w:ascii="Garamond" w:hAnsi="Garamond"/>
        </w:rPr>
        <w:t xml:space="preserve">The underlying premise of the STEP is to supplement Applicant funds for export activities, not to substitute Federal funds to cover costs Applicants would normally or otherwise cover. Per 2 C.F.R. Section 200.408, Applicants’ proposed use of Federal funds for the STEP will be limited to the </w:t>
      </w:r>
      <w:r w:rsidR="00A25725" w:rsidRPr="003329A6">
        <w:rPr>
          <w:rFonts w:ascii="Garamond" w:hAnsi="Garamond"/>
        </w:rPr>
        <w:t>below</w:t>
      </w:r>
      <w:r w:rsidRPr="003329A6">
        <w:rPr>
          <w:rFonts w:ascii="Garamond" w:hAnsi="Garamond"/>
        </w:rPr>
        <w:t xml:space="preserve"> statutory uses of funds that directly benefit ESBCs to become an exporter and/or </w:t>
      </w:r>
      <w:r w:rsidR="00EE3B32" w:rsidRPr="003329A6">
        <w:rPr>
          <w:rFonts w:ascii="Garamond" w:hAnsi="Garamond"/>
        </w:rPr>
        <w:t xml:space="preserve">increase their </w:t>
      </w:r>
      <w:r w:rsidRPr="003329A6">
        <w:rPr>
          <w:rFonts w:ascii="Garamond" w:hAnsi="Garamond"/>
        </w:rPr>
        <w:t>export sales.</w:t>
      </w:r>
    </w:p>
    <w:p w:rsidR="00E74C47" w:rsidRPr="003329A6" w:rsidRDefault="0020799B" w:rsidP="00E74C47">
      <w:pPr>
        <w:autoSpaceDE w:val="0"/>
        <w:autoSpaceDN w:val="0"/>
        <w:adjustRightInd w:val="0"/>
        <w:spacing w:before="120" w:after="120" w:line="240" w:lineRule="auto"/>
        <w:ind w:left="720"/>
        <w:rPr>
          <w:rFonts w:ascii="Garamond" w:hAnsi="Garamond"/>
        </w:rPr>
      </w:pPr>
      <w:r w:rsidRPr="003329A6">
        <w:rPr>
          <w:rFonts w:ascii="Garamond" w:hAnsi="Garamond"/>
        </w:rPr>
        <w:t xml:space="preserve">Eligible organizations (as defined in Section </w:t>
      </w:r>
      <w:r w:rsidR="00784223" w:rsidRPr="003329A6">
        <w:rPr>
          <w:rFonts w:ascii="Garamond" w:hAnsi="Garamond"/>
        </w:rPr>
        <w:t>3.</w:t>
      </w:r>
      <w:r w:rsidR="00DE3B0E" w:rsidRPr="003329A6">
        <w:rPr>
          <w:rFonts w:ascii="Garamond" w:hAnsi="Garamond"/>
        </w:rPr>
        <w:t>1</w:t>
      </w:r>
      <w:r w:rsidRPr="003329A6">
        <w:rPr>
          <w:rFonts w:ascii="Garamond" w:hAnsi="Garamond"/>
        </w:rPr>
        <w:t>)</w:t>
      </w:r>
      <w:r w:rsidR="000E6500" w:rsidRPr="003329A6">
        <w:rPr>
          <w:rFonts w:ascii="Garamond" w:hAnsi="Garamond"/>
        </w:rPr>
        <w:t xml:space="preserve"> may apply to SBA for </w:t>
      </w:r>
      <w:r w:rsidR="00B87EA8" w:rsidRPr="003329A6">
        <w:rPr>
          <w:rFonts w:ascii="Garamond" w:hAnsi="Garamond"/>
        </w:rPr>
        <w:t xml:space="preserve">cooperative agreement </w:t>
      </w:r>
      <w:r w:rsidR="000E6500" w:rsidRPr="003329A6">
        <w:rPr>
          <w:rFonts w:ascii="Garamond" w:hAnsi="Garamond"/>
        </w:rPr>
        <w:t xml:space="preserve">awards </w:t>
      </w:r>
      <w:r w:rsidRPr="003329A6">
        <w:rPr>
          <w:rFonts w:ascii="Garamond" w:hAnsi="Garamond"/>
        </w:rPr>
        <w:t xml:space="preserve"> under this Announcement</w:t>
      </w:r>
      <w:r w:rsidR="00B42436" w:rsidRPr="003329A6">
        <w:rPr>
          <w:rFonts w:ascii="Garamond" w:hAnsi="Garamond"/>
        </w:rPr>
        <w:t xml:space="preserve"> to fund </w:t>
      </w:r>
      <w:r w:rsidR="00CD56FE" w:rsidRPr="003329A6">
        <w:rPr>
          <w:rFonts w:ascii="Garamond" w:hAnsi="Garamond"/>
        </w:rPr>
        <w:t xml:space="preserve">proposed </w:t>
      </w:r>
      <w:r w:rsidR="00B64126" w:rsidRPr="003329A6">
        <w:rPr>
          <w:rFonts w:ascii="Garamond" w:hAnsi="Garamond"/>
        </w:rPr>
        <w:t>activities</w:t>
      </w:r>
      <w:r w:rsidR="00B42436" w:rsidRPr="003329A6">
        <w:rPr>
          <w:rFonts w:ascii="Garamond" w:hAnsi="Garamond"/>
        </w:rPr>
        <w:t xml:space="preserve"> </w:t>
      </w:r>
      <w:r w:rsidR="00CD56FE" w:rsidRPr="003329A6">
        <w:rPr>
          <w:rFonts w:ascii="Garamond" w:hAnsi="Garamond"/>
        </w:rPr>
        <w:t xml:space="preserve">from the following list of allowable activities </w:t>
      </w:r>
      <w:r w:rsidR="00B42436" w:rsidRPr="003329A6">
        <w:rPr>
          <w:rFonts w:ascii="Garamond" w:hAnsi="Garamond"/>
        </w:rPr>
        <w:t xml:space="preserve">to </w:t>
      </w:r>
      <w:r w:rsidR="00E74C47" w:rsidRPr="003329A6">
        <w:rPr>
          <w:rFonts w:ascii="Garamond" w:hAnsi="Garamond"/>
        </w:rPr>
        <w:t xml:space="preserve">carry out export </w:t>
      </w:r>
      <w:r w:rsidR="00DD6E17" w:rsidRPr="003329A6">
        <w:rPr>
          <w:rFonts w:ascii="Garamond" w:hAnsi="Garamond"/>
        </w:rPr>
        <w:t xml:space="preserve">development </w:t>
      </w:r>
      <w:r w:rsidR="00E74C47" w:rsidRPr="003329A6">
        <w:rPr>
          <w:rFonts w:ascii="Garamond" w:hAnsi="Garamond"/>
        </w:rPr>
        <w:t>pro</w:t>
      </w:r>
      <w:r w:rsidR="00655B86" w:rsidRPr="003329A6">
        <w:rPr>
          <w:rFonts w:ascii="Garamond" w:hAnsi="Garamond"/>
        </w:rPr>
        <w:t>jects</w:t>
      </w:r>
      <w:r w:rsidR="00E74C47" w:rsidRPr="003329A6">
        <w:rPr>
          <w:rFonts w:ascii="Garamond" w:hAnsi="Garamond"/>
        </w:rPr>
        <w:t xml:space="preserve"> that assist </w:t>
      </w:r>
      <w:r w:rsidR="00613880" w:rsidRPr="003329A6">
        <w:rPr>
          <w:rFonts w:ascii="Garamond" w:hAnsi="Garamond"/>
        </w:rPr>
        <w:t>ESBC</w:t>
      </w:r>
      <w:r w:rsidR="00A25725" w:rsidRPr="003329A6">
        <w:rPr>
          <w:rFonts w:ascii="Garamond" w:hAnsi="Garamond"/>
        </w:rPr>
        <w:t>s</w:t>
      </w:r>
      <w:r w:rsidR="00E74C47" w:rsidRPr="003329A6">
        <w:rPr>
          <w:rFonts w:ascii="Garamond" w:hAnsi="Garamond"/>
        </w:rPr>
        <w:t>:</w:t>
      </w:r>
    </w:p>
    <w:p w:rsidR="006D7B77" w:rsidRPr="003329A6" w:rsidRDefault="00E74C47"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t>Participation in foreign trade missions</w:t>
      </w:r>
      <w:r w:rsidR="006D7B77" w:rsidRPr="003329A6">
        <w:rPr>
          <w:rFonts w:ascii="Garamond" w:hAnsi="Garamond"/>
        </w:rPr>
        <w:t>;</w:t>
      </w:r>
    </w:p>
    <w:p w:rsidR="006D7B77" w:rsidRPr="003329A6" w:rsidRDefault="006D7B77"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t>S</w:t>
      </w:r>
      <w:r w:rsidR="00E74C47" w:rsidRPr="003329A6">
        <w:rPr>
          <w:rFonts w:ascii="Garamond" w:hAnsi="Garamond"/>
        </w:rPr>
        <w:t>ubscription to services provided by the Department of Commerce</w:t>
      </w:r>
      <w:r w:rsidRPr="003329A6">
        <w:rPr>
          <w:rFonts w:ascii="Garamond" w:hAnsi="Garamond"/>
        </w:rPr>
        <w:t>;</w:t>
      </w:r>
    </w:p>
    <w:p w:rsidR="006D7B77" w:rsidRPr="003329A6" w:rsidRDefault="0094480B"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lastRenderedPageBreak/>
        <w:t>Payment of website fees (specifically, translation to foreign languages, localization for foreign markets, and search engine optimization)</w:t>
      </w:r>
      <w:r w:rsidR="006D7B77" w:rsidRPr="003329A6">
        <w:rPr>
          <w:rFonts w:ascii="Garamond" w:hAnsi="Garamond"/>
        </w:rPr>
        <w:t>;</w:t>
      </w:r>
    </w:p>
    <w:p w:rsidR="006D7B77" w:rsidRPr="003329A6" w:rsidRDefault="006D7B77"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t>D</w:t>
      </w:r>
      <w:r w:rsidR="00E74C47" w:rsidRPr="003329A6">
        <w:rPr>
          <w:rFonts w:ascii="Garamond" w:hAnsi="Garamond"/>
        </w:rPr>
        <w:t xml:space="preserve">esign of </w:t>
      </w:r>
      <w:r w:rsidR="0094480B" w:rsidRPr="003329A6">
        <w:rPr>
          <w:rFonts w:ascii="Garamond" w:hAnsi="Garamond"/>
        </w:rPr>
        <w:t>marketing media</w:t>
      </w:r>
      <w:r w:rsidRPr="003329A6">
        <w:rPr>
          <w:rFonts w:ascii="Garamond" w:hAnsi="Garamond"/>
        </w:rPr>
        <w:t>;</w:t>
      </w:r>
    </w:p>
    <w:p w:rsidR="006D7B77" w:rsidRPr="003329A6" w:rsidRDefault="0094480B"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t>Trade show exhibition (foreign trade show</w:t>
      </w:r>
      <w:r w:rsidR="006111CA" w:rsidRPr="003329A6">
        <w:rPr>
          <w:rFonts w:ascii="Garamond" w:hAnsi="Garamond"/>
        </w:rPr>
        <w:t>s</w:t>
      </w:r>
      <w:r w:rsidRPr="003329A6">
        <w:rPr>
          <w:rFonts w:ascii="Garamond" w:hAnsi="Garamond"/>
        </w:rPr>
        <w:t xml:space="preserve"> </w:t>
      </w:r>
      <w:r w:rsidR="00EE3B32" w:rsidRPr="003329A6">
        <w:rPr>
          <w:rFonts w:ascii="Garamond" w:hAnsi="Garamond"/>
        </w:rPr>
        <w:t>appropriate for ESBC</w:t>
      </w:r>
      <w:r w:rsidR="006111CA" w:rsidRPr="003329A6">
        <w:rPr>
          <w:rFonts w:ascii="Garamond" w:hAnsi="Garamond"/>
        </w:rPr>
        <w:t xml:space="preserve"> export development</w:t>
      </w:r>
      <w:r w:rsidR="00EE3B32" w:rsidRPr="003329A6">
        <w:rPr>
          <w:rFonts w:ascii="Garamond" w:hAnsi="Garamond"/>
        </w:rPr>
        <w:t xml:space="preserve"> and </w:t>
      </w:r>
      <w:r w:rsidRPr="003329A6">
        <w:rPr>
          <w:rFonts w:ascii="Garamond" w:hAnsi="Garamond"/>
        </w:rPr>
        <w:t>domestic trade show</w:t>
      </w:r>
      <w:r w:rsidR="006111CA" w:rsidRPr="003329A6">
        <w:rPr>
          <w:rFonts w:ascii="Garamond" w:hAnsi="Garamond"/>
        </w:rPr>
        <w:t>s</w:t>
      </w:r>
      <w:r w:rsidRPr="003329A6">
        <w:rPr>
          <w:rFonts w:ascii="Garamond" w:hAnsi="Garamond"/>
        </w:rPr>
        <w:t>,</w:t>
      </w:r>
      <w:r w:rsidR="006111CA" w:rsidRPr="003329A6">
        <w:rPr>
          <w:rFonts w:ascii="Garamond" w:hAnsi="Garamond"/>
        </w:rPr>
        <w:t xml:space="preserve"> according to the domestic trade show policy </w:t>
      </w:r>
      <w:r w:rsidRPr="003329A6">
        <w:rPr>
          <w:rFonts w:ascii="Garamond" w:hAnsi="Garamond"/>
        </w:rPr>
        <w:t>as specified in Section 4</w:t>
      </w:r>
      <w:r w:rsidR="005018C2" w:rsidRPr="003329A6">
        <w:rPr>
          <w:rFonts w:ascii="Garamond" w:hAnsi="Garamond"/>
        </w:rPr>
        <w:t>.2.2</w:t>
      </w:r>
      <w:r w:rsidRPr="003329A6">
        <w:rPr>
          <w:rFonts w:ascii="Garamond" w:hAnsi="Garamond"/>
        </w:rPr>
        <w:t>)</w:t>
      </w:r>
      <w:r w:rsidR="006D7B77" w:rsidRPr="003329A6">
        <w:rPr>
          <w:rFonts w:ascii="Garamond" w:hAnsi="Garamond"/>
        </w:rPr>
        <w:t>;</w:t>
      </w:r>
    </w:p>
    <w:p w:rsidR="0094480B" w:rsidRPr="003329A6" w:rsidRDefault="006D7B77"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t>P</w:t>
      </w:r>
      <w:r w:rsidR="00E74C47" w:rsidRPr="003329A6">
        <w:rPr>
          <w:rFonts w:ascii="Garamond" w:hAnsi="Garamond"/>
        </w:rPr>
        <w:t xml:space="preserve">articipation in </w:t>
      </w:r>
      <w:r w:rsidR="0094480B" w:rsidRPr="003329A6">
        <w:rPr>
          <w:rFonts w:ascii="Garamond" w:hAnsi="Garamond"/>
        </w:rPr>
        <w:t xml:space="preserve">export training </w:t>
      </w:r>
      <w:r w:rsidR="00E74C47" w:rsidRPr="003329A6">
        <w:rPr>
          <w:rFonts w:ascii="Garamond" w:hAnsi="Garamond"/>
        </w:rPr>
        <w:t>workshops</w:t>
      </w:r>
      <w:r w:rsidRPr="003329A6">
        <w:rPr>
          <w:rFonts w:ascii="Garamond" w:hAnsi="Garamond"/>
        </w:rPr>
        <w:t>;</w:t>
      </w:r>
    </w:p>
    <w:p w:rsidR="0094480B" w:rsidRPr="003329A6" w:rsidRDefault="0094480B"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t xml:space="preserve">Reverse trade mission which brings foreign buyers to the United States to meet with potential </w:t>
      </w:r>
      <w:r w:rsidR="00D749A8" w:rsidRPr="003329A6">
        <w:rPr>
          <w:rFonts w:ascii="Garamond" w:hAnsi="Garamond"/>
        </w:rPr>
        <w:t>suppliers</w:t>
      </w:r>
      <w:r w:rsidRPr="003329A6">
        <w:rPr>
          <w:rFonts w:ascii="Garamond" w:hAnsi="Garamond"/>
        </w:rPr>
        <w:t xml:space="preserve"> of U.S.-manufactured goods and services.  Proposals for this activity are limited to costs borne directly by ESBCs to participate in a reverse trade mission or paid for by a STEP Awardee which directly benefit ESBCs (e.g., meeting space, audio/visual support).  Payment of any costs associated with travel (transportation, lodging, etc.) of foreign buyers is not allowed;</w:t>
      </w:r>
    </w:p>
    <w:p w:rsidR="006D7B77" w:rsidRPr="003329A6" w:rsidRDefault="0094480B"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t>Procurement of consultancy services (after consultation with the Department of Commerce to avoid duplication of services); and,</w:t>
      </w:r>
    </w:p>
    <w:p w:rsidR="00E74C47" w:rsidRPr="003329A6" w:rsidRDefault="006D7B77" w:rsidP="00A67A54">
      <w:pPr>
        <w:pStyle w:val="ListParagraph"/>
        <w:numPr>
          <w:ilvl w:val="0"/>
          <w:numId w:val="4"/>
        </w:numPr>
        <w:autoSpaceDE w:val="0"/>
        <w:autoSpaceDN w:val="0"/>
        <w:adjustRightInd w:val="0"/>
        <w:spacing w:before="120" w:after="120" w:line="240" w:lineRule="auto"/>
        <w:rPr>
          <w:rFonts w:ascii="Garamond" w:hAnsi="Garamond"/>
        </w:rPr>
      </w:pPr>
      <w:r w:rsidRPr="003329A6">
        <w:rPr>
          <w:rFonts w:ascii="Garamond" w:hAnsi="Garamond"/>
        </w:rPr>
        <w:t>Other</w:t>
      </w:r>
      <w:r w:rsidR="0042629B" w:rsidRPr="003329A6">
        <w:rPr>
          <w:rFonts w:ascii="Garamond" w:hAnsi="Garamond"/>
        </w:rPr>
        <w:t xml:space="preserve"> </w:t>
      </w:r>
      <w:r w:rsidR="00021780" w:rsidRPr="003329A6">
        <w:rPr>
          <w:rFonts w:ascii="Garamond" w:hAnsi="Garamond"/>
        </w:rPr>
        <w:t>export initiatives</w:t>
      </w:r>
      <w:r w:rsidRPr="003329A6">
        <w:rPr>
          <w:rFonts w:ascii="Garamond" w:hAnsi="Garamond"/>
        </w:rPr>
        <w:t xml:space="preserve"> </w:t>
      </w:r>
      <w:r w:rsidR="00E74C47" w:rsidRPr="003329A6">
        <w:rPr>
          <w:rFonts w:ascii="Garamond" w:hAnsi="Garamond"/>
        </w:rPr>
        <w:t>d</w:t>
      </w:r>
      <w:r w:rsidR="0094480B" w:rsidRPr="003329A6">
        <w:rPr>
          <w:rFonts w:ascii="Garamond" w:hAnsi="Garamond"/>
        </w:rPr>
        <w:t>etermined</w:t>
      </w:r>
      <w:r w:rsidR="00E74C47" w:rsidRPr="003329A6">
        <w:rPr>
          <w:rFonts w:ascii="Garamond" w:hAnsi="Garamond"/>
        </w:rPr>
        <w:t xml:space="preserve"> appropriate by SBA’s Associate Administrator of </w:t>
      </w:r>
      <w:r w:rsidRPr="003329A6">
        <w:rPr>
          <w:rFonts w:ascii="Garamond" w:hAnsi="Garamond"/>
        </w:rPr>
        <w:t xml:space="preserve">the Office of International Trade </w:t>
      </w:r>
      <w:r w:rsidR="00E74C47" w:rsidRPr="003329A6">
        <w:rPr>
          <w:rFonts w:ascii="Garamond" w:hAnsi="Garamond"/>
        </w:rPr>
        <w:t xml:space="preserve">that do not duplicate the services </w:t>
      </w:r>
      <w:r w:rsidR="0094480B" w:rsidRPr="003329A6">
        <w:rPr>
          <w:rFonts w:ascii="Garamond" w:hAnsi="Garamond"/>
        </w:rPr>
        <w:t xml:space="preserve">available from SBA, SBA resource partners, or other applicable Federal trade agencies. </w:t>
      </w:r>
      <w:r w:rsidR="006019C1" w:rsidRPr="0036522B">
        <w:rPr>
          <w:rFonts w:ascii="Garamond" w:hAnsi="Garamond"/>
        </w:rPr>
        <w:t>For example, foreign market sales trips have been determined as an appropriate use of STEP funds.  Inclusion of this use would be indicted as an item 9.</w:t>
      </w:r>
    </w:p>
    <w:p w:rsidR="00347E38" w:rsidRPr="003329A6" w:rsidRDefault="00347E38" w:rsidP="00F64C9C">
      <w:pPr>
        <w:autoSpaceDE w:val="0"/>
        <w:autoSpaceDN w:val="0"/>
        <w:adjustRightInd w:val="0"/>
        <w:spacing w:before="120" w:after="120" w:line="240" w:lineRule="auto"/>
        <w:ind w:left="720"/>
        <w:rPr>
          <w:rFonts w:ascii="Garamond" w:hAnsi="Garamond"/>
        </w:rPr>
      </w:pPr>
      <w:r w:rsidRPr="003329A6">
        <w:rPr>
          <w:rFonts w:ascii="Garamond" w:hAnsi="Garamond"/>
        </w:rPr>
        <w:t>Proposed use of Federal funds not directly supporting development of new ESBC exporters and ESBC export market expansion will not be approved (e.g., proposed activities not drawn from the above list, national/regional association dues, passport/visa fees,)</w:t>
      </w:r>
    </w:p>
    <w:p w:rsidR="00DA4A9D" w:rsidRPr="003329A6" w:rsidRDefault="00DA4A9D" w:rsidP="00F64C9C">
      <w:pPr>
        <w:autoSpaceDE w:val="0"/>
        <w:autoSpaceDN w:val="0"/>
        <w:adjustRightInd w:val="0"/>
        <w:spacing w:before="120" w:after="120" w:line="240" w:lineRule="auto"/>
        <w:ind w:left="720"/>
        <w:rPr>
          <w:rFonts w:ascii="Garamond" w:hAnsi="Garamond"/>
        </w:rPr>
      </w:pPr>
      <w:r w:rsidRPr="003329A6">
        <w:rPr>
          <w:rFonts w:ascii="Garamond" w:hAnsi="Garamond"/>
        </w:rPr>
        <w:t>Applicants may propose efforts that comprise financial assistance awards (e.g., vouchers, stipends) for reimbursements to STEP Clients for participation in approved export activities.</w:t>
      </w:r>
    </w:p>
    <w:p w:rsidR="00F64C9C" w:rsidRPr="003329A6" w:rsidRDefault="00F64C9C" w:rsidP="00F64C9C">
      <w:pPr>
        <w:autoSpaceDE w:val="0"/>
        <w:autoSpaceDN w:val="0"/>
        <w:adjustRightInd w:val="0"/>
        <w:spacing w:before="120" w:after="120" w:line="240" w:lineRule="auto"/>
        <w:ind w:left="720"/>
        <w:rPr>
          <w:rFonts w:ascii="Garamond" w:hAnsi="Garamond"/>
        </w:rPr>
      </w:pPr>
      <w:r w:rsidRPr="003329A6">
        <w:rPr>
          <w:rFonts w:ascii="Garamond" w:hAnsi="Garamond"/>
        </w:rPr>
        <w:t>Each Applicant is expected to design a proposal that reflect</w:t>
      </w:r>
      <w:r w:rsidR="00391D3E" w:rsidRPr="003329A6">
        <w:rPr>
          <w:rFonts w:ascii="Garamond" w:hAnsi="Garamond"/>
        </w:rPr>
        <w:t>s</w:t>
      </w:r>
      <w:r w:rsidRPr="003329A6">
        <w:rPr>
          <w:rFonts w:ascii="Garamond" w:hAnsi="Garamond"/>
        </w:rPr>
        <w:t xml:space="preserve"> the export development needs of their State export economy and </w:t>
      </w:r>
      <w:r w:rsidR="00391D3E" w:rsidRPr="003329A6">
        <w:rPr>
          <w:rFonts w:ascii="Garamond" w:hAnsi="Garamond"/>
        </w:rPr>
        <w:t>is</w:t>
      </w:r>
      <w:r w:rsidRPr="003329A6">
        <w:rPr>
          <w:rFonts w:ascii="Garamond" w:hAnsi="Garamond"/>
        </w:rPr>
        <w:t xml:space="preserve"> encouraged to promote export development to </w:t>
      </w:r>
      <w:r w:rsidR="00075378" w:rsidRPr="003329A6">
        <w:rPr>
          <w:rFonts w:ascii="Garamond" w:hAnsi="Garamond"/>
        </w:rPr>
        <w:t>a</w:t>
      </w:r>
      <w:r w:rsidRPr="003329A6">
        <w:rPr>
          <w:rFonts w:ascii="Garamond" w:hAnsi="Garamond"/>
        </w:rPr>
        <w:t xml:space="preserve"> broad range of small businesses, to include the following four small business communities: </w:t>
      </w:r>
    </w:p>
    <w:p w:rsidR="00F64C9C" w:rsidRPr="003329A6" w:rsidRDefault="00F64C9C" w:rsidP="00563262">
      <w:pPr>
        <w:pStyle w:val="ListParagraph"/>
        <w:numPr>
          <w:ilvl w:val="0"/>
          <w:numId w:val="36"/>
        </w:numPr>
        <w:autoSpaceDE w:val="0"/>
        <w:autoSpaceDN w:val="0"/>
        <w:adjustRightInd w:val="0"/>
        <w:spacing w:before="120" w:after="120" w:line="240" w:lineRule="auto"/>
        <w:ind w:left="1440"/>
        <w:rPr>
          <w:rFonts w:ascii="Garamond" w:hAnsi="Garamond"/>
        </w:rPr>
      </w:pPr>
      <w:r w:rsidRPr="003329A6">
        <w:rPr>
          <w:rFonts w:ascii="Garamond" w:hAnsi="Garamond"/>
        </w:rPr>
        <w:t>Owned and controlled by socially and economically disadvantaged individuals;</w:t>
      </w:r>
    </w:p>
    <w:p w:rsidR="00F64C9C" w:rsidRPr="003329A6" w:rsidRDefault="00F64C9C" w:rsidP="00563262">
      <w:pPr>
        <w:pStyle w:val="ListParagraph"/>
        <w:numPr>
          <w:ilvl w:val="0"/>
          <w:numId w:val="36"/>
        </w:numPr>
        <w:autoSpaceDE w:val="0"/>
        <w:autoSpaceDN w:val="0"/>
        <w:adjustRightInd w:val="0"/>
        <w:spacing w:before="120" w:after="120" w:line="240" w:lineRule="auto"/>
        <w:ind w:left="1440"/>
        <w:rPr>
          <w:rFonts w:ascii="Garamond" w:hAnsi="Garamond"/>
        </w:rPr>
      </w:pPr>
      <w:r w:rsidRPr="003329A6">
        <w:rPr>
          <w:rFonts w:ascii="Garamond" w:hAnsi="Garamond"/>
        </w:rPr>
        <w:t>Owned and controlled by women;</w:t>
      </w:r>
    </w:p>
    <w:p w:rsidR="00F64C9C" w:rsidRPr="003329A6" w:rsidRDefault="00F64C9C" w:rsidP="00563262">
      <w:pPr>
        <w:pStyle w:val="ListParagraph"/>
        <w:numPr>
          <w:ilvl w:val="0"/>
          <w:numId w:val="36"/>
        </w:numPr>
        <w:autoSpaceDE w:val="0"/>
        <w:autoSpaceDN w:val="0"/>
        <w:adjustRightInd w:val="0"/>
        <w:spacing w:before="120" w:after="120" w:line="240" w:lineRule="auto"/>
        <w:ind w:left="1440"/>
        <w:rPr>
          <w:rFonts w:ascii="Garamond" w:hAnsi="Garamond"/>
        </w:rPr>
      </w:pPr>
      <w:r w:rsidRPr="003329A6">
        <w:rPr>
          <w:rFonts w:ascii="Garamond" w:hAnsi="Garamond"/>
        </w:rPr>
        <w:t xml:space="preserve">Owned and controlled by veterans and/or service-connected disabled veterans; and/or, </w:t>
      </w:r>
    </w:p>
    <w:p w:rsidR="00F64C9C" w:rsidRPr="003329A6" w:rsidRDefault="00BC4316" w:rsidP="00563262">
      <w:pPr>
        <w:pStyle w:val="ListParagraph"/>
        <w:numPr>
          <w:ilvl w:val="0"/>
          <w:numId w:val="36"/>
        </w:numPr>
        <w:autoSpaceDE w:val="0"/>
        <w:autoSpaceDN w:val="0"/>
        <w:adjustRightInd w:val="0"/>
        <w:spacing w:before="120" w:after="120" w:line="240" w:lineRule="auto"/>
        <w:ind w:left="1440"/>
        <w:rPr>
          <w:rFonts w:ascii="Garamond" w:hAnsi="Garamond"/>
        </w:rPr>
      </w:pPr>
      <w:r>
        <w:rPr>
          <w:rFonts w:ascii="Garamond" w:hAnsi="Garamond"/>
        </w:rPr>
        <w:t>Rura</w:t>
      </w:r>
      <w:r w:rsidR="00F64C9C" w:rsidRPr="003329A6">
        <w:rPr>
          <w:rFonts w:ascii="Garamond" w:hAnsi="Garamond"/>
        </w:rPr>
        <w:t>l</w:t>
      </w:r>
      <w:r>
        <w:rPr>
          <w:rFonts w:ascii="Garamond" w:hAnsi="Garamond"/>
        </w:rPr>
        <w:t xml:space="preserve"> small businesses</w:t>
      </w:r>
      <w:r w:rsidR="00F64C9C" w:rsidRPr="003329A6">
        <w:rPr>
          <w:rFonts w:ascii="Garamond" w:hAnsi="Garamond"/>
        </w:rPr>
        <w:t xml:space="preserve">. </w:t>
      </w:r>
    </w:p>
    <w:p w:rsidR="006E252F" w:rsidRPr="003329A6" w:rsidRDefault="00C04D11" w:rsidP="00B670F8">
      <w:pPr>
        <w:autoSpaceDE w:val="0"/>
        <w:autoSpaceDN w:val="0"/>
        <w:adjustRightInd w:val="0"/>
        <w:spacing w:before="120" w:after="120" w:line="240" w:lineRule="auto"/>
        <w:ind w:left="720"/>
        <w:rPr>
          <w:rFonts w:ascii="Garamond" w:hAnsi="Garamond"/>
        </w:rPr>
      </w:pPr>
      <w:r w:rsidRPr="003329A6">
        <w:rPr>
          <w:rFonts w:ascii="Garamond" w:hAnsi="Garamond"/>
        </w:rPr>
        <w:t>Applicants who receive a STEP award must collect these small business attributes for required reporting during the award year</w:t>
      </w:r>
      <w:r w:rsidR="0009632B" w:rsidRPr="003329A6">
        <w:rPr>
          <w:rFonts w:ascii="Garamond" w:hAnsi="Garamond"/>
        </w:rPr>
        <w:t xml:space="preserve"> and report to SBA the findings only at the end of the award year</w:t>
      </w:r>
      <w:r w:rsidRPr="003329A6">
        <w:rPr>
          <w:rFonts w:ascii="Garamond" w:hAnsi="Garamond"/>
        </w:rPr>
        <w:t>.</w:t>
      </w:r>
      <w:r w:rsidR="00B25376" w:rsidRPr="003329A6">
        <w:rPr>
          <w:rFonts w:ascii="Garamond" w:hAnsi="Garamond"/>
        </w:rPr>
        <w:t xml:space="preserve"> </w:t>
      </w:r>
    </w:p>
    <w:p w:rsidR="00E902AB" w:rsidRPr="00BD6267" w:rsidRDefault="00CD56FE" w:rsidP="00B670F8">
      <w:pPr>
        <w:autoSpaceDE w:val="0"/>
        <w:autoSpaceDN w:val="0"/>
        <w:adjustRightInd w:val="0"/>
        <w:spacing w:before="120" w:after="120" w:line="240" w:lineRule="auto"/>
        <w:ind w:left="720"/>
        <w:rPr>
          <w:rFonts w:ascii="Garamond" w:hAnsi="Garamond"/>
        </w:rPr>
      </w:pPr>
      <w:r w:rsidRPr="003329A6">
        <w:rPr>
          <w:rFonts w:ascii="Garamond" w:hAnsi="Garamond"/>
        </w:rPr>
        <w:t xml:space="preserve">Applicants must reflect in their Technical Proposal </w:t>
      </w:r>
      <w:r w:rsidR="00D47788" w:rsidRPr="003329A6">
        <w:rPr>
          <w:rFonts w:ascii="Garamond" w:hAnsi="Garamond"/>
        </w:rPr>
        <w:t xml:space="preserve">and Budget Narrative </w:t>
      </w:r>
      <w:r w:rsidRPr="003329A6">
        <w:rPr>
          <w:rFonts w:ascii="Garamond" w:hAnsi="Garamond"/>
        </w:rPr>
        <w:t xml:space="preserve">the use of </w:t>
      </w:r>
      <w:r w:rsidRPr="003329A6">
        <w:rPr>
          <w:rFonts w:ascii="Garamond" w:hAnsi="Garamond"/>
          <w:u w:val="single"/>
        </w:rPr>
        <w:t xml:space="preserve">at least </w:t>
      </w:r>
      <w:r w:rsidR="007F3DC1" w:rsidRPr="00563262">
        <w:rPr>
          <w:rFonts w:ascii="Garamond" w:hAnsi="Garamond"/>
          <w:u w:val="single"/>
        </w:rPr>
        <w:t>85</w:t>
      </w:r>
      <w:r w:rsidRPr="003329A6">
        <w:rPr>
          <w:rFonts w:ascii="Garamond" w:hAnsi="Garamond"/>
          <w:u w:val="single"/>
        </w:rPr>
        <w:t xml:space="preserve"> percent of their</w:t>
      </w:r>
      <w:r w:rsidR="00261DCE" w:rsidRPr="003329A6">
        <w:rPr>
          <w:rFonts w:ascii="Garamond" w:hAnsi="Garamond"/>
          <w:u w:val="single"/>
        </w:rPr>
        <w:t xml:space="preserve"> proposed</w:t>
      </w:r>
      <w:r w:rsidRPr="003329A6">
        <w:rPr>
          <w:rFonts w:ascii="Garamond" w:hAnsi="Garamond"/>
          <w:u w:val="single"/>
        </w:rPr>
        <w:t xml:space="preserve"> Federal award for the purpose of </w:t>
      </w:r>
      <w:r w:rsidR="0009557C" w:rsidRPr="006379E4">
        <w:rPr>
          <w:rFonts w:ascii="Garamond" w:hAnsi="Garamond"/>
          <w:u w:val="single"/>
        </w:rPr>
        <w:t xml:space="preserve">providing </w:t>
      </w:r>
      <w:r w:rsidR="00335B7B" w:rsidRPr="006379E4">
        <w:rPr>
          <w:rFonts w:ascii="Garamond" w:hAnsi="Garamond"/>
          <w:u w:val="single"/>
        </w:rPr>
        <w:t xml:space="preserve">direct </w:t>
      </w:r>
      <w:r w:rsidR="003D4B4B" w:rsidRPr="006379E4">
        <w:rPr>
          <w:rFonts w:ascii="Garamond" w:hAnsi="Garamond"/>
          <w:u w:val="single"/>
        </w:rPr>
        <w:t>benefit</w:t>
      </w:r>
      <w:r w:rsidR="0009557C" w:rsidRPr="00BD6267">
        <w:rPr>
          <w:rFonts w:ascii="Garamond" w:hAnsi="Garamond"/>
          <w:u w:val="single"/>
        </w:rPr>
        <w:t xml:space="preserve"> to ESBCs</w:t>
      </w:r>
      <w:r w:rsidRPr="00BD6267">
        <w:rPr>
          <w:rFonts w:ascii="Garamond" w:hAnsi="Garamond"/>
        </w:rPr>
        <w:t>, drawn from the list of allowable activities above.</w:t>
      </w:r>
      <w:r w:rsidR="00B87EA8" w:rsidRPr="00BD6267">
        <w:rPr>
          <w:rFonts w:ascii="Garamond" w:hAnsi="Garamond"/>
        </w:rPr>
        <w:t xml:space="preserve"> </w:t>
      </w:r>
      <w:r w:rsidR="00CE5429" w:rsidRPr="00E94563">
        <w:rPr>
          <w:rFonts w:ascii="Garamond" w:hAnsi="Garamond"/>
          <w:u w:val="single"/>
        </w:rPr>
        <w:t xml:space="preserve">An application with less than </w:t>
      </w:r>
      <w:r w:rsidR="007F3DC1" w:rsidRPr="00FA380F">
        <w:rPr>
          <w:rFonts w:ascii="Garamond" w:hAnsi="Garamond"/>
          <w:u w:val="single"/>
        </w:rPr>
        <w:t>85</w:t>
      </w:r>
      <w:r w:rsidR="00CE5429" w:rsidRPr="00E94563">
        <w:rPr>
          <w:rFonts w:ascii="Garamond" w:hAnsi="Garamond"/>
          <w:u w:val="single"/>
        </w:rPr>
        <w:t xml:space="preserve"> percent will be considered “not responsive” to the </w:t>
      </w:r>
      <w:r w:rsidR="001F116F">
        <w:rPr>
          <w:rFonts w:ascii="Garamond" w:hAnsi="Garamond"/>
          <w:u w:val="single"/>
        </w:rPr>
        <w:t xml:space="preserve">Funding Opportunity </w:t>
      </w:r>
      <w:r w:rsidR="00CE5429" w:rsidRPr="00E94563">
        <w:rPr>
          <w:rFonts w:ascii="Garamond" w:hAnsi="Garamond"/>
          <w:u w:val="single"/>
        </w:rPr>
        <w:t>Announcement requirements and will not be evaluated</w:t>
      </w:r>
      <w:r w:rsidR="00CE5429" w:rsidRPr="00E94563">
        <w:rPr>
          <w:rFonts w:ascii="Garamond" w:hAnsi="Garamond"/>
        </w:rPr>
        <w:t xml:space="preserve">. </w:t>
      </w:r>
      <w:r w:rsidR="00A162EA" w:rsidRPr="00E94563">
        <w:rPr>
          <w:rFonts w:ascii="Garamond" w:hAnsi="Garamond"/>
        </w:rPr>
        <w:t>Proposed</w:t>
      </w:r>
      <w:r w:rsidR="00A162EA" w:rsidRPr="003329A6">
        <w:rPr>
          <w:rFonts w:ascii="Garamond" w:hAnsi="Garamond"/>
        </w:rPr>
        <w:t xml:space="preserve"> costs that directly benefit ESBCs </w:t>
      </w:r>
      <w:r w:rsidR="00B05314" w:rsidRPr="006379E4">
        <w:rPr>
          <w:rFonts w:ascii="Garamond" w:hAnsi="Garamond"/>
        </w:rPr>
        <w:t>are</w:t>
      </w:r>
      <w:r w:rsidR="00A162EA" w:rsidRPr="006379E4">
        <w:rPr>
          <w:rFonts w:ascii="Garamond" w:hAnsi="Garamond"/>
        </w:rPr>
        <w:t xml:space="preserve"> </w:t>
      </w:r>
      <w:r w:rsidR="00026DAD" w:rsidRPr="006379E4">
        <w:rPr>
          <w:rFonts w:ascii="Garamond" w:hAnsi="Garamond"/>
        </w:rPr>
        <w:t>composed of</w:t>
      </w:r>
      <w:r w:rsidR="00E902AB" w:rsidRPr="00BD6267">
        <w:rPr>
          <w:rFonts w:ascii="Garamond" w:hAnsi="Garamond"/>
        </w:rPr>
        <w:t>:</w:t>
      </w:r>
    </w:p>
    <w:p w:rsidR="00E902AB" w:rsidRPr="00E94563" w:rsidRDefault="00E902AB" w:rsidP="00FA380F">
      <w:pPr>
        <w:pStyle w:val="ListParagraph"/>
        <w:numPr>
          <w:ilvl w:val="0"/>
          <w:numId w:val="27"/>
        </w:numPr>
        <w:autoSpaceDE w:val="0"/>
        <w:autoSpaceDN w:val="0"/>
        <w:adjustRightInd w:val="0"/>
        <w:spacing w:before="120" w:after="120" w:line="240" w:lineRule="auto"/>
        <w:rPr>
          <w:rFonts w:ascii="Garamond" w:hAnsi="Garamond"/>
        </w:rPr>
      </w:pPr>
      <w:r w:rsidRPr="00BD6267">
        <w:rPr>
          <w:rFonts w:ascii="Garamond" w:hAnsi="Garamond"/>
        </w:rPr>
        <w:t>C</w:t>
      </w:r>
      <w:r w:rsidR="00A162EA" w:rsidRPr="00BD6267">
        <w:rPr>
          <w:rFonts w:ascii="Garamond" w:hAnsi="Garamond"/>
        </w:rPr>
        <w:t>osts directly borne by an ESBC to participate in an approved export activity</w:t>
      </w:r>
      <w:r w:rsidRPr="00E94563">
        <w:rPr>
          <w:rFonts w:ascii="Garamond" w:hAnsi="Garamond"/>
        </w:rPr>
        <w:t>,</w:t>
      </w:r>
      <w:r w:rsidR="00A162EA" w:rsidRPr="00E94563">
        <w:rPr>
          <w:rFonts w:ascii="Garamond" w:hAnsi="Garamond"/>
        </w:rPr>
        <w:t xml:space="preserve"> according to </w:t>
      </w:r>
      <w:r w:rsidR="00A25725" w:rsidRPr="00E94563">
        <w:rPr>
          <w:rFonts w:ascii="Garamond" w:hAnsi="Garamond"/>
        </w:rPr>
        <w:t>an</w:t>
      </w:r>
      <w:r w:rsidR="00A162EA" w:rsidRPr="00E94563">
        <w:rPr>
          <w:rFonts w:ascii="Garamond" w:hAnsi="Garamond"/>
        </w:rPr>
        <w:t xml:space="preserve"> approved Financial Assistance Plan</w:t>
      </w:r>
      <w:r w:rsidRPr="00E94563">
        <w:rPr>
          <w:rFonts w:ascii="Garamond" w:hAnsi="Garamond"/>
        </w:rPr>
        <w:t>;</w:t>
      </w:r>
      <w:r w:rsidR="00A12B79" w:rsidRPr="00E94563">
        <w:rPr>
          <w:rFonts w:ascii="Garamond" w:hAnsi="Garamond"/>
          <w:highlight w:val="yellow"/>
        </w:rPr>
        <w:t xml:space="preserve"> </w:t>
      </w:r>
    </w:p>
    <w:p w:rsidR="00E902AB" w:rsidRPr="003329A6" w:rsidRDefault="00E902AB" w:rsidP="00FA380F">
      <w:pPr>
        <w:pStyle w:val="ListParagraph"/>
        <w:numPr>
          <w:ilvl w:val="0"/>
          <w:numId w:val="27"/>
        </w:numPr>
        <w:autoSpaceDE w:val="0"/>
        <w:autoSpaceDN w:val="0"/>
        <w:adjustRightInd w:val="0"/>
        <w:spacing w:before="120" w:after="120" w:line="240" w:lineRule="auto"/>
        <w:rPr>
          <w:rFonts w:ascii="Garamond" w:hAnsi="Garamond"/>
        </w:rPr>
      </w:pPr>
      <w:r w:rsidRPr="00E94563">
        <w:rPr>
          <w:rFonts w:ascii="Garamond" w:hAnsi="Garamond"/>
        </w:rPr>
        <w:t>A</w:t>
      </w:r>
      <w:r w:rsidR="00A162EA" w:rsidRPr="00E94563">
        <w:rPr>
          <w:rFonts w:ascii="Garamond" w:hAnsi="Garamond"/>
        </w:rPr>
        <w:t xml:space="preserve">pproved travel by state STEP </w:t>
      </w:r>
      <w:r w:rsidR="00A162EA" w:rsidRPr="00334A00">
        <w:rPr>
          <w:rFonts w:ascii="Garamond" w:hAnsi="Garamond"/>
        </w:rPr>
        <w:t xml:space="preserve">personnel listed on the </w:t>
      </w:r>
      <w:r w:rsidR="00BD6128" w:rsidRPr="00334A00">
        <w:rPr>
          <w:rFonts w:ascii="Garamond" w:hAnsi="Garamond"/>
        </w:rPr>
        <w:t xml:space="preserve"> Attachment </w:t>
      </w:r>
      <w:r w:rsidR="00A162EA" w:rsidRPr="00334A00">
        <w:rPr>
          <w:rFonts w:ascii="Garamond" w:hAnsi="Garamond"/>
        </w:rPr>
        <w:t xml:space="preserve">A-10 </w:t>
      </w:r>
      <w:r w:rsidR="0009632B" w:rsidRPr="00FE2650">
        <w:rPr>
          <w:rFonts w:ascii="Garamond" w:hAnsi="Garamond"/>
        </w:rPr>
        <w:t xml:space="preserve">and with the funding designated on the SF 424A </w:t>
      </w:r>
      <w:r w:rsidR="00A162EA" w:rsidRPr="00FE2650">
        <w:rPr>
          <w:rFonts w:ascii="Garamond" w:hAnsi="Garamond"/>
        </w:rPr>
        <w:t xml:space="preserve">to develop the pipeline of ESBCs and to </w:t>
      </w:r>
      <w:r w:rsidR="00A12B79" w:rsidRPr="00FE2650">
        <w:rPr>
          <w:rFonts w:ascii="Garamond" w:hAnsi="Garamond"/>
        </w:rPr>
        <w:t>assist</w:t>
      </w:r>
      <w:r w:rsidR="00A162EA" w:rsidRPr="003329A6">
        <w:rPr>
          <w:rFonts w:ascii="Garamond" w:hAnsi="Garamond"/>
        </w:rPr>
        <w:t xml:space="preserve"> ESBCs on trade missions and trade shows</w:t>
      </w:r>
      <w:r w:rsidRPr="003329A6">
        <w:rPr>
          <w:rFonts w:ascii="Garamond" w:hAnsi="Garamond"/>
        </w:rPr>
        <w:t>; and</w:t>
      </w:r>
      <w:r w:rsidR="00A12B79" w:rsidRPr="003329A6">
        <w:rPr>
          <w:rFonts w:ascii="Garamond" w:hAnsi="Garamond"/>
        </w:rPr>
        <w:t xml:space="preserve">, </w:t>
      </w:r>
      <w:r w:rsidRPr="003329A6">
        <w:rPr>
          <w:rFonts w:ascii="Garamond" w:hAnsi="Garamond"/>
        </w:rPr>
        <w:t xml:space="preserve"> </w:t>
      </w:r>
    </w:p>
    <w:p w:rsidR="00CD56FE" w:rsidRPr="003329A6" w:rsidRDefault="00E902AB" w:rsidP="00FA380F">
      <w:pPr>
        <w:pStyle w:val="ListParagraph"/>
        <w:numPr>
          <w:ilvl w:val="0"/>
          <w:numId w:val="27"/>
        </w:numPr>
        <w:autoSpaceDE w:val="0"/>
        <w:autoSpaceDN w:val="0"/>
        <w:adjustRightInd w:val="0"/>
        <w:spacing w:before="120" w:after="120" w:line="240" w:lineRule="auto"/>
        <w:rPr>
          <w:rFonts w:ascii="Garamond" w:hAnsi="Garamond"/>
        </w:rPr>
      </w:pPr>
      <w:r w:rsidRPr="003329A6">
        <w:rPr>
          <w:rFonts w:ascii="Garamond" w:hAnsi="Garamond"/>
        </w:rPr>
        <w:lastRenderedPageBreak/>
        <w:t xml:space="preserve">Approved contract services </w:t>
      </w:r>
      <w:r w:rsidR="00BD6128" w:rsidRPr="003329A6">
        <w:rPr>
          <w:rFonts w:ascii="Garamond" w:hAnsi="Garamond"/>
        </w:rPr>
        <w:t xml:space="preserve">that </w:t>
      </w:r>
      <w:r w:rsidRPr="003329A6">
        <w:rPr>
          <w:rFonts w:ascii="Garamond" w:hAnsi="Garamond"/>
        </w:rPr>
        <w:t>directly support ESBCs</w:t>
      </w:r>
      <w:r w:rsidR="00A162EA" w:rsidRPr="003329A6">
        <w:rPr>
          <w:rFonts w:ascii="Garamond" w:hAnsi="Garamond"/>
        </w:rPr>
        <w:t xml:space="preserve"> </w:t>
      </w:r>
      <w:r w:rsidR="00A12B79" w:rsidRPr="003329A6">
        <w:rPr>
          <w:rFonts w:ascii="Garamond" w:hAnsi="Garamond"/>
        </w:rPr>
        <w:t xml:space="preserve">(e.g., interpreters that are </w:t>
      </w:r>
      <w:r w:rsidR="00BD6128" w:rsidRPr="003329A6">
        <w:rPr>
          <w:rFonts w:ascii="Garamond" w:hAnsi="Garamond"/>
        </w:rPr>
        <w:t xml:space="preserve">engaged </w:t>
      </w:r>
      <w:r w:rsidR="00A12B79" w:rsidRPr="003329A6">
        <w:rPr>
          <w:rFonts w:ascii="Garamond" w:hAnsi="Garamond"/>
        </w:rPr>
        <w:t xml:space="preserve">for meetings </w:t>
      </w:r>
      <w:r w:rsidR="00BD6128" w:rsidRPr="003329A6">
        <w:rPr>
          <w:rFonts w:ascii="Garamond" w:hAnsi="Garamond"/>
        </w:rPr>
        <w:t xml:space="preserve">between ESBCs and </w:t>
      </w:r>
      <w:r w:rsidR="00A12B79" w:rsidRPr="003329A6">
        <w:rPr>
          <w:rFonts w:ascii="Garamond" w:hAnsi="Garamond"/>
        </w:rPr>
        <w:t>foreign buyers</w:t>
      </w:r>
      <w:r w:rsidR="00BD6128" w:rsidRPr="003329A6">
        <w:rPr>
          <w:rFonts w:ascii="Garamond" w:hAnsi="Garamond"/>
        </w:rPr>
        <w:t>, compan</w:t>
      </w:r>
      <w:r w:rsidR="00990F32" w:rsidRPr="003329A6">
        <w:rPr>
          <w:rFonts w:ascii="Garamond" w:hAnsi="Garamond"/>
        </w:rPr>
        <w:t>ies</w:t>
      </w:r>
      <w:r w:rsidR="00BD6128" w:rsidRPr="003329A6">
        <w:rPr>
          <w:rFonts w:ascii="Garamond" w:hAnsi="Garamond"/>
        </w:rPr>
        <w:t xml:space="preserve"> engaged for ESBC website development, </w:t>
      </w:r>
      <w:r w:rsidR="00990F32" w:rsidRPr="003329A6">
        <w:rPr>
          <w:rFonts w:ascii="Garamond" w:hAnsi="Garamond"/>
        </w:rPr>
        <w:t>providers of export training</w:t>
      </w:r>
      <w:r w:rsidR="00A12B79" w:rsidRPr="003329A6">
        <w:rPr>
          <w:rFonts w:ascii="Garamond" w:hAnsi="Garamond"/>
        </w:rPr>
        <w:t>).</w:t>
      </w:r>
    </w:p>
    <w:p w:rsidR="00FA4738" w:rsidRPr="003329A6" w:rsidRDefault="009C54F4" w:rsidP="00303813">
      <w:pPr>
        <w:autoSpaceDE w:val="0"/>
        <w:autoSpaceDN w:val="0"/>
        <w:adjustRightInd w:val="0"/>
        <w:spacing w:before="120" w:after="120" w:line="240" w:lineRule="auto"/>
        <w:rPr>
          <w:rFonts w:ascii="Garamond" w:hAnsi="Garamond"/>
        </w:rPr>
      </w:pPr>
      <w:r w:rsidRPr="003329A6">
        <w:rPr>
          <w:rFonts w:ascii="Garamond" w:hAnsi="Garamond"/>
        </w:rPr>
        <w:t>1.5</w:t>
      </w:r>
      <w:r w:rsidRPr="003329A6">
        <w:rPr>
          <w:rFonts w:ascii="Garamond" w:hAnsi="Garamond"/>
        </w:rPr>
        <w:tab/>
      </w:r>
      <w:r w:rsidR="000B51AF" w:rsidRPr="003329A6">
        <w:rPr>
          <w:rFonts w:ascii="Garamond" w:hAnsi="Garamond"/>
          <w:i/>
        </w:rPr>
        <w:t xml:space="preserve">Collaboration and </w:t>
      </w:r>
      <w:r w:rsidR="00FA4738" w:rsidRPr="003329A6">
        <w:rPr>
          <w:rFonts w:ascii="Garamond" w:hAnsi="Garamond"/>
          <w:i/>
        </w:rPr>
        <w:t>Leveraging of Resources</w:t>
      </w:r>
    </w:p>
    <w:p w:rsidR="00034549" w:rsidRPr="003531F1" w:rsidRDefault="00DC0549" w:rsidP="00FA4738">
      <w:pPr>
        <w:autoSpaceDE w:val="0"/>
        <w:autoSpaceDN w:val="0"/>
        <w:adjustRightInd w:val="0"/>
        <w:spacing w:before="120" w:after="120" w:line="240" w:lineRule="auto"/>
        <w:ind w:left="720"/>
        <w:rPr>
          <w:rFonts w:ascii="Garamond" w:hAnsi="Garamond"/>
        </w:rPr>
      </w:pPr>
      <w:r>
        <w:rPr>
          <w:rFonts w:ascii="Garamond" w:hAnsi="Garamond"/>
        </w:rPr>
        <w:t>Non-Federal entities</w:t>
      </w:r>
      <w:r w:rsidR="00CA1C2F" w:rsidRPr="003329A6">
        <w:rPr>
          <w:rFonts w:ascii="Garamond" w:hAnsi="Garamond"/>
        </w:rPr>
        <w:t xml:space="preserve"> selected for awards under this Announcement are </w:t>
      </w:r>
      <w:r w:rsidR="00D67756">
        <w:rPr>
          <w:rFonts w:ascii="Garamond" w:hAnsi="Garamond"/>
        </w:rPr>
        <w:t xml:space="preserve">strongly </w:t>
      </w:r>
      <w:r w:rsidR="000B51AF" w:rsidRPr="003531F1">
        <w:rPr>
          <w:rFonts w:ascii="Garamond" w:hAnsi="Garamond"/>
        </w:rPr>
        <w:t>expected</w:t>
      </w:r>
      <w:r w:rsidR="00CA1C2F" w:rsidRPr="00334A00">
        <w:rPr>
          <w:rFonts w:ascii="Garamond" w:hAnsi="Garamond"/>
        </w:rPr>
        <w:t xml:space="preserve"> to leverage SBA fundi</w:t>
      </w:r>
      <w:r w:rsidR="00CA1C2F" w:rsidRPr="00FE2650">
        <w:rPr>
          <w:rFonts w:ascii="Garamond" w:hAnsi="Garamond"/>
        </w:rPr>
        <w:t xml:space="preserve">ng by working in conjunction with other </w:t>
      </w:r>
      <w:r w:rsidR="00A4604F" w:rsidRPr="00FE2650">
        <w:rPr>
          <w:rFonts w:ascii="Garamond" w:hAnsi="Garamond"/>
        </w:rPr>
        <w:t>F</w:t>
      </w:r>
      <w:r w:rsidR="00CA1C2F" w:rsidRPr="00FE2650">
        <w:rPr>
          <w:rFonts w:ascii="Garamond" w:hAnsi="Garamond"/>
        </w:rPr>
        <w:t xml:space="preserve">ederal, </w:t>
      </w:r>
      <w:r w:rsidR="00957064" w:rsidRPr="003329A6">
        <w:rPr>
          <w:rFonts w:ascii="Garamond" w:hAnsi="Garamond"/>
        </w:rPr>
        <w:t>s</w:t>
      </w:r>
      <w:r w:rsidR="00CA1C2F" w:rsidRPr="003329A6">
        <w:rPr>
          <w:rFonts w:ascii="Garamond" w:hAnsi="Garamond"/>
        </w:rPr>
        <w:t xml:space="preserve">tate, local </w:t>
      </w:r>
      <w:r w:rsidR="005E44E5" w:rsidRPr="003329A6">
        <w:rPr>
          <w:rFonts w:ascii="Garamond" w:hAnsi="Garamond"/>
        </w:rPr>
        <w:t xml:space="preserve">and tribal </w:t>
      </w:r>
      <w:r w:rsidR="00CA1C2F" w:rsidRPr="003329A6">
        <w:rPr>
          <w:rFonts w:ascii="Garamond" w:hAnsi="Garamond"/>
        </w:rPr>
        <w:t xml:space="preserve">government </w:t>
      </w:r>
      <w:r w:rsidR="00171E41" w:rsidRPr="003329A6">
        <w:rPr>
          <w:rFonts w:ascii="Garamond" w:hAnsi="Garamond"/>
        </w:rPr>
        <w:t>export</w:t>
      </w:r>
      <w:r w:rsidR="00CA1C2F" w:rsidRPr="003329A6">
        <w:rPr>
          <w:rFonts w:ascii="Garamond" w:hAnsi="Garamond"/>
        </w:rPr>
        <w:t xml:space="preserve"> development </w:t>
      </w:r>
      <w:r w:rsidR="005E44E5" w:rsidRPr="003329A6">
        <w:rPr>
          <w:rFonts w:ascii="Garamond" w:hAnsi="Garamond"/>
        </w:rPr>
        <w:t xml:space="preserve">programs and </w:t>
      </w:r>
      <w:r w:rsidR="00CA1C2F" w:rsidRPr="003329A6">
        <w:rPr>
          <w:rFonts w:ascii="Garamond" w:hAnsi="Garamond"/>
        </w:rPr>
        <w:t>activities</w:t>
      </w:r>
      <w:r w:rsidR="0056483C" w:rsidRPr="003329A6">
        <w:rPr>
          <w:rFonts w:ascii="Garamond" w:hAnsi="Garamond"/>
        </w:rPr>
        <w:t xml:space="preserve"> provided by</w:t>
      </w:r>
      <w:r w:rsidR="00CA1C2F" w:rsidRPr="003329A6">
        <w:rPr>
          <w:rFonts w:ascii="Garamond" w:hAnsi="Garamond"/>
        </w:rPr>
        <w:t xml:space="preserve"> </w:t>
      </w:r>
      <w:r w:rsidR="00A4604F" w:rsidRPr="003329A6">
        <w:rPr>
          <w:rFonts w:ascii="Garamond" w:hAnsi="Garamond"/>
        </w:rPr>
        <w:t>SBA’s District Offices</w:t>
      </w:r>
      <w:r w:rsidR="00F44EFB" w:rsidRPr="003329A6">
        <w:rPr>
          <w:rFonts w:ascii="Garamond" w:hAnsi="Garamond"/>
        </w:rPr>
        <w:t>,</w:t>
      </w:r>
      <w:r w:rsidR="00A4604F" w:rsidRPr="003329A6">
        <w:rPr>
          <w:rFonts w:ascii="Garamond" w:hAnsi="Garamond"/>
        </w:rPr>
        <w:t xml:space="preserve"> </w:t>
      </w:r>
      <w:r w:rsidR="00F44EFB" w:rsidRPr="003329A6">
        <w:rPr>
          <w:rFonts w:ascii="Garamond" w:hAnsi="Garamond"/>
        </w:rPr>
        <w:t xml:space="preserve">U.S. Export Assistance Center trade finance specialists </w:t>
      </w:r>
      <w:r w:rsidR="00A4604F" w:rsidRPr="003329A6">
        <w:rPr>
          <w:rFonts w:ascii="Garamond" w:hAnsi="Garamond"/>
        </w:rPr>
        <w:t xml:space="preserve">and </w:t>
      </w:r>
      <w:r w:rsidR="00836493" w:rsidRPr="003329A6">
        <w:rPr>
          <w:rFonts w:ascii="Garamond" w:hAnsi="Garamond"/>
        </w:rPr>
        <w:t xml:space="preserve">SBA’s </w:t>
      </w:r>
      <w:r w:rsidR="00CA1C2F" w:rsidRPr="003329A6">
        <w:rPr>
          <w:rFonts w:ascii="Garamond" w:hAnsi="Garamond"/>
        </w:rPr>
        <w:t>resource partners such as Small Business Development Centers</w:t>
      </w:r>
      <w:r w:rsidR="008D722F" w:rsidRPr="003329A6">
        <w:rPr>
          <w:rFonts w:ascii="Garamond" w:hAnsi="Garamond"/>
        </w:rPr>
        <w:t xml:space="preserve"> (SBDC)</w:t>
      </w:r>
      <w:r w:rsidR="00CA1C2F" w:rsidRPr="003329A6">
        <w:rPr>
          <w:rFonts w:ascii="Garamond" w:hAnsi="Garamond"/>
        </w:rPr>
        <w:t xml:space="preserve">, </w:t>
      </w:r>
      <w:r w:rsidR="00E85C61" w:rsidRPr="003329A6">
        <w:rPr>
          <w:rFonts w:ascii="Garamond" w:hAnsi="Garamond"/>
        </w:rPr>
        <w:t xml:space="preserve">SCORE, </w:t>
      </w:r>
      <w:r w:rsidR="00CA1C2F" w:rsidRPr="003329A6">
        <w:rPr>
          <w:rFonts w:ascii="Garamond" w:hAnsi="Garamond"/>
        </w:rPr>
        <w:t xml:space="preserve">Women’s Business Centers, Veterans Business Outreach Centers, </w:t>
      </w:r>
      <w:r w:rsidR="006E1AF0" w:rsidRPr="003329A6">
        <w:rPr>
          <w:rFonts w:ascii="Garamond" w:hAnsi="Garamond"/>
        </w:rPr>
        <w:t>Small Business Investment Companies, Certified Development Companies, and SBA lenders</w:t>
      </w:r>
      <w:r w:rsidR="00CA1C2F" w:rsidRPr="003329A6">
        <w:rPr>
          <w:rFonts w:ascii="Garamond" w:hAnsi="Garamond"/>
        </w:rPr>
        <w:t xml:space="preserve">; </w:t>
      </w:r>
      <w:r w:rsidR="005E44E5" w:rsidRPr="003329A6">
        <w:rPr>
          <w:rFonts w:ascii="Garamond" w:hAnsi="Garamond"/>
        </w:rPr>
        <w:t xml:space="preserve">universities, colleges, and other institutions of higher education; </w:t>
      </w:r>
      <w:r w:rsidR="0056483C" w:rsidRPr="003329A6">
        <w:rPr>
          <w:rFonts w:ascii="Garamond" w:hAnsi="Garamond"/>
        </w:rPr>
        <w:t xml:space="preserve">or </w:t>
      </w:r>
      <w:r w:rsidR="00CA1C2F" w:rsidRPr="003329A6">
        <w:rPr>
          <w:rFonts w:ascii="Garamond" w:hAnsi="Garamond"/>
        </w:rPr>
        <w:t>private organizations such as chambers of commerce and trade and industry groups and associations.</w:t>
      </w:r>
      <w:r w:rsidR="00D67756">
        <w:rPr>
          <w:rFonts w:ascii="Garamond" w:hAnsi="Garamond"/>
        </w:rPr>
        <w:t xml:space="preserve"> SBA is particularly interested in demonstrated collaboration </w:t>
      </w:r>
      <w:r w:rsidR="00A176E1">
        <w:rPr>
          <w:rFonts w:ascii="Garamond" w:hAnsi="Garamond"/>
        </w:rPr>
        <w:t xml:space="preserve">with </w:t>
      </w:r>
      <w:r w:rsidR="00D67756">
        <w:rPr>
          <w:rFonts w:ascii="Garamond" w:hAnsi="Garamond"/>
        </w:rPr>
        <w:t>other Federal agencies</w:t>
      </w:r>
      <w:r w:rsidR="00055825">
        <w:rPr>
          <w:rFonts w:ascii="Garamond" w:hAnsi="Garamond"/>
        </w:rPr>
        <w:t>, such as U.S. Commercial Service</w:t>
      </w:r>
      <w:r w:rsidR="00D67756">
        <w:rPr>
          <w:rFonts w:ascii="Garamond" w:hAnsi="Garamond"/>
        </w:rPr>
        <w:t>.</w:t>
      </w:r>
    </w:p>
    <w:p w:rsidR="00406787" w:rsidRPr="003329A6" w:rsidRDefault="00171E41" w:rsidP="00FA4738">
      <w:pPr>
        <w:autoSpaceDE w:val="0"/>
        <w:autoSpaceDN w:val="0"/>
        <w:adjustRightInd w:val="0"/>
        <w:spacing w:before="120" w:after="120" w:line="240" w:lineRule="auto"/>
        <w:ind w:left="720"/>
        <w:rPr>
          <w:rFonts w:ascii="Garamond" w:hAnsi="Garamond"/>
        </w:rPr>
      </w:pPr>
      <w:r w:rsidRPr="00FE2650">
        <w:rPr>
          <w:rFonts w:ascii="Garamond" w:hAnsi="Garamond"/>
        </w:rPr>
        <w:t xml:space="preserve">Examples of working in conjunction include </w:t>
      </w:r>
      <w:r w:rsidR="00C121B1" w:rsidRPr="003329A6">
        <w:rPr>
          <w:rFonts w:ascii="Garamond" w:hAnsi="Garamond"/>
        </w:rPr>
        <w:t>joint planning</w:t>
      </w:r>
      <w:r w:rsidRPr="003329A6">
        <w:rPr>
          <w:rFonts w:ascii="Garamond" w:hAnsi="Garamond"/>
        </w:rPr>
        <w:t xml:space="preserve">, coordination, </w:t>
      </w:r>
      <w:r w:rsidR="00503760" w:rsidRPr="003329A6">
        <w:rPr>
          <w:rFonts w:ascii="Garamond" w:hAnsi="Garamond"/>
        </w:rPr>
        <w:t>or</w:t>
      </w:r>
      <w:r w:rsidRPr="003329A6">
        <w:rPr>
          <w:rFonts w:ascii="Garamond" w:hAnsi="Garamond"/>
        </w:rPr>
        <w:t xml:space="preserve"> </w:t>
      </w:r>
      <w:r w:rsidR="00C121B1" w:rsidRPr="003329A6">
        <w:rPr>
          <w:rFonts w:ascii="Garamond" w:hAnsi="Garamond"/>
        </w:rPr>
        <w:t xml:space="preserve">execution </w:t>
      </w:r>
      <w:r w:rsidR="0056483C" w:rsidRPr="003329A6">
        <w:rPr>
          <w:rFonts w:ascii="Garamond" w:hAnsi="Garamond"/>
        </w:rPr>
        <w:t xml:space="preserve">of </w:t>
      </w:r>
      <w:r w:rsidRPr="003329A6">
        <w:rPr>
          <w:rFonts w:ascii="Garamond" w:hAnsi="Garamond"/>
        </w:rPr>
        <w:t>export activities</w:t>
      </w:r>
      <w:r w:rsidR="0056483C" w:rsidRPr="003329A6">
        <w:rPr>
          <w:rFonts w:ascii="Garamond" w:hAnsi="Garamond"/>
        </w:rPr>
        <w:t xml:space="preserve"> between the Applicant and the above entities</w:t>
      </w:r>
      <w:r w:rsidRPr="003329A6">
        <w:rPr>
          <w:rFonts w:ascii="Garamond" w:hAnsi="Garamond"/>
        </w:rPr>
        <w:t xml:space="preserve">. </w:t>
      </w:r>
    </w:p>
    <w:p w:rsidR="00FA4738" w:rsidRPr="003329A6" w:rsidRDefault="00FA4738" w:rsidP="00BA0766">
      <w:pPr>
        <w:autoSpaceDE w:val="0"/>
        <w:autoSpaceDN w:val="0"/>
        <w:adjustRightInd w:val="0"/>
        <w:spacing w:before="120" w:after="120" w:line="240" w:lineRule="auto"/>
        <w:rPr>
          <w:rFonts w:ascii="Garamond" w:hAnsi="Garamond"/>
        </w:rPr>
      </w:pPr>
      <w:r w:rsidRPr="003329A6">
        <w:rPr>
          <w:rFonts w:ascii="Garamond" w:hAnsi="Garamond"/>
        </w:rPr>
        <w:t>1.6</w:t>
      </w:r>
      <w:r w:rsidRPr="003329A6">
        <w:rPr>
          <w:rFonts w:ascii="Garamond" w:hAnsi="Garamond"/>
        </w:rPr>
        <w:tab/>
      </w:r>
      <w:r w:rsidRPr="003329A6">
        <w:rPr>
          <w:rFonts w:ascii="Garamond" w:hAnsi="Garamond"/>
          <w:i/>
        </w:rPr>
        <w:t xml:space="preserve">SBA </w:t>
      </w:r>
      <w:r w:rsidR="00C84527" w:rsidRPr="003329A6">
        <w:rPr>
          <w:rFonts w:ascii="Garamond" w:hAnsi="Garamond"/>
          <w:i/>
        </w:rPr>
        <w:t>Roles and Responsibilities</w:t>
      </w:r>
    </w:p>
    <w:p w:rsidR="00A34935" w:rsidRPr="003329A6" w:rsidRDefault="00ED387C">
      <w:pPr>
        <w:autoSpaceDE w:val="0"/>
        <w:autoSpaceDN w:val="0"/>
        <w:adjustRightInd w:val="0"/>
        <w:spacing w:before="120" w:after="120" w:line="240" w:lineRule="auto"/>
        <w:ind w:left="720"/>
        <w:rPr>
          <w:rFonts w:ascii="Garamond" w:hAnsi="Garamond"/>
        </w:rPr>
      </w:pPr>
      <w:r w:rsidRPr="003329A6">
        <w:rPr>
          <w:rFonts w:ascii="Garamond" w:hAnsi="Garamond"/>
        </w:rPr>
        <w:t>STEP</w:t>
      </w:r>
      <w:r w:rsidR="00BA7C10" w:rsidRPr="003329A6">
        <w:rPr>
          <w:rFonts w:ascii="Garamond" w:hAnsi="Garamond"/>
        </w:rPr>
        <w:t xml:space="preserve"> is </w:t>
      </w:r>
      <w:r w:rsidR="0086146B" w:rsidRPr="003329A6">
        <w:rPr>
          <w:rFonts w:ascii="Garamond" w:hAnsi="Garamond"/>
        </w:rPr>
        <w:t xml:space="preserve">the statutory responsibility of </w:t>
      </w:r>
      <w:r w:rsidR="00BA7C10" w:rsidRPr="003329A6">
        <w:rPr>
          <w:rFonts w:ascii="Garamond" w:hAnsi="Garamond"/>
        </w:rPr>
        <w:t xml:space="preserve">the Associate Administrator, Office of International Trade. </w:t>
      </w:r>
      <w:r w:rsidR="008D722F" w:rsidRPr="003329A6">
        <w:rPr>
          <w:rFonts w:ascii="Garamond" w:hAnsi="Garamond"/>
        </w:rPr>
        <w:t>On</w:t>
      </w:r>
      <w:r w:rsidR="00BA7C10" w:rsidRPr="003329A6">
        <w:rPr>
          <w:rFonts w:ascii="Garamond" w:hAnsi="Garamond"/>
        </w:rPr>
        <w:t xml:space="preserve"> behalf of the Associate Administrator, the Director of </w:t>
      </w:r>
      <w:r w:rsidRPr="003329A6">
        <w:rPr>
          <w:rFonts w:ascii="Garamond" w:hAnsi="Garamond"/>
        </w:rPr>
        <w:t>STEP</w:t>
      </w:r>
      <w:r w:rsidR="00BA7C10" w:rsidRPr="003329A6">
        <w:rPr>
          <w:rFonts w:ascii="Garamond" w:hAnsi="Garamond"/>
        </w:rPr>
        <w:t xml:space="preserve">: </w:t>
      </w:r>
    </w:p>
    <w:p w:rsidR="001F0555" w:rsidRPr="003329A6" w:rsidRDefault="00BA7C10" w:rsidP="00A67A54">
      <w:pPr>
        <w:widowControl w:val="0"/>
        <w:numPr>
          <w:ilvl w:val="0"/>
          <w:numId w:val="5"/>
        </w:numPr>
        <w:tabs>
          <w:tab w:val="left" w:pos="720"/>
          <w:tab w:val="left" w:pos="1440"/>
          <w:tab w:val="left" w:pos="2160"/>
          <w:tab w:val="left" w:pos="2880"/>
        </w:tabs>
        <w:spacing w:after="0" w:line="240" w:lineRule="auto"/>
        <w:rPr>
          <w:rFonts w:ascii="Garamond" w:hAnsi="Garamond"/>
        </w:rPr>
      </w:pPr>
      <w:r w:rsidRPr="003329A6">
        <w:rPr>
          <w:rFonts w:ascii="Garamond" w:hAnsi="Garamond"/>
        </w:rPr>
        <w:t>Establishes program policy, planning, review, coordination, and evaluation;</w:t>
      </w:r>
    </w:p>
    <w:p w:rsidR="005B5F56" w:rsidRPr="003329A6" w:rsidRDefault="00BA7C10" w:rsidP="00A67A54">
      <w:pPr>
        <w:widowControl w:val="0"/>
        <w:numPr>
          <w:ilvl w:val="0"/>
          <w:numId w:val="5"/>
        </w:numPr>
        <w:tabs>
          <w:tab w:val="left" w:pos="720"/>
          <w:tab w:val="left" w:pos="1440"/>
          <w:tab w:val="left" w:pos="2160"/>
          <w:tab w:val="left" w:pos="2880"/>
        </w:tabs>
        <w:spacing w:after="0" w:line="240" w:lineRule="auto"/>
        <w:rPr>
          <w:rFonts w:ascii="Garamond" w:hAnsi="Garamond"/>
        </w:rPr>
      </w:pPr>
      <w:r w:rsidRPr="003329A6">
        <w:rPr>
          <w:rFonts w:ascii="Garamond" w:hAnsi="Garamond"/>
        </w:rPr>
        <w:t xml:space="preserve">In collaboration with the Office of Grants Management, manages </w:t>
      </w:r>
      <w:r w:rsidR="00503626" w:rsidRPr="003329A6">
        <w:rPr>
          <w:rFonts w:ascii="Garamond" w:hAnsi="Garamond"/>
        </w:rPr>
        <w:t xml:space="preserve">the </w:t>
      </w:r>
      <w:r w:rsidRPr="003329A6">
        <w:rPr>
          <w:rFonts w:ascii="Garamond" w:hAnsi="Garamond"/>
        </w:rPr>
        <w:t xml:space="preserve">award of </w:t>
      </w:r>
      <w:r w:rsidR="002431DF" w:rsidRPr="003329A6">
        <w:rPr>
          <w:rFonts w:ascii="Garamond" w:hAnsi="Garamond"/>
        </w:rPr>
        <w:t>cooperative agreements</w:t>
      </w:r>
      <w:r w:rsidRPr="003329A6">
        <w:rPr>
          <w:rFonts w:ascii="Garamond" w:hAnsi="Garamond"/>
        </w:rPr>
        <w:t xml:space="preserve"> in accordance with </w:t>
      </w:r>
      <w:r w:rsidR="001D4C18" w:rsidRPr="003329A6">
        <w:rPr>
          <w:rFonts w:ascii="Garamond" w:hAnsi="Garamond"/>
        </w:rPr>
        <w:t>a</w:t>
      </w:r>
      <w:r w:rsidRPr="003329A6">
        <w:rPr>
          <w:rFonts w:ascii="Garamond" w:hAnsi="Garamond"/>
        </w:rPr>
        <w:t xml:space="preserve"> </w:t>
      </w:r>
      <w:r w:rsidR="00AF7317" w:rsidRPr="003329A6">
        <w:rPr>
          <w:rFonts w:ascii="Garamond" w:hAnsi="Garamond"/>
        </w:rPr>
        <w:t xml:space="preserve">competitive </w:t>
      </w:r>
      <w:r w:rsidR="001D4C18" w:rsidRPr="003329A6">
        <w:rPr>
          <w:rFonts w:ascii="Garamond" w:hAnsi="Garamond"/>
        </w:rPr>
        <w:t>m</w:t>
      </w:r>
      <w:r w:rsidRPr="003329A6">
        <w:rPr>
          <w:rFonts w:ascii="Garamond" w:hAnsi="Garamond"/>
        </w:rPr>
        <w:t>erit-</w:t>
      </w:r>
      <w:r w:rsidR="001D4C18" w:rsidRPr="003329A6">
        <w:rPr>
          <w:rFonts w:ascii="Garamond" w:hAnsi="Garamond"/>
        </w:rPr>
        <w:t>b</w:t>
      </w:r>
      <w:r w:rsidRPr="003329A6">
        <w:rPr>
          <w:rFonts w:ascii="Garamond" w:hAnsi="Garamond"/>
        </w:rPr>
        <w:t xml:space="preserve">ased </w:t>
      </w:r>
      <w:r w:rsidR="001D4C18" w:rsidRPr="003329A6">
        <w:rPr>
          <w:rFonts w:ascii="Garamond" w:hAnsi="Garamond"/>
        </w:rPr>
        <w:t>r</w:t>
      </w:r>
      <w:r w:rsidRPr="003329A6">
        <w:rPr>
          <w:rFonts w:ascii="Garamond" w:hAnsi="Garamond"/>
        </w:rPr>
        <w:t xml:space="preserve">eview </w:t>
      </w:r>
      <w:r w:rsidR="001D4C18" w:rsidRPr="003329A6">
        <w:rPr>
          <w:rFonts w:ascii="Garamond" w:hAnsi="Garamond"/>
        </w:rPr>
        <w:t>p</w:t>
      </w:r>
      <w:r w:rsidRPr="003329A6">
        <w:rPr>
          <w:rFonts w:ascii="Garamond" w:hAnsi="Garamond"/>
        </w:rPr>
        <w:t xml:space="preserve">rocess; </w:t>
      </w:r>
    </w:p>
    <w:p w:rsidR="005B5F56" w:rsidRPr="003329A6" w:rsidRDefault="00BA7C10" w:rsidP="00A67A54">
      <w:pPr>
        <w:widowControl w:val="0"/>
        <w:numPr>
          <w:ilvl w:val="0"/>
          <w:numId w:val="5"/>
        </w:numPr>
        <w:tabs>
          <w:tab w:val="left" w:pos="720"/>
          <w:tab w:val="left" w:pos="2160"/>
          <w:tab w:val="left" w:pos="2880"/>
        </w:tabs>
        <w:spacing w:after="0" w:line="240" w:lineRule="auto"/>
        <w:rPr>
          <w:rFonts w:ascii="Garamond" w:hAnsi="Garamond"/>
        </w:rPr>
      </w:pPr>
      <w:r w:rsidRPr="003329A6">
        <w:rPr>
          <w:rFonts w:ascii="Garamond" w:hAnsi="Garamond"/>
        </w:rPr>
        <w:t xml:space="preserve">Directs program management and monitoring activities executed by </w:t>
      </w:r>
      <w:r w:rsidR="001017A7" w:rsidRPr="003329A6">
        <w:rPr>
          <w:rFonts w:ascii="Garamond" w:hAnsi="Garamond"/>
        </w:rPr>
        <w:t xml:space="preserve">SBA </w:t>
      </w:r>
      <w:r w:rsidRPr="003329A6">
        <w:rPr>
          <w:rFonts w:ascii="Garamond" w:hAnsi="Garamond"/>
        </w:rPr>
        <w:t>Program Managers and</w:t>
      </w:r>
      <w:r w:rsidR="007706E5" w:rsidRPr="003329A6">
        <w:rPr>
          <w:rFonts w:ascii="Garamond" w:hAnsi="Garamond"/>
        </w:rPr>
        <w:t xml:space="preserve"> other </w:t>
      </w:r>
      <w:r w:rsidR="00435CD7" w:rsidRPr="003329A6">
        <w:rPr>
          <w:rFonts w:ascii="Garamond" w:hAnsi="Garamond"/>
        </w:rPr>
        <w:t xml:space="preserve">agency </w:t>
      </w:r>
      <w:r w:rsidR="007706E5" w:rsidRPr="003329A6">
        <w:rPr>
          <w:rFonts w:ascii="Garamond" w:hAnsi="Garamond"/>
        </w:rPr>
        <w:t>resources</w:t>
      </w:r>
      <w:r w:rsidRPr="003329A6">
        <w:rPr>
          <w:rFonts w:ascii="Garamond" w:hAnsi="Garamond"/>
        </w:rPr>
        <w:t xml:space="preserve">; </w:t>
      </w:r>
    </w:p>
    <w:p w:rsidR="005B5F56" w:rsidRPr="003329A6" w:rsidRDefault="00BA7C10" w:rsidP="00A67A54">
      <w:pPr>
        <w:widowControl w:val="0"/>
        <w:numPr>
          <w:ilvl w:val="0"/>
          <w:numId w:val="5"/>
        </w:numPr>
        <w:tabs>
          <w:tab w:val="left" w:pos="720"/>
          <w:tab w:val="left" w:pos="2160"/>
          <w:tab w:val="left" w:pos="2880"/>
        </w:tabs>
        <w:spacing w:after="0" w:line="240" w:lineRule="auto"/>
        <w:rPr>
          <w:rFonts w:ascii="Garamond" w:hAnsi="Garamond"/>
        </w:rPr>
      </w:pPr>
      <w:r w:rsidRPr="003329A6">
        <w:rPr>
          <w:rFonts w:ascii="Garamond" w:hAnsi="Garamond"/>
        </w:rPr>
        <w:t>Ensures effective use of program funds; and,</w:t>
      </w:r>
    </w:p>
    <w:p w:rsidR="005B5F56" w:rsidRPr="003329A6" w:rsidRDefault="00BA7C10" w:rsidP="00A67A54">
      <w:pPr>
        <w:widowControl w:val="0"/>
        <w:numPr>
          <w:ilvl w:val="0"/>
          <w:numId w:val="5"/>
        </w:numPr>
        <w:tabs>
          <w:tab w:val="left" w:pos="720"/>
          <w:tab w:val="left" w:pos="2160"/>
          <w:tab w:val="left" w:pos="2880"/>
        </w:tabs>
        <w:spacing w:after="0" w:line="240" w:lineRule="auto"/>
        <w:rPr>
          <w:rFonts w:ascii="Garamond" w:hAnsi="Garamond"/>
        </w:rPr>
      </w:pPr>
      <w:r w:rsidRPr="003329A6">
        <w:rPr>
          <w:rFonts w:ascii="Garamond" w:hAnsi="Garamond"/>
        </w:rPr>
        <w:t>Resolves issues, problems, and/or disputes.</w:t>
      </w:r>
    </w:p>
    <w:p w:rsidR="005B5F56" w:rsidRPr="003329A6" w:rsidRDefault="00BA7C10">
      <w:pPr>
        <w:autoSpaceDE w:val="0"/>
        <w:autoSpaceDN w:val="0"/>
        <w:adjustRightInd w:val="0"/>
        <w:spacing w:before="120" w:after="120" w:line="240" w:lineRule="auto"/>
        <w:ind w:left="720"/>
        <w:rPr>
          <w:rFonts w:ascii="Garamond" w:hAnsi="Garamond"/>
        </w:rPr>
      </w:pPr>
      <w:r w:rsidRPr="003329A6">
        <w:rPr>
          <w:rFonts w:ascii="Garamond" w:hAnsi="Garamond"/>
        </w:rPr>
        <w:t xml:space="preserve">For assigned </w:t>
      </w:r>
      <w:r w:rsidR="00490C96" w:rsidRPr="003329A6">
        <w:rPr>
          <w:rFonts w:ascii="Garamond" w:hAnsi="Garamond"/>
        </w:rPr>
        <w:t xml:space="preserve">STEP </w:t>
      </w:r>
      <w:r w:rsidR="00DC0549">
        <w:rPr>
          <w:rFonts w:ascii="Garamond" w:hAnsi="Garamond"/>
        </w:rPr>
        <w:t>non-Federal entities</w:t>
      </w:r>
      <w:r w:rsidRPr="003329A6">
        <w:rPr>
          <w:rFonts w:ascii="Garamond" w:hAnsi="Garamond"/>
        </w:rPr>
        <w:t xml:space="preserve">, under direction of the Director of </w:t>
      </w:r>
      <w:r w:rsidR="00ED387C" w:rsidRPr="003329A6">
        <w:rPr>
          <w:rFonts w:ascii="Garamond" w:hAnsi="Garamond"/>
        </w:rPr>
        <w:t>STEP</w:t>
      </w:r>
      <w:r w:rsidRPr="003329A6">
        <w:rPr>
          <w:rFonts w:ascii="Garamond" w:hAnsi="Garamond"/>
        </w:rPr>
        <w:t>, the Program Manager, Office of International Trade:</w:t>
      </w:r>
    </w:p>
    <w:p w:rsidR="00AA105B" w:rsidRPr="003329A6" w:rsidRDefault="00BA7C10" w:rsidP="00A67A54">
      <w:pPr>
        <w:pStyle w:val="ListParagraph"/>
        <w:numPr>
          <w:ilvl w:val="0"/>
          <w:numId w:val="6"/>
        </w:numPr>
        <w:autoSpaceDE w:val="0"/>
        <w:autoSpaceDN w:val="0"/>
        <w:adjustRightInd w:val="0"/>
        <w:spacing w:before="120" w:after="120" w:line="240" w:lineRule="auto"/>
        <w:rPr>
          <w:rFonts w:ascii="Garamond" w:hAnsi="Garamond"/>
        </w:rPr>
      </w:pPr>
      <w:r w:rsidRPr="003329A6">
        <w:rPr>
          <w:rFonts w:ascii="Garamond" w:hAnsi="Garamond"/>
        </w:rPr>
        <w:t xml:space="preserve">Has </w:t>
      </w:r>
      <w:r w:rsidR="00503626" w:rsidRPr="003329A6">
        <w:rPr>
          <w:rFonts w:ascii="Garamond" w:hAnsi="Garamond"/>
        </w:rPr>
        <w:t xml:space="preserve">the </w:t>
      </w:r>
      <w:r w:rsidR="005918AD" w:rsidRPr="003329A6">
        <w:rPr>
          <w:rFonts w:ascii="Garamond" w:hAnsi="Garamond"/>
        </w:rPr>
        <w:t xml:space="preserve">delegated authority </w:t>
      </w:r>
      <w:r w:rsidRPr="003329A6">
        <w:rPr>
          <w:rFonts w:ascii="Garamond" w:hAnsi="Garamond"/>
        </w:rPr>
        <w:t xml:space="preserve">for </w:t>
      </w:r>
      <w:r w:rsidR="005918AD" w:rsidRPr="003329A6">
        <w:rPr>
          <w:rFonts w:ascii="Garamond" w:hAnsi="Garamond"/>
        </w:rPr>
        <w:t xml:space="preserve">full </w:t>
      </w:r>
      <w:r w:rsidRPr="003329A6">
        <w:rPr>
          <w:rFonts w:ascii="Garamond" w:hAnsi="Garamond"/>
        </w:rPr>
        <w:t>programmatic execution of the program;</w:t>
      </w:r>
    </w:p>
    <w:p w:rsidR="00C70970" w:rsidRPr="006379E4" w:rsidRDefault="00C70970" w:rsidP="00A67A54">
      <w:pPr>
        <w:pStyle w:val="ListParagraph"/>
        <w:numPr>
          <w:ilvl w:val="0"/>
          <w:numId w:val="6"/>
        </w:numPr>
        <w:autoSpaceDE w:val="0"/>
        <w:autoSpaceDN w:val="0"/>
        <w:adjustRightInd w:val="0"/>
        <w:spacing w:before="120" w:after="120" w:line="240" w:lineRule="auto"/>
        <w:rPr>
          <w:rFonts w:ascii="Garamond" w:hAnsi="Garamond"/>
        </w:rPr>
      </w:pPr>
      <w:r w:rsidRPr="003329A6">
        <w:rPr>
          <w:rFonts w:ascii="Garamond" w:hAnsi="Garamond"/>
        </w:rPr>
        <w:t xml:space="preserve">Serves as the Grants Officer’s </w:t>
      </w:r>
      <w:r w:rsidR="007114D5" w:rsidRPr="003329A6">
        <w:rPr>
          <w:rFonts w:ascii="Garamond" w:hAnsi="Garamond"/>
        </w:rPr>
        <w:t>Technical</w:t>
      </w:r>
      <w:r w:rsidR="003E734A">
        <w:rPr>
          <w:rFonts w:ascii="Garamond" w:hAnsi="Garamond"/>
        </w:rPr>
        <w:t xml:space="preserve"> </w:t>
      </w:r>
      <w:r w:rsidRPr="00E94563">
        <w:rPr>
          <w:rFonts w:ascii="Garamond" w:hAnsi="Garamond"/>
        </w:rPr>
        <w:t>Representative (GO</w:t>
      </w:r>
      <w:r w:rsidR="007114D5" w:rsidRPr="00E94563">
        <w:rPr>
          <w:rFonts w:ascii="Garamond" w:hAnsi="Garamond"/>
        </w:rPr>
        <w:t>T</w:t>
      </w:r>
      <w:r w:rsidRPr="00E94563">
        <w:rPr>
          <w:rFonts w:ascii="Garamond" w:hAnsi="Garamond"/>
        </w:rPr>
        <w:t>R</w:t>
      </w:r>
      <w:r w:rsidRPr="003329A6">
        <w:rPr>
          <w:rFonts w:ascii="Garamond" w:hAnsi="Garamond"/>
        </w:rPr>
        <w:t xml:space="preserve">) </w:t>
      </w:r>
    </w:p>
    <w:p w:rsidR="00AA105B" w:rsidRPr="00BD6267" w:rsidRDefault="00BA7C10" w:rsidP="00A67A54">
      <w:pPr>
        <w:pStyle w:val="ListParagraph"/>
        <w:numPr>
          <w:ilvl w:val="0"/>
          <w:numId w:val="6"/>
        </w:numPr>
        <w:autoSpaceDE w:val="0"/>
        <w:autoSpaceDN w:val="0"/>
        <w:adjustRightInd w:val="0"/>
        <w:spacing w:before="120" w:after="120" w:line="240" w:lineRule="auto"/>
        <w:rPr>
          <w:rFonts w:ascii="Garamond" w:hAnsi="Garamond"/>
        </w:rPr>
      </w:pPr>
      <w:r w:rsidRPr="006379E4">
        <w:rPr>
          <w:rFonts w:ascii="Garamond" w:hAnsi="Garamond"/>
        </w:rPr>
        <w:t xml:space="preserve">Serves as liaison between the Office of International Trade </w:t>
      </w:r>
      <w:r w:rsidR="001D4C18" w:rsidRPr="006379E4">
        <w:rPr>
          <w:rFonts w:ascii="Garamond" w:hAnsi="Garamond"/>
        </w:rPr>
        <w:t xml:space="preserve">and their </w:t>
      </w:r>
      <w:r w:rsidRPr="00BD6267">
        <w:rPr>
          <w:rFonts w:ascii="Garamond" w:hAnsi="Garamond"/>
        </w:rPr>
        <w:t xml:space="preserve">assigned STEP </w:t>
      </w:r>
      <w:r w:rsidR="00DC0549">
        <w:rPr>
          <w:rFonts w:ascii="Garamond" w:hAnsi="Garamond"/>
        </w:rPr>
        <w:t>non-Federal entities</w:t>
      </w:r>
      <w:r w:rsidRPr="00BD6267">
        <w:rPr>
          <w:rFonts w:ascii="Garamond" w:hAnsi="Garamond"/>
        </w:rPr>
        <w:t>;</w:t>
      </w:r>
    </w:p>
    <w:p w:rsidR="004E4FA6" w:rsidRPr="00E94563" w:rsidRDefault="00BA7C10">
      <w:pPr>
        <w:pStyle w:val="ListParagraph"/>
        <w:numPr>
          <w:ilvl w:val="0"/>
          <w:numId w:val="6"/>
        </w:numPr>
        <w:autoSpaceDE w:val="0"/>
        <w:autoSpaceDN w:val="0"/>
        <w:adjustRightInd w:val="0"/>
        <w:spacing w:before="120" w:after="120" w:line="240" w:lineRule="auto"/>
        <w:rPr>
          <w:rFonts w:ascii="Garamond" w:hAnsi="Garamond"/>
        </w:rPr>
      </w:pPr>
      <w:r w:rsidRPr="00E94563">
        <w:rPr>
          <w:rFonts w:ascii="Garamond" w:hAnsi="Garamond"/>
        </w:rPr>
        <w:t>Maintains communication with the District International Trade Officer;</w:t>
      </w:r>
    </w:p>
    <w:p w:rsidR="00AA105B" w:rsidRPr="00E94563" w:rsidRDefault="00BA7C10" w:rsidP="00A67A54">
      <w:pPr>
        <w:pStyle w:val="ListParagraph"/>
        <w:numPr>
          <w:ilvl w:val="0"/>
          <w:numId w:val="6"/>
        </w:numPr>
        <w:autoSpaceDE w:val="0"/>
        <w:autoSpaceDN w:val="0"/>
        <w:adjustRightInd w:val="0"/>
        <w:spacing w:before="120" w:after="120" w:line="240" w:lineRule="auto"/>
        <w:rPr>
          <w:rFonts w:ascii="Garamond" w:hAnsi="Garamond"/>
        </w:rPr>
      </w:pPr>
      <w:r w:rsidRPr="00E94563">
        <w:rPr>
          <w:rFonts w:ascii="Garamond" w:hAnsi="Garamond"/>
        </w:rPr>
        <w:t xml:space="preserve">Receives copies of all official project documents and maintains project files containing copies of the applications, proposals, budgets, notices of award, web-site information, client follow-up plans, financial, statistical and narrative reports, correspondence, modification requests, </w:t>
      </w:r>
      <w:r w:rsidR="00503626" w:rsidRPr="00E94563">
        <w:rPr>
          <w:rFonts w:ascii="Garamond" w:hAnsi="Garamond"/>
        </w:rPr>
        <w:t xml:space="preserve">travel requests, </w:t>
      </w:r>
      <w:r w:rsidRPr="00E94563">
        <w:rPr>
          <w:rFonts w:ascii="Garamond" w:hAnsi="Garamond"/>
        </w:rPr>
        <w:t>payment requests, notes, etc.;</w:t>
      </w:r>
      <w:r w:rsidR="00465778" w:rsidRPr="00E94563">
        <w:rPr>
          <w:rFonts w:ascii="Garamond" w:hAnsi="Garamond"/>
        </w:rPr>
        <w:t xml:space="preserve"> and,</w:t>
      </w:r>
    </w:p>
    <w:p w:rsidR="001F0555" w:rsidRPr="003329A6" w:rsidRDefault="00BA7C10" w:rsidP="00A67A54">
      <w:pPr>
        <w:pStyle w:val="ListParagraph"/>
        <w:numPr>
          <w:ilvl w:val="0"/>
          <w:numId w:val="6"/>
        </w:numPr>
        <w:autoSpaceDE w:val="0"/>
        <w:autoSpaceDN w:val="0"/>
        <w:adjustRightInd w:val="0"/>
        <w:spacing w:before="120" w:after="120" w:line="240" w:lineRule="auto"/>
        <w:rPr>
          <w:rFonts w:ascii="Garamond" w:hAnsi="Garamond"/>
        </w:rPr>
      </w:pPr>
      <w:r w:rsidRPr="00E94563">
        <w:rPr>
          <w:rFonts w:ascii="Garamond" w:hAnsi="Garamond"/>
        </w:rPr>
        <w:t xml:space="preserve">Recommends </w:t>
      </w:r>
      <w:r w:rsidR="00DC0549">
        <w:rPr>
          <w:rFonts w:ascii="Garamond" w:hAnsi="Garamond"/>
        </w:rPr>
        <w:t xml:space="preserve">or denies requests for programmatic and budgetary changes to awards and requests for advance of Federal funds and reimbursement of expenditures to the </w:t>
      </w:r>
      <w:r w:rsidRPr="00E94563">
        <w:rPr>
          <w:rFonts w:ascii="Garamond" w:hAnsi="Garamond"/>
        </w:rPr>
        <w:t>Grants Management Officer</w:t>
      </w:r>
      <w:r w:rsidR="00DC0549">
        <w:rPr>
          <w:rFonts w:ascii="Garamond" w:hAnsi="Garamond"/>
        </w:rPr>
        <w:t>.</w:t>
      </w:r>
      <w:r w:rsidRPr="00E94563">
        <w:rPr>
          <w:rFonts w:ascii="Garamond" w:hAnsi="Garamond"/>
        </w:rPr>
        <w:t xml:space="preserve"> </w:t>
      </w:r>
    </w:p>
    <w:p w:rsidR="00CC1F41" w:rsidRPr="003329A6" w:rsidRDefault="00ED387C" w:rsidP="00313AF0">
      <w:pPr>
        <w:autoSpaceDE w:val="0"/>
        <w:autoSpaceDN w:val="0"/>
        <w:adjustRightInd w:val="0"/>
        <w:spacing w:before="120" w:after="120" w:line="240" w:lineRule="auto"/>
        <w:ind w:left="720"/>
        <w:rPr>
          <w:rFonts w:ascii="Garamond" w:hAnsi="Garamond"/>
        </w:rPr>
      </w:pPr>
      <w:r w:rsidRPr="003329A6">
        <w:rPr>
          <w:rFonts w:ascii="Garamond" w:hAnsi="Garamond"/>
        </w:rPr>
        <w:t xml:space="preserve">For assigned STEP Award </w:t>
      </w:r>
      <w:r w:rsidR="00DC0549">
        <w:rPr>
          <w:rFonts w:ascii="Garamond" w:hAnsi="Garamond"/>
        </w:rPr>
        <w:t>non-Federal entities</w:t>
      </w:r>
      <w:r w:rsidRPr="003329A6">
        <w:rPr>
          <w:rFonts w:ascii="Garamond" w:hAnsi="Garamond"/>
        </w:rPr>
        <w:t xml:space="preserve">, the Grants Management Officer, </w:t>
      </w:r>
      <w:r w:rsidR="00BA7C10" w:rsidRPr="003329A6">
        <w:rPr>
          <w:rFonts w:ascii="Garamond" w:hAnsi="Garamond"/>
        </w:rPr>
        <w:t xml:space="preserve">Office of Grants Management: </w:t>
      </w:r>
    </w:p>
    <w:p w:rsidR="00CC1F41" w:rsidRPr="003329A6" w:rsidRDefault="00BA7C10" w:rsidP="00A67A54">
      <w:pPr>
        <w:pStyle w:val="ListParagraph"/>
        <w:numPr>
          <w:ilvl w:val="0"/>
          <w:numId w:val="7"/>
        </w:numPr>
        <w:autoSpaceDE w:val="0"/>
        <w:autoSpaceDN w:val="0"/>
        <w:adjustRightInd w:val="0"/>
        <w:spacing w:before="120" w:after="120" w:line="240" w:lineRule="auto"/>
        <w:rPr>
          <w:rFonts w:ascii="Garamond" w:hAnsi="Garamond"/>
        </w:rPr>
      </w:pPr>
      <w:r w:rsidRPr="003329A6">
        <w:rPr>
          <w:rFonts w:ascii="Garamond" w:hAnsi="Garamond"/>
        </w:rPr>
        <w:t>Has full responsibility for financial management of</w:t>
      </w:r>
      <w:r w:rsidR="00955CAA" w:rsidRPr="003329A6">
        <w:rPr>
          <w:rFonts w:ascii="Garamond" w:hAnsi="Garamond"/>
        </w:rPr>
        <w:t xml:space="preserve"> grants</w:t>
      </w:r>
      <w:r w:rsidRPr="003329A6">
        <w:rPr>
          <w:rFonts w:ascii="Garamond" w:hAnsi="Garamond"/>
        </w:rPr>
        <w:t>;</w:t>
      </w:r>
    </w:p>
    <w:p w:rsidR="00CC1F41" w:rsidRPr="003329A6" w:rsidRDefault="00BA7C10" w:rsidP="00A67A54">
      <w:pPr>
        <w:pStyle w:val="ListParagraph"/>
        <w:numPr>
          <w:ilvl w:val="0"/>
          <w:numId w:val="7"/>
        </w:numPr>
        <w:autoSpaceDE w:val="0"/>
        <w:autoSpaceDN w:val="0"/>
        <w:adjustRightInd w:val="0"/>
        <w:spacing w:before="120" w:after="120" w:line="240" w:lineRule="auto"/>
        <w:rPr>
          <w:rFonts w:ascii="Garamond" w:hAnsi="Garamond"/>
        </w:rPr>
      </w:pPr>
      <w:r w:rsidRPr="003329A6">
        <w:rPr>
          <w:rFonts w:ascii="Garamond" w:hAnsi="Garamond"/>
        </w:rPr>
        <w:t>Is responsible for issuance of the notices of award</w:t>
      </w:r>
      <w:r w:rsidR="00EC03DC" w:rsidRPr="003329A6">
        <w:rPr>
          <w:rFonts w:ascii="Garamond" w:hAnsi="Garamond"/>
        </w:rPr>
        <w:t>, terms and conditions,</w:t>
      </w:r>
      <w:r w:rsidR="0022470D" w:rsidRPr="003329A6">
        <w:rPr>
          <w:rFonts w:ascii="Garamond" w:hAnsi="Garamond"/>
        </w:rPr>
        <w:t xml:space="preserve"> and </w:t>
      </w:r>
      <w:r w:rsidRPr="003329A6">
        <w:rPr>
          <w:rFonts w:ascii="Garamond" w:hAnsi="Garamond"/>
        </w:rPr>
        <w:t>approval of programmatic and budgetary modifications</w:t>
      </w:r>
      <w:r w:rsidR="00577366" w:rsidRPr="003329A6">
        <w:rPr>
          <w:rFonts w:ascii="Garamond" w:hAnsi="Garamond"/>
        </w:rPr>
        <w:t>;</w:t>
      </w:r>
      <w:r w:rsidR="00465778" w:rsidRPr="003329A6">
        <w:rPr>
          <w:rFonts w:ascii="Garamond" w:hAnsi="Garamond"/>
        </w:rPr>
        <w:t xml:space="preserve"> and, </w:t>
      </w:r>
    </w:p>
    <w:p w:rsidR="00313AF0" w:rsidRPr="003329A6" w:rsidRDefault="00EC03DC" w:rsidP="00A67A54">
      <w:pPr>
        <w:pStyle w:val="ListParagraph"/>
        <w:numPr>
          <w:ilvl w:val="0"/>
          <w:numId w:val="7"/>
        </w:numPr>
        <w:autoSpaceDE w:val="0"/>
        <w:autoSpaceDN w:val="0"/>
        <w:adjustRightInd w:val="0"/>
        <w:spacing w:before="120" w:after="120" w:line="240" w:lineRule="auto"/>
        <w:rPr>
          <w:rFonts w:ascii="Garamond" w:hAnsi="Garamond"/>
        </w:rPr>
      </w:pPr>
      <w:r w:rsidRPr="003329A6">
        <w:rPr>
          <w:rFonts w:ascii="Garamond" w:hAnsi="Garamond"/>
        </w:rPr>
        <w:lastRenderedPageBreak/>
        <w:t xml:space="preserve">Reviews and </w:t>
      </w:r>
      <w:r w:rsidR="009B31D8" w:rsidRPr="003329A6">
        <w:rPr>
          <w:rFonts w:ascii="Garamond" w:hAnsi="Garamond"/>
        </w:rPr>
        <w:t>a</w:t>
      </w:r>
      <w:r w:rsidR="00BA7C10" w:rsidRPr="003329A6">
        <w:rPr>
          <w:rFonts w:ascii="Garamond" w:hAnsi="Garamond"/>
        </w:rPr>
        <w:t>pprov</w:t>
      </w:r>
      <w:r w:rsidRPr="003329A6">
        <w:rPr>
          <w:rFonts w:ascii="Garamond" w:hAnsi="Garamond"/>
        </w:rPr>
        <w:t>es</w:t>
      </w:r>
      <w:r w:rsidR="00BA7C10" w:rsidRPr="003329A6">
        <w:rPr>
          <w:rFonts w:ascii="Garamond" w:hAnsi="Garamond"/>
        </w:rPr>
        <w:t xml:space="preserve"> all requests for advance of </w:t>
      </w:r>
      <w:r w:rsidRPr="003329A6">
        <w:rPr>
          <w:rFonts w:ascii="Garamond" w:hAnsi="Garamond"/>
        </w:rPr>
        <w:t xml:space="preserve">Federal </w:t>
      </w:r>
      <w:r w:rsidR="00BA7C10" w:rsidRPr="003329A6">
        <w:rPr>
          <w:rFonts w:ascii="Garamond" w:hAnsi="Garamond"/>
        </w:rPr>
        <w:t xml:space="preserve">funds and </w:t>
      </w:r>
      <w:r w:rsidRPr="003329A6">
        <w:rPr>
          <w:rFonts w:ascii="Garamond" w:hAnsi="Garamond"/>
        </w:rPr>
        <w:t>reimbursement of expenditures</w:t>
      </w:r>
      <w:r w:rsidR="00BA7C10" w:rsidRPr="003329A6">
        <w:rPr>
          <w:rFonts w:ascii="Garamond" w:hAnsi="Garamond"/>
        </w:rPr>
        <w:t xml:space="preserve"> incurred under </w:t>
      </w:r>
      <w:r w:rsidR="00DC0549">
        <w:rPr>
          <w:rFonts w:ascii="Garamond" w:hAnsi="Garamond"/>
        </w:rPr>
        <w:t>the grant</w:t>
      </w:r>
      <w:r w:rsidR="004C7FAC">
        <w:rPr>
          <w:rFonts w:ascii="Garamond" w:hAnsi="Garamond"/>
        </w:rPr>
        <w:t>.</w:t>
      </w:r>
    </w:p>
    <w:p w:rsidR="00313AF0" w:rsidRPr="003329A6" w:rsidRDefault="00ED387C" w:rsidP="00A53462">
      <w:pPr>
        <w:autoSpaceDE w:val="0"/>
        <w:autoSpaceDN w:val="0"/>
        <w:adjustRightInd w:val="0"/>
        <w:spacing w:before="120" w:after="120" w:line="240" w:lineRule="auto"/>
        <w:ind w:left="720"/>
        <w:rPr>
          <w:rFonts w:ascii="Garamond" w:hAnsi="Garamond"/>
        </w:rPr>
      </w:pPr>
      <w:r w:rsidRPr="003329A6">
        <w:rPr>
          <w:rFonts w:ascii="Garamond" w:hAnsi="Garamond"/>
        </w:rPr>
        <w:t xml:space="preserve">For assigned STEP </w:t>
      </w:r>
      <w:r w:rsidR="00DC0549">
        <w:rPr>
          <w:rFonts w:ascii="Garamond" w:hAnsi="Garamond"/>
        </w:rPr>
        <w:t>non-Federal entities</w:t>
      </w:r>
      <w:r w:rsidRPr="003329A6">
        <w:rPr>
          <w:rFonts w:ascii="Garamond" w:hAnsi="Garamond"/>
        </w:rPr>
        <w:t xml:space="preserve">, the District International Trade Officer, </w:t>
      </w:r>
      <w:r w:rsidR="00BA7C10" w:rsidRPr="003329A6">
        <w:rPr>
          <w:rFonts w:ascii="Garamond" w:hAnsi="Garamond"/>
        </w:rPr>
        <w:t>SBA District Offices</w:t>
      </w:r>
      <w:r w:rsidRPr="003329A6">
        <w:rPr>
          <w:rFonts w:ascii="Garamond" w:hAnsi="Garamond"/>
        </w:rPr>
        <w:t xml:space="preserve">: </w:t>
      </w:r>
    </w:p>
    <w:p w:rsidR="00E619F5" w:rsidRPr="003329A6" w:rsidRDefault="00BA7C10" w:rsidP="00A53462">
      <w:pPr>
        <w:pStyle w:val="ListParagraph"/>
        <w:numPr>
          <w:ilvl w:val="0"/>
          <w:numId w:val="8"/>
        </w:numPr>
        <w:autoSpaceDE w:val="0"/>
        <w:autoSpaceDN w:val="0"/>
        <w:adjustRightInd w:val="0"/>
        <w:spacing w:before="120" w:after="120" w:line="240" w:lineRule="auto"/>
        <w:rPr>
          <w:rFonts w:ascii="Garamond" w:hAnsi="Garamond"/>
        </w:rPr>
      </w:pPr>
      <w:r w:rsidRPr="003329A6">
        <w:rPr>
          <w:rFonts w:ascii="Garamond" w:hAnsi="Garamond"/>
        </w:rPr>
        <w:t xml:space="preserve">Serves as </w:t>
      </w:r>
      <w:r w:rsidR="005918AD" w:rsidRPr="003329A6">
        <w:rPr>
          <w:rFonts w:ascii="Garamond" w:hAnsi="Garamond"/>
        </w:rPr>
        <w:t xml:space="preserve">SBA’s </w:t>
      </w:r>
      <w:r w:rsidRPr="003329A6">
        <w:rPr>
          <w:rFonts w:ascii="Garamond" w:hAnsi="Garamond"/>
        </w:rPr>
        <w:t xml:space="preserve">local point of contact for coordination of </w:t>
      </w:r>
      <w:r w:rsidR="00020542">
        <w:rPr>
          <w:rFonts w:ascii="Garamond" w:hAnsi="Garamond"/>
        </w:rPr>
        <w:t xml:space="preserve">the non-Federal entities </w:t>
      </w:r>
      <w:r w:rsidRPr="003329A6">
        <w:rPr>
          <w:rFonts w:ascii="Garamond" w:hAnsi="Garamond"/>
        </w:rPr>
        <w:t>efforts and activities with other SBA resource partners;</w:t>
      </w:r>
    </w:p>
    <w:p w:rsidR="00E619F5" w:rsidRPr="003329A6" w:rsidRDefault="0022470D" w:rsidP="00A53462">
      <w:pPr>
        <w:pStyle w:val="ListParagraph"/>
        <w:numPr>
          <w:ilvl w:val="0"/>
          <w:numId w:val="8"/>
        </w:numPr>
        <w:autoSpaceDE w:val="0"/>
        <w:autoSpaceDN w:val="0"/>
        <w:adjustRightInd w:val="0"/>
        <w:spacing w:before="120" w:after="120" w:line="240" w:lineRule="auto"/>
        <w:rPr>
          <w:rFonts w:ascii="Garamond" w:hAnsi="Garamond"/>
        </w:rPr>
      </w:pPr>
      <w:r w:rsidRPr="003329A6">
        <w:rPr>
          <w:rFonts w:ascii="Garamond" w:hAnsi="Garamond"/>
        </w:rPr>
        <w:t xml:space="preserve">Assists STEP </w:t>
      </w:r>
      <w:r w:rsidR="00020542">
        <w:rPr>
          <w:rFonts w:ascii="Garamond" w:hAnsi="Garamond"/>
        </w:rPr>
        <w:t xml:space="preserve">non-Federal entities </w:t>
      </w:r>
      <w:r w:rsidRPr="003329A6">
        <w:rPr>
          <w:rFonts w:ascii="Garamond" w:hAnsi="Garamond"/>
        </w:rPr>
        <w:t xml:space="preserve"> with eligibility determinations of prospective small business concerns;</w:t>
      </w:r>
      <w:r w:rsidR="00F4535F" w:rsidRPr="003329A6">
        <w:rPr>
          <w:rFonts w:ascii="Garamond" w:hAnsi="Garamond"/>
        </w:rPr>
        <w:t xml:space="preserve"> and, </w:t>
      </w:r>
    </w:p>
    <w:p w:rsidR="00313AF0" w:rsidRPr="004C7FAC" w:rsidRDefault="00BA7C10">
      <w:pPr>
        <w:pStyle w:val="ListParagraph"/>
        <w:numPr>
          <w:ilvl w:val="0"/>
          <w:numId w:val="8"/>
        </w:numPr>
        <w:autoSpaceDE w:val="0"/>
        <w:autoSpaceDN w:val="0"/>
        <w:adjustRightInd w:val="0"/>
        <w:spacing w:before="120" w:after="120" w:line="240" w:lineRule="auto"/>
        <w:rPr>
          <w:rFonts w:ascii="Garamond" w:hAnsi="Garamond"/>
        </w:rPr>
      </w:pPr>
      <w:r w:rsidRPr="003329A6">
        <w:rPr>
          <w:rFonts w:ascii="Garamond" w:hAnsi="Garamond"/>
        </w:rPr>
        <w:t xml:space="preserve">Acts as advocate for the </w:t>
      </w:r>
      <w:r w:rsidR="00020542">
        <w:rPr>
          <w:rFonts w:ascii="Garamond" w:hAnsi="Garamond"/>
        </w:rPr>
        <w:t>non-Federal entities</w:t>
      </w:r>
      <w:r w:rsidRPr="003329A6">
        <w:rPr>
          <w:rFonts w:ascii="Garamond" w:hAnsi="Garamond"/>
        </w:rPr>
        <w:t xml:space="preserve"> </w:t>
      </w:r>
      <w:r w:rsidR="0022470D" w:rsidRPr="003329A6">
        <w:rPr>
          <w:rFonts w:ascii="Garamond" w:hAnsi="Garamond"/>
        </w:rPr>
        <w:t xml:space="preserve">STEP </w:t>
      </w:r>
      <w:r w:rsidRPr="003329A6">
        <w:rPr>
          <w:rFonts w:ascii="Garamond" w:hAnsi="Garamond"/>
        </w:rPr>
        <w:t>pro</w:t>
      </w:r>
      <w:r w:rsidR="0022470D" w:rsidRPr="003329A6">
        <w:rPr>
          <w:rFonts w:ascii="Garamond" w:hAnsi="Garamond"/>
        </w:rPr>
        <w:t>ject</w:t>
      </w:r>
      <w:r w:rsidRPr="003329A6">
        <w:rPr>
          <w:rFonts w:ascii="Garamond" w:hAnsi="Garamond"/>
        </w:rPr>
        <w:t xml:space="preserve"> within the district, referring clients to the </w:t>
      </w:r>
      <w:r w:rsidR="00020542">
        <w:rPr>
          <w:rFonts w:ascii="Garamond" w:hAnsi="Garamond"/>
        </w:rPr>
        <w:t>non-Federal entities</w:t>
      </w:r>
      <w:r w:rsidRPr="003329A6">
        <w:rPr>
          <w:rFonts w:ascii="Garamond" w:hAnsi="Garamond"/>
        </w:rPr>
        <w:t xml:space="preserve"> pro</w:t>
      </w:r>
      <w:r w:rsidR="0022470D" w:rsidRPr="003329A6">
        <w:rPr>
          <w:rFonts w:ascii="Garamond" w:hAnsi="Garamond"/>
        </w:rPr>
        <w:t>ject</w:t>
      </w:r>
      <w:r w:rsidRPr="003329A6">
        <w:rPr>
          <w:rFonts w:ascii="Garamond" w:hAnsi="Garamond"/>
        </w:rPr>
        <w:t xml:space="preserve">, and helping other SBA personnel and resource partners understand which </w:t>
      </w:r>
      <w:r w:rsidR="0022470D" w:rsidRPr="003329A6">
        <w:rPr>
          <w:rFonts w:ascii="Garamond" w:hAnsi="Garamond"/>
        </w:rPr>
        <w:t xml:space="preserve">of their </w:t>
      </w:r>
      <w:r w:rsidRPr="003329A6">
        <w:rPr>
          <w:rFonts w:ascii="Garamond" w:hAnsi="Garamond"/>
        </w:rPr>
        <w:t>clients are best served by referral to the pro</w:t>
      </w:r>
      <w:r w:rsidR="0022470D" w:rsidRPr="003329A6">
        <w:rPr>
          <w:rFonts w:ascii="Garamond" w:hAnsi="Garamond"/>
        </w:rPr>
        <w:t>ject</w:t>
      </w:r>
      <w:r w:rsidR="0048004C" w:rsidRPr="003329A6">
        <w:rPr>
          <w:rFonts w:ascii="Garamond" w:hAnsi="Garamond"/>
        </w:rPr>
        <w:t>.</w:t>
      </w:r>
    </w:p>
    <w:p w:rsidR="00E619F5" w:rsidRPr="003329A6" w:rsidRDefault="00E619F5" w:rsidP="00F32B54">
      <w:pPr>
        <w:pStyle w:val="ListParagraph"/>
        <w:autoSpaceDE w:val="0"/>
        <w:autoSpaceDN w:val="0"/>
        <w:adjustRightInd w:val="0"/>
        <w:spacing w:before="120" w:after="120" w:line="240" w:lineRule="auto"/>
        <w:ind w:left="1440"/>
        <w:rPr>
          <w:rFonts w:ascii="Garamond" w:hAnsi="Garamond"/>
        </w:rPr>
      </w:pPr>
    </w:p>
    <w:p w:rsidR="008D722F" w:rsidRPr="004C7FAC" w:rsidRDefault="00BA7C10" w:rsidP="006224FF">
      <w:pPr>
        <w:pStyle w:val="ListParagraph"/>
        <w:autoSpaceDE w:val="0"/>
        <w:autoSpaceDN w:val="0"/>
        <w:adjustRightInd w:val="0"/>
        <w:spacing w:before="120" w:after="120" w:line="240" w:lineRule="auto"/>
        <w:rPr>
          <w:rFonts w:ascii="Garamond" w:hAnsi="Garamond"/>
        </w:rPr>
      </w:pPr>
      <w:r w:rsidRPr="006379E4">
        <w:rPr>
          <w:rFonts w:ascii="Garamond" w:hAnsi="Garamond"/>
        </w:rPr>
        <w:t xml:space="preserve">For assigned </w:t>
      </w:r>
      <w:r w:rsidR="00BE0600" w:rsidRPr="006379E4">
        <w:rPr>
          <w:rFonts w:ascii="Garamond" w:hAnsi="Garamond"/>
        </w:rPr>
        <w:t xml:space="preserve">STEP </w:t>
      </w:r>
      <w:r w:rsidR="00020542">
        <w:rPr>
          <w:rFonts w:ascii="Garamond" w:hAnsi="Garamond"/>
        </w:rPr>
        <w:t>non-Federal entities</w:t>
      </w:r>
      <w:r w:rsidRPr="006379E4">
        <w:rPr>
          <w:rFonts w:ascii="Garamond" w:hAnsi="Garamond"/>
        </w:rPr>
        <w:t xml:space="preserve">, the </w:t>
      </w:r>
      <w:r w:rsidR="00ED387C" w:rsidRPr="006379E4">
        <w:rPr>
          <w:rFonts w:ascii="Garamond" w:hAnsi="Garamond"/>
        </w:rPr>
        <w:t xml:space="preserve">Trade </w:t>
      </w:r>
      <w:r w:rsidR="00ED387C" w:rsidRPr="00BD6267">
        <w:rPr>
          <w:rFonts w:ascii="Garamond" w:hAnsi="Garamond"/>
        </w:rPr>
        <w:t xml:space="preserve">Finance Specialist, </w:t>
      </w:r>
      <w:r w:rsidRPr="00BD6267">
        <w:rPr>
          <w:rFonts w:ascii="Garamond" w:hAnsi="Garamond"/>
        </w:rPr>
        <w:t>U.S. Export Assistance Center:</w:t>
      </w:r>
    </w:p>
    <w:p w:rsidR="00463575" w:rsidRPr="00BD6267" w:rsidRDefault="00BA7C10" w:rsidP="006224FF">
      <w:pPr>
        <w:pStyle w:val="ListParagraph"/>
        <w:numPr>
          <w:ilvl w:val="0"/>
          <w:numId w:val="9"/>
        </w:numPr>
        <w:autoSpaceDE w:val="0"/>
        <w:autoSpaceDN w:val="0"/>
        <w:adjustRightInd w:val="0"/>
        <w:spacing w:before="120" w:after="120" w:line="240" w:lineRule="auto"/>
        <w:rPr>
          <w:rFonts w:ascii="Garamond" w:hAnsi="Garamond"/>
        </w:rPr>
      </w:pPr>
      <w:r w:rsidRPr="003329A6">
        <w:rPr>
          <w:rFonts w:ascii="Garamond" w:hAnsi="Garamond"/>
        </w:rPr>
        <w:t>Has lead area responsibilit</w:t>
      </w:r>
      <w:r w:rsidRPr="006379E4">
        <w:rPr>
          <w:rFonts w:ascii="Garamond" w:hAnsi="Garamond"/>
        </w:rPr>
        <w:t>y for providing support and assistance regarding SBA</w:t>
      </w:r>
      <w:r w:rsidR="00587D0C" w:rsidRPr="006379E4">
        <w:rPr>
          <w:rFonts w:ascii="Garamond" w:hAnsi="Garamond"/>
        </w:rPr>
        <w:t>’s</w:t>
      </w:r>
      <w:r w:rsidRPr="006379E4">
        <w:rPr>
          <w:rFonts w:ascii="Garamond" w:hAnsi="Garamond"/>
        </w:rPr>
        <w:t xml:space="preserve"> export-focused </w:t>
      </w:r>
      <w:r w:rsidR="002030CF" w:rsidRPr="006379E4">
        <w:rPr>
          <w:rFonts w:ascii="Garamond" w:hAnsi="Garamond"/>
        </w:rPr>
        <w:t>loan</w:t>
      </w:r>
      <w:r w:rsidRPr="00BD6267">
        <w:rPr>
          <w:rFonts w:ascii="Garamond" w:hAnsi="Garamond"/>
        </w:rPr>
        <w:t xml:space="preserve"> programs; and,</w:t>
      </w:r>
    </w:p>
    <w:p w:rsidR="00313AF0" w:rsidRPr="00E94563" w:rsidRDefault="00BA7C10" w:rsidP="006224FF">
      <w:pPr>
        <w:pStyle w:val="ListParagraph"/>
        <w:numPr>
          <w:ilvl w:val="0"/>
          <w:numId w:val="9"/>
        </w:numPr>
        <w:autoSpaceDE w:val="0"/>
        <w:autoSpaceDN w:val="0"/>
        <w:adjustRightInd w:val="0"/>
        <w:spacing w:before="120" w:after="120" w:line="240" w:lineRule="auto"/>
        <w:rPr>
          <w:rFonts w:ascii="Garamond" w:hAnsi="Garamond"/>
        </w:rPr>
      </w:pPr>
      <w:r w:rsidRPr="00BD6267">
        <w:rPr>
          <w:rFonts w:ascii="Garamond" w:hAnsi="Garamond"/>
        </w:rPr>
        <w:t xml:space="preserve">Guides the </w:t>
      </w:r>
      <w:r w:rsidR="00DD3026">
        <w:rPr>
          <w:rFonts w:ascii="Garamond" w:hAnsi="Garamond"/>
        </w:rPr>
        <w:t>non-Federal entity</w:t>
      </w:r>
      <w:r w:rsidRPr="00BD6267">
        <w:rPr>
          <w:rFonts w:ascii="Garamond" w:hAnsi="Garamond"/>
        </w:rPr>
        <w:t xml:space="preserve">, as necessary, in identifying sources of export-related financial </w:t>
      </w:r>
      <w:r w:rsidR="00AF154E" w:rsidRPr="00E94563">
        <w:rPr>
          <w:rFonts w:ascii="Garamond" w:hAnsi="Garamond"/>
        </w:rPr>
        <w:t xml:space="preserve">assistance </w:t>
      </w:r>
      <w:r w:rsidRPr="00E94563">
        <w:rPr>
          <w:rFonts w:ascii="Garamond" w:hAnsi="Garamond"/>
        </w:rPr>
        <w:t xml:space="preserve">that may be appropriate </w:t>
      </w:r>
      <w:r w:rsidR="001D4C18" w:rsidRPr="00E94563">
        <w:rPr>
          <w:rFonts w:ascii="Garamond" w:hAnsi="Garamond"/>
        </w:rPr>
        <w:t>for</w:t>
      </w:r>
      <w:r w:rsidRPr="00E94563">
        <w:rPr>
          <w:rFonts w:ascii="Garamond" w:hAnsi="Garamond"/>
        </w:rPr>
        <w:t xml:space="preserve"> </w:t>
      </w:r>
      <w:r w:rsidR="00F662B6" w:rsidRPr="00E94563">
        <w:rPr>
          <w:rFonts w:ascii="Garamond" w:hAnsi="Garamond"/>
        </w:rPr>
        <w:t>STEP C</w:t>
      </w:r>
      <w:r w:rsidRPr="00E94563">
        <w:rPr>
          <w:rFonts w:ascii="Garamond" w:hAnsi="Garamond"/>
        </w:rPr>
        <w:t xml:space="preserve">lient needs.    </w:t>
      </w:r>
    </w:p>
    <w:p w:rsidR="009C54F4" w:rsidRPr="00FE2650" w:rsidRDefault="00FA4738" w:rsidP="00303813">
      <w:pPr>
        <w:autoSpaceDE w:val="0"/>
        <w:autoSpaceDN w:val="0"/>
        <w:adjustRightInd w:val="0"/>
        <w:spacing w:before="120" w:after="120" w:line="240" w:lineRule="auto"/>
        <w:rPr>
          <w:rFonts w:ascii="Garamond" w:hAnsi="Garamond"/>
        </w:rPr>
      </w:pPr>
      <w:r w:rsidRPr="00E94563">
        <w:rPr>
          <w:rFonts w:ascii="Garamond" w:hAnsi="Garamond"/>
        </w:rPr>
        <w:t>1.7</w:t>
      </w:r>
      <w:r w:rsidRPr="00334A00">
        <w:rPr>
          <w:rFonts w:ascii="Garamond" w:hAnsi="Garamond"/>
        </w:rPr>
        <w:tab/>
      </w:r>
      <w:r w:rsidR="009C54F4" w:rsidRPr="00FE2650">
        <w:rPr>
          <w:rFonts w:ascii="Garamond" w:hAnsi="Garamond"/>
          <w:i/>
        </w:rPr>
        <w:t>Changes or Cancellation</w:t>
      </w:r>
    </w:p>
    <w:p w:rsidR="006F5054" w:rsidRPr="003329A6" w:rsidRDefault="009C54F4" w:rsidP="006224FF">
      <w:pPr>
        <w:ind w:left="720"/>
        <w:rPr>
          <w:rFonts w:ascii="Garamond" w:hAnsi="Garamond"/>
        </w:rPr>
      </w:pPr>
      <w:r w:rsidRPr="003329A6">
        <w:rPr>
          <w:rFonts w:ascii="Garamond" w:hAnsi="Garamond"/>
        </w:rPr>
        <w:t>SBA reserves the right to amend or cancel this Announcement, in whole or in part, at the Agency’s discretion.</w:t>
      </w:r>
      <w:r w:rsidR="000E6500" w:rsidRPr="003329A6">
        <w:rPr>
          <w:rFonts w:ascii="Garamond" w:hAnsi="Garamond"/>
        </w:rPr>
        <w:t xml:space="preserve"> </w:t>
      </w:r>
      <w:r w:rsidRPr="003329A6">
        <w:rPr>
          <w:rFonts w:ascii="Garamond" w:hAnsi="Garamond"/>
        </w:rPr>
        <w:t xml:space="preserve">Should SBA make material changes to this Announcement, the Agency will extend the Closing Date as necessary to afford </w:t>
      </w:r>
      <w:r w:rsidR="0062620B" w:rsidRPr="003329A6">
        <w:rPr>
          <w:rFonts w:ascii="Garamond" w:hAnsi="Garamond"/>
        </w:rPr>
        <w:t>Applicant</w:t>
      </w:r>
      <w:r w:rsidRPr="003329A6">
        <w:rPr>
          <w:rFonts w:ascii="Garamond" w:hAnsi="Garamond"/>
        </w:rPr>
        <w:t>s sufficient opportunity to address such changes.</w:t>
      </w:r>
    </w:p>
    <w:p w:rsidR="00F02869" w:rsidRPr="003329A6" w:rsidRDefault="00F02869" w:rsidP="00805E87">
      <w:pPr>
        <w:spacing w:after="0" w:line="240" w:lineRule="auto"/>
        <w:rPr>
          <w:rFonts w:ascii="Garamond" w:hAnsi="Garamond"/>
          <w:b/>
        </w:rPr>
      </w:pPr>
      <w:r w:rsidRPr="003329A6">
        <w:rPr>
          <w:rFonts w:ascii="Garamond" w:hAnsi="Garamond"/>
        </w:rPr>
        <w:t>2.0</w:t>
      </w:r>
      <w:r w:rsidRPr="003329A6">
        <w:rPr>
          <w:rFonts w:ascii="Garamond" w:hAnsi="Garamond"/>
        </w:rPr>
        <w:tab/>
      </w:r>
      <w:r w:rsidRPr="003329A6">
        <w:rPr>
          <w:rFonts w:ascii="Garamond" w:hAnsi="Garamond"/>
          <w:b/>
        </w:rPr>
        <w:t>Award Information</w:t>
      </w:r>
    </w:p>
    <w:p w:rsidR="00886E9F" w:rsidRPr="003329A6" w:rsidRDefault="00F02869" w:rsidP="00886E9F">
      <w:pPr>
        <w:autoSpaceDE w:val="0"/>
        <w:autoSpaceDN w:val="0"/>
        <w:adjustRightInd w:val="0"/>
        <w:spacing w:before="120" w:after="120"/>
        <w:ind w:left="720" w:right="288" w:hanging="720"/>
        <w:rPr>
          <w:rFonts w:ascii="Garamond" w:hAnsi="Garamond"/>
          <w:i/>
        </w:rPr>
      </w:pPr>
      <w:r w:rsidRPr="003329A6">
        <w:rPr>
          <w:rFonts w:ascii="Garamond" w:hAnsi="Garamond"/>
        </w:rPr>
        <w:t>2.</w:t>
      </w:r>
      <w:r w:rsidR="00776161" w:rsidRPr="003329A6">
        <w:rPr>
          <w:rFonts w:ascii="Garamond" w:hAnsi="Garamond"/>
        </w:rPr>
        <w:t>1</w:t>
      </w:r>
      <w:r w:rsidRPr="003329A6">
        <w:rPr>
          <w:rFonts w:ascii="Garamond" w:hAnsi="Garamond"/>
        </w:rPr>
        <w:tab/>
      </w:r>
      <w:r w:rsidRPr="003329A6">
        <w:rPr>
          <w:rFonts w:ascii="Garamond" w:hAnsi="Garamond"/>
          <w:i/>
        </w:rPr>
        <w:t>Estimated Funding</w:t>
      </w:r>
    </w:p>
    <w:p w:rsidR="00457F10" w:rsidRPr="003329A6" w:rsidRDefault="00BA7C10" w:rsidP="008A2AD5">
      <w:pPr>
        <w:autoSpaceDE w:val="0"/>
        <w:autoSpaceDN w:val="0"/>
        <w:adjustRightInd w:val="0"/>
        <w:ind w:left="720" w:right="288"/>
        <w:rPr>
          <w:rFonts w:ascii="Garamond" w:hAnsi="Garamond"/>
        </w:rPr>
      </w:pPr>
      <w:r w:rsidRPr="003329A6">
        <w:rPr>
          <w:rFonts w:ascii="Garamond" w:hAnsi="Garamond"/>
        </w:rPr>
        <w:t xml:space="preserve">SBA expects to issue </w:t>
      </w:r>
      <w:r w:rsidRPr="004C7FAC">
        <w:rPr>
          <w:rFonts w:ascii="Garamond" w:hAnsi="Garamond"/>
        </w:rPr>
        <w:t>$</w:t>
      </w:r>
      <w:r w:rsidR="003905ED" w:rsidRPr="004C7FAC">
        <w:rPr>
          <w:rFonts w:ascii="Garamond" w:hAnsi="Garamond"/>
        </w:rPr>
        <w:t>18</w:t>
      </w:r>
      <w:r w:rsidRPr="004C7FAC">
        <w:rPr>
          <w:rFonts w:ascii="Garamond" w:hAnsi="Garamond"/>
        </w:rPr>
        <w:t>,</w:t>
      </w:r>
      <w:r w:rsidR="001D34FA" w:rsidRPr="004C7FAC">
        <w:rPr>
          <w:rFonts w:ascii="Garamond" w:hAnsi="Garamond"/>
        </w:rPr>
        <w:t>0</w:t>
      </w:r>
      <w:r w:rsidRPr="004C7FAC">
        <w:rPr>
          <w:rFonts w:ascii="Garamond" w:hAnsi="Garamond"/>
        </w:rPr>
        <w:t>00,000</w:t>
      </w:r>
      <w:r w:rsidRPr="003329A6">
        <w:rPr>
          <w:rFonts w:ascii="Garamond" w:hAnsi="Garamond"/>
        </w:rPr>
        <w:t xml:space="preserve"> worth</w:t>
      </w:r>
      <w:r w:rsidRPr="006379E4">
        <w:rPr>
          <w:rFonts w:ascii="Garamond" w:hAnsi="Garamond"/>
        </w:rPr>
        <w:t xml:space="preserve"> of awards under this Announcement</w:t>
      </w:r>
      <w:r w:rsidR="004C7FAC">
        <w:rPr>
          <w:rFonts w:ascii="Garamond" w:hAnsi="Garamond"/>
        </w:rPr>
        <w:t>.</w:t>
      </w:r>
    </w:p>
    <w:p w:rsidR="00463575" w:rsidRPr="00E94563" w:rsidRDefault="00020239" w:rsidP="008A2AD5">
      <w:pPr>
        <w:autoSpaceDE w:val="0"/>
        <w:autoSpaceDN w:val="0"/>
        <w:adjustRightInd w:val="0"/>
        <w:ind w:left="720" w:right="288"/>
        <w:rPr>
          <w:rFonts w:ascii="Garamond" w:hAnsi="Garamond"/>
        </w:rPr>
      </w:pPr>
      <w:r w:rsidRPr="006379E4">
        <w:rPr>
          <w:rFonts w:ascii="Garamond" w:hAnsi="Garamond"/>
        </w:rPr>
        <w:t xml:space="preserve">The maximum award amount that can be proposed for this funding opportunity by any Applicant is </w:t>
      </w:r>
      <w:r w:rsidRPr="004C7FAC">
        <w:rPr>
          <w:rFonts w:ascii="Garamond" w:hAnsi="Garamond"/>
        </w:rPr>
        <w:t>$</w:t>
      </w:r>
      <w:r w:rsidR="003218FF" w:rsidRPr="004C7FAC">
        <w:rPr>
          <w:rFonts w:ascii="Garamond" w:hAnsi="Garamond"/>
        </w:rPr>
        <w:t>900</w:t>
      </w:r>
      <w:r w:rsidRPr="004C7FAC">
        <w:rPr>
          <w:rFonts w:ascii="Garamond" w:hAnsi="Garamond"/>
        </w:rPr>
        <w:t>,000</w:t>
      </w:r>
      <w:r w:rsidR="00D76D7F" w:rsidRPr="003329A6">
        <w:rPr>
          <w:rFonts w:ascii="Garamond" w:hAnsi="Garamond"/>
        </w:rPr>
        <w:t xml:space="preserve"> and the minimum </w:t>
      </w:r>
      <w:r w:rsidR="009B31D8" w:rsidRPr="006379E4">
        <w:rPr>
          <w:rFonts w:ascii="Garamond" w:hAnsi="Garamond"/>
        </w:rPr>
        <w:t xml:space="preserve">award </w:t>
      </w:r>
      <w:r w:rsidR="00D76D7F" w:rsidRPr="006379E4">
        <w:rPr>
          <w:rFonts w:ascii="Garamond" w:hAnsi="Garamond"/>
        </w:rPr>
        <w:t>is $</w:t>
      </w:r>
      <w:r w:rsidR="003279A0" w:rsidRPr="006379E4">
        <w:rPr>
          <w:rFonts w:ascii="Garamond" w:hAnsi="Garamond"/>
        </w:rPr>
        <w:t>100</w:t>
      </w:r>
      <w:r w:rsidR="00D76D7F" w:rsidRPr="006379E4">
        <w:rPr>
          <w:rFonts w:ascii="Garamond" w:hAnsi="Garamond"/>
        </w:rPr>
        <w:t>,000</w:t>
      </w:r>
      <w:r w:rsidRPr="00E94563">
        <w:rPr>
          <w:rFonts w:ascii="Garamond" w:hAnsi="Garamond"/>
        </w:rPr>
        <w:t>.</w:t>
      </w:r>
    </w:p>
    <w:p w:rsidR="00886E9F" w:rsidRPr="00E94563" w:rsidRDefault="00F02869" w:rsidP="0027452A">
      <w:pPr>
        <w:autoSpaceDE w:val="0"/>
        <w:autoSpaceDN w:val="0"/>
        <w:adjustRightInd w:val="0"/>
        <w:spacing w:before="120" w:after="120" w:line="240" w:lineRule="auto"/>
        <w:ind w:left="720" w:hanging="720"/>
        <w:rPr>
          <w:rFonts w:ascii="Garamond" w:hAnsi="Garamond"/>
          <w:bCs/>
          <w:i/>
        </w:rPr>
      </w:pPr>
      <w:r w:rsidRPr="00E94563">
        <w:rPr>
          <w:rFonts w:ascii="Garamond" w:hAnsi="Garamond"/>
          <w:bCs/>
        </w:rPr>
        <w:t>2.</w:t>
      </w:r>
      <w:r w:rsidR="00776161" w:rsidRPr="00E94563">
        <w:rPr>
          <w:rFonts w:ascii="Garamond" w:hAnsi="Garamond"/>
          <w:bCs/>
        </w:rPr>
        <w:t>2</w:t>
      </w:r>
      <w:r w:rsidRPr="00E94563">
        <w:rPr>
          <w:rFonts w:ascii="Garamond" w:hAnsi="Garamond"/>
          <w:bCs/>
        </w:rPr>
        <w:tab/>
      </w:r>
      <w:r w:rsidRPr="00E94563">
        <w:rPr>
          <w:rFonts w:ascii="Garamond" w:hAnsi="Garamond"/>
          <w:bCs/>
          <w:i/>
        </w:rPr>
        <w:t>Expected Number of Awards</w:t>
      </w:r>
    </w:p>
    <w:p w:rsidR="000A6CFA" w:rsidRPr="004C7FAC" w:rsidRDefault="00BA7C10" w:rsidP="00847AA0">
      <w:pPr>
        <w:pStyle w:val="Default"/>
        <w:ind w:left="720"/>
        <w:rPr>
          <w:rFonts w:ascii="Garamond" w:hAnsi="Garamond"/>
          <w:sz w:val="22"/>
          <w:szCs w:val="22"/>
        </w:rPr>
      </w:pPr>
      <w:r w:rsidRPr="00E94563">
        <w:rPr>
          <w:rFonts w:ascii="Garamond" w:hAnsi="Garamond"/>
          <w:sz w:val="22"/>
          <w:szCs w:val="22"/>
        </w:rPr>
        <w:t xml:space="preserve">SBA anticipates making </w:t>
      </w:r>
      <w:r w:rsidR="003279A0" w:rsidRPr="00334A00">
        <w:rPr>
          <w:rFonts w:ascii="Garamond" w:hAnsi="Garamond"/>
          <w:sz w:val="22"/>
          <w:szCs w:val="22"/>
        </w:rPr>
        <w:t xml:space="preserve">up </w:t>
      </w:r>
      <w:r w:rsidRPr="00FE2650">
        <w:rPr>
          <w:rFonts w:ascii="Garamond" w:hAnsi="Garamond"/>
          <w:sz w:val="22"/>
          <w:szCs w:val="22"/>
        </w:rPr>
        <w:t xml:space="preserve">to </w:t>
      </w:r>
      <w:r w:rsidR="00F261AC" w:rsidRPr="004C7FAC">
        <w:rPr>
          <w:rFonts w:ascii="Garamond" w:hAnsi="Garamond"/>
          <w:sz w:val="22"/>
          <w:szCs w:val="22"/>
        </w:rPr>
        <w:t xml:space="preserve">40 </w:t>
      </w:r>
      <w:r w:rsidRPr="004C7FAC">
        <w:rPr>
          <w:rFonts w:ascii="Garamond" w:hAnsi="Garamond"/>
          <w:sz w:val="22"/>
          <w:szCs w:val="22"/>
        </w:rPr>
        <w:t>awards</w:t>
      </w:r>
      <w:r w:rsidRPr="006379E4">
        <w:rPr>
          <w:rFonts w:ascii="Garamond" w:hAnsi="Garamond"/>
          <w:bCs/>
          <w:sz w:val="22"/>
          <w:szCs w:val="22"/>
        </w:rPr>
        <w:t xml:space="preserve"> under </w:t>
      </w:r>
      <w:r w:rsidRPr="006379E4">
        <w:rPr>
          <w:rFonts w:ascii="Garamond" w:hAnsi="Garamond"/>
          <w:sz w:val="22"/>
          <w:szCs w:val="22"/>
        </w:rPr>
        <w:t>this Announcement</w:t>
      </w:r>
      <w:r w:rsidR="003905ED" w:rsidRPr="003329A6">
        <w:rPr>
          <w:rFonts w:ascii="Garamond" w:hAnsi="Garamond"/>
          <w:sz w:val="22"/>
          <w:szCs w:val="22"/>
        </w:rPr>
        <w:t xml:space="preserve">, subject to </w:t>
      </w:r>
      <w:r w:rsidR="004E430D" w:rsidRPr="006379E4">
        <w:rPr>
          <w:rFonts w:ascii="Garamond" w:hAnsi="Garamond"/>
          <w:sz w:val="22"/>
          <w:szCs w:val="22"/>
        </w:rPr>
        <w:t>the availability of appropriation</w:t>
      </w:r>
      <w:r w:rsidR="003905ED" w:rsidRPr="006379E4">
        <w:rPr>
          <w:rFonts w:ascii="Garamond" w:hAnsi="Garamond"/>
          <w:sz w:val="22"/>
          <w:szCs w:val="22"/>
        </w:rPr>
        <w:t>s</w:t>
      </w:r>
      <w:r w:rsidR="00020239" w:rsidRPr="006379E4">
        <w:rPr>
          <w:rFonts w:ascii="Garamond" w:hAnsi="Garamond"/>
          <w:sz w:val="22"/>
          <w:szCs w:val="22"/>
        </w:rPr>
        <w:t>.</w:t>
      </w:r>
      <w:r w:rsidR="006E68B4" w:rsidRPr="00BD6267">
        <w:rPr>
          <w:rFonts w:ascii="Garamond" w:hAnsi="Garamond"/>
          <w:sz w:val="22"/>
          <w:szCs w:val="22"/>
        </w:rPr>
        <w:t xml:space="preserve"> </w:t>
      </w:r>
    </w:p>
    <w:p w:rsidR="00886E9F" w:rsidRPr="00BD6267" w:rsidRDefault="0007062C" w:rsidP="00335E8D">
      <w:pPr>
        <w:tabs>
          <w:tab w:val="left" w:pos="720"/>
        </w:tabs>
        <w:autoSpaceDE w:val="0"/>
        <w:autoSpaceDN w:val="0"/>
        <w:adjustRightInd w:val="0"/>
        <w:spacing w:before="120" w:after="120" w:line="240" w:lineRule="auto"/>
        <w:ind w:left="720" w:hanging="720"/>
        <w:rPr>
          <w:rFonts w:ascii="Garamond" w:hAnsi="Garamond" w:cs="Arial"/>
          <w:i/>
        </w:rPr>
      </w:pPr>
      <w:r w:rsidRPr="003329A6">
        <w:rPr>
          <w:rFonts w:ascii="Garamond" w:hAnsi="Garamond"/>
        </w:rPr>
        <w:t>2.</w:t>
      </w:r>
      <w:r w:rsidR="00AD167C" w:rsidRPr="006379E4">
        <w:rPr>
          <w:rFonts w:ascii="Garamond" w:hAnsi="Garamond"/>
        </w:rPr>
        <w:t>3</w:t>
      </w:r>
      <w:r w:rsidRPr="006379E4">
        <w:rPr>
          <w:rFonts w:ascii="Garamond" w:hAnsi="Garamond"/>
        </w:rPr>
        <w:tab/>
      </w:r>
      <w:r w:rsidR="00F02869" w:rsidRPr="006379E4">
        <w:rPr>
          <w:rFonts w:ascii="Garamond" w:hAnsi="Garamond"/>
          <w:bCs/>
          <w:i/>
        </w:rPr>
        <w:t>Period of Performance</w:t>
      </w:r>
      <w:r w:rsidR="00A00D2D" w:rsidRPr="006379E4">
        <w:rPr>
          <w:rFonts w:ascii="Garamond" w:hAnsi="Garamond"/>
          <w:bCs/>
          <w:i/>
        </w:rPr>
        <w:t>/</w:t>
      </w:r>
      <w:r w:rsidR="00A00D2D" w:rsidRPr="00BD6267">
        <w:rPr>
          <w:rFonts w:ascii="Garamond" w:hAnsi="Garamond" w:cs="Arial"/>
          <w:i/>
        </w:rPr>
        <w:t>Budget Periods</w:t>
      </w:r>
    </w:p>
    <w:p w:rsidR="00F02869" w:rsidRPr="00E94563" w:rsidRDefault="00F02869" w:rsidP="00886E9F">
      <w:pPr>
        <w:tabs>
          <w:tab w:val="left" w:pos="720"/>
        </w:tabs>
        <w:autoSpaceDE w:val="0"/>
        <w:autoSpaceDN w:val="0"/>
        <w:adjustRightInd w:val="0"/>
        <w:spacing w:before="120" w:after="120" w:line="240" w:lineRule="auto"/>
        <w:ind w:left="720"/>
        <w:rPr>
          <w:rFonts w:ascii="Garamond" w:hAnsi="Garamond"/>
        </w:rPr>
      </w:pPr>
      <w:r w:rsidRPr="00BD6267">
        <w:rPr>
          <w:rFonts w:ascii="Garamond" w:hAnsi="Garamond"/>
        </w:rPr>
        <w:t xml:space="preserve">Awards will be made </w:t>
      </w:r>
      <w:r w:rsidR="00D35EDD" w:rsidRPr="00BD6267">
        <w:rPr>
          <w:rFonts w:ascii="Garamond" w:hAnsi="Garamond"/>
        </w:rPr>
        <w:t>for a base p</w:t>
      </w:r>
      <w:r w:rsidR="00D35EDD" w:rsidRPr="00E94563">
        <w:rPr>
          <w:rFonts w:ascii="Garamond" w:hAnsi="Garamond"/>
        </w:rPr>
        <w:t>roject period of 12 months and may be extended by one option period of 12 months, depending on funding availability and Agency decision</w:t>
      </w:r>
      <w:r w:rsidR="0086146B" w:rsidRPr="00E94563">
        <w:rPr>
          <w:rFonts w:ascii="Garamond" w:hAnsi="Garamond"/>
        </w:rPr>
        <w:t>.</w:t>
      </w:r>
      <w:r w:rsidR="0063781B" w:rsidRPr="00E94563">
        <w:rPr>
          <w:rFonts w:ascii="Garamond" w:hAnsi="Garamond"/>
        </w:rPr>
        <w:t xml:space="preserve"> </w:t>
      </w:r>
    </w:p>
    <w:p w:rsidR="00886E9F" w:rsidRPr="00983E9F" w:rsidRDefault="00F02869" w:rsidP="006746AD">
      <w:pPr>
        <w:spacing w:before="120" w:after="120" w:line="240" w:lineRule="auto"/>
        <w:ind w:left="720" w:hanging="720"/>
        <w:rPr>
          <w:rFonts w:ascii="Garamond" w:hAnsi="Garamond"/>
          <w:i/>
        </w:rPr>
      </w:pPr>
      <w:r w:rsidRPr="00E94563">
        <w:rPr>
          <w:rFonts w:ascii="Garamond" w:hAnsi="Garamond"/>
        </w:rPr>
        <w:t>2.</w:t>
      </w:r>
      <w:r w:rsidR="00335E8D" w:rsidRPr="00E94563">
        <w:rPr>
          <w:rFonts w:ascii="Garamond" w:hAnsi="Garamond"/>
        </w:rPr>
        <w:t>4</w:t>
      </w:r>
      <w:r w:rsidRPr="00E94563">
        <w:rPr>
          <w:rFonts w:ascii="Garamond" w:hAnsi="Garamond"/>
        </w:rPr>
        <w:tab/>
      </w:r>
      <w:r w:rsidRPr="00983E9F">
        <w:rPr>
          <w:rFonts w:ascii="Garamond" w:hAnsi="Garamond"/>
          <w:i/>
        </w:rPr>
        <w:t>Funding Information</w:t>
      </w:r>
    </w:p>
    <w:p w:rsidR="00655B86" w:rsidRPr="003329A6" w:rsidRDefault="00655B86" w:rsidP="004D2A73">
      <w:pPr>
        <w:spacing w:before="120" w:after="120" w:line="240" w:lineRule="auto"/>
        <w:ind w:left="720"/>
        <w:rPr>
          <w:rFonts w:ascii="Garamond" w:hAnsi="Garamond"/>
        </w:rPr>
      </w:pPr>
      <w:r w:rsidRPr="00FE2650">
        <w:rPr>
          <w:rFonts w:ascii="Garamond" w:hAnsi="Garamond"/>
        </w:rPr>
        <w:t xml:space="preserve">In accordance with 2 C.F.R. Section 200.408, allowability of costs is restricted to the statutory </w:t>
      </w:r>
      <w:r w:rsidRPr="003329A6">
        <w:rPr>
          <w:rFonts w:ascii="Garamond" w:hAnsi="Garamond"/>
        </w:rPr>
        <w:t>export activities, specified in Section 1.4 above.</w:t>
      </w:r>
      <w:r w:rsidR="00D82577" w:rsidRPr="003329A6">
        <w:rPr>
          <w:rFonts w:ascii="Garamond" w:hAnsi="Garamond"/>
        </w:rPr>
        <w:t xml:space="preserve"> </w:t>
      </w:r>
    </w:p>
    <w:p w:rsidR="00655B86" w:rsidRPr="004C7FAC" w:rsidRDefault="00746E27" w:rsidP="004D2A73">
      <w:pPr>
        <w:spacing w:before="120" w:after="120" w:line="240" w:lineRule="auto"/>
        <w:ind w:left="720"/>
        <w:rPr>
          <w:rFonts w:ascii="Garamond" w:hAnsi="Garamond"/>
          <w:color w:val="1F497D"/>
        </w:rPr>
      </w:pPr>
      <w:r w:rsidRPr="003329A6">
        <w:rPr>
          <w:rFonts w:ascii="Garamond" w:hAnsi="Garamond"/>
        </w:rPr>
        <w:t>In addition, a</w:t>
      </w:r>
      <w:r w:rsidR="00655B86" w:rsidRPr="003329A6">
        <w:rPr>
          <w:rFonts w:ascii="Garamond" w:hAnsi="Garamond"/>
        </w:rPr>
        <w:t xml:space="preserve">ll costs proposed in an Applicant’s budget must meet the tests of </w:t>
      </w:r>
      <w:r w:rsidR="00D92E92" w:rsidRPr="003329A6">
        <w:rPr>
          <w:rFonts w:ascii="Garamond" w:hAnsi="Garamond"/>
        </w:rPr>
        <w:t xml:space="preserve">reasonableness, </w:t>
      </w:r>
      <w:r w:rsidR="00655B86" w:rsidRPr="003329A6">
        <w:rPr>
          <w:rFonts w:ascii="Garamond" w:hAnsi="Garamond"/>
        </w:rPr>
        <w:t xml:space="preserve">allowability, </w:t>
      </w:r>
      <w:r w:rsidR="00D92E92" w:rsidRPr="003329A6">
        <w:rPr>
          <w:rFonts w:ascii="Garamond" w:hAnsi="Garamond"/>
        </w:rPr>
        <w:t xml:space="preserve">and </w:t>
      </w:r>
      <w:r w:rsidR="00655B86" w:rsidRPr="003329A6">
        <w:rPr>
          <w:rFonts w:ascii="Garamond" w:hAnsi="Garamond"/>
        </w:rPr>
        <w:t>allocability set forth in the applicable Office of Management and Budget (OMB) cost principles.</w:t>
      </w:r>
      <w:r w:rsidR="00655B86" w:rsidRPr="004C7FAC">
        <w:rPr>
          <w:rFonts w:ascii="Garamond" w:hAnsi="Garamond"/>
          <w:color w:val="1F497D"/>
        </w:rPr>
        <w:t xml:space="preserve"> </w:t>
      </w:r>
      <w:r w:rsidR="00D82577" w:rsidRPr="009F7013">
        <w:rPr>
          <w:rFonts w:ascii="Garamond" w:hAnsi="Garamond"/>
        </w:rPr>
        <w:t>SBA will not reimburse Applicants for their proposal preparation costs, but Applicants may request preaward costs. Preaward costs must directly relate to the conduct of the project and meet the tests of allowability, allocability, and reasonableness.</w:t>
      </w:r>
    </w:p>
    <w:p w:rsidR="00F32B54" w:rsidRPr="00E94563" w:rsidRDefault="00335E8D" w:rsidP="00655B86">
      <w:pPr>
        <w:spacing w:before="120" w:after="120" w:line="240" w:lineRule="auto"/>
        <w:ind w:left="720"/>
        <w:rPr>
          <w:rFonts w:ascii="Garamond" w:hAnsi="Garamond"/>
        </w:rPr>
      </w:pPr>
      <w:r w:rsidRPr="003329A6">
        <w:rPr>
          <w:rFonts w:ascii="Garamond" w:hAnsi="Garamond"/>
        </w:rPr>
        <w:lastRenderedPageBreak/>
        <w:t xml:space="preserve">Funds provided under </w:t>
      </w:r>
      <w:r w:rsidR="00655B86" w:rsidRPr="006379E4">
        <w:rPr>
          <w:rFonts w:ascii="Garamond" w:hAnsi="Garamond"/>
        </w:rPr>
        <w:t>STEP</w:t>
      </w:r>
      <w:r w:rsidR="0086146B" w:rsidRPr="006379E4">
        <w:rPr>
          <w:rFonts w:ascii="Garamond" w:hAnsi="Garamond"/>
        </w:rPr>
        <w:t xml:space="preserve"> </w:t>
      </w:r>
      <w:r w:rsidR="00F02869" w:rsidRPr="006379E4">
        <w:rPr>
          <w:rFonts w:ascii="Garamond" w:hAnsi="Garamond"/>
        </w:rPr>
        <w:t>must be used solely for the purpose</w:t>
      </w:r>
      <w:r w:rsidRPr="006379E4">
        <w:rPr>
          <w:rFonts w:ascii="Garamond" w:hAnsi="Garamond"/>
        </w:rPr>
        <w:t>s stipulated in this Announcement and the Notice of Award</w:t>
      </w:r>
      <w:r w:rsidR="00F02869" w:rsidRPr="00BD6267">
        <w:rPr>
          <w:rFonts w:ascii="Garamond" w:hAnsi="Garamond"/>
        </w:rPr>
        <w:t xml:space="preserve"> and may not be commingled with any other </w:t>
      </w:r>
      <w:r w:rsidRPr="00BD6267">
        <w:rPr>
          <w:rFonts w:ascii="Garamond" w:hAnsi="Garamond"/>
        </w:rPr>
        <w:t>monies</w:t>
      </w:r>
      <w:r w:rsidR="00F02869" w:rsidRPr="00BD6267">
        <w:rPr>
          <w:rFonts w:ascii="Garamond" w:hAnsi="Garamond"/>
        </w:rPr>
        <w:t>.</w:t>
      </w:r>
    </w:p>
    <w:p w:rsidR="00886E9F" w:rsidRPr="00E94563" w:rsidRDefault="00776161" w:rsidP="00776161">
      <w:pPr>
        <w:spacing w:before="120" w:after="120" w:line="240" w:lineRule="auto"/>
        <w:rPr>
          <w:rFonts w:ascii="Garamond" w:hAnsi="Garamond"/>
          <w:i/>
        </w:rPr>
      </w:pPr>
      <w:r w:rsidRPr="00E94563">
        <w:rPr>
          <w:rFonts w:ascii="Garamond" w:hAnsi="Garamond"/>
        </w:rPr>
        <w:t>2.</w:t>
      </w:r>
      <w:r w:rsidR="00335E8D" w:rsidRPr="00E94563">
        <w:rPr>
          <w:rFonts w:ascii="Garamond" w:hAnsi="Garamond"/>
        </w:rPr>
        <w:t>5</w:t>
      </w:r>
      <w:r w:rsidRPr="00E94563">
        <w:rPr>
          <w:rFonts w:ascii="Garamond" w:hAnsi="Garamond"/>
          <w:i/>
        </w:rPr>
        <w:tab/>
      </w:r>
      <w:r w:rsidR="00F02869" w:rsidRPr="00E94563">
        <w:rPr>
          <w:rFonts w:ascii="Garamond" w:hAnsi="Garamond"/>
          <w:i/>
        </w:rPr>
        <w:t>Funding Instrument</w:t>
      </w:r>
    </w:p>
    <w:p w:rsidR="00F02869" w:rsidRPr="00E94563" w:rsidRDefault="00F02869" w:rsidP="00886E9F">
      <w:pPr>
        <w:spacing w:before="120" w:after="120" w:line="240" w:lineRule="auto"/>
        <w:ind w:left="720"/>
        <w:rPr>
          <w:rFonts w:ascii="Garamond" w:hAnsi="Garamond"/>
        </w:rPr>
      </w:pPr>
      <w:r w:rsidRPr="00E94563">
        <w:rPr>
          <w:rFonts w:ascii="Garamond" w:hAnsi="Garamond"/>
        </w:rPr>
        <w:t xml:space="preserve">The funding instrument </w:t>
      </w:r>
      <w:r w:rsidR="009132E5" w:rsidRPr="00E94563">
        <w:rPr>
          <w:rFonts w:ascii="Garamond" w:hAnsi="Garamond"/>
        </w:rPr>
        <w:t xml:space="preserve">used </w:t>
      </w:r>
      <w:r w:rsidR="00AD2682" w:rsidRPr="00983E9F">
        <w:rPr>
          <w:rFonts w:ascii="Garamond" w:hAnsi="Garamond"/>
        </w:rPr>
        <w:t>will be</w:t>
      </w:r>
      <w:r w:rsidR="005E3464" w:rsidRPr="00983E9F">
        <w:rPr>
          <w:rFonts w:ascii="Garamond" w:hAnsi="Garamond"/>
        </w:rPr>
        <w:t xml:space="preserve"> a</w:t>
      </w:r>
      <w:r w:rsidR="000E6E8B">
        <w:rPr>
          <w:rFonts w:ascii="Garamond" w:hAnsi="Garamond"/>
        </w:rPr>
        <w:t xml:space="preserve"> </w:t>
      </w:r>
      <w:r w:rsidR="006F7014" w:rsidRPr="00E94563">
        <w:rPr>
          <w:rFonts w:ascii="Garamond" w:hAnsi="Garamond"/>
        </w:rPr>
        <w:t>Grant</w:t>
      </w:r>
    </w:p>
    <w:p w:rsidR="00886E9F" w:rsidRPr="00D12BC9" w:rsidRDefault="00335E8D" w:rsidP="005E3464">
      <w:pPr>
        <w:spacing w:before="120" w:after="120" w:line="240" w:lineRule="auto"/>
        <w:ind w:left="720" w:hanging="720"/>
        <w:rPr>
          <w:rFonts w:ascii="Garamond" w:hAnsi="Garamond"/>
        </w:rPr>
      </w:pPr>
      <w:r w:rsidRPr="00E94563">
        <w:rPr>
          <w:rFonts w:ascii="Garamond" w:hAnsi="Garamond"/>
        </w:rPr>
        <w:t>2.6</w:t>
      </w:r>
      <w:r w:rsidRPr="00E94563">
        <w:rPr>
          <w:rFonts w:ascii="Garamond" w:hAnsi="Garamond"/>
        </w:rPr>
        <w:tab/>
      </w:r>
      <w:r w:rsidR="00F02869" w:rsidRPr="00D12BC9">
        <w:rPr>
          <w:rFonts w:ascii="Garamond" w:hAnsi="Garamond"/>
          <w:i/>
        </w:rPr>
        <w:t>Matching Requirement</w:t>
      </w:r>
    </w:p>
    <w:p w:rsidR="0063781B" w:rsidRPr="000A2E09" w:rsidRDefault="0063781B" w:rsidP="004C0BD5">
      <w:pPr>
        <w:pStyle w:val="ListParagraph"/>
        <w:numPr>
          <w:ilvl w:val="0"/>
          <w:numId w:val="10"/>
        </w:numPr>
        <w:spacing w:after="120" w:line="240" w:lineRule="auto"/>
        <w:rPr>
          <w:rFonts w:ascii="Garamond" w:hAnsi="Garamond"/>
          <w:highlight w:val="yellow"/>
        </w:rPr>
      </w:pPr>
      <w:r w:rsidRPr="00D12BC9">
        <w:rPr>
          <w:rFonts w:ascii="Garamond" w:hAnsi="Garamond"/>
        </w:rPr>
        <w:t>The Federal share of project cost for states that have high export volumes will be 65%</w:t>
      </w:r>
      <w:r w:rsidR="009B5927" w:rsidRPr="00D12BC9">
        <w:rPr>
          <w:rFonts w:ascii="Garamond" w:hAnsi="Garamond"/>
        </w:rPr>
        <w:t xml:space="preserve"> and </w:t>
      </w:r>
      <w:r w:rsidR="00343880" w:rsidRPr="00D12BC9">
        <w:rPr>
          <w:rFonts w:ascii="Garamond" w:hAnsi="Garamond"/>
        </w:rPr>
        <w:t>S</w:t>
      </w:r>
      <w:r w:rsidR="00BA2F98" w:rsidRPr="00D12BC9">
        <w:rPr>
          <w:rFonts w:ascii="Garamond" w:hAnsi="Garamond"/>
        </w:rPr>
        <w:t>tate</w:t>
      </w:r>
      <w:r w:rsidR="00BA2F98" w:rsidRPr="00983E9F">
        <w:rPr>
          <w:rFonts w:ascii="Garamond" w:hAnsi="Garamond"/>
        </w:rPr>
        <w:t xml:space="preserve"> </w:t>
      </w:r>
      <w:r w:rsidR="009B5927" w:rsidRPr="00983E9F">
        <w:rPr>
          <w:rFonts w:ascii="Garamond" w:hAnsi="Garamond"/>
        </w:rPr>
        <w:t xml:space="preserve">matching funds </w:t>
      </w:r>
      <w:r w:rsidR="00BA2F98" w:rsidRPr="00983E9F">
        <w:rPr>
          <w:rFonts w:ascii="Garamond" w:hAnsi="Garamond"/>
        </w:rPr>
        <w:t xml:space="preserve">required </w:t>
      </w:r>
      <w:r w:rsidR="009B5927" w:rsidRPr="00983E9F">
        <w:rPr>
          <w:rFonts w:ascii="Garamond" w:hAnsi="Garamond"/>
        </w:rPr>
        <w:t>will be 35%</w:t>
      </w:r>
      <w:r w:rsidRPr="00983E9F">
        <w:rPr>
          <w:rFonts w:ascii="Garamond" w:hAnsi="Garamond"/>
        </w:rPr>
        <w:t xml:space="preserve"> </w:t>
      </w:r>
      <w:r w:rsidR="00772D20" w:rsidRPr="00983E9F">
        <w:rPr>
          <w:rFonts w:ascii="Garamond" w:hAnsi="Garamond"/>
        </w:rPr>
        <w:t xml:space="preserve">of the sum of the Federal </w:t>
      </w:r>
      <w:r w:rsidR="004530E5" w:rsidRPr="00983E9F">
        <w:rPr>
          <w:rFonts w:ascii="Garamond" w:hAnsi="Garamond"/>
        </w:rPr>
        <w:t xml:space="preserve">award plus </w:t>
      </w:r>
      <w:r w:rsidR="000F6A2F" w:rsidRPr="00983E9F">
        <w:rPr>
          <w:rFonts w:ascii="Garamond" w:hAnsi="Garamond"/>
        </w:rPr>
        <w:t xml:space="preserve">the Recipient </w:t>
      </w:r>
      <w:r w:rsidR="00772D20" w:rsidRPr="00FE2650">
        <w:rPr>
          <w:rFonts w:ascii="Garamond" w:hAnsi="Garamond"/>
        </w:rPr>
        <w:t xml:space="preserve">match amount. </w:t>
      </w:r>
      <w:r w:rsidR="00DC3B78" w:rsidRPr="00FE2650">
        <w:rPr>
          <w:rFonts w:ascii="Garamond" w:hAnsi="Garamond"/>
        </w:rPr>
        <w:t xml:space="preserve">High export volume was determined based upon U.S. Census Bureau export data for small and medium sized exports by state. </w:t>
      </w:r>
      <w:r w:rsidR="00772D20" w:rsidRPr="003329A6">
        <w:rPr>
          <w:rFonts w:ascii="Garamond" w:hAnsi="Garamond"/>
        </w:rPr>
        <w:t xml:space="preserve">This </w:t>
      </w:r>
      <w:r w:rsidR="00B44596" w:rsidRPr="003329A6">
        <w:rPr>
          <w:rFonts w:ascii="Garamond" w:hAnsi="Garamond"/>
        </w:rPr>
        <w:t xml:space="preserve">means that </w:t>
      </w:r>
      <w:r w:rsidR="00772D20" w:rsidRPr="003329A6">
        <w:rPr>
          <w:rFonts w:ascii="Garamond" w:hAnsi="Garamond"/>
        </w:rPr>
        <w:t xml:space="preserve">for every $1 of Federal </w:t>
      </w:r>
      <w:r w:rsidR="00B44596" w:rsidRPr="003329A6">
        <w:rPr>
          <w:rFonts w:ascii="Garamond" w:hAnsi="Garamond"/>
        </w:rPr>
        <w:t>funds</w:t>
      </w:r>
      <w:r w:rsidR="00772D20" w:rsidRPr="003329A6">
        <w:rPr>
          <w:rFonts w:ascii="Garamond" w:hAnsi="Garamond"/>
        </w:rPr>
        <w:t xml:space="preserve"> </w:t>
      </w:r>
      <w:r w:rsidR="00DC3B78" w:rsidRPr="003329A6">
        <w:rPr>
          <w:rFonts w:ascii="Garamond" w:hAnsi="Garamond"/>
        </w:rPr>
        <w:t>proposed</w:t>
      </w:r>
      <w:r w:rsidR="00772D20" w:rsidRPr="003329A6">
        <w:rPr>
          <w:rFonts w:ascii="Garamond" w:hAnsi="Garamond"/>
        </w:rPr>
        <w:t>, the</w:t>
      </w:r>
      <w:r w:rsidR="00343880" w:rsidRPr="003329A6">
        <w:rPr>
          <w:rFonts w:ascii="Garamond" w:hAnsi="Garamond"/>
        </w:rPr>
        <w:t xml:space="preserve">se </w:t>
      </w:r>
      <w:r w:rsidR="00B44596" w:rsidRPr="003329A6">
        <w:rPr>
          <w:rFonts w:ascii="Garamond" w:hAnsi="Garamond"/>
        </w:rPr>
        <w:t>Recipient</w:t>
      </w:r>
      <w:r w:rsidR="00343880" w:rsidRPr="003329A6">
        <w:rPr>
          <w:rFonts w:ascii="Garamond" w:hAnsi="Garamond"/>
        </w:rPr>
        <w:t>s</w:t>
      </w:r>
      <w:r w:rsidR="00B44596" w:rsidRPr="003329A6">
        <w:rPr>
          <w:rFonts w:ascii="Garamond" w:hAnsi="Garamond"/>
        </w:rPr>
        <w:t xml:space="preserve"> must provide</w:t>
      </w:r>
      <w:r w:rsidR="00772D20" w:rsidRPr="003329A6">
        <w:rPr>
          <w:rFonts w:ascii="Garamond" w:hAnsi="Garamond"/>
        </w:rPr>
        <w:t xml:space="preserve"> </w:t>
      </w:r>
      <w:r w:rsidR="00772D20" w:rsidRPr="003329A6">
        <w:rPr>
          <w:rFonts w:ascii="Garamond" w:hAnsi="Garamond"/>
          <w:u w:val="single"/>
        </w:rPr>
        <w:t>$.5384</w:t>
      </w:r>
      <w:r w:rsidR="00DA452F" w:rsidRPr="003329A6">
        <w:rPr>
          <w:rFonts w:ascii="Garamond" w:hAnsi="Garamond"/>
          <w:u w:val="single"/>
        </w:rPr>
        <w:t>6</w:t>
      </w:r>
      <w:r w:rsidR="00B44596" w:rsidRPr="003329A6">
        <w:rPr>
          <w:rFonts w:ascii="Garamond" w:hAnsi="Garamond"/>
        </w:rPr>
        <w:t xml:space="preserve"> in match</w:t>
      </w:r>
      <w:r w:rsidR="00772D20" w:rsidRPr="003329A6">
        <w:rPr>
          <w:rFonts w:ascii="Garamond" w:hAnsi="Garamond"/>
        </w:rPr>
        <w:t xml:space="preserve">. </w:t>
      </w:r>
      <w:r w:rsidRPr="003329A6">
        <w:rPr>
          <w:rFonts w:ascii="Garamond" w:hAnsi="Garamond"/>
        </w:rPr>
        <w:t xml:space="preserve">For purposes of this </w:t>
      </w:r>
      <w:r w:rsidR="00530A57" w:rsidRPr="003329A6">
        <w:rPr>
          <w:rFonts w:ascii="Garamond" w:hAnsi="Garamond"/>
        </w:rPr>
        <w:t>P</w:t>
      </w:r>
      <w:r w:rsidRPr="003329A6">
        <w:rPr>
          <w:rFonts w:ascii="Garamond" w:hAnsi="Garamond"/>
        </w:rPr>
        <w:t xml:space="preserve">rogram </w:t>
      </w:r>
      <w:r w:rsidR="00530A57" w:rsidRPr="003329A6">
        <w:rPr>
          <w:rFonts w:ascii="Garamond" w:hAnsi="Garamond"/>
        </w:rPr>
        <w:t>A</w:t>
      </w:r>
      <w:r w:rsidRPr="003329A6">
        <w:rPr>
          <w:rFonts w:ascii="Garamond" w:hAnsi="Garamond"/>
        </w:rPr>
        <w:t xml:space="preserve">nnouncement, the </w:t>
      </w:r>
      <w:r w:rsidR="00DC3B78" w:rsidRPr="003329A6">
        <w:rPr>
          <w:rFonts w:ascii="Garamond" w:hAnsi="Garamond"/>
        </w:rPr>
        <w:t xml:space="preserve">high export volume </w:t>
      </w:r>
      <w:r w:rsidR="00343880" w:rsidRPr="003329A6">
        <w:rPr>
          <w:rFonts w:ascii="Garamond" w:hAnsi="Garamond"/>
        </w:rPr>
        <w:t>S</w:t>
      </w:r>
      <w:r w:rsidRPr="003329A6">
        <w:rPr>
          <w:rFonts w:ascii="Garamond" w:hAnsi="Garamond"/>
        </w:rPr>
        <w:t>tates are:</w:t>
      </w:r>
      <w:r w:rsidR="00A6537A" w:rsidRPr="000A2E09">
        <w:rPr>
          <w:rFonts w:ascii="Garamond" w:hAnsi="Garamond"/>
        </w:rPr>
        <w:t xml:space="preserve"> </w:t>
      </w:r>
      <w:r w:rsidR="00020239" w:rsidRPr="000A2E09">
        <w:rPr>
          <w:rFonts w:ascii="Garamond" w:hAnsi="Garamond"/>
        </w:rPr>
        <w:t xml:space="preserve">Texas, </w:t>
      </w:r>
      <w:r w:rsidR="00280B8E" w:rsidRPr="000A2E09">
        <w:rPr>
          <w:rFonts w:ascii="Garamond" w:hAnsi="Garamond"/>
        </w:rPr>
        <w:t xml:space="preserve">California </w:t>
      </w:r>
      <w:r w:rsidR="00020239" w:rsidRPr="000A2E09">
        <w:rPr>
          <w:rFonts w:ascii="Garamond" w:hAnsi="Garamond"/>
        </w:rPr>
        <w:t>and</w:t>
      </w:r>
      <w:r w:rsidR="000B3778" w:rsidRPr="000A2E09">
        <w:rPr>
          <w:rFonts w:ascii="Garamond" w:hAnsi="Garamond"/>
        </w:rPr>
        <w:t xml:space="preserve"> New York</w:t>
      </w:r>
      <w:r w:rsidR="00A6537A" w:rsidRPr="000A2E09">
        <w:rPr>
          <w:rFonts w:ascii="Garamond" w:hAnsi="Garamond"/>
        </w:rPr>
        <w:t>.</w:t>
      </w:r>
      <w:r w:rsidR="00E65217" w:rsidRPr="000A2E09">
        <w:rPr>
          <w:rFonts w:ascii="Garamond" w:hAnsi="Garamond"/>
          <w:highlight w:val="yellow"/>
        </w:rPr>
        <w:t xml:space="preserve"> </w:t>
      </w:r>
      <w:r w:rsidR="00BD7AC3" w:rsidRPr="000A2E09">
        <w:rPr>
          <w:rFonts w:ascii="Garamond" w:hAnsi="Garamond"/>
          <w:highlight w:val="yellow"/>
        </w:rPr>
        <w:t xml:space="preserve"> </w:t>
      </w:r>
    </w:p>
    <w:p w:rsidR="0063781B" w:rsidRPr="003329A6" w:rsidRDefault="0063781B" w:rsidP="00A67A54">
      <w:pPr>
        <w:pStyle w:val="ListParagraph"/>
        <w:numPr>
          <w:ilvl w:val="0"/>
          <w:numId w:val="10"/>
        </w:numPr>
        <w:spacing w:after="120" w:line="240" w:lineRule="auto"/>
        <w:rPr>
          <w:rFonts w:ascii="Garamond" w:hAnsi="Garamond"/>
        </w:rPr>
      </w:pPr>
      <w:r w:rsidRPr="003329A6">
        <w:rPr>
          <w:rFonts w:ascii="Garamond" w:hAnsi="Garamond"/>
        </w:rPr>
        <w:t xml:space="preserve">The Federal share of project cost for </w:t>
      </w:r>
      <w:r w:rsidR="00343880" w:rsidRPr="006379E4">
        <w:rPr>
          <w:rFonts w:ascii="Garamond" w:hAnsi="Garamond"/>
        </w:rPr>
        <w:t>S</w:t>
      </w:r>
      <w:r w:rsidRPr="006379E4">
        <w:rPr>
          <w:rFonts w:ascii="Garamond" w:hAnsi="Garamond"/>
        </w:rPr>
        <w:t>tate</w:t>
      </w:r>
      <w:r w:rsidR="00D76D7F" w:rsidRPr="006379E4">
        <w:rPr>
          <w:rFonts w:ascii="Garamond" w:hAnsi="Garamond"/>
        </w:rPr>
        <w:t>s</w:t>
      </w:r>
      <w:r w:rsidRPr="006379E4">
        <w:rPr>
          <w:rFonts w:ascii="Garamond" w:hAnsi="Garamond"/>
        </w:rPr>
        <w:t xml:space="preserve"> that </w:t>
      </w:r>
      <w:r w:rsidRPr="00BD6267">
        <w:rPr>
          <w:rFonts w:ascii="Garamond" w:hAnsi="Garamond"/>
          <w:u w:val="single"/>
        </w:rPr>
        <w:t xml:space="preserve">do not </w:t>
      </w:r>
      <w:r w:rsidRPr="00BD6267">
        <w:rPr>
          <w:rFonts w:ascii="Garamond" w:hAnsi="Garamond"/>
        </w:rPr>
        <w:t>have high export</w:t>
      </w:r>
      <w:r w:rsidRPr="00E94563">
        <w:rPr>
          <w:rFonts w:ascii="Garamond" w:hAnsi="Garamond"/>
        </w:rPr>
        <w:t xml:space="preserve"> volume will be </w:t>
      </w:r>
      <w:r w:rsidR="00FB4B03" w:rsidRPr="00E94563">
        <w:rPr>
          <w:rFonts w:ascii="Garamond" w:hAnsi="Garamond"/>
        </w:rPr>
        <w:t xml:space="preserve">75% and </w:t>
      </w:r>
      <w:r w:rsidR="00343880" w:rsidRPr="00E94563">
        <w:rPr>
          <w:rFonts w:ascii="Garamond" w:hAnsi="Garamond"/>
        </w:rPr>
        <w:t>S</w:t>
      </w:r>
      <w:r w:rsidR="00FB4B03" w:rsidRPr="00E94563">
        <w:rPr>
          <w:rFonts w:ascii="Garamond" w:hAnsi="Garamond"/>
        </w:rPr>
        <w:t xml:space="preserve">tate matching funds required will be 25% </w:t>
      </w:r>
      <w:r w:rsidR="00772D20" w:rsidRPr="00E94563">
        <w:rPr>
          <w:rFonts w:ascii="Garamond" w:hAnsi="Garamond"/>
        </w:rPr>
        <w:t xml:space="preserve">of the sum of the Federal </w:t>
      </w:r>
      <w:r w:rsidR="004530E5" w:rsidRPr="00E94563">
        <w:rPr>
          <w:rFonts w:ascii="Garamond" w:hAnsi="Garamond"/>
        </w:rPr>
        <w:t xml:space="preserve">award </w:t>
      </w:r>
      <w:r w:rsidR="00772D20" w:rsidRPr="00E94563">
        <w:rPr>
          <w:rFonts w:ascii="Garamond" w:hAnsi="Garamond"/>
        </w:rPr>
        <w:t xml:space="preserve">and </w:t>
      </w:r>
      <w:r w:rsidR="000F6A2F" w:rsidRPr="00E94563">
        <w:rPr>
          <w:rFonts w:ascii="Garamond" w:hAnsi="Garamond"/>
        </w:rPr>
        <w:t>Recipient</w:t>
      </w:r>
      <w:r w:rsidR="00772D20" w:rsidRPr="00983E9F">
        <w:rPr>
          <w:rFonts w:ascii="Garamond" w:hAnsi="Garamond"/>
        </w:rPr>
        <w:t xml:space="preserve"> match amount. This </w:t>
      </w:r>
      <w:r w:rsidR="00B44596" w:rsidRPr="00983E9F">
        <w:rPr>
          <w:rFonts w:ascii="Garamond" w:hAnsi="Garamond"/>
        </w:rPr>
        <w:t>mea</w:t>
      </w:r>
      <w:r w:rsidR="00D76D7F" w:rsidRPr="00983E9F">
        <w:rPr>
          <w:rFonts w:ascii="Garamond" w:hAnsi="Garamond"/>
        </w:rPr>
        <w:t>n</w:t>
      </w:r>
      <w:r w:rsidR="00B44596" w:rsidRPr="00983E9F">
        <w:rPr>
          <w:rFonts w:ascii="Garamond" w:hAnsi="Garamond"/>
        </w:rPr>
        <w:t xml:space="preserve">s that </w:t>
      </w:r>
      <w:r w:rsidR="00772D20" w:rsidRPr="00983E9F">
        <w:rPr>
          <w:rFonts w:ascii="Garamond" w:hAnsi="Garamond"/>
        </w:rPr>
        <w:t xml:space="preserve">for every $1 of Federal </w:t>
      </w:r>
      <w:r w:rsidR="00B44596" w:rsidRPr="00983E9F">
        <w:rPr>
          <w:rFonts w:ascii="Garamond" w:hAnsi="Garamond"/>
        </w:rPr>
        <w:t>funds</w:t>
      </w:r>
      <w:r w:rsidR="00DC3B78" w:rsidRPr="00983E9F">
        <w:rPr>
          <w:rFonts w:ascii="Garamond" w:hAnsi="Garamond"/>
        </w:rPr>
        <w:t xml:space="preserve"> proposed</w:t>
      </w:r>
      <w:r w:rsidR="00772D20" w:rsidRPr="00983E9F">
        <w:rPr>
          <w:rFonts w:ascii="Garamond" w:hAnsi="Garamond"/>
        </w:rPr>
        <w:t>, the</w:t>
      </w:r>
      <w:r w:rsidR="00343880" w:rsidRPr="00983E9F">
        <w:rPr>
          <w:rFonts w:ascii="Garamond" w:hAnsi="Garamond"/>
        </w:rPr>
        <w:t>se</w:t>
      </w:r>
      <w:r w:rsidR="00772D20" w:rsidRPr="00FE2650">
        <w:rPr>
          <w:rFonts w:ascii="Garamond" w:hAnsi="Garamond"/>
        </w:rPr>
        <w:t xml:space="preserve"> </w:t>
      </w:r>
      <w:r w:rsidR="00D76D7F" w:rsidRPr="00FE2650">
        <w:rPr>
          <w:rFonts w:ascii="Garamond" w:hAnsi="Garamond"/>
        </w:rPr>
        <w:t>R</w:t>
      </w:r>
      <w:r w:rsidR="00B44596" w:rsidRPr="00FE2650">
        <w:rPr>
          <w:rFonts w:ascii="Garamond" w:hAnsi="Garamond"/>
        </w:rPr>
        <w:t>ecipient</w:t>
      </w:r>
      <w:r w:rsidR="00343880" w:rsidRPr="003329A6">
        <w:rPr>
          <w:rFonts w:ascii="Garamond" w:hAnsi="Garamond"/>
        </w:rPr>
        <w:t>s</w:t>
      </w:r>
      <w:r w:rsidR="00B44596" w:rsidRPr="003329A6">
        <w:rPr>
          <w:rFonts w:ascii="Garamond" w:hAnsi="Garamond"/>
        </w:rPr>
        <w:t xml:space="preserve"> must provide </w:t>
      </w:r>
      <w:r w:rsidR="00772D20" w:rsidRPr="003329A6">
        <w:rPr>
          <w:rFonts w:ascii="Garamond" w:hAnsi="Garamond"/>
          <w:u w:val="single"/>
        </w:rPr>
        <w:t>$.333</w:t>
      </w:r>
      <w:r w:rsidR="00286506" w:rsidRPr="003329A6">
        <w:rPr>
          <w:rFonts w:ascii="Garamond" w:hAnsi="Garamond"/>
          <w:u w:val="single"/>
        </w:rPr>
        <w:t>3</w:t>
      </w:r>
      <w:r w:rsidR="00280B8E" w:rsidRPr="003329A6">
        <w:rPr>
          <w:rFonts w:ascii="Garamond" w:hAnsi="Garamond"/>
          <w:u w:val="single"/>
        </w:rPr>
        <w:t>33</w:t>
      </w:r>
      <w:r w:rsidR="00B44596" w:rsidRPr="003329A6">
        <w:rPr>
          <w:rFonts w:ascii="Garamond" w:hAnsi="Garamond"/>
        </w:rPr>
        <w:t xml:space="preserve"> in match</w:t>
      </w:r>
      <w:r w:rsidR="00772D20" w:rsidRPr="003329A6">
        <w:rPr>
          <w:rFonts w:ascii="Garamond" w:hAnsi="Garamond"/>
        </w:rPr>
        <w:t>.</w:t>
      </w:r>
    </w:p>
    <w:p w:rsidR="007925E8" w:rsidRPr="003329A6" w:rsidRDefault="004F02BF" w:rsidP="00A67A54">
      <w:pPr>
        <w:pStyle w:val="ListParagraph"/>
        <w:numPr>
          <w:ilvl w:val="0"/>
          <w:numId w:val="10"/>
        </w:numPr>
        <w:spacing w:after="120" w:line="240" w:lineRule="auto"/>
        <w:rPr>
          <w:rFonts w:ascii="Garamond" w:hAnsi="Garamond"/>
        </w:rPr>
      </w:pPr>
      <w:r w:rsidRPr="003329A6">
        <w:rPr>
          <w:rFonts w:ascii="Garamond" w:hAnsi="Garamond"/>
        </w:rPr>
        <w:t xml:space="preserve">If </w:t>
      </w:r>
      <w:r w:rsidR="000F6A2F" w:rsidRPr="003329A6">
        <w:rPr>
          <w:rFonts w:ascii="Garamond" w:hAnsi="Garamond"/>
        </w:rPr>
        <w:t xml:space="preserve">an </w:t>
      </w:r>
      <w:r w:rsidRPr="003329A6">
        <w:rPr>
          <w:rFonts w:ascii="Garamond" w:hAnsi="Garamond"/>
        </w:rPr>
        <w:t>insular area Applicant is an agency or instrumentality of the area’s government,  pursuant to 48 U.S.C. § 1469a, SBA will waive up to $200,000 of the matching funds require</w:t>
      </w:r>
      <w:r w:rsidR="00EA7A62" w:rsidRPr="003329A6">
        <w:rPr>
          <w:rFonts w:ascii="Garamond" w:hAnsi="Garamond"/>
        </w:rPr>
        <w:t>d</w:t>
      </w:r>
      <w:r w:rsidRPr="003329A6">
        <w:rPr>
          <w:rFonts w:ascii="Garamond" w:hAnsi="Garamond"/>
        </w:rPr>
        <w:t xml:space="preserve"> if </w:t>
      </w:r>
      <w:r w:rsidR="000F6A2F" w:rsidRPr="003329A6">
        <w:rPr>
          <w:rFonts w:ascii="Garamond" w:hAnsi="Garamond"/>
        </w:rPr>
        <w:t xml:space="preserve">a </w:t>
      </w:r>
      <w:r w:rsidRPr="003329A6">
        <w:rPr>
          <w:rFonts w:ascii="Garamond" w:hAnsi="Garamond"/>
        </w:rPr>
        <w:t>STEP award</w:t>
      </w:r>
      <w:r w:rsidR="000F6A2F" w:rsidRPr="003329A6">
        <w:rPr>
          <w:rFonts w:ascii="Garamond" w:hAnsi="Garamond"/>
        </w:rPr>
        <w:t xml:space="preserve"> is</w:t>
      </w:r>
      <w:r w:rsidRPr="003329A6">
        <w:rPr>
          <w:rFonts w:ascii="Garamond" w:hAnsi="Garamond"/>
        </w:rPr>
        <w:t xml:space="preserve"> made to American Samoa, Guam, the U.S. Virgin Islands, </w:t>
      </w:r>
      <w:r w:rsidR="000F6A2F" w:rsidRPr="003329A6">
        <w:rPr>
          <w:rFonts w:ascii="Garamond" w:hAnsi="Garamond"/>
        </w:rPr>
        <w:t xml:space="preserve">or </w:t>
      </w:r>
      <w:r w:rsidRPr="003329A6">
        <w:rPr>
          <w:rFonts w:ascii="Garamond" w:hAnsi="Garamond"/>
        </w:rPr>
        <w:t xml:space="preserve">the Commonwealth of Northern Mariana Islands. </w:t>
      </w:r>
      <w:r w:rsidRPr="003329A6">
        <w:rPr>
          <w:rFonts w:ascii="Garamond" w:hAnsi="Garamond"/>
          <w:u w:val="single"/>
        </w:rPr>
        <w:t>If the insular area Applicant is not an agency or instrumentality of the area’s government, the full matching funds requirement applies</w:t>
      </w:r>
      <w:r w:rsidRPr="003329A6">
        <w:rPr>
          <w:rFonts w:ascii="Garamond" w:hAnsi="Garamond"/>
        </w:rPr>
        <w:t>.</w:t>
      </w:r>
      <w:r w:rsidR="004530E5" w:rsidRPr="003329A6">
        <w:rPr>
          <w:rFonts w:ascii="Garamond" w:hAnsi="Garamond"/>
        </w:rPr>
        <w:t xml:space="preserve"> </w:t>
      </w:r>
    </w:p>
    <w:p w:rsidR="0059485E" w:rsidRPr="003329A6" w:rsidRDefault="00FB4B03" w:rsidP="00A67A54">
      <w:pPr>
        <w:pStyle w:val="ListParagraph"/>
        <w:numPr>
          <w:ilvl w:val="0"/>
          <w:numId w:val="10"/>
        </w:numPr>
        <w:spacing w:after="0" w:line="240" w:lineRule="auto"/>
        <w:rPr>
          <w:rFonts w:ascii="Garamond" w:hAnsi="Garamond"/>
        </w:rPr>
      </w:pPr>
      <w:r w:rsidRPr="003329A6">
        <w:rPr>
          <w:rFonts w:ascii="Garamond" w:hAnsi="Garamond"/>
        </w:rPr>
        <w:t xml:space="preserve">Matching funds must be comprised of not less than 50% cash and not more than 50% </w:t>
      </w:r>
      <w:r w:rsidR="00DC3B78" w:rsidRPr="003329A6">
        <w:rPr>
          <w:rFonts w:ascii="Garamond" w:hAnsi="Garamond"/>
        </w:rPr>
        <w:t xml:space="preserve">of indirect and </w:t>
      </w:r>
      <w:r w:rsidRPr="003329A6">
        <w:rPr>
          <w:rFonts w:ascii="Garamond" w:hAnsi="Garamond"/>
        </w:rPr>
        <w:t>in-kind contributions.</w:t>
      </w:r>
      <w:r w:rsidR="00C80E29" w:rsidRPr="003329A6">
        <w:rPr>
          <w:rFonts w:ascii="Garamond" w:hAnsi="Garamond"/>
        </w:rPr>
        <w:t xml:space="preserve"> Matching funds may not be derived from any Federal program.</w:t>
      </w:r>
      <w:r w:rsidRPr="003329A6">
        <w:rPr>
          <w:rFonts w:ascii="Garamond" w:hAnsi="Garamond"/>
        </w:rPr>
        <w:t xml:space="preserve"> </w:t>
      </w:r>
      <w:r w:rsidR="00FF57F0" w:rsidRPr="003329A6">
        <w:rPr>
          <w:rFonts w:ascii="Garamond" w:hAnsi="Garamond"/>
          <w:u w:val="single"/>
        </w:rPr>
        <w:t xml:space="preserve">For FY </w:t>
      </w:r>
      <w:r w:rsidR="00504CA4" w:rsidRPr="003329A6">
        <w:rPr>
          <w:rFonts w:ascii="Garamond" w:hAnsi="Garamond"/>
          <w:u w:val="single"/>
        </w:rPr>
        <w:t>2017</w:t>
      </w:r>
      <w:r w:rsidR="00FF57F0" w:rsidRPr="003329A6">
        <w:rPr>
          <w:rFonts w:ascii="Garamond" w:hAnsi="Garamond"/>
          <w:u w:val="single"/>
        </w:rPr>
        <w:t>, Applicant personnel salary and fringe proposed as match will be counted a</w:t>
      </w:r>
      <w:r w:rsidR="00343880" w:rsidRPr="003329A6">
        <w:rPr>
          <w:rFonts w:ascii="Garamond" w:hAnsi="Garamond"/>
          <w:u w:val="single"/>
        </w:rPr>
        <w:t>s</w:t>
      </w:r>
      <w:r w:rsidR="00FF57F0" w:rsidRPr="003329A6">
        <w:rPr>
          <w:rFonts w:ascii="Garamond" w:hAnsi="Garamond"/>
          <w:u w:val="single"/>
        </w:rPr>
        <w:t xml:space="preserve"> cash.</w:t>
      </w:r>
      <w:r w:rsidR="00FF57F0" w:rsidRPr="003329A6">
        <w:rPr>
          <w:rFonts w:ascii="Garamond" w:hAnsi="Garamond"/>
        </w:rPr>
        <w:t xml:space="preserve"> </w:t>
      </w:r>
    </w:p>
    <w:p w:rsidR="0063781B" w:rsidRPr="003329A6" w:rsidRDefault="0059485E" w:rsidP="00A67A54">
      <w:pPr>
        <w:pStyle w:val="ListParagraph"/>
        <w:numPr>
          <w:ilvl w:val="0"/>
          <w:numId w:val="10"/>
        </w:numPr>
        <w:spacing w:after="0" w:line="240" w:lineRule="auto"/>
        <w:rPr>
          <w:rFonts w:ascii="Garamond" w:hAnsi="Garamond"/>
        </w:rPr>
      </w:pPr>
      <w:r w:rsidRPr="003329A6">
        <w:rPr>
          <w:rFonts w:ascii="Garamond" w:hAnsi="Garamond"/>
          <w:u w:val="single"/>
        </w:rPr>
        <w:t>Applicants may not use program income for the purpose of meeting their match</w:t>
      </w:r>
      <w:r w:rsidRPr="003329A6">
        <w:rPr>
          <w:rFonts w:ascii="Garamond" w:hAnsi="Garamond"/>
        </w:rPr>
        <w:t>.</w:t>
      </w:r>
      <w:r w:rsidR="00FB4B03" w:rsidRPr="003329A6">
        <w:rPr>
          <w:rFonts w:ascii="Garamond" w:hAnsi="Garamond"/>
        </w:rPr>
        <w:t xml:space="preserve"> </w:t>
      </w:r>
    </w:p>
    <w:p w:rsidR="009B66BB" w:rsidRPr="003329A6" w:rsidRDefault="009B66BB" w:rsidP="006224FF">
      <w:pPr>
        <w:spacing w:after="0" w:line="240" w:lineRule="auto"/>
        <w:ind w:left="1080"/>
        <w:rPr>
          <w:rFonts w:ascii="Garamond" w:hAnsi="Garamond"/>
        </w:rPr>
      </w:pPr>
    </w:p>
    <w:p w:rsidR="009B66BB" w:rsidRPr="003329A6" w:rsidRDefault="009B66BB" w:rsidP="006224FF">
      <w:pPr>
        <w:spacing w:before="120" w:after="120" w:line="240" w:lineRule="auto"/>
        <w:rPr>
          <w:rFonts w:ascii="Garamond" w:hAnsi="Garamond"/>
          <w:i/>
        </w:rPr>
      </w:pPr>
      <w:r w:rsidRPr="003329A6">
        <w:rPr>
          <w:rFonts w:ascii="Garamond" w:hAnsi="Garamond"/>
        </w:rPr>
        <w:t>2.7</w:t>
      </w:r>
      <w:r w:rsidRPr="003329A6">
        <w:rPr>
          <w:rFonts w:ascii="Garamond" w:hAnsi="Garamond"/>
        </w:rPr>
        <w:tab/>
      </w:r>
      <w:r w:rsidRPr="003329A6">
        <w:rPr>
          <w:rFonts w:ascii="Garamond" w:hAnsi="Garamond"/>
          <w:i/>
        </w:rPr>
        <w:t>Program Income</w:t>
      </w:r>
      <w:r w:rsidR="00574261" w:rsidRPr="003329A6">
        <w:rPr>
          <w:rFonts w:ascii="Garamond" w:hAnsi="Garamond"/>
          <w:i/>
        </w:rPr>
        <w:t xml:space="preserve"> (reference 13 CFR 143.25, 2 CFR 200.80, 2 CFR 200.307)</w:t>
      </w:r>
    </w:p>
    <w:p w:rsidR="006116A5" w:rsidRPr="003329A6" w:rsidRDefault="006116A5" w:rsidP="00C04D11">
      <w:pPr>
        <w:spacing w:after="120" w:line="240" w:lineRule="auto"/>
        <w:ind w:left="720"/>
        <w:rPr>
          <w:rFonts w:ascii="Garamond" w:hAnsi="Garamond"/>
        </w:rPr>
      </w:pPr>
      <w:r w:rsidRPr="003329A6">
        <w:rPr>
          <w:rFonts w:ascii="Garamond" w:hAnsi="Garamond"/>
        </w:rPr>
        <w:t xml:space="preserve">Program income is gross income from fees or any other monies collected by a STEP </w:t>
      </w:r>
      <w:r w:rsidR="00DD3026">
        <w:rPr>
          <w:rFonts w:ascii="Garamond" w:hAnsi="Garamond"/>
        </w:rPr>
        <w:t xml:space="preserve">non-Federal entity </w:t>
      </w:r>
      <w:r w:rsidRPr="003329A6">
        <w:rPr>
          <w:rFonts w:ascii="Garamond" w:hAnsi="Garamond"/>
        </w:rPr>
        <w:t>or a partner entity from a STEP eligible small business concern. For STEP, Program Income must be:</w:t>
      </w:r>
    </w:p>
    <w:p w:rsidR="006116A5" w:rsidRPr="003329A6" w:rsidRDefault="006116A5" w:rsidP="000A2E09">
      <w:pPr>
        <w:pStyle w:val="ListParagraph"/>
        <w:numPr>
          <w:ilvl w:val="0"/>
          <w:numId w:val="37"/>
        </w:numPr>
        <w:spacing w:after="0" w:line="240" w:lineRule="auto"/>
        <w:contextualSpacing w:val="0"/>
        <w:rPr>
          <w:rFonts w:ascii="Garamond" w:hAnsi="Garamond"/>
        </w:rPr>
      </w:pPr>
      <w:r w:rsidRPr="003329A6">
        <w:rPr>
          <w:rFonts w:ascii="Garamond" w:hAnsi="Garamond"/>
        </w:rPr>
        <w:t xml:space="preserve">Included </w:t>
      </w:r>
      <w:r w:rsidR="00DB3627" w:rsidRPr="003329A6">
        <w:rPr>
          <w:rFonts w:ascii="Garamond" w:hAnsi="Garamond"/>
        </w:rPr>
        <w:t xml:space="preserve">in </w:t>
      </w:r>
      <w:r w:rsidRPr="003329A6">
        <w:rPr>
          <w:rFonts w:ascii="Garamond" w:hAnsi="Garamond"/>
        </w:rPr>
        <w:t>the applicant-proposed and SBA-approved budget,</w:t>
      </w:r>
    </w:p>
    <w:p w:rsidR="006116A5" w:rsidRPr="003329A6" w:rsidRDefault="006116A5" w:rsidP="000A2E09">
      <w:pPr>
        <w:pStyle w:val="ListParagraph"/>
        <w:numPr>
          <w:ilvl w:val="0"/>
          <w:numId w:val="37"/>
        </w:numPr>
        <w:spacing w:after="0" w:line="240" w:lineRule="auto"/>
        <w:contextualSpacing w:val="0"/>
        <w:rPr>
          <w:rFonts w:ascii="Garamond" w:hAnsi="Garamond"/>
        </w:rPr>
      </w:pPr>
      <w:r w:rsidRPr="003329A6">
        <w:rPr>
          <w:rFonts w:ascii="Garamond" w:hAnsi="Garamond"/>
        </w:rPr>
        <w:t xml:space="preserve">Accounted for separately from other Federal and Non-Federal </w:t>
      </w:r>
      <w:r w:rsidR="00574261" w:rsidRPr="003329A6">
        <w:rPr>
          <w:rFonts w:ascii="Garamond" w:hAnsi="Garamond"/>
        </w:rPr>
        <w:t>monies</w:t>
      </w:r>
      <w:r w:rsidRPr="003329A6">
        <w:rPr>
          <w:rFonts w:ascii="Garamond" w:hAnsi="Garamond"/>
        </w:rPr>
        <w:t>,</w:t>
      </w:r>
    </w:p>
    <w:p w:rsidR="006116A5" w:rsidRPr="003329A6" w:rsidRDefault="006116A5" w:rsidP="000A2E09">
      <w:pPr>
        <w:pStyle w:val="ListParagraph"/>
        <w:numPr>
          <w:ilvl w:val="0"/>
          <w:numId w:val="37"/>
        </w:numPr>
        <w:spacing w:after="0" w:line="240" w:lineRule="auto"/>
        <w:contextualSpacing w:val="0"/>
        <w:rPr>
          <w:rFonts w:ascii="Garamond" w:hAnsi="Garamond"/>
        </w:rPr>
      </w:pPr>
      <w:r w:rsidRPr="003329A6">
        <w:rPr>
          <w:rFonts w:ascii="Garamond" w:hAnsi="Garamond"/>
        </w:rPr>
        <w:t>Add</w:t>
      </w:r>
      <w:r w:rsidR="00574261" w:rsidRPr="003329A6">
        <w:rPr>
          <w:rFonts w:ascii="Garamond" w:hAnsi="Garamond"/>
        </w:rPr>
        <w:t xml:space="preserve">ed </w:t>
      </w:r>
      <w:r w:rsidRPr="003329A6">
        <w:rPr>
          <w:rFonts w:ascii="Garamond" w:hAnsi="Garamond"/>
        </w:rPr>
        <w:t>to the approved STEP Federal award amount, and</w:t>
      </w:r>
    </w:p>
    <w:p w:rsidR="006116A5" w:rsidRPr="003329A6" w:rsidRDefault="006116A5" w:rsidP="000A2E09">
      <w:pPr>
        <w:pStyle w:val="ListParagraph"/>
        <w:numPr>
          <w:ilvl w:val="0"/>
          <w:numId w:val="37"/>
        </w:numPr>
        <w:spacing w:after="0" w:line="240" w:lineRule="auto"/>
        <w:contextualSpacing w:val="0"/>
        <w:rPr>
          <w:rFonts w:ascii="Garamond" w:hAnsi="Garamond"/>
        </w:rPr>
      </w:pPr>
      <w:r w:rsidRPr="003329A6">
        <w:rPr>
          <w:rFonts w:ascii="Garamond" w:hAnsi="Garamond"/>
        </w:rPr>
        <w:t xml:space="preserve">Used to directly benefit STEP </w:t>
      </w:r>
      <w:r w:rsidR="007D0EC5" w:rsidRPr="003329A6">
        <w:rPr>
          <w:rFonts w:ascii="Garamond" w:hAnsi="Garamond"/>
        </w:rPr>
        <w:t xml:space="preserve">ESBCs for activities </w:t>
      </w:r>
      <w:r w:rsidRPr="003329A6">
        <w:rPr>
          <w:rFonts w:ascii="Garamond" w:hAnsi="Garamond"/>
        </w:rPr>
        <w:t>approved by the assigned SBA STEP Program Manager.</w:t>
      </w:r>
    </w:p>
    <w:p w:rsidR="006116A5" w:rsidRPr="003329A6" w:rsidRDefault="006116A5" w:rsidP="00C04D11">
      <w:pPr>
        <w:pStyle w:val="ListParagraph"/>
        <w:spacing w:before="120" w:after="120" w:line="240" w:lineRule="auto"/>
        <w:contextualSpacing w:val="0"/>
        <w:rPr>
          <w:rFonts w:ascii="Garamond" w:hAnsi="Garamond"/>
        </w:rPr>
      </w:pPr>
      <w:r w:rsidRPr="003329A6">
        <w:rPr>
          <w:rFonts w:ascii="Garamond" w:hAnsi="Garamond"/>
        </w:rPr>
        <w:t xml:space="preserve">Fees paid by a STEP ESBC directly to a recognized provider of export services are not Program Income. The provider can be an independent entity (e.g., Dept. of Commerce, trade show organizer, export trainer). The entity can be under contract to a STEP </w:t>
      </w:r>
      <w:r w:rsidR="000A2E09">
        <w:rPr>
          <w:rFonts w:ascii="Garamond" w:hAnsi="Garamond"/>
        </w:rPr>
        <w:t>non-Federal entity</w:t>
      </w:r>
      <w:r w:rsidRPr="003329A6">
        <w:rPr>
          <w:rFonts w:ascii="Garamond" w:hAnsi="Garamond"/>
        </w:rPr>
        <w:t xml:space="preserve"> to provide export related services.</w:t>
      </w:r>
    </w:p>
    <w:p w:rsidR="005526C6" w:rsidRPr="003329A6" w:rsidRDefault="00F11281" w:rsidP="00C31132">
      <w:pPr>
        <w:spacing w:before="120" w:after="120" w:line="240" w:lineRule="auto"/>
        <w:ind w:left="720"/>
        <w:rPr>
          <w:rFonts w:ascii="Garamond" w:hAnsi="Garamond"/>
        </w:rPr>
      </w:pPr>
      <w:r w:rsidRPr="003329A6">
        <w:rPr>
          <w:rFonts w:ascii="Garamond" w:hAnsi="Garamond"/>
        </w:rPr>
        <w:t>P</w:t>
      </w:r>
      <w:r w:rsidR="005526C6" w:rsidRPr="003329A6">
        <w:rPr>
          <w:rFonts w:ascii="Garamond" w:hAnsi="Garamond"/>
        </w:rPr>
        <w:t>rogram income may not be used for the purpose of meeting match requirement</w:t>
      </w:r>
      <w:r w:rsidR="007D0EC5" w:rsidRPr="003329A6">
        <w:rPr>
          <w:rFonts w:ascii="Garamond" w:hAnsi="Garamond"/>
        </w:rPr>
        <w:t xml:space="preserve"> </w:t>
      </w:r>
      <w:r w:rsidR="00857410" w:rsidRPr="003329A6">
        <w:rPr>
          <w:rFonts w:ascii="Garamond" w:hAnsi="Garamond"/>
        </w:rPr>
        <w:t>and</w:t>
      </w:r>
      <w:r w:rsidR="007D0EC5" w:rsidRPr="003329A6">
        <w:rPr>
          <w:rFonts w:ascii="Garamond" w:hAnsi="Garamond"/>
        </w:rPr>
        <w:t xml:space="preserve"> </w:t>
      </w:r>
      <w:r w:rsidR="005526C6" w:rsidRPr="003329A6">
        <w:rPr>
          <w:rFonts w:ascii="Garamond" w:hAnsi="Garamond"/>
        </w:rPr>
        <w:t xml:space="preserve">may not be used to support salaries of </w:t>
      </w:r>
      <w:r w:rsidR="00857410" w:rsidRPr="003329A6">
        <w:rPr>
          <w:rFonts w:ascii="Garamond" w:hAnsi="Garamond"/>
        </w:rPr>
        <w:t>personnel associated with the project</w:t>
      </w:r>
      <w:r w:rsidR="005526C6" w:rsidRPr="003329A6">
        <w:rPr>
          <w:rFonts w:ascii="Garamond" w:hAnsi="Garamond"/>
        </w:rPr>
        <w:t>.</w:t>
      </w:r>
    </w:p>
    <w:p w:rsidR="00F11281" w:rsidRPr="003329A6" w:rsidRDefault="00F11281" w:rsidP="00C31132">
      <w:pPr>
        <w:spacing w:before="120" w:after="120" w:line="240" w:lineRule="auto"/>
        <w:ind w:left="720"/>
        <w:rPr>
          <w:rFonts w:ascii="Garamond" w:hAnsi="Garamond"/>
        </w:rPr>
      </w:pPr>
      <w:r w:rsidRPr="003329A6">
        <w:rPr>
          <w:rFonts w:ascii="Garamond" w:hAnsi="Garamond"/>
        </w:rPr>
        <w:t xml:space="preserve">When Applicant intends to serve solely as a fiscal agent and simply receive monies from ESBCs and then provide 100% of the collected costs to third party for services for those ESBCs, rather than </w:t>
      </w:r>
      <w:r w:rsidRPr="003329A6">
        <w:rPr>
          <w:rFonts w:ascii="Garamond" w:hAnsi="Garamond"/>
        </w:rPr>
        <w:lastRenderedPageBreak/>
        <w:t xml:space="preserve">using the monies to recoup costs the Applicant has already paid, this approach can </w:t>
      </w:r>
      <w:r w:rsidR="00770D8B" w:rsidRPr="003329A6">
        <w:rPr>
          <w:rFonts w:ascii="Garamond" w:hAnsi="Garamond"/>
        </w:rPr>
        <w:t xml:space="preserve">be </w:t>
      </w:r>
      <w:r w:rsidR="0048004C" w:rsidRPr="003329A6">
        <w:rPr>
          <w:rFonts w:ascii="Garamond" w:hAnsi="Garamond"/>
        </w:rPr>
        <w:t xml:space="preserve">requested, </w:t>
      </w:r>
      <w:r w:rsidRPr="003329A6">
        <w:rPr>
          <w:rFonts w:ascii="Garamond" w:hAnsi="Garamond"/>
        </w:rPr>
        <w:t>approved and not considered Program Income.</w:t>
      </w:r>
    </w:p>
    <w:p w:rsidR="00FF57F0" w:rsidRPr="003329A6" w:rsidRDefault="00FF57F0" w:rsidP="006224FF">
      <w:pPr>
        <w:spacing w:after="0" w:line="240" w:lineRule="auto"/>
        <w:rPr>
          <w:rFonts w:ascii="Garamond" w:hAnsi="Garamond"/>
        </w:rPr>
      </w:pPr>
    </w:p>
    <w:p w:rsidR="00BA7C10" w:rsidRPr="003329A6" w:rsidRDefault="00FB4B03" w:rsidP="006224FF">
      <w:pPr>
        <w:rPr>
          <w:rFonts w:ascii="Garamond" w:hAnsi="Garamond"/>
        </w:rPr>
      </w:pPr>
      <w:r w:rsidRPr="003329A6">
        <w:rPr>
          <w:rFonts w:ascii="Garamond" w:hAnsi="Garamond"/>
        </w:rPr>
        <w:t>3.0</w:t>
      </w:r>
      <w:r w:rsidRPr="003329A6">
        <w:rPr>
          <w:rFonts w:ascii="Garamond" w:hAnsi="Garamond"/>
        </w:rPr>
        <w:tab/>
      </w:r>
      <w:r w:rsidRPr="003329A6">
        <w:rPr>
          <w:rFonts w:ascii="Garamond" w:hAnsi="Garamond"/>
          <w:b/>
        </w:rPr>
        <w:t>Eligibility Information</w:t>
      </w:r>
    </w:p>
    <w:p w:rsidR="00886E9F" w:rsidRPr="003329A6" w:rsidRDefault="003238B0" w:rsidP="00251E1C">
      <w:pPr>
        <w:spacing w:before="120" w:after="120" w:line="240" w:lineRule="auto"/>
        <w:ind w:left="720" w:hanging="720"/>
        <w:rPr>
          <w:rFonts w:ascii="Garamond" w:hAnsi="Garamond"/>
          <w:i/>
        </w:rPr>
      </w:pPr>
      <w:r w:rsidRPr="003329A6">
        <w:rPr>
          <w:rFonts w:ascii="Garamond" w:hAnsi="Garamond"/>
        </w:rPr>
        <w:t>3.</w:t>
      </w:r>
      <w:r w:rsidR="008D2E92" w:rsidRPr="003329A6">
        <w:rPr>
          <w:rFonts w:ascii="Garamond" w:hAnsi="Garamond"/>
        </w:rPr>
        <w:t>1</w:t>
      </w:r>
      <w:r w:rsidRPr="003329A6">
        <w:rPr>
          <w:rFonts w:ascii="Garamond" w:hAnsi="Garamond"/>
          <w:i/>
        </w:rPr>
        <w:tab/>
        <w:t>Eligible Applicants</w:t>
      </w:r>
    </w:p>
    <w:p w:rsidR="00756EAC" w:rsidRPr="003329A6" w:rsidRDefault="00542AC6" w:rsidP="006224FF">
      <w:pPr>
        <w:spacing w:before="120" w:after="120" w:line="240" w:lineRule="auto"/>
        <w:ind w:left="720"/>
        <w:rPr>
          <w:rFonts w:ascii="Garamond" w:hAnsi="Garamond"/>
        </w:rPr>
      </w:pPr>
      <w:r w:rsidRPr="003329A6">
        <w:rPr>
          <w:rFonts w:ascii="Garamond" w:hAnsi="Garamond"/>
        </w:rPr>
        <w:t>T</w:t>
      </w:r>
      <w:r w:rsidR="00D0665D" w:rsidRPr="003329A6">
        <w:rPr>
          <w:rFonts w:ascii="Garamond" w:hAnsi="Garamond"/>
        </w:rPr>
        <w:t>he Trade Facilitation and Trade Enforcement Act of 2015</w:t>
      </w:r>
      <w:r w:rsidR="00772CC7" w:rsidRPr="003329A6">
        <w:rPr>
          <w:rFonts w:ascii="Garamond" w:hAnsi="Garamond"/>
        </w:rPr>
        <w:t xml:space="preserve"> </w:t>
      </w:r>
      <w:r w:rsidR="003238B0" w:rsidRPr="003329A6">
        <w:rPr>
          <w:rFonts w:ascii="Garamond" w:hAnsi="Garamond"/>
        </w:rPr>
        <w:t xml:space="preserve">provides that </w:t>
      </w:r>
      <w:r w:rsidR="00DE3B0E" w:rsidRPr="003329A6">
        <w:rPr>
          <w:rFonts w:ascii="Garamond" w:hAnsi="Garamond"/>
        </w:rPr>
        <w:t>STEP</w:t>
      </w:r>
      <w:r w:rsidR="003238B0" w:rsidRPr="003329A6">
        <w:rPr>
          <w:rFonts w:ascii="Garamond" w:hAnsi="Garamond"/>
        </w:rPr>
        <w:t xml:space="preserve"> </w:t>
      </w:r>
      <w:r w:rsidR="00DD3026">
        <w:rPr>
          <w:rFonts w:ascii="Garamond" w:hAnsi="Garamond"/>
        </w:rPr>
        <w:t xml:space="preserve">grants </w:t>
      </w:r>
      <w:r w:rsidR="003238B0" w:rsidRPr="003329A6">
        <w:rPr>
          <w:rFonts w:ascii="Garamond" w:hAnsi="Garamond"/>
        </w:rPr>
        <w:t xml:space="preserve"> may be awarded only to </w:t>
      </w:r>
      <w:r w:rsidR="006E4079" w:rsidRPr="003329A6">
        <w:rPr>
          <w:rFonts w:ascii="Garamond" w:hAnsi="Garamond"/>
        </w:rPr>
        <w:t>“</w:t>
      </w:r>
      <w:r w:rsidR="003238B0" w:rsidRPr="003329A6">
        <w:rPr>
          <w:rFonts w:ascii="Garamond" w:hAnsi="Garamond"/>
        </w:rPr>
        <w:t>States</w:t>
      </w:r>
      <w:r w:rsidR="00EC0F1F" w:rsidRPr="003329A6">
        <w:rPr>
          <w:rFonts w:ascii="Garamond" w:hAnsi="Garamond"/>
        </w:rPr>
        <w:t>,</w:t>
      </w:r>
      <w:r w:rsidR="006E4079" w:rsidRPr="003329A6">
        <w:rPr>
          <w:rFonts w:ascii="Garamond" w:hAnsi="Garamond"/>
        </w:rPr>
        <w:t>”</w:t>
      </w:r>
      <w:r w:rsidR="003238B0" w:rsidRPr="003329A6">
        <w:rPr>
          <w:rFonts w:ascii="Garamond" w:hAnsi="Garamond"/>
        </w:rPr>
        <w:t xml:space="preserve"> meaning any of the United States, the District of Columbia, the Commonwealth of Puerto Rico, the U.S. Virgin Islands, Guam, </w:t>
      </w:r>
      <w:r w:rsidR="005F6FAE" w:rsidRPr="003329A6">
        <w:rPr>
          <w:rFonts w:ascii="Garamond" w:hAnsi="Garamond"/>
        </w:rPr>
        <w:t xml:space="preserve">the </w:t>
      </w:r>
      <w:r w:rsidR="008E3B08" w:rsidRPr="003329A6">
        <w:rPr>
          <w:rFonts w:ascii="Garamond" w:hAnsi="Garamond"/>
        </w:rPr>
        <w:t xml:space="preserve">Commonwealth of </w:t>
      </w:r>
      <w:r w:rsidR="003238B0" w:rsidRPr="003329A6">
        <w:rPr>
          <w:rFonts w:ascii="Garamond" w:hAnsi="Garamond"/>
        </w:rPr>
        <w:t xml:space="preserve">Northern Mariana Islands, and American Samoa. Therefore, only applicants that meet this definition are eligible for </w:t>
      </w:r>
      <w:r w:rsidR="00DE3B0E" w:rsidRPr="003329A6">
        <w:rPr>
          <w:rFonts w:ascii="Garamond" w:hAnsi="Garamond"/>
        </w:rPr>
        <w:t xml:space="preserve">an </w:t>
      </w:r>
      <w:r w:rsidR="003238B0" w:rsidRPr="003329A6">
        <w:rPr>
          <w:rFonts w:ascii="Garamond" w:hAnsi="Garamond"/>
        </w:rPr>
        <w:t xml:space="preserve">award under this </w:t>
      </w:r>
      <w:r w:rsidR="00DD3026">
        <w:rPr>
          <w:rFonts w:ascii="Garamond" w:hAnsi="Garamond"/>
        </w:rPr>
        <w:t>Funding Opportunity</w:t>
      </w:r>
      <w:r w:rsidR="000A2E09">
        <w:rPr>
          <w:rFonts w:ascii="Garamond" w:hAnsi="Garamond"/>
        </w:rPr>
        <w:t xml:space="preserve"> </w:t>
      </w:r>
      <w:r w:rsidR="003238B0" w:rsidRPr="003329A6">
        <w:rPr>
          <w:rFonts w:ascii="Garamond" w:hAnsi="Garamond"/>
        </w:rPr>
        <w:t xml:space="preserve">Announcement. </w:t>
      </w:r>
    </w:p>
    <w:p w:rsidR="000E0153" w:rsidRPr="003329A6" w:rsidRDefault="00BA7C10" w:rsidP="00A01302">
      <w:pPr>
        <w:pStyle w:val="ListParagraph"/>
        <w:spacing w:before="120" w:after="120" w:line="240" w:lineRule="auto"/>
        <w:rPr>
          <w:rFonts w:ascii="Garamond" w:hAnsi="Garamond"/>
        </w:rPr>
      </w:pPr>
      <w:r w:rsidRPr="003329A6">
        <w:rPr>
          <w:rFonts w:ascii="Garamond" w:hAnsi="Garamond"/>
        </w:rPr>
        <w:t xml:space="preserve">For purposes of this </w:t>
      </w:r>
      <w:r w:rsidR="00DD3026">
        <w:rPr>
          <w:rFonts w:ascii="Garamond" w:hAnsi="Garamond"/>
        </w:rPr>
        <w:t>Funding Opportunity</w:t>
      </w:r>
      <w:r w:rsidR="000A2E09">
        <w:rPr>
          <w:rFonts w:ascii="Garamond" w:hAnsi="Garamond"/>
        </w:rPr>
        <w:t xml:space="preserve"> </w:t>
      </w:r>
      <w:r w:rsidRPr="003329A6">
        <w:rPr>
          <w:rFonts w:ascii="Garamond" w:hAnsi="Garamond"/>
        </w:rPr>
        <w:t xml:space="preserve">Announcement, the term </w:t>
      </w:r>
      <w:r w:rsidR="006E4079" w:rsidRPr="003329A6">
        <w:rPr>
          <w:rFonts w:ascii="Garamond" w:hAnsi="Garamond"/>
        </w:rPr>
        <w:t>“</w:t>
      </w:r>
      <w:r w:rsidRPr="003329A6">
        <w:rPr>
          <w:rFonts w:ascii="Garamond" w:hAnsi="Garamond"/>
        </w:rPr>
        <w:t>eligible applicant</w:t>
      </w:r>
      <w:r w:rsidR="006E4079" w:rsidRPr="003329A6">
        <w:rPr>
          <w:rFonts w:ascii="Garamond" w:hAnsi="Garamond"/>
        </w:rPr>
        <w:t>”</w:t>
      </w:r>
      <w:r w:rsidRPr="003329A6">
        <w:rPr>
          <w:rFonts w:ascii="Garamond" w:hAnsi="Garamond"/>
        </w:rPr>
        <w:t xml:space="preserve"> mean</w:t>
      </w:r>
      <w:r w:rsidR="00B44596" w:rsidRPr="003329A6">
        <w:rPr>
          <w:rFonts w:ascii="Garamond" w:hAnsi="Garamond"/>
        </w:rPr>
        <w:t>s</w:t>
      </w:r>
      <w:r w:rsidRPr="003329A6">
        <w:rPr>
          <w:rFonts w:ascii="Garamond" w:hAnsi="Garamond"/>
        </w:rPr>
        <w:t xml:space="preserve"> a </w:t>
      </w:r>
      <w:r w:rsidR="00343880" w:rsidRPr="003329A6">
        <w:rPr>
          <w:rFonts w:ascii="Garamond" w:hAnsi="Garamond"/>
        </w:rPr>
        <w:t>S</w:t>
      </w:r>
      <w:r w:rsidRPr="003329A6">
        <w:rPr>
          <w:rFonts w:ascii="Garamond" w:hAnsi="Garamond"/>
        </w:rPr>
        <w:t>tate agency</w:t>
      </w:r>
      <w:r w:rsidR="00B44596" w:rsidRPr="003329A6">
        <w:rPr>
          <w:rFonts w:ascii="Garamond" w:hAnsi="Garamond"/>
        </w:rPr>
        <w:t xml:space="preserve"> or other entity </w:t>
      </w:r>
      <w:r w:rsidRPr="003329A6">
        <w:rPr>
          <w:rFonts w:ascii="Garamond" w:hAnsi="Garamond"/>
        </w:rPr>
        <w:t>that</w:t>
      </w:r>
      <w:r w:rsidR="00B44596" w:rsidRPr="003329A6">
        <w:rPr>
          <w:rFonts w:ascii="Garamond" w:hAnsi="Garamond"/>
        </w:rPr>
        <w:t xml:space="preserve">, </w:t>
      </w:r>
      <w:r w:rsidR="0032132D" w:rsidRPr="003329A6">
        <w:rPr>
          <w:rFonts w:ascii="Garamond" w:hAnsi="Garamond"/>
        </w:rPr>
        <w:t xml:space="preserve">prior to the date of application for this Announcement, </w:t>
      </w:r>
      <w:r w:rsidRPr="003329A6">
        <w:rPr>
          <w:rFonts w:ascii="Garamond" w:hAnsi="Garamond"/>
          <w:u w:val="single"/>
        </w:rPr>
        <w:t xml:space="preserve">has been officially designated by </w:t>
      </w:r>
      <w:r w:rsidR="00054465" w:rsidRPr="003329A6">
        <w:rPr>
          <w:rFonts w:ascii="Garamond" w:hAnsi="Garamond"/>
          <w:u w:val="single"/>
        </w:rPr>
        <w:t>the</w:t>
      </w:r>
      <w:r w:rsidRPr="003329A6">
        <w:rPr>
          <w:rFonts w:ascii="Garamond" w:hAnsi="Garamond"/>
          <w:u w:val="single"/>
        </w:rPr>
        <w:t xml:space="preserve"> </w:t>
      </w:r>
      <w:r w:rsidR="0044529B" w:rsidRPr="003329A6">
        <w:rPr>
          <w:rFonts w:ascii="Garamond" w:hAnsi="Garamond"/>
          <w:u w:val="single"/>
        </w:rPr>
        <w:t>S</w:t>
      </w:r>
      <w:r w:rsidRPr="003329A6">
        <w:rPr>
          <w:rFonts w:ascii="Garamond" w:hAnsi="Garamond"/>
          <w:u w:val="single"/>
        </w:rPr>
        <w:t xml:space="preserve">tate </w:t>
      </w:r>
      <w:r w:rsidR="00B476F2" w:rsidRPr="003329A6">
        <w:rPr>
          <w:rFonts w:ascii="Garamond" w:hAnsi="Garamond"/>
          <w:u w:val="single"/>
        </w:rPr>
        <w:t>governor, or equivalent thereof</w:t>
      </w:r>
      <w:r w:rsidR="00054465" w:rsidRPr="003329A6">
        <w:rPr>
          <w:rFonts w:ascii="Garamond" w:hAnsi="Garamond"/>
          <w:u w:val="single"/>
        </w:rPr>
        <w:t xml:space="preserve"> (e.g., Mayor of the District of Columbia)</w:t>
      </w:r>
      <w:r w:rsidR="00B476F2" w:rsidRPr="003329A6">
        <w:rPr>
          <w:rFonts w:ascii="Garamond" w:hAnsi="Garamond"/>
          <w:u w:val="single"/>
        </w:rPr>
        <w:t xml:space="preserve">, </w:t>
      </w:r>
      <w:r w:rsidRPr="003329A6">
        <w:rPr>
          <w:rFonts w:ascii="Garamond" w:hAnsi="Garamond"/>
          <w:u w:val="single"/>
        </w:rPr>
        <w:t xml:space="preserve">as the sole </w:t>
      </w:r>
      <w:r w:rsidR="00054465" w:rsidRPr="003329A6">
        <w:rPr>
          <w:rFonts w:ascii="Garamond" w:hAnsi="Garamond"/>
          <w:u w:val="single"/>
        </w:rPr>
        <w:t xml:space="preserve">applicant and lead </w:t>
      </w:r>
      <w:r w:rsidRPr="003329A6">
        <w:rPr>
          <w:rFonts w:ascii="Garamond" w:hAnsi="Garamond"/>
          <w:u w:val="single"/>
        </w:rPr>
        <w:t>entity for conducting the State’s trade and export activities</w:t>
      </w:r>
      <w:r w:rsidR="00B44596" w:rsidRPr="003329A6">
        <w:rPr>
          <w:rFonts w:ascii="Garamond" w:hAnsi="Garamond"/>
        </w:rPr>
        <w:t>.</w:t>
      </w:r>
      <w:r w:rsidR="0032132D" w:rsidRPr="003329A6">
        <w:rPr>
          <w:rFonts w:ascii="Garamond" w:hAnsi="Garamond"/>
        </w:rPr>
        <w:t xml:space="preserve"> </w:t>
      </w:r>
    </w:p>
    <w:p w:rsidR="000A2E09" w:rsidRDefault="00BA7C10" w:rsidP="000A2E09">
      <w:pPr>
        <w:pStyle w:val="ListParagraph"/>
        <w:numPr>
          <w:ilvl w:val="0"/>
          <w:numId w:val="16"/>
        </w:numPr>
        <w:spacing w:before="120" w:after="120" w:line="240" w:lineRule="auto"/>
        <w:rPr>
          <w:rFonts w:ascii="Garamond" w:hAnsi="Garamond"/>
        </w:rPr>
      </w:pPr>
      <w:r w:rsidRPr="000A2E09">
        <w:rPr>
          <w:rFonts w:ascii="Garamond" w:hAnsi="Garamond"/>
        </w:rPr>
        <w:t xml:space="preserve">The organizational structure of the State’s designated international trade </w:t>
      </w:r>
      <w:r w:rsidR="00B44596" w:rsidRPr="000A2E09">
        <w:rPr>
          <w:rFonts w:ascii="Garamond" w:hAnsi="Garamond"/>
        </w:rPr>
        <w:t xml:space="preserve">arm </w:t>
      </w:r>
      <w:r w:rsidRPr="000A2E09">
        <w:rPr>
          <w:rFonts w:ascii="Garamond" w:hAnsi="Garamond"/>
        </w:rPr>
        <w:t xml:space="preserve">must show an official agency relationship with State government, and the State must provide financial backing </w:t>
      </w:r>
      <w:r w:rsidR="00054465" w:rsidRPr="000A2E09">
        <w:rPr>
          <w:rFonts w:ascii="Garamond" w:hAnsi="Garamond"/>
        </w:rPr>
        <w:t xml:space="preserve">in meeting the required match amount </w:t>
      </w:r>
      <w:r w:rsidRPr="000A2E09">
        <w:rPr>
          <w:rFonts w:ascii="Garamond" w:hAnsi="Garamond"/>
        </w:rPr>
        <w:t xml:space="preserve">and show support for </w:t>
      </w:r>
      <w:r w:rsidR="00777F82" w:rsidRPr="000A2E09">
        <w:rPr>
          <w:rFonts w:ascii="Garamond" w:hAnsi="Garamond"/>
        </w:rPr>
        <w:t>program</w:t>
      </w:r>
      <w:r w:rsidRPr="000A2E09">
        <w:rPr>
          <w:rFonts w:ascii="Garamond" w:hAnsi="Garamond"/>
        </w:rPr>
        <w:t xml:space="preserve"> activities. </w:t>
      </w:r>
    </w:p>
    <w:p w:rsidR="000A2E09" w:rsidRDefault="00BA7C10" w:rsidP="000A2E09">
      <w:pPr>
        <w:pStyle w:val="ListParagraph"/>
        <w:numPr>
          <w:ilvl w:val="0"/>
          <w:numId w:val="16"/>
        </w:numPr>
        <w:spacing w:before="120" w:after="120" w:line="240" w:lineRule="auto"/>
        <w:rPr>
          <w:rFonts w:ascii="Garamond" w:hAnsi="Garamond"/>
        </w:rPr>
      </w:pPr>
      <w:r w:rsidRPr="000A2E09">
        <w:rPr>
          <w:rFonts w:ascii="Garamond" w:hAnsi="Garamond"/>
        </w:rPr>
        <w:t xml:space="preserve">Only those proposals </w:t>
      </w:r>
      <w:r w:rsidR="00C2133B" w:rsidRPr="000A2E09">
        <w:rPr>
          <w:rFonts w:ascii="Garamond" w:hAnsi="Garamond"/>
        </w:rPr>
        <w:t xml:space="preserve">accompanied by </w:t>
      </w:r>
      <w:r w:rsidRPr="000A2E09">
        <w:rPr>
          <w:rFonts w:ascii="Garamond" w:hAnsi="Garamond"/>
        </w:rPr>
        <w:t xml:space="preserve">the written </w:t>
      </w:r>
      <w:r w:rsidR="005F6FAE" w:rsidRPr="000A2E09">
        <w:rPr>
          <w:rFonts w:ascii="Garamond" w:hAnsi="Garamond"/>
        </w:rPr>
        <w:t>designation</w:t>
      </w:r>
      <w:r w:rsidRPr="000A2E09">
        <w:rPr>
          <w:rFonts w:ascii="Garamond" w:hAnsi="Garamond"/>
        </w:rPr>
        <w:t xml:space="preserve"> of the State Governor</w:t>
      </w:r>
      <w:r w:rsidR="00DE19CF" w:rsidRPr="000A2E09">
        <w:rPr>
          <w:rFonts w:ascii="Garamond" w:hAnsi="Garamond"/>
        </w:rPr>
        <w:t>,</w:t>
      </w:r>
      <w:r w:rsidRPr="000A2E09">
        <w:rPr>
          <w:rFonts w:ascii="Garamond" w:hAnsi="Garamond"/>
        </w:rPr>
        <w:t xml:space="preserve"> or his/her designee</w:t>
      </w:r>
      <w:r w:rsidR="00DE19CF" w:rsidRPr="000A2E09">
        <w:rPr>
          <w:rFonts w:ascii="Garamond" w:hAnsi="Garamond"/>
        </w:rPr>
        <w:t>,</w:t>
      </w:r>
      <w:r w:rsidRPr="000A2E09">
        <w:rPr>
          <w:rFonts w:ascii="Garamond" w:hAnsi="Garamond"/>
        </w:rPr>
        <w:t xml:space="preserve"> </w:t>
      </w:r>
      <w:r w:rsidR="006176DD" w:rsidRPr="000A2E09">
        <w:rPr>
          <w:rFonts w:ascii="Garamond" w:hAnsi="Garamond"/>
        </w:rPr>
        <w:t>m</w:t>
      </w:r>
      <w:r w:rsidRPr="000A2E09">
        <w:rPr>
          <w:rFonts w:ascii="Garamond" w:hAnsi="Garamond"/>
        </w:rPr>
        <w:t>ay submit an application for evaluation and funding consideration.</w:t>
      </w:r>
      <w:r w:rsidR="000A2E09" w:rsidRPr="000A2E09">
        <w:rPr>
          <w:rFonts w:ascii="Garamond" w:hAnsi="Garamond"/>
        </w:rPr>
        <w:t xml:space="preserve"> </w:t>
      </w:r>
    </w:p>
    <w:p w:rsidR="00BA7C10" w:rsidRPr="000A2E09" w:rsidRDefault="00BA7C10" w:rsidP="000A2E09">
      <w:pPr>
        <w:pStyle w:val="ListParagraph"/>
        <w:numPr>
          <w:ilvl w:val="0"/>
          <w:numId w:val="16"/>
        </w:numPr>
        <w:spacing w:before="120" w:after="120" w:line="240" w:lineRule="auto"/>
        <w:rPr>
          <w:rFonts w:ascii="Garamond" w:hAnsi="Garamond"/>
        </w:rPr>
      </w:pPr>
      <w:r w:rsidRPr="000A2E09">
        <w:rPr>
          <w:rFonts w:ascii="Garamond" w:hAnsi="Garamond"/>
        </w:rPr>
        <w:t xml:space="preserve">Should the </w:t>
      </w:r>
      <w:r w:rsidR="006E4079" w:rsidRPr="000A2E09">
        <w:rPr>
          <w:rFonts w:ascii="Garamond" w:hAnsi="Garamond"/>
        </w:rPr>
        <w:t>Governor,</w:t>
      </w:r>
      <w:r w:rsidRPr="000A2E09">
        <w:rPr>
          <w:rFonts w:ascii="Garamond" w:hAnsi="Garamond"/>
        </w:rPr>
        <w:t xml:space="preserve"> or equivalent thereof</w:t>
      </w:r>
      <w:r w:rsidR="00054465" w:rsidRPr="000A2E09">
        <w:rPr>
          <w:rFonts w:ascii="Garamond" w:hAnsi="Garamond"/>
        </w:rPr>
        <w:t>,</w:t>
      </w:r>
      <w:r w:rsidRPr="000A2E09">
        <w:rPr>
          <w:rFonts w:ascii="Garamond" w:hAnsi="Garamond"/>
        </w:rPr>
        <w:t xml:space="preserve"> assign</w:t>
      </w:r>
      <w:r w:rsidR="00054465" w:rsidRPr="000A2E09">
        <w:rPr>
          <w:rFonts w:ascii="Garamond" w:hAnsi="Garamond"/>
        </w:rPr>
        <w:t xml:space="preserve"> to a designee</w:t>
      </w:r>
      <w:r w:rsidR="00054465" w:rsidRPr="000A2E09" w:rsidDel="00054465">
        <w:rPr>
          <w:rFonts w:ascii="Garamond" w:hAnsi="Garamond"/>
        </w:rPr>
        <w:t xml:space="preserve"> </w:t>
      </w:r>
      <w:r w:rsidR="00054465" w:rsidRPr="000A2E09">
        <w:rPr>
          <w:rFonts w:ascii="Garamond" w:hAnsi="Garamond"/>
        </w:rPr>
        <w:t xml:space="preserve">the </w:t>
      </w:r>
      <w:r w:rsidRPr="000A2E09">
        <w:rPr>
          <w:rFonts w:ascii="Garamond" w:hAnsi="Garamond"/>
        </w:rPr>
        <w:t xml:space="preserve">signatory responsibility for the </w:t>
      </w:r>
      <w:r w:rsidR="005F6FAE" w:rsidRPr="000A2E09">
        <w:rPr>
          <w:rFonts w:ascii="Garamond" w:hAnsi="Garamond"/>
        </w:rPr>
        <w:t xml:space="preserve">designation </w:t>
      </w:r>
      <w:r w:rsidRPr="000A2E09">
        <w:rPr>
          <w:rFonts w:ascii="Garamond" w:hAnsi="Garamond"/>
        </w:rPr>
        <w:t>letter</w:t>
      </w:r>
      <w:r w:rsidR="00DE19CF" w:rsidRPr="000A2E09">
        <w:rPr>
          <w:rFonts w:ascii="Garamond" w:hAnsi="Garamond"/>
        </w:rPr>
        <w:t>,</w:t>
      </w:r>
      <w:r w:rsidRPr="000A2E09">
        <w:rPr>
          <w:rFonts w:ascii="Garamond" w:hAnsi="Garamond"/>
        </w:rPr>
        <w:t xml:space="preserve"> the </w:t>
      </w:r>
      <w:r w:rsidR="00343880" w:rsidRPr="000A2E09">
        <w:rPr>
          <w:rFonts w:ascii="Garamond" w:hAnsi="Garamond"/>
        </w:rPr>
        <w:t xml:space="preserve">designation </w:t>
      </w:r>
      <w:r w:rsidRPr="000A2E09">
        <w:rPr>
          <w:rFonts w:ascii="Garamond" w:hAnsi="Garamond"/>
        </w:rPr>
        <w:t>letter must include an acknowledgement that the Governor, or his/her equivalent, has authorized the designee to sign the letter on his/her behalf.</w:t>
      </w:r>
    </w:p>
    <w:p w:rsidR="00BA7C10" w:rsidRPr="003329A6" w:rsidRDefault="00BA7C10" w:rsidP="000A2E09">
      <w:pPr>
        <w:pStyle w:val="ListParagraph"/>
        <w:numPr>
          <w:ilvl w:val="0"/>
          <w:numId w:val="16"/>
        </w:numPr>
        <w:spacing w:before="120" w:after="120" w:line="240" w:lineRule="auto"/>
        <w:rPr>
          <w:rFonts w:ascii="Garamond" w:hAnsi="Garamond"/>
        </w:rPr>
      </w:pPr>
      <w:r w:rsidRPr="003329A6">
        <w:rPr>
          <w:rFonts w:ascii="Garamond" w:hAnsi="Garamond"/>
        </w:rPr>
        <w:t>For insular</w:t>
      </w:r>
      <w:r w:rsidR="00B44596" w:rsidRPr="003329A6">
        <w:rPr>
          <w:rFonts w:ascii="Garamond" w:hAnsi="Garamond"/>
        </w:rPr>
        <w:t xml:space="preserve"> areas</w:t>
      </w:r>
      <w:r w:rsidRPr="003329A6">
        <w:rPr>
          <w:rFonts w:ascii="Garamond" w:hAnsi="Garamond"/>
        </w:rPr>
        <w:t xml:space="preserve">, the equivalent of a State </w:t>
      </w:r>
      <w:r w:rsidR="00100A99" w:rsidRPr="003329A6">
        <w:rPr>
          <w:rFonts w:ascii="Garamond" w:hAnsi="Garamond"/>
        </w:rPr>
        <w:t>G</w:t>
      </w:r>
      <w:r w:rsidRPr="003329A6">
        <w:rPr>
          <w:rFonts w:ascii="Garamond" w:hAnsi="Garamond"/>
        </w:rPr>
        <w:t xml:space="preserve">overnor is the appropriate signatory. </w:t>
      </w:r>
    </w:p>
    <w:p w:rsidR="00064B09" w:rsidRPr="003329A6" w:rsidRDefault="00064B09" w:rsidP="00064B09">
      <w:pPr>
        <w:pStyle w:val="ListParagraph"/>
        <w:spacing w:before="120" w:after="120" w:line="240" w:lineRule="auto"/>
        <w:ind w:left="1440"/>
        <w:rPr>
          <w:rFonts w:ascii="Garamond" w:hAnsi="Garamond"/>
        </w:rPr>
      </w:pPr>
    </w:p>
    <w:p w:rsidR="00886E9F" w:rsidRPr="003329A6" w:rsidRDefault="008D719D" w:rsidP="00A01302">
      <w:pPr>
        <w:pStyle w:val="ListParagraph"/>
        <w:spacing w:before="120" w:after="120" w:line="240" w:lineRule="auto"/>
        <w:ind w:left="0"/>
        <w:rPr>
          <w:rFonts w:ascii="Garamond" w:hAnsi="Garamond"/>
          <w:i/>
        </w:rPr>
      </w:pPr>
      <w:r w:rsidRPr="003329A6">
        <w:rPr>
          <w:rFonts w:ascii="Garamond" w:hAnsi="Garamond"/>
        </w:rPr>
        <w:t>3.</w:t>
      </w:r>
      <w:r w:rsidR="008D2E92" w:rsidRPr="003329A6">
        <w:rPr>
          <w:rFonts w:ascii="Garamond" w:hAnsi="Garamond"/>
        </w:rPr>
        <w:t>2</w:t>
      </w:r>
      <w:r w:rsidRPr="003329A6">
        <w:rPr>
          <w:rFonts w:ascii="Garamond" w:hAnsi="Garamond"/>
        </w:rPr>
        <w:tab/>
      </w:r>
      <w:r w:rsidR="00251E1C" w:rsidRPr="003329A6">
        <w:rPr>
          <w:rFonts w:ascii="Garamond" w:hAnsi="Garamond"/>
          <w:i/>
        </w:rPr>
        <w:t>Ineligible Applicants</w:t>
      </w:r>
    </w:p>
    <w:p w:rsidR="00251E1C" w:rsidRPr="003329A6" w:rsidRDefault="00251E1C" w:rsidP="00886E9F">
      <w:pPr>
        <w:spacing w:before="120" w:after="120" w:line="240" w:lineRule="auto"/>
        <w:ind w:left="720"/>
        <w:rPr>
          <w:rFonts w:ascii="Garamond" w:hAnsi="Garamond"/>
        </w:rPr>
      </w:pPr>
      <w:r w:rsidRPr="003329A6">
        <w:rPr>
          <w:rFonts w:ascii="Garamond" w:hAnsi="Garamond"/>
        </w:rPr>
        <w:t>The following</w:t>
      </w:r>
      <w:r w:rsidR="00860CE2" w:rsidRPr="003329A6">
        <w:rPr>
          <w:rFonts w:ascii="Garamond" w:hAnsi="Garamond"/>
        </w:rPr>
        <w:t xml:space="preserve"> organizations</w:t>
      </w:r>
      <w:r w:rsidRPr="003329A6">
        <w:rPr>
          <w:rFonts w:ascii="Garamond" w:hAnsi="Garamond"/>
        </w:rPr>
        <w:t xml:space="preserve"> will automatically be considered ineligible and their applications will be </w:t>
      </w:r>
      <w:r w:rsidR="00860CE2" w:rsidRPr="003329A6">
        <w:rPr>
          <w:rFonts w:ascii="Garamond" w:hAnsi="Garamond"/>
        </w:rPr>
        <w:t xml:space="preserve">rejected without being </w:t>
      </w:r>
      <w:r w:rsidRPr="003329A6">
        <w:rPr>
          <w:rFonts w:ascii="Garamond" w:hAnsi="Garamond"/>
        </w:rPr>
        <w:t>evaluated:</w:t>
      </w:r>
    </w:p>
    <w:p w:rsidR="008D722F" w:rsidRPr="003329A6" w:rsidRDefault="008D722F" w:rsidP="00324B12">
      <w:pPr>
        <w:pStyle w:val="ListParagraph"/>
        <w:numPr>
          <w:ilvl w:val="0"/>
          <w:numId w:val="11"/>
        </w:numPr>
        <w:tabs>
          <w:tab w:val="num" w:pos="720"/>
          <w:tab w:val="left" w:pos="900"/>
        </w:tabs>
        <w:spacing w:after="0" w:line="240" w:lineRule="auto"/>
        <w:rPr>
          <w:rFonts w:ascii="Garamond" w:hAnsi="Garamond" w:cs="Arial"/>
        </w:rPr>
      </w:pPr>
      <w:r w:rsidRPr="003329A6">
        <w:rPr>
          <w:rFonts w:ascii="Garamond" w:hAnsi="Garamond"/>
        </w:rPr>
        <w:t xml:space="preserve">Any organization that has not been officially designated by a State </w:t>
      </w:r>
      <w:r w:rsidR="00EC0F1F" w:rsidRPr="003329A6">
        <w:rPr>
          <w:rFonts w:ascii="Garamond" w:hAnsi="Garamond"/>
        </w:rPr>
        <w:t xml:space="preserve">Governor </w:t>
      </w:r>
      <w:r w:rsidRPr="003329A6">
        <w:rPr>
          <w:rFonts w:ascii="Garamond" w:hAnsi="Garamond"/>
        </w:rPr>
        <w:t xml:space="preserve">as the </w:t>
      </w:r>
      <w:r w:rsidR="00511EF4" w:rsidRPr="003329A6">
        <w:rPr>
          <w:rFonts w:ascii="Garamond" w:hAnsi="Garamond"/>
        </w:rPr>
        <w:t>sole applicant and lead entity</w:t>
      </w:r>
      <w:r w:rsidR="00511EF4" w:rsidRPr="003329A6" w:rsidDel="00511EF4">
        <w:rPr>
          <w:rFonts w:ascii="Garamond" w:hAnsi="Garamond"/>
        </w:rPr>
        <w:t xml:space="preserve"> </w:t>
      </w:r>
      <w:r w:rsidR="00511EF4" w:rsidRPr="003329A6">
        <w:rPr>
          <w:rFonts w:ascii="Garamond" w:hAnsi="Garamond"/>
        </w:rPr>
        <w:t xml:space="preserve">for conducting </w:t>
      </w:r>
      <w:r w:rsidRPr="003329A6">
        <w:rPr>
          <w:rFonts w:ascii="Garamond" w:hAnsi="Garamond"/>
        </w:rPr>
        <w:t xml:space="preserve">the State’s trade and export activities (See </w:t>
      </w:r>
      <w:r w:rsidR="002D1109" w:rsidRPr="003329A6">
        <w:rPr>
          <w:rFonts w:ascii="Garamond" w:hAnsi="Garamond"/>
        </w:rPr>
        <w:t xml:space="preserve">Section </w:t>
      </w:r>
      <w:r w:rsidRPr="003329A6">
        <w:rPr>
          <w:rFonts w:ascii="Garamond" w:hAnsi="Garamond"/>
        </w:rPr>
        <w:t>3.</w:t>
      </w:r>
      <w:r w:rsidR="00DE3B0E" w:rsidRPr="003329A6">
        <w:rPr>
          <w:rFonts w:ascii="Garamond" w:hAnsi="Garamond"/>
        </w:rPr>
        <w:t>1</w:t>
      </w:r>
      <w:r w:rsidRPr="003329A6">
        <w:rPr>
          <w:rFonts w:ascii="Garamond" w:hAnsi="Garamond"/>
        </w:rPr>
        <w:t xml:space="preserve"> </w:t>
      </w:r>
      <w:r w:rsidRPr="003329A6">
        <w:rPr>
          <w:rFonts w:ascii="Garamond" w:hAnsi="Garamond"/>
          <w:i/>
        </w:rPr>
        <w:t>Eligible Applicants</w:t>
      </w:r>
      <w:r w:rsidRPr="003329A6">
        <w:rPr>
          <w:rFonts w:ascii="Garamond" w:hAnsi="Garamond"/>
        </w:rPr>
        <w:t>, above.)</w:t>
      </w:r>
      <w:r w:rsidR="008955CA" w:rsidRPr="003329A6">
        <w:rPr>
          <w:rFonts w:ascii="Garamond" w:hAnsi="Garamond"/>
        </w:rPr>
        <w:t>;</w:t>
      </w:r>
    </w:p>
    <w:p w:rsidR="007A0154" w:rsidRPr="003329A6" w:rsidRDefault="00860CE2" w:rsidP="00324B12">
      <w:pPr>
        <w:pStyle w:val="ListParagraph"/>
        <w:numPr>
          <w:ilvl w:val="0"/>
          <w:numId w:val="11"/>
        </w:numPr>
        <w:tabs>
          <w:tab w:val="num" w:pos="720"/>
          <w:tab w:val="left" w:pos="900"/>
        </w:tabs>
        <w:spacing w:after="0" w:line="240" w:lineRule="auto"/>
        <w:rPr>
          <w:rFonts w:ascii="Garamond" w:hAnsi="Garamond" w:cs="Arial"/>
        </w:rPr>
      </w:pPr>
      <w:r w:rsidRPr="003329A6">
        <w:rPr>
          <w:rFonts w:ascii="Garamond" w:hAnsi="Garamond" w:cs="Arial"/>
        </w:rPr>
        <w:t xml:space="preserve">Any organization </w:t>
      </w:r>
      <w:r w:rsidR="009132E5" w:rsidRPr="003329A6">
        <w:rPr>
          <w:rFonts w:ascii="Garamond" w:hAnsi="Garamond" w:cs="Arial"/>
        </w:rPr>
        <w:t>that</w:t>
      </w:r>
      <w:r w:rsidRPr="003329A6">
        <w:rPr>
          <w:rFonts w:ascii="Garamond" w:hAnsi="Garamond" w:cs="Arial"/>
        </w:rPr>
        <w:t xml:space="preserve"> owes an outstanding and unresolved financial obligation to the </w:t>
      </w:r>
      <w:r w:rsidR="00144189" w:rsidRPr="003329A6">
        <w:rPr>
          <w:rFonts w:ascii="Garamond" w:hAnsi="Garamond" w:cs="Arial"/>
        </w:rPr>
        <w:t>F</w:t>
      </w:r>
      <w:r w:rsidRPr="003329A6">
        <w:rPr>
          <w:rFonts w:ascii="Garamond" w:hAnsi="Garamond" w:cs="Arial"/>
        </w:rPr>
        <w:t>ederal government;</w:t>
      </w:r>
    </w:p>
    <w:p w:rsidR="00860CE2" w:rsidRPr="003329A6" w:rsidRDefault="00860CE2" w:rsidP="00324B12">
      <w:pPr>
        <w:pStyle w:val="ListParagraph"/>
        <w:numPr>
          <w:ilvl w:val="0"/>
          <w:numId w:val="11"/>
        </w:numPr>
        <w:tabs>
          <w:tab w:val="num" w:pos="720"/>
          <w:tab w:val="left" w:pos="900"/>
        </w:tabs>
        <w:spacing w:after="0" w:line="240" w:lineRule="auto"/>
        <w:rPr>
          <w:rFonts w:ascii="Garamond" w:hAnsi="Garamond" w:cs="Arial"/>
        </w:rPr>
      </w:pPr>
      <w:r w:rsidRPr="003329A6">
        <w:rPr>
          <w:rFonts w:ascii="Garamond" w:hAnsi="Garamond" w:cs="Arial"/>
        </w:rPr>
        <w:t>Any organization that is currently suspended, debarred or otherwise prohibited from receiving awards of contracts</w:t>
      </w:r>
      <w:r w:rsidR="00906B58" w:rsidRPr="003329A6">
        <w:rPr>
          <w:rFonts w:ascii="Garamond" w:hAnsi="Garamond" w:cs="Arial"/>
        </w:rPr>
        <w:t>,</w:t>
      </w:r>
      <w:r w:rsidRPr="003329A6">
        <w:rPr>
          <w:rFonts w:ascii="Garamond" w:hAnsi="Garamond" w:cs="Arial"/>
        </w:rPr>
        <w:t xml:space="preserve"> grants</w:t>
      </w:r>
      <w:r w:rsidR="00906B58" w:rsidRPr="003329A6">
        <w:rPr>
          <w:rFonts w:ascii="Garamond" w:hAnsi="Garamond" w:cs="Arial"/>
        </w:rPr>
        <w:t>, or cooperative agreements</w:t>
      </w:r>
      <w:r w:rsidRPr="003329A6">
        <w:rPr>
          <w:rFonts w:ascii="Garamond" w:hAnsi="Garamond" w:cs="Arial"/>
        </w:rPr>
        <w:t xml:space="preserve"> from the </w:t>
      </w:r>
      <w:r w:rsidR="00A44016" w:rsidRPr="003329A6">
        <w:rPr>
          <w:rFonts w:ascii="Garamond" w:hAnsi="Garamond" w:cs="Arial"/>
        </w:rPr>
        <w:t>F</w:t>
      </w:r>
      <w:r w:rsidRPr="003329A6">
        <w:rPr>
          <w:rFonts w:ascii="Garamond" w:hAnsi="Garamond" w:cs="Arial"/>
        </w:rPr>
        <w:t>ederal government;</w:t>
      </w:r>
    </w:p>
    <w:p w:rsidR="00AF1F94" w:rsidRPr="003329A6" w:rsidRDefault="00860CE2" w:rsidP="00324B12">
      <w:pPr>
        <w:pStyle w:val="ListParagraph"/>
        <w:numPr>
          <w:ilvl w:val="0"/>
          <w:numId w:val="11"/>
        </w:numPr>
        <w:tabs>
          <w:tab w:val="num" w:pos="720"/>
          <w:tab w:val="left" w:pos="900"/>
        </w:tabs>
        <w:spacing w:after="0" w:line="240" w:lineRule="auto"/>
        <w:rPr>
          <w:rFonts w:ascii="Garamond" w:hAnsi="Garamond" w:cs="Arial"/>
        </w:rPr>
      </w:pPr>
      <w:r w:rsidRPr="003329A6">
        <w:rPr>
          <w:rFonts w:ascii="Garamond" w:hAnsi="Garamond" w:cs="Arial"/>
        </w:rPr>
        <w:t xml:space="preserve">Any organization </w:t>
      </w:r>
      <w:r w:rsidR="00AF1F94" w:rsidRPr="003329A6">
        <w:rPr>
          <w:rFonts w:ascii="Garamond" w:hAnsi="Garamond" w:cs="Arial"/>
        </w:rPr>
        <w:t>with an outstanding and unresolved material deficiency reported under the requirements of the Single Audit Act or OMB Circular A-133 within the past three years;</w:t>
      </w:r>
    </w:p>
    <w:p w:rsidR="00AF1F94" w:rsidRPr="00E94563" w:rsidRDefault="00AF1F94" w:rsidP="00324B12">
      <w:pPr>
        <w:pStyle w:val="ListParagraph"/>
        <w:numPr>
          <w:ilvl w:val="0"/>
          <w:numId w:val="11"/>
        </w:numPr>
        <w:tabs>
          <w:tab w:val="num" w:pos="720"/>
          <w:tab w:val="left" w:pos="900"/>
        </w:tabs>
        <w:spacing w:after="0" w:line="240" w:lineRule="auto"/>
        <w:rPr>
          <w:rFonts w:ascii="Garamond" w:hAnsi="Garamond" w:cs="Arial"/>
        </w:rPr>
      </w:pPr>
      <w:r w:rsidRPr="006379E4">
        <w:rPr>
          <w:rFonts w:ascii="Garamond" w:hAnsi="Garamond" w:cs="Arial"/>
        </w:rPr>
        <w:t xml:space="preserve">Any organization that </w:t>
      </w:r>
      <w:r w:rsidR="00CE0E97" w:rsidRPr="006379E4">
        <w:rPr>
          <w:rFonts w:ascii="Garamond" w:hAnsi="Garamond" w:cs="Arial"/>
        </w:rPr>
        <w:t xml:space="preserve">has </w:t>
      </w:r>
      <w:r w:rsidRPr="00D81608">
        <w:rPr>
          <w:rFonts w:ascii="Garamond" w:hAnsi="Garamond" w:cs="Arial"/>
        </w:rPr>
        <w:t xml:space="preserve">had a </w:t>
      </w:r>
      <w:r w:rsidR="00D82577" w:rsidRPr="00BD6267">
        <w:rPr>
          <w:rFonts w:ascii="Garamond" w:hAnsi="Garamond" w:cs="Arial"/>
        </w:rPr>
        <w:t xml:space="preserve">STEP </w:t>
      </w:r>
      <w:r w:rsidRPr="00BD6267">
        <w:rPr>
          <w:rFonts w:ascii="Garamond" w:hAnsi="Garamond" w:cs="Arial"/>
        </w:rPr>
        <w:t>grant or cooperative agreement involuntarily terminated or non-renewed</w:t>
      </w:r>
      <w:r w:rsidR="00CE0E97" w:rsidRPr="00BD6267">
        <w:rPr>
          <w:rFonts w:ascii="Garamond" w:hAnsi="Garamond" w:cs="Arial"/>
        </w:rPr>
        <w:t xml:space="preserve"> by SBA</w:t>
      </w:r>
      <w:r w:rsidR="00AE7C94" w:rsidRPr="00E94563">
        <w:rPr>
          <w:rFonts w:ascii="Garamond" w:hAnsi="Garamond" w:cs="Arial"/>
        </w:rPr>
        <w:t xml:space="preserve"> for cause</w:t>
      </w:r>
      <w:r w:rsidR="00D82577" w:rsidRPr="00E94563">
        <w:rPr>
          <w:rFonts w:ascii="Garamond" w:hAnsi="Garamond" w:cs="Arial"/>
        </w:rPr>
        <w:t xml:space="preserve"> within the past two years</w:t>
      </w:r>
      <w:r w:rsidR="00CE0E97" w:rsidRPr="00E94563">
        <w:rPr>
          <w:rFonts w:ascii="Garamond" w:hAnsi="Garamond" w:cs="Arial"/>
        </w:rPr>
        <w:t>;</w:t>
      </w:r>
    </w:p>
    <w:p w:rsidR="00D52334" w:rsidRPr="00E94563" w:rsidRDefault="00CE0E97" w:rsidP="00324B12">
      <w:pPr>
        <w:pStyle w:val="ListParagraph"/>
        <w:numPr>
          <w:ilvl w:val="0"/>
          <w:numId w:val="11"/>
        </w:numPr>
        <w:tabs>
          <w:tab w:val="num" w:pos="720"/>
          <w:tab w:val="left" w:pos="900"/>
        </w:tabs>
        <w:spacing w:after="0" w:line="240" w:lineRule="auto"/>
        <w:rPr>
          <w:rFonts w:ascii="Garamond" w:hAnsi="Garamond" w:cs="Arial"/>
        </w:rPr>
      </w:pPr>
      <w:r w:rsidRPr="00E94563">
        <w:rPr>
          <w:rFonts w:ascii="Garamond" w:hAnsi="Garamond" w:cs="Arial"/>
        </w:rPr>
        <w:t xml:space="preserve">Any organization that has filed for bankruptcy within the past five years; </w:t>
      </w:r>
    </w:p>
    <w:p w:rsidR="00D52334" w:rsidRPr="00FE2650" w:rsidRDefault="00CE0E97" w:rsidP="00347AC1">
      <w:pPr>
        <w:pStyle w:val="ListParagraph"/>
        <w:numPr>
          <w:ilvl w:val="0"/>
          <w:numId w:val="11"/>
        </w:numPr>
        <w:tabs>
          <w:tab w:val="left" w:pos="900"/>
        </w:tabs>
        <w:spacing w:after="0" w:line="240" w:lineRule="auto"/>
        <w:rPr>
          <w:rFonts w:ascii="Garamond" w:hAnsi="Garamond" w:cs="Arial"/>
        </w:rPr>
      </w:pPr>
      <w:r w:rsidRPr="00E94563">
        <w:rPr>
          <w:rFonts w:ascii="Garamond" w:hAnsi="Garamond" w:cs="Arial"/>
        </w:rPr>
        <w:t>Any organization that proposes to serve as a pass-through and permit</w:t>
      </w:r>
      <w:r w:rsidR="006E4079" w:rsidRPr="00E94563">
        <w:rPr>
          <w:rFonts w:ascii="Garamond" w:hAnsi="Garamond" w:cs="Arial"/>
        </w:rPr>
        <w:t>s</w:t>
      </w:r>
      <w:r w:rsidRPr="00FE2650">
        <w:rPr>
          <w:rFonts w:ascii="Garamond" w:hAnsi="Garamond" w:cs="Arial"/>
        </w:rPr>
        <w:t xml:space="preserve"> another organization to manage the day-to-day operations of the project</w:t>
      </w:r>
      <w:r w:rsidR="00D52334" w:rsidRPr="00FE2650">
        <w:rPr>
          <w:rFonts w:ascii="Garamond" w:hAnsi="Garamond" w:cs="Arial"/>
        </w:rPr>
        <w:t>; and/or</w:t>
      </w:r>
    </w:p>
    <w:p w:rsidR="00B52EEF" w:rsidRPr="003329A6" w:rsidRDefault="00D52334" w:rsidP="00E53A48">
      <w:pPr>
        <w:pStyle w:val="ListParagraph"/>
        <w:numPr>
          <w:ilvl w:val="0"/>
          <w:numId w:val="11"/>
        </w:numPr>
        <w:tabs>
          <w:tab w:val="num" w:pos="720"/>
          <w:tab w:val="left" w:pos="900"/>
        </w:tabs>
        <w:spacing w:after="120" w:line="240" w:lineRule="auto"/>
        <w:rPr>
          <w:rFonts w:ascii="Garamond" w:hAnsi="Garamond" w:cs="Arial"/>
        </w:rPr>
      </w:pPr>
      <w:r w:rsidRPr="003329A6">
        <w:rPr>
          <w:rFonts w:ascii="Garamond" w:hAnsi="Garamond" w:cs="Arial"/>
        </w:rPr>
        <w:t xml:space="preserve">Any organization that was convicted, or had an officer or agent acting on its behalf convicted, of a felony criminal violation under any Federal law within the </w:t>
      </w:r>
      <w:r w:rsidR="00D82577" w:rsidRPr="003329A6">
        <w:rPr>
          <w:rFonts w:ascii="Garamond" w:hAnsi="Garamond" w:cs="Arial"/>
        </w:rPr>
        <w:t>past two years</w:t>
      </w:r>
      <w:r w:rsidRPr="003329A6">
        <w:rPr>
          <w:rFonts w:ascii="Garamond" w:hAnsi="Garamond" w:cs="Arial"/>
        </w:rPr>
        <w:t>.</w:t>
      </w:r>
    </w:p>
    <w:p w:rsidR="00805E87" w:rsidRPr="003329A6" w:rsidRDefault="00805E87" w:rsidP="00805E87">
      <w:pPr>
        <w:spacing w:before="120" w:after="120" w:line="240" w:lineRule="auto"/>
        <w:rPr>
          <w:rFonts w:ascii="Garamond" w:hAnsi="Garamond"/>
          <w:b/>
        </w:rPr>
      </w:pPr>
      <w:r w:rsidRPr="003329A6">
        <w:rPr>
          <w:rFonts w:ascii="Garamond" w:hAnsi="Garamond"/>
        </w:rPr>
        <w:lastRenderedPageBreak/>
        <w:t>4.0</w:t>
      </w:r>
      <w:r w:rsidRPr="003329A6">
        <w:rPr>
          <w:rFonts w:ascii="Garamond" w:hAnsi="Garamond"/>
        </w:rPr>
        <w:tab/>
      </w:r>
      <w:r w:rsidRPr="003329A6">
        <w:rPr>
          <w:rFonts w:ascii="Garamond" w:hAnsi="Garamond"/>
          <w:b/>
        </w:rPr>
        <w:t>Application and Submission Information</w:t>
      </w:r>
      <w:r w:rsidR="009B033E" w:rsidRPr="003329A6">
        <w:rPr>
          <w:rFonts w:ascii="Garamond" w:hAnsi="Garamond"/>
          <w:b/>
        </w:rPr>
        <w:t xml:space="preserve"> </w:t>
      </w:r>
    </w:p>
    <w:p w:rsidR="008D2E92" w:rsidRPr="003329A6" w:rsidRDefault="008D2E92" w:rsidP="00414D9D">
      <w:pPr>
        <w:spacing w:before="120" w:after="120" w:line="240" w:lineRule="auto"/>
        <w:rPr>
          <w:rFonts w:ascii="Garamond" w:hAnsi="Garamond"/>
          <w:i/>
        </w:rPr>
      </w:pPr>
      <w:r w:rsidRPr="003329A6">
        <w:rPr>
          <w:rFonts w:ascii="Garamond" w:hAnsi="Garamond"/>
        </w:rPr>
        <w:t xml:space="preserve">4.1 </w:t>
      </w:r>
      <w:r w:rsidRPr="003329A6">
        <w:rPr>
          <w:rFonts w:ascii="Garamond" w:hAnsi="Garamond"/>
        </w:rPr>
        <w:tab/>
      </w:r>
      <w:r w:rsidRPr="003329A6">
        <w:rPr>
          <w:rFonts w:ascii="Garamond" w:hAnsi="Garamond"/>
          <w:i/>
        </w:rPr>
        <w:t>General</w:t>
      </w:r>
    </w:p>
    <w:p w:rsidR="008D2E92" w:rsidRPr="003329A6" w:rsidRDefault="008D2E92" w:rsidP="00BF2C1C">
      <w:pPr>
        <w:pStyle w:val="ListParagraph"/>
        <w:numPr>
          <w:ilvl w:val="0"/>
          <w:numId w:val="29"/>
        </w:numPr>
        <w:spacing w:before="120" w:after="120" w:line="240" w:lineRule="auto"/>
        <w:rPr>
          <w:rFonts w:ascii="Garamond" w:hAnsi="Garamond"/>
        </w:rPr>
      </w:pPr>
      <w:r w:rsidRPr="003329A6">
        <w:rPr>
          <w:rFonts w:ascii="Garamond" w:hAnsi="Garamond"/>
        </w:rPr>
        <w:t xml:space="preserve">A </w:t>
      </w:r>
      <w:r w:rsidR="00343880" w:rsidRPr="003329A6">
        <w:rPr>
          <w:rFonts w:ascii="Garamond" w:hAnsi="Garamond"/>
        </w:rPr>
        <w:t>S</w:t>
      </w:r>
      <w:r w:rsidRPr="003329A6">
        <w:rPr>
          <w:rFonts w:ascii="Garamond" w:hAnsi="Garamond"/>
        </w:rPr>
        <w:t xml:space="preserve">tate may submit only one proposal in response to this </w:t>
      </w:r>
      <w:r w:rsidR="00DD3026">
        <w:rPr>
          <w:rFonts w:ascii="Garamond" w:hAnsi="Garamond"/>
        </w:rPr>
        <w:t>Fun</w:t>
      </w:r>
      <w:r w:rsidR="00BF2C1C">
        <w:rPr>
          <w:rFonts w:ascii="Garamond" w:hAnsi="Garamond"/>
        </w:rPr>
        <w:t xml:space="preserve">ding </w:t>
      </w:r>
      <w:r w:rsidR="00DD3026">
        <w:rPr>
          <w:rFonts w:ascii="Garamond" w:hAnsi="Garamond"/>
        </w:rPr>
        <w:t>Opportunity</w:t>
      </w:r>
      <w:r w:rsidR="00E31823" w:rsidRPr="003329A6">
        <w:rPr>
          <w:rFonts w:ascii="Garamond" w:hAnsi="Garamond"/>
        </w:rPr>
        <w:t xml:space="preserve"> </w:t>
      </w:r>
      <w:r w:rsidRPr="003329A6">
        <w:rPr>
          <w:rFonts w:ascii="Garamond" w:hAnsi="Garamond"/>
        </w:rPr>
        <w:t>Announcement.</w:t>
      </w:r>
    </w:p>
    <w:p w:rsidR="008D2E92" w:rsidRPr="003329A6" w:rsidRDefault="008D2E92" w:rsidP="00BF2C1C">
      <w:pPr>
        <w:pStyle w:val="ListParagraph"/>
        <w:numPr>
          <w:ilvl w:val="0"/>
          <w:numId w:val="29"/>
        </w:numPr>
        <w:tabs>
          <w:tab w:val="left" w:pos="900"/>
        </w:tabs>
        <w:spacing w:before="120" w:after="120" w:line="240" w:lineRule="auto"/>
        <w:rPr>
          <w:rFonts w:ascii="Garamond" w:hAnsi="Garamond"/>
        </w:rPr>
      </w:pPr>
      <w:r w:rsidRPr="003329A6">
        <w:rPr>
          <w:rFonts w:ascii="Garamond" w:hAnsi="Garamond"/>
        </w:rPr>
        <w:t xml:space="preserve">Any additional applications from a </w:t>
      </w:r>
      <w:r w:rsidR="00343880" w:rsidRPr="003329A6">
        <w:rPr>
          <w:rFonts w:ascii="Garamond" w:hAnsi="Garamond"/>
        </w:rPr>
        <w:t>S</w:t>
      </w:r>
      <w:r w:rsidRPr="003329A6">
        <w:rPr>
          <w:rFonts w:ascii="Garamond" w:hAnsi="Garamond"/>
        </w:rPr>
        <w:t xml:space="preserve">tate will automatically be rejected without being evaluated. (Only the latest application successfully submitted by an eligible </w:t>
      </w:r>
      <w:r w:rsidR="00BF2C1C">
        <w:rPr>
          <w:rFonts w:ascii="Garamond" w:hAnsi="Garamond"/>
        </w:rPr>
        <w:t>non-Federal enti</w:t>
      </w:r>
      <w:r w:rsidR="00DD3026">
        <w:rPr>
          <w:rFonts w:ascii="Garamond" w:hAnsi="Garamond"/>
        </w:rPr>
        <w:t>ty</w:t>
      </w:r>
      <w:r w:rsidRPr="003329A6">
        <w:rPr>
          <w:rFonts w:ascii="Garamond" w:hAnsi="Garamond"/>
        </w:rPr>
        <w:t xml:space="preserve"> to grants.gov will be screened for potential evaluation for an award.) </w:t>
      </w:r>
    </w:p>
    <w:p w:rsidR="008D2E92" w:rsidRPr="003329A6" w:rsidRDefault="00DD3026" w:rsidP="00BF2C1C">
      <w:pPr>
        <w:pStyle w:val="ListParagraph"/>
        <w:numPr>
          <w:ilvl w:val="0"/>
          <w:numId w:val="29"/>
        </w:numPr>
        <w:tabs>
          <w:tab w:val="left" w:pos="900"/>
        </w:tabs>
        <w:spacing w:before="120" w:after="120" w:line="240" w:lineRule="auto"/>
        <w:rPr>
          <w:rFonts w:ascii="Garamond" w:hAnsi="Garamond"/>
        </w:rPr>
      </w:pPr>
      <w:r>
        <w:rPr>
          <w:rFonts w:ascii="Garamond" w:hAnsi="Garamond"/>
        </w:rPr>
        <w:t>Non-Federal entities</w:t>
      </w:r>
      <w:r w:rsidR="008D2E92" w:rsidRPr="003329A6">
        <w:rPr>
          <w:rFonts w:ascii="Garamond" w:hAnsi="Garamond"/>
        </w:rPr>
        <w:t xml:space="preserve"> must </w:t>
      </w:r>
      <w:r w:rsidR="008D2E92" w:rsidRPr="003329A6">
        <w:rPr>
          <w:rFonts w:ascii="Garamond" w:hAnsi="Garamond"/>
          <w:u w:val="single"/>
        </w:rPr>
        <w:t xml:space="preserve">round all monetary values </w:t>
      </w:r>
      <w:r w:rsidR="00F02013" w:rsidRPr="003329A6">
        <w:rPr>
          <w:rFonts w:ascii="Garamond" w:hAnsi="Garamond"/>
          <w:u w:val="single"/>
        </w:rPr>
        <w:t>to the nearest whole dollar</w:t>
      </w:r>
      <w:r w:rsidR="00F02013" w:rsidRPr="003329A6">
        <w:rPr>
          <w:rFonts w:ascii="Garamond" w:hAnsi="Garamond"/>
        </w:rPr>
        <w:t xml:space="preserve"> </w:t>
      </w:r>
      <w:r w:rsidR="008D2E92" w:rsidRPr="003329A6">
        <w:rPr>
          <w:rFonts w:ascii="Garamond" w:hAnsi="Garamond"/>
        </w:rPr>
        <w:t xml:space="preserve">in </w:t>
      </w:r>
      <w:r w:rsidR="004D2A73" w:rsidRPr="003329A6">
        <w:rPr>
          <w:rFonts w:ascii="Garamond" w:hAnsi="Garamond"/>
        </w:rPr>
        <w:t xml:space="preserve">all </w:t>
      </w:r>
      <w:r w:rsidR="008D2E92" w:rsidRPr="003329A6">
        <w:rPr>
          <w:rFonts w:ascii="Garamond" w:hAnsi="Garamond"/>
        </w:rPr>
        <w:t>budgetary and financial</w:t>
      </w:r>
      <w:r w:rsidR="00F02013" w:rsidRPr="003329A6">
        <w:rPr>
          <w:rFonts w:ascii="Garamond" w:hAnsi="Garamond"/>
        </w:rPr>
        <w:t xml:space="preserve"> document</w:t>
      </w:r>
      <w:r w:rsidR="008D2E92" w:rsidRPr="003329A6">
        <w:rPr>
          <w:rFonts w:ascii="Garamond" w:hAnsi="Garamond"/>
        </w:rPr>
        <w:t xml:space="preserve"> submissions.</w:t>
      </w:r>
    </w:p>
    <w:p w:rsidR="00886E9F" w:rsidRPr="003329A6" w:rsidRDefault="00805E87">
      <w:pPr>
        <w:spacing w:before="120" w:after="120" w:line="240" w:lineRule="auto"/>
        <w:ind w:left="720" w:hanging="720"/>
        <w:rPr>
          <w:rFonts w:ascii="Garamond" w:hAnsi="Garamond"/>
          <w:i/>
        </w:rPr>
      </w:pPr>
      <w:r w:rsidRPr="003329A6">
        <w:rPr>
          <w:rFonts w:ascii="Garamond" w:hAnsi="Garamond"/>
        </w:rPr>
        <w:t>4.</w:t>
      </w:r>
      <w:r w:rsidR="00FC7696" w:rsidRPr="003329A6">
        <w:rPr>
          <w:rFonts w:ascii="Garamond" w:hAnsi="Garamond"/>
        </w:rPr>
        <w:t>2</w:t>
      </w:r>
      <w:r w:rsidRPr="003329A6">
        <w:rPr>
          <w:rFonts w:ascii="Garamond" w:hAnsi="Garamond"/>
        </w:rPr>
        <w:tab/>
      </w:r>
      <w:r w:rsidR="00834708" w:rsidRPr="003329A6">
        <w:rPr>
          <w:rFonts w:ascii="Garamond" w:hAnsi="Garamond"/>
          <w:i/>
        </w:rPr>
        <w:t>Application</w:t>
      </w:r>
      <w:r w:rsidR="00886E9F" w:rsidRPr="003329A6">
        <w:rPr>
          <w:rFonts w:ascii="Garamond" w:hAnsi="Garamond"/>
          <w:i/>
        </w:rPr>
        <w:t xml:space="preserve"> </w:t>
      </w:r>
      <w:r w:rsidR="00633AC4" w:rsidRPr="003329A6">
        <w:rPr>
          <w:rFonts w:ascii="Garamond" w:hAnsi="Garamond"/>
          <w:i/>
        </w:rPr>
        <w:t>Instructions</w:t>
      </w:r>
    </w:p>
    <w:p w:rsidR="0055179A" w:rsidRPr="003329A6" w:rsidRDefault="0055179A" w:rsidP="0055179A">
      <w:pPr>
        <w:spacing w:after="0" w:line="240" w:lineRule="auto"/>
        <w:ind w:left="720"/>
        <w:rPr>
          <w:rFonts w:ascii="Garamond" w:hAnsi="Garamond"/>
          <w:u w:val="single"/>
        </w:rPr>
      </w:pPr>
      <w:r w:rsidRPr="003329A6">
        <w:rPr>
          <w:rFonts w:ascii="Garamond" w:hAnsi="Garamond"/>
        </w:rPr>
        <w:t xml:space="preserve">All applications successfully submitted to SBA via Grants.gov will undergo a screening process, consisting of a review for Applicant eligibility and application completeness. </w:t>
      </w:r>
      <w:r w:rsidRPr="003329A6">
        <w:rPr>
          <w:rFonts w:ascii="Garamond" w:hAnsi="Garamond"/>
          <w:u w:val="single"/>
        </w:rPr>
        <w:t xml:space="preserve">Applications will be rejected without further evaluation if they are submitted by ineligible entities or they are non-responsive to the requirements of this </w:t>
      </w:r>
      <w:r w:rsidR="00DD3026">
        <w:rPr>
          <w:rFonts w:ascii="Garamond" w:hAnsi="Garamond"/>
          <w:u w:val="single"/>
        </w:rPr>
        <w:t>Funding Opportunity</w:t>
      </w:r>
      <w:r w:rsidRPr="003329A6">
        <w:rPr>
          <w:rFonts w:ascii="Garamond" w:hAnsi="Garamond"/>
          <w:u w:val="single"/>
        </w:rPr>
        <w:t xml:space="preserve"> Announcement.</w:t>
      </w:r>
    </w:p>
    <w:p w:rsidR="0055179A" w:rsidRPr="003329A6" w:rsidRDefault="0055179A" w:rsidP="0055179A">
      <w:pPr>
        <w:spacing w:after="0" w:line="240" w:lineRule="auto"/>
        <w:ind w:left="720"/>
        <w:rPr>
          <w:rFonts w:ascii="Garamond" w:hAnsi="Garamond"/>
        </w:rPr>
      </w:pPr>
    </w:p>
    <w:p w:rsidR="0055179A" w:rsidRPr="003329A6" w:rsidRDefault="0055179A" w:rsidP="0055179A">
      <w:pPr>
        <w:spacing w:after="0" w:line="240" w:lineRule="auto"/>
        <w:ind w:left="720"/>
        <w:rPr>
          <w:rFonts w:ascii="Garamond" w:hAnsi="Garamond"/>
        </w:rPr>
      </w:pPr>
      <w:r w:rsidRPr="003329A6">
        <w:rPr>
          <w:rFonts w:ascii="Garamond" w:hAnsi="Garamond"/>
        </w:rPr>
        <w:t xml:space="preserve">For Applicant convenience, </w:t>
      </w:r>
      <w:r w:rsidRPr="003329A6">
        <w:rPr>
          <w:rFonts w:ascii="Garamond" w:hAnsi="Garamond"/>
          <w:u w:val="single"/>
        </w:rPr>
        <w:t xml:space="preserve">a technical proposal template and application checklist is provided to ensure the elements of the application package follow the order listed in the </w:t>
      </w:r>
      <w:r w:rsidR="00DD3026">
        <w:rPr>
          <w:rFonts w:ascii="Garamond" w:hAnsi="Garamond"/>
          <w:u w:val="single"/>
        </w:rPr>
        <w:t>Funding Opportunity</w:t>
      </w:r>
      <w:r w:rsidRPr="003329A6">
        <w:rPr>
          <w:rFonts w:ascii="Garamond" w:hAnsi="Garamond"/>
          <w:u w:val="single"/>
        </w:rPr>
        <w:t xml:space="preserve"> Announcement</w:t>
      </w:r>
      <w:r w:rsidRPr="003329A6">
        <w:rPr>
          <w:rFonts w:ascii="Garamond" w:hAnsi="Garamond"/>
        </w:rPr>
        <w:t xml:space="preserve">. In addition, the required application forms and letters with some samples of completed forms are available on the STEP webpage at </w:t>
      </w:r>
      <w:r w:rsidRPr="00B41F6B">
        <w:fldChar w:fldCharType="begin"/>
      </w:r>
      <w:r w:rsidRPr="00BF2C1C">
        <w:rPr>
          <w:rFonts w:ascii="Garamond" w:hAnsi="Garamond"/>
        </w:rPr>
        <w:instrText xml:space="preserve"> "http://www.sba.gov/STEP" </w:instrText>
      </w:r>
      <w:r w:rsidRPr="00B41F6B">
        <w:fldChar w:fldCharType="separate"/>
      </w:r>
      <w:r w:rsidRPr="003329A6">
        <w:rPr>
          <w:rStyle w:val="Hyperlink"/>
          <w:rFonts w:ascii="Garamond" w:hAnsi="Garamond"/>
        </w:rPr>
        <w:t>www.sba.gov/STEP</w:t>
      </w:r>
      <w:r w:rsidRPr="00B41F6B">
        <w:rPr>
          <w:rStyle w:val="Hyperlink"/>
          <w:rFonts w:ascii="Garamond" w:hAnsi="Garamond"/>
        </w:rPr>
        <w:fldChar w:fldCharType="end"/>
      </w:r>
      <w:r w:rsidRPr="003329A6">
        <w:rPr>
          <w:rFonts w:ascii="Garamond" w:hAnsi="Garamond"/>
        </w:rPr>
        <w:t>.</w:t>
      </w:r>
    </w:p>
    <w:p w:rsidR="0055179A" w:rsidRPr="003329A6" w:rsidRDefault="0055179A" w:rsidP="0055179A">
      <w:pPr>
        <w:spacing w:after="0" w:line="240" w:lineRule="auto"/>
        <w:ind w:left="720"/>
        <w:rPr>
          <w:rFonts w:ascii="Garamond" w:hAnsi="Garamond"/>
        </w:rPr>
      </w:pPr>
    </w:p>
    <w:p w:rsidR="0055179A" w:rsidRPr="003329A6" w:rsidRDefault="0055179A" w:rsidP="0055179A">
      <w:pPr>
        <w:spacing w:after="0" w:line="240" w:lineRule="auto"/>
        <w:ind w:left="720"/>
        <w:rPr>
          <w:rFonts w:ascii="Garamond" w:hAnsi="Garamond"/>
        </w:rPr>
      </w:pPr>
      <w:r w:rsidRPr="003329A6">
        <w:rPr>
          <w:rFonts w:ascii="Garamond" w:hAnsi="Garamond"/>
        </w:rPr>
        <w:t xml:space="preserve">Applications must include the following elements: </w:t>
      </w:r>
    </w:p>
    <w:p w:rsidR="0055179A" w:rsidRPr="003329A6" w:rsidRDefault="0055179A" w:rsidP="0055179A">
      <w:pPr>
        <w:spacing w:after="0" w:line="240" w:lineRule="auto"/>
        <w:ind w:left="720"/>
        <w:rPr>
          <w:rFonts w:ascii="Garamond" w:hAnsi="Garamond"/>
        </w:rPr>
      </w:pPr>
    </w:p>
    <w:p w:rsidR="0055179A" w:rsidRPr="003329A6" w:rsidRDefault="0055179A" w:rsidP="00BF2C1C">
      <w:pPr>
        <w:pStyle w:val="ListParagraph"/>
        <w:numPr>
          <w:ilvl w:val="0"/>
          <w:numId w:val="56"/>
        </w:numPr>
        <w:tabs>
          <w:tab w:val="left" w:pos="1080"/>
        </w:tabs>
        <w:spacing w:after="0" w:line="240" w:lineRule="auto"/>
        <w:rPr>
          <w:rFonts w:ascii="Garamond" w:hAnsi="Garamond"/>
        </w:rPr>
      </w:pPr>
      <w:r w:rsidRPr="003329A6">
        <w:rPr>
          <w:rFonts w:ascii="Garamond" w:hAnsi="Garamond"/>
        </w:rPr>
        <w:t>4.2.1 - Cover letter (signed)</w:t>
      </w:r>
    </w:p>
    <w:p w:rsidR="0055179A" w:rsidRPr="003329A6" w:rsidRDefault="0055179A" w:rsidP="00BF2C1C">
      <w:pPr>
        <w:pStyle w:val="ListParagraph"/>
        <w:numPr>
          <w:ilvl w:val="0"/>
          <w:numId w:val="56"/>
        </w:numPr>
        <w:tabs>
          <w:tab w:val="left" w:pos="1080"/>
        </w:tabs>
        <w:spacing w:after="0" w:line="240" w:lineRule="auto"/>
        <w:rPr>
          <w:rFonts w:ascii="Garamond" w:hAnsi="Garamond"/>
        </w:rPr>
      </w:pPr>
      <w:r w:rsidRPr="003329A6">
        <w:rPr>
          <w:rFonts w:ascii="Garamond" w:hAnsi="Garamond"/>
        </w:rPr>
        <w:t xml:space="preserve">4.2.2 - Proposed activities, milestones, and outcomes (Attachment A)  </w:t>
      </w:r>
    </w:p>
    <w:p w:rsidR="0055179A" w:rsidRPr="003329A6" w:rsidRDefault="0055179A" w:rsidP="00BF2C1C">
      <w:pPr>
        <w:pStyle w:val="ListParagraph"/>
        <w:numPr>
          <w:ilvl w:val="0"/>
          <w:numId w:val="56"/>
        </w:numPr>
        <w:tabs>
          <w:tab w:val="left" w:pos="1080"/>
        </w:tabs>
        <w:spacing w:after="0" w:line="240" w:lineRule="auto"/>
        <w:rPr>
          <w:rFonts w:ascii="Garamond" w:hAnsi="Garamond"/>
        </w:rPr>
      </w:pPr>
      <w:r w:rsidRPr="003329A6">
        <w:rPr>
          <w:rFonts w:ascii="Garamond" w:hAnsi="Garamond"/>
        </w:rPr>
        <w:t>4.2.2 - Technical proposal</w:t>
      </w:r>
      <w:r w:rsidRPr="003329A6">
        <w:rPr>
          <w:rFonts w:ascii="Garamond" w:hAnsi="Garamond"/>
          <w:i/>
        </w:rPr>
        <w:t xml:space="preserve"> template</w:t>
      </w:r>
      <w:r w:rsidRPr="003329A6">
        <w:rPr>
          <w:rFonts w:ascii="Garamond" w:hAnsi="Garamond"/>
        </w:rPr>
        <w:t xml:space="preserve"> (Attachment B) </w:t>
      </w:r>
    </w:p>
    <w:p w:rsidR="0055179A" w:rsidRPr="003329A6" w:rsidRDefault="0055179A" w:rsidP="00BF2C1C">
      <w:pPr>
        <w:pStyle w:val="ListParagraph"/>
        <w:numPr>
          <w:ilvl w:val="0"/>
          <w:numId w:val="56"/>
        </w:numPr>
        <w:tabs>
          <w:tab w:val="left" w:pos="1080"/>
        </w:tabs>
        <w:spacing w:after="0" w:line="240" w:lineRule="auto"/>
        <w:rPr>
          <w:rFonts w:ascii="Garamond" w:hAnsi="Garamond"/>
        </w:rPr>
      </w:pPr>
      <w:r w:rsidRPr="003329A6">
        <w:rPr>
          <w:rFonts w:ascii="Garamond" w:hAnsi="Garamond"/>
        </w:rPr>
        <w:t>4.2.3 - Budgetary information;</w:t>
      </w:r>
    </w:p>
    <w:p w:rsidR="0055179A" w:rsidRPr="003329A6" w:rsidRDefault="0055179A" w:rsidP="00BF2C1C">
      <w:pPr>
        <w:pStyle w:val="ListParagraph"/>
        <w:numPr>
          <w:ilvl w:val="0"/>
          <w:numId w:val="56"/>
        </w:numPr>
        <w:tabs>
          <w:tab w:val="left" w:pos="1080"/>
        </w:tabs>
        <w:spacing w:after="0" w:line="240" w:lineRule="auto"/>
        <w:rPr>
          <w:rFonts w:ascii="Garamond" w:hAnsi="Garamond"/>
        </w:rPr>
      </w:pPr>
      <w:r w:rsidRPr="003329A6">
        <w:rPr>
          <w:rFonts w:ascii="Garamond" w:hAnsi="Garamond"/>
        </w:rPr>
        <w:t xml:space="preserve">4.2.4 - Certifications, forms and assurances; and </w:t>
      </w:r>
    </w:p>
    <w:p w:rsidR="0055179A" w:rsidRPr="003329A6" w:rsidRDefault="0055179A" w:rsidP="00BF2C1C">
      <w:pPr>
        <w:pStyle w:val="ListParagraph"/>
        <w:numPr>
          <w:ilvl w:val="0"/>
          <w:numId w:val="56"/>
        </w:numPr>
        <w:tabs>
          <w:tab w:val="left" w:pos="1080"/>
        </w:tabs>
        <w:spacing w:after="0" w:line="240" w:lineRule="auto"/>
        <w:rPr>
          <w:rFonts w:ascii="Garamond" w:hAnsi="Garamond"/>
        </w:rPr>
      </w:pPr>
      <w:r w:rsidRPr="003329A6">
        <w:rPr>
          <w:rFonts w:ascii="Garamond" w:hAnsi="Garamond"/>
        </w:rPr>
        <w:t>4.2.5 - Additional attachments and exhibits</w:t>
      </w:r>
    </w:p>
    <w:p w:rsidR="0055179A" w:rsidRPr="003329A6" w:rsidRDefault="0055179A" w:rsidP="0055179A">
      <w:pPr>
        <w:pStyle w:val="ListParagraph"/>
        <w:tabs>
          <w:tab w:val="left" w:pos="1080"/>
        </w:tabs>
        <w:spacing w:after="0" w:line="240" w:lineRule="auto"/>
        <w:ind w:left="810"/>
        <w:rPr>
          <w:rFonts w:ascii="Garamond" w:hAnsi="Garamond"/>
        </w:rPr>
      </w:pPr>
    </w:p>
    <w:p w:rsidR="0055179A" w:rsidRPr="003329A6" w:rsidRDefault="0055179A" w:rsidP="0055179A">
      <w:pPr>
        <w:pStyle w:val="ListParagraph"/>
        <w:tabs>
          <w:tab w:val="left" w:pos="1080"/>
        </w:tabs>
        <w:spacing w:after="0" w:line="240" w:lineRule="auto"/>
        <w:ind w:left="810"/>
        <w:rPr>
          <w:rFonts w:ascii="Garamond" w:hAnsi="Garamond"/>
        </w:rPr>
      </w:pPr>
      <w:r w:rsidRPr="003329A6">
        <w:rPr>
          <w:rFonts w:ascii="Garamond" w:hAnsi="Garamond"/>
        </w:rPr>
        <w:t>The following documents are incorporated as part of the electronic application form on Grants.gov: 1) SF-424, Application Federal Assistance, 2) SF-424A, Budget Information, 3) SF-LLL, Disclosure of Lobbing, and 4) SF-424B, Budget Information (Non-Construction).</w:t>
      </w:r>
    </w:p>
    <w:p w:rsidR="0055179A" w:rsidRPr="003329A6" w:rsidRDefault="0055179A" w:rsidP="0055179A">
      <w:pPr>
        <w:pStyle w:val="ListParagraph"/>
        <w:tabs>
          <w:tab w:val="left" w:pos="1080"/>
        </w:tabs>
        <w:spacing w:after="0" w:line="240" w:lineRule="auto"/>
        <w:ind w:left="810"/>
        <w:rPr>
          <w:rFonts w:ascii="Garamond" w:hAnsi="Garamond"/>
        </w:rPr>
      </w:pPr>
    </w:p>
    <w:p w:rsidR="0055179A" w:rsidRPr="003329A6" w:rsidRDefault="0055179A" w:rsidP="0055179A">
      <w:pPr>
        <w:pStyle w:val="ListParagraph"/>
        <w:tabs>
          <w:tab w:val="left" w:pos="1080"/>
        </w:tabs>
        <w:spacing w:after="0" w:line="240" w:lineRule="auto"/>
        <w:ind w:left="810"/>
        <w:rPr>
          <w:rFonts w:ascii="Garamond" w:hAnsi="Garamond"/>
          <w:b/>
        </w:rPr>
      </w:pPr>
      <w:r w:rsidRPr="003329A6">
        <w:rPr>
          <w:rFonts w:ascii="Garamond" w:hAnsi="Garamond"/>
        </w:rPr>
        <w:t xml:space="preserve">There are approximately 15 attachment fields to upload application documents in Grants.gov.  </w:t>
      </w:r>
      <w:r w:rsidRPr="003329A6">
        <w:rPr>
          <w:rFonts w:ascii="Garamond" w:hAnsi="Garamond"/>
          <w:u w:val="single"/>
        </w:rPr>
        <w:t>Please attach documents using the exact name and standard order outlined below</w:t>
      </w:r>
      <w:r w:rsidRPr="003329A6">
        <w:rPr>
          <w:rFonts w:ascii="Garamond" w:hAnsi="Garamond"/>
        </w:rPr>
        <w:t xml:space="preserve">. The Applicant elements should be saved with the </w:t>
      </w:r>
      <w:r w:rsidRPr="003329A6">
        <w:rPr>
          <w:rFonts w:ascii="Garamond" w:hAnsi="Garamond"/>
          <w:u w:val="single"/>
        </w:rPr>
        <w:t>Attachment number</w:t>
      </w:r>
      <w:r w:rsidRPr="003329A6">
        <w:rPr>
          <w:rFonts w:ascii="Garamond" w:hAnsi="Garamond"/>
        </w:rPr>
        <w:t xml:space="preserve"> [#], Applicant’s </w:t>
      </w:r>
      <w:r w:rsidRPr="003329A6">
        <w:rPr>
          <w:rFonts w:ascii="Garamond" w:hAnsi="Garamond"/>
          <w:u w:val="single"/>
        </w:rPr>
        <w:t>State abbreviation</w:t>
      </w:r>
      <w:r w:rsidRPr="003329A6">
        <w:rPr>
          <w:rFonts w:ascii="Garamond" w:hAnsi="Garamond"/>
        </w:rPr>
        <w:t xml:space="preserve">, and </w:t>
      </w:r>
      <w:r w:rsidRPr="003329A6">
        <w:rPr>
          <w:rFonts w:ascii="Garamond" w:hAnsi="Garamond"/>
          <w:u w:val="single"/>
        </w:rPr>
        <w:t>name of document</w:t>
      </w:r>
      <w:r w:rsidRPr="003329A6">
        <w:rPr>
          <w:rFonts w:ascii="Garamond" w:hAnsi="Garamond"/>
        </w:rPr>
        <w:t xml:space="preserve">. </w:t>
      </w:r>
      <w:r w:rsidRPr="003329A6">
        <w:rPr>
          <w:rFonts w:ascii="Garamond" w:hAnsi="Garamond"/>
          <w:b/>
        </w:rPr>
        <w:t>For example:  [1] [State abbreviation] Cover Letter</w:t>
      </w:r>
    </w:p>
    <w:p w:rsidR="0055179A" w:rsidRPr="003329A6" w:rsidRDefault="0055179A" w:rsidP="0055179A">
      <w:pPr>
        <w:rPr>
          <w:rFonts w:ascii="Garamond" w:hAnsi="Garamond"/>
          <w:b/>
        </w:rPr>
      </w:pPr>
      <w:r w:rsidRPr="003329A6">
        <w:rPr>
          <w:rFonts w:ascii="Garamond" w:hAnsi="Garamond"/>
          <w:b/>
        </w:rPr>
        <w:br w:type="page"/>
      </w:r>
    </w:p>
    <w:p w:rsidR="0055179A" w:rsidRPr="003329A6" w:rsidRDefault="0055179A" w:rsidP="0055179A">
      <w:pPr>
        <w:pStyle w:val="ListParagraph"/>
        <w:tabs>
          <w:tab w:val="left" w:pos="1080"/>
        </w:tabs>
        <w:spacing w:after="0" w:line="240" w:lineRule="auto"/>
        <w:ind w:left="810"/>
        <w:rPr>
          <w:rFonts w:ascii="Garamond" w:hAnsi="Garamond"/>
        </w:rPr>
      </w:pPr>
    </w:p>
    <w:tbl>
      <w:tblPr>
        <w:tblStyle w:val="TableGrid"/>
        <w:tblpPr w:leftFromText="180" w:rightFromText="180" w:vertAnchor="text" w:horzAnchor="margin" w:tblpXSpec="center" w:tblpY="468"/>
        <w:tblW w:w="11070" w:type="dxa"/>
        <w:tblLook w:val="04A0" w:firstRow="1" w:lastRow="0" w:firstColumn="1" w:lastColumn="0" w:noHBand="0" w:noVBand="1"/>
      </w:tblPr>
      <w:tblGrid>
        <w:gridCol w:w="2088"/>
        <w:gridCol w:w="8982"/>
      </w:tblGrid>
      <w:tr w:rsidR="0055179A" w:rsidRPr="003329A6" w:rsidTr="005222F2">
        <w:trPr>
          <w:trHeight w:val="3140"/>
          <w:tblHeader/>
        </w:trPr>
        <w:tc>
          <w:tcPr>
            <w:tcW w:w="2088" w:type="dxa"/>
            <w:vAlign w:val="center"/>
          </w:tcPr>
          <w:p w:rsidR="0055179A" w:rsidRPr="003329A6" w:rsidRDefault="00DD3026" w:rsidP="00680F52">
            <w:pPr>
              <w:spacing w:line="360" w:lineRule="auto"/>
              <w:jc w:val="center"/>
              <w:rPr>
                <w:rFonts w:ascii="Garamond" w:hAnsi="Garamond" w:cs="Arial"/>
                <w:b/>
              </w:rPr>
            </w:pPr>
            <w:r>
              <w:rPr>
                <w:rFonts w:ascii="Garamond" w:hAnsi="Garamond" w:cs="Arial"/>
                <w:b/>
              </w:rPr>
              <w:t>Funding</w:t>
            </w:r>
            <w:r w:rsidR="0055179A" w:rsidRPr="003329A6">
              <w:rPr>
                <w:rFonts w:ascii="Garamond" w:hAnsi="Garamond" w:cs="Arial"/>
                <w:b/>
              </w:rPr>
              <w:t xml:space="preserve"> </w:t>
            </w:r>
            <w:r>
              <w:rPr>
                <w:rFonts w:ascii="Garamond" w:hAnsi="Garamond" w:cs="Arial"/>
                <w:b/>
              </w:rPr>
              <w:t xml:space="preserve">Opportunity </w:t>
            </w:r>
            <w:r w:rsidR="0055179A" w:rsidRPr="003329A6">
              <w:rPr>
                <w:rFonts w:ascii="Garamond" w:hAnsi="Garamond" w:cs="Arial"/>
                <w:b/>
              </w:rPr>
              <w:t>Announcement Section(s),</w:t>
            </w:r>
          </w:p>
          <w:p w:rsidR="0055179A" w:rsidRPr="003329A6" w:rsidRDefault="0055179A" w:rsidP="00680F52">
            <w:pPr>
              <w:spacing w:line="360" w:lineRule="auto"/>
              <w:jc w:val="center"/>
              <w:rPr>
                <w:rFonts w:ascii="Garamond" w:hAnsi="Garamond" w:cs="Arial"/>
                <w:b/>
              </w:rPr>
            </w:pPr>
            <w:r w:rsidRPr="003329A6">
              <w:rPr>
                <w:rFonts w:ascii="Garamond" w:hAnsi="Garamond" w:cs="Arial"/>
                <w:b/>
              </w:rPr>
              <w:t>File name and Format structure</w:t>
            </w:r>
          </w:p>
          <w:p w:rsidR="0055179A" w:rsidRPr="003329A6" w:rsidRDefault="0055179A" w:rsidP="00680F52">
            <w:pPr>
              <w:spacing w:line="360" w:lineRule="auto"/>
              <w:jc w:val="center"/>
              <w:rPr>
                <w:rFonts w:ascii="Garamond" w:hAnsi="Garamond" w:cs="Arial"/>
                <w:b/>
              </w:rPr>
            </w:pPr>
            <w:r w:rsidRPr="003329A6">
              <w:rPr>
                <w:rFonts w:ascii="Garamond" w:hAnsi="Garamond" w:cs="Arial"/>
                <w:b/>
              </w:rPr>
              <w:t>(recommended)</w:t>
            </w:r>
          </w:p>
        </w:tc>
        <w:tc>
          <w:tcPr>
            <w:tcW w:w="8982" w:type="dxa"/>
            <w:vAlign w:val="center"/>
          </w:tcPr>
          <w:p w:rsidR="0055179A" w:rsidRPr="003329A6" w:rsidRDefault="0055179A" w:rsidP="00680F52">
            <w:pPr>
              <w:spacing w:line="360" w:lineRule="auto"/>
              <w:jc w:val="center"/>
              <w:rPr>
                <w:rFonts w:ascii="Garamond" w:hAnsi="Garamond" w:cs="Arial"/>
                <w:b/>
              </w:rPr>
            </w:pPr>
            <w:r w:rsidRPr="003329A6">
              <w:rPr>
                <w:rFonts w:ascii="Garamond" w:hAnsi="Garamond" w:cs="Arial"/>
                <w:b/>
              </w:rPr>
              <w:t>Required Application Elements</w:t>
            </w:r>
          </w:p>
        </w:tc>
      </w:tr>
      <w:tr w:rsidR="0055179A" w:rsidRPr="003329A6" w:rsidTr="00680F52">
        <w:trPr>
          <w:trHeight w:val="4329"/>
        </w:trPr>
        <w:tc>
          <w:tcPr>
            <w:tcW w:w="2088" w:type="dxa"/>
          </w:tcPr>
          <w:p w:rsidR="0055179A" w:rsidRPr="003329A6" w:rsidRDefault="0055179A" w:rsidP="00680F52">
            <w:pPr>
              <w:jc w:val="center"/>
              <w:rPr>
                <w:rFonts w:ascii="Garamond" w:hAnsi="Garamond" w:cs="Arial"/>
              </w:rPr>
            </w:pPr>
            <w:r w:rsidRPr="003329A6">
              <w:rPr>
                <w:rFonts w:ascii="Garamond" w:hAnsi="Garamond" w:cs="Arial"/>
              </w:rPr>
              <w:t>4.2.1</w:t>
            </w:r>
          </w:p>
          <w:p w:rsidR="0055179A" w:rsidRPr="006379E4" w:rsidRDefault="0055179A" w:rsidP="00680F52">
            <w:pPr>
              <w:jc w:val="center"/>
              <w:rPr>
                <w:rFonts w:ascii="Garamond" w:hAnsi="Garamond" w:cs="Arial"/>
              </w:rPr>
            </w:pPr>
          </w:p>
          <w:p w:rsidR="0055179A" w:rsidRPr="00BD6267" w:rsidRDefault="0055179A" w:rsidP="00680F52">
            <w:pPr>
              <w:jc w:val="center"/>
              <w:rPr>
                <w:rFonts w:ascii="Garamond" w:hAnsi="Garamond" w:cs="Arial"/>
              </w:rPr>
            </w:pPr>
            <w:r w:rsidRPr="006379E4">
              <w:rPr>
                <w:rFonts w:ascii="Garamond" w:hAnsi="Garamond" w:cs="Arial"/>
              </w:rPr>
              <w:t>Attachment [</w:t>
            </w:r>
            <w:r w:rsidRPr="00D81608">
              <w:rPr>
                <w:rFonts w:ascii="Garamond" w:hAnsi="Garamond" w:cs="Arial"/>
              </w:rPr>
              <w:t>1</w:t>
            </w:r>
            <w:r w:rsidRPr="00BD6267">
              <w:rPr>
                <w:rFonts w:ascii="Garamond" w:hAnsi="Garamond" w:cs="Arial"/>
              </w:rPr>
              <w:t>]</w:t>
            </w:r>
          </w:p>
          <w:p w:rsidR="0055179A" w:rsidRPr="00BD6267" w:rsidRDefault="0055179A" w:rsidP="00680F52">
            <w:pPr>
              <w:jc w:val="center"/>
              <w:rPr>
                <w:rFonts w:ascii="Garamond" w:hAnsi="Garamond" w:cs="Arial"/>
              </w:rPr>
            </w:pPr>
            <w:r w:rsidRPr="00BD6267">
              <w:rPr>
                <w:rFonts w:ascii="Garamond" w:hAnsi="Garamond" w:cs="Arial"/>
              </w:rPr>
              <w:t>[State abbreviation]</w:t>
            </w:r>
          </w:p>
          <w:p w:rsidR="0055179A" w:rsidRPr="00E94563" w:rsidRDefault="0055179A" w:rsidP="00680F52">
            <w:pPr>
              <w:jc w:val="center"/>
              <w:rPr>
                <w:rFonts w:ascii="Garamond" w:hAnsi="Garamond" w:cs="Arial"/>
                <w:b/>
              </w:rPr>
            </w:pPr>
            <w:r w:rsidRPr="00E94563">
              <w:rPr>
                <w:rFonts w:ascii="Garamond" w:hAnsi="Garamond" w:cs="Arial"/>
                <w:b/>
              </w:rPr>
              <w:t>Cover Letter</w:t>
            </w:r>
          </w:p>
          <w:p w:rsidR="0055179A" w:rsidRPr="00E94563" w:rsidRDefault="0055179A" w:rsidP="00680F52">
            <w:pPr>
              <w:jc w:val="center"/>
              <w:rPr>
                <w:rFonts w:ascii="Garamond" w:hAnsi="Garamond" w:cs="Arial"/>
              </w:rPr>
            </w:pPr>
          </w:p>
          <w:p w:rsidR="0055179A" w:rsidRPr="00E94563" w:rsidRDefault="0055179A" w:rsidP="00680F52">
            <w:pPr>
              <w:jc w:val="center"/>
              <w:rPr>
                <w:rFonts w:ascii="Garamond" w:hAnsi="Garamond" w:cs="Arial"/>
              </w:rPr>
            </w:pPr>
            <w:r w:rsidRPr="00E94563">
              <w:rPr>
                <w:rFonts w:ascii="Garamond" w:hAnsi="Garamond" w:cs="Arial"/>
                <w:i/>
              </w:rPr>
              <w:t>Word format</w:t>
            </w:r>
          </w:p>
        </w:tc>
        <w:tc>
          <w:tcPr>
            <w:tcW w:w="8982" w:type="dxa"/>
          </w:tcPr>
          <w:p w:rsidR="0055179A" w:rsidRPr="00E94563" w:rsidRDefault="0055179A" w:rsidP="00680F52">
            <w:pPr>
              <w:jc w:val="center"/>
              <w:rPr>
                <w:rFonts w:ascii="Garamond" w:hAnsi="Garamond" w:cs="Arial"/>
                <w:b/>
                <w:i/>
              </w:rPr>
            </w:pPr>
            <w:r w:rsidRPr="00E94563">
              <w:rPr>
                <w:rFonts w:ascii="Garamond" w:hAnsi="Garamond" w:cs="Arial"/>
                <w:b/>
              </w:rPr>
              <w:t xml:space="preserve">Cover Letter – </w:t>
            </w:r>
            <w:r w:rsidRPr="00E94563">
              <w:rPr>
                <w:rFonts w:ascii="Garamond" w:hAnsi="Garamond" w:cs="Arial"/>
                <w:b/>
                <w:i/>
              </w:rPr>
              <w:t>Maximum 1 page</w:t>
            </w:r>
          </w:p>
          <w:p w:rsidR="0055179A" w:rsidRPr="00FE2650" w:rsidRDefault="0055179A" w:rsidP="00680F52">
            <w:pPr>
              <w:spacing w:before="120" w:after="120"/>
              <w:rPr>
                <w:rFonts w:ascii="Garamond" w:hAnsi="Garamond"/>
              </w:rPr>
            </w:pPr>
            <w:r w:rsidRPr="00E94563">
              <w:rPr>
                <w:rFonts w:ascii="Garamond" w:hAnsi="Garamond"/>
              </w:rPr>
              <w:t xml:space="preserve">The first element of the application must be a cover letter containing a summary of each Applicant’s key proposed export activities, which will be sent to Congress and appear on the SBA’s STEP webpage. </w:t>
            </w:r>
            <w:r w:rsidRPr="00E94563">
              <w:rPr>
                <w:rFonts w:ascii="Garamond" w:hAnsi="Garamond"/>
                <w:u w:val="single"/>
              </w:rPr>
              <w:t>Submit the Cover Letter electronically in Word format</w:t>
            </w:r>
            <w:r w:rsidRPr="00983E9F">
              <w:rPr>
                <w:rFonts w:ascii="Garamond" w:hAnsi="Garamond"/>
              </w:rPr>
              <w:t xml:space="preserve">.  The cover letter must be </w:t>
            </w:r>
            <w:r w:rsidRPr="00FE2650">
              <w:rPr>
                <w:rFonts w:ascii="Garamond" w:hAnsi="Garamond"/>
                <w:u w:val="single"/>
              </w:rPr>
              <w:t>one page</w:t>
            </w:r>
            <w:r w:rsidRPr="00FE2650">
              <w:rPr>
                <w:rFonts w:ascii="Garamond" w:hAnsi="Garamond"/>
              </w:rPr>
              <w:t xml:space="preserve"> and include the following information:</w:t>
            </w:r>
          </w:p>
          <w:p w:rsidR="0055179A" w:rsidRPr="003329A6" w:rsidRDefault="00DD3026" w:rsidP="0055179A">
            <w:pPr>
              <w:pStyle w:val="ListParagraph"/>
              <w:numPr>
                <w:ilvl w:val="0"/>
                <w:numId w:val="12"/>
              </w:numPr>
              <w:spacing w:before="120" w:after="120" w:line="240" w:lineRule="auto"/>
              <w:ind w:left="908" w:hanging="270"/>
              <w:rPr>
                <w:rFonts w:ascii="Garamond" w:hAnsi="Garamond"/>
              </w:rPr>
            </w:pPr>
            <w:r>
              <w:rPr>
                <w:rFonts w:ascii="Garamond" w:hAnsi="Garamond"/>
              </w:rPr>
              <w:t>Non-Federal entities</w:t>
            </w:r>
            <w:r w:rsidR="0055179A" w:rsidRPr="003329A6">
              <w:rPr>
                <w:rFonts w:ascii="Garamond" w:hAnsi="Garamond"/>
              </w:rPr>
              <w:t xml:space="preserve"> name and address (which must match the Governor’s Letter of designation);</w:t>
            </w:r>
          </w:p>
          <w:p w:rsidR="0055179A" w:rsidRPr="003329A6" w:rsidRDefault="00DD3026" w:rsidP="0055179A">
            <w:pPr>
              <w:pStyle w:val="ListParagraph"/>
              <w:numPr>
                <w:ilvl w:val="0"/>
                <w:numId w:val="12"/>
              </w:numPr>
              <w:spacing w:before="120" w:after="120" w:line="240" w:lineRule="auto"/>
              <w:ind w:left="908" w:hanging="270"/>
              <w:rPr>
                <w:rFonts w:ascii="Garamond" w:hAnsi="Garamond"/>
              </w:rPr>
            </w:pPr>
            <w:r>
              <w:rPr>
                <w:rFonts w:ascii="Garamond" w:hAnsi="Garamond"/>
              </w:rPr>
              <w:t>Non-Federal entities</w:t>
            </w:r>
            <w:r w:rsidR="0055179A" w:rsidRPr="003329A6">
              <w:rPr>
                <w:rFonts w:ascii="Garamond" w:hAnsi="Garamond"/>
              </w:rPr>
              <w:t xml:space="preserve"> website address;</w:t>
            </w:r>
          </w:p>
          <w:p w:rsidR="0055179A" w:rsidRPr="003329A6" w:rsidRDefault="00BF2C1C" w:rsidP="0055179A">
            <w:pPr>
              <w:pStyle w:val="ListParagraph"/>
              <w:numPr>
                <w:ilvl w:val="0"/>
                <w:numId w:val="12"/>
              </w:numPr>
              <w:spacing w:before="120" w:after="120" w:line="240" w:lineRule="auto"/>
              <w:ind w:left="908" w:hanging="270"/>
              <w:rPr>
                <w:rFonts w:ascii="Garamond" w:hAnsi="Garamond"/>
              </w:rPr>
            </w:pPr>
            <w:r>
              <w:rPr>
                <w:rFonts w:ascii="Garamond" w:hAnsi="Garamond"/>
              </w:rPr>
              <w:t>N</w:t>
            </w:r>
            <w:r w:rsidR="00DD3026">
              <w:rPr>
                <w:rFonts w:ascii="Garamond" w:hAnsi="Garamond"/>
              </w:rPr>
              <w:t>on-Federal entities</w:t>
            </w:r>
            <w:r w:rsidR="0055179A" w:rsidRPr="003329A6">
              <w:rPr>
                <w:rFonts w:ascii="Garamond" w:hAnsi="Garamond"/>
              </w:rPr>
              <w:t xml:space="preserve"> STEP webpage, if already extant; </w:t>
            </w:r>
          </w:p>
          <w:p w:rsidR="0055179A" w:rsidRPr="003329A6" w:rsidRDefault="0055179A" w:rsidP="0055179A">
            <w:pPr>
              <w:pStyle w:val="ListParagraph"/>
              <w:numPr>
                <w:ilvl w:val="0"/>
                <w:numId w:val="12"/>
              </w:numPr>
              <w:spacing w:before="120" w:after="120" w:line="240" w:lineRule="auto"/>
              <w:ind w:left="908" w:hanging="270"/>
              <w:rPr>
                <w:rFonts w:ascii="Garamond" w:hAnsi="Garamond"/>
              </w:rPr>
            </w:pPr>
            <w:r w:rsidRPr="003329A6">
              <w:rPr>
                <w:rFonts w:ascii="Garamond" w:hAnsi="Garamond"/>
              </w:rPr>
              <w:t xml:space="preserve">Name, telephone number, fax number, and email address of the </w:t>
            </w:r>
            <w:r w:rsidR="00A12719">
              <w:rPr>
                <w:rFonts w:ascii="Garamond" w:hAnsi="Garamond"/>
              </w:rPr>
              <w:t>non-Federal entities</w:t>
            </w:r>
            <w:r w:rsidRPr="003329A6">
              <w:rPr>
                <w:rFonts w:ascii="Garamond" w:hAnsi="Garamond"/>
              </w:rPr>
              <w:t xml:space="preserve"> designated point of contact (the Authorized Organizational Representative); </w:t>
            </w:r>
          </w:p>
          <w:p w:rsidR="0055179A" w:rsidRPr="003329A6" w:rsidRDefault="0055179A" w:rsidP="0055179A">
            <w:pPr>
              <w:pStyle w:val="ListParagraph"/>
              <w:numPr>
                <w:ilvl w:val="0"/>
                <w:numId w:val="12"/>
              </w:numPr>
              <w:spacing w:before="120" w:after="120" w:line="240" w:lineRule="auto"/>
              <w:ind w:left="908" w:hanging="270"/>
              <w:rPr>
                <w:rFonts w:ascii="Garamond" w:hAnsi="Garamond"/>
              </w:rPr>
            </w:pPr>
            <w:r w:rsidRPr="003329A6">
              <w:rPr>
                <w:rFonts w:ascii="Garamond" w:hAnsi="Garamond"/>
              </w:rPr>
              <w:t>Dollar amount of Federal assistance being requested;</w:t>
            </w:r>
          </w:p>
          <w:p w:rsidR="0055179A" w:rsidRPr="003329A6" w:rsidRDefault="0055179A" w:rsidP="0055179A">
            <w:pPr>
              <w:pStyle w:val="ListParagraph"/>
              <w:numPr>
                <w:ilvl w:val="0"/>
                <w:numId w:val="12"/>
              </w:numPr>
              <w:spacing w:before="120" w:after="120" w:line="240" w:lineRule="auto"/>
              <w:ind w:left="908" w:hanging="270"/>
              <w:rPr>
                <w:rFonts w:ascii="Garamond" w:hAnsi="Garamond"/>
              </w:rPr>
            </w:pPr>
            <w:r w:rsidRPr="003329A6">
              <w:rPr>
                <w:rFonts w:ascii="Garamond" w:hAnsi="Garamond"/>
              </w:rPr>
              <w:t xml:space="preserve">A one paragraph summary (110-125 words) of the proposed export activities supporting the proposed milestone goals. Use the following language to start this requirement: </w:t>
            </w:r>
          </w:p>
          <w:p w:rsidR="0055179A" w:rsidRPr="003329A6" w:rsidRDefault="0055179A" w:rsidP="00680F52">
            <w:pPr>
              <w:pStyle w:val="ListParagraph"/>
              <w:spacing w:before="120" w:after="120"/>
              <w:ind w:left="908"/>
              <w:rPr>
                <w:rFonts w:ascii="Garamond" w:hAnsi="Garamond"/>
              </w:rPr>
            </w:pPr>
          </w:p>
          <w:p w:rsidR="0055179A" w:rsidRPr="003329A6" w:rsidRDefault="0055179A" w:rsidP="008764A1">
            <w:pPr>
              <w:pStyle w:val="ListParagraph"/>
              <w:spacing w:before="120" w:after="120"/>
              <w:ind w:left="908"/>
              <w:rPr>
                <w:rFonts w:ascii="Garamond" w:hAnsi="Garamond"/>
              </w:rPr>
            </w:pPr>
            <w:r w:rsidRPr="003329A6">
              <w:rPr>
                <w:rFonts w:ascii="Garamond" w:hAnsi="Garamond"/>
              </w:rPr>
              <w:t>The (fill in State name) will use STEP award funds to support export development for eligible small business concerns to include (insert the proposed export activities)</w:t>
            </w: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t>4.2.2</w:t>
            </w:r>
          </w:p>
          <w:p w:rsidR="0055179A" w:rsidRPr="006379E4" w:rsidRDefault="0055179A" w:rsidP="00680F52">
            <w:pPr>
              <w:jc w:val="center"/>
              <w:rPr>
                <w:rFonts w:ascii="Garamond" w:hAnsi="Garamond" w:cs="Arial"/>
              </w:rPr>
            </w:pPr>
          </w:p>
          <w:p w:rsidR="0055179A" w:rsidRPr="00BD6267" w:rsidRDefault="0055179A" w:rsidP="00680F52">
            <w:pPr>
              <w:jc w:val="center"/>
              <w:rPr>
                <w:rFonts w:ascii="Garamond" w:hAnsi="Garamond" w:cs="Arial"/>
              </w:rPr>
            </w:pPr>
            <w:r w:rsidRPr="006379E4">
              <w:rPr>
                <w:rFonts w:ascii="Garamond" w:hAnsi="Garamond" w:cs="Arial"/>
              </w:rPr>
              <w:t xml:space="preserve">Attachment </w:t>
            </w:r>
            <w:r w:rsidRPr="00D81608">
              <w:rPr>
                <w:rFonts w:ascii="Garamond" w:hAnsi="Garamond" w:cs="Arial"/>
              </w:rPr>
              <w:t>[</w:t>
            </w:r>
            <w:r w:rsidRPr="00BD6267">
              <w:rPr>
                <w:rFonts w:ascii="Garamond" w:hAnsi="Garamond" w:cs="Arial"/>
              </w:rPr>
              <w:t>2]</w:t>
            </w:r>
          </w:p>
          <w:p w:rsidR="0055179A" w:rsidRPr="00E94563" w:rsidRDefault="0055179A" w:rsidP="00680F52">
            <w:pPr>
              <w:jc w:val="center"/>
              <w:rPr>
                <w:rFonts w:ascii="Garamond" w:hAnsi="Garamond" w:cs="Arial"/>
              </w:rPr>
            </w:pPr>
            <w:r w:rsidRPr="00E94563">
              <w:rPr>
                <w:rFonts w:ascii="Garamond" w:hAnsi="Garamond" w:cs="Arial"/>
              </w:rPr>
              <w:t>[State abbreviation]</w:t>
            </w:r>
          </w:p>
          <w:p w:rsidR="0055179A" w:rsidRPr="00E94563" w:rsidRDefault="0055179A" w:rsidP="00680F52">
            <w:pPr>
              <w:jc w:val="center"/>
              <w:rPr>
                <w:rFonts w:ascii="Garamond" w:hAnsi="Garamond" w:cs="Arial"/>
                <w:b/>
              </w:rPr>
            </w:pPr>
            <w:r w:rsidRPr="00E94563">
              <w:rPr>
                <w:rFonts w:ascii="Garamond" w:hAnsi="Garamond" w:cs="Arial"/>
                <w:b/>
              </w:rPr>
              <w:t>Attachment A</w:t>
            </w:r>
          </w:p>
          <w:p w:rsidR="0055179A" w:rsidRPr="00E94563" w:rsidRDefault="0055179A" w:rsidP="00680F52">
            <w:pPr>
              <w:jc w:val="center"/>
              <w:rPr>
                <w:rFonts w:ascii="Garamond" w:hAnsi="Garamond" w:cs="Arial"/>
                <w:b/>
              </w:rPr>
            </w:pPr>
          </w:p>
          <w:p w:rsidR="0055179A" w:rsidRPr="00E94563" w:rsidRDefault="0055179A" w:rsidP="00680F52">
            <w:pPr>
              <w:jc w:val="center"/>
              <w:rPr>
                <w:rFonts w:ascii="Garamond" w:hAnsi="Garamond" w:cs="Arial"/>
                <w:i/>
              </w:rPr>
            </w:pPr>
            <w:r w:rsidRPr="00E94563">
              <w:rPr>
                <w:rFonts w:ascii="Garamond" w:hAnsi="Garamond" w:cs="Arial"/>
                <w:i/>
              </w:rPr>
              <w:lastRenderedPageBreak/>
              <w:t>Excel format</w:t>
            </w:r>
          </w:p>
        </w:tc>
        <w:tc>
          <w:tcPr>
            <w:tcW w:w="8982" w:type="dxa"/>
          </w:tcPr>
          <w:p w:rsidR="0055179A" w:rsidRPr="00983E9F" w:rsidRDefault="0055179A" w:rsidP="00680F52">
            <w:pPr>
              <w:pStyle w:val="ListParagraph"/>
              <w:ind w:left="-10"/>
              <w:jc w:val="center"/>
              <w:rPr>
                <w:rFonts w:ascii="Garamond" w:hAnsi="Garamond" w:cs="Arial"/>
                <w:b/>
              </w:rPr>
            </w:pPr>
            <w:r w:rsidRPr="00E94563">
              <w:rPr>
                <w:rFonts w:ascii="Garamond" w:hAnsi="Garamond"/>
                <w:b/>
              </w:rPr>
              <w:lastRenderedPageBreak/>
              <w:t>Proposed Activities, Milestones, and Outcomes (</w:t>
            </w:r>
            <w:r w:rsidRPr="00983E9F">
              <w:rPr>
                <w:rFonts w:ascii="Garamond" w:hAnsi="Garamond" w:cs="Arial"/>
                <w:b/>
              </w:rPr>
              <w:t>Attachment A)</w:t>
            </w:r>
          </w:p>
          <w:p w:rsidR="0055179A" w:rsidRPr="003329A6" w:rsidRDefault="0055179A" w:rsidP="00680F52">
            <w:pPr>
              <w:rPr>
                <w:rFonts w:ascii="Garamond" w:hAnsi="Garamond" w:cs="Arial"/>
              </w:rPr>
            </w:pPr>
            <w:r w:rsidRPr="00FE2650">
              <w:rPr>
                <w:rFonts w:ascii="Garamond" w:hAnsi="Garamond"/>
              </w:rPr>
              <w:t xml:space="preserve">Attachment A serves as the data blueprint for the </w:t>
            </w:r>
            <w:r w:rsidR="00A12719">
              <w:rPr>
                <w:rFonts w:ascii="Garamond" w:hAnsi="Garamond"/>
              </w:rPr>
              <w:t>non-Federal entities</w:t>
            </w:r>
            <w:r w:rsidRPr="00FE2650">
              <w:rPr>
                <w:rFonts w:ascii="Garamond" w:hAnsi="Garamond"/>
              </w:rPr>
              <w:t xml:space="preserve"> proposed export activities including, milestone goals, supporting activities, and outcomes. </w:t>
            </w:r>
            <w:r w:rsidRPr="00FE2650">
              <w:rPr>
                <w:rFonts w:ascii="Garamond" w:hAnsi="Garamond" w:cs="Arial"/>
                <w:u w:val="single"/>
              </w:rPr>
              <w:t>Attachment A must reflect the proposed Federal award amount, project milestone goal description (with supporting activities) numbered in sequence that are quantitative and measurable, and spread across each quarter, as appropriate</w:t>
            </w:r>
            <w:r w:rsidRPr="003329A6">
              <w:rPr>
                <w:rFonts w:ascii="Garamond" w:hAnsi="Garamond" w:cs="Arial"/>
              </w:rPr>
              <w:t>.</w:t>
            </w:r>
          </w:p>
          <w:p w:rsidR="0055179A" w:rsidRPr="003329A6" w:rsidRDefault="0055179A" w:rsidP="00BF2C1C">
            <w:pPr>
              <w:pStyle w:val="ListParagraph"/>
              <w:numPr>
                <w:ilvl w:val="1"/>
                <w:numId w:val="46"/>
              </w:numPr>
              <w:spacing w:after="0" w:line="240" w:lineRule="auto"/>
              <w:ind w:left="728"/>
              <w:rPr>
                <w:rFonts w:ascii="Garamond" w:hAnsi="Garamond"/>
              </w:rPr>
            </w:pPr>
            <w:r w:rsidRPr="003329A6">
              <w:rPr>
                <w:rFonts w:ascii="Garamond" w:hAnsi="Garamond"/>
                <w:u w:val="single"/>
              </w:rPr>
              <w:t>List each milestone goal followed by all supporting export activities consecutively, regardless for which quarter an activity is planned</w:t>
            </w:r>
            <w:r w:rsidRPr="003329A6">
              <w:rPr>
                <w:rFonts w:ascii="Garamond" w:hAnsi="Garamond"/>
              </w:rPr>
              <w:t>;</w:t>
            </w:r>
          </w:p>
          <w:p w:rsidR="0055179A" w:rsidRPr="003329A6" w:rsidRDefault="0055179A" w:rsidP="00BF2C1C">
            <w:pPr>
              <w:pStyle w:val="ListParagraph"/>
              <w:numPr>
                <w:ilvl w:val="1"/>
                <w:numId w:val="46"/>
              </w:numPr>
              <w:spacing w:after="0" w:line="240" w:lineRule="auto"/>
              <w:ind w:left="728"/>
              <w:rPr>
                <w:rFonts w:ascii="Garamond" w:hAnsi="Garamond"/>
              </w:rPr>
            </w:pPr>
            <w:r w:rsidRPr="003329A6">
              <w:rPr>
                <w:rFonts w:ascii="Garamond" w:hAnsi="Garamond"/>
              </w:rPr>
              <w:t>Assign a sequential number to each milestone (e.g., Goal 1, Goal 2, etc.);</w:t>
            </w:r>
          </w:p>
          <w:p w:rsidR="0055179A" w:rsidRPr="003329A6" w:rsidRDefault="0055179A" w:rsidP="00BF2C1C">
            <w:pPr>
              <w:pStyle w:val="ListParagraph"/>
              <w:numPr>
                <w:ilvl w:val="1"/>
                <w:numId w:val="46"/>
              </w:numPr>
              <w:spacing w:after="0" w:line="240" w:lineRule="auto"/>
              <w:ind w:left="728"/>
              <w:rPr>
                <w:rFonts w:ascii="Garamond" w:hAnsi="Garamond"/>
              </w:rPr>
            </w:pPr>
            <w:r w:rsidRPr="003329A6">
              <w:rPr>
                <w:rFonts w:ascii="Garamond" w:hAnsi="Garamond"/>
              </w:rPr>
              <w:t xml:space="preserve">Complete all blue-color columns, avoiding overuse of “multiple” and “various;” </w:t>
            </w:r>
          </w:p>
          <w:p w:rsidR="0055179A" w:rsidRPr="003329A6" w:rsidRDefault="0055179A" w:rsidP="00BF2C1C">
            <w:pPr>
              <w:pStyle w:val="ListParagraph"/>
              <w:numPr>
                <w:ilvl w:val="1"/>
                <w:numId w:val="46"/>
              </w:numPr>
              <w:spacing w:after="0" w:line="240" w:lineRule="auto"/>
              <w:ind w:left="728"/>
              <w:rPr>
                <w:rFonts w:ascii="Garamond" w:hAnsi="Garamond"/>
              </w:rPr>
            </w:pPr>
            <w:r w:rsidRPr="003329A6">
              <w:rPr>
                <w:rFonts w:ascii="Garamond" w:hAnsi="Garamond"/>
              </w:rPr>
              <w:t xml:space="preserve">Ensure all export activities included in the Technical Proposal narrative are also reflected in </w:t>
            </w:r>
            <w:r w:rsidRPr="003329A6">
              <w:rPr>
                <w:rFonts w:ascii="Garamond" w:hAnsi="Garamond"/>
              </w:rPr>
              <w:lastRenderedPageBreak/>
              <w:t>Attachment A;</w:t>
            </w:r>
          </w:p>
          <w:p w:rsidR="0055179A" w:rsidRPr="003329A6" w:rsidRDefault="0055179A" w:rsidP="00BF2C1C">
            <w:pPr>
              <w:pStyle w:val="ListParagraph"/>
              <w:numPr>
                <w:ilvl w:val="1"/>
                <w:numId w:val="46"/>
              </w:numPr>
              <w:spacing w:after="0" w:line="240" w:lineRule="auto"/>
              <w:ind w:left="728"/>
              <w:rPr>
                <w:rFonts w:ascii="Garamond" w:hAnsi="Garamond"/>
              </w:rPr>
            </w:pPr>
            <w:r w:rsidRPr="003329A6">
              <w:rPr>
                <w:rFonts w:ascii="Garamond" w:hAnsi="Garamond"/>
              </w:rPr>
              <w:t xml:space="preserve">Ensure the Total Federal Expense (column O) on the bottom summary row matches the proposed Federal STEP award amount on the SF 424 Application (block 15A) for Federal Assistance and SF-424A Budget Information (block 6 K); and,  </w:t>
            </w:r>
          </w:p>
          <w:p w:rsidR="0055179A" w:rsidRPr="003329A6" w:rsidRDefault="0055179A" w:rsidP="00BF2C1C">
            <w:pPr>
              <w:pStyle w:val="ListParagraph"/>
              <w:numPr>
                <w:ilvl w:val="1"/>
                <w:numId w:val="46"/>
              </w:numPr>
              <w:spacing w:after="0" w:line="240" w:lineRule="auto"/>
              <w:ind w:left="728"/>
              <w:rPr>
                <w:rFonts w:ascii="Garamond" w:hAnsi="Garamond" w:cs="Arial"/>
              </w:rPr>
            </w:pPr>
            <w:r w:rsidRPr="003329A6">
              <w:rPr>
                <w:rFonts w:ascii="Garamond" w:hAnsi="Garamond"/>
              </w:rPr>
              <w:t xml:space="preserve">Do not overwrite the orange-color total columns or the bottom summary row. </w:t>
            </w:r>
          </w:p>
        </w:tc>
      </w:tr>
      <w:tr w:rsidR="0055179A" w:rsidRPr="003329A6" w:rsidTr="00680F52">
        <w:tc>
          <w:tcPr>
            <w:tcW w:w="2088" w:type="dxa"/>
          </w:tcPr>
          <w:p w:rsidR="0055179A" w:rsidRPr="003329A6" w:rsidRDefault="0055179A" w:rsidP="00680F52">
            <w:pPr>
              <w:jc w:val="center"/>
              <w:rPr>
                <w:rFonts w:ascii="Garamond" w:hAnsi="Garamond" w:cs="Arial"/>
              </w:rPr>
            </w:pPr>
          </w:p>
          <w:p w:rsidR="0055179A" w:rsidRPr="003329A6" w:rsidRDefault="0055179A" w:rsidP="00680F52">
            <w:pPr>
              <w:jc w:val="center"/>
              <w:rPr>
                <w:rFonts w:ascii="Garamond" w:hAnsi="Garamond" w:cs="Arial"/>
              </w:rPr>
            </w:pPr>
            <w:r w:rsidRPr="003329A6">
              <w:rPr>
                <w:rFonts w:ascii="Garamond" w:hAnsi="Garamond" w:cs="Arial"/>
              </w:rPr>
              <w:t>Attachment [3]</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Technical Proposal</w:t>
            </w:r>
          </w:p>
          <w:p w:rsidR="0055179A" w:rsidRPr="003329A6" w:rsidRDefault="0055179A" w:rsidP="00680F52">
            <w:pPr>
              <w:jc w:val="center"/>
              <w:rPr>
                <w:rFonts w:ascii="Garamond" w:hAnsi="Garamond" w:cs="Arial"/>
                <w:i/>
              </w:rPr>
            </w:pPr>
          </w:p>
          <w:p w:rsidR="0055179A" w:rsidRPr="003329A6" w:rsidRDefault="0055179A" w:rsidP="00680F52">
            <w:pPr>
              <w:jc w:val="center"/>
              <w:rPr>
                <w:rFonts w:ascii="Garamond" w:hAnsi="Garamond" w:cs="Arial"/>
                <w:i/>
              </w:rPr>
            </w:pPr>
            <w:r w:rsidRPr="003329A6">
              <w:rPr>
                <w:rFonts w:ascii="Garamond" w:hAnsi="Garamond" w:cs="Arial"/>
                <w:i/>
              </w:rPr>
              <w:t xml:space="preserve">Word format </w:t>
            </w:r>
          </w:p>
        </w:tc>
        <w:tc>
          <w:tcPr>
            <w:tcW w:w="8982" w:type="dxa"/>
          </w:tcPr>
          <w:p w:rsidR="0055179A" w:rsidRPr="003329A6" w:rsidRDefault="0055179A" w:rsidP="00680F52">
            <w:pPr>
              <w:jc w:val="center"/>
              <w:rPr>
                <w:rFonts w:ascii="Garamond" w:hAnsi="Garamond" w:cs="Arial"/>
                <w:i/>
              </w:rPr>
            </w:pPr>
            <w:r w:rsidRPr="003329A6">
              <w:rPr>
                <w:rFonts w:ascii="Garamond" w:hAnsi="Garamond" w:cs="Arial"/>
                <w:b/>
              </w:rPr>
              <w:t xml:space="preserve">Technical Proposal </w:t>
            </w:r>
            <w:r w:rsidRPr="003329A6">
              <w:rPr>
                <w:rFonts w:ascii="Garamond" w:hAnsi="Garamond" w:cs="Arial"/>
                <w:b/>
                <w:i/>
              </w:rPr>
              <w:t xml:space="preserve">template </w:t>
            </w:r>
            <w:r w:rsidRPr="003329A6">
              <w:rPr>
                <w:rFonts w:ascii="Garamond" w:hAnsi="Garamond" w:cs="Arial"/>
                <w:b/>
              </w:rPr>
              <w:t>(Attachment B)</w:t>
            </w:r>
            <w:r w:rsidRPr="003329A6">
              <w:rPr>
                <w:rFonts w:ascii="Garamond" w:hAnsi="Garamond" w:cs="Arial"/>
                <w:i/>
              </w:rPr>
              <w:t xml:space="preserve"> </w:t>
            </w:r>
          </w:p>
          <w:p w:rsidR="0055179A" w:rsidRPr="003329A6" w:rsidRDefault="0055179A" w:rsidP="00680F52">
            <w:pPr>
              <w:jc w:val="center"/>
              <w:rPr>
                <w:rFonts w:ascii="Garamond" w:hAnsi="Garamond" w:cs="Arial"/>
                <w:b/>
                <w:i/>
              </w:rPr>
            </w:pPr>
            <w:r w:rsidRPr="003329A6">
              <w:rPr>
                <w:rFonts w:ascii="Garamond" w:hAnsi="Garamond" w:cs="Arial"/>
                <w:b/>
                <w:i/>
              </w:rPr>
              <w:t>Maximum 10 pages</w:t>
            </w:r>
          </w:p>
          <w:p w:rsidR="0055179A" w:rsidRPr="003329A6" w:rsidRDefault="0055179A" w:rsidP="00680F52">
            <w:pPr>
              <w:pStyle w:val="Default"/>
              <w:rPr>
                <w:rFonts w:ascii="Garamond" w:hAnsi="Garamond"/>
                <w:color w:val="auto"/>
                <w:sz w:val="22"/>
                <w:szCs w:val="22"/>
              </w:rPr>
            </w:pPr>
            <w:r w:rsidRPr="003329A6">
              <w:rPr>
                <w:rFonts w:ascii="Garamond" w:hAnsi="Garamond"/>
                <w:color w:val="auto"/>
                <w:sz w:val="22"/>
                <w:szCs w:val="22"/>
              </w:rPr>
              <w:t xml:space="preserve">To expedite the proposal review process, </w:t>
            </w:r>
            <w:r w:rsidRPr="003329A6">
              <w:rPr>
                <w:rFonts w:ascii="Garamond" w:hAnsi="Garamond"/>
                <w:color w:val="auto"/>
                <w:sz w:val="22"/>
                <w:szCs w:val="22"/>
                <w:u w:val="single"/>
              </w:rPr>
              <w:t>Applicants must submit T</w:t>
            </w:r>
            <w:r w:rsidRPr="003329A6">
              <w:rPr>
                <w:rFonts w:ascii="Garamond" w:hAnsi="Garamond"/>
                <w:bCs/>
                <w:color w:val="auto"/>
                <w:sz w:val="22"/>
                <w:szCs w:val="22"/>
                <w:u w:val="single"/>
              </w:rPr>
              <w:t>echnical Proposal using the t</w:t>
            </w:r>
            <w:r w:rsidR="005222F2">
              <w:rPr>
                <w:rFonts w:ascii="Garamond" w:hAnsi="Garamond"/>
                <w:bCs/>
                <w:color w:val="auto"/>
                <w:sz w:val="22"/>
                <w:szCs w:val="22"/>
                <w:u w:val="single"/>
              </w:rPr>
              <w:t xml:space="preserve">emplate provided on </w:t>
            </w:r>
            <w:r w:rsidR="00072D8B">
              <w:rPr>
                <w:rFonts w:ascii="Garamond" w:hAnsi="Garamond"/>
                <w:bCs/>
                <w:color w:val="auto"/>
                <w:sz w:val="22"/>
                <w:szCs w:val="22"/>
                <w:u w:val="single"/>
              </w:rPr>
              <w:t>https:/</w:t>
            </w:r>
            <w:r w:rsidR="00072D8B" w:rsidRPr="00072D8B">
              <w:rPr>
                <w:rFonts w:ascii="Garamond" w:hAnsi="Garamond"/>
                <w:bCs/>
                <w:color w:val="auto"/>
                <w:sz w:val="22"/>
                <w:szCs w:val="22"/>
                <w:u w:val="single"/>
              </w:rPr>
              <w:t>/www.sba.gov/</w:t>
            </w:r>
            <w:r w:rsidR="005222F2">
              <w:rPr>
                <w:rFonts w:ascii="Garamond" w:hAnsi="Garamond"/>
                <w:bCs/>
                <w:color w:val="auto"/>
                <w:sz w:val="22"/>
                <w:szCs w:val="22"/>
                <w:u w:val="single"/>
              </w:rPr>
              <w:t>STEP website</w:t>
            </w:r>
            <w:r w:rsidRPr="006A5305">
              <w:rPr>
                <w:rFonts w:ascii="Garamond" w:hAnsi="Garamond"/>
                <w:bCs/>
                <w:color w:val="auto"/>
                <w:sz w:val="22"/>
                <w:szCs w:val="22"/>
              </w:rPr>
              <w:t xml:space="preserve">. </w:t>
            </w:r>
            <w:r w:rsidR="00072D8B" w:rsidRPr="006A5305">
              <w:rPr>
                <w:rFonts w:ascii="Garamond" w:hAnsi="Garamond" w:cs="Arial"/>
              </w:rPr>
              <w:t xml:space="preserve"> The proposal elements must be in the same order as the requirements of Section 4.2.2 and the evaluation criteria in Section 5.2 of </w:t>
            </w:r>
            <w:r w:rsidR="006A5305">
              <w:rPr>
                <w:rFonts w:ascii="Garamond" w:hAnsi="Garamond" w:cs="Arial"/>
              </w:rPr>
              <w:t xml:space="preserve">the Funding Opportunity </w:t>
            </w:r>
            <w:r w:rsidR="00072D8B" w:rsidRPr="006A5305">
              <w:rPr>
                <w:rFonts w:ascii="Garamond" w:hAnsi="Garamond" w:cs="Arial"/>
              </w:rPr>
              <w:t>Announcement.</w:t>
            </w:r>
            <w:r w:rsidRPr="003329A6">
              <w:rPr>
                <w:rFonts w:ascii="Garamond" w:hAnsi="Garamond"/>
                <w:bCs/>
                <w:color w:val="auto"/>
                <w:sz w:val="22"/>
                <w:szCs w:val="22"/>
              </w:rPr>
              <w:t xml:space="preserve"> </w:t>
            </w:r>
            <w:r w:rsidRPr="003329A6">
              <w:rPr>
                <w:rFonts w:ascii="Garamond" w:hAnsi="Garamond"/>
                <w:bCs/>
                <w:color w:val="auto"/>
                <w:sz w:val="22"/>
                <w:szCs w:val="22"/>
                <w:u w:val="single"/>
              </w:rPr>
              <w:t>The proposal may not exceed 10 pages (not including title page)</w:t>
            </w:r>
            <w:r w:rsidRPr="003329A6">
              <w:rPr>
                <w:rFonts w:ascii="Garamond" w:hAnsi="Garamond"/>
                <w:b/>
                <w:bCs/>
                <w:color w:val="auto"/>
                <w:sz w:val="22"/>
                <w:szCs w:val="22"/>
                <w:u w:val="single"/>
              </w:rPr>
              <w:t xml:space="preserve"> </w:t>
            </w:r>
            <w:r w:rsidRPr="003329A6">
              <w:rPr>
                <w:rFonts w:ascii="Garamond" w:hAnsi="Garamond"/>
                <w:bCs/>
                <w:color w:val="auto"/>
                <w:sz w:val="22"/>
                <w:szCs w:val="22"/>
                <w:u w:val="single"/>
              </w:rPr>
              <w:t xml:space="preserve">of double spaced text using 8 ½ x 11 inch paper with a one inch margin and pagination on all </w:t>
            </w:r>
            <w:r w:rsidRPr="005222F2">
              <w:rPr>
                <w:rFonts w:ascii="Garamond" w:hAnsi="Garamond"/>
                <w:bCs/>
                <w:color w:val="auto"/>
                <w:sz w:val="22"/>
                <w:szCs w:val="22"/>
                <w:u w:val="single"/>
              </w:rPr>
              <w:t>pages</w:t>
            </w:r>
            <w:r w:rsidR="005222F2" w:rsidRPr="005222F2">
              <w:rPr>
                <w:rFonts w:ascii="Garamond" w:hAnsi="Garamond"/>
                <w:bCs/>
                <w:color w:val="auto"/>
                <w:sz w:val="22"/>
                <w:szCs w:val="22"/>
                <w:u w:val="single"/>
              </w:rPr>
              <w:t>.  A minimum 10 point font is required</w:t>
            </w:r>
            <w:r w:rsidR="005222F2">
              <w:rPr>
                <w:rFonts w:ascii="Garamond" w:hAnsi="Garamond"/>
                <w:bCs/>
                <w:color w:val="auto"/>
                <w:sz w:val="22"/>
                <w:szCs w:val="22"/>
              </w:rPr>
              <w:t xml:space="preserve">.  </w:t>
            </w:r>
            <w:r w:rsidR="00A12719">
              <w:rPr>
                <w:rFonts w:ascii="Garamond" w:hAnsi="Garamond"/>
                <w:bCs/>
                <w:color w:val="auto"/>
                <w:sz w:val="22"/>
                <w:szCs w:val="22"/>
              </w:rPr>
              <w:t xml:space="preserve">Non-Federal entities </w:t>
            </w:r>
            <w:r w:rsidRPr="003329A6">
              <w:rPr>
                <w:rFonts w:ascii="Garamond" w:hAnsi="Garamond"/>
                <w:bCs/>
                <w:color w:val="auto"/>
                <w:sz w:val="22"/>
                <w:szCs w:val="22"/>
              </w:rPr>
              <w:t xml:space="preserve">do NOT need to address every allowable statutory export activity (identified in Section 1.4).  </w:t>
            </w:r>
            <w:r w:rsidR="00A12719">
              <w:rPr>
                <w:rFonts w:ascii="Garamond" w:hAnsi="Garamond"/>
                <w:bCs/>
                <w:color w:val="auto"/>
                <w:sz w:val="22"/>
                <w:szCs w:val="22"/>
              </w:rPr>
              <w:t xml:space="preserve">Non-Federal entities </w:t>
            </w:r>
            <w:r w:rsidRPr="003329A6">
              <w:rPr>
                <w:rFonts w:ascii="Garamond" w:hAnsi="Garamond"/>
                <w:bCs/>
                <w:color w:val="auto"/>
                <w:sz w:val="22"/>
                <w:szCs w:val="22"/>
                <w:u w:val="single"/>
              </w:rPr>
              <w:t>are strongly encouraged to</w:t>
            </w:r>
            <w:r w:rsidR="00D12BC9">
              <w:rPr>
                <w:rFonts w:ascii="Garamond" w:hAnsi="Garamond"/>
                <w:bCs/>
                <w:color w:val="auto"/>
                <w:sz w:val="22"/>
                <w:szCs w:val="22"/>
                <w:u w:val="single"/>
              </w:rPr>
              <w:t xml:space="preserve"> prepare focused proposals including, milestone goals and supporting activities that </w:t>
            </w:r>
            <w:r w:rsidRPr="003329A6">
              <w:rPr>
                <w:rFonts w:ascii="Garamond" w:hAnsi="Garamond"/>
                <w:bCs/>
                <w:color w:val="auto"/>
                <w:sz w:val="22"/>
                <w:szCs w:val="22"/>
                <w:u w:val="single"/>
              </w:rPr>
              <w:t>can realistically be achieved within the 12 month award period</w:t>
            </w:r>
            <w:r w:rsidRPr="003329A6">
              <w:rPr>
                <w:rFonts w:ascii="Garamond" w:hAnsi="Garamond"/>
                <w:bCs/>
                <w:color w:val="auto"/>
                <w:sz w:val="22"/>
                <w:szCs w:val="22"/>
              </w:rPr>
              <w:t>.</w:t>
            </w:r>
          </w:p>
          <w:p w:rsidR="0055179A" w:rsidRPr="003329A6" w:rsidRDefault="0055179A" w:rsidP="00680F52">
            <w:pPr>
              <w:jc w:val="center"/>
              <w:rPr>
                <w:rFonts w:ascii="Garamond" w:hAnsi="Garamond" w:cs="Arial"/>
              </w:rPr>
            </w:pPr>
          </w:p>
          <w:p w:rsidR="00BF2C1C" w:rsidRDefault="0055179A" w:rsidP="00BF2C1C">
            <w:pPr>
              <w:pStyle w:val="ListParagraph"/>
              <w:numPr>
                <w:ilvl w:val="0"/>
                <w:numId w:val="48"/>
              </w:numPr>
              <w:spacing w:after="240" w:line="240" w:lineRule="auto"/>
              <w:contextualSpacing w:val="0"/>
              <w:rPr>
                <w:rFonts w:ascii="Garamond" w:hAnsi="Garamond" w:cs="Arial"/>
              </w:rPr>
            </w:pPr>
            <w:r w:rsidRPr="00BF2C1C">
              <w:rPr>
                <w:rFonts w:ascii="Garamond" w:hAnsi="Garamond" w:cs="Arial"/>
                <w:b/>
              </w:rPr>
              <w:t>Introduction</w:t>
            </w:r>
            <w:r w:rsidRPr="00BF2C1C">
              <w:rPr>
                <w:rFonts w:ascii="Garamond" w:hAnsi="Garamond" w:cs="Arial"/>
              </w:rPr>
              <w:t xml:space="preserve"> - Start the Technical Proposal with an ‘</w:t>
            </w:r>
            <w:r w:rsidRPr="00BF2C1C">
              <w:rPr>
                <w:rFonts w:ascii="Garamond" w:hAnsi="Garamond" w:cs="Arial"/>
                <w:b/>
              </w:rPr>
              <w:t>Introduction</w:t>
            </w:r>
            <w:r w:rsidRPr="00BF2C1C">
              <w:rPr>
                <w:rFonts w:ascii="Garamond" w:hAnsi="Garamond" w:cs="Arial"/>
              </w:rPr>
              <w:t xml:space="preserve">’ section that summarizes in </w:t>
            </w:r>
            <w:r w:rsidRPr="00BF2C1C">
              <w:rPr>
                <w:rFonts w:ascii="Garamond" w:hAnsi="Garamond" w:cs="Arial"/>
                <w:u w:val="single"/>
              </w:rPr>
              <w:t>no more than one (1) paragraph</w:t>
            </w:r>
            <w:r w:rsidRPr="00BF2C1C">
              <w:rPr>
                <w:rFonts w:ascii="Garamond" w:hAnsi="Garamond" w:cs="Arial"/>
              </w:rPr>
              <w:t>, your organization’s requested Federal and Non-Federal award amount, targeted number of eligible small business concerns, brief description of proposed statutory activities that will be achieved with STEP funds in FY 2017, the total expected export sales and anticipated return on investment that is realistic and achievable.</w:t>
            </w:r>
          </w:p>
          <w:p w:rsidR="0055179A" w:rsidRPr="00D4118D" w:rsidRDefault="0055179A" w:rsidP="00680F52">
            <w:pPr>
              <w:pStyle w:val="ListParagraph"/>
              <w:numPr>
                <w:ilvl w:val="0"/>
                <w:numId w:val="48"/>
              </w:numPr>
              <w:spacing w:after="240" w:line="240" w:lineRule="auto"/>
              <w:contextualSpacing w:val="0"/>
              <w:rPr>
                <w:rFonts w:ascii="Garamond" w:hAnsi="Garamond" w:cs="Arial"/>
              </w:rPr>
            </w:pPr>
            <w:r w:rsidRPr="00D4118D">
              <w:rPr>
                <w:rFonts w:ascii="Garamond" w:hAnsi="Garamond" w:cs="Arial"/>
                <w:b/>
              </w:rPr>
              <w:t xml:space="preserve">Organizational Competency:  </w:t>
            </w:r>
            <w:r w:rsidRPr="00D4118D">
              <w:rPr>
                <w:rFonts w:ascii="Garamond" w:hAnsi="Garamond" w:cs="Arial"/>
                <w:u w:val="single"/>
              </w:rPr>
              <w:t>In an estimated 1-2 pages</w:t>
            </w:r>
            <w:r w:rsidRPr="00D4118D">
              <w:rPr>
                <w:rFonts w:ascii="Garamond" w:hAnsi="Garamond" w:cs="Arial"/>
              </w:rPr>
              <w:t xml:space="preserve">, labeled with the </w:t>
            </w:r>
            <w:r w:rsidRPr="00D4118D">
              <w:rPr>
                <w:rFonts w:ascii="Garamond" w:hAnsi="Garamond" w:cs="Arial"/>
                <w:u w:val="single"/>
              </w:rPr>
              <w:t>main heading</w:t>
            </w:r>
            <w:r w:rsidRPr="00D4118D">
              <w:rPr>
                <w:rFonts w:ascii="Garamond" w:hAnsi="Garamond" w:cs="Arial"/>
              </w:rPr>
              <w:t xml:space="preserve"> ‘</w:t>
            </w:r>
            <w:r w:rsidRPr="00D4118D">
              <w:rPr>
                <w:rFonts w:ascii="Garamond" w:hAnsi="Garamond" w:cs="Arial"/>
                <w:b/>
              </w:rPr>
              <w:t>Organizational Competency</w:t>
            </w:r>
            <w:r w:rsidRPr="00D4118D">
              <w:rPr>
                <w:rFonts w:ascii="Garamond" w:hAnsi="Garamond" w:cs="Arial"/>
              </w:rPr>
              <w:t xml:space="preserve">’, this section includes: </w:t>
            </w:r>
            <w:r w:rsidR="00A12719" w:rsidRPr="00D4118D">
              <w:rPr>
                <w:rFonts w:ascii="Garamond" w:hAnsi="Garamond" w:cs="Arial"/>
              </w:rPr>
              <w:t>Non-Federal entities</w:t>
            </w:r>
            <w:r w:rsidRPr="00D4118D">
              <w:rPr>
                <w:rFonts w:ascii="Garamond" w:hAnsi="Garamond" w:cs="Arial"/>
              </w:rPr>
              <w:t xml:space="preserve"> </w:t>
            </w:r>
            <w:r w:rsidRPr="00D4118D">
              <w:rPr>
                <w:rFonts w:ascii="Garamond" w:hAnsi="Garamond" w:cs="Arial"/>
                <w:u w:val="single"/>
              </w:rPr>
              <w:t>program management</w:t>
            </w:r>
            <w:r w:rsidRPr="00D4118D">
              <w:rPr>
                <w:rFonts w:ascii="Garamond" w:hAnsi="Garamond" w:cs="Arial"/>
              </w:rPr>
              <w:t xml:space="preserve">, current and/or previous STEP </w:t>
            </w:r>
            <w:r w:rsidRPr="00D4118D">
              <w:rPr>
                <w:rFonts w:ascii="Garamond" w:hAnsi="Garamond" w:cs="Arial"/>
                <w:u w:val="single"/>
              </w:rPr>
              <w:t>exporting experience</w:t>
            </w:r>
            <w:r w:rsidRPr="00D4118D">
              <w:rPr>
                <w:rFonts w:ascii="Garamond" w:hAnsi="Garamond" w:cs="Arial"/>
              </w:rPr>
              <w:t xml:space="preserve"> if applicable (using sample ‘Key Performance Indicators’ chart provided in template), and proven competency for </w:t>
            </w:r>
            <w:r w:rsidRPr="00D4118D">
              <w:rPr>
                <w:rFonts w:ascii="Garamond" w:hAnsi="Garamond" w:cs="Arial"/>
                <w:u w:val="single"/>
              </w:rPr>
              <w:t>building a pipeline of ESBCs</w:t>
            </w:r>
            <w:r w:rsidRPr="00D4118D">
              <w:rPr>
                <w:rFonts w:ascii="Garamond" w:hAnsi="Garamond" w:cs="Arial"/>
              </w:rPr>
              <w:t xml:space="preserve">. </w:t>
            </w:r>
          </w:p>
          <w:p w:rsidR="0055179A" w:rsidRDefault="0055179A" w:rsidP="005222F2">
            <w:pPr>
              <w:pStyle w:val="ListParagraph"/>
              <w:spacing w:line="240" w:lineRule="auto"/>
              <w:rPr>
                <w:rFonts w:ascii="Garamond" w:hAnsi="Garamond" w:cs="Arial"/>
              </w:rPr>
            </w:pPr>
            <w:r w:rsidRPr="003329A6">
              <w:rPr>
                <w:rFonts w:ascii="Garamond" w:hAnsi="Garamond" w:cs="Arial"/>
              </w:rPr>
              <w:t xml:space="preserve">This section should demonstrate how credible and impactful the </w:t>
            </w:r>
            <w:r w:rsidR="00A12719">
              <w:rPr>
                <w:rFonts w:ascii="Garamond" w:hAnsi="Garamond" w:cs="Arial"/>
              </w:rPr>
              <w:t xml:space="preserve">non-Federal entities </w:t>
            </w:r>
            <w:r w:rsidRPr="003329A6">
              <w:rPr>
                <w:rFonts w:ascii="Garamond" w:hAnsi="Garamond" w:cs="Arial"/>
              </w:rPr>
              <w:t xml:space="preserve">organization can recruit, prepare and assist ESBCs (“building the pipeline’) and </w:t>
            </w:r>
            <w:r w:rsidRPr="003329A6">
              <w:rPr>
                <w:rFonts w:ascii="Garamond" w:hAnsi="Garamond" w:cs="Arial"/>
                <w:u w:val="single"/>
              </w:rPr>
              <w:t>experience with</w:t>
            </w:r>
            <w:r w:rsidRPr="003329A6">
              <w:rPr>
                <w:rFonts w:ascii="Garamond" w:hAnsi="Garamond" w:cs="Arial"/>
              </w:rPr>
              <w:t xml:space="preserve"> producing new small business exporters, expanding ESBC markets, increasing ESBCs export sales; as well as, promoting export services to a broad range of small business communities.</w:t>
            </w:r>
          </w:p>
          <w:p w:rsidR="005222F2" w:rsidRPr="003329A6" w:rsidRDefault="005222F2" w:rsidP="00680F52">
            <w:pPr>
              <w:pStyle w:val="ListParagraph"/>
              <w:rPr>
                <w:rFonts w:ascii="Garamond" w:hAnsi="Garamond" w:cs="Arial"/>
              </w:rPr>
            </w:pPr>
          </w:p>
          <w:p w:rsidR="0055179A" w:rsidRPr="00D4118D" w:rsidRDefault="0055179A" w:rsidP="00680F52">
            <w:pPr>
              <w:pStyle w:val="ListParagraph"/>
              <w:numPr>
                <w:ilvl w:val="0"/>
                <w:numId w:val="48"/>
              </w:numPr>
              <w:spacing w:after="240" w:line="240" w:lineRule="auto"/>
              <w:contextualSpacing w:val="0"/>
              <w:rPr>
                <w:rFonts w:ascii="Garamond" w:hAnsi="Garamond" w:cs="Arial"/>
                <w:b/>
              </w:rPr>
            </w:pPr>
            <w:r w:rsidRPr="00D4118D">
              <w:rPr>
                <w:rFonts w:ascii="Garamond" w:hAnsi="Garamond" w:cs="Arial"/>
                <w:b/>
              </w:rPr>
              <w:t>Project Design &amp; Direct Benefit</w:t>
            </w:r>
            <w:r w:rsidRPr="00D4118D">
              <w:rPr>
                <w:rFonts w:ascii="Garamond" w:hAnsi="Garamond" w:cs="Arial"/>
              </w:rPr>
              <w:t xml:space="preserve"> - </w:t>
            </w:r>
            <w:r w:rsidRPr="00D4118D">
              <w:rPr>
                <w:rFonts w:ascii="Garamond" w:hAnsi="Garamond" w:cs="Arial"/>
                <w:u w:val="single"/>
              </w:rPr>
              <w:t>In an estimated 1-4 pages</w:t>
            </w:r>
            <w:r w:rsidRPr="00D4118D">
              <w:rPr>
                <w:rFonts w:ascii="Garamond" w:hAnsi="Garamond" w:cs="Arial"/>
              </w:rPr>
              <w:t>, labeled with the main heading ‘</w:t>
            </w:r>
            <w:r w:rsidRPr="00D4118D">
              <w:rPr>
                <w:rFonts w:ascii="Garamond" w:hAnsi="Garamond" w:cs="Arial"/>
                <w:b/>
              </w:rPr>
              <w:t>Project Design and Direct Benefit’</w:t>
            </w:r>
            <w:r w:rsidRPr="00D4118D">
              <w:rPr>
                <w:rFonts w:ascii="Garamond" w:hAnsi="Garamond" w:cs="Arial"/>
              </w:rPr>
              <w:t xml:space="preserve">, this section consist of two sections: Part I - Milestone Goals &amp; Supporting Export Activities (w/required Matrices); and Part II - Financial Assistance Plan. This section should outline the </w:t>
            </w:r>
            <w:r w:rsidR="00F6475D" w:rsidRPr="00D4118D">
              <w:rPr>
                <w:rFonts w:ascii="Garamond" w:hAnsi="Garamond" w:cs="Arial"/>
              </w:rPr>
              <w:t>non-Federal entities</w:t>
            </w:r>
            <w:r w:rsidRPr="00D4118D">
              <w:rPr>
                <w:rFonts w:ascii="Garamond" w:hAnsi="Garamond" w:cs="Arial"/>
              </w:rPr>
              <w:t xml:space="preserve"> specific plan of action for directly benefiting ESBCs through the execution of allowable export activities (identified in Section 1.4) that is expected to result in tangible and measurable outcomes (e.g., producing new small business exporters, expanding ESBC markets, and increasing ESBCs export sales).</w:t>
            </w:r>
          </w:p>
          <w:p w:rsidR="0055179A" w:rsidRPr="003329A6" w:rsidRDefault="0055179A" w:rsidP="00D4118D">
            <w:pPr>
              <w:pStyle w:val="ListParagraph"/>
              <w:numPr>
                <w:ilvl w:val="0"/>
                <w:numId w:val="54"/>
              </w:numPr>
              <w:spacing w:after="0" w:line="240" w:lineRule="auto"/>
              <w:rPr>
                <w:rFonts w:ascii="Garamond" w:hAnsi="Garamond" w:cs="Arial"/>
              </w:rPr>
            </w:pPr>
            <w:r w:rsidRPr="003329A6">
              <w:rPr>
                <w:rFonts w:ascii="Garamond" w:hAnsi="Garamond" w:cs="Arial"/>
                <w:b/>
              </w:rPr>
              <w:t>Milestone Goals &amp; Supporting Export Activities</w:t>
            </w:r>
            <w:r w:rsidRPr="003329A6">
              <w:rPr>
                <w:rFonts w:ascii="Garamond" w:hAnsi="Garamond" w:cs="Arial"/>
              </w:rPr>
              <w:t xml:space="preserve"> - must provide a brief narrative description of each proposed milestone goal and supporting activity</w:t>
            </w:r>
            <w:r w:rsidR="006A5305">
              <w:rPr>
                <w:rFonts w:ascii="Garamond" w:hAnsi="Garamond" w:cs="Arial"/>
              </w:rPr>
              <w:t xml:space="preserve"> outlined in the Technical Proposal </w:t>
            </w:r>
            <w:r w:rsidRPr="003329A6">
              <w:rPr>
                <w:rFonts w:ascii="Garamond" w:hAnsi="Garamond" w:cs="Arial"/>
              </w:rPr>
              <w:t>followed by an accompanying matrix (</w:t>
            </w:r>
            <w:r w:rsidRPr="003329A6">
              <w:rPr>
                <w:rFonts w:ascii="Garamond" w:hAnsi="Garamond" w:cs="Arial"/>
                <w:i/>
              </w:rPr>
              <w:t xml:space="preserve">using the format provided in </w:t>
            </w:r>
            <w:r w:rsidRPr="003329A6">
              <w:rPr>
                <w:rFonts w:ascii="Garamond" w:hAnsi="Garamond" w:cs="Arial"/>
                <w:i/>
              </w:rPr>
              <w:lastRenderedPageBreak/>
              <w:t>technical proposal template</w:t>
            </w:r>
            <w:r w:rsidRPr="003329A6">
              <w:rPr>
                <w:rFonts w:ascii="Garamond" w:hAnsi="Garamond" w:cs="Arial"/>
              </w:rPr>
              <w:t xml:space="preserve">). </w:t>
            </w:r>
          </w:p>
          <w:p w:rsidR="0055179A" w:rsidRPr="003329A6" w:rsidRDefault="0055179A" w:rsidP="00680F52">
            <w:pPr>
              <w:pStyle w:val="ListParagraph"/>
              <w:rPr>
                <w:rFonts w:ascii="Garamond" w:hAnsi="Garamond" w:cs="Arial"/>
                <w:b/>
              </w:rPr>
            </w:pPr>
          </w:p>
          <w:p w:rsidR="0055179A" w:rsidRPr="003329A6" w:rsidRDefault="0055179A" w:rsidP="00D4118D">
            <w:pPr>
              <w:pStyle w:val="ListParagraph"/>
              <w:numPr>
                <w:ilvl w:val="0"/>
                <w:numId w:val="54"/>
              </w:numPr>
              <w:spacing w:after="0" w:line="240" w:lineRule="auto"/>
              <w:rPr>
                <w:rFonts w:ascii="Garamond" w:hAnsi="Garamond" w:cs="Arial"/>
              </w:rPr>
            </w:pPr>
            <w:r w:rsidRPr="003329A6">
              <w:rPr>
                <w:rFonts w:ascii="Garamond" w:hAnsi="Garamond" w:cs="Arial"/>
                <w:b/>
              </w:rPr>
              <w:t>Financial Assistance Plan</w:t>
            </w:r>
            <w:r w:rsidRPr="003329A6">
              <w:rPr>
                <w:rFonts w:ascii="Garamond" w:hAnsi="Garamond" w:cs="Arial"/>
              </w:rPr>
              <w:t xml:space="preserve"> - must outline the </w:t>
            </w:r>
            <w:r w:rsidRPr="003329A6">
              <w:rPr>
                <w:rFonts w:ascii="Garamond" w:hAnsi="Garamond" w:cs="Arial"/>
                <w:u w:val="single"/>
              </w:rPr>
              <w:t>eight</w:t>
            </w:r>
            <w:r w:rsidRPr="003329A6">
              <w:rPr>
                <w:rFonts w:ascii="Garamond" w:hAnsi="Garamond" w:cs="Arial"/>
              </w:rPr>
              <w:t xml:space="preserve"> parameters (</w:t>
            </w:r>
            <w:r w:rsidRPr="003329A6">
              <w:rPr>
                <w:rFonts w:ascii="Garamond" w:hAnsi="Garamond" w:cs="Arial"/>
                <w:i/>
              </w:rPr>
              <w:t xml:space="preserve">detailed in technical proposal template) </w:t>
            </w:r>
            <w:r w:rsidRPr="003329A6">
              <w:rPr>
                <w:rFonts w:ascii="Garamond" w:hAnsi="Garamond" w:cs="Arial"/>
              </w:rPr>
              <w:t xml:space="preserve">for ESBCs seeking assistance with award funds. </w:t>
            </w:r>
          </w:p>
          <w:p w:rsidR="0055179A" w:rsidRPr="003329A6" w:rsidRDefault="0055179A" w:rsidP="00680F52">
            <w:pPr>
              <w:pStyle w:val="ListParagraph"/>
              <w:rPr>
                <w:rFonts w:ascii="Garamond" w:hAnsi="Garamond" w:cs="Arial"/>
              </w:rPr>
            </w:pPr>
          </w:p>
          <w:p w:rsidR="0055179A" w:rsidRPr="003329A6" w:rsidRDefault="0055179A" w:rsidP="00D4118D">
            <w:pPr>
              <w:pStyle w:val="ListParagraph"/>
              <w:numPr>
                <w:ilvl w:val="0"/>
                <w:numId w:val="48"/>
              </w:numPr>
              <w:spacing w:after="0" w:line="240" w:lineRule="auto"/>
              <w:rPr>
                <w:rFonts w:ascii="Garamond" w:hAnsi="Garamond" w:cs="Arial"/>
              </w:rPr>
            </w:pPr>
            <w:r w:rsidRPr="003329A6">
              <w:rPr>
                <w:rFonts w:ascii="Garamond" w:hAnsi="Garamond" w:cs="Arial"/>
                <w:b/>
              </w:rPr>
              <w:t>Collaboration &amp; Leveraging of Resources</w:t>
            </w:r>
            <w:r w:rsidRPr="003329A6">
              <w:rPr>
                <w:rFonts w:ascii="Garamond" w:hAnsi="Garamond" w:cs="Arial"/>
              </w:rPr>
              <w:t xml:space="preserve"> - </w:t>
            </w:r>
            <w:r w:rsidRPr="003329A6">
              <w:rPr>
                <w:rFonts w:ascii="Garamond" w:hAnsi="Garamond" w:cs="Arial"/>
                <w:u w:val="single"/>
              </w:rPr>
              <w:t>In an estimated 1 page</w:t>
            </w:r>
            <w:r w:rsidRPr="003329A6">
              <w:rPr>
                <w:rFonts w:ascii="Garamond" w:hAnsi="Garamond" w:cs="Arial"/>
              </w:rPr>
              <w:t>, labeled with the main heading ‘</w:t>
            </w:r>
            <w:r w:rsidRPr="003329A6">
              <w:rPr>
                <w:rFonts w:ascii="Garamond" w:hAnsi="Garamond" w:cs="Arial"/>
                <w:b/>
              </w:rPr>
              <w:t>Collaboration and Leveraging of Resources’</w:t>
            </w:r>
            <w:r w:rsidRPr="003329A6">
              <w:rPr>
                <w:rFonts w:ascii="Garamond" w:hAnsi="Garamond" w:cs="Arial"/>
              </w:rPr>
              <w:t xml:space="preserve">, this section should address specifically how </w:t>
            </w:r>
            <w:r w:rsidR="00F6475D">
              <w:rPr>
                <w:rFonts w:ascii="Garamond" w:hAnsi="Garamond" w:cs="Arial"/>
              </w:rPr>
              <w:t xml:space="preserve">the non-Federal entity </w:t>
            </w:r>
            <w:r w:rsidRPr="003329A6">
              <w:rPr>
                <w:rFonts w:ascii="Garamond" w:hAnsi="Garamond" w:cs="Arial"/>
              </w:rPr>
              <w:t xml:space="preserve">lead organization will collaborate and leverage resources to accomplish the proposed milestone goals and supporting export activities with each prospective partner identified in Section 5.2.3 </w:t>
            </w:r>
            <w:r w:rsidRPr="003329A6">
              <w:rPr>
                <w:rFonts w:ascii="Garamond" w:hAnsi="Garamond" w:cs="Arial"/>
                <w:i/>
              </w:rPr>
              <w:t>(outlined in table format as provided in technical proposal template).</w:t>
            </w:r>
          </w:p>
          <w:p w:rsidR="0055179A" w:rsidRPr="003329A6" w:rsidRDefault="0055179A" w:rsidP="00680F52">
            <w:pPr>
              <w:pStyle w:val="ListParagraph"/>
              <w:rPr>
                <w:rFonts w:ascii="Garamond" w:hAnsi="Garamond" w:cs="Arial"/>
              </w:rPr>
            </w:pPr>
          </w:p>
          <w:p w:rsidR="0055179A" w:rsidRPr="003329A6" w:rsidRDefault="0055179A" w:rsidP="00D4118D">
            <w:pPr>
              <w:pStyle w:val="ListParagraph"/>
              <w:numPr>
                <w:ilvl w:val="0"/>
                <w:numId w:val="48"/>
              </w:numPr>
              <w:spacing w:after="0" w:line="240" w:lineRule="auto"/>
              <w:rPr>
                <w:rFonts w:ascii="Garamond" w:hAnsi="Garamond" w:cs="Arial"/>
              </w:rPr>
            </w:pPr>
            <w:r w:rsidRPr="003329A6">
              <w:rPr>
                <w:rFonts w:ascii="Garamond" w:hAnsi="Garamond" w:cs="Arial"/>
                <w:b/>
              </w:rPr>
              <w:t>Financial Management &amp; Past Performance</w:t>
            </w:r>
            <w:r w:rsidRPr="003329A6">
              <w:rPr>
                <w:rFonts w:ascii="Garamond" w:hAnsi="Garamond" w:cs="Arial"/>
              </w:rPr>
              <w:t xml:space="preserve"> - </w:t>
            </w:r>
            <w:r w:rsidRPr="003329A6">
              <w:rPr>
                <w:rFonts w:ascii="Garamond" w:hAnsi="Garamond" w:cs="Arial"/>
                <w:u w:val="single"/>
              </w:rPr>
              <w:t>In an estimated 1 page</w:t>
            </w:r>
            <w:r w:rsidRPr="003329A6">
              <w:rPr>
                <w:rFonts w:ascii="Garamond" w:hAnsi="Garamond" w:cs="Arial"/>
              </w:rPr>
              <w:t>, labeled with the main heading ‘</w:t>
            </w:r>
            <w:r w:rsidRPr="003329A6">
              <w:rPr>
                <w:rFonts w:ascii="Garamond" w:hAnsi="Garamond" w:cs="Arial"/>
                <w:b/>
              </w:rPr>
              <w:t>Financial Management and Past Performance’</w:t>
            </w:r>
            <w:r w:rsidRPr="003329A6">
              <w:rPr>
                <w:rFonts w:ascii="Garamond" w:hAnsi="Garamond" w:cs="Arial"/>
              </w:rPr>
              <w:t>, this section should address</w:t>
            </w:r>
          </w:p>
          <w:p w:rsidR="0055179A" w:rsidRPr="003329A6" w:rsidRDefault="0055179A" w:rsidP="00D4118D">
            <w:pPr>
              <w:pStyle w:val="ListParagraph"/>
              <w:numPr>
                <w:ilvl w:val="0"/>
                <w:numId w:val="49"/>
              </w:numPr>
              <w:spacing w:after="0" w:line="240" w:lineRule="auto"/>
              <w:ind w:left="1088" w:firstLine="0"/>
              <w:rPr>
                <w:rFonts w:ascii="Garamond" w:hAnsi="Garamond" w:cs="Arial"/>
              </w:rPr>
            </w:pPr>
            <w:r w:rsidRPr="003329A6">
              <w:rPr>
                <w:rFonts w:ascii="Garamond" w:hAnsi="Garamond" w:cs="Arial"/>
              </w:rPr>
              <w:t>Financial management structure and systems;</w:t>
            </w:r>
          </w:p>
          <w:p w:rsidR="0055179A" w:rsidRPr="003329A6" w:rsidRDefault="0055179A" w:rsidP="00D4118D">
            <w:pPr>
              <w:pStyle w:val="ListParagraph"/>
              <w:numPr>
                <w:ilvl w:val="0"/>
                <w:numId w:val="49"/>
              </w:numPr>
              <w:spacing w:after="0" w:line="240" w:lineRule="auto"/>
              <w:ind w:left="1088" w:firstLine="0"/>
              <w:rPr>
                <w:rFonts w:ascii="Garamond" w:hAnsi="Garamond" w:cs="Arial"/>
              </w:rPr>
            </w:pPr>
            <w:r w:rsidRPr="003329A6">
              <w:rPr>
                <w:rFonts w:ascii="Garamond" w:hAnsi="Garamond" w:cs="Arial"/>
              </w:rPr>
              <w:t xml:space="preserve">Internal process controls related to the financial assistance plan; and </w:t>
            </w:r>
          </w:p>
          <w:p w:rsidR="0055179A" w:rsidRPr="003329A6" w:rsidRDefault="0055179A" w:rsidP="00D4118D">
            <w:pPr>
              <w:pStyle w:val="ListParagraph"/>
              <w:numPr>
                <w:ilvl w:val="0"/>
                <w:numId w:val="55"/>
              </w:numPr>
              <w:spacing w:after="0" w:line="240" w:lineRule="auto"/>
              <w:ind w:left="1448"/>
              <w:rPr>
                <w:rFonts w:ascii="Garamond" w:hAnsi="Garamond" w:cs="Arial"/>
              </w:rPr>
            </w:pPr>
            <w:r w:rsidRPr="003329A6">
              <w:rPr>
                <w:rFonts w:ascii="Garamond" w:hAnsi="Garamond" w:cs="Arial"/>
              </w:rPr>
              <w:t>Experience of staff member responsible for financial recordkeeping, reporting, and expenditure of funds.</w:t>
            </w:r>
          </w:p>
          <w:p w:rsidR="0055179A" w:rsidRPr="003329A6" w:rsidRDefault="0055179A" w:rsidP="00680F52">
            <w:pPr>
              <w:pStyle w:val="ListParagraph"/>
              <w:rPr>
                <w:rFonts w:ascii="Garamond" w:hAnsi="Garamond" w:cs="Arial"/>
              </w:rPr>
            </w:pPr>
          </w:p>
          <w:p w:rsidR="0055179A" w:rsidRPr="003329A6" w:rsidRDefault="0055179A" w:rsidP="00D4118D">
            <w:pPr>
              <w:pStyle w:val="ListParagraph"/>
              <w:numPr>
                <w:ilvl w:val="0"/>
                <w:numId w:val="48"/>
              </w:numPr>
              <w:spacing w:after="0" w:line="240" w:lineRule="auto"/>
              <w:rPr>
                <w:rFonts w:ascii="Garamond" w:hAnsi="Garamond" w:cs="Arial"/>
              </w:rPr>
            </w:pPr>
            <w:r w:rsidRPr="003329A6">
              <w:rPr>
                <w:rFonts w:ascii="Garamond" w:hAnsi="Garamond" w:cs="Arial"/>
                <w:b/>
              </w:rPr>
              <w:t>Data Collection &amp; Measurement of Outcomes</w:t>
            </w:r>
            <w:r w:rsidRPr="003329A6">
              <w:rPr>
                <w:rFonts w:ascii="Garamond" w:hAnsi="Garamond" w:cs="Arial"/>
              </w:rPr>
              <w:t xml:space="preserve"> - </w:t>
            </w:r>
            <w:r w:rsidRPr="003329A6">
              <w:rPr>
                <w:rFonts w:ascii="Garamond" w:hAnsi="Garamond" w:cs="Arial"/>
                <w:u w:val="single"/>
              </w:rPr>
              <w:t>In an estimated 1-2 pages</w:t>
            </w:r>
            <w:r w:rsidRPr="003329A6">
              <w:rPr>
                <w:rFonts w:ascii="Garamond" w:hAnsi="Garamond" w:cs="Arial"/>
              </w:rPr>
              <w:t>, labeled with the main heading ‘</w:t>
            </w:r>
            <w:r w:rsidRPr="003329A6">
              <w:rPr>
                <w:rFonts w:ascii="Garamond" w:hAnsi="Garamond" w:cs="Arial"/>
                <w:b/>
              </w:rPr>
              <w:t>Data Collection and Measurement of Outcomes</w:t>
            </w:r>
            <w:r w:rsidRPr="003329A6">
              <w:rPr>
                <w:rFonts w:ascii="Garamond" w:hAnsi="Garamond" w:cs="Arial"/>
              </w:rPr>
              <w:t xml:space="preserve">’, this section must address the required data collection elements identified in Section 5.2.5 (noted in technical proposal template); and, the quality of Applicant’s ability to quantitatively measure progress towards achieving proposed outcomes.  STEP’s proven results are measured by an increase in the number of firms and value of ‘actual’ export sales.  </w:t>
            </w:r>
            <w:r w:rsidRPr="003329A6">
              <w:rPr>
                <w:rFonts w:ascii="Garamond" w:hAnsi="Garamond" w:cs="Arial"/>
                <w:i/>
              </w:rPr>
              <w:t>Refer to Technical Proposal template for more details.</w:t>
            </w:r>
          </w:p>
          <w:p w:rsidR="0055179A" w:rsidRPr="003329A6" w:rsidRDefault="0055179A" w:rsidP="00680F52">
            <w:pPr>
              <w:pStyle w:val="ListParagraph"/>
              <w:rPr>
                <w:rFonts w:ascii="Garamond" w:hAnsi="Garamond" w:cs="Arial"/>
                <w:b/>
              </w:rPr>
            </w:pPr>
          </w:p>
          <w:p w:rsidR="0055179A" w:rsidRPr="003329A6" w:rsidRDefault="0055179A" w:rsidP="00680F52">
            <w:pPr>
              <w:pStyle w:val="ListParagraph"/>
              <w:rPr>
                <w:rFonts w:ascii="Garamond" w:hAnsi="Garamond" w:cs="Arial"/>
              </w:rPr>
            </w:pPr>
            <w:r w:rsidRPr="003329A6">
              <w:rPr>
                <w:rFonts w:ascii="Garamond" w:hAnsi="Garamond" w:cs="Arial"/>
              </w:rPr>
              <w:t>Applicants are encouraged to discuss the benefit that can be realized to Your state’s economy as a result of job created and/or job retained stemming from ESBCs participation in export activity to specific countries and industries.  To the extent possible, please explain whether the number of jobs created/retained can be captured; and if so, include a question on your STEP Client Application to collect this data.</w:t>
            </w:r>
            <w:r w:rsidR="00226B15">
              <w:rPr>
                <w:rFonts w:ascii="Garamond" w:hAnsi="Garamond" w:cs="Arial"/>
              </w:rPr>
              <w:t xml:space="preserve"> The purpose of this data collection is for SBA to track “jobs supported” for performance measure purposes. </w:t>
            </w:r>
            <w:r w:rsidR="003E689E">
              <w:rPr>
                <w:rFonts w:ascii="Garamond" w:hAnsi="Garamond" w:cs="Arial"/>
              </w:rPr>
              <w:t>This data collection is optional.</w:t>
            </w: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lastRenderedPageBreak/>
              <w:t>4.2.3</w:t>
            </w:r>
          </w:p>
        </w:tc>
        <w:tc>
          <w:tcPr>
            <w:tcW w:w="8982" w:type="dxa"/>
          </w:tcPr>
          <w:p w:rsidR="0055179A" w:rsidRPr="003329A6" w:rsidRDefault="0055179A" w:rsidP="00680F52">
            <w:pPr>
              <w:jc w:val="center"/>
              <w:rPr>
                <w:rFonts w:ascii="Garamond" w:hAnsi="Garamond" w:cs="Arial"/>
                <w:b/>
              </w:rPr>
            </w:pPr>
            <w:r w:rsidRPr="003329A6">
              <w:rPr>
                <w:rFonts w:ascii="Garamond" w:hAnsi="Garamond" w:cs="Arial"/>
                <w:b/>
              </w:rPr>
              <w:t>Budget Information</w:t>
            </w:r>
          </w:p>
          <w:p w:rsidR="0055179A" w:rsidRPr="003329A6" w:rsidRDefault="0055179A" w:rsidP="002E243C">
            <w:pPr>
              <w:jc w:val="center"/>
              <w:rPr>
                <w:rFonts w:ascii="Garamond" w:hAnsi="Garamond" w:cs="Arial"/>
              </w:rPr>
            </w:pPr>
            <w:r w:rsidRPr="003329A6">
              <w:rPr>
                <w:rFonts w:ascii="Garamond" w:hAnsi="Garamond" w:cs="Arial"/>
                <w:i/>
              </w:rPr>
              <w:t xml:space="preserve">Each Applicant must provide budget information according to the specific instructions for each item. </w:t>
            </w:r>
            <w:r w:rsidRPr="003329A6">
              <w:rPr>
                <w:rFonts w:ascii="Garamond" w:hAnsi="Garamond" w:cs="Arial"/>
                <w:b/>
                <w:i/>
                <w:u w:val="single"/>
              </w:rPr>
              <w:t>Submit budget information documents bundled together in the following order, with the file name labeled as follows: Attachment [# ], [State abbreviation], and the document name.</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[4]</w:t>
            </w:r>
          </w:p>
          <w:p w:rsidR="0055179A" w:rsidRPr="00D81608"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SF-424</w:t>
            </w:r>
          </w:p>
          <w:p w:rsidR="0055179A" w:rsidRPr="00BD6267" w:rsidRDefault="0055179A" w:rsidP="00680F52">
            <w:pPr>
              <w:jc w:val="center"/>
              <w:rPr>
                <w:rFonts w:ascii="Garamond" w:hAnsi="Garamond" w:cs="Arial"/>
              </w:rPr>
            </w:pPr>
          </w:p>
          <w:p w:rsidR="0055179A" w:rsidRPr="00E94563" w:rsidRDefault="0055179A" w:rsidP="00680F52">
            <w:pPr>
              <w:jc w:val="center"/>
              <w:rPr>
                <w:rFonts w:ascii="Garamond" w:hAnsi="Garamond" w:cs="Arial"/>
              </w:rPr>
            </w:pPr>
            <w:r w:rsidRPr="00E94563">
              <w:rPr>
                <w:rFonts w:ascii="Garamond" w:hAnsi="Garamond" w:cs="Arial"/>
                <w:i/>
              </w:rPr>
              <w:t>Online and Pdf format</w:t>
            </w:r>
          </w:p>
        </w:tc>
        <w:tc>
          <w:tcPr>
            <w:tcW w:w="8982" w:type="dxa"/>
          </w:tcPr>
          <w:p w:rsidR="0055179A" w:rsidRPr="00E94563" w:rsidRDefault="0055179A" w:rsidP="00680F52">
            <w:pPr>
              <w:pStyle w:val="Default"/>
              <w:rPr>
                <w:rFonts w:ascii="Garamond" w:hAnsi="Garamond"/>
                <w:sz w:val="22"/>
                <w:szCs w:val="22"/>
              </w:rPr>
            </w:pPr>
            <w:r w:rsidRPr="00E94563">
              <w:rPr>
                <w:rFonts w:ascii="Garamond" w:hAnsi="Garamond" w:cs="Arial"/>
                <w:b/>
                <w:sz w:val="22"/>
                <w:szCs w:val="22"/>
              </w:rPr>
              <w:lastRenderedPageBreak/>
              <w:t>Standard Form (SF) 424, Application for Federal Assistance</w:t>
            </w:r>
            <w:r w:rsidRPr="00E94563">
              <w:rPr>
                <w:rFonts w:ascii="Garamond" w:hAnsi="Garamond" w:cs="Arial"/>
                <w:sz w:val="22"/>
                <w:szCs w:val="22"/>
              </w:rPr>
              <w:t xml:space="preserve">. </w:t>
            </w:r>
            <w:r w:rsidR="00180846">
              <w:rPr>
                <w:rFonts w:ascii="Garamond" w:hAnsi="Garamond"/>
                <w:sz w:val="22"/>
                <w:szCs w:val="22"/>
              </w:rPr>
              <w:t xml:space="preserve"> </w:t>
            </w:r>
            <w:r w:rsidRPr="00E94563">
              <w:rPr>
                <w:rFonts w:ascii="Garamond" w:hAnsi="Garamond"/>
                <w:sz w:val="22"/>
                <w:szCs w:val="22"/>
              </w:rPr>
              <w:t>SF</w:t>
            </w:r>
            <w:r w:rsidR="00180846">
              <w:rPr>
                <w:rFonts w:ascii="Garamond" w:hAnsi="Garamond"/>
                <w:sz w:val="22"/>
                <w:szCs w:val="22"/>
              </w:rPr>
              <w:t xml:space="preserve"> </w:t>
            </w:r>
            <w:r w:rsidRPr="00E94563">
              <w:rPr>
                <w:rFonts w:ascii="Garamond" w:hAnsi="Garamond"/>
                <w:sz w:val="22"/>
                <w:szCs w:val="22"/>
              </w:rPr>
              <w:t xml:space="preserve">424, Application for Federal Assistance.   This standardized form requires basic information about your organization. </w:t>
            </w:r>
          </w:p>
          <w:p w:rsidR="0055179A" w:rsidRPr="00E94563" w:rsidRDefault="0055179A" w:rsidP="00680F52">
            <w:pPr>
              <w:pStyle w:val="Default"/>
              <w:rPr>
                <w:rFonts w:ascii="Garamond" w:hAnsi="Garamond"/>
                <w:sz w:val="22"/>
                <w:szCs w:val="22"/>
              </w:rPr>
            </w:pPr>
          </w:p>
          <w:p w:rsidR="0055179A" w:rsidRPr="003329A6" w:rsidRDefault="0055179A" w:rsidP="00D4118D">
            <w:pPr>
              <w:pStyle w:val="ListParagraph"/>
              <w:numPr>
                <w:ilvl w:val="1"/>
                <w:numId w:val="17"/>
              </w:numPr>
              <w:tabs>
                <w:tab w:val="left" w:pos="188"/>
              </w:tabs>
              <w:spacing w:before="120" w:after="120" w:line="240" w:lineRule="auto"/>
              <w:ind w:left="638" w:hanging="270"/>
              <w:rPr>
                <w:rFonts w:ascii="Garamond" w:hAnsi="Garamond" w:cs="Arial"/>
              </w:rPr>
            </w:pPr>
            <w:r w:rsidRPr="00E94563">
              <w:rPr>
                <w:rFonts w:ascii="Garamond" w:hAnsi="Garamond"/>
              </w:rPr>
              <w:t xml:space="preserve">Block ‘f’ must reflect the name of the </w:t>
            </w:r>
            <w:r w:rsidRPr="00FE2650">
              <w:rPr>
                <w:rFonts w:ascii="Garamond" w:hAnsi="Garamond"/>
              </w:rPr>
              <w:t xml:space="preserve">STEP Director of the Applicant organization, not a grant writer or any other contact person. </w:t>
            </w:r>
          </w:p>
          <w:p w:rsidR="002E243C" w:rsidRPr="003329A6" w:rsidRDefault="002E243C" w:rsidP="00D4118D">
            <w:pPr>
              <w:pStyle w:val="ListParagraph"/>
              <w:tabs>
                <w:tab w:val="left" w:pos="188"/>
              </w:tabs>
              <w:spacing w:before="120" w:after="120" w:line="240" w:lineRule="auto"/>
              <w:ind w:left="638"/>
              <w:rPr>
                <w:rFonts w:ascii="Garamond" w:hAnsi="Garamond"/>
              </w:rPr>
            </w:pPr>
          </w:p>
          <w:p w:rsidR="002E243C" w:rsidRPr="003329A6" w:rsidRDefault="002E243C" w:rsidP="00D4118D">
            <w:pPr>
              <w:pStyle w:val="ListParagraph"/>
              <w:tabs>
                <w:tab w:val="left" w:pos="188"/>
              </w:tabs>
              <w:spacing w:before="120" w:after="120" w:line="240" w:lineRule="auto"/>
              <w:ind w:left="638"/>
              <w:rPr>
                <w:rFonts w:ascii="Garamond" w:hAnsi="Garamond"/>
              </w:rPr>
            </w:pPr>
          </w:p>
          <w:p w:rsidR="002E243C" w:rsidRPr="003329A6" w:rsidRDefault="002E243C" w:rsidP="00D4118D">
            <w:pPr>
              <w:pStyle w:val="ListParagraph"/>
              <w:tabs>
                <w:tab w:val="left" w:pos="188"/>
              </w:tabs>
              <w:spacing w:before="120" w:after="120" w:line="240" w:lineRule="auto"/>
              <w:ind w:left="638"/>
              <w:rPr>
                <w:rFonts w:ascii="Garamond" w:hAnsi="Garamond"/>
              </w:rPr>
            </w:pPr>
          </w:p>
          <w:p w:rsidR="002E243C" w:rsidRPr="003329A6" w:rsidRDefault="002E243C" w:rsidP="00D4118D">
            <w:pPr>
              <w:pStyle w:val="ListParagraph"/>
              <w:tabs>
                <w:tab w:val="left" w:pos="188"/>
              </w:tabs>
              <w:spacing w:before="120" w:after="120" w:line="240" w:lineRule="auto"/>
              <w:ind w:left="638"/>
              <w:rPr>
                <w:rFonts w:ascii="Garamond" w:hAnsi="Garamond" w:cs="Arial"/>
              </w:rPr>
            </w:pP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lastRenderedPageBreak/>
              <w:t>Attachment [4]</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SF-424A</w:t>
            </w:r>
          </w:p>
          <w:p w:rsidR="0055179A" w:rsidRPr="003329A6" w:rsidRDefault="0055179A" w:rsidP="00680F52">
            <w:pPr>
              <w:jc w:val="center"/>
              <w:rPr>
                <w:rFonts w:ascii="Garamond" w:hAnsi="Garamond" w:cs="Arial"/>
              </w:rPr>
            </w:pPr>
          </w:p>
          <w:p w:rsidR="0055179A" w:rsidRPr="003329A6" w:rsidRDefault="0055179A" w:rsidP="00680F52">
            <w:pPr>
              <w:jc w:val="center"/>
              <w:rPr>
                <w:rFonts w:ascii="Garamond" w:hAnsi="Garamond" w:cs="Arial"/>
              </w:rPr>
            </w:pPr>
            <w:r w:rsidRPr="003329A6">
              <w:rPr>
                <w:rFonts w:ascii="Garamond" w:hAnsi="Garamond" w:cs="Arial"/>
                <w:i/>
              </w:rPr>
              <w:t>Online and Pdf format</w:t>
            </w:r>
          </w:p>
        </w:tc>
        <w:tc>
          <w:tcPr>
            <w:tcW w:w="8982" w:type="dxa"/>
          </w:tcPr>
          <w:p w:rsidR="0055179A" w:rsidRPr="003329A6" w:rsidRDefault="0055179A" w:rsidP="00680F52">
            <w:pPr>
              <w:spacing w:before="120" w:after="120"/>
              <w:rPr>
                <w:rFonts w:ascii="Garamond" w:hAnsi="Garamond" w:cs="Arial"/>
                <w:b/>
              </w:rPr>
            </w:pPr>
            <w:r w:rsidRPr="003329A6">
              <w:rPr>
                <w:rFonts w:ascii="Garamond" w:hAnsi="Garamond" w:cs="Arial"/>
                <w:b/>
              </w:rPr>
              <w:t xml:space="preserve">SF-424A, Budget Information (Non-Construction Programs) </w:t>
            </w:r>
            <w:r w:rsidRPr="003329A6">
              <w:rPr>
                <w:rFonts w:ascii="Garamond" w:hAnsi="Garamond"/>
              </w:rPr>
              <w:t>- this form requires an estimate of the Applicant's total cost of executing STEP activities described in the technical proposal.</w:t>
            </w:r>
          </w:p>
          <w:p w:rsidR="0055179A" w:rsidRPr="003329A6" w:rsidRDefault="0055179A" w:rsidP="00D4118D">
            <w:pPr>
              <w:pStyle w:val="ListParagraph"/>
              <w:numPr>
                <w:ilvl w:val="1"/>
                <w:numId w:val="47"/>
              </w:numPr>
              <w:tabs>
                <w:tab w:val="left" w:pos="458"/>
              </w:tabs>
              <w:spacing w:before="120" w:after="120" w:line="240" w:lineRule="auto"/>
              <w:ind w:left="728"/>
              <w:rPr>
                <w:rFonts w:ascii="Garamond" w:hAnsi="Garamond"/>
              </w:rPr>
            </w:pPr>
            <w:r w:rsidRPr="003329A6">
              <w:rPr>
                <w:rFonts w:ascii="Garamond" w:hAnsi="Garamond"/>
              </w:rPr>
              <w:t xml:space="preserve">Do not show non-Federal funds overmatch. Include only Applicant staff travel in the “Travel” cost category and ESBC travel in the “Other” cost category; </w:t>
            </w:r>
          </w:p>
          <w:p w:rsidR="0055179A" w:rsidRPr="003329A6" w:rsidRDefault="0055179A" w:rsidP="00D4118D">
            <w:pPr>
              <w:pStyle w:val="ListParagraph"/>
              <w:numPr>
                <w:ilvl w:val="1"/>
                <w:numId w:val="47"/>
              </w:numPr>
              <w:tabs>
                <w:tab w:val="left" w:pos="458"/>
              </w:tabs>
              <w:spacing w:before="120" w:after="120" w:line="240" w:lineRule="auto"/>
              <w:ind w:left="728"/>
              <w:rPr>
                <w:rFonts w:ascii="Garamond" w:hAnsi="Garamond"/>
              </w:rPr>
            </w:pPr>
            <w:r w:rsidRPr="003329A6">
              <w:rPr>
                <w:rFonts w:ascii="Garamond" w:hAnsi="Garamond"/>
              </w:rPr>
              <w:t xml:space="preserve">For Section A, fill in columns (a) with ‘STEP’, (b) with 59.061, (e), (f), and (g); </w:t>
            </w:r>
          </w:p>
          <w:p w:rsidR="0055179A" w:rsidRPr="003329A6" w:rsidRDefault="0055179A" w:rsidP="00D4118D">
            <w:pPr>
              <w:pStyle w:val="ListParagraph"/>
              <w:numPr>
                <w:ilvl w:val="1"/>
                <w:numId w:val="47"/>
              </w:numPr>
              <w:tabs>
                <w:tab w:val="left" w:pos="458"/>
              </w:tabs>
              <w:spacing w:before="120" w:after="120" w:line="240" w:lineRule="auto"/>
              <w:ind w:left="728"/>
              <w:rPr>
                <w:rFonts w:ascii="Garamond" w:hAnsi="Garamond"/>
              </w:rPr>
            </w:pPr>
            <w:r w:rsidRPr="003329A6">
              <w:rPr>
                <w:rFonts w:ascii="Garamond" w:hAnsi="Garamond"/>
              </w:rPr>
              <w:t xml:space="preserve">For Section B, place the proposed Federal award in column (1), required Non-Federal match in column (2), and any in-kind contribution (from Applicant or a third party) in column (3);  </w:t>
            </w:r>
          </w:p>
          <w:p w:rsidR="0055179A" w:rsidRPr="003329A6" w:rsidRDefault="0055179A" w:rsidP="00D4118D">
            <w:pPr>
              <w:pStyle w:val="ListParagraph"/>
              <w:numPr>
                <w:ilvl w:val="1"/>
                <w:numId w:val="47"/>
              </w:numPr>
              <w:tabs>
                <w:tab w:val="left" w:pos="458"/>
              </w:tabs>
              <w:spacing w:before="120" w:after="120" w:line="240" w:lineRule="auto"/>
              <w:ind w:left="728"/>
              <w:rPr>
                <w:rFonts w:ascii="Garamond" w:hAnsi="Garamond"/>
              </w:rPr>
            </w:pPr>
            <w:r w:rsidRPr="003329A6">
              <w:rPr>
                <w:rFonts w:ascii="Garamond" w:hAnsi="Garamond"/>
              </w:rPr>
              <w:t xml:space="preserve">For Section C, fill in columns (a) with ‘STEP’, (b), and (e); and </w:t>
            </w:r>
          </w:p>
          <w:p w:rsidR="0055179A" w:rsidRPr="003329A6" w:rsidRDefault="0055179A" w:rsidP="00D4118D">
            <w:pPr>
              <w:pStyle w:val="ListParagraph"/>
              <w:numPr>
                <w:ilvl w:val="1"/>
                <w:numId w:val="47"/>
              </w:numPr>
              <w:tabs>
                <w:tab w:val="left" w:pos="458"/>
              </w:tabs>
              <w:spacing w:before="120" w:after="120" w:line="240" w:lineRule="auto"/>
              <w:ind w:left="728"/>
              <w:rPr>
                <w:rFonts w:ascii="Garamond" w:hAnsi="Garamond" w:cs="Arial"/>
              </w:rPr>
            </w:pPr>
            <w:r w:rsidRPr="003329A6">
              <w:rPr>
                <w:rFonts w:ascii="Garamond" w:hAnsi="Garamond"/>
              </w:rPr>
              <w:t xml:space="preserve">In Section D, enter a realistic reflection of the quarterly total Federal and Non-Federal amounts; </w:t>
            </w:r>
            <w:r w:rsidRPr="003329A6">
              <w:rPr>
                <w:rFonts w:ascii="Garamond" w:hAnsi="Garamond"/>
                <w:u w:val="single"/>
              </w:rPr>
              <w:t>avoid merely dividing the total amounts by four</w:t>
            </w:r>
            <w:r w:rsidRPr="003329A6">
              <w:rPr>
                <w:rFonts w:ascii="Garamond" w:hAnsi="Garamond"/>
              </w:rPr>
              <w:t>.  The amounts should be divided by quarter in accordance with the total proposed activity amounts on your Attachment A.</w:t>
            </w: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t>Attachment [4]</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A 10-12</w:t>
            </w:r>
          </w:p>
          <w:p w:rsidR="0055179A" w:rsidRPr="003329A6" w:rsidRDefault="0055179A" w:rsidP="00680F52">
            <w:pPr>
              <w:jc w:val="center"/>
              <w:rPr>
                <w:rFonts w:ascii="Garamond" w:hAnsi="Garamond" w:cs="Arial"/>
              </w:rPr>
            </w:pPr>
          </w:p>
          <w:p w:rsidR="0055179A" w:rsidRPr="003329A6" w:rsidRDefault="0055179A" w:rsidP="00680F52">
            <w:pPr>
              <w:jc w:val="center"/>
              <w:rPr>
                <w:rFonts w:ascii="Garamond" w:hAnsi="Garamond" w:cs="Arial"/>
              </w:rPr>
            </w:pPr>
            <w:r w:rsidRPr="003329A6">
              <w:rPr>
                <w:rFonts w:ascii="Garamond" w:hAnsi="Garamond" w:cs="Arial"/>
                <w:i/>
              </w:rPr>
              <w:t>Excel /Pdf format</w:t>
            </w:r>
          </w:p>
        </w:tc>
        <w:tc>
          <w:tcPr>
            <w:tcW w:w="8982" w:type="dxa"/>
          </w:tcPr>
          <w:p w:rsidR="0055179A" w:rsidRPr="003329A6" w:rsidRDefault="0055179A" w:rsidP="00680F52">
            <w:pPr>
              <w:spacing w:before="120" w:after="120"/>
              <w:rPr>
                <w:rFonts w:ascii="Garamond" w:hAnsi="Garamond" w:cs="Arial"/>
                <w:b/>
              </w:rPr>
            </w:pPr>
            <w:r w:rsidRPr="003329A6">
              <w:rPr>
                <w:rFonts w:ascii="Garamond" w:hAnsi="Garamond" w:cs="Arial"/>
                <w:b/>
              </w:rPr>
              <w:t>Attachments A-10 through A-12 (Budget Detail Worksheets)</w:t>
            </w:r>
          </w:p>
          <w:p w:rsidR="0055179A" w:rsidRPr="003329A6" w:rsidRDefault="00362BB8" w:rsidP="00D4118D">
            <w:pPr>
              <w:pStyle w:val="ListParagraph"/>
              <w:numPr>
                <w:ilvl w:val="0"/>
                <w:numId w:val="50"/>
              </w:numPr>
              <w:spacing w:before="120" w:after="120" w:line="240" w:lineRule="auto"/>
              <w:rPr>
                <w:rFonts w:ascii="Garamond" w:hAnsi="Garamond" w:cs="Arial"/>
              </w:rPr>
            </w:pPr>
            <w:r>
              <w:rPr>
                <w:rFonts w:ascii="Garamond" w:hAnsi="Garamond" w:cs="Arial"/>
              </w:rPr>
              <w:t>Non-</w:t>
            </w:r>
            <w:r w:rsidR="00F6475D">
              <w:rPr>
                <w:rFonts w:ascii="Garamond" w:hAnsi="Garamond" w:cs="Arial"/>
              </w:rPr>
              <w:t>Federal entity</w:t>
            </w:r>
            <w:r w:rsidR="0055179A" w:rsidRPr="003329A6">
              <w:rPr>
                <w:rFonts w:ascii="Garamond" w:hAnsi="Garamond" w:cs="Arial"/>
              </w:rPr>
              <w:t xml:space="preserve"> STEP Project Director must devote at least 50% of his/her time (computed quarterly) to the STEP project (ensure “STEP Project Director” is applied to one Applicant staff member);</w:t>
            </w:r>
          </w:p>
          <w:p w:rsidR="0055179A" w:rsidRPr="003329A6" w:rsidRDefault="0055179A" w:rsidP="00D4118D">
            <w:pPr>
              <w:pStyle w:val="ListParagraph"/>
              <w:numPr>
                <w:ilvl w:val="0"/>
                <w:numId w:val="50"/>
              </w:numPr>
              <w:spacing w:before="120" w:after="120" w:line="240" w:lineRule="auto"/>
              <w:rPr>
                <w:rFonts w:ascii="Garamond" w:hAnsi="Garamond" w:cs="Arial"/>
              </w:rPr>
            </w:pPr>
            <w:r w:rsidRPr="003329A6">
              <w:rPr>
                <w:rFonts w:ascii="Garamond" w:hAnsi="Garamond" w:cs="Arial"/>
              </w:rPr>
              <w:t xml:space="preserve">On the A-10, identify all personnel who will be funded by Federal and Non-Federal amounts or who will support the STEP project without project funding (follow the sample shown on the A-9 ‘Supplementary Instructions’ for personnel calculations; do </w:t>
            </w:r>
            <w:r w:rsidRPr="003329A6">
              <w:rPr>
                <w:rFonts w:ascii="Garamond" w:hAnsi="Garamond" w:cs="Arial"/>
                <w:u w:val="single"/>
              </w:rPr>
              <w:t>not</w:t>
            </w:r>
            <w:r w:rsidRPr="003329A6">
              <w:rPr>
                <w:rFonts w:ascii="Garamond" w:hAnsi="Garamond" w:cs="Arial"/>
              </w:rPr>
              <w:t xml:space="preserve"> include the A-9 instruction page in the application package);</w:t>
            </w:r>
          </w:p>
          <w:p w:rsidR="0055179A" w:rsidRPr="003329A6" w:rsidRDefault="0055179A" w:rsidP="00D4118D">
            <w:pPr>
              <w:pStyle w:val="ListParagraph"/>
              <w:numPr>
                <w:ilvl w:val="0"/>
                <w:numId w:val="50"/>
              </w:numPr>
              <w:spacing w:before="120" w:after="120" w:line="240" w:lineRule="auto"/>
              <w:rPr>
                <w:rFonts w:ascii="Garamond" w:hAnsi="Garamond" w:cs="Arial"/>
              </w:rPr>
            </w:pPr>
            <w:r w:rsidRPr="003329A6">
              <w:rPr>
                <w:rFonts w:ascii="Garamond" w:hAnsi="Garamond" w:cs="Arial"/>
              </w:rPr>
              <w:t>For each cost category on the A-11 and A-12 enter both the Federal and Non-Federal amounts;</w:t>
            </w:r>
          </w:p>
          <w:p w:rsidR="0055179A" w:rsidRPr="003329A6" w:rsidRDefault="0055179A" w:rsidP="00D4118D">
            <w:pPr>
              <w:pStyle w:val="ListParagraph"/>
              <w:numPr>
                <w:ilvl w:val="0"/>
                <w:numId w:val="50"/>
              </w:numPr>
              <w:spacing w:before="120" w:after="120" w:line="240" w:lineRule="auto"/>
              <w:rPr>
                <w:rFonts w:ascii="Garamond" w:hAnsi="Garamond" w:cs="Arial"/>
              </w:rPr>
            </w:pPr>
            <w:r w:rsidRPr="003329A6">
              <w:rPr>
                <w:rFonts w:ascii="Garamond" w:hAnsi="Garamond" w:cs="Arial"/>
              </w:rPr>
              <w:t>All totals on the A-10 through A-12 must match the totals on the SF-424;</w:t>
            </w:r>
          </w:p>
          <w:p w:rsidR="0055179A" w:rsidRPr="003329A6" w:rsidRDefault="0055179A" w:rsidP="00D4118D">
            <w:pPr>
              <w:pStyle w:val="ListParagraph"/>
              <w:numPr>
                <w:ilvl w:val="0"/>
                <w:numId w:val="50"/>
              </w:numPr>
              <w:spacing w:before="120" w:after="120" w:line="240" w:lineRule="auto"/>
              <w:rPr>
                <w:rFonts w:ascii="Garamond" w:hAnsi="Garamond" w:cs="Arial"/>
              </w:rPr>
            </w:pPr>
            <w:r w:rsidRPr="003329A6">
              <w:rPr>
                <w:rFonts w:ascii="Garamond" w:hAnsi="Garamond" w:cs="Arial"/>
              </w:rPr>
              <w:t>All subtotals and totals on the A-10 through A-12 must match all dollar amounts reflected on SF-424A; and,</w:t>
            </w:r>
          </w:p>
          <w:p w:rsidR="0055179A" w:rsidRPr="003329A6" w:rsidRDefault="00F6475D" w:rsidP="00D4118D">
            <w:pPr>
              <w:pStyle w:val="ListParagraph"/>
              <w:numPr>
                <w:ilvl w:val="0"/>
                <w:numId w:val="50"/>
              </w:numPr>
              <w:spacing w:before="120" w:after="120" w:line="240" w:lineRule="auto"/>
              <w:rPr>
                <w:rFonts w:ascii="Garamond" w:hAnsi="Garamond" w:cs="Arial"/>
              </w:rPr>
            </w:pPr>
            <w:r>
              <w:rPr>
                <w:rFonts w:ascii="Garamond" w:hAnsi="Garamond" w:cs="Arial"/>
              </w:rPr>
              <w:t>Non-Federal entities</w:t>
            </w:r>
            <w:r w:rsidR="0055179A" w:rsidRPr="003329A6">
              <w:rPr>
                <w:rFonts w:ascii="Garamond" w:hAnsi="Garamond" w:cs="Arial"/>
              </w:rPr>
              <w:t xml:space="preserve"> may substitute its own forms or spreadsheets in place of the A-10 through A-12, provided these alternate forms include all the same cost elements and columns in the same order as the A-10 through A-12.</w:t>
            </w: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t>Attachment [4]</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Budget Narrative</w:t>
            </w:r>
          </w:p>
          <w:p w:rsidR="0055179A" w:rsidRPr="003329A6" w:rsidRDefault="0055179A" w:rsidP="00680F52">
            <w:pPr>
              <w:jc w:val="center"/>
              <w:rPr>
                <w:rFonts w:ascii="Garamond" w:hAnsi="Garamond" w:cs="Arial"/>
              </w:rPr>
            </w:pPr>
          </w:p>
          <w:p w:rsidR="0055179A" w:rsidRPr="003329A6" w:rsidRDefault="0055179A" w:rsidP="00680F52">
            <w:pPr>
              <w:jc w:val="center"/>
              <w:rPr>
                <w:rFonts w:ascii="Garamond" w:hAnsi="Garamond" w:cs="Arial"/>
              </w:rPr>
            </w:pPr>
            <w:r w:rsidRPr="003329A6">
              <w:rPr>
                <w:rFonts w:ascii="Garamond" w:hAnsi="Garamond" w:cs="Arial"/>
                <w:i/>
              </w:rPr>
              <w:t>Excel/Pdf format</w:t>
            </w:r>
          </w:p>
        </w:tc>
        <w:tc>
          <w:tcPr>
            <w:tcW w:w="8982" w:type="dxa"/>
          </w:tcPr>
          <w:p w:rsidR="0055179A" w:rsidRPr="003329A6" w:rsidRDefault="0055179A" w:rsidP="00680F52">
            <w:pPr>
              <w:spacing w:before="120" w:after="120"/>
              <w:rPr>
                <w:rFonts w:ascii="Garamond" w:hAnsi="Garamond" w:cs="Arial"/>
                <w:b/>
              </w:rPr>
            </w:pPr>
            <w:r w:rsidRPr="003329A6">
              <w:rPr>
                <w:rFonts w:ascii="Garamond" w:hAnsi="Garamond" w:cs="Arial"/>
                <w:b/>
              </w:rPr>
              <w:t xml:space="preserve">Budget Narrative </w:t>
            </w:r>
          </w:p>
          <w:p w:rsidR="0055179A" w:rsidRPr="003329A6" w:rsidRDefault="0055179A" w:rsidP="00D4118D">
            <w:pPr>
              <w:pStyle w:val="ListParagraph"/>
              <w:numPr>
                <w:ilvl w:val="0"/>
                <w:numId w:val="51"/>
              </w:numPr>
              <w:spacing w:before="120" w:after="120" w:line="240" w:lineRule="auto"/>
              <w:rPr>
                <w:rFonts w:ascii="Garamond" w:hAnsi="Garamond" w:cs="Arial"/>
              </w:rPr>
            </w:pPr>
            <w:r w:rsidRPr="003329A6">
              <w:rPr>
                <w:rFonts w:ascii="Garamond" w:hAnsi="Garamond" w:cs="Arial"/>
              </w:rPr>
              <w:t>Provide a detailed explanation of the components of each budget cost category listed in the SF-424A;</w:t>
            </w:r>
          </w:p>
          <w:p w:rsidR="0055179A" w:rsidRPr="003329A6" w:rsidRDefault="0055179A" w:rsidP="00D4118D">
            <w:pPr>
              <w:pStyle w:val="ListParagraph"/>
              <w:numPr>
                <w:ilvl w:val="0"/>
                <w:numId w:val="51"/>
              </w:numPr>
              <w:spacing w:before="120" w:after="120" w:line="240" w:lineRule="auto"/>
              <w:rPr>
                <w:rFonts w:ascii="Garamond" w:hAnsi="Garamond" w:cs="Arial"/>
              </w:rPr>
            </w:pPr>
            <w:r w:rsidRPr="003329A6">
              <w:rPr>
                <w:rFonts w:ascii="Garamond" w:hAnsi="Garamond" w:cs="Arial"/>
              </w:rPr>
              <w:t>Explain how each cost component directly benefits ESBCs;</w:t>
            </w:r>
          </w:p>
          <w:p w:rsidR="0055179A" w:rsidRPr="003329A6" w:rsidRDefault="0055179A" w:rsidP="00D4118D">
            <w:pPr>
              <w:pStyle w:val="ListParagraph"/>
              <w:numPr>
                <w:ilvl w:val="0"/>
                <w:numId w:val="51"/>
              </w:numPr>
              <w:spacing w:before="120" w:after="120" w:line="240" w:lineRule="auto"/>
              <w:rPr>
                <w:rFonts w:ascii="Garamond" w:hAnsi="Garamond" w:cs="Arial"/>
              </w:rPr>
            </w:pPr>
            <w:r w:rsidRPr="003329A6">
              <w:rPr>
                <w:rFonts w:ascii="Garamond" w:hAnsi="Garamond" w:cs="Arial"/>
              </w:rPr>
              <w:t>Indicate which cost category (item and dollar amount) comprise the proposed Non-activity Federal Expense that was entered at the bottom row in the Attachment A.</w:t>
            </w: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t>Attachment [4]</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lastRenderedPageBreak/>
              <w:t>Match Certification</w:t>
            </w:r>
          </w:p>
          <w:p w:rsidR="0055179A" w:rsidRPr="003329A6" w:rsidRDefault="0055179A" w:rsidP="00680F52">
            <w:pPr>
              <w:jc w:val="center"/>
              <w:rPr>
                <w:rFonts w:ascii="Garamond" w:hAnsi="Garamond" w:cs="Arial"/>
                <w:b/>
              </w:rPr>
            </w:pPr>
          </w:p>
          <w:p w:rsidR="0055179A" w:rsidRPr="003329A6" w:rsidRDefault="0055179A" w:rsidP="00680F52">
            <w:pPr>
              <w:jc w:val="center"/>
              <w:rPr>
                <w:rFonts w:ascii="Garamond" w:hAnsi="Garamond" w:cs="Arial"/>
                <w:b/>
              </w:rPr>
            </w:pPr>
            <w:r w:rsidRPr="003329A6">
              <w:rPr>
                <w:rFonts w:ascii="Garamond" w:hAnsi="Garamond" w:cs="Arial"/>
                <w:i/>
              </w:rPr>
              <w:t>Pdf format</w:t>
            </w:r>
          </w:p>
        </w:tc>
        <w:tc>
          <w:tcPr>
            <w:tcW w:w="8982" w:type="dxa"/>
          </w:tcPr>
          <w:p w:rsidR="0055179A" w:rsidRPr="003329A6" w:rsidRDefault="0055179A" w:rsidP="00680F52">
            <w:pPr>
              <w:spacing w:before="120" w:after="120"/>
              <w:rPr>
                <w:rFonts w:ascii="Garamond" w:hAnsi="Garamond" w:cs="Arial"/>
                <w:b/>
              </w:rPr>
            </w:pPr>
            <w:r w:rsidRPr="003329A6">
              <w:rPr>
                <w:rFonts w:ascii="Garamond" w:hAnsi="Garamond" w:cs="Arial"/>
                <w:b/>
              </w:rPr>
              <w:lastRenderedPageBreak/>
              <w:t xml:space="preserve">Match Certification </w:t>
            </w:r>
          </w:p>
          <w:p w:rsidR="0055179A" w:rsidRPr="003329A6" w:rsidRDefault="0055179A" w:rsidP="00D4118D">
            <w:pPr>
              <w:pStyle w:val="ListParagraph"/>
              <w:numPr>
                <w:ilvl w:val="0"/>
                <w:numId w:val="52"/>
              </w:numPr>
              <w:spacing w:before="120" w:after="120" w:line="240" w:lineRule="auto"/>
              <w:rPr>
                <w:rFonts w:ascii="Garamond" w:hAnsi="Garamond" w:cs="Arial"/>
              </w:rPr>
            </w:pPr>
            <w:r w:rsidRPr="003329A6">
              <w:rPr>
                <w:rFonts w:ascii="Garamond" w:hAnsi="Garamond" w:cs="Arial"/>
              </w:rPr>
              <w:t>Provide a match certification letter that reflects the Applicant’s match components composed of the following elements:</w:t>
            </w:r>
          </w:p>
          <w:p w:rsidR="0055179A" w:rsidRPr="003329A6" w:rsidRDefault="0055179A" w:rsidP="00680F52">
            <w:pPr>
              <w:pStyle w:val="ListParagraph"/>
              <w:spacing w:before="120" w:after="120"/>
              <w:rPr>
                <w:rFonts w:ascii="Garamond" w:hAnsi="Garamond" w:cs="Arial"/>
              </w:rPr>
            </w:pPr>
            <w:r w:rsidRPr="003329A6">
              <w:rPr>
                <w:rFonts w:ascii="Garamond" w:hAnsi="Garamond" w:cs="Arial"/>
              </w:rPr>
              <w:lastRenderedPageBreak/>
              <w:t>-match dollar amount</w:t>
            </w:r>
          </w:p>
          <w:p w:rsidR="0055179A" w:rsidRPr="003329A6" w:rsidRDefault="0055179A" w:rsidP="00680F52">
            <w:pPr>
              <w:pStyle w:val="ListParagraph"/>
              <w:spacing w:before="120" w:after="120"/>
              <w:rPr>
                <w:rFonts w:ascii="Garamond" w:hAnsi="Garamond" w:cs="Arial"/>
              </w:rPr>
            </w:pPr>
            <w:r w:rsidRPr="003329A6">
              <w:rPr>
                <w:rFonts w:ascii="Garamond" w:hAnsi="Garamond" w:cs="Arial"/>
              </w:rPr>
              <w:t>-type of match (cash, indirect expense, or in-kind)</w:t>
            </w:r>
          </w:p>
          <w:p w:rsidR="0055179A" w:rsidRPr="003329A6" w:rsidRDefault="0055179A" w:rsidP="00680F52">
            <w:pPr>
              <w:pStyle w:val="ListParagraph"/>
              <w:spacing w:before="120" w:after="120"/>
              <w:rPr>
                <w:rFonts w:ascii="Garamond" w:hAnsi="Garamond" w:cs="Arial"/>
              </w:rPr>
            </w:pPr>
            <w:r w:rsidRPr="003329A6">
              <w:rPr>
                <w:rFonts w:ascii="Garamond" w:hAnsi="Garamond" w:cs="Arial"/>
              </w:rPr>
              <w:t>-description</w:t>
            </w:r>
          </w:p>
          <w:p w:rsidR="0055179A" w:rsidRPr="003329A6" w:rsidRDefault="0055179A" w:rsidP="00680F52">
            <w:pPr>
              <w:pStyle w:val="ListParagraph"/>
              <w:spacing w:before="120" w:after="120"/>
              <w:rPr>
                <w:rFonts w:ascii="Garamond" w:hAnsi="Garamond" w:cs="Arial"/>
              </w:rPr>
            </w:pPr>
          </w:p>
          <w:p w:rsidR="0055179A" w:rsidRPr="003329A6" w:rsidRDefault="0055179A" w:rsidP="00680F52">
            <w:pPr>
              <w:pStyle w:val="ListParagraph"/>
              <w:spacing w:before="120" w:after="120"/>
              <w:rPr>
                <w:rFonts w:ascii="Garamond" w:hAnsi="Garamond" w:cs="Arial"/>
              </w:rPr>
            </w:pPr>
            <w:r w:rsidRPr="003329A6">
              <w:rPr>
                <w:rFonts w:ascii="Garamond" w:hAnsi="Garamond" w:cs="Arial"/>
              </w:rPr>
              <w:t xml:space="preserve">A sample match certification letter is included in the Application Forms Package located on the SBA STEP webpage: </w:t>
            </w:r>
            <w:hyperlink r:id="rId13" w:history="1">
              <w:r w:rsidRPr="003329A6">
                <w:rPr>
                  <w:rStyle w:val="Hyperlink"/>
                  <w:rFonts w:ascii="Garamond" w:hAnsi="Garamond" w:cs="Arial"/>
                </w:rPr>
                <w:t>www.sba.gov/STEP</w:t>
              </w:r>
            </w:hyperlink>
          </w:p>
          <w:p w:rsidR="0055179A" w:rsidRPr="003329A6" w:rsidRDefault="0055179A" w:rsidP="00680F52">
            <w:pPr>
              <w:pStyle w:val="ListParagraph"/>
              <w:spacing w:before="120" w:after="120"/>
              <w:rPr>
                <w:rFonts w:ascii="Garamond" w:hAnsi="Garamond" w:cs="Arial"/>
              </w:rPr>
            </w:pPr>
          </w:p>
          <w:p w:rsidR="0055179A" w:rsidRPr="003329A6" w:rsidRDefault="0055179A" w:rsidP="00D4118D">
            <w:pPr>
              <w:pStyle w:val="ListParagraph"/>
              <w:numPr>
                <w:ilvl w:val="0"/>
                <w:numId w:val="52"/>
              </w:numPr>
              <w:spacing w:before="120" w:after="120" w:line="240" w:lineRule="auto"/>
              <w:rPr>
                <w:rFonts w:ascii="Garamond" w:hAnsi="Garamond" w:cs="Arial"/>
              </w:rPr>
            </w:pPr>
            <w:r w:rsidRPr="003329A6">
              <w:rPr>
                <w:rFonts w:ascii="Garamond" w:hAnsi="Garamond" w:cs="Arial"/>
              </w:rPr>
              <w:t>Include as attachments any commitment letter(s) from sources which the Applicant intends to obtain in-kind matching funds.</w:t>
            </w: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lastRenderedPageBreak/>
              <w:t>Attachment [4]</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Commitment letter</w:t>
            </w:r>
          </w:p>
          <w:p w:rsidR="0055179A" w:rsidRPr="003329A6" w:rsidRDefault="0055179A" w:rsidP="00680F52">
            <w:pPr>
              <w:jc w:val="center"/>
              <w:rPr>
                <w:rFonts w:ascii="Garamond" w:hAnsi="Garamond" w:cs="Arial"/>
              </w:rPr>
            </w:pPr>
            <w:r w:rsidRPr="003329A6">
              <w:rPr>
                <w:rFonts w:ascii="Garamond" w:hAnsi="Garamond" w:cs="Arial"/>
                <w:i/>
              </w:rPr>
              <w:t>Pdf format</w:t>
            </w:r>
          </w:p>
        </w:tc>
        <w:tc>
          <w:tcPr>
            <w:tcW w:w="8982" w:type="dxa"/>
          </w:tcPr>
          <w:p w:rsidR="0055179A" w:rsidRPr="003329A6" w:rsidRDefault="0055179A" w:rsidP="00F6475D">
            <w:pPr>
              <w:spacing w:before="120" w:after="120"/>
              <w:rPr>
                <w:rFonts w:ascii="Garamond" w:hAnsi="Garamond" w:cs="Arial"/>
              </w:rPr>
            </w:pPr>
            <w:r w:rsidRPr="003329A6">
              <w:rPr>
                <w:rFonts w:ascii="Garamond" w:hAnsi="Garamond" w:cs="Arial"/>
                <w:b/>
              </w:rPr>
              <w:t>Commitment letter(s)</w:t>
            </w:r>
            <w:r w:rsidRPr="003329A6">
              <w:rPr>
                <w:rFonts w:ascii="Garamond" w:hAnsi="Garamond" w:cs="Arial"/>
              </w:rPr>
              <w:t xml:space="preserve"> from sources which the </w:t>
            </w:r>
            <w:r w:rsidR="00F6475D">
              <w:rPr>
                <w:rFonts w:ascii="Garamond" w:hAnsi="Garamond" w:cs="Arial"/>
              </w:rPr>
              <w:t>non-Federal entity</w:t>
            </w:r>
            <w:r w:rsidRPr="003329A6">
              <w:rPr>
                <w:rFonts w:ascii="Garamond" w:hAnsi="Garamond" w:cs="Arial"/>
              </w:rPr>
              <w:t xml:space="preserve"> intends to obtain in-kind matching funds </w:t>
            </w:r>
            <w:r w:rsidRPr="003329A6">
              <w:rPr>
                <w:rFonts w:ascii="Garamond" w:hAnsi="Garamond" w:cs="Arial"/>
                <w:i/>
              </w:rPr>
              <w:t>(if applicable).</w:t>
            </w:r>
          </w:p>
        </w:tc>
      </w:tr>
      <w:tr w:rsidR="0055179A" w:rsidRPr="003329A6" w:rsidTr="00680F52">
        <w:tc>
          <w:tcPr>
            <w:tcW w:w="2088" w:type="dxa"/>
          </w:tcPr>
          <w:p w:rsidR="0055179A" w:rsidRPr="003329A6" w:rsidRDefault="0055179A" w:rsidP="00680F52">
            <w:pPr>
              <w:jc w:val="center"/>
              <w:rPr>
                <w:rFonts w:ascii="Garamond" w:hAnsi="Garamond" w:cs="Arial"/>
                <w:b/>
              </w:rPr>
            </w:pPr>
            <w:r w:rsidRPr="003329A6">
              <w:rPr>
                <w:rFonts w:ascii="Garamond" w:hAnsi="Garamond" w:cs="Arial"/>
                <w:b/>
              </w:rPr>
              <w:t>4.2.4</w:t>
            </w:r>
          </w:p>
        </w:tc>
        <w:tc>
          <w:tcPr>
            <w:tcW w:w="8982" w:type="dxa"/>
          </w:tcPr>
          <w:p w:rsidR="0055179A" w:rsidRPr="006379E4" w:rsidRDefault="0055179A" w:rsidP="00680F52">
            <w:pPr>
              <w:jc w:val="center"/>
              <w:rPr>
                <w:rFonts w:ascii="Garamond" w:hAnsi="Garamond" w:cs="Arial"/>
                <w:b/>
              </w:rPr>
            </w:pPr>
            <w:r w:rsidRPr="006379E4">
              <w:rPr>
                <w:rFonts w:ascii="Garamond" w:hAnsi="Garamond" w:cs="Arial"/>
                <w:b/>
              </w:rPr>
              <w:t>Certification Forms and Assurances</w:t>
            </w:r>
          </w:p>
          <w:p w:rsidR="0055179A" w:rsidRPr="00E94563" w:rsidRDefault="0055179A" w:rsidP="00680F52">
            <w:pPr>
              <w:jc w:val="center"/>
              <w:rPr>
                <w:rFonts w:ascii="Garamond" w:hAnsi="Garamond" w:cs="Arial"/>
                <w:i/>
              </w:rPr>
            </w:pPr>
            <w:r w:rsidRPr="006379E4">
              <w:rPr>
                <w:rFonts w:ascii="Garamond" w:hAnsi="Garamond" w:cs="Arial"/>
                <w:i/>
              </w:rPr>
              <w:t xml:space="preserve">Applicant must complete and submit the following </w:t>
            </w:r>
            <w:r w:rsidRPr="006379E4">
              <w:rPr>
                <w:rFonts w:ascii="Garamond" w:hAnsi="Garamond" w:cs="Arial"/>
                <w:i/>
                <w:u w:val="single"/>
              </w:rPr>
              <w:t>fin</w:t>
            </w:r>
            <w:r w:rsidRPr="00D81608">
              <w:rPr>
                <w:rFonts w:ascii="Garamond" w:hAnsi="Garamond" w:cs="Arial"/>
                <w:i/>
                <w:u w:val="single"/>
              </w:rPr>
              <w:t xml:space="preserve">ancial certification forms </w:t>
            </w:r>
            <w:r w:rsidRPr="00BD6267">
              <w:rPr>
                <w:rFonts w:ascii="Garamond" w:hAnsi="Garamond" w:cs="Arial"/>
                <w:i/>
                <w:u w:val="single"/>
              </w:rPr>
              <w:t xml:space="preserve">must be signed by Authorized Organizational Representative </w:t>
            </w:r>
            <w:r w:rsidRPr="00BD6267">
              <w:rPr>
                <w:rFonts w:ascii="Garamond" w:hAnsi="Garamond" w:cs="Arial"/>
                <w:i/>
              </w:rPr>
              <w:t>in the following order and include “Attachment #</w:t>
            </w:r>
            <w:r w:rsidRPr="00E94563">
              <w:rPr>
                <w:rFonts w:ascii="Garamond" w:hAnsi="Garamond" w:cs="Arial"/>
                <w:i/>
              </w:rPr>
              <w:t>[  ]”, “State Abbreviation’, and the document name.</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[5]</w:t>
            </w:r>
          </w:p>
          <w:p w:rsidR="0055179A" w:rsidRPr="00BD6267" w:rsidRDefault="0055179A" w:rsidP="00680F52">
            <w:pPr>
              <w:jc w:val="center"/>
              <w:rPr>
                <w:rFonts w:ascii="Garamond" w:hAnsi="Garamond" w:cs="Arial"/>
              </w:rPr>
            </w:pPr>
            <w:r w:rsidRPr="00BD6267">
              <w:rPr>
                <w:rFonts w:ascii="Garamond" w:hAnsi="Garamond" w:cs="Arial"/>
              </w:rPr>
              <w:t>[State abbreviation]</w:t>
            </w:r>
          </w:p>
          <w:p w:rsidR="0055179A" w:rsidRPr="00E94563" w:rsidRDefault="0055179A" w:rsidP="00680F52">
            <w:pPr>
              <w:jc w:val="center"/>
              <w:rPr>
                <w:rFonts w:ascii="Garamond" w:hAnsi="Garamond" w:cs="Arial"/>
                <w:b/>
              </w:rPr>
            </w:pPr>
            <w:r w:rsidRPr="00BD6267">
              <w:rPr>
                <w:rFonts w:ascii="Garamond" w:hAnsi="Garamond" w:cs="Arial"/>
                <w:b/>
              </w:rPr>
              <w:t xml:space="preserve">SBA </w:t>
            </w:r>
            <w:r w:rsidRPr="00E94563">
              <w:rPr>
                <w:rFonts w:ascii="Garamond" w:hAnsi="Garamond" w:cs="Arial"/>
                <w:b/>
              </w:rPr>
              <w:t>1623 Debarment</w:t>
            </w:r>
          </w:p>
          <w:p w:rsidR="0055179A" w:rsidRPr="00E94563" w:rsidRDefault="0055179A" w:rsidP="002E243C">
            <w:pPr>
              <w:jc w:val="center"/>
              <w:rPr>
                <w:rFonts w:ascii="Garamond" w:hAnsi="Garamond" w:cs="Arial"/>
              </w:rPr>
            </w:pPr>
            <w:r w:rsidRPr="00E94563">
              <w:rPr>
                <w:rFonts w:ascii="Garamond" w:hAnsi="Garamond" w:cs="Arial"/>
                <w:i/>
              </w:rPr>
              <w:t>Pdf format</w:t>
            </w:r>
          </w:p>
        </w:tc>
        <w:tc>
          <w:tcPr>
            <w:tcW w:w="8982" w:type="dxa"/>
          </w:tcPr>
          <w:p w:rsidR="0055179A" w:rsidRPr="00FE2650" w:rsidRDefault="0055179A" w:rsidP="00680F52">
            <w:pPr>
              <w:spacing w:before="120" w:after="120"/>
              <w:rPr>
                <w:rFonts w:ascii="Garamond" w:hAnsi="Garamond" w:cs="Arial"/>
              </w:rPr>
            </w:pPr>
            <w:r w:rsidRPr="00E94563">
              <w:rPr>
                <w:rFonts w:ascii="Garamond" w:hAnsi="Garamond" w:cs="Arial"/>
                <w:b/>
              </w:rPr>
              <w:t>SBA Form 1623 Certification Regarding Debarment, Suspension and Other Responsibility Matters</w:t>
            </w:r>
            <w:r w:rsidRPr="00E94563">
              <w:rPr>
                <w:rFonts w:ascii="Garamond" w:hAnsi="Garamond" w:cs="Arial"/>
              </w:rPr>
              <w:t xml:space="preserve"> (must be </w:t>
            </w:r>
            <w:r w:rsidRPr="00FE2650">
              <w:rPr>
                <w:rFonts w:ascii="Garamond" w:hAnsi="Garamond" w:cs="Arial"/>
              </w:rPr>
              <w:t>signed)</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At</w:t>
            </w:r>
            <w:r w:rsidRPr="006379E4">
              <w:rPr>
                <w:rFonts w:ascii="Garamond" w:hAnsi="Garamond" w:cs="Arial"/>
              </w:rPr>
              <w:t>tachment [5]</w:t>
            </w:r>
          </w:p>
          <w:p w:rsidR="0055179A" w:rsidRPr="00BD6267" w:rsidRDefault="0055179A" w:rsidP="00680F52">
            <w:pPr>
              <w:jc w:val="center"/>
              <w:rPr>
                <w:rFonts w:ascii="Garamond" w:hAnsi="Garamond" w:cs="Arial"/>
              </w:rPr>
            </w:pPr>
            <w:r w:rsidRPr="00BD6267">
              <w:rPr>
                <w:rFonts w:ascii="Garamond" w:hAnsi="Garamond" w:cs="Arial"/>
              </w:rPr>
              <w:t>[State abbreviation]</w:t>
            </w:r>
          </w:p>
          <w:p w:rsidR="0055179A" w:rsidRPr="00E94563" w:rsidRDefault="0055179A" w:rsidP="00680F52">
            <w:pPr>
              <w:jc w:val="center"/>
              <w:rPr>
                <w:rFonts w:ascii="Garamond" w:hAnsi="Garamond" w:cs="Arial"/>
                <w:b/>
              </w:rPr>
            </w:pPr>
            <w:r w:rsidRPr="00BD6267">
              <w:rPr>
                <w:rFonts w:ascii="Garamond" w:hAnsi="Garamond" w:cs="Arial"/>
                <w:b/>
              </w:rPr>
              <w:t>SF-LLL</w:t>
            </w:r>
            <w:r w:rsidRPr="00E94563">
              <w:rPr>
                <w:rFonts w:ascii="Garamond" w:hAnsi="Garamond" w:cs="Arial"/>
                <w:b/>
              </w:rPr>
              <w:t xml:space="preserve"> Lobbying</w:t>
            </w:r>
          </w:p>
          <w:p w:rsidR="0055179A" w:rsidRPr="00E94563" w:rsidRDefault="0055179A" w:rsidP="002E243C">
            <w:pPr>
              <w:jc w:val="center"/>
              <w:rPr>
                <w:rFonts w:ascii="Garamond" w:hAnsi="Garamond" w:cs="Arial"/>
              </w:rPr>
            </w:pPr>
            <w:r w:rsidRPr="00E94563">
              <w:rPr>
                <w:rFonts w:ascii="Garamond" w:hAnsi="Garamond" w:cs="Arial"/>
                <w:i/>
              </w:rPr>
              <w:t>Pdf format</w:t>
            </w:r>
          </w:p>
        </w:tc>
        <w:tc>
          <w:tcPr>
            <w:tcW w:w="8982" w:type="dxa"/>
          </w:tcPr>
          <w:p w:rsidR="0055179A" w:rsidRPr="00E94563" w:rsidRDefault="0055179A" w:rsidP="00680F52">
            <w:pPr>
              <w:pStyle w:val="Default"/>
              <w:rPr>
                <w:rFonts w:ascii="Garamond" w:hAnsi="Garamond"/>
                <w:color w:val="auto"/>
                <w:sz w:val="22"/>
                <w:szCs w:val="22"/>
              </w:rPr>
            </w:pPr>
            <w:r w:rsidRPr="00E94563">
              <w:rPr>
                <w:rFonts w:ascii="Garamond" w:hAnsi="Garamond" w:cs="Arial"/>
                <w:b/>
                <w:sz w:val="22"/>
                <w:szCs w:val="22"/>
              </w:rPr>
              <w:t>SF-LLL, Disclosure of Lobbying Activities</w:t>
            </w:r>
            <w:r w:rsidRPr="00E94563">
              <w:rPr>
                <w:rFonts w:ascii="Garamond" w:hAnsi="Garamond" w:cs="Arial"/>
                <w:sz w:val="22"/>
                <w:szCs w:val="22"/>
              </w:rPr>
              <w:t xml:space="preserve"> (signed) -</w:t>
            </w:r>
            <w:r w:rsidRPr="00E94563">
              <w:rPr>
                <w:rFonts w:ascii="Garamond" w:hAnsi="Garamond"/>
                <w:color w:val="auto"/>
                <w:sz w:val="22"/>
                <w:szCs w:val="22"/>
              </w:rPr>
              <w:t xml:space="preserve"> this form request disclosure of any lobbying activities pursuant to 31 U.S.C. 1352. </w:t>
            </w:r>
          </w:p>
          <w:p w:rsidR="0055179A" w:rsidRPr="003329A6" w:rsidRDefault="0055179A" w:rsidP="00680F52">
            <w:pPr>
              <w:spacing w:before="120" w:after="120"/>
              <w:rPr>
                <w:rFonts w:ascii="Garamond" w:hAnsi="Garamond" w:cs="Arial"/>
              </w:rPr>
            </w:pPr>
            <w:r w:rsidRPr="00E94563">
              <w:rPr>
                <w:rFonts w:ascii="Garamond" w:hAnsi="Garamond" w:cs="Arial"/>
              </w:rPr>
              <w:t>If there is nothing to disclose in blocks 10a-b, only blo</w:t>
            </w:r>
            <w:r w:rsidRPr="00FE2650">
              <w:rPr>
                <w:rFonts w:ascii="Garamond" w:hAnsi="Garamond" w:cs="Arial"/>
              </w:rPr>
              <w:t xml:space="preserve">cks 1-9 need be completed. The form must be </w:t>
            </w:r>
            <w:r w:rsidRPr="00FE2650">
              <w:rPr>
                <w:rFonts w:ascii="Garamond" w:hAnsi="Garamond" w:cs="Arial"/>
                <w:u w:val="single"/>
              </w:rPr>
              <w:t>signed</w:t>
            </w:r>
            <w:r w:rsidRPr="00FE2650">
              <w:rPr>
                <w:rFonts w:ascii="Garamond" w:hAnsi="Garamond" w:cs="Arial"/>
              </w:rPr>
              <w:t xml:space="preserve"> and dated</w:t>
            </w:r>
            <w:r w:rsidRPr="003329A6">
              <w:rPr>
                <w:rFonts w:ascii="Garamond" w:hAnsi="Garamond" w:cs="Arial"/>
              </w:rPr>
              <w:t xml:space="preserve"> in block 11. Federal funds under this award may not be used for lobbying activities.</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[5]</w:t>
            </w:r>
          </w:p>
          <w:p w:rsidR="0055179A" w:rsidRPr="00D81608"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SF-3881 Payment Form</w:t>
            </w:r>
          </w:p>
          <w:p w:rsidR="0055179A" w:rsidRPr="00E94563" w:rsidRDefault="0055179A" w:rsidP="00680F52">
            <w:pPr>
              <w:jc w:val="center"/>
              <w:rPr>
                <w:rFonts w:ascii="Garamond" w:hAnsi="Garamond" w:cs="Arial"/>
                <w:i/>
              </w:rPr>
            </w:pPr>
            <w:r w:rsidRPr="00E94563">
              <w:rPr>
                <w:rFonts w:ascii="Garamond" w:hAnsi="Garamond" w:cs="Arial"/>
                <w:i/>
              </w:rPr>
              <w:lastRenderedPageBreak/>
              <w:t>Pdf format</w:t>
            </w:r>
          </w:p>
          <w:p w:rsidR="0055179A" w:rsidRPr="00E94563" w:rsidRDefault="0055179A" w:rsidP="00680F52">
            <w:pPr>
              <w:jc w:val="center"/>
              <w:rPr>
                <w:rFonts w:ascii="Garamond" w:hAnsi="Garamond" w:cs="Arial"/>
              </w:rPr>
            </w:pPr>
          </w:p>
        </w:tc>
        <w:tc>
          <w:tcPr>
            <w:tcW w:w="8982" w:type="dxa"/>
          </w:tcPr>
          <w:p w:rsidR="0055179A" w:rsidRPr="00E94563" w:rsidRDefault="0055179A" w:rsidP="00680F52">
            <w:pPr>
              <w:spacing w:before="120" w:after="120"/>
              <w:rPr>
                <w:rFonts w:ascii="Garamond" w:hAnsi="Garamond" w:cs="Arial"/>
              </w:rPr>
            </w:pPr>
            <w:r w:rsidRPr="00E94563">
              <w:rPr>
                <w:rFonts w:ascii="Garamond" w:hAnsi="Garamond" w:cs="Arial"/>
                <w:b/>
              </w:rPr>
              <w:lastRenderedPageBreak/>
              <w:t>SF-3881 ACH Vendor/Miscellaneous Payment Enrollment Form</w:t>
            </w:r>
            <w:r w:rsidRPr="00E94563">
              <w:rPr>
                <w:rFonts w:ascii="Garamond" w:hAnsi="Garamond" w:cs="Arial"/>
              </w:rPr>
              <w:t xml:space="preserve"> (signed)</w:t>
            </w:r>
          </w:p>
          <w:p w:rsidR="0055179A" w:rsidRPr="00E94563" w:rsidRDefault="0055179A" w:rsidP="00680F52">
            <w:pPr>
              <w:spacing w:before="120" w:after="120"/>
              <w:rPr>
                <w:rFonts w:ascii="Garamond" w:hAnsi="Garamond" w:cs="Arial"/>
              </w:rPr>
            </w:pPr>
            <w:r w:rsidRPr="00E94563">
              <w:rPr>
                <w:rFonts w:ascii="Garamond" w:hAnsi="Garamond" w:cs="Arial"/>
              </w:rPr>
              <w:t xml:space="preserve">Applicant must complete the Payee Information and Financial Institution sections only.  The Agency Information section will be completed by SBA.  </w:t>
            </w: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lastRenderedPageBreak/>
              <w:t>Attachment [5]</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SF-424B</w:t>
            </w:r>
          </w:p>
          <w:p w:rsidR="0055179A" w:rsidRPr="003329A6" w:rsidRDefault="0055179A" w:rsidP="00680F52">
            <w:pPr>
              <w:jc w:val="center"/>
              <w:rPr>
                <w:rFonts w:ascii="Garamond" w:hAnsi="Garamond" w:cs="Arial"/>
                <w:b/>
              </w:rPr>
            </w:pPr>
            <w:r w:rsidRPr="003329A6">
              <w:rPr>
                <w:rFonts w:ascii="Garamond" w:hAnsi="Garamond" w:cs="Arial"/>
                <w:b/>
              </w:rPr>
              <w:t>Assurances</w:t>
            </w:r>
          </w:p>
          <w:p w:rsidR="0055179A" w:rsidRPr="003329A6" w:rsidRDefault="0055179A" w:rsidP="00680F52">
            <w:pPr>
              <w:jc w:val="center"/>
              <w:rPr>
                <w:rFonts w:ascii="Garamond" w:hAnsi="Garamond" w:cs="Arial"/>
              </w:rPr>
            </w:pPr>
          </w:p>
          <w:p w:rsidR="0055179A" w:rsidRPr="003329A6" w:rsidRDefault="0055179A" w:rsidP="002E243C">
            <w:pPr>
              <w:jc w:val="center"/>
              <w:rPr>
                <w:rFonts w:ascii="Garamond" w:hAnsi="Garamond" w:cs="Arial"/>
              </w:rPr>
            </w:pPr>
            <w:r w:rsidRPr="003329A6">
              <w:rPr>
                <w:rFonts w:ascii="Garamond" w:hAnsi="Garamond" w:cs="Arial"/>
                <w:i/>
              </w:rPr>
              <w:t>Pdf format</w:t>
            </w:r>
          </w:p>
        </w:tc>
        <w:tc>
          <w:tcPr>
            <w:tcW w:w="8982" w:type="dxa"/>
          </w:tcPr>
          <w:p w:rsidR="0055179A" w:rsidRPr="003329A6" w:rsidRDefault="0055179A" w:rsidP="00680F52">
            <w:pPr>
              <w:pStyle w:val="Default"/>
              <w:rPr>
                <w:rFonts w:ascii="Garamond" w:hAnsi="Garamond" w:cs="Arial"/>
                <w:sz w:val="22"/>
                <w:szCs w:val="22"/>
              </w:rPr>
            </w:pPr>
            <w:r w:rsidRPr="003329A6">
              <w:rPr>
                <w:rFonts w:ascii="Garamond" w:hAnsi="Garamond" w:cs="Arial"/>
                <w:b/>
                <w:sz w:val="22"/>
                <w:szCs w:val="22"/>
              </w:rPr>
              <w:t>SF-424B Assurances for Non-Construction Programs</w:t>
            </w:r>
            <w:r w:rsidRPr="003329A6">
              <w:rPr>
                <w:rFonts w:ascii="Garamond" w:hAnsi="Garamond" w:cs="Arial"/>
                <w:sz w:val="22"/>
                <w:szCs w:val="22"/>
              </w:rPr>
              <w:t xml:space="preserve"> (signed) –</w:t>
            </w:r>
            <w:r w:rsidRPr="003329A6">
              <w:rPr>
                <w:rFonts w:ascii="Garamond" w:hAnsi="Garamond"/>
                <w:color w:val="auto"/>
                <w:sz w:val="22"/>
                <w:szCs w:val="22"/>
              </w:rPr>
              <w:t xml:space="preserve"> this form is required to certify that the organization will comply with all applicable requirements of the Federal laws, executive orders, regulations, and policies governing the grant program. It must be </w:t>
            </w:r>
            <w:r w:rsidRPr="003329A6">
              <w:rPr>
                <w:rFonts w:ascii="Garamond" w:hAnsi="Garamond"/>
                <w:color w:val="auto"/>
                <w:sz w:val="22"/>
                <w:szCs w:val="22"/>
                <w:u w:val="single"/>
              </w:rPr>
              <w:t>signed</w:t>
            </w:r>
            <w:r w:rsidRPr="003329A6">
              <w:rPr>
                <w:rFonts w:ascii="Garamond" w:hAnsi="Garamond"/>
                <w:color w:val="auto"/>
                <w:sz w:val="22"/>
                <w:szCs w:val="22"/>
              </w:rPr>
              <w:t>.</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[5]</w:t>
            </w:r>
          </w:p>
          <w:p w:rsidR="0055179A" w:rsidRPr="00BD6267" w:rsidRDefault="0055179A" w:rsidP="00680F52">
            <w:pPr>
              <w:jc w:val="center"/>
              <w:rPr>
                <w:rFonts w:ascii="Garamond" w:hAnsi="Garamond" w:cs="Arial"/>
              </w:rPr>
            </w:pPr>
            <w:r w:rsidRPr="006379E4">
              <w:rPr>
                <w:rFonts w:ascii="Garamond" w:hAnsi="Garamond" w:cs="Arial"/>
              </w:rPr>
              <w:t>[</w:t>
            </w:r>
            <w:r w:rsidRPr="00D81608">
              <w:rPr>
                <w:rFonts w:ascii="Garamond" w:hAnsi="Garamond" w:cs="Arial"/>
              </w:rPr>
              <w:t>S</w:t>
            </w:r>
            <w:r w:rsidRPr="00BD6267">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CFO Certification</w:t>
            </w:r>
          </w:p>
          <w:p w:rsidR="0055179A" w:rsidRPr="00BD6267" w:rsidRDefault="0055179A" w:rsidP="00680F52">
            <w:pPr>
              <w:jc w:val="center"/>
              <w:rPr>
                <w:rFonts w:ascii="Garamond" w:hAnsi="Garamond" w:cs="Arial"/>
                <w:i/>
              </w:rPr>
            </w:pPr>
          </w:p>
          <w:p w:rsidR="0055179A" w:rsidRPr="00E94563" w:rsidRDefault="0055179A" w:rsidP="002E243C">
            <w:pPr>
              <w:jc w:val="center"/>
              <w:rPr>
                <w:rFonts w:ascii="Garamond" w:hAnsi="Garamond" w:cs="Arial"/>
              </w:rPr>
            </w:pPr>
            <w:r w:rsidRPr="00E94563">
              <w:rPr>
                <w:rFonts w:ascii="Garamond" w:hAnsi="Garamond" w:cs="Arial"/>
                <w:i/>
              </w:rPr>
              <w:t>Pdf format</w:t>
            </w:r>
          </w:p>
        </w:tc>
        <w:tc>
          <w:tcPr>
            <w:tcW w:w="8982" w:type="dxa"/>
          </w:tcPr>
          <w:p w:rsidR="0055179A" w:rsidRDefault="0055179A" w:rsidP="006A5305">
            <w:pPr>
              <w:spacing w:before="120" w:after="120" w:line="240" w:lineRule="auto"/>
              <w:rPr>
                <w:rFonts w:ascii="Garamond" w:hAnsi="Garamond" w:cs="Arial"/>
              </w:rPr>
            </w:pPr>
            <w:r w:rsidRPr="00E94563">
              <w:rPr>
                <w:rFonts w:ascii="Garamond" w:hAnsi="Garamond" w:cs="Arial"/>
                <w:b/>
              </w:rPr>
              <w:t xml:space="preserve">Chief Financial Officer (CFO) Certification letter </w:t>
            </w:r>
            <w:r w:rsidRPr="00E94563">
              <w:rPr>
                <w:rFonts w:ascii="Garamond" w:hAnsi="Garamond" w:cs="Arial"/>
              </w:rPr>
              <w:t xml:space="preserve">- verifies that the Applicant has an established organizational infrastructure with an internal financial management system that meets OMB cost principles (2 C.F.R. 200.302.  The certification letter must be on letterhead, </w:t>
            </w:r>
            <w:r w:rsidRPr="00E94563">
              <w:rPr>
                <w:rFonts w:ascii="Garamond" w:hAnsi="Garamond" w:cs="Arial"/>
                <w:u w:val="single"/>
              </w:rPr>
              <w:t>signed</w:t>
            </w:r>
            <w:r w:rsidRPr="00E94563">
              <w:rPr>
                <w:rFonts w:ascii="Garamond" w:hAnsi="Garamond" w:cs="Arial"/>
              </w:rPr>
              <w:t xml:space="preserve"> and dated by the CFO, or equivalent thereof, holding analogous responsibilities, and having analogous expertise.</w:t>
            </w:r>
          </w:p>
          <w:p w:rsidR="00A72A00" w:rsidRPr="00E94563" w:rsidRDefault="00A72A00" w:rsidP="006A5305">
            <w:pPr>
              <w:spacing w:before="120" w:after="120" w:line="240" w:lineRule="auto"/>
              <w:rPr>
                <w:rFonts w:ascii="Garamond" w:hAnsi="Garamond" w:cs="Arial"/>
              </w:rPr>
            </w:pPr>
            <w:r w:rsidRPr="005C750A">
              <w:rPr>
                <w:rFonts w:ascii="Garamond" w:hAnsi="Garamond" w:cs="Arial"/>
              </w:rPr>
              <w:t xml:space="preserve">A sample </w:t>
            </w:r>
            <w:r>
              <w:rPr>
                <w:rFonts w:ascii="Garamond" w:hAnsi="Garamond" w:cs="Arial"/>
              </w:rPr>
              <w:t>CFO C</w:t>
            </w:r>
            <w:r w:rsidRPr="005C750A">
              <w:rPr>
                <w:rFonts w:ascii="Garamond" w:hAnsi="Garamond" w:cs="Arial"/>
              </w:rPr>
              <w:t xml:space="preserve">ertification letter is included in the Application Forms Package located on the SBA STEP webpage: </w:t>
            </w:r>
            <w:hyperlink r:id="rId14" w:history="1">
              <w:r w:rsidRPr="005C750A">
                <w:rPr>
                  <w:rStyle w:val="Hyperlink"/>
                  <w:rFonts w:ascii="Garamond" w:hAnsi="Garamond" w:cs="Arial"/>
                </w:rPr>
                <w:t>www.sba.gov/STEP</w:t>
              </w:r>
            </w:hyperlink>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t>4.2.5</w:t>
            </w:r>
          </w:p>
        </w:tc>
        <w:tc>
          <w:tcPr>
            <w:tcW w:w="8982" w:type="dxa"/>
          </w:tcPr>
          <w:p w:rsidR="0055179A" w:rsidRPr="006379E4" w:rsidRDefault="0055179A" w:rsidP="00680F52">
            <w:pPr>
              <w:jc w:val="center"/>
              <w:rPr>
                <w:rFonts w:ascii="Garamond" w:hAnsi="Garamond" w:cs="Arial"/>
                <w:b/>
              </w:rPr>
            </w:pPr>
            <w:r w:rsidRPr="006379E4">
              <w:rPr>
                <w:rFonts w:ascii="Garamond" w:hAnsi="Garamond" w:cs="Arial"/>
                <w:b/>
              </w:rPr>
              <w:t>Additional Attachments</w:t>
            </w:r>
          </w:p>
          <w:p w:rsidR="0055179A" w:rsidRPr="006379E4" w:rsidRDefault="0055179A" w:rsidP="00680F52">
            <w:pPr>
              <w:jc w:val="center"/>
              <w:rPr>
                <w:rFonts w:ascii="Garamond" w:hAnsi="Garamond" w:cs="Arial"/>
                <w:i/>
              </w:rPr>
            </w:pPr>
            <w:r w:rsidRPr="006379E4">
              <w:rPr>
                <w:rFonts w:ascii="Garamond" w:hAnsi="Garamond" w:cs="Arial"/>
                <w:i/>
              </w:rPr>
              <w:t>Applicants must attach the following attachments in the following order and include “Attachment #”, [State Abbreviation] and the document name.</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[6]</w:t>
            </w:r>
          </w:p>
          <w:p w:rsidR="0055179A" w:rsidRPr="00BD6267" w:rsidRDefault="0055179A" w:rsidP="00680F52">
            <w:pPr>
              <w:jc w:val="center"/>
              <w:rPr>
                <w:rFonts w:ascii="Garamond" w:hAnsi="Garamond" w:cs="Arial"/>
              </w:rPr>
            </w:pPr>
            <w:r w:rsidRPr="006379E4">
              <w:rPr>
                <w:rFonts w:ascii="Garamond" w:hAnsi="Garamond" w:cs="Arial"/>
              </w:rPr>
              <w:t>[</w:t>
            </w:r>
            <w:r w:rsidRPr="00D81608">
              <w:rPr>
                <w:rFonts w:ascii="Garamond" w:hAnsi="Garamond" w:cs="Arial"/>
              </w:rPr>
              <w:t>S</w:t>
            </w:r>
            <w:r w:rsidRPr="00BD6267">
              <w:rPr>
                <w:rFonts w:ascii="Garamond" w:hAnsi="Garamond" w:cs="Arial"/>
              </w:rPr>
              <w:t>tate abbreviation]</w:t>
            </w:r>
          </w:p>
          <w:p w:rsidR="0055179A" w:rsidRPr="00BD6267" w:rsidRDefault="0055179A" w:rsidP="00680F52">
            <w:pPr>
              <w:jc w:val="center"/>
              <w:rPr>
                <w:rFonts w:ascii="Garamond" w:hAnsi="Garamond" w:cs="Arial"/>
              </w:rPr>
            </w:pPr>
            <w:r w:rsidRPr="00BD6267">
              <w:rPr>
                <w:rFonts w:ascii="Garamond" w:hAnsi="Garamond" w:cs="Arial"/>
                <w:b/>
              </w:rPr>
              <w:t>Designation Letter</w:t>
            </w:r>
          </w:p>
          <w:p w:rsidR="0055179A" w:rsidRPr="00E94563" w:rsidRDefault="0055179A" w:rsidP="00680F52">
            <w:pPr>
              <w:jc w:val="center"/>
              <w:rPr>
                <w:rFonts w:ascii="Garamond" w:hAnsi="Garamond" w:cs="Arial"/>
              </w:rPr>
            </w:pPr>
          </w:p>
          <w:p w:rsidR="0055179A" w:rsidRPr="00E94563" w:rsidRDefault="0055179A" w:rsidP="00680F52">
            <w:pPr>
              <w:jc w:val="center"/>
              <w:rPr>
                <w:rFonts w:ascii="Garamond" w:hAnsi="Garamond" w:cs="Arial"/>
                <w:i/>
              </w:rPr>
            </w:pPr>
            <w:r w:rsidRPr="00E94563">
              <w:rPr>
                <w:rFonts w:ascii="Garamond" w:hAnsi="Garamond" w:cs="Arial"/>
                <w:i/>
              </w:rPr>
              <w:t>Word format</w:t>
            </w:r>
          </w:p>
          <w:p w:rsidR="0055179A" w:rsidRPr="00E94563" w:rsidRDefault="0055179A" w:rsidP="00680F52">
            <w:pPr>
              <w:jc w:val="center"/>
              <w:rPr>
                <w:rFonts w:ascii="Garamond" w:hAnsi="Garamond" w:cs="Arial"/>
              </w:rPr>
            </w:pPr>
          </w:p>
        </w:tc>
        <w:tc>
          <w:tcPr>
            <w:tcW w:w="8982" w:type="dxa"/>
          </w:tcPr>
          <w:p w:rsidR="0055179A" w:rsidRPr="00E94563" w:rsidRDefault="0055179A" w:rsidP="00680F52">
            <w:pPr>
              <w:spacing w:before="120" w:after="120"/>
              <w:rPr>
                <w:rFonts w:ascii="Garamond" w:hAnsi="Garamond" w:cs="Arial"/>
              </w:rPr>
            </w:pPr>
            <w:r w:rsidRPr="00E94563">
              <w:rPr>
                <w:rFonts w:ascii="Garamond" w:hAnsi="Garamond" w:cs="Arial"/>
                <w:b/>
              </w:rPr>
              <w:t>Designation Letter</w:t>
            </w:r>
            <w:r w:rsidRPr="00E94563">
              <w:rPr>
                <w:rFonts w:ascii="Garamond" w:hAnsi="Garamond" w:cs="Arial"/>
              </w:rPr>
              <w:t xml:space="preserve"> - Governor’s letter, or equivalent thereof (e.g., Mayor of the District of Columbia), designating the Applicant as the State’s sole applicant and lead entity for conducting the State’s trade and export activities.</w:t>
            </w:r>
          </w:p>
          <w:p w:rsidR="0055179A" w:rsidRPr="00FE2650" w:rsidRDefault="0055179A" w:rsidP="00D4118D">
            <w:pPr>
              <w:pStyle w:val="ListParagraph"/>
              <w:numPr>
                <w:ilvl w:val="0"/>
                <w:numId w:val="53"/>
              </w:numPr>
              <w:spacing w:before="120" w:after="120" w:line="240" w:lineRule="auto"/>
              <w:rPr>
                <w:rFonts w:ascii="Garamond" w:hAnsi="Garamond" w:cs="Arial"/>
              </w:rPr>
            </w:pPr>
            <w:r w:rsidRPr="00FE2650">
              <w:rPr>
                <w:rFonts w:ascii="Garamond" w:hAnsi="Garamond" w:cs="Arial"/>
              </w:rPr>
              <w:t xml:space="preserve">Address letter to: </w:t>
            </w:r>
          </w:p>
          <w:p w:rsidR="0055179A" w:rsidRPr="003329A6" w:rsidRDefault="0055179A" w:rsidP="00680F52">
            <w:pPr>
              <w:pStyle w:val="ListParagraph"/>
              <w:spacing w:before="120" w:after="120"/>
              <w:ind w:left="758"/>
              <w:rPr>
                <w:rFonts w:ascii="Garamond" w:hAnsi="Garamond" w:cs="Arial"/>
              </w:rPr>
            </w:pPr>
            <w:r w:rsidRPr="003329A6">
              <w:rPr>
                <w:rFonts w:ascii="Garamond" w:hAnsi="Garamond" w:cs="Arial"/>
              </w:rPr>
              <w:t>Mr. Eugene Cornelius, Deputy Associate Administrator</w:t>
            </w:r>
          </w:p>
          <w:p w:rsidR="0055179A" w:rsidRPr="003329A6" w:rsidRDefault="0055179A" w:rsidP="00680F52">
            <w:pPr>
              <w:pStyle w:val="ListParagraph"/>
              <w:spacing w:before="120" w:after="120"/>
              <w:ind w:left="758"/>
              <w:rPr>
                <w:rFonts w:ascii="Garamond" w:hAnsi="Garamond" w:cs="Arial"/>
              </w:rPr>
            </w:pPr>
            <w:r w:rsidRPr="003329A6">
              <w:rPr>
                <w:rFonts w:ascii="Garamond" w:hAnsi="Garamond" w:cs="Arial"/>
              </w:rPr>
              <w:t>Office of International trade</w:t>
            </w:r>
          </w:p>
          <w:p w:rsidR="0055179A" w:rsidRPr="003329A6" w:rsidRDefault="0055179A" w:rsidP="00680F52">
            <w:pPr>
              <w:pStyle w:val="ListParagraph"/>
              <w:spacing w:before="120" w:after="120"/>
              <w:ind w:left="758"/>
              <w:rPr>
                <w:rFonts w:ascii="Garamond" w:hAnsi="Garamond" w:cs="Arial"/>
              </w:rPr>
            </w:pPr>
            <w:r w:rsidRPr="003329A6">
              <w:rPr>
                <w:rFonts w:ascii="Garamond" w:hAnsi="Garamond" w:cs="Arial"/>
              </w:rPr>
              <w:t>409 3</w:t>
            </w:r>
            <w:r w:rsidRPr="003329A6">
              <w:rPr>
                <w:rFonts w:ascii="Garamond" w:hAnsi="Garamond" w:cs="Arial"/>
                <w:vertAlign w:val="superscript"/>
              </w:rPr>
              <w:t>rd</w:t>
            </w:r>
            <w:r w:rsidRPr="003329A6">
              <w:rPr>
                <w:rFonts w:ascii="Garamond" w:hAnsi="Garamond" w:cs="Arial"/>
              </w:rPr>
              <w:t xml:space="preserve"> Street, S.W.</w:t>
            </w:r>
          </w:p>
          <w:p w:rsidR="0055179A" w:rsidRPr="003329A6" w:rsidRDefault="0055179A" w:rsidP="00680F52">
            <w:pPr>
              <w:pStyle w:val="ListParagraph"/>
              <w:spacing w:before="120" w:after="120"/>
              <w:ind w:left="758"/>
              <w:rPr>
                <w:rFonts w:ascii="Garamond" w:hAnsi="Garamond" w:cs="Arial"/>
              </w:rPr>
            </w:pPr>
            <w:r w:rsidRPr="003329A6">
              <w:rPr>
                <w:rFonts w:ascii="Garamond" w:hAnsi="Garamond" w:cs="Arial"/>
              </w:rPr>
              <w:t>Washington, D.C. 20416</w:t>
            </w:r>
          </w:p>
          <w:p w:rsidR="0055179A" w:rsidRPr="003329A6" w:rsidRDefault="0055179A" w:rsidP="00D4118D">
            <w:pPr>
              <w:pStyle w:val="ListParagraph"/>
              <w:numPr>
                <w:ilvl w:val="0"/>
                <w:numId w:val="53"/>
              </w:numPr>
              <w:spacing w:before="120" w:after="120" w:line="240" w:lineRule="auto"/>
              <w:rPr>
                <w:rFonts w:ascii="Garamond" w:hAnsi="Garamond" w:cs="Arial"/>
              </w:rPr>
            </w:pPr>
            <w:r w:rsidRPr="003329A6">
              <w:rPr>
                <w:rFonts w:ascii="Garamond" w:hAnsi="Garamond" w:cs="Arial"/>
              </w:rPr>
              <w:t>For insular areas, the Governor, or equivalent must state that the Applicant is an agency or instrumentality of the area’s to receive the waiver of matching funds.</w:t>
            </w: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t>Attachment [6]</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Consultation Letter</w:t>
            </w:r>
          </w:p>
          <w:p w:rsidR="0055179A" w:rsidRPr="003329A6" w:rsidRDefault="0055179A" w:rsidP="00680F52">
            <w:pPr>
              <w:jc w:val="center"/>
              <w:rPr>
                <w:rFonts w:ascii="Garamond" w:hAnsi="Garamond" w:cs="Arial"/>
                <w:b/>
              </w:rPr>
            </w:pPr>
          </w:p>
          <w:p w:rsidR="0055179A" w:rsidRPr="003329A6" w:rsidRDefault="0055179A" w:rsidP="00680F52">
            <w:pPr>
              <w:jc w:val="center"/>
              <w:rPr>
                <w:rFonts w:ascii="Garamond" w:hAnsi="Garamond" w:cs="Arial"/>
                <w:i/>
              </w:rPr>
            </w:pPr>
            <w:r w:rsidRPr="003329A6">
              <w:rPr>
                <w:rFonts w:ascii="Garamond" w:hAnsi="Garamond" w:cs="Arial"/>
                <w:i/>
              </w:rPr>
              <w:t>Word format</w:t>
            </w:r>
          </w:p>
          <w:p w:rsidR="0055179A" w:rsidRPr="003329A6" w:rsidRDefault="0055179A" w:rsidP="00680F52">
            <w:pPr>
              <w:jc w:val="center"/>
              <w:rPr>
                <w:rFonts w:ascii="Garamond" w:hAnsi="Garamond" w:cs="Arial"/>
              </w:rPr>
            </w:pPr>
          </w:p>
        </w:tc>
        <w:tc>
          <w:tcPr>
            <w:tcW w:w="8982" w:type="dxa"/>
          </w:tcPr>
          <w:p w:rsidR="0055179A" w:rsidRPr="003329A6" w:rsidRDefault="0055179A" w:rsidP="00680F52">
            <w:pPr>
              <w:spacing w:before="120" w:after="120"/>
              <w:rPr>
                <w:rFonts w:ascii="Garamond" w:hAnsi="Garamond" w:cs="Arial"/>
              </w:rPr>
            </w:pPr>
            <w:r w:rsidRPr="003329A6">
              <w:rPr>
                <w:rFonts w:ascii="Garamond" w:hAnsi="Garamond" w:cs="Arial"/>
                <w:b/>
              </w:rPr>
              <w:lastRenderedPageBreak/>
              <w:t>Consultation Letter</w:t>
            </w:r>
            <w:r w:rsidRPr="003329A6">
              <w:rPr>
                <w:rFonts w:ascii="Garamond" w:hAnsi="Garamond" w:cs="Arial"/>
              </w:rPr>
              <w:t xml:space="preserve"> – This is a letter documenting consultation with the applicable trade agencies of the Federal Government on the export activities and contract services the </w:t>
            </w:r>
            <w:r w:rsidR="00F6475D">
              <w:rPr>
                <w:rFonts w:ascii="Garamond" w:hAnsi="Garamond" w:cs="Arial"/>
              </w:rPr>
              <w:t>non-Federal entity</w:t>
            </w:r>
            <w:r w:rsidRPr="003329A6">
              <w:rPr>
                <w:rFonts w:ascii="Garamond" w:hAnsi="Garamond" w:cs="Arial"/>
              </w:rPr>
              <w:t xml:space="preserve"> proposes </w:t>
            </w:r>
            <w:r w:rsidRPr="003329A6">
              <w:rPr>
                <w:rFonts w:ascii="Garamond" w:hAnsi="Garamond"/>
              </w:rPr>
              <w:t xml:space="preserve">to carry out using a STEP award to reduce duplication with existing Federal services.  At a minimum, </w:t>
            </w:r>
            <w:r w:rsidR="00F6475D">
              <w:rPr>
                <w:rFonts w:ascii="Garamond" w:hAnsi="Garamond"/>
              </w:rPr>
              <w:t xml:space="preserve">non-Federal entities </w:t>
            </w:r>
            <w:r w:rsidRPr="003329A6">
              <w:rPr>
                <w:rFonts w:ascii="Garamond" w:hAnsi="Garamond"/>
              </w:rPr>
              <w:t>must consult with:</w:t>
            </w:r>
          </w:p>
          <w:p w:rsidR="0055179A" w:rsidRPr="003329A6" w:rsidRDefault="0055179A" w:rsidP="00D4118D">
            <w:pPr>
              <w:pStyle w:val="ListParagraph"/>
              <w:numPr>
                <w:ilvl w:val="1"/>
                <w:numId w:val="19"/>
              </w:numPr>
              <w:autoSpaceDE w:val="0"/>
              <w:autoSpaceDN w:val="0"/>
              <w:adjustRightInd w:val="0"/>
              <w:spacing w:before="120" w:after="0" w:line="240" w:lineRule="auto"/>
              <w:ind w:left="792"/>
              <w:rPr>
                <w:rFonts w:ascii="Garamond" w:hAnsi="Garamond"/>
              </w:rPr>
            </w:pPr>
            <w:r w:rsidRPr="003329A6">
              <w:rPr>
                <w:rFonts w:ascii="Garamond" w:hAnsi="Garamond"/>
              </w:rPr>
              <w:lastRenderedPageBreak/>
              <w:t xml:space="preserve">The SBA District Office serving the </w:t>
            </w:r>
            <w:r w:rsidR="00F6475D">
              <w:rPr>
                <w:rFonts w:ascii="Garamond" w:hAnsi="Garamond"/>
              </w:rPr>
              <w:t>non-Federal entities</w:t>
            </w:r>
            <w:r w:rsidRPr="003329A6">
              <w:rPr>
                <w:rFonts w:ascii="Garamond" w:hAnsi="Garamond"/>
              </w:rPr>
              <w:t xml:space="preserve"> State (or the District Office that serves the </w:t>
            </w:r>
            <w:r w:rsidR="00F6475D">
              <w:rPr>
                <w:rFonts w:ascii="Garamond" w:hAnsi="Garamond"/>
              </w:rPr>
              <w:t>non-Federal entities</w:t>
            </w:r>
            <w:r w:rsidRPr="003329A6">
              <w:rPr>
                <w:rFonts w:ascii="Garamond" w:hAnsi="Garamond"/>
              </w:rPr>
              <w:t xml:space="preserve"> State capitol or is located nearest to the </w:t>
            </w:r>
            <w:r w:rsidR="00F6475D">
              <w:rPr>
                <w:rFonts w:ascii="Garamond" w:hAnsi="Garamond"/>
              </w:rPr>
              <w:t xml:space="preserve">non-Federal entities </w:t>
            </w:r>
            <w:r w:rsidRPr="003329A6">
              <w:rPr>
                <w:rFonts w:ascii="Garamond" w:hAnsi="Garamond"/>
              </w:rPr>
              <w:t xml:space="preserve"> office for States with multiple SBA District Offices); and,</w:t>
            </w:r>
          </w:p>
          <w:p w:rsidR="002E243C" w:rsidRPr="003329A6" w:rsidRDefault="002E243C" w:rsidP="00D4118D">
            <w:pPr>
              <w:pStyle w:val="ListParagraph"/>
              <w:autoSpaceDE w:val="0"/>
              <w:autoSpaceDN w:val="0"/>
              <w:adjustRightInd w:val="0"/>
              <w:spacing w:before="120" w:after="0" w:line="240" w:lineRule="auto"/>
              <w:ind w:left="792"/>
              <w:rPr>
                <w:rFonts w:ascii="Garamond" w:hAnsi="Garamond"/>
              </w:rPr>
            </w:pPr>
          </w:p>
          <w:p w:rsidR="00F244B8" w:rsidRPr="00F244B8" w:rsidRDefault="0055179A" w:rsidP="00F244B8">
            <w:pPr>
              <w:pStyle w:val="ListParagraph"/>
              <w:numPr>
                <w:ilvl w:val="1"/>
                <w:numId w:val="19"/>
              </w:numPr>
              <w:autoSpaceDE w:val="0"/>
              <w:autoSpaceDN w:val="0"/>
              <w:adjustRightInd w:val="0"/>
              <w:spacing w:before="120" w:after="0" w:line="240" w:lineRule="auto"/>
              <w:ind w:left="792"/>
              <w:rPr>
                <w:rFonts w:ascii="Garamond" w:hAnsi="Garamond"/>
              </w:rPr>
            </w:pPr>
            <w:r w:rsidRPr="00F244B8">
              <w:rPr>
                <w:rFonts w:ascii="Garamond" w:hAnsi="Garamond"/>
              </w:rPr>
              <w:t xml:space="preserve">The Department of Commerce US Commercial Service US Export Assistance Center (USEAC) serving the </w:t>
            </w:r>
            <w:r w:rsidR="00F6475D" w:rsidRPr="00F244B8">
              <w:rPr>
                <w:rFonts w:ascii="Garamond" w:hAnsi="Garamond"/>
              </w:rPr>
              <w:t>non-Federal entity</w:t>
            </w:r>
            <w:r w:rsidRPr="00F244B8">
              <w:rPr>
                <w:rFonts w:ascii="Garamond" w:hAnsi="Garamond"/>
              </w:rPr>
              <w:t xml:space="preserve"> State capitol or located nearest to the </w:t>
            </w:r>
            <w:r w:rsidR="00F6475D" w:rsidRPr="00F244B8">
              <w:rPr>
                <w:rFonts w:ascii="Garamond" w:hAnsi="Garamond"/>
              </w:rPr>
              <w:t>non-Federal entities</w:t>
            </w:r>
            <w:r w:rsidRPr="00F244B8">
              <w:rPr>
                <w:rFonts w:ascii="Garamond" w:hAnsi="Garamond"/>
              </w:rPr>
              <w:t xml:space="preserve"> office for States with multiple USEACs. </w:t>
            </w:r>
          </w:p>
          <w:p w:rsidR="00F244B8" w:rsidRDefault="00F244B8" w:rsidP="00F244B8">
            <w:pPr>
              <w:pStyle w:val="Default"/>
              <w:ind w:left="792"/>
              <w:rPr>
                <w:rFonts w:ascii="Garamond" w:hAnsi="Garamond"/>
                <w:sz w:val="22"/>
                <w:szCs w:val="22"/>
              </w:rPr>
            </w:pPr>
          </w:p>
          <w:p w:rsidR="0055179A" w:rsidRPr="003329A6" w:rsidRDefault="0055179A" w:rsidP="00D4118D">
            <w:pPr>
              <w:pStyle w:val="Default"/>
              <w:numPr>
                <w:ilvl w:val="1"/>
                <w:numId w:val="19"/>
              </w:numPr>
              <w:ind w:left="792"/>
              <w:rPr>
                <w:rFonts w:ascii="Garamond" w:hAnsi="Garamond"/>
                <w:sz w:val="22"/>
                <w:szCs w:val="22"/>
              </w:rPr>
            </w:pPr>
            <w:r w:rsidRPr="003329A6">
              <w:rPr>
                <w:rFonts w:ascii="Garamond" w:hAnsi="Garamond"/>
                <w:sz w:val="22"/>
                <w:szCs w:val="22"/>
              </w:rPr>
              <w:t>American Samoa, the Commonwealth of Northern Mariana Islands, and Guam should consult with the SBA District Office and the USEAC located in Hawaii.</w:t>
            </w:r>
          </w:p>
          <w:p w:rsidR="00F244B8" w:rsidRDefault="00F244B8" w:rsidP="00D4118D">
            <w:pPr>
              <w:pStyle w:val="Default"/>
              <w:rPr>
                <w:rFonts w:ascii="Garamond" w:hAnsi="Garamond"/>
                <w:sz w:val="22"/>
                <w:szCs w:val="22"/>
                <w:u w:val="single"/>
              </w:rPr>
            </w:pPr>
          </w:p>
          <w:p w:rsidR="0055179A" w:rsidRPr="001F116F" w:rsidRDefault="0055179A" w:rsidP="00A72A00">
            <w:pPr>
              <w:pStyle w:val="Default"/>
              <w:rPr>
                <w:rFonts w:ascii="Garamond" w:hAnsi="Garamond" w:cs="Arial"/>
              </w:rPr>
            </w:pPr>
            <w:r w:rsidRPr="00D4118D">
              <w:rPr>
                <w:rFonts w:ascii="Garamond" w:hAnsi="Garamond"/>
                <w:sz w:val="22"/>
                <w:szCs w:val="22"/>
                <w:u w:val="single"/>
              </w:rPr>
              <w:t xml:space="preserve">Use the </w:t>
            </w:r>
            <w:r w:rsidR="00A72A00">
              <w:rPr>
                <w:rFonts w:ascii="Garamond" w:hAnsi="Garamond"/>
                <w:sz w:val="22"/>
                <w:szCs w:val="22"/>
                <w:u w:val="single"/>
              </w:rPr>
              <w:t>C</w:t>
            </w:r>
            <w:r w:rsidRPr="00D4118D">
              <w:rPr>
                <w:rFonts w:ascii="Garamond" w:hAnsi="Garamond"/>
                <w:sz w:val="22"/>
                <w:szCs w:val="22"/>
                <w:u w:val="single"/>
              </w:rPr>
              <w:t>onsultation template letter for this purpose, which is available in the Application Forms Package</w:t>
            </w:r>
            <w:r w:rsidR="00B65047">
              <w:rPr>
                <w:rFonts w:ascii="Garamond" w:hAnsi="Garamond"/>
                <w:sz w:val="22"/>
                <w:szCs w:val="22"/>
                <w:u w:val="single"/>
              </w:rPr>
              <w:t xml:space="preserve"> located on the SBA STEP webpage: www.sba.gov/STEP</w:t>
            </w:r>
            <w:r w:rsidRPr="00D4118D">
              <w:rPr>
                <w:rFonts w:ascii="Garamond" w:hAnsi="Garamond"/>
                <w:sz w:val="22"/>
                <w:szCs w:val="22"/>
                <w:u w:val="single"/>
              </w:rPr>
              <w:t>.</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lastRenderedPageBreak/>
              <w:t xml:space="preserve">Attachment </w:t>
            </w:r>
            <w:r w:rsidRPr="006379E4">
              <w:rPr>
                <w:rFonts w:ascii="Garamond" w:hAnsi="Garamond" w:cs="Arial"/>
              </w:rPr>
              <w:t>[7]</w:t>
            </w:r>
          </w:p>
          <w:p w:rsidR="0055179A" w:rsidRPr="00D81608"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Organizational chart</w:t>
            </w:r>
          </w:p>
          <w:p w:rsidR="0055179A" w:rsidRPr="00E94563" w:rsidRDefault="0055179A" w:rsidP="002E243C">
            <w:pPr>
              <w:jc w:val="center"/>
              <w:rPr>
                <w:rFonts w:ascii="Garamond" w:hAnsi="Garamond" w:cs="Arial"/>
              </w:rPr>
            </w:pPr>
            <w:r w:rsidRPr="00BD6267">
              <w:rPr>
                <w:rFonts w:ascii="Garamond" w:hAnsi="Garamond" w:cs="Arial"/>
                <w:i/>
              </w:rPr>
              <w:t>Pdf</w:t>
            </w:r>
            <w:r w:rsidRPr="00E94563">
              <w:rPr>
                <w:rFonts w:ascii="Garamond" w:hAnsi="Garamond" w:cs="Arial"/>
                <w:i/>
              </w:rPr>
              <w:t xml:space="preserve"> format</w:t>
            </w:r>
          </w:p>
        </w:tc>
        <w:tc>
          <w:tcPr>
            <w:tcW w:w="8982" w:type="dxa"/>
          </w:tcPr>
          <w:p w:rsidR="0055179A" w:rsidRPr="00E94563" w:rsidRDefault="0055179A" w:rsidP="00F6475D">
            <w:pPr>
              <w:spacing w:before="120" w:after="120"/>
              <w:rPr>
                <w:rFonts w:ascii="Garamond" w:hAnsi="Garamond" w:cs="Arial"/>
              </w:rPr>
            </w:pPr>
            <w:r w:rsidRPr="00E94563">
              <w:rPr>
                <w:rFonts w:ascii="Garamond" w:hAnsi="Garamond" w:cs="Arial"/>
                <w:b/>
              </w:rPr>
              <w:t>Organizational chart(s)</w:t>
            </w:r>
            <w:r w:rsidRPr="00E94563">
              <w:rPr>
                <w:rFonts w:ascii="Garamond" w:hAnsi="Garamond" w:cs="Arial"/>
              </w:rPr>
              <w:t xml:space="preserve"> included as a separate attachment identifying the </w:t>
            </w:r>
            <w:r w:rsidR="00F244B8">
              <w:rPr>
                <w:rFonts w:ascii="Garamond" w:hAnsi="Garamond" w:cs="Arial"/>
              </w:rPr>
              <w:t>non-Federal entit</w:t>
            </w:r>
            <w:r w:rsidR="00F6475D">
              <w:rPr>
                <w:rFonts w:ascii="Garamond" w:hAnsi="Garamond" w:cs="Arial"/>
              </w:rPr>
              <w:t xml:space="preserve">ies </w:t>
            </w:r>
            <w:r w:rsidR="00F244B8">
              <w:rPr>
                <w:rFonts w:ascii="Garamond" w:hAnsi="Garamond" w:cs="Arial"/>
              </w:rPr>
              <w:t xml:space="preserve">(including, </w:t>
            </w:r>
            <w:r w:rsidRPr="00E94563">
              <w:rPr>
                <w:rFonts w:ascii="Garamond" w:hAnsi="Garamond" w:cs="Arial"/>
              </w:rPr>
              <w:t>STEP Project Director and all key and other personnel</w:t>
            </w:r>
            <w:r w:rsidR="00F244B8">
              <w:rPr>
                <w:rFonts w:ascii="Garamond" w:hAnsi="Garamond" w:cs="Arial"/>
              </w:rPr>
              <w:t>)</w:t>
            </w:r>
            <w:r w:rsidRPr="00E94563">
              <w:rPr>
                <w:rFonts w:ascii="Garamond" w:hAnsi="Garamond" w:cs="Arial"/>
              </w:rPr>
              <w:t xml:space="preserve"> listed on the SF-424A </w:t>
            </w:r>
            <w:r w:rsidR="00B274DA" w:rsidRPr="00E94563">
              <w:rPr>
                <w:rFonts w:ascii="Garamond" w:hAnsi="Garamond" w:cs="Arial"/>
              </w:rPr>
              <w:t xml:space="preserve">and </w:t>
            </w:r>
            <w:r w:rsidRPr="00E94563">
              <w:rPr>
                <w:rFonts w:ascii="Garamond" w:hAnsi="Garamond" w:cs="Arial"/>
              </w:rPr>
              <w:t>A-10.  Include this chart as a separate submission.  Do NOT include Organizational chart in technical proposal.</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[7]</w:t>
            </w:r>
          </w:p>
          <w:p w:rsidR="0055179A" w:rsidRPr="00BD6267"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E94563" w:rsidRDefault="0055179A" w:rsidP="00680F52">
            <w:pPr>
              <w:jc w:val="center"/>
              <w:rPr>
                <w:rFonts w:ascii="Garamond" w:hAnsi="Garamond" w:cs="Arial"/>
                <w:b/>
              </w:rPr>
            </w:pPr>
            <w:r w:rsidRPr="00BD6267">
              <w:rPr>
                <w:rFonts w:ascii="Garamond" w:hAnsi="Garamond" w:cs="Arial"/>
                <w:b/>
              </w:rPr>
              <w:t>Facilities locations</w:t>
            </w:r>
          </w:p>
          <w:p w:rsidR="0055179A" w:rsidRPr="00E94563" w:rsidRDefault="0055179A" w:rsidP="00680F52">
            <w:pPr>
              <w:jc w:val="center"/>
              <w:rPr>
                <w:rFonts w:ascii="Garamond" w:hAnsi="Garamond" w:cs="Arial"/>
              </w:rPr>
            </w:pPr>
            <w:r w:rsidRPr="00E94563">
              <w:rPr>
                <w:rFonts w:ascii="Garamond" w:hAnsi="Garamond" w:cs="Arial"/>
                <w:i/>
              </w:rPr>
              <w:t>Pdf format</w:t>
            </w:r>
          </w:p>
          <w:p w:rsidR="0055179A" w:rsidRPr="00E94563" w:rsidRDefault="0055179A" w:rsidP="00680F52">
            <w:pPr>
              <w:jc w:val="center"/>
              <w:rPr>
                <w:rFonts w:ascii="Garamond" w:hAnsi="Garamond" w:cs="Arial"/>
              </w:rPr>
            </w:pPr>
          </w:p>
        </w:tc>
        <w:tc>
          <w:tcPr>
            <w:tcW w:w="8982" w:type="dxa"/>
          </w:tcPr>
          <w:p w:rsidR="0055179A" w:rsidRPr="00E94563" w:rsidRDefault="0055179A" w:rsidP="00680F52">
            <w:pPr>
              <w:spacing w:before="120" w:after="120"/>
              <w:rPr>
                <w:rFonts w:ascii="Garamond" w:hAnsi="Garamond" w:cs="Arial"/>
              </w:rPr>
            </w:pPr>
            <w:r w:rsidRPr="00E94563">
              <w:rPr>
                <w:rFonts w:ascii="Garamond" w:hAnsi="Garamond" w:cs="Arial"/>
                <w:b/>
              </w:rPr>
              <w:t>List of Applicant facilities and locations</w:t>
            </w:r>
            <w:r w:rsidRPr="00E94563">
              <w:rPr>
                <w:rFonts w:ascii="Garamond" w:hAnsi="Garamond" w:cs="Arial"/>
              </w:rPr>
              <w:t xml:space="preserve"> used to 1. Manage the proposed </w:t>
            </w:r>
            <w:r w:rsidR="00587D52">
              <w:rPr>
                <w:rFonts w:ascii="Garamond" w:hAnsi="Garamond" w:cs="Arial"/>
              </w:rPr>
              <w:t xml:space="preserve">STEP project, and 2. Conduct </w:t>
            </w:r>
            <w:r w:rsidRPr="00E94563">
              <w:rPr>
                <w:rFonts w:ascii="Garamond" w:hAnsi="Garamond" w:cs="Arial"/>
              </w:rPr>
              <w:t>p</w:t>
            </w:r>
            <w:r w:rsidR="00587D52">
              <w:rPr>
                <w:rFonts w:ascii="Garamond" w:hAnsi="Garamond" w:cs="Arial"/>
              </w:rPr>
              <w:t>roposed STEP activities.</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[7]</w:t>
            </w:r>
          </w:p>
          <w:p w:rsidR="0055179A" w:rsidRPr="00BD6267"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Board of Directors</w:t>
            </w:r>
          </w:p>
          <w:p w:rsidR="0055179A" w:rsidRPr="00E94563" w:rsidRDefault="0055179A" w:rsidP="00680F52">
            <w:pPr>
              <w:jc w:val="center"/>
              <w:rPr>
                <w:rFonts w:ascii="Garamond" w:hAnsi="Garamond" w:cs="Arial"/>
                <w:b/>
              </w:rPr>
            </w:pPr>
          </w:p>
          <w:p w:rsidR="0055179A" w:rsidRPr="00E94563" w:rsidRDefault="0055179A" w:rsidP="00680F52">
            <w:pPr>
              <w:jc w:val="center"/>
              <w:rPr>
                <w:rFonts w:ascii="Garamond" w:hAnsi="Garamond" w:cs="Arial"/>
                <w:i/>
              </w:rPr>
            </w:pPr>
            <w:r w:rsidRPr="00E94563">
              <w:rPr>
                <w:rFonts w:ascii="Garamond" w:hAnsi="Garamond" w:cs="Arial"/>
                <w:i/>
              </w:rPr>
              <w:t>Pdf format</w:t>
            </w:r>
          </w:p>
          <w:p w:rsidR="0055179A" w:rsidRPr="00E94563" w:rsidRDefault="0055179A" w:rsidP="00680F52">
            <w:pPr>
              <w:jc w:val="center"/>
              <w:rPr>
                <w:rFonts w:ascii="Garamond" w:hAnsi="Garamond" w:cs="Arial"/>
              </w:rPr>
            </w:pPr>
          </w:p>
          <w:p w:rsidR="0055179A" w:rsidRPr="00E94563" w:rsidRDefault="0055179A" w:rsidP="00680F52">
            <w:pPr>
              <w:jc w:val="center"/>
              <w:rPr>
                <w:rFonts w:ascii="Garamond" w:hAnsi="Garamond" w:cs="Arial"/>
              </w:rPr>
            </w:pPr>
          </w:p>
        </w:tc>
        <w:tc>
          <w:tcPr>
            <w:tcW w:w="8982" w:type="dxa"/>
          </w:tcPr>
          <w:p w:rsidR="0055179A" w:rsidRPr="00E94563" w:rsidRDefault="00587D52" w:rsidP="00680F52">
            <w:pPr>
              <w:spacing w:before="120" w:after="120"/>
              <w:rPr>
                <w:rFonts w:ascii="Garamond" w:hAnsi="Garamond" w:cs="Arial"/>
              </w:rPr>
            </w:pPr>
            <w:r>
              <w:rPr>
                <w:rFonts w:ascii="Garamond" w:hAnsi="Garamond" w:cs="Arial"/>
                <w:b/>
              </w:rPr>
              <w:t xml:space="preserve">List </w:t>
            </w:r>
            <w:r w:rsidR="0055179A" w:rsidRPr="00E94563">
              <w:rPr>
                <w:rFonts w:ascii="Garamond" w:hAnsi="Garamond" w:cs="Arial"/>
                <w:b/>
              </w:rPr>
              <w:t>members of Board of Directors</w:t>
            </w:r>
            <w:r w:rsidR="0055179A" w:rsidRPr="00E94563">
              <w:rPr>
                <w:rFonts w:ascii="Garamond" w:hAnsi="Garamond" w:cs="Arial"/>
              </w:rPr>
              <w:t xml:space="preserve"> (if applicable)</w:t>
            </w:r>
          </w:p>
        </w:tc>
      </w:tr>
      <w:tr w:rsidR="0055179A" w:rsidRPr="003329A6" w:rsidTr="00680F52">
        <w:trPr>
          <w:trHeight w:val="2489"/>
        </w:trPr>
        <w:tc>
          <w:tcPr>
            <w:tcW w:w="2088" w:type="dxa"/>
          </w:tcPr>
          <w:p w:rsidR="0055179A" w:rsidRPr="006379E4" w:rsidRDefault="0055179A" w:rsidP="00680F52">
            <w:pPr>
              <w:jc w:val="center"/>
              <w:rPr>
                <w:rFonts w:ascii="Garamond" w:hAnsi="Garamond" w:cs="Arial"/>
              </w:rPr>
            </w:pPr>
            <w:r w:rsidRPr="003329A6">
              <w:rPr>
                <w:rFonts w:ascii="Garamond" w:hAnsi="Garamond" w:cs="Arial"/>
              </w:rPr>
              <w:lastRenderedPageBreak/>
              <w:t xml:space="preserve">Attachment </w:t>
            </w:r>
            <w:r w:rsidRPr="006379E4">
              <w:rPr>
                <w:rFonts w:ascii="Garamond" w:hAnsi="Garamond" w:cs="Arial"/>
              </w:rPr>
              <w:t>[7]</w:t>
            </w:r>
          </w:p>
          <w:p w:rsidR="0055179A" w:rsidRPr="00D81608"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Resumes PDs</w:t>
            </w:r>
          </w:p>
          <w:p w:rsidR="0055179A" w:rsidRPr="00BD6267" w:rsidRDefault="0055179A" w:rsidP="00680F52">
            <w:pPr>
              <w:jc w:val="center"/>
              <w:rPr>
                <w:rFonts w:ascii="Garamond" w:hAnsi="Garamond" w:cs="Arial"/>
                <w:b/>
              </w:rPr>
            </w:pPr>
          </w:p>
          <w:p w:rsidR="0055179A" w:rsidRPr="00E94563" w:rsidRDefault="0055179A" w:rsidP="00680F52">
            <w:pPr>
              <w:jc w:val="center"/>
              <w:rPr>
                <w:rFonts w:ascii="Garamond" w:hAnsi="Garamond" w:cs="Arial"/>
                <w:i/>
              </w:rPr>
            </w:pPr>
            <w:r w:rsidRPr="00E94563">
              <w:rPr>
                <w:rFonts w:ascii="Garamond" w:hAnsi="Garamond" w:cs="Arial"/>
                <w:i/>
              </w:rPr>
              <w:t>Pdf format</w:t>
            </w:r>
          </w:p>
          <w:p w:rsidR="0055179A" w:rsidRPr="00E94563" w:rsidRDefault="0055179A" w:rsidP="00680F52">
            <w:pPr>
              <w:jc w:val="center"/>
              <w:rPr>
                <w:rFonts w:ascii="Garamond" w:hAnsi="Garamond" w:cs="Arial"/>
                <w:b/>
              </w:rPr>
            </w:pPr>
          </w:p>
        </w:tc>
        <w:tc>
          <w:tcPr>
            <w:tcW w:w="8982" w:type="dxa"/>
          </w:tcPr>
          <w:p w:rsidR="0055179A" w:rsidRPr="00E94563" w:rsidRDefault="0055179A" w:rsidP="00680F52">
            <w:pPr>
              <w:spacing w:before="120" w:after="120"/>
              <w:rPr>
                <w:rFonts w:ascii="Garamond" w:hAnsi="Garamond" w:cs="Arial"/>
              </w:rPr>
            </w:pPr>
            <w:r w:rsidRPr="00E94563">
              <w:rPr>
                <w:rFonts w:ascii="Garamond" w:hAnsi="Garamond" w:cs="Arial"/>
                <w:b/>
              </w:rPr>
              <w:t>Résumés and position descriptions</w:t>
            </w:r>
            <w:r w:rsidRPr="00E94563">
              <w:rPr>
                <w:rFonts w:ascii="Garamond" w:hAnsi="Garamond" w:cs="Arial"/>
              </w:rPr>
              <w:t xml:space="preserve"> for ALL key personnel (including vacant positions) supporting the STEP project.</w:t>
            </w:r>
          </w:p>
          <w:p w:rsidR="0055179A" w:rsidRPr="00FE2650" w:rsidRDefault="0055179A" w:rsidP="00D4118D">
            <w:pPr>
              <w:pStyle w:val="ListParagraph"/>
              <w:numPr>
                <w:ilvl w:val="0"/>
                <w:numId w:val="60"/>
              </w:numPr>
              <w:spacing w:before="120" w:after="120" w:line="240" w:lineRule="auto"/>
              <w:ind w:left="972"/>
              <w:rPr>
                <w:rFonts w:ascii="Garamond" w:hAnsi="Garamond" w:cs="Arial"/>
              </w:rPr>
            </w:pPr>
            <w:r w:rsidRPr="00E94563">
              <w:rPr>
                <w:rFonts w:ascii="Garamond" w:hAnsi="Garamond"/>
              </w:rPr>
              <w:t xml:space="preserve">Résumé of STEP Project Director should reflect knowledge and experience with both administering a Federal award and executing the proposed export </w:t>
            </w:r>
            <w:r w:rsidRPr="00FE2650">
              <w:rPr>
                <w:rFonts w:ascii="Garamond" w:hAnsi="Garamond"/>
              </w:rPr>
              <w:t>activities;</w:t>
            </w:r>
          </w:p>
          <w:p w:rsidR="0055179A" w:rsidRPr="003329A6" w:rsidRDefault="0055179A" w:rsidP="00D4118D">
            <w:pPr>
              <w:pStyle w:val="ListParagraph"/>
              <w:numPr>
                <w:ilvl w:val="0"/>
                <w:numId w:val="60"/>
              </w:numPr>
              <w:spacing w:before="120" w:after="120" w:line="240" w:lineRule="auto"/>
              <w:ind w:left="972"/>
              <w:rPr>
                <w:rFonts w:ascii="Garamond" w:hAnsi="Garamond" w:cs="Arial"/>
              </w:rPr>
            </w:pPr>
            <w:r w:rsidRPr="00FE2650">
              <w:rPr>
                <w:rFonts w:ascii="Garamond" w:hAnsi="Garamond"/>
              </w:rPr>
              <w:t xml:space="preserve">Other résumés must reflect experience and education relevant to the proposed STEP project; </w:t>
            </w:r>
          </w:p>
          <w:p w:rsidR="0055179A" w:rsidRPr="003329A6" w:rsidRDefault="0055179A" w:rsidP="00D4118D">
            <w:pPr>
              <w:pStyle w:val="ListParagraph"/>
              <w:numPr>
                <w:ilvl w:val="0"/>
                <w:numId w:val="60"/>
              </w:numPr>
              <w:spacing w:before="120" w:after="120" w:line="240" w:lineRule="auto"/>
              <w:ind w:left="972"/>
              <w:rPr>
                <w:rFonts w:ascii="Garamond" w:hAnsi="Garamond" w:cs="Arial"/>
              </w:rPr>
            </w:pPr>
            <w:r w:rsidRPr="003329A6">
              <w:rPr>
                <w:rFonts w:ascii="Garamond" w:hAnsi="Garamond"/>
              </w:rPr>
              <w:t xml:space="preserve">Résumés and position descriptions for board members, contractors, and consultants need not be submitted unless they are also key personnel; and </w:t>
            </w:r>
          </w:p>
          <w:p w:rsidR="0055179A" w:rsidRPr="003329A6" w:rsidRDefault="0055179A" w:rsidP="00680F52">
            <w:pPr>
              <w:pStyle w:val="Default"/>
              <w:rPr>
                <w:rFonts w:ascii="Garamond" w:hAnsi="Garamond"/>
                <w:sz w:val="22"/>
                <w:szCs w:val="22"/>
              </w:rPr>
            </w:pPr>
            <w:r w:rsidRPr="003329A6">
              <w:rPr>
                <w:rFonts w:ascii="Garamond" w:hAnsi="Garamond"/>
                <w:sz w:val="22"/>
                <w:szCs w:val="22"/>
              </w:rPr>
              <w:t>Résumés may not be more than one page in length.</w:t>
            </w:r>
          </w:p>
          <w:p w:rsidR="0055179A" w:rsidRPr="003329A6" w:rsidRDefault="0055179A" w:rsidP="00680F52">
            <w:pPr>
              <w:spacing w:before="120" w:after="120"/>
              <w:rPr>
                <w:rFonts w:ascii="Garamond" w:hAnsi="Garamond" w:cs="Arial"/>
              </w:rPr>
            </w:pPr>
          </w:p>
        </w:tc>
      </w:tr>
      <w:tr w:rsidR="0055179A" w:rsidRPr="003329A6" w:rsidTr="00680F52">
        <w:trPr>
          <w:trHeight w:val="3137"/>
        </w:trPr>
        <w:tc>
          <w:tcPr>
            <w:tcW w:w="2088" w:type="dxa"/>
          </w:tcPr>
          <w:p w:rsidR="0055179A" w:rsidRPr="003329A6" w:rsidRDefault="0055179A" w:rsidP="00680F52">
            <w:pPr>
              <w:jc w:val="center"/>
              <w:rPr>
                <w:rFonts w:ascii="Garamond" w:hAnsi="Garamond" w:cs="Arial"/>
              </w:rPr>
            </w:pPr>
            <w:r w:rsidRPr="003329A6">
              <w:rPr>
                <w:rFonts w:ascii="Garamond" w:hAnsi="Garamond" w:cs="Arial"/>
              </w:rPr>
              <w:t>Attachment [7]</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p>
          <w:p w:rsidR="0055179A" w:rsidRPr="003329A6" w:rsidRDefault="0055179A" w:rsidP="00680F52">
            <w:pPr>
              <w:jc w:val="center"/>
              <w:rPr>
                <w:rFonts w:ascii="Garamond" w:hAnsi="Garamond" w:cs="Arial"/>
                <w:b/>
              </w:rPr>
            </w:pPr>
            <w:r w:rsidRPr="003329A6">
              <w:rPr>
                <w:rFonts w:ascii="Garamond" w:hAnsi="Garamond" w:cs="Arial"/>
                <w:b/>
              </w:rPr>
              <w:t>Contract Lists</w:t>
            </w:r>
          </w:p>
          <w:p w:rsidR="0055179A" w:rsidRPr="003329A6" w:rsidRDefault="0055179A" w:rsidP="00680F52">
            <w:pPr>
              <w:jc w:val="center"/>
              <w:rPr>
                <w:rFonts w:ascii="Garamond" w:hAnsi="Garamond" w:cs="Arial"/>
                <w:b/>
              </w:rPr>
            </w:pPr>
          </w:p>
          <w:p w:rsidR="0055179A" w:rsidRPr="003329A6" w:rsidRDefault="0055179A" w:rsidP="00680F52">
            <w:pPr>
              <w:jc w:val="center"/>
              <w:rPr>
                <w:rFonts w:ascii="Garamond" w:hAnsi="Garamond" w:cs="Arial"/>
                <w:i/>
              </w:rPr>
            </w:pPr>
            <w:r w:rsidRPr="003329A6">
              <w:rPr>
                <w:rFonts w:ascii="Garamond" w:hAnsi="Garamond" w:cs="Arial"/>
                <w:i/>
              </w:rPr>
              <w:t>Pdf format</w:t>
            </w:r>
          </w:p>
          <w:p w:rsidR="0055179A" w:rsidRPr="003329A6" w:rsidRDefault="0055179A" w:rsidP="00680F52">
            <w:pPr>
              <w:jc w:val="center"/>
              <w:rPr>
                <w:rFonts w:ascii="Garamond" w:hAnsi="Garamond" w:cs="Arial"/>
                <w:b/>
              </w:rPr>
            </w:pPr>
          </w:p>
        </w:tc>
        <w:tc>
          <w:tcPr>
            <w:tcW w:w="8982" w:type="dxa"/>
          </w:tcPr>
          <w:p w:rsidR="0055179A" w:rsidRPr="003329A6" w:rsidRDefault="0055179A" w:rsidP="00680F52">
            <w:pPr>
              <w:pStyle w:val="Default"/>
              <w:rPr>
                <w:rFonts w:ascii="Garamond" w:hAnsi="Garamond"/>
                <w:sz w:val="22"/>
                <w:szCs w:val="22"/>
              </w:rPr>
            </w:pPr>
            <w:r w:rsidRPr="003329A6">
              <w:rPr>
                <w:rFonts w:ascii="Garamond" w:hAnsi="Garamond" w:cs="Arial"/>
                <w:b/>
                <w:sz w:val="22"/>
                <w:szCs w:val="22"/>
              </w:rPr>
              <w:t>List of Contractual and Consulting Agreements</w:t>
            </w:r>
            <w:r w:rsidRPr="003329A6">
              <w:rPr>
                <w:rFonts w:ascii="Garamond" w:hAnsi="Garamond" w:cs="Arial"/>
                <w:sz w:val="22"/>
                <w:szCs w:val="22"/>
              </w:rPr>
              <w:t xml:space="preserve"> - List of all extant or anticipated contractual and consulting agreements that </w:t>
            </w:r>
            <w:r w:rsidRPr="003329A6">
              <w:rPr>
                <w:rFonts w:ascii="Garamond" w:hAnsi="Garamond" w:cs="Arial"/>
                <w:b/>
                <w:i/>
                <w:sz w:val="22"/>
                <w:szCs w:val="22"/>
              </w:rPr>
              <w:t>directly support</w:t>
            </w:r>
            <w:r w:rsidRPr="003329A6">
              <w:rPr>
                <w:rFonts w:ascii="Garamond" w:hAnsi="Garamond" w:cs="Arial"/>
                <w:sz w:val="22"/>
                <w:szCs w:val="22"/>
              </w:rPr>
              <w:t xml:space="preserve"> the Applicant’s proposed export activities </w:t>
            </w:r>
            <w:r w:rsidRPr="003329A6">
              <w:rPr>
                <w:rFonts w:ascii="Garamond" w:hAnsi="Garamond"/>
                <w:sz w:val="22"/>
                <w:szCs w:val="22"/>
              </w:rPr>
              <w:t>which must include:</w:t>
            </w:r>
          </w:p>
          <w:p w:rsidR="0055179A" w:rsidRPr="003329A6" w:rsidRDefault="0055179A" w:rsidP="00D4118D">
            <w:pPr>
              <w:pStyle w:val="Default"/>
              <w:numPr>
                <w:ilvl w:val="0"/>
                <w:numId w:val="57"/>
              </w:numPr>
              <w:ind w:left="972"/>
              <w:rPr>
                <w:rFonts w:ascii="Garamond" w:hAnsi="Garamond"/>
                <w:sz w:val="22"/>
                <w:szCs w:val="22"/>
              </w:rPr>
            </w:pPr>
            <w:r w:rsidRPr="003329A6">
              <w:rPr>
                <w:rFonts w:ascii="Garamond" w:hAnsi="Garamond"/>
                <w:sz w:val="22"/>
                <w:szCs w:val="22"/>
              </w:rPr>
              <w:t>Contract provider name or TBD if contractor is anticipated;</w:t>
            </w:r>
          </w:p>
          <w:p w:rsidR="0055179A" w:rsidRPr="003329A6" w:rsidRDefault="0055179A" w:rsidP="00D4118D">
            <w:pPr>
              <w:pStyle w:val="Default"/>
              <w:numPr>
                <w:ilvl w:val="0"/>
                <w:numId w:val="57"/>
              </w:numPr>
              <w:ind w:left="972"/>
              <w:rPr>
                <w:rFonts w:ascii="Garamond" w:hAnsi="Garamond"/>
                <w:sz w:val="22"/>
                <w:szCs w:val="22"/>
              </w:rPr>
            </w:pPr>
            <w:r w:rsidRPr="003329A6">
              <w:rPr>
                <w:rFonts w:ascii="Garamond" w:hAnsi="Garamond"/>
                <w:sz w:val="22"/>
                <w:szCs w:val="22"/>
              </w:rPr>
              <w:t>Manner in which the provider was or will be selected (i.e., competitively or sole source);</w:t>
            </w:r>
          </w:p>
          <w:p w:rsidR="0055179A" w:rsidRPr="003329A6" w:rsidRDefault="0055179A" w:rsidP="00D4118D">
            <w:pPr>
              <w:pStyle w:val="Default"/>
              <w:numPr>
                <w:ilvl w:val="0"/>
                <w:numId w:val="57"/>
              </w:numPr>
              <w:ind w:left="972"/>
              <w:rPr>
                <w:rFonts w:ascii="Garamond" w:hAnsi="Garamond"/>
                <w:sz w:val="22"/>
                <w:szCs w:val="22"/>
              </w:rPr>
            </w:pPr>
            <w:r w:rsidRPr="003329A6">
              <w:rPr>
                <w:rFonts w:ascii="Garamond" w:hAnsi="Garamond"/>
                <w:sz w:val="22"/>
                <w:szCs w:val="22"/>
              </w:rPr>
              <w:t>Summary of support provided;</w:t>
            </w:r>
          </w:p>
          <w:p w:rsidR="0055179A" w:rsidRPr="003329A6" w:rsidRDefault="0055179A" w:rsidP="00D4118D">
            <w:pPr>
              <w:pStyle w:val="Default"/>
              <w:numPr>
                <w:ilvl w:val="0"/>
                <w:numId w:val="57"/>
              </w:numPr>
              <w:ind w:left="972"/>
              <w:rPr>
                <w:rFonts w:ascii="Garamond" w:hAnsi="Garamond"/>
                <w:sz w:val="22"/>
                <w:szCs w:val="22"/>
              </w:rPr>
            </w:pPr>
            <w:r w:rsidRPr="003329A6">
              <w:rPr>
                <w:rFonts w:ascii="Garamond" w:hAnsi="Garamond"/>
                <w:sz w:val="22"/>
                <w:szCs w:val="22"/>
              </w:rPr>
              <w:t>Actual or estimated contract cost to support the proposed STEP activities;</w:t>
            </w:r>
          </w:p>
          <w:p w:rsidR="0055179A" w:rsidRPr="003329A6" w:rsidRDefault="0055179A" w:rsidP="00D4118D">
            <w:pPr>
              <w:pStyle w:val="Default"/>
              <w:numPr>
                <w:ilvl w:val="0"/>
                <w:numId w:val="57"/>
              </w:numPr>
              <w:ind w:left="972"/>
              <w:rPr>
                <w:rFonts w:ascii="Garamond" w:hAnsi="Garamond"/>
                <w:sz w:val="22"/>
                <w:szCs w:val="22"/>
              </w:rPr>
            </w:pPr>
            <w:r w:rsidRPr="003329A6">
              <w:rPr>
                <w:rFonts w:ascii="Garamond" w:hAnsi="Garamond"/>
                <w:sz w:val="22"/>
                <w:szCs w:val="22"/>
              </w:rPr>
              <w:t>Identity of the employee or official of the Applicant organization who will be responsible for overseeing the agreements; and,</w:t>
            </w:r>
          </w:p>
          <w:p w:rsidR="0055179A" w:rsidRPr="003329A6" w:rsidRDefault="0055179A" w:rsidP="00D4118D">
            <w:pPr>
              <w:pStyle w:val="Default"/>
              <w:numPr>
                <w:ilvl w:val="0"/>
                <w:numId w:val="57"/>
              </w:numPr>
              <w:ind w:left="972"/>
              <w:rPr>
                <w:rFonts w:ascii="Garamond" w:hAnsi="Garamond"/>
                <w:sz w:val="22"/>
                <w:szCs w:val="22"/>
              </w:rPr>
            </w:pPr>
            <w:r w:rsidRPr="003329A6">
              <w:rPr>
                <w:rFonts w:ascii="Garamond" w:hAnsi="Garamond"/>
                <w:sz w:val="22"/>
                <w:szCs w:val="22"/>
              </w:rPr>
              <w:t>Description of oversight process.</w:t>
            </w:r>
          </w:p>
          <w:p w:rsidR="0055179A" w:rsidRPr="003329A6" w:rsidRDefault="0055179A" w:rsidP="00680F52">
            <w:pPr>
              <w:pStyle w:val="Default"/>
              <w:ind w:left="522"/>
              <w:rPr>
                <w:rFonts w:ascii="Garamond" w:hAnsi="Garamond"/>
                <w:sz w:val="22"/>
                <w:szCs w:val="22"/>
              </w:rPr>
            </w:pPr>
          </w:p>
          <w:p w:rsidR="0055179A" w:rsidRPr="003329A6" w:rsidRDefault="00F6475D" w:rsidP="00680F52">
            <w:pPr>
              <w:pStyle w:val="Default"/>
              <w:rPr>
                <w:rFonts w:ascii="Garamond" w:hAnsi="Garamond"/>
                <w:sz w:val="22"/>
                <w:szCs w:val="22"/>
              </w:rPr>
            </w:pPr>
            <w:r>
              <w:rPr>
                <w:rFonts w:ascii="Garamond" w:hAnsi="Garamond"/>
                <w:sz w:val="22"/>
                <w:szCs w:val="22"/>
              </w:rPr>
              <w:t>Non-Federal entit</w:t>
            </w:r>
            <w:r w:rsidR="00AD24E1">
              <w:rPr>
                <w:rFonts w:ascii="Garamond" w:hAnsi="Garamond"/>
                <w:sz w:val="22"/>
                <w:szCs w:val="22"/>
              </w:rPr>
              <w:t>y</w:t>
            </w:r>
            <w:r w:rsidR="0055179A" w:rsidRPr="003329A6">
              <w:rPr>
                <w:rFonts w:ascii="Garamond" w:hAnsi="Garamond"/>
                <w:sz w:val="22"/>
                <w:szCs w:val="22"/>
              </w:rPr>
              <w:t xml:space="preserve"> may follow their own procurement policies and procedures when contracting with Project Funds, but must comply with the requirements of 2 C.F.R. §§ 200.317-200.326. </w:t>
            </w:r>
            <w:r w:rsidR="0055179A" w:rsidRPr="003329A6">
              <w:rPr>
                <w:rFonts w:ascii="Garamond" w:hAnsi="Garamond"/>
                <w:sz w:val="22"/>
                <w:szCs w:val="22"/>
                <w:u w:val="single"/>
              </w:rPr>
              <w:t>The following additional rules apply to contracts involving $3,000 or less in Project Funds</w:t>
            </w:r>
            <w:r w:rsidR="0055179A" w:rsidRPr="003329A6">
              <w:rPr>
                <w:rFonts w:ascii="Garamond" w:hAnsi="Garamond"/>
                <w:sz w:val="22"/>
                <w:szCs w:val="22"/>
              </w:rPr>
              <w:t>:</w:t>
            </w:r>
          </w:p>
          <w:p w:rsidR="0055179A" w:rsidRPr="003329A6" w:rsidRDefault="0055179A" w:rsidP="00680F52">
            <w:pPr>
              <w:pStyle w:val="Default"/>
              <w:rPr>
                <w:rFonts w:ascii="Garamond" w:hAnsi="Garamond"/>
                <w:sz w:val="22"/>
                <w:szCs w:val="22"/>
              </w:rPr>
            </w:pPr>
          </w:p>
          <w:p w:rsidR="0055179A" w:rsidRPr="003329A6" w:rsidRDefault="0055179A" w:rsidP="00D4118D">
            <w:pPr>
              <w:pStyle w:val="ListParagraph"/>
              <w:numPr>
                <w:ilvl w:val="0"/>
                <w:numId w:val="42"/>
              </w:numPr>
              <w:spacing w:after="120" w:line="240" w:lineRule="auto"/>
              <w:ind w:left="972"/>
              <w:contextualSpacing w:val="0"/>
              <w:jc w:val="both"/>
              <w:rPr>
                <w:rFonts w:ascii="Garamond" w:hAnsi="Garamond"/>
                <w:color w:val="000000"/>
              </w:rPr>
            </w:pPr>
            <w:r w:rsidRPr="003329A6">
              <w:rPr>
                <w:rFonts w:ascii="Garamond" w:hAnsi="Garamond"/>
                <w:color w:val="000000"/>
              </w:rPr>
              <w:t>Do not submit copies of the proposed contracts for approval before executing them.</w:t>
            </w:r>
          </w:p>
          <w:p w:rsidR="0055179A" w:rsidRPr="003329A6" w:rsidRDefault="0055179A" w:rsidP="00D4118D">
            <w:pPr>
              <w:pStyle w:val="ListParagraph"/>
              <w:numPr>
                <w:ilvl w:val="0"/>
                <w:numId w:val="42"/>
              </w:numPr>
              <w:spacing w:after="120" w:line="240" w:lineRule="auto"/>
              <w:ind w:left="972"/>
              <w:contextualSpacing w:val="0"/>
              <w:jc w:val="both"/>
              <w:rPr>
                <w:rFonts w:ascii="Garamond" w:hAnsi="Garamond"/>
                <w:color w:val="000000"/>
              </w:rPr>
            </w:pPr>
            <w:r w:rsidRPr="003329A6">
              <w:rPr>
                <w:rFonts w:ascii="Garamond" w:hAnsi="Garamond"/>
                <w:color w:val="000000"/>
              </w:rPr>
              <w:t xml:space="preserve">The contracts are not required to be awarded via competition if the </w:t>
            </w:r>
            <w:r w:rsidR="00330FC8">
              <w:rPr>
                <w:rFonts w:ascii="Garamond" w:hAnsi="Garamond"/>
                <w:color w:val="000000"/>
              </w:rPr>
              <w:t>non-Federal entity</w:t>
            </w:r>
            <w:r w:rsidRPr="003329A6">
              <w:rPr>
                <w:rFonts w:ascii="Garamond" w:hAnsi="Garamond"/>
                <w:color w:val="000000"/>
              </w:rPr>
              <w:t xml:space="preserve"> considers their prices to be reasonable.</w:t>
            </w:r>
          </w:p>
          <w:p w:rsidR="0055179A" w:rsidRPr="003329A6" w:rsidRDefault="0055179A" w:rsidP="00680F52">
            <w:pPr>
              <w:spacing w:after="120"/>
              <w:jc w:val="both"/>
              <w:rPr>
                <w:rFonts w:ascii="Garamond" w:hAnsi="Garamond"/>
                <w:color w:val="000000"/>
              </w:rPr>
            </w:pPr>
            <w:r w:rsidRPr="003329A6">
              <w:rPr>
                <w:rFonts w:ascii="Garamond" w:hAnsi="Garamond"/>
                <w:color w:val="000000"/>
                <w:u w:val="single"/>
              </w:rPr>
              <w:t>The following additional rules apply to contracts between $3,001 and $150,000 in Project Funds</w:t>
            </w:r>
            <w:r w:rsidRPr="003329A6">
              <w:rPr>
                <w:rFonts w:ascii="Garamond" w:hAnsi="Garamond"/>
                <w:color w:val="000000"/>
              </w:rPr>
              <w:t>:</w:t>
            </w:r>
          </w:p>
          <w:p w:rsidR="0055179A" w:rsidRPr="003329A6" w:rsidRDefault="00330FC8" w:rsidP="00D4118D">
            <w:pPr>
              <w:pStyle w:val="ListParagraph"/>
              <w:numPr>
                <w:ilvl w:val="0"/>
                <w:numId w:val="43"/>
              </w:numPr>
              <w:spacing w:after="120" w:line="240" w:lineRule="auto"/>
              <w:ind w:left="972"/>
              <w:contextualSpacing w:val="0"/>
              <w:jc w:val="both"/>
              <w:rPr>
                <w:rFonts w:ascii="Garamond" w:hAnsi="Garamond"/>
                <w:color w:val="000000"/>
              </w:rPr>
            </w:pPr>
            <w:r>
              <w:rPr>
                <w:rFonts w:ascii="Garamond" w:hAnsi="Garamond"/>
                <w:color w:val="000000"/>
              </w:rPr>
              <w:t xml:space="preserve">Non-Federal entity </w:t>
            </w:r>
            <w:r w:rsidR="0055179A" w:rsidRPr="003329A6">
              <w:rPr>
                <w:rFonts w:ascii="Garamond" w:hAnsi="Garamond"/>
                <w:color w:val="000000"/>
              </w:rPr>
              <w:t>does not need to submit copies of the proposed contracts for approval before executing them.</w:t>
            </w:r>
          </w:p>
          <w:p w:rsidR="0055179A" w:rsidRPr="003329A6" w:rsidRDefault="00330FC8" w:rsidP="00D4118D">
            <w:pPr>
              <w:pStyle w:val="ListParagraph"/>
              <w:numPr>
                <w:ilvl w:val="0"/>
                <w:numId w:val="43"/>
              </w:numPr>
              <w:spacing w:after="120" w:line="240" w:lineRule="auto"/>
              <w:ind w:left="972"/>
              <w:contextualSpacing w:val="0"/>
              <w:jc w:val="both"/>
              <w:rPr>
                <w:rFonts w:ascii="Garamond" w:hAnsi="Garamond"/>
                <w:color w:val="000000"/>
              </w:rPr>
            </w:pPr>
            <w:r>
              <w:rPr>
                <w:rFonts w:ascii="Garamond" w:hAnsi="Garamond"/>
                <w:color w:val="000000"/>
              </w:rPr>
              <w:t>Non-Federal entity</w:t>
            </w:r>
            <w:r w:rsidR="0055179A" w:rsidRPr="003329A6">
              <w:rPr>
                <w:rFonts w:ascii="Garamond" w:hAnsi="Garamond"/>
                <w:color w:val="000000"/>
              </w:rPr>
              <w:t xml:space="preserve"> must obtain price quotes (either orally or in writing) from at least three qualified sources and inform SBA of these quotes in the corresponding payment requests/financial reports.</w:t>
            </w:r>
          </w:p>
          <w:p w:rsidR="0055179A" w:rsidRPr="003329A6" w:rsidRDefault="0055179A" w:rsidP="00D4118D">
            <w:pPr>
              <w:pStyle w:val="ListParagraph"/>
              <w:numPr>
                <w:ilvl w:val="0"/>
                <w:numId w:val="43"/>
              </w:numPr>
              <w:spacing w:after="120" w:line="240" w:lineRule="auto"/>
              <w:ind w:left="972"/>
              <w:contextualSpacing w:val="0"/>
              <w:jc w:val="both"/>
              <w:rPr>
                <w:rFonts w:ascii="Garamond" w:hAnsi="Garamond"/>
                <w:color w:val="000000"/>
              </w:rPr>
            </w:pPr>
            <w:r w:rsidRPr="003329A6">
              <w:rPr>
                <w:rFonts w:ascii="Garamond" w:hAnsi="Garamond"/>
                <w:color w:val="000000"/>
              </w:rPr>
              <w:t xml:space="preserve">If </w:t>
            </w:r>
            <w:r w:rsidR="00330FC8">
              <w:rPr>
                <w:rFonts w:ascii="Garamond" w:hAnsi="Garamond"/>
                <w:color w:val="000000"/>
              </w:rPr>
              <w:t xml:space="preserve">non-Federal entity </w:t>
            </w:r>
            <w:r w:rsidRPr="003329A6">
              <w:rPr>
                <w:rFonts w:ascii="Garamond" w:hAnsi="Garamond"/>
                <w:color w:val="000000"/>
              </w:rPr>
              <w:t xml:space="preserve">does not choose to go with the lowest price quote, </w:t>
            </w:r>
            <w:r w:rsidR="00330FC8">
              <w:rPr>
                <w:rFonts w:ascii="Garamond" w:hAnsi="Garamond"/>
                <w:color w:val="000000"/>
              </w:rPr>
              <w:t>the non-Federal entity</w:t>
            </w:r>
            <w:r w:rsidRPr="003329A6">
              <w:rPr>
                <w:rFonts w:ascii="Garamond" w:hAnsi="Garamond"/>
                <w:color w:val="000000"/>
              </w:rPr>
              <w:t xml:space="preserve"> must explain why.</w:t>
            </w:r>
          </w:p>
          <w:p w:rsidR="0055179A" w:rsidRPr="003329A6" w:rsidRDefault="0055179A" w:rsidP="00680F52">
            <w:pPr>
              <w:spacing w:after="120"/>
              <w:jc w:val="both"/>
              <w:rPr>
                <w:rFonts w:ascii="Garamond" w:hAnsi="Garamond"/>
                <w:color w:val="000000"/>
              </w:rPr>
            </w:pPr>
            <w:r w:rsidRPr="003329A6">
              <w:rPr>
                <w:rFonts w:ascii="Garamond" w:hAnsi="Garamond"/>
                <w:color w:val="000000"/>
                <w:u w:val="single"/>
              </w:rPr>
              <w:t>The following additional rules apply to contracts involving more than $150,000 in Project Funds</w:t>
            </w:r>
            <w:r w:rsidRPr="003329A6">
              <w:rPr>
                <w:rFonts w:ascii="Garamond" w:hAnsi="Garamond"/>
                <w:color w:val="000000"/>
              </w:rPr>
              <w:t>:</w:t>
            </w:r>
          </w:p>
          <w:p w:rsidR="0055179A" w:rsidRPr="003329A6" w:rsidRDefault="00330FC8" w:rsidP="00D4118D">
            <w:pPr>
              <w:pStyle w:val="ListParagraph"/>
              <w:numPr>
                <w:ilvl w:val="0"/>
                <w:numId w:val="44"/>
              </w:numPr>
              <w:spacing w:after="120" w:line="240" w:lineRule="auto"/>
              <w:ind w:left="972"/>
              <w:jc w:val="both"/>
              <w:rPr>
                <w:rFonts w:ascii="Garamond" w:hAnsi="Garamond"/>
                <w:color w:val="000000"/>
              </w:rPr>
            </w:pPr>
            <w:r>
              <w:rPr>
                <w:rFonts w:ascii="Garamond" w:hAnsi="Garamond"/>
                <w:color w:val="000000"/>
              </w:rPr>
              <w:t>Non-Federal entity</w:t>
            </w:r>
            <w:r w:rsidR="0055179A" w:rsidRPr="003329A6">
              <w:rPr>
                <w:rFonts w:ascii="Garamond" w:hAnsi="Garamond"/>
                <w:color w:val="000000"/>
              </w:rPr>
              <w:t xml:space="preserve"> must submit copies of the proposed contracts for approval before executing the contract.</w:t>
            </w:r>
          </w:p>
          <w:p w:rsidR="0055179A" w:rsidRPr="003329A6" w:rsidRDefault="0055179A" w:rsidP="00D4118D">
            <w:pPr>
              <w:pStyle w:val="Default"/>
              <w:numPr>
                <w:ilvl w:val="0"/>
                <w:numId w:val="44"/>
              </w:numPr>
              <w:spacing w:after="120"/>
              <w:ind w:left="972"/>
              <w:rPr>
                <w:rFonts w:ascii="Garamond" w:hAnsi="Garamond"/>
                <w:sz w:val="22"/>
                <w:szCs w:val="22"/>
              </w:rPr>
            </w:pPr>
            <w:r w:rsidRPr="003329A6">
              <w:rPr>
                <w:rFonts w:ascii="Garamond" w:hAnsi="Garamond"/>
                <w:sz w:val="22"/>
                <w:szCs w:val="22"/>
              </w:rPr>
              <w:t xml:space="preserve">The contracts must be awarded via competition. Non-competitive contracting at this level is only allowed if Applicant can demonstrate to SBA’s satisfaction either: (i) there is only one possible source for a particular good or service or (ii) there is an emergency involving </w:t>
            </w:r>
            <w:r w:rsidRPr="003329A6">
              <w:rPr>
                <w:rFonts w:ascii="Garamond" w:hAnsi="Garamond"/>
                <w:sz w:val="22"/>
                <w:szCs w:val="22"/>
              </w:rPr>
              <w:lastRenderedPageBreak/>
              <w:t xml:space="preserve">the risk of imminent damage to property or injury to people. </w:t>
            </w:r>
          </w:p>
          <w:p w:rsidR="0055179A" w:rsidRPr="001F116F" w:rsidRDefault="0055179A" w:rsidP="009F7013">
            <w:pPr>
              <w:pStyle w:val="Default"/>
              <w:spacing w:after="120"/>
              <w:rPr>
                <w:rFonts w:ascii="Garamond" w:hAnsi="Garamond" w:cs="Arial"/>
              </w:rPr>
            </w:pPr>
            <w:r w:rsidRPr="009F7013">
              <w:rPr>
                <w:rFonts w:ascii="Garamond" w:hAnsi="Garamond"/>
                <w:sz w:val="22"/>
                <w:szCs w:val="22"/>
              </w:rPr>
              <w:t xml:space="preserve">If </w:t>
            </w:r>
            <w:r w:rsidR="00330FC8">
              <w:rPr>
                <w:rFonts w:ascii="Garamond" w:hAnsi="Garamond"/>
                <w:sz w:val="22"/>
                <w:szCs w:val="22"/>
              </w:rPr>
              <w:t xml:space="preserve">non-Federal entity </w:t>
            </w:r>
            <w:r w:rsidRPr="009F7013">
              <w:rPr>
                <w:rFonts w:ascii="Garamond" w:hAnsi="Garamond"/>
                <w:sz w:val="22"/>
                <w:szCs w:val="22"/>
              </w:rPr>
              <w:t>does not propose any contract support for this award, include this attachment marked “N/A.”</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lastRenderedPageBreak/>
              <w:t xml:space="preserve">Attachment </w:t>
            </w:r>
            <w:r w:rsidRPr="006379E4">
              <w:rPr>
                <w:rFonts w:ascii="Garamond" w:hAnsi="Garamond" w:cs="Arial"/>
              </w:rPr>
              <w:t>[7]</w:t>
            </w:r>
          </w:p>
          <w:p w:rsidR="0055179A" w:rsidRPr="00D81608"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Add Contract List</w:t>
            </w:r>
          </w:p>
          <w:p w:rsidR="0055179A" w:rsidRPr="00E94563" w:rsidRDefault="0055179A" w:rsidP="00680F52">
            <w:pPr>
              <w:jc w:val="center"/>
              <w:rPr>
                <w:rFonts w:ascii="Garamond" w:hAnsi="Garamond" w:cs="Arial"/>
                <w:b/>
              </w:rPr>
            </w:pPr>
          </w:p>
          <w:p w:rsidR="0055179A" w:rsidRPr="00E94563" w:rsidRDefault="0055179A" w:rsidP="002E243C">
            <w:pPr>
              <w:jc w:val="center"/>
              <w:rPr>
                <w:rFonts w:ascii="Garamond" w:hAnsi="Garamond" w:cs="Arial"/>
              </w:rPr>
            </w:pPr>
            <w:r w:rsidRPr="00E94563">
              <w:rPr>
                <w:rFonts w:ascii="Garamond" w:hAnsi="Garamond" w:cs="Arial"/>
                <w:i/>
              </w:rPr>
              <w:t>Pdf format</w:t>
            </w:r>
          </w:p>
        </w:tc>
        <w:tc>
          <w:tcPr>
            <w:tcW w:w="8982" w:type="dxa"/>
          </w:tcPr>
          <w:p w:rsidR="0055179A" w:rsidRPr="00983E9F" w:rsidRDefault="0055179A" w:rsidP="00680F52">
            <w:pPr>
              <w:spacing w:before="120" w:after="120"/>
              <w:rPr>
                <w:rFonts w:ascii="Garamond" w:hAnsi="Garamond" w:cs="Arial"/>
              </w:rPr>
            </w:pPr>
            <w:r w:rsidRPr="00E94563">
              <w:rPr>
                <w:rFonts w:ascii="Garamond" w:hAnsi="Garamond" w:cs="Arial"/>
                <w:b/>
              </w:rPr>
              <w:t>List of contracts</w:t>
            </w:r>
            <w:r w:rsidRPr="00E94563">
              <w:rPr>
                <w:rFonts w:ascii="Garamond" w:hAnsi="Garamond" w:cs="Arial"/>
              </w:rPr>
              <w:t xml:space="preserve"> that the </w:t>
            </w:r>
            <w:r w:rsidR="00330FC8">
              <w:rPr>
                <w:rFonts w:ascii="Garamond" w:hAnsi="Garamond" w:cs="Arial"/>
              </w:rPr>
              <w:t>non-Federal entity</w:t>
            </w:r>
            <w:r w:rsidRPr="00E94563">
              <w:rPr>
                <w:rFonts w:ascii="Garamond" w:hAnsi="Garamond" w:cs="Arial"/>
              </w:rPr>
              <w:t xml:space="preserve"> proposes to charge against the project as a </w:t>
            </w:r>
            <w:r w:rsidRPr="00E94563">
              <w:rPr>
                <w:rFonts w:ascii="Garamond" w:hAnsi="Garamond" w:cs="Arial"/>
                <w:i/>
                <w:u w:val="single"/>
              </w:rPr>
              <w:t>direct cost</w:t>
            </w:r>
            <w:r w:rsidRPr="00E94563">
              <w:rPr>
                <w:rFonts w:ascii="Garamond" w:hAnsi="Garamond" w:cs="Arial"/>
                <w:u w:val="single"/>
              </w:rPr>
              <w:t xml:space="preserve"> or to meet matching funds</w:t>
            </w:r>
            <w:r w:rsidRPr="00E94563">
              <w:rPr>
                <w:rFonts w:ascii="Garamond" w:hAnsi="Garamond" w:cs="Arial"/>
              </w:rPr>
              <w:t xml:space="preserve"> requirement that will be outside the indirec</w:t>
            </w:r>
            <w:r w:rsidRPr="00983E9F">
              <w:rPr>
                <w:rFonts w:ascii="Garamond" w:hAnsi="Garamond" w:cs="Arial"/>
              </w:rPr>
              <w:t>t cost rate agreement (e.g., a facilities lease).</w:t>
            </w:r>
          </w:p>
          <w:p w:rsidR="0055179A" w:rsidRPr="00FE2650" w:rsidRDefault="0055179A" w:rsidP="009F7013">
            <w:pPr>
              <w:pStyle w:val="Default"/>
              <w:numPr>
                <w:ilvl w:val="0"/>
                <w:numId w:val="58"/>
              </w:numPr>
              <w:tabs>
                <w:tab w:val="left" w:pos="972"/>
                <w:tab w:val="left" w:pos="1062"/>
              </w:tabs>
              <w:ind w:left="612" w:firstLine="0"/>
              <w:rPr>
                <w:rFonts w:ascii="Garamond" w:hAnsi="Garamond"/>
                <w:sz w:val="22"/>
                <w:szCs w:val="22"/>
              </w:rPr>
            </w:pPr>
            <w:r w:rsidRPr="00FE2650">
              <w:rPr>
                <w:rFonts w:ascii="Garamond" w:hAnsi="Garamond"/>
                <w:sz w:val="22"/>
                <w:szCs w:val="22"/>
              </w:rPr>
              <w:t>Contract provider/lessor name</w:t>
            </w:r>
          </w:p>
          <w:p w:rsidR="0055179A" w:rsidRPr="00FE2650" w:rsidRDefault="0055179A" w:rsidP="009F7013">
            <w:pPr>
              <w:pStyle w:val="Default"/>
              <w:numPr>
                <w:ilvl w:val="0"/>
                <w:numId w:val="58"/>
              </w:numPr>
              <w:tabs>
                <w:tab w:val="left" w:pos="972"/>
                <w:tab w:val="left" w:pos="1062"/>
              </w:tabs>
              <w:ind w:left="612" w:firstLine="0"/>
              <w:rPr>
                <w:rFonts w:ascii="Garamond" w:hAnsi="Garamond"/>
                <w:sz w:val="22"/>
                <w:szCs w:val="22"/>
              </w:rPr>
            </w:pPr>
            <w:r w:rsidRPr="00FE2650">
              <w:rPr>
                <w:rFonts w:ascii="Garamond" w:hAnsi="Garamond"/>
                <w:sz w:val="22"/>
                <w:szCs w:val="22"/>
              </w:rPr>
              <w:t>Summary of support provided</w:t>
            </w:r>
          </w:p>
          <w:p w:rsidR="0055179A" w:rsidRPr="00FE2650" w:rsidRDefault="0055179A" w:rsidP="009F7013">
            <w:pPr>
              <w:pStyle w:val="Default"/>
              <w:numPr>
                <w:ilvl w:val="0"/>
                <w:numId w:val="58"/>
              </w:numPr>
              <w:tabs>
                <w:tab w:val="left" w:pos="972"/>
                <w:tab w:val="left" w:pos="1062"/>
              </w:tabs>
              <w:spacing w:after="120"/>
              <w:ind w:left="612" w:firstLine="0"/>
              <w:rPr>
                <w:rFonts w:ascii="Garamond" w:hAnsi="Garamond"/>
                <w:sz w:val="22"/>
                <w:szCs w:val="22"/>
              </w:rPr>
            </w:pPr>
            <w:r w:rsidRPr="00FE2650">
              <w:rPr>
                <w:rFonts w:ascii="Garamond" w:hAnsi="Garamond"/>
                <w:sz w:val="22"/>
                <w:szCs w:val="22"/>
              </w:rPr>
              <w:t>Actual or estimated contract cost</w:t>
            </w:r>
          </w:p>
          <w:p w:rsidR="0055179A" w:rsidRPr="003329A6" w:rsidRDefault="0055179A" w:rsidP="00680F52">
            <w:pPr>
              <w:pStyle w:val="Default"/>
              <w:rPr>
                <w:rFonts w:ascii="Garamond" w:hAnsi="Garamond"/>
                <w:sz w:val="22"/>
                <w:szCs w:val="22"/>
              </w:rPr>
            </w:pPr>
            <w:r w:rsidRPr="003329A6">
              <w:rPr>
                <w:rFonts w:ascii="Garamond" w:hAnsi="Garamond"/>
                <w:sz w:val="22"/>
                <w:szCs w:val="22"/>
              </w:rPr>
              <w:t>If Applicant does not propose such charges for this award, include this attachment marked “N/A.”</w:t>
            </w:r>
          </w:p>
          <w:p w:rsidR="0055179A" w:rsidRPr="003329A6" w:rsidRDefault="0055179A" w:rsidP="00680F52">
            <w:pPr>
              <w:spacing w:before="120" w:after="120"/>
              <w:rPr>
                <w:rFonts w:ascii="Garamond" w:hAnsi="Garamond" w:cs="Arial"/>
              </w:rPr>
            </w:pP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t>Attachment [8]</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Tax I</w:t>
            </w:r>
            <w:r w:rsidR="00587D52">
              <w:rPr>
                <w:rFonts w:ascii="Garamond" w:hAnsi="Garamond" w:cs="Arial"/>
                <w:b/>
              </w:rPr>
              <w:t>D</w:t>
            </w:r>
          </w:p>
          <w:p w:rsidR="0055179A" w:rsidRPr="003329A6" w:rsidRDefault="0055179A" w:rsidP="002E243C">
            <w:pPr>
              <w:jc w:val="center"/>
              <w:rPr>
                <w:rFonts w:ascii="Garamond" w:hAnsi="Garamond" w:cs="Arial"/>
              </w:rPr>
            </w:pPr>
            <w:r w:rsidRPr="003329A6">
              <w:rPr>
                <w:rFonts w:ascii="Garamond" w:hAnsi="Garamond" w:cs="Arial"/>
                <w:i/>
              </w:rPr>
              <w:t>Pdf format</w:t>
            </w:r>
          </w:p>
        </w:tc>
        <w:tc>
          <w:tcPr>
            <w:tcW w:w="8982" w:type="dxa"/>
          </w:tcPr>
          <w:p w:rsidR="00B65047" w:rsidRDefault="00587D52" w:rsidP="00680F52">
            <w:pPr>
              <w:spacing w:before="120" w:after="120"/>
              <w:rPr>
                <w:rFonts w:ascii="Garamond" w:hAnsi="Garamond" w:cs="Arial"/>
              </w:rPr>
            </w:pPr>
            <w:r>
              <w:rPr>
                <w:rFonts w:ascii="Garamond" w:hAnsi="Garamond" w:cs="Arial"/>
                <w:b/>
              </w:rPr>
              <w:t>Tax identification d</w:t>
            </w:r>
            <w:r w:rsidR="0055179A" w:rsidRPr="003329A6">
              <w:rPr>
                <w:rFonts w:ascii="Garamond" w:hAnsi="Garamond" w:cs="Arial"/>
                <w:b/>
              </w:rPr>
              <w:t>ocumentation</w:t>
            </w:r>
            <w:r w:rsidR="0055179A" w:rsidRPr="003329A6">
              <w:rPr>
                <w:rFonts w:ascii="Garamond" w:hAnsi="Garamond" w:cs="Arial"/>
              </w:rPr>
              <w:t xml:space="preserve"> issued by the Internal Revenue Service (IRS). </w:t>
            </w:r>
            <w:r w:rsidR="0055179A" w:rsidRPr="003329A6">
              <w:rPr>
                <w:rFonts w:ascii="Garamond" w:hAnsi="Garamond" w:cs="Arial"/>
                <w:u w:val="single"/>
              </w:rPr>
              <w:t>The form must be on official IRS letterhead</w:t>
            </w:r>
            <w:r w:rsidR="0055179A" w:rsidRPr="003329A6">
              <w:rPr>
                <w:rFonts w:ascii="Garamond" w:hAnsi="Garamond" w:cs="Arial"/>
              </w:rPr>
              <w:t>.  Do NOT submit W-9; it is not acceptable and will be rejected.</w:t>
            </w:r>
          </w:p>
          <w:p w:rsidR="00B65047" w:rsidRDefault="00B65047" w:rsidP="00680F52">
            <w:pPr>
              <w:spacing w:before="120" w:after="120"/>
              <w:rPr>
                <w:rFonts w:ascii="Garamond" w:hAnsi="Garamond" w:cs="Arial"/>
              </w:rPr>
            </w:pPr>
          </w:p>
          <w:p w:rsidR="0055179A" w:rsidRPr="003329A6" w:rsidRDefault="00B65047" w:rsidP="00680F52">
            <w:pPr>
              <w:spacing w:before="120" w:after="120"/>
              <w:rPr>
                <w:rFonts w:ascii="Garamond" w:hAnsi="Garamond" w:cs="Arial"/>
              </w:rPr>
            </w:pPr>
            <w:r w:rsidRPr="005C750A">
              <w:rPr>
                <w:rFonts w:ascii="Garamond" w:hAnsi="Garamond" w:cs="Arial"/>
              </w:rPr>
              <w:t xml:space="preserve">A sample </w:t>
            </w:r>
            <w:r>
              <w:rPr>
                <w:rFonts w:ascii="Garamond" w:hAnsi="Garamond" w:cs="Arial"/>
              </w:rPr>
              <w:t>Tax Identification form</w:t>
            </w:r>
            <w:r w:rsidRPr="005C750A">
              <w:rPr>
                <w:rFonts w:ascii="Garamond" w:hAnsi="Garamond" w:cs="Arial"/>
              </w:rPr>
              <w:t xml:space="preserve"> is included in the Application Forms Package located on the SBA STEP webpage: </w:t>
            </w:r>
            <w:hyperlink r:id="rId15" w:history="1">
              <w:r w:rsidRPr="005C750A">
                <w:rPr>
                  <w:rStyle w:val="Hyperlink"/>
                  <w:rFonts w:ascii="Garamond" w:hAnsi="Garamond" w:cs="Arial"/>
                </w:rPr>
                <w:t>www.sba.gov/STEP</w:t>
              </w:r>
            </w:hyperlink>
            <w:r w:rsidR="0055179A" w:rsidRPr="003329A6">
              <w:rPr>
                <w:rFonts w:ascii="Garamond" w:hAnsi="Garamond" w:cs="Arial"/>
              </w:rPr>
              <w:t xml:space="preserve"> </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[8]</w:t>
            </w:r>
          </w:p>
          <w:p w:rsidR="0055179A" w:rsidRPr="00BD6267" w:rsidRDefault="0055179A" w:rsidP="00680F52">
            <w:pPr>
              <w:jc w:val="center"/>
              <w:rPr>
                <w:rFonts w:ascii="Garamond" w:hAnsi="Garamond" w:cs="Arial"/>
              </w:rPr>
            </w:pPr>
            <w:r w:rsidRPr="006379E4">
              <w:rPr>
                <w:rFonts w:ascii="Garamond" w:hAnsi="Garamond" w:cs="Arial"/>
              </w:rPr>
              <w:t>[</w:t>
            </w:r>
            <w:r w:rsidRPr="00D81608">
              <w:rPr>
                <w:rFonts w:ascii="Garamond" w:hAnsi="Garamond" w:cs="Arial"/>
              </w:rPr>
              <w:t>S</w:t>
            </w:r>
            <w:r w:rsidRPr="00BD6267">
              <w:rPr>
                <w:rFonts w:ascii="Garamond" w:hAnsi="Garamond" w:cs="Arial"/>
              </w:rPr>
              <w:t>tate abbreviation]</w:t>
            </w:r>
          </w:p>
          <w:p w:rsidR="0055179A" w:rsidRPr="00E94563" w:rsidRDefault="0055179A" w:rsidP="00680F52">
            <w:pPr>
              <w:jc w:val="center"/>
              <w:rPr>
                <w:rFonts w:ascii="Garamond" w:hAnsi="Garamond" w:cs="Arial"/>
                <w:b/>
              </w:rPr>
            </w:pPr>
            <w:r w:rsidRPr="00BD6267">
              <w:rPr>
                <w:rFonts w:ascii="Garamond" w:hAnsi="Garamond" w:cs="Arial"/>
                <w:b/>
              </w:rPr>
              <w:t>Cost Policy</w:t>
            </w:r>
          </w:p>
          <w:p w:rsidR="0055179A" w:rsidRPr="00E94563" w:rsidRDefault="0055179A" w:rsidP="00680F52">
            <w:pPr>
              <w:jc w:val="center"/>
              <w:rPr>
                <w:rFonts w:ascii="Garamond" w:hAnsi="Garamond" w:cs="Arial"/>
                <w:b/>
              </w:rPr>
            </w:pPr>
          </w:p>
          <w:p w:rsidR="0055179A" w:rsidRPr="00E94563" w:rsidRDefault="0055179A" w:rsidP="002E243C">
            <w:pPr>
              <w:jc w:val="center"/>
              <w:rPr>
                <w:rFonts w:ascii="Garamond" w:hAnsi="Garamond" w:cs="Arial"/>
              </w:rPr>
            </w:pPr>
            <w:r w:rsidRPr="00E94563">
              <w:rPr>
                <w:rFonts w:ascii="Garamond" w:hAnsi="Garamond" w:cs="Arial"/>
                <w:i/>
              </w:rPr>
              <w:t>Pdf format</w:t>
            </w:r>
          </w:p>
        </w:tc>
        <w:tc>
          <w:tcPr>
            <w:tcW w:w="8982" w:type="dxa"/>
          </w:tcPr>
          <w:p w:rsidR="0055179A" w:rsidRPr="00FE2650" w:rsidRDefault="0055179A" w:rsidP="00330FC8">
            <w:pPr>
              <w:spacing w:before="120" w:after="120"/>
              <w:rPr>
                <w:rFonts w:ascii="Garamond" w:hAnsi="Garamond" w:cs="Arial"/>
                <w:b/>
              </w:rPr>
            </w:pPr>
            <w:r w:rsidRPr="00E94563">
              <w:rPr>
                <w:rFonts w:ascii="Garamond" w:hAnsi="Garamond" w:cs="Arial"/>
                <w:b/>
              </w:rPr>
              <w:t xml:space="preserve">Cost Policy Statement </w:t>
            </w:r>
            <w:r w:rsidRPr="00E94563">
              <w:rPr>
                <w:rFonts w:ascii="Garamond" w:hAnsi="Garamond" w:cs="Arial"/>
              </w:rPr>
              <w:t xml:space="preserve">- </w:t>
            </w:r>
            <w:r w:rsidRPr="00E94563">
              <w:rPr>
                <w:rFonts w:ascii="Garamond" w:hAnsi="Garamond"/>
              </w:rPr>
              <w:t xml:space="preserve">This statement must describe </w:t>
            </w:r>
            <w:r w:rsidR="00330FC8">
              <w:rPr>
                <w:rFonts w:ascii="Garamond" w:hAnsi="Garamond"/>
              </w:rPr>
              <w:t xml:space="preserve">non-Federal entities </w:t>
            </w:r>
            <w:r w:rsidRPr="00E94563">
              <w:rPr>
                <w:rFonts w:ascii="Garamond" w:hAnsi="Garamond"/>
              </w:rPr>
              <w:t>general accounting policies and a description of their cost allocation methodology (how each type of proposed cost is allocated: direct, indirect, or match). This policy must be signed by the Chief Financial Officer (or equivalent thereof, holding analogous responsibilities, and having analogous expertise).</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[8]</w:t>
            </w:r>
          </w:p>
          <w:p w:rsidR="0055179A" w:rsidRPr="00BD6267" w:rsidRDefault="0055179A" w:rsidP="00680F52">
            <w:pPr>
              <w:jc w:val="center"/>
              <w:rPr>
                <w:rFonts w:ascii="Garamond" w:hAnsi="Garamond" w:cs="Arial"/>
              </w:rPr>
            </w:pPr>
            <w:r w:rsidRPr="00BD6267">
              <w:rPr>
                <w:rFonts w:ascii="Garamond" w:hAnsi="Garamond" w:cs="Arial"/>
              </w:rPr>
              <w:t>[State abbreviation]</w:t>
            </w:r>
          </w:p>
          <w:p w:rsidR="0055179A" w:rsidRPr="00E94563" w:rsidRDefault="0055179A" w:rsidP="00680F52">
            <w:pPr>
              <w:jc w:val="center"/>
              <w:rPr>
                <w:rFonts w:ascii="Garamond" w:hAnsi="Garamond" w:cs="Arial"/>
              </w:rPr>
            </w:pPr>
            <w:r w:rsidRPr="00E94563">
              <w:rPr>
                <w:rFonts w:ascii="Garamond" w:hAnsi="Garamond" w:cs="Arial"/>
                <w:b/>
              </w:rPr>
              <w:t>A-133 Audit</w:t>
            </w:r>
          </w:p>
          <w:p w:rsidR="0055179A" w:rsidRPr="00E94563" w:rsidRDefault="0055179A" w:rsidP="00680F52">
            <w:pPr>
              <w:jc w:val="center"/>
              <w:rPr>
                <w:rFonts w:ascii="Garamond" w:hAnsi="Garamond" w:cs="Arial"/>
              </w:rPr>
            </w:pPr>
            <w:r w:rsidRPr="00E94563">
              <w:rPr>
                <w:rFonts w:ascii="Garamond" w:hAnsi="Garamond" w:cs="Arial"/>
                <w:i/>
              </w:rPr>
              <w:t>Pdf format</w:t>
            </w:r>
          </w:p>
        </w:tc>
        <w:tc>
          <w:tcPr>
            <w:tcW w:w="8982" w:type="dxa"/>
          </w:tcPr>
          <w:p w:rsidR="0055179A" w:rsidRPr="00FE2650" w:rsidRDefault="0055179A" w:rsidP="00680F52">
            <w:pPr>
              <w:spacing w:before="120" w:after="120"/>
              <w:rPr>
                <w:rFonts w:ascii="Garamond" w:hAnsi="Garamond" w:cs="Arial"/>
              </w:rPr>
            </w:pPr>
            <w:r w:rsidRPr="00E94563">
              <w:rPr>
                <w:rFonts w:ascii="Garamond" w:hAnsi="Garamond" w:cs="Arial"/>
                <w:b/>
              </w:rPr>
              <w:t xml:space="preserve">A-133 Audit Report </w:t>
            </w:r>
            <w:r w:rsidRPr="00E94563">
              <w:rPr>
                <w:rFonts w:ascii="Garamond" w:hAnsi="Garamond" w:cs="Arial"/>
              </w:rPr>
              <w:t xml:space="preserve">- Attach the most recent A-133 audit report. If the </w:t>
            </w:r>
            <w:r w:rsidR="00330FC8">
              <w:rPr>
                <w:rFonts w:ascii="Garamond" w:hAnsi="Garamond" w:cs="Arial"/>
              </w:rPr>
              <w:t xml:space="preserve">non-Federal entity </w:t>
            </w:r>
            <w:r w:rsidRPr="00E94563">
              <w:rPr>
                <w:rFonts w:ascii="Garamond" w:hAnsi="Garamond" w:cs="Arial"/>
              </w:rPr>
              <w:t xml:space="preserve"> is not subject to the requirements of the Single Audit Act, </w:t>
            </w:r>
            <w:r w:rsidR="00330FC8">
              <w:rPr>
                <w:rFonts w:ascii="Garamond" w:hAnsi="Garamond" w:cs="Arial"/>
              </w:rPr>
              <w:t xml:space="preserve">non-Federal entity </w:t>
            </w:r>
            <w:r w:rsidRPr="00E94563">
              <w:rPr>
                <w:rFonts w:ascii="Garamond" w:hAnsi="Garamond" w:cs="Arial"/>
              </w:rPr>
              <w:t>must instead submit a copy of its most recently audited financial statement and the CPA opinion of this audit (e.g., unqualified, qualified, adverse, e</w:t>
            </w:r>
            <w:r w:rsidRPr="00FE2650">
              <w:rPr>
                <w:rFonts w:ascii="Garamond" w:hAnsi="Garamond" w:cs="Arial"/>
              </w:rPr>
              <w:t xml:space="preserve">tc.) </w:t>
            </w:r>
          </w:p>
          <w:p w:rsidR="0055179A" w:rsidRPr="00FE2650" w:rsidRDefault="0055179A" w:rsidP="00680F52">
            <w:pPr>
              <w:spacing w:before="120" w:after="120"/>
              <w:rPr>
                <w:rFonts w:ascii="Garamond" w:hAnsi="Garamond" w:cs="Arial"/>
              </w:rPr>
            </w:pPr>
            <w:r w:rsidRPr="00FE2650">
              <w:rPr>
                <w:rFonts w:ascii="Garamond" w:hAnsi="Garamond" w:cs="Arial"/>
              </w:rPr>
              <w:t xml:space="preserve">Note: if the </w:t>
            </w:r>
            <w:r w:rsidR="00330FC8">
              <w:rPr>
                <w:rFonts w:ascii="Garamond" w:hAnsi="Garamond" w:cs="Arial"/>
              </w:rPr>
              <w:t xml:space="preserve">non-Federal entities </w:t>
            </w:r>
            <w:r w:rsidRPr="00FE2650">
              <w:rPr>
                <w:rFonts w:ascii="Garamond" w:hAnsi="Garamond" w:cs="Arial"/>
              </w:rPr>
              <w:t xml:space="preserve">A-133 or most recent financial statement audit is large, provide a </w:t>
            </w:r>
            <w:r w:rsidRPr="00FE2650">
              <w:rPr>
                <w:rFonts w:ascii="Garamond" w:hAnsi="Garamond" w:cs="Arial"/>
              </w:rPr>
              <w:lastRenderedPageBreak/>
              <w:t>website link and instruction on where to locate the audit.</w:t>
            </w:r>
          </w:p>
          <w:p w:rsidR="0055179A" w:rsidRPr="003329A6" w:rsidRDefault="0055179A" w:rsidP="00680F52">
            <w:pPr>
              <w:spacing w:before="120" w:after="120"/>
              <w:rPr>
                <w:rFonts w:ascii="Garamond" w:hAnsi="Garamond" w:cs="Arial"/>
              </w:rPr>
            </w:pP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lastRenderedPageBreak/>
              <w:t xml:space="preserve">Attachment </w:t>
            </w:r>
            <w:r w:rsidRPr="006379E4">
              <w:rPr>
                <w:rFonts w:ascii="Garamond" w:hAnsi="Garamond" w:cs="Arial"/>
              </w:rPr>
              <w:t>[8]</w:t>
            </w:r>
          </w:p>
          <w:p w:rsidR="0055179A" w:rsidRPr="00D81608"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ICRA</w:t>
            </w:r>
          </w:p>
          <w:p w:rsidR="0055179A" w:rsidRPr="00BD6267" w:rsidRDefault="0055179A" w:rsidP="00680F52">
            <w:pPr>
              <w:jc w:val="center"/>
              <w:rPr>
                <w:rFonts w:ascii="Garamond" w:hAnsi="Garamond" w:cs="Arial"/>
                <w:b/>
              </w:rPr>
            </w:pPr>
          </w:p>
          <w:p w:rsidR="0055179A" w:rsidRPr="00E94563" w:rsidRDefault="0055179A" w:rsidP="00680F52">
            <w:pPr>
              <w:jc w:val="center"/>
              <w:rPr>
                <w:rFonts w:ascii="Garamond" w:hAnsi="Garamond" w:cs="Arial"/>
                <w:i/>
              </w:rPr>
            </w:pPr>
            <w:r w:rsidRPr="00E94563">
              <w:rPr>
                <w:rFonts w:ascii="Garamond" w:hAnsi="Garamond" w:cs="Arial"/>
                <w:i/>
              </w:rPr>
              <w:t>Pdf format</w:t>
            </w:r>
          </w:p>
          <w:p w:rsidR="0055179A" w:rsidRPr="00E94563" w:rsidRDefault="0055179A" w:rsidP="00680F52">
            <w:pPr>
              <w:jc w:val="center"/>
              <w:rPr>
                <w:rFonts w:ascii="Garamond" w:hAnsi="Garamond" w:cs="Arial"/>
                <w:b/>
              </w:rPr>
            </w:pPr>
          </w:p>
        </w:tc>
        <w:tc>
          <w:tcPr>
            <w:tcW w:w="8982" w:type="dxa"/>
          </w:tcPr>
          <w:p w:rsidR="0055179A" w:rsidRPr="00E94563" w:rsidRDefault="0055179A" w:rsidP="00680F52">
            <w:pPr>
              <w:spacing w:before="120" w:after="120"/>
              <w:rPr>
                <w:rFonts w:ascii="Garamond" w:hAnsi="Garamond"/>
              </w:rPr>
            </w:pPr>
            <w:r w:rsidRPr="00E94563">
              <w:rPr>
                <w:rFonts w:ascii="Garamond" w:hAnsi="Garamond" w:cs="Arial"/>
                <w:b/>
              </w:rPr>
              <w:t>Indirect Cost Rate Agreement or extension letter</w:t>
            </w:r>
            <w:r w:rsidRPr="00E94563">
              <w:rPr>
                <w:rFonts w:ascii="Garamond" w:hAnsi="Garamond" w:cs="Arial"/>
              </w:rPr>
              <w:t xml:space="preserve"> (if applicable) </w:t>
            </w:r>
            <w:r w:rsidRPr="00E94563">
              <w:rPr>
                <w:rFonts w:ascii="Garamond" w:hAnsi="Garamond"/>
              </w:rPr>
              <w:t xml:space="preserve"> - For </w:t>
            </w:r>
            <w:r w:rsidR="00330FC8">
              <w:rPr>
                <w:rFonts w:ascii="Garamond" w:hAnsi="Garamond"/>
              </w:rPr>
              <w:t xml:space="preserve">non-Federal entities </w:t>
            </w:r>
            <w:r w:rsidRPr="00E94563">
              <w:rPr>
                <w:rFonts w:ascii="Garamond" w:hAnsi="Garamond"/>
              </w:rPr>
              <w:t xml:space="preserve">that include indirect costs, provide a current, executed Indirect Cost Rate Agreement from the cognizant Federal agency or a letter from the </w:t>
            </w:r>
            <w:r w:rsidR="00330FC8">
              <w:rPr>
                <w:rFonts w:ascii="Garamond" w:hAnsi="Garamond"/>
              </w:rPr>
              <w:t xml:space="preserve">non-Federal entities </w:t>
            </w:r>
            <w:r w:rsidRPr="00E94563">
              <w:rPr>
                <w:rFonts w:ascii="Garamond" w:hAnsi="Garamond"/>
              </w:rPr>
              <w:t>cognizant Federal agency approving an extension of a previous indirect cost rate for a period of time that covers the period of performance for this award.</w:t>
            </w:r>
          </w:p>
          <w:p w:rsidR="0055179A" w:rsidRPr="00FE2650" w:rsidRDefault="0055179A" w:rsidP="00680F52">
            <w:pPr>
              <w:pStyle w:val="Default"/>
              <w:rPr>
                <w:rFonts w:ascii="Garamond" w:hAnsi="Garamond"/>
                <w:sz w:val="22"/>
                <w:szCs w:val="22"/>
              </w:rPr>
            </w:pPr>
            <w:r w:rsidRPr="00FE2650">
              <w:rPr>
                <w:rFonts w:ascii="Garamond" w:hAnsi="Garamond"/>
                <w:sz w:val="22"/>
                <w:szCs w:val="22"/>
              </w:rPr>
              <w:t xml:space="preserve">If </w:t>
            </w:r>
            <w:r w:rsidR="00330FC8">
              <w:rPr>
                <w:rFonts w:ascii="Garamond" w:hAnsi="Garamond"/>
                <w:sz w:val="22"/>
                <w:szCs w:val="22"/>
              </w:rPr>
              <w:t xml:space="preserve">the non-Federal entity </w:t>
            </w:r>
            <w:r w:rsidRPr="00FE2650">
              <w:rPr>
                <w:rFonts w:ascii="Garamond" w:hAnsi="Garamond"/>
                <w:sz w:val="22"/>
                <w:szCs w:val="22"/>
              </w:rPr>
              <w:t>does not propose such charges for this award, include this attachment marked “N/A.”</w:t>
            </w:r>
          </w:p>
          <w:p w:rsidR="0055179A" w:rsidRPr="00FE2650" w:rsidRDefault="0055179A" w:rsidP="00680F52">
            <w:pPr>
              <w:spacing w:before="120" w:after="120"/>
              <w:rPr>
                <w:rFonts w:ascii="Garamond" w:hAnsi="Garamond" w:cs="Arial"/>
              </w:rPr>
            </w:pP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[8]</w:t>
            </w:r>
          </w:p>
          <w:p w:rsidR="0055179A" w:rsidRPr="00BD6267"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Drug-free Agrt.</w:t>
            </w:r>
          </w:p>
          <w:p w:rsidR="0055179A" w:rsidRPr="00E94563" w:rsidRDefault="0055179A" w:rsidP="002E243C">
            <w:pPr>
              <w:jc w:val="center"/>
              <w:rPr>
                <w:rFonts w:ascii="Garamond" w:hAnsi="Garamond" w:cs="Arial"/>
              </w:rPr>
            </w:pPr>
            <w:r w:rsidRPr="00E94563">
              <w:rPr>
                <w:rFonts w:ascii="Garamond" w:hAnsi="Garamond" w:cs="Arial"/>
                <w:i/>
              </w:rPr>
              <w:t>Pdf format</w:t>
            </w:r>
          </w:p>
        </w:tc>
        <w:tc>
          <w:tcPr>
            <w:tcW w:w="8982" w:type="dxa"/>
          </w:tcPr>
          <w:p w:rsidR="0055179A" w:rsidRPr="00E94563" w:rsidRDefault="0055179A" w:rsidP="00330FC8">
            <w:pPr>
              <w:spacing w:before="120" w:after="120"/>
              <w:rPr>
                <w:rFonts w:ascii="Garamond" w:hAnsi="Garamond" w:cs="Arial"/>
                <w:b/>
              </w:rPr>
            </w:pPr>
            <w:r w:rsidRPr="00E94563">
              <w:rPr>
                <w:rFonts w:ascii="Garamond" w:hAnsi="Garamond" w:cs="Arial"/>
                <w:b/>
              </w:rPr>
              <w:t xml:space="preserve">Drug-free Workplace Agreement </w:t>
            </w:r>
            <w:r w:rsidRPr="00E94563">
              <w:rPr>
                <w:rFonts w:ascii="Garamond" w:hAnsi="Garamond" w:cs="Arial"/>
              </w:rPr>
              <w:t>-</w:t>
            </w:r>
            <w:r w:rsidRPr="00E94563">
              <w:rPr>
                <w:rFonts w:ascii="Garamond" w:hAnsi="Garamond"/>
              </w:rPr>
              <w:t xml:space="preserve"> This agreement requires the </w:t>
            </w:r>
            <w:r w:rsidR="00330FC8">
              <w:rPr>
                <w:rFonts w:ascii="Garamond" w:hAnsi="Garamond"/>
              </w:rPr>
              <w:t xml:space="preserve">non-Federal entity </w:t>
            </w:r>
            <w:r w:rsidRPr="00E94563">
              <w:rPr>
                <w:rFonts w:ascii="Garamond" w:hAnsi="Garamond"/>
              </w:rPr>
              <w:t>to certify that the organization will provide a drug-free workplace by adhering to certain conditions.</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[9]</w:t>
            </w:r>
          </w:p>
          <w:p w:rsidR="0055179A" w:rsidRPr="00BD6267"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Data Collection</w:t>
            </w:r>
          </w:p>
          <w:p w:rsidR="0055179A" w:rsidRPr="00E94563" w:rsidRDefault="0055179A" w:rsidP="00680F52">
            <w:pPr>
              <w:jc w:val="center"/>
              <w:rPr>
                <w:rFonts w:ascii="Garamond" w:hAnsi="Garamond" w:cs="Arial"/>
                <w:b/>
              </w:rPr>
            </w:pPr>
          </w:p>
          <w:p w:rsidR="0055179A" w:rsidRPr="00E94563" w:rsidRDefault="0055179A" w:rsidP="00680F52">
            <w:pPr>
              <w:jc w:val="center"/>
              <w:rPr>
                <w:rFonts w:ascii="Garamond" w:hAnsi="Garamond" w:cs="Arial"/>
                <w:i/>
              </w:rPr>
            </w:pPr>
            <w:r w:rsidRPr="00E94563">
              <w:rPr>
                <w:rFonts w:ascii="Garamond" w:hAnsi="Garamond" w:cs="Arial"/>
                <w:i/>
              </w:rPr>
              <w:t>Pdf format</w:t>
            </w:r>
          </w:p>
          <w:p w:rsidR="0055179A" w:rsidRPr="00E94563" w:rsidRDefault="0055179A" w:rsidP="00680F52">
            <w:pPr>
              <w:jc w:val="center"/>
              <w:rPr>
                <w:rFonts w:ascii="Garamond" w:hAnsi="Garamond" w:cs="Arial"/>
                <w:b/>
              </w:rPr>
            </w:pPr>
          </w:p>
        </w:tc>
        <w:tc>
          <w:tcPr>
            <w:tcW w:w="8982" w:type="dxa"/>
          </w:tcPr>
          <w:p w:rsidR="0055179A" w:rsidRPr="00FE2650" w:rsidRDefault="0055179A" w:rsidP="00680F52">
            <w:pPr>
              <w:spacing w:before="120" w:after="120"/>
              <w:rPr>
                <w:rFonts w:ascii="Garamond" w:hAnsi="Garamond" w:cs="Arial"/>
              </w:rPr>
            </w:pPr>
            <w:r w:rsidRPr="00E94563">
              <w:rPr>
                <w:rFonts w:ascii="Garamond" w:hAnsi="Garamond" w:cs="Arial"/>
                <w:b/>
              </w:rPr>
              <w:t>Data Collection Instrument</w:t>
            </w:r>
            <w:r w:rsidRPr="00E94563">
              <w:rPr>
                <w:rFonts w:ascii="Garamond" w:hAnsi="Garamond" w:cs="Arial"/>
              </w:rPr>
              <w:t xml:space="preserve">  - Copy of </w:t>
            </w:r>
            <w:r w:rsidR="00330FC8">
              <w:rPr>
                <w:rFonts w:ascii="Garamond" w:hAnsi="Garamond" w:cs="Arial"/>
              </w:rPr>
              <w:t>non-Federal entities</w:t>
            </w:r>
            <w:r w:rsidRPr="00E94563">
              <w:rPr>
                <w:rFonts w:ascii="Garamond" w:hAnsi="Garamond" w:cs="Arial"/>
              </w:rPr>
              <w:t xml:space="preserve"> data collection instrument (DCI) used to collect data from STEP Clients on the results of STEP activities </w:t>
            </w:r>
            <w:r w:rsidRPr="00E94563">
              <w:rPr>
                <w:rFonts w:ascii="Garamond" w:hAnsi="Garamond"/>
              </w:rPr>
              <w:t xml:space="preserve">that clearly indicate, at a minimum, the following: </w:t>
            </w:r>
          </w:p>
          <w:p w:rsidR="0055179A" w:rsidRPr="00FE2650" w:rsidRDefault="0055179A" w:rsidP="009F7013">
            <w:pPr>
              <w:pStyle w:val="Default"/>
              <w:numPr>
                <w:ilvl w:val="1"/>
                <w:numId w:val="59"/>
              </w:numPr>
              <w:ind w:left="792"/>
              <w:rPr>
                <w:rFonts w:ascii="Garamond" w:hAnsi="Garamond"/>
                <w:sz w:val="22"/>
                <w:szCs w:val="22"/>
              </w:rPr>
            </w:pPr>
            <w:r w:rsidRPr="00FE2650">
              <w:rPr>
                <w:rFonts w:ascii="Garamond" w:hAnsi="Garamond"/>
                <w:sz w:val="22"/>
                <w:szCs w:val="22"/>
              </w:rPr>
              <w:t xml:space="preserve">STEP Client’s level of export experience (“new-to-export” or “market expansion”) </w:t>
            </w:r>
            <w:r w:rsidR="00384DEF">
              <w:rPr>
                <w:rFonts w:ascii="Garamond" w:hAnsi="Garamond"/>
                <w:sz w:val="22"/>
                <w:szCs w:val="22"/>
              </w:rPr>
              <w:t>on the DCI and</w:t>
            </w:r>
            <w:r w:rsidRPr="00FE2650">
              <w:rPr>
                <w:rFonts w:ascii="Garamond" w:hAnsi="Garamond"/>
                <w:sz w:val="22"/>
                <w:szCs w:val="22"/>
              </w:rPr>
              <w:t xml:space="preserve"> on the STEP Client application;</w:t>
            </w:r>
          </w:p>
          <w:p w:rsidR="0055179A" w:rsidRPr="003329A6" w:rsidRDefault="0055179A" w:rsidP="009F7013">
            <w:pPr>
              <w:pStyle w:val="Default"/>
              <w:numPr>
                <w:ilvl w:val="1"/>
                <w:numId w:val="59"/>
              </w:numPr>
              <w:ind w:left="792"/>
              <w:rPr>
                <w:rFonts w:ascii="Garamond" w:hAnsi="Garamond"/>
                <w:sz w:val="22"/>
                <w:szCs w:val="22"/>
              </w:rPr>
            </w:pPr>
            <w:r w:rsidRPr="003329A6">
              <w:rPr>
                <w:rFonts w:ascii="Garamond" w:hAnsi="Garamond"/>
                <w:sz w:val="22"/>
                <w:szCs w:val="22"/>
              </w:rPr>
              <w:t>Actual export sales amount resulting from completed activities on the DCI;</w:t>
            </w:r>
          </w:p>
          <w:p w:rsidR="0055179A" w:rsidRPr="003329A6" w:rsidRDefault="0055179A" w:rsidP="009F7013">
            <w:pPr>
              <w:pStyle w:val="Default"/>
              <w:numPr>
                <w:ilvl w:val="1"/>
                <w:numId w:val="59"/>
              </w:numPr>
              <w:ind w:left="792"/>
              <w:rPr>
                <w:rFonts w:ascii="Garamond" w:hAnsi="Garamond"/>
                <w:sz w:val="22"/>
                <w:szCs w:val="22"/>
              </w:rPr>
            </w:pPr>
            <w:r w:rsidRPr="003329A6">
              <w:rPr>
                <w:rFonts w:ascii="Garamond" w:hAnsi="Garamond"/>
                <w:sz w:val="22"/>
                <w:szCs w:val="22"/>
              </w:rPr>
              <w:t xml:space="preserve">Projected export sales amount within the following 12 to 18 months on the DCI; </w:t>
            </w:r>
          </w:p>
          <w:p w:rsidR="0055179A" w:rsidRPr="003329A6" w:rsidRDefault="0055179A" w:rsidP="009F7013">
            <w:pPr>
              <w:pStyle w:val="Default"/>
              <w:numPr>
                <w:ilvl w:val="1"/>
                <w:numId w:val="59"/>
              </w:numPr>
              <w:ind w:left="792"/>
              <w:rPr>
                <w:rFonts w:ascii="Garamond" w:hAnsi="Garamond"/>
                <w:sz w:val="22"/>
                <w:szCs w:val="22"/>
              </w:rPr>
            </w:pPr>
            <w:r w:rsidRPr="003329A6">
              <w:rPr>
                <w:rFonts w:ascii="Garamond" w:hAnsi="Garamond"/>
                <w:sz w:val="22"/>
                <w:szCs w:val="22"/>
              </w:rPr>
              <w:t xml:space="preserve">A statement by the Client that conveys their certification of the reported data on the DCI. For example, “I hereby certify that all information provided in this document, as well as any accompanying documents, are true and complete;” </w:t>
            </w:r>
          </w:p>
          <w:p w:rsidR="0055179A" w:rsidRPr="003329A6" w:rsidRDefault="0055179A" w:rsidP="009F7013">
            <w:pPr>
              <w:pStyle w:val="Default"/>
              <w:numPr>
                <w:ilvl w:val="1"/>
                <w:numId w:val="59"/>
              </w:numPr>
              <w:ind w:left="792"/>
              <w:rPr>
                <w:rFonts w:ascii="Garamond" w:hAnsi="Garamond"/>
                <w:sz w:val="22"/>
                <w:szCs w:val="22"/>
              </w:rPr>
            </w:pPr>
            <w:r w:rsidRPr="003329A6">
              <w:rPr>
                <w:rFonts w:ascii="Garamond" w:hAnsi="Garamond"/>
                <w:sz w:val="22"/>
                <w:szCs w:val="22"/>
              </w:rPr>
              <w:t xml:space="preserve">An indication how often these data will be collected from STEP Clients on the DCI </w:t>
            </w:r>
            <w:r w:rsidR="00384DEF">
              <w:rPr>
                <w:rFonts w:ascii="Garamond" w:hAnsi="Garamond"/>
                <w:sz w:val="22"/>
                <w:szCs w:val="22"/>
              </w:rPr>
              <w:t>and</w:t>
            </w:r>
            <w:r w:rsidRPr="003329A6">
              <w:rPr>
                <w:rFonts w:ascii="Garamond" w:hAnsi="Garamond"/>
                <w:sz w:val="22"/>
                <w:szCs w:val="22"/>
              </w:rPr>
              <w:t xml:space="preserve"> in the Technical Proposal; and, </w:t>
            </w:r>
          </w:p>
          <w:p w:rsidR="0055179A" w:rsidRPr="003329A6" w:rsidRDefault="0055179A" w:rsidP="009F7013">
            <w:pPr>
              <w:pStyle w:val="Default"/>
              <w:numPr>
                <w:ilvl w:val="1"/>
                <w:numId w:val="59"/>
              </w:numPr>
              <w:ind w:left="792"/>
              <w:rPr>
                <w:rFonts w:ascii="Garamond" w:hAnsi="Garamond"/>
                <w:sz w:val="22"/>
                <w:szCs w:val="22"/>
              </w:rPr>
            </w:pPr>
            <w:r w:rsidRPr="003329A6">
              <w:rPr>
                <w:rFonts w:ascii="Garamond" w:hAnsi="Garamond"/>
                <w:sz w:val="22"/>
                <w:szCs w:val="22"/>
              </w:rPr>
              <w:t>The medium used to collect data (e.g., web-based, paper f</w:t>
            </w:r>
            <w:r w:rsidR="00384DEF">
              <w:rPr>
                <w:rFonts w:ascii="Garamond" w:hAnsi="Garamond"/>
                <w:sz w:val="22"/>
                <w:szCs w:val="22"/>
              </w:rPr>
              <w:t>orm, email, phone call) on the DCI and</w:t>
            </w:r>
            <w:r w:rsidRPr="003329A6">
              <w:rPr>
                <w:rFonts w:ascii="Garamond" w:hAnsi="Garamond"/>
                <w:sz w:val="22"/>
                <w:szCs w:val="22"/>
              </w:rPr>
              <w:t xml:space="preserve"> in the Technical Proposal. </w:t>
            </w:r>
          </w:p>
          <w:p w:rsidR="0055179A" w:rsidRPr="003329A6" w:rsidRDefault="0055179A" w:rsidP="00680F52">
            <w:pPr>
              <w:spacing w:before="120" w:after="120"/>
              <w:rPr>
                <w:rFonts w:ascii="Garamond" w:hAnsi="Garamond" w:cs="Arial"/>
              </w:rPr>
            </w:pPr>
          </w:p>
        </w:tc>
      </w:tr>
      <w:tr w:rsidR="0055179A" w:rsidRPr="003329A6" w:rsidTr="00680F52">
        <w:tc>
          <w:tcPr>
            <w:tcW w:w="2088" w:type="dxa"/>
          </w:tcPr>
          <w:p w:rsidR="0055179A" w:rsidRPr="003329A6" w:rsidRDefault="0055179A" w:rsidP="00680F52">
            <w:pPr>
              <w:jc w:val="center"/>
              <w:rPr>
                <w:rFonts w:ascii="Garamond" w:hAnsi="Garamond" w:cs="Arial"/>
              </w:rPr>
            </w:pPr>
            <w:r w:rsidRPr="003329A6">
              <w:rPr>
                <w:rFonts w:ascii="Garamond" w:hAnsi="Garamond" w:cs="Arial"/>
              </w:rPr>
              <w:t>Attachment [9]</w:t>
            </w:r>
          </w:p>
          <w:p w:rsidR="0055179A" w:rsidRPr="003329A6" w:rsidRDefault="0055179A" w:rsidP="00680F52">
            <w:pPr>
              <w:jc w:val="center"/>
              <w:rPr>
                <w:rFonts w:ascii="Garamond" w:hAnsi="Garamond" w:cs="Arial"/>
              </w:rPr>
            </w:pPr>
            <w:r w:rsidRPr="003329A6">
              <w:rPr>
                <w:rFonts w:ascii="Garamond" w:hAnsi="Garamond" w:cs="Arial"/>
              </w:rPr>
              <w:t>[State Abbreviation]</w:t>
            </w:r>
          </w:p>
          <w:p w:rsidR="0055179A" w:rsidRPr="003329A6" w:rsidRDefault="0055179A" w:rsidP="00680F52">
            <w:pPr>
              <w:jc w:val="center"/>
              <w:rPr>
                <w:rFonts w:ascii="Garamond" w:hAnsi="Garamond" w:cs="Arial"/>
                <w:b/>
              </w:rPr>
            </w:pPr>
            <w:r w:rsidRPr="003329A6">
              <w:rPr>
                <w:rFonts w:ascii="Garamond" w:hAnsi="Garamond" w:cs="Arial"/>
                <w:b/>
              </w:rPr>
              <w:t>STEP Client App</w:t>
            </w:r>
          </w:p>
          <w:p w:rsidR="0055179A" w:rsidRPr="003329A6" w:rsidRDefault="0055179A" w:rsidP="00680F52">
            <w:pPr>
              <w:jc w:val="center"/>
              <w:rPr>
                <w:rFonts w:ascii="Garamond" w:hAnsi="Garamond" w:cs="Arial"/>
                <w:i/>
              </w:rPr>
            </w:pPr>
            <w:r w:rsidRPr="003329A6">
              <w:rPr>
                <w:rFonts w:ascii="Garamond" w:hAnsi="Garamond" w:cs="Arial"/>
                <w:i/>
              </w:rPr>
              <w:t>Pdf format</w:t>
            </w:r>
          </w:p>
          <w:p w:rsidR="0055179A" w:rsidRPr="003329A6" w:rsidRDefault="0055179A" w:rsidP="00680F52">
            <w:pPr>
              <w:jc w:val="center"/>
              <w:rPr>
                <w:rFonts w:ascii="Garamond" w:hAnsi="Garamond" w:cs="Arial"/>
              </w:rPr>
            </w:pPr>
          </w:p>
          <w:p w:rsidR="002E243C" w:rsidRPr="003329A6" w:rsidRDefault="002E243C" w:rsidP="00680F52">
            <w:pPr>
              <w:jc w:val="center"/>
              <w:rPr>
                <w:rFonts w:ascii="Garamond" w:hAnsi="Garamond" w:cs="Arial"/>
              </w:rPr>
            </w:pPr>
          </w:p>
        </w:tc>
        <w:tc>
          <w:tcPr>
            <w:tcW w:w="8982" w:type="dxa"/>
          </w:tcPr>
          <w:p w:rsidR="0055179A" w:rsidRPr="003329A6" w:rsidRDefault="0055179A" w:rsidP="00330FC8">
            <w:pPr>
              <w:spacing w:before="120" w:after="120"/>
              <w:rPr>
                <w:rFonts w:ascii="Garamond" w:hAnsi="Garamond" w:cs="Arial"/>
              </w:rPr>
            </w:pPr>
            <w:r w:rsidRPr="003329A6">
              <w:rPr>
                <w:rFonts w:ascii="Garamond" w:hAnsi="Garamond" w:cs="Arial"/>
                <w:b/>
              </w:rPr>
              <w:lastRenderedPageBreak/>
              <w:t xml:space="preserve">STEP Client Application </w:t>
            </w:r>
            <w:r w:rsidRPr="003329A6">
              <w:rPr>
                <w:rFonts w:ascii="Garamond" w:hAnsi="Garamond" w:cs="Arial"/>
              </w:rPr>
              <w:t>- Copy of</w:t>
            </w:r>
            <w:r w:rsidR="00330FC8">
              <w:rPr>
                <w:rFonts w:ascii="Garamond" w:hAnsi="Garamond" w:cs="Arial"/>
              </w:rPr>
              <w:t xml:space="preserve"> non-Federal entities</w:t>
            </w:r>
            <w:r w:rsidRPr="003329A6">
              <w:rPr>
                <w:rFonts w:ascii="Garamond" w:hAnsi="Garamond" w:cs="Arial"/>
              </w:rPr>
              <w:t xml:space="preserve"> application form used by small businesses applying to become STEP Clients.</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lastRenderedPageBreak/>
              <w:t xml:space="preserve">Attachment </w:t>
            </w:r>
            <w:r w:rsidRPr="006379E4">
              <w:rPr>
                <w:rFonts w:ascii="Garamond" w:hAnsi="Garamond" w:cs="Arial"/>
              </w:rPr>
              <w:t>[9]</w:t>
            </w:r>
          </w:p>
          <w:p w:rsidR="0055179A" w:rsidRPr="00D81608"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BD6267" w:rsidRDefault="0055179A" w:rsidP="00680F52">
            <w:pPr>
              <w:jc w:val="center"/>
              <w:rPr>
                <w:rFonts w:ascii="Garamond" w:hAnsi="Garamond" w:cs="Arial"/>
                <w:b/>
              </w:rPr>
            </w:pPr>
            <w:r w:rsidRPr="00BD6267">
              <w:rPr>
                <w:rFonts w:ascii="Garamond" w:hAnsi="Garamond" w:cs="Arial"/>
                <w:b/>
              </w:rPr>
              <w:t>STEP Self-Rep</w:t>
            </w:r>
          </w:p>
          <w:p w:rsidR="0055179A" w:rsidRPr="00E94563" w:rsidRDefault="0055179A" w:rsidP="00680F52">
            <w:pPr>
              <w:jc w:val="center"/>
              <w:rPr>
                <w:rFonts w:ascii="Garamond" w:hAnsi="Garamond" w:cs="Arial"/>
                <w:i/>
              </w:rPr>
            </w:pPr>
            <w:r w:rsidRPr="00BD6267">
              <w:rPr>
                <w:rFonts w:ascii="Garamond" w:hAnsi="Garamond" w:cs="Arial"/>
                <w:i/>
              </w:rPr>
              <w:t>Pdf format</w:t>
            </w:r>
          </w:p>
          <w:p w:rsidR="0055179A" w:rsidRPr="00E94563" w:rsidRDefault="0055179A" w:rsidP="00680F52">
            <w:pPr>
              <w:jc w:val="center"/>
              <w:rPr>
                <w:rFonts w:ascii="Garamond" w:hAnsi="Garamond" w:cs="Arial"/>
              </w:rPr>
            </w:pPr>
          </w:p>
        </w:tc>
        <w:tc>
          <w:tcPr>
            <w:tcW w:w="8982" w:type="dxa"/>
          </w:tcPr>
          <w:p w:rsidR="0055179A" w:rsidRPr="00E94563" w:rsidRDefault="0055179A" w:rsidP="00680F52">
            <w:pPr>
              <w:spacing w:before="120" w:after="120"/>
              <w:rPr>
                <w:rFonts w:ascii="Garamond" w:hAnsi="Garamond" w:cs="Arial"/>
              </w:rPr>
            </w:pPr>
            <w:r w:rsidRPr="00E94563">
              <w:rPr>
                <w:rFonts w:ascii="Garamond" w:hAnsi="Garamond" w:cs="Arial"/>
                <w:b/>
              </w:rPr>
              <w:t xml:space="preserve">STEP Client Self-Representation form </w:t>
            </w:r>
            <w:r w:rsidRPr="00E94563">
              <w:rPr>
                <w:rFonts w:ascii="Garamond" w:hAnsi="Garamond" w:cs="Arial"/>
              </w:rPr>
              <w:t>- Copy of the STEP Client Self-Representation as an Eligible Small Business Concern form used by the Applicant.</w:t>
            </w:r>
          </w:p>
        </w:tc>
      </w:tr>
      <w:tr w:rsidR="0055179A" w:rsidRPr="003329A6" w:rsidTr="00680F52">
        <w:tc>
          <w:tcPr>
            <w:tcW w:w="2088" w:type="dxa"/>
          </w:tcPr>
          <w:p w:rsidR="0055179A" w:rsidRPr="006379E4" w:rsidRDefault="0055179A" w:rsidP="00680F52">
            <w:pPr>
              <w:jc w:val="center"/>
              <w:rPr>
                <w:rFonts w:ascii="Garamond" w:hAnsi="Garamond" w:cs="Arial"/>
              </w:rPr>
            </w:pPr>
            <w:r w:rsidRPr="003329A6">
              <w:rPr>
                <w:rFonts w:ascii="Garamond" w:hAnsi="Garamond" w:cs="Arial"/>
              </w:rPr>
              <w:t xml:space="preserve">Attachment </w:t>
            </w:r>
            <w:r w:rsidRPr="006379E4">
              <w:rPr>
                <w:rFonts w:ascii="Garamond" w:hAnsi="Garamond" w:cs="Arial"/>
              </w:rPr>
              <w:t>[10]</w:t>
            </w:r>
          </w:p>
          <w:p w:rsidR="0055179A" w:rsidRPr="00D81608" w:rsidRDefault="0055179A" w:rsidP="00680F52">
            <w:pPr>
              <w:jc w:val="center"/>
              <w:rPr>
                <w:rFonts w:ascii="Garamond" w:hAnsi="Garamond" w:cs="Arial"/>
              </w:rPr>
            </w:pPr>
            <w:r w:rsidRPr="006379E4">
              <w:rPr>
                <w:rFonts w:ascii="Garamond" w:hAnsi="Garamond" w:cs="Arial"/>
              </w:rPr>
              <w:t>[S</w:t>
            </w:r>
            <w:r w:rsidRPr="00D81608">
              <w:rPr>
                <w:rFonts w:ascii="Garamond" w:hAnsi="Garamond" w:cs="Arial"/>
              </w:rPr>
              <w:t>tate abbreviation]</w:t>
            </w:r>
          </w:p>
          <w:p w:rsidR="0055179A" w:rsidRPr="00E94563" w:rsidRDefault="0055179A" w:rsidP="00680F52">
            <w:pPr>
              <w:jc w:val="center"/>
              <w:rPr>
                <w:rFonts w:ascii="Garamond" w:hAnsi="Garamond" w:cs="Arial"/>
                <w:b/>
              </w:rPr>
            </w:pPr>
            <w:r w:rsidRPr="00BD6267">
              <w:rPr>
                <w:rFonts w:ascii="Garamond" w:hAnsi="Garamond" w:cs="Arial"/>
                <w:b/>
              </w:rPr>
              <w:t>Updated FY 15 PPR</w:t>
            </w:r>
          </w:p>
          <w:p w:rsidR="0055179A" w:rsidRPr="00E94563" w:rsidRDefault="0055179A" w:rsidP="00680F52">
            <w:pPr>
              <w:jc w:val="center"/>
              <w:rPr>
                <w:rFonts w:ascii="Garamond" w:hAnsi="Garamond" w:cs="Arial"/>
                <w:i/>
              </w:rPr>
            </w:pPr>
          </w:p>
          <w:p w:rsidR="0055179A" w:rsidRPr="00E94563" w:rsidRDefault="0055179A" w:rsidP="00680F52">
            <w:pPr>
              <w:jc w:val="center"/>
              <w:rPr>
                <w:rFonts w:ascii="Garamond" w:hAnsi="Garamond" w:cs="Arial"/>
                <w:i/>
              </w:rPr>
            </w:pPr>
            <w:r w:rsidRPr="00E94563">
              <w:rPr>
                <w:rFonts w:ascii="Garamond" w:hAnsi="Garamond" w:cs="Arial"/>
                <w:i/>
              </w:rPr>
              <w:t>Pdf format</w:t>
            </w:r>
          </w:p>
          <w:p w:rsidR="0055179A" w:rsidRPr="00E94563" w:rsidRDefault="0055179A" w:rsidP="00680F52">
            <w:pPr>
              <w:jc w:val="center"/>
              <w:rPr>
                <w:rFonts w:ascii="Garamond" w:hAnsi="Garamond" w:cs="Arial"/>
                <w:b/>
              </w:rPr>
            </w:pPr>
          </w:p>
        </w:tc>
        <w:tc>
          <w:tcPr>
            <w:tcW w:w="8982" w:type="dxa"/>
          </w:tcPr>
          <w:p w:rsidR="0055179A" w:rsidRPr="00E94563" w:rsidRDefault="0055179A" w:rsidP="00680F52">
            <w:pPr>
              <w:spacing w:before="120" w:after="120"/>
              <w:rPr>
                <w:rFonts w:ascii="Garamond" w:hAnsi="Garamond" w:cs="Arial"/>
              </w:rPr>
            </w:pPr>
            <w:r w:rsidRPr="00E94563">
              <w:rPr>
                <w:rFonts w:ascii="Garamond" w:hAnsi="Garamond" w:cs="Arial"/>
                <w:b/>
              </w:rPr>
              <w:t>Updated Performance Progress Report</w:t>
            </w:r>
            <w:r w:rsidRPr="00E94563">
              <w:rPr>
                <w:rFonts w:ascii="Garamond" w:hAnsi="Garamond" w:cs="Arial"/>
              </w:rPr>
              <w:t xml:space="preserve"> – Separate submission reflecting updated results of FY 2015 STEP Awards, if awarded to the Applicant.</w:t>
            </w:r>
          </w:p>
        </w:tc>
      </w:tr>
    </w:tbl>
    <w:p w:rsidR="0055179A" w:rsidRPr="003329A6" w:rsidRDefault="0055179A">
      <w:pPr>
        <w:spacing w:before="120" w:after="120" w:line="240" w:lineRule="auto"/>
        <w:ind w:left="720" w:hanging="720"/>
        <w:rPr>
          <w:rFonts w:ascii="Garamond" w:hAnsi="Garamond"/>
          <w:i/>
        </w:rPr>
      </w:pPr>
    </w:p>
    <w:p w:rsidR="00834708" w:rsidRPr="00D81608" w:rsidRDefault="00FB3DA6" w:rsidP="00834708">
      <w:pPr>
        <w:spacing w:before="120" w:after="120" w:line="240" w:lineRule="auto"/>
        <w:ind w:left="720" w:hanging="720"/>
        <w:rPr>
          <w:rFonts w:ascii="Garamond" w:hAnsi="Garamond" w:cs="Arial"/>
          <w:i/>
        </w:rPr>
      </w:pPr>
      <w:r w:rsidRPr="003329A6">
        <w:rPr>
          <w:rFonts w:ascii="Garamond" w:hAnsi="Garamond" w:cs="Arial"/>
        </w:rPr>
        <w:t>4.</w:t>
      </w:r>
      <w:r w:rsidR="00FC7696" w:rsidRPr="006379E4">
        <w:rPr>
          <w:rFonts w:ascii="Garamond" w:hAnsi="Garamond" w:cs="Arial"/>
        </w:rPr>
        <w:t>3</w:t>
      </w:r>
      <w:r w:rsidRPr="006379E4">
        <w:rPr>
          <w:rFonts w:ascii="Garamond" w:hAnsi="Garamond" w:cs="Arial"/>
        </w:rPr>
        <w:tab/>
      </w:r>
      <w:r w:rsidRPr="006379E4">
        <w:rPr>
          <w:rFonts w:ascii="Garamond" w:hAnsi="Garamond" w:cs="Arial"/>
          <w:i/>
        </w:rPr>
        <w:t>Submission Instructions</w:t>
      </w:r>
    </w:p>
    <w:p w:rsidR="00C35535" w:rsidRPr="00D81608" w:rsidRDefault="00FB3DA6" w:rsidP="00C35535">
      <w:pPr>
        <w:spacing w:after="0" w:line="240" w:lineRule="auto"/>
        <w:ind w:left="720"/>
        <w:rPr>
          <w:rFonts w:ascii="Garamond" w:hAnsi="Garamond" w:cs="Arial"/>
          <w:shd w:val="clear" w:color="auto" w:fill="00FFFF"/>
        </w:rPr>
      </w:pPr>
      <w:r w:rsidRPr="00BD6267">
        <w:rPr>
          <w:rFonts w:ascii="Garamond" w:hAnsi="Garamond" w:cs="Arial"/>
        </w:rPr>
        <w:t xml:space="preserve">All proposals (narratives and forms) must be submitted electronically via the government-wide financial assistance portal </w:t>
      </w:r>
      <w:hyperlink r:id="rId16" w:history="1">
        <w:r w:rsidRPr="003329A6">
          <w:rPr>
            <w:rStyle w:val="Hyperlink"/>
            <w:rFonts w:ascii="Garamond" w:hAnsi="Garamond" w:cs="Arial"/>
          </w:rPr>
          <w:t>www.g</w:t>
        </w:r>
        <w:r w:rsidR="00834708" w:rsidRPr="003329A6">
          <w:rPr>
            <w:rStyle w:val="Hyperlink"/>
            <w:rFonts w:ascii="Garamond" w:hAnsi="Garamond" w:cs="Arial"/>
          </w:rPr>
          <w:t>rants.gov</w:t>
        </w:r>
      </w:hyperlink>
      <w:r w:rsidR="00834708" w:rsidRPr="009F7013">
        <w:rPr>
          <w:rFonts w:ascii="Garamond" w:hAnsi="Garamond"/>
        </w:rPr>
        <w:t xml:space="preserve">. </w:t>
      </w:r>
      <w:r w:rsidR="00834708" w:rsidRPr="003329A6">
        <w:rPr>
          <w:rFonts w:ascii="Garamond" w:hAnsi="Garamond"/>
        </w:rPr>
        <w:t xml:space="preserve"> </w:t>
      </w:r>
      <w:r w:rsidR="00834708" w:rsidRPr="006379E4">
        <w:rPr>
          <w:rFonts w:ascii="Garamond" w:hAnsi="Garamond"/>
          <w:b/>
          <w:u w:val="single"/>
        </w:rPr>
        <w:t>NO</w:t>
      </w:r>
      <w:r w:rsidR="00834708" w:rsidRPr="006379E4">
        <w:rPr>
          <w:rFonts w:ascii="Garamond" w:hAnsi="Garamond" w:cs="Arial"/>
          <w:b/>
          <w:u w:val="single"/>
        </w:rPr>
        <w:t xml:space="preserve"> OTHER FORM OF SUBMISSION WILL BE ACCEPTED</w:t>
      </w:r>
      <w:r w:rsidR="00834708" w:rsidRPr="006379E4">
        <w:rPr>
          <w:rFonts w:ascii="Garamond" w:hAnsi="Garamond" w:cs="Arial"/>
          <w:b/>
        </w:rPr>
        <w:t>.</w:t>
      </w:r>
      <w:r w:rsidR="00834708" w:rsidRPr="00D81608">
        <w:rPr>
          <w:rFonts w:ascii="Garamond" w:hAnsi="Garamond" w:cs="Arial"/>
        </w:rPr>
        <w:t xml:space="preserve">  </w:t>
      </w:r>
      <w:r w:rsidR="00834708" w:rsidRPr="00BD6267">
        <w:rPr>
          <w:rFonts w:ascii="Garamond" w:hAnsi="Garamond" w:cs="Arial"/>
        </w:rPr>
        <w:t xml:space="preserve">All required forms are provided in the grants.gov application package for this funding </w:t>
      </w:r>
      <w:r w:rsidR="00834708" w:rsidRPr="00E94563">
        <w:rPr>
          <w:rFonts w:ascii="Garamond" w:hAnsi="Garamond" w:cs="Arial"/>
        </w:rPr>
        <w:t>opportunity</w:t>
      </w:r>
      <w:r w:rsidR="00176529" w:rsidRPr="00E94563">
        <w:rPr>
          <w:rFonts w:ascii="Garamond" w:hAnsi="Garamond" w:cs="Arial"/>
        </w:rPr>
        <w:t xml:space="preserve"> (</w:t>
      </w:r>
      <w:r w:rsidR="00176529" w:rsidRPr="00E94563">
        <w:rPr>
          <w:rFonts w:ascii="Garamond" w:hAnsi="Garamond"/>
        </w:rPr>
        <w:t>see Application Forms Package located on the SBA STEP webpage)</w:t>
      </w:r>
      <w:r w:rsidR="00834708" w:rsidRPr="00E94563">
        <w:rPr>
          <w:rFonts w:ascii="Garamond" w:hAnsi="Garamond" w:cs="Arial"/>
        </w:rPr>
        <w:t xml:space="preserve">. </w:t>
      </w:r>
      <w:r w:rsidR="00E82612" w:rsidRPr="00E94563">
        <w:rPr>
          <w:rFonts w:ascii="Garamond" w:hAnsi="Garamond"/>
        </w:rPr>
        <w:t>Specific instructions for obtaining, completing, and submitting an application via grants.gov</w:t>
      </w:r>
      <w:r w:rsidR="00E82612" w:rsidRPr="00FE2650">
        <w:rPr>
          <w:rFonts w:ascii="Garamond" w:hAnsi="Garamond"/>
        </w:rPr>
        <w:t>, including animated tutorials,</w:t>
      </w:r>
      <w:r w:rsidR="00E82612" w:rsidRPr="009F7013">
        <w:rPr>
          <w:rFonts w:ascii="Garamond" w:hAnsi="Garamond"/>
        </w:rPr>
        <w:t xml:space="preserve"> </w:t>
      </w:r>
      <w:r w:rsidR="00E82612" w:rsidRPr="003329A6">
        <w:rPr>
          <w:rFonts w:ascii="Garamond" w:hAnsi="Garamond"/>
        </w:rPr>
        <w:t>may be found</w:t>
      </w:r>
      <w:r w:rsidR="00E82612" w:rsidRPr="006379E4">
        <w:rPr>
          <w:rFonts w:ascii="Garamond" w:hAnsi="Garamond"/>
        </w:rPr>
        <w:t xml:space="preserve"> at </w:t>
      </w:r>
      <w:hyperlink r:id="rId17" w:history="1">
        <w:r w:rsidR="00D04EFD" w:rsidRPr="003329A6">
          <w:rPr>
            <w:rStyle w:val="Hyperlink"/>
            <w:rFonts w:ascii="Garamond" w:hAnsi="Garamond" w:cs="Arial"/>
          </w:rPr>
          <w:t>http://www.grants.gov/web/grants/applicants.htm</w:t>
        </w:r>
        <w:r w:rsidR="00D04EFD" w:rsidRPr="009F7013">
          <w:rPr>
            <w:rStyle w:val="Hyperlink"/>
            <w:rFonts w:ascii="Garamond" w:hAnsi="Garamond"/>
          </w:rPr>
          <w:t>l</w:t>
        </w:r>
      </w:hyperlink>
      <w:r w:rsidR="00E82612" w:rsidRPr="003329A6">
        <w:rPr>
          <w:rFonts w:ascii="Garamond" w:hAnsi="Garamond"/>
        </w:rPr>
        <w:t>.</w:t>
      </w:r>
      <w:r w:rsidR="00E82612" w:rsidRPr="006379E4">
        <w:rPr>
          <w:rFonts w:ascii="Garamond" w:hAnsi="Garamond"/>
        </w:rPr>
        <w:t xml:space="preserve"> </w:t>
      </w:r>
      <w:r w:rsidR="00834708" w:rsidRPr="006379E4">
        <w:rPr>
          <w:rFonts w:ascii="Garamond" w:hAnsi="Garamond" w:cs="Arial"/>
        </w:rPr>
        <w:t xml:space="preserve"> </w:t>
      </w:r>
      <w:r w:rsidR="00834708" w:rsidRPr="006379E4">
        <w:rPr>
          <w:rFonts w:ascii="Garamond" w:hAnsi="Garamond" w:cs="Arial"/>
          <w:shd w:val="clear" w:color="auto" w:fill="00FFFF"/>
        </w:rPr>
        <w:t xml:space="preserve"> </w:t>
      </w:r>
    </w:p>
    <w:p w:rsidR="00834708" w:rsidRPr="00BD6267" w:rsidRDefault="00834708" w:rsidP="00C35535">
      <w:pPr>
        <w:spacing w:after="0" w:line="240" w:lineRule="auto"/>
        <w:ind w:left="720"/>
        <w:rPr>
          <w:rFonts w:ascii="Garamond" w:hAnsi="Garamond"/>
        </w:rPr>
      </w:pPr>
      <w:r w:rsidRPr="00BD6267">
        <w:rPr>
          <w:rFonts w:ascii="Garamond" w:hAnsi="Garamond" w:cs="Arial"/>
          <w:shd w:val="clear" w:color="auto" w:fill="00FFFF"/>
        </w:rPr>
        <w:t xml:space="preserve"> </w:t>
      </w:r>
    </w:p>
    <w:p w:rsidR="00C35535" w:rsidRPr="003329A6" w:rsidRDefault="00834708" w:rsidP="00C35535">
      <w:pPr>
        <w:spacing w:after="0" w:line="240" w:lineRule="auto"/>
        <w:ind w:left="720"/>
        <w:rPr>
          <w:rFonts w:ascii="Garamond" w:hAnsi="Garamond"/>
        </w:rPr>
      </w:pPr>
      <w:r w:rsidRPr="00BD6267">
        <w:rPr>
          <w:rFonts w:ascii="Garamond" w:hAnsi="Garamond" w:cs="Arial"/>
        </w:rPr>
        <w:t>In order to submit an application via grants.gov, an organization is first required to have a DUNS number</w:t>
      </w:r>
      <w:r w:rsidRPr="00E94563">
        <w:rPr>
          <w:rFonts w:ascii="Garamond" w:hAnsi="Garamond" w:cs="Arial"/>
        </w:rPr>
        <w:t xml:space="preserve">, be registered with the </w:t>
      </w:r>
      <w:r w:rsidR="00DB02E7" w:rsidRPr="00E94563">
        <w:rPr>
          <w:rFonts w:ascii="Garamond" w:hAnsi="Garamond" w:cs="Arial"/>
        </w:rPr>
        <w:t xml:space="preserve">System for Award Management </w:t>
      </w:r>
      <w:r w:rsidRPr="00E94563">
        <w:rPr>
          <w:rFonts w:ascii="Garamond" w:hAnsi="Garamond" w:cs="Arial"/>
        </w:rPr>
        <w:t>(</w:t>
      </w:r>
      <w:r w:rsidR="00DB02E7" w:rsidRPr="00E94563">
        <w:rPr>
          <w:rFonts w:ascii="Garamond" w:hAnsi="Garamond" w:cs="Arial"/>
        </w:rPr>
        <w:t>SAM</w:t>
      </w:r>
      <w:r w:rsidRPr="00E94563">
        <w:rPr>
          <w:rFonts w:ascii="Garamond" w:hAnsi="Garamond" w:cs="Arial"/>
        </w:rPr>
        <w:t>), and have a</w:t>
      </w:r>
      <w:r w:rsidR="00E52BBA" w:rsidRPr="00E94563">
        <w:rPr>
          <w:rFonts w:ascii="Garamond" w:hAnsi="Garamond" w:cs="Arial"/>
        </w:rPr>
        <w:t>n active</w:t>
      </w:r>
      <w:r w:rsidRPr="00E94563">
        <w:rPr>
          <w:rFonts w:ascii="Garamond" w:hAnsi="Garamond" w:cs="Arial"/>
        </w:rPr>
        <w:t xml:space="preserve"> grants.gov username and password</w:t>
      </w:r>
      <w:r w:rsidRPr="00FE2650">
        <w:rPr>
          <w:rFonts w:ascii="Garamond" w:hAnsi="Garamond" w:cs="Arial"/>
        </w:rPr>
        <w:t xml:space="preserve">. The process for meeting these three pre-submission requirements may take several days to complete. </w:t>
      </w:r>
      <w:r w:rsidR="00014CE6" w:rsidRPr="00FE2650">
        <w:rPr>
          <w:rFonts w:ascii="Garamond" w:hAnsi="Garamond" w:cs="Arial"/>
        </w:rPr>
        <w:t>Additionally, Applicants may have to download or upgrade their software in orde</w:t>
      </w:r>
      <w:r w:rsidR="00014CE6" w:rsidRPr="003329A6">
        <w:rPr>
          <w:rFonts w:ascii="Garamond" w:hAnsi="Garamond" w:cs="Arial"/>
        </w:rPr>
        <w:t xml:space="preserve">r to utilize grants.gov. </w:t>
      </w:r>
      <w:r w:rsidRPr="003329A6">
        <w:rPr>
          <w:rFonts w:ascii="Garamond" w:hAnsi="Garamond"/>
        </w:rPr>
        <w:t xml:space="preserve">Applicants should not wait until the closing date to begin the submission process in order to avoid unexpected delays that could result in the rejection of an application.  </w:t>
      </w:r>
    </w:p>
    <w:p w:rsidR="00C35535" w:rsidRPr="003329A6" w:rsidRDefault="00C35535" w:rsidP="00C35535">
      <w:pPr>
        <w:spacing w:after="0" w:line="240" w:lineRule="auto"/>
        <w:ind w:left="720"/>
        <w:rPr>
          <w:rFonts w:ascii="Garamond" w:hAnsi="Garamond"/>
        </w:rPr>
      </w:pPr>
    </w:p>
    <w:p w:rsidR="00834708" w:rsidRPr="003329A6" w:rsidRDefault="00834708" w:rsidP="00C35535">
      <w:pPr>
        <w:spacing w:after="0" w:line="240" w:lineRule="auto"/>
        <w:ind w:left="720"/>
        <w:rPr>
          <w:rFonts w:ascii="Garamond" w:hAnsi="Garamond"/>
        </w:rPr>
      </w:pPr>
      <w:r w:rsidRPr="003329A6">
        <w:rPr>
          <w:rFonts w:ascii="Garamond" w:hAnsi="Garamond"/>
        </w:rPr>
        <w:t xml:space="preserve">Information about the grants.gov registration process can be found at </w:t>
      </w:r>
      <w:hyperlink r:id="rId18" w:history="1">
        <w:r w:rsidR="002179B3" w:rsidRPr="003329A6">
          <w:rPr>
            <w:rStyle w:val="Hyperlink"/>
            <w:rFonts w:ascii="Garamond" w:hAnsi="Garamond" w:cs="Arial"/>
          </w:rPr>
          <w:t>http://www.grants.gov/web/grants/applicants/organization-registration.html</w:t>
        </w:r>
      </w:hyperlink>
      <w:r w:rsidRPr="003329A6">
        <w:rPr>
          <w:rFonts w:ascii="Garamond" w:hAnsi="Garamond"/>
        </w:rPr>
        <w:t xml:space="preserve">.  </w:t>
      </w:r>
      <w:r w:rsidR="00330FC8">
        <w:rPr>
          <w:rFonts w:ascii="Garamond" w:hAnsi="Garamond"/>
        </w:rPr>
        <w:t xml:space="preserve">Non-Federal entities </w:t>
      </w:r>
      <w:r w:rsidRPr="003329A6">
        <w:rPr>
          <w:rFonts w:ascii="Garamond" w:hAnsi="Garamond"/>
        </w:rPr>
        <w:t xml:space="preserve">must register as organizations, not as individuals.  Please note that organizations already registered with grants.gov do not need to re-register. However, all registered organizations must keep their </w:t>
      </w:r>
      <w:r w:rsidR="00DB02E7" w:rsidRPr="003329A6">
        <w:rPr>
          <w:rFonts w:ascii="Garamond" w:hAnsi="Garamond"/>
        </w:rPr>
        <w:t xml:space="preserve">SAM </w:t>
      </w:r>
      <w:r w:rsidRPr="003329A6">
        <w:rPr>
          <w:rFonts w:ascii="Garamond" w:hAnsi="Garamond"/>
        </w:rPr>
        <w:t>registration up-to-date. As part of the grants.gov registration process, a</w:t>
      </w:r>
      <w:r w:rsidR="00330FC8">
        <w:rPr>
          <w:rFonts w:ascii="Garamond" w:hAnsi="Garamond"/>
        </w:rPr>
        <w:t xml:space="preserve"> no</w:t>
      </w:r>
      <w:r w:rsidR="00B41F6B">
        <w:rPr>
          <w:rFonts w:ascii="Garamond" w:hAnsi="Garamond"/>
        </w:rPr>
        <w:t>n</w:t>
      </w:r>
      <w:r w:rsidR="00330FC8">
        <w:rPr>
          <w:rFonts w:ascii="Garamond" w:hAnsi="Garamond"/>
        </w:rPr>
        <w:t xml:space="preserve">-Federal entity </w:t>
      </w:r>
      <w:r w:rsidRPr="003329A6">
        <w:rPr>
          <w:rFonts w:ascii="Garamond" w:hAnsi="Garamond"/>
        </w:rPr>
        <w:t xml:space="preserve">must </w:t>
      </w:r>
      <w:r w:rsidRPr="003329A6">
        <w:rPr>
          <w:rFonts w:ascii="Garamond" w:hAnsi="Garamond"/>
        </w:rPr>
        <w:lastRenderedPageBreak/>
        <w:t>designate one or more A</w:t>
      </w:r>
      <w:r w:rsidRPr="006379E4">
        <w:rPr>
          <w:rFonts w:ascii="Garamond" w:hAnsi="Garamond"/>
        </w:rPr>
        <w:t xml:space="preserve">uthorized Organizational Representatives (AOR).  AORs are the only individuals who may submit applications to </w:t>
      </w:r>
      <w:hyperlink r:id="rId19" w:history="1">
        <w:r w:rsidRPr="003329A6">
          <w:rPr>
            <w:rFonts w:ascii="Garamond" w:hAnsi="Garamond"/>
          </w:rPr>
          <w:t>grants.gov</w:t>
        </w:r>
      </w:hyperlink>
      <w:r w:rsidRPr="003329A6">
        <w:rPr>
          <w:rFonts w:ascii="Garamond" w:hAnsi="Garamond"/>
        </w:rPr>
        <w:t xml:space="preserve"> on behalf of an organization.  If an application is submitted by anyone other than a designated AOR, it will be rejected by grants.gov and cannot be considered for funding.  </w:t>
      </w:r>
    </w:p>
    <w:p w:rsidR="00C35535" w:rsidRPr="003329A6" w:rsidRDefault="00C35535" w:rsidP="00C35535">
      <w:pPr>
        <w:spacing w:after="0" w:line="240" w:lineRule="auto"/>
        <w:ind w:left="720"/>
        <w:rPr>
          <w:rFonts w:ascii="Garamond" w:hAnsi="Garamond"/>
        </w:rPr>
      </w:pPr>
    </w:p>
    <w:p w:rsidR="00C25268" w:rsidRPr="00330FC8" w:rsidRDefault="00834708" w:rsidP="00834708">
      <w:pPr>
        <w:pStyle w:val="Default"/>
        <w:ind w:left="720"/>
        <w:rPr>
          <w:rFonts w:ascii="Garamond" w:hAnsi="Garamond"/>
          <w:color w:val="auto"/>
          <w:sz w:val="22"/>
          <w:szCs w:val="22"/>
        </w:rPr>
      </w:pPr>
      <w:r w:rsidRPr="001F116F">
        <w:rPr>
          <w:rFonts w:ascii="Garamond" w:hAnsi="Garamond"/>
          <w:color w:val="auto"/>
          <w:sz w:val="22"/>
          <w:szCs w:val="22"/>
        </w:rPr>
        <w:t xml:space="preserve">Once an application is submitted, it undergoes a validation process through which it will be accepted or rejected by the </w:t>
      </w:r>
      <w:r w:rsidRPr="00DC0549">
        <w:rPr>
          <w:rFonts w:ascii="Garamond" w:hAnsi="Garamond"/>
          <w:sz w:val="22"/>
          <w:szCs w:val="22"/>
        </w:rPr>
        <w:t>grants.gov</w:t>
      </w:r>
      <w:r w:rsidRPr="00DD3026">
        <w:rPr>
          <w:rFonts w:ascii="Garamond" w:hAnsi="Garamond"/>
          <w:color w:val="auto"/>
          <w:sz w:val="22"/>
          <w:szCs w:val="22"/>
        </w:rPr>
        <w:t xml:space="preserve"> system.  The validation process may take 24 to 48 hours to complete.  </w:t>
      </w:r>
      <w:r w:rsidR="00330FC8">
        <w:rPr>
          <w:rFonts w:ascii="Garamond" w:hAnsi="Garamond"/>
          <w:color w:val="auto"/>
          <w:sz w:val="22"/>
          <w:szCs w:val="22"/>
        </w:rPr>
        <w:t>Non-Federal entities</w:t>
      </w:r>
      <w:r w:rsidR="00235F84" w:rsidRPr="00330FC8">
        <w:rPr>
          <w:rFonts w:ascii="Garamond" w:hAnsi="Garamond"/>
          <w:color w:val="auto"/>
          <w:sz w:val="22"/>
          <w:szCs w:val="22"/>
        </w:rPr>
        <w:t xml:space="preserve"> should save and print written proof of an electronic submission made at grants.gov.  </w:t>
      </w:r>
      <w:r w:rsidR="00330FC8">
        <w:rPr>
          <w:rFonts w:ascii="Garamond" w:hAnsi="Garamond"/>
          <w:color w:val="auto"/>
          <w:sz w:val="22"/>
          <w:szCs w:val="22"/>
        </w:rPr>
        <w:t>Non-Federal entities</w:t>
      </w:r>
      <w:r w:rsidR="00235F84" w:rsidRPr="00330FC8">
        <w:rPr>
          <w:rFonts w:ascii="Garamond" w:hAnsi="Garamond"/>
          <w:color w:val="auto"/>
          <w:sz w:val="22"/>
          <w:szCs w:val="22"/>
        </w:rPr>
        <w:t xml:space="preserve"> can expect to receive multiple emails regarding the status of their submission.  The first email will confirm receipt of the application</w:t>
      </w:r>
      <w:r w:rsidR="00C25268" w:rsidRPr="00330FC8">
        <w:rPr>
          <w:rFonts w:ascii="Garamond" w:hAnsi="Garamond"/>
          <w:color w:val="auto"/>
          <w:sz w:val="22"/>
          <w:szCs w:val="22"/>
        </w:rPr>
        <w:t>.</w:t>
      </w:r>
      <w:r w:rsidR="00235F84" w:rsidRPr="00330FC8">
        <w:rPr>
          <w:rFonts w:ascii="Garamond" w:hAnsi="Garamond"/>
          <w:color w:val="auto"/>
          <w:sz w:val="22"/>
          <w:szCs w:val="22"/>
        </w:rPr>
        <w:t xml:space="preserve"> </w:t>
      </w:r>
      <w:r w:rsidR="00C25268" w:rsidRPr="00330FC8">
        <w:rPr>
          <w:rFonts w:ascii="Garamond" w:hAnsi="Garamond"/>
          <w:color w:val="auto"/>
          <w:sz w:val="22"/>
          <w:szCs w:val="22"/>
        </w:rPr>
        <w:t>T</w:t>
      </w:r>
      <w:r w:rsidR="00235F84" w:rsidRPr="00330FC8">
        <w:rPr>
          <w:rFonts w:ascii="Garamond" w:hAnsi="Garamond"/>
          <w:color w:val="auto"/>
          <w:sz w:val="22"/>
          <w:szCs w:val="22"/>
        </w:rPr>
        <w:t xml:space="preserve">he second </w:t>
      </w:r>
      <w:r w:rsidR="00C25268" w:rsidRPr="00330FC8">
        <w:rPr>
          <w:rFonts w:ascii="Garamond" w:hAnsi="Garamond"/>
          <w:color w:val="auto"/>
          <w:sz w:val="22"/>
          <w:szCs w:val="22"/>
        </w:rPr>
        <w:t xml:space="preserve">email </w:t>
      </w:r>
      <w:r w:rsidR="00235F84" w:rsidRPr="00330FC8">
        <w:rPr>
          <w:rFonts w:ascii="Garamond" w:hAnsi="Garamond"/>
          <w:color w:val="auto"/>
          <w:sz w:val="22"/>
          <w:szCs w:val="22"/>
        </w:rPr>
        <w:t xml:space="preserve">will indicate that the application has </w:t>
      </w:r>
      <w:r w:rsidR="00825FA4" w:rsidRPr="00330FC8">
        <w:rPr>
          <w:rFonts w:ascii="Garamond" w:hAnsi="Garamond"/>
          <w:color w:val="auto"/>
          <w:sz w:val="22"/>
          <w:szCs w:val="22"/>
          <w:u w:val="single"/>
        </w:rPr>
        <w:t>both</w:t>
      </w:r>
      <w:r w:rsidR="00235F84" w:rsidRPr="00330FC8">
        <w:rPr>
          <w:rFonts w:ascii="Garamond" w:hAnsi="Garamond"/>
          <w:color w:val="auto"/>
          <w:sz w:val="22"/>
          <w:szCs w:val="22"/>
        </w:rPr>
        <w:t xml:space="preserve"> been successfully validated by the system </w:t>
      </w:r>
      <w:r w:rsidR="00C25268" w:rsidRPr="00330FC8">
        <w:rPr>
          <w:rFonts w:ascii="Garamond" w:hAnsi="Garamond"/>
          <w:color w:val="auto"/>
          <w:sz w:val="22"/>
          <w:szCs w:val="22"/>
        </w:rPr>
        <w:t>and assigned an</w:t>
      </w:r>
      <w:r w:rsidR="00235F84" w:rsidRPr="00330FC8">
        <w:rPr>
          <w:rFonts w:ascii="Garamond" w:hAnsi="Garamond"/>
          <w:color w:val="auto"/>
          <w:sz w:val="22"/>
          <w:szCs w:val="22"/>
        </w:rPr>
        <w:t xml:space="preserve"> SBA </w:t>
      </w:r>
      <w:r w:rsidR="00C25268" w:rsidRPr="00330FC8">
        <w:rPr>
          <w:rFonts w:ascii="Garamond" w:hAnsi="Garamond"/>
          <w:color w:val="auto"/>
          <w:sz w:val="22"/>
          <w:szCs w:val="22"/>
        </w:rPr>
        <w:t xml:space="preserve">tracking number, </w:t>
      </w:r>
      <w:r w:rsidR="00235F84" w:rsidRPr="00330FC8">
        <w:rPr>
          <w:rFonts w:ascii="Garamond" w:hAnsi="Garamond"/>
          <w:color w:val="auto"/>
          <w:sz w:val="22"/>
          <w:szCs w:val="22"/>
          <w:u w:val="single"/>
        </w:rPr>
        <w:t>or</w:t>
      </w:r>
      <w:r w:rsidR="00235F84" w:rsidRPr="00330FC8">
        <w:rPr>
          <w:rFonts w:ascii="Garamond" w:hAnsi="Garamond"/>
          <w:color w:val="auto"/>
          <w:sz w:val="22"/>
          <w:szCs w:val="22"/>
        </w:rPr>
        <w:t xml:space="preserve"> </w:t>
      </w:r>
      <w:r w:rsidR="00C25268" w:rsidRPr="00330FC8">
        <w:rPr>
          <w:rFonts w:ascii="Garamond" w:hAnsi="Garamond"/>
          <w:color w:val="auto"/>
          <w:sz w:val="22"/>
          <w:szCs w:val="22"/>
        </w:rPr>
        <w:t xml:space="preserve">it </w:t>
      </w:r>
      <w:r w:rsidR="00235F84" w:rsidRPr="00330FC8">
        <w:rPr>
          <w:rFonts w:ascii="Garamond" w:hAnsi="Garamond"/>
          <w:color w:val="auto"/>
          <w:sz w:val="22"/>
          <w:szCs w:val="22"/>
        </w:rPr>
        <w:t xml:space="preserve">has been rejected due to errors.  </w:t>
      </w:r>
      <w:r w:rsidR="00330FC8">
        <w:rPr>
          <w:rFonts w:ascii="Garamond" w:hAnsi="Garamond"/>
          <w:color w:val="auto"/>
          <w:sz w:val="22"/>
          <w:szCs w:val="22"/>
        </w:rPr>
        <w:t>The non-Federal entity</w:t>
      </w:r>
      <w:r w:rsidR="00235F84" w:rsidRPr="00330FC8">
        <w:rPr>
          <w:rFonts w:ascii="Garamond" w:hAnsi="Garamond"/>
          <w:color w:val="auto"/>
          <w:sz w:val="22"/>
          <w:szCs w:val="22"/>
        </w:rPr>
        <w:t xml:space="preserve"> will receive a third email once SBA has </w:t>
      </w:r>
      <w:r w:rsidR="00264DD5" w:rsidRPr="00330FC8">
        <w:rPr>
          <w:rFonts w:ascii="Garamond" w:hAnsi="Garamond"/>
          <w:color w:val="auto"/>
          <w:sz w:val="22"/>
          <w:szCs w:val="22"/>
        </w:rPr>
        <w:t>downloaded</w:t>
      </w:r>
      <w:r w:rsidR="00235F84" w:rsidRPr="00330FC8">
        <w:rPr>
          <w:rFonts w:ascii="Garamond" w:hAnsi="Garamond"/>
          <w:color w:val="auto"/>
          <w:sz w:val="22"/>
          <w:szCs w:val="22"/>
        </w:rPr>
        <w:t xml:space="preserve"> its application from grants.gov for review</w:t>
      </w:r>
      <w:r w:rsidR="00264DD5" w:rsidRPr="00330FC8">
        <w:rPr>
          <w:rFonts w:ascii="Garamond" w:hAnsi="Garamond"/>
          <w:color w:val="auto"/>
          <w:sz w:val="22"/>
          <w:szCs w:val="22"/>
        </w:rPr>
        <w:t xml:space="preserve"> in accordance with Section 5.3 below</w:t>
      </w:r>
      <w:r w:rsidR="00235F84" w:rsidRPr="00330FC8">
        <w:rPr>
          <w:rFonts w:ascii="Garamond" w:hAnsi="Garamond"/>
          <w:color w:val="auto"/>
          <w:sz w:val="22"/>
          <w:szCs w:val="22"/>
        </w:rPr>
        <w:t xml:space="preserve">. </w:t>
      </w:r>
    </w:p>
    <w:p w:rsidR="00C25268" w:rsidRPr="00D013CE" w:rsidRDefault="00C25268" w:rsidP="00834708">
      <w:pPr>
        <w:pStyle w:val="Default"/>
        <w:ind w:left="720"/>
        <w:rPr>
          <w:rFonts w:ascii="Garamond" w:hAnsi="Garamond"/>
          <w:color w:val="auto"/>
          <w:sz w:val="22"/>
          <w:szCs w:val="22"/>
        </w:rPr>
      </w:pPr>
    </w:p>
    <w:p w:rsidR="00834708" w:rsidRPr="00E94563" w:rsidRDefault="00235F84" w:rsidP="00834708">
      <w:pPr>
        <w:pStyle w:val="Default"/>
        <w:ind w:left="720"/>
        <w:rPr>
          <w:rFonts w:ascii="Garamond" w:hAnsi="Garamond"/>
          <w:color w:val="auto"/>
          <w:sz w:val="22"/>
          <w:szCs w:val="22"/>
        </w:rPr>
      </w:pPr>
      <w:r w:rsidRPr="00B41F6B">
        <w:rPr>
          <w:rFonts w:ascii="Garamond" w:hAnsi="Garamond"/>
          <w:color w:val="auto"/>
          <w:sz w:val="22"/>
          <w:szCs w:val="22"/>
        </w:rPr>
        <w:t>If</w:t>
      </w:r>
      <w:r w:rsidR="00834708" w:rsidRPr="00B41F6B">
        <w:rPr>
          <w:rFonts w:ascii="Garamond" w:hAnsi="Garamond"/>
          <w:color w:val="auto"/>
          <w:sz w:val="22"/>
          <w:szCs w:val="22"/>
        </w:rPr>
        <w:t xml:space="preserve"> </w:t>
      </w:r>
      <w:hyperlink r:id="rId20" w:history="1">
        <w:r w:rsidR="00834708" w:rsidRPr="00B41F6B">
          <w:rPr>
            <w:rFonts w:ascii="Garamond" w:hAnsi="Garamond"/>
            <w:color w:val="auto"/>
            <w:sz w:val="22"/>
            <w:szCs w:val="22"/>
          </w:rPr>
          <w:t>grants.gov</w:t>
        </w:r>
      </w:hyperlink>
      <w:r w:rsidR="00834708" w:rsidRPr="003329A6">
        <w:rPr>
          <w:rFonts w:ascii="Garamond" w:hAnsi="Garamond"/>
          <w:color w:val="auto"/>
          <w:sz w:val="22"/>
          <w:szCs w:val="22"/>
        </w:rPr>
        <w:t xml:space="preserve"> notif</w:t>
      </w:r>
      <w:r w:rsidRPr="006379E4">
        <w:rPr>
          <w:rFonts w:ascii="Garamond" w:hAnsi="Garamond"/>
          <w:color w:val="auto"/>
          <w:sz w:val="22"/>
          <w:szCs w:val="22"/>
        </w:rPr>
        <w:t>ies</w:t>
      </w:r>
      <w:r w:rsidR="00834708" w:rsidRPr="006379E4">
        <w:rPr>
          <w:rFonts w:ascii="Garamond" w:hAnsi="Garamond"/>
          <w:color w:val="auto"/>
          <w:sz w:val="22"/>
          <w:szCs w:val="22"/>
        </w:rPr>
        <w:t xml:space="preserve"> a</w:t>
      </w:r>
      <w:r w:rsidR="00AD24E1">
        <w:rPr>
          <w:rFonts w:ascii="Garamond" w:hAnsi="Garamond"/>
          <w:color w:val="auto"/>
          <w:sz w:val="22"/>
          <w:szCs w:val="22"/>
        </w:rPr>
        <w:t xml:space="preserve"> non-Federal entit</w:t>
      </w:r>
      <w:r w:rsidR="00330FC8">
        <w:rPr>
          <w:rFonts w:ascii="Garamond" w:hAnsi="Garamond"/>
          <w:color w:val="auto"/>
          <w:sz w:val="22"/>
          <w:szCs w:val="22"/>
        </w:rPr>
        <w:t>y</w:t>
      </w:r>
      <w:r w:rsidR="00834708" w:rsidRPr="006379E4">
        <w:rPr>
          <w:rFonts w:ascii="Garamond" w:hAnsi="Garamond"/>
          <w:color w:val="auto"/>
          <w:sz w:val="22"/>
          <w:szCs w:val="22"/>
        </w:rPr>
        <w:t xml:space="preserve"> </w:t>
      </w:r>
      <w:r w:rsidRPr="006379E4">
        <w:rPr>
          <w:rFonts w:ascii="Garamond" w:hAnsi="Garamond"/>
          <w:color w:val="auto"/>
          <w:sz w:val="22"/>
          <w:szCs w:val="22"/>
        </w:rPr>
        <w:t xml:space="preserve">via email </w:t>
      </w:r>
      <w:r w:rsidR="00834708" w:rsidRPr="00D81608">
        <w:rPr>
          <w:rFonts w:ascii="Garamond" w:hAnsi="Garamond"/>
          <w:color w:val="auto"/>
          <w:sz w:val="22"/>
          <w:szCs w:val="22"/>
        </w:rPr>
        <w:t>that its application contains an error</w:t>
      </w:r>
      <w:r w:rsidR="00C25268" w:rsidRPr="00BD6267">
        <w:rPr>
          <w:rFonts w:ascii="Garamond" w:hAnsi="Garamond"/>
          <w:color w:val="auto"/>
          <w:sz w:val="22"/>
          <w:szCs w:val="22"/>
        </w:rPr>
        <w:t>,</w:t>
      </w:r>
      <w:r w:rsidRPr="00BD6267">
        <w:rPr>
          <w:rFonts w:ascii="Garamond" w:hAnsi="Garamond"/>
          <w:color w:val="auto"/>
          <w:sz w:val="22"/>
          <w:szCs w:val="22"/>
        </w:rPr>
        <w:t xml:space="preserve"> t</w:t>
      </w:r>
      <w:r w:rsidR="00834708" w:rsidRPr="00BD6267">
        <w:rPr>
          <w:rFonts w:ascii="Garamond" w:hAnsi="Garamond"/>
          <w:color w:val="auto"/>
          <w:sz w:val="22"/>
          <w:szCs w:val="22"/>
        </w:rPr>
        <w:t xml:space="preserve">he </w:t>
      </w:r>
      <w:r w:rsidR="00AD24E1">
        <w:rPr>
          <w:rFonts w:ascii="Garamond" w:hAnsi="Garamond"/>
          <w:color w:val="auto"/>
          <w:sz w:val="22"/>
          <w:szCs w:val="22"/>
        </w:rPr>
        <w:t>non-Federal entit</w:t>
      </w:r>
      <w:r w:rsidR="00330FC8">
        <w:rPr>
          <w:rFonts w:ascii="Garamond" w:hAnsi="Garamond"/>
          <w:color w:val="auto"/>
          <w:sz w:val="22"/>
          <w:szCs w:val="22"/>
        </w:rPr>
        <w:t>y</w:t>
      </w:r>
      <w:r w:rsidR="00834708" w:rsidRPr="00BD6267">
        <w:rPr>
          <w:rFonts w:ascii="Garamond" w:hAnsi="Garamond"/>
          <w:color w:val="auto"/>
          <w:sz w:val="22"/>
          <w:szCs w:val="22"/>
        </w:rPr>
        <w:t xml:space="preserve"> must correct the noted error(s) b</w:t>
      </w:r>
      <w:r w:rsidR="00834708" w:rsidRPr="00E94563">
        <w:rPr>
          <w:rFonts w:ascii="Garamond" w:hAnsi="Garamond"/>
          <w:color w:val="auto"/>
          <w:sz w:val="22"/>
          <w:szCs w:val="22"/>
        </w:rPr>
        <w:t xml:space="preserve">efore the system will accept and validate the application. </w:t>
      </w:r>
      <w:r w:rsidR="00330FC8">
        <w:rPr>
          <w:rFonts w:ascii="Garamond" w:hAnsi="Garamond"/>
          <w:color w:val="auto"/>
          <w:sz w:val="22"/>
          <w:szCs w:val="22"/>
        </w:rPr>
        <w:t>Non-Federal entities</w:t>
      </w:r>
      <w:r w:rsidR="00CA6A0C" w:rsidRPr="00E94563">
        <w:rPr>
          <w:rFonts w:ascii="Garamond" w:hAnsi="Garamond"/>
          <w:color w:val="auto"/>
          <w:sz w:val="22"/>
          <w:szCs w:val="22"/>
        </w:rPr>
        <w:t xml:space="preserve"> that choose to submit on or close to the </w:t>
      </w:r>
      <w:r w:rsidR="00C25268" w:rsidRPr="00E94563">
        <w:rPr>
          <w:rFonts w:ascii="Garamond" w:hAnsi="Garamond"/>
          <w:color w:val="auto"/>
          <w:sz w:val="22"/>
          <w:szCs w:val="22"/>
        </w:rPr>
        <w:t>closing date</w:t>
      </w:r>
      <w:r w:rsidR="00CA6A0C" w:rsidRPr="00E94563">
        <w:rPr>
          <w:rFonts w:ascii="Garamond" w:hAnsi="Garamond"/>
          <w:color w:val="auto"/>
          <w:sz w:val="22"/>
          <w:szCs w:val="22"/>
        </w:rPr>
        <w:t xml:space="preserve"> are advised they may not receive email notification of an error </w:t>
      </w:r>
      <w:r w:rsidR="00C25268" w:rsidRPr="00E94563">
        <w:rPr>
          <w:rFonts w:ascii="Garamond" w:hAnsi="Garamond"/>
          <w:color w:val="auto"/>
          <w:sz w:val="22"/>
          <w:szCs w:val="22"/>
        </w:rPr>
        <w:t xml:space="preserve">with their applications </w:t>
      </w:r>
      <w:r w:rsidR="00CA6A0C" w:rsidRPr="00E94563">
        <w:rPr>
          <w:rFonts w:ascii="Garamond" w:hAnsi="Garamond"/>
          <w:color w:val="auto"/>
          <w:sz w:val="22"/>
          <w:szCs w:val="22"/>
        </w:rPr>
        <w:t xml:space="preserve">until after the </w:t>
      </w:r>
      <w:r w:rsidR="00C25268" w:rsidRPr="00E94563">
        <w:rPr>
          <w:rFonts w:ascii="Garamond" w:hAnsi="Garamond"/>
          <w:color w:val="auto"/>
          <w:sz w:val="22"/>
          <w:szCs w:val="22"/>
        </w:rPr>
        <w:t xml:space="preserve">submission </w:t>
      </w:r>
      <w:r w:rsidR="00CA6A0C" w:rsidRPr="00E94563">
        <w:rPr>
          <w:rFonts w:ascii="Garamond" w:hAnsi="Garamond"/>
          <w:color w:val="auto"/>
          <w:sz w:val="22"/>
          <w:szCs w:val="22"/>
        </w:rPr>
        <w:t>deadline, and thu</w:t>
      </w:r>
      <w:r w:rsidR="00CA6A0C" w:rsidRPr="00FE2650">
        <w:rPr>
          <w:rFonts w:ascii="Garamond" w:hAnsi="Garamond"/>
          <w:color w:val="auto"/>
          <w:sz w:val="22"/>
          <w:szCs w:val="22"/>
        </w:rPr>
        <w:t xml:space="preserve">s will not have an opportunity to correct and </w:t>
      </w:r>
      <w:r w:rsidR="00CA6A0C" w:rsidRPr="001F116F">
        <w:rPr>
          <w:rFonts w:ascii="Garamond" w:hAnsi="Garamond"/>
          <w:color w:val="auto"/>
          <w:sz w:val="22"/>
          <w:szCs w:val="22"/>
        </w:rPr>
        <w:t>resubmit their applications.</w:t>
      </w:r>
      <w:r w:rsidR="00C25268" w:rsidRPr="001F116F">
        <w:rPr>
          <w:rFonts w:ascii="Garamond" w:hAnsi="Garamond"/>
          <w:color w:val="auto"/>
          <w:sz w:val="22"/>
          <w:szCs w:val="22"/>
        </w:rPr>
        <w:t xml:space="preserve"> </w:t>
      </w:r>
      <w:r w:rsidR="00834708" w:rsidRPr="001F116F">
        <w:rPr>
          <w:rFonts w:ascii="Garamond" w:hAnsi="Garamond"/>
          <w:b/>
          <w:color w:val="auto"/>
          <w:sz w:val="22"/>
          <w:szCs w:val="22"/>
          <w:u w:val="single"/>
        </w:rPr>
        <w:t>APPLICATIONS THAT ARE REJECTED BY GRANTS.GOV WIL</w:t>
      </w:r>
      <w:r w:rsidR="00834708" w:rsidRPr="00DC0549">
        <w:rPr>
          <w:rFonts w:ascii="Garamond" w:hAnsi="Garamond"/>
          <w:b/>
          <w:color w:val="auto"/>
          <w:sz w:val="22"/>
          <w:szCs w:val="22"/>
          <w:u w:val="single"/>
        </w:rPr>
        <w:t>L NOT BE FORWARDED TO SBA AND CANNOT BE CONSIDERED FOR FUNDING</w:t>
      </w:r>
      <w:r w:rsidR="00834708" w:rsidRPr="00DD3026">
        <w:rPr>
          <w:rFonts w:ascii="Garamond" w:hAnsi="Garamond"/>
          <w:b/>
          <w:color w:val="auto"/>
          <w:sz w:val="22"/>
          <w:szCs w:val="22"/>
        </w:rPr>
        <w:t>.</w:t>
      </w:r>
      <w:r w:rsidR="00834708" w:rsidRPr="009F7013">
        <w:rPr>
          <w:rFonts w:ascii="Garamond" w:hAnsi="Garamond"/>
          <w:color w:val="auto"/>
          <w:sz w:val="22"/>
          <w:szCs w:val="22"/>
        </w:rPr>
        <w:t xml:space="preserve"> </w:t>
      </w:r>
      <w:r w:rsidR="00834708" w:rsidRPr="003329A6">
        <w:rPr>
          <w:rFonts w:ascii="Garamond" w:hAnsi="Garamond"/>
          <w:color w:val="auto"/>
          <w:sz w:val="22"/>
          <w:szCs w:val="22"/>
        </w:rPr>
        <w:t xml:space="preserve">It is the </w:t>
      </w:r>
      <w:r w:rsidR="00330FC8">
        <w:rPr>
          <w:rFonts w:ascii="Garamond" w:hAnsi="Garamond"/>
          <w:color w:val="auto"/>
          <w:sz w:val="22"/>
          <w:szCs w:val="22"/>
        </w:rPr>
        <w:t xml:space="preserve">non-Federal entities </w:t>
      </w:r>
      <w:r w:rsidR="00834708" w:rsidRPr="006379E4">
        <w:rPr>
          <w:rFonts w:ascii="Garamond" w:hAnsi="Garamond"/>
          <w:color w:val="auto"/>
          <w:sz w:val="22"/>
          <w:szCs w:val="22"/>
        </w:rPr>
        <w:t xml:space="preserve">responsibility to verify that its submission was received and validated successfully at </w:t>
      </w:r>
      <w:r w:rsidR="009254A7" w:rsidRPr="00D81608">
        <w:rPr>
          <w:rFonts w:ascii="Garamond" w:hAnsi="Garamond"/>
          <w:color w:val="auto"/>
          <w:sz w:val="22"/>
          <w:szCs w:val="22"/>
        </w:rPr>
        <w:t>grants.gov</w:t>
      </w:r>
      <w:r w:rsidR="00834708" w:rsidRPr="00BD6267">
        <w:rPr>
          <w:rFonts w:ascii="Garamond" w:hAnsi="Garamond"/>
          <w:color w:val="auto"/>
          <w:sz w:val="22"/>
          <w:szCs w:val="22"/>
        </w:rPr>
        <w:t xml:space="preserve">. To </w:t>
      </w:r>
      <w:r w:rsidR="00264DD5" w:rsidRPr="00BD6267">
        <w:rPr>
          <w:rFonts w:ascii="Garamond" w:hAnsi="Garamond"/>
          <w:color w:val="auto"/>
          <w:sz w:val="22"/>
          <w:szCs w:val="22"/>
        </w:rPr>
        <w:t xml:space="preserve">check on the status of your application and </w:t>
      </w:r>
      <w:r w:rsidR="00834708" w:rsidRPr="00BD6267">
        <w:rPr>
          <w:rFonts w:ascii="Garamond" w:hAnsi="Garamond"/>
          <w:color w:val="auto"/>
          <w:sz w:val="22"/>
          <w:szCs w:val="22"/>
        </w:rPr>
        <w:t xml:space="preserve">see the date and time </w:t>
      </w:r>
      <w:r w:rsidR="00264DD5" w:rsidRPr="00E94563">
        <w:rPr>
          <w:rFonts w:ascii="Garamond" w:hAnsi="Garamond"/>
          <w:color w:val="auto"/>
          <w:sz w:val="22"/>
          <w:szCs w:val="22"/>
        </w:rPr>
        <w:t>it</w:t>
      </w:r>
      <w:r w:rsidR="00834708" w:rsidRPr="00E94563">
        <w:rPr>
          <w:rFonts w:ascii="Garamond" w:hAnsi="Garamond"/>
          <w:color w:val="auto"/>
          <w:sz w:val="22"/>
          <w:szCs w:val="22"/>
        </w:rPr>
        <w:t xml:space="preserve"> was received, log on to grants.gov and click on the “Track My Application” link from the left-hand menu.    </w:t>
      </w:r>
    </w:p>
    <w:p w:rsidR="00834708" w:rsidRPr="00E94563" w:rsidRDefault="00834708" w:rsidP="00834708">
      <w:pPr>
        <w:pStyle w:val="Default"/>
        <w:ind w:left="720"/>
        <w:rPr>
          <w:rFonts w:ascii="Garamond" w:hAnsi="Garamond"/>
          <w:bCs/>
          <w:iCs/>
          <w:color w:val="auto"/>
          <w:sz w:val="22"/>
          <w:szCs w:val="22"/>
        </w:rPr>
      </w:pPr>
    </w:p>
    <w:p w:rsidR="00834708" w:rsidRPr="00B41F6B" w:rsidRDefault="00834708" w:rsidP="00834708">
      <w:pPr>
        <w:pStyle w:val="Default"/>
        <w:ind w:left="720"/>
        <w:rPr>
          <w:rFonts w:ascii="Garamond" w:hAnsi="Garamond"/>
          <w:color w:val="auto"/>
          <w:sz w:val="22"/>
          <w:szCs w:val="22"/>
        </w:rPr>
      </w:pPr>
      <w:r w:rsidRPr="00E94563">
        <w:rPr>
          <w:rFonts w:ascii="Garamond" w:hAnsi="Garamond"/>
          <w:color w:val="auto"/>
          <w:sz w:val="22"/>
          <w:szCs w:val="22"/>
        </w:rPr>
        <w:t>If you experience a</w:t>
      </w:r>
      <w:r w:rsidR="00810544" w:rsidRPr="00E94563">
        <w:rPr>
          <w:rFonts w:ascii="Garamond" w:hAnsi="Garamond"/>
          <w:color w:val="auto"/>
          <w:sz w:val="22"/>
          <w:szCs w:val="22"/>
        </w:rPr>
        <w:t xml:space="preserve"> </w:t>
      </w:r>
      <w:r w:rsidR="00B140DC" w:rsidRPr="00E94563">
        <w:rPr>
          <w:rFonts w:ascii="Garamond" w:hAnsi="Garamond"/>
          <w:color w:val="auto"/>
          <w:sz w:val="22"/>
          <w:szCs w:val="22"/>
        </w:rPr>
        <w:t xml:space="preserve">technical difficulty with </w:t>
      </w:r>
      <w:r w:rsidRPr="00E94563">
        <w:rPr>
          <w:rFonts w:ascii="Garamond" w:hAnsi="Garamond"/>
          <w:color w:val="auto"/>
          <w:sz w:val="22"/>
          <w:szCs w:val="22"/>
        </w:rPr>
        <w:t>grants.gov (</w:t>
      </w:r>
      <w:r w:rsidR="00810544" w:rsidRPr="00E94563">
        <w:rPr>
          <w:rFonts w:ascii="Garamond" w:hAnsi="Garamond"/>
          <w:color w:val="auto"/>
          <w:sz w:val="22"/>
          <w:szCs w:val="22"/>
        </w:rPr>
        <w:t xml:space="preserve">i.e., </w:t>
      </w:r>
      <w:r w:rsidR="00F85142" w:rsidRPr="00FE2650">
        <w:rPr>
          <w:rFonts w:ascii="Garamond" w:hAnsi="Garamond"/>
          <w:color w:val="auto"/>
          <w:sz w:val="22"/>
          <w:szCs w:val="22"/>
        </w:rPr>
        <w:t>system</w:t>
      </w:r>
      <w:r w:rsidRPr="00FE2650">
        <w:rPr>
          <w:rFonts w:ascii="Garamond" w:hAnsi="Garamond"/>
          <w:color w:val="auto"/>
          <w:sz w:val="22"/>
          <w:szCs w:val="22"/>
        </w:rPr>
        <w:t xml:space="preserve"> problems or glitches with the</w:t>
      </w:r>
      <w:r w:rsidR="00810544" w:rsidRPr="00FE2650">
        <w:rPr>
          <w:rFonts w:ascii="Garamond" w:hAnsi="Garamond"/>
          <w:color w:val="auto"/>
          <w:sz w:val="22"/>
          <w:szCs w:val="22"/>
        </w:rPr>
        <w:t xml:space="preserve"> </w:t>
      </w:r>
      <w:r w:rsidR="00B140DC" w:rsidRPr="001F116F">
        <w:rPr>
          <w:rFonts w:ascii="Garamond" w:hAnsi="Garamond"/>
          <w:color w:val="auto"/>
          <w:sz w:val="22"/>
          <w:szCs w:val="22"/>
        </w:rPr>
        <w:t xml:space="preserve">operation of the </w:t>
      </w:r>
      <w:r w:rsidRPr="001F116F">
        <w:rPr>
          <w:rFonts w:ascii="Garamond" w:hAnsi="Garamond"/>
          <w:color w:val="auto"/>
          <w:sz w:val="22"/>
          <w:szCs w:val="22"/>
        </w:rPr>
        <w:t>grants.gov website</w:t>
      </w:r>
      <w:r w:rsidR="00B140DC" w:rsidRPr="001F116F">
        <w:rPr>
          <w:rFonts w:ascii="Garamond" w:hAnsi="Garamond"/>
          <w:color w:val="auto"/>
          <w:sz w:val="22"/>
          <w:szCs w:val="22"/>
        </w:rPr>
        <w:t xml:space="preserve"> itself</w:t>
      </w:r>
      <w:r w:rsidRPr="001F116F">
        <w:rPr>
          <w:rFonts w:ascii="Garamond" w:hAnsi="Garamond"/>
          <w:color w:val="auto"/>
          <w:sz w:val="22"/>
          <w:szCs w:val="22"/>
        </w:rPr>
        <w:t>) that you believe threatens your ability to submi</w:t>
      </w:r>
      <w:r w:rsidR="00264DD5" w:rsidRPr="001F116F">
        <w:rPr>
          <w:rFonts w:ascii="Garamond" w:hAnsi="Garamond"/>
          <w:color w:val="auto"/>
          <w:sz w:val="22"/>
          <w:szCs w:val="22"/>
        </w:rPr>
        <w:t>t your application</w:t>
      </w:r>
      <w:r w:rsidRPr="00DC0549">
        <w:rPr>
          <w:rFonts w:ascii="Garamond" w:hAnsi="Garamond"/>
          <w:color w:val="auto"/>
          <w:sz w:val="22"/>
          <w:szCs w:val="22"/>
        </w:rPr>
        <w:t>, please (</w:t>
      </w:r>
      <w:r w:rsidR="002D370E" w:rsidRPr="00DD3026">
        <w:rPr>
          <w:rFonts w:ascii="Garamond" w:hAnsi="Garamond"/>
          <w:color w:val="auto"/>
          <w:sz w:val="22"/>
          <w:szCs w:val="22"/>
        </w:rPr>
        <w:t>i</w:t>
      </w:r>
      <w:r w:rsidRPr="00330FC8">
        <w:rPr>
          <w:rFonts w:ascii="Garamond" w:hAnsi="Garamond"/>
          <w:color w:val="auto"/>
          <w:sz w:val="22"/>
          <w:szCs w:val="22"/>
        </w:rPr>
        <w:t>) print any error message received; and (</w:t>
      </w:r>
      <w:r w:rsidR="002D370E" w:rsidRPr="00330FC8">
        <w:rPr>
          <w:rFonts w:ascii="Garamond" w:hAnsi="Garamond"/>
          <w:color w:val="auto"/>
          <w:sz w:val="22"/>
          <w:szCs w:val="22"/>
        </w:rPr>
        <w:t>ii</w:t>
      </w:r>
      <w:r w:rsidRPr="00330FC8">
        <w:rPr>
          <w:rFonts w:ascii="Garamond" w:hAnsi="Garamond"/>
          <w:color w:val="auto"/>
          <w:sz w:val="22"/>
          <w:szCs w:val="22"/>
        </w:rPr>
        <w:t>) call the grants.gov Contact Center at 1-800-518-4726 for immediate assistance.  Ensure that you obta</w:t>
      </w:r>
      <w:r w:rsidRPr="00D013CE">
        <w:rPr>
          <w:rFonts w:ascii="Garamond" w:hAnsi="Garamond"/>
          <w:color w:val="auto"/>
          <w:sz w:val="22"/>
          <w:szCs w:val="22"/>
        </w:rPr>
        <w:t xml:space="preserve">in a case number regarding your communications with grants.gov.  </w:t>
      </w:r>
      <w:r w:rsidR="00810544" w:rsidRPr="00B41F6B">
        <w:rPr>
          <w:rFonts w:ascii="Garamond" w:hAnsi="Garamond"/>
          <w:b/>
          <w:iCs/>
          <w:color w:val="auto"/>
          <w:sz w:val="22"/>
          <w:szCs w:val="22"/>
        </w:rPr>
        <w:t>NOTE</w:t>
      </w:r>
      <w:r w:rsidRPr="00B41F6B">
        <w:rPr>
          <w:rFonts w:ascii="Garamond" w:hAnsi="Garamond"/>
          <w:b/>
          <w:color w:val="auto"/>
          <w:sz w:val="22"/>
          <w:szCs w:val="22"/>
        </w:rPr>
        <w:t>:  Problems with a</w:t>
      </w:r>
      <w:r w:rsidR="007D4B48">
        <w:rPr>
          <w:rFonts w:ascii="Garamond" w:hAnsi="Garamond"/>
          <w:b/>
          <w:color w:val="auto"/>
          <w:sz w:val="22"/>
          <w:szCs w:val="22"/>
        </w:rPr>
        <w:t xml:space="preserve"> non-Federal entities </w:t>
      </w:r>
      <w:r w:rsidR="00810544" w:rsidRPr="007D4B48">
        <w:rPr>
          <w:rFonts w:ascii="Garamond" w:hAnsi="Garamond"/>
          <w:b/>
          <w:color w:val="auto"/>
          <w:sz w:val="22"/>
          <w:szCs w:val="22"/>
        </w:rPr>
        <w:t xml:space="preserve">own </w:t>
      </w:r>
      <w:r w:rsidRPr="007D4B48">
        <w:rPr>
          <w:rFonts w:ascii="Garamond" w:hAnsi="Garamond"/>
          <w:b/>
          <w:color w:val="auto"/>
          <w:sz w:val="22"/>
          <w:szCs w:val="22"/>
        </w:rPr>
        <w:t xml:space="preserve">computer system or equipment are </w:t>
      </w:r>
      <w:r w:rsidRPr="007D4B48">
        <w:rPr>
          <w:rFonts w:ascii="Garamond" w:hAnsi="Garamond"/>
          <w:b/>
          <w:color w:val="auto"/>
          <w:sz w:val="22"/>
          <w:szCs w:val="22"/>
          <w:u w:val="single"/>
        </w:rPr>
        <w:t>not</w:t>
      </w:r>
      <w:r w:rsidRPr="007D4B48">
        <w:rPr>
          <w:rFonts w:ascii="Garamond" w:hAnsi="Garamond"/>
          <w:b/>
          <w:color w:val="auto"/>
          <w:sz w:val="22"/>
          <w:szCs w:val="22"/>
        </w:rPr>
        <w:t xml:space="preserve"> considered </w:t>
      </w:r>
      <w:r w:rsidR="00B140DC" w:rsidRPr="007D4B48">
        <w:rPr>
          <w:rFonts w:ascii="Garamond" w:hAnsi="Garamond"/>
          <w:b/>
          <w:color w:val="auto"/>
          <w:sz w:val="22"/>
          <w:szCs w:val="22"/>
        </w:rPr>
        <w:t>technical difficulties with grants.gov</w:t>
      </w:r>
      <w:r w:rsidRPr="007D4B48">
        <w:rPr>
          <w:rFonts w:ascii="Garamond" w:hAnsi="Garamond"/>
          <w:b/>
          <w:color w:val="auto"/>
          <w:sz w:val="22"/>
          <w:szCs w:val="22"/>
        </w:rPr>
        <w:t>.</w:t>
      </w:r>
      <w:r w:rsidRPr="007D4B48">
        <w:rPr>
          <w:rFonts w:ascii="Garamond" w:hAnsi="Garamond"/>
          <w:color w:val="auto"/>
          <w:sz w:val="22"/>
          <w:szCs w:val="22"/>
        </w:rPr>
        <w:t xml:space="preserve">  Similarly, a</w:t>
      </w:r>
      <w:r w:rsidR="007D4B48">
        <w:rPr>
          <w:rFonts w:ascii="Garamond" w:hAnsi="Garamond"/>
          <w:color w:val="auto"/>
          <w:sz w:val="22"/>
          <w:szCs w:val="22"/>
        </w:rPr>
        <w:t xml:space="preserve"> non-Federal entities</w:t>
      </w:r>
      <w:r w:rsidRPr="007D4B48">
        <w:rPr>
          <w:rFonts w:ascii="Garamond" w:hAnsi="Garamond"/>
          <w:color w:val="auto"/>
          <w:sz w:val="22"/>
          <w:szCs w:val="22"/>
        </w:rPr>
        <w:t xml:space="preserve"> failure to</w:t>
      </w:r>
      <w:r w:rsidR="00810544" w:rsidRPr="007D4B48">
        <w:rPr>
          <w:rFonts w:ascii="Garamond" w:hAnsi="Garamond"/>
          <w:color w:val="auto"/>
          <w:sz w:val="22"/>
          <w:szCs w:val="22"/>
        </w:rPr>
        <w:t>:</w:t>
      </w:r>
      <w:r w:rsidRPr="007D4B48">
        <w:rPr>
          <w:rFonts w:ascii="Garamond" w:hAnsi="Garamond"/>
          <w:color w:val="auto"/>
          <w:sz w:val="22"/>
          <w:szCs w:val="22"/>
        </w:rPr>
        <w:t xml:space="preserve"> (</w:t>
      </w:r>
      <w:r w:rsidR="002D370E" w:rsidRPr="007D4B48">
        <w:rPr>
          <w:rFonts w:ascii="Garamond" w:hAnsi="Garamond"/>
          <w:color w:val="auto"/>
          <w:sz w:val="22"/>
          <w:szCs w:val="22"/>
        </w:rPr>
        <w:t>i</w:t>
      </w:r>
      <w:r w:rsidRPr="007D4B48">
        <w:rPr>
          <w:rFonts w:ascii="Garamond" w:hAnsi="Garamond"/>
          <w:color w:val="auto"/>
          <w:sz w:val="22"/>
          <w:szCs w:val="22"/>
        </w:rPr>
        <w:t xml:space="preserve">) </w:t>
      </w:r>
      <w:r w:rsidR="00810544" w:rsidRPr="007D4B48">
        <w:rPr>
          <w:rFonts w:ascii="Garamond" w:hAnsi="Garamond"/>
          <w:color w:val="auto"/>
          <w:sz w:val="22"/>
          <w:szCs w:val="22"/>
        </w:rPr>
        <w:t xml:space="preserve">obtain a DUNS number or </w:t>
      </w:r>
      <w:r w:rsidRPr="007D4B48">
        <w:rPr>
          <w:rFonts w:ascii="Garamond" w:hAnsi="Garamond"/>
          <w:color w:val="auto"/>
          <w:sz w:val="22"/>
          <w:szCs w:val="22"/>
        </w:rPr>
        <w:t xml:space="preserve">complete the </w:t>
      </w:r>
      <w:r w:rsidR="00DB02E7" w:rsidRPr="007D4B48">
        <w:rPr>
          <w:rFonts w:ascii="Garamond" w:hAnsi="Garamond"/>
          <w:color w:val="auto"/>
          <w:sz w:val="22"/>
          <w:szCs w:val="22"/>
        </w:rPr>
        <w:t>SAM</w:t>
      </w:r>
      <w:r w:rsidR="002309BB" w:rsidRPr="007D4B48">
        <w:rPr>
          <w:rFonts w:ascii="Garamond" w:hAnsi="Garamond"/>
          <w:color w:val="auto"/>
          <w:sz w:val="22"/>
          <w:szCs w:val="22"/>
        </w:rPr>
        <w:t xml:space="preserve"> </w:t>
      </w:r>
      <w:r w:rsidR="00810544" w:rsidRPr="007D4B48">
        <w:rPr>
          <w:rFonts w:ascii="Garamond" w:hAnsi="Garamond"/>
          <w:color w:val="auto"/>
          <w:sz w:val="22"/>
          <w:szCs w:val="22"/>
        </w:rPr>
        <w:t xml:space="preserve">or grants.gov </w:t>
      </w:r>
      <w:r w:rsidRPr="007D4B48">
        <w:rPr>
          <w:rFonts w:ascii="Garamond" w:hAnsi="Garamond"/>
          <w:color w:val="auto"/>
          <w:sz w:val="22"/>
          <w:szCs w:val="22"/>
        </w:rPr>
        <w:t>registration</w:t>
      </w:r>
      <w:r w:rsidR="00810544" w:rsidRPr="007D4B48">
        <w:rPr>
          <w:rFonts w:ascii="Garamond" w:hAnsi="Garamond"/>
          <w:color w:val="auto"/>
          <w:sz w:val="22"/>
          <w:szCs w:val="22"/>
        </w:rPr>
        <w:t xml:space="preserve"> process;</w:t>
      </w:r>
      <w:r w:rsidRPr="007D4B48">
        <w:rPr>
          <w:rFonts w:ascii="Garamond" w:hAnsi="Garamond"/>
          <w:color w:val="auto"/>
          <w:sz w:val="22"/>
          <w:szCs w:val="22"/>
        </w:rPr>
        <w:t xml:space="preserve"> (</w:t>
      </w:r>
      <w:r w:rsidR="002D370E" w:rsidRPr="007D4B48">
        <w:rPr>
          <w:rFonts w:ascii="Garamond" w:hAnsi="Garamond"/>
          <w:color w:val="auto"/>
          <w:sz w:val="22"/>
          <w:szCs w:val="22"/>
        </w:rPr>
        <w:t>ii</w:t>
      </w:r>
      <w:r w:rsidRPr="007D4B48">
        <w:rPr>
          <w:rFonts w:ascii="Garamond" w:hAnsi="Garamond"/>
          <w:color w:val="auto"/>
          <w:sz w:val="22"/>
          <w:szCs w:val="22"/>
        </w:rPr>
        <w:t>) ensure that an AOR submits the application</w:t>
      </w:r>
      <w:r w:rsidR="00810544" w:rsidRPr="007D4B48">
        <w:rPr>
          <w:rFonts w:ascii="Garamond" w:hAnsi="Garamond"/>
          <w:color w:val="auto"/>
          <w:sz w:val="22"/>
          <w:szCs w:val="22"/>
        </w:rPr>
        <w:t>;</w:t>
      </w:r>
      <w:r w:rsidRPr="007D4B48">
        <w:rPr>
          <w:rFonts w:ascii="Garamond" w:hAnsi="Garamond"/>
          <w:color w:val="auto"/>
          <w:sz w:val="22"/>
          <w:szCs w:val="22"/>
        </w:rPr>
        <w:t xml:space="preserve"> or (</w:t>
      </w:r>
      <w:r w:rsidR="002D370E" w:rsidRPr="007D4B48">
        <w:rPr>
          <w:rFonts w:ascii="Garamond" w:hAnsi="Garamond"/>
          <w:color w:val="auto"/>
          <w:sz w:val="22"/>
          <w:szCs w:val="22"/>
        </w:rPr>
        <w:t>iii</w:t>
      </w:r>
      <w:r w:rsidRPr="007D4B48">
        <w:rPr>
          <w:rFonts w:ascii="Garamond" w:hAnsi="Garamond"/>
          <w:color w:val="auto"/>
          <w:sz w:val="22"/>
          <w:szCs w:val="22"/>
        </w:rPr>
        <w:t xml:space="preserve">) </w:t>
      </w:r>
      <w:r w:rsidR="00264DD5" w:rsidRPr="007D4B48">
        <w:rPr>
          <w:rFonts w:ascii="Garamond" w:hAnsi="Garamond"/>
          <w:color w:val="auto"/>
          <w:sz w:val="22"/>
          <w:szCs w:val="22"/>
        </w:rPr>
        <w:t xml:space="preserve">take </w:t>
      </w:r>
      <w:r w:rsidRPr="007D4B48">
        <w:rPr>
          <w:rFonts w:ascii="Garamond" w:hAnsi="Garamond"/>
          <w:color w:val="auto"/>
          <w:sz w:val="22"/>
          <w:szCs w:val="22"/>
        </w:rPr>
        <w:t xml:space="preserve">note </w:t>
      </w:r>
      <w:r w:rsidR="00264DD5" w:rsidRPr="007D4B48">
        <w:rPr>
          <w:rFonts w:ascii="Garamond" w:hAnsi="Garamond"/>
          <w:color w:val="auto"/>
          <w:sz w:val="22"/>
          <w:szCs w:val="22"/>
        </w:rPr>
        <w:t xml:space="preserve">of and act upon </w:t>
      </w:r>
      <w:r w:rsidRPr="00D013CE">
        <w:rPr>
          <w:rFonts w:ascii="Garamond" w:hAnsi="Garamond"/>
          <w:color w:val="auto"/>
          <w:sz w:val="22"/>
          <w:szCs w:val="22"/>
        </w:rPr>
        <w:t>an email from grants.gov</w:t>
      </w:r>
      <w:r w:rsidR="00264DD5" w:rsidRPr="00B41F6B">
        <w:rPr>
          <w:rFonts w:ascii="Garamond" w:hAnsi="Garamond"/>
          <w:color w:val="auto"/>
          <w:sz w:val="22"/>
          <w:szCs w:val="22"/>
        </w:rPr>
        <w:t xml:space="preserve"> rejecting its application due to errors</w:t>
      </w:r>
      <w:r w:rsidRPr="00B41F6B">
        <w:rPr>
          <w:rFonts w:ascii="Garamond" w:hAnsi="Garamond"/>
          <w:color w:val="auto"/>
          <w:sz w:val="22"/>
          <w:szCs w:val="22"/>
        </w:rPr>
        <w:t xml:space="preserve">, are </w:t>
      </w:r>
      <w:r w:rsidRPr="00B41F6B">
        <w:rPr>
          <w:rFonts w:ascii="Garamond" w:hAnsi="Garamond"/>
          <w:b/>
          <w:color w:val="auto"/>
          <w:sz w:val="22"/>
          <w:szCs w:val="22"/>
          <w:u w:val="single"/>
        </w:rPr>
        <w:t>not</w:t>
      </w:r>
      <w:r w:rsidRPr="00B41F6B">
        <w:rPr>
          <w:rFonts w:ascii="Garamond" w:hAnsi="Garamond"/>
          <w:color w:val="auto"/>
          <w:sz w:val="22"/>
          <w:szCs w:val="22"/>
        </w:rPr>
        <w:t xml:space="preserve"> considered </w:t>
      </w:r>
      <w:r w:rsidR="00683524" w:rsidRPr="00B41F6B">
        <w:rPr>
          <w:rFonts w:ascii="Garamond" w:hAnsi="Garamond"/>
          <w:color w:val="auto"/>
          <w:sz w:val="22"/>
          <w:szCs w:val="22"/>
        </w:rPr>
        <w:t>technical difficulties</w:t>
      </w:r>
      <w:r w:rsidRPr="00B41F6B">
        <w:rPr>
          <w:rFonts w:ascii="Garamond" w:hAnsi="Garamond"/>
          <w:color w:val="auto"/>
          <w:sz w:val="22"/>
          <w:szCs w:val="22"/>
        </w:rPr>
        <w:t xml:space="preserve">.  A grants.gov </w:t>
      </w:r>
      <w:r w:rsidR="00683524" w:rsidRPr="00B41F6B">
        <w:rPr>
          <w:rFonts w:ascii="Garamond" w:hAnsi="Garamond"/>
          <w:color w:val="auto"/>
          <w:sz w:val="22"/>
          <w:szCs w:val="22"/>
        </w:rPr>
        <w:t xml:space="preserve">technical difficulty </w:t>
      </w:r>
      <w:r w:rsidRPr="00B41F6B">
        <w:rPr>
          <w:rFonts w:ascii="Garamond" w:hAnsi="Garamond"/>
          <w:color w:val="auto"/>
          <w:sz w:val="22"/>
          <w:szCs w:val="22"/>
        </w:rPr>
        <w:t xml:space="preserve">is an issue occurring in connection with the operations of grants.gov itself, such as the temporary loss of service by grants.gov due to an unexpected volume of traffic or failure of information technology systems, both of which are </w:t>
      </w:r>
      <w:r w:rsidR="00707A58" w:rsidRPr="00B41F6B">
        <w:rPr>
          <w:rFonts w:ascii="Garamond" w:hAnsi="Garamond"/>
          <w:color w:val="auto"/>
          <w:sz w:val="22"/>
          <w:szCs w:val="22"/>
        </w:rPr>
        <w:t>rare occurrences</w:t>
      </w:r>
      <w:r w:rsidRPr="00B41F6B">
        <w:rPr>
          <w:rFonts w:ascii="Garamond" w:hAnsi="Garamond"/>
          <w:color w:val="auto"/>
          <w:sz w:val="22"/>
          <w:szCs w:val="22"/>
        </w:rPr>
        <w:t>.</w:t>
      </w:r>
    </w:p>
    <w:p w:rsidR="00834708" w:rsidRPr="00B41F6B" w:rsidRDefault="00834708" w:rsidP="00834708">
      <w:pPr>
        <w:pStyle w:val="Default"/>
        <w:ind w:left="720"/>
        <w:rPr>
          <w:rFonts w:ascii="Garamond" w:hAnsi="Garamond"/>
          <w:color w:val="auto"/>
          <w:sz w:val="22"/>
          <w:szCs w:val="22"/>
        </w:rPr>
      </w:pPr>
    </w:p>
    <w:p w:rsidR="00834708" w:rsidRPr="009F7013" w:rsidRDefault="007D4B48" w:rsidP="00707A58">
      <w:pPr>
        <w:pStyle w:val="Default"/>
        <w:ind w:left="720"/>
        <w:rPr>
          <w:rFonts w:ascii="Garamond" w:hAnsi="Garamond"/>
          <w:sz w:val="22"/>
          <w:szCs w:val="22"/>
        </w:rPr>
      </w:pPr>
      <w:r>
        <w:rPr>
          <w:rFonts w:ascii="Garamond" w:hAnsi="Garamond"/>
          <w:color w:val="auto"/>
          <w:sz w:val="22"/>
          <w:szCs w:val="22"/>
        </w:rPr>
        <w:t>Non-Federal entities</w:t>
      </w:r>
      <w:r w:rsidR="00834708" w:rsidRPr="007D4B48">
        <w:rPr>
          <w:rFonts w:ascii="Garamond" w:hAnsi="Garamond"/>
          <w:color w:val="auto"/>
          <w:sz w:val="22"/>
          <w:szCs w:val="22"/>
        </w:rPr>
        <w:t xml:space="preserve"> should </w:t>
      </w:r>
      <w:r w:rsidR="00264DD5" w:rsidRPr="007D4B48">
        <w:rPr>
          <w:rFonts w:ascii="Garamond" w:hAnsi="Garamond"/>
          <w:color w:val="auto"/>
          <w:sz w:val="22"/>
          <w:szCs w:val="22"/>
        </w:rPr>
        <w:t>use</w:t>
      </w:r>
      <w:r w:rsidR="00834708" w:rsidRPr="007D4B48">
        <w:rPr>
          <w:rFonts w:ascii="Garamond" w:hAnsi="Garamond"/>
          <w:color w:val="auto"/>
          <w:sz w:val="22"/>
          <w:szCs w:val="22"/>
        </w:rPr>
        <w:t xml:space="preserve"> the following link </w:t>
      </w:r>
      <w:r w:rsidR="00264DD5" w:rsidRPr="007D4B48">
        <w:rPr>
          <w:rFonts w:ascii="Garamond" w:hAnsi="Garamond"/>
          <w:color w:val="auto"/>
          <w:sz w:val="22"/>
          <w:szCs w:val="22"/>
        </w:rPr>
        <w:t>to obtain</w:t>
      </w:r>
      <w:r w:rsidR="00834708" w:rsidRPr="007D4B48">
        <w:rPr>
          <w:rFonts w:ascii="Garamond" w:hAnsi="Garamond"/>
          <w:color w:val="auto"/>
          <w:sz w:val="22"/>
          <w:szCs w:val="22"/>
        </w:rPr>
        <w:t xml:space="preserve"> assistance in navigating grants.gov and </w:t>
      </w:r>
      <w:r w:rsidR="00264DD5" w:rsidRPr="007D4B48">
        <w:rPr>
          <w:rFonts w:ascii="Garamond" w:hAnsi="Garamond"/>
          <w:color w:val="auto"/>
          <w:sz w:val="22"/>
          <w:szCs w:val="22"/>
        </w:rPr>
        <w:t xml:space="preserve">access </w:t>
      </w:r>
      <w:r w:rsidR="00834708" w:rsidRPr="007D4B48">
        <w:rPr>
          <w:rFonts w:ascii="Garamond" w:hAnsi="Garamond"/>
          <w:color w:val="auto"/>
          <w:sz w:val="22"/>
          <w:szCs w:val="22"/>
        </w:rPr>
        <w:t xml:space="preserve">a list of useful resources: </w:t>
      </w:r>
      <w:hyperlink r:id="rId21" w:history="1">
        <w:r w:rsidR="00D04EFD" w:rsidRPr="00B41F6B">
          <w:rPr>
            <w:rStyle w:val="Hyperlink"/>
            <w:rFonts w:ascii="Garamond" w:hAnsi="Garamond"/>
            <w:sz w:val="22"/>
            <w:szCs w:val="22"/>
          </w:rPr>
          <w:t>http://www.grants.gov/web/grants/applicants.html</w:t>
        </w:r>
      </w:hyperlink>
      <w:r w:rsidR="00834708" w:rsidRPr="003329A6">
        <w:rPr>
          <w:rFonts w:ascii="Garamond" w:hAnsi="Garamond"/>
          <w:color w:val="auto"/>
          <w:sz w:val="22"/>
          <w:szCs w:val="22"/>
        </w:rPr>
        <w:t xml:space="preserve">.  If you </w:t>
      </w:r>
      <w:r w:rsidR="009A7127" w:rsidRPr="006379E4">
        <w:rPr>
          <w:rFonts w:ascii="Garamond" w:hAnsi="Garamond"/>
          <w:color w:val="auto"/>
          <w:sz w:val="22"/>
          <w:szCs w:val="22"/>
        </w:rPr>
        <w:t xml:space="preserve">have a question that is not addressed </w:t>
      </w:r>
      <w:r w:rsidR="00834708" w:rsidRPr="006379E4">
        <w:rPr>
          <w:rFonts w:ascii="Garamond" w:hAnsi="Garamond"/>
          <w:color w:val="auto"/>
          <w:sz w:val="22"/>
          <w:szCs w:val="22"/>
        </w:rPr>
        <w:t xml:space="preserve">under the “Applicant FAQs,” try consulting the “Applicant User Guide” or contacting grants.gov via email at </w:t>
      </w:r>
      <w:hyperlink r:id="rId22" w:history="1">
        <w:r w:rsidR="00834708" w:rsidRPr="00B41F6B">
          <w:rPr>
            <w:rStyle w:val="Hyperlink"/>
            <w:rFonts w:ascii="Garamond" w:hAnsi="Garamond"/>
            <w:sz w:val="22"/>
            <w:szCs w:val="22"/>
          </w:rPr>
          <w:t>support@grants.gov</w:t>
        </w:r>
      </w:hyperlink>
      <w:r w:rsidR="00834708" w:rsidRPr="003329A6">
        <w:rPr>
          <w:rFonts w:ascii="Garamond" w:hAnsi="Garamond"/>
          <w:color w:val="auto"/>
          <w:sz w:val="22"/>
          <w:szCs w:val="22"/>
        </w:rPr>
        <w:t xml:space="preserve"> or telephone at 1-800-518-4726.  The grants.gov Contact Center is open 24 hours a day, seven days a week.</w:t>
      </w:r>
    </w:p>
    <w:p w:rsidR="00F90CD9" w:rsidRPr="00D81608" w:rsidRDefault="00F90CD9" w:rsidP="00F90CD9">
      <w:pPr>
        <w:spacing w:before="120" w:after="120" w:line="240" w:lineRule="auto"/>
        <w:rPr>
          <w:rFonts w:ascii="Garamond" w:hAnsi="Garamond"/>
          <w:i/>
        </w:rPr>
      </w:pPr>
      <w:r w:rsidRPr="003329A6">
        <w:rPr>
          <w:rFonts w:ascii="Garamond" w:hAnsi="Garamond"/>
        </w:rPr>
        <w:t>4.</w:t>
      </w:r>
      <w:r w:rsidR="00FC7696" w:rsidRPr="006379E4">
        <w:rPr>
          <w:rFonts w:ascii="Garamond" w:hAnsi="Garamond"/>
        </w:rPr>
        <w:t>4</w:t>
      </w:r>
      <w:r w:rsidRPr="006379E4">
        <w:rPr>
          <w:rFonts w:ascii="Garamond" w:hAnsi="Garamond"/>
        </w:rPr>
        <w:tab/>
      </w:r>
      <w:r w:rsidRPr="006379E4">
        <w:rPr>
          <w:rFonts w:ascii="Garamond" w:hAnsi="Garamond"/>
          <w:i/>
        </w:rPr>
        <w:t>Required Proposal Submission Date</w:t>
      </w:r>
    </w:p>
    <w:p w:rsidR="00290DC8" w:rsidRPr="003329A6" w:rsidRDefault="00F90CD9" w:rsidP="00F90CD9">
      <w:pPr>
        <w:pStyle w:val="Default"/>
        <w:spacing w:before="120" w:after="120"/>
        <w:ind w:left="720"/>
        <w:rPr>
          <w:rFonts w:ascii="Garamond" w:hAnsi="Garamond"/>
          <w:sz w:val="22"/>
          <w:szCs w:val="22"/>
        </w:rPr>
      </w:pPr>
      <w:r w:rsidRPr="00BD6267">
        <w:rPr>
          <w:rFonts w:ascii="Garamond" w:hAnsi="Garamond"/>
          <w:b/>
          <w:bCs/>
          <w:sz w:val="22"/>
          <w:szCs w:val="22"/>
        </w:rPr>
        <w:t xml:space="preserve">Each </w:t>
      </w:r>
      <w:r w:rsidR="007D4B48">
        <w:rPr>
          <w:rFonts w:ascii="Garamond" w:hAnsi="Garamond"/>
          <w:b/>
          <w:bCs/>
          <w:sz w:val="22"/>
          <w:szCs w:val="22"/>
        </w:rPr>
        <w:t>non-Federal entity</w:t>
      </w:r>
      <w:r w:rsidRPr="00BD6267">
        <w:rPr>
          <w:rFonts w:ascii="Garamond" w:hAnsi="Garamond"/>
          <w:b/>
          <w:bCs/>
          <w:sz w:val="22"/>
          <w:szCs w:val="22"/>
        </w:rPr>
        <w:t xml:space="preserve"> is required to submit its proposal ele</w:t>
      </w:r>
      <w:r w:rsidRPr="00E94563">
        <w:rPr>
          <w:rFonts w:ascii="Garamond" w:hAnsi="Garamond"/>
          <w:b/>
          <w:bCs/>
          <w:sz w:val="22"/>
          <w:szCs w:val="22"/>
        </w:rPr>
        <w:t xml:space="preserve">ctronically via </w:t>
      </w:r>
      <w:hyperlink r:id="rId23" w:history="1">
        <w:r w:rsidR="001B4C42" w:rsidRPr="003329A6">
          <w:rPr>
            <w:rStyle w:val="Hyperlink"/>
            <w:rFonts w:ascii="Garamond" w:hAnsi="Garamond"/>
            <w:b/>
            <w:bCs/>
            <w:sz w:val="22"/>
            <w:szCs w:val="22"/>
          </w:rPr>
          <w:t>www.grants.gov</w:t>
        </w:r>
      </w:hyperlink>
      <w:r w:rsidR="001B4C42" w:rsidRPr="003329A6">
        <w:rPr>
          <w:rFonts w:ascii="Garamond" w:hAnsi="Garamond"/>
          <w:b/>
          <w:bCs/>
          <w:sz w:val="22"/>
          <w:szCs w:val="22"/>
        </w:rPr>
        <w:t xml:space="preserve"> no later than 11:59 p.m. </w:t>
      </w:r>
      <w:r w:rsidR="00290DC8" w:rsidRPr="006379E4">
        <w:rPr>
          <w:rFonts w:ascii="Garamond" w:hAnsi="Garamond"/>
          <w:b/>
          <w:bCs/>
          <w:sz w:val="22"/>
          <w:szCs w:val="22"/>
        </w:rPr>
        <w:t xml:space="preserve">Eastern </w:t>
      </w:r>
      <w:r w:rsidR="003066FE" w:rsidRPr="006379E4">
        <w:rPr>
          <w:rFonts w:ascii="Garamond" w:hAnsi="Garamond"/>
          <w:b/>
          <w:bCs/>
          <w:sz w:val="22"/>
          <w:szCs w:val="22"/>
        </w:rPr>
        <w:t>T</w:t>
      </w:r>
      <w:r w:rsidR="00290DC8" w:rsidRPr="006379E4">
        <w:rPr>
          <w:rFonts w:ascii="Garamond" w:hAnsi="Garamond"/>
          <w:b/>
          <w:bCs/>
          <w:sz w:val="22"/>
          <w:szCs w:val="22"/>
        </w:rPr>
        <w:t>ime</w:t>
      </w:r>
      <w:r w:rsidR="003066FE" w:rsidRPr="00D81608">
        <w:rPr>
          <w:rFonts w:ascii="Garamond" w:hAnsi="Garamond"/>
          <w:b/>
          <w:bCs/>
          <w:sz w:val="22"/>
          <w:szCs w:val="22"/>
        </w:rPr>
        <w:t xml:space="preserve"> </w:t>
      </w:r>
      <w:r w:rsidR="001B4C42" w:rsidRPr="00BD6267">
        <w:rPr>
          <w:rFonts w:ascii="Garamond" w:hAnsi="Garamond"/>
          <w:b/>
          <w:bCs/>
          <w:sz w:val="22"/>
          <w:szCs w:val="22"/>
        </w:rPr>
        <w:t xml:space="preserve">on </w:t>
      </w:r>
      <w:r w:rsidR="00AD24E1">
        <w:rPr>
          <w:rFonts w:ascii="Garamond" w:hAnsi="Garamond"/>
          <w:b/>
          <w:bCs/>
          <w:sz w:val="22"/>
          <w:szCs w:val="22"/>
        </w:rPr>
        <w:t>June 5</w:t>
      </w:r>
      <w:r w:rsidR="00803FBB" w:rsidRPr="00E94563">
        <w:rPr>
          <w:rFonts w:ascii="Garamond" w:hAnsi="Garamond"/>
          <w:b/>
          <w:bCs/>
          <w:sz w:val="22"/>
          <w:szCs w:val="22"/>
        </w:rPr>
        <w:t xml:space="preserve">, </w:t>
      </w:r>
      <w:r w:rsidR="00504CA4" w:rsidRPr="00E94563">
        <w:rPr>
          <w:rFonts w:ascii="Garamond" w:hAnsi="Garamond"/>
          <w:b/>
          <w:bCs/>
          <w:sz w:val="22"/>
          <w:szCs w:val="22"/>
        </w:rPr>
        <w:t>2017</w:t>
      </w:r>
      <w:r w:rsidRPr="00E94563">
        <w:rPr>
          <w:rFonts w:ascii="Garamond" w:hAnsi="Garamond"/>
          <w:b/>
          <w:bCs/>
          <w:sz w:val="22"/>
          <w:szCs w:val="22"/>
        </w:rPr>
        <w:t xml:space="preserve">. </w:t>
      </w:r>
      <w:r w:rsidRPr="00E94563">
        <w:rPr>
          <w:rFonts w:ascii="Garamond" w:hAnsi="Garamond"/>
          <w:sz w:val="22"/>
          <w:szCs w:val="22"/>
        </w:rPr>
        <w:t xml:space="preserve">Because </w:t>
      </w:r>
      <w:r w:rsidR="001B4C42" w:rsidRPr="00E94563">
        <w:rPr>
          <w:rFonts w:ascii="Garamond" w:hAnsi="Garamond"/>
          <w:sz w:val="22"/>
          <w:szCs w:val="22"/>
        </w:rPr>
        <w:t xml:space="preserve">of </w:t>
      </w:r>
      <w:r w:rsidRPr="00E94563">
        <w:rPr>
          <w:rFonts w:ascii="Garamond" w:hAnsi="Garamond"/>
          <w:sz w:val="22"/>
          <w:szCs w:val="22"/>
        </w:rPr>
        <w:t>the pre-conditions for submitting applications via grants.gov</w:t>
      </w:r>
      <w:r w:rsidR="001B4C42" w:rsidRPr="00E94563">
        <w:rPr>
          <w:rFonts w:ascii="Garamond" w:hAnsi="Garamond"/>
          <w:sz w:val="22"/>
          <w:szCs w:val="22"/>
        </w:rPr>
        <w:t xml:space="preserve"> and the potential for encountering technical difficulties i</w:t>
      </w:r>
      <w:r w:rsidR="001B4C42" w:rsidRPr="00FE2650">
        <w:rPr>
          <w:rFonts w:ascii="Garamond" w:hAnsi="Garamond"/>
          <w:sz w:val="22"/>
          <w:szCs w:val="22"/>
        </w:rPr>
        <w:t xml:space="preserve">n </w:t>
      </w:r>
      <w:r w:rsidR="001B4C42" w:rsidRPr="00FE2650">
        <w:rPr>
          <w:rFonts w:ascii="Garamond" w:hAnsi="Garamond"/>
          <w:sz w:val="22"/>
          <w:szCs w:val="22"/>
        </w:rPr>
        <w:lastRenderedPageBreak/>
        <w:t>using th</w:t>
      </w:r>
      <w:r w:rsidR="003066FE" w:rsidRPr="00FE2650">
        <w:rPr>
          <w:rFonts w:ascii="Garamond" w:hAnsi="Garamond"/>
          <w:sz w:val="22"/>
          <w:szCs w:val="22"/>
        </w:rPr>
        <w:t>at</w:t>
      </w:r>
      <w:r w:rsidR="001B4C42" w:rsidRPr="00FE2650">
        <w:rPr>
          <w:rFonts w:ascii="Garamond" w:hAnsi="Garamond"/>
          <w:sz w:val="22"/>
          <w:szCs w:val="22"/>
        </w:rPr>
        <w:t xml:space="preserve"> site</w:t>
      </w:r>
      <w:r w:rsidRPr="003329A6">
        <w:rPr>
          <w:rFonts w:ascii="Garamond" w:hAnsi="Garamond"/>
          <w:sz w:val="22"/>
          <w:szCs w:val="22"/>
        </w:rPr>
        <w:t xml:space="preserve">, </w:t>
      </w:r>
      <w:r w:rsidR="007D4B48">
        <w:rPr>
          <w:rFonts w:ascii="Garamond" w:hAnsi="Garamond"/>
          <w:sz w:val="22"/>
          <w:szCs w:val="22"/>
        </w:rPr>
        <w:t>non-Federal entities</w:t>
      </w:r>
      <w:r w:rsidR="001B4C42" w:rsidRPr="003329A6">
        <w:rPr>
          <w:rFonts w:ascii="Garamond" w:hAnsi="Garamond"/>
          <w:sz w:val="22"/>
          <w:szCs w:val="22"/>
        </w:rPr>
        <w:t xml:space="preserve"> </w:t>
      </w:r>
      <w:r w:rsidR="00290DC8" w:rsidRPr="003329A6">
        <w:rPr>
          <w:rFonts w:ascii="Garamond" w:hAnsi="Garamond"/>
          <w:sz w:val="22"/>
          <w:szCs w:val="22"/>
        </w:rPr>
        <w:t>are strongly encouraged to log on to grants.gov and review the submission instructions early</w:t>
      </w:r>
      <w:r w:rsidR="004E4EF5" w:rsidRPr="003329A6">
        <w:rPr>
          <w:rFonts w:ascii="Garamond" w:hAnsi="Garamond"/>
          <w:sz w:val="22"/>
          <w:szCs w:val="22"/>
        </w:rPr>
        <w:t>.</w:t>
      </w:r>
      <w:r w:rsidR="00290DC8" w:rsidRPr="003329A6">
        <w:rPr>
          <w:rFonts w:ascii="Garamond" w:hAnsi="Garamond"/>
          <w:sz w:val="22"/>
          <w:szCs w:val="22"/>
        </w:rPr>
        <w:t xml:space="preserve"> </w:t>
      </w:r>
      <w:r w:rsidR="004E4EF5" w:rsidRPr="003329A6">
        <w:rPr>
          <w:rFonts w:ascii="Garamond" w:hAnsi="Garamond"/>
          <w:b/>
          <w:sz w:val="22"/>
          <w:szCs w:val="22"/>
          <w:u w:val="single"/>
        </w:rPr>
        <w:t>DO NOT WAIT UNTIL THE CLOSING DATE TO BEGIN THE SUBMISSION PROCESS</w:t>
      </w:r>
      <w:r w:rsidRPr="003329A6">
        <w:rPr>
          <w:rFonts w:ascii="Garamond" w:hAnsi="Garamond"/>
          <w:sz w:val="22"/>
          <w:szCs w:val="22"/>
        </w:rPr>
        <w:t>.</w:t>
      </w:r>
      <w:r w:rsidR="001B4C42" w:rsidRPr="003329A6">
        <w:rPr>
          <w:rFonts w:ascii="Garamond" w:hAnsi="Garamond"/>
          <w:sz w:val="22"/>
          <w:szCs w:val="22"/>
        </w:rPr>
        <w:t xml:space="preserve"> </w:t>
      </w:r>
      <w:r w:rsidR="007D4B48">
        <w:rPr>
          <w:rFonts w:ascii="Garamond" w:hAnsi="Garamond"/>
          <w:sz w:val="22"/>
          <w:szCs w:val="22"/>
        </w:rPr>
        <w:t xml:space="preserve"> Non-Federal entities</w:t>
      </w:r>
      <w:r w:rsidR="001B4C42" w:rsidRPr="003329A6">
        <w:rPr>
          <w:rFonts w:ascii="Garamond" w:hAnsi="Garamond"/>
          <w:sz w:val="22"/>
          <w:szCs w:val="22"/>
        </w:rPr>
        <w:t xml:space="preserve"> bear sole responsibility for ensuring their proposals are submitted and received before the closing date. </w:t>
      </w:r>
    </w:p>
    <w:p w:rsidR="00290DC8" w:rsidRPr="00FE2650" w:rsidRDefault="00810544" w:rsidP="00F90CD9">
      <w:pPr>
        <w:pStyle w:val="Default"/>
        <w:spacing w:before="120" w:after="120"/>
        <w:ind w:left="720"/>
        <w:rPr>
          <w:rFonts w:ascii="Garamond" w:hAnsi="Garamond"/>
          <w:sz w:val="22"/>
          <w:szCs w:val="22"/>
        </w:rPr>
      </w:pPr>
      <w:r w:rsidRPr="001F116F">
        <w:rPr>
          <w:rFonts w:ascii="Garamond" w:hAnsi="Garamond"/>
          <w:sz w:val="22"/>
          <w:szCs w:val="22"/>
        </w:rPr>
        <w:t xml:space="preserve">SBA will consider the date and time stamp on the validation generated by grants.gov as the official submission time. </w:t>
      </w:r>
      <w:r w:rsidR="001B4C42" w:rsidRPr="003329A6">
        <w:rPr>
          <w:rFonts w:ascii="Garamond" w:hAnsi="Garamond"/>
          <w:sz w:val="22"/>
          <w:szCs w:val="22"/>
        </w:rPr>
        <w:t>A proposal that is not received by grants.gov before the closing date of this Announc</w:t>
      </w:r>
      <w:r w:rsidR="001B4C42" w:rsidRPr="006379E4">
        <w:rPr>
          <w:rFonts w:ascii="Garamond" w:hAnsi="Garamond"/>
          <w:sz w:val="22"/>
          <w:szCs w:val="22"/>
        </w:rPr>
        <w:t xml:space="preserve">ement will be rejected without being evaluated, unless the </w:t>
      </w:r>
      <w:r w:rsidR="007D4B48">
        <w:rPr>
          <w:rFonts w:ascii="Garamond" w:hAnsi="Garamond"/>
          <w:sz w:val="22"/>
          <w:szCs w:val="22"/>
        </w:rPr>
        <w:t xml:space="preserve">non-Federal entity </w:t>
      </w:r>
      <w:r w:rsidR="001B4C42" w:rsidRPr="006379E4">
        <w:rPr>
          <w:rFonts w:ascii="Garamond" w:hAnsi="Garamond"/>
          <w:sz w:val="22"/>
          <w:szCs w:val="22"/>
        </w:rPr>
        <w:t xml:space="preserve">can clearly demonstrate through documentation </w:t>
      </w:r>
      <w:r w:rsidR="003066FE" w:rsidRPr="00BD6267">
        <w:rPr>
          <w:rFonts w:ascii="Garamond" w:hAnsi="Garamond"/>
          <w:sz w:val="22"/>
          <w:szCs w:val="22"/>
        </w:rPr>
        <w:t xml:space="preserve">obtained </w:t>
      </w:r>
      <w:r w:rsidR="001B4C42" w:rsidRPr="00BD6267">
        <w:rPr>
          <w:rFonts w:ascii="Garamond" w:hAnsi="Garamond"/>
          <w:sz w:val="22"/>
          <w:szCs w:val="22"/>
        </w:rPr>
        <w:t xml:space="preserve">from grants.gov that it attempted to submit its proposal in a timely manner but was unable to do so solely because of </w:t>
      </w:r>
      <w:r w:rsidR="002D370E" w:rsidRPr="00BD6267">
        <w:rPr>
          <w:rFonts w:ascii="Garamond" w:hAnsi="Garamond"/>
          <w:sz w:val="22"/>
          <w:szCs w:val="22"/>
        </w:rPr>
        <w:t>grants.gov sys</w:t>
      </w:r>
      <w:r w:rsidR="002D370E" w:rsidRPr="00E94563">
        <w:rPr>
          <w:rFonts w:ascii="Garamond" w:hAnsi="Garamond"/>
          <w:sz w:val="22"/>
          <w:szCs w:val="22"/>
        </w:rPr>
        <w:t>tem issues</w:t>
      </w:r>
      <w:r w:rsidR="001B4C42" w:rsidRPr="00E94563">
        <w:rPr>
          <w:rFonts w:ascii="Garamond" w:hAnsi="Garamond"/>
          <w:sz w:val="22"/>
          <w:szCs w:val="22"/>
        </w:rPr>
        <w:t>.</w:t>
      </w:r>
      <w:r w:rsidR="00DC6437" w:rsidRPr="00E94563">
        <w:rPr>
          <w:rFonts w:ascii="Garamond" w:hAnsi="Garamond"/>
          <w:sz w:val="22"/>
          <w:szCs w:val="22"/>
        </w:rPr>
        <w:t xml:space="preserve"> </w:t>
      </w:r>
      <w:r w:rsidR="002E4722" w:rsidRPr="00E94563">
        <w:rPr>
          <w:rFonts w:ascii="Garamond" w:hAnsi="Garamond"/>
          <w:sz w:val="22"/>
          <w:szCs w:val="22"/>
        </w:rPr>
        <w:t xml:space="preserve">Additionally, SBA will not accept any changes, additions, revisions, or deletions to applications made after the </w:t>
      </w:r>
      <w:r w:rsidR="005D4BD4" w:rsidRPr="00E94563">
        <w:rPr>
          <w:rFonts w:ascii="Garamond" w:hAnsi="Garamond"/>
          <w:sz w:val="22"/>
          <w:szCs w:val="22"/>
        </w:rPr>
        <w:t xml:space="preserve">application </w:t>
      </w:r>
      <w:r w:rsidR="002E4722" w:rsidRPr="00E94563">
        <w:rPr>
          <w:rFonts w:ascii="Garamond" w:hAnsi="Garamond"/>
          <w:sz w:val="22"/>
          <w:szCs w:val="22"/>
        </w:rPr>
        <w:t>closing date</w:t>
      </w:r>
      <w:r w:rsidR="000C59E2" w:rsidRPr="00E94563">
        <w:rPr>
          <w:rFonts w:ascii="Garamond" w:hAnsi="Garamond"/>
          <w:sz w:val="22"/>
          <w:szCs w:val="22"/>
        </w:rPr>
        <w:t>, unless requested by the SBA</w:t>
      </w:r>
      <w:r w:rsidR="002E4722" w:rsidRPr="00E94563">
        <w:rPr>
          <w:rFonts w:ascii="Garamond" w:hAnsi="Garamond"/>
          <w:sz w:val="22"/>
          <w:szCs w:val="22"/>
        </w:rPr>
        <w:t>.</w:t>
      </w:r>
    </w:p>
    <w:p w:rsidR="003066FE" w:rsidRPr="009F7013" w:rsidRDefault="007D4B48" w:rsidP="00732821">
      <w:pPr>
        <w:pStyle w:val="Default"/>
        <w:spacing w:before="120" w:after="120"/>
        <w:ind w:left="720"/>
        <w:rPr>
          <w:rFonts w:ascii="Garamond" w:hAnsi="Garamond"/>
          <w:sz w:val="22"/>
          <w:szCs w:val="22"/>
        </w:rPr>
      </w:pPr>
      <w:r>
        <w:rPr>
          <w:rFonts w:ascii="Garamond" w:hAnsi="Garamond"/>
          <w:sz w:val="22"/>
          <w:szCs w:val="22"/>
        </w:rPr>
        <w:t xml:space="preserve">Non-Federal entities </w:t>
      </w:r>
      <w:r w:rsidR="001B0DEB" w:rsidRPr="00FE2650">
        <w:rPr>
          <w:rFonts w:ascii="Garamond" w:hAnsi="Garamond"/>
          <w:sz w:val="22"/>
          <w:szCs w:val="22"/>
        </w:rPr>
        <w:t>should save and print written proof of an electronic submission made at grants.gov.  If problems occur while using grants.gov, the applicant is advised to (i) print any error message received; and (ii) contact grants.gov for immediate assistance.</w:t>
      </w:r>
      <w:r w:rsidR="001B0DEB" w:rsidRPr="009F7013">
        <w:rPr>
          <w:rFonts w:ascii="Garamond" w:hAnsi="Garamond"/>
          <w:sz w:val="22"/>
          <w:szCs w:val="22"/>
        </w:rPr>
        <w:t xml:space="preserve"> </w:t>
      </w:r>
      <w:r w:rsidR="00DC6437" w:rsidRPr="003329A6">
        <w:rPr>
          <w:rFonts w:ascii="Garamond" w:hAnsi="Garamond"/>
          <w:sz w:val="22"/>
          <w:szCs w:val="22"/>
        </w:rPr>
        <w:t>Applicants may obtain advice and assistance with the grants.gov submission</w:t>
      </w:r>
      <w:r w:rsidR="00DC6437" w:rsidRPr="006379E4">
        <w:rPr>
          <w:rFonts w:ascii="Garamond" w:hAnsi="Garamond"/>
          <w:sz w:val="22"/>
          <w:szCs w:val="22"/>
        </w:rPr>
        <w:t xml:space="preserve"> process by visiting</w:t>
      </w:r>
      <w:r w:rsidR="004E4EF5" w:rsidRPr="006379E4">
        <w:rPr>
          <w:rFonts w:ascii="Garamond" w:hAnsi="Garamond"/>
          <w:sz w:val="22"/>
          <w:szCs w:val="22"/>
        </w:rPr>
        <w:t xml:space="preserve"> </w:t>
      </w:r>
      <w:hyperlink r:id="rId24" w:history="1">
        <w:r w:rsidR="00D04EFD" w:rsidRPr="00B41F6B">
          <w:rPr>
            <w:rStyle w:val="Hyperlink"/>
            <w:rFonts w:ascii="Garamond" w:hAnsi="Garamond"/>
            <w:sz w:val="22"/>
            <w:szCs w:val="22"/>
          </w:rPr>
          <w:t>http://www.grants.gov/web/grants/applicants.html</w:t>
        </w:r>
      </w:hyperlink>
      <w:r w:rsidR="00DC6437" w:rsidRPr="003329A6">
        <w:rPr>
          <w:rFonts w:ascii="Garamond" w:hAnsi="Garamond"/>
          <w:sz w:val="22"/>
          <w:szCs w:val="22"/>
        </w:rPr>
        <w:t xml:space="preserve"> </w:t>
      </w:r>
      <w:r w:rsidR="001B0DEB" w:rsidRPr="003329A6">
        <w:rPr>
          <w:rFonts w:ascii="Garamond" w:hAnsi="Garamond"/>
          <w:sz w:val="22"/>
          <w:szCs w:val="22"/>
        </w:rPr>
        <w:t>or by calling 1-800-518-4726</w:t>
      </w:r>
      <w:r w:rsidR="00DC6437" w:rsidRPr="003329A6">
        <w:rPr>
          <w:rFonts w:ascii="Garamond" w:hAnsi="Garamond"/>
          <w:sz w:val="22"/>
          <w:szCs w:val="22"/>
        </w:rPr>
        <w:t>.</w:t>
      </w:r>
      <w:r w:rsidR="001B0DEB" w:rsidRPr="003329A6">
        <w:rPr>
          <w:rFonts w:ascii="Garamond" w:hAnsi="Garamond"/>
          <w:sz w:val="22"/>
          <w:szCs w:val="22"/>
        </w:rPr>
        <w:t xml:space="preserve"> </w:t>
      </w:r>
      <w:r w:rsidR="00290DC8" w:rsidRPr="009F7013">
        <w:rPr>
          <w:rFonts w:ascii="Garamond" w:hAnsi="Garamond"/>
          <w:sz w:val="22"/>
          <w:szCs w:val="22"/>
        </w:rPr>
        <w:t xml:space="preserve">  </w:t>
      </w:r>
    </w:p>
    <w:p w:rsidR="00F02869" w:rsidRPr="006379E4" w:rsidRDefault="00F02869" w:rsidP="0027452A">
      <w:pPr>
        <w:spacing w:before="120" w:after="120" w:line="240" w:lineRule="auto"/>
        <w:rPr>
          <w:rFonts w:ascii="Garamond" w:hAnsi="Garamond"/>
          <w:b/>
        </w:rPr>
      </w:pPr>
      <w:r w:rsidRPr="003329A6">
        <w:rPr>
          <w:rFonts w:ascii="Garamond" w:hAnsi="Garamond"/>
        </w:rPr>
        <w:t>5.0</w:t>
      </w:r>
      <w:r w:rsidRPr="003329A6">
        <w:rPr>
          <w:rFonts w:ascii="Garamond" w:hAnsi="Garamond"/>
        </w:rPr>
        <w:tab/>
      </w:r>
      <w:r w:rsidRPr="006379E4">
        <w:rPr>
          <w:rFonts w:ascii="Garamond" w:hAnsi="Garamond"/>
          <w:b/>
        </w:rPr>
        <w:t>Application Review Information</w:t>
      </w:r>
    </w:p>
    <w:p w:rsidR="00F02869" w:rsidRPr="00D81608" w:rsidRDefault="00F02869" w:rsidP="0027452A">
      <w:pPr>
        <w:spacing w:before="120" w:after="120" w:line="240" w:lineRule="auto"/>
        <w:rPr>
          <w:rFonts w:ascii="Garamond" w:hAnsi="Garamond"/>
          <w:i/>
        </w:rPr>
      </w:pPr>
      <w:r w:rsidRPr="006379E4">
        <w:rPr>
          <w:rFonts w:ascii="Garamond" w:hAnsi="Garamond"/>
        </w:rPr>
        <w:t>5.1</w:t>
      </w:r>
      <w:r w:rsidRPr="006379E4">
        <w:rPr>
          <w:rFonts w:ascii="Garamond" w:hAnsi="Garamond"/>
        </w:rPr>
        <w:tab/>
      </w:r>
      <w:r w:rsidR="001B4C42" w:rsidRPr="006379E4">
        <w:rPr>
          <w:rFonts w:ascii="Garamond" w:hAnsi="Garamond"/>
          <w:i/>
        </w:rPr>
        <w:t>General</w:t>
      </w:r>
    </w:p>
    <w:p w:rsidR="00F51A78" w:rsidRPr="003329A6" w:rsidRDefault="00F02869" w:rsidP="005C5378">
      <w:pPr>
        <w:spacing w:after="120" w:line="240" w:lineRule="auto"/>
        <w:ind w:left="720" w:hanging="720"/>
        <w:rPr>
          <w:rFonts w:ascii="Garamond" w:hAnsi="Garamond"/>
        </w:rPr>
      </w:pPr>
      <w:r w:rsidRPr="00BD6267">
        <w:rPr>
          <w:rFonts w:ascii="Garamond" w:hAnsi="Garamond"/>
        </w:rPr>
        <w:tab/>
      </w:r>
      <w:r w:rsidR="00F51A78" w:rsidRPr="00BD6267">
        <w:rPr>
          <w:rFonts w:ascii="Garamond" w:hAnsi="Garamond"/>
        </w:rPr>
        <w:t>The entire applica</w:t>
      </w:r>
      <w:r w:rsidR="00F51A78" w:rsidRPr="00E94563">
        <w:rPr>
          <w:rFonts w:ascii="Garamond" w:hAnsi="Garamond"/>
        </w:rPr>
        <w:t>tion package, comprised of the Technical Prop</w:t>
      </w:r>
      <w:r w:rsidR="00384DEF">
        <w:rPr>
          <w:rFonts w:ascii="Garamond" w:hAnsi="Garamond"/>
        </w:rPr>
        <w:t>osal (using required Attachment B template format</w:t>
      </w:r>
      <w:r w:rsidR="00F51A78" w:rsidRPr="003329A6">
        <w:rPr>
          <w:rFonts w:ascii="Garamond" w:hAnsi="Garamond"/>
        </w:rPr>
        <w:t xml:space="preserve">), the Attachment A, and all required certifications and additional attachments, will be evaluated on its comprehensiveness, completeness, and overall quality.   </w:t>
      </w:r>
    </w:p>
    <w:p w:rsidR="000E6E8B" w:rsidRPr="00E94563" w:rsidRDefault="008C4AC8" w:rsidP="004C3DE9">
      <w:pPr>
        <w:spacing w:after="120" w:line="240" w:lineRule="auto"/>
        <w:ind w:left="720"/>
        <w:rPr>
          <w:rFonts w:ascii="Garamond" w:hAnsi="Garamond"/>
          <w:u w:val="single"/>
        </w:rPr>
      </w:pPr>
      <w:r w:rsidRPr="003329A6">
        <w:rPr>
          <w:rFonts w:ascii="Garamond" w:hAnsi="Garamond"/>
          <w:u w:val="single"/>
        </w:rPr>
        <w:t xml:space="preserve">All applications successfully submitted to SBA via grants.gov will undergo an screening process, consisting of a review for eligibility and </w:t>
      </w:r>
      <w:r w:rsidR="0089245D" w:rsidRPr="003329A6">
        <w:rPr>
          <w:rFonts w:ascii="Garamond" w:hAnsi="Garamond"/>
          <w:u w:val="single"/>
        </w:rPr>
        <w:t xml:space="preserve">application </w:t>
      </w:r>
      <w:r w:rsidRPr="003329A6">
        <w:rPr>
          <w:rFonts w:ascii="Garamond" w:hAnsi="Garamond"/>
          <w:u w:val="single"/>
        </w:rPr>
        <w:t>completeness. Applications will be rejected without further evaluation if they are submitted by ineligible entities or they</w:t>
      </w:r>
      <w:r w:rsidR="0073005A" w:rsidRPr="003329A6">
        <w:rPr>
          <w:rFonts w:ascii="Garamond" w:hAnsi="Garamond"/>
          <w:u w:val="single"/>
        </w:rPr>
        <w:t xml:space="preserve"> are</w:t>
      </w:r>
      <w:r w:rsidRPr="003329A6">
        <w:rPr>
          <w:rFonts w:ascii="Garamond" w:hAnsi="Garamond"/>
          <w:u w:val="single"/>
        </w:rPr>
        <w:t xml:space="preserve"> </w:t>
      </w:r>
      <w:r w:rsidR="0089245D" w:rsidRPr="003329A6">
        <w:rPr>
          <w:rFonts w:ascii="Garamond" w:hAnsi="Garamond"/>
          <w:u w:val="single"/>
        </w:rPr>
        <w:t xml:space="preserve">non-responsive to the requirements of this </w:t>
      </w:r>
      <w:r w:rsidR="007D4B48">
        <w:rPr>
          <w:rFonts w:ascii="Garamond" w:hAnsi="Garamond"/>
          <w:u w:val="single"/>
        </w:rPr>
        <w:t xml:space="preserve">Funding Opportunity </w:t>
      </w:r>
      <w:r w:rsidR="0089245D" w:rsidRPr="003329A6">
        <w:rPr>
          <w:rFonts w:ascii="Garamond" w:hAnsi="Garamond"/>
          <w:u w:val="single"/>
        </w:rPr>
        <w:t>Announcement.</w:t>
      </w:r>
      <w:r w:rsidR="000E6E8B" w:rsidRPr="009F7013">
        <w:rPr>
          <w:rFonts w:ascii="Garamond" w:hAnsi="Garamond"/>
        </w:rPr>
        <w:t xml:space="preserve">  </w:t>
      </w:r>
    </w:p>
    <w:p w:rsidR="00F02869" w:rsidRPr="00E94563" w:rsidRDefault="00F02869" w:rsidP="00DA2AF6">
      <w:pPr>
        <w:spacing w:before="120" w:after="120" w:line="240" w:lineRule="auto"/>
        <w:rPr>
          <w:rFonts w:ascii="Garamond" w:hAnsi="Garamond"/>
          <w:i/>
        </w:rPr>
      </w:pPr>
      <w:r w:rsidRPr="00E94563">
        <w:rPr>
          <w:rFonts w:ascii="Garamond" w:hAnsi="Garamond"/>
        </w:rPr>
        <w:t>5.2</w:t>
      </w:r>
      <w:r w:rsidRPr="00E94563">
        <w:rPr>
          <w:rFonts w:ascii="Garamond" w:hAnsi="Garamond"/>
          <w:i/>
        </w:rPr>
        <w:tab/>
      </w:r>
      <w:r w:rsidR="006F6AD3" w:rsidRPr="00E94563">
        <w:rPr>
          <w:rFonts w:ascii="Garamond" w:hAnsi="Garamond"/>
          <w:i/>
        </w:rPr>
        <w:t xml:space="preserve">Evaluation </w:t>
      </w:r>
      <w:r w:rsidR="00605181" w:rsidRPr="00E94563">
        <w:rPr>
          <w:rFonts w:ascii="Garamond" w:hAnsi="Garamond"/>
          <w:i/>
        </w:rPr>
        <w:t>Criteria</w:t>
      </w:r>
    </w:p>
    <w:p w:rsidR="00F02869" w:rsidRPr="003329A6" w:rsidRDefault="00F02869" w:rsidP="00D2730D">
      <w:pPr>
        <w:tabs>
          <w:tab w:val="num" w:pos="4320"/>
        </w:tabs>
        <w:spacing w:before="120" w:after="120" w:line="240" w:lineRule="auto"/>
        <w:ind w:left="720" w:hanging="720"/>
        <w:rPr>
          <w:rFonts w:ascii="Garamond" w:hAnsi="Garamond"/>
        </w:rPr>
      </w:pPr>
      <w:r w:rsidRPr="00FE2650">
        <w:rPr>
          <w:rFonts w:ascii="Garamond" w:hAnsi="Garamond"/>
        </w:rPr>
        <w:tab/>
      </w:r>
      <w:r w:rsidR="00605181" w:rsidRPr="00FE2650">
        <w:rPr>
          <w:rFonts w:ascii="Garamond" w:hAnsi="Garamond"/>
        </w:rPr>
        <w:t>All timely</w:t>
      </w:r>
      <w:r w:rsidR="001C709E" w:rsidRPr="00FE2650">
        <w:rPr>
          <w:rFonts w:ascii="Garamond" w:hAnsi="Garamond"/>
        </w:rPr>
        <w:t xml:space="preserve"> and </w:t>
      </w:r>
      <w:r w:rsidR="00264DD5" w:rsidRPr="003329A6">
        <w:rPr>
          <w:rFonts w:ascii="Garamond" w:hAnsi="Garamond"/>
        </w:rPr>
        <w:t xml:space="preserve">materially </w:t>
      </w:r>
      <w:r w:rsidR="00605181" w:rsidRPr="003329A6">
        <w:rPr>
          <w:rFonts w:ascii="Garamond" w:hAnsi="Garamond"/>
        </w:rPr>
        <w:t>complete</w:t>
      </w:r>
      <w:r w:rsidRPr="003329A6">
        <w:rPr>
          <w:rFonts w:ascii="Garamond" w:hAnsi="Garamond"/>
        </w:rPr>
        <w:t xml:space="preserve"> applications</w:t>
      </w:r>
      <w:r w:rsidR="00605181" w:rsidRPr="003329A6">
        <w:rPr>
          <w:rFonts w:ascii="Garamond" w:hAnsi="Garamond"/>
        </w:rPr>
        <w:t xml:space="preserve"> received from eligible </w:t>
      </w:r>
      <w:r w:rsidR="007D4B48">
        <w:rPr>
          <w:rFonts w:ascii="Garamond" w:hAnsi="Garamond"/>
        </w:rPr>
        <w:t>non-Federal entities</w:t>
      </w:r>
      <w:r w:rsidR="00F332FA" w:rsidRPr="003329A6">
        <w:rPr>
          <w:rFonts w:ascii="Garamond" w:hAnsi="Garamond"/>
        </w:rPr>
        <w:t xml:space="preserve"> </w:t>
      </w:r>
      <w:r w:rsidR="00605181" w:rsidRPr="003329A6">
        <w:rPr>
          <w:rFonts w:ascii="Garamond" w:hAnsi="Garamond"/>
        </w:rPr>
        <w:t>will be evaluated in accordance with the criteria</w:t>
      </w:r>
      <w:r w:rsidR="00BE7D59" w:rsidRPr="003329A6">
        <w:rPr>
          <w:rFonts w:ascii="Garamond" w:hAnsi="Garamond"/>
        </w:rPr>
        <w:t xml:space="preserve"> listed below. </w:t>
      </w:r>
      <w:r w:rsidR="003A042E" w:rsidRPr="003329A6">
        <w:rPr>
          <w:rFonts w:ascii="Garamond" w:hAnsi="Garamond"/>
        </w:rPr>
        <w:t xml:space="preserve">Evaluation of applications will result in the competitive award of </w:t>
      </w:r>
      <w:r w:rsidR="00C9147D" w:rsidRPr="003329A6">
        <w:rPr>
          <w:rFonts w:ascii="Garamond" w:hAnsi="Garamond"/>
        </w:rPr>
        <w:t xml:space="preserve">cooperative agreements </w:t>
      </w:r>
      <w:r w:rsidR="003A042E" w:rsidRPr="003329A6">
        <w:rPr>
          <w:rFonts w:ascii="Garamond" w:hAnsi="Garamond"/>
        </w:rPr>
        <w:t xml:space="preserve">in accordance with a </w:t>
      </w:r>
      <w:r w:rsidR="002B2F98" w:rsidRPr="003329A6">
        <w:rPr>
          <w:rFonts w:ascii="Garamond" w:hAnsi="Garamond"/>
        </w:rPr>
        <w:t>m</w:t>
      </w:r>
      <w:r w:rsidR="003A042E" w:rsidRPr="003329A6">
        <w:rPr>
          <w:rFonts w:ascii="Garamond" w:hAnsi="Garamond"/>
        </w:rPr>
        <w:t>erit-</w:t>
      </w:r>
      <w:r w:rsidR="002B2F98" w:rsidRPr="003329A6">
        <w:rPr>
          <w:rFonts w:ascii="Garamond" w:hAnsi="Garamond"/>
        </w:rPr>
        <w:t>b</w:t>
      </w:r>
      <w:r w:rsidR="003A042E" w:rsidRPr="003329A6">
        <w:rPr>
          <w:rFonts w:ascii="Garamond" w:hAnsi="Garamond"/>
        </w:rPr>
        <w:t xml:space="preserve">ased </w:t>
      </w:r>
      <w:r w:rsidR="002B2F98" w:rsidRPr="003329A6">
        <w:rPr>
          <w:rFonts w:ascii="Garamond" w:hAnsi="Garamond"/>
        </w:rPr>
        <w:t>r</w:t>
      </w:r>
      <w:r w:rsidR="003A042E" w:rsidRPr="003329A6">
        <w:rPr>
          <w:rFonts w:ascii="Garamond" w:hAnsi="Garamond"/>
        </w:rPr>
        <w:t xml:space="preserve">eview </w:t>
      </w:r>
      <w:r w:rsidR="002B2F98" w:rsidRPr="003329A6">
        <w:rPr>
          <w:rFonts w:ascii="Garamond" w:hAnsi="Garamond"/>
        </w:rPr>
        <w:t>p</w:t>
      </w:r>
      <w:r w:rsidR="003A042E" w:rsidRPr="003329A6">
        <w:rPr>
          <w:rFonts w:ascii="Garamond" w:hAnsi="Garamond"/>
        </w:rPr>
        <w:t>rocess.</w:t>
      </w:r>
    </w:p>
    <w:p w:rsidR="00D67DFF" w:rsidRPr="003329A6" w:rsidRDefault="00605181" w:rsidP="00D2730D">
      <w:pPr>
        <w:tabs>
          <w:tab w:val="num" w:pos="4320"/>
        </w:tabs>
        <w:spacing w:before="120" w:after="120" w:line="240" w:lineRule="auto"/>
        <w:ind w:left="720" w:hanging="720"/>
        <w:rPr>
          <w:rFonts w:ascii="Garamond" w:hAnsi="Garamond"/>
        </w:rPr>
      </w:pPr>
      <w:r w:rsidRPr="003329A6">
        <w:rPr>
          <w:rFonts w:ascii="Garamond" w:hAnsi="Garamond"/>
        </w:rPr>
        <w:t>5.2.1</w:t>
      </w:r>
      <w:r w:rsidRPr="003329A6">
        <w:rPr>
          <w:rFonts w:ascii="Garamond" w:hAnsi="Garamond"/>
        </w:rPr>
        <w:tab/>
      </w:r>
      <w:r w:rsidR="00BA7C10" w:rsidRPr="003329A6">
        <w:rPr>
          <w:rFonts w:ascii="Garamond" w:hAnsi="Garamond"/>
          <w:i/>
        </w:rPr>
        <w:t>Organizational C</w:t>
      </w:r>
      <w:r w:rsidR="00422C0B" w:rsidRPr="003329A6">
        <w:rPr>
          <w:rFonts w:ascii="Garamond" w:hAnsi="Garamond"/>
          <w:i/>
        </w:rPr>
        <w:t>ompetenc</w:t>
      </w:r>
      <w:r w:rsidR="00BA7C10" w:rsidRPr="003329A6">
        <w:rPr>
          <w:rFonts w:ascii="Garamond" w:hAnsi="Garamond"/>
          <w:i/>
        </w:rPr>
        <w:t>y (</w:t>
      </w:r>
      <w:r w:rsidR="00422C0B" w:rsidRPr="003329A6">
        <w:rPr>
          <w:rFonts w:ascii="Garamond" w:hAnsi="Garamond"/>
          <w:i/>
        </w:rPr>
        <w:t>2</w:t>
      </w:r>
      <w:r w:rsidR="006F7014" w:rsidRPr="003329A6">
        <w:rPr>
          <w:rFonts w:ascii="Garamond" w:hAnsi="Garamond"/>
          <w:i/>
        </w:rPr>
        <w:t>0</w:t>
      </w:r>
      <w:r w:rsidR="00BA7C10" w:rsidRPr="003329A6">
        <w:rPr>
          <w:rFonts w:ascii="Garamond" w:hAnsi="Garamond"/>
          <w:i/>
        </w:rPr>
        <w:t>Points)</w:t>
      </w:r>
    </w:p>
    <w:p w:rsidR="00D67DFF" w:rsidRPr="003329A6" w:rsidRDefault="007D4B48" w:rsidP="00D67DFF">
      <w:pPr>
        <w:spacing w:before="120" w:after="120" w:line="240" w:lineRule="auto"/>
        <w:ind w:left="720"/>
        <w:rPr>
          <w:rFonts w:ascii="Garamond" w:hAnsi="Garamond"/>
        </w:rPr>
      </w:pPr>
      <w:r>
        <w:rPr>
          <w:rFonts w:ascii="Garamond" w:hAnsi="Garamond"/>
        </w:rPr>
        <w:t>Non-Federal entities</w:t>
      </w:r>
      <w:r w:rsidR="00D67DFF" w:rsidRPr="003329A6">
        <w:rPr>
          <w:rFonts w:ascii="Garamond" w:hAnsi="Garamond"/>
        </w:rPr>
        <w:t xml:space="preserve"> must demonstrate they will devote a project team that will ensure proper direction, management and timely completion of the proposed project.  Based upon the Technical Proposal, the organizational chart, Budget Information, and résumés and position descriptions, the </w:t>
      </w:r>
      <w:r>
        <w:rPr>
          <w:rFonts w:ascii="Garamond" w:hAnsi="Garamond"/>
        </w:rPr>
        <w:t>non-Federal entities</w:t>
      </w:r>
      <w:r w:rsidR="00D67DFF" w:rsidRPr="003329A6">
        <w:rPr>
          <w:rFonts w:ascii="Garamond" w:hAnsi="Garamond"/>
        </w:rPr>
        <w:t xml:space="preserve"> project team will be evaluated on:</w:t>
      </w:r>
    </w:p>
    <w:p w:rsidR="00D67DFF" w:rsidRPr="003329A6" w:rsidRDefault="00D67DFF" w:rsidP="009F7013">
      <w:pPr>
        <w:pStyle w:val="ListParagraph"/>
        <w:numPr>
          <w:ilvl w:val="0"/>
          <w:numId w:val="13"/>
        </w:numPr>
        <w:spacing w:before="120" w:after="120" w:line="240" w:lineRule="auto"/>
        <w:rPr>
          <w:rFonts w:ascii="Garamond" w:hAnsi="Garamond"/>
        </w:rPr>
      </w:pPr>
      <w:r w:rsidRPr="003329A6">
        <w:rPr>
          <w:rFonts w:ascii="Garamond" w:hAnsi="Garamond"/>
        </w:rPr>
        <w:t xml:space="preserve">The level of knowledge and experience of key personnel </w:t>
      </w:r>
      <w:r w:rsidR="00384DEF" w:rsidRPr="003329A6">
        <w:rPr>
          <w:rFonts w:ascii="Garamond" w:hAnsi="Garamond"/>
          <w:u w:val="single"/>
        </w:rPr>
        <w:t>especially the STEP Project Director</w:t>
      </w:r>
      <w:r w:rsidR="00384DEF" w:rsidRPr="003329A6">
        <w:rPr>
          <w:rFonts w:ascii="Garamond" w:hAnsi="Garamond"/>
        </w:rPr>
        <w:t xml:space="preserve"> </w:t>
      </w:r>
      <w:r w:rsidRPr="003329A6">
        <w:rPr>
          <w:rFonts w:ascii="Garamond" w:hAnsi="Garamond"/>
        </w:rPr>
        <w:t xml:space="preserve">in both administering a Federal award and executing the proposed export activities, </w:t>
      </w:r>
    </w:p>
    <w:p w:rsidR="00D67DFF" w:rsidRPr="003329A6" w:rsidRDefault="00D67DFF" w:rsidP="009F7013">
      <w:pPr>
        <w:pStyle w:val="ListParagraph"/>
        <w:numPr>
          <w:ilvl w:val="0"/>
          <w:numId w:val="13"/>
        </w:numPr>
        <w:spacing w:before="120" w:after="120" w:line="240" w:lineRule="auto"/>
        <w:rPr>
          <w:rFonts w:ascii="Garamond" w:hAnsi="Garamond"/>
        </w:rPr>
      </w:pPr>
      <w:r w:rsidRPr="003329A6">
        <w:rPr>
          <w:rFonts w:ascii="Garamond" w:hAnsi="Garamond"/>
        </w:rPr>
        <w:t xml:space="preserve">How </w:t>
      </w:r>
      <w:r w:rsidR="007D4B48">
        <w:rPr>
          <w:rFonts w:ascii="Garamond" w:hAnsi="Garamond"/>
        </w:rPr>
        <w:t xml:space="preserve">the non-Federal entities </w:t>
      </w:r>
      <w:r w:rsidRPr="003329A6">
        <w:rPr>
          <w:rFonts w:ascii="Garamond" w:hAnsi="Garamond"/>
        </w:rPr>
        <w:t xml:space="preserve">facilities and locations will be used to manage and conduct the proposed export activities; and, </w:t>
      </w:r>
    </w:p>
    <w:p w:rsidR="00D67DFF" w:rsidRPr="003329A6" w:rsidRDefault="00D67DFF" w:rsidP="009F7013">
      <w:pPr>
        <w:pStyle w:val="ListParagraph"/>
        <w:numPr>
          <w:ilvl w:val="0"/>
          <w:numId w:val="13"/>
        </w:numPr>
        <w:spacing w:before="120" w:after="120" w:line="240" w:lineRule="auto"/>
        <w:rPr>
          <w:rFonts w:ascii="Garamond" w:hAnsi="Garamond"/>
        </w:rPr>
      </w:pPr>
      <w:r w:rsidRPr="003329A6">
        <w:rPr>
          <w:rFonts w:ascii="Garamond" w:hAnsi="Garamond"/>
        </w:rPr>
        <w:t>The level of management oversight over contracts, if any is used to support the proposed STEP project.</w:t>
      </w:r>
    </w:p>
    <w:p w:rsidR="00544717" w:rsidRPr="009F7013" w:rsidRDefault="00E002C3" w:rsidP="00B74193">
      <w:pPr>
        <w:spacing w:after="120" w:line="240" w:lineRule="auto"/>
        <w:ind w:left="720"/>
        <w:rPr>
          <w:rFonts w:ascii="Garamond" w:hAnsi="Garamond"/>
        </w:rPr>
      </w:pPr>
      <w:r w:rsidRPr="003329A6">
        <w:rPr>
          <w:rFonts w:ascii="Garamond" w:hAnsi="Garamond"/>
        </w:rPr>
        <w:t xml:space="preserve">Based on previous STEP and/or other export experiences, </w:t>
      </w:r>
      <w:r w:rsidR="007D4B48">
        <w:rPr>
          <w:rFonts w:ascii="Garamond" w:hAnsi="Garamond"/>
        </w:rPr>
        <w:t>non-Federal entities</w:t>
      </w:r>
      <w:r w:rsidR="00384DEF">
        <w:rPr>
          <w:rFonts w:ascii="Garamond" w:hAnsi="Garamond"/>
        </w:rPr>
        <w:t xml:space="preserve"> </w:t>
      </w:r>
      <w:r w:rsidRPr="003329A6">
        <w:rPr>
          <w:rFonts w:ascii="Garamond" w:hAnsi="Garamond"/>
        </w:rPr>
        <w:t xml:space="preserve">will be evaluated on </w:t>
      </w:r>
      <w:r w:rsidR="00544717" w:rsidRPr="003329A6">
        <w:rPr>
          <w:rFonts w:ascii="Garamond" w:hAnsi="Garamond"/>
        </w:rPr>
        <w:t>their capability and experience with</w:t>
      </w:r>
      <w:r w:rsidR="00852D9B" w:rsidRPr="003329A6">
        <w:rPr>
          <w:rFonts w:ascii="Garamond" w:hAnsi="Garamond"/>
        </w:rPr>
        <w:t xml:space="preserve"> the following. Include specific examples and outcomes:</w:t>
      </w:r>
      <w:r w:rsidRPr="003329A6">
        <w:rPr>
          <w:rFonts w:ascii="Garamond" w:hAnsi="Garamond"/>
        </w:rPr>
        <w:t xml:space="preserve"> </w:t>
      </w:r>
    </w:p>
    <w:p w:rsidR="002A0530" w:rsidRPr="00E94563" w:rsidRDefault="00E002C3" w:rsidP="009F7013">
      <w:pPr>
        <w:pStyle w:val="ListParagraph"/>
        <w:numPr>
          <w:ilvl w:val="0"/>
          <w:numId w:val="31"/>
        </w:numPr>
        <w:spacing w:before="120" w:after="0" w:line="240" w:lineRule="auto"/>
        <w:rPr>
          <w:rFonts w:ascii="Garamond" w:hAnsi="Garamond"/>
        </w:rPr>
      </w:pPr>
      <w:r w:rsidRPr="003329A6">
        <w:rPr>
          <w:rFonts w:ascii="Garamond" w:hAnsi="Garamond"/>
        </w:rPr>
        <w:lastRenderedPageBreak/>
        <w:t xml:space="preserve">Building a pipeline and </w:t>
      </w:r>
      <w:r w:rsidRPr="006379E4">
        <w:rPr>
          <w:rFonts w:ascii="Garamond" w:hAnsi="Garamond"/>
        </w:rPr>
        <w:t>developing small businesses into new exporters</w:t>
      </w:r>
      <w:r w:rsidRPr="00D81608">
        <w:rPr>
          <w:rFonts w:ascii="Garamond" w:hAnsi="Garamond"/>
        </w:rPr>
        <w:t xml:space="preserve"> (e.g., </w:t>
      </w:r>
      <w:r w:rsidR="00A41879" w:rsidRPr="00BD6267">
        <w:rPr>
          <w:rFonts w:ascii="Garamond" w:hAnsi="Garamond"/>
          <w:u w:val="single"/>
        </w:rPr>
        <w:t xml:space="preserve">recruiting, preparing, and assisting </w:t>
      </w:r>
      <w:r w:rsidR="00DC314F" w:rsidRPr="00BD6267">
        <w:rPr>
          <w:rFonts w:ascii="Garamond" w:hAnsi="Garamond"/>
          <w:u w:val="single"/>
        </w:rPr>
        <w:t>NTEs</w:t>
      </w:r>
      <w:r w:rsidR="00DC314F" w:rsidRPr="00BD6267">
        <w:rPr>
          <w:rFonts w:ascii="Garamond" w:hAnsi="Garamond"/>
        </w:rPr>
        <w:t xml:space="preserve"> </w:t>
      </w:r>
      <w:r w:rsidR="00A41879" w:rsidRPr="00E94563">
        <w:rPr>
          <w:rFonts w:ascii="Garamond" w:hAnsi="Garamond"/>
        </w:rPr>
        <w:t>participate in export activities</w:t>
      </w:r>
      <w:r w:rsidRPr="00E94563">
        <w:rPr>
          <w:rFonts w:ascii="Garamond" w:hAnsi="Garamond"/>
        </w:rPr>
        <w:t>)</w:t>
      </w:r>
      <w:r w:rsidR="00DC314F" w:rsidRPr="00E94563">
        <w:rPr>
          <w:rFonts w:ascii="Garamond" w:hAnsi="Garamond"/>
        </w:rPr>
        <w:t>;</w:t>
      </w:r>
    </w:p>
    <w:p w:rsidR="00391D3E" w:rsidRPr="00983E9F" w:rsidRDefault="00414D9D" w:rsidP="009F7013">
      <w:pPr>
        <w:pStyle w:val="ListParagraph"/>
        <w:numPr>
          <w:ilvl w:val="0"/>
          <w:numId w:val="31"/>
        </w:numPr>
        <w:autoSpaceDE w:val="0"/>
        <w:autoSpaceDN w:val="0"/>
        <w:adjustRightInd w:val="0"/>
        <w:spacing w:before="120" w:after="120" w:line="240" w:lineRule="auto"/>
        <w:rPr>
          <w:rFonts w:ascii="Garamond" w:hAnsi="Garamond"/>
        </w:rPr>
      </w:pPr>
      <w:r w:rsidRPr="00E94563">
        <w:rPr>
          <w:rFonts w:ascii="Garamond" w:hAnsi="Garamond"/>
        </w:rPr>
        <w:t xml:space="preserve">Building a pipeline of existing small business exporters and expanding their markets (e.g., </w:t>
      </w:r>
      <w:r w:rsidRPr="00E94563">
        <w:rPr>
          <w:rFonts w:ascii="Garamond" w:hAnsi="Garamond"/>
          <w:u w:val="single"/>
        </w:rPr>
        <w:t xml:space="preserve">recruiting, preparing, and assisting </w:t>
      </w:r>
      <w:r w:rsidR="00DC314F" w:rsidRPr="00E94563">
        <w:rPr>
          <w:rFonts w:ascii="Garamond" w:hAnsi="Garamond"/>
          <w:u w:val="single"/>
        </w:rPr>
        <w:t>ME</w:t>
      </w:r>
      <w:r w:rsidRPr="003531F1">
        <w:rPr>
          <w:rFonts w:ascii="Garamond" w:hAnsi="Garamond"/>
          <w:u w:val="single"/>
        </w:rPr>
        <w:t>s</w:t>
      </w:r>
      <w:r w:rsidR="00384DEF">
        <w:rPr>
          <w:rFonts w:ascii="Garamond" w:hAnsi="Garamond"/>
        </w:rPr>
        <w:t xml:space="preserve"> participation</w:t>
      </w:r>
      <w:r w:rsidRPr="00983E9F">
        <w:rPr>
          <w:rFonts w:ascii="Garamond" w:hAnsi="Garamond"/>
        </w:rPr>
        <w:t xml:space="preserve"> in export activities)</w:t>
      </w:r>
      <w:r w:rsidR="00DC314F" w:rsidRPr="00983E9F">
        <w:rPr>
          <w:rFonts w:ascii="Garamond" w:hAnsi="Garamond"/>
        </w:rPr>
        <w:t xml:space="preserve">; and, </w:t>
      </w:r>
      <w:r w:rsidR="00391D3E" w:rsidRPr="00983E9F">
        <w:rPr>
          <w:rFonts w:ascii="Garamond" w:hAnsi="Garamond"/>
        </w:rPr>
        <w:t xml:space="preserve">  </w:t>
      </w:r>
    </w:p>
    <w:p w:rsidR="00391D3E" w:rsidRPr="00FE2650" w:rsidRDefault="00391D3E" w:rsidP="009F7013">
      <w:pPr>
        <w:pStyle w:val="ListParagraph"/>
        <w:numPr>
          <w:ilvl w:val="0"/>
          <w:numId w:val="31"/>
        </w:numPr>
        <w:autoSpaceDE w:val="0"/>
        <w:autoSpaceDN w:val="0"/>
        <w:adjustRightInd w:val="0"/>
        <w:spacing w:before="120" w:after="120" w:line="240" w:lineRule="auto"/>
        <w:rPr>
          <w:rFonts w:ascii="Garamond" w:hAnsi="Garamond"/>
        </w:rPr>
      </w:pPr>
      <w:r w:rsidRPr="00FE2650">
        <w:rPr>
          <w:rFonts w:ascii="Garamond" w:hAnsi="Garamond"/>
        </w:rPr>
        <w:t xml:space="preserve">Promoting export development to a broad range of small businesses, to include the following small business communities: </w:t>
      </w:r>
    </w:p>
    <w:p w:rsidR="00391D3E" w:rsidRPr="00FE2650" w:rsidRDefault="00391D3E" w:rsidP="009F7013">
      <w:pPr>
        <w:pStyle w:val="ListParagraph"/>
        <w:numPr>
          <w:ilvl w:val="1"/>
          <w:numId w:val="31"/>
        </w:numPr>
        <w:autoSpaceDE w:val="0"/>
        <w:autoSpaceDN w:val="0"/>
        <w:adjustRightInd w:val="0"/>
        <w:spacing w:before="120" w:after="120" w:line="240" w:lineRule="auto"/>
        <w:rPr>
          <w:rFonts w:ascii="Garamond" w:hAnsi="Garamond"/>
        </w:rPr>
      </w:pPr>
      <w:r w:rsidRPr="00FE2650">
        <w:rPr>
          <w:rFonts w:ascii="Garamond" w:hAnsi="Garamond"/>
        </w:rPr>
        <w:t>Owned and controlled by socially and economically disadvantaged individuals;</w:t>
      </w:r>
    </w:p>
    <w:p w:rsidR="00391D3E" w:rsidRPr="003329A6" w:rsidRDefault="00391D3E" w:rsidP="009F7013">
      <w:pPr>
        <w:pStyle w:val="ListParagraph"/>
        <w:numPr>
          <w:ilvl w:val="1"/>
          <w:numId w:val="31"/>
        </w:numPr>
        <w:autoSpaceDE w:val="0"/>
        <w:autoSpaceDN w:val="0"/>
        <w:adjustRightInd w:val="0"/>
        <w:spacing w:before="120" w:after="120" w:line="240" w:lineRule="auto"/>
        <w:rPr>
          <w:rFonts w:ascii="Garamond" w:hAnsi="Garamond"/>
        </w:rPr>
      </w:pPr>
      <w:r w:rsidRPr="00FE2650">
        <w:rPr>
          <w:rFonts w:ascii="Garamond" w:hAnsi="Garamond"/>
        </w:rPr>
        <w:t>Owned and controlled b</w:t>
      </w:r>
      <w:r w:rsidRPr="003329A6">
        <w:rPr>
          <w:rFonts w:ascii="Garamond" w:hAnsi="Garamond"/>
        </w:rPr>
        <w:t>y women;</w:t>
      </w:r>
    </w:p>
    <w:p w:rsidR="00391D3E" w:rsidRPr="003329A6" w:rsidRDefault="00391D3E" w:rsidP="009F7013">
      <w:pPr>
        <w:pStyle w:val="ListParagraph"/>
        <w:numPr>
          <w:ilvl w:val="1"/>
          <w:numId w:val="31"/>
        </w:numPr>
        <w:autoSpaceDE w:val="0"/>
        <w:autoSpaceDN w:val="0"/>
        <w:adjustRightInd w:val="0"/>
        <w:spacing w:before="120" w:after="120" w:line="240" w:lineRule="auto"/>
        <w:rPr>
          <w:rFonts w:ascii="Garamond" w:hAnsi="Garamond"/>
        </w:rPr>
      </w:pPr>
      <w:r w:rsidRPr="003329A6">
        <w:rPr>
          <w:rFonts w:ascii="Garamond" w:hAnsi="Garamond"/>
        </w:rPr>
        <w:t xml:space="preserve">Owned and controlled by veterans and/or service-connected disabled veterans; and/or, </w:t>
      </w:r>
    </w:p>
    <w:p w:rsidR="00391D3E" w:rsidRPr="003329A6" w:rsidRDefault="00391D3E" w:rsidP="009F7013">
      <w:pPr>
        <w:pStyle w:val="ListParagraph"/>
        <w:numPr>
          <w:ilvl w:val="1"/>
          <w:numId w:val="31"/>
        </w:numPr>
        <w:spacing w:before="120" w:after="120" w:line="240" w:lineRule="auto"/>
        <w:rPr>
          <w:rFonts w:ascii="Garamond" w:hAnsi="Garamond"/>
        </w:rPr>
      </w:pPr>
      <w:r w:rsidRPr="003329A6">
        <w:rPr>
          <w:rFonts w:ascii="Garamond" w:hAnsi="Garamond"/>
        </w:rPr>
        <w:t>Rural small businesses.</w:t>
      </w:r>
    </w:p>
    <w:p w:rsidR="005475AF" w:rsidRPr="003329A6" w:rsidRDefault="005475AF" w:rsidP="00384DEF">
      <w:pPr>
        <w:pStyle w:val="ListParagraph"/>
        <w:spacing w:before="120" w:after="120" w:line="240" w:lineRule="auto"/>
        <w:ind w:left="1800"/>
        <w:rPr>
          <w:rFonts w:ascii="Garamond" w:hAnsi="Garamond"/>
        </w:rPr>
      </w:pPr>
      <w:r w:rsidRPr="003329A6">
        <w:rPr>
          <w:rFonts w:ascii="Garamond" w:hAnsi="Garamond"/>
        </w:rPr>
        <w:t>.</w:t>
      </w:r>
    </w:p>
    <w:p w:rsidR="005721F7" w:rsidRPr="003329A6" w:rsidRDefault="00BA7C10" w:rsidP="005721F7">
      <w:pPr>
        <w:tabs>
          <w:tab w:val="num" w:pos="720"/>
        </w:tabs>
        <w:spacing w:before="120" w:after="120" w:line="240" w:lineRule="auto"/>
        <w:rPr>
          <w:rFonts w:ascii="Garamond" w:hAnsi="Garamond"/>
        </w:rPr>
      </w:pPr>
      <w:r w:rsidRPr="003329A6">
        <w:rPr>
          <w:rFonts w:ascii="Garamond" w:hAnsi="Garamond"/>
        </w:rPr>
        <w:t>5.2.2</w:t>
      </w:r>
      <w:r w:rsidRPr="003329A6">
        <w:rPr>
          <w:rFonts w:ascii="Garamond" w:hAnsi="Garamond"/>
        </w:rPr>
        <w:tab/>
      </w:r>
      <w:r w:rsidRPr="003329A6">
        <w:rPr>
          <w:rFonts w:ascii="Garamond" w:hAnsi="Garamond"/>
          <w:i/>
        </w:rPr>
        <w:t xml:space="preserve">Project Design </w:t>
      </w:r>
      <w:r w:rsidR="006F7014" w:rsidRPr="003329A6">
        <w:rPr>
          <w:rFonts w:ascii="Garamond" w:hAnsi="Garamond"/>
          <w:i/>
        </w:rPr>
        <w:t xml:space="preserve">and Direct Benefit </w:t>
      </w:r>
      <w:r w:rsidRPr="003329A6">
        <w:rPr>
          <w:rFonts w:ascii="Garamond" w:hAnsi="Garamond"/>
          <w:i/>
        </w:rPr>
        <w:t>(</w:t>
      </w:r>
      <w:r w:rsidR="008D595A" w:rsidRPr="003329A6">
        <w:rPr>
          <w:rFonts w:ascii="Garamond" w:hAnsi="Garamond"/>
          <w:i/>
        </w:rPr>
        <w:t>2</w:t>
      </w:r>
      <w:r w:rsidR="006F7014" w:rsidRPr="003329A6">
        <w:rPr>
          <w:rFonts w:ascii="Garamond" w:hAnsi="Garamond"/>
          <w:i/>
        </w:rPr>
        <w:t>5</w:t>
      </w:r>
      <w:r w:rsidRPr="003329A6">
        <w:rPr>
          <w:rFonts w:ascii="Garamond" w:hAnsi="Garamond"/>
          <w:i/>
        </w:rPr>
        <w:t xml:space="preserve"> Points)</w:t>
      </w:r>
    </w:p>
    <w:p w:rsidR="002E7CB6" w:rsidRPr="003329A6" w:rsidRDefault="00BA7C10" w:rsidP="00414D9D">
      <w:pPr>
        <w:tabs>
          <w:tab w:val="num" w:pos="720"/>
        </w:tabs>
        <w:spacing w:before="120" w:after="120" w:line="240" w:lineRule="auto"/>
        <w:ind w:left="720" w:hanging="720"/>
        <w:rPr>
          <w:rFonts w:ascii="Garamond" w:hAnsi="Garamond"/>
        </w:rPr>
      </w:pPr>
      <w:r w:rsidRPr="003329A6">
        <w:rPr>
          <w:rFonts w:ascii="Garamond" w:hAnsi="Garamond"/>
        </w:rPr>
        <w:tab/>
        <w:t xml:space="preserve">Based on </w:t>
      </w:r>
      <w:r w:rsidR="00DD4B33" w:rsidRPr="003329A6">
        <w:rPr>
          <w:rFonts w:ascii="Garamond" w:hAnsi="Garamond"/>
        </w:rPr>
        <w:t xml:space="preserve">narrative and projected results data </w:t>
      </w:r>
      <w:r w:rsidRPr="003329A6">
        <w:rPr>
          <w:rFonts w:ascii="Garamond" w:hAnsi="Garamond"/>
        </w:rPr>
        <w:t>contained in the Technical Proposal</w:t>
      </w:r>
      <w:r w:rsidR="00DD4B33" w:rsidRPr="003329A6">
        <w:rPr>
          <w:rFonts w:ascii="Garamond" w:hAnsi="Garamond"/>
        </w:rPr>
        <w:t>,</w:t>
      </w:r>
      <w:r w:rsidR="00495266" w:rsidRPr="003329A6">
        <w:rPr>
          <w:rFonts w:ascii="Garamond" w:hAnsi="Garamond"/>
        </w:rPr>
        <w:t xml:space="preserve"> </w:t>
      </w:r>
      <w:r w:rsidR="00C70A60" w:rsidRPr="003329A6">
        <w:rPr>
          <w:rFonts w:ascii="Garamond" w:hAnsi="Garamond"/>
        </w:rPr>
        <w:t>Attachment A</w:t>
      </w:r>
      <w:r w:rsidRPr="003329A6">
        <w:rPr>
          <w:rFonts w:ascii="Garamond" w:hAnsi="Garamond"/>
        </w:rPr>
        <w:t xml:space="preserve">, </w:t>
      </w:r>
      <w:r w:rsidR="00495266" w:rsidRPr="003329A6">
        <w:rPr>
          <w:rFonts w:ascii="Garamond" w:hAnsi="Garamond"/>
        </w:rPr>
        <w:t xml:space="preserve">and Budget Information, </w:t>
      </w:r>
      <w:r w:rsidR="007D4B48">
        <w:rPr>
          <w:rFonts w:ascii="Garamond" w:hAnsi="Garamond"/>
        </w:rPr>
        <w:t xml:space="preserve">non-Federal entities </w:t>
      </w:r>
      <w:r w:rsidRPr="003329A6">
        <w:rPr>
          <w:rFonts w:ascii="Garamond" w:hAnsi="Garamond"/>
        </w:rPr>
        <w:t xml:space="preserve">will be evaluated on </w:t>
      </w:r>
      <w:r w:rsidR="001A4EE4" w:rsidRPr="003329A6">
        <w:rPr>
          <w:rFonts w:ascii="Garamond" w:hAnsi="Garamond"/>
        </w:rPr>
        <w:t>the following elements:</w:t>
      </w:r>
      <w:r w:rsidRPr="003329A6">
        <w:rPr>
          <w:rFonts w:ascii="Garamond" w:hAnsi="Garamond"/>
        </w:rPr>
        <w:t xml:space="preserve"> </w:t>
      </w:r>
    </w:p>
    <w:p w:rsidR="00344D5B" w:rsidRPr="003329A6" w:rsidRDefault="00ED7298" w:rsidP="009F7013">
      <w:pPr>
        <w:pStyle w:val="ListParagraph"/>
        <w:numPr>
          <w:ilvl w:val="0"/>
          <w:numId w:val="24"/>
        </w:numPr>
        <w:spacing w:before="120" w:after="120" w:line="240" w:lineRule="auto"/>
        <w:rPr>
          <w:rFonts w:ascii="Garamond" w:hAnsi="Garamond"/>
        </w:rPr>
      </w:pPr>
      <w:r w:rsidRPr="003329A6">
        <w:rPr>
          <w:rFonts w:ascii="Garamond" w:hAnsi="Garamond"/>
        </w:rPr>
        <w:t xml:space="preserve">The </w:t>
      </w:r>
      <w:r w:rsidR="00A27DB5" w:rsidRPr="003329A6">
        <w:rPr>
          <w:rFonts w:ascii="Garamond" w:hAnsi="Garamond"/>
        </w:rPr>
        <w:t xml:space="preserve">credibility and </w:t>
      </w:r>
      <w:r w:rsidR="00DD4B33" w:rsidRPr="003329A6">
        <w:rPr>
          <w:rFonts w:ascii="Garamond" w:hAnsi="Garamond"/>
        </w:rPr>
        <w:t>impact on producing new small business exporters, expanding ESBC markets, and increasing export sales of each</w:t>
      </w:r>
      <w:r w:rsidRPr="003329A6">
        <w:rPr>
          <w:rFonts w:ascii="Garamond" w:hAnsi="Garamond"/>
        </w:rPr>
        <w:t xml:space="preserve"> proposed </w:t>
      </w:r>
      <w:r w:rsidR="00DD4B33" w:rsidRPr="003329A6">
        <w:rPr>
          <w:rFonts w:ascii="Garamond" w:hAnsi="Garamond"/>
        </w:rPr>
        <w:t>m</w:t>
      </w:r>
      <w:r w:rsidRPr="003329A6">
        <w:rPr>
          <w:rFonts w:ascii="Garamond" w:hAnsi="Garamond"/>
        </w:rPr>
        <w:t>ilestone</w:t>
      </w:r>
      <w:r w:rsidR="0072703D" w:rsidRPr="003329A6">
        <w:rPr>
          <w:rFonts w:ascii="Garamond" w:hAnsi="Garamond"/>
        </w:rPr>
        <w:t xml:space="preserve"> goal</w:t>
      </w:r>
      <w:r w:rsidRPr="003329A6">
        <w:rPr>
          <w:rFonts w:ascii="Garamond" w:hAnsi="Garamond"/>
        </w:rPr>
        <w:t xml:space="preserve"> and supporting activity</w:t>
      </w:r>
      <w:r w:rsidR="00AB6A93" w:rsidRPr="003329A6">
        <w:rPr>
          <w:rFonts w:ascii="Garamond" w:hAnsi="Garamond"/>
        </w:rPr>
        <w:t>.</w:t>
      </w:r>
      <w:r w:rsidRPr="003329A6">
        <w:rPr>
          <w:rFonts w:ascii="Garamond" w:hAnsi="Garamond"/>
        </w:rPr>
        <w:t xml:space="preserve"> </w:t>
      </w:r>
      <w:r w:rsidR="0006666A" w:rsidRPr="00AD24E1">
        <w:rPr>
          <w:rFonts w:ascii="Garamond" w:hAnsi="Garamond"/>
          <w:u w:val="single"/>
        </w:rPr>
        <w:t>85</w:t>
      </w:r>
      <w:r w:rsidR="0006666A" w:rsidRPr="003329A6">
        <w:rPr>
          <w:rFonts w:ascii="Garamond" w:hAnsi="Garamond"/>
          <w:u w:val="single"/>
        </w:rPr>
        <w:t xml:space="preserve"> percent of the proposed Federal award is the minimum percentage required to directly benefit ESBC export activities</w:t>
      </w:r>
      <w:r w:rsidR="00AB6A93" w:rsidRPr="003329A6">
        <w:rPr>
          <w:rFonts w:ascii="Garamond" w:hAnsi="Garamond"/>
        </w:rPr>
        <w:t>;</w:t>
      </w:r>
    </w:p>
    <w:p w:rsidR="002E7CB6" w:rsidRPr="003329A6" w:rsidRDefault="007D4B48" w:rsidP="009F7013">
      <w:pPr>
        <w:pStyle w:val="ListParagraph"/>
        <w:numPr>
          <w:ilvl w:val="0"/>
          <w:numId w:val="24"/>
        </w:numPr>
        <w:spacing w:before="100" w:beforeAutospacing="1" w:after="100" w:afterAutospacing="1" w:line="240" w:lineRule="auto"/>
        <w:rPr>
          <w:rFonts w:ascii="Garamond" w:hAnsi="Garamond"/>
        </w:rPr>
      </w:pPr>
      <w:r>
        <w:rPr>
          <w:rFonts w:ascii="Garamond" w:hAnsi="Garamond"/>
        </w:rPr>
        <w:t>Non-Federal entities</w:t>
      </w:r>
      <w:r w:rsidR="001A4EE4" w:rsidRPr="003329A6">
        <w:rPr>
          <w:rFonts w:ascii="Garamond" w:hAnsi="Garamond"/>
        </w:rPr>
        <w:t xml:space="preserve"> </w:t>
      </w:r>
      <w:r w:rsidR="00CA7067" w:rsidRPr="003329A6">
        <w:rPr>
          <w:rFonts w:ascii="Garamond" w:hAnsi="Garamond"/>
        </w:rPr>
        <w:t xml:space="preserve">Financial </w:t>
      </w:r>
      <w:r w:rsidR="00121B94" w:rsidRPr="003329A6">
        <w:rPr>
          <w:rFonts w:ascii="Garamond" w:hAnsi="Garamond"/>
        </w:rPr>
        <w:t xml:space="preserve">Assistance </w:t>
      </w:r>
      <w:r w:rsidR="001A4EE4" w:rsidRPr="003329A6">
        <w:rPr>
          <w:rFonts w:ascii="Garamond" w:hAnsi="Garamond"/>
        </w:rPr>
        <w:t xml:space="preserve">Plan addressing criteria and </w:t>
      </w:r>
      <w:r w:rsidR="009D45CB" w:rsidRPr="003329A6">
        <w:rPr>
          <w:rFonts w:ascii="Garamond" w:hAnsi="Garamond"/>
        </w:rPr>
        <w:t>policies for</w:t>
      </w:r>
      <w:r w:rsidR="001A4EE4" w:rsidRPr="003329A6">
        <w:rPr>
          <w:rFonts w:ascii="Garamond" w:hAnsi="Garamond"/>
        </w:rPr>
        <w:t xml:space="preserve"> the following</w:t>
      </w:r>
      <w:r w:rsidR="009D45CB" w:rsidRPr="003329A6">
        <w:rPr>
          <w:rFonts w:ascii="Garamond" w:hAnsi="Garamond"/>
        </w:rPr>
        <w:t xml:space="preserve"> elements</w:t>
      </w:r>
      <w:r w:rsidR="00277C71" w:rsidRPr="003329A6">
        <w:rPr>
          <w:rFonts w:ascii="Garamond" w:hAnsi="Garamond"/>
        </w:rPr>
        <w:t xml:space="preserve">. </w:t>
      </w:r>
      <w:r w:rsidR="00277C71" w:rsidRPr="003329A6">
        <w:rPr>
          <w:rFonts w:ascii="Garamond" w:hAnsi="Garamond"/>
          <w:u w:val="single"/>
        </w:rPr>
        <w:t xml:space="preserve">This Plan must conform to the STEP parameters as described in </w:t>
      </w:r>
      <w:r w:rsidR="008E2BBE" w:rsidRPr="003329A6">
        <w:rPr>
          <w:rFonts w:ascii="Garamond" w:hAnsi="Garamond"/>
          <w:u w:val="single"/>
        </w:rPr>
        <w:t>Section 4.2.2 v</w:t>
      </w:r>
      <w:r w:rsidR="00277C71" w:rsidRPr="003329A6">
        <w:rPr>
          <w:rFonts w:ascii="Garamond" w:hAnsi="Garamond"/>
          <w:u w:val="single"/>
        </w:rPr>
        <w:t xml:space="preserve">; </w:t>
      </w:r>
      <w:r>
        <w:rPr>
          <w:rFonts w:ascii="Garamond" w:hAnsi="Garamond"/>
          <w:u w:val="single"/>
        </w:rPr>
        <w:t>Non-Federal entities</w:t>
      </w:r>
      <w:r w:rsidR="00277C71" w:rsidRPr="003329A6">
        <w:rPr>
          <w:rFonts w:ascii="Garamond" w:hAnsi="Garamond"/>
          <w:u w:val="single"/>
        </w:rPr>
        <w:t xml:space="preserve"> may not build in discretion to </w:t>
      </w:r>
      <w:r w:rsidR="00414D9D" w:rsidRPr="003329A6">
        <w:rPr>
          <w:rFonts w:ascii="Garamond" w:hAnsi="Garamond"/>
          <w:u w:val="single"/>
        </w:rPr>
        <w:t>use STEP funds for other purposes not approved by SBA</w:t>
      </w:r>
      <w:r w:rsidR="00277C71" w:rsidRPr="003329A6">
        <w:rPr>
          <w:rFonts w:ascii="Garamond" w:hAnsi="Garamond"/>
        </w:rPr>
        <w:t>.</w:t>
      </w:r>
    </w:p>
    <w:p w:rsidR="00F01BE2" w:rsidRPr="003329A6" w:rsidRDefault="00F01BE2" w:rsidP="009F7013">
      <w:pPr>
        <w:pStyle w:val="ListParagraph"/>
        <w:numPr>
          <w:ilvl w:val="1"/>
          <w:numId w:val="24"/>
        </w:numPr>
        <w:spacing w:after="0" w:line="240" w:lineRule="auto"/>
        <w:rPr>
          <w:rFonts w:ascii="Garamond" w:hAnsi="Garamond"/>
        </w:rPr>
      </w:pPr>
      <w:r w:rsidRPr="003329A6">
        <w:rPr>
          <w:rFonts w:ascii="Garamond" w:hAnsi="Garamond"/>
        </w:rPr>
        <w:t>Application process for small businesses seeking STEP assistance;</w:t>
      </w:r>
    </w:p>
    <w:p w:rsidR="00F01BE2" w:rsidRPr="003329A6" w:rsidRDefault="00F01BE2" w:rsidP="009F7013">
      <w:pPr>
        <w:pStyle w:val="ListParagraph"/>
        <w:numPr>
          <w:ilvl w:val="1"/>
          <w:numId w:val="24"/>
        </w:numPr>
        <w:spacing w:after="0" w:line="240" w:lineRule="auto"/>
        <w:rPr>
          <w:rFonts w:ascii="Garamond" w:hAnsi="Garamond"/>
        </w:rPr>
      </w:pPr>
      <w:r w:rsidRPr="003329A6">
        <w:rPr>
          <w:rFonts w:ascii="Garamond" w:hAnsi="Garamond"/>
        </w:rPr>
        <w:t>Criteria and selection process to become a STEP Client;</w:t>
      </w:r>
    </w:p>
    <w:p w:rsidR="00F01BE2" w:rsidRPr="003329A6" w:rsidRDefault="00F01BE2" w:rsidP="009F7013">
      <w:pPr>
        <w:pStyle w:val="ListParagraph"/>
        <w:numPr>
          <w:ilvl w:val="1"/>
          <w:numId w:val="24"/>
        </w:numPr>
        <w:spacing w:after="0" w:line="240" w:lineRule="auto"/>
        <w:rPr>
          <w:rFonts w:ascii="Garamond" w:hAnsi="Garamond"/>
        </w:rPr>
      </w:pPr>
      <w:r w:rsidRPr="003329A6">
        <w:rPr>
          <w:rFonts w:ascii="Garamond" w:hAnsi="Garamond"/>
        </w:rPr>
        <w:t>Organization and title of the selection panel or committee members</w:t>
      </w:r>
      <w:r w:rsidR="009F55C2" w:rsidRPr="003329A6">
        <w:rPr>
          <w:rFonts w:ascii="Garamond" w:hAnsi="Garamond"/>
        </w:rPr>
        <w:t xml:space="preserve"> (SBA employees cannot be members)</w:t>
      </w:r>
      <w:r w:rsidRPr="003329A6">
        <w:rPr>
          <w:rFonts w:ascii="Garamond" w:hAnsi="Garamond"/>
        </w:rPr>
        <w:t>;</w:t>
      </w:r>
    </w:p>
    <w:p w:rsidR="00F01BE2" w:rsidRPr="003329A6" w:rsidRDefault="00F01BE2" w:rsidP="009F7013">
      <w:pPr>
        <w:pStyle w:val="ListParagraph"/>
        <w:numPr>
          <w:ilvl w:val="1"/>
          <w:numId w:val="24"/>
        </w:numPr>
        <w:spacing w:after="0" w:line="240" w:lineRule="auto"/>
        <w:rPr>
          <w:rFonts w:ascii="Garamond" w:hAnsi="Garamond"/>
        </w:rPr>
      </w:pPr>
      <w:r w:rsidRPr="003329A6">
        <w:rPr>
          <w:rFonts w:ascii="Garamond" w:hAnsi="Garamond"/>
        </w:rPr>
        <w:t xml:space="preserve">Maximum dollar amount of financial assistance available to a STEP Client during the STEP award performance period; </w:t>
      </w:r>
    </w:p>
    <w:p w:rsidR="00F01BE2" w:rsidRPr="003329A6" w:rsidRDefault="00A03781" w:rsidP="009F7013">
      <w:pPr>
        <w:pStyle w:val="ListParagraph"/>
        <w:numPr>
          <w:ilvl w:val="1"/>
          <w:numId w:val="24"/>
        </w:numPr>
        <w:spacing w:after="0" w:line="240" w:lineRule="auto"/>
        <w:rPr>
          <w:rFonts w:ascii="Garamond" w:hAnsi="Garamond"/>
        </w:rPr>
      </w:pPr>
      <w:r w:rsidRPr="003329A6">
        <w:rPr>
          <w:rFonts w:ascii="Garamond" w:hAnsi="Garamond"/>
        </w:rPr>
        <w:t xml:space="preserve">Percent of export activity costs supported with STEP funds and </w:t>
      </w:r>
      <w:r w:rsidR="001B6357" w:rsidRPr="003329A6">
        <w:rPr>
          <w:rFonts w:ascii="Garamond" w:hAnsi="Garamond"/>
        </w:rPr>
        <w:t xml:space="preserve">percent </w:t>
      </w:r>
      <w:r w:rsidRPr="003329A6">
        <w:rPr>
          <w:rFonts w:ascii="Garamond" w:hAnsi="Garamond"/>
        </w:rPr>
        <w:t xml:space="preserve">covered by both NTE and ME ESBCs. </w:t>
      </w:r>
      <w:r w:rsidRPr="003329A6">
        <w:rPr>
          <w:rFonts w:ascii="Garamond" w:hAnsi="Garamond"/>
          <w:u w:val="single"/>
        </w:rPr>
        <w:t xml:space="preserve">All STEP Clients must cover a portion of the cost of participation in STEP supported export activities. </w:t>
      </w:r>
      <w:r w:rsidR="007D4B48">
        <w:rPr>
          <w:rFonts w:ascii="Garamond" w:hAnsi="Garamond"/>
          <w:u w:val="single"/>
        </w:rPr>
        <w:t>Non-Federal entities</w:t>
      </w:r>
      <w:r w:rsidRPr="003329A6">
        <w:rPr>
          <w:rFonts w:ascii="Garamond" w:hAnsi="Garamond"/>
          <w:u w:val="single"/>
        </w:rPr>
        <w:t xml:space="preserve"> may not build in discretion to use STEP funds for other purposes not approved by SBA; </w:t>
      </w:r>
      <w:r w:rsidR="00F01BE2" w:rsidRPr="003329A6">
        <w:rPr>
          <w:rFonts w:ascii="Garamond" w:hAnsi="Garamond"/>
        </w:rPr>
        <w:t xml:space="preserve">      </w:t>
      </w:r>
    </w:p>
    <w:p w:rsidR="00F01BE2" w:rsidRPr="003329A6" w:rsidRDefault="00F01BE2" w:rsidP="009F7013">
      <w:pPr>
        <w:pStyle w:val="ListParagraph"/>
        <w:numPr>
          <w:ilvl w:val="1"/>
          <w:numId w:val="24"/>
        </w:numPr>
        <w:spacing w:after="0" w:line="240" w:lineRule="auto"/>
        <w:rPr>
          <w:rFonts w:ascii="Garamond" w:hAnsi="Garamond"/>
        </w:rPr>
      </w:pPr>
      <w:r w:rsidRPr="003329A6">
        <w:rPr>
          <w:rFonts w:ascii="Garamond" w:hAnsi="Garamond"/>
        </w:rPr>
        <w:t xml:space="preserve">Maximum number of financial assistance awards available to a STEP Client during the award performance period; </w:t>
      </w:r>
    </w:p>
    <w:p w:rsidR="00F01BE2" w:rsidRPr="003329A6" w:rsidRDefault="00F01BE2" w:rsidP="009F7013">
      <w:pPr>
        <w:pStyle w:val="ListParagraph"/>
        <w:numPr>
          <w:ilvl w:val="1"/>
          <w:numId w:val="24"/>
        </w:numPr>
        <w:spacing w:after="0" w:line="240" w:lineRule="auto"/>
        <w:rPr>
          <w:rFonts w:ascii="Garamond" w:hAnsi="Garamond"/>
        </w:rPr>
      </w:pPr>
      <w:r w:rsidRPr="003329A6">
        <w:rPr>
          <w:rFonts w:ascii="Garamond" w:hAnsi="Garamond"/>
        </w:rPr>
        <w:t xml:space="preserve">Method of financial assistance payments to Clients (e.g., prepaid, reimbursement); and, </w:t>
      </w:r>
    </w:p>
    <w:p w:rsidR="00ED7298" w:rsidRPr="003329A6" w:rsidRDefault="00F01BE2" w:rsidP="009F7013">
      <w:pPr>
        <w:pStyle w:val="ListParagraph"/>
        <w:numPr>
          <w:ilvl w:val="1"/>
          <w:numId w:val="24"/>
        </w:numPr>
        <w:spacing w:before="100" w:beforeAutospacing="1" w:after="100" w:afterAutospacing="1" w:line="240" w:lineRule="auto"/>
        <w:rPr>
          <w:rFonts w:ascii="Garamond" w:hAnsi="Garamond"/>
        </w:rPr>
      </w:pPr>
      <w:r w:rsidRPr="003329A6">
        <w:rPr>
          <w:rFonts w:ascii="Garamond" w:hAnsi="Garamond"/>
        </w:rPr>
        <w:t>Internal controls that will ensure process and financial management compliance</w:t>
      </w:r>
      <w:r w:rsidR="004E605A" w:rsidRPr="003329A6">
        <w:rPr>
          <w:rFonts w:ascii="Garamond" w:hAnsi="Garamond"/>
        </w:rPr>
        <w:t>.</w:t>
      </w:r>
      <w:r w:rsidR="00CE5429" w:rsidRPr="003329A6">
        <w:rPr>
          <w:rFonts w:ascii="Garamond" w:hAnsi="Garamond"/>
        </w:rPr>
        <w:t xml:space="preserve">  </w:t>
      </w:r>
    </w:p>
    <w:p w:rsidR="00BD3B24" w:rsidRPr="003329A6" w:rsidRDefault="00BD3B24" w:rsidP="00BD3B24">
      <w:pPr>
        <w:tabs>
          <w:tab w:val="num" w:pos="720"/>
        </w:tabs>
        <w:spacing w:before="120" w:after="120" w:line="240" w:lineRule="auto"/>
        <w:rPr>
          <w:rFonts w:ascii="Garamond" w:hAnsi="Garamond"/>
        </w:rPr>
      </w:pPr>
      <w:r w:rsidRPr="003329A6">
        <w:rPr>
          <w:rFonts w:ascii="Garamond" w:hAnsi="Garamond"/>
        </w:rPr>
        <w:t>5.2.3</w:t>
      </w:r>
      <w:r w:rsidRPr="003329A6">
        <w:rPr>
          <w:rFonts w:ascii="Garamond" w:hAnsi="Garamond"/>
        </w:rPr>
        <w:tab/>
      </w:r>
      <w:r w:rsidRPr="003329A6">
        <w:rPr>
          <w:rFonts w:ascii="Garamond" w:hAnsi="Garamond"/>
          <w:i/>
        </w:rPr>
        <w:t>Collaboration and Leveraging of Resources (</w:t>
      </w:r>
      <w:r w:rsidR="0048147D" w:rsidRPr="003329A6">
        <w:rPr>
          <w:rFonts w:ascii="Garamond" w:hAnsi="Garamond"/>
          <w:i/>
        </w:rPr>
        <w:t>10</w:t>
      </w:r>
      <w:r w:rsidRPr="003329A6">
        <w:rPr>
          <w:rFonts w:ascii="Garamond" w:hAnsi="Garamond"/>
          <w:i/>
        </w:rPr>
        <w:t xml:space="preserve"> Points)</w:t>
      </w:r>
    </w:p>
    <w:p w:rsidR="00BD3B24" w:rsidRPr="003329A6" w:rsidRDefault="00BD3B24" w:rsidP="00BD3B24">
      <w:pPr>
        <w:tabs>
          <w:tab w:val="num" w:pos="720"/>
        </w:tabs>
        <w:spacing w:before="120" w:after="120" w:line="240" w:lineRule="auto"/>
        <w:ind w:left="720" w:hanging="720"/>
        <w:rPr>
          <w:rFonts w:ascii="Garamond" w:hAnsi="Garamond"/>
        </w:rPr>
      </w:pPr>
      <w:r w:rsidRPr="003329A6">
        <w:rPr>
          <w:rFonts w:ascii="Garamond" w:hAnsi="Garamond"/>
        </w:rPr>
        <w:tab/>
      </w:r>
      <w:r w:rsidR="007D4B48">
        <w:rPr>
          <w:rFonts w:ascii="Garamond" w:hAnsi="Garamond"/>
        </w:rPr>
        <w:t xml:space="preserve">Non-Federal entities </w:t>
      </w:r>
      <w:r w:rsidR="00280182" w:rsidRPr="003329A6">
        <w:rPr>
          <w:rFonts w:ascii="Garamond" w:hAnsi="Garamond"/>
        </w:rPr>
        <w:t xml:space="preserve">are expected to </w:t>
      </w:r>
      <w:r w:rsidRPr="003329A6">
        <w:rPr>
          <w:rFonts w:ascii="Garamond" w:hAnsi="Garamond"/>
        </w:rPr>
        <w:t>establish</w:t>
      </w:r>
      <w:r w:rsidR="00990414" w:rsidRPr="003329A6">
        <w:rPr>
          <w:rFonts w:ascii="Garamond" w:hAnsi="Garamond"/>
        </w:rPr>
        <w:t xml:space="preserve"> and leverage</w:t>
      </w:r>
      <w:r w:rsidRPr="003329A6">
        <w:rPr>
          <w:rFonts w:ascii="Garamond" w:hAnsi="Garamond"/>
        </w:rPr>
        <w:t xml:space="preserve"> collaborative </w:t>
      </w:r>
      <w:r w:rsidR="002B7166" w:rsidRPr="003329A6">
        <w:rPr>
          <w:rFonts w:ascii="Garamond" w:hAnsi="Garamond"/>
        </w:rPr>
        <w:t xml:space="preserve">partnerships </w:t>
      </w:r>
      <w:r w:rsidRPr="003329A6">
        <w:rPr>
          <w:rFonts w:ascii="Garamond" w:hAnsi="Garamond"/>
        </w:rPr>
        <w:t xml:space="preserve">with </w:t>
      </w:r>
      <w:r w:rsidR="002B7166" w:rsidRPr="003329A6">
        <w:rPr>
          <w:rFonts w:ascii="Garamond" w:hAnsi="Garamond"/>
        </w:rPr>
        <w:t xml:space="preserve">relevant </w:t>
      </w:r>
      <w:r w:rsidRPr="003329A6">
        <w:rPr>
          <w:rFonts w:ascii="Garamond" w:hAnsi="Garamond"/>
        </w:rPr>
        <w:t xml:space="preserve">organizations </w:t>
      </w:r>
      <w:r w:rsidR="002B7166" w:rsidRPr="003329A6">
        <w:rPr>
          <w:rFonts w:ascii="Garamond" w:hAnsi="Garamond"/>
        </w:rPr>
        <w:t xml:space="preserve">to accomplish </w:t>
      </w:r>
      <w:r w:rsidR="00990414" w:rsidRPr="003329A6">
        <w:rPr>
          <w:rFonts w:ascii="Garamond" w:hAnsi="Garamond"/>
        </w:rPr>
        <w:t xml:space="preserve">the </w:t>
      </w:r>
      <w:r w:rsidR="002B7166" w:rsidRPr="003329A6">
        <w:rPr>
          <w:rFonts w:ascii="Garamond" w:hAnsi="Garamond"/>
        </w:rPr>
        <w:t xml:space="preserve">proposed </w:t>
      </w:r>
      <w:r w:rsidR="00990414" w:rsidRPr="003329A6">
        <w:rPr>
          <w:rFonts w:ascii="Garamond" w:hAnsi="Garamond"/>
        </w:rPr>
        <w:t xml:space="preserve">milestone goals and supporting </w:t>
      </w:r>
      <w:r w:rsidR="002B7166" w:rsidRPr="003329A6">
        <w:rPr>
          <w:rFonts w:ascii="Garamond" w:hAnsi="Garamond"/>
        </w:rPr>
        <w:t>export activities</w:t>
      </w:r>
      <w:r w:rsidRPr="003329A6">
        <w:rPr>
          <w:rFonts w:ascii="Garamond" w:hAnsi="Garamond"/>
        </w:rPr>
        <w:t>.</w:t>
      </w:r>
    </w:p>
    <w:p w:rsidR="00A64AE8" w:rsidRPr="003329A6" w:rsidRDefault="00414B63" w:rsidP="00A64AE8">
      <w:pPr>
        <w:tabs>
          <w:tab w:val="num" w:pos="720"/>
        </w:tabs>
        <w:spacing w:before="120" w:after="120" w:line="240" w:lineRule="auto"/>
        <w:ind w:left="720" w:hanging="720"/>
        <w:rPr>
          <w:rFonts w:ascii="Garamond" w:hAnsi="Garamond"/>
        </w:rPr>
      </w:pPr>
      <w:r w:rsidRPr="003329A6">
        <w:rPr>
          <w:rFonts w:ascii="Garamond" w:hAnsi="Garamond"/>
        </w:rPr>
        <w:tab/>
      </w:r>
      <w:r w:rsidR="00BD3B24" w:rsidRPr="003329A6">
        <w:rPr>
          <w:rFonts w:ascii="Garamond" w:hAnsi="Garamond"/>
        </w:rPr>
        <w:t xml:space="preserve">Based on information contained in the Technical Proposal, </w:t>
      </w:r>
      <w:r w:rsidR="00C047B2" w:rsidRPr="003329A6">
        <w:rPr>
          <w:rFonts w:ascii="Garamond" w:hAnsi="Garamond"/>
        </w:rPr>
        <w:t>A</w:t>
      </w:r>
      <w:r w:rsidR="00BD3B24" w:rsidRPr="003329A6">
        <w:rPr>
          <w:rFonts w:ascii="Garamond" w:hAnsi="Garamond"/>
        </w:rPr>
        <w:t xml:space="preserve">pplicants will be evaluated on </w:t>
      </w:r>
      <w:r w:rsidR="00C047B2" w:rsidRPr="003329A6">
        <w:rPr>
          <w:rFonts w:ascii="Garamond" w:hAnsi="Garamond"/>
        </w:rPr>
        <w:t xml:space="preserve">how well they will </w:t>
      </w:r>
      <w:r w:rsidRPr="003329A6">
        <w:rPr>
          <w:rFonts w:ascii="Garamond" w:hAnsi="Garamond"/>
        </w:rPr>
        <w:t>collaborat</w:t>
      </w:r>
      <w:r w:rsidR="00C047B2" w:rsidRPr="003329A6">
        <w:rPr>
          <w:rFonts w:ascii="Garamond" w:hAnsi="Garamond"/>
        </w:rPr>
        <w:t>e</w:t>
      </w:r>
      <w:r w:rsidRPr="003329A6">
        <w:rPr>
          <w:rFonts w:ascii="Garamond" w:hAnsi="Garamond"/>
        </w:rPr>
        <w:t xml:space="preserve"> </w:t>
      </w:r>
      <w:r w:rsidR="002B7166" w:rsidRPr="003329A6">
        <w:rPr>
          <w:rFonts w:ascii="Garamond" w:hAnsi="Garamond"/>
        </w:rPr>
        <w:t xml:space="preserve">on proposed export activities </w:t>
      </w:r>
      <w:r w:rsidR="00C047B2" w:rsidRPr="003329A6">
        <w:rPr>
          <w:rFonts w:ascii="Garamond" w:hAnsi="Garamond"/>
          <w:u w:val="single"/>
        </w:rPr>
        <w:t xml:space="preserve">with each of their </w:t>
      </w:r>
      <w:r w:rsidR="00A64AE8" w:rsidRPr="003329A6">
        <w:rPr>
          <w:rFonts w:ascii="Garamond" w:hAnsi="Garamond"/>
          <w:u w:val="single"/>
        </w:rPr>
        <w:t>identified</w:t>
      </w:r>
      <w:r w:rsidR="00C047B2" w:rsidRPr="003329A6">
        <w:rPr>
          <w:rFonts w:ascii="Garamond" w:hAnsi="Garamond"/>
          <w:u w:val="single"/>
        </w:rPr>
        <w:t xml:space="preserve"> partners</w:t>
      </w:r>
      <w:r w:rsidR="00C047B2" w:rsidRPr="003329A6">
        <w:rPr>
          <w:rFonts w:ascii="Garamond" w:hAnsi="Garamond"/>
        </w:rPr>
        <w:t>,</w:t>
      </w:r>
      <w:r w:rsidRPr="003329A6">
        <w:rPr>
          <w:rFonts w:ascii="Garamond" w:hAnsi="Garamond"/>
        </w:rPr>
        <w:t xml:space="preserve"> </w:t>
      </w:r>
      <w:r w:rsidR="00C047B2" w:rsidRPr="003329A6">
        <w:rPr>
          <w:rFonts w:ascii="Garamond" w:hAnsi="Garamond"/>
        </w:rPr>
        <w:t xml:space="preserve">drawn from </w:t>
      </w:r>
      <w:r w:rsidR="00BD3B24" w:rsidRPr="003329A6">
        <w:rPr>
          <w:rFonts w:ascii="Garamond" w:hAnsi="Garamond"/>
        </w:rPr>
        <w:t xml:space="preserve">the following entities: </w:t>
      </w:r>
    </w:p>
    <w:p w:rsidR="00BD3B24" w:rsidRPr="003329A6" w:rsidRDefault="00BD3B24" w:rsidP="009F7013">
      <w:pPr>
        <w:pStyle w:val="ListParagraph"/>
        <w:numPr>
          <w:ilvl w:val="0"/>
          <w:numId w:val="14"/>
        </w:numPr>
        <w:spacing w:before="120" w:after="120" w:line="240" w:lineRule="auto"/>
        <w:rPr>
          <w:rFonts w:ascii="Garamond" w:hAnsi="Garamond"/>
        </w:rPr>
      </w:pPr>
      <w:r w:rsidRPr="003329A6">
        <w:rPr>
          <w:rFonts w:ascii="Garamond" w:hAnsi="Garamond"/>
        </w:rPr>
        <w:lastRenderedPageBreak/>
        <w:t>SBA’s District Offices, U.S. Export Assistance Center’s trade finance specialists and SBA’s resource partners such as Small Business Development Centers</w:t>
      </w:r>
      <w:r w:rsidR="00C121B1" w:rsidRPr="003329A6">
        <w:rPr>
          <w:rFonts w:ascii="Garamond" w:hAnsi="Garamond"/>
        </w:rPr>
        <w:t xml:space="preserve"> (SBDC)</w:t>
      </w:r>
      <w:r w:rsidRPr="003329A6">
        <w:rPr>
          <w:rFonts w:ascii="Garamond" w:hAnsi="Garamond"/>
        </w:rPr>
        <w:t xml:space="preserve">, </w:t>
      </w:r>
      <w:r w:rsidR="0011114C" w:rsidRPr="003329A6">
        <w:rPr>
          <w:rFonts w:ascii="Garamond" w:hAnsi="Garamond"/>
        </w:rPr>
        <w:t xml:space="preserve">SCORE, </w:t>
      </w:r>
      <w:r w:rsidRPr="003329A6">
        <w:rPr>
          <w:rFonts w:ascii="Garamond" w:hAnsi="Garamond"/>
        </w:rPr>
        <w:t>Women’s Business Centers, Veterans Business Outreach Centers, Small Business Investment Companies, Certified Development Companies, SBA lenders</w:t>
      </w:r>
      <w:r w:rsidR="0011114C" w:rsidRPr="003329A6">
        <w:rPr>
          <w:rFonts w:ascii="Garamond" w:hAnsi="Garamond"/>
        </w:rPr>
        <w:t>,</w:t>
      </w:r>
      <w:r w:rsidRPr="003329A6">
        <w:rPr>
          <w:rFonts w:ascii="Garamond" w:hAnsi="Garamond"/>
        </w:rPr>
        <w:t xml:space="preserve"> and other SBA </w:t>
      </w:r>
      <w:r w:rsidR="00777F82" w:rsidRPr="003329A6">
        <w:rPr>
          <w:rFonts w:ascii="Garamond" w:hAnsi="Garamond"/>
        </w:rPr>
        <w:t>award</w:t>
      </w:r>
      <w:r w:rsidRPr="003329A6">
        <w:rPr>
          <w:rFonts w:ascii="Garamond" w:hAnsi="Garamond"/>
        </w:rPr>
        <w:t xml:space="preserve"> recipients;</w:t>
      </w:r>
    </w:p>
    <w:p w:rsidR="00544A8D" w:rsidRPr="003531F1" w:rsidRDefault="00046DA8" w:rsidP="009F7013">
      <w:pPr>
        <w:pStyle w:val="ListParagraph"/>
        <w:numPr>
          <w:ilvl w:val="0"/>
          <w:numId w:val="14"/>
        </w:numPr>
        <w:tabs>
          <w:tab w:val="num" w:pos="720"/>
        </w:tabs>
        <w:spacing w:before="120" w:after="120" w:line="240" w:lineRule="auto"/>
        <w:rPr>
          <w:rFonts w:ascii="Garamond" w:hAnsi="Garamond"/>
        </w:rPr>
      </w:pPr>
      <w:r w:rsidRPr="003329A6">
        <w:rPr>
          <w:rFonts w:ascii="Garamond" w:hAnsi="Garamond"/>
        </w:rPr>
        <w:t>O</w:t>
      </w:r>
      <w:r w:rsidR="00BD3B24" w:rsidRPr="003329A6">
        <w:rPr>
          <w:rFonts w:ascii="Garamond" w:hAnsi="Garamond"/>
        </w:rPr>
        <w:t xml:space="preserve">ther Federal, </w:t>
      </w:r>
      <w:r w:rsidR="0044529B" w:rsidRPr="003329A6">
        <w:rPr>
          <w:rFonts w:ascii="Garamond" w:hAnsi="Garamond"/>
        </w:rPr>
        <w:t>S</w:t>
      </w:r>
      <w:r w:rsidR="00BD3B24" w:rsidRPr="003329A6">
        <w:rPr>
          <w:rFonts w:ascii="Garamond" w:hAnsi="Garamond"/>
        </w:rPr>
        <w:t>tate, local and tribal government agencies</w:t>
      </w:r>
      <w:r w:rsidR="003531F1">
        <w:rPr>
          <w:rFonts w:ascii="Garamond" w:hAnsi="Garamond"/>
        </w:rPr>
        <w:t>.</w:t>
      </w:r>
      <w:r w:rsidR="00544A8D" w:rsidRPr="003531F1">
        <w:rPr>
          <w:rFonts w:ascii="Garamond" w:hAnsi="Garamond"/>
        </w:rPr>
        <w:t xml:space="preserve"> </w:t>
      </w:r>
      <w:r w:rsidR="003531F1">
        <w:rPr>
          <w:rFonts w:ascii="Garamond" w:hAnsi="Garamond"/>
        </w:rPr>
        <w:t>SBA is particularly interested in the demonstrated-collaboration letter with the U.S. Commercial Service required elsewhere in the application;</w:t>
      </w:r>
    </w:p>
    <w:p w:rsidR="0058651C" w:rsidRPr="003329A6" w:rsidRDefault="00544A8D" w:rsidP="009F7013">
      <w:pPr>
        <w:pStyle w:val="ListParagraph"/>
        <w:numPr>
          <w:ilvl w:val="0"/>
          <w:numId w:val="14"/>
        </w:numPr>
        <w:tabs>
          <w:tab w:val="num" w:pos="720"/>
        </w:tabs>
        <w:spacing w:before="120" w:after="120" w:line="240" w:lineRule="auto"/>
        <w:rPr>
          <w:rFonts w:ascii="Garamond" w:hAnsi="Garamond"/>
        </w:rPr>
      </w:pPr>
      <w:r w:rsidRPr="00FE2650">
        <w:rPr>
          <w:rFonts w:ascii="Garamond" w:hAnsi="Garamond"/>
        </w:rPr>
        <w:t>U</w:t>
      </w:r>
      <w:r w:rsidR="00BD3B24" w:rsidRPr="00FE2650">
        <w:rPr>
          <w:rFonts w:ascii="Garamond" w:hAnsi="Garamond"/>
        </w:rPr>
        <w:t xml:space="preserve">niversities, colleges, and other institutions of higher education; </w:t>
      </w:r>
      <w:r w:rsidR="0058651C" w:rsidRPr="00FE2650">
        <w:rPr>
          <w:rFonts w:ascii="Garamond" w:hAnsi="Garamond"/>
        </w:rPr>
        <w:t>and</w:t>
      </w:r>
    </w:p>
    <w:p w:rsidR="00BD3B24" w:rsidRPr="003329A6" w:rsidRDefault="0058651C" w:rsidP="009F7013">
      <w:pPr>
        <w:pStyle w:val="ListParagraph"/>
        <w:numPr>
          <w:ilvl w:val="0"/>
          <w:numId w:val="14"/>
        </w:numPr>
        <w:tabs>
          <w:tab w:val="num" w:pos="720"/>
        </w:tabs>
        <w:spacing w:before="120" w:after="120" w:line="240" w:lineRule="auto"/>
        <w:rPr>
          <w:rFonts w:ascii="Garamond" w:hAnsi="Garamond"/>
        </w:rPr>
      </w:pPr>
      <w:r w:rsidRPr="003329A6">
        <w:rPr>
          <w:rFonts w:ascii="Garamond" w:hAnsi="Garamond"/>
        </w:rPr>
        <w:t>P</w:t>
      </w:r>
      <w:r w:rsidR="00BD3B24" w:rsidRPr="003329A6">
        <w:rPr>
          <w:rFonts w:ascii="Garamond" w:hAnsi="Garamond"/>
        </w:rPr>
        <w:t>rivate organizations</w:t>
      </w:r>
      <w:r w:rsidRPr="003329A6">
        <w:rPr>
          <w:rFonts w:ascii="Garamond" w:hAnsi="Garamond"/>
        </w:rPr>
        <w:t>,</w:t>
      </w:r>
      <w:r w:rsidR="00BD3B24" w:rsidRPr="003329A6">
        <w:rPr>
          <w:rFonts w:ascii="Garamond" w:hAnsi="Garamond"/>
        </w:rPr>
        <w:t xml:space="preserve"> such as chambers of commerce and trade and i</w:t>
      </w:r>
      <w:r w:rsidR="00544A8D" w:rsidRPr="003329A6">
        <w:rPr>
          <w:rFonts w:ascii="Garamond" w:hAnsi="Garamond"/>
        </w:rPr>
        <w:t>ndustry groups and associations.</w:t>
      </w:r>
    </w:p>
    <w:p w:rsidR="00F261AC" w:rsidRPr="003329A6" w:rsidRDefault="00F261AC" w:rsidP="006224FF">
      <w:pPr>
        <w:pStyle w:val="ListParagraph"/>
        <w:spacing w:before="120" w:after="120" w:line="240" w:lineRule="auto"/>
        <w:ind w:left="1800"/>
        <w:rPr>
          <w:rFonts w:ascii="Garamond" w:hAnsi="Garamond"/>
        </w:rPr>
      </w:pPr>
    </w:p>
    <w:p w:rsidR="00BD3B24" w:rsidRPr="003329A6" w:rsidRDefault="005475AF" w:rsidP="006224FF">
      <w:pPr>
        <w:pStyle w:val="ListParagraph"/>
        <w:ind w:left="0"/>
        <w:rPr>
          <w:rFonts w:ascii="Garamond" w:hAnsi="Garamond"/>
          <w:i/>
        </w:rPr>
      </w:pPr>
      <w:r w:rsidRPr="003329A6">
        <w:rPr>
          <w:rFonts w:ascii="Garamond" w:hAnsi="Garamond"/>
        </w:rPr>
        <w:t xml:space="preserve">5.2.4 </w:t>
      </w:r>
      <w:r w:rsidRPr="003329A6">
        <w:rPr>
          <w:rFonts w:ascii="Garamond" w:hAnsi="Garamond"/>
        </w:rPr>
        <w:tab/>
      </w:r>
      <w:r w:rsidR="00C26FFB" w:rsidRPr="003329A6">
        <w:rPr>
          <w:rFonts w:ascii="Garamond" w:hAnsi="Garamond"/>
          <w:i/>
        </w:rPr>
        <w:t>Financial Management</w:t>
      </w:r>
      <w:r w:rsidR="00F30CFF" w:rsidRPr="003329A6">
        <w:rPr>
          <w:rFonts w:ascii="Garamond" w:hAnsi="Garamond"/>
          <w:i/>
        </w:rPr>
        <w:t xml:space="preserve"> and Past Performance</w:t>
      </w:r>
      <w:r w:rsidR="00BD3B24" w:rsidRPr="003329A6">
        <w:rPr>
          <w:rFonts w:ascii="Garamond" w:hAnsi="Garamond"/>
          <w:i/>
        </w:rPr>
        <w:t xml:space="preserve"> (</w:t>
      </w:r>
      <w:r w:rsidR="00606A93" w:rsidRPr="003329A6">
        <w:rPr>
          <w:rFonts w:ascii="Garamond" w:hAnsi="Garamond"/>
          <w:i/>
        </w:rPr>
        <w:t>2</w:t>
      </w:r>
      <w:r w:rsidR="00B464D4" w:rsidRPr="003329A6">
        <w:rPr>
          <w:rFonts w:ascii="Garamond" w:hAnsi="Garamond"/>
          <w:i/>
        </w:rPr>
        <w:t>0</w:t>
      </w:r>
      <w:r w:rsidR="00606A93" w:rsidRPr="003329A6">
        <w:rPr>
          <w:rFonts w:ascii="Garamond" w:hAnsi="Garamond"/>
          <w:i/>
        </w:rPr>
        <w:t xml:space="preserve"> </w:t>
      </w:r>
      <w:r w:rsidR="0008669F" w:rsidRPr="003329A6">
        <w:rPr>
          <w:rFonts w:ascii="Garamond" w:hAnsi="Garamond"/>
          <w:i/>
        </w:rPr>
        <w:t>Points</w:t>
      </w:r>
      <w:r w:rsidR="00BD3B24" w:rsidRPr="003329A6">
        <w:rPr>
          <w:rFonts w:ascii="Garamond" w:hAnsi="Garamond"/>
          <w:i/>
        </w:rPr>
        <w:t>)</w:t>
      </w:r>
      <w:r w:rsidR="00A66F6C" w:rsidRPr="003329A6">
        <w:rPr>
          <w:rFonts w:ascii="Garamond" w:hAnsi="Garamond"/>
          <w:i/>
        </w:rPr>
        <w:t xml:space="preserve"> </w:t>
      </w:r>
    </w:p>
    <w:p w:rsidR="00A947D5" w:rsidRPr="003329A6" w:rsidRDefault="00CE6CBC" w:rsidP="00F244B8">
      <w:pPr>
        <w:spacing w:before="120" w:after="120" w:line="240" w:lineRule="auto"/>
        <w:ind w:left="720"/>
        <w:rPr>
          <w:rFonts w:ascii="Garamond" w:hAnsi="Garamond"/>
        </w:rPr>
      </w:pPr>
      <w:r w:rsidRPr="003329A6">
        <w:rPr>
          <w:rFonts w:ascii="Garamond" w:hAnsi="Garamond"/>
        </w:rPr>
        <w:t xml:space="preserve">I. </w:t>
      </w:r>
      <w:r w:rsidR="00A947D5" w:rsidRPr="003329A6">
        <w:rPr>
          <w:rFonts w:ascii="Garamond" w:hAnsi="Garamond"/>
        </w:rPr>
        <w:t xml:space="preserve">Per 2 CFR §§ 200.205-200.207, </w:t>
      </w:r>
      <w:r w:rsidR="00180B59" w:rsidRPr="003329A6">
        <w:rPr>
          <w:rFonts w:ascii="Garamond" w:hAnsi="Garamond"/>
        </w:rPr>
        <w:t>a</w:t>
      </w:r>
      <w:r w:rsidR="00A947D5" w:rsidRPr="003329A6">
        <w:rPr>
          <w:rFonts w:ascii="Garamond" w:hAnsi="Garamond"/>
        </w:rPr>
        <w:t xml:space="preserve"> risk assessment of each </w:t>
      </w:r>
      <w:r w:rsidR="007D4B48">
        <w:rPr>
          <w:rFonts w:ascii="Garamond" w:hAnsi="Garamond"/>
        </w:rPr>
        <w:t>non-Federal entity</w:t>
      </w:r>
      <w:r w:rsidR="00180B59" w:rsidRPr="003329A6">
        <w:rPr>
          <w:rFonts w:ascii="Garamond" w:hAnsi="Garamond"/>
        </w:rPr>
        <w:t xml:space="preserve"> will be completed and </w:t>
      </w:r>
      <w:r w:rsidR="00A947D5" w:rsidRPr="003329A6">
        <w:rPr>
          <w:rFonts w:ascii="Garamond" w:hAnsi="Garamond"/>
        </w:rPr>
        <w:t xml:space="preserve"> reflects the increasing emphasis on accountability and mitigating the risks associated with use of Federal funds.  </w:t>
      </w:r>
      <w:r w:rsidR="00A947D5" w:rsidRPr="003329A6">
        <w:rPr>
          <w:rFonts w:ascii="Garamond" w:hAnsi="Garamond"/>
          <w:u w:val="single"/>
        </w:rPr>
        <w:t>Results of a risk assessment may preclude the awarding of a STEP cooperative agreement or the imposition of special terms and conditions</w:t>
      </w:r>
      <w:r w:rsidR="00A947D5" w:rsidRPr="003329A6">
        <w:rPr>
          <w:rFonts w:ascii="Garamond" w:hAnsi="Garamond"/>
        </w:rPr>
        <w:t>.</w:t>
      </w:r>
    </w:p>
    <w:p w:rsidR="000F24B0" w:rsidRPr="003329A6" w:rsidRDefault="00A947D5" w:rsidP="0032132D">
      <w:pPr>
        <w:spacing w:before="120" w:after="120" w:line="240" w:lineRule="auto"/>
        <w:ind w:left="720"/>
        <w:rPr>
          <w:rFonts w:ascii="Garamond" w:hAnsi="Garamond"/>
        </w:rPr>
      </w:pPr>
      <w:r w:rsidRPr="003329A6">
        <w:rPr>
          <w:rFonts w:ascii="Garamond" w:hAnsi="Garamond"/>
        </w:rPr>
        <w:t>I</w:t>
      </w:r>
      <w:r w:rsidR="00CE6CBC" w:rsidRPr="003329A6">
        <w:rPr>
          <w:rFonts w:ascii="Garamond" w:hAnsi="Garamond"/>
        </w:rPr>
        <w:t>I</w:t>
      </w:r>
      <w:r w:rsidRPr="003329A6">
        <w:rPr>
          <w:rFonts w:ascii="Garamond" w:hAnsi="Garamond"/>
        </w:rPr>
        <w:t xml:space="preserve">. </w:t>
      </w:r>
      <w:r w:rsidR="000F24B0" w:rsidRPr="003329A6">
        <w:rPr>
          <w:rFonts w:ascii="Garamond" w:hAnsi="Garamond"/>
        </w:rPr>
        <w:t>As required by 2 C.F.R. § 200.205(b), based on information contained in the Technical Proposal</w:t>
      </w:r>
      <w:r w:rsidR="00DE0FEB" w:rsidRPr="003329A6">
        <w:rPr>
          <w:rFonts w:ascii="Garamond" w:hAnsi="Garamond"/>
        </w:rPr>
        <w:t xml:space="preserve"> and </w:t>
      </w:r>
      <w:r w:rsidR="000F24B0" w:rsidRPr="003329A6">
        <w:rPr>
          <w:rFonts w:ascii="Garamond" w:hAnsi="Garamond"/>
        </w:rPr>
        <w:t>the required attachments,</w:t>
      </w:r>
      <w:r w:rsidR="007A442A" w:rsidRPr="003329A6">
        <w:rPr>
          <w:rFonts w:ascii="Garamond" w:hAnsi="Garamond"/>
        </w:rPr>
        <w:t xml:space="preserve"> </w:t>
      </w:r>
      <w:r w:rsidR="007D4B48">
        <w:rPr>
          <w:rFonts w:ascii="Garamond" w:hAnsi="Garamond"/>
        </w:rPr>
        <w:t>non-Federal entities</w:t>
      </w:r>
      <w:r w:rsidR="000F24B0" w:rsidRPr="003329A6">
        <w:rPr>
          <w:rFonts w:ascii="Garamond" w:hAnsi="Garamond"/>
        </w:rPr>
        <w:t xml:space="preserve"> will be evaluated on the</w:t>
      </w:r>
      <w:r w:rsidR="00DE0FEB" w:rsidRPr="003329A6">
        <w:rPr>
          <w:rFonts w:ascii="Garamond" w:hAnsi="Garamond"/>
        </w:rPr>
        <w:t>ir</w:t>
      </w:r>
      <w:r w:rsidR="000F24B0" w:rsidRPr="003329A6">
        <w:rPr>
          <w:rFonts w:ascii="Garamond" w:hAnsi="Garamond"/>
        </w:rPr>
        <w:t xml:space="preserve">:   </w:t>
      </w:r>
    </w:p>
    <w:p w:rsidR="00A947D5" w:rsidRPr="003329A6" w:rsidRDefault="00A947D5" w:rsidP="009F7013">
      <w:pPr>
        <w:pStyle w:val="ListParagraph"/>
        <w:numPr>
          <w:ilvl w:val="0"/>
          <w:numId w:val="26"/>
        </w:numPr>
        <w:spacing w:before="120" w:after="120" w:line="240" w:lineRule="auto"/>
        <w:rPr>
          <w:rFonts w:ascii="Garamond" w:hAnsi="Garamond"/>
        </w:rPr>
      </w:pPr>
      <w:r w:rsidRPr="003329A6">
        <w:rPr>
          <w:rFonts w:ascii="Garamond" w:hAnsi="Garamond"/>
        </w:rPr>
        <w:t xml:space="preserve">Financial management structure and systems that will support the Applicant’s administration of an award; </w:t>
      </w:r>
    </w:p>
    <w:p w:rsidR="004E6AC1" w:rsidRPr="003329A6" w:rsidRDefault="00A947D5" w:rsidP="009F7013">
      <w:pPr>
        <w:pStyle w:val="ListParagraph"/>
        <w:numPr>
          <w:ilvl w:val="0"/>
          <w:numId w:val="26"/>
        </w:numPr>
        <w:spacing w:before="120" w:after="120" w:line="240" w:lineRule="auto"/>
        <w:rPr>
          <w:rFonts w:ascii="Garamond" w:hAnsi="Garamond"/>
        </w:rPr>
      </w:pPr>
      <w:r w:rsidRPr="003329A6">
        <w:rPr>
          <w:rFonts w:ascii="Garamond" w:hAnsi="Garamond"/>
        </w:rPr>
        <w:t>I</w:t>
      </w:r>
      <w:r w:rsidR="004E6AC1" w:rsidRPr="003329A6">
        <w:rPr>
          <w:rFonts w:ascii="Garamond" w:hAnsi="Garamond"/>
        </w:rPr>
        <w:t xml:space="preserve">nternal </w:t>
      </w:r>
      <w:r w:rsidR="00DE0FEB" w:rsidRPr="003329A6">
        <w:rPr>
          <w:rFonts w:ascii="Garamond" w:hAnsi="Garamond"/>
        </w:rPr>
        <w:t xml:space="preserve">process </w:t>
      </w:r>
      <w:r w:rsidR="004E6AC1" w:rsidRPr="003329A6">
        <w:rPr>
          <w:rFonts w:ascii="Garamond" w:hAnsi="Garamond"/>
        </w:rPr>
        <w:t xml:space="preserve">controls </w:t>
      </w:r>
      <w:r w:rsidR="00422346" w:rsidRPr="003329A6">
        <w:rPr>
          <w:rFonts w:ascii="Garamond" w:hAnsi="Garamond"/>
        </w:rPr>
        <w:t xml:space="preserve">related to </w:t>
      </w:r>
      <w:r w:rsidR="004D5E01" w:rsidRPr="003329A6">
        <w:rPr>
          <w:rFonts w:ascii="Garamond" w:hAnsi="Garamond"/>
        </w:rPr>
        <w:t xml:space="preserve">the </w:t>
      </w:r>
      <w:r w:rsidR="00F8321D" w:rsidRPr="003329A6">
        <w:rPr>
          <w:rFonts w:ascii="Garamond" w:hAnsi="Garamond"/>
        </w:rPr>
        <w:t xml:space="preserve">proposed </w:t>
      </w:r>
      <w:r w:rsidR="004D5E01" w:rsidRPr="003329A6">
        <w:rPr>
          <w:rFonts w:ascii="Garamond" w:hAnsi="Garamond"/>
        </w:rPr>
        <w:t>Financial Assistance Plan</w:t>
      </w:r>
      <w:r w:rsidR="009F3779" w:rsidRPr="003329A6">
        <w:rPr>
          <w:rFonts w:ascii="Garamond" w:hAnsi="Garamond"/>
        </w:rPr>
        <w:t>;</w:t>
      </w:r>
      <w:r w:rsidR="004E6AC1" w:rsidRPr="003329A6">
        <w:rPr>
          <w:rFonts w:ascii="Garamond" w:hAnsi="Garamond"/>
        </w:rPr>
        <w:t xml:space="preserve"> </w:t>
      </w:r>
      <w:r w:rsidR="00DE0FEB" w:rsidRPr="003329A6">
        <w:rPr>
          <w:rFonts w:ascii="Garamond" w:hAnsi="Garamond"/>
        </w:rPr>
        <w:t xml:space="preserve"> </w:t>
      </w:r>
    </w:p>
    <w:p w:rsidR="00AD58BE" w:rsidRPr="003329A6" w:rsidRDefault="00DE0FEB" w:rsidP="009F7013">
      <w:pPr>
        <w:pStyle w:val="ListParagraph"/>
        <w:numPr>
          <w:ilvl w:val="0"/>
          <w:numId w:val="26"/>
        </w:numPr>
        <w:spacing w:before="120" w:after="120" w:line="240" w:lineRule="auto"/>
        <w:rPr>
          <w:rFonts w:ascii="Garamond" w:hAnsi="Garamond"/>
        </w:rPr>
      </w:pPr>
      <w:r w:rsidRPr="003329A6">
        <w:rPr>
          <w:rFonts w:ascii="Garamond" w:hAnsi="Garamond"/>
        </w:rPr>
        <w:t>Experience of Applicant s</w:t>
      </w:r>
      <w:r w:rsidR="00A947D5" w:rsidRPr="003329A6">
        <w:rPr>
          <w:rFonts w:ascii="Garamond" w:hAnsi="Garamond"/>
        </w:rPr>
        <w:t>taff member</w:t>
      </w:r>
      <w:r w:rsidR="009A2FB7" w:rsidRPr="003329A6">
        <w:rPr>
          <w:rFonts w:ascii="Garamond" w:hAnsi="Garamond"/>
        </w:rPr>
        <w:t>(</w:t>
      </w:r>
      <w:r w:rsidR="00A947D5" w:rsidRPr="003329A6">
        <w:rPr>
          <w:rFonts w:ascii="Garamond" w:hAnsi="Garamond"/>
        </w:rPr>
        <w:t>s</w:t>
      </w:r>
      <w:r w:rsidR="009A2FB7" w:rsidRPr="003329A6">
        <w:rPr>
          <w:rFonts w:ascii="Garamond" w:hAnsi="Garamond"/>
        </w:rPr>
        <w:t>)</w:t>
      </w:r>
      <w:r w:rsidR="00A947D5" w:rsidRPr="003329A6">
        <w:rPr>
          <w:rFonts w:ascii="Garamond" w:hAnsi="Garamond"/>
        </w:rPr>
        <w:t xml:space="preserve"> responsible for financial recordkeeping, reporting</w:t>
      </w:r>
      <w:r w:rsidR="00BB1A9F" w:rsidRPr="003329A6">
        <w:rPr>
          <w:rFonts w:ascii="Garamond" w:hAnsi="Garamond"/>
        </w:rPr>
        <w:t>, and</w:t>
      </w:r>
      <w:r w:rsidR="00A947D5" w:rsidRPr="003329A6">
        <w:rPr>
          <w:rFonts w:ascii="Garamond" w:hAnsi="Garamond"/>
        </w:rPr>
        <w:t xml:space="preserve"> expenditure of award funds</w:t>
      </w:r>
      <w:r w:rsidR="0054512E" w:rsidRPr="003329A6">
        <w:rPr>
          <w:rFonts w:ascii="Garamond" w:hAnsi="Garamond"/>
        </w:rPr>
        <w:t>.</w:t>
      </w:r>
    </w:p>
    <w:p w:rsidR="00510E91" w:rsidRPr="003329A6" w:rsidRDefault="00510E91" w:rsidP="00D45C9F">
      <w:pPr>
        <w:pStyle w:val="ListParagraph"/>
        <w:spacing w:before="120" w:after="120" w:line="240" w:lineRule="auto"/>
        <w:ind w:left="1800"/>
        <w:rPr>
          <w:rFonts w:ascii="Garamond" w:hAnsi="Garamond"/>
        </w:rPr>
      </w:pPr>
    </w:p>
    <w:p w:rsidR="009E30D7" w:rsidRPr="003329A6" w:rsidRDefault="00180B59" w:rsidP="006224FF">
      <w:pPr>
        <w:ind w:left="720"/>
        <w:rPr>
          <w:rFonts w:ascii="Garamond" w:hAnsi="Garamond"/>
        </w:rPr>
      </w:pPr>
      <w:r w:rsidRPr="003329A6">
        <w:rPr>
          <w:rFonts w:ascii="Garamond" w:hAnsi="Garamond"/>
        </w:rPr>
        <w:t>I</w:t>
      </w:r>
      <w:r w:rsidR="00CE6CBC" w:rsidRPr="003329A6">
        <w:rPr>
          <w:rFonts w:ascii="Garamond" w:hAnsi="Garamond"/>
        </w:rPr>
        <w:t>I</w:t>
      </w:r>
      <w:r w:rsidRPr="003329A6">
        <w:rPr>
          <w:rFonts w:ascii="Garamond" w:hAnsi="Garamond"/>
        </w:rPr>
        <w:t xml:space="preserve">I. </w:t>
      </w:r>
      <w:r w:rsidR="007D4B48">
        <w:rPr>
          <w:rFonts w:ascii="Garamond" w:hAnsi="Garamond"/>
        </w:rPr>
        <w:t>Non-Federal entities</w:t>
      </w:r>
      <w:r w:rsidRPr="003329A6">
        <w:rPr>
          <w:rFonts w:ascii="Garamond" w:hAnsi="Garamond"/>
        </w:rPr>
        <w:t xml:space="preserve"> will be evaluated on the </w:t>
      </w:r>
      <w:r w:rsidR="00A947D5" w:rsidRPr="003329A6">
        <w:rPr>
          <w:rFonts w:ascii="Garamond" w:hAnsi="Garamond"/>
        </w:rPr>
        <w:t xml:space="preserve">accumulated performance data of </w:t>
      </w:r>
      <w:r w:rsidRPr="003329A6">
        <w:rPr>
          <w:rFonts w:ascii="Garamond" w:hAnsi="Garamond"/>
        </w:rPr>
        <w:t xml:space="preserve">their </w:t>
      </w:r>
      <w:r w:rsidR="00A947D5" w:rsidRPr="003329A6">
        <w:rPr>
          <w:rFonts w:ascii="Garamond" w:hAnsi="Garamond"/>
        </w:rPr>
        <w:t>previous STEP awards, if any</w:t>
      </w:r>
      <w:r w:rsidRPr="003329A6">
        <w:rPr>
          <w:rFonts w:ascii="Garamond" w:hAnsi="Garamond"/>
        </w:rPr>
        <w:t>.</w:t>
      </w:r>
      <w:r w:rsidR="00A40650" w:rsidRPr="003329A6">
        <w:rPr>
          <w:rFonts w:ascii="Garamond" w:hAnsi="Garamond"/>
        </w:rPr>
        <w:t xml:space="preserve"> </w:t>
      </w:r>
      <w:r w:rsidR="007D4B48">
        <w:rPr>
          <w:rFonts w:ascii="Garamond" w:hAnsi="Garamond"/>
        </w:rPr>
        <w:t>Non-Federal entities</w:t>
      </w:r>
      <w:r w:rsidR="00A40650" w:rsidRPr="003329A6">
        <w:rPr>
          <w:rFonts w:ascii="Garamond" w:hAnsi="Garamond"/>
        </w:rPr>
        <w:t xml:space="preserve"> will be evaluated on the following elements:</w:t>
      </w:r>
    </w:p>
    <w:p w:rsidR="00C478A6" w:rsidRPr="003329A6" w:rsidRDefault="007D4B48" w:rsidP="009F7013">
      <w:pPr>
        <w:pStyle w:val="ListParagraph"/>
        <w:numPr>
          <w:ilvl w:val="0"/>
          <w:numId w:val="25"/>
        </w:numPr>
        <w:spacing w:before="120" w:after="120" w:line="240" w:lineRule="auto"/>
        <w:rPr>
          <w:rFonts w:ascii="Garamond" w:hAnsi="Garamond"/>
        </w:rPr>
      </w:pPr>
      <w:r>
        <w:rPr>
          <w:rFonts w:ascii="Garamond" w:hAnsi="Garamond"/>
        </w:rPr>
        <w:t>Non-Federal entities</w:t>
      </w:r>
      <w:r w:rsidR="004E6AC1" w:rsidRPr="003329A6">
        <w:rPr>
          <w:rFonts w:ascii="Garamond" w:hAnsi="Garamond"/>
        </w:rPr>
        <w:t xml:space="preserve"> implementation of recommendations received from an SBA examination of their previous STEP project financial management </w:t>
      </w:r>
      <w:r w:rsidR="004E6AC1" w:rsidRPr="003329A6">
        <w:rPr>
          <w:rFonts w:ascii="Garamond" w:hAnsi="Garamond"/>
          <w:u w:val="single"/>
        </w:rPr>
        <w:t>or</w:t>
      </w:r>
      <w:r w:rsidR="004E6AC1" w:rsidRPr="003329A6">
        <w:rPr>
          <w:rFonts w:ascii="Garamond" w:hAnsi="Garamond"/>
        </w:rPr>
        <w:t xml:space="preserve"> the risk assessment of </w:t>
      </w:r>
      <w:r>
        <w:rPr>
          <w:rFonts w:ascii="Garamond" w:hAnsi="Garamond"/>
        </w:rPr>
        <w:t>non-Federal entities</w:t>
      </w:r>
      <w:r w:rsidR="004E6AC1" w:rsidRPr="003329A6">
        <w:rPr>
          <w:rFonts w:ascii="Garamond" w:hAnsi="Garamond"/>
        </w:rPr>
        <w:t xml:space="preserve"> without </w:t>
      </w:r>
      <w:r w:rsidR="004863F2" w:rsidRPr="003329A6">
        <w:rPr>
          <w:rFonts w:ascii="Garamond" w:hAnsi="Garamond"/>
        </w:rPr>
        <w:t xml:space="preserve">a </w:t>
      </w:r>
      <w:r w:rsidR="004E6AC1" w:rsidRPr="003329A6">
        <w:rPr>
          <w:rFonts w:ascii="Garamond" w:hAnsi="Garamond"/>
        </w:rPr>
        <w:t>prior examination. (</w:t>
      </w:r>
      <w:r w:rsidR="004E6AC1" w:rsidRPr="003329A6">
        <w:rPr>
          <w:rFonts w:ascii="Garamond" w:hAnsi="Garamond"/>
          <w:u w:val="single"/>
        </w:rPr>
        <w:t xml:space="preserve">No input is required from </w:t>
      </w:r>
      <w:r>
        <w:rPr>
          <w:rFonts w:ascii="Garamond" w:hAnsi="Garamond"/>
          <w:u w:val="single"/>
        </w:rPr>
        <w:t>the non-Federal entity</w:t>
      </w:r>
      <w:r w:rsidR="004E6AC1" w:rsidRPr="003329A6">
        <w:rPr>
          <w:rFonts w:ascii="Garamond" w:hAnsi="Garamond"/>
          <w:u w:val="single"/>
        </w:rPr>
        <w:t xml:space="preserve"> for </w:t>
      </w:r>
      <w:r w:rsidR="00EF4AB6" w:rsidRPr="003329A6">
        <w:rPr>
          <w:rFonts w:ascii="Garamond" w:hAnsi="Garamond"/>
          <w:u w:val="single"/>
        </w:rPr>
        <w:t xml:space="preserve">this </w:t>
      </w:r>
      <w:r w:rsidR="004E6AC1" w:rsidRPr="003329A6">
        <w:rPr>
          <w:rFonts w:ascii="Garamond" w:hAnsi="Garamond"/>
          <w:u w:val="single"/>
        </w:rPr>
        <w:t>item</w:t>
      </w:r>
      <w:r w:rsidR="004E6AC1" w:rsidRPr="003329A6">
        <w:rPr>
          <w:rFonts w:ascii="Garamond" w:hAnsi="Garamond"/>
        </w:rPr>
        <w:t xml:space="preserve">); </w:t>
      </w:r>
    </w:p>
    <w:p w:rsidR="004E6AC1" w:rsidRPr="00E94563" w:rsidRDefault="00A85926" w:rsidP="009F7013">
      <w:pPr>
        <w:pStyle w:val="ListParagraph"/>
        <w:numPr>
          <w:ilvl w:val="0"/>
          <w:numId w:val="25"/>
        </w:numPr>
        <w:spacing w:before="120" w:after="120" w:line="240" w:lineRule="auto"/>
        <w:rPr>
          <w:rFonts w:ascii="Garamond" w:hAnsi="Garamond"/>
        </w:rPr>
      </w:pPr>
      <w:r w:rsidRPr="003329A6">
        <w:rPr>
          <w:rFonts w:ascii="Garamond" w:hAnsi="Garamond"/>
        </w:rPr>
        <w:t>H</w:t>
      </w:r>
      <w:r w:rsidR="00C478A6" w:rsidRPr="003329A6">
        <w:rPr>
          <w:rFonts w:ascii="Garamond" w:hAnsi="Garamond"/>
        </w:rPr>
        <w:t>istory of performance with prior STEP awards, if any, to include: extent to which most recently completed award was utilized</w:t>
      </w:r>
      <w:r w:rsidR="00AB3471" w:rsidRPr="003329A6">
        <w:rPr>
          <w:rFonts w:ascii="Garamond" w:hAnsi="Garamond"/>
        </w:rPr>
        <w:t xml:space="preserve">, </w:t>
      </w:r>
      <w:r w:rsidR="00C478A6" w:rsidRPr="003329A6">
        <w:rPr>
          <w:rFonts w:ascii="Garamond" w:hAnsi="Garamond"/>
        </w:rPr>
        <w:t>the return on Federal investment achieved on the most recently completed STEP award</w:t>
      </w:r>
      <w:r w:rsidR="00AB3471" w:rsidRPr="003329A6">
        <w:rPr>
          <w:rFonts w:ascii="Garamond" w:hAnsi="Garamond"/>
        </w:rPr>
        <w:t xml:space="preserve">, </w:t>
      </w:r>
      <w:r w:rsidR="00094D1E" w:rsidRPr="003329A6">
        <w:rPr>
          <w:rFonts w:ascii="Garamond" w:hAnsi="Garamond"/>
        </w:rPr>
        <w:t>the difference between planned R</w:t>
      </w:r>
      <w:r w:rsidR="00AB3471" w:rsidRPr="003329A6">
        <w:rPr>
          <w:rFonts w:ascii="Garamond" w:hAnsi="Garamond"/>
        </w:rPr>
        <w:t>OI and Actual ROI</w:t>
      </w:r>
      <w:r w:rsidR="000932A5" w:rsidRPr="003329A6">
        <w:rPr>
          <w:rFonts w:ascii="Garamond" w:hAnsi="Garamond"/>
        </w:rPr>
        <w:t>, complete, accurate and timely quarterly reporting</w:t>
      </w:r>
      <w:r w:rsidR="00C478A6" w:rsidRPr="006379E4">
        <w:rPr>
          <w:rFonts w:ascii="Garamond" w:hAnsi="Garamond"/>
        </w:rPr>
        <w:t xml:space="preserve"> </w:t>
      </w:r>
      <w:r w:rsidR="00C478A6" w:rsidRPr="006379E4">
        <w:rPr>
          <w:rFonts w:ascii="Garamond" w:hAnsi="Garamond"/>
          <w:u w:val="single"/>
        </w:rPr>
        <w:t>or</w:t>
      </w:r>
      <w:r w:rsidR="00C478A6" w:rsidRPr="006379E4">
        <w:rPr>
          <w:rFonts w:ascii="Garamond" w:hAnsi="Garamond"/>
        </w:rPr>
        <w:t xml:space="preserve"> t</w:t>
      </w:r>
      <w:r w:rsidR="00C478A6" w:rsidRPr="00D81608">
        <w:rPr>
          <w:rFonts w:ascii="Garamond" w:hAnsi="Garamond"/>
        </w:rPr>
        <w:t xml:space="preserve">he risk assessment of </w:t>
      </w:r>
      <w:r w:rsidR="007D4B48">
        <w:rPr>
          <w:rFonts w:ascii="Garamond" w:hAnsi="Garamond"/>
        </w:rPr>
        <w:t>non-Federal entities</w:t>
      </w:r>
      <w:r w:rsidR="00C478A6" w:rsidRPr="00D81608">
        <w:rPr>
          <w:rFonts w:ascii="Garamond" w:hAnsi="Garamond"/>
        </w:rPr>
        <w:t xml:space="preserve"> without </w:t>
      </w:r>
      <w:r w:rsidR="004863F2" w:rsidRPr="00BD6267">
        <w:rPr>
          <w:rFonts w:ascii="Garamond" w:hAnsi="Garamond"/>
        </w:rPr>
        <w:t xml:space="preserve">a </w:t>
      </w:r>
      <w:r w:rsidR="00C478A6" w:rsidRPr="00BD6267">
        <w:rPr>
          <w:rFonts w:ascii="Garamond" w:hAnsi="Garamond"/>
        </w:rPr>
        <w:t>prior STEP award. (</w:t>
      </w:r>
      <w:r w:rsidR="00C478A6" w:rsidRPr="00BD6267">
        <w:rPr>
          <w:rFonts w:ascii="Garamond" w:hAnsi="Garamond"/>
          <w:u w:val="single"/>
        </w:rPr>
        <w:t xml:space="preserve">No input is required from </w:t>
      </w:r>
      <w:r w:rsidR="007D4B48">
        <w:rPr>
          <w:rFonts w:ascii="Garamond" w:hAnsi="Garamond"/>
          <w:u w:val="single"/>
        </w:rPr>
        <w:t>non-Federal entity</w:t>
      </w:r>
      <w:r w:rsidR="00C478A6" w:rsidRPr="00BD6267">
        <w:rPr>
          <w:rFonts w:ascii="Garamond" w:hAnsi="Garamond"/>
          <w:u w:val="single"/>
        </w:rPr>
        <w:t xml:space="preserve"> for </w:t>
      </w:r>
      <w:r w:rsidR="00EF4AB6" w:rsidRPr="00E94563">
        <w:rPr>
          <w:rFonts w:ascii="Garamond" w:hAnsi="Garamond"/>
          <w:u w:val="single"/>
        </w:rPr>
        <w:t xml:space="preserve">this </w:t>
      </w:r>
      <w:r w:rsidR="00C478A6" w:rsidRPr="00E94563">
        <w:rPr>
          <w:rFonts w:ascii="Garamond" w:hAnsi="Garamond"/>
          <w:u w:val="single"/>
        </w:rPr>
        <w:t>item</w:t>
      </w:r>
      <w:r w:rsidR="00C478A6" w:rsidRPr="00E94563">
        <w:rPr>
          <w:rFonts w:ascii="Garamond" w:hAnsi="Garamond"/>
        </w:rPr>
        <w:t>)</w:t>
      </w:r>
      <w:r w:rsidR="00EF4AB6" w:rsidRPr="00E94563">
        <w:rPr>
          <w:rFonts w:ascii="Garamond" w:hAnsi="Garamond"/>
        </w:rPr>
        <w:t>.</w:t>
      </w:r>
    </w:p>
    <w:p w:rsidR="00C478A6" w:rsidRPr="00E94563" w:rsidRDefault="00C478A6" w:rsidP="006224FF">
      <w:pPr>
        <w:pStyle w:val="ListParagraph"/>
        <w:spacing w:before="120" w:after="120" w:line="240" w:lineRule="auto"/>
        <w:ind w:left="1440"/>
        <w:rPr>
          <w:rFonts w:ascii="Garamond" w:hAnsi="Garamond"/>
        </w:rPr>
      </w:pPr>
    </w:p>
    <w:p w:rsidR="0058152F" w:rsidRPr="00983E9F" w:rsidRDefault="00EF6855" w:rsidP="009F7013">
      <w:pPr>
        <w:pStyle w:val="ListParagraph"/>
        <w:numPr>
          <w:ilvl w:val="2"/>
          <w:numId w:val="15"/>
        </w:numPr>
        <w:spacing w:before="120" w:after="120" w:line="240" w:lineRule="auto"/>
        <w:rPr>
          <w:rFonts w:ascii="Garamond" w:hAnsi="Garamond"/>
          <w:i/>
        </w:rPr>
      </w:pPr>
      <w:r w:rsidRPr="00E94563">
        <w:rPr>
          <w:rFonts w:ascii="Garamond" w:hAnsi="Garamond"/>
          <w:i/>
        </w:rPr>
        <w:t xml:space="preserve">Data </w:t>
      </w:r>
      <w:r w:rsidR="00C26FFB" w:rsidRPr="00E94563">
        <w:rPr>
          <w:rFonts w:ascii="Garamond" w:hAnsi="Garamond"/>
          <w:i/>
        </w:rPr>
        <w:t>Collection</w:t>
      </w:r>
      <w:r w:rsidRPr="00E94563">
        <w:rPr>
          <w:rFonts w:ascii="Garamond" w:hAnsi="Garamond"/>
          <w:i/>
        </w:rPr>
        <w:t xml:space="preserve"> and </w:t>
      </w:r>
      <w:r w:rsidR="00CF5767" w:rsidRPr="003531F1">
        <w:rPr>
          <w:rFonts w:ascii="Garamond" w:hAnsi="Garamond"/>
          <w:i/>
        </w:rPr>
        <w:t xml:space="preserve">Measurement of Outcomes </w:t>
      </w:r>
      <w:r w:rsidR="0058152F" w:rsidRPr="00983E9F">
        <w:rPr>
          <w:rFonts w:ascii="Garamond" w:hAnsi="Garamond"/>
          <w:i/>
        </w:rPr>
        <w:t>(</w:t>
      </w:r>
      <w:r w:rsidR="008D595A" w:rsidRPr="00983E9F">
        <w:rPr>
          <w:rFonts w:ascii="Garamond" w:hAnsi="Garamond"/>
          <w:i/>
        </w:rPr>
        <w:t>2</w:t>
      </w:r>
      <w:r w:rsidR="00B464D4" w:rsidRPr="00983E9F">
        <w:rPr>
          <w:rFonts w:ascii="Garamond" w:hAnsi="Garamond"/>
          <w:i/>
        </w:rPr>
        <w:t>5</w:t>
      </w:r>
      <w:r w:rsidR="0058152F" w:rsidRPr="00983E9F">
        <w:rPr>
          <w:rFonts w:ascii="Garamond" w:hAnsi="Garamond"/>
          <w:i/>
        </w:rPr>
        <w:t xml:space="preserve"> Points)</w:t>
      </w:r>
    </w:p>
    <w:p w:rsidR="002D2B30" w:rsidRPr="003329A6" w:rsidRDefault="004863F2" w:rsidP="00D32827">
      <w:pPr>
        <w:pStyle w:val="ListParagraph"/>
        <w:spacing w:before="120" w:after="120" w:line="240" w:lineRule="auto"/>
        <w:rPr>
          <w:rFonts w:ascii="Garamond" w:hAnsi="Garamond"/>
        </w:rPr>
      </w:pPr>
      <w:r w:rsidRPr="00FE2650">
        <w:rPr>
          <w:rFonts w:ascii="Garamond" w:hAnsi="Garamond"/>
        </w:rPr>
        <w:t xml:space="preserve">I. </w:t>
      </w:r>
      <w:r w:rsidR="00542926" w:rsidRPr="00FE2650">
        <w:rPr>
          <w:rFonts w:ascii="Garamond" w:hAnsi="Garamond"/>
        </w:rPr>
        <w:t>Based on information contained in the Technical Proposal</w:t>
      </w:r>
      <w:r w:rsidR="0067279B" w:rsidRPr="00FE2650">
        <w:rPr>
          <w:rFonts w:ascii="Garamond" w:hAnsi="Garamond"/>
        </w:rPr>
        <w:t xml:space="preserve"> and t</w:t>
      </w:r>
      <w:r w:rsidR="0067279B" w:rsidRPr="003329A6">
        <w:rPr>
          <w:rFonts w:ascii="Garamond" w:hAnsi="Garamond"/>
        </w:rPr>
        <w:t xml:space="preserve">heir submitted </w:t>
      </w:r>
      <w:r w:rsidR="002D2B30" w:rsidRPr="003329A6">
        <w:rPr>
          <w:rFonts w:ascii="Garamond" w:hAnsi="Garamond"/>
        </w:rPr>
        <w:t xml:space="preserve">Client </w:t>
      </w:r>
      <w:r w:rsidR="0067279B" w:rsidRPr="003329A6">
        <w:rPr>
          <w:rFonts w:ascii="Garamond" w:hAnsi="Garamond"/>
        </w:rPr>
        <w:t xml:space="preserve">data collection instrument (DCI), </w:t>
      </w:r>
      <w:r w:rsidR="00EE3CBD">
        <w:rPr>
          <w:rFonts w:ascii="Garamond" w:hAnsi="Garamond"/>
        </w:rPr>
        <w:t>non-Federal entities</w:t>
      </w:r>
      <w:r w:rsidR="00542926" w:rsidRPr="003329A6">
        <w:rPr>
          <w:rFonts w:ascii="Garamond" w:hAnsi="Garamond"/>
        </w:rPr>
        <w:t xml:space="preserve"> will be evaluated on</w:t>
      </w:r>
      <w:r w:rsidR="002D2B30" w:rsidRPr="003329A6">
        <w:rPr>
          <w:rFonts w:ascii="Garamond" w:hAnsi="Garamond"/>
        </w:rPr>
        <w:t xml:space="preserve"> </w:t>
      </w:r>
      <w:r w:rsidR="00180B59" w:rsidRPr="003329A6">
        <w:rPr>
          <w:rFonts w:ascii="Garamond" w:hAnsi="Garamond"/>
        </w:rPr>
        <w:t xml:space="preserve">whether </w:t>
      </w:r>
      <w:r w:rsidR="002D2B30" w:rsidRPr="003329A6">
        <w:rPr>
          <w:rFonts w:ascii="Garamond" w:hAnsi="Garamond"/>
        </w:rPr>
        <w:t>the following required DCI elements</w:t>
      </w:r>
      <w:r w:rsidR="00180B59" w:rsidRPr="003329A6">
        <w:rPr>
          <w:rFonts w:ascii="Garamond" w:hAnsi="Garamond"/>
        </w:rPr>
        <w:t xml:space="preserve"> are present and clear</w:t>
      </w:r>
      <w:r w:rsidR="00357B3B" w:rsidRPr="003329A6">
        <w:rPr>
          <w:rFonts w:ascii="Garamond" w:hAnsi="Garamond"/>
        </w:rPr>
        <w:t>:</w:t>
      </w:r>
      <w:r w:rsidR="00F71276" w:rsidRPr="003329A6">
        <w:rPr>
          <w:rFonts w:ascii="Garamond" w:hAnsi="Garamond"/>
        </w:rPr>
        <w:t xml:space="preserve"> </w:t>
      </w:r>
    </w:p>
    <w:p w:rsidR="002D2B30" w:rsidRPr="003329A6" w:rsidRDefault="002D2B30" w:rsidP="00A41A54">
      <w:pPr>
        <w:pStyle w:val="ListParagraph"/>
        <w:rPr>
          <w:rFonts w:ascii="Garamond" w:hAnsi="Garamond"/>
        </w:rPr>
      </w:pPr>
    </w:p>
    <w:p w:rsidR="002D2B30" w:rsidRPr="003329A6" w:rsidRDefault="002D2B30" w:rsidP="009F7013">
      <w:pPr>
        <w:pStyle w:val="ListParagraph"/>
        <w:numPr>
          <w:ilvl w:val="0"/>
          <w:numId w:val="34"/>
        </w:numPr>
        <w:spacing w:after="0" w:line="240" w:lineRule="auto"/>
        <w:rPr>
          <w:rFonts w:ascii="Garamond" w:hAnsi="Garamond"/>
        </w:rPr>
      </w:pPr>
      <w:r w:rsidRPr="003329A6">
        <w:rPr>
          <w:rFonts w:ascii="Garamond" w:hAnsi="Garamond"/>
        </w:rPr>
        <w:t>STEP Client’s level of export experience (“new-to-export” or “market expansion”)</w:t>
      </w:r>
      <w:r w:rsidR="0055484E" w:rsidRPr="003329A6">
        <w:rPr>
          <w:rFonts w:ascii="Garamond" w:hAnsi="Garamond"/>
        </w:rPr>
        <w:t xml:space="preserve"> on the DCI </w:t>
      </w:r>
      <w:r w:rsidR="00DE2D2C" w:rsidRPr="003329A6">
        <w:rPr>
          <w:rFonts w:ascii="Garamond" w:hAnsi="Garamond"/>
        </w:rPr>
        <w:t xml:space="preserve">and </w:t>
      </w:r>
      <w:r w:rsidR="0055484E" w:rsidRPr="003329A6">
        <w:rPr>
          <w:rFonts w:ascii="Garamond" w:hAnsi="Garamond"/>
        </w:rPr>
        <w:t>on the STEP Client application</w:t>
      </w:r>
      <w:r w:rsidR="00164C2E" w:rsidRPr="003329A6">
        <w:rPr>
          <w:rFonts w:ascii="Garamond" w:hAnsi="Garamond"/>
        </w:rPr>
        <w:t>;</w:t>
      </w:r>
    </w:p>
    <w:p w:rsidR="002D2B30" w:rsidRPr="003329A6" w:rsidRDefault="002D2B30" w:rsidP="009F7013">
      <w:pPr>
        <w:pStyle w:val="ListParagraph"/>
        <w:numPr>
          <w:ilvl w:val="0"/>
          <w:numId w:val="34"/>
        </w:numPr>
        <w:spacing w:after="0" w:line="240" w:lineRule="auto"/>
        <w:rPr>
          <w:rFonts w:ascii="Garamond" w:hAnsi="Garamond"/>
        </w:rPr>
      </w:pPr>
      <w:r w:rsidRPr="003329A6">
        <w:rPr>
          <w:rFonts w:ascii="Garamond" w:hAnsi="Garamond"/>
        </w:rPr>
        <w:lastRenderedPageBreak/>
        <w:t>Actual export sales amount resulting from a completed activity</w:t>
      </w:r>
      <w:r w:rsidR="00164C2E" w:rsidRPr="003329A6">
        <w:rPr>
          <w:rFonts w:ascii="Garamond" w:hAnsi="Garamond"/>
        </w:rPr>
        <w:t>;</w:t>
      </w:r>
    </w:p>
    <w:p w:rsidR="002D2B30" w:rsidRPr="003329A6" w:rsidRDefault="002D2B30" w:rsidP="009F7013">
      <w:pPr>
        <w:pStyle w:val="ListParagraph"/>
        <w:numPr>
          <w:ilvl w:val="0"/>
          <w:numId w:val="34"/>
        </w:numPr>
        <w:spacing w:after="0" w:line="240" w:lineRule="auto"/>
        <w:rPr>
          <w:rFonts w:ascii="Garamond" w:hAnsi="Garamond"/>
        </w:rPr>
      </w:pPr>
      <w:r w:rsidRPr="003329A6">
        <w:rPr>
          <w:rFonts w:ascii="Garamond" w:hAnsi="Garamond"/>
        </w:rPr>
        <w:t>Projected export sales amount resulting from a completed activity within the following 12 to 18 months</w:t>
      </w:r>
      <w:r w:rsidR="00164C2E" w:rsidRPr="003329A6">
        <w:rPr>
          <w:rFonts w:ascii="Garamond" w:hAnsi="Garamond"/>
        </w:rPr>
        <w:t>;</w:t>
      </w:r>
    </w:p>
    <w:p w:rsidR="002D2B30" w:rsidRPr="003329A6" w:rsidRDefault="00B517C6" w:rsidP="009F7013">
      <w:pPr>
        <w:pStyle w:val="ListParagraph"/>
        <w:numPr>
          <w:ilvl w:val="0"/>
          <w:numId w:val="34"/>
        </w:numPr>
        <w:spacing w:after="0" w:line="240" w:lineRule="auto"/>
        <w:rPr>
          <w:rFonts w:ascii="Garamond" w:hAnsi="Garamond"/>
        </w:rPr>
      </w:pPr>
      <w:r w:rsidRPr="003329A6">
        <w:rPr>
          <w:rFonts w:ascii="Garamond" w:hAnsi="Garamond"/>
        </w:rPr>
        <w:t xml:space="preserve">A statement on the DCI by the Client that conveys their certification of the reported data. For example, “I hereby certify that all information provided in this document, as well as any accompanying documents, are true and complete;” </w:t>
      </w:r>
    </w:p>
    <w:p w:rsidR="002D2B30" w:rsidRPr="003329A6" w:rsidRDefault="002D2B30" w:rsidP="009F7013">
      <w:pPr>
        <w:pStyle w:val="ListParagraph"/>
        <w:numPr>
          <w:ilvl w:val="0"/>
          <w:numId w:val="34"/>
        </w:numPr>
        <w:spacing w:after="0" w:line="240" w:lineRule="auto"/>
        <w:rPr>
          <w:rFonts w:ascii="Garamond" w:hAnsi="Garamond"/>
        </w:rPr>
      </w:pPr>
      <w:r w:rsidRPr="003329A6">
        <w:rPr>
          <w:rFonts w:ascii="Garamond" w:hAnsi="Garamond"/>
        </w:rPr>
        <w:t xml:space="preserve">Number of times </w:t>
      </w:r>
      <w:r w:rsidR="00816E01" w:rsidRPr="003329A6">
        <w:rPr>
          <w:rFonts w:ascii="Garamond" w:hAnsi="Garamond"/>
        </w:rPr>
        <w:t xml:space="preserve">results </w:t>
      </w:r>
      <w:r w:rsidRPr="003329A6">
        <w:rPr>
          <w:rFonts w:ascii="Garamond" w:hAnsi="Garamond"/>
        </w:rPr>
        <w:t xml:space="preserve">data </w:t>
      </w:r>
      <w:r w:rsidR="00180B59" w:rsidRPr="003329A6">
        <w:rPr>
          <w:rFonts w:ascii="Garamond" w:hAnsi="Garamond"/>
        </w:rPr>
        <w:t xml:space="preserve">will be </w:t>
      </w:r>
      <w:r w:rsidRPr="003329A6">
        <w:rPr>
          <w:rFonts w:ascii="Garamond" w:hAnsi="Garamond"/>
        </w:rPr>
        <w:t>collected during the award year</w:t>
      </w:r>
      <w:r w:rsidR="0055484E" w:rsidRPr="003329A6">
        <w:rPr>
          <w:rFonts w:ascii="Garamond" w:hAnsi="Garamond"/>
        </w:rPr>
        <w:t xml:space="preserve"> on the DCI </w:t>
      </w:r>
      <w:r w:rsidR="00DE2D2C" w:rsidRPr="003329A6">
        <w:rPr>
          <w:rFonts w:ascii="Garamond" w:hAnsi="Garamond"/>
        </w:rPr>
        <w:t>and</w:t>
      </w:r>
      <w:r w:rsidR="0055484E" w:rsidRPr="003329A6">
        <w:rPr>
          <w:rFonts w:ascii="Garamond" w:hAnsi="Garamond"/>
        </w:rPr>
        <w:t xml:space="preserve"> in the Technical Proposal</w:t>
      </w:r>
      <w:r w:rsidR="00164C2E" w:rsidRPr="003329A6">
        <w:rPr>
          <w:rFonts w:ascii="Garamond" w:hAnsi="Garamond"/>
        </w:rPr>
        <w:t>;</w:t>
      </w:r>
      <w:r w:rsidRPr="003329A6">
        <w:rPr>
          <w:rFonts w:ascii="Garamond" w:hAnsi="Garamond"/>
        </w:rPr>
        <w:t xml:space="preserve"> </w:t>
      </w:r>
      <w:r w:rsidR="00164C2E" w:rsidRPr="003329A6">
        <w:rPr>
          <w:rFonts w:ascii="Garamond" w:hAnsi="Garamond"/>
        </w:rPr>
        <w:t xml:space="preserve">and, </w:t>
      </w:r>
    </w:p>
    <w:p w:rsidR="00FD5218" w:rsidRPr="000E6E8B" w:rsidRDefault="00EE3CBD" w:rsidP="009F7013">
      <w:pPr>
        <w:pStyle w:val="ListParagraph"/>
        <w:numPr>
          <w:ilvl w:val="0"/>
          <w:numId w:val="34"/>
        </w:numPr>
        <w:spacing w:after="0" w:line="240" w:lineRule="auto"/>
        <w:rPr>
          <w:rFonts w:ascii="Garamond" w:hAnsi="Garamond"/>
        </w:rPr>
      </w:pPr>
      <w:r>
        <w:rPr>
          <w:rFonts w:ascii="Garamond" w:hAnsi="Garamond"/>
        </w:rPr>
        <w:t>Non-Federal entities</w:t>
      </w:r>
      <w:r w:rsidR="002D2B30" w:rsidRPr="000E6E8B">
        <w:rPr>
          <w:rFonts w:ascii="Garamond" w:hAnsi="Garamond"/>
        </w:rPr>
        <w:t xml:space="preserve"> </w:t>
      </w:r>
      <w:r w:rsidR="00164C2E" w:rsidRPr="000E6E8B">
        <w:rPr>
          <w:rFonts w:ascii="Garamond" w:hAnsi="Garamond"/>
        </w:rPr>
        <w:t>medi</w:t>
      </w:r>
      <w:r w:rsidR="00E41225" w:rsidRPr="000E6E8B">
        <w:rPr>
          <w:rFonts w:ascii="Garamond" w:hAnsi="Garamond"/>
        </w:rPr>
        <w:t>um</w:t>
      </w:r>
      <w:r w:rsidR="00164C2E" w:rsidRPr="000E6E8B">
        <w:rPr>
          <w:rFonts w:ascii="Garamond" w:hAnsi="Garamond"/>
        </w:rPr>
        <w:t xml:space="preserve"> used to </w:t>
      </w:r>
      <w:r w:rsidR="002D2B30" w:rsidRPr="000E6E8B">
        <w:rPr>
          <w:rFonts w:ascii="Garamond" w:hAnsi="Garamond"/>
        </w:rPr>
        <w:t xml:space="preserve">collect and record </w:t>
      </w:r>
      <w:r w:rsidR="00164C2E" w:rsidRPr="000E6E8B">
        <w:rPr>
          <w:rFonts w:ascii="Garamond" w:hAnsi="Garamond"/>
        </w:rPr>
        <w:t xml:space="preserve">DCI </w:t>
      </w:r>
      <w:r w:rsidR="002D2B30" w:rsidRPr="000E6E8B">
        <w:rPr>
          <w:rFonts w:ascii="Garamond" w:hAnsi="Garamond"/>
        </w:rPr>
        <w:t>data (e.g., web-based, paper form, email, phone call)</w:t>
      </w:r>
      <w:r w:rsidR="00573BC7" w:rsidRPr="000E6E8B">
        <w:rPr>
          <w:rFonts w:ascii="Garamond" w:hAnsi="Garamond"/>
        </w:rPr>
        <w:t xml:space="preserve"> on the DCI </w:t>
      </w:r>
      <w:r w:rsidR="00DE2D2C" w:rsidRPr="000E6E8B">
        <w:rPr>
          <w:rFonts w:ascii="Garamond" w:hAnsi="Garamond"/>
        </w:rPr>
        <w:t xml:space="preserve">and </w:t>
      </w:r>
      <w:r w:rsidR="00C3076B" w:rsidRPr="000E6E8B">
        <w:rPr>
          <w:rFonts w:ascii="Garamond" w:hAnsi="Garamond"/>
        </w:rPr>
        <w:t>in the Technical Proposal</w:t>
      </w:r>
      <w:r w:rsidR="00164C2E" w:rsidRPr="000E6E8B">
        <w:rPr>
          <w:rFonts w:ascii="Garamond" w:hAnsi="Garamond"/>
        </w:rPr>
        <w:t>.</w:t>
      </w:r>
    </w:p>
    <w:p w:rsidR="00A46D96" w:rsidRPr="003329A6" w:rsidRDefault="00A46D96" w:rsidP="00A46D96">
      <w:pPr>
        <w:tabs>
          <w:tab w:val="num" w:pos="720"/>
        </w:tabs>
        <w:spacing w:before="120" w:after="120" w:line="240" w:lineRule="auto"/>
        <w:rPr>
          <w:rFonts w:ascii="Garamond" w:hAnsi="Garamond"/>
        </w:rPr>
      </w:pPr>
      <w:r w:rsidRPr="003329A6">
        <w:rPr>
          <w:rFonts w:ascii="Garamond" w:hAnsi="Garamond"/>
        </w:rPr>
        <w:t>5.3</w:t>
      </w:r>
      <w:r w:rsidRPr="003329A6">
        <w:rPr>
          <w:rFonts w:ascii="Garamond" w:hAnsi="Garamond"/>
        </w:rPr>
        <w:tab/>
      </w:r>
      <w:r w:rsidR="00353042" w:rsidRPr="003329A6">
        <w:rPr>
          <w:rFonts w:ascii="Garamond" w:hAnsi="Garamond"/>
          <w:i/>
        </w:rPr>
        <w:t>Merit-based R</w:t>
      </w:r>
      <w:r w:rsidRPr="003329A6">
        <w:rPr>
          <w:rFonts w:ascii="Garamond" w:hAnsi="Garamond"/>
          <w:i/>
        </w:rPr>
        <w:t xml:space="preserve">eview </w:t>
      </w:r>
      <w:r w:rsidR="00353042" w:rsidRPr="003329A6">
        <w:rPr>
          <w:rFonts w:ascii="Garamond" w:hAnsi="Garamond"/>
          <w:i/>
        </w:rPr>
        <w:t>a</w:t>
      </w:r>
      <w:r w:rsidRPr="003329A6">
        <w:rPr>
          <w:rFonts w:ascii="Garamond" w:hAnsi="Garamond"/>
          <w:i/>
        </w:rPr>
        <w:t>nd Selection Process</w:t>
      </w:r>
    </w:p>
    <w:p w:rsidR="003A042E" w:rsidRPr="003329A6" w:rsidRDefault="00A46D96" w:rsidP="00D32827">
      <w:pPr>
        <w:tabs>
          <w:tab w:val="num" w:pos="720"/>
        </w:tabs>
        <w:spacing w:before="120" w:after="120" w:line="240" w:lineRule="auto"/>
        <w:ind w:left="720" w:hanging="720"/>
        <w:rPr>
          <w:rFonts w:ascii="Garamond" w:hAnsi="Garamond"/>
        </w:rPr>
      </w:pPr>
      <w:r w:rsidRPr="003329A6">
        <w:rPr>
          <w:rFonts w:ascii="Garamond" w:hAnsi="Garamond"/>
        </w:rPr>
        <w:tab/>
      </w:r>
      <w:r w:rsidR="00EE3CBD">
        <w:rPr>
          <w:rFonts w:ascii="Garamond" w:hAnsi="Garamond"/>
        </w:rPr>
        <w:t>Non-Federal entities</w:t>
      </w:r>
      <w:r w:rsidR="002C040F" w:rsidRPr="003329A6">
        <w:rPr>
          <w:rFonts w:ascii="Garamond" w:hAnsi="Garamond"/>
        </w:rPr>
        <w:t xml:space="preserve"> that are not rejected by grants.gov or SBA’s </w:t>
      </w:r>
      <w:r w:rsidR="002D561E" w:rsidRPr="003329A6">
        <w:rPr>
          <w:rFonts w:ascii="Garamond" w:hAnsi="Garamond"/>
        </w:rPr>
        <w:t xml:space="preserve">initial </w:t>
      </w:r>
      <w:r w:rsidR="002C040F" w:rsidRPr="003329A6">
        <w:rPr>
          <w:rFonts w:ascii="Garamond" w:hAnsi="Garamond"/>
        </w:rPr>
        <w:t xml:space="preserve">screening process will be </w:t>
      </w:r>
      <w:r w:rsidR="004D5E35" w:rsidRPr="003329A6">
        <w:rPr>
          <w:rFonts w:ascii="Garamond" w:hAnsi="Garamond"/>
        </w:rPr>
        <w:t xml:space="preserve">scored on the basis of how well they meet the </w:t>
      </w:r>
      <w:r w:rsidR="00410592" w:rsidRPr="003329A6">
        <w:rPr>
          <w:rFonts w:ascii="Garamond" w:hAnsi="Garamond"/>
        </w:rPr>
        <w:t xml:space="preserve">evaluation </w:t>
      </w:r>
      <w:r w:rsidR="004D5E35" w:rsidRPr="003329A6">
        <w:rPr>
          <w:rFonts w:ascii="Garamond" w:hAnsi="Garamond"/>
        </w:rPr>
        <w:t xml:space="preserve">criteria outlined above.  These applications will be </w:t>
      </w:r>
      <w:r w:rsidR="002C040F" w:rsidRPr="003329A6">
        <w:rPr>
          <w:rFonts w:ascii="Garamond" w:hAnsi="Garamond"/>
        </w:rPr>
        <w:t xml:space="preserve">evaluated by </w:t>
      </w:r>
      <w:r w:rsidR="004D5E35" w:rsidRPr="003329A6">
        <w:rPr>
          <w:rFonts w:ascii="Garamond" w:hAnsi="Garamond"/>
        </w:rPr>
        <w:t xml:space="preserve">panelists in both </w:t>
      </w:r>
      <w:r w:rsidR="00DE3538" w:rsidRPr="003329A6">
        <w:rPr>
          <w:rFonts w:ascii="Garamond" w:hAnsi="Garamond"/>
        </w:rPr>
        <w:t xml:space="preserve">an </w:t>
      </w:r>
      <w:r w:rsidR="004D5E35" w:rsidRPr="003329A6">
        <w:rPr>
          <w:rFonts w:ascii="Garamond" w:hAnsi="Garamond"/>
        </w:rPr>
        <w:t xml:space="preserve">individual and panel format and </w:t>
      </w:r>
      <w:r w:rsidR="00FC2218" w:rsidRPr="003329A6">
        <w:rPr>
          <w:rFonts w:ascii="Garamond" w:hAnsi="Garamond"/>
        </w:rPr>
        <w:t xml:space="preserve">the </w:t>
      </w:r>
      <w:r w:rsidR="0014495C" w:rsidRPr="003329A6">
        <w:rPr>
          <w:rFonts w:ascii="Garamond" w:hAnsi="Garamond"/>
        </w:rPr>
        <w:t xml:space="preserve">results from the </w:t>
      </w:r>
      <w:r w:rsidR="004D5E35" w:rsidRPr="003329A6">
        <w:rPr>
          <w:rFonts w:ascii="Garamond" w:hAnsi="Garamond"/>
        </w:rPr>
        <w:t xml:space="preserve">panels will be normalized. </w:t>
      </w:r>
      <w:r w:rsidR="002C040F" w:rsidRPr="003329A6">
        <w:rPr>
          <w:rFonts w:ascii="Garamond" w:hAnsi="Garamond"/>
        </w:rPr>
        <w:t xml:space="preserve">The </w:t>
      </w:r>
      <w:r w:rsidR="004D5E35" w:rsidRPr="003329A6">
        <w:rPr>
          <w:rFonts w:ascii="Garamond" w:hAnsi="Garamond"/>
        </w:rPr>
        <w:t xml:space="preserve">panelists will be drawn from the </w:t>
      </w:r>
      <w:r w:rsidR="002C040F" w:rsidRPr="003329A6">
        <w:rPr>
          <w:rFonts w:ascii="Garamond" w:hAnsi="Garamond"/>
        </w:rPr>
        <w:t xml:space="preserve">SBA </w:t>
      </w:r>
      <w:r w:rsidR="004D5E35" w:rsidRPr="003329A6">
        <w:rPr>
          <w:rFonts w:ascii="Garamond" w:hAnsi="Garamond"/>
        </w:rPr>
        <w:t xml:space="preserve">and </w:t>
      </w:r>
      <w:r w:rsidR="002C040F" w:rsidRPr="003329A6">
        <w:rPr>
          <w:rFonts w:ascii="Garamond" w:hAnsi="Garamond"/>
        </w:rPr>
        <w:t xml:space="preserve">other Federal agencies. </w:t>
      </w:r>
      <w:r w:rsidR="000D1018" w:rsidRPr="003329A6">
        <w:rPr>
          <w:rFonts w:ascii="Garamond" w:hAnsi="Garamond"/>
        </w:rPr>
        <w:t xml:space="preserve">The maximum score any application can receive is </w:t>
      </w:r>
      <w:r w:rsidR="002E74FB" w:rsidRPr="003329A6">
        <w:rPr>
          <w:rFonts w:ascii="Garamond" w:hAnsi="Garamond"/>
        </w:rPr>
        <w:t>1</w:t>
      </w:r>
      <w:r w:rsidR="006C506B" w:rsidRPr="003329A6">
        <w:rPr>
          <w:rFonts w:ascii="Garamond" w:hAnsi="Garamond"/>
        </w:rPr>
        <w:t>0</w:t>
      </w:r>
      <w:r w:rsidR="00535A73" w:rsidRPr="003329A6">
        <w:rPr>
          <w:rFonts w:ascii="Garamond" w:hAnsi="Garamond"/>
        </w:rPr>
        <w:t>0</w:t>
      </w:r>
      <w:r w:rsidR="000D1018" w:rsidRPr="003329A6">
        <w:rPr>
          <w:rFonts w:ascii="Garamond" w:hAnsi="Garamond"/>
        </w:rPr>
        <w:t xml:space="preserve"> points. </w:t>
      </w:r>
      <w:r w:rsidR="00C8309F" w:rsidRPr="003329A6">
        <w:rPr>
          <w:rFonts w:ascii="Garamond" w:hAnsi="Garamond"/>
        </w:rPr>
        <w:t xml:space="preserve"> SBA will set the competitive range for applications and set a threshold score, below which applications will not be funded, once applications have been received and evaluated.</w:t>
      </w:r>
    </w:p>
    <w:p w:rsidR="0010599E" w:rsidRPr="003329A6" w:rsidRDefault="003A042E" w:rsidP="00D32827">
      <w:pPr>
        <w:tabs>
          <w:tab w:val="num" w:pos="720"/>
        </w:tabs>
        <w:spacing w:before="120" w:after="120" w:line="240" w:lineRule="auto"/>
        <w:ind w:left="720" w:hanging="720"/>
        <w:rPr>
          <w:rFonts w:ascii="Garamond" w:hAnsi="Garamond"/>
        </w:rPr>
      </w:pPr>
      <w:r w:rsidRPr="003329A6">
        <w:rPr>
          <w:rFonts w:ascii="Garamond" w:hAnsi="Garamond"/>
        </w:rPr>
        <w:tab/>
      </w:r>
      <w:r w:rsidR="004F0CBB" w:rsidRPr="003329A6">
        <w:rPr>
          <w:rFonts w:ascii="Garamond" w:hAnsi="Garamond"/>
        </w:rPr>
        <w:t>Therefore,</w:t>
      </w:r>
      <w:r w:rsidR="004F0CBB" w:rsidRPr="003329A6" w:rsidDel="004F0CBB">
        <w:rPr>
          <w:rFonts w:ascii="Garamond" w:hAnsi="Garamond"/>
        </w:rPr>
        <w:t xml:space="preserve"> </w:t>
      </w:r>
      <w:r w:rsidR="000D1018" w:rsidRPr="003329A6">
        <w:rPr>
          <w:rFonts w:ascii="Garamond" w:hAnsi="Garamond"/>
        </w:rPr>
        <w:t xml:space="preserve">Applicants are encouraged to design proposals </w:t>
      </w:r>
      <w:r w:rsidR="004F0CBB" w:rsidRPr="003329A6">
        <w:rPr>
          <w:rFonts w:ascii="Garamond" w:hAnsi="Garamond"/>
        </w:rPr>
        <w:t xml:space="preserve">and complete their applications </w:t>
      </w:r>
      <w:r w:rsidR="009D6FE7" w:rsidRPr="003329A6">
        <w:rPr>
          <w:rFonts w:ascii="Garamond" w:hAnsi="Garamond"/>
        </w:rPr>
        <w:t>to</w:t>
      </w:r>
      <w:r w:rsidR="000D1018" w:rsidRPr="003329A6">
        <w:rPr>
          <w:rFonts w:ascii="Garamond" w:hAnsi="Garamond"/>
        </w:rPr>
        <w:t xml:space="preserve"> address each of the </w:t>
      </w:r>
      <w:r w:rsidR="00410592" w:rsidRPr="003329A6">
        <w:rPr>
          <w:rFonts w:ascii="Garamond" w:hAnsi="Garamond"/>
        </w:rPr>
        <w:t xml:space="preserve">evaluation </w:t>
      </w:r>
      <w:r w:rsidR="000D1018" w:rsidRPr="003329A6">
        <w:rPr>
          <w:rFonts w:ascii="Garamond" w:hAnsi="Garamond"/>
        </w:rPr>
        <w:t xml:space="preserve">criteria </w:t>
      </w:r>
      <w:r w:rsidR="005C7F04" w:rsidRPr="003329A6">
        <w:rPr>
          <w:rFonts w:ascii="Garamond" w:hAnsi="Garamond"/>
        </w:rPr>
        <w:t xml:space="preserve">listed above </w:t>
      </w:r>
      <w:r w:rsidR="000D1018" w:rsidRPr="003329A6">
        <w:rPr>
          <w:rFonts w:ascii="Garamond" w:hAnsi="Garamond"/>
        </w:rPr>
        <w:t>as thoroughly as possible.</w:t>
      </w:r>
      <w:r w:rsidR="0010795A" w:rsidRPr="003329A6">
        <w:rPr>
          <w:rFonts w:ascii="Garamond" w:hAnsi="Garamond"/>
        </w:rPr>
        <w:t xml:space="preserve"> </w:t>
      </w:r>
      <w:r w:rsidR="000D1018" w:rsidRPr="003329A6">
        <w:rPr>
          <w:rFonts w:ascii="Garamond" w:hAnsi="Garamond"/>
        </w:rPr>
        <w:tab/>
      </w:r>
    </w:p>
    <w:p w:rsidR="00F90CD9" w:rsidRPr="003329A6" w:rsidRDefault="00F90CD9" w:rsidP="00F90CD9">
      <w:pPr>
        <w:spacing w:before="120" w:after="120" w:line="240" w:lineRule="auto"/>
        <w:rPr>
          <w:rFonts w:ascii="Garamond" w:hAnsi="Garamond"/>
        </w:rPr>
      </w:pPr>
      <w:r w:rsidRPr="003329A6">
        <w:rPr>
          <w:rFonts w:ascii="Garamond" w:hAnsi="Garamond"/>
        </w:rPr>
        <w:t>6.0.</w:t>
      </w:r>
      <w:r w:rsidRPr="003329A6">
        <w:rPr>
          <w:rFonts w:ascii="Garamond" w:hAnsi="Garamond"/>
        </w:rPr>
        <w:tab/>
      </w:r>
      <w:r w:rsidRPr="003329A6">
        <w:rPr>
          <w:rFonts w:ascii="Garamond" w:hAnsi="Garamond"/>
          <w:b/>
        </w:rPr>
        <w:t>Award Administration Information</w:t>
      </w:r>
    </w:p>
    <w:p w:rsidR="00F90CD9" w:rsidRPr="003329A6" w:rsidRDefault="00F90CD9" w:rsidP="00F90CD9">
      <w:pPr>
        <w:spacing w:before="120" w:after="120" w:line="240" w:lineRule="auto"/>
        <w:ind w:left="720" w:hanging="720"/>
        <w:rPr>
          <w:rFonts w:ascii="Garamond" w:hAnsi="Garamond"/>
        </w:rPr>
      </w:pPr>
      <w:r w:rsidRPr="003329A6">
        <w:rPr>
          <w:rFonts w:ascii="Garamond" w:hAnsi="Garamond"/>
        </w:rPr>
        <w:t>6.1.</w:t>
      </w:r>
      <w:r w:rsidRPr="003329A6">
        <w:rPr>
          <w:rFonts w:ascii="Garamond" w:hAnsi="Garamond"/>
        </w:rPr>
        <w:tab/>
      </w:r>
      <w:r w:rsidRPr="003329A6">
        <w:rPr>
          <w:rFonts w:ascii="Garamond" w:hAnsi="Garamond"/>
          <w:i/>
        </w:rPr>
        <w:t>Award Noti</w:t>
      </w:r>
      <w:r w:rsidR="00605181" w:rsidRPr="003329A6">
        <w:rPr>
          <w:rFonts w:ascii="Garamond" w:hAnsi="Garamond"/>
          <w:i/>
        </w:rPr>
        <w:t>fication</w:t>
      </w:r>
      <w:r w:rsidRPr="003329A6">
        <w:rPr>
          <w:rFonts w:ascii="Garamond" w:hAnsi="Garamond"/>
        </w:rPr>
        <w:t xml:space="preserve">  </w:t>
      </w:r>
    </w:p>
    <w:p w:rsidR="00F90CD9" w:rsidRPr="003329A6" w:rsidRDefault="00F90CD9" w:rsidP="00F90CD9">
      <w:pPr>
        <w:spacing w:before="120" w:after="120" w:line="240" w:lineRule="auto"/>
        <w:ind w:left="720"/>
        <w:rPr>
          <w:rFonts w:ascii="Garamond" w:hAnsi="Garamond"/>
        </w:rPr>
      </w:pPr>
      <w:r w:rsidRPr="003329A6">
        <w:rPr>
          <w:rFonts w:ascii="Garamond" w:hAnsi="Garamond"/>
        </w:rPr>
        <w:t xml:space="preserve">All </w:t>
      </w:r>
      <w:r w:rsidR="00EE3CBD">
        <w:rPr>
          <w:rFonts w:ascii="Garamond" w:hAnsi="Garamond"/>
        </w:rPr>
        <w:t>non-Federal entities</w:t>
      </w:r>
      <w:r w:rsidRPr="003329A6">
        <w:rPr>
          <w:rFonts w:ascii="Garamond" w:hAnsi="Garamond"/>
        </w:rPr>
        <w:t xml:space="preserve"> </w:t>
      </w:r>
      <w:r w:rsidR="00605181" w:rsidRPr="003329A6">
        <w:rPr>
          <w:rFonts w:ascii="Garamond" w:hAnsi="Garamond"/>
        </w:rPr>
        <w:t xml:space="preserve">selected for </w:t>
      </w:r>
      <w:r w:rsidR="00321F13" w:rsidRPr="003329A6">
        <w:rPr>
          <w:rFonts w:ascii="Garamond" w:hAnsi="Garamond"/>
        </w:rPr>
        <w:t xml:space="preserve">an </w:t>
      </w:r>
      <w:r w:rsidR="00605181" w:rsidRPr="003329A6">
        <w:rPr>
          <w:rFonts w:ascii="Garamond" w:hAnsi="Garamond"/>
        </w:rPr>
        <w:t>award</w:t>
      </w:r>
      <w:r w:rsidR="00321F13" w:rsidRPr="003329A6">
        <w:rPr>
          <w:rFonts w:ascii="Garamond" w:hAnsi="Garamond"/>
        </w:rPr>
        <w:t xml:space="preserve"> and </w:t>
      </w:r>
      <w:r w:rsidR="00EE3CBD">
        <w:rPr>
          <w:rFonts w:ascii="Garamond" w:hAnsi="Garamond"/>
        </w:rPr>
        <w:t>non-Federal entities</w:t>
      </w:r>
      <w:r w:rsidR="00321F13" w:rsidRPr="003329A6">
        <w:rPr>
          <w:rFonts w:ascii="Garamond" w:hAnsi="Garamond"/>
        </w:rPr>
        <w:t xml:space="preserve"> not selected for </w:t>
      </w:r>
      <w:r w:rsidR="000D4181" w:rsidRPr="003329A6">
        <w:rPr>
          <w:rFonts w:ascii="Garamond" w:hAnsi="Garamond"/>
        </w:rPr>
        <w:t xml:space="preserve">an </w:t>
      </w:r>
      <w:r w:rsidR="00321F13" w:rsidRPr="003329A6">
        <w:rPr>
          <w:rFonts w:ascii="Garamond" w:hAnsi="Garamond"/>
        </w:rPr>
        <w:t xml:space="preserve">award </w:t>
      </w:r>
      <w:r w:rsidRPr="003329A6">
        <w:rPr>
          <w:rFonts w:ascii="Garamond" w:hAnsi="Garamond"/>
        </w:rPr>
        <w:t>will receive written notification</w:t>
      </w:r>
      <w:r w:rsidR="00321F13" w:rsidRPr="003329A6">
        <w:rPr>
          <w:rFonts w:ascii="Garamond" w:hAnsi="Garamond"/>
        </w:rPr>
        <w:t>.</w:t>
      </w:r>
      <w:r w:rsidRPr="003329A6">
        <w:rPr>
          <w:rFonts w:ascii="Garamond" w:hAnsi="Garamond"/>
        </w:rPr>
        <w:t xml:space="preserve"> </w:t>
      </w:r>
      <w:r w:rsidR="00605181" w:rsidRPr="003329A6">
        <w:rPr>
          <w:rFonts w:ascii="Garamond" w:hAnsi="Garamond"/>
          <w:b/>
          <w:u w:val="single"/>
        </w:rPr>
        <w:t xml:space="preserve">There will be no debriefing process for unsuccessful </w:t>
      </w:r>
      <w:r w:rsidR="00EE3CBD">
        <w:rPr>
          <w:rFonts w:ascii="Garamond" w:hAnsi="Garamond"/>
          <w:b/>
          <w:u w:val="single"/>
        </w:rPr>
        <w:t>non-Federal entities</w:t>
      </w:r>
      <w:r w:rsidR="00605181" w:rsidRPr="003329A6">
        <w:rPr>
          <w:rFonts w:ascii="Garamond" w:hAnsi="Garamond"/>
          <w:b/>
          <w:u w:val="single"/>
        </w:rPr>
        <w:t>.</w:t>
      </w:r>
      <w:r w:rsidRPr="003329A6">
        <w:rPr>
          <w:rFonts w:ascii="Garamond" w:hAnsi="Garamond"/>
        </w:rPr>
        <w:t xml:space="preserve"> </w:t>
      </w:r>
    </w:p>
    <w:p w:rsidR="001327EF" w:rsidRPr="003329A6" w:rsidRDefault="007531F0" w:rsidP="007531F0">
      <w:pPr>
        <w:spacing w:before="120" w:after="120" w:line="240" w:lineRule="auto"/>
        <w:ind w:left="720" w:hanging="720"/>
        <w:rPr>
          <w:rFonts w:ascii="Garamond" w:hAnsi="Garamond"/>
        </w:rPr>
      </w:pPr>
      <w:r w:rsidRPr="003329A6">
        <w:rPr>
          <w:rFonts w:ascii="Garamond" w:hAnsi="Garamond"/>
        </w:rPr>
        <w:t>6.2</w:t>
      </w:r>
      <w:r w:rsidRPr="003329A6">
        <w:rPr>
          <w:rFonts w:ascii="Garamond" w:hAnsi="Garamond"/>
        </w:rPr>
        <w:tab/>
      </w:r>
      <w:r w:rsidR="001327EF" w:rsidRPr="003329A6">
        <w:rPr>
          <w:rFonts w:ascii="Garamond" w:hAnsi="Garamond"/>
          <w:i/>
        </w:rPr>
        <w:t>Administrative and National Policy Requirements</w:t>
      </w:r>
    </w:p>
    <w:p w:rsidR="00E16C10" w:rsidRPr="003329A6" w:rsidRDefault="001327EF" w:rsidP="001327EF">
      <w:pPr>
        <w:spacing w:before="120" w:after="120" w:line="240" w:lineRule="auto"/>
        <w:ind w:left="720"/>
        <w:rPr>
          <w:rFonts w:ascii="Garamond" w:hAnsi="Garamond"/>
        </w:rPr>
      </w:pPr>
      <w:r w:rsidRPr="003329A6">
        <w:rPr>
          <w:rFonts w:ascii="Garamond" w:hAnsi="Garamond"/>
        </w:rPr>
        <w:t xml:space="preserve">All successful </w:t>
      </w:r>
      <w:r w:rsidR="00EE3CBD">
        <w:rPr>
          <w:rFonts w:ascii="Garamond" w:hAnsi="Garamond"/>
        </w:rPr>
        <w:t>non-Federal entities</w:t>
      </w:r>
      <w:r w:rsidRPr="003329A6">
        <w:rPr>
          <w:rFonts w:ascii="Garamond" w:hAnsi="Garamond"/>
        </w:rPr>
        <w:t xml:space="preserve"> will be required to comply with the requirements set forth in</w:t>
      </w:r>
      <w:r w:rsidR="00AF7360" w:rsidRPr="003329A6">
        <w:rPr>
          <w:rFonts w:ascii="Garamond" w:hAnsi="Garamond"/>
        </w:rPr>
        <w:t xml:space="preserve"> </w:t>
      </w:r>
      <w:r w:rsidR="00C718F0" w:rsidRPr="003329A6">
        <w:rPr>
          <w:rFonts w:ascii="Garamond" w:hAnsi="Garamond"/>
        </w:rPr>
        <w:t xml:space="preserve">2 C.F.R. Part </w:t>
      </w:r>
      <w:r w:rsidR="00321F13" w:rsidRPr="003329A6">
        <w:rPr>
          <w:rFonts w:ascii="Garamond" w:hAnsi="Garamond"/>
        </w:rPr>
        <w:t>200</w:t>
      </w:r>
      <w:r w:rsidR="00C718F0" w:rsidRPr="003329A6">
        <w:rPr>
          <w:rFonts w:ascii="Garamond" w:hAnsi="Garamond"/>
        </w:rPr>
        <w:t xml:space="preserve"> and OMB Circular A-133 (as applicable)</w:t>
      </w:r>
      <w:r w:rsidR="00234CA1" w:rsidRPr="003329A6">
        <w:rPr>
          <w:rFonts w:ascii="Garamond" w:hAnsi="Garamond"/>
        </w:rPr>
        <w:t>;</w:t>
      </w:r>
      <w:r w:rsidR="00C718F0" w:rsidRPr="003329A6">
        <w:rPr>
          <w:rFonts w:ascii="Garamond" w:hAnsi="Garamond"/>
        </w:rPr>
        <w:t xml:space="preserve"> </w:t>
      </w:r>
      <w:r w:rsidRPr="003329A6">
        <w:rPr>
          <w:rFonts w:ascii="Garamond" w:hAnsi="Garamond"/>
        </w:rPr>
        <w:t>the Assurances for Non-Construction Programs</w:t>
      </w:r>
      <w:r w:rsidR="00C718F0" w:rsidRPr="003329A6">
        <w:rPr>
          <w:rFonts w:ascii="Garamond" w:hAnsi="Garamond"/>
        </w:rPr>
        <w:t xml:space="preserve"> (SF-424B)</w:t>
      </w:r>
      <w:r w:rsidR="00234CA1" w:rsidRPr="003329A6">
        <w:rPr>
          <w:rFonts w:ascii="Garamond" w:hAnsi="Garamond"/>
        </w:rPr>
        <w:t>;</w:t>
      </w:r>
      <w:r w:rsidRPr="003329A6">
        <w:rPr>
          <w:rFonts w:ascii="Garamond" w:hAnsi="Garamond"/>
        </w:rPr>
        <w:t xml:space="preserve"> and the terms </w:t>
      </w:r>
      <w:r w:rsidR="00C718F0" w:rsidRPr="003329A6">
        <w:rPr>
          <w:rFonts w:ascii="Garamond" w:hAnsi="Garamond"/>
        </w:rPr>
        <w:t xml:space="preserve">and conditions </w:t>
      </w:r>
      <w:r w:rsidR="00234CA1" w:rsidRPr="003329A6">
        <w:rPr>
          <w:rFonts w:ascii="Garamond" w:hAnsi="Garamond"/>
        </w:rPr>
        <w:t>set forth in</w:t>
      </w:r>
      <w:r w:rsidRPr="003329A6">
        <w:rPr>
          <w:rFonts w:ascii="Garamond" w:hAnsi="Garamond"/>
        </w:rPr>
        <w:t xml:space="preserve"> their Notices of Award.</w:t>
      </w:r>
    </w:p>
    <w:p w:rsidR="00E16C10" w:rsidRPr="003329A6" w:rsidRDefault="00E16C10">
      <w:pPr>
        <w:spacing w:before="120" w:after="120" w:line="240" w:lineRule="auto"/>
        <w:ind w:left="720"/>
        <w:rPr>
          <w:rFonts w:ascii="Garamond" w:hAnsi="Garamond"/>
        </w:rPr>
      </w:pPr>
      <w:r w:rsidRPr="003329A6">
        <w:rPr>
          <w:rFonts w:ascii="Garamond" w:hAnsi="Garamond"/>
        </w:rPr>
        <w:t xml:space="preserve">The </w:t>
      </w:r>
      <w:r w:rsidR="00EE3CBD">
        <w:rPr>
          <w:rFonts w:ascii="Garamond" w:hAnsi="Garamond"/>
        </w:rPr>
        <w:t>non-Federal entity</w:t>
      </w:r>
      <w:r w:rsidRPr="003329A6">
        <w:rPr>
          <w:rFonts w:ascii="Garamond" w:hAnsi="Garamond"/>
        </w:rPr>
        <w:t xml:space="preserve"> must </w:t>
      </w:r>
      <w:r w:rsidR="001D7984" w:rsidRPr="003329A6">
        <w:rPr>
          <w:rFonts w:ascii="Garamond" w:hAnsi="Garamond"/>
        </w:rPr>
        <w:t xml:space="preserve">permit personnel from </w:t>
      </w:r>
      <w:r w:rsidRPr="003329A6">
        <w:rPr>
          <w:rFonts w:ascii="Garamond" w:hAnsi="Garamond"/>
        </w:rPr>
        <w:t>SBA</w:t>
      </w:r>
      <w:r w:rsidR="001D7984" w:rsidRPr="003329A6">
        <w:rPr>
          <w:rFonts w:ascii="Garamond" w:hAnsi="Garamond"/>
        </w:rPr>
        <w:t>’s</w:t>
      </w:r>
      <w:r w:rsidRPr="003329A6">
        <w:rPr>
          <w:rFonts w:ascii="Garamond" w:hAnsi="Garamond"/>
        </w:rPr>
        <w:t xml:space="preserve"> Office of Inspector General (OIG)</w:t>
      </w:r>
      <w:r w:rsidR="001D7984" w:rsidRPr="003329A6">
        <w:rPr>
          <w:rFonts w:ascii="Garamond" w:hAnsi="Garamond"/>
        </w:rPr>
        <w:t>,</w:t>
      </w:r>
      <w:r w:rsidRPr="003329A6">
        <w:rPr>
          <w:rFonts w:ascii="Garamond" w:hAnsi="Garamond"/>
        </w:rPr>
        <w:t xml:space="preserve"> </w:t>
      </w:r>
      <w:r w:rsidR="001D7984" w:rsidRPr="003329A6">
        <w:rPr>
          <w:rFonts w:ascii="Garamond" w:hAnsi="Garamond"/>
        </w:rPr>
        <w:t>other SBA personnel involved in the examination and oversight of STEP Recipients, and/or their designated agents</w:t>
      </w:r>
      <w:r w:rsidR="006D6C8B" w:rsidRPr="003329A6">
        <w:rPr>
          <w:rFonts w:ascii="Garamond" w:hAnsi="Garamond"/>
        </w:rPr>
        <w:t>,</w:t>
      </w:r>
      <w:r w:rsidR="001D7984" w:rsidRPr="003329A6">
        <w:rPr>
          <w:rFonts w:ascii="Garamond" w:hAnsi="Garamond"/>
        </w:rPr>
        <w:t xml:space="preserve"> </w:t>
      </w:r>
      <w:r w:rsidRPr="003329A6">
        <w:rPr>
          <w:rFonts w:ascii="Garamond" w:hAnsi="Garamond"/>
        </w:rPr>
        <w:t>unrestricted access to review and make copies of all products, materials, and data, including those prepared or stored electronically.</w:t>
      </w:r>
    </w:p>
    <w:p w:rsidR="001327EF" w:rsidRPr="003329A6" w:rsidRDefault="005C5E70" w:rsidP="001327EF">
      <w:pPr>
        <w:spacing w:before="120" w:after="120" w:line="240" w:lineRule="auto"/>
        <w:ind w:left="720"/>
        <w:rPr>
          <w:rFonts w:ascii="Garamond" w:hAnsi="Garamond"/>
        </w:rPr>
      </w:pPr>
      <w:r w:rsidRPr="003329A6">
        <w:rPr>
          <w:rFonts w:ascii="Garamond" w:hAnsi="Garamond"/>
        </w:rPr>
        <w:t xml:space="preserve">In addition, SBA may, from time to time, advise </w:t>
      </w:r>
      <w:r w:rsidR="00EE3CBD">
        <w:rPr>
          <w:rFonts w:ascii="Garamond" w:hAnsi="Garamond"/>
        </w:rPr>
        <w:t>non-Federal entities</w:t>
      </w:r>
      <w:r w:rsidRPr="003329A6">
        <w:rPr>
          <w:rFonts w:ascii="Garamond" w:hAnsi="Garamond"/>
        </w:rPr>
        <w:t xml:space="preserve"> of awards made under this Announcement of new </w:t>
      </w:r>
      <w:r w:rsidR="001177CC" w:rsidRPr="003329A6">
        <w:rPr>
          <w:rFonts w:ascii="Garamond" w:hAnsi="Garamond"/>
        </w:rPr>
        <w:t xml:space="preserve">legal requirements and/or </w:t>
      </w:r>
      <w:r w:rsidRPr="003329A6">
        <w:rPr>
          <w:rFonts w:ascii="Garamond" w:hAnsi="Garamond"/>
        </w:rPr>
        <w:t xml:space="preserve">policy initiatives with which </w:t>
      </w:r>
      <w:r w:rsidR="001177CC" w:rsidRPr="003329A6">
        <w:rPr>
          <w:rFonts w:ascii="Garamond" w:hAnsi="Garamond"/>
        </w:rPr>
        <w:t>they</w:t>
      </w:r>
      <w:r w:rsidRPr="003329A6">
        <w:rPr>
          <w:rFonts w:ascii="Garamond" w:hAnsi="Garamond"/>
        </w:rPr>
        <w:t xml:space="preserve"> must agree to comply.</w:t>
      </w:r>
    </w:p>
    <w:p w:rsidR="00242102" w:rsidRPr="003329A6" w:rsidRDefault="00242102" w:rsidP="00324B12">
      <w:pPr>
        <w:pStyle w:val="ListParagraph"/>
        <w:numPr>
          <w:ilvl w:val="1"/>
          <w:numId w:val="3"/>
        </w:numPr>
        <w:spacing w:before="120" w:after="120" w:line="240" w:lineRule="auto"/>
        <w:ind w:left="720" w:hanging="720"/>
        <w:rPr>
          <w:rFonts w:ascii="Garamond" w:hAnsi="Garamond"/>
        </w:rPr>
      </w:pPr>
      <w:r w:rsidRPr="003329A6">
        <w:rPr>
          <w:rFonts w:ascii="Garamond" w:hAnsi="Garamond"/>
          <w:i/>
        </w:rPr>
        <w:t xml:space="preserve">STEP </w:t>
      </w:r>
      <w:r w:rsidR="00A43366" w:rsidRPr="003329A6">
        <w:rPr>
          <w:rFonts w:ascii="Garamond" w:hAnsi="Garamond"/>
          <w:i/>
        </w:rPr>
        <w:t xml:space="preserve">Financial </w:t>
      </w:r>
      <w:r w:rsidRPr="003329A6">
        <w:rPr>
          <w:rFonts w:ascii="Garamond" w:hAnsi="Garamond"/>
          <w:i/>
        </w:rPr>
        <w:t xml:space="preserve">Requirements </w:t>
      </w:r>
      <w:r w:rsidR="0011109C" w:rsidRPr="003329A6">
        <w:rPr>
          <w:rFonts w:ascii="Garamond" w:hAnsi="Garamond"/>
          <w:i/>
        </w:rPr>
        <w:t xml:space="preserve"> </w:t>
      </w:r>
    </w:p>
    <w:p w:rsidR="008B43BE" w:rsidRPr="003329A6" w:rsidRDefault="00EE3CBD" w:rsidP="006A188A">
      <w:pPr>
        <w:spacing w:before="120" w:after="120" w:line="240" w:lineRule="auto"/>
        <w:ind w:left="720"/>
        <w:jc w:val="both"/>
        <w:rPr>
          <w:rFonts w:ascii="Garamond" w:hAnsi="Garamond"/>
        </w:rPr>
      </w:pPr>
      <w:r>
        <w:rPr>
          <w:rFonts w:ascii="Garamond" w:hAnsi="Garamond"/>
          <w:u w:val="single"/>
        </w:rPr>
        <w:t>Non-Federal entity</w:t>
      </w:r>
      <w:r w:rsidR="00A43366" w:rsidRPr="003329A6">
        <w:rPr>
          <w:rFonts w:ascii="Garamond" w:hAnsi="Garamond"/>
          <w:u w:val="single"/>
        </w:rPr>
        <w:t xml:space="preserve"> proposals are </w:t>
      </w:r>
      <w:r w:rsidR="008B43BE" w:rsidRPr="003329A6">
        <w:rPr>
          <w:rFonts w:ascii="Garamond" w:hAnsi="Garamond"/>
          <w:u w:val="single"/>
        </w:rPr>
        <w:t xml:space="preserve">not permitted to </w:t>
      </w:r>
      <w:r w:rsidR="00A43366" w:rsidRPr="003329A6">
        <w:rPr>
          <w:rFonts w:ascii="Garamond" w:hAnsi="Garamond"/>
          <w:u w:val="single"/>
        </w:rPr>
        <w:t xml:space="preserve">include </w:t>
      </w:r>
      <w:r w:rsidR="008B43BE" w:rsidRPr="003329A6">
        <w:rPr>
          <w:rFonts w:ascii="Garamond" w:hAnsi="Garamond"/>
          <w:u w:val="single"/>
        </w:rPr>
        <w:t>costs associated with any of the following items or activities</w:t>
      </w:r>
      <w:r w:rsidR="008B43BE" w:rsidRPr="003329A6">
        <w:rPr>
          <w:rFonts w:ascii="Garamond" w:hAnsi="Garamond"/>
        </w:rPr>
        <w:t>:</w:t>
      </w:r>
    </w:p>
    <w:p w:rsidR="008B43BE" w:rsidRPr="003329A6" w:rsidRDefault="008B43BE" w:rsidP="009F7013">
      <w:pPr>
        <w:numPr>
          <w:ilvl w:val="0"/>
          <w:numId w:val="32"/>
        </w:numPr>
        <w:spacing w:before="120" w:after="0" w:line="240" w:lineRule="auto"/>
        <w:jc w:val="both"/>
        <w:rPr>
          <w:rFonts w:ascii="Garamond" w:hAnsi="Garamond"/>
        </w:rPr>
      </w:pPr>
      <w:r w:rsidRPr="003329A6">
        <w:rPr>
          <w:rFonts w:ascii="Garamond" w:hAnsi="Garamond"/>
        </w:rPr>
        <w:t>Transactions with suspended or debarred entities, as discussed in Part III(B)(2) below;</w:t>
      </w:r>
    </w:p>
    <w:p w:rsidR="008B43BE" w:rsidRPr="003329A6" w:rsidRDefault="008B43BE" w:rsidP="009F7013">
      <w:pPr>
        <w:numPr>
          <w:ilvl w:val="0"/>
          <w:numId w:val="32"/>
        </w:numPr>
        <w:spacing w:after="0" w:line="240" w:lineRule="auto"/>
        <w:jc w:val="both"/>
        <w:rPr>
          <w:rFonts w:ascii="Garamond" w:hAnsi="Garamond"/>
        </w:rPr>
      </w:pPr>
      <w:r w:rsidRPr="003329A6">
        <w:rPr>
          <w:rFonts w:ascii="Garamond" w:hAnsi="Garamond"/>
        </w:rPr>
        <w:t>Construction or renovation of facilities or acquisition of real estate;</w:t>
      </w:r>
    </w:p>
    <w:p w:rsidR="008B43BE" w:rsidRPr="003329A6" w:rsidRDefault="008B43BE" w:rsidP="009F7013">
      <w:pPr>
        <w:numPr>
          <w:ilvl w:val="0"/>
          <w:numId w:val="32"/>
        </w:numPr>
        <w:spacing w:after="0" w:line="240" w:lineRule="auto"/>
        <w:jc w:val="both"/>
        <w:rPr>
          <w:rFonts w:ascii="Garamond" w:hAnsi="Garamond"/>
        </w:rPr>
      </w:pPr>
      <w:r w:rsidRPr="003329A6">
        <w:rPr>
          <w:rFonts w:ascii="Garamond" w:hAnsi="Garamond"/>
        </w:rPr>
        <w:t>Litigation, whether civil, criminal, or administrative;</w:t>
      </w:r>
    </w:p>
    <w:p w:rsidR="008B43BE" w:rsidRPr="003329A6" w:rsidRDefault="008B43BE" w:rsidP="009F7013">
      <w:pPr>
        <w:numPr>
          <w:ilvl w:val="0"/>
          <w:numId w:val="32"/>
        </w:numPr>
        <w:spacing w:after="0" w:line="240" w:lineRule="auto"/>
        <w:jc w:val="both"/>
        <w:rPr>
          <w:rFonts w:ascii="Garamond" w:hAnsi="Garamond"/>
        </w:rPr>
      </w:pPr>
      <w:r w:rsidRPr="003329A6">
        <w:rPr>
          <w:rFonts w:ascii="Garamond" w:hAnsi="Garamond"/>
        </w:rPr>
        <w:t>Providing matching contributions to any other Federal awards;</w:t>
      </w:r>
    </w:p>
    <w:p w:rsidR="008B43BE" w:rsidRPr="003329A6" w:rsidRDefault="008B43BE" w:rsidP="009F7013">
      <w:pPr>
        <w:numPr>
          <w:ilvl w:val="0"/>
          <w:numId w:val="32"/>
        </w:numPr>
        <w:spacing w:after="0" w:line="240" w:lineRule="auto"/>
        <w:jc w:val="both"/>
        <w:rPr>
          <w:rFonts w:ascii="Garamond" w:hAnsi="Garamond"/>
        </w:rPr>
      </w:pPr>
      <w:r w:rsidRPr="003329A6">
        <w:rPr>
          <w:rFonts w:ascii="Garamond" w:hAnsi="Garamond"/>
        </w:rPr>
        <w:lastRenderedPageBreak/>
        <w:t>Meals, lodging, per diem, or other subsistence expenses associated with local travel (however, Project Funds may be used to pay transportation expenses for local travel). Local travel is any travel conducted entirely within a 50-mile radius of Your organization’s address of record;</w:t>
      </w:r>
      <w:r w:rsidR="009E30D7" w:rsidRPr="003329A6">
        <w:rPr>
          <w:rFonts w:ascii="Garamond" w:hAnsi="Garamond"/>
        </w:rPr>
        <w:t xml:space="preserve"> and</w:t>
      </w:r>
      <w:r w:rsidRPr="003329A6">
        <w:rPr>
          <w:rFonts w:ascii="Garamond" w:hAnsi="Garamond"/>
        </w:rPr>
        <w:t xml:space="preserve"> </w:t>
      </w:r>
    </w:p>
    <w:p w:rsidR="008B43BE" w:rsidRPr="003329A6" w:rsidRDefault="008B43BE" w:rsidP="009F7013">
      <w:pPr>
        <w:numPr>
          <w:ilvl w:val="0"/>
          <w:numId w:val="32"/>
        </w:numPr>
        <w:spacing w:after="0" w:line="240" w:lineRule="auto"/>
        <w:jc w:val="both"/>
        <w:rPr>
          <w:rFonts w:ascii="Garamond" w:hAnsi="Garamond"/>
        </w:rPr>
      </w:pPr>
      <w:r w:rsidRPr="003329A6">
        <w:rPr>
          <w:rFonts w:ascii="Garamond" w:hAnsi="Garamond"/>
        </w:rPr>
        <w:t>Travel by elected officials</w:t>
      </w:r>
      <w:r w:rsidR="009E30D7" w:rsidRPr="003329A6">
        <w:rPr>
          <w:rFonts w:ascii="Garamond" w:hAnsi="Garamond"/>
        </w:rPr>
        <w:t>.</w:t>
      </w:r>
    </w:p>
    <w:p w:rsidR="009E30D7" w:rsidRPr="003329A6" w:rsidRDefault="009E30D7" w:rsidP="006224FF">
      <w:pPr>
        <w:spacing w:after="0" w:line="240" w:lineRule="auto"/>
        <w:ind w:left="1800"/>
        <w:jc w:val="both"/>
        <w:rPr>
          <w:rFonts w:ascii="Garamond" w:hAnsi="Garamond"/>
        </w:rPr>
      </w:pPr>
    </w:p>
    <w:p w:rsidR="008B43BE" w:rsidRPr="003531F1" w:rsidRDefault="008B43BE" w:rsidP="006224FF">
      <w:pPr>
        <w:ind w:left="720"/>
        <w:rPr>
          <w:rFonts w:ascii="Garamond" w:hAnsi="Garamond"/>
        </w:rPr>
      </w:pPr>
      <w:r w:rsidRPr="003329A6">
        <w:rPr>
          <w:rFonts w:ascii="Garamond" w:hAnsi="Garamond"/>
        </w:rPr>
        <w:t xml:space="preserve">The underlying premise of the STEP is to supplement </w:t>
      </w:r>
      <w:r w:rsidR="00EE3CBD">
        <w:rPr>
          <w:rFonts w:ascii="Garamond" w:hAnsi="Garamond"/>
        </w:rPr>
        <w:t>the non-Federal entity with</w:t>
      </w:r>
      <w:r w:rsidR="00E705D2" w:rsidRPr="003329A6">
        <w:rPr>
          <w:rFonts w:ascii="Garamond" w:hAnsi="Garamond"/>
        </w:rPr>
        <w:t xml:space="preserve"> </w:t>
      </w:r>
      <w:r w:rsidRPr="003329A6">
        <w:rPr>
          <w:rFonts w:ascii="Garamond" w:hAnsi="Garamond"/>
        </w:rPr>
        <w:t>funds for export activities, not to substitute Federal funds for costs</w:t>
      </w:r>
      <w:r w:rsidR="00E705D2" w:rsidRPr="003329A6">
        <w:rPr>
          <w:rFonts w:ascii="Garamond" w:hAnsi="Garamond"/>
        </w:rPr>
        <w:t xml:space="preserve"> </w:t>
      </w:r>
      <w:r w:rsidR="00EE3CBD">
        <w:rPr>
          <w:rFonts w:ascii="Garamond" w:hAnsi="Garamond"/>
        </w:rPr>
        <w:t xml:space="preserve">non-Federal entities </w:t>
      </w:r>
      <w:r w:rsidR="00E705D2" w:rsidRPr="003329A6">
        <w:rPr>
          <w:rFonts w:ascii="Garamond" w:hAnsi="Garamond"/>
        </w:rPr>
        <w:t xml:space="preserve">would </w:t>
      </w:r>
      <w:r w:rsidRPr="003329A6">
        <w:rPr>
          <w:rFonts w:ascii="Garamond" w:hAnsi="Garamond"/>
        </w:rPr>
        <w:t xml:space="preserve">normally or otherwise cover. Per 2 C.F.R. Section 200.408, use of Federal funds for the STEP </w:t>
      </w:r>
      <w:r w:rsidR="00332B25">
        <w:rPr>
          <w:rFonts w:ascii="Garamond" w:hAnsi="Garamond"/>
        </w:rPr>
        <w:t xml:space="preserve">is limited to the STEP </w:t>
      </w:r>
      <w:r w:rsidRPr="003329A6">
        <w:rPr>
          <w:rFonts w:ascii="Garamond" w:hAnsi="Garamond"/>
        </w:rPr>
        <w:t xml:space="preserve">statutory uses of funds. </w:t>
      </w:r>
      <w:r w:rsidR="008B2CDD" w:rsidRPr="003329A6">
        <w:rPr>
          <w:rFonts w:ascii="Garamond" w:hAnsi="Garamond"/>
          <w:u w:val="single"/>
        </w:rPr>
        <w:t>Proposed u</w:t>
      </w:r>
      <w:r w:rsidRPr="003329A6">
        <w:rPr>
          <w:rFonts w:ascii="Garamond" w:hAnsi="Garamond"/>
          <w:u w:val="single"/>
        </w:rPr>
        <w:t xml:space="preserve">se of Federal funds not directly supporting development of new exporters and </w:t>
      </w:r>
      <w:r w:rsidR="008B2CDD" w:rsidRPr="003329A6">
        <w:rPr>
          <w:rFonts w:ascii="Garamond" w:hAnsi="Garamond"/>
          <w:u w:val="single"/>
        </w:rPr>
        <w:t xml:space="preserve">increasing </w:t>
      </w:r>
      <w:r w:rsidRPr="003329A6">
        <w:rPr>
          <w:rFonts w:ascii="Garamond" w:hAnsi="Garamond"/>
          <w:u w:val="single"/>
        </w:rPr>
        <w:t xml:space="preserve">export </w:t>
      </w:r>
      <w:r w:rsidR="008B2CDD" w:rsidRPr="003329A6">
        <w:rPr>
          <w:rFonts w:ascii="Garamond" w:hAnsi="Garamond"/>
          <w:u w:val="single"/>
        </w:rPr>
        <w:t>sales</w:t>
      </w:r>
      <w:r w:rsidRPr="003329A6">
        <w:rPr>
          <w:rFonts w:ascii="Garamond" w:hAnsi="Garamond"/>
          <w:u w:val="single"/>
        </w:rPr>
        <w:t xml:space="preserve"> will not be approved</w:t>
      </w:r>
      <w:r w:rsidRPr="003329A6">
        <w:rPr>
          <w:rFonts w:ascii="Garamond" w:hAnsi="Garamond"/>
        </w:rPr>
        <w:t xml:space="preserve"> (e.g., national/regional association dues, travel to association events</w:t>
      </w:r>
      <w:r w:rsidRPr="003531F1">
        <w:rPr>
          <w:rFonts w:ascii="Garamond" w:hAnsi="Garamond"/>
        </w:rPr>
        <w:t>).</w:t>
      </w:r>
    </w:p>
    <w:p w:rsidR="008B43BE" w:rsidRPr="003329A6" w:rsidRDefault="008B43BE" w:rsidP="00946C42">
      <w:pPr>
        <w:spacing w:after="0" w:line="240" w:lineRule="auto"/>
        <w:ind w:left="720"/>
        <w:rPr>
          <w:rFonts w:ascii="Garamond" w:hAnsi="Garamond"/>
        </w:rPr>
      </w:pPr>
      <w:r w:rsidRPr="00FE2650">
        <w:rPr>
          <w:rFonts w:ascii="Garamond" w:hAnsi="Garamond"/>
        </w:rPr>
        <w:t xml:space="preserve">With regard to foreign travel and other costs incurred by STEP </w:t>
      </w:r>
      <w:r w:rsidR="00E705D2" w:rsidRPr="00FE2650">
        <w:rPr>
          <w:rFonts w:ascii="Garamond" w:hAnsi="Garamond"/>
        </w:rPr>
        <w:t>ESBCs</w:t>
      </w:r>
      <w:r w:rsidRPr="0081444D">
        <w:rPr>
          <w:rFonts w:ascii="Garamond" w:hAnsi="Garamond"/>
        </w:rPr>
        <w:t xml:space="preserve">, the </w:t>
      </w:r>
      <w:r w:rsidRPr="003329A6">
        <w:rPr>
          <w:rFonts w:ascii="Garamond" w:hAnsi="Garamond"/>
          <w:u w:val="single"/>
        </w:rPr>
        <w:t>following costs are allowable</w:t>
      </w:r>
      <w:r w:rsidRPr="003329A6">
        <w:rPr>
          <w:rFonts w:ascii="Garamond" w:hAnsi="Garamond"/>
        </w:rPr>
        <w:t xml:space="preserve">: </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Airfare (consistent with Fly America Act guidelines);</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Ground transportation fees;</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Baggage fees;</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Parking fees;</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Meals and lodging (based on GSA/Department of State per diem rates);</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Registration fees and booth space for trade shows;</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Trade mission fees;</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 xml:space="preserve">Currency exchange fees;  </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Other associated and allowable travel expenses;</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Fees for shipping sample products (capped at $2,000);</w:t>
      </w:r>
    </w:p>
    <w:p w:rsidR="00946C42"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 xml:space="preserve">Cost of compliance testing an existing product for entry into an export market (capped at $2,000); </w:t>
      </w:r>
    </w:p>
    <w:p w:rsidR="00946C42" w:rsidRPr="003329A6" w:rsidRDefault="00EE3CBD" w:rsidP="009F7013">
      <w:pPr>
        <w:pStyle w:val="ListParagraph"/>
        <w:numPr>
          <w:ilvl w:val="0"/>
          <w:numId w:val="35"/>
        </w:numPr>
        <w:spacing w:after="0" w:line="240" w:lineRule="auto"/>
        <w:ind w:left="1800"/>
        <w:rPr>
          <w:rFonts w:ascii="Garamond" w:hAnsi="Garamond"/>
        </w:rPr>
      </w:pPr>
      <w:r>
        <w:rPr>
          <w:rFonts w:ascii="Garamond" w:hAnsi="Garamond"/>
        </w:rPr>
        <w:t>Non-Federal entity</w:t>
      </w:r>
      <w:r w:rsidR="008B2CDD" w:rsidRPr="003329A6">
        <w:rPr>
          <w:rFonts w:ascii="Garamond" w:hAnsi="Garamond"/>
        </w:rPr>
        <w:t xml:space="preserve"> e</w:t>
      </w:r>
      <w:r w:rsidR="00946C42" w:rsidRPr="003329A6">
        <w:rPr>
          <w:rFonts w:ascii="Garamond" w:hAnsi="Garamond"/>
        </w:rPr>
        <w:t xml:space="preserve">xport research tool subscription used to assist STEP Clients with market research (capped at $1,000); and </w:t>
      </w:r>
    </w:p>
    <w:p w:rsidR="008B43BE" w:rsidRPr="003329A6" w:rsidRDefault="00946C42" w:rsidP="009F7013">
      <w:pPr>
        <w:pStyle w:val="ListParagraph"/>
        <w:numPr>
          <w:ilvl w:val="0"/>
          <w:numId w:val="35"/>
        </w:numPr>
        <w:spacing w:after="0" w:line="240" w:lineRule="auto"/>
        <w:ind w:left="1800"/>
        <w:rPr>
          <w:rFonts w:ascii="Garamond" w:hAnsi="Garamond"/>
        </w:rPr>
      </w:pPr>
      <w:r w:rsidRPr="003329A6">
        <w:rPr>
          <w:rFonts w:ascii="Garamond" w:hAnsi="Garamond"/>
        </w:rPr>
        <w:t xml:space="preserve">Website translation into foreign language, search engine optimization, </w:t>
      </w:r>
      <w:r w:rsidR="00DC314F" w:rsidRPr="003329A6">
        <w:rPr>
          <w:rFonts w:ascii="Garamond" w:hAnsi="Garamond"/>
        </w:rPr>
        <w:t xml:space="preserve">and </w:t>
      </w:r>
      <w:r w:rsidRPr="003329A6">
        <w:rPr>
          <w:rFonts w:ascii="Garamond" w:hAnsi="Garamond"/>
        </w:rPr>
        <w:t>localization services (capped at $3,000)</w:t>
      </w:r>
      <w:r w:rsidR="009E30D7" w:rsidRPr="003329A6">
        <w:rPr>
          <w:rFonts w:ascii="Garamond" w:hAnsi="Garamond"/>
        </w:rPr>
        <w:t>.</w:t>
      </w:r>
    </w:p>
    <w:p w:rsidR="00F261AC" w:rsidRPr="003329A6" w:rsidRDefault="00F261AC" w:rsidP="006224FF">
      <w:pPr>
        <w:spacing w:after="0" w:line="240" w:lineRule="auto"/>
        <w:ind w:left="1440"/>
        <w:rPr>
          <w:rFonts w:ascii="Garamond" w:hAnsi="Garamond"/>
        </w:rPr>
      </w:pPr>
    </w:p>
    <w:p w:rsidR="009E30D7" w:rsidRPr="003329A6" w:rsidRDefault="009E30D7" w:rsidP="00D45C9F">
      <w:pPr>
        <w:ind w:left="720"/>
        <w:rPr>
          <w:rFonts w:ascii="Garamond" w:hAnsi="Garamond"/>
        </w:rPr>
      </w:pPr>
      <w:r w:rsidRPr="003329A6">
        <w:rPr>
          <w:rFonts w:ascii="Garamond" w:hAnsi="Garamond"/>
        </w:rPr>
        <w:t xml:space="preserve">STEP supported travel costs </w:t>
      </w:r>
      <w:r w:rsidR="00DC314F" w:rsidRPr="003329A6">
        <w:rPr>
          <w:rFonts w:ascii="Garamond" w:hAnsi="Garamond"/>
        </w:rPr>
        <w:t xml:space="preserve">incurred by </w:t>
      </w:r>
      <w:r w:rsidR="00EE3CBD">
        <w:rPr>
          <w:rFonts w:ascii="Garamond" w:hAnsi="Garamond"/>
        </w:rPr>
        <w:t>non-Federal entities</w:t>
      </w:r>
      <w:r w:rsidRPr="003329A6">
        <w:rPr>
          <w:rFonts w:ascii="Garamond" w:hAnsi="Garamond"/>
        </w:rPr>
        <w:t xml:space="preserve"> are limited to </w:t>
      </w:r>
      <w:r w:rsidR="00EE3CBD">
        <w:rPr>
          <w:rFonts w:ascii="Garamond" w:hAnsi="Garamond"/>
        </w:rPr>
        <w:t>non-Federal entity</w:t>
      </w:r>
      <w:r w:rsidRPr="003329A6">
        <w:rPr>
          <w:rFonts w:ascii="Garamond" w:hAnsi="Garamond"/>
        </w:rPr>
        <w:t xml:space="preserve"> staff that directly support the proposed STEP project who are listed on the SF-424A Attachment A-10.  In addition,</w:t>
      </w:r>
      <w:r w:rsidR="00F83F4B" w:rsidRPr="003329A6">
        <w:rPr>
          <w:rFonts w:ascii="Garamond" w:hAnsi="Garamond"/>
        </w:rPr>
        <w:t xml:space="preserve"> e</w:t>
      </w:r>
      <w:r w:rsidRPr="003329A6">
        <w:rPr>
          <w:rFonts w:ascii="Garamond" w:hAnsi="Garamond"/>
        </w:rPr>
        <w:t>xport research tool subscription used to assist STEP Clients with market research (capped at $1,000</w:t>
      </w:r>
      <w:r w:rsidR="00D370B2" w:rsidRPr="003329A6">
        <w:rPr>
          <w:rFonts w:ascii="Garamond" w:hAnsi="Garamond"/>
        </w:rPr>
        <w:t xml:space="preserve"> per award year</w:t>
      </w:r>
      <w:r w:rsidRPr="003329A6">
        <w:rPr>
          <w:rFonts w:ascii="Garamond" w:hAnsi="Garamond"/>
        </w:rPr>
        <w:t>)</w:t>
      </w:r>
      <w:r w:rsidR="00F83F4B" w:rsidRPr="003329A6">
        <w:rPr>
          <w:rFonts w:ascii="Garamond" w:hAnsi="Garamond"/>
        </w:rPr>
        <w:t xml:space="preserve"> is allowable as a direct benefit to ESBCs</w:t>
      </w:r>
      <w:r w:rsidRPr="003329A6">
        <w:rPr>
          <w:rFonts w:ascii="Garamond" w:hAnsi="Garamond"/>
        </w:rPr>
        <w:t>.</w:t>
      </w:r>
    </w:p>
    <w:p w:rsidR="008B43BE" w:rsidRPr="003329A6" w:rsidRDefault="008B43BE" w:rsidP="006224FF">
      <w:pPr>
        <w:spacing w:after="0" w:line="240" w:lineRule="auto"/>
        <w:ind w:left="720"/>
        <w:rPr>
          <w:rFonts w:ascii="Garamond" w:hAnsi="Garamond"/>
        </w:rPr>
      </w:pPr>
      <w:r w:rsidRPr="003329A6">
        <w:rPr>
          <w:rFonts w:ascii="Garamond" w:hAnsi="Garamond"/>
          <w:u w:val="single"/>
        </w:rPr>
        <w:t xml:space="preserve">The following costs of STEP </w:t>
      </w:r>
      <w:r w:rsidR="00E705D2" w:rsidRPr="003329A6">
        <w:rPr>
          <w:rFonts w:ascii="Garamond" w:hAnsi="Garamond"/>
          <w:u w:val="single"/>
        </w:rPr>
        <w:t xml:space="preserve">ESBC </w:t>
      </w:r>
      <w:r w:rsidRPr="003329A6">
        <w:rPr>
          <w:rFonts w:ascii="Garamond" w:hAnsi="Garamond"/>
          <w:u w:val="single"/>
        </w:rPr>
        <w:t xml:space="preserve">and </w:t>
      </w:r>
      <w:r w:rsidR="00E705D2" w:rsidRPr="003329A6">
        <w:rPr>
          <w:rFonts w:ascii="Garamond" w:hAnsi="Garamond"/>
          <w:u w:val="single"/>
        </w:rPr>
        <w:t xml:space="preserve">Applicants </w:t>
      </w:r>
      <w:r w:rsidRPr="003329A6">
        <w:rPr>
          <w:rFonts w:ascii="Garamond" w:hAnsi="Garamond"/>
          <w:u w:val="single"/>
        </w:rPr>
        <w:t>are NOT allowable</w:t>
      </w:r>
      <w:r w:rsidRPr="003329A6">
        <w:rPr>
          <w:rFonts w:ascii="Garamond" w:hAnsi="Garamond"/>
        </w:rPr>
        <w:t>:</w:t>
      </w:r>
    </w:p>
    <w:p w:rsidR="008B43BE" w:rsidRPr="003329A6" w:rsidRDefault="008B43BE" w:rsidP="009F7013">
      <w:pPr>
        <w:pStyle w:val="ListParagraph"/>
        <w:numPr>
          <w:ilvl w:val="0"/>
          <w:numId w:val="33"/>
        </w:numPr>
        <w:spacing w:after="0" w:line="240" w:lineRule="auto"/>
        <w:rPr>
          <w:rFonts w:ascii="Garamond" w:hAnsi="Garamond"/>
        </w:rPr>
      </w:pPr>
      <w:r w:rsidRPr="003329A6">
        <w:rPr>
          <w:rFonts w:ascii="Garamond" w:hAnsi="Garamond"/>
        </w:rPr>
        <w:t xml:space="preserve">Passport or visa fees; </w:t>
      </w:r>
    </w:p>
    <w:p w:rsidR="008B43BE" w:rsidRPr="003329A6" w:rsidRDefault="008B43BE" w:rsidP="009F7013">
      <w:pPr>
        <w:pStyle w:val="ListParagraph"/>
        <w:numPr>
          <w:ilvl w:val="0"/>
          <w:numId w:val="33"/>
        </w:numPr>
        <w:spacing w:after="0" w:line="240" w:lineRule="auto"/>
        <w:rPr>
          <w:rFonts w:ascii="Garamond" w:hAnsi="Garamond"/>
        </w:rPr>
      </w:pPr>
      <w:r w:rsidRPr="003329A6">
        <w:rPr>
          <w:rFonts w:ascii="Garamond" w:hAnsi="Garamond"/>
        </w:rPr>
        <w:t xml:space="preserve">Immunizations; </w:t>
      </w:r>
    </w:p>
    <w:p w:rsidR="008B43BE" w:rsidRPr="003329A6" w:rsidRDefault="008B43BE" w:rsidP="009F7013">
      <w:pPr>
        <w:pStyle w:val="ListParagraph"/>
        <w:numPr>
          <w:ilvl w:val="0"/>
          <w:numId w:val="33"/>
        </w:numPr>
        <w:spacing w:after="0" w:line="240" w:lineRule="auto"/>
        <w:rPr>
          <w:rFonts w:ascii="Garamond" w:hAnsi="Garamond"/>
        </w:rPr>
      </w:pPr>
      <w:r w:rsidRPr="003329A6">
        <w:rPr>
          <w:rFonts w:ascii="Garamond" w:hAnsi="Garamond"/>
        </w:rPr>
        <w:t xml:space="preserve">Expenses related to entertaining current or prospective clients or government officials; </w:t>
      </w:r>
    </w:p>
    <w:p w:rsidR="008B43BE" w:rsidRPr="003329A6" w:rsidRDefault="008B43BE" w:rsidP="009F7013">
      <w:pPr>
        <w:pStyle w:val="ListParagraph"/>
        <w:numPr>
          <w:ilvl w:val="0"/>
          <w:numId w:val="33"/>
        </w:numPr>
        <w:spacing w:after="0" w:line="240" w:lineRule="auto"/>
        <w:rPr>
          <w:rFonts w:ascii="Garamond" w:hAnsi="Garamond"/>
        </w:rPr>
      </w:pPr>
      <w:r w:rsidRPr="003329A6">
        <w:rPr>
          <w:rFonts w:ascii="Garamond" w:hAnsi="Garamond"/>
        </w:rPr>
        <w:t xml:space="preserve">New product development or alteration of existing products; and </w:t>
      </w:r>
    </w:p>
    <w:p w:rsidR="008B43BE" w:rsidRPr="003329A6" w:rsidRDefault="008B43BE" w:rsidP="009F7013">
      <w:pPr>
        <w:pStyle w:val="ListParagraph"/>
        <w:numPr>
          <w:ilvl w:val="0"/>
          <w:numId w:val="33"/>
        </w:numPr>
        <w:spacing w:after="0" w:line="240" w:lineRule="auto"/>
        <w:rPr>
          <w:rFonts w:ascii="Garamond" w:hAnsi="Garamond"/>
        </w:rPr>
      </w:pPr>
      <w:r w:rsidRPr="003329A6">
        <w:rPr>
          <w:rFonts w:ascii="Garamond" w:hAnsi="Garamond"/>
        </w:rPr>
        <w:t xml:space="preserve">Cellphones and cellphone charges. </w:t>
      </w:r>
    </w:p>
    <w:p w:rsidR="00246825" w:rsidRPr="003329A6" w:rsidRDefault="00246825" w:rsidP="006224FF">
      <w:pPr>
        <w:pStyle w:val="ListParagraph"/>
        <w:spacing w:before="120" w:after="120" w:line="240" w:lineRule="auto"/>
        <w:rPr>
          <w:rFonts w:ascii="Garamond" w:hAnsi="Garamond"/>
        </w:rPr>
      </w:pPr>
    </w:p>
    <w:p w:rsidR="00F90CD9" w:rsidRPr="003329A6" w:rsidRDefault="00F90CD9" w:rsidP="00324B12">
      <w:pPr>
        <w:pStyle w:val="ListParagraph"/>
        <w:numPr>
          <w:ilvl w:val="1"/>
          <w:numId w:val="3"/>
        </w:numPr>
        <w:spacing w:before="120" w:after="120" w:line="240" w:lineRule="auto"/>
        <w:ind w:left="720" w:hanging="720"/>
        <w:rPr>
          <w:rFonts w:ascii="Garamond" w:hAnsi="Garamond"/>
        </w:rPr>
      </w:pPr>
      <w:r w:rsidRPr="003329A6">
        <w:rPr>
          <w:rFonts w:ascii="Garamond" w:hAnsi="Garamond"/>
          <w:i/>
        </w:rPr>
        <w:t>Reporting</w:t>
      </w:r>
      <w:r w:rsidRPr="003329A6">
        <w:rPr>
          <w:rFonts w:ascii="Garamond" w:hAnsi="Garamond"/>
        </w:rPr>
        <w:t xml:space="preserve">  </w:t>
      </w:r>
    </w:p>
    <w:p w:rsidR="00F90CD9" w:rsidRPr="003329A6" w:rsidRDefault="00F90CD9" w:rsidP="00F90CD9">
      <w:pPr>
        <w:spacing w:before="120" w:after="120" w:line="240" w:lineRule="auto"/>
        <w:ind w:left="720"/>
        <w:rPr>
          <w:rFonts w:ascii="Garamond" w:hAnsi="Garamond"/>
        </w:rPr>
      </w:pPr>
      <w:r w:rsidRPr="003329A6">
        <w:rPr>
          <w:rFonts w:ascii="Garamond" w:hAnsi="Garamond"/>
        </w:rPr>
        <w:t xml:space="preserve">All </w:t>
      </w:r>
      <w:r w:rsidR="00EE3CBD">
        <w:rPr>
          <w:rFonts w:ascii="Garamond" w:hAnsi="Garamond"/>
        </w:rPr>
        <w:t xml:space="preserve">non-Federal entities </w:t>
      </w:r>
      <w:r w:rsidRPr="003329A6">
        <w:rPr>
          <w:rFonts w:ascii="Garamond" w:hAnsi="Garamond"/>
        </w:rPr>
        <w:t xml:space="preserve">are required to submit the reports identified below. SBA may withhold payment if reports are not received or </w:t>
      </w:r>
      <w:r w:rsidR="00F91249" w:rsidRPr="003329A6">
        <w:rPr>
          <w:rFonts w:ascii="Garamond" w:hAnsi="Garamond"/>
        </w:rPr>
        <w:t xml:space="preserve">are </w:t>
      </w:r>
      <w:r w:rsidRPr="003329A6">
        <w:rPr>
          <w:rFonts w:ascii="Garamond" w:hAnsi="Garamond"/>
        </w:rPr>
        <w:t xml:space="preserve">deemed inadequate. Failure to report in a timely manner </w:t>
      </w:r>
      <w:r w:rsidRPr="003329A6">
        <w:rPr>
          <w:rFonts w:ascii="Garamond" w:hAnsi="Garamond"/>
        </w:rPr>
        <w:lastRenderedPageBreak/>
        <w:t xml:space="preserve">will </w:t>
      </w:r>
      <w:r w:rsidR="00995950" w:rsidRPr="003329A6">
        <w:rPr>
          <w:rFonts w:ascii="Garamond" w:hAnsi="Garamond"/>
        </w:rPr>
        <w:t xml:space="preserve">also </w:t>
      </w:r>
      <w:r w:rsidRPr="003329A6">
        <w:rPr>
          <w:rFonts w:ascii="Garamond" w:hAnsi="Garamond"/>
        </w:rPr>
        <w:t xml:space="preserve">be weighed against future </w:t>
      </w:r>
      <w:r w:rsidR="005C7F04" w:rsidRPr="003329A6">
        <w:rPr>
          <w:rFonts w:ascii="Garamond" w:hAnsi="Garamond"/>
        </w:rPr>
        <w:t>applications</w:t>
      </w:r>
      <w:r w:rsidRPr="003329A6">
        <w:rPr>
          <w:rFonts w:ascii="Garamond" w:hAnsi="Garamond"/>
        </w:rPr>
        <w:t xml:space="preserve"> for </w:t>
      </w:r>
      <w:r w:rsidR="00777F82" w:rsidRPr="003329A6">
        <w:rPr>
          <w:rFonts w:ascii="Garamond" w:hAnsi="Garamond"/>
        </w:rPr>
        <w:t>award</w:t>
      </w:r>
      <w:r w:rsidRPr="003329A6">
        <w:rPr>
          <w:rFonts w:ascii="Garamond" w:hAnsi="Garamond"/>
        </w:rPr>
        <w:t xml:space="preserve"> funding</w:t>
      </w:r>
      <w:r w:rsidR="005C7F04" w:rsidRPr="003329A6">
        <w:rPr>
          <w:rFonts w:ascii="Garamond" w:hAnsi="Garamond"/>
        </w:rPr>
        <w:t xml:space="preserve"> </w:t>
      </w:r>
      <w:r w:rsidR="00995950" w:rsidRPr="003329A6">
        <w:rPr>
          <w:rFonts w:ascii="Garamond" w:hAnsi="Garamond"/>
        </w:rPr>
        <w:t xml:space="preserve">from the same organization </w:t>
      </w:r>
      <w:r w:rsidR="005C7F04" w:rsidRPr="003329A6">
        <w:rPr>
          <w:rFonts w:ascii="Garamond" w:hAnsi="Garamond"/>
        </w:rPr>
        <w:t>and the exercise of any option periods</w:t>
      </w:r>
      <w:r w:rsidRPr="003329A6">
        <w:rPr>
          <w:rFonts w:ascii="Garamond" w:hAnsi="Garamond"/>
        </w:rPr>
        <w:t>. The reports</w:t>
      </w:r>
      <w:r w:rsidR="005F22B8" w:rsidRPr="003329A6">
        <w:rPr>
          <w:rFonts w:ascii="Garamond" w:hAnsi="Garamond"/>
        </w:rPr>
        <w:t>, or portions thereof,</w:t>
      </w:r>
      <w:r w:rsidRPr="003329A6">
        <w:rPr>
          <w:rFonts w:ascii="Garamond" w:hAnsi="Garamond"/>
        </w:rPr>
        <w:t xml:space="preserve"> provided by </w:t>
      </w:r>
      <w:r w:rsidR="00EE3CBD">
        <w:rPr>
          <w:rFonts w:ascii="Garamond" w:hAnsi="Garamond"/>
        </w:rPr>
        <w:t>the non-Federal entity</w:t>
      </w:r>
      <w:r w:rsidRPr="003329A6">
        <w:rPr>
          <w:rFonts w:ascii="Garamond" w:hAnsi="Garamond"/>
        </w:rPr>
        <w:t xml:space="preserve"> may be made public. In addition, SBA reserves the right to require </w:t>
      </w:r>
      <w:r w:rsidR="00EE3CBD">
        <w:rPr>
          <w:rFonts w:ascii="Garamond" w:hAnsi="Garamond"/>
        </w:rPr>
        <w:t>non-Federal entities</w:t>
      </w:r>
      <w:r w:rsidRPr="003329A6">
        <w:rPr>
          <w:rFonts w:ascii="Garamond" w:hAnsi="Garamond"/>
        </w:rPr>
        <w:t xml:space="preserve"> to post these reports on their web sites.  </w:t>
      </w:r>
    </w:p>
    <w:p w:rsidR="005C7F04" w:rsidRPr="003329A6" w:rsidRDefault="005C7F04" w:rsidP="005C7F04">
      <w:pPr>
        <w:spacing w:before="120" w:after="120" w:line="240" w:lineRule="auto"/>
        <w:rPr>
          <w:rFonts w:ascii="Garamond" w:hAnsi="Garamond"/>
        </w:rPr>
      </w:pPr>
      <w:r w:rsidRPr="003329A6">
        <w:rPr>
          <w:rFonts w:ascii="Garamond" w:hAnsi="Garamond"/>
        </w:rPr>
        <w:t>6.</w:t>
      </w:r>
      <w:r w:rsidR="00242102" w:rsidRPr="003329A6">
        <w:rPr>
          <w:rFonts w:ascii="Garamond" w:hAnsi="Garamond"/>
        </w:rPr>
        <w:t>4</w:t>
      </w:r>
      <w:r w:rsidRPr="003329A6">
        <w:rPr>
          <w:rFonts w:ascii="Garamond" w:hAnsi="Garamond"/>
        </w:rPr>
        <w:t>.1</w:t>
      </w:r>
      <w:r w:rsidRPr="003329A6">
        <w:rPr>
          <w:rFonts w:ascii="Garamond" w:hAnsi="Garamond"/>
        </w:rPr>
        <w:tab/>
      </w:r>
      <w:r w:rsidRPr="003329A6">
        <w:rPr>
          <w:rFonts w:ascii="Garamond" w:hAnsi="Garamond"/>
          <w:i/>
        </w:rPr>
        <w:t>Financial Reports</w:t>
      </w:r>
    </w:p>
    <w:p w:rsidR="005C7F04" w:rsidRPr="003329A6" w:rsidRDefault="005C7F04" w:rsidP="005C7F04">
      <w:pPr>
        <w:spacing w:before="120" w:after="120" w:line="240" w:lineRule="auto"/>
        <w:ind w:left="720" w:hanging="720"/>
        <w:rPr>
          <w:rFonts w:ascii="Garamond" w:hAnsi="Garamond"/>
        </w:rPr>
      </w:pPr>
      <w:r w:rsidRPr="003329A6">
        <w:rPr>
          <w:rFonts w:ascii="Garamond" w:hAnsi="Garamond"/>
        </w:rPr>
        <w:tab/>
      </w:r>
      <w:r w:rsidR="00EE3CBD">
        <w:rPr>
          <w:rFonts w:ascii="Garamond" w:hAnsi="Garamond"/>
        </w:rPr>
        <w:t>Non-Federal entities</w:t>
      </w:r>
      <w:r w:rsidRPr="003329A6">
        <w:rPr>
          <w:rFonts w:ascii="Garamond" w:hAnsi="Garamond"/>
        </w:rPr>
        <w:t xml:space="preserve"> will be required to submit </w:t>
      </w:r>
      <w:r w:rsidR="00995950" w:rsidRPr="003329A6">
        <w:rPr>
          <w:rFonts w:ascii="Garamond" w:hAnsi="Garamond"/>
        </w:rPr>
        <w:t xml:space="preserve">quarterly financial reports </w:t>
      </w:r>
      <w:r w:rsidR="005217DA" w:rsidRPr="003329A6">
        <w:rPr>
          <w:rFonts w:ascii="Garamond" w:hAnsi="Garamond"/>
        </w:rPr>
        <w:t xml:space="preserve">to SBA </w:t>
      </w:r>
      <w:r w:rsidR="00995950" w:rsidRPr="003329A6">
        <w:rPr>
          <w:rFonts w:ascii="Garamond" w:hAnsi="Garamond"/>
        </w:rPr>
        <w:t xml:space="preserve">using </w:t>
      </w:r>
      <w:r w:rsidR="00A44016" w:rsidRPr="003329A6">
        <w:rPr>
          <w:rFonts w:ascii="Garamond" w:hAnsi="Garamond"/>
        </w:rPr>
        <w:t xml:space="preserve">the form </w:t>
      </w:r>
      <w:r w:rsidR="00995950" w:rsidRPr="003329A6">
        <w:rPr>
          <w:rFonts w:ascii="Garamond" w:hAnsi="Garamond"/>
        </w:rPr>
        <w:t xml:space="preserve">SF-425, Federal Financial Report (FFR) within 30 days of the completion of the first three quarters and within 90 days of the completion of the fourth </w:t>
      </w:r>
      <w:r w:rsidR="00A44016" w:rsidRPr="003329A6">
        <w:rPr>
          <w:rFonts w:ascii="Garamond" w:hAnsi="Garamond"/>
        </w:rPr>
        <w:t xml:space="preserve">and final </w:t>
      </w:r>
      <w:r w:rsidR="00995950" w:rsidRPr="003329A6">
        <w:rPr>
          <w:rFonts w:ascii="Garamond" w:hAnsi="Garamond"/>
        </w:rPr>
        <w:t xml:space="preserve">quarter of </w:t>
      </w:r>
      <w:r w:rsidR="00A44016" w:rsidRPr="003329A6">
        <w:rPr>
          <w:rFonts w:ascii="Garamond" w:hAnsi="Garamond"/>
        </w:rPr>
        <w:t>the period of performance.</w:t>
      </w:r>
      <w:r w:rsidR="00995950" w:rsidRPr="003329A6">
        <w:rPr>
          <w:rFonts w:ascii="Garamond" w:hAnsi="Garamond"/>
        </w:rPr>
        <w:t xml:space="preserve"> </w:t>
      </w:r>
      <w:r w:rsidR="00EE3CBD">
        <w:rPr>
          <w:rFonts w:ascii="Garamond" w:hAnsi="Garamond"/>
        </w:rPr>
        <w:t>Non-Federal entities</w:t>
      </w:r>
      <w:r w:rsidR="007A4079" w:rsidRPr="003329A6">
        <w:rPr>
          <w:rFonts w:ascii="Garamond" w:hAnsi="Garamond"/>
        </w:rPr>
        <w:t xml:space="preserve"> are encouraged to submit final quarter reports prior to the end of the allowed 90 days.</w:t>
      </w:r>
    </w:p>
    <w:p w:rsidR="00995950" w:rsidRPr="003329A6" w:rsidRDefault="00995950" w:rsidP="005C7F04">
      <w:pPr>
        <w:spacing w:before="120" w:after="120" w:line="240" w:lineRule="auto"/>
        <w:ind w:left="720" w:hanging="720"/>
        <w:rPr>
          <w:rFonts w:ascii="Garamond" w:hAnsi="Garamond"/>
        </w:rPr>
      </w:pPr>
      <w:r w:rsidRPr="003329A6">
        <w:rPr>
          <w:rFonts w:ascii="Garamond" w:hAnsi="Garamond"/>
        </w:rPr>
        <w:t>6.</w:t>
      </w:r>
      <w:r w:rsidR="00242102" w:rsidRPr="003329A6">
        <w:rPr>
          <w:rFonts w:ascii="Garamond" w:hAnsi="Garamond"/>
        </w:rPr>
        <w:t>4</w:t>
      </w:r>
      <w:r w:rsidRPr="003329A6">
        <w:rPr>
          <w:rFonts w:ascii="Garamond" w:hAnsi="Garamond"/>
        </w:rPr>
        <w:t>.2</w:t>
      </w:r>
      <w:r w:rsidRPr="003329A6">
        <w:rPr>
          <w:rFonts w:ascii="Garamond" w:hAnsi="Garamond"/>
        </w:rPr>
        <w:tab/>
      </w:r>
      <w:r w:rsidRPr="003329A6">
        <w:rPr>
          <w:rFonts w:ascii="Garamond" w:hAnsi="Garamond"/>
          <w:i/>
        </w:rPr>
        <w:t>Performance Reports</w:t>
      </w:r>
    </w:p>
    <w:p w:rsidR="00995950" w:rsidRPr="003329A6" w:rsidRDefault="00995950" w:rsidP="005C7F04">
      <w:pPr>
        <w:spacing w:before="120" w:after="120" w:line="240" w:lineRule="auto"/>
        <w:ind w:left="720" w:hanging="720"/>
        <w:rPr>
          <w:rFonts w:ascii="Garamond" w:hAnsi="Garamond"/>
        </w:rPr>
      </w:pPr>
      <w:r w:rsidRPr="003329A6">
        <w:rPr>
          <w:rFonts w:ascii="Garamond" w:hAnsi="Garamond"/>
        </w:rPr>
        <w:tab/>
      </w:r>
      <w:r w:rsidR="00EE3CBD">
        <w:rPr>
          <w:rFonts w:ascii="Garamond" w:hAnsi="Garamond"/>
        </w:rPr>
        <w:t>Non-Federal entities</w:t>
      </w:r>
      <w:r w:rsidR="005217DA" w:rsidRPr="003329A6">
        <w:rPr>
          <w:rFonts w:ascii="Garamond" w:hAnsi="Garamond"/>
        </w:rPr>
        <w:t xml:space="preserve"> will be required to submit quarterly performance reports to SBA using </w:t>
      </w:r>
      <w:r w:rsidR="00B7235E" w:rsidRPr="003329A6">
        <w:rPr>
          <w:rFonts w:ascii="Garamond" w:hAnsi="Garamond"/>
        </w:rPr>
        <w:t xml:space="preserve">the </w:t>
      </w:r>
      <w:r w:rsidR="005217DA" w:rsidRPr="003329A6">
        <w:rPr>
          <w:rFonts w:ascii="Garamond" w:hAnsi="Garamond"/>
        </w:rPr>
        <w:t>SF-PPR</w:t>
      </w:r>
      <w:r w:rsidR="00B7235E" w:rsidRPr="003329A6">
        <w:rPr>
          <w:rFonts w:ascii="Garamond" w:hAnsi="Garamond"/>
        </w:rPr>
        <w:t>,</w:t>
      </w:r>
      <w:r w:rsidR="001D7984" w:rsidRPr="003329A6">
        <w:rPr>
          <w:rFonts w:ascii="Garamond" w:hAnsi="Garamond"/>
        </w:rPr>
        <w:t xml:space="preserve"> </w:t>
      </w:r>
      <w:r w:rsidR="00B7235E" w:rsidRPr="003329A6">
        <w:rPr>
          <w:rFonts w:ascii="Garamond" w:hAnsi="Garamond"/>
        </w:rPr>
        <w:t>Performance Progress Report</w:t>
      </w:r>
      <w:r w:rsidR="00EE3CBD">
        <w:rPr>
          <w:rFonts w:ascii="Garamond" w:hAnsi="Garamond"/>
        </w:rPr>
        <w:t xml:space="preserve"> </w:t>
      </w:r>
      <w:r w:rsidR="005217DA" w:rsidRPr="003329A6">
        <w:rPr>
          <w:rFonts w:ascii="Garamond" w:hAnsi="Garamond"/>
        </w:rPr>
        <w:t xml:space="preserve">within 30 days of the completion of each of the first three quarters and within 90 days of the completion of the fourth quarter of </w:t>
      </w:r>
      <w:r w:rsidR="00B7235E" w:rsidRPr="003329A6">
        <w:rPr>
          <w:rFonts w:ascii="Garamond" w:hAnsi="Garamond"/>
        </w:rPr>
        <w:t>the performance period</w:t>
      </w:r>
      <w:r w:rsidR="005217DA" w:rsidRPr="003329A6">
        <w:rPr>
          <w:rFonts w:ascii="Garamond" w:hAnsi="Garamond"/>
        </w:rPr>
        <w:t>.</w:t>
      </w:r>
      <w:r w:rsidR="007A4079" w:rsidRPr="003329A6">
        <w:rPr>
          <w:rFonts w:ascii="Garamond" w:hAnsi="Garamond"/>
        </w:rPr>
        <w:t xml:space="preserve"> </w:t>
      </w:r>
      <w:r w:rsidR="00EE3CBD">
        <w:rPr>
          <w:rFonts w:ascii="Garamond" w:hAnsi="Garamond"/>
        </w:rPr>
        <w:t>Non-Federal entities</w:t>
      </w:r>
      <w:r w:rsidR="007A4079" w:rsidRPr="003329A6">
        <w:rPr>
          <w:rFonts w:ascii="Garamond" w:hAnsi="Garamond"/>
        </w:rPr>
        <w:t xml:space="preserve"> are encouraged to submit final quarter reports prior to the end of the allowed 90 days.</w:t>
      </w:r>
      <w:r w:rsidR="008B2CDD" w:rsidRPr="003329A6">
        <w:rPr>
          <w:rFonts w:ascii="Garamond" w:hAnsi="Garamond"/>
        </w:rPr>
        <w:t xml:space="preserve"> SBA will revise reporting requirements </w:t>
      </w:r>
      <w:r w:rsidR="00B70EE7" w:rsidRPr="003329A6">
        <w:rPr>
          <w:rFonts w:ascii="Garamond" w:hAnsi="Garamond"/>
        </w:rPr>
        <w:t xml:space="preserve">for </w:t>
      </w:r>
      <w:r w:rsidR="008B2CDD" w:rsidRPr="003329A6">
        <w:rPr>
          <w:rFonts w:ascii="Garamond" w:hAnsi="Garamond"/>
        </w:rPr>
        <w:t>the performance period, as needed, to better track progress and actual results.</w:t>
      </w:r>
    </w:p>
    <w:p w:rsidR="006C506B" w:rsidRPr="00AD23E0" w:rsidRDefault="006C506B" w:rsidP="005C7F04">
      <w:pPr>
        <w:spacing w:before="120" w:after="120" w:line="240" w:lineRule="auto"/>
        <w:ind w:left="720" w:hanging="720"/>
        <w:rPr>
          <w:rFonts w:ascii="Garamond" w:hAnsi="Garamond"/>
        </w:rPr>
      </w:pPr>
      <w:r w:rsidRPr="003329A6">
        <w:rPr>
          <w:rFonts w:ascii="Garamond" w:hAnsi="Garamond"/>
        </w:rPr>
        <w:tab/>
        <w:t xml:space="preserve">Given the long average lead time between STEP </w:t>
      </w:r>
      <w:r w:rsidR="00777F82" w:rsidRPr="003329A6">
        <w:rPr>
          <w:rFonts w:ascii="Garamond" w:hAnsi="Garamond"/>
        </w:rPr>
        <w:t>award</w:t>
      </w:r>
      <w:r w:rsidRPr="003329A6">
        <w:rPr>
          <w:rFonts w:ascii="Garamond" w:hAnsi="Garamond"/>
        </w:rPr>
        <w:t xml:space="preserve"> supported activities and </w:t>
      </w:r>
      <w:r w:rsidR="00852D81" w:rsidRPr="003329A6">
        <w:rPr>
          <w:rFonts w:ascii="Garamond" w:hAnsi="Garamond"/>
        </w:rPr>
        <w:t xml:space="preserve">associated </w:t>
      </w:r>
      <w:r w:rsidRPr="003329A6">
        <w:rPr>
          <w:rFonts w:ascii="Garamond" w:hAnsi="Garamond"/>
        </w:rPr>
        <w:t xml:space="preserve">export sales, </w:t>
      </w:r>
      <w:r w:rsidR="00EE3CBD">
        <w:rPr>
          <w:rFonts w:ascii="Garamond" w:hAnsi="Garamond"/>
        </w:rPr>
        <w:t>non-Federal entities</w:t>
      </w:r>
      <w:r w:rsidRPr="003329A6">
        <w:rPr>
          <w:rFonts w:ascii="Garamond" w:hAnsi="Garamond"/>
        </w:rPr>
        <w:t xml:space="preserve"> </w:t>
      </w:r>
      <w:r w:rsidR="007A4079" w:rsidRPr="003329A6">
        <w:rPr>
          <w:rFonts w:ascii="Garamond" w:hAnsi="Garamond"/>
        </w:rPr>
        <w:t>are</w:t>
      </w:r>
      <w:r w:rsidR="00A5722E" w:rsidRPr="003329A6">
        <w:rPr>
          <w:rFonts w:ascii="Garamond" w:hAnsi="Garamond"/>
        </w:rPr>
        <w:t xml:space="preserve"> </w:t>
      </w:r>
      <w:r w:rsidRPr="003329A6">
        <w:rPr>
          <w:rFonts w:ascii="Garamond" w:hAnsi="Garamond"/>
        </w:rPr>
        <w:t xml:space="preserve">strongly encouraged to continue </w:t>
      </w:r>
      <w:r w:rsidR="00A5722E" w:rsidRPr="003329A6">
        <w:rPr>
          <w:rFonts w:ascii="Garamond" w:hAnsi="Garamond"/>
        </w:rPr>
        <w:t xml:space="preserve">submitting performance </w:t>
      </w:r>
      <w:r w:rsidR="00A44016" w:rsidRPr="003329A6">
        <w:rPr>
          <w:rFonts w:ascii="Garamond" w:hAnsi="Garamond"/>
        </w:rPr>
        <w:t xml:space="preserve">progress </w:t>
      </w:r>
      <w:r w:rsidRPr="003329A6">
        <w:rPr>
          <w:rFonts w:ascii="Garamond" w:hAnsi="Garamond"/>
        </w:rPr>
        <w:t>report</w:t>
      </w:r>
      <w:r w:rsidR="00A5722E" w:rsidRPr="003329A6">
        <w:rPr>
          <w:rFonts w:ascii="Garamond" w:hAnsi="Garamond"/>
        </w:rPr>
        <w:t>s</w:t>
      </w:r>
      <w:r w:rsidRPr="003329A6">
        <w:rPr>
          <w:rFonts w:ascii="Garamond" w:hAnsi="Garamond"/>
        </w:rPr>
        <w:t xml:space="preserve"> for</w:t>
      </w:r>
      <w:r w:rsidR="00852D81" w:rsidRPr="003329A6">
        <w:rPr>
          <w:rFonts w:ascii="Garamond" w:hAnsi="Garamond"/>
        </w:rPr>
        <w:t xml:space="preserve"> up to </w:t>
      </w:r>
      <w:r w:rsidRPr="003329A6">
        <w:rPr>
          <w:rFonts w:ascii="Garamond" w:hAnsi="Garamond"/>
        </w:rPr>
        <w:t xml:space="preserve"> four quarters </w:t>
      </w:r>
      <w:r w:rsidR="00A5722E" w:rsidRPr="003329A6">
        <w:rPr>
          <w:rFonts w:ascii="Garamond" w:hAnsi="Garamond"/>
        </w:rPr>
        <w:t>following</w:t>
      </w:r>
      <w:r w:rsidRPr="003329A6">
        <w:rPr>
          <w:rFonts w:ascii="Garamond" w:hAnsi="Garamond"/>
        </w:rPr>
        <w:t xml:space="preserve"> the close out</w:t>
      </w:r>
      <w:r w:rsidR="00A44016" w:rsidRPr="003329A6">
        <w:rPr>
          <w:rFonts w:ascii="Garamond" w:hAnsi="Garamond"/>
        </w:rPr>
        <w:t xml:space="preserve"> </w:t>
      </w:r>
      <w:r w:rsidR="00A5722E" w:rsidRPr="003329A6">
        <w:rPr>
          <w:rFonts w:ascii="Garamond" w:hAnsi="Garamond"/>
        </w:rPr>
        <w:t>of their project</w:t>
      </w:r>
      <w:r w:rsidRPr="003329A6">
        <w:rPr>
          <w:rFonts w:ascii="Garamond" w:hAnsi="Garamond"/>
        </w:rPr>
        <w:t xml:space="preserve">.  This additional </w:t>
      </w:r>
      <w:r w:rsidR="00A5722E" w:rsidRPr="003329A6">
        <w:rPr>
          <w:rFonts w:ascii="Garamond" w:hAnsi="Garamond"/>
        </w:rPr>
        <w:t xml:space="preserve">performance </w:t>
      </w:r>
      <w:r w:rsidRPr="00AD23E0">
        <w:rPr>
          <w:rFonts w:ascii="Garamond" w:hAnsi="Garamond"/>
        </w:rPr>
        <w:t>reporting will enable</w:t>
      </w:r>
      <w:r w:rsidR="00A5722E" w:rsidRPr="00AD23E0">
        <w:rPr>
          <w:rFonts w:ascii="Garamond" w:hAnsi="Garamond"/>
        </w:rPr>
        <w:t xml:space="preserve"> SBA</w:t>
      </w:r>
      <w:r w:rsidR="00A44016" w:rsidRPr="00AD23E0">
        <w:rPr>
          <w:rFonts w:ascii="Garamond" w:hAnsi="Garamond"/>
        </w:rPr>
        <w:t xml:space="preserve"> </w:t>
      </w:r>
      <w:r w:rsidRPr="00AD23E0">
        <w:rPr>
          <w:rFonts w:ascii="Garamond" w:hAnsi="Garamond"/>
        </w:rPr>
        <w:t xml:space="preserve">to more accurately </w:t>
      </w:r>
      <w:r w:rsidR="00A5722E" w:rsidRPr="00AD23E0">
        <w:rPr>
          <w:rFonts w:ascii="Garamond" w:hAnsi="Garamond"/>
        </w:rPr>
        <w:t xml:space="preserve">convey </w:t>
      </w:r>
      <w:r w:rsidRPr="00AD23E0">
        <w:rPr>
          <w:rFonts w:ascii="Garamond" w:hAnsi="Garamond"/>
        </w:rPr>
        <w:t xml:space="preserve">the </w:t>
      </w:r>
      <w:r w:rsidR="00A5722E" w:rsidRPr="00AD23E0">
        <w:rPr>
          <w:rFonts w:ascii="Garamond" w:hAnsi="Garamond"/>
        </w:rPr>
        <w:t xml:space="preserve">actual </w:t>
      </w:r>
      <w:r w:rsidRPr="00AD23E0">
        <w:rPr>
          <w:rFonts w:ascii="Garamond" w:hAnsi="Garamond"/>
        </w:rPr>
        <w:t xml:space="preserve">benefit the STEP </w:t>
      </w:r>
      <w:r w:rsidR="00A5722E" w:rsidRPr="00AD23E0">
        <w:rPr>
          <w:rFonts w:ascii="Garamond" w:hAnsi="Garamond"/>
        </w:rPr>
        <w:t xml:space="preserve">has </w:t>
      </w:r>
      <w:r w:rsidR="008B2CDD" w:rsidRPr="00AD23E0">
        <w:rPr>
          <w:rFonts w:ascii="Garamond" w:hAnsi="Garamond"/>
        </w:rPr>
        <w:t xml:space="preserve">provided to </w:t>
      </w:r>
      <w:r w:rsidRPr="00AD23E0">
        <w:rPr>
          <w:rFonts w:ascii="Garamond" w:hAnsi="Garamond"/>
        </w:rPr>
        <w:t>U.S. small business exporters.</w:t>
      </w:r>
    </w:p>
    <w:p w:rsidR="00154F88" w:rsidRPr="00AD23E0" w:rsidRDefault="00154F88" w:rsidP="005C7F04">
      <w:pPr>
        <w:spacing w:before="120" w:after="120" w:line="240" w:lineRule="auto"/>
        <w:ind w:left="720" w:hanging="720"/>
        <w:rPr>
          <w:rFonts w:ascii="Garamond" w:hAnsi="Garamond"/>
        </w:rPr>
      </w:pPr>
      <w:r w:rsidRPr="00AD23E0">
        <w:rPr>
          <w:rFonts w:ascii="Garamond" w:hAnsi="Garamond"/>
        </w:rPr>
        <w:t>6.</w:t>
      </w:r>
      <w:r w:rsidR="00242102" w:rsidRPr="00AD23E0">
        <w:rPr>
          <w:rFonts w:ascii="Garamond" w:hAnsi="Garamond"/>
        </w:rPr>
        <w:t>4</w:t>
      </w:r>
      <w:r w:rsidRPr="00AD23E0">
        <w:rPr>
          <w:rFonts w:ascii="Garamond" w:hAnsi="Garamond"/>
        </w:rPr>
        <w:t>.3</w:t>
      </w:r>
      <w:r w:rsidRPr="00AD23E0">
        <w:rPr>
          <w:rFonts w:ascii="Garamond" w:hAnsi="Garamond"/>
        </w:rPr>
        <w:tab/>
      </w:r>
      <w:r w:rsidRPr="00AD23E0">
        <w:rPr>
          <w:rFonts w:ascii="Garamond" w:hAnsi="Garamond"/>
          <w:i/>
        </w:rPr>
        <w:t>Report Submission</w:t>
      </w:r>
    </w:p>
    <w:p w:rsidR="00154F88" w:rsidRPr="00AD23E0" w:rsidRDefault="00154F88" w:rsidP="00154F88">
      <w:pPr>
        <w:spacing w:before="120" w:after="120" w:line="240" w:lineRule="auto"/>
        <w:ind w:left="720"/>
        <w:rPr>
          <w:rFonts w:ascii="Garamond" w:hAnsi="Garamond"/>
        </w:rPr>
      </w:pPr>
      <w:r w:rsidRPr="00AD23E0">
        <w:rPr>
          <w:rFonts w:ascii="Garamond" w:hAnsi="Garamond"/>
        </w:rPr>
        <w:t>Reports m</w:t>
      </w:r>
      <w:r w:rsidR="00BD41FF" w:rsidRPr="00AD23E0">
        <w:rPr>
          <w:rFonts w:ascii="Garamond" w:hAnsi="Garamond"/>
        </w:rPr>
        <w:t>ust</w:t>
      </w:r>
      <w:r w:rsidRPr="00AD23E0">
        <w:rPr>
          <w:rFonts w:ascii="Garamond" w:hAnsi="Garamond"/>
        </w:rPr>
        <w:t xml:space="preserve"> be submitted electronically via e-mail to the </w:t>
      </w:r>
      <w:r w:rsidR="007A4079" w:rsidRPr="00AD23E0">
        <w:rPr>
          <w:rFonts w:ascii="Garamond" w:hAnsi="Garamond"/>
        </w:rPr>
        <w:t xml:space="preserve">assigned </w:t>
      </w:r>
      <w:r w:rsidRPr="00AD23E0">
        <w:rPr>
          <w:rFonts w:ascii="Garamond" w:hAnsi="Garamond"/>
        </w:rPr>
        <w:t xml:space="preserve">GOTR. </w:t>
      </w:r>
    </w:p>
    <w:p w:rsidR="00921151" w:rsidRPr="00AD23E0" w:rsidRDefault="00921151" w:rsidP="00905B6C">
      <w:pPr>
        <w:numPr>
          <w:ilvl w:val="0"/>
          <w:numId w:val="2"/>
        </w:numPr>
        <w:spacing w:before="120" w:after="120" w:line="240" w:lineRule="auto"/>
        <w:rPr>
          <w:rFonts w:ascii="Garamond" w:hAnsi="Garamond"/>
          <w:b/>
        </w:rPr>
      </w:pPr>
      <w:r w:rsidRPr="00AD23E0">
        <w:rPr>
          <w:rFonts w:ascii="Garamond" w:hAnsi="Garamond"/>
          <w:b/>
        </w:rPr>
        <w:t>Agency Contacts</w:t>
      </w:r>
    </w:p>
    <w:p w:rsidR="005217DA" w:rsidRPr="00AD23E0" w:rsidRDefault="005217DA" w:rsidP="005217DA">
      <w:pPr>
        <w:spacing w:before="120" w:after="120" w:line="240" w:lineRule="auto"/>
        <w:ind w:left="720" w:hanging="720"/>
        <w:rPr>
          <w:rFonts w:ascii="Garamond" w:hAnsi="Garamond"/>
          <w:i/>
        </w:rPr>
      </w:pPr>
      <w:r w:rsidRPr="00AD23E0">
        <w:rPr>
          <w:rFonts w:ascii="Garamond" w:hAnsi="Garamond"/>
        </w:rPr>
        <w:t>7.1</w:t>
      </w:r>
      <w:r w:rsidRPr="00AD23E0">
        <w:rPr>
          <w:rFonts w:ascii="Garamond" w:hAnsi="Garamond"/>
        </w:rPr>
        <w:tab/>
      </w:r>
      <w:r w:rsidR="002E74FB" w:rsidRPr="00AD23E0">
        <w:rPr>
          <w:rFonts w:ascii="Garamond" w:hAnsi="Garamond"/>
          <w:i/>
        </w:rPr>
        <w:t xml:space="preserve">State Trade </w:t>
      </w:r>
      <w:r w:rsidR="003956FA" w:rsidRPr="00AD23E0">
        <w:rPr>
          <w:rFonts w:ascii="Garamond" w:hAnsi="Garamond"/>
          <w:i/>
        </w:rPr>
        <w:t>Expansion</w:t>
      </w:r>
      <w:r w:rsidR="002E74FB" w:rsidRPr="00AD23E0">
        <w:rPr>
          <w:rFonts w:ascii="Garamond" w:hAnsi="Garamond"/>
          <w:i/>
        </w:rPr>
        <w:t xml:space="preserve"> Program </w:t>
      </w:r>
      <w:r w:rsidRPr="00AD23E0">
        <w:rPr>
          <w:rFonts w:ascii="Garamond" w:hAnsi="Garamond"/>
          <w:i/>
        </w:rPr>
        <w:t>Point of Contact</w:t>
      </w:r>
    </w:p>
    <w:p w:rsidR="00921151" w:rsidRPr="00AD23E0" w:rsidRDefault="005217DA" w:rsidP="00921151">
      <w:pPr>
        <w:tabs>
          <w:tab w:val="num" w:pos="720"/>
        </w:tabs>
        <w:spacing w:before="120" w:after="120" w:line="240" w:lineRule="auto"/>
        <w:ind w:left="720"/>
        <w:rPr>
          <w:rFonts w:ascii="Garamond" w:hAnsi="Garamond"/>
          <w:color w:val="0000FF"/>
        </w:rPr>
      </w:pPr>
      <w:r w:rsidRPr="00AD23E0">
        <w:rPr>
          <w:rFonts w:ascii="Garamond" w:hAnsi="Garamond"/>
        </w:rPr>
        <w:t>Questions concerning general information contained in this Announcement should be directed to</w:t>
      </w:r>
      <w:r w:rsidR="003956FA" w:rsidRPr="00AD23E0">
        <w:rPr>
          <w:rFonts w:ascii="Garamond" w:hAnsi="Garamond"/>
        </w:rPr>
        <w:t xml:space="preserve"> </w:t>
      </w:r>
      <w:hyperlink r:id="rId25" w:history="1">
        <w:r w:rsidR="002E74FB" w:rsidRPr="00AD23E0">
          <w:rPr>
            <w:rFonts w:ascii="Garamond" w:hAnsi="Garamond"/>
          </w:rPr>
          <w:t>STEP@sba.gov</w:t>
        </w:r>
      </w:hyperlink>
      <w:r w:rsidR="002E74FB" w:rsidRPr="00AD23E0">
        <w:rPr>
          <w:rFonts w:ascii="Garamond" w:hAnsi="Garamond"/>
        </w:rPr>
        <w:t>.</w:t>
      </w:r>
      <w:r w:rsidR="00823FF0" w:rsidRPr="00AD23E0">
        <w:rPr>
          <w:rFonts w:ascii="Garamond" w:hAnsi="Garamond"/>
        </w:rPr>
        <w:t xml:space="preserve"> States may submit questions to the STEP email inbox for 5 calendars days after the date of the Funding Opportunity Announcement. SBA will post answers to the questions on SBA.gov. No additional questions will be answered.</w:t>
      </w:r>
    </w:p>
    <w:p w:rsidR="005217DA" w:rsidRPr="00AD23E0" w:rsidRDefault="005217DA" w:rsidP="005217DA">
      <w:pPr>
        <w:spacing w:before="120" w:after="120" w:line="240" w:lineRule="auto"/>
        <w:ind w:left="720" w:hanging="720"/>
        <w:rPr>
          <w:rFonts w:ascii="Garamond" w:hAnsi="Garamond"/>
        </w:rPr>
      </w:pPr>
      <w:r w:rsidRPr="00AD23E0">
        <w:rPr>
          <w:rFonts w:ascii="Garamond" w:hAnsi="Garamond"/>
        </w:rPr>
        <w:t>7.2</w:t>
      </w:r>
      <w:r w:rsidRPr="00AD23E0">
        <w:rPr>
          <w:rFonts w:ascii="Garamond" w:hAnsi="Garamond"/>
        </w:rPr>
        <w:tab/>
      </w:r>
      <w:r w:rsidRPr="00AD23E0">
        <w:rPr>
          <w:rFonts w:ascii="Garamond" w:hAnsi="Garamond"/>
          <w:i/>
        </w:rPr>
        <w:t>Financial/</w:t>
      </w:r>
      <w:r w:rsidR="00906B58" w:rsidRPr="00AD23E0">
        <w:rPr>
          <w:rFonts w:ascii="Garamond" w:hAnsi="Garamond"/>
          <w:i/>
        </w:rPr>
        <w:t>Awards</w:t>
      </w:r>
      <w:r w:rsidRPr="00AD23E0">
        <w:rPr>
          <w:rFonts w:ascii="Garamond" w:hAnsi="Garamond"/>
          <w:i/>
        </w:rPr>
        <w:t xml:space="preserve"> Management Point of Contact</w:t>
      </w:r>
    </w:p>
    <w:p w:rsidR="005217DA" w:rsidRPr="00AD23E0" w:rsidRDefault="005217DA" w:rsidP="005217DA">
      <w:pPr>
        <w:spacing w:before="120" w:after="120" w:line="240" w:lineRule="auto"/>
        <w:ind w:left="720" w:hanging="720"/>
        <w:rPr>
          <w:rFonts w:ascii="Garamond" w:hAnsi="Garamond"/>
        </w:rPr>
      </w:pPr>
      <w:r w:rsidRPr="00AD23E0">
        <w:rPr>
          <w:rFonts w:ascii="Garamond" w:hAnsi="Garamond"/>
        </w:rPr>
        <w:tab/>
        <w:t xml:space="preserve">Questions regarding budgetary matters related to this Announcement should be directed to </w:t>
      </w:r>
      <w:hyperlink r:id="rId26" w:history="1">
        <w:r w:rsidR="00C70970" w:rsidRPr="00AD23E0">
          <w:rPr>
            <w:rFonts w:ascii="Garamond" w:hAnsi="Garamond"/>
          </w:rPr>
          <w:t>STEP@sba.gov</w:t>
        </w:r>
      </w:hyperlink>
      <w:r w:rsidRPr="00AD23E0">
        <w:rPr>
          <w:rFonts w:ascii="Garamond" w:hAnsi="Garamond"/>
        </w:rPr>
        <w:t>.</w:t>
      </w:r>
      <w:r w:rsidR="00823FF0" w:rsidRPr="00AD23E0">
        <w:rPr>
          <w:rFonts w:ascii="Garamond" w:hAnsi="Garamond"/>
        </w:rPr>
        <w:t xml:space="preserve"> States may submit questions to the STEP email inbox for 5 calendars days after the date of the Funding Opportunity Announcement. SBA will post answers to the questions on SBA.gov. No additional questions will be answered.</w:t>
      </w:r>
    </w:p>
    <w:p w:rsidR="00452754" w:rsidRPr="00AD23E0" w:rsidRDefault="00452754" w:rsidP="005217DA">
      <w:pPr>
        <w:spacing w:before="120" w:after="120" w:line="240" w:lineRule="auto"/>
        <w:ind w:left="720" w:hanging="720"/>
        <w:rPr>
          <w:rFonts w:ascii="Garamond" w:hAnsi="Garamond"/>
        </w:rPr>
      </w:pPr>
      <w:r w:rsidRPr="00AD23E0">
        <w:rPr>
          <w:rFonts w:ascii="Garamond" w:hAnsi="Garamond"/>
        </w:rPr>
        <w:t>7.3</w:t>
      </w:r>
      <w:r w:rsidRPr="00AD23E0">
        <w:rPr>
          <w:rFonts w:ascii="Garamond" w:hAnsi="Garamond"/>
        </w:rPr>
        <w:tab/>
      </w:r>
      <w:r w:rsidRPr="00AD23E0">
        <w:rPr>
          <w:rFonts w:ascii="Garamond" w:hAnsi="Garamond"/>
          <w:i/>
        </w:rPr>
        <w:t>Grants.gov Technical Support</w:t>
      </w:r>
    </w:p>
    <w:p w:rsidR="00452754" w:rsidRPr="00AD23E0" w:rsidRDefault="00452754" w:rsidP="005217DA">
      <w:pPr>
        <w:spacing w:before="120" w:after="120" w:line="240" w:lineRule="auto"/>
        <w:ind w:left="720" w:hanging="720"/>
        <w:rPr>
          <w:rFonts w:ascii="Garamond" w:hAnsi="Garamond"/>
        </w:rPr>
      </w:pPr>
      <w:r w:rsidRPr="00AD23E0">
        <w:rPr>
          <w:rFonts w:ascii="Garamond" w:hAnsi="Garamond"/>
        </w:rPr>
        <w:tab/>
        <w:t xml:space="preserve">For technical support with filing an electronic application in response to this Announcement, contact </w:t>
      </w:r>
      <w:r w:rsidR="00154F88" w:rsidRPr="00AD23E0">
        <w:rPr>
          <w:rFonts w:ascii="Garamond" w:hAnsi="Garamond"/>
        </w:rPr>
        <w:t xml:space="preserve">the Grants.gov help desk at </w:t>
      </w:r>
      <w:r w:rsidRPr="00AD23E0">
        <w:rPr>
          <w:rFonts w:ascii="Garamond" w:hAnsi="Garamond"/>
        </w:rPr>
        <w:t>1-800-518-4726</w:t>
      </w:r>
      <w:r w:rsidR="002F7C79" w:rsidRPr="00AD23E0">
        <w:rPr>
          <w:rFonts w:ascii="Garamond" w:hAnsi="Garamond"/>
        </w:rPr>
        <w:t xml:space="preserve"> or </w:t>
      </w:r>
      <w:hyperlink r:id="rId27" w:history="1">
        <w:r w:rsidR="002F7C79" w:rsidRPr="00AD23E0">
          <w:rPr>
            <w:rStyle w:val="Hyperlink"/>
            <w:rFonts w:ascii="Garamond" w:hAnsi="Garamond"/>
          </w:rPr>
          <w:t>support@grants.gov</w:t>
        </w:r>
      </w:hyperlink>
      <w:r w:rsidRPr="00AD23E0">
        <w:rPr>
          <w:rFonts w:ascii="Garamond" w:hAnsi="Garamond"/>
        </w:rPr>
        <w:t>.</w:t>
      </w:r>
    </w:p>
    <w:p w:rsidR="00921151" w:rsidRPr="003329A6" w:rsidRDefault="00921151" w:rsidP="00905B6C">
      <w:pPr>
        <w:numPr>
          <w:ilvl w:val="0"/>
          <w:numId w:val="2"/>
        </w:numPr>
        <w:spacing w:before="120" w:after="120" w:line="240" w:lineRule="auto"/>
        <w:rPr>
          <w:rFonts w:ascii="Garamond" w:hAnsi="Garamond"/>
          <w:b/>
        </w:rPr>
      </w:pPr>
      <w:r w:rsidRPr="003329A6">
        <w:rPr>
          <w:rFonts w:ascii="Garamond" w:hAnsi="Garamond"/>
          <w:b/>
        </w:rPr>
        <w:t>Other Information</w:t>
      </w:r>
    </w:p>
    <w:p w:rsidR="00F91249" w:rsidRPr="003329A6" w:rsidRDefault="00921151" w:rsidP="005E1D1B">
      <w:pPr>
        <w:numPr>
          <w:ilvl w:val="1"/>
          <w:numId w:val="2"/>
        </w:numPr>
        <w:tabs>
          <w:tab w:val="num" w:pos="720"/>
        </w:tabs>
        <w:spacing w:before="120" w:after="120" w:line="240" w:lineRule="auto"/>
        <w:ind w:left="720"/>
        <w:rPr>
          <w:rFonts w:ascii="Garamond" w:hAnsi="Garamond"/>
        </w:rPr>
      </w:pPr>
      <w:r w:rsidRPr="003329A6">
        <w:rPr>
          <w:rFonts w:ascii="Garamond" w:hAnsi="Garamond"/>
          <w:i/>
        </w:rPr>
        <w:t>Definitions</w:t>
      </w:r>
      <w:r w:rsidRPr="003329A6">
        <w:rPr>
          <w:rFonts w:ascii="Garamond" w:hAnsi="Garamond"/>
        </w:rPr>
        <w:t xml:space="preserve">  </w:t>
      </w:r>
    </w:p>
    <w:p w:rsidR="00921151" w:rsidRPr="003329A6" w:rsidRDefault="00452754" w:rsidP="005E1D1B">
      <w:pPr>
        <w:tabs>
          <w:tab w:val="num" w:pos="840"/>
        </w:tabs>
        <w:spacing w:before="120" w:after="120" w:line="240" w:lineRule="auto"/>
        <w:ind w:left="720"/>
        <w:rPr>
          <w:rFonts w:ascii="Garamond" w:hAnsi="Garamond"/>
        </w:rPr>
      </w:pPr>
      <w:r w:rsidRPr="003329A6">
        <w:rPr>
          <w:rFonts w:ascii="Garamond" w:hAnsi="Garamond"/>
        </w:rPr>
        <w:t>T</w:t>
      </w:r>
      <w:r w:rsidR="00921151" w:rsidRPr="003329A6">
        <w:rPr>
          <w:rFonts w:ascii="Garamond" w:hAnsi="Garamond"/>
        </w:rPr>
        <w:t xml:space="preserve">he following definitions apply to </w:t>
      </w:r>
      <w:r w:rsidR="00264B32" w:rsidRPr="003329A6">
        <w:rPr>
          <w:rFonts w:ascii="Garamond" w:hAnsi="Garamond"/>
        </w:rPr>
        <w:t>awards</w:t>
      </w:r>
      <w:r w:rsidR="00921151" w:rsidRPr="003329A6">
        <w:rPr>
          <w:rFonts w:ascii="Garamond" w:hAnsi="Garamond"/>
        </w:rPr>
        <w:t xml:space="preserve"> made under this </w:t>
      </w:r>
      <w:r w:rsidR="00264B32" w:rsidRPr="003329A6">
        <w:rPr>
          <w:rFonts w:ascii="Garamond" w:hAnsi="Garamond"/>
        </w:rPr>
        <w:t>Announcement</w:t>
      </w:r>
      <w:r w:rsidR="00921151" w:rsidRPr="003329A6">
        <w:rPr>
          <w:rFonts w:ascii="Garamond" w:hAnsi="Garamond"/>
        </w:rPr>
        <w:t>:</w:t>
      </w:r>
    </w:p>
    <w:p w:rsidR="00921151" w:rsidRPr="003329A6" w:rsidRDefault="00921151" w:rsidP="005E1D1B">
      <w:pPr>
        <w:spacing w:before="120" w:after="120" w:line="240" w:lineRule="auto"/>
        <w:ind w:left="720" w:hanging="720"/>
        <w:rPr>
          <w:rFonts w:ascii="Garamond" w:hAnsi="Garamond"/>
          <w:i/>
        </w:rPr>
      </w:pPr>
      <w:r w:rsidRPr="003329A6">
        <w:rPr>
          <w:rFonts w:ascii="Garamond" w:hAnsi="Garamond"/>
        </w:rPr>
        <w:lastRenderedPageBreak/>
        <w:t>8.</w:t>
      </w:r>
      <w:r w:rsidR="000220D5" w:rsidRPr="003329A6">
        <w:rPr>
          <w:rFonts w:ascii="Garamond" w:hAnsi="Garamond"/>
        </w:rPr>
        <w:t>1</w:t>
      </w:r>
      <w:r w:rsidR="00F91249" w:rsidRPr="003329A6">
        <w:rPr>
          <w:rFonts w:ascii="Garamond" w:hAnsi="Garamond"/>
        </w:rPr>
        <w:t>.1</w:t>
      </w:r>
      <w:r w:rsidRPr="003329A6">
        <w:rPr>
          <w:rFonts w:ascii="Garamond" w:hAnsi="Garamond"/>
          <w:i/>
        </w:rPr>
        <w:tab/>
      </w:r>
      <w:r w:rsidR="00EE3CBD">
        <w:rPr>
          <w:rFonts w:ascii="Garamond" w:hAnsi="Garamond"/>
          <w:i/>
        </w:rPr>
        <w:t>Non-Federal Entity</w:t>
      </w:r>
      <w:r w:rsidRPr="003329A6">
        <w:rPr>
          <w:rFonts w:ascii="Garamond" w:hAnsi="Garamond"/>
        </w:rPr>
        <w:t xml:space="preserve"> </w:t>
      </w:r>
      <w:r w:rsidR="00452754" w:rsidRPr="003329A6">
        <w:rPr>
          <w:rFonts w:ascii="Garamond" w:hAnsi="Garamond"/>
        </w:rPr>
        <w:t xml:space="preserve">– An </w:t>
      </w:r>
      <w:r w:rsidR="009F730C" w:rsidRPr="003329A6">
        <w:rPr>
          <w:rFonts w:ascii="Garamond" w:hAnsi="Garamond"/>
        </w:rPr>
        <w:t>E</w:t>
      </w:r>
      <w:r w:rsidR="00452754" w:rsidRPr="003329A6">
        <w:rPr>
          <w:rFonts w:ascii="Garamond" w:hAnsi="Garamond"/>
        </w:rPr>
        <w:t xml:space="preserve">ligible </w:t>
      </w:r>
      <w:r w:rsidR="003F63AC" w:rsidRPr="003329A6">
        <w:rPr>
          <w:rFonts w:ascii="Garamond" w:hAnsi="Garamond"/>
        </w:rPr>
        <w:t>Applicant</w:t>
      </w:r>
      <w:r w:rsidR="009F730C" w:rsidRPr="003329A6">
        <w:rPr>
          <w:rFonts w:ascii="Garamond" w:hAnsi="Garamond"/>
        </w:rPr>
        <w:t xml:space="preserve">, as defined at 8.1.6, </w:t>
      </w:r>
      <w:r w:rsidR="00452754" w:rsidRPr="003329A6">
        <w:rPr>
          <w:rFonts w:ascii="Garamond" w:hAnsi="Garamond"/>
        </w:rPr>
        <w:t xml:space="preserve">that applies for funding under this </w:t>
      </w:r>
      <w:r w:rsidR="00EE3CBD">
        <w:rPr>
          <w:rFonts w:ascii="Garamond" w:hAnsi="Garamond"/>
        </w:rPr>
        <w:t>Funding Opportunity</w:t>
      </w:r>
      <w:r w:rsidR="00452754" w:rsidRPr="003329A6">
        <w:rPr>
          <w:rFonts w:ascii="Garamond" w:hAnsi="Garamond"/>
        </w:rPr>
        <w:t xml:space="preserve"> </w:t>
      </w:r>
      <w:r w:rsidR="001C69BC" w:rsidRPr="003329A6">
        <w:rPr>
          <w:rFonts w:ascii="Garamond" w:hAnsi="Garamond"/>
        </w:rPr>
        <w:t>Announcement</w:t>
      </w:r>
      <w:r w:rsidRPr="003329A6">
        <w:rPr>
          <w:rFonts w:ascii="Garamond" w:hAnsi="Garamond"/>
        </w:rPr>
        <w:t>.</w:t>
      </w:r>
    </w:p>
    <w:p w:rsidR="00A53865" w:rsidRPr="003329A6" w:rsidRDefault="00921151" w:rsidP="005E1D1B">
      <w:pPr>
        <w:spacing w:before="120" w:after="120" w:line="240" w:lineRule="auto"/>
        <w:ind w:left="720" w:hanging="720"/>
        <w:rPr>
          <w:rFonts w:ascii="Garamond" w:hAnsi="Garamond"/>
        </w:rPr>
      </w:pPr>
      <w:r w:rsidRPr="003329A6">
        <w:rPr>
          <w:rFonts w:ascii="Garamond" w:hAnsi="Garamond"/>
        </w:rPr>
        <w:t>8.</w:t>
      </w:r>
      <w:r w:rsidR="00F91249" w:rsidRPr="003329A6">
        <w:rPr>
          <w:rFonts w:ascii="Garamond" w:hAnsi="Garamond"/>
        </w:rPr>
        <w:t>1</w:t>
      </w:r>
      <w:r w:rsidRPr="003329A6">
        <w:rPr>
          <w:rFonts w:ascii="Garamond" w:hAnsi="Garamond"/>
        </w:rPr>
        <w:t>.</w:t>
      </w:r>
      <w:r w:rsidR="00452754" w:rsidRPr="003329A6">
        <w:rPr>
          <w:rFonts w:ascii="Garamond" w:hAnsi="Garamond"/>
        </w:rPr>
        <w:t>2</w:t>
      </w:r>
      <w:r w:rsidRPr="003329A6">
        <w:rPr>
          <w:rFonts w:ascii="Garamond" w:hAnsi="Garamond"/>
          <w:i/>
        </w:rPr>
        <w:tab/>
      </w:r>
      <w:r w:rsidR="00A53865" w:rsidRPr="003329A6">
        <w:rPr>
          <w:rFonts w:ascii="Garamond" w:hAnsi="Garamond"/>
          <w:i/>
        </w:rPr>
        <w:t>Budget Period</w:t>
      </w:r>
      <w:r w:rsidR="00A53865" w:rsidRPr="003329A6">
        <w:rPr>
          <w:rFonts w:ascii="Garamond" w:hAnsi="Garamond"/>
        </w:rPr>
        <w:t xml:space="preserve"> – </w:t>
      </w:r>
      <w:r w:rsidR="00A53865" w:rsidRPr="003329A6">
        <w:rPr>
          <w:rFonts w:ascii="Garamond" w:hAnsi="Garamond" w:cs="Arial"/>
        </w:rPr>
        <w:t xml:space="preserve">The </w:t>
      </w:r>
      <w:r w:rsidR="002E74FB" w:rsidRPr="003329A6">
        <w:rPr>
          <w:rFonts w:ascii="Garamond" w:hAnsi="Garamond" w:cs="Arial"/>
        </w:rPr>
        <w:t>12</w:t>
      </w:r>
      <w:r w:rsidR="00A53865" w:rsidRPr="003329A6">
        <w:rPr>
          <w:rFonts w:ascii="Garamond" w:hAnsi="Garamond" w:cs="Arial"/>
        </w:rPr>
        <w:t xml:space="preserve">-month period during which expenditure obligations will be incurred by the </w:t>
      </w:r>
      <w:r w:rsidR="00EE3CBD">
        <w:rPr>
          <w:rFonts w:ascii="Garamond" w:hAnsi="Garamond" w:cs="Arial"/>
        </w:rPr>
        <w:t>non-Federal entity</w:t>
      </w:r>
      <w:r w:rsidR="00A53865" w:rsidRPr="003329A6">
        <w:rPr>
          <w:rFonts w:ascii="Garamond" w:hAnsi="Garamond" w:cs="Arial"/>
        </w:rPr>
        <w:t xml:space="preserve"> of an award under this Announcement. For the purposes of this Announcement, the budget period will be from </w:t>
      </w:r>
      <w:r w:rsidR="002E74FB" w:rsidRPr="003329A6">
        <w:rPr>
          <w:rFonts w:ascii="Garamond" w:hAnsi="Garamond" w:cs="Arial"/>
        </w:rPr>
        <w:t>September 30, 201</w:t>
      </w:r>
      <w:r w:rsidR="0015688D" w:rsidRPr="003329A6">
        <w:rPr>
          <w:rFonts w:ascii="Garamond" w:hAnsi="Garamond" w:cs="Arial"/>
        </w:rPr>
        <w:t>7</w:t>
      </w:r>
      <w:r w:rsidR="00A53865" w:rsidRPr="003329A6">
        <w:rPr>
          <w:rFonts w:ascii="Garamond" w:hAnsi="Garamond" w:cs="Arial"/>
        </w:rPr>
        <w:t xml:space="preserve"> to </w:t>
      </w:r>
      <w:r w:rsidR="002E74FB" w:rsidRPr="003329A6">
        <w:rPr>
          <w:rFonts w:ascii="Garamond" w:hAnsi="Garamond" w:cs="Arial"/>
        </w:rPr>
        <w:t xml:space="preserve">September 29, </w:t>
      </w:r>
      <w:r w:rsidR="00504CA4" w:rsidRPr="003329A6">
        <w:rPr>
          <w:rFonts w:ascii="Garamond" w:hAnsi="Garamond" w:cs="Arial"/>
        </w:rPr>
        <w:t>201</w:t>
      </w:r>
      <w:r w:rsidR="0015688D" w:rsidRPr="003329A6">
        <w:rPr>
          <w:rFonts w:ascii="Garamond" w:hAnsi="Garamond" w:cs="Arial"/>
        </w:rPr>
        <w:t>8</w:t>
      </w:r>
      <w:r w:rsidR="000718F7" w:rsidRPr="003329A6">
        <w:rPr>
          <w:rFonts w:ascii="Garamond" w:hAnsi="Garamond" w:cs="Arial"/>
        </w:rPr>
        <w:t>, or as stipulated in the Notice of Award</w:t>
      </w:r>
      <w:r w:rsidR="00A53865" w:rsidRPr="003329A6">
        <w:rPr>
          <w:rFonts w:ascii="Garamond" w:hAnsi="Garamond" w:cs="Arial"/>
        </w:rPr>
        <w:t>.</w:t>
      </w:r>
    </w:p>
    <w:p w:rsidR="00F91249" w:rsidRPr="003329A6" w:rsidRDefault="00F91249" w:rsidP="003956FA">
      <w:pPr>
        <w:spacing w:before="120" w:after="120" w:line="240" w:lineRule="auto"/>
        <w:ind w:left="720" w:hanging="720"/>
        <w:rPr>
          <w:rFonts w:ascii="Garamond" w:hAnsi="Garamond"/>
        </w:rPr>
      </w:pPr>
      <w:r w:rsidRPr="003329A6">
        <w:rPr>
          <w:rFonts w:ascii="Garamond" w:hAnsi="Garamond"/>
        </w:rPr>
        <w:t>8.1.</w:t>
      </w:r>
      <w:r w:rsidR="00154FE6" w:rsidRPr="003329A6">
        <w:rPr>
          <w:rFonts w:ascii="Garamond" w:hAnsi="Garamond"/>
        </w:rPr>
        <w:t>3</w:t>
      </w:r>
      <w:r w:rsidRPr="003329A6">
        <w:rPr>
          <w:rFonts w:ascii="Garamond" w:hAnsi="Garamond"/>
        </w:rPr>
        <w:tab/>
      </w:r>
      <w:r w:rsidR="00AA5B7E" w:rsidRPr="003329A6">
        <w:rPr>
          <w:rFonts w:ascii="Garamond" w:hAnsi="Garamond"/>
          <w:i/>
        </w:rPr>
        <w:t>Cost Policy Statement</w:t>
      </w:r>
      <w:r w:rsidR="00AA5B7E" w:rsidRPr="003329A6">
        <w:rPr>
          <w:rFonts w:ascii="Garamond" w:hAnsi="Garamond"/>
        </w:rPr>
        <w:t xml:space="preserve"> – A document describing </w:t>
      </w:r>
      <w:r w:rsidR="00EE3CBD">
        <w:rPr>
          <w:rFonts w:ascii="Garamond" w:hAnsi="Garamond"/>
        </w:rPr>
        <w:t>non-Federal entities</w:t>
      </w:r>
      <w:r w:rsidR="0014495C" w:rsidRPr="003329A6">
        <w:rPr>
          <w:rFonts w:ascii="Garamond" w:hAnsi="Garamond"/>
        </w:rPr>
        <w:t xml:space="preserve"> general accounting policies and a description of their cost allocation methodology (how each type of proposed cost is allocated: direct, indirect, or match). This policy must be signed by an authorized official</w:t>
      </w:r>
      <w:r w:rsidR="0015688D" w:rsidRPr="003329A6">
        <w:rPr>
          <w:rFonts w:ascii="Garamond" w:hAnsi="Garamond"/>
        </w:rPr>
        <w:t>.</w:t>
      </w:r>
    </w:p>
    <w:p w:rsidR="000802EE" w:rsidRPr="003329A6" w:rsidRDefault="00F91249" w:rsidP="002D6163">
      <w:pPr>
        <w:spacing w:before="120" w:after="120" w:line="240" w:lineRule="auto"/>
        <w:ind w:left="720" w:hanging="720"/>
        <w:rPr>
          <w:rFonts w:ascii="Garamond" w:hAnsi="Garamond" w:cs="Arial"/>
        </w:rPr>
      </w:pPr>
      <w:r w:rsidRPr="003329A6">
        <w:rPr>
          <w:rFonts w:ascii="Garamond" w:hAnsi="Garamond"/>
        </w:rPr>
        <w:t>8.1.</w:t>
      </w:r>
      <w:r w:rsidR="00154FE6" w:rsidRPr="003329A6">
        <w:rPr>
          <w:rFonts w:ascii="Garamond" w:hAnsi="Garamond"/>
        </w:rPr>
        <w:t>4</w:t>
      </w:r>
      <w:r w:rsidRPr="003329A6">
        <w:rPr>
          <w:rFonts w:ascii="Garamond" w:hAnsi="Garamond"/>
        </w:rPr>
        <w:tab/>
      </w:r>
      <w:r w:rsidR="00154F88" w:rsidRPr="003329A6">
        <w:rPr>
          <w:rFonts w:ascii="Garamond" w:hAnsi="Garamond"/>
          <w:i/>
        </w:rPr>
        <w:t>Counseling</w:t>
      </w:r>
      <w:r w:rsidR="00943275" w:rsidRPr="003329A6">
        <w:rPr>
          <w:rFonts w:ascii="Garamond" w:hAnsi="Garamond"/>
        </w:rPr>
        <w:t xml:space="preserve"> </w:t>
      </w:r>
      <w:r w:rsidR="000802EE" w:rsidRPr="003329A6">
        <w:rPr>
          <w:rFonts w:ascii="Garamond" w:hAnsi="Garamond"/>
        </w:rPr>
        <w:t xml:space="preserve">– </w:t>
      </w:r>
      <w:r w:rsidR="000802EE" w:rsidRPr="003329A6">
        <w:rPr>
          <w:rFonts w:ascii="Garamond" w:hAnsi="Garamond" w:cs="Arial"/>
        </w:rPr>
        <w:t>Services provided one-on-one to an individual and/or business that are delivered in person (face-to-face), on the telephone, or electronically and which are:</w:t>
      </w:r>
    </w:p>
    <w:p w:rsidR="00BA7C10" w:rsidRPr="003329A6" w:rsidRDefault="002D6163" w:rsidP="009F7013">
      <w:pPr>
        <w:pStyle w:val="ListParagraph"/>
        <w:numPr>
          <w:ilvl w:val="0"/>
          <w:numId w:val="23"/>
        </w:numPr>
        <w:spacing w:before="120" w:after="120" w:line="240" w:lineRule="auto"/>
        <w:rPr>
          <w:rFonts w:ascii="Garamond" w:hAnsi="Garamond" w:cs="Arial"/>
        </w:rPr>
      </w:pPr>
      <w:r w:rsidRPr="003329A6">
        <w:rPr>
          <w:rFonts w:ascii="Garamond" w:hAnsi="Garamond" w:cs="Arial"/>
        </w:rPr>
        <w:t>S</w:t>
      </w:r>
      <w:r w:rsidR="003238B0" w:rsidRPr="003329A6">
        <w:rPr>
          <w:rFonts w:ascii="Garamond" w:hAnsi="Garamond" w:cs="Arial"/>
        </w:rPr>
        <w:t xml:space="preserve">ubstantive in nature and concern the formation, management, financing, and/or operation of a small business enterprise;  AND </w:t>
      </w:r>
    </w:p>
    <w:p w:rsidR="00C1481C" w:rsidRPr="003329A6" w:rsidRDefault="002D6163" w:rsidP="009F7013">
      <w:pPr>
        <w:pStyle w:val="ListParagraph"/>
        <w:numPr>
          <w:ilvl w:val="0"/>
          <w:numId w:val="23"/>
        </w:numPr>
        <w:spacing w:before="120" w:after="120" w:line="240" w:lineRule="auto"/>
        <w:rPr>
          <w:rFonts w:ascii="Garamond" w:hAnsi="Garamond" w:cs="Arial"/>
        </w:rPr>
      </w:pPr>
      <w:r w:rsidRPr="003329A6">
        <w:rPr>
          <w:rFonts w:ascii="Garamond" w:hAnsi="Garamond" w:cs="Arial"/>
        </w:rPr>
        <w:t>S</w:t>
      </w:r>
      <w:r w:rsidR="003238B0" w:rsidRPr="003329A6">
        <w:rPr>
          <w:rFonts w:ascii="Garamond" w:hAnsi="Garamond" w:cs="Arial"/>
        </w:rPr>
        <w:t>pecific to the needs of the business or individual</w:t>
      </w:r>
      <w:r w:rsidR="002C230B" w:rsidRPr="003329A6">
        <w:rPr>
          <w:rFonts w:ascii="Garamond" w:hAnsi="Garamond" w:cs="Arial"/>
        </w:rPr>
        <w:t>.</w:t>
      </w:r>
      <w:r w:rsidR="00C1481C" w:rsidRPr="003329A6">
        <w:rPr>
          <w:rFonts w:ascii="Garamond" w:hAnsi="Garamond" w:cs="Arial"/>
        </w:rPr>
        <w:t xml:space="preserve">  </w:t>
      </w:r>
    </w:p>
    <w:p w:rsidR="00BA7C10" w:rsidRPr="003329A6" w:rsidRDefault="003238B0" w:rsidP="00BE232B">
      <w:pPr>
        <w:ind w:left="720" w:hanging="720"/>
        <w:rPr>
          <w:rFonts w:ascii="Garamond" w:hAnsi="Garamond" w:cs="Arial"/>
        </w:rPr>
      </w:pPr>
      <w:r w:rsidRPr="003329A6">
        <w:rPr>
          <w:rFonts w:ascii="Garamond" w:hAnsi="Garamond" w:cs="Arial"/>
        </w:rPr>
        <w:t>8.1.</w:t>
      </w:r>
      <w:r w:rsidR="00154FE6" w:rsidRPr="003329A6">
        <w:rPr>
          <w:rFonts w:ascii="Garamond" w:hAnsi="Garamond" w:cs="Arial"/>
        </w:rPr>
        <w:t>5</w:t>
      </w:r>
      <w:r w:rsidRPr="003329A6">
        <w:rPr>
          <w:rFonts w:ascii="Garamond" w:hAnsi="Garamond" w:cs="Arial"/>
        </w:rPr>
        <w:tab/>
      </w:r>
      <w:r w:rsidRPr="003329A6">
        <w:rPr>
          <w:rFonts w:ascii="Garamond" w:hAnsi="Garamond" w:cs="Arial"/>
          <w:i/>
        </w:rPr>
        <w:t>Eligible Applicant</w:t>
      </w:r>
      <w:r w:rsidRPr="003329A6">
        <w:rPr>
          <w:rFonts w:ascii="Garamond" w:hAnsi="Garamond" w:cs="Arial"/>
        </w:rPr>
        <w:t xml:space="preserve"> - A </w:t>
      </w:r>
      <w:r w:rsidR="0044529B" w:rsidRPr="003329A6">
        <w:rPr>
          <w:rFonts w:ascii="Garamond" w:hAnsi="Garamond" w:cs="Arial"/>
        </w:rPr>
        <w:t>S</w:t>
      </w:r>
      <w:r w:rsidRPr="003329A6">
        <w:rPr>
          <w:rFonts w:ascii="Garamond" w:hAnsi="Garamond" w:cs="Arial"/>
        </w:rPr>
        <w:t xml:space="preserve">tate agency that has been officially designated by a </w:t>
      </w:r>
      <w:r w:rsidR="0044529B" w:rsidRPr="003329A6">
        <w:rPr>
          <w:rFonts w:ascii="Garamond" w:hAnsi="Garamond" w:cs="Arial"/>
        </w:rPr>
        <w:t>S</w:t>
      </w:r>
      <w:r w:rsidRPr="003329A6">
        <w:rPr>
          <w:rFonts w:ascii="Garamond" w:hAnsi="Garamond" w:cs="Arial"/>
        </w:rPr>
        <w:t xml:space="preserve">tate </w:t>
      </w:r>
      <w:r w:rsidR="00CE070D" w:rsidRPr="003329A6">
        <w:rPr>
          <w:rFonts w:ascii="Garamond" w:hAnsi="Garamond" w:cs="Arial"/>
        </w:rPr>
        <w:t xml:space="preserve">governor (or equivalent) </w:t>
      </w:r>
      <w:r w:rsidRPr="003329A6">
        <w:rPr>
          <w:rFonts w:ascii="Garamond" w:hAnsi="Garamond" w:cs="Arial"/>
        </w:rPr>
        <w:t xml:space="preserve">as the sole </w:t>
      </w:r>
      <w:r w:rsidR="003956FA" w:rsidRPr="003329A6">
        <w:rPr>
          <w:rFonts w:ascii="Garamond" w:hAnsi="Garamond" w:cs="Arial"/>
        </w:rPr>
        <w:t xml:space="preserve">applicant and lead </w:t>
      </w:r>
      <w:r w:rsidRPr="003329A6">
        <w:rPr>
          <w:rFonts w:ascii="Garamond" w:hAnsi="Garamond" w:cs="Arial"/>
        </w:rPr>
        <w:t>entity for conducting the State’s trade and export activities, and that such designation occurred prior to the date of application submission for a</w:t>
      </w:r>
      <w:r w:rsidR="00777F82" w:rsidRPr="003329A6">
        <w:rPr>
          <w:rFonts w:ascii="Garamond" w:hAnsi="Garamond" w:cs="Arial"/>
        </w:rPr>
        <w:t>n award</w:t>
      </w:r>
      <w:r w:rsidRPr="003329A6">
        <w:rPr>
          <w:rFonts w:ascii="Garamond" w:hAnsi="Garamond" w:cs="Arial"/>
        </w:rPr>
        <w:t xml:space="preserve"> under the State Trade Exp</w:t>
      </w:r>
      <w:r w:rsidR="003956FA" w:rsidRPr="003329A6">
        <w:rPr>
          <w:rFonts w:ascii="Garamond" w:hAnsi="Garamond" w:cs="Arial"/>
        </w:rPr>
        <w:t xml:space="preserve">ansion </w:t>
      </w:r>
      <w:r w:rsidRPr="003329A6">
        <w:rPr>
          <w:rFonts w:ascii="Garamond" w:hAnsi="Garamond" w:cs="Arial"/>
        </w:rPr>
        <w:t>Program.</w:t>
      </w:r>
    </w:p>
    <w:p w:rsidR="00812FF4" w:rsidRPr="003329A6" w:rsidRDefault="003238B0" w:rsidP="00C1481C">
      <w:pPr>
        <w:tabs>
          <w:tab w:val="left" w:pos="720"/>
        </w:tabs>
        <w:spacing w:before="120" w:after="120" w:line="240" w:lineRule="auto"/>
        <w:ind w:left="720" w:hanging="720"/>
        <w:jc w:val="both"/>
        <w:rPr>
          <w:rFonts w:ascii="Garamond" w:hAnsi="Garamond"/>
        </w:rPr>
      </w:pPr>
      <w:r w:rsidRPr="001F116F">
        <w:rPr>
          <w:rFonts w:ascii="Garamond" w:hAnsi="Garamond"/>
        </w:rPr>
        <w:t>8.1.</w:t>
      </w:r>
      <w:r w:rsidR="00154FE6" w:rsidRPr="001F116F">
        <w:rPr>
          <w:rFonts w:ascii="Garamond" w:hAnsi="Garamond"/>
        </w:rPr>
        <w:t>6</w:t>
      </w:r>
      <w:r w:rsidRPr="001F116F">
        <w:rPr>
          <w:rFonts w:ascii="Garamond" w:hAnsi="Garamond"/>
        </w:rPr>
        <w:t xml:space="preserve"> </w:t>
      </w:r>
      <w:r w:rsidRPr="001F116F">
        <w:rPr>
          <w:rFonts w:ascii="Garamond" w:hAnsi="Garamond"/>
        </w:rPr>
        <w:tab/>
      </w:r>
      <w:r w:rsidR="00BA7C10" w:rsidRPr="003329A6">
        <w:rPr>
          <w:rFonts w:ascii="Garamond" w:hAnsi="Garamond"/>
          <w:i/>
        </w:rPr>
        <w:t xml:space="preserve">Eligible </w:t>
      </w:r>
      <w:r w:rsidR="00CE070D" w:rsidRPr="003329A6">
        <w:rPr>
          <w:rFonts w:ascii="Garamond" w:hAnsi="Garamond"/>
          <w:i/>
        </w:rPr>
        <w:t>S</w:t>
      </w:r>
      <w:r w:rsidR="00BA7C10" w:rsidRPr="003329A6">
        <w:rPr>
          <w:rFonts w:ascii="Garamond" w:hAnsi="Garamond"/>
          <w:i/>
        </w:rPr>
        <w:t xml:space="preserve">mall </w:t>
      </w:r>
      <w:r w:rsidR="00CE070D" w:rsidRPr="003329A6">
        <w:rPr>
          <w:rFonts w:ascii="Garamond" w:hAnsi="Garamond"/>
          <w:i/>
        </w:rPr>
        <w:t>B</w:t>
      </w:r>
      <w:r w:rsidR="00BA7C10" w:rsidRPr="003329A6">
        <w:rPr>
          <w:rFonts w:ascii="Garamond" w:hAnsi="Garamond"/>
          <w:i/>
        </w:rPr>
        <w:t xml:space="preserve">usiness </w:t>
      </w:r>
      <w:r w:rsidR="00CE070D" w:rsidRPr="003329A6">
        <w:rPr>
          <w:rFonts w:ascii="Garamond" w:hAnsi="Garamond"/>
          <w:i/>
        </w:rPr>
        <w:t>C</w:t>
      </w:r>
      <w:r w:rsidR="00BA7C10" w:rsidRPr="003329A6">
        <w:rPr>
          <w:rFonts w:ascii="Garamond" w:hAnsi="Garamond"/>
          <w:i/>
        </w:rPr>
        <w:t>oncern</w:t>
      </w:r>
      <w:r w:rsidR="00BA7C10" w:rsidRPr="003329A6">
        <w:rPr>
          <w:rFonts w:ascii="Garamond" w:hAnsi="Garamond"/>
        </w:rPr>
        <w:t xml:space="preserve"> - A small business concern that</w:t>
      </w:r>
      <w:r w:rsidR="00812FF4" w:rsidRPr="003329A6">
        <w:rPr>
          <w:rFonts w:ascii="Garamond" w:hAnsi="Garamond"/>
        </w:rPr>
        <w:t>:</w:t>
      </w:r>
    </w:p>
    <w:p w:rsidR="00812FF4" w:rsidRPr="003329A6" w:rsidRDefault="00812FF4" w:rsidP="009F7013">
      <w:pPr>
        <w:numPr>
          <w:ilvl w:val="0"/>
          <w:numId w:val="45"/>
        </w:numPr>
        <w:autoSpaceDE w:val="0"/>
        <w:autoSpaceDN w:val="0"/>
        <w:adjustRightInd w:val="0"/>
        <w:spacing w:after="0" w:line="240" w:lineRule="auto"/>
        <w:ind w:left="1440"/>
        <w:rPr>
          <w:rFonts w:ascii="Garamond" w:hAnsi="Garamond" w:cs="Arial"/>
        </w:rPr>
      </w:pPr>
      <w:r w:rsidRPr="003329A6">
        <w:rPr>
          <w:rFonts w:ascii="Garamond" w:hAnsi="Garamond" w:cs="Arial"/>
        </w:rPr>
        <w:t>Is organized or incorporated in the United States;</w:t>
      </w:r>
    </w:p>
    <w:p w:rsidR="00812FF4" w:rsidRPr="003329A6" w:rsidRDefault="00812FF4" w:rsidP="009F7013">
      <w:pPr>
        <w:numPr>
          <w:ilvl w:val="0"/>
          <w:numId w:val="45"/>
        </w:numPr>
        <w:autoSpaceDE w:val="0"/>
        <w:autoSpaceDN w:val="0"/>
        <w:adjustRightInd w:val="0"/>
        <w:spacing w:after="0" w:line="240" w:lineRule="auto"/>
        <w:ind w:left="1440"/>
        <w:rPr>
          <w:rFonts w:ascii="Garamond" w:hAnsi="Garamond" w:cs="Arial"/>
        </w:rPr>
      </w:pPr>
      <w:r w:rsidRPr="003329A6">
        <w:rPr>
          <w:rFonts w:ascii="Garamond" w:hAnsi="Garamond" w:cs="Arial"/>
        </w:rPr>
        <w:t>Is operating in the United States;</w:t>
      </w:r>
    </w:p>
    <w:p w:rsidR="00812FF4" w:rsidRPr="003329A6" w:rsidRDefault="00812FF4" w:rsidP="009F7013">
      <w:pPr>
        <w:numPr>
          <w:ilvl w:val="0"/>
          <w:numId w:val="45"/>
        </w:numPr>
        <w:autoSpaceDE w:val="0"/>
        <w:autoSpaceDN w:val="0"/>
        <w:adjustRightInd w:val="0"/>
        <w:spacing w:after="0" w:line="240" w:lineRule="auto"/>
        <w:ind w:left="1440"/>
        <w:rPr>
          <w:rFonts w:ascii="Garamond" w:hAnsi="Garamond" w:cs="Arial"/>
        </w:rPr>
      </w:pPr>
      <w:r w:rsidRPr="003329A6">
        <w:rPr>
          <w:rFonts w:ascii="Garamond" w:hAnsi="Garamond" w:cs="Arial"/>
        </w:rPr>
        <w:t xml:space="preserve">Meets </w:t>
      </w:r>
    </w:p>
    <w:p w:rsidR="00812FF4" w:rsidRPr="003329A6" w:rsidRDefault="00812FF4" w:rsidP="009F7013">
      <w:pPr>
        <w:numPr>
          <w:ilvl w:val="1"/>
          <w:numId w:val="45"/>
        </w:numPr>
        <w:autoSpaceDE w:val="0"/>
        <w:autoSpaceDN w:val="0"/>
        <w:adjustRightInd w:val="0"/>
        <w:spacing w:after="0" w:line="240" w:lineRule="auto"/>
        <w:rPr>
          <w:rFonts w:ascii="Garamond" w:hAnsi="Garamond" w:cs="Arial"/>
        </w:rPr>
      </w:pPr>
      <w:r w:rsidRPr="003329A6">
        <w:rPr>
          <w:rFonts w:ascii="Garamond" w:hAnsi="Garamond" w:cs="Arial"/>
        </w:rPr>
        <w:t xml:space="preserve">The applicable industry-based small business size standard established under section 3 of the Small Business Act; or </w:t>
      </w:r>
    </w:p>
    <w:p w:rsidR="00812FF4" w:rsidRPr="003329A6" w:rsidRDefault="00812FF4" w:rsidP="009F7013">
      <w:pPr>
        <w:numPr>
          <w:ilvl w:val="1"/>
          <w:numId w:val="45"/>
        </w:numPr>
        <w:autoSpaceDE w:val="0"/>
        <w:autoSpaceDN w:val="0"/>
        <w:adjustRightInd w:val="0"/>
        <w:spacing w:after="0" w:line="240" w:lineRule="auto"/>
        <w:rPr>
          <w:rFonts w:ascii="Garamond" w:hAnsi="Garamond" w:cs="Arial"/>
        </w:rPr>
      </w:pPr>
      <w:r w:rsidRPr="003329A6">
        <w:rPr>
          <w:rFonts w:ascii="Garamond" w:hAnsi="Garamond" w:cs="Arial"/>
        </w:rPr>
        <w:t>The alternate size standard applicable to the program under section 7(a) of the Small Business Act and the loan programs under title V of the Small Business Investment Act of 1958 (15 U.S.C. 695 et seq.);</w:t>
      </w:r>
    </w:p>
    <w:p w:rsidR="00812FF4" w:rsidRPr="006379E4" w:rsidRDefault="00812FF4" w:rsidP="009F7013">
      <w:pPr>
        <w:pStyle w:val="ListParagraph"/>
        <w:numPr>
          <w:ilvl w:val="0"/>
          <w:numId w:val="45"/>
        </w:numPr>
        <w:autoSpaceDE w:val="0"/>
        <w:autoSpaceDN w:val="0"/>
        <w:adjustRightInd w:val="0"/>
        <w:spacing w:after="0" w:line="240" w:lineRule="auto"/>
        <w:ind w:left="1440"/>
        <w:rPr>
          <w:rFonts w:ascii="Garamond" w:hAnsi="Garamond" w:cs="Arial"/>
        </w:rPr>
      </w:pPr>
      <w:r w:rsidRPr="003329A6">
        <w:rPr>
          <w:rFonts w:ascii="Garamond" w:hAnsi="Garamond" w:cs="Arial"/>
        </w:rPr>
        <w:t>The U.S. Small Business Administration (SBA) size standards are found at 13 C.F.R. Part 121.  Use the following sba.gov link for information on size standards for your business (</w:t>
      </w:r>
      <w:hyperlink r:id="rId28" w:history="1">
        <w:r w:rsidRPr="003329A6">
          <w:rPr>
            <w:rFonts w:ascii="Garamond" w:hAnsi="Garamond" w:cs="Arial"/>
          </w:rPr>
          <w:t>https://www.sba.gov/category/navigation-structure/contracting/contracting-officials//small-business-size-standards</w:t>
        </w:r>
      </w:hyperlink>
      <w:r w:rsidRPr="003329A6">
        <w:rPr>
          <w:rFonts w:ascii="Garamond" w:hAnsi="Garamond" w:cs="Arial"/>
        </w:rPr>
        <w:t>);</w:t>
      </w:r>
      <w:r w:rsidRPr="006379E4">
        <w:rPr>
          <w:rFonts w:ascii="Garamond" w:hAnsi="Garamond" w:cs="Arial"/>
        </w:rPr>
        <w:t xml:space="preserve"> </w:t>
      </w:r>
    </w:p>
    <w:p w:rsidR="00812FF4" w:rsidRPr="00BD6267" w:rsidRDefault="00812FF4" w:rsidP="009F7013">
      <w:pPr>
        <w:pStyle w:val="ListParagraph"/>
        <w:numPr>
          <w:ilvl w:val="0"/>
          <w:numId w:val="45"/>
        </w:numPr>
        <w:autoSpaceDE w:val="0"/>
        <w:autoSpaceDN w:val="0"/>
        <w:adjustRightInd w:val="0"/>
        <w:spacing w:after="0" w:line="240" w:lineRule="auto"/>
        <w:ind w:left="1440"/>
        <w:rPr>
          <w:rFonts w:ascii="Garamond" w:hAnsi="Garamond" w:cs="Arial"/>
        </w:rPr>
      </w:pPr>
      <w:r w:rsidRPr="006379E4">
        <w:rPr>
          <w:rFonts w:ascii="Garamond" w:hAnsi="Garamond" w:cs="Arial"/>
        </w:rPr>
        <w:t>Has been in business for not less than 1 year, as of the date on which assistan</w:t>
      </w:r>
      <w:r w:rsidRPr="00D81608">
        <w:rPr>
          <w:rFonts w:ascii="Garamond" w:hAnsi="Garamond" w:cs="Arial"/>
        </w:rPr>
        <w:t>ce using a grant under this subsection commences; and</w:t>
      </w:r>
      <w:r w:rsidRPr="00BD6267">
        <w:rPr>
          <w:rFonts w:ascii="Garamond" w:hAnsi="Garamond" w:cs="Arial"/>
        </w:rPr>
        <w:t xml:space="preserve">,  </w:t>
      </w:r>
    </w:p>
    <w:p w:rsidR="00812FF4" w:rsidRPr="00E94563" w:rsidRDefault="00812FF4" w:rsidP="009F7013">
      <w:pPr>
        <w:pStyle w:val="ListParagraph"/>
        <w:numPr>
          <w:ilvl w:val="0"/>
          <w:numId w:val="45"/>
        </w:numPr>
        <w:autoSpaceDE w:val="0"/>
        <w:autoSpaceDN w:val="0"/>
        <w:adjustRightInd w:val="0"/>
        <w:spacing w:after="0" w:line="240" w:lineRule="auto"/>
        <w:ind w:left="1440"/>
        <w:rPr>
          <w:rFonts w:ascii="Garamond" w:hAnsi="Garamond" w:cs="Arial"/>
        </w:rPr>
      </w:pPr>
      <w:r w:rsidRPr="00E94563">
        <w:rPr>
          <w:rFonts w:ascii="Garamond" w:hAnsi="Garamond" w:cs="Arial"/>
        </w:rPr>
        <w:t>Has access to sufficient resources to bear the costs associated with trade, including the costs of packing, shipping, freight forwarding, and customs brokers.</w:t>
      </w:r>
    </w:p>
    <w:p w:rsidR="00C15914" w:rsidRPr="003329A6" w:rsidRDefault="00FB5567" w:rsidP="005E1D1B">
      <w:pPr>
        <w:tabs>
          <w:tab w:val="left" w:pos="720"/>
        </w:tabs>
        <w:spacing w:before="120" w:after="120" w:line="240" w:lineRule="auto"/>
        <w:ind w:left="720" w:hanging="720"/>
        <w:jc w:val="both"/>
        <w:rPr>
          <w:rFonts w:ascii="Garamond" w:hAnsi="Garamond"/>
        </w:rPr>
      </w:pPr>
      <w:r w:rsidRPr="00E94563">
        <w:rPr>
          <w:rFonts w:ascii="Garamond" w:hAnsi="Garamond"/>
        </w:rPr>
        <w:t>8.1.</w:t>
      </w:r>
      <w:r w:rsidR="00154FE6" w:rsidRPr="00E94563">
        <w:rPr>
          <w:rFonts w:ascii="Garamond" w:hAnsi="Garamond"/>
        </w:rPr>
        <w:t>7</w:t>
      </w:r>
      <w:r w:rsidRPr="00E94563">
        <w:rPr>
          <w:rFonts w:ascii="Garamond" w:hAnsi="Garamond"/>
        </w:rPr>
        <w:tab/>
      </w:r>
      <w:r w:rsidRPr="00E94563">
        <w:rPr>
          <w:rFonts w:ascii="Garamond" w:hAnsi="Garamond"/>
          <w:i/>
        </w:rPr>
        <w:t>Financial Assistance Plan</w:t>
      </w:r>
      <w:r w:rsidRPr="00E94563">
        <w:rPr>
          <w:rFonts w:ascii="Garamond" w:hAnsi="Garamond"/>
        </w:rPr>
        <w:t xml:space="preserve"> – A</w:t>
      </w:r>
      <w:r w:rsidR="0056679C">
        <w:rPr>
          <w:rFonts w:ascii="Garamond" w:hAnsi="Garamond"/>
        </w:rPr>
        <w:t xml:space="preserve"> non-Federal entities</w:t>
      </w:r>
      <w:r w:rsidRPr="00E94563">
        <w:rPr>
          <w:rFonts w:ascii="Garamond" w:hAnsi="Garamond"/>
        </w:rPr>
        <w:t xml:space="preserve"> proposed plan of </w:t>
      </w:r>
      <w:r w:rsidR="004A17F2" w:rsidRPr="00983E9F">
        <w:rPr>
          <w:rFonts w:ascii="Garamond" w:hAnsi="Garamond"/>
        </w:rPr>
        <w:t xml:space="preserve">providing financial assistance awards to cover </w:t>
      </w:r>
      <w:r w:rsidR="00635F86" w:rsidRPr="00983E9F">
        <w:rPr>
          <w:rFonts w:ascii="Garamond" w:hAnsi="Garamond"/>
        </w:rPr>
        <w:t>costs</w:t>
      </w:r>
      <w:r w:rsidRPr="00FE2650">
        <w:rPr>
          <w:rFonts w:ascii="Garamond" w:hAnsi="Garamond"/>
        </w:rPr>
        <w:t xml:space="preserve"> that eligible small business concern</w:t>
      </w:r>
      <w:r w:rsidR="00635F86" w:rsidRPr="00FE2650">
        <w:rPr>
          <w:rFonts w:ascii="Garamond" w:hAnsi="Garamond"/>
        </w:rPr>
        <w:t>s</w:t>
      </w:r>
      <w:r w:rsidRPr="00FE2650">
        <w:rPr>
          <w:rFonts w:ascii="Garamond" w:hAnsi="Garamond"/>
        </w:rPr>
        <w:t xml:space="preserve"> would otherwise pay from their own funds. This Plan describes:</w:t>
      </w:r>
    </w:p>
    <w:p w:rsidR="00900000" w:rsidRPr="003329A6" w:rsidRDefault="00900000" w:rsidP="009F7013">
      <w:pPr>
        <w:pStyle w:val="ListParagraph"/>
        <w:numPr>
          <w:ilvl w:val="0"/>
          <w:numId w:val="40"/>
        </w:numPr>
        <w:spacing w:after="0" w:line="240" w:lineRule="auto"/>
        <w:rPr>
          <w:rFonts w:ascii="Garamond" w:hAnsi="Garamond"/>
        </w:rPr>
      </w:pPr>
      <w:r w:rsidRPr="003329A6">
        <w:rPr>
          <w:rFonts w:ascii="Garamond" w:hAnsi="Garamond"/>
        </w:rPr>
        <w:t>Application process for small businesses seeking STEP assistance;</w:t>
      </w:r>
    </w:p>
    <w:p w:rsidR="00900000" w:rsidRPr="003329A6" w:rsidRDefault="00900000" w:rsidP="009F7013">
      <w:pPr>
        <w:pStyle w:val="ListParagraph"/>
        <w:numPr>
          <w:ilvl w:val="0"/>
          <w:numId w:val="40"/>
        </w:numPr>
        <w:spacing w:after="0" w:line="240" w:lineRule="auto"/>
        <w:rPr>
          <w:rFonts w:ascii="Garamond" w:hAnsi="Garamond"/>
        </w:rPr>
      </w:pPr>
      <w:r w:rsidRPr="003329A6">
        <w:rPr>
          <w:rFonts w:ascii="Garamond" w:hAnsi="Garamond"/>
        </w:rPr>
        <w:t>Criteria and selection process to become a STEP Client;</w:t>
      </w:r>
    </w:p>
    <w:p w:rsidR="00900000" w:rsidRPr="003329A6" w:rsidRDefault="00900000" w:rsidP="009F7013">
      <w:pPr>
        <w:pStyle w:val="ListParagraph"/>
        <w:numPr>
          <w:ilvl w:val="0"/>
          <w:numId w:val="40"/>
        </w:numPr>
        <w:spacing w:after="0" w:line="240" w:lineRule="auto"/>
        <w:rPr>
          <w:rFonts w:ascii="Garamond" w:hAnsi="Garamond"/>
        </w:rPr>
      </w:pPr>
      <w:r w:rsidRPr="003329A6">
        <w:rPr>
          <w:rFonts w:ascii="Garamond" w:hAnsi="Garamond"/>
        </w:rPr>
        <w:t>Organization and title of the selection panel or committee members;</w:t>
      </w:r>
    </w:p>
    <w:p w:rsidR="00900000" w:rsidRPr="003329A6" w:rsidRDefault="00900000" w:rsidP="009F7013">
      <w:pPr>
        <w:pStyle w:val="ListParagraph"/>
        <w:numPr>
          <w:ilvl w:val="0"/>
          <w:numId w:val="40"/>
        </w:numPr>
        <w:spacing w:after="0" w:line="240" w:lineRule="auto"/>
        <w:rPr>
          <w:rFonts w:ascii="Garamond" w:hAnsi="Garamond"/>
        </w:rPr>
      </w:pPr>
      <w:r w:rsidRPr="003329A6">
        <w:rPr>
          <w:rFonts w:ascii="Garamond" w:hAnsi="Garamond"/>
        </w:rPr>
        <w:t xml:space="preserve">Maximum dollar amount of financial assistance available to a STEP Client during the STEP award performance period; </w:t>
      </w:r>
    </w:p>
    <w:p w:rsidR="00900000" w:rsidRPr="003329A6" w:rsidRDefault="00A03781" w:rsidP="009F7013">
      <w:pPr>
        <w:pStyle w:val="ListParagraph"/>
        <w:numPr>
          <w:ilvl w:val="0"/>
          <w:numId w:val="40"/>
        </w:numPr>
        <w:spacing w:after="0" w:line="240" w:lineRule="auto"/>
        <w:rPr>
          <w:rFonts w:ascii="Garamond" w:hAnsi="Garamond"/>
        </w:rPr>
      </w:pPr>
      <w:r w:rsidRPr="003329A6">
        <w:rPr>
          <w:rFonts w:ascii="Garamond" w:hAnsi="Garamond"/>
        </w:rPr>
        <w:lastRenderedPageBreak/>
        <w:t xml:space="preserve">Percent of export activity costs supported with STEP funds and </w:t>
      </w:r>
      <w:r w:rsidR="001B6357" w:rsidRPr="003329A6">
        <w:rPr>
          <w:rFonts w:ascii="Garamond" w:hAnsi="Garamond"/>
        </w:rPr>
        <w:t xml:space="preserve">percent </w:t>
      </w:r>
      <w:r w:rsidRPr="003329A6">
        <w:rPr>
          <w:rFonts w:ascii="Garamond" w:hAnsi="Garamond"/>
        </w:rPr>
        <w:t xml:space="preserve">covered by both NTE and ME ESBCs. </w:t>
      </w:r>
      <w:r w:rsidRPr="003329A6">
        <w:rPr>
          <w:rFonts w:ascii="Garamond" w:hAnsi="Garamond"/>
          <w:u w:val="single"/>
        </w:rPr>
        <w:t xml:space="preserve">All STEP Clients must cover a portion of the cost of participation in STEP supported export activities. </w:t>
      </w:r>
      <w:r w:rsidR="0050566E" w:rsidRPr="003329A6">
        <w:rPr>
          <w:rFonts w:ascii="Garamond" w:hAnsi="Garamond"/>
          <w:u w:val="single"/>
        </w:rPr>
        <w:t xml:space="preserve">This Plan must conform to the STEP parameters as described in </w:t>
      </w:r>
      <w:r w:rsidR="008E2BBE" w:rsidRPr="003329A6">
        <w:rPr>
          <w:rFonts w:ascii="Garamond" w:hAnsi="Garamond"/>
          <w:u w:val="single"/>
        </w:rPr>
        <w:t>Section 4.2. v</w:t>
      </w:r>
      <w:r w:rsidRPr="003329A6">
        <w:rPr>
          <w:rFonts w:ascii="Garamond" w:hAnsi="Garamond"/>
          <w:u w:val="single"/>
        </w:rPr>
        <w:t xml:space="preserve">. </w:t>
      </w:r>
      <w:r w:rsidR="0050566E" w:rsidRPr="003329A6">
        <w:rPr>
          <w:rFonts w:ascii="Garamond" w:hAnsi="Garamond"/>
          <w:u w:val="single"/>
        </w:rPr>
        <w:t>Applicants may not build in discretion to use STEP funds for other purposes not approved by SBA</w:t>
      </w:r>
      <w:r w:rsidRPr="003329A6">
        <w:rPr>
          <w:rFonts w:ascii="Garamond" w:hAnsi="Garamond"/>
        </w:rPr>
        <w:t>;</w:t>
      </w:r>
    </w:p>
    <w:p w:rsidR="00900000" w:rsidRPr="006B3104" w:rsidRDefault="00900000" w:rsidP="009F7013">
      <w:pPr>
        <w:pStyle w:val="ListParagraph"/>
        <w:numPr>
          <w:ilvl w:val="0"/>
          <w:numId w:val="40"/>
        </w:numPr>
        <w:spacing w:after="0" w:line="240" w:lineRule="auto"/>
        <w:rPr>
          <w:rFonts w:ascii="Garamond" w:hAnsi="Garamond"/>
        </w:rPr>
      </w:pPr>
      <w:r w:rsidRPr="003329A6">
        <w:rPr>
          <w:rFonts w:ascii="Garamond" w:hAnsi="Garamond"/>
        </w:rPr>
        <w:t>Maximum number of financial assistance awards available to a STEP Client during the award performance period</w:t>
      </w:r>
      <w:r w:rsidR="006B3104">
        <w:rPr>
          <w:rFonts w:ascii="Garamond" w:hAnsi="Garamond"/>
        </w:rPr>
        <w:t>. The purpose of this requirement is to maximize the number of ESBCs that receive assistance, which should lead to increases in the number of ESBCs that export</w:t>
      </w:r>
      <w:r w:rsidRPr="006B3104">
        <w:rPr>
          <w:rFonts w:ascii="Garamond" w:hAnsi="Garamond"/>
        </w:rPr>
        <w:t xml:space="preserve">; </w:t>
      </w:r>
    </w:p>
    <w:p w:rsidR="00900000" w:rsidRPr="006B3104" w:rsidRDefault="00900000" w:rsidP="009F7013">
      <w:pPr>
        <w:pStyle w:val="ListParagraph"/>
        <w:numPr>
          <w:ilvl w:val="0"/>
          <w:numId w:val="40"/>
        </w:numPr>
        <w:tabs>
          <w:tab w:val="left" w:pos="720"/>
        </w:tabs>
        <w:spacing w:before="120" w:after="120" w:line="240" w:lineRule="auto"/>
        <w:jc w:val="both"/>
        <w:rPr>
          <w:rFonts w:ascii="Garamond" w:hAnsi="Garamond"/>
        </w:rPr>
      </w:pPr>
      <w:r w:rsidRPr="006B3104">
        <w:rPr>
          <w:rFonts w:ascii="Garamond" w:hAnsi="Garamond"/>
        </w:rPr>
        <w:t xml:space="preserve">Method of financial assistance payments to Clients (e.g., prepaid, reimbursement); and, </w:t>
      </w:r>
    </w:p>
    <w:p w:rsidR="00900000" w:rsidRPr="00FE2650" w:rsidRDefault="00900000" w:rsidP="009F7013">
      <w:pPr>
        <w:pStyle w:val="ListParagraph"/>
        <w:numPr>
          <w:ilvl w:val="0"/>
          <w:numId w:val="40"/>
        </w:numPr>
        <w:tabs>
          <w:tab w:val="left" w:pos="720"/>
        </w:tabs>
        <w:spacing w:before="120" w:after="120" w:line="240" w:lineRule="auto"/>
        <w:jc w:val="both"/>
        <w:rPr>
          <w:rFonts w:ascii="Garamond" w:hAnsi="Garamond"/>
        </w:rPr>
      </w:pPr>
      <w:r w:rsidRPr="00FE2650">
        <w:rPr>
          <w:rFonts w:ascii="Garamond" w:hAnsi="Garamond"/>
        </w:rPr>
        <w:t>Internal controls that will ensure process and financial management compliance</w:t>
      </w:r>
      <w:r w:rsidR="00F01BE2" w:rsidRPr="00FE2650">
        <w:rPr>
          <w:rFonts w:ascii="Garamond" w:hAnsi="Garamond"/>
        </w:rPr>
        <w:t>.</w:t>
      </w:r>
      <w:r w:rsidRPr="00FE2650">
        <w:rPr>
          <w:rFonts w:ascii="Garamond" w:hAnsi="Garamond"/>
        </w:rPr>
        <w:t xml:space="preserve"> </w:t>
      </w:r>
    </w:p>
    <w:p w:rsidR="00B91557" w:rsidRDefault="00154F88" w:rsidP="00B91557">
      <w:pPr>
        <w:ind w:left="720" w:hanging="720"/>
        <w:rPr>
          <w:rStyle w:val="tgc"/>
          <w:rFonts w:ascii="Garamond" w:hAnsi="Garamond" w:cs="Arial"/>
          <w:color w:val="222222"/>
          <w:lang w:val="en"/>
        </w:rPr>
      </w:pPr>
      <w:r w:rsidRPr="00FE2650">
        <w:rPr>
          <w:rFonts w:ascii="Garamond" w:hAnsi="Garamond"/>
        </w:rPr>
        <w:t>8.1.</w:t>
      </w:r>
      <w:r w:rsidR="00B91557" w:rsidRPr="0081444D">
        <w:rPr>
          <w:rFonts w:ascii="Garamond" w:hAnsi="Garamond"/>
        </w:rPr>
        <w:t>8</w:t>
      </w:r>
      <w:r w:rsidRPr="003329A6">
        <w:rPr>
          <w:rFonts w:ascii="Garamond" w:hAnsi="Garamond"/>
        </w:rPr>
        <w:tab/>
      </w:r>
      <w:r w:rsidR="00B91557" w:rsidRPr="009F7013">
        <w:rPr>
          <w:rFonts w:ascii="Garamond" w:hAnsi="Garamond"/>
          <w:i/>
        </w:rPr>
        <w:t xml:space="preserve">Grant </w:t>
      </w:r>
      <w:r w:rsidR="00B91557" w:rsidRPr="003329A6">
        <w:rPr>
          <w:rFonts w:ascii="Garamond" w:hAnsi="Garamond"/>
        </w:rPr>
        <w:t xml:space="preserve">- </w:t>
      </w:r>
      <w:r w:rsidR="00B91557" w:rsidRPr="006379E4">
        <w:rPr>
          <w:rStyle w:val="tgc"/>
          <w:rFonts w:ascii="Garamond" w:hAnsi="Garamond" w:cs="Arial"/>
          <w:color w:val="222222"/>
          <w:lang w:val="en"/>
        </w:rPr>
        <w:t xml:space="preserve">A </w:t>
      </w:r>
      <w:r w:rsidR="00B91557" w:rsidRPr="006379E4">
        <w:rPr>
          <w:rStyle w:val="tgc"/>
          <w:rFonts w:ascii="Garamond" w:hAnsi="Garamond" w:cs="Arial"/>
          <w:bCs/>
          <w:color w:val="222222"/>
          <w:lang w:val="en"/>
        </w:rPr>
        <w:t>federal grant</w:t>
      </w:r>
      <w:r w:rsidR="00B91557" w:rsidRPr="006379E4">
        <w:rPr>
          <w:rStyle w:val="tgc"/>
          <w:rFonts w:ascii="Garamond" w:hAnsi="Garamond" w:cs="Arial"/>
          <w:color w:val="222222"/>
          <w:lang w:val="en"/>
        </w:rPr>
        <w:t xml:space="preserve"> is an award of financial assistance from a </w:t>
      </w:r>
      <w:r w:rsidR="00B91557" w:rsidRPr="00D81608">
        <w:rPr>
          <w:rStyle w:val="tgc"/>
          <w:rFonts w:ascii="Garamond" w:hAnsi="Garamond" w:cs="Arial"/>
          <w:bCs/>
          <w:color w:val="222222"/>
          <w:lang w:val="en"/>
        </w:rPr>
        <w:t>federal</w:t>
      </w:r>
      <w:r w:rsidR="00B91557" w:rsidRPr="00D81608">
        <w:rPr>
          <w:rStyle w:val="tgc"/>
          <w:rFonts w:ascii="Garamond" w:hAnsi="Garamond" w:cs="Arial"/>
          <w:color w:val="222222"/>
          <w:lang w:val="en"/>
        </w:rPr>
        <w:t xml:space="preserve"> agency to a </w:t>
      </w:r>
      <w:r w:rsidR="00AD23E0">
        <w:rPr>
          <w:rStyle w:val="tgc"/>
          <w:rFonts w:ascii="Garamond" w:hAnsi="Garamond" w:cs="Arial"/>
          <w:color w:val="222222"/>
          <w:lang w:val="en"/>
        </w:rPr>
        <w:t>non-Federal entit</w:t>
      </w:r>
      <w:r w:rsidR="0056679C">
        <w:rPr>
          <w:rStyle w:val="tgc"/>
          <w:rFonts w:ascii="Garamond" w:hAnsi="Garamond" w:cs="Arial"/>
          <w:color w:val="222222"/>
          <w:lang w:val="en"/>
        </w:rPr>
        <w:t xml:space="preserve">y </w:t>
      </w:r>
      <w:r w:rsidR="00B91557" w:rsidRPr="00D81608">
        <w:rPr>
          <w:rStyle w:val="tgc"/>
          <w:rFonts w:ascii="Garamond" w:hAnsi="Garamond" w:cs="Arial"/>
          <w:color w:val="222222"/>
          <w:lang w:val="en"/>
        </w:rPr>
        <w:t>to carry out a public purpose of support or stimulation authorized by a law of the United States.</w:t>
      </w:r>
    </w:p>
    <w:p w:rsidR="00216A8C" w:rsidRDefault="00D81608" w:rsidP="009F7013">
      <w:pPr>
        <w:spacing w:before="120" w:after="120" w:line="240" w:lineRule="auto"/>
        <w:ind w:left="720" w:hanging="720"/>
        <w:rPr>
          <w:rFonts w:ascii="Garamond" w:hAnsi="Garamond"/>
        </w:rPr>
      </w:pPr>
      <w:r>
        <w:rPr>
          <w:rFonts w:ascii="Garamond" w:hAnsi="Garamond"/>
        </w:rPr>
        <w:t>8.</w:t>
      </w:r>
      <w:r w:rsidRPr="009F7013">
        <w:rPr>
          <w:rFonts w:ascii="Garamond" w:hAnsi="Garamond"/>
        </w:rPr>
        <w:t xml:space="preserve">1.9. </w:t>
      </w:r>
      <w:r w:rsidRPr="009F7013">
        <w:rPr>
          <w:rFonts w:ascii="Garamond" w:hAnsi="Garamond"/>
        </w:rPr>
        <w:tab/>
      </w:r>
      <w:r w:rsidRPr="009F7013">
        <w:rPr>
          <w:rFonts w:ascii="Garamond" w:hAnsi="Garamond"/>
          <w:i/>
        </w:rPr>
        <w:t>Job Creation</w:t>
      </w:r>
      <w:r w:rsidRPr="009F7013">
        <w:rPr>
          <w:rFonts w:ascii="Garamond" w:hAnsi="Garamond"/>
        </w:rPr>
        <w:t>. – Job creation is the sum of all employment gains from exp</w:t>
      </w:r>
      <w:r w:rsidR="001325BD">
        <w:rPr>
          <w:rFonts w:ascii="Garamond" w:hAnsi="Garamond"/>
        </w:rPr>
        <w:t xml:space="preserve">anding establishments from year t–1 to year t </w:t>
      </w:r>
      <w:r w:rsidRPr="009F7013">
        <w:rPr>
          <w:rFonts w:ascii="Garamond" w:hAnsi="Garamond"/>
        </w:rPr>
        <w:t>including establishment startups. Note that the contribution of firm births can be measured by using the job creation from establishments with firm age equal to zero.</w:t>
      </w:r>
    </w:p>
    <w:p w:rsidR="009B08E2" w:rsidRPr="009F7013" w:rsidRDefault="009B08E2" w:rsidP="009F7013">
      <w:pPr>
        <w:spacing w:before="120" w:after="120" w:line="240" w:lineRule="auto"/>
        <w:ind w:left="720" w:hanging="720"/>
        <w:rPr>
          <w:rFonts w:ascii="Garamond" w:hAnsi="Garamond"/>
        </w:rPr>
      </w:pPr>
      <w:r>
        <w:rPr>
          <w:rFonts w:ascii="Garamond" w:hAnsi="Garamond"/>
        </w:rPr>
        <w:t>8.1.10.</w:t>
      </w:r>
      <w:r>
        <w:rPr>
          <w:rFonts w:ascii="Garamond" w:hAnsi="Garamond"/>
        </w:rPr>
        <w:tab/>
        <w:t xml:space="preserve">Job Retention. </w:t>
      </w:r>
      <w:r w:rsidRPr="009F7013">
        <w:rPr>
          <w:rFonts w:ascii="Garamond" w:hAnsi="Garamond"/>
        </w:rPr>
        <w:t>–</w:t>
      </w:r>
      <w:r w:rsidR="001325BD">
        <w:rPr>
          <w:rFonts w:ascii="Garamond" w:hAnsi="Garamond"/>
        </w:rPr>
        <w:t xml:space="preserve">Job retention is the sum of all employment gains from maintaining establishments from year t-1 to 1 including establishment startups. </w:t>
      </w:r>
    </w:p>
    <w:p w:rsidR="00F91249" w:rsidRPr="00BD6267" w:rsidRDefault="00154FE6" w:rsidP="00154FE6">
      <w:pPr>
        <w:spacing w:before="120" w:after="120" w:line="240" w:lineRule="auto"/>
        <w:ind w:left="720" w:hanging="720"/>
        <w:rPr>
          <w:rFonts w:ascii="Garamond" w:hAnsi="Garamond"/>
        </w:rPr>
      </w:pPr>
      <w:r w:rsidRPr="0064114D">
        <w:rPr>
          <w:rFonts w:ascii="Garamond" w:hAnsi="Garamond"/>
          <w:i/>
        </w:rPr>
        <w:t>8.1.</w:t>
      </w:r>
      <w:r w:rsidR="0064114D">
        <w:rPr>
          <w:rFonts w:ascii="Garamond" w:hAnsi="Garamond"/>
          <w:i/>
        </w:rPr>
        <w:t>10</w:t>
      </w:r>
      <w:r w:rsidRPr="0064114D">
        <w:rPr>
          <w:rFonts w:ascii="Garamond" w:hAnsi="Garamond"/>
          <w:i/>
        </w:rPr>
        <w:tab/>
      </w:r>
      <w:r w:rsidR="00F91249" w:rsidRPr="0064114D">
        <w:rPr>
          <w:rFonts w:ascii="Garamond" w:hAnsi="Garamond"/>
          <w:i/>
        </w:rPr>
        <w:t>Notice of Award</w:t>
      </w:r>
      <w:r w:rsidR="00F91249" w:rsidRPr="0064114D">
        <w:rPr>
          <w:rFonts w:ascii="Garamond" w:hAnsi="Garamond"/>
        </w:rPr>
        <w:t xml:space="preserve"> – </w:t>
      </w:r>
      <w:r w:rsidR="00762ABB" w:rsidRPr="0064114D">
        <w:rPr>
          <w:rFonts w:ascii="Garamond" w:hAnsi="Garamond"/>
        </w:rPr>
        <w:t xml:space="preserve">The legal </w:t>
      </w:r>
      <w:r w:rsidR="00AA5B7E" w:rsidRPr="0064114D">
        <w:rPr>
          <w:rFonts w:ascii="Garamond" w:hAnsi="Garamond"/>
        </w:rPr>
        <w:t>document</w:t>
      </w:r>
      <w:r w:rsidR="00762ABB" w:rsidRPr="0064114D">
        <w:rPr>
          <w:rFonts w:ascii="Garamond" w:hAnsi="Garamond"/>
        </w:rPr>
        <w:t xml:space="preserve">, signed by both SBA and a </w:t>
      </w:r>
      <w:r w:rsidR="0056679C">
        <w:rPr>
          <w:rFonts w:ascii="Garamond" w:hAnsi="Garamond"/>
        </w:rPr>
        <w:t>non-Federal entity</w:t>
      </w:r>
      <w:r w:rsidR="00762ABB" w:rsidRPr="0064114D">
        <w:rPr>
          <w:rFonts w:ascii="Garamond" w:hAnsi="Garamond"/>
        </w:rPr>
        <w:t xml:space="preserve">, that memorializes the award of funding </w:t>
      </w:r>
      <w:r w:rsidR="00AA5B7E" w:rsidRPr="00BD6267">
        <w:rPr>
          <w:rFonts w:ascii="Garamond" w:hAnsi="Garamond"/>
        </w:rPr>
        <w:t xml:space="preserve">under a </w:t>
      </w:r>
      <w:r w:rsidR="0056679C">
        <w:rPr>
          <w:rFonts w:ascii="Garamond" w:hAnsi="Garamond"/>
        </w:rPr>
        <w:t xml:space="preserve">Funding Opportunity Announcement </w:t>
      </w:r>
      <w:r w:rsidR="00762ABB" w:rsidRPr="00BD6267">
        <w:rPr>
          <w:rFonts w:ascii="Garamond" w:hAnsi="Garamond"/>
        </w:rPr>
        <w:t>and contains the specific terms and conditions that apply to the award.</w:t>
      </w:r>
      <w:r w:rsidR="00F91249" w:rsidRPr="00BD6267">
        <w:rPr>
          <w:rFonts w:ascii="Garamond" w:hAnsi="Garamond"/>
        </w:rPr>
        <w:t xml:space="preserve"> </w:t>
      </w:r>
    </w:p>
    <w:p w:rsidR="00E243E6" w:rsidRPr="0064114D" w:rsidRDefault="00E243E6" w:rsidP="005E1D1B">
      <w:pPr>
        <w:spacing w:before="120" w:after="120" w:line="240" w:lineRule="auto"/>
        <w:ind w:left="720" w:hanging="720"/>
        <w:rPr>
          <w:rFonts w:ascii="Garamond" w:hAnsi="Garamond"/>
        </w:rPr>
      </w:pPr>
      <w:r w:rsidRPr="00E94563">
        <w:rPr>
          <w:rFonts w:ascii="Garamond" w:hAnsi="Garamond"/>
        </w:rPr>
        <w:t>8.1.</w:t>
      </w:r>
      <w:r w:rsidR="00FB5567" w:rsidRPr="00E94563">
        <w:rPr>
          <w:rFonts w:ascii="Garamond" w:hAnsi="Garamond"/>
        </w:rPr>
        <w:t>1</w:t>
      </w:r>
      <w:r w:rsidR="0064114D">
        <w:rPr>
          <w:rFonts w:ascii="Garamond" w:hAnsi="Garamond"/>
        </w:rPr>
        <w:t>1</w:t>
      </w:r>
      <w:r w:rsidRPr="0064114D">
        <w:rPr>
          <w:rFonts w:ascii="Garamond" w:hAnsi="Garamond"/>
        </w:rPr>
        <w:tab/>
      </w:r>
      <w:r w:rsidRPr="0064114D">
        <w:rPr>
          <w:rFonts w:ascii="Garamond" w:hAnsi="Garamond"/>
          <w:i/>
        </w:rPr>
        <w:t xml:space="preserve">Project Period </w:t>
      </w:r>
      <w:r w:rsidRPr="0064114D">
        <w:rPr>
          <w:rFonts w:ascii="Garamond" w:hAnsi="Garamond"/>
        </w:rPr>
        <w:t xml:space="preserve">– The total period of performance for an award made under this </w:t>
      </w:r>
      <w:r w:rsidR="0056679C">
        <w:rPr>
          <w:rFonts w:ascii="Garamond" w:hAnsi="Garamond"/>
        </w:rPr>
        <w:t>Funding Opportunity</w:t>
      </w:r>
      <w:r w:rsidRPr="0064114D">
        <w:rPr>
          <w:rFonts w:ascii="Garamond" w:hAnsi="Garamond"/>
        </w:rPr>
        <w:t xml:space="preserve"> Announcement</w:t>
      </w:r>
      <w:r w:rsidR="00453929" w:rsidRPr="0064114D">
        <w:rPr>
          <w:rFonts w:ascii="Garamond" w:hAnsi="Garamond"/>
        </w:rPr>
        <w:t xml:space="preserve">. </w:t>
      </w:r>
    </w:p>
    <w:p w:rsidR="009C52A1" w:rsidRPr="0064114D" w:rsidRDefault="00667995" w:rsidP="005E1D1B">
      <w:pPr>
        <w:spacing w:before="120" w:after="120" w:line="240" w:lineRule="auto"/>
        <w:ind w:left="720" w:hanging="720"/>
        <w:rPr>
          <w:rFonts w:ascii="Garamond" w:hAnsi="Garamond"/>
        </w:rPr>
      </w:pPr>
      <w:r w:rsidRPr="0064114D">
        <w:rPr>
          <w:rFonts w:ascii="Garamond" w:hAnsi="Garamond"/>
        </w:rPr>
        <w:t>8.1.</w:t>
      </w:r>
      <w:r w:rsidR="003F52C1" w:rsidRPr="0064114D">
        <w:rPr>
          <w:rFonts w:ascii="Garamond" w:hAnsi="Garamond"/>
        </w:rPr>
        <w:t>1</w:t>
      </w:r>
      <w:r w:rsidR="0064114D">
        <w:rPr>
          <w:rFonts w:ascii="Garamond" w:hAnsi="Garamond"/>
        </w:rPr>
        <w:t>2</w:t>
      </w:r>
      <w:r w:rsidRPr="0064114D">
        <w:rPr>
          <w:rFonts w:ascii="Garamond" w:hAnsi="Garamond"/>
        </w:rPr>
        <w:tab/>
      </w:r>
      <w:r w:rsidR="009C52A1" w:rsidRPr="0064114D">
        <w:rPr>
          <w:rFonts w:ascii="Garamond" w:hAnsi="Garamond"/>
          <w:i/>
        </w:rPr>
        <w:t>STEP Client</w:t>
      </w:r>
      <w:r w:rsidR="009C52A1" w:rsidRPr="0064114D">
        <w:rPr>
          <w:rFonts w:ascii="Garamond" w:hAnsi="Garamond"/>
        </w:rPr>
        <w:t xml:space="preserve"> – An eligible small business concern to which a </w:t>
      </w:r>
      <w:r w:rsidR="001325BD">
        <w:rPr>
          <w:rFonts w:ascii="Garamond" w:hAnsi="Garamond"/>
        </w:rPr>
        <w:t>non-Federal entit</w:t>
      </w:r>
      <w:r w:rsidR="0056679C">
        <w:rPr>
          <w:rFonts w:ascii="Garamond" w:hAnsi="Garamond"/>
        </w:rPr>
        <w:t>y</w:t>
      </w:r>
      <w:r w:rsidR="009C52A1" w:rsidRPr="0064114D">
        <w:rPr>
          <w:rFonts w:ascii="Garamond" w:hAnsi="Garamond"/>
        </w:rPr>
        <w:t xml:space="preserve"> provides service</w:t>
      </w:r>
      <w:r w:rsidR="009728FD" w:rsidRPr="0064114D">
        <w:rPr>
          <w:rFonts w:ascii="Garamond" w:hAnsi="Garamond"/>
        </w:rPr>
        <w:t>,</w:t>
      </w:r>
      <w:r w:rsidR="009C52A1" w:rsidRPr="0064114D">
        <w:rPr>
          <w:rFonts w:ascii="Garamond" w:hAnsi="Garamond"/>
        </w:rPr>
        <w:t xml:space="preserve"> pursuant to this </w:t>
      </w:r>
      <w:r w:rsidR="0056679C">
        <w:rPr>
          <w:rFonts w:ascii="Garamond" w:hAnsi="Garamond"/>
        </w:rPr>
        <w:t>Funding Opportunity</w:t>
      </w:r>
      <w:r w:rsidR="009C52A1" w:rsidRPr="0064114D">
        <w:rPr>
          <w:rFonts w:ascii="Garamond" w:hAnsi="Garamond"/>
        </w:rPr>
        <w:t xml:space="preserve"> Announcement.</w:t>
      </w:r>
    </w:p>
    <w:p w:rsidR="009C52A1" w:rsidRPr="00E94563" w:rsidRDefault="009C52A1" w:rsidP="005E1D1B">
      <w:pPr>
        <w:spacing w:before="120" w:after="120" w:line="240" w:lineRule="auto"/>
        <w:ind w:left="720" w:hanging="720"/>
        <w:rPr>
          <w:rFonts w:ascii="Garamond" w:hAnsi="Garamond"/>
        </w:rPr>
      </w:pPr>
      <w:r w:rsidRPr="00BD6267">
        <w:rPr>
          <w:rFonts w:ascii="Garamond" w:hAnsi="Garamond"/>
        </w:rPr>
        <w:t>8.1.1</w:t>
      </w:r>
      <w:r w:rsidR="0064114D">
        <w:rPr>
          <w:rFonts w:ascii="Garamond" w:hAnsi="Garamond"/>
        </w:rPr>
        <w:t>3</w:t>
      </w:r>
      <w:r w:rsidRPr="0064114D">
        <w:rPr>
          <w:rFonts w:ascii="Garamond" w:hAnsi="Garamond"/>
          <w:i/>
        </w:rPr>
        <w:tab/>
        <w:t xml:space="preserve">STEP </w:t>
      </w:r>
      <w:r w:rsidR="00C22E26">
        <w:rPr>
          <w:rFonts w:ascii="Garamond" w:hAnsi="Garamond"/>
          <w:i/>
        </w:rPr>
        <w:t>non-Federal entity</w:t>
      </w:r>
      <w:r w:rsidR="007F3D8F" w:rsidRPr="0064114D">
        <w:rPr>
          <w:rFonts w:ascii="Garamond" w:hAnsi="Garamond"/>
          <w:i/>
        </w:rPr>
        <w:t xml:space="preserve"> or </w:t>
      </w:r>
      <w:r w:rsidR="0056679C">
        <w:rPr>
          <w:rFonts w:ascii="Garamond" w:hAnsi="Garamond"/>
          <w:i/>
        </w:rPr>
        <w:t>non-Federal entity</w:t>
      </w:r>
      <w:r w:rsidRPr="0064114D">
        <w:rPr>
          <w:rFonts w:ascii="Garamond" w:hAnsi="Garamond"/>
        </w:rPr>
        <w:t xml:space="preserve"> – A</w:t>
      </w:r>
      <w:r w:rsidR="007F3D8F" w:rsidRPr="00BD6267">
        <w:rPr>
          <w:rFonts w:ascii="Garamond" w:hAnsi="Garamond"/>
        </w:rPr>
        <w:t xml:space="preserve"> qualified organization or </w:t>
      </w:r>
      <w:r w:rsidRPr="00BD6267">
        <w:rPr>
          <w:rFonts w:ascii="Garamond" w:hAnsi="Garamond"/>
        </w:rPr>
        <w:t xml:space="preserve">entity to which an award </w:t>
      </w:r>
      <w:r w:rsidR="009728FD" w:rsidRPr="00BD6267">
        <w:rPr>
          <w:rFonts w:ascii="Garamond" w:hAnsi="Garamond"/>
        </w:rPr>
        <w:t>i</w:t>
      </w:r>
      <w:r w:rsidRPr="00BD6267">
        <w:rPr>
          <w:rFonts w:ascii="Garamond" w:hAnsi="Garamond"/>
        </w:rPr>
        <w:t xml:space="preserve">s made under this </w:t>
      </w:r>
      <w:r w:rsidR="0056679C">
        <w:rPr>
          <w:rFonts w:ascii="Garamond" w:hAnsi="Garamond"/>
        </w:rPr>
        <w:t>Funding Opportunity</w:t>
      </w:r>
      <w:r w:rsidRPr="00BD6267">
        <w:rPr>
          <w:rFonts w:ascii="Garamond" w:hAnsi="Garamond"/>
        </w:rPr>
        <w:t xml:space="preserve"> Announcement.</w:t>
      </w:r>
    </w:p>
    <w:p w:rsidR="005554B4" w:rsidRPr="00BD6267" w:rsidRDefault="009C52A1" w:rsidP="005E1D1B">
      <w:pPr>
        <w:spacing w:before="120" w:after="120" w:line="240" w:lineRule="auto"/>
        <w:ind w:left="720" w:hanging="720"/>
        <w:rPr>
          <w:rFonts w:ascii="Garamond" w:hAnsi="Garamond"/>
        </w:rPr>
      </w:pPr>
      <w:r w:rsidRPr="00E94563">
        <w:rPr>
          <w:rFonts w:ascii="Garamond" w:hAnsi="Garamond"/>
        </w:rPr>
        <w:t>8.1.1</w:t>
      </w:r>
      <w:r w:rsidR="0064114D">
        <w:rPr>
          <w:rFonts w:ascii="Garamond" w:hAnsi="Garamond"/>
        </w:rPr>
        <w:t>4</w:t>
      </w:r>
      <w:r w:rsidRPr="0064114D">
        <w:rPr>
          <w:rFonts w:ascii="Garamond" w:hAnsi="Garamond"/>
        </w:rPr>
        <w:tab/>
      </w:r>
      <w:r w:rsidR="003238B0" w:rsidRPr="0064114D">
        <w:rPr>
          <w:rFonts w:ascii="Garamond" w:hAnsi="Garamond"/>
          <w:i/>
        </w:rPr>
        <w:t xml:space="preserve">State </w:t>
      </w:r>
      <w:r w:rsidR="00667995" w:rsidRPr="0064114D">
        <w:rPr>
          <w:rFonts w:ascii="Garamond" w:hAnsi="Garamond"/>
        </w:rPr>
        <w:t xml:space="preserve"> - Any of the United States, the District of Columbia, the Commonwealth of Puerto Rico, the U.S. Virgin Islands, Guam, </w:t>
      </w:r>
      <w:r w:rsidR="002616E5" w:rsidRPr="00BD6267">
        <w:rPr>
          <w:rFonts w:ascii="Garamond" w:hAnsi="Garamond"/>
        </w:rPr>
        <w:t xml:space="preserve">Commonwealth of </w:t>
      </w:r>
      <w:r w:rsidR="00667995" w:rsidRPr="00BD6267">
        <w:rPr>
          <w:rFonts w:ascii="Garamond" w:hAnsi="Garamond"/>
        </w:rPr>
        <w:t>Northern Mariana Islands, and American Samoa.</w:t>
      </w:r>
      <w:r w:rsidR="005554B4" w:rsidRPr="00BD6267">
        <w:rPr>
          <w:rFonts w:ascii="Garamond" w:hAnsi="Garamond"/>
        </w:rPr>
        <w:t xml:space="preserve"> </w:t>
      </w:r>
    </w:p>
    <w:p w:rsidR="00B439E0" w:rsidRPr="00BD6267" w:rsidRDefault="00154F88" w:rsidP="005E1D1B">
      <w:pPr>
        <w:spacing w:before="120" w:after="120" w:line="240" w:lineRule="auto"/>
        <w:ind w:left="720" w:hanging="720"/>
        <w:rPr>
          <w:rFonts w:ascii="Garamond" w:hAnsi="Garamond" w:cs="Arial"/>
        </w:rPr>
      </w:pPr>
      <w:r w:rsidRPr="00E94563">
        <w:rPr>
          <w:rFonts w:ascii="Garamond" w:hAnsi="Garamond"/>
        </w:rPr>
        <w:t>8.1.</w:t>
      </w:r>
      <w:r w:rsidR="003F52C1" w:rsidRPr="00E94563">
        <w:rPr>
          <w:rFonts w:ascii="Garamond" w:hAnsi="Garamond"/>
        </w:rPr>
        <w:t>1</w:t>
      </w:r>
      <w:r w:rsidR="0064114D">
        <w:rPr>
          <w:rFonts w:ascii="Garamond" w:hAnsi="Garamond"/>
        </w:rPr>
        <w:t>5</w:t>
      </w:r>
      <w:r w:rsidRPr="0064114D">
        <w:rPr>
          <w:rFonts w:ascii="Garamond" w:hAnsi="Garamond"/>
        </w:rPr>
        <w:tab/>
      </w:r>
      <w:r w:rsidRPr="0064114D">
        <w:rPr>
          <w:rFonts w:ascii="Garamond" w:hAnsi="Garamond"/>
          <w:i/>
        </w:rPr>
        <w:t>Technical Assistance</w:t>
      </w:r>
      <w:r w:rsidR="00EC4BBC" w:rsidRPr="00BD6267">
        <w:rPr>
          <w:rFonts w:ascii="Garamond" w:hAnsi="Garamond"/>
        </w:rPr>
        <w:t xml:space="preserve"> – Counseling or training services provided to an </w:t>
      </w:r>
      <w:r w:rsidR="00EC4BBC" w:rsidRPr="00BD6267">
        <w:rPr>
          <w:rFonts w:ascii="Garamond" w:hAnsi="Garamond" w:cs="Arial"/>
        </w:rPr>
        <w:t xml:space="preserve">individual and/or business in accordance with the terms of this </w:t>
      </w:r>
      <w:r w:rsidR="0056679C">
        <w:rPr>
          <w:rFonts w:ascii="Garamond" w:hAnsi="Garamond" w:cs="Arial"/>
        </w:rPr>
        <w:t xml:space="preserve">Funding Opportunity </w:t>
      </w:r>
      <w:r w:rsidR="00EC4BBC" w:rsidRPr="00BD6267">
        <w:rPr>
          <w:rFonts w:ascii="Garamond" w:hAnsi="Garamond" w:cs="Arial"/>
        </w:rPr>
        <w:t xml:space="preserve">Announcement and a </w:t>
      </w:r>
      <w:r w:rsidR="00CE070D" w:rsidRPr="00BD6267">
        <w:rPr>
          <w:rFonts w:ascii="Garamond" w:hAnsi="Garamond" w:cs="Arial"/>
        </w:rPr>
        <w:t xml:space="preserve">STEP </w:t>
      </w:r>
      <w:r w:rsidR="0056679C">
        <w:rPr>
          <w:rFonts w:ascii="Garamond" w:hAnsi="Garamond" w:cs="Arial"/>
        </w:rPr>
        <w:t>non-Federal entities</w:t>
      </w:r>
      <w:r w:rsidR="00EC4BBC" w:rsidRPr="00BD6267">
        <w:rPr>
          <w:rFonts w:ascii="Garamond" w:hAnsi="Garamond" w:cs="Arial"/>
        </w:rPr>
        <w:t xml:space="preserve"> Notice of Award.</w:t>
      </w:r>
    </w:p>
    <w:p w:rsidR="00154F88" w:rsidRPr="00E94563" w:rsidRDefault="00154F88" w:rsidP="005E1D1B">
      <w:pPr>
        <w:spacing w:before="120" w:after="120" w:line="240" w:lineRule="auto"/>
        <w:ind w:left="720" w:hanging="720"/>
        <w:rPr>
          <w:rFonts w:ascii="Garamond" w:hAnsi="Garamond" w:cs="Arial"/>
        </w:rPr>
      </w:pPr>
      <w:r w:rsidRPr="00BD6267">
        <w:rPr>
          <w:rFonts w:ascii="Garamond" w:hAnsi="Garamond"/>
        </w:rPr>
        <w:t>8.1.</w:t>
      </w:r>
      <w:r w:rsidR="003F52C1" w:rsidRPr="00BD6267">
        <w:rPr>
          <w:rFonts w:ascii="Garamond" w:hAnsi="Garamond"/>
        </w:rPr>
        <w:t>1</w:t>
      </w:r>
      <w:r w:rsidR="0064114D">
        <w:rPr>
          <w:rFonts w:ascii="Garamond" w:hAnsi="Garamond"/>
        </w:rPr>
        <w:t>6</w:t>
      </w:r>
      <w:r w:rsidRPr="00BD6267">
        <w:rPr>
          <w:rFonts w:ascii="Garamond" w:hAnsi="Garamond"/>
        </w:rPr>
        <w:tab/>
      </w:r>
      <w:r w:rsidRPr="00BD6267">
        <w:rPr>
          <w:rFonts w:ascii="Garamond" w:hAnsi="Garamond"/>
          <w:i/>
        </w:rPr>
        <w:t>Training</w:t>
      </w:r>
      <w:r w:rsidR="006C0700" w:rsidRPr="00BD6267">
        <w:rPr>
          <w:rFonts w:ascii="Garamond" w:hAnsi="Garamond"/>
        </w:rPr>
        <w:t xml:space="preserve"> – a </w:t>
      </w:r>
      <w:r w:rsidR="006C0700" w:rsidRPr="00BD6267">
        <w:rPr>
          <w:rFonts w:ascii="Garamond" w:hAnsi="Garamond" w:cs="Arial"/>
        </w:rPr>
        <w:t xml:space="preserve">workshop, seminar or similar activity or event </w:t>
      </w:r>
      <w:r w:rsidR="005F22B8" w:rsidRPr="00BD6267">
        <w:rPr>
          <w:rFonts w:ascii="Garamond" w:hAnsi="Garamond" w:cs="Arial"/>
        </w:rPr>
        <w:t>that</w:t>
      </w:r>
      <w:r w:rsidR="006C0700" w:rsidRPr="00BD6267">
        <w:rPr>
          <w:rFonts w:ascii="Garamond" w:hAnsi="Garamond" w:cs="Arial"/>
        </w:rPr>
        <w:t xml:space="preserve"> delivers a structured program of knowledge, information or experience on a business-related subject. The training </w:t>
      </w:r>
      <w:r w:rsidR="006C0700" w:rsidRPr="00E94563">
        <w:rPr>
          <w:rFonts w:ascii="Garamond" w:hAnsi="Garamond" w:cs="Arial"/>
        </w:rPr>
        <w:t xml:space="preserve">must last for a minimum of one hour and include two or more </w:t>
      </w:r>
      <w:r w:rsidR="00EC4BBC" w:rsidRPr="00E94563">
        <w:rPr>
          <w:rFonts w:ascii="Garamond" w:hAnsi="Garamond" w:cs="Arial"/>
        </w:rPr>
        <w:t xml:space="preserve">individuals and/or businesses </w:t>
      </w:r>
      <w:r w:rsidR="006C0700" w:rsidRPr="00E94563">
        <w:rPr>
          <w:rFonts w:ascii="Garamond" w:hAnsi="Garamond" w:cs="Arial"/>
        </w:rPr>
        <w:t>in attendance.</w:t>
      </w:r>
    </w:p>
    <w:p w:rsidR="00370664" w:rsidRPr="00983E9F" w:rsidRDefault="00370664" w:rsidP="005E1D1B">
      <w:pPr>
        <w:spacing w:before="120" w:after="120" w:line="240" w:lineRule="auto"/>
        <w:ind w:left="720" w:hanging="720"/>
        <w:rPr>
          <w:rFonts w:ascii="Garamond" w:hAnsi="Garamond"/>
          <w:i/>
        </w:rPr>
      </w:pPr>
      <w:r w:rsidRPr="00E94563">
        <w:rPr>
          <w:rFonts w:ascii="Garamond" w:hAnsi="Garamond"/>
        </w:rPr>
        <w:t xml:space="preserve">8.2 </w:t>
      </w:r>
      <w:r w:rsidRPr="00E94563">
        <w:rPr>
          <w:rFonts w:ascii="Garamond" w:hAnsi="Garamond"/>
        </w:rPr>
        <w:tab/>
      </w:r>
      <w:r w:rsidR="00FC7B27" w:rsidRPr="00983E9F">
        <w:rPr>
          <w:rFonts w:ascii="Garamond" w:hAnsi="Garamond"/>
          <w:i/>
        </w:rPr>
        <w:t>Key</w:t>
      </w:r>
      <w:r w:rsidRPr="00983E9F">
        <w:rPr>
          <w:rFonts w:ascii="Garamond" w:hAnsi="Garamond"/>
          <w:i/>
        </w:rPr>
        <w:t xml:space="preserve"> Policies</w:t>
      </w:r>
    </w:p>
    <w:p w:rsidR="00370664" w:rsidRPr="003329A6" w:rsidRDefault="00370664" w:rsidP="005E1D1B">
      <w:pPr>
        <w:spacing w:before="120" w:after="120" w:line="240" w:lineRule="auto"/>
        <w:ind w:left="720" w:hanging="720"/>
        <w:rPr>
          <w:rFonts w:ascii="Garamond" w:hAnsi="Garamond"/>
        </w:rPr>
      </w:pPr>
      <w:r w:rsidRPr="00FE2650">
        <w:rPr>
          <w:rFonts w:ascii="Garamond" w:hAnsi="Garamond"/>
        </w:rPr>
        <w:t>8.2.1</w:t>
      </w:r>
      <w:r w:rsidRPr="00FE2650">
        <w:rPr>
          <w:rFonts w:ascii="Garamond" w:hAnsi="Garamond"/>
        </w:rPr>
        <w:tab/>
      </w:r>
      <w:r w:rsidRPr="00FE2650">
        <w:rPr>
          <w:rFonts w:ascii="Garamond" w:hAnsi="Garamond"/>
          <w:i/>
        </w:rPr>
        <w:t>Fly America Act</w:t>
      </w:r>
      <w:r w:rsidRPr="00FE2650">
        <w:rPr>
          <w:rFonts w:ascii="Garamond" w:hAnsi="Garamond"/>
        </w:rPr>
        <w:t xml:space="preserve"> - Codified at 14 C.F.R. Part 301-10.131-143, </w:t>
      </w:r>
      <w:r w:rsidR="009C52A1" w:rsidRPr="00FE2650">
        <w:rPr>
          <w:rFonts w:ascii="Garamond" w:hAnsi="Garamond"/>
        </w:rPr>
        <w:t xml:space="preserve">the Act </w:t>
      </w:r>
      <w:r w:rsidRPr="0081444D">
        <w:rPr>
          <w:rFonts w:ascii="Garamond" w:hAnsi="Garamond"/>
        </w:rPr>
        <w:t>requires that</w:t>
      </w:r>
      <w:r w:rsidR="009C52A1" w:rsidRPr="003329A6">
        <w:rPr>
          <w:rFonts w:ascii="Garamond" w:hAnsi="Garamond"/>
        </w:rPr>
        <w:t xml:space="preserve">, generally, </w:t>
      </w:r>
      <w:r w:rsidRPr="003329A6">
        <w:rPr>
          <w:rFonts w:ascii="Garamond" w:hAnsi="Garamond"/>
        </w:rPr>
        <w:t xml:space="preserve">individuals whose travel is paid for with Federal </w:t>
      </w:r>
      <w:r w:rsidR="00F36E11" w:rsidRPr="003329A6">
        <w:rPr>
          <w:rFonts w:ascii="Garamond" w:hAnsi="Garamond"/>
        </w:rPr>
        <w:t>award f</w:t>
      </w:r>
      <w:r w:rsidRPr="003329A6">
        <w:rPr>
          <w:rFonts w:ascii="Garamond" w:hAnsi="Garamond"/>
        </w:rPr>
        <w:t xml:space="preserve">unds fly on U.S. Flag Air Carriers. </w:t>
      </w:r>
      <w:r w:rsidR="009C52A1" w:rsidRPr="003329A6">
        <w:rPr>
          <w:rFonts w:ascii="Garamond" w:hAnsi="Garamond"/>
        </w:rPr>
        <w:t>Therefore, it</w:t>
      </w:r>
      <w:r w:rsidRPr="003329A6">
        <w:rPr>
          <w:rFonts w:ascii="Garamond" w:hAnsi="Garamond"/>
        </w:rPr>
        <w:t xml:space="preserve"> is applicable to travel by both STEP </w:t>
      </w:r>
      <w:r w:rsidR="00777F82" w:rsidRPr="003329A6">
        <w:rPr>
          <w:rFonts w:ascii="Garamond" w:hAnsi="Garamond"/>
        </w:rPr>
        <w:t>Award</w:t>
      </w:r>
      <w:r w:rsidRPr="003329A6">
        <w:rPr>
          <w:rFonts w:ascii="Garamond" w:hAnsi="Garamond"/>
        </w:rPr>
        <w:t xml:space="preserve"> Recipients and STEP Clients. However, there are several exceptions that enable travel on non-U.S. Flag Air Carriers. </w:t>
      </w:r>
    </w:p>
    <w:p w:rsidR="00FC7B27" w:rsidRPr="003329A6" w:rsidRDefault="00FC7B27" w:rsidP="009F7013">
      <w:pPr>
        <w:pStyle w:val="ListParagraph"/>
        <w:numPr>
          <w:ilvl w:val="0"/>
          <w:numId w:val="21"/>
        </w:numPr>
        <w:spacing w:before="120" w:after="120" w:line="240" w:lineRule="auto"/>
        <w:ind w:left="1800"/>
        <w:rPr>
          <w:rFonts w:ascii="Garamond" w:hAnsi="Garamond"/>
        </w:rPr>
      </w:pPr>
      <w:r w:rsidRPr="003329A6">
        <w:rPr>
          <w:rFonts w:ascii="Garamond" w:hAnsi="Garamond"/>
        </w:rPr>
        <w:lastRenderedPageBreak/>
        <w:t>I</w:t>
      </w:r>
      <w:r w:rsidR="00370664" w:rsidRPr="003329A6">
        <w:rPr>
          <w:rFonts w:ascii="Garamond" w:hAnsi="Garamond"/>
        </w:rPr>
        <w:t xml:space="preserve">f </w:t>
      </w:r>
      <w:r w:rsidR="008F32BD" w:rsidRPr="003329A6">
        <w:rPr>
          <w:rFonts w:ascii="Garamond" w:hAnsi="Garamond"/>
        </w:rPr>
        <w:t>travel of</w:t>
      </w:r>
      <w:r w:rsidR="00370664" w:rsidRPr="003329A6">
        <w:rPr>
          <w:rFonts w:ascii="Garamond" w:hAnsi="Garamond"/>
        </w:rPr>
        <w:t xml:space="preserve"> a STEP </w:t>
      </w:r>
      <w:r w:rsidR="00C22E26">
        <w:rPr>
          <w:rFonts w:ascii="Garamond" w:hAnsi="Garamond"/>
        </w:rPr>
        <w:t>non-Federal entity</w:t>
      </w:r>
      <w:r w:rsidR="00370664" w:rsidRPr="003329A6">
        <w:rPr>
          <w:rFonts w:ascii="Garamond" w:hAnsi="Garamond"/>
        </w:rPr>
        <w:t xml:space="preserve"> or STEP Client is not paid for with Federal </w:t>
      </w:r>
      <w:r w:rsidR="00F36E11" w:rsidRPr="003329A6">
        <w:rPr>
          <w:rFonts w:ascii="Garamond" w:hAnsi="Garamond"/>
        </w:rPr>
        <w:t xml:space="preserve">award </w:t>
      </w:r>
      <w:r w:rsidR="00370664" w:rsidRPr="003329A6">
        <w:rPr>
          <w:rFonts w:ascii="Garamond" w:hAnsi="Garamond"/>
        </w:rPr>
        <w:t xml:space="preserve">funds, the Act is not applicable. That is, if the travel is paid out of </w:t>
      </w:r>
      <w:r w:rsidR="0044529B" w:rsidRPr="003329A6">
        <w:rPr>
          <w:rFonts w:ascii="Garamond" w:hAnsi="Garamond"/>
        </w:rPr>
        <w:t>S</w:t>
      </w:r>
      <w:r w:rsidR="00370664" w:rsidRPr="003329A6">
        <w:rPr>
          <w:rFonts w:ascii="Garamond" w:hAnsi="Garamond"/>
        </w:rPr>
        <w:t>tate matching funds, by the STEP Client, or by a non-Federal third party, the act does not apply.</w:t>
      </w:r>
      <w:r w:rsidRPr="003329A6">
        <w:rPr>
          <w:rFonts w:ascii="Garamond" w:hAnsi="Garamond"/>
        </w:rPr>
        <w:t xml:space="preserve"> </w:t>
      </w:r>
    </w:p>
    <w:p w:rsidR="00FC7B27" w:rsidRPr="003329A6" w:rsidRDefault="00FC7B27" w:rsidP="009F7013">
      <w:pPr>
        <w:pStyle w:val="ListParagraph"/>
        <w:numPr>
          <w:ilvl w:val="0"/>
          <w:numId w:val="21"/>
        </w:numPr>
        <w:spacing w:before="120" w:after="120" w:line="240" w:lineRule="auto"/>
        <w:ind w:left="1800"/>
        <w:rPr>
          <w:rFonts w:ascii="Garamond" w:hAnsi="Garamond"/>
        </w:rPr>
      </w:pPr>
      <w:r w:rsidRPr="003329A6">
        <w:rPr>
          <w:rFonts w:ascii="Garamond" w:hAnsi="Garamond"/>
        </w:rPr>
        <w:t>If</w:t>
      </w:r>
      <w:r w:rsidR="00370664" w:rsidRPr="003329A6">
        <w:rPr>
          <w:rFonts w:ascii="Garamond" w:hAnsi="Garamond"/>
        </w:rPr>
        <w:t xml:space="preserve"> travel is to a destination for which an Open Skies Agreement has been negotiated, the Fly America Act is not applicable. Currently, Open Skies Agreements have been negotiated with the European Union, Austria, Switzerland</w:t>
      </w:r>
      <w:r w:rsidR="00B1403D" w:rsidRPr="003329A6">
        <w:rPr>
          <w:rFonts w:ascii="Garamond" w:hAnsi="Garamond"/>
        </w:rPr>
        <w:t>, and Japan</w:t>
      </w:r>
      <w:r w:rsidR="00370664" w:rsidRPr="003329A6">
        <w:rPr>
          <w:rFonts w:ascii="Garamond" w:hAnsi="Garamond"/>
        </w:rPr>
        <w:t>.</w:t>
      </w:r>
    </w:p>
    <w:p w:rsidR="00370664" w:rsidRPr="003329A6" w:rsidRDefault="00370664" w:rsidP="009F7013">
      <w:pPr>
        <w:pStyle w:val="ListParagraph"/>
        <w:numPr>
          <w:ilvl w:val="0"/>
          <w:numId w:val="21"/>
        </w:numPr>
        <w:spacing w:before="120" w:after="120" w:line="240" w:lineRule="auto"/>
        <w:ind w:left="1800" w:hanging="450"/>
        <w:rPr>
          <w:rFonts w:ascii="Garamond" w:hAnsi="Garamond"/>
        </w:rPr>
      </w:pPr>
      <w:r w:rsidRPr="003329A6">
        <w:rPr>
          <w:rFonts w:ascii="Garamond" w:hAnsi="Garamond"/>
        </w:rPr>
        <w:t>There are a number of other narrower, more trip-specific exceptions</w:t>
      </w:r>
      <w:r w:rsidR="009C52A1" w:rsidRPr="003329A6">
        <w:rPr>
          <w:rFonts w:ascii="Garamond" w:hAnsi="Garamond"/>
        </w:rPr>
        <w:t xml:space="preserve"> that can be found in the regulation</w:t>
      </w:r>
      <w:r w:rsidR="00B1403D" w:rsidRPr="003329A6">
        <w:rPr>
          <w:rFonts w:ascii="Garamond" w:hAnsi="Garamond"/>
        </w:rPr>
        <w:t xml:space="preserve"> and require waiver approval by SBA as part of the travel request process</w:t>
      </w:r>
      <w:r w:rsidRPr="003329A6">
        <w:rPr>
          <w:rFonts w:ascii="Garamond" w:hAnsi="Garamond"/>
        </w:rPr>
        <w:t xml:space="preserve">. </w:t>
      </w:r>
    </w:p>
    <w:p w:rsidR="006155C3" w:rsidRPr="003329A6" w:rsidRDefault="00996E56" w:rsidP="005E1D1B">
      <w:pPr>
        <w:spacing w:before="120" w:after="120" w:line="240" w:lineRule="auto"/>
        <w:ind w:left="720" w:hanging="720"/>
        <w:rPr>
          <w:rFonts w:ascii="Garamond" w:hAnsi="Garamond"/>
          <w:color w:val="0D0D0D"/>
        </w:rPr>
      </w:pPr>
      <w:r w:rsidRPr="003329A6">
        <w:rPr>
          <w:rFonts w:ascii="Garamond" w:hAnsi="Garamond"/>
          <w:color w:val="0D0D0D"/>
        </w:rPr>
        <w:t>8.2.2</w:t>
      </w:r>
      <w:r w:rsidRPr="003329A6">
        <w:rPr>
          <w:rFonts w:ascii="Garamond" w:hAnsi="Garamond"/>
          <w:color w:val="0D0D0D"/>
        </w:rPr>
        <w:tab/>
      </w:r>
      <w:r w:rsidRPr="003329A6">
        <w:rPr>
          <w:rFonts w:ascii="Garamond" w:hAnsi="Garamond"/>
          <w:i/>
          <w:color w:val="0D0D0D"/>
        </w:rPr>
        <w:t xml:space="preserve">Debarment </w:t>
      </w:r>
      <w:r w:rsidRPr="003329A6">
        <w:rPr>
          <w:rFonts w:ascii="Garamond" w:hAnsi="Garamond"/>
          <w:color w:val="0D0D0D"/>
        </w:rPr>
        <w:t>–</w:t>
      </w:r>
      <w:r w:rsidR="006155C3" w:rsidRPr="003329A6">
        <w:rPr>
          <w:rFonts w:ascii="Garamond" w:hAnsi="Garamond"/>
          <w:color w:val="0D0D0D"/>
        </w:rPr>
        <w:t xml:space="preserve"> SBA will not award STEP </w:t>
      </w:r>
      <w:r w:rsidR="00AF7365" w:rsidRPr="003329A6">
        <w:rPr>
          <w:rFonts w:ascii="Garamond" w:hAnsi="Garamond"/>
          <w:color w:val="0D0D0D"/>
        </w:rPr>
        <w:t xml:space="preserve">grants </w:t>
      </w:r>
      <w:r w:rsidR="006155C3" w:rsidRPr="003329A6">
        <w:rPr>
          <w:rFonts w:ascii="Garamond" w:hAnsi="Garamond"/>
          <w:color w:val="0D0D0D"/>
        </w:rPr>
        <w:t xml:space="preserve">to suspended or debarred parties unless SBA grants an exception.   2 C.F.R. § 180.400(a), as adopted by 2 C.F.R. § 2700.10.  Before signing a Notice of Award for the STEP </w:t>
      </w:r>
      <w:r w:rsidR="00C9147D" w:rsidRPr="003329A6">
        <w:rPr>
          <w:rFonts w:ascii="Garamond" w:hAnsi="Garamond"/>
          <w:color w:val="0D0D0D"/>
        </w:rPr>
        <w:t>award</w:t>
      </w:r>
      <w:r w:rsidR="006155C3" w:rsidRPr="003329A6">
        <w:rPr>
          <w:rFonts w:ascii="Garamond" w:hAnsi="Garamond"/>
          <w:color w:val="0D0D0D"/>
        </w:rPr>
        <w:t xml:space="preserve">, a potential </w:t>
      </w:r>
      <w:r w:rsidR="00C22E26">
        <w:rPr>
          <w:rFonts w:ascii="Garamond" w:hAnsi="Garamond"/>
          <w:color w:val="0D0D0D"/>
        </w:rPr>
        <w:t>non-Federal entity</w:t>
      </w:r>
      <w:r w:rsidR="006155C3" w:rsidRPr="003329A6">
        <w:rPr>
          <w:rFonts w:ascii="Garamond" w:hAnsi="Garamond"/>
          <w:color w:val="0D0D0D"/>
        </w:rPr>
        <w:t xml:space="preserve"> must disclose whether the</w:t>
      </w:r>
      <w:r w:rsidR="00C9147D" w:rsidRPr="003329A6">
        <w:rPr>
          <w:rFonts w:ascii="Garamond" w:hAnsi="Garamond"/>
          <w:color w:val="0D0D0D"/>
        </w:rPr>
        <w:t>y</w:t>
      </w:r>
      <w:r w:rsidR="006155C3" w:rsidRPr="003329A6">
        <w:rPr>
          <w:rFonts w:ascii="Garamond" w:hAnsi="Garamond"/>
          <w:color w:val="0D0D0D"/>
        </w:rPr>
        <w:t xml:space="preserve"> or any of the </w:t>
      </w:r>
      <w:r w:rsidR="00C22E26">
        <w:rPr>
          <w:rFonts w:ascii="Garamond" w:hAnsi="Garamond"/>
          <w:color w:val="0D0D0D"/>
        </w:rPr>
        <w:t xml:space="preserve">non-Federal entities </w:t>
      </w:r>
      <w:r w:rsidR="006155C3" w:rsidRPr="003329A6">
        <w:rPr>
          <w:rFonts w:ascii="Garamond" w:hAnsi="Garamond"/>
          <w:color w:val="0D0D0D"/>
        </w:rPr>
        <w:t>principals are:</w:t>
      </w:r>
    </w:p>
    <w:p w:rsidR="006155C3" w:rsidRPr="003329A6" w:rsidRDefault="006155C3" w:rsidP="009F7013">
      <w:pPr>
        <w:pStyle w:val="ListParagraph"/>
        <w:numPr>
          <w:ilvl w:val="0"/>
          <w:numId w:val="22"/>
        </w:numPr>
        <w:spacing w:before="120" w:after="120" w:line="240" w:lineRule="auto"/>
        <w:ind w:left="1800" w:hanging="720"/>
        <w:rPr>
          <w:rFonts w:ascii="Garamond" w:hAnsi="Garamond"/>
          <w:color w:val="0D0D0D"/>
        </w:rPr>
      </w:pPr>
      <w:r w:rsidRPr="003329A6">
        <w:rPr>
          <w:rFonts w:ascii="Garamond" w:hAnsi="Garamond"/>
          <w:color w:val="0D0D0D"/>
        </w:rPr>
        <w:t>Presently excluded or disqualified;</w:t>
      </w:r>
    </w:p>
    <w:p w:rsidR="006155C3" w:rsidRPr="003329A6" w:rsidRDefault="006155C3" w:rsidP="009F7013">
      <w:pPr>
        <w:pStyle w:val="ListParagraph"/>
        <w:numPr>
          <w:ilvl w:val="0"/>
          <w:numId w:val="22"/>
        </w:numPr>
        <w:spacing w:before="120" w:after="120" w:line="240" w:lineRule="auto"/>
        <w:ind w:left="1800" w:hanging="720"/>
        <w:rPr>
          <w:rFonts w:ascii="Garamond" w:hAnsi="Garamond"/>
          <w:color w:val="0D0D0D"/>
        </w:rPr>
      </w:pPr>
      <w:r w:rsidRPr="003329A6">
        <w:rPr>
          <w:rFonts w:ascii="Garamond" w:hAnsi="Garamond"/>
          <w:color w:val="0D0D0D"/>
        </w:rPr>
        <w:t>Convicted within the preceding three years of any of the offenses listed in 2 C.F.R. § 180(a)(essentially crimes and civil actions indicating a lack of present responsibility such as fraud, embezzlement, false claims, tax evasion and obstruction of justice);</w:t>
      </w:r>
    </w:p>
    <w:p w:rsidR="006155C3" w:rsidRPr="003329A6" w:rsidRDefault="006155C3" w:rsidP="009F7013">
      <w:pPr>
        <w:pStyle w:val="ListParagraph"/>
        <w:numPr>
          <w:ilvl w:val="0"/>
          <w:numId w:val="22"/>
        </w:numPr>
        <w:spacing w:before="120" w:after="120" w:line="240" w:lineRule="auto"/>
        <w:ind w:left="1800" w:hanging="720"/>
        <w:rPr>
          <w:rFonts w:ascii="Garamond" w:hAnsi="Garamond"/>
          <w:color w:val="0D0D0D"/>
        </w:rPr>
      </w:pPr>
      <w:r w:rsidRPr="003329A6">
        <w:rPr>
          <w:rFonts w:ascii="Garamond" w:hAnsi="Garamond"/>
          <w:color w:val="0D0D0D"/>
        </w:rPr>
        <w:t>Presently indicted for, or otherwise criminally or civilly charged with the commission of any offense listed in 2 C.F.R. § 180(a); or</w:t>
      </w:r>
      <w:r w:rsidR="00861298" w:rsidRPr="003329A6">
        <w:rPr>
          <w:rFonts w:ascii="Garamond" w:hAnsi="Garamond"/>
          <w:color w:val="0D0D0D"/>
        </w:rPr>
        <w:t xml:space="preserve">, </w:t>
      </w:r>
    </w:p>
    <w:p w:rsidR="006155C3" w:rsidRPr="003329A6" w:rsidRDefault="006C71C9" w:rsidP="009F7013">
      <w:pPr>
        <w:pStyle w:val="ListParagraph"/>
        <w:numPr>
          <w:ilvl w:val="0"/>
          <w:numId w:val="22"/>
        </w:numPr>
        <w:spacing w:before="120" w:after="120" w:line="240" w:lineRule="auto"/>
        <w:ind w:left="1800" w:hanging="720"/>
        <w:rPr>
          <w:rFonts w:ascii="Garamond" w:hAnsi="Garamond"/>
          <w:color w:val="0D0D0D"/>
        </w:rPr>
      </w:pPr>
      <w:r w:rsidRPr="003329A6">
        <w:rPr>
          <w:rFonts w:ascii="Garamond" w:hAnsi="Garamond"/>
          <w:color w:val="0D0D0D"/>
        </w:rPr>
        <w:t>H</w:t>
      </w:r>
      <w:r w:rsidR="006155C3" w:rsidRPr="003329A6">
        <w:rPr>
          <w:rFonts w:ascii="Garamond" w:hAnsi="Garamond"/>
          <w:color w:val="0D0D0D"/>
        </w:rPr>
        <w:t>ave had one or more public transactions (</w:t>
      </w:r>
      <w:r w:rsidR="00B7235E" w:rsidRPr="003329A6">
        <w:rPr>
          <w:rFonts w:ascii="Garamond" w:hAnsi="Garamond"/>
          <w:color w:val="0D0D0D"/>
        </w:rPr>
        <w:t>F</w:t>
      </w:r>
      <w:r w:rsidR="006155C3" w:rsidRPr="003329A6">
        <w:rPr>
          <w:rFonts w:ascii="Garamond" w:hAnsi="Garamond"/>
          <w:color w:val="0D0D0D"/>
        </w:rPr>
        <w:t xml:space="preserve">ederal, State or local) terminated within the preceding </w:t>
      </w:r>
      <w:r w:rsidR="00C22E26">
        <w:rPr>
          <w:rFonts w:ascii="Garamond" w:hAnsi="Garamond"/>
          <w:color w:val="0D0D0D"/>
        </w:rPr>
        <w:t>3</w:t>
      </w:r>
      <w:r w:rsidR="006155C3" w:rsidRPr="003329A6">
        <w:rPr>
          <w:rFonts w:ascii="Garamond" w:hAnsi="Garamond"/>
          <w:color w:val="0D0D0D"/>
        </w:rPr>
        <w:t xml:space="preserve"> years for cause or default.</w:t>
      </w:r>
    </w:p>
    <w:p w:rsidR="006155C3" w:rsidRPr="003329A6" w:rsidRDefault="006155C3" w:rsidP="005E1D1B">
      <w:pPr>
        <w:spacing w:before="120" w:after="120" w:line="240" w:lineRule="auto"/>
        <w:ind w:left="720"/>
        <w:rPr>
          <w:rFonts w:ascii="Garamond" w:hAnsi="Garamond"/>
          <w:color w:val="0D0D0D"/>
        </w:rPr>
      </w:pPr>
      <w:r w:rsidRPr="003329A6">
        <w:rPr>
          <w:rFonts w:ascii="Garamond" w:hAnsi="Garamond"/>
          <w:color w:val="0D0D0D"/>
        </w:rPr>
        <w:t xml:space="preserve">Please note that SBA defines ‘principal’ at 2 C.F.R. §§ 180.995 and 2700.995.  A principal is essentially an individual in a position to influence the </w:t>
      </w:r>
      <w:r w:rsidR="00C9147D" w:rsidRPr="003329A6">
        <w:rPr>
          <w:rFonts w:ascii="Garamond" w:hAnsi="Garamond"/>
          <w:color w:val="0D0D0D"/>
        </w:rPr>
        <w:t>award</w:t>
      </w:r>
      <w:r w:rsidRPr="003329A6">
        <w:rPr>
          <w:rFonts w:ascii="Garamond" w:hAnsi="Garamond"/>
          <w:color w:val="0D0D0D"/>
        </w:rPr>
        <w:t xml:space="preserve">ee’s performance of the STEP </w:t>
      </w:r>
      <w:r w:rsidR="00C9147D" w:rsidRPr="003329A6">
        <w:rPr>
          <w:rFonts w:ascii="Garamond" w:hAnsi="Garamond"/>
          <w:color w:val="0D0D0D"/>
        </w:rPr>
        <w:t>Award</w:t>
      </w:r>
      <w:r w:rsidRPr="003329A6">
        <w:rPr>
          <w:rFonts w:ascii="Garamond" w:hAnsi="Garamond"/>
          <w:color w:val="0D0D0D"/>
        </w:rPr>
        <w:t xml:space="preserve">.  STEP </w:t>
      </w:r>
      <w:r w:rsidR="00C22E26">
        <w:rPr>
          <w:rFonts w:ascii="Garamond" w:hAnsi="Garamond"/>
          <w:color w:val="0D0D0D"/>
        </w:rPr>
        <w:t>non-Federal entities</w:t>
      </w:r>
      <w:r w:rsidRPr="003329A6">
        <w:rPr>
          <w:rFonts w:ascii="Garamond" w:hAnsi="Garamond"/>
          <w:color w:val="0D0D0D"/>
        </w:rPr>
        <w:t xml:space="preserve"> must review the definition of principal in order to ensure compliance with this requirement.</w:t>
      </w:r>
    </w:p>
    <w:p w:rsidR="006155C3" w:rsidRPr="003329A6" w:rsidRDefault="006155C3" w:rsidP="005E1D1B">
      <w:pPr>
        <w:spacing w:before="120" w:after="120" w:line="240" w:lineRule="auto"/>
        <w:ind w:left="720"/>
        <w:rPr>
          <w:rFonts w:ascii="Garamond" w:hAnsi="Garamond"/>
          <w:color w:val="0D0D0D"/>
        </w:rPr>
      </w:pPr>
      <w:r w:rsidRPr="003329A6">
        <w:rPr>
          <w:rFonts w:ascii="Garamond" w:hAnsi="Garamond"/>
          <w:color w:val="0D0D0D"/>
        </w:rPr>
        <w:t xml:space="preserve">STEP </w:t>
      </w:r>
      <w:r w:rsidR="00C22E26">
        <w:rPr>
          <w:rFonts w:ascii="Garamond" w:hAnsi="Garamond"/>
          <w:color w:val="0D0D0D"/>
        </w:rPr>
        <w:t>non-Federal entities</w:t>
      </w:r>
      <w:r w:rsidRPr="003329A6">
        <w:rPr>
          <w:rFonts w:ascii="Garamond" w:hAnsi="Garamond"/>
          <w:color w:val="0D0D0D"/>
        </w:rPr>
        <w:t xml:space="preserve"> must include a term or condition in contracts and other arrangements used to support performance of the STEP </w:t>
      </w:r>
      <w:r w:rsidR="00C9147D" w:rsidRPr="003329A6">
        <w:rPr>
          <w:rFonts w:ascii="Garamond" w:hAnsi="Garamond"/>
          <w:color w:val="0D0D0D"/>
        </w:rPr>
        <w:t>Award</w:t>
      </w:r>
      <w:r w:rsidRPr="003329A6">
        <w:rPr>
          <w:rFonts w:ascii="Garamond" w:hAnsi="Garamond"/>
          <w:color w:val="0D0D0D"/>
        </w:rPr>
        <w:t>, which requires signatories to those arrangements to comply with Subpart C of 2 C.F.R., Part 180.</w:t>
      </w:r>
    </w:p>
    <w:p w:rsidR="004A6058" w:rsidRPr="003329A6" w:rsidRDefault="006C3630" w:rsidP="009F7013">
      <w:pPr>
        <w:pStyle w:val="Default"/>
        <w:numPr>
          <w:ilvl w:val="2"/>
          <w:numId w:val="41"/>
        </w:numPr>
        <w:spacing w:before="120" w:after="120"/>
        <w:jc w:val="both"/>
        <w:rPr>
          <w:rFonts w:ascii="Garamond" w:hAnsi="Garamond"/>
          <w:color w:val="auto"/>
          <w:sz w:val="22"/>
          <w:szCs w:val="22"/>
        </w:rPr>
      </w:pPr>
      <w:r w:rsidRPr="003329A6">
        <w:rPr>
          <w:rFonts w:ascii="Garamond" w:hAnsi="Garamond"/>
          <w:i/>
          <w:sz w:val="22"/>
          <w:szCs w:val="22"/>
        </w:rPr>
        <w:t>Self-Representation as an eligible small business concern</w:t>
      </w:r>
      <w:r w:rsidRPr="003329A6">
        <w:rPr>
          <w:rFonts w:ascii="Garamond" w:hAnsi="Garamond"/>
          <w:sz w:val="22"/>
          <w:szCs w:val="22"/>
        </w:rPr>
        <w:t xml:space="preserve"> </w:t>
      </w:r>
      <w:r w:rsidRPr="003329A6">
        <w:rPr>
          <w:rFonts w:ascii="Garamond" w:hAnsi="Garamond"/>
          <w:color w:val="auto"/>
          <w:sz w:val="22"/>
          <w:szCs w:val="22"/>
        </w:rPr>
        <w:t xml:space="preserve">- </w:t>
      </w:r>
      <w:r w:rsidR="007F698D" w:rsidRPr="003329A6">
        <w:rPr>
          <w:rFonts w:ascii="Garamond" w:hAnsi="Garamond"/>
          <w:color w:val="auto"/>
          <w:sz w:val="22"/>
          <w:szCs w:val="22"/>
        </w:rPr>
        <w:t>Trade Facilitation and Trade Enforcement Act of 2015 (HR 644)</w:t>
      </w:r>
      <w:r w:rsidRPr="003329A6">
        <w:rPr>
          <w:rFonts w:ascii="Garamond" w:hAnsi="Garamond"/>
          <w:color w:val="auto"/>
          <w:sz w:val="22"/>
          <w:szCs w:val="22"/>
        </w:rPr>
        <w:t xml:space="preserve">, limits provision of services to ‘eligible small business concerns.’ (See definition at 8.1.7.) To ensure compliance with this requirement, firms receiving assistance under the </w:t>
      </w:r>
      <w:r w:rsidR="009C52A1" w:rsidRPr="003329A6">
        <w:rPr>
          <w:rFonts w:ascii="Garamond" w:hAnsi="Garamond"/>
          <w:color w:val="auto"/>
          <w:sz w:val="22"/>
          <w:szCs w:val="22"/>
        </w:rPr>
        <w:t xml:space="preserve">STEP </w:t>
      </w:r>
      <w:r w:rsidRPr="003329A6">
        <w:rPr>
          <w:rFonts w:ascii="Garamond" w:hAnsi="Garamond"/>
          <w:color w:val="auto"/>
          <w:sz w:val="22"/>
          <w:szCs w:val="22"/>
        </w:rPr>
        <w:t xml:space="preserve">must self-represent themselves as such. This self-representation must be made by firms prior to provision of service by STEP </w:t>
      </w:r>
      <w:r w:rsidR="00C22E26">
        <w:rPr>
          <w:rFonts w:ascii="Garamond" w:hAnsi="Garamond"/>
          <w:color w:val="auto"/>
          <w:sz w:val="22"/>
          <w:szCs w:val="22"/>
        </w:rPr>
        <w:t>non-Federal entities</w:t>
      </w:r>
      <w:r w:rsidRPr="003329A6">
        <w:rPr>
          <w:rFonts w:ascii="Garamond" w:hAnsi="Garamond"/>
          <w:color w:val="auto"/>
          <w:sz w:val="22"/>
          <w:szCs w:val="22"/>
        </w:rPr>
        <w:t xml:space="preserve">, and copies of such self-representations must become part of the </w:t>
      </w:r>
      <w:r w:rsidR="00C22E26">
        <w:rPr>
          <w:rFonts w:ascii="Garamond" w:hAnsi="Garamond"/>
          <w:color w:val="auto"/>
          <w:sz w:val="22"/>
          <w:szCs w:val="22"/>
        </w:rPr>
        <w:t>non-Federal entities</w:t>
      </w:r>
      <w:r w:rsidRPr="003329A6">
        <w:rPr>
          <w:rFonts w:ascii="Garamond" w:hAnsi="Garamond"/>
          <w:color w:val="auto"/>
          <w:sz w:val="22"/>
          <w:szCs w:val="22"/>
        </w:rPr>
        <w:t xml:space="preserve"> client records.</w:t>
      </w:r>
      <w:r w:rsidR="00B25EDF" w:rsidRPr="003329A6">
        <w:rPr>
          <w:rFonts w:ascii="Garamond" w:hAnsi="Garamond"/>
          <w:color w:val="auto"/>
          <w:sz w:val="22"/>
          <w:szCs w:val="22"/>
        </w:rPr>
        <w:t xml:space="preserve">  </w:t>
      </w:r>
    </w:p>
    <w:p w:rsidR="008822DA" w:rsidRPr="003329A6" w:rsidRDefault="00B25EDF" w:rsidP="009F7013">
      <w:pPr>
        <w:pStyle w:val="Default"/>
        <w:numPr>
          <w:ilvl w:val="2"/>
          <w:numId w:val="41"/>
        </w:numPr>
        <w:spacing w:before="120" w:after="120"/>
        <w:jc w:val="both"/>
        <w:rPr>
          <w:rFonts w:ascii="Garamond" w:hAnsi="Garamond"/>
          <w:color w:val="auto"/>
          <w:sz w:val="22"/>
          <w:szCs w:val="22"/>
        </w:rPr>
      </w:pPr>
      <w:r w:rsidRPr="003329A6">
        <w:rPr>
          <w:rFonts w:ascii="Garamond" w:hAnsi="Garamond"/>
          <w:i/>
          <w:color w:val="auto"/>
          <w:sz w:val="22"/>
          <w:szCs w:val="22"/>
        </w:rPr>
        <w:t>Educational Services</w:t>
      </w:r>
      <w:r w:rsidRPr="003329A6">
        <w:rPr>
          <w:rFonts w:ascii="Garamond" w:hAnsi="Garamond"/>
          <w:color w:val="auto"/>
          <w:sz w:val="22"/>
          <w:szCs w:val="22"/>
        </w:rPr>
        <w:t xml:space="preserve"> – SBA has interpreted the intent of </w:t>
      </w:r>
      <w:r w:rsidR="007F698D" w:rsidRPr="003329A6">
        <w:rPr>
          <w:rFonts w:ascii="Garamond" w:hAnsi="Garamond"/>
          <w:color w:val="auto"/>
          <w:sz w:val="22"/>
          <w:szCs w:val="22"/>
        </w:rPr>
        <w:t>Trade Facilitation and Trade Enforcement Act of 2015 (HR 644)</w:t>
      </w:r>
      <w:r w:rsidRPr="003329A6">
        <w:rPr>
          <w:rFonts w:ascii="Garamond" w:hAnsi="Garamond"/>
          <w:color w:val="auto"/>
          <w:sz w:val="22"/>
          <w:szCs w:val="22"/>
        </w:rPr>
        <w:t xml:space="preserve"> as to increase the number of small businesses engaged in exporting, and the value of exports of such firms, through delivery abroad of goods and services produced in the United States</w:t>
      </w:r>
      <w:r w:rsidR="007F698D" w:rsidRPr="003329A6">
        <w:rPr>
          <w:rFonts w:ascii="Garamond" w:hAnsi="Garamond"/>
          <w:color w:val="auto"/>
          <w:sz w:val="22"/>
          <w:szCs w:val="22"/>
        </w:rPr>
        <w:t xml:space="preserve"> and sold outside the United States</w:t>
      </w:r>
      <w:r w:rsidRPr="003329A6">
        <w:rPr>
          <w:rFonts w:ascii="Garamond" w:hAnsi="Garamond"/>
          <w:color w:val="auto"/>
          <w:sz w:val="22"/>
          <w:szCs w:val="22"/>
        </w:rPr>
        <w:t xml:space="preserve">. Conceptually and practically, educational services and products are substantially produced in the United States, but they are also substantially delivered in the United States. For this reason, SBA has excluded education as an industrial sector eligible for assistance under STEP.  </w:t>
      </w:r>
    </w:p>
    <w:p w:rsidR="008822DA" w:rsidRPr="003329A6" w:rsidRDefault="008822DA" w:rsidP="00AD23E0">
      <w:pPr>
        <w:spacing w:before="120" w:after="120" w:line="240" w:lineRule="auto"/>
        <w:ind w:left="720" w:hanging="720"/>
        <w:rPr>
          <w:rFonts w:ascii="Garamond" w:hAnsi="Garamond"/>
        </w:rPr>
      </w:pPr>
      <w:r w:rsidRPr="003329A6">
        <w:rPr>
          <w:rFonts w:ascii="Garamond" w:hAnsi="Garamond"/>
        </w:rPr>
        <w:t>8.2.5</w:t>
      </w:r>
      <w:r w:rsidR="00216A8C">
        <w:rPr>
          <w:rFonts w:ascii="Garamond" w:hAnsi="Garamond"/>
        </w:rPr>
        <w:tab/>
      </w:r>
      <w:r w:rsidRPr="00E94563">
        <w:rPr>
          <w:rFonts w:ascii="Garamond" w:hAnsi="Garamond"/>
          <w:i/>
        </w:rPr>
        <w:t>Tourism</w:t>
      </w:r>
      <w:r w:rsidR="00D315A8" w:rsidRPr="00E94563">
        <w:rPr>
          <w:rFonts w:ascii="Garamond" w:hAnsi="Garamond"/>
          <w:i/>
        </w:rPr>
        <w:t xml:space="preserve"> Services</w:t>
      </w:r>
      <w:r w:rsidR="00D315A8" w:rsidRPr="00E94563">
        <w:rPr>
          <w:rFonts w:ascii="Garamond" w:hAnsi="Garamond"/>
        </w:rPr>
        <w:t xml:space="preserve"> - </w:t>
      </w:r>
      <w:r w:rsidR="00D315A8" w:rsidRPr="00FE2650">
        <w:rPr>
          <w:rFonts w:ascii="Garamond" w:hAnsi="Garamond"/>
        </w:rPr>
        <w:t>STEP can support export of tourism services as</w:t>
      </w:r>
      <w:r w:rsidR="00D315A8" w:rsidRPr="0081444D">
        <w:rPr>
          <w:rFonts w:ascii="Garamond" w:hAnsi="Garamond"/>
        </w:rPr>
        <w:t xml:space="preserve"> long as the </w:t>
      </w:r>
      <w:r w:rsidR="00216078" w:rsidRPr="0081444D">
        <w:rPr>
          <w:rFonts w:ascii="Garamond" w:hAnsi="Garamond"/>
        </w:rPr>
        <w:t xml:space="preserve">STEP </w:t>
      </w:r>
      <w:r w:rsidR="00C22E26">
        <w:rPr>
          <w:rFonts w:ascii="Garamond" w:hAnsi="Garamond"/>
        </w:rPr>
        <w:t>non-Federal entity</w:t>
      </w:r>
      <w:r w:rsidR="00D315A8" w:rsidRPr="003329A6">
        <w:rPr>
          <w:rFonts w:ascii="Garamond" w:hAnsi="Garamond"/>
        </w:rPr>
        <w:t xml:space="preserve"> can demonstrate that </w:t>
      </w:r>
      <w:r w:rsidR="00BB0D1E" w:rsidRPr="003329A6">
        <w:rPr>
          <w:rFonts w:ascii="Garamond" w:hAnsi="Garamond"/>
        </w:rPr>
        <w:t xml:space="preserve">STEP </w:t>
      </w:r>
      <w:r w:rsidR="001852C7" w:rsidRPr="003329A6">
        <w:rPr>
          <w:rFonts w:ascii="Garamond" w:hAnsi="Garamond"/>
        </w:rPr>
        <w:t>financial support is</w:t>
      </w:r>
      <w:r w:rsidR="00D315A8" w:rsidRPr="003329A6">
        <w:rPr>
          <w:rFonts w:ascii="Garamond" w:hAnsi="Garamond"/>
        </w:rPr>
        <w:t xml:space="preserve"> allocable to specific </w:t>
      </w:r>
      <w:r w:rsidR="00524DE5" w:rsidRPr="003329A6">
        <w:rPr>
          <w:rFonts w:ascii="Garamond" w:hAnsi="Garamond"/>
        </w:rPr>
        <w:t xml:space="preserve">U.S. </w:t>
      </w:r>
      <w:r w:rsidR="00D315A8" w:rsidRPr="003329A6">
        <w:rPr>
          <w:rFonts w:ascii="Garamond" w:hAnsi="Garamond"/>
        </w:rPr>
        <w:t>small business concerns</w:t>
      </w:r>
      <w:r w:rsidR="00524DE5" w:rsidRPr="003329A6">
        <w:rPr>
          <w:rFonts w:ascii="Garamond" w:hAnsi="Garamond"/>
        </w:rPr>
        <w:t xml:space="preserve"> eligible for STEP assistance</w:t>
      </w:r>
      <w:r w:rsidR="00D315A8" w:rsidRPr="003329A6">
        <w:rPr>
          <w:rFonts w:ascii="Garamond" w:hAnsi="Garamond"/>
        </w:rPr>
        <w:t xml:space="preserve"> and </w:t>
      </w:r>
      <w:r w:rsidR="001852C7" w:rsidRPr="003329A6">
        <w:rPr>
          <w:rFonts w:ascii="Garamond" w:hAnsi="Garamond"/>
        </w:rPr>
        <w:t>the</w:t>
      </w:r>
      <w:r w:rsidR="00BB0D1E" w:rsidRPr="003329A6">
        <w:rPr>
          <w:rFonts w:ascii="Garamond" w:hAnsi="Garamond"/>
        </w:rPr>
        <w:t xml:space="preserve">se concerns </w:t>
      </w:r>
      <w:r w:rsidR="001852C7" w:rsidRPr="003329A6">
        <w:rPr>
          <w:rFonts w:ascii="Garamond" w:hAnsi="Garamond"/>
        </w:rPr>
        <w:t xml:space="preserve">can </w:t>
      </w:r>
      <w:r w:rsidR="00D11B2E" w:rsidRPr="003329A6">
        <w:rPr>
          <w:rFonts w:ascii="Garamond" w:hAnsi="Garamond"/>
        </w:rPr>
        <w:t xml:space="preserve">identify and track related sales for </w:t>
      </w:r>
      <w:r w:rsidR="00D315A8" w:rsidRPr="003329A6">
        <w:rPr>
          <w:rFonts w:ascii="Garamond" w:hAnsi="Garamond"/>
        </w:rPr>
        <w:t>document</w:t>
      </w:r>
      <w:r w:rsidR="00D11B2E" w:rsidRPr="003329A6">
        <w:rPr>
          <w:rFonts w:ascii="Garamond" w:hAnsi="Garamond"/>
        </w:rPr>
        <w:t>ation of</w:t>
      </w:r>
      <w:r w:rsidR="00D315A8" w:rsidRPr="003329A6">
        <w:rPr>
          <w:rFonts w:ascii="Garamond" w:hAnsi="Garamond"/>
        </w:rPr>
        <w:t xml:space="preserve"> the outputs and outcomes associated with such</w:t>
      </w:r>
      <w:r w:rsidR="00BB0D1E" w:rsidRPr="003329A6">
        <w:rPr>
          <w:rFonts w:ascii="Garamond" w:hAnsi="Garamond"/>
        </w:rPr>
        <w:t xml:space="preserve"> financial support</w:t>
      </w:r>
      <w:r w:rsidR="00D315A8" w:rsidRPr="003329A6">
        <w:rPr>
          <w:rFonts w:ascii="Garamond" w:hAnsi="Garamond"/>
        </w:rPr>
        <w:t>.</w:t>
      </w:r>
      <w:r w:rsidR="00BB0D1E" w:rsidRPr="003329A6">
        <w:rPr>
          <w:rFonts w:ascii="Garamond" w:hAnsi="Garamond"/>
        </w:rPr>
        <w:t xml:space="preserve">  </w:t>
      </w:r>
      <w:r w:rsidR="00BB0D1E" w:rsidRPr="003329A6">
        <w:rPr>
          <w:rFonts w:ascii="Garamond" w:hAnsi="Garamond"/>
          <w:u w:val="single"/>
        </w:rPr>
        <w:t xml:space="preserve">An example of </w:t>
      </w:r>
      <w:r w:rsidR="00BB0D1E" w:rsidRPr="003329A6">
        <w:rPr>
          <w:rFonts w:ascii="Garamond" w:hAnsi="Garamond"/>
          <w:u w:val="single"/>
        </w:rPr>
        <w:lastRenderedPageBreak/>
        <w:t xml:space="preserve">tourism services not fundable includes efforts to create or augment marketing and advertising campaigns to draw international visitors to a </w:t>
      </w:r>
      <w:r w:rsidR="0044529B" w:rsidRPr="003329A6">
        <w:rPr>
          <w:rFonts w:ascii="Garamond" w:hAnsi="Garamond"/>
          <w:u w:val="single"/>
        </w:rPr>
        <w:t>S</w:t>
      </w:r>
      <w:r w:rsidR="00BB0D1E" w:rsidRPr="003329A6">
        <w:rPr>
          <w:rFonts w:ascii="Garamond" w:hAnsi="Garamond"/>
          <w:u w:val="single"/>
        </w:rPr>
        <w:t>tate because it would be impossible to allocate appropriate shares of the associated costs to eligible small business concerns and it would be impossible to identify and track such sales by these concerns</w:t>
      </w:r>
      <w:r w:rsidR="00BB0D1E" w:rsidRPr="003329A6">
        <w:rPr>
          <w:rFonts w:ascii="Garamond" w:hAnsi="Garamond"/>
        </w:rPr>
        <w:t>.</w:t>
      </w:r>
      <w:r w:rsidR="00D315A8" w:rsidRPr="003329A6">
        <w:rPr>
          <w:rFonts w:ascii="Garamond" w:hAnsi="Garamond"/>
        </w:rPr>
        <w:t xml:space="preserve"> </w:t>
      </w:r>
      <w:r w:rsidR="00C15875" w:rsidRPr="003329A6">
        <w:rPr>
          <w:rFonts w:ascii="Garamond" w:hAnsi="Garamond"/>
        </w:rPr>
        <w:t>Export activities for tourism services that the SBA has deemed allowable in the past include translating marketing materials into a foreign language for a direct marketing campaign</w:t>
      </w:r>
      <w:r w:rsidR="00524DE5" w:rsidRPr="003329A6">
        <w:rPr>
          <w:rFonts w:ascii="Garamond" w:hAnsi="Garamond"/>
        </w:rPr>
        <w:t xml:space="preserve"> when these concerns were able to identify and track related sales, </w:t>
      </w:r>
      <w:r w:rsidR="00C15875" w:rsidRPr="003329A6">
        <w:rPr>
          <w:rFonts w:ascii="Garamond" w:hAnsi="Garamond"/>
        </w:rPr>
        <w:t>a</w:t>
      </w:r>
      <w:r w:rsidR="00524DE5" w:rsidRPr="003329A6">
        <w:rPr>
          <w:rFonts w:ascii="Garamond" w:hAnsi="Garamond"/>
        </w:rPr>
        <w:t xml:space="preserve">s well as, </w:t>
      </w:r>
      <w:r w:rsidR="00C15875" w:rsidRPr="003329A6">
        <w:rPr>
          <w:rFonts w:ascii="Garamond" w:hAnsi="Garamond"/>
        </w:rPr>
        <w:t xml:space="preserve">supporting </w:t>
      </w:r>
      <w:r w:rsidR="00524DE5" w:rsidRPr="003329A6">
        <w:rPr>
          <w:rFonts w:ascii="Garamond" w:hAnsi="Garamond"/>
        </w:rPr>
        <w:t>eligible concerns</w:t>
      </w:r>
      <w:r w:rsidR="00C15875" w:rsidRPr="003329A6">
        <w:rPr>
          <w:rFonts w:ascii="Garamond" w:hAnsi="Garamond"/>
        </w:rPr>
        <w:t>, whose clientele are tourists, to travel to foreign markets to generate tourism activity that will result in an increase in export sales</w:t>
      </w:r>
      <w:r w:rsidR="00524DE5" w:rsidRPr="003329A6">
        <w:rPr>
          <w:rFonts w:ascii="Garamond" w:hAnsi="Garamond"/>
        </w:rPr>
        <w:t xml:space="preserve"> when these concerns were able to identify and track related sales</w:t>
      </w:r>
      <w:r w:rsidR="00C15875" w:rsidRPr="003329A6">
        <w:rPr>
          <w:rFonts w:ascii="Garamond" w:hAnsi="Garamond"/>
        </w:rPr>
        <w:t xml:space="preserve">. </w:t>
      </w:r>
      <w:r w:rsidR="00E165C9" w:rsidRPr="003329A6">
        <w:rPr>
          <w:rFonts w:ascii="Garamond" w:hAnsi="Garamond"/>
        </w:rPr>
        <w:t>It should be noted that reporting of outputs and outcomes are required each quarter and such documentation could be reviewed as part of a programmatic or financial review.</w:t>
      </w:r>
    </w:p>
    <w:p w:rsidR="008822DA" w:rsidRPr="003329A6" w:rsidRDefault="008822DA">
      <w:pPr>
        <w:spacing w:after="0" w:line="240" w:lineRule="auto"/>
        <w:rPr>
          <w:rFonts w:ascii="Garamond" w:hAnsi="Garamond"/>
        </w:rPr>
      </w:pPr>
    </w:p>
    <w:p w:rsidR="006C3630" w:rsidRPr="003329A6" w:rsidRDefault="006C3630">
      <w:pPr>
        <w:spacing w:after="0" w:line="240" w:lineRule="auto"/>
        <w:rPr>
          <w:rFonts w:ascii="Garamond" w:hAnsi="Garamond"/>
        </w:rPr>
      </w:pPr>
      <w:r w:rsidRPr="003329A6">
        <w:rPr>
          <w:rFonts w:ascii="Garamond" w:hAnsi="Garamond"/>
        </w:rPr>
        <w:br w:type="page"/>
      </w:r>
    </w:p>
    <w:p w:rsidR="00BA7C10" w:rsidRPr="009F7013" w:rsidRDefault="00BA7C10">
      <w:pPr>
        <w:spacing w:before="120" w:after="120" w:line="240" w:lineRule="auto"/>
        <w:jc w:val="center"/>
        <w:rPr>
          <w:rFonts w:ascii="Garamond" w:hAnsi="Garamond"/>
          <w:b/>
          <w:smallCaps/>
        </w:rPr>
      </w:pPr>
      <w:r w:rsidRPr="009F7013">
        <w:rPr>
          <w:rFonts w:ascii="Garamond" w:hAnsi="Garamond"/>
          <w:b/>
          <w:smallCaps/>
        </w:rPr>
        <w:lastRenderedPageBreak/>
        <w:t>Attachment A</w:t>
      </w:r>
      <w:r w:rsidR="00B559BD" w:rsidRPr="009F7013">
        <w:rPr>
          <w:rFonts w:ascii="Garamond" w:hAnsi="Garamond"/>
          <w:b/>
          <w:smallCaps/>
        </w:rPr>
        <w:t>: Proposed Milestones and Supporting Activities</w:t>
      </w:r>
    </w:p>
    <w:p w:rsidR="00202146" w:rsidRPr="0081444D" w:rsidRDefault="00C22E26">
      <w:pPr>
        <w:spacing w:before="120" w:after="120" w:line="240" w:lineRule="auto"/>
        <w:rPr>
          <w:rFonts w:ascii="Garamond" w:hAnsi="Garamond"/>
        </w:rPr>
      </w:pPr>
      <w:r>
        <w:rPr>
          <w:rFonts w:ascii="Garamond" w:hAnsi="Garamond"/>
        </w:rPr>
        <w:t>Non-Federal entities</w:t>
      </w:r>
      <w:r w:rsidR="004B4721" w:rsidRPr="003329A6">
        <w:rPr>
          <w:rFonts w:ascii="Garamond" w:hAnsi="Garamond"/>
        </w:rPr>
        <w:t xml:space="preserve"> </w:t>
      </w:r>
      <w:r w:rsidR="004B4721" w:rsidRPr="006379E4">
        <w:rPr>
          <w:rFonts w:ascii="Garamond" w:hAnsi="Garamond"/>
        </w:rPr>
        <w:t xml:space="preserve">must complete and submit as part of their application an MS Excel format worksheet that </w:t>
      </w:r>
      <w:r w:rsidR="002B593F" w:rsidRPr="006379E4">
        <w:rPr>
          <w:rFonts w:ascii="Garamond" w:hAnsi="Garamond"/>
        </w:rPr>
        <w:t>contain</w:t>
      </w:r>
      <w:r w:rsidR="000B3778" w:rsidRPr="00B41721">
        <w:rPr>
          <w:rFonts w:ascii="Garamond" w:hAnsi="Garamond"/>
        </w:rPr>
        <w:t>s</w:t>
      </w:r>
      <w:r w:rsidR="002B593F" w:rsidRPr="00BD6267">
        <w:rPr>
          <w:rFonts w:ascii="Garamond" w:hAnsi="Garamond"/>
        </w:rPr>
        <w:t xml:space="preserve"> detailed data elements for </w:t>
      </w:r>
      <w:r w:rsidR="004B4721" w:rsidRPr="00BD6267">
        <w:rPr>
          <w:rFonts w:ascii="Garamond" w:hAnsi="Garamond"/>
        </w:rPr>
        <w:t>all proposed milestone goals</w:t>
      </w:r>
      <w:r w:rsidR="002B593F" w:rsidRPr="00BD6267">
        <w:rPr>
          <w:rFonts w:ascii="Garamond" w:hAnsi="Garamond"/>
        </w:rPr>
        <w:t xml:space="preserve"> and</w:t>
      </w:r>
      <w:r w:rsidR="004B4721" w:rsidRPr="00BD6267">
        <w:rPr>
          <w:rFonts w:ascii="Garamond" w:hAnsi="Garamond"/>
        </w:rPr>
        <w:t xml:space="preserve"> supporting </w:t>
      </w:r>
      <w:r w:rsidR="00D15B76" w:rsidRPr="00E94563">
        <w:rPr>
          <w:rFonts w:ascii="Garamond" w:hAnsi="Garamond"/>
        </w:rPr>
        <w:t xml:space="preserve">export </w:t>
      </w:r>
      <w:r w:rsidR="004B4721" w:rsidRPr="00E94563">
        <w:rPr>
          <w:rFonts w:ascii="Garamond" w:hAnsi="Garamond"/>
        </w:rPr>
        <w:t>activities</w:t>
      </w:r>
      <w:r w:rsidR="002B593F" w:rsidRPr="00E94563" w:rsidDel="002B593F">
        <w:rPr>
          <w:rFonts w:ascii="Garamond" w:hAnsi="Garamond"/>
        </w:rPr>
        <w:t xml:space="preserve"> </w:t>
      </w:r>
      <w:r w:rsidR="004B4721" w:rsidRPr="00E94563">
        <w:rPr>
          <w:rFonts w:ascii="Garamond" w:hAnsi="Garamond"/>
        </w:rPr>
        <w:t>(</w:t>
      </w:r>
      <w:r w:rsidR="002B593F" w:rsidRPr="00E94563">
        <w:rPr>
          <w:rFonts w:ascii="Garamond" w:hAnsi="Garamond"/>
        </w:rPr>
        <w:t>the</w:t>
      </w:r>
      <w:r w:rsidR="004B4721" w:rsidRPr="00E94563">
        <w:rPr>
          <w:rFonts w:ascii="Garamond" w:hAnsi="Garamond"/>
        </w:rPr>
        <w:t xml:space="preserve"> template worksheet </w:t>
      </w:r>
      <w:r w:rsidR="002B593F" w:rsidRPr="00E94563">
        <w:rPr>
          <w:rFonts w:ascii="Garamond" w:hAnsi="Garamond"/>
        </w:rPr>
        <w:t xml:space="preserve">depicted below </w:t>
      </w:r>
      <w:r w:rsidR="004B4721" w:rsidRPr="00E94563">
        <w:rPr>
          <w:rFonts w:ascii="Garamond" w:hAnsi="Garamond"/>
        </w:rPr>
        <w:t xml:space="preserve">is provided </w:t>
      </w:r>
      <w:r w:rsidR="002B593F" w:rsidRPr="00E94563">
        <w:rPr>
          <w:rFonts w:ascii="Garamond" w:hAnsi="Garamond"/>
        </w:rPr>
        <w:t xml:space="preserve">on </w:t>
      </w:r>
      <w:hyperlink r:id="rId29" w:history="1">
        <w:r w:rsidR="002B593F" w:rsidRPr="003329A6">
          <w:rPr>
            <w:rStyle w:val="Hyperlink"/>
            <w:rFonts w:ascii="Garamond" w:hAnsi="Garamond"/>
          </w:rPr>
          <w:t>www.grants.gov</w:t>
        </w:r>
      </w:hyperlink>
      <w:r w:rsidR="002B593F" w:rsidRPr="00FE2650">
        <w:rPr>
          <w:rFonts w:ascii="Garamond" w:hAnsi="Garamond"/>
        </w:rPr>
        <w:t xml:space="preserve"> </w:t>
      </w:r>
      <w:r w:rsidR="004B4721" w:rsidRPr="0081444D">
        <w:rPr>
          <w:rFonts w:ascii="Garamond" w:hAnsi="Garamond"/>
        </w:rPr>
        <w:t>for Applicant use).</w:t>
      </w:r>
    </w:p>
    <w:p w:rsidR="00202146" w:rsidRPr="003329A6" w:rsidRDefault="00202146">
      <w:pPr>
        <w:spacing w:before="120" w:after="120" w:line="240" w:lineRule="auto"/>
        <w:rPr>
          <w:rFonts w:ascii="Garamond" w:hAnsi="Garamond"/>
        </w:rPr>
      </w:pPr>
      <w:r w:rsidRPr="003329A6">
        <w:rPr>
          <w:rFonts w:ascii="Garamond" w:hAnsi="Garamond"/>
        </w:rPr>
        <w:t xml:space="preserve">Each milestone goal and supporting activity proposed in the Technical Proposal </w:t>
      </w:r>
      <w:r w:rsidR="007B09E6" w:rsidRPr="003329A6">
        <w:rPr>
          <w:rFonts w:ascii="Garamond" w:hAnsi="Garamond"/>
        </w:rPr>
        <w:t xml:space="preserve">Attachment B </w:t>
      </w:r>
      <w:r w:rsidRPr="003329A6">
        <w:rPr>
          <w:rFonts w:ascii="Garamond" w:hAnsi="Garamond"/>
        </w:rPr>
        <w:t>must be reflected in the Attachment A</w:t>
      </w:r>
      <w:r w:rsidR="000B3778" w:rsidRPr="003329A6">
        <w:rPr>
          <w:rFonts w:ascii="Garamond" w:hAnsi="Garamond"/>
        </w:rPr>
        <w:t>, and vice versa</w:t>
      </w:r>
      <w:r w:rsidRPr="003329A6">
        <w:rPr>
          <w:rFonts w:ascii="Garamond" w:hAnsi="Garamond"/>
        </w:rPr>
        <w:t>.</w:t>
      </w:r>
      <w:r w:rsidR="000B3778" w:rsidRPr="003329A6">
        <w:rPr>
          <w:rFonts w:ascii="Garamond" w:hAnsi="Garamond"/>
        </w:rPr>
        <w:t xml:space="preserve">  </w:t>
      </w:r>
      <w:r w:rsidR="000B3778" w:rsidRPr="003329A6">
        <w:rPr>
          <w:rFonts w:ascii="Garamond" w:hAnsi="Garamond"/>
          <w:u w:val="single"/>
        </w:rPr>
        <w:t>List each milestone goal followed by all supporting export activities consecutively, regardless for which quarter an activity is planned</w:t>
      </w:r>
      <w:r w:rsidR="0015187E" w:rsidRPr="003329A6">
        <w:rPr>
          <w:rFonts w:ascii="Garamond" w:hAnsi="Garamond"/>
          <w:u w:val="single"/>
        </w:rPr>
        <w:t>.</w:t>
      </w:r>
    </w:p>
    <w:p w:rsidR="00756D32" w:rsidRPr="003329A6" w:rsidRDefault="007E3D62">
      <w:pPr>
        <w:spacing w:before="120" w:after="120" w:line="240" w:lineRule="auto"/>
        <w:rPr>
          <w:rFonts w:ascii="Garamond" w:hAnsi="Garamond"/>
        </w:rPr>
      </w:pPr>
      <w:r w:rsidRPr="003329A6">
        <w:rPr>
          <w:rFonts w:ascii="Garamond" w:hAnsi="Garamond"/>
        </w:rPr>
        <w:t xml:space="preserve">The total Federal award expense </w:t>
      </w:r>
      <w:r w:rsidR="00207DB4" w:rsidRPr="003329A6">
        <w:rPr>
          <w:rFonts w:ascii="Garamond" w:hAnsi="Garamond"/>
        </w:rPr>
        <w:t xml:space="preserve">proposed </w:t>
      </w:r>
      <w:r w:rsidRPr="003329A6">
        <w:rPr>
          <w:rFonts w:ascii="Garamond" w:hAnsi="Garamond"/>
        </w:rPr>
        <w:t xml:space="preserve">in Attachment A must match the total Federal award </w:t>
      </w:r>
      <w:r w:rsidR="00207DB4" w:rsidRPr="003329A6">
        <w:rPr>
          <w:rFonts w:ascii="Garamond" w:hAnsi="Garamond"/>
        </w:rPr>
        <w:t>proposed</w:t>
      </w:r>
      <w:r w:rsidRPr="003329A6">
        <w:rPr>
          <w:rFonts w:ascii="Garamond" w:hAnsi="Garamond"/>
        </w:rPr>
        <w:t xml:space="preserve"> in the SF-424</w:t>
      </w:r>
      <w:r w:rsidR="000B3778" w:rsidRPr="003329A6">
        <w:rPr>
          <w:rFonts w:ascii="Garamond" w:hAnsi="Garamond"/>
        </w:rPr>
        <w:t xml:space="preserve"> and SF-424</w:t>
      </w:r>
      <w:r w:rsidRPr="003329A6">
        <w:rPr>
          <w:rFonts w:ascii="Garamond" w:hAnsi="Garamond"/>
        </w:rPr>
        <w:t>A.</w:t>
      </w:r>
    </w:p>
    <w:p w:rsidR="00A34610" w:rsidRPr="009F7013" w:rsidRDefault="00A34610">
      <w:pPr>
        <w:spacing w:after="0" w:line="240" w:lineRule="auto"/>
        <w:rPr>
          <w:rFonts w:ascii="Garamond" w:hAnsi="Garamond"/>
          <w:b/>
          <w:smallCaps/>
        </w:rPr>
      </w:pPr>
    </w:p>
    <w:p w:rsidR="001B717E" w:rsidRPr="009F7013" w:rsidRDefault="00AE36A0">
      <w:pPr>
        <w:spacing w:after="0" w:line="240" w:lineRule="auto"/>
        <w:rPr>
          <w:rFonts w:ascii="Garamond" w:hAnsi="Garamond"/>
          <w:b/>
          <w:smallCaps/>
        </w:rPr>
      </w:pPr>
      <w:r w:rsidRPr="009F7013">
        <w:rPr>
          <w:rFonts w:ascii="Garamond" w:hAnsi="Garamond"/>
          <w:b/>
          <w:smallCaps/>
          <w:noProof/>
        </w:rPr>
        <w:drawing>
          <wp:inline distT="0" distB="0" distL="0" distR="0" wp14:anchorId="15E95D51" wp14:editId="34AD9AA8">
            <wp:extent cx="5560060" cy="1859280"/>
            <wp:effectExtent l="19050" t="19050" r="21590" b="266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560060" cy="1859280"/>
                    </a:xfrm>
                    <a:prstGeom prst="rect">
                      <a:avLst/>
                    </a:prstGeom>
                    <a:noFill/>
                    <a:ln w="12700">
                      <a:solidFill>
                        <a:schemeClr val="tx1"/>
                      </a:solidFill>
                    </a:ln>
                  </pic:spPr>
                </pic:pic>
              </a:graphicData>
            </a:graphic>
          </wp:inline>
        </w:drawing>
      </w:r>
    </w:p>
    <w:p w:rsidR="001B717E" w:rsidRPr="009F7013" w:rsidRDefault="001B717E">
      <w:pPr>
        <w:spacing w:after="0" w:line="240" w:lineRule="auto"/>
        <w:rPr>
          <w:rFonts w:ascii="Garamond" w:hAnsi="Garamond"/>
          <w:b/>
          <w:smallCaps/>
        </w:rPr>
      </w:pPr>
    </w:p>
    <w:p w:rsidR="001B717E" w:rsidRPr="009F7013" w:rsidRDefault="001B717E">
      <w:pPr>
        <w:spacing w:after="0" w:line="240" w:lineRule="auto"/>
        <w:rPr>
          <w:rFonts w:ascii="Garamond" w:hAnsi="Garamond"/>
          <w:b/>
          <w:smallCaps/>
        </w:rPr>
      </w:pPr>
    </w:p>
    <w:p w:rsidR="001B717E" w:rsidRPr="009F7013" w:rsidRDefault="001B717E">
      <w:pPr>
        <w:spacing w:after="0" w:line="240" w:lineRule="auto"/>
        <w:rPr>
          <w:rFonts w:ascii="Garamond" w:hAnsi="Garamond"/>
          <w:b/>
          <w:smallCaps/>
        </w:rPr>
      </w:pPr>
    </w:p>
    <w:p w:rsidR="002D5AA5" w:rsidRPr="009F7013" w:rsidRDefault="002D5AA5">
      <w:pPr>
        <w:spacing w:after="0" w:line="240" w:lineRule="auto"/>
        <w:rPr>
          <w:rFonts w:ascii="Garamond" w:hAnsi="Garamond"/>
          <w:b/>
          <w:smallCaps/>
        </w:rPr>
      </w:pPr>
    </w:p>
    <w:p w:rsidR="002D5AA5" w:rsidRPr="009F7013" w:rsidRDefault="002D5AA5">
      <w:pPr>
        <w:spacing w:after="0" w:line="240" w:lineRule="auto"/>
        <w:rPr>
          <w:rFonts w:ascii="Garamond" w:hAnsi="Garamond"/>
          <w:b/>
          <w:smallCaps/>
        </w:rPr>
      </w:pPr>
    </w:p>
    <w:p w:rsidR="002D5AA5" w:rsidRPr="009F7013" w:rsidRDefault="002D5AA5">
      <w:pPr>
        <w:spacing w:after="0" w:line="240" w:lineRule="auto"/>
        <w:rPr>
          <w:rFonts w:ascii="Garamond" w:hAnsi="Garamond"/>
          <w:b/>
          <w:smallCaps/>
        </w:rPr>
      </w:pPr>
    </w:p>
    <w:p w:rsidR="002D5AA5" w:rsidRPr="009F7013" w:rsidRDefault="002D5AA5">
      <w:pPr>
        <w:spacing w:after="0" w:line="240" w:lineRule="auto"/>
        <w:rPr>
          <w:rFonts w:ascii="Garamond" w:hAnsi="Garamond"/>
          <w:b/>
          <w:smallCaps/>
        </w:rPr>
      </w:pPr>
    </w:p>
    <w:p w:rsidR="002D5AA5" w:rsidRPr="009F7013" w:rsidRDefault="002D5AA5">
      <w:pPr>
        <w:spacing w:after="0" w:line="240" w:lineRule="auto"/>
        <w:rPr>
          <w:rFonts w:ascii="Garamond" w:hAnsi="Garamond"/>
          <w:b/>
          <w:smallCaps/>
        </w:rPr>
      </w:pPr>
    </w:p>
    <w:p w:rsidR="002D5AA5" w:rsidRPr="009F7013" w:rsidRDefault="002D5AA5">
      <w:pPr>
        <w:spacing w:after="0" w:line="240" w:lineRule="auto"/>
        <w:rPr>
          <w:rFonts w:ascii="Garamond" w:hAnsi="Garamond"/>
          <w:b/>
          <w:smallCaps/>
        </w:rPr>
      </w:pPr>
    </w:p>
    <w:p w:rsidR="002D5AA5" w:rsidRPr="009F7013" w:rsidRDefault="002D5AA5">
      <w:pPr>
        <w:spacing w:after="0" w:line="240" w:lineRule="auto"/>
        <w:rPr>
          <w:rFonts w:ascii="Garamond" w:hAnsi="Garamond"/>
          <w:b/>
          <w:smallCaps/>
        </w:rPr>
      </w:pPr>
    </w:p>
    <w:p w:rsidR="002D5AA5" w:rsidRPr="009F7013" w:rsidRDefault="002D5AA5">
      <w:pPr>
        <w:spacing w:after="0" w:line="240" w:lineRule="auto"/>
        <w:rPr>
          <w:rFonts w:ascii="Garamond" w:hAnsi="Garamond"/>
          <w:b/>
          <w:smallCaps/>
        </w:rPr>
      </w:pPr>
    </w:p>
    <w:p w:rsidR="00D15B76" w:rsidRPr="009F7013" w:rsidRDefault="00D15B76">
      <w:pPr>
        <w:spacing w:after="0" w:line="240" w:lineRule="auto"/>
        <w:rPr>
          <w:rFonts w:ascii="Garamond" w:hAnsi="Garamond"/>
          <w:b/>
          <w:smallCaps/>
        </w:rPr>
      </w:pPr>
    </w:p>
    <w:p w:rsidR="00226B78" w:rsidRPr="009F7013" w:rsidRDefault="00226B78">
      <w:pPr>
        <w:spacing w:after="0" w:line="240" w:lineRule="auto"/>
        <w:rPr>
          <w:rFonts w:ascii="Garamond" w:hAnsi="Garamond"/>
          <w:b/>
          <w:smallCaps/>
        </w:rPr>
      </w:pPr>
      <w:r w:rsidRPr="009F7013">
        <w:rPr>
          <w:rFonts w:ascii="Garamond" w:hAnsi="Garamond"/>
          <w:b/>
          <w:smallCaps/>
        </w:rPr>
        <w:br w:type="page"/>
      </w:r>
    </w:p>
    <w:p w:rsidR="002D5AA5" w:rsidRPr="009F7013" w:rsidRDefault="002D5AA5">
      <w:pPr>
        <w:spacing w:after="0" w:line="240" w:lineRule="auto"/>
        <w:rPr>
          <w:rFonts w:ascii="Garamond" w:hAnsi="Garamond"/>
          <w:b/>
          <w:smallCaps/>
        </w:rPr>
      </w:pPr>
    </w:p>
    <w:p w:rsidR="002D5AA5" w:rsidRPr="009F7013" w:rsidRDefault="002D5AA5" w:rsidP="002D5AA5">
      <w:pPr>
        <w:spacing w:after="0" w:line="240" w:lineRule="auto"/>
        <w:jc w:val="center"/>
        <w:rPr>
          <w:rFonts w:ascii="Garamond" w:hAnsi="Garamond"/>
          <w:b/>
          <w:smallCaps/>
        </w:rPr>
      </w:pPr>
      <w:r w:rsidRPr="009F7013">
        <w:rPr>
          <w:rFonts w:ascii="Garamond" w:hAnsi="Garamond"/>
          <w:b/>
          <w:smallCaps/>
        </w:rPr>
        <w:t>Attachment B</w:t>
      </w:r>
    </w:p>
    <w:p w:rsidR="002D5AA5" w:rsidRPr="009F7013" w:rsidRDefault="002D5AA5">
      <w:pPr>
        <w:spacing w:after="0" w:line="240" w:lineRule="auto"/>
        <w:rPr>
          <w:rFonts w:ascii="Garamond" w:hAnsi="Garamond"/>
          <w:b/>
          <w:smallCaps/>
        </w:rPr>
      </w:pPr>
    </w:p>
    <w:p w:rsidR="00207DB4" w:rsidRDefault="00CA205F" w:rsidP="00FB5567">
      <w:pPr>
        <w:spacing w:before="120" w:after="120" w:line="240" w:lineRule="auto"/>
        <w:rPr>
          <w:rFonts w:ascii="Garamond" w:hAnsi="Garamond"/>
        </w:rPr>
      </w:pPr>
      <w:r>
        <w:rPr>
          <w:noProof/>
        </w:rPr>
        <w:drawing>
          <wp:anchor distT="0" distB="0" distL="114300" distR="114300" simplePos="0" relativeHeight="251658240" behindDoc="0" locked="0" layoutInCell="1" allowOverlap="1" wp14:anchorId="512241B5" wp14:editId="2A3FB042">
            <wp:simplePos x="0" y="0"/>
            <wp:positionH relativeFrom="margin">
              <wp:posOffset>367665</wp:posOffset>
            </wp:positionH>
            <wp:positionV relativeFrom="margin">
              <wp:posOffset>1614805</wp:posOffset>
            </wp:positionV>
            <wp:extent cx="5214620" cy="5358765"/>
            <wp:effectExtent l="19050" t="19050" r="24130" b="1333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extLst>
                        <a:ext uri="{28A0092B-C50C-407E-A947-70E740481C1C}">
                          <a14:useLocalDpi xmlns:a14="http://schemas.microsoft.com/office/drawing/2010/main" val="0"/>
                        </a:ext>
                      </a:extLst>
                    </a:blip>
                    <a:srcRect l="2558" t="21191" r="82615" b="27749"/>
                    <a:stretch/>
                  </pic:blipFill>
                  <pic:spPr bwMode="auto">
                    <a:xfrm>
                      <a:off x="0" y="0"/>
                      <a:ext cx="5214620" cy="535876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22E26">
        <w:rPr>
          <w:rFonts w:ascii="Garamond" w:hAnsi="Garamond"/>
        </w:rPr>
        <w:t>Non-Federal entities</w:t>
      </w:r>
      <w:r w:rsidR="00207DB4" w:rsidRPr="003329A6">
        <w:rPr>
          <w:rFonts w:ascii="Garamond" w:hAnsi="Garamond"/>
        </w:rPr>
        <w:t xml:space="preserve"> must complete and submit as part of their application a Technical Proposal using the </w:t>
      </w:r>
      <w:r w:rsidR="007A1095">
        <w:rPr>
          <w:rFonts w:ascii="Garamond" w:hAnsi="Garamond"/>
        </w:rPr>
        <w:t xml:space="preserve">required template </w:t>
      </w:r>
      <w:r w:rsidR="00207DB4" w:rsidRPr="00B41721">
        <w:rPr>
          <w:rFonts w:ascii="Garamond" w:hAnsi="Garamond"/>
        </w:rPr>
        <w:t>that meet</w:t>
      </w:r>
      <w:r w:rsidR="00207DB4" w:rsidRPr="00BD6267">
        <w:rPr>
          <w:rFonts w:ascii="Garamond" w:hAnsi="Garamond"/>
        </w:rPr>
        <w:t>s the requirements of Section 4.</w:t>
      </w:r>
      <w:r w:rsidR="00D0300E" w:rsidRPr="00BD6267">
        <w:rPr>
          <w:rFonts w:ascii="Garamond" w:hAnsi="Garamond"/>
        </w:rPr>
        <w:t>2</w:t>
      </w:r>
      <w:r w:rsidR="00207DB4" w:rsidRPr="00BD6267">
        <w:rPr>
          <w:rFonts w:ascii="Garamond" w:hAnsi="Garamond"/>
        </w:rPr>
        <w:t>.2 and thoroughly addresses the e</w:t>
      </w:r>
      <w:r w:rsidR="007A1095">
        <w:rPr>
          <w:rFonts w:ascii="Garamond" w:hAnsi="Garamond"/>
        </w:rPr>
        <w:t>valuation criteria in Section 5.  The</w:t>
      </w:r>
      <w:r w:rsidR="00207DB4" w:rsidRPr="00FE2650">
        <w:rPr>
          <w:rFonts w:ascii="Garamond" w:hAnsi="Garamond"/>
        </w:rPr>
        <w:t xml:space="preserve"> </w:t>
      </w:r>
      <w:r w:rsidR="007A1095">
        <w:rPr>
          <w:rFonts w:ascii="Garamond" w:hAnsi="Garamond"/>
        </w:rPr>
        <w:t>Technical Proposal template (</w:t>
      </w:r>
      <w:r w:rsidR="00207DB4" w:rsidRPr="00FE2650">
        <w:rPr>
          <w:rFonts w:ascii="Garamond" w:hAnsi="Garamond"/>
        </w:rPr>
        <w:t>Attachment B</w:t>
      </w:r>
      <w:r w:rsidR="007A1095">
        <w:rPr>
          <w:rFonts w:ascii="Garamond" w:hAnsi="Garamond"/>
        </w:rPr>
        <w:t>)</w:t>
      </w:r>
      <w:r w:rsidR="00207DB4" w:rsidRPr="00FE2650">
        <w:rPr>
          <w:rFonts w:ascii="Garamond" w:hAnsi="Garamond"/>
        </w:rPr>
        <w:t xml:space="preserve"> is provided on </w:t>
      </w:r>
      <w:hyperlink r:id="rId32" w:history="1">
        <w:r w:rsidR="007A1095" w:rsidRPr="00F84E04">
          <w:rPr>
            <w:rStyle w:val="Hyperlink"/>
            <w:rFonts w:ascii="Garamond" w:hAnsi="Garamond"/>
          </w:rPr>
          <w:t>www.sba.gov/STEP</w:t>
        </w:r>
      </w:hyperlink>
      <w:r w:rsidR="00740848">
        <w:rPr>
          <w:rFonts w:ascii="Garamond" w:hAnsi="Garamond"/>
        </w:rPr>
        <w:t xml:space="preserve"> .</w:t>
      </w:r>
    </w:p>
    <w:p w:rsidR="00CC57D1" w:rsidRPr="009F7013" w:rsidRDefault="00CC57D1" w:rsidP="005A35F4">
      <w:pPr>
        <w:spacing w:after="0" w:line="240" w:lineRule="auto"/>
        <w:jc w:val="center"/>
        <w:rPr>
          <w:rFonts w:ascii="Garamond" w:hAnsi="Garamond"/>
          <w:b/>
          <w:smallCaps/>
        </w:rPr>
      </w:pPr>
    </w:p>
    <w:p w:rsidR="00CC57D1" w:rsidRPr="009F7013" w:rsidRDefault="00CC57D1" w:rsidP="005A35F4">
      <w:pPr>
        <w:spacing w:after="0" w:line="240" w:lineRule="auto"/>
        <w:jc w:val="center"/>
        <w:rPr>
          <w:rFonts w:ascii="Garamond" w:hAnsi="Garamond"/>
          <w:b/>
          <w:smallCaps/>
        </w:rPr>
      </w:pPr>
    </w:p>
    <w:p w:rsidR="00C1017F" w:rsidRPr="009F7013" w:rsidRDefault="00C1017F" w:rsidP="005A35F4">
      <w:pPr>
        <w:spacing w:after="0" w:line="240" w:lineRule="auto"/>
        <w:jc w:val="center"/>
        <w:rPr>
          <w:rFonts w:ascii="Garamond" w:hAnsi="Garamond"/>
          <w:b/>
          <w:smallCaps/>
        </w:rPr>
      </w:pPr>
      <w:r w:rsidRPr="009F7013">
        <w:rPr>
          <w:rFonts w:ascii="Garamond" w:hAnsi="Garamond"/>
          <w:b/>
          <w:smallCaps/>
        </w:rPr>
        <w:br w:type="page"/>
      </w:r>
    </w:p>
    <w:p w:rsidR="00C1017F" w:rsidRPr="009F7013" w:rsidRDefault="00C1017F" w:rsidP="00C1017F">
      <w:pPr>
        <w:spacing w:before="120" w:after="120" w:line="240" w:lineRule="auto"/>
        <w:jc w:val="center"/>
        <w:rPr>
          <w:rFonts w:ascii="Garamond" w:hAnsi="Garamond"/>
          <w:b/>
          <w:smallCaps/>
        </w:rPr>
      </w:pPr>
      <w:r w:rsidRPr="009F7013">
        <w:rPr>
          <w:rFonts w:ascii="Garamond" w:hAnsi="Garamond"/>
          <w:b/>
          <w:smallCaps/>
        </w:rPr>
        <w:lastRenderedPageBreak/>
        <w:t>Attachment C</w:t>
      </w:r>
    </w:p>
    <w:p w:rsidR="00F1299E" w:rsidRPr="00E94563" w:rsidRDefault="00DE5C6D" w:rsidP="00F1299E">
      <w:pPr>
        <w:spacing w:before="120" w:after="120" w:line="240" w:lineRule="auto"/>
        <w:rPr>
          <w:rFonts w:ascii="Garamond" w:hAnsi="Garamond"/>
        </w:rPr>
      </w:pPr>
      <w:r w:rsidRPr="003329A6">
        <w:rPr>
          <w:rFonts w:ascii="Garamond" w:hAnsi="Garamond"/>
        </w:rPr>
        <w:t>As a con</w:t>
      </w:r>
      <w:r w:rsidRPr="006379E4">
        <w:rPr>
          <w:rFonts w:ascii="Garamond" w:hAnsi="Garamond"/>
        </w:rPr>
        <w:t xml:space="preserve">venience </w:t>
      </w:r>
      <w:r w:rsidR="00174B10">
        <w:rPr>
          <w:rFonts w:ascii="Garamond" w:hAnsi="Garamond"/>
        </w:rPr>
        <w:t>for</w:t>
      </w:r>
      <w:r w:rsidRPr="006379E4">
        <w:rPr>
          <w:rFonts w:ascii="Garamond" w:hAnsi="Garamond"/>
        </w:rPr>
        <w:t xml:space="preserve"> </w:t>
      </w:r>
      <w:r w:rsidR="00174B10">
        <w:rPr>
          <w:rFonts w:ascii="Garamond" w:hAnsi="Garamond"/>
        </w:rPr>
        <w:t>non-Federal entities</w:t>
      </w:r>
      <w:r w:rsidRPr="006379E4">
        <w:rPr>
          <w:rFonts w:ascii="Garamond" w:hAnsi="Garamond"/>
        </w:rPr>
        <w:t xml:space="preserve">, this attachment is provided to help ensure </w:t>
      </w:r>
      <w:r w:rsidR="0033511C" w:rsidRPr="00B41721">
        <w:rPr>
          <w:rFonts w:ascii="Garamond" w:hAnsi="Garamond"/>
        </w:rPr>
        <w:t>STEP</w:t>
      </w:r>
      <w:r w:rsidRPr="00BD6267">
        <w:rPr>
          <w:rFonts w:ascii="Garamond" w:hAnsi="Garamond"/>
        </w:rPr>
        <w:t xml:space="preserve"> application</w:t>
      </w:r>
      <w:r w:rsidR="0033511C" w:rsidRPr="00BD6267">
        <w:rPr>
          <w:rFonts w:ascii="Garamond" w:hAnsi="Garamond"/>
        </w:rPr>
        <w:t>s</w:t>
      </w:r>
      <w:r w:rsidRPr="00BD6267">
        <w:rPr>
          <w:rFonts w:ascii="Garamond" w:hAnsi="Garamond"/>
        </w:rPr>
        <w:t xml:space="preserve"> meet the content requirements specified in Sections 4 and 5 of this </w:t>
      </w:r>
      <w:r w:rsidR="00174B10">
        <w:rPr>
          <w:rFonts w:ascii="Garamond" w:hAnsi="Garamond"/>
        </w:rPr>
        <w:t xml:space="preserve">Funding Opportunity </w:t>
      </w:r>
      <w:r w:rsidRPr="00BD6267">
        <w:rPr>
          <w:rFonts w:ascii="Garamond" w:hAnsi="Garamond"/>
        </w:rPr>
        <w:t xml:space="preserve">Announcement.  </w:t>
      </w:r>
      <w:r w:rsidR="00174B10">
        <w:rPr>
          <w:rFonts w:ascii="Garamond" w:hAnsi="Garamond"/>
        </w:rPr>
        <w:t>Non-Federal entities</w:t>
      </w:r>
      <w:r w:rsidRPr="00BD6267">
        <w:rPr>
          <w:rFonts w:ascii="Garamond" w:hAnsi="Garamond"/>
        </w:rPr>
        <w:t xml:space="preserve"> are</w:t>
      </w:r>
      <w:r w:rsidR="00F1299E" w:rsidRPr="00BD6267">
        <w:rPr>
          <w:rFonts w:ascii="Garamond" w:hAnsi="Garamond"/>
        </w:rPr>
        <w:t xml:space="preserve"> </w:t>
      </w:r>
      <w:r w:rsidRPr="00BD6267">
        <w:rPr>
          <w:rFonts w:ascii="Garamond" w:hAnsi="Garamond"/>
        </w:rPr>
        <w:t xml:space="preserve">encouraged to </w:t>
      </w:r>
      <w:r w:rsidR="00F1299E" w:rsidRPr="00BD6267">
        <w:rPr>
          <w:rFonts w:ascii="Garamond" w:hAnsi="Garamond"/>
        </w:rPr>
        <w:t xml:space="preserve">ensure the elements of the application package follow the </w:t>
      </w:r>
      <w:r w:rsidR="00D63717">
        <w:rPr>
          <w:rFonts w:ascii="Garamond" w:hAnsi="Garamond"/>
        </w:rPr>
        <w:t xml:space="preserve">exact </w:t>
      </w:r>
      <w:r w:rsidR="00F1299E" w:rsidRPr="00BD6267">
        <w:rPr>
          <w:rFonts w:ascii="Garamond" w:hAnsi="Garamond"/>
        </w:rPr>
        <w:t>order listed in</w:t>
      </w:r>
      <w:r w:rsidRPr="00E94563">
        <w:rPr>
          <w:rFonts w:ascii="Garamond" w:hAnsi="Garamond"/>
        </w:rPr>
        <w:t xml:space="preserve"> Attachment C </w:t>
      </w:r>
      <w:r w:rsidR="00F1299E" w:rsidRPr="00E94563">
        <w:rPr>
          <w:rFonts w:ascii="Garamond" w:hAnsi="Garamond"/>
        </w:rPr>
        <w:t>(which is the same as in</w:t>
      </w:r>
      <w:r w:rsidRPr="00E94563">
        <w:rPr>
          <w:rFonts w:ascii="Garamond" w:hAnsi="Garamond"/>
        </w:rPr>
        <w:t xml:space="preserve"> the Program Announcement</w:t>
      </w:r>
      <w:r w:rsidR="00F1299E" w:rsidRPr="00E94563">
        <w:rPr>
          <w:rFonts w:ascii="Garamond" w:hAnsi="Garamond"/>
        </w:rPr>
        <w:t>).</w:t>
      </w:r>
    </w:p>
    <w:p w:rsidR="00F1299E" w:rsidRDefault="00F1299E" w:rsidP="00F1299E">
      <w:pPr>
        <w:spacing w:before="120" w:after="120" w:line="240" w:lineRule="auto"/>
        <w:rPr>
          <w:rFonts w:ascii="Garamond" w:hAnsi="Garamond"/>
        </w:rPr>
      </w:pPr>
      <w:r w:rsidRPr="00E94563">
        <w:rPr>
          <w:rFonts w:ascii="Garamond" w:hAnsi="Garamond"/>
        </w:rPr>
        <w:t xml:space="preserve">All extraneous material submitted will be ignored in evaluation of applications submitted under this </w:t>
      </w:r>
      <w:r w:rsidR="00174B10">
        <w:rPr>
          <w:rFonts w:ascii="Garamond" w:hAnsi="Garamond"/>
        </w:rPr>
        <w:t>Funding Opportunity</w:t>
      </w:r>
      <w:r w:rsidRPr="00E94563">
        <w:rPr>
          <w:rFonts w:ascii="Garamond" w:hAnsi="Garamond"/>
        </w:rPr>
        <w:t xml:space="preserve"> Announcement.</w:t>
      </w:r>
    </w:p>
    <w:p w:rsidR="003E1957" w:rsidRPr="00E94563" w:rsidRDefault="003E1957" w:rsidP="00F1299E">
      <w:pPr>
        <w:spacing w:before="120" w:after="120" w:line="240" w:lineRule="auto"/>
        <w:rPr>
          <w:rFonts w:ascii="Garamond" w:hAnsi="Garamond"/>
        </w:rPr>
      </w:pPr>
    </w:p>
    <w:p w:rsidR="00C1017F" w:rsidRPr="009F7013" w:rsidRDefault="003E1957" w:rsidP="00BE232B">
      <w:pPr>
        <w:autoSpaceDE w:val="0"/>
        <w:autoSpaceDN w:val="0"/>
        <w:adjustRightInd w:val="0"/>
        <w:jc w:val="center"/>
        <w:rPr>
          <w:rFonts w:ascii="Garamond" w:hAnsi="Garamond"/>
          <w:b/>
          <w:smallCaps/>
        </w:rPr>
      </w:pPr>
      <w:r>
        <w:rPr>
          <w:noProof/>
        </w:rPr>
        <w:drawing>
          <wp:inline distT="0" distB="0" distL="0" distR="0" wp14:anchorId="3CD9773C" wp14:editId="4BAEF35D">
            <wp:extent cx="5874961" cy="4723174"/>
            <wp:effectExtent l="19050" t="19050" r="12065" b="203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7281" t="20106" r="56149" b="3439"/>
                    <a:stretch/>
                  </pic:blipFill>
                  <pic:spPr bwMode="auto">
                    <a:xfrm>
                      <a:off x="0" y="0"/>
                      <a:ext cx="5886861" cy="4732741"/>
                    </a:xfrm>
                    <a:prstGeom prst="rect">
                      <a:avLst/>
                    </a:prstGeom>
                    <a:solidFill>
                      <a:schemeClr val="tx1"/>
                    </a:solidFill>
                    <a:ln>
                      <a:solidFill>
                        <a:schemeClr val="tx1"/>
                      </a:solidFill>
                    </a:ln>
                    <a:extLst>
                      <a:ext uri="{53640926-AAD7-44D8-BBD7-CCE9431645EC}">
                        <a14:shadowObscured xmlns:a14="http://schemas.microsoft.com/office/drawing/2010/main"/>
                      </a:ext>
                    </a:extLst>
                  </pic:spPr>
                </pic:pic>
              </a:graphicData>
            </a:graphic>
          </wp:inline>
        </w:drawing>
      </w:r>
    </w:p>
    <w:p w:rsidR="00F1299E" w:rsidRPr="00A04B76" w:rsidRDefault="00F1299E" w:rsidP="00BE232B">
      <w:pPr>
        <w:spacing w:after="0" w:line="240" w:lineRule="auto"/>
        <w:ind w:firstLine="720"/>
        <w:jc w:val="both"/>
        <w:rPr>
          <w:rFonts w:ascii="Garamond" w:hAnsi="Garamond"/>
          <w:b/>
          <w:smallCaps/>
        </w:rPr>
      </w:pPr>
    </w:p>
    <w:sectPr w:rsidR="00F1299E" w:rsidRPr="00A04B76" w:rsidSect="00A452F3">
      <w:headerReference w:type="default" r:id="rId34"/>
      <w:footerReference w:type="default" r:id="rId35"/>
      <w:type w:val="continuous"/>
      <w:pgSz w:w="12240" w:h="15840" w:code="1"/>
      <w:pgMar w:top="302" w:right="1440" w:bottom="547" w:left="1440" w:header="720" w:footer="720" w:gutter="0"/>
      <w:pgBorders w:offsetFrom="page">
        <w:top w:val="single" w:sz="12" w:space="24" w:color="000000"/>
        <w:left w:val="single" w:sz="12" w:space="24" w:color="000000"/>
        <w:bottom w:val="single" w:sz="12" w:space="24" w:color="000000"/>
        <w:right w:val="single" w:sz="12" w:space="24" w:color="000000"/>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2595" w:rsidRDefault="00FF2595" w:rsidP="00B562B5">
      <w:pPr>
        <w:spacing w:after="0" w:line="240" w:lineRule="auto"/>
      </w:pPr>
      <w:r>
        <w:separator/>
      </w:r>
    </w:p>
  </w:endnote>
  <w:endnote w:type="continuationSeparator" w:id="0">
    <w:p w:rsidR="00FF2595" w:rsidRDefault="00FF2595" w:rsidP="00B56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2595" w:rsidRDefault="00FF2595">
    <w:pPr>
      <w:pStyle w:val="Footer"/>
      <w:jc w:val="right"/>
      <w:rPr>
        <w:noProof/>
      </w:rPr>
    </w:pPr>
  </w:p>
  <w:p w:rsidR="00FF2595" w:rsidRDefault="00FF2595">
    <w:pPr>
      <w:pStyle w:val="Footer"/>
      <w:jc w:val="right"/>
    </w:pPr>
    <w:r>
      <w:t xml:space="preserve">                                         Page | </w:t>
    </w:r>
    <w:r>
      <w:fldChar w:fldCharType="begin"/>
    </w:r>
    <w:r>
      <w:instrText xml:space="preserve"> PAGE   \* MERGEFORMAT </w:instrText>
    </w:r>
    <w:r>
      <w:fldChar w:fldCharType="separate"/>
    </w:r>
    <w:r w:rsidR="00AA3FE3">
      <w:rPr>
        <w:noProof/>
      </w:rPr>
      <w:t>6</w:t>
    </w:r>
    <w:r>
      <w:rPr>
        <w:noProof/>
      </w:rPr>
      <w:fldChar w:fldCharType="end"/>
    </w:r>
    <w:r>
      <w:t xml:space="preserve"> </w:t>
    </w:r>
  </w:p>
  <w:p w:rsidR="00FF2595" w:rsidRDefault="00FF25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2595" w:rsidRDefault="00FF2595" w:rsidP="00B562B5">
      <w:pPr>
        <w:spacing w:after="0" w:line="240" w:lineRule="auto"/>
      </w:pPr>
      <w:r>
        <w:separator/>
      </w:r>
    </w:p>
  </w:footnote>
  <w:footnote w:type="continuationSeparator" w:id="0">
    <w:p w:rsidR="00FF2595" w:rsidRDefault="00FF2595" w:rsidP="00B562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thickThinSmallGap" w:sz="24" w:space="0" w:color="auto"/>
        <w:insideV w:val="thickThinSmallGap" w:sz="24" w:space="0" w:color="auto"/>
      </w:tblBorders>
      <w:tblLook w:val="00A0" w:firstRow="1" w:lastRow="0" w:firstColumn="1" w:lastColumn="0" w:noHBand="0" w:noVBand="0"/>
    </w:tblPr>
    <w:tblGrid>
      <w:gridCol w:w="9576"/>
    </w:tblGrid>
    <w:tr w:rsidR="00FF2595" w:rsidRPr="00093153">
      <w:tc>
        <w:tcPr>
          <w:tcW w:w="9576" w:type="dxa"/>
        </w:tcPr>
        <w:p w:rsidR="00FF2595" w:rsidRDefault="00FF2595" w:rsidP="00226F47">
          <w:pPr>
            <w:pStyle w:val="Header"/>
            <w:jc w:val="right"/>
            <w:rPr>
              <w:rFonts w:ascii="Garamond" w:hAnsi="Garamond"/>
            </w:rPr>
          </w:pPr>
          <w:r>
            <w:rPr>
              <w:rFonts w:ascii="Garamond" w:hAnsi="Garamond"/>
            </w:rPr>
            <w:t>U.S. Small Business Administration</w:t>
          </w:r>
        </w:p>
        <w:p w:rsidR="00FF2595" w:rsidRDefault="00FF2595" w:rsidP="00226F47">
          <w:pPr>
            <w:pStyle w:val="Header"/>
            <w:jc w:val="right"/>
            <w:rPr>
              <w:rFonts w:ascii="Garamond" w:hAnsi="Garamond"/>
            </w:rPr>
          </w:pPr>
          <w:r>
            <w:rPr>
              <w:rFonts w:ascii="Garamond" w:hAnsi="Garamond"/>
            </w:rPr>
            <w:t xml:space="preserve"> Office of International Trade </w:t>
          </w:r>
        </w:p>
        <w:p w:rsidR="00FF2595" w:rsidRPr="00093153" w:rsidRDefault="00FF2595" w:rsidP="00777F82">
          <w:pPr>
            <w:pStyle w:val="Header"/>
            <w:jc w:val="right"/>
            <w:rPr>
              <w:rFonts w:ascii="Garamond" w:hAnsi="Garamond"/>
            </w:rPr>
          </w:pPr>
          <w:r>
            <w:rPr>
              <w:rFonts w:ascii="Garamond" w:hAnsi="Garamond"/>
            </w:rPr>
            <w:t>State Trade Expansion Program</w:t>
          </w:r>
        </w:p>
      </w:tc>
    </w:tr>
    <w:tr w:rsidR="00FF2595" w:rsidRPr="00093153">
      <w:tc>
        <w:tcPr>
          <w:tcW w:w="9576" w:type="dxa"/>
          <w:tcBorders>
            <w:bottom w:val="thickThinSmallGap" w:sz="24" w:space="0" w:color="auto"/>
          </w:tcBorders>
        </w:tcPr>
        <w:p w:rsidR="00FF2595" w:rsidRPr="00093153" w:rsidRDefault="00FF2595" w:rsidP="001F116F">
          <w:pPr>
            <w:pStyle w:val="Header"/>
            <w:jc w:val="right"/>
            <w:rPr>
              <w:rFonts w:ascii="Garamond" w:hAnsi="Garamond"/>
            </w:rPr>
          </w:pPr>
          <w:r>
            <w:rPr>
              <w:rFonts w:ascii="Garamond" w:hAnsi="Garamond"/>
            </w:rPr>
            <w:t>Funding Opportunity Announcement No</w:t>
          </w:r>
          <w:r w:rsidRPr="002047BC">
            <w:rPr>
              <w:rFonts w:ascii="Garamond" w:hAnsi="Garamond"/>
            </w:rPr>
            <w:t xml:space="preserve">. </w:t>
          </w:r>
          <w:r w:rsidRPr="008A2AD5">
            <w:rPr>
              <w:rFonts w:ascii="Garamond" w:hAnsi="Garamond"/>
            </w:rPr>
            <w:t>OIT</w:t>
          </w:r>
          <w:r w:rsidRPr="00A03E63">
            <w:rPr>
              <w:rFonts w:ascii="Garamond" w:hAnsi="Garamond"/>
            </w:rPr>
            <w:t>-</w:t>
          </w:r>
          <w:r>
            <w:rPr>
              <w:rFonts w:ascii="Garamond" w:hAnsi="Garamond"/>
            </w:rPr>
            <w:t>STEP-</w:t>
          </w:r>
          <w:r w:rsidRPr="00A03E63">
            <w:rPr>
              <w:rFonts w:ascii="Garamond" w:hAnsi="Garamond"/>
            </w:rPr>
            <w:t>20</w:t>
          </w:r>
          <w:r>
            <w:rPr>
              <w:rFonts w:ascii="Garamond" w:hAnsi="Garamond"/>
            </w:rPr>
            <w:t>17-01</w:t>
          </w:r>
        </w:p>
      </w:tc>
    </w:tr>
  </w:tbl>
  <w:p w:rsidR="00FF2595" w:rsidRDefault="00FF25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52BAD"/>
    <w:multiLevelType w:val="hybridMultilevel"/>
    <w:tmpl w:val="6F3E394C"/>
    <w:lvl w:ilvl="0" w:tplc="0409001B">
      <w:start w:val="1"/>
      <w:numFmt w:val="lowerRoman"/>
      <w:lvlText w:val="%1."/>
      <w:lvlJc w:val="righ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2B7657C"/>
    <w:multiLevelType w:val="hybridMultilevel"/>
    <w:tmpl w:val="0F0481C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6B8000F"/>
    <w:multiLevelType w:val="hybridMultilevel"/>
    <w:tmpl w:val="B5CAAF9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9F07B25"/>
    <w:multiLevelType w:val="multilevel"/>
    <w:tmpl w:val="29482C0C"/>
    <w:lvl w:ilvl="0">
      <w:start w:val="5"/>
      <w:numFmt w:val="decimal"/>
      <w:lvlText w:val="%1"/>
      <w:lvlJc w:val="left"/>
      <w:pPr>
        <w:ind w:left="405" w:hanging="405"/>
      </w:pPr>
      <w:rPr>
        <w:rFonts w:hint="default"/>
        <w:i w:val="0"/>
      </w:rPr>
    </w:lvl>
    <w:lvl w:ilvl="1">
      <w:start w:val="2"/>
      <w:numFmt w:val="decimal"/>
      <w:lvlText w:val="%1.%2"/>
      <w:lvlJc w:val="left"/>
      <w:pPr>
        <w:ind w:left="405" w:hanging="405"/>
      </w:pPr>
      <w:rPr>
        <w:rFonts w:hint="default"/>
        <w:i w:val="0"/>
      </w:rPr>
    </w:lvl>
    <w:lvl w:ilvl="2">
      <w:start w:val="5"/>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440" w:hanging="144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800" w:hanging="1800"/>
      </w:pPr>
      <w:rPr>
        <w:rFonts w:hint="default"/>
        <w:i w:val="0"/>
      </w:rPr>
    </w:lvl>
    <w:lvl w:ilvl="8">
      <w:start w:val="1"/>
      <w:numFmt w:val="decimal"/>
      <w:lvlText w:val="%1.%2.%3.%4.%5.%6.%7.%8.%9"/>
      <w:lvlJc w:val="left"/>
      <w:pPr>
        <w:ind w:left="1800" w:hanging="1800"/>
      </w:pPr>
      <w:rPr>
        <w:rFonts w:hint="default"/>
        <w:i w:val="0"/>
      </w:rPr>
    </w:lvl>
  </w:abstractNum>
  <w:abstractNum w:abstractNumId="4">
    <w:nsid w:val="0A6F660B"/>
    <w:multiLevelType w:val="hybridMultilevel"/>
    <w:tmpl w:val="17B03C1A"/>
    <w:lvl w:ilvl="0" w:tplc="0409001B">
      <w:start w:val="1"/>
      <w:numFmt w:val="lowerRoman"/>
      <w:lvlText w:val="%1."/>
      <w:lvlJc w:val="righ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0A9E127D"/>
    <w:multiLevelType w:val="hybridMultilevel"/>
    <w:tmpl w:val="9C54E0E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AA75786"/>
    <w:multiLevelType w:val="hybridMultilevel"/>
    <w:tmpl w:val="F99A2C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FF0D5A"/>
    <w:multiLevelType w:val="hybridMultilevel"/>
    <w:tmpl w:val="E4EE0F34"/>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0EA46C30"/>
    <w:multiLevelType w:val="hybridMultilevel"/>
    <w:tmpl w:val="4DE4B118"/>
    <w:lvl w:ilvl="0" w:tplc="04090005">
      <w:start w:val="1"/>
      <w:numFmt w:val="bullet"/>
      <w:lvlText w:val=""/>
      <w:lvlJc w:val="left"/>
      <w:pPr>
        <w:ind w:left="758" w:hanging="360"/>
      </w:pPr>
      <w:rPr>
        <w:rFonts w:ascii="Wingdings" w:hAnsi="Wingdings" w:hint="default"/>
      </w:rPr>
    </w:lvl>
    <w:lvl w:ilvl="1" w:tplc="04090003" w:tentative="1">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9">
    <w:nsid w:val="0F8B0A88"/>
    <w:multiLevelType w:val="hybridMultilevel"/>
    <w:tmpl w:val="645A5850"/>
    <w:lvl w:ilvl="0" w:tplc="0409001B">
      <w:start w:val="1"/>
      <w:numFmt w:val="lowerRoman"/>
      <w:lvlText w:val="%1."/>
      <w:lvlJc w:val="right"/>
      <w:pPr>
        <w:ind w:left="1890" w:hanging="360"/>
      </w:p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nsid w:val="12D118C7"/>
    <w:multiLevelType w:val="hybridMultilevel"/>
    <w:tmpl w:val="DADCEA5A"/>
    <w:lvl w:ilvl="0" w:tplc="FA9CD946">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14900518"/>
    <w:multiLevelType w:val="multilevel"/>
    <w:tmpl w:val="3BB286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nsid w:val="179C7173"/>
    <w:multiLevelType w:val="hybridMultilevel"/>
    <w:tmpl w:val="2B4C5470"/>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7AE2E68"/>
    <w:multiLevelType w:val="hybridMultilevel"/>
    <w:tmpl w:val="595A4C1C"/>
    <w:lvl w:ilvl="0" w:tplc="EEEEC1B8">
      <w:start w:val="1"/>
      <w:numFmt w:val="lowerLetter"/>
      <w:lvlText w:val="%1."/>
      <w:lvlJc w:val="left"/>
      <w:pPr>
        <w:ind w:left="882" w:hanging="360"/>
      </w:pPr>
      <w:rPr>
        <w:rFonts w:hint="default"/>
      </w:rPr>
    </w:lvl>
    <w:lvl w:ilvl="1" w:tplc="04090019">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14">
    <w:nsid w:val="18577A36"/>
    <w:multiLevelType w:val="hybridMultilevel"/>
    <w:tmpl w:val="951023A4"/>
    <w:lvl w:ilvl="0" w:tplc="04090005">
      <w:start w:val="1"/>
      <w:numFmt w:val="bullet"/>
      <w:lvlText w:val=""/>
      <w:lvlJc w:val="left"/>
      <w:pPr>
        <w:ind w:left="1797" w:hanging="360"/>
      </w:pPr>
      <w:rPr>
        <w:rFonts w:ascii="Wingdings" w:hAnsi="Wingdings"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5">
    <w:nsid w:val="1907692C"/>
    <w:multiLevelType w:val="hybridMultilevel"/>
    <w:tmpl w:val="08109310"/>
    <w:lvl w:ilvl="0" w:tplc="0409001B">
      <w:start w:val="1"/>
      <w:numFmt w:val="lowerRoman"/>
      <w:lvlText w:val="%1."/>
      <w:lvlJc w:val="right"/>
      <w:pPr>
        <w:ind w:left="5400" w:hanging="360"/>
      </w:pPr>
    </w:lvl>
    <w:lvl w:ilvl="1" w:tplc="04090019">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6">
    <w:nsid w:val="21CE03C0"/>
    <w:multiLevelType w:val="hybridMultilevel"/>
    <w:tmpl w:val="FA46F278"/>
    <w:lvl w:ilvl="0" w:tplc="04090019">
      <w:start w:val="1"/>
      <w:numFmt w:val="lowerLetter"/>
      <w:lvlText w:val="%1."/>
      <w:lvlJc w:val="left"/>
      <w:pPr>
        <w:ind w:left="2520" w:hanging="360"/>
      </w:pPr>
      <w:rPr>
        <w:rFonts w:hint="default"/>
      </w:rPr>
    </w:lvl>
    <w:lvl w:ilvl="1" w:tplc="04090003" w:tentative="1">
      <w:start w:val="1"/>
      <w:numFmt w:val="bullet"/>
      <w:lvlText w:val="o"/>
      <w:lvlJc w:val="left"/>
      <w:pPr>
        <w:ind w:left="3240" w:hanging="360"/>
      </w:pPr>
      <w:rPr>
        <w:rFonts w:ascii="Courier New" w:hAnsi="Courier New" w:cs="Arial"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Arial"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Arial" w:hint="default"/>
      </w:rPr>
    </w:lvl>
    <w:lvl w:ilvl="8" w:tplc="04090005" w:tentative="1">
      <w:start w:val="1"/>
      <w:numFmt w:val="bullet"/>
      <w:lvlText w:val=""/>
      <w:lvlJc w:val="left"/>
      <w:pPr>
        <w:ind w:left="8280" w:hanging="360"/>
      </w:pPr>
      <w:rPr>
        <w:rFonts w:ascii="Wingdings" w:hAnsi="Wingdings" w:hint="default"/>
      </w:rPr>
    </w:lvl>
  </w:abstractNum>
  <w:abstractNum w:abstractNumId="17">
    <w:nsid w:val="244A5872"/>
    <w:multiLevelType w:val="hybridMultilevel"/>
    <w:tmpl w:val="8A78AFE0"/>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24E34476"/>
    <w:multiLevelType w:val="hybridMultilevel"/>
    <w:tmpl w:val="5224993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5295DE1"/>
    <w:multiLevelType w:val="hybridMultilevel"/>
    <w:tmpl w:val="B7C6B1CA"/>
    <w:lvl w:ilvl="0" w:tplc="9012A4AA">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27BD2FAC"/>
    <w:multiLevelType w:val="hybridMultilevel"/>
    <w:tmpl w:val="BABE8326"/>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8481648"/>
    <w:multiLevelType w:val="hybridMultilevel"/>
    <w:tmpl w:val="FDBCD3C2"/>
    <w:lvl w:ilvl="0" w:tplc="04090005">
      <w:start w:val="1"/>
      <w:numFmt w:val="bullet"/>
      <w:lvlText w:val=""/>
      <w:lvlJc w:val="left"/>
      <w:pPr>
        <w:ind w:left="1808" w:hanging="360"/>
      </w:pPr>
      <w:rPr>
        <w:rFonts w:ascii="Wingdings" w:hAnsi="Wingdings" w:hint="default"/>
      </w:rPr>
    </w:lvl>
    <w:lvl w:ilvl="1" w:tplc="04090003" w:tentative="1">
      <w:start w:val="1"/>
      <w:numFmt w:val="bullet"/>
      <w:lvlText w:val="o"/>
      <w:lvlJc w:val="left"/>
      <w:pPr>
        <w:ind w:left="2528" w:hanging="360"/>
      </w:pPr>
      <w:rPr>
        <w:rFonts w:ascii="Courier New" w:hAnsi="Courier New" w:cs="Courier New" w:hint="default"/>
      </w:rPr>
    </w:lvl>
    <w:lvl w:ilvl="2" w:tplc="04090005" w:tentative="1">
      <w:start w:val="1"/>
      <w:numFmt w:val="bullet"/>
      <w:lvlText w:val=""/>
      <w:lvlJc w:val="left"/>
      <w:pPr>
        <w:ind w:left="3248" w:hanging="360"/>
      </w:pPr>
      <w:rPr>
        <w:rFonts w:ascii="Wingdings" w:hAnsi="Wingdings" w:hint="default"/>
      </w:rPr>
    </w:lvl>
    <w:lvl w:ilvl="3" w:tplc="04090001" w:tentative="1">
      <w:start w:val="1"/>
      <w:numFmt w:val="bullet"/>
      <w:lvlText w:val=""/>
      <w:lvlJc w:val="left"/>
      <w:pPr>
        <w:ind w:left="3968" w:hanging="360"/>
      </w:pPr>
      <w:rPr>
        <w:rFonts w:ascii="Symbol" w:hAnsi="Symbol" w:hint="default"/>
      </w:rPr>
    </w:lvl>
    <w:lvl w:ilvl="4" w:tplc="04090003" w:tentative="1">
      <w:start w:val="1"/>
      <w:numFmt w:val="bullet"/>
      <w:lvlText w:val="o"/>
      <w:lvlJc w:val="left"/>
      <w:pPr>
        <w:ind w:left="4688" w:hanging="360"/>
      </w:pPr>
      <w:rPr>
        <w:rFonts w:ascii="Courier New" w:hAnsi="Courier New" w:cs="Courier New" w:hint="default"/>
      </w:rPr>
    </w:lvl>
    <w:lvl w:ilvl="5" w:tplc="04090005" w:tentative="1">
      <w:start w:val="1"/>
      <w:numFmt w:val="bullet"/>
      <w:lvlText w:val=""/>
      <w:lvlJc w:val="left"/>
      <w:pPr>
        <w:ind w:left="5408" w:hanging="360"/>
      </w:pPr>
      <w:rPr>
        <w:rFonts w:ascii="Wingdings" w:hAnsi="Wingdings" w:hint="default"/>
      </w:rPr>
    </w:lvl>
    <w:lvl w:ilvl="6" w:tplc="04090001" w:tentative="1">
      <w:start w:val="1"/>
      <w:numFmt w:val="bullet"/>
      <w:lvlText w:val=""/>
      <w:lvlJc w:val="left"/>
      <w:pPr>
        <w:ind w:left="6128" w:hanging="360"/>
      </w:pPr>
      <w:rPr>
        <w:rFonts w:ascii="Symbol" w:hAnsi="Symbol" w:hint="default"/>
      </w:rPr>
    </w:lvl>
    <w:lvl w:ilvl="7" w:tplc="04090003" w:tentative="1">
      <w:start w:val="1"/>
      <w:numFmt w:val="bullet"/>
      <w:lvlText w:val="o"/>
      <w:lvlJc w:val="left"/>
      <w:pPr>
        <w:ind w:left="6848" w:hanging="360"/>
      </w:pPr>
      <w:rPr>
        <w:rFonts w:ascii="Courier New" w:hAnsi="Courier New" w:cs="Courier New" w:hint="default"/>
      </w:rPr>
    </w:lvl>
    <w:lvl w:ilvl="8" w:tplc="04090005" w:tentative="1">
      <w:start w:val="1"/>
      <w:numFmt w:val="bullet"/>
      <w:lvlText w:val=""/>
      <w:lvlJc w:val="left"/>
      <w:pPr>
        <w:ind w:left="7568" w:hanging="360"/>
      </w:pPr>
      <w:rPr>
        <w:rFonts w:ascii="Wingdings" w:hAnsi="Wingdings" w:hint="default"/>
      </w:rPr>
    </w:lvl>
  </w:abstractNum>
  <w:abstractNum w:abstractNumId="22">
    <w:nsid w:val="2A716302"/>
    <w:multiLevelType w:val="hybridMultilevel"/>
    <w:tmpl w:val="FE9C2C6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E675234"/>
    <w:multiLevelType w:val="hybridMultilevel"/>
    <w:tmpl w:val="9C54E0E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34AC5630"/>
    <w:multiLevelType w:val="hybridMultilevel"/>
    <w:tmpl w:val="7BE6A020"/>
    <w:lvl w:ilvl="0" w:tplc="0409001B">
      <w:start w:val="1"/>
      <w:numFmt w:val="lowerRoman"/>
      <w:lvlText w:val="%1."/>
      <w:lvlJc w:val="righ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5">
    <w:nsid w:val="36B741CC"/>
    <w:multiLevelType w:val="hybridMultilevel"/>
    <w:tmpl w:val="E9D6715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37DA6198"/>
    <w:multiLevelType w:val="multilevel"/>
    <w:tmpl w:val="A4F6FB34"/>
    <w:lvl w:ilvl="0">
      <w:start w:val="6"/>
      <w:numFmt w:val="decimal"/>
      <w:lvlText w:val="%1"/>
      <w:lvlJc w:val="left"/>
      <w:pPr>
        <w:ind w:left="360" w:hanging="360"/>
      </w:pPr>
      <w:rPr>
        <w:rFonts w:hint="default"/>
      </w:rPr>
    </w:lvl>
    <w:lvl w:ilvl="1">
      <w:start w:val="3"/>
      <w:numFmt w:val="decimal"/>
      <w:lvlText w:val="%1.%2"/>
      <w:lvlJc w:val="left"/>
      <w:pPr>
        <w:ind w:left="45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3C182124"/>
    <w:multiLevelType w:val="hybridMultilevel"/>
    <w:tmpl w:val="144278E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nsid w:val="3EC26493"/>
    <w:multiLevelType w:val="hybridMultilevel"/>
    <w:tmpl w:val="2C786DC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43793952"/>
    <w:multiLevelType w:val="hybridMultilevel"/>
    <w:tmpl w:val="DADCEA5A"/>
    <w:lvl w:ilvl="0" w:tplc="FA9CD946">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
    <w:nsid w:val="44227CF1"/>
    <w:multiLevelType w:val="hybridMultilevel"/>
    <w:tmpl w:val="FD24E652"/>
    <w:lvl w:ilvl="0" w:tplc="0409000F">
      <w:start w:val="1"/>
      <w:numFmt w:val="decimal"/>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FE0C5B"/>
    <w:multiLevelType w:val="hybridMultilevel"/>
    <w:tmpl w:val="4A724782"/>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458D7DD6"/>
    <w:multiLevelType w:val="hybridMultilevel"/>
    <w:tmpl w:val="95DE0704"/>
    <w:lvl w:ilvl="0" w:tplc="0409001B">
      <w:start w:val="1"/>
      <w:numFmt w:val="lowerRoman"/>
      <w:lvlText w:val="%1."/>
      <w:lvlJc w:val="righ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nsid w:val="45E52AEE"/>
    <w:multiLevelType w:val="hybridMultilevel"/>
    <w:tmpl w:val="3EF6E97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7A4255B"/>
    <w:multiLevelType w:val="hybridMultilevel"/>
    <w:tmpl w:val="A454C00E"/>
    <w:lvl w:ilvl="0" w:tplc="0409001B">
      <w:start w:val="1"/>
      <w:numFmt w:val="lowerRoman"/>
      <w:lvlText w:val="%1."/>
      <w:lvlJc w:val="right"/>
      <w:pPr>
        <w:ind w:left="1440" w:hanging="360"/>
      </w:pPr>
      <w:rPr>
        <w:rFonts w:hint="default"/>
      </w:rPr>
    </w:lvl>
    <w:lvl w:ilvl="1" w:tplc="04090011">
      <w:start w:val="1"/>
      <w:numFmt w:val="decimal"/>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4D2F4BBA"/>
    <w:multiLevelType w:val="multilevel"/>
    <w:tmpl w:val="8D76786A"/>
    <w:lvl w:ilvl="0">
      <w:start w:val="7"/>
      <w:numFmt w:val="decimal"/>
      <w:lvlText w:val="%1.0."/>
      <w:lvlJc w:val="left"/>
      <w:pPr>
        <w:tabs>
          <w:tab w:val="num" w:pos="720"/>
        </w:tabs>
        <w:ind w:left="720" w:hanging="720"/>
      </w:pPr>
      <w:rPr>
        <w:rFonts w:cs="Times New Roman" w:hint="default"/>
        <w:b w:val="0"/>
      </w:rPr>
    </w:lvl>
    <w:lvl w:ilvl="1">
      <w:start w:val="1"/>
      <w:numFmt w:val="decimal"/>
      <w:lvlText w:val="%1.%2."/>
      <w:lvlJc w:val="left"/>
      <w:pPr>
        <w:tabs>
          <w:tab w:val="num" w:pos="840"/>
        </w:tabs>
        <w:ind w:left="84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6">
    <w:nsid w:val="4E0F55D5"/>
    <w:multiLevelType w:val="hybridMultilevel"/>
    <w:tmpl w:val="390E483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ED86B35"/>
    <w:multiLevelType w:val="hybridMultilevel"/>
    <w:tmpl w:val="5DBC75A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4F507227"/>
    <w:multiLevelType w:val="hybridMultilevel"/>
    <w:tmpl w:val="3D60EDB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507A1B1D"/>
    <w:multiLevelType w:val="hybridMultilevel"/>
    <w:tmpl w:val="A7A875B8"/>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53582B0C"/>
    <w:multiLevelType w:val="hybridMultilevel"/>
    <w:tmpl w:val="70364FE8"/>
    <w:lvl w:ilvl="0" w:tplc="9012A4AA">
      <w:start w:val="1"/>
      <w:numFmt w:val="lowerRoman"/>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535D54BD"/>
    <w:multiLevelType w:val="hybridMultilevel"/>
    <w:tmpl w:val="2BCE07A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2">
    <w:nsid w:val="552356B0"/>
    <w:multiLevelType w:val="hybridMultilevel"/>
    <w:tmpl w:val="E3967F3E"/>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57257266"/>
    <w:multiLevelType w:val="hybridMultilevel"/>
    <w:tmpl w:val="0E0C4F5C"/>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4">
    <w:nsid w:val="59584209"/>
    <w:multiLevelType w:val="hybridMultilevel"/>
    <w:tmpl w:val="166467C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59F60BC1"/>
    <w:multiLevelType w:val="hybridMultilevel"/>
    <w:tmpl w:val="3CE20D42"/>
    <w:lvl w:ilvl="0" w:tplc="9012A4AA">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5DF30228"/>
    <w:multiLevelType w:val="multilevel"/>
    <w:tmpl w:val="E3AE177A"/>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47">
    <w:nsid w:val="5F0B7747"/>
    <w:multiLevelType w:val="hybridMultilevel"/>
    <w:tmpl w:val="3F5E4A9E"/>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8">
    <w:nsid w:val="621872D5"/>
    <w:multiLevelType w:val="hybridMultilevel"/>
    <w:tmpl w:val="6362377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9">
    <w:nsid w:val="641A118C"/>
    <w:multiLevelType w:val="hybridMultilevel"/>
    <w:tmpl w:val="AB1CD936"/>
    <w:lvl w:ilvl="0" w:tplc="04090019">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50">
    <w:nsid w:val="66DB3D56"/>
    <w:multiLevelType w:val="hybridMultilevel"/>
    <w:tmpl w:val="A2A62B76"/>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7C41E1F"/>
    <w:multiLevelType w:val="hybridMultilevel"/>
    <w:tmpl w:val="95F081FA"/>
    <w:lvl w:ilvl="0" w:tplc="0409001B">
      <w:start w:val="1"/>
      <w:numFmt w:val="lowerRoman"/>
      <w:lvlText w:val="%1."/>
      <w:lvlJc w:val="right"/>
      <w:pPr>
        <w:ind w:left="1440" w:hanging="360"/>
      </w:pPr>
      <w:rPr>
        <w:rFonts w:hint="default"/>
      </w:rPr>
    </w:lvl>
    <w:lvl w:ilvl="1" w:tplc="1B06F904">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6833420E"/>
    <w:multiLevelType w:val="hybridMultilevel"/>
    <w:tmpl w:val="486E04FA"/>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3">
    <w:nsid w:val="6A283FE0"/>
    <w:multiLevelType w:val="multilevel"/>
    <w:tmpl w:val="79D0AA98"/>
    <w:lvl w:ilvl="0">
      <w:start w:val="8"/>
      <w:numFmt w:val="decimal"/>
      <w:lvlText w:val="%1"/>
      <w:lvlJc w:val="left"/>
      <w:pPr>
        <w:ind w:left="480" w:hanging="480"/>
      </w:pPr>
      <w:rPr>
        <w:rFonts w:hint="default"/>
        <w:color w:val="000000"/>
        <w:sz w:val="24"/>
      </w:rPr>
    </w:lvl>
    <w:lvl w:ilvl="1">
      <w:start w:val="2"/>
      <w:numFmt w:val="decimal"/>
      <w:lvlText w:val="%1.%2"/>
      <w:lvlJc w:val="left"/>
      <w:pPr>
        <w:ind w:left="510" w:hanging="480"/>
      </w:pPr>
      <w:rPr>
        <w:rFonts w:hint="default"/>
        <w:color w:val="000000"/>
        <w:sz w:val="24"/>
      </w:rPr>
    </w:lvl>
    <w:lvl w:ilvl="2">
      <w:start w:val="3"/>
      <w:numFmt w:val="decimal"/>
      <w:lvlText w:val="%1.%2.%3"/>
      <w:lvlJc w:val="left"/>
      <w:pPr>
        <w:ind w:left="780" w:hanging="720"/>
      </w:pPr>
      <w:rPr>
        <w:rFonts w:hint="default"/>
        <w:color w:val="000000"/>
        <w:sz w:val="24"/>
      </w:rPr>
    </w:lvl>
    <w:lvl w:ilvl="3">
      <w:start w:val="1"/>
      <w:numFmt w:val="decimal"/>
      <w:lvlText w:val="%1.%2.%3.%4"/>
      <w:lvlJc w:val="left"/>
      <w:pPr>
        <w:ind w:left="1170" w:hanging="1080"/>
      </w:pPr>
      <w:rPr>
        <w:rFonts w:hint="default"/>
        <w:color w:val="000000"/>
        <w:sz w:val="24"/>
      </w:rPr>
    </w:lvl>
    <w:lvl w:ilvl="4">
      <w:start w:val="1"/>
      <w:numFmt w:val="decimal"/>
      <w:lvlText w:val="%1.%2.%3.%4.%5"/>
      <w:lvlJc w:val="left"/>
      <w:pPr>
        <w:ind w:left="1200" w:hanging="1080"/>
      </w:pPr>
      <w:rPr>
        <w:rFonts w:hint="default"/>
        <w:color w:val="000000"/>
        <w:sz w:val="24"/>
      </w:rPr>
    </w:lvl>
    <w:lvl w:ilvl="5">
      <w:start w:val="1"/>
      <w:numFmt w:val="decimal"/>
      <w:lvlText w:val="%1.%2.%3.%4.%5.%6"/>
      <w:lvlJc w:val="left"/>
      <w:pPr>
        <w:ind w:left="1590" w:hanging="1440"/>
      </w:pPr>
      <w:rPr>
        <w:rFonts w:hint="default"/>
        <w:color w:val="000000"/>
        <w:sz w:val="24"/>
      </w:rPr>
    </w:lvl>
    <w:lvl w:ilvl="6">
      <w:start w:val="1"/>
      <w:numFmt w:val="decimal"/>
      <w:lvlText w:val="%1.%2.%3.%4.%5.%6.%7"/>
      <w:lvlJc w:val="left"/>
      <w:pPr>
        <w:ind w:left="1620" w:hanging="1440"/>
      </w:pPr>
      <w:rPr>
        <w:rFonts w:hint="default"/>
        <w:color w:val="000000"/>
        <w:sz w:val="24"/>
      </w:rPr>
    </w:lvl>
    <w:lvl w:ilvl="7">
      <w:start w:val="1"/>
      <w:numFmt w:val="decimal"/>
      <w:lvlText w:val="%1.%2.%3.%4.%5.%6.%7.%8"/>
      <w:lvlJc w:val="left"/>
      <w:pPr>
        <w:ind w:left="2010" w:hanging="1800"/>
      </w:pPr>
      <w:rPr>
        <w:rFonts w:hint="default"/>
        <w:color w:val="000000"/>
        <w:sz w:val="24"/>
      </w:rPr>
    </w:lvl>
    <w:lvl w:ilvl="8">
      <w:start w:val="1"/>
      <w:numFmt w:val="decimal"/>
      <w:lvlText w:val="%1.%2.%3.%4.%5.%6.%7.%8.%9"/>
      <w:lvlJc w:val="left"/>
      <w:pPr>
        <w:ind w:left="2040" w:hanging="1800"/>
      </w:pPr>
      <w:rPr>
        <w:rFonts w:hint="default"/>
        <w:color w:val="000000"/>
        <w:sz w:val="24"/>
      </w:rPr>
    </w:lvl>
  </w:abstractNum>
  <w:abstractNum w:abstractNumId="54">
    <w:nsid w:val="6D2C7BC9"/>
    <w:multiLevelType w:val="hybridMultilevel"/>
    <w:tmpl w:val="3EC8F62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5">
    <w:nsid w:val="6D407A62"/>
    <w:multiLevelType w:val="hybridMultilevel"/>
    <w:tmpl w:val="37BA558E"/>
    <w:lvl w:ilvl="0" w:tplc="9012A4AA">
      <w:start w:val="1"/>
      <w:numFmt w:val="lowerRoman"/>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72811246"/>
    <w:multiLevelType w:val="hybridMultilevel"/>
    <w:tmpl w:val="7A382FF2"/>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nsid w:val="765B6122"/>
    <w:multiLevelType w:val="hybridMultilevel"/>
    <w:tmpl w:val="976EC388"/>
    <w:lvl w:ilvl="0" w:tplc="9012A4AA">
      <w:start w:val="1"/>
      <w:numFmt w:val="lowerRoman"/>
      <w:lvlText w:val="%1."/>
      <w:lvlJc w:val="left"/>
      <w:pPr>
        <w:ind w:left="1486" w:hanging="360"/>
      </w:pPr>
      <w:rPr>
        <w:rFonts w:hint="default"/>
      </w:rPr>
    </w:lvl>
    <w:lvl w:ilvl="1" w:tplc="04090019">
      <w:start w:val="1"/>
      <w:numFmt w:val="lowerLetter"/>
      <w:lvlText w:val="%2."/>
      <w:lvlJc w:val="left"/>
      <w:pPr>
        <w:ind w:left="2206" w:hanging="360"/>
      </w:pPr>
      <w:rPr>
        <w:rFonts w:hint="default"/>
      </w:rPr>
    </w:lvl>
    <w:lvl w:ilvl="2" w:tplc="04090011">
      <w:start w:val="1"/>
      <w:numFmt w:val="decimal"/>
      <w:lvlText w:val="%3)"/>
      <w:lvlJc w:val="left"/>
      <w:pPr>
        <w:ind w:left="2926" w:hanging="360"/>
      </w:pPr>
      <w:rPr>
        <w:rFonts w:hint="default"/>
      </w:rPr>
    </w:lvl>
    <w:lvl w:ilvl="3" w:tplc="0409000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58">
    <w:nsid w:val="784A70F2"/>
    <w:multiLevelType w:val="multilevel"/>
    <w:tmpl w:val="AF1A1028"/>
    <w:lvl w:ilvl="0">
      <w:start w:val="1"/>
      <w:numFmt w:val="decimal"/>
      <w:lvlText w:val="%1."/>
      <w:lvlJc w:val="left"/>
      <w:pPr>
        <w:ind w:left="1493" w:hanging="360"/>
      </w:pPr>
    </w:lvl>
    <w:lvl w:ilvl="1">
      <w:start w:val="2"/>
      <w:numFmt w:val="decimal"/>
      <w:isLgl/>
      <w:lvlText w:val="%1.%2"/>
      <w:lvlJc w:val="left"/>
      <w:pPr>
        <w:ind w:left="1493" w:hanging="360"/>
      </w:pPr>
      <w:rPr>
        <w:rFonts w:hint="default"/>
      </w:rPr>
    </w:lvl>
    <w:lvl w:ilvl="2">
      <w:start w:val="4"/>
      <w:numFmt w:val="decimal"/>
      <w:isLgl/>
      <w:lvlText w:val="%1.%2.%3"/>
      <w:lvlJc w:val="left"/>
      <w:pPr>
        <w:ind w:left="1853" w:hanging="720"/>
      </w:pPr>
      <w:rPr>
        <w:rFonts w:hint="default"/>
      </w:rPr>
    </w:lvl>
    <w:lvl w:ilvl="3">
      <w:start w:val="1"/>
      <w:numFmt w:val="decimal"/>
      <w:isLgl/>
      <w:lvlText w:val="%1.%2.%3.%4"/>
      <w:lvlJc w:val="left"/>
      <w:pPr>
        <w:ind w:left="2213" w:hanging="1080"/>
      </w:pPr>
      <w:rPr>
        <w:rFonts w:hint="default"/>
      </w:rPr>
    </w:lvl>
    <w:lvl w:ilvl="4">
      <w:start w:val="1"/>
      <w:numFmt w:val="decimal"/>
      <w:isLgl/>
      <w:lvlText w:val="%1.%2.%3.%4.%5"/>
      <w:lvlJc w:val="left"/>
      <w:pPr>
        <w:ind w:left="2213" w:hanging="1080"/>
      </w:pPr>
      <w:rPr>
        <w:rFonts w:hint="default"/>
      </w:rPr>
    </w:lvl>
    <w:lvl w:ilvl="5">
      <w:start w:val="1"/>
      <w:numFmt w:val="decimal"/>
      <w:isLgl/>
      <w:lvlText w:val="%1.%2.%3.%4.%5.%6"/>
      <w:lvlJc w:val="left"/>
      <w:pPr>
        <w:ind w:left="2573" w:hanging="1440"/>
      </w:pPr>
      <w:rPr>
        <w:rFonts w:hint="default"/>
      </w:rPr>
    </w:lvl>
    <w:lvl w:ilvl="6">
      <w:start w:val="1"/>
      <w:numFmt w:val="decimal"/>
      <w:isLgl/>
      <w:lvlText w:val="%1.%2.%3.%4.%5.%6.%7"/>
      <w:lvlJc w:val="left"/>
      <w:pPr>
        <w:ind w:left="2573" w:hanging="1440"/>
      </w:pPr>
      <w:rPr>
        <w:rFonts w:hint="default"/>
      </w:rPr>
    </w:lvl>
    <w:lvl w:ilvl="7">
      <w:start w:val="1"/>
      <w:numFmt w:val="decimal"/>
      <w:isLgl/>
      <w:lvlText w:val="%1.%2.%3.%4.%5.%6.%7.%8"/>
      <w:lvlJc w:val="left"/>
      <w:pPr>
        <w:ind w:left="2933" w:hanging="1800"/>
      </w:pPr>
      <w:rPr>
        <w:rFonts w:hint="default"/>
      </w:rPr>
    </w:lvl>
    <w:lvl w:ilvl="8">
      <w:start w:val="1"/>
      <w:numFmt w:val="decimal"/>
      <w:isLgl/>
      <w:lvlText w:val="%1.%2.%3.%4.%5.%6.%7.%8.%9"/>
      <w:lvlJc w:val="left"/>
      <w:pPr>
        <w:ind w:left="2933" w:hanging="1800"/>
      </w:pPr>
      <w:rPr>
        <w:rFonts w:hint="default"/>
      </w:rPr>
    </w:lvl>
  </w:abstractNum>
  <w:abstractNum w:abstractNumId="59">
    <w:nsid w:val="799E62D5"/>
    <w:multiLevelType w:val="hybridMultilevel"/>
    <w:tmpl w:val="B4B0755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E985A70"/>
    <w:multiLevelType w:val="hybridMultilevel"/>
    <w:tmpl w:val="A7B6693C"/>
    <w:lvl w:ilvl="0" w:tplc="04090019">
      <w:start w:val="1"/>
      <w:numFmt w:val="lowerLetter"/>
      <w:lvlText w:val="%1."/>
      <w:lvlJc w:val="left"/>
      <w:pPr>
        <w:ind w:left="758" w:hanging="360"/>
      </w:pPr>
    </w:lvl>
    <w:lvl w:ilvl="1" w:tplc="04090019" w:tentative="1">
      <w:start w:val="1"/>
      <w:numFmt w:val="lowerLetter"/>
      <w:lvlText w:val="%2."/>
      <w:lvlJc w:val="left"/>
      <w:pPr>
        <w:ind w:left="1478" w:hanging="360"/>
      </w:pPr>
    </w:lvl>
    <w:lvl w:ilvl="2" w:tplc="0409001B" w:tentative="1">
      <w:start w:val="1"/>
      <w:numFmt w:val="lowerRoman"/>
      <w:lvlText w:val="%3."/>
      <w:lvlJc w:val="right"/>
      <w:pPr>
        <w:ind w:left="2198" w:hanging="180"/>
      </w:pPr>
    </w:lvl>
    <w:lvl w:ilvl="3" w:tplc="0409000F" w:tentative="1">
      <w:start w:val="1"/>
      <w:numFmt w:val="decimal"/>
      <w:lvlText w:val="%4."/>
      <w:lvlJc w:val="left"/>
      <w:pPr>
        <w:ind w:left="2918" w:hanging="360"/>
      </w:pPr>
    </w:lvl>
    <w:lvl w:ilvl="4" w:tplc="04090019" w:tentative="1">
      <w:start w:val="1"/>
      <w:numFmt w:val="lowerLetter"/>
      <w:lvlText w:val="%5."/>
      <w:lvlJc w:val="left"/>
      <w:pPr>
        <w:ind w:left="3638" w:hanging="360"/>
      </w:pPr>
    </w:lvl>
    <w:lvl w:ilvl="5" w:tplc="0409001B" w:tentative="1">
      <w:start w:val="1"/>
      <w:numFmt w:val="lowerRoman"/>
      <w:lvlText w:val="%6."/>
      <w:lvlJc w:val="right"/>
      <w:pPr>
        <w:ind w:left="4358" w:hanging="180"/>
      </w:pPr>
    </w:lvl>
    <w:lvl w:ilvl="6" w:tplc="0409000F" w:tentative="1">
      <w:start w:val="1"/>
      <w:numFmt w:val="decimal"/>
      <w:lvlText w:val="%7."/>
      <w:lvlJc w:val="left"/>
      <w:pPr>
        <w:ind w:left="5078" w:hanging="360"/>
      </w:pPr>
    </w:lvl>
    <w:lvl w:ilvl="7" w:tplc="04090019" w:tentative="1">
      <w:start w:val="1"/>
      <w:numFmt w:val="lowerLetter"/>
      <w:lvlText w:val="%8."/>
      <w:lvlJc w:val="left"/>
      <w:pPr>
        <w:ind w:left="5798" w:hanging="360"/>
      </w:pPr>
    </w:lvl>
    <w:lvl w:ilvl="8" w:tplc="0409001B" w:tentative="1">
      <w:start w:val="1"/>
      <w:numFmt w:val="lowerRoman"/>
      <w:lvlText w:val="%9."/>
      <w:lvlJc w:val="right"/>
      <w:pPr>
        <w:ind w:left="6518" w:hanging="180"/>
      </w:pPr>
    </w:lvl>
  </w:abstractNum>
  <w:num w:numId="1">
    <w:abstractNumId w:val="46"/>
  </w:num>
  <w:num w:numId="2">
    <w:abstractNumId w:val="35"/>
  </w:num>
  <w:num w:numId="3">
    <w:abstractNumId w:val="26"/>
  </w:num>
  <w:num w:numId="4">
    <w:abstractNumId w:val="58"/>
  </w:num>
  <w:num w:numId="5">
    <w:abstractNumId w:val="27"/>
  </w:num>
  <w:num w:numId="6">
    <w:abstractNumId w:val="38"/>
  </w:num>
  <w:num w:numId="7">
    <w:abstractNumId w:val="42"/>
  </w:num>
  <w:num w:numId="8">
    <w:abstractNumId w:val="36"/>
  </w:num>
  <w:num w:numId="9">
    <w:abstractNumId w:val="12"/>
  </w:num>
  <w:num w:numId="10">
    <w:abstractNumId w:val="37"/>
  </w:num>
  <w:num w:numId="11">
    <w:abstractNumId w:val="0"/>
  </w:num>
  <w:num w:numId="12">
    <w:abstractNumId w:val="1"/>
  </w:num>
  <w:num w:numId="13">
    <w:abstractNumId w:val="32"/>
  </w:num>
  <w:num w:numId="14">
    <w:abstractNumId w:val="17"/>
  </w:num>
  <w:num w:numId="15">
    <w:abstractNumId w:val="3"/>
  </w:num>
  <w:num w:numId="16">
    <w:abstractNumId w:val="2"/>
  </w:num>
  <w:num w:numId="17">
    <w:abstractNumId w:val="23"/>
  </w:num>
  <w:num w:numId="18">
    <w:abstractNumId w:val="56"/>
  </w:num>
  <w:num w:numId="19">
    <w:abstractNumId w:val="29"/>
  </w:num>
  <w:num w:numId="20">
    <w:abstractNumId w:val="34"/>
  </w:num>
  <w:num w:numId="21">
    <w:abstractNumId w:val="15"/>
  </w:num>
  <w:num w:numId="22">
    <w:abstractNumId w:val="24"/>
  </w:num>
  <w:num w:numId="23">
    <w:abstractNumId w:val="51"/>
  </w:num>
  <w:num w:numId="24">
    <w:abstractNumId w:val="43"/>
  </w:num>
  <w:num w:numId="25">
    <w:abstractNumId w:val="55"/>
  </w:num>
  <w:num w:numId="26">
    <w:abstractNumId w:val="19"/>
  </w:num>
  <w:num w:numId="27">
    <w:abstractNumId w:val="40"/>
  </w:num>
  <w:num w:numId="28">
    <w:abstractNumId w:val="57"/>
  </w:num>
  <w:num w:numId="29">
    <w:abstractNumId w:val="39"/>
  </w:num>
  <w:num w:numId="30">
    <w:abstractNumId w:val="54"/>
  </w:num>
  <w:num w:numId="31">
    <w:abstractNumId w:val="20"/>
  </w:num>
  <w:num w:numId="32">
    <w:abstractNumId w:val="31"/>
  </w:num>
  <w:num w:numId="33">
    <w:abstractNumId w:val="7"/>
  </w:num>
  <w:num w:numId="34">
    <w:abstractNumId w:val="44"/>
  </w:num>
  <w:num w:numId="35">
    <w:abstractNumId w:val="41"/>
  </w:num>
  <w:num w:numId="36">
    <w:abstractNumId w:val="45"/>
  </w:num>
  <w:num w:numId="37">
    <w:abstractNumId w:val="4"/>
  </w:num>
  <w:num w:numId="38">
    <w:abstractNumId w:val="9"/>
  </w:num>
  <w:num w:numId="39">
    <w:abstractNumId w:val="52"/>
  </w:num>
  <w:num w:numId="40">
    <w:abstractNumId w:val="28"/>
  </w:num>
  <w:num w:numId="41">
    <w:abstractNumId w:val="53"/>
  </w:num>
  <w:num w:numId="42">
    <w:abstractNumId w:val="16"/>
  </w:num>
  <w:num w:numId="43">
    <w:abstractNumId w:val="49"/>
  </w:num>
  <w:num w:numId="44">
    <w:abstractNumId w:val="48"/>
  </w:num>
  <w:num w:numId="45">
    <w:abstractNumId w:val="50"/>
  </w:num>
  <w:num w:numId="46">
    <w:abstractNumId w:val="30"/>
  </w:num>
  <w:num w:numId="47">
    <w:abstractNumId w:val="5"/>
  </w:num>
  <w:num w:numId="48">
    <w:abstractNumId w:val="22"/>
  </w:num>
  <w:num w:numId="49">
    <w:abstractNumId w:val="33"/>
  </w:num>
  <w:num w:numId="50">
    <w:abstractNumId w:val="60"/>
  </w:num>
  <w:num w:numId="51">
    <w:abstractNumId w:val="18"/>
  </w:num>
  <w:num w:numId="52">
    <w:abstractNumId w:val="59"/>
  </w:num>
  <w:num w:numId="53">
    <w:abstractNumId w:val="8"/>
  </w:num>
  <w:num w:numId="54">
    <w:abstractNumId w:val="25"/>
  </w:num>
  <w:num w:numId="55">
    <w:abstractNumId w:val="21"/>
  </w:num>
  <w:num w:numId="56">
    <w:abstractNumId w:val="14"/>
  </w:num>
  <w:num w:numId="57">
    <w:abstractNumId w:val="13"/>
  </w:num>
  <w:num w:numId="58">
    <w:abstractNumId w:val="47"/>
  </w:num>
  <w:num w:numId="59">
    <w:abstractNumId w:val="10"/>
  </w:num>
  <w:num w:numId="60">
    <w:abstractNumId w:val="6"/>
  </w:num>
  <w:num w:numId="61">
    <w:abstractNumId w:val="11"/>
  </w:num>
  <w:num w:numId="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2B5"/>
    <w:rsid w:val="00000E73"/>
    <w:rsid w:val="0000126B"/>
    <w:rsid w:val="00003F75"/>
    <w:rsid w:val="00004878"/>
    <w:rsid w:val="000053F5"/>
    <w:rsid w:val="00005FD8"/>
    <w:rsid w:val="000061FF"/>
    <w:rsid w:val="00006DD4"/>
    <w:rsid w:val="00007657"/>
    <w:rsid w:val="000126BB"/>
    <w:rsid w:val="00012F75"/>
    <w:rsid w:val="00013519"/>
    <w:rsid w:val="00014CE6"/>
    <w:rsid w:val="00015EF5"/>
    <w:rsid w:val="00020239"/>
    <w:rsid w:val="00020542"/>
    <w:rsid w:val="00021780"/>
    <w:rsid w:val="00021CF6"/>
    <w:rsid w:val="000220D5"/>
    <w:rsid w:val="00023BB0"/>
    <w:rsid w:val="00024B99"/>
    <w:rsid w:val="00024EC5"/>
    <w:rsid w:val="000253F9"/>
    <w:rsid w:val="00025B0B"/>
    <w:rsid w:val="00026B57"/>
    <w:rsid w:val="00026DAD"/>
    <w:rsid w:val="00027CA3"/>
    <w:rsid w:val="00027D48"/>
    <w:rsid w:val="000318C8"/>
    <w:rsid w:val="0003219E"/>
    <w:rsid w:val="00033FA0"/>
    <w:rsid w:val="0003408B"/>
    <w:rsid w:val="000343D5"/>
    <w:rsid w:val="00034549"/>
    <w:rsid w:val="00035F77"/>
    <w:rsid w:val="00036FBB"/>
    <w:rsid w:val="0003758B"/>
    <w:rsid w:val="00037A31"/>
    <w:rsid w:val="00040659"/>
    <w:rsid w:val="000415FE"/>
    <w:rsid w:val="00041DFF"/>
    <w:rsid w:val="00041F72"/>
    <w:rsid w:val="00042475"/>
    <w:rsid w:val="00042C73"/>
    <w:rsid w:val="000437BA"/>
    <w:rsid w:val="00045984"/>
    <w:rsid w:val="00046DA8"/>
    <w:rsid w:val="000505DD"/>
    <w:rsid w:val="00050622"/>
    <w:rsid w:val="00050C15"/>
    <w:rsid w:val="000526D0"/>
    <w:rsid w:val="00052EAC"/>
    <w:rsid w:val="0005345F"/>
    <w:rsid w:val="00053A8A"/>
    <w:rsid w:val="00054248"/>
    <w:rsid w:val="00054465"/>
    <w:rsid w:val="00055825"/>
    <w:rsid w:val="000558FB"/>
    <w:rsid w:val="00056D44"/>
    <w:rsid w:val="00060F8F"/>
    <w:rsid w:val="0006144C"/>
    <w:rsid w:val="000615E6"/>
    <w:rsid w:val="00061B64"/>
    <w:rsid w:val="00061FBC"/>
    <w:rsid w:val="00062DA0"/>
    <w:rsid w:val="00063E68"/>
    <w:rsid w:val="00064B09"/>
    <w:rsid w:val="0006666A"/>
    <w:rsid w:val="00066A77"/>
    <w:rsid w:val="00066D35"/>
    <w:rsid w:val="0007062C"/>
    <w:rsid w:val="000718F7"/>
    <w:rsid w:val="000719F7"/>
    <w:rsid w:val="00072252"/>
    <w:rsid w:val="00072D8B"/>
    <w:rsid w:val="00073A38"/>
    <w:rsid w:val="00073AAC"/>
    <w:rsid w:val="00074A07"/>
    <w:rsid w:val="00075378"/>
    <w:rsid w:val="00075C6A"/>
    <w:rsid w:val="00075F7A"/>
    <w:rsid w:val="0007631F"/>
    <w:rsid w:val="00077273"/>
    <w:rsid w:val="000802EE"/>
    <w:rsid w:val="00082A6E"/>
    <w:rsid w:val="00082E88"/>
    <w:rsid w:val="00083B1B"/>
    <w:rsid w:val="0008412B"/>
    <w:rsid w:val="0008547F"/>
    <w:rsid w:val="00085EE1"/>
    <w:rsid w:val="0008669F"/>
    <w:rsid w:val="0008684A"/>
    <w:rsid w:val="00086A6C"/>
    <w:rsid w:val="000921FB"/>
    <w:rsid w:val="00092EFC"/>
    <w:rsid w:val="00093153"/>
    <w:rsid w:val="000932A5"/>
    <w:rsid w:val="00093E90"/>
    <w:rsid w:val="000943AA"/>
    <w:rsid w:val="000945BE"/>
    <w:rsid w:val="00094D1E"/>
    <w:rsid w:val="00094F68"/>
    <w:rsid w:val="0009557C"/>
    <w:rsid w:val="000961DF"/>
    <w:rsid w:val="0009632B"/>
    <w:rsid w:val="0009784B"/>
    <w:rsid w:val="000A076F"/>
    <w:rsid w:val="000A2086"/>
    <w:rsid w:val="000A2E09"/>
    <w:rsid w:val="000A4D0F"/>
    <w:rsid w:val="000A51BB"/>
    <w:rsid w:val="000A6A2A"/>
    <w:rsid w:val="000A6CFA"/>
    <w:rsid w:val="000B0F75"/>
    <w:rsid w:val="000B2642"/>
    <w:rsid w:val="000B2FF1"/>
    <w:rsid w:val="000B3399"/>
    <w:rsid w:val="000B3778"/>
    <w:rsid w:val="000B4C48"/>
    <w:rsid w:val="000B51AF"/>
    <w:rsid w:val="000B521B"/>
    <w:rsid w:val="000B5C9B"/>
    <w:rsid w:val="000B69A9"/>
    <w:rsid w:val="000B6FC4"/>
    <w:rsid w:val="000B7BEC"/>
    <w:rsid w:val="000C0AFC"/>
    <w:rsid w:val="000C0CAE"/>
    <w:rsid w:val="000C22B9"/>
    <w:rsid w:val="000C2D9D"/>
    <w:rsid w:val="000C59E2"/>
    <w:rsid w:val="000C6EA8"/>
    <w:rsid w:val="000C73F3"/>
    <w:rsid w:val="000C7F1A"/>
    <w:rsid w:val="000D0064"/>
    <w:rsid w:val="000D0F73"/>
    <w:rsid w:val="000D1018"/>
    <w:rsid w:val="000D1798"/>
    <w:rsid w:val="000D23EB"/>
    <w:rsid w:val="000D2A25"/>
    <w:rsid w:val="000D3801"/>
    <w:rsid w:val="000D4181"/>
    <w:rsid w:val="000D5C80"/>
    <w:rsid w:val="000D6D40"/>
    <w:rsid w:val="000D7626"/>
    <w:rsid w:val="000E0153"/>
    <w:rsid w:val="000E2267"/>
    <w:rsid w:val="000E3271"/>
    <w:rsid w:val="000E32F8"/>
    <w:rsid w:val="000E4471"/>
    <w:rsid w:val="000E4B18"/>
    <w:rsid w:val="000E513A"/>
    <w:rsid w:val="000E59FE"/>
    <w:rsid w:val="000E5AB3"/>
    <w:rsid w:val="000E6500"/>
    <w:rsid w:val="000E6E8B"/>
    <w:rsid w:val="000E7C5C"/>
    <w:rsid w:val="000F0071"/>
    <w:rsid w:val="000F03FD"/>
    <w:rsid w:val="000F0C5D"/>
    <w:rsid w:val="000F0F4D"/>
    <w:rsid w:val="000F1C11"/>
    <w:rsid w:val="000F24B0"/>
    <w:rsid w:val="000F2638"/>
    <w:rsid w:val="000F4478"/>
    <w:rsid w:val="000F6A2F"/>
    <w:rsid w:val="000F74A7"/>
    <w:rsid w:val="00100540"/>
    <w:rsid w:val="00100A99"/>
    <w:rsid w:val="00101126"/>
    <w:rsid w:val="001017A7"/>
    <w:rsid w:val="00101874"/>
    <w:rsid w:val="0010209E"/>
    <w:rsid w:val="00102162"/>
    <w:rsid w:val="00102A99"/>
    <w:rsid w:val="0010370A"/>
    <w:rsid w:val="001045B5"/>
    <w:rsid w:val="00105310"/>
    <w:rsid w:val="0010599E"/>
    <w:rsid w:val="00106003"/>
    <w:rsid w:val="001060C0"/>
    <w:rsid w:val="0010795A"/>
    <w:rsid w:val="00110A46"/>
    <w:rsid w:val="0011109C"/>
    <w:rsid w:val="0011114C"/>
    <w:rsid w:val="001119B9"/>
    <w:rsid w:val="00112345"/>
    <w:rsid w:val="0011368A"/>
    <w:rsid w:val="001137FB"/>
    <w:rsid w:val="00114610"/>
    <w:rsid w:val="0011592A"/>
    <w:rsid w:val="00115DDB"/>
    <w:rsid w:val="0011610B"/>
    <w:rsid w:val="001177CC"/>
    <w:rsid w:val="001200D7"/>
    <w:rsid w:val="00121037"/>
    <w:rsid w:val="00121B94"/>
    <w:rsid w:val="001236EB"/>
    <w:rsid w:val="00124571"/>
    <w:rsid w:val="00124FA7"/>
    <w:rsid w:val="001258E0"/>
    <w:rsid w:val="00126969"/>
    <w:rsid w:val="00127C29"/>
    <w:rsid w:val="00127ED9"/>
    <w:rsid w:val="0013163F"/>
    <w:rsid w:val="001325BD"/>
    <w:rsid w:val="001327EF"/>
    <w:rsid w:val="00132D28"/>
    <w:rsid w:val="0013443D"/>
    <w:rsid w:val="001347ED"/>
    <w:rsid w:val="001355A9"/>
    <w:rsid w:val="001356FD"/>
    <w:rsid w:val="00136322"/>
    <w:rsid w:val="00137BF2"/>
    <w:rsid w:val="00137E8C"/>
    <w:rsid w:val="0014007A"/>
    <w:rsid w:val="001405FF"/>
    <w:rsid w:val="001438B4"/>
    <w:rsid w:val="00143EE7"/>
    <w:rsid w:val="00144189"/>
    <w:rsid w:val="0014495C"/>
    <w:rsid w:val="00144EBD"/>
    <w:rsid w:val="00145289"/>
    <w:rsid w:val="001467FB"/>
    <w:rsid w:val="00147AA2"/>
    <w:rsid w:val="001504CB"/>
    <w:rsid w:val="00150D19"/>
    <w:rsid w:val="00151534"/>
    <w:rsid w:val="0015187E"/>
    <w:rsid w:val="00153347"/>
    <w:rsid w:val="00154F88"/>
    <w:rsid w:val="00154FE6"/>
    <w:rsid w:val="0015503D"/>
    <w:rsid w:val="00155918"/>
    <w:rsid w:val="00155C5A"/>
    <w:rsid w:val="0015688D"/>
    <w:rsid w:val="00160C8C"/>
    <w:rsid w:val="00160EA8"/>
    <w:rsid w:val="001613D5"/>
    <w:rsid w:val="00161FE1"/>
    <w:rsid w:val="0016290C"/>
    <w:rsid w:val="00164B76"/>
    <w:rsid w:val="00164C2E"/>
    <w:rsid w:val="00164F2E"/>
    <w:rsid w:val="001656EE"/>
    <w:rsid w:val="00165B3B"/>
    <w:rsid w:val="00166F6B"/>
    <w:rsid w:val="0016796F"/>
    <w:rsid w:val="0017077E"/>
    <w:rsid w:val="00171E41"/>
    <w:rsid w:val="00174B10"/>
    <w:rsid w:val="00176529"/>
    <w:rsid w:val="00177138"/>
    <w:rsid w:val="0017768C"/>
    <w:rsid w:val="00177A77"/>
    <w:rsid w:val="00180846"/>
    <w:rsid w:val="00180B59"/>
    <w:rsid w:val="00181DE9"/>
    <w:rsid w:val="001824C2"/>
    <w:rsid w:val="001838F7"/>
    <w:rsid w:val="00183981"/>
    <w:rsid w:val="00183E85"/>
    <w:rsid w:val="00184677"/>
    <w:rsid w:val="001851D6"/>
    <w:rsid w:val="001852C7"/>
    <w:rsid w:val="00185817"/>
    <w:rsid w:val="00186042"/>
    <w:rsid w:val="00187DBD"/>
    <w:rsid w:val="00190528"/>
    <w:rsid w:val="001905E0"/>
    <w:rsid w:val="001933FA"/>
    <w:rsid w:val="00193A8F"/>
    <w:rsid w:val="00193E0F"/>
    <w:rsid w:val="001950A5"/>
    <w:rsid w:val="00195151"/>
    <w:rsid w:val="001957C9"/>
    <w:rsid w:val="00196429"/>
    <w:rsid w:val="00196BCD"/>
    <w:rsid w:val="0019740A"/>
    <w:rsid w:val="001A1F6E"/>
    <w:rsid w:val="001A203E"/>
    <w:rsid w:val="001A3CD3"/>
    <w:rsid w:val="001A414D"/>
    <w:rsid w:val="001A4EE4"/>
    <w:rsid w:val="001A54E3"/>
    <w:rsid w:val="001A6685"/>
    <w:rsid w:val="001A68D8"/>
    <w:rsid w:val="001A74CF"/>
    <w:rsid w:val="001A769E"/>
    <w:rsid w:val="001B0DEB"/>
    <w:rsid w:val="001B2229"/>
    <w:rsid w:val="001B3551"/>
    <w:rsid w:val="001B3643"/>
    <w:rsid w:val="001B3B84"/>
    <w:rsid w:val="001B4316"/>
    <w:rsid w:val="001B4C42"/>
    <w:rsid w:val="001B5A8B"/>
    <w:rsid w:val="001B6357"/>
    <w:rsid w:val="001B6413"/>
    <w:rsid w:val="001B69A1"/>
    <w:rsid w:val="001B717E"/>
    <w:rsid w:val="001B7650"/>
    <w:rsid w:val="001C17D0"/>
    <w:rsid w:val="001C1F3A"/>
    <w:rsid w:val="001C2B36"/>
    <w:rsid w:val="001C2EF6"/>
    <w:rsid w:val="001C2F07"/>
    <w:rsid w:val="001C4A07"/>
    <w:rsid w:val="001C5C6A"/>
    <w:rsid w:val="001C661F"/>
    <w:rsid w:val="001C69BC"/>
    <w:rsid w:val="001C709E"/>
    <w:rsid w:val="001D0DE0"/>
    <w:rsid w:val="001D157A"/>
    <w:rsid w:val="001D2D91"/>
    <w:rsid w:val="001D34FA"/>
    <w:rsid w:val="001D3921"/>
    <w:rsid w:val="001D4409"/>
    <w:rsid w:val="001D4C18"/>
    <w:rsid w:val="001D4C8D"/>
    <w:rsid w:val="001D588A"/>
    <w:rsid w:val="001D7984"/>
    <w:rsid w:val="001D7E2C"/>
    <w:rsid w:val="001E1A43"/>
    <w:rsid w:val="001E2291"/>
    <w:rsid w:val="001E2FBC"/>
    <w:rsid w:val="001E357F"/>
    <w:rsid w:val="001E54E2"/>
    <w:rsid w:val="001E6B74"/>
    <w:rsid w:val="001E7344"/>
    <w:rsid w:val="001F0555"/>
    <w:rsid w:val="001F116F"/>
    <w:rsid w:val="001F29F4"/>
    <w:rsid w:val="001F2E03"/>
    <w:rsid w:val="001F3658"/>
    <w:rsid w:val="001F3C02"/>
    <w:rsid w:val="001F3F47"/>
    <w:rsid w:val="001F4F01"/>
    <w:rsid w:val="001F6339"/>
    <w:rsid w:val="001F71B2"/>
    <w:rsid w:val="001F7796"/>
    <w:rsid w:val="001F794C"/>
    <w:rsid w:val="0020097A"/>
    <w:rsid w:val="00200EC8"/>
    <w:rsid w:val="00202146"/>
    <w:rsid w:val="002021F7"/>
    <w:rsid w:val="002030CF"/>
    <w:rsid w:val="002032E4"/>
    <w:rsid w:val="002047BC"/>
    <w:rsid w:val="00204988"/>
    <w:rsid w:val="00204A45"/>
    <w:rsid w:val="002055F5"/>
    <w:rsid w:val="002062C3"/>
    <w:rsid w:val="00206FEC"/>
    <w:rsid w:val="002071D4"/>
    <w:rsid w:val="0020785C"/>
    <w:rsid w:val="0020799B"/>
    <w:rsid w:val="00207DB4"/>
    <w:rsid w:val="00207EC8"/>
    <w:rsid w:val="002104F5"/>
    <w:rsid w:val="0021051C"/>
    <w:rsid w:val="00210C33"/>
    <w:rsid w:val="00211BB9"/>
    <w:rsid w:val="0021239E"/>
    <w:rsid w:val="00212B57"/>
    <w:rsid w:val="002132CB"/>
    <w:rsid w:val="00216078"/>
    <w:rsid w:val="002164E0"/>
    <w:rsid w:val="00216A8C"/>
    <w:rsid w:val="0021707F"/>
    <w:rsid w:val="002179B3"/>
    <w:rsid w:val="00217A84"/>
    <w:rsid w:val="00220C3B"/>
    <w:rsid w:val="002212AA"/>
    <w:rsid w:val="0022152A"/>
    <w:rsid w:val="0022275B"/>
    <w:rsid w:val="00222BA3"/>
    <w:rsid w:val="002242E6"/>
    <w:rsid w:val="0022470D"/>
    <w:rsid w:val="00224E13"/>
    <w:rsid w:val="0022564D"/>
    <w:rsid w:val="002256C4"/>
    <w:rsid w:val="00226675"/>
    <w:rsid w:val="002266C5"/>
    <w:rsid w:val="00226B15"/>
    <w:rsid w:val="00226B3C"/>
    <w:rsid w:val="00226B78"/>
    <w:rsid w:val="00226CBC"/>
    <w:rsid w:val="00226F47"/>
    <w:rsid w:val="002302BE"/>
    <w:rsid w:val="002309BB"/>
    <w:rsid w:val="002317C8"/>
    <w:rsid w:val="002333A1"/>
    <w:rsid w:val="0023447B"/>
    <w:rsid w:val="00234CA1"/>
    <w:rsid w:val="00235082"/>
    <w:rsid w:val="00235DB1"/>
    <w:rsid w:val="00235F84"/>
    <w:rsid w:val="00236EC5"/>
    <w:rsid w:val="00237E6F"/>
    <w:rsid w:val="00237F2A"/>
    <w:rsid w:val="002419EB"/>
    <w:rsid w:val="00241C77"/>
    <w:rsid w:val="00242102"/>
    <w:rsid w:val="0024277B"/>
    <w:rsid w:val="002431DF"/>
    <w:rsid w:val="00243897"/>
    <w:rsid w:val="00245006"/>
    <w:rsid w:val="0024572A"/>
    <w:rsid w:val="002457F7"/>
    <w:rsid w:val="0024669C"/>
    <w:rsid w:val="00246825"/>
    <w:rsid w:val="0024760B"/>
    <w:rsid w:val="00251E1C"/>
    <w:rsid w:val="0025303B"/>
    <w:rsid w:val="00254EDD"/>
    <w:rsid w:val="002555CE"/>
    <w:rsid w:val="00256F7C"/>
    <w:rsid w:val="0025765C"/>
    <w:rsid w:val="002578AC"/>
    <w:rsid w:val="00257B3C"/>
    <w:rsid w:val="00257CEE"/>
    <w:rsid w:val="00261656"/>
    <w:rsid w:val="002616E5"/>
    <w:rsid w:val="00261DCE"/>
    <w:rsid w:val="00263106"/>
    <w:rsid w:val="0026384A"/>
    <w:rsid w:val="00263FC8"/>
    <w:rsid w:val="00264299"/>
    <w:rsid w:val="002644B6"/>
    <w:rsid w:val="002644EE"/>
    <w:rsid w:val="00264B32"/>
    <w:rsid w:val="00264DD5"/>
    <w:rsid w:val="002653CB"/>
    <w:rsid w:val="0026590A"/>
    <w:rsid w:val="00265D2B"/>
    <w:rsid w:val="002660A4"/>
    <w:rsid w:val="002663DC"/>
    <w:rsid w:val="002677F4"/>
    <w:rsid w:val="00267C27"/>
    <w:rsid w:val="00267CAF"/>
    <w:rsid w:val="00271EC7"/>
    <w:rsid w:val="00272221"/>
    <w:rsid w:val="002729C2"/>
    <w:rsid w:val="00273380"/>
    <w:rsid w:val="0027452A"/>
    <w:rsid w:val="002755CF"/>
    <w:rsid w:val="00277148"/>
    <w:rsid w:val="0027787C"/>
    <w:rsid w:val="00277AB6"/>
    <w:rsid w:val="00277C71"/>
    <w:rsid w:val="00277D9B"/>
    <w:rsid w:val="00280182"/>
    <w:rsid w:val="00280B8E"/>
    <w:rsid w:val="0028133D"/>
    <w:rsid w:val="0028167B"/>
    <w:rsid w:val="00282111"/>
    <w:rsid w:val="00282910"/>
    <w:rsid w:val="00282951"/>
    <w:rsid w:val="00282E56"/>
    <w:rsid w:val="002838F3"/>
    <w:rsid w:val="00284D3D"/>
    <w:rsid w:val="00284E62"/>
    <w:rsid w:val="00285D24"/>
    <w:rsid w:val="00286506"/>
    <w:rsid w:val="00286516"/>
    <w:rsid w:val="00290DC8"/>
    <w:rsid w:val="00291C44"/>
    <w:rsid w:val="00292038"/>
    <w:rsid w:val="002935CC"/>
    <w:rsid w:val="0029386D"/>
    <w:rsid w:val="00293B01"/>
    <w:rsid w:val="0029460E"/>
    <w:rsid w:val="002951A7"/>
    <w:rsid w:val="002958AD"/>
    <w:rsid w:val="002971BB"/>
    <w:rsid w:val="00297251"/>
    <w:rsid w:val="002977A8"/>
    <w:rsid w:val="002A0474"/>
    <w:rsid w:val="002A0530"/>
    <w:rsid w:val="002A0989"/>
    <w:rsid w:val="002A15A7"/>
    <w:rsid w:val="002A31AA"/>
    <w:rsid w:val="002A4246"/>
    <w:rsid w:val="002A4B86"/>
    <w:rsid w:val="002A6AA3"/>
    <w:rsid w:val="002A76A9"/>
    <w:rsid w:val="002B1903"/>
    <w:rsid w:val="002B1A0D"/>
    <w:rsid w:val="002B2EE3"/>
    <w:rsid w:val="002B2F2B"/>
    <w:rsid w:val="002B2F98"/>
    <w:rsid w:val="002B39C5"/>
    <w:rsid w:val="002B4EF9"/>
    <w:rsid w:val="002B593F"/>
    <w:rsid w:val="002B66D8"/>
    <w:rsid w:val="002B68A6"/>
    <w:rsid w:val="002B6B3F"/>
    <w:rsid w:val="002B7166"/>
    <w:rsid w:val="002C040F"/>
    <w:rsid w:val="002C189A"/>
    <w:rsid w:val="002C230B"/>
    <w:rsid w:val="002C2900"/>
    <w:rsid w:val="002C2E21"/>
    <w:rsid w:val="002C689D"/>
    <w:rsid w:val="002C699F"/>
    <w:rsid w:val="002C6E0A"/>
    <w:rsid w:val="002C7FAB"/>
    <w:rsid w:val="002D0F5D"/>
    <w:rsid w:val="002D1109"/>
    <w:rsid w:val="002D2B30"/>
    <w:rsid w:val="002D370E"/>
    <w:rsid w:val="002D376D"/>
    <w:rsid w:val="002D3F23"/>
    <w:rsid w:val="002D561E"/>
    <w:rsid w:val="002D58EA"/>
    <w:rsid w:val="002D5A65"/>
    <w:rsid w:val="002D5AA5"/>
    <w:rsid w:val="002D5B43"/>
    <w:rsid w:val="002D6163"/>
    <w:rsid w:val="002D664B"/>
    <w:rsid w:val="002E0F4A"/>
    <w:rsid w:val="002E1C4D"/>
    <w:rsid w:val="002E1CF5"/>
    <w:rsid w:val="002E243C"/>
    <w:rsid w:val="002E250E"/>
    <w:rsid w:val="002E3365"/>
    <w:rsid w:val="002E3904"/>
    <w:rsid w:val="002E3956"/>
    <w:rsid w:val="002E43A1"/>
    <w:rsid w:val="002E4722"/>
    <w:rsid w:val="002E4AB4"/>
    <w:rsid w:val="002E4F18"/>
    <w:rsid w:val="002E5D2D"/>
    <w:rsid w:val="002E71FF"/>
    <w:rsid w:val="002E74FB"/>
    <w:rsid w:val="002E7CB6"/>
    <w:rsid w:val="002F1087"/>
    <w:rsid w:val="002F2C1F"/>
    <w:rsid w:val="002F2DF5"/>
    <w:rsid w:val="002F4F64"/>
    <w:rsid w:val="002F5270"/>
    <w:rsid w:val="002F5A64"/>
    <w:rsid w:val="002F7C79"/>
    <w:rsid w:val="0030001E"/>
    <w:rsid w:val="00300DB3"/>
    <w:rsid w:val="00301363"/>
    <w:rsid w:val="003022EB"/>
    <w:rsid w:val="0030311E"/>
    <w:rsid w:val="00303813"/>
    <w:rsid w:val="00303DD6"/>
    <w:rsid w:val="003058D1"/>
    <w:rsid w:val="003066FE"/>
    <w:rsid w:val="00306E6B"/>
    <w:rsid w:val="003076F2"/>
    <w:rsid w:val="0031183C"/>
    <w:rsid w:val="003121D7"/>
    <w:rsid w:val="0031284C"/>
    <w:rsid w:val="003128B1"/>
    <w:rsid w:val="00313969"/>
    <w:rsid w:val="00313AF0"/>
    <w:rsid w:val="0031441D"/>
    <w:rsid w:val="00314519"/>
    <w:rsid w:val="00314E8A"/>
    <w:rsid w:val="0031523B"/>
    <w:rsid w:val="00316BD5"/>
    <w:rsid w:val="00316FC3"/>
    <w:rsid w:val="00317E07"/>
    <w:rsid w:val="0032132D"/>
    <w:rsid w:val="0032139D"/>
    <w:rsid w:val="003218FF"/>
    <w:rsid w:val="00321C7D"/>
    <w:rsid w:val="00321F13"/>
    <w:rsid w:val="00323717"/>
    <w:rsid w:val="003238B0"/>
    <w:rsid w:val="00324B12"/>
    <w:rsid w:val="00324F02"/>
    <w:rsid w:val="0032559B"/>
    <w:rsid w:val="003279A0"/>
    <w:rsid w:val="00327AC5"/>
    <w:rsid w:val="0033008D"/>
    <w:rsid w:val="00330FC8"/>
    <w:rsid w:val="00331A08"/>
    <w:rsid w:val="00331BB1"/>
    <w:rsid w:val="00331CAF"/>
    <w:rsid w:val="003329A6"/>
    <w:rsid w:val="00332B25"/>
    <w:rsid w:val="00332CD5"/>
    <w:rsid w:val="00334388"/>
    <w:rsid w:val="00334A00"/>
    <w:rsid w:val="00334B93"/>
    <w:rsid w:val="0033511C"/>
    <w:rsid w:val="003355E3"/>
    <w:rsid w:val="00335B7B"/>
    <w:rsid w:val="00335D97"/>
    <w:rsid w:val="00335E8D"/>
    <w:rsid w:val="00340003"/>
    <w:rsid w:val="00341717"/>
    <w:rsid w:val="00341A55"/>
    <w:rsid w:val="00341FEA"/>
    <w:rsid w:val="00342470"/>
    <w:rsid w:val="003424B4"/>
    <w:rsid w:val="00342517"/>
    <w:rsid w:val="00342580"/>
    <w:rsid w:val="00343576"/>
    <w:rsid w:val="00343880"/>
    <w:rsid w:val="00343EB5"/>
    <w:rsid w:val="00344D5B"/>
    <w:rsid w:val="00344F9B"/>
    <w:rsid w:val="0034516C"/>
    <w:rsid w:val="00345273"/>
    <w:rsid w:val="00345291"/>
    <w:rsid w:val="00345449"/>
    <w:rsid w:val="003460CB"/>
    <w:rsid w:val="00347AC1"/>
    <w:rsid w:val="00347AFC"/>
    <w:rsid w:val="00347E38"/>
    <w:rsid w:val="00350566"/>
    <w:rsid w:val="00353042"/>
    <w:rsid w:val="003531F1"/>
    <w:rsid w:val="003567D6"/>
    <w:rsid w:val="0035787C"/>
    <w:rsid w:val="00357B3B"/>
    <w:rsid w:val="00360460"/>
    <w:rsid w:val="00360895"/>
    <w:rsid w:val="00361258"/>
    <w:rsid w:val="00362BB8"/>
    <w:rsid w:val="00363901"/>
    <w:rsid w:val="00364E79"/>
    <w:rsid w:val="0036522B"/>
    <w:rsid w:val="003658F9"/>
    <w:rsid w:val="00366159"/>
    <w:rsid w:val="00366597"/>
    <w:rsid w:val="00367862"/>
    <w:rsid w:val="00370664"/>
    <w:rsid w:val="003715DE"/>
    <w:rsid w:val="0037220A"/>
    <w:rsid w:val="003723D5"/>
    <w:rsid w:val="0037265F"/>
    <w:rsid w:val="0037361D"/>
    <w:rsid w:val="00373E21"/>
    <w:rsid w:val="0037482B"/>
    <w:rsid w:val="00375C66"/>
    <w:rsid w:val="003775E6"/>
    <w:rsid w:val="00380D0C"/>
    <w:rsid w:val="00380EA0"/>
    <w:rsid w:val="0038388F"/>
    <w:rsid w:val="003845DC"/>
    <w:rsid w:val="00384DEF"/>
    <w:rsid w:val="00385CFA"/>
    <w:rsid w:val="00386033"/>
    <w:rsid w:val="003905ED"/>
    <w:rsid w:val="00390A61"/>
    <w:rsid w:val="0039103E"/>
    <w:rsid w:val="00391D3E"/>
    <w:rsid w:val="00391DE8"/>
    <w:rsid w:val="003954E7"/>
    <w:rsid w:val="0039569F"/>
    <w:rsid w:val="003956FA"/>
    <w:rsid w:val="003A042E"/>
    <w:rsid w:val="003A1D23"/>
    <w:rsid w:val="003A2799"/>
    <w:rsid w:val="003A31C4"/>
    <w:rsid w:val="003A4652"/>
    <w:rsid w:val="003A46FC"/>
    <w:rsid w:val="003A49A3"/>
    <w:rsid w:val="003A50D3"/>
    <w:rsid w:val="003A5670"/>
    <w:rsid w:val="003A5D31"/>
    <w:rsid w:val="003A6439"/>
    <w:rsid w:val="003B0474"/>
    <w:rsid w:val="003B0950"/>
    <w:rsid w:val="003B0E28"/>
    <w:rsid w:val="003B198A"/>
    <w:rsid w:val="003B266D"/>
    <w:rsid w:val="003B27AD"/>
    <w:rsid w:val="003B2C55"/>
    <w:rsid w:val="003B38D1"/>
    <w:rsid w:val="003B3F2A"/>
    <w:rsid w:val="003B493A"/>
    <w:rsid w:val="003B5611"/>
    <w:rsid w:val="003B5F25"/>
    <w:rsid w:val="003B779D"/>
    <w:rsid w:val="003C037F"/>
    <w:rsid w:val="003C0406"/>
    <w:rsid w:val="003C05C5"/>
    <w:rsid w:val="003C16F6"/>
    <w:rsid w:val="003C1F5C"/>
    <w:rsid w:val="003C208B"/>
    <w:rsid w:val="003C2C56"/>
    <w:rsid w:val="003C3475"/>
    <w:rsid w:val="003C48D7"/>
    <w:rsid w:val="003C5088"/>
    <w:rsid w:val="003C5FD8"/>
    <w:rsid w:val="003C740C"/>
    <w:rsid w:val="003D0D17"/>
    <w:rsid w:val="003D10BC"/>
    <w:rsid w:val="003D1E3C"/>
    <w:rsid w:val="003D24E3"/>
    <w:rsid w:val="003D2AEB"/>
    <w:rsid w:val="003D4068"/>
    <w:rsid w:val="003D4A33"/>
    <w:rsid w:val="003D4B4B"/>
    <w:rsid w:val="003D4BF8"/>
    <w:rsid w:val="003D535C"/>
    <w:rsid w:val="003D5CE2"/>
    <w:rsid w:val="003D6B04"/>
    <w:rsid w:val="003D6FFF"/>
    <w:rsid w:val="003D723B"/>
    <w:rsid w:val="003D7E88"/>
    <w:rsid w:val="003E011A"/>
    <w:rsid w:val="003E12CA"/>
    <w:rsid w:val="003E1957"/>
    <w:rsid w:val="003E211C"/>
    <w:rsid w:val="003E21F0"/>
    <w:rsid w:val="003E2763"/>
    <w:rsid w:val="003E46E7"/>
    <w:rsid w:val="003E4973"/>
    <w:rsid w:val="003E5203"/>
    <w:rsid w:val="003E689E"/>
    <w:rsid w:val="003E71D0"/>
    <w:rsid w:val="003E733A"/>
    <w:rsid w:val="003E734A"/>
    <w:rsid w:val="003F2125"/>
    <w:rsid w:val="003F52C1"/>
    <w:rsid w:val="003F536F"/>
    <w:rsid w:val="003F5E76"/>
    <w:rsid w:val="003F63AC"/>
    <w:rsid w:val="003F7A58"/>
    <w:rsid w:val="00401077"/>
    <w:rsid w:val="0040204F"/>
    <w:rsid w:val="00403F19"/>
    <w:rsid w:val="00404358"/>
    <w:rsid w:val="0040472A"/>
    <w:rsid w:val="00404840"/>
    <w:rsid w:val="00404C1F"/>
    <w:rsid w:val="00405245"/>
    <w:rsid w:val="00406787"/>
    <w:rsid w:val="004067FE"/>
    <w:rsid w:val="00410016"/>
    <w:rsid w:val="00410592"/>
    <w:rsid w:val="00410C36"/>
    <w:rsid w:val="00410CA3"/>
    <w:rsid w:val="00411FDB"/>
    <w:rsid w:val="00412001"/>
    <w:rsid w:val="00414B25"/>
    <w:rsid w:val="00414B63"/>
    <w:rsid w:val="00414D9D"/>
    <w:rsid w:val="00415125"/>
    <w:rsid w:val="00416AF0"/>
    <w:rsid w:val="004175D1"/>
    <w:rsid w:val="00420001"/>
    <w:rsid w:val="00422346"/>
    <w:rsid w:val="00422401"/>
    <w:rsid w:val="00422C0B"/>
    <w:rsid w:val="00423114"/>
    <w:rsid w:val="0042501D"/>
    <w:rsid w:val="0042629B"/>
    <w:rsid w:val="00426859"/>
    <w:rsid w:val="00431459"/>
    <w:rsid w:val="00431B11"/>
    <w:rsid w:val="00432533"/>
    <w:rsid w:val="0043273E"/>
    <w:rsid w:val="004334B0"/>
    <w:rsid w:val="00433A7F"/>
    <w:rsid w:val="00434C6F"/>
    <w:rsid w:val="00435876"/>
    <w:rsid w:val="00435CD7"/>
    <w:rsid w:val="00441DEF"/>
    <w:rsid w:val="00442F93"/>
    <w:rsid w:val="00443D01"/>
    <w:rsid w:val="0044529B"/>
    <w:rsid w:val="00445B73"/>
    <w:rsid w:val="00446341"/>
    <w:rsid w:val="004502FC"/>
    <w:rsid w:val="00450D0E"/>
    <w:rsid w:val="00451998"/>
    <w:rsid w:val="00452754"/>
    <w:rsid w:val="00452B42"/>
    <w:rsid w:val="004530E5"/>
    <w:rsid w:val="00453929"/>
    <w:rsid w:val="00453DF8"/>
    <w:rsid w:val="0045430C"/>
    <w:rsid w:val="00454541"/>
    <w:rsid w:val="00454A0B"/>
    <w:rsid w:val="00456BBD"/>
    <w:rsid w:val="0045732B"/>
    <w:rsid w:val="00457F10"/>
    <w:rsid w:val="00461E60"/>
    <w:rsid w:val="00462250"/>
    <w:rsid w:val="00463575"/>
    <w:rsid w:val="00463BCF"/>
    <w:rsid w:val="0046542D"/>
    <w:rsid w:val="00465778"/>
    <w:rsid w:val="00466BF0"/>
    <w:rsid w:val="00466D32"/>
    <w:rsid w:val="00466E02"/>
    <w:rsid w:val="00467C61"/>
    <w:rsid w:val="00467FE5"/>
    <w:rsid w:val="00470D36"/>
    <w:rsid w:val="0047102A"/>
    <w:rsid w:val="004762EF"/>
    <w:rsid w:val="00477A31"/>
    <w:rsid w:val="0048004C"/>
    <w:rsid w:val="00480564"/>
    <w:rsid w:val="00480BB7"/>
    <w:rsid w:val="0048133A"/>
    <w:rsid w:val="0048147D"/>
    <w:rsid w:val="004827EE"/>
    <w:rsid w:val="004831FC"/>
    <w:rsid w:val="0048363B"/>
    <w:rsid w:val="00483F97"/>
    <w:rsid w:val="00483FA6"/>
    <w:rsid w:val="00484465"/>
    <w:rsid w:val="00484D4E"/>
    <w:rsid w:val="00484EC1"/>
    <w:rsid w:val="004863F2"/>
    <w:rsid w:val="004873FB"/>
    <w:rsid w:val="00490210"/>
    <w:rsid w:val="00490C96"/>
    <w:rsid w:val="0049174F"/>
    <w:rsid w:val="004936D9"/>
    <w:rsid w:val="00493D8D"/>
    <w:rsid w:val="00495266"/>
    <w:rsid w:val="00496474"/>
    <w:rsid w:val="004977CD"/>
    <w:rsid w:val="00497CF8"/>
    <w:rsid w:val="004A006F"/>
    <w:rsid w:val="004A0393"/>
    <w:rsid w:val="004A0428"/>
    <w:rsid w:val="004A17F2"/>
    <w:rsid w:val="004A2540"/>
    <w:rsid w:val="004A36FA"/>
    <w:rsid w:val="004A5F8D"/>
    <w:rsid w:val="004A6058"/>
    <w:rsid w:val="004A6A7C"/>
    <w:rsid w:val="004A79DE"/>
    <w:rsid w:val="004A7DD6"/>
    <w:rsid w:val="004B0729"/>
    <w:rsid w:val="004B2B11"/>
    <w:rsid w:val="004B2F65"/>
    <w:rsid w:val="004B3377"/>
    <w:rsid w:val="004B34BD"/>
    <w:rsid w:val="004B4721"/>
    <w:rsid w:val="004B5978"/>
    <w:rsid w:val="004B6931"/>
    <w:rsid w:val="004B6A40"/>
    <w:rsid w:val="004B7210"/>
    <w:rsid w:val="004C0BD5"/>
    <w:rsid w:val="004C1938"/>
    <w:rsid w:val="004C21D2"/>
    <w:rsid w:val="004C3DE9"/>
    <w:rsid w:val="004C4099"/>
    <w:rsid w:val="004C4496"/>
    <w:rsid w:val="004C4EB8"/>
    <w:rsid w:val="004C5242"/>
    <w:rsid w:val="004C5E99"/>
    <w:rsid w:val="004C5FB8"/>
    <w:rsid w:val="004C7A85"/>
    <w:rsid w:val="004C7F34"/>
    <w:rsid w:val="004C7FA5"/>
    <w:rsid w:val="004C7FAC"/>
    <w:rsid w:val="004D009D"/>
    <w:rsid w:val="004D072D"/>
    <w:rsid w:val="004D167E"/>
    <w:rsid w:val="004D1975"/>
    <w:rsid w:val="004D1FC0"/>
    <w:rsid w:val="004D2A73"/>
    <w:rsid w:val="004D45EC"/>
    <w:rsid w:val="004D5A9F"/>
    <w:rsid w:val="004D5E01"/>
    <w:rsid w:val="004D5E35"/>
    <w:rsid w:val="004E0AE5"/>
    <w:rsid w:val="004E14CB"/>
    <w:rsid w:val="004E1953"/>
    <w:rsid w:val="004E3A45"/>
    <w:rsid w:val="004E3FE6"/>
    <w:rsid w:val="004E430D"/>
    <w:rsid w:val="004E4EF5"/>
    <w:rsid w:val="004E4FA6"/>
    <w:rsid w:val="004E605A"/>
    <w:rsid w:val="004E63C9"/>
    <w:rsid w:val="004E6968"/>
    <w:rsid w:val="004E6AC1"/>
    <w:rsid w:val="004E6FBC"/>
    <w:rsid w:val="004E7BA9"/>
    <w:rsid w:val="004F02BF"/>
    <w:rsid w:val="004F0479"/>
    <w:rsid w:val="004F075B"/>
    <w:rsid w:val="004F0885"/>
    <w:rsid w:val="004F0CBB"/>
    <w:rsid w:val="004F10C3"/>
    <w:rsid w:val="004F4283"/>
    <w:rsid w:val="004F4D55"/>
    <w:rsid w:val="004F51CB"/>
    <w:rsid w:val="004F5A6A"/>
    <w:rsid w:val="004F6A77"/>
    <w:rsid w:val="0050130D"/>
    <w:rsid w:val="005017C5"/>
    <w:rsid w:val="005018C2"/>
    <w:rsid w:val="0050262D"/>
    <w:rsid w:val="0050291A"/>
    <w:rsid w:val="005034E8"/>
    <w:rsid w:val="00503626"/>
    <w:rsid w:val="00503760"/>
    <w:rsid w:val="00504C09"/>
    <w:rsid w:val="00504CA4"/>
    <w:rsid w:val="005051C3"/>
    <w:rsid w:val="00505296"/>
    <w:rsid w:val="0050566E"/>
    <w:rsid w:val="005056D1"/>
    <w:rsid w:val="00505916"/>
    <w:rsid w:val="00507E4D"/>
    <w:rsid w:val="005105DE"/>
    <w:rsid w:val="00510E91"/>
    <w:rsid w:val="00511EF4"/>
    <w:rsid w:val="00513575"/>
    <w:rsid w:val="00515885"/>
    <w:rsid w:val="00515C71"/>
    <w:rsid w:val="00515E32"/>
    <w:rsid w:val="0051746D"/>
    <w:rsid w:val="00520DA7"/>
    <w:rsid w:val="00521443"/>
    <w:rsid w:val="005217DA"/>
    <w:rsid w:val="00521AC7"/>
    <w:rsid w:val="005222F2"/>
    <w:rsid w:val="005244DA"/>
    <w:rsid w:val="00524DE5"/>
    <w:rsid w:val="00525791"/>
    <w:rsid w:val="00525E87"/>
    <w:rsid w:val="0052615A"/>
    <w:rsid w:val="00527FBB"/>
    <w:rsid w:val="00530A57"/>
    <w:rsid w:val="00530DE8"/>
    <w:rsid w:val="0053119C"/>
    <w:rsid w:val="005311D0"/>
    <w:rsid w:val="00533EFC"/>
    <w:rsid w:val="005343C9"/>
    <w:rsid w:val="00534993"/>
    <w:rsid w:val="00535A73"/>
    <w:rsid w:val="00535C19"/>
    <w:rsid w:val="00535D95"/>
    <w:rsid w:val="00540A1F"/>
    <w:rsid w:val="00541131"/>
    <w:rsid w:val="00541A9C"/>
    <w:rsid w:val="00542926"/>
    <w:rsid w:val="00542AC6"/>
    <w:rsid w:val="005435B1"/>
    <w:rsid w:val="0054376D"/>
    <w:rsid w:val="00543A27"/>
    <w:rsid w:val="00544717"/>
    <w:rsid w:val="00544A8D"/>
    <w:rsid w:val="00544DBD"/>
    <w:rsid w:val="0054512E"/>
    <w:rsid w:val="0054528F"/>
    <w:rsid w:val="005457C6"/>
    <w:rsid w:val="0054639A"/>
    <w:rsid w:val="0054687D"/>
    <w:rsid w:val="00546A5F"/>
    <w:rsid w:val="00546CCF"/>
    <w:rsid w:val="00546ED2"/>
    <w:rsid w:val="005475AF"/>
    <w:rsid w:val="0054793B"/>
    <w:rsid w:val="00547A3E"/>
    <w:rsid w:val="00550F88"/>
    <w:rsid w:val="00551245"/>
    <w:rsid w:val="0055179A"/>
    <w:rsid w:val="005526C6"/>
    <w:rsid w:val="0055455C"/>
    <w:rsid w:val="0055484E"/>
    <w:rsid w:val="00554851"/>
    <w:rsid w:val="005554B4"/>
    <w:rsid w:val="00556C17"/>
    <w:rsid w:val="00556D19"/>
    <w:rsid w:val="00556F32"/>
    <w:rsid w:val="005579F8"/>
    <w:rsid w:val="0056105E"/>
    <w:rsid w:val="00561F31"/>
    <w:rsid w:val="00563262"/>
    <w:rsid w:val="00563BB1"/>
    <w:rsid w:val="00563BDE"/>
    <w:rsid w:val="00563DFE"/>
    <w:rsid w:val="005645E0"/>
    <w:rsid w:val="0056483C"/>
    <w:rsid w:val="00564D18"/>
    <w:rsid w:val="00564EE8"/>
    <w:rsid w:val="0056679C"/>
    <w:rsid w:val="00566ADF"/>
    <w:rsid w:val="00570A54"/>
    <w:rsid w:val="00570AF1"/>
    <w:rsid w:val="005711F0"/>
    <w:rsid w:val="005721F7"/>
    <w:rsid w:val="00573BC7"/>
    <w:rsid w:val="00574002"/>
    <w:rsid w:val="005740EB"/>
    <w:rsid w:val="00574261"/>
    <w:rsid w:val="00575050"/>
    <w:rsid w:val="00577366"/>
    <w:rsid w:val="00577481"/>
    <w:rsid w:val="0057749B"/>
    <w:rsid w:val="00580D5E"/>
    <w:rsid w:val="0058152F"/>
    <w:rsid w:val="00582CD5"/>
    <w:rsid w:val="005832F9"/>
    <w:rsid w:val="00583C4A"/>
    <w:rsid w:val="0058651C"/>
    <w:rsid w:val="00586A6B"/>
    <w:rsid w:val="00586F5D"/>
    <w:rsid w:val="00587D0C"/>
    <w:rsid w:val="00587D52"/>
    <w:rsid w:val="00590301"/>
    <w:rsid w:val="00590C48"/>
    <w:rsid w:val="00590C58"/>
    <w:rsid w:val="00591363"/>
    <w:rsid w:val="005918AD"/>
    <w:rsid w:val="00591A87"/>
    <w:rsid w:val="0059302E"/>
    <w:rsid w:val="0059485E"/>
    <w:rsid w:val="0059496E"/>
    <w:rsid w:val="00596E42"/>
    <w:rsid w:val="005970FD"/>
    <w:rsid w:val="00597255"/>
    <w:rsid w:val="005A072F"/>
    <w:rsid w:val="005A17F7"/>
    <w:rsid w:val="005A1BD3"/>
    <w:rsid w:val="005A35F4"/>
    <w:rsid w:val="005A4B89"/>
    <w:rsid w:val="005A4FE8"/>
    <w:rsid w:val="005A5FBF"/>
    <w:rsid w:val="005A63B1"/>
    <w:rsid w:val="005A7A7C"/>
    <w:rsid w:val="005B0125"/>
    <w:rsid w:val="005B0297"/>
    <w:rsid w:val="005B0C84"/>
    <w:rsid w:val="005B10E3"/>
    <w:rsid w:val="005B1217"/>
    <w:rsid w:val="005B2537"/>
    <w:rsid w:val="005B2C6F"/>
    <w:rsid w:val="005B2EF6"/>
    <w:rsid w:val="005B2FFA"/>
    <w:rsid w:val="005B3F4B"/>
    <w:rsid w:val="005B4FFE"/>
    <w:rsid w:val="005B5BAD"/>
    <w:rsid w:val="005B5F56"/>
    <w:rsid w:val="005B5F71"/>
    <w:rsid w:val="005B6905"/>
    <w:rsid w:val="005B7762"/>
    <w:rsid w:val="005C29D2"/>
    <w:rsid w:val="005C2FD3"/>
    <w:rsid w:val="005C365A"/>
    <w:rsid w:val="005C5378"/>
    <w:rsid w:val="005C55F3"/>
    <w:rsid w:val="005C5987"/>
    <w:rsid w:val="005C5E70"/>
    <w:rsid w:val="005C7F04"/>
    <w:rsid w:val="005D1140"/>
    <w:rsid w:val="005D15E8"/>
    <w:rsid w:val="005D1A9E"/>
    <w:rsid w:val="005D2056"/>
    <w:rsid w:val="005D20B1"/>
    <w:rsid w:val="005D41FE"/>
    <w:rsid w:val="005D4BD4"/>
    <w:rsid w:val="005D591C"/>
    <w:rsid w:val="005D6361"/>
    <w:rsid w:val="005D6457"/>
    <w:rsid w:val="005D6723"/>
    <w:rsid w:val="005D6800"/>
    <w:rsid w:val="005D7AB5"/>
    <w:rsid w:val="005D7CDA"/>
    <w:rsid w:val="005D7CFD"/>
    <w:rsid w:val="005E0A62"/>
    <w:rsid w:val="005E1D1B"/>
    <w:rsid w:val="005E2D3A"/>
    <w:rsid w:val="005E33E3"/>
    <w:rsid w:val="005E3464"/>
    <w:rsid w:val="005E35BE"/>
    <w:rsid w:val="005E3CA5"/>
    <w:rsid w:val="005E4218"/>
    <w:rsid w:val="005E44E5"/>
    <w:rsid w:val="005E502F"/>
    <w:rsid w:val="005E5182"/>
    <w:rsid w:val="005E595E"/>
    <w:rsid w:val="005E6381"/>
    <w:rsid w:val="005E7125"/>
    <w:rsid w:val="005F018A"/>
    <w:rsid w:val="005F0420"/>
    <w:rsid w:val="005F10C0"/>
    <w:rsid w:val="005F22B8"/>
    <w:rsid w:val="005F2E97"/>
    <w:rsid w:val="005F3374"/>
    <w:rsid w:val="005F358D"/>
    <w:rsid w:val="005F37FF"/>
    <w:rsid w:val="005F57F3"/>
    <w:rsid w:val="005F6984"/>
    <w:rsid w:val="005F6BDA"/>
    <w:rsid w:val="005F6FAE"/>
    <w:rsid w:val="005F6FBF"/>
    <w:rsid w:val="005F772A"/>
    <w:rsid w:val="005F7997"/>
    <w:rsid w:val="005F7E18"/>
    <w:rsid w:val="0060089E"/>
    <w:rsid w:val="006019C1"/>
    <w:rsid w:val="00602857"/>
    <w:rsid w:val="00602858"/>
    <w:rsid w:val="00603531"/>
    <w:rsid w:val="00603716"/>
    <w:rsid w:val="00605181"/>
    <w:rsid w:val="0060584E"/>
    <w:rsid w:val="00606A93"/>
    <w:rsid w:val="00606D30"/>
    <w:rsid w:val="006072E5"/>
    <w:rsid w:val="006075D2"/>
    <w:rsid w:val="006076A1"/>
    <w:rsid w:val="00607D4E"/>
    <w:rsid w:val="006101D1"/>
    <w:rsid w:val="00610437"/>
    <w:rsid w:val="0061092A"/>
    <w:rsid w:val="006111CA"/>
    <w:rsid w:val="0061138D"/>
    <w:rsid w:val="006116A5"/>
    <w:rsid w:val="006116B2"/>
    <w:rsid w:val="00611805"/>
    <w:rsid w:val="0061239C"/>
    <w:rsid w:val="00613880"/>
    <w:rsid w:val="006141A7"/>
    <w:rsid w:val="006155C3"/>
    <w:rsid w:val="006176DD"/>
    <w:rsid w:val="00617D1C"/>
    <w:rsid w:val="006213D1"/>
    <w:rsid w:val="00622148"/>
    <w:rsid w:val="00622385"/>
    <w:rsid w:val="006224FF"/>
    <w:rsid w:val="00622B2C"/>
    <w:rsid w:val="0062315D"/>
    <w:rsid w:val="00623323"/>
    <w:rsid w:val="00623E95"/>
    <w:rsid w:val="00624224"/>
    <w:rsid w:val="0062500A"/>
    <w:rsid w:val="00625405"/>
    <w:rsid w:val="00625A02"/>
    <w:rsid w:val="0062620B"/>
    <w:rsid w:val="006262C3"/>
    <w:rsid w:val="0062677E"/>
    <w:rsid w:val="00627820"/>
    <w:rsid w:val="00627BD3"/>
    <w:rsid w:val="0063209B"/>
    <w:rsid w:val="0063396D"/>
    <w:rsid w:val="00633AC4"/>
    <w:rsid w:val="00635F86"/>
    <w:rsid w:val="00635FE8"/>
    <w:rsid w:val="006360C9"/>
    <w:rsid w:val="0063781B"/>
    <w:rsid w:val="006379E4"/>
    <w:rsid w:val="0064114D"/>
    <w:rsid w:val="0064135A"/>
    <w:rsid w:val="00641789"/>
    <w:rsid w:val="0064184A"/>
    <w:rsid w:val="00641B4D"/>
    <w:rsid w:val="00642771"/>
    <w:rsid w:val="00642B14"/>
    <w:rsid w:val="006435F1"/>
    <w:rsid w:val="00644F46"/>
    <w:rsid w:val="00650332"/>
    <w:rsid w:val="00650C4E"/>
    <w:rsid w:val="00652802"/>
    <w:rsid w:val="00652986"/>
    <w:rsid w:val="00654A27"/>
    <w:rsid w:val="00654E81"/>
    <w:rsid w:val="00655575"/>
    <w:rsid w:val="00655B86"/>
    <w:rsid w:val="00660E0A"/>
    <w:rsid w:val="0066141F"/>
    <w:rsid w:val="006625F0"/>
    <w:rsid w:val="0066294A"/>
    <w:rsid w:val="00664763"/>
    <w:rsid w:val="00665D3A"/>
    <w:rsid w:val="00665D3D"/>
    <w:rsid w:val="00665F6F"/>
    <w:rsid w:val="00667427"/>
    <w:rsid w:val="00667995"/>
    <w:rsid w:val="006679F6"/>
    <w:rsid w:val="00667FB2"/>
    <w:rsid w:val="00672742"/>
    <w:rsid w:val="0067279B"/>
    <w:rsid w:val="00672B91"/>
    <w:rsid w:val="00672BFD"/>
    <w:rsid w:val="00672F55"/>
    <w:rsid w:val="006738F6"/>
    <w:rsid w:val="0067454E"/>
    <w:rsid w:val="006746AD"/>
    <w:rsid w:val="00674760"/>
    <w:rsid w:val="006756D6"/>
    <w:rsid w:val="006776E9"/>
    <w:rsid w:val="00677FF0"/>
    <w:rsid w:val="00680355"/>
    <w:rsid w:val="006807E5"/>
    <w:rsid w:val="00680F52"/>
    <w:rsid w:val="00681F44"/>
    <w:rsid w:val="006829B0"/>
    <w:rsid w:val="00683156"/>
    <w:rsid w:val="00683524"/>
    <w:rsid w:val="0068496D"/>
    <w:rsid w:val="006856FF"/>
    <w:rsid w:val="00686EE1"/>
    <w:rsid w:val="00690112"/>
    <w:rsid w:val="0069026C"/>
    <w:rsid w:val="0069101F"/>
    <w:rsid w:val="006911DA"/>
    <w:rsid w:val="00691B33"/>
    <w:rsid w:val="00692429"/>
    <w:rsid w:val="006929FD"/>
    <w:rsid w:val="00693F9E"/>
    <w:rsid w:val="00695F7B"/>
    <w:rsid w:val="00696D3B"/>
    <w:rsid w:val="006A06EC"/>
    <w:rsid w:val="006A188A"/>
    <w:rsid w:val="006A25F2"/>
    <w:rsid w:val="006A2745"/>
    <w:rsid w:val="006A374C"/>
    <w:rsid w:val="006A4B6E"/>
    <w:rsid w:val="006A4C90"/>
    <w:rsid w:val="006A510B"/>
    <w:rsid w:val="006A5305"/>
    <w:rsid w:val="006A54B6"/>
    <w:rsid w:val="006A558F"/>
    <w:rsid w:val="006A5592"/>
    <w:rsid w:val="006A5D4F"/>
    <w:rsid w:val="006A6D31"/>
    <w:rsid w:val="006A74AB"/>
    <w:rsid w:val="006A7BBC"/>
    <w:rsid w:val="006B17BF"/>
    <w:rsid w:val="006B1DB7"/>
    <w:rsid w:val="006B215D"/>
    <w:rsid w:val="006B2470"/>
    <w:rsid w:val="006B3104"/>
    <w:rsid w:val="006B7231"/>
    <w:rsid w:val="006C008D"/>
    <w:rsid w:val="006C0700"/>
    <w:rsid w:val="006C0CC5"/>
    <w:rsid w:val="006C187A"/>
    <w:rsid w:val="006C19CE"/>
    <w:rsid w:val="006C2CB0"/>
    <w:rsid w:val="006C32FA"/>
    <w:rsid w:val="006C3630"/>
    <w:rsid w:val="006C3714"/>
    <w:rsid w:val="006C3721"/>
    <w:rsid w:val="006C3AA6"/>
    <w:rsid w:val="006C3E38"/>
    <w:rsid w:val="006C506B"/>
    <w:rsid w:val="006C57B1"/>
    <w:rsid w:val="006C6509"/>
    <w:rsid w:val="006C71C9"/>
    <w:rsid w:val="006C77AD"/>
    <w:rsid w:val="006C7C83"/>
    <w:rsid w:val="006C7D36"/>
    <w:rsid w:val="006D142F"/>
    <w:rsid w:val="006D30B6"/>
    <w:rsid w:val="006D3967"/>
    <w:rsid w:val="006D3A24"/>
    <w:rsid w:val="006D3A25"/>
    <w:rsid w:val="006D4BF5"/>
    <w:rsid w:val="006D54BA"/>
    <w:rsid w:val="006D682F"/>
    <w:rsid w:val="006D6967"/>
    <w:rsid w:val="006D6C8B"/>
    <w:rsid w:val="006D765D"/>
    <w:rsid w:val="006D7B77"/>
    <w:rsid w:val="006E0671"/>
    <w:rsid w:val="006E0C22"/>
    <w:rsid w:val="006E1AF0"/>
    <w:rsid w:val="006E20FB"/>
    <w:rsid w:val="006E252F"/>
    <w:rsid w:val="006E3151"/>
    <w:rsid w:val="006E3CBC"/>
    <w:rsid w:val="006E4079"/>
    <w:rsid w:val="006E429F"/>
    <w:rsid w:val="006E4DCE"/>
    <w:rsid w:val="006E68B4"/>
    <w:rsid w:val="006E6BD9"/>
    <w:rsid w:val="006E6FC2"/>
    <w:rsid w:val="006F04AC"/>
    <w:rsid w:val="006F118D"/>
    <w:rsid w:val="006F17A4"/>
    <w:rsid w:val="006F26EE"/>
    <w:rsid w:val="006F2AAC"/>
    <w:rsid w:val="006F4CBE"/>
    <w:rsid w:val="006F5054"/>
    <w:rsid w:val="006F5A22"/>
    <w:rsid w:val="006F6A5C"/>
    <w:rsid w:val="006F6AD3"/>
    <w:rsid w:val="006F7014"/>
    <w:rsid w:val="006F7773"/>
    <w:rsid w:val="0070188A"/>
    <w:rsid w:val="0070503C"/>
    <w:rsid w:val="00705175"/>
    <w:rsid w:val="007061D9"/>
    <w:rsid w:val="007076C3"/>
    <w:rsid w:val="00707A58"/>
    <w:rsid w:val="007113DC"/>
    <w:rsid w:val="007114D5"/>
    <w:rsid w:val="00711A7F"/>
    <w:rsid w:val="00712095"/>
    <w:rsid w:val="00712336"/>
    <w:rsid w:val="00712395"/>
    <w:rsid w:val="0071348F"/>
    <w:rsid w:val="007139AA"/>
    <w:rsid w:val="007149D0"/>
    <w:rsid w:val="00714DE0"/>
    <w:rsid w:val="00714FDD"/>
    <w:rsid w:val="007167E0"/>
    <w:rsid w:val="00717754"/>
    <w:rsid w:val="00717AA4"/>
    <w:rsid w:val="00720124"/>
    <w:rsid w:val="00721177"/>
    <w:rsid w:val="00721CF7"/>
    <w:rsid w:val="00721DC6"/>
    <w:rsid w:val="0072252B"/>
    <w:rsid w:val="00723ED0"/>
    <w:rsid w:val="00724E39"/>
    <w:rsid w:val="00726CAF"/>
    <w:rsid w:val="0072703D"/>
    <w:rsid w:val="007274A9"/>
    <w:rsid w:val="0073005A"/>
    <w:rsid w:val="00730C58"/>
    <w:rsid w:val="0073204F"/>
    <w:rsid w:val="007320B2"/>
    <w:rsid w:val="007322C5"/>
    <w:rsid w:val="00732821"/>
    <w:rsid w:val="00732889"/>
    <w:rsid w:val="00733024"/>
    <w:rsid w:val="007341F0"/>
    <w:rsid w:val="007342A0"/>
    <w:rsid w:val="0073444D"/>
    <w:rsid w:val="00735E0D"/>
    <w:rsid w:val="00736982"/>
    <w:rsid w:val="00740848"/>
    <w:rsid w:val="00740F66"/>
    <w:rsid w:val="007418BA"/>
    <w:rsid w:val="00741D98"/>
    <w:rsid w:val="0074235D"/>
    <w:rsid w:val="0074366A"/>
    <w:rsid w:val="00743D39"/>
    <w:rsid w:val="00743D6C"/>
    <w:rsid w:val="007459F8"/>
    <w:rsid w:val="00745E72"/>
    <w:rsid w:val="00746E27"/>
    <w:rsid w:val="00747B21"/>
    <w:rsid w:val="0075092B"/>
    <w:rsid w:val="007513BA"/>
    <w:rsid w:val="00751589"/>
    <w:rsid w:val="007531F0"/>
    <w:rsid w:val="007536A4"/>
    <w:rsid w:val="00753732"/>
    <w:rsid w:val="007564DC"/>
    <w:rsid w:val="0075673F"/>
    <w:rsid w:val="00756D32"/>
    <w:rsid w:val="00756EAC"/>
    <w:rsid w:val="007571D6"/>
    <w:rsid w:val="00760844"/>
    <w:rsid w:val="00761B67"/>
    <w:rsid w:val="00762ABB"/>
    <w:rsid w:val="00762E00"/>
    <w:rsid w:val="00764F91"/>
    <w:rsid w:val="00766729"/>
    <w:rsid w:val="00770096"/>
    <w:rsid w:val="00770411"/>
    <w:rsid w:val="007706E5"/>
    <w:rsid w:val="00770729"/>
    <w:rsid w:val="00770D8B"/>
    <w:rsid w:val="0077139C"/>
    <w:rsid w:val="00771F76"/>
    <w:rsid w:val="00772CC7"/>
    <w:rsid w:val="00772D20"/>
    <w:rsid w:val="00772E5B"/>
    <w:rsid w:val="007730E4"/>
    <w:rsid w:val="007748D8"/>
    <w:rsid w:val="00776161"/>
    <w:rsid w:val="00776484"/>
    <w:rsid w:val="0077750C"/>
    <w:rsid w:val="00777F82"/>
    <w:rsid w:val="007815BA"/>
    <w:rsid w:val="0078178C"/>
    <w:rsid w:val="0078222E"/>
    <w:rsid w:val="00782504"/>
    <w:rsid w:val="00784223"/>
    <w:rsid w:val="00784AA9"/>
    <w:rsid w:val="00785805"/>
    <w:rsid w:val="00785C0C"/>
    <w:rsid w:val="00785DC6"/>
    <w:rsid w:val="00787572"/>
    <w:rsid w:val="00787B01"/>
    <w:rsid w:val="007903E9"/>
    <w:rsid w:val="00791C30"/>
    <w:rsid w:val="007920E8"/>
    <w:rsid w:val="007925E8"/>
    <w:rsid w:val="00797CD8"/>
    <w:rsid w:val="007A0154"/>
    <w:rsid w:val="007A1095"/>
    <w:rsid w:val="007A137A"/>
    <w:rsid w:val="007A1448"/>
    <w:rsid w:val="007A160D"/>
    <w:rsid w:val="007A213B"/>
    <w:rsid w:val="007A2FD7"/>
    <w:rsid w:val="007A404E"/>
    <w:rsid w:val="007A4079"/>
    <w:rsid w:val="007A442A"/>
    <w:rsid w:val="007A59F6"/>
    <w:rsid w:val="007A793E"/>
    <w:rsid w:val="007A7D3A"/>
    <w:rsid w:val="007B0106"/>
    <w:rsid w:val="007B09E6"/>
    <w:rsid w:val="007B141A"/>
    <w:rsid w:val="007B2DCC"/>
    <w:rsid w:val="007B2E79"/>
    <w:rsid w:val="007B3144"/>
    <w:rsid w:val="007B5C8F"/>
    <w:rsid w:val="007B72A9"/>
    <w:rsid w:val="007C0486"/>
    <w:rsid w:val="007C08EC"/>
    <w:rsid w:val="007C09CD"/>
    <w:rsid w:val="007C1ABA"/>
    <w:rsid w:val="007C506D"/>
    <w:rsid w:val="007C5521"/>
    <w:rsid w:val="007C59C7"/>
    <w:rsid w:val="007C7FD8"/>
    <w:rsid w:val="007D0EC5"/>
    <w:rsid w:val="007D174F"/>
    <w:rsid w:val="007D294B"/>
    <w:rsid w:val="007D32CE"/>
    <w:rsid w:val="007D46DC"/>
    <w:rsid w:val="007D4B48"/>
    <w:rsid w:val="007D4F3E"/>
    <w:rsid w:val="007D50BC"/>
    <w:rsid w:val="007D6B1C"/>
    <w:rsid w:val="007D6D80"/>
    <w:rsid w:val="007D7657"/>
    <w:rsid w:val="007E0DB7"/>
    <w:rsid w:val="007E289A"/>
    <w:rsid w:val="007E2EB9"/>
    <w:rsid w:val="007E3D62"/>
    <w:rsid w:val="007E4F7B"/>
    <w:rsid w:val="007E56A4"/>
    <w:rsid w:val="007E5CE4"/>
    <w:rsid w:val="007E75A8"/>
    <w:rsid w:val="007F0AC1"/>
    <w:rsid w:val="007F0BE0"/>
    <w:rsid w:val="007F19B7"/>
    <w:rsid w:val="007F1D0F"/>
    <w:rsid w:val="007F2414"/>
    <w:rsid w:val="007F2C5F"/>
    <w:rsid w:val="007F3D8F"/>
    <w:rsid w:val="007F3DC1"/>
    <w:rsid w:val="007F5B90"/>
    <w:rsid w:val="007F698D"/>
    <w:rsid w:val="007F6CB7"/>
    <w:rsid w:val="007F77E5"/>
    <w:rsid w:val="007F784A"/>
    <w:rsid w:val="007F7D5B"/>
    <w:rsid w:val="00801482"/>
    <w:rsid w:val="008034AF"/>
    <w:rsid w:val="0080354C"/>
    <w:rsid w:val="00803FBB"/>
    <w:rsid w:val="008042D5"/>
    <w:rsid w:val="00805E87"/>
    <w:rsid w:val="00806490"/>
    <w:rsid w:val="00807885"/>
    <w:rsid w:val="00810544"/>
    <w:rsid w:val="00810D38"/>
    <w:rsid w:val="00810E50"/>
    <w:rsid w:val="00811FE2"/>
    <w:rsid w:val="00812282"/>
    <w:rsid w:val="00812994"/>
    <w:rsid w:val="00812FF4"/>
    <w:rsid w:val="008133A6"/>
    <w:rsid w:val="00813824"/>
    <w:rsid w:val="0081444D"/>
    <w:rsid w:val="00814518"/>
    <w:rsid w:val="00815BDE"/>
    <w:rsid w:val="008160D9"/>
    <w:rsid w:val="008160ED"/>
    <w:rsid w:val="008163F7"/>
    <w:rsid w:val="00816D84"/>
    <w:rsid w:val="00816E01"/>
    <w:rsid w:val="008175A6"/>
    <w:rsid w:val="008228B0"/>
    <w:rsid w:val="008230A0"/>
    <w:rsid w:val="00823FF0"/>
    <w:rsid w:val="00824522"/>
    <w:rsid w:val="008253DF"/>
    <w:rsid w:val="00825FA4"/>
    <w:rsid w:val="0082600A"/>
    <w:rsid w:val="0082609B"/>
    <w:rsid w:val="00826111"/>
    <w:rsid w:val="0082719A"/>
    <w:rsid w:val="0082724E"/>
    <w:rsid w:val="00831C0C"/>
    <w:rsid w:val="0083211A"/>
    <w:rsid w:val="00832321"/>
    <w:rsid w:val="008325F9"/>
    <w:rsid w:val="00833378"/>
    <w:rsid w:val="00834708"/>
    <w:rsid w:val="00835E0C"/>
    <w:rsid w:val="00836493"/>
    <w:rsid w:val="008378A0"/>
    <w:rsid w:val="0084036E"/>
    <w:rsid w:val="00842E7D"/>
    <w:rsid w:val="008430AE"/>
    <w:rsid w:val="00843EAC"/>
    <w:rsid w:val="008441C0"/>
    <w:rsid w:val="008449D0"/>
    <w:rsid w:val="00844CE0"/>
    <w:rsid w:val="00847132"/>
    <w:rsid w:val="00847AA0"/>
    <w:rsid w:val="008505F2"/>
    <w:rsid w:val="00852CB0"/>
    <w:rsid w:val="00852D81"/>
    <w:rsid w:val="00852D9B"/>
    <w:rsid w:val="00852F0A"/>
    <w:rsid w:val="00854774"/>
    <w:rsid w:val="008568BD"/>
    <w:rsid w:val="00857410"/>
    <w:rsid w:val="00857CE2"/>
    <w:rsid w:val="00860071"/>
    <w:rsid w:val="008605E5"/>
    <w:rsid w:val="00860CE2"/>
    <w:rsid w:val="00860D05"/>
    <w:rsid w:val="00861298"/>
    <w:rsid w:val="0086146B"/>
    <w:rsid w:val="00865E53"/>
    <w:rsid w:val="00866FBC"/>
    <w:rsid w:val="008707B7"/>
    <w:rsid w:val="008714BA"/>
    <w:rsid w:val="008716BC"/>
    <w:rsid w:val="00872023"/>
    <w:rsid w:val="008722D1"/>
    <w:rsid w:val="00872B98"/>
    <w:rsid w:val="00872C30"/>
    <w:rsid w:val="00873100"/>
    <w:rsid w:val="008736DF"/>
    <w:rsid w:val="008747D0"/>
    <w:rsid w:val="00875C41"/>
    <w:rsid w:val="008764A1"/>
    <w:rsid w:val="00876763"/>
    <w:rsid w:val="00877146"/>
    <w:rsid w:val="00880606"/>
    <w:rsid w:val="00881834"/>
    <w:rsid w:val="0088188C"/>
    <w:rsid w:val="00881FC1"/>
    <w:rsid w:val="0088210A"/>
    <w:rsid w:val="008822DA"/>
    <w:rsid w:val="008840DA"/>
    <w:rsid w:val="00884B85"/>
    <w:rsid w:val="008857D5"/>
    <w:rsid w:val="00886E9F"/>
    <w:rsid w:val="00887396"/>
    <w:rsid w:val="00887AA0"/>
    <w:rsid w:val="00887CD6"/>
    <w:rsid w:val="00890689"/>
    <w:rsid w:val="008908DE"/>
    <w:rsid w:val="00891076"/>
    <w:rsid w:val="008914CD"/>
    <w:rsid w:val="00891714"/>
    <w:rsid w:val="0089245D"/>
    <w:rsid w:val="00893283"/>
    <w:rsid w:val="0089361F"/>
    <w:rsid w:val="00893A91"/>
    <w:rsid w:val="00893C60"/>
    <w:rsid w:val="00894036"/>
    <w:rsid w:val="0089500C"/>
    <w:rsid w:val="008955CA"/>
    <w:rsid w:val="00895C78"/>
    <w:rsid w:val="00896087"/>
    <w:rsid w:val="00896334"/>
    <w:rsid w:val="008965C9"/>
    <w:rsid w:val="008972EB"/>
    <w:rsid w:val="00897EB1"/>
    <w:rsid w:val="008A0003"/>
    <w:rsid w:val="008A01CF"/>
    <w:rsid w:val="008A044C"/>
    <w:rsid w:val="008A2A3C"/>
    <w:rsid w:val="008A2AD5"/>
    <w:rsid w:val="008A3072"/>
    <w:rsid w:val="008A392D"/>
    <w:rsid w:val="008A4482"/>
    <w:rsid w:val="008A472C"/>
    <w:rsid w:val="008A5947"/>
    <w:rsid w:val="008A706F"/>
    <w:rsid w:val="008B05F9"/>
    <w:rsid w:val="008B1819"/>
    <w:rsid w:val="008B2204"/>
    <w:rsid w:val="008B29C3"/>
    <w:rsid w:val="008B2CDD"/>
    <w:rsid w:val="008B3183"/>
    <w:rsid w:val="008B38F2"/>
    <w:rsid w:val="008B3B69"/>
    <w:rsid w:val="008B420B"/>
    <w:rsid w:val="008B43BE"/>
    <w:rsid w:val="008B454E"/>
    <w:rsid w:val="008B47E3"/>
    <w:rsid w:val="008B52B1"/>
    <w:rsid w:val="008B55B5"/>
    <w:rsid w:val="008B59E2"/>
    <w:rsid w:val="008B5D20"/>
    <w:rsid w:val="008B64AA"/>
    <w:rsid w:val="008B6CFF"/>
    <w:rsid w:val="008B6D56"/>
    <w:rsid w:val="008B6FE8"/>
    <w:rsid w:val="008B7CA3"/>
    <w:rsid w:val="008B7E34"/>
    <w:rsid w:val="008C007B"/>
    <w:rsid w:val="008C1235"/>
    <w:rsid w:val="008C15E2"/>
    <w:rsid w:val="008C197A"/>
    <w:rsid w:val="008C2520"/>
    <w:rsid w:val="008C4AC8"/>
    <w:rsid w:val="008C4F3A"/>
    <w:rsid w:val="008C559E"/>
    <w:rsid w:val="008C58F6"/>
    <w:rsid w:val="008C72D8"/>
    <w:rsid w:val="008C7DF1"/>
    <w:rsid w:val="008D157A"/>
    <w:rsid w:val="008D1BB1"/>
    <w:rsid w:val="008D1C7E"/>
    <w:rsid w:val="008D26EF"/>
    <w:rsid w:val="008D2CD5"/>
    <w:rsid w:val="008D2E92"/>
    <w:rsid w:val="008D31BF"/>
    <w:rsid w:val="008D34B8"/>
    <w:rsid w:val="008D4346"/>
    <w:rsid w:val="008D57EB"/>
    <w:rsid w:val="008D595A"/>
    <w:rsid w:val="008D719D"/>
    <w:rsid w:val="008D722F"/>
    <w:rsid w:val="008D72EF"/>
    <w:rsid w:val="008D7637"/>
    <w:rsid w:val="008E031C"/>
    <w:rsid w:val="008E0E76"/>
    <w:rsid w:val="008E1363"/>
    <w:rsid w:val="008E16C3"/>
    <w:rsid w:val="008E1F45"/>
    <w:rsid w:val="008E2BBE"/>
    <w:rsid w:val="008E3B08"/>
    <w:rsid w:val="008E5463"/>
    <w:rsid w:val="008E5657"/>
    <w:rsid w:val="008E57F7"/>
    <w:rsid w:val="008E6BEE"/>
    <w:rsid w:val="008E72D6"/>
    <w:rsid w:val="008F0EEA"/>
    <w:rsid w:val="008F14B0"/>
    <w:rsid w:val="008F1773"/>
    <w:rsid w:val="008F212D"/>
    <w:rsid w:val="008F27FA"/>
    <w:rsid w:val="008F32BD"/>
    <w:rsid w:val="008F4900"/>
    <w:rsid w:val="008F4AC1"/>
    <w:rsid w:val="008F4BA5"/>
    <w:rsid w:val="008F64AD"/>
    <w:rsid w:val="008F668A"/>
    <w:rsid w:val="008F7434"/>
    <w:rsid w:val="00900000"/>
    <w:rsid w:val="00901332"/>
    <w:rsid w:val="00901F58"/>
    <w:rsid w:val="00904654"/>
    <w:rsid w:val="00904798"/>
    <w:rsid w:val="00905901"/>
    <w:rsid w:val="00905B6C"/>
    <w:rsid w:val="00906323"/>
    <w:rsid w:val="00906B58"/>
    <w:rsid w:val="009114FE"/>
    <w:rsid w:val="00911BEB"/>
    <w:rsid w:val="009132E5"/>
    <w:rsid w:val="009135CF"/>
    <w:rsid w:val="00913A44"/>
    <w:rsid w:val="00915023"/>
    <w:rsid w:val="00915466"/>
    <w:rsid w:val="00915992"/>
    <w:rsid w:val="00916227"/>
    <w:rsid w:val="009169BF"/>
    <w:rsid w:val="00916CA2"/>
    <w:rsid w:val="00916EC4"/>
    <w:rsid w:val="009171A8"/>
    <w:rsid w:val="00920577"/>
    <w:rsid w:val="009205C1"/>
    <w:rsid w:val="00921151"/>
    <w:rsid w:val="00921517"/>
    <w:rsid w:val="00921607"/>
    <w:rsid w:val="00922F55"/>
    <w:rsid w:val="0092359A"/>
    <w:rsid w:val="00925052"/>
    <w:rsid w:val="0092532A"/>
    <w:rsid w:val="009253E3"/>
    <w:rsid w:val="009254A7"/>
    <w:rsid w:val="009256D9"/>
    <w:rsid w:val="00925EC4"/>
    <w:rsid w:val="00930E24"/>
    <w:rsid w:val="00930E82"/>
    <w:rsid w:val="0093140E"/>
    <w:rsid w:val="00932569"/>
    <w:rsid w:val="00933E6A"/>
    <w:rsid w:val="00934929"/>
    <w:rsid w:val="009358B0"/>
    <w:rsid w:val="00935A48"/>
    <w:rsid w:val="0094030E"/>
    <w:rsid w:val="00940B79"/>
    <w:rsid w:val="009410B7"/>
    <w:rsid w:val="009411B1"/>
    <w:rsid w:val="009419C7"/>
    <w:rsid w:val="009431DF"/>
    <w:rsid w:val="00943238"/>
    <w:rsid w:val="00943275"/>
    <w:rsid w:val="0094480B"/>
    <w:rsid w:val="00944CA3"/>
    <w:rsid w:val="00946C42"/>
    <w:rsid w:val="00950B38"/>
    <w:rsid w:val="00950D9D"/>
    <w:rsid w:val="00953604"/>
    <w:rsid w:val="00953F5A"/>
    <w:rsid w:val="009542C4"/>
    <w:rsid w:val="009554E7"/>
    <w:rsid w:val="009559BB"/>
    <w:rsid w:val="00955CAA"/>
    <w:rsid w:val="00955E3B"/>
    <w:rsid w:val="00957064"/>
    <w:rsid w:val="0096278A"/>
    <w:rsid w:val="009633AC"/>
    <w:rsid w:val="00963B10"/>
    <w:rsid w:val="00967C65"/>
    <w:rsid w:val="009702F9"/>
    <w:rsid w:val="00970DD6"/>
    <w:rsid w:val="009728FD"/>
    <w:rsid w:val="00973407"/>
    <w:rsid w:val="0097477B"/>
    <w:rsid w:val="00974A93"/>
    <w:rsid w:val="00974B1A"/>
    <w:rsid w:val="00975064"/>
    <w:rsid w:val="0097553B"/>
    <w:rsid w:val="0098154E"/>
    <w:rsid w:val="009824FC"/>
    <w:rsid w:val="00982F66"/>
    <w:rsid w:val="009837E0"/>
    <w:rsid w:val="00983E9F"/>
    <w:rsid w:val="009840FB"/>
    <w:rsid w:val="00984E13"/>
    <w:rsid w:val="009867C8"/>
    <w:rsid w:val="00987595"/>
    <w:rsid w:val="00987A50"/>
    <w:rsid w:val="00990414"/>
    <w:rsid w:val="00990850"/>
    <w:rsid w:val="00990C12"/>
    <w:rsid w:val="00990F32"/>
    <w:rsid w:val="0099105F"/>
    <w:rsid w:val="00991DAE"/>
    <w:rsid w:val="00992A65"/>
    <w:rsid w:val="00992E78"/>
    <w:rsid w:val="009934AF"/>
    <w:rsid w:val="00993DB0"/>
    <w:rsid w:val="009945AB"/>
    <w:rsid w:val="009946B9"/>
    <w:rsid w:val="00994E00"/>
    <w:rsid w:val="00995950"/>
    <w:rsid w:val="009960D0"/>
    <w:rsid w:val="00996E09"/>
    <w:rsid w:val="00996E56"/>
    <w:rsid w:val="0099752D"/>
    <w:rsid w:val="009A06BA"/>
    <w:rsid w:val="009A251F"/>
    <w:rsid w:val="009A2FAB"/>
    <w:rsid w:val="009A2FB7"/>
    <w:rsid w:val="009A3BED"/>
    <w:rsid w:val="009A445C"/>
    <w:rsid w:val="009A4644"/>
    <w:rsid w:val="009A4B87"/>
    <w:rsid w:val="009A53A4"/>
    <w:rsid w:val="009A61B5"/>
    <w:rsid w:val="009A6427"/>
    <w:rsid w:val="009A7127"/>
    <w:rsid w:val="009A722D"/>
    <w:rsid w:val="009A7B1B"/>
    <w:rsid w:val="009A7FFE"/>
    <w:rsid w:val="009B033E"/>
    <w:rsid w:val="009B08E2"/>
    <w:rsid w:val="009B12D7"/>
    <w:rsid w:val="009B30FE"/>
    <w:rsid w:val="009B31C9"/>
    <w:rsid w:val="009B31D8"/>
    <w:rsid w:val="009B35E7"/>
    <w:rsid w:val="009B5927"/>
    <w:rsid w:val="009B66BB"/>
    <w:rsid w:val="009B6AE5"/>
    <w:rsid w:val="009B7376"/>
    <w:rsid w:val="009B7A28"/>
    <w:rsid w:val="009C11FD"/>
    <w:rsid w:val="009C26AF"/>
    <w:rsid w:val="009C2C31"/>
    <w:rsid w:val="009C2E23"/>
    <w:rsid w:val="009C3317"/>
    <w:rsid w:val="009C470C"/>
    <w:rsid w:val="009C4753"/>
    <w:rsid w:val="009C52A1"/>
    <w:rsid w:val="009C54F4"/>
    <w:rsid w:val="009C6682"/>
    <w:rsid w:val="009C6724"/>
    <w:rsid w:val="009C7BF5"/>
    <w:rsid w:val="009D0BDA"/>
    <w:rsid w:val="009D14EB"/>
    <w:rsid w:val="009D30F6"/>
    <w:rsid w:val="009D45CB"/>
    <w:rsid w:val="009D5197"/>
    <w:rsid w:val="009D58C0"/>
    <w:rsid w:val="009D5CF2"/>
    <w:rsid w:val="009D5D09"/>
    <w:rsid w:val="009D6013"/>
    <w:rsid w:val="009D6B21"/>
    <w:rsid w:val="009D6FE7"/>
    <w:rsid w:val="009E06F4"/>
    <w:rsid w:val="009E0B3E"/>
    <w:rsid w:val="009E1157"/>
    <w:rsid w:val="009E30D7"/>
    <w:rsid w:val="009E320E"/>
    <w:rsid w:val="009E3BEF"/>
    <w:rsid w:val="009E3D15"/>
    <w:rsid w:val="009E3D5B"/>
    <w:rsid w:val="009E48DC"/>
    <w:rsid w:val="009E4C29"/>
    <w:rsid w:val="009E5CF8"/>
    <w:rsid w:val="009E6428"/>
    <w:rsid w:val="009E6B55"/>
    <w:rsid w:val="009F0A00"/>
    <w:rsid w:val="009F2242"/>
    <w:rsid w:val="009F3779"/>
    <w:rsid w:val="009F3DE0"/>
    <w:rsid w:val="009F42A8"/>
    <w:rsid w:val="009F55C2"/>
    <w:rsid w:val="009F584A"/>
    <w:rsid w:val="009F5960"/>
    <w:rsid w:val="009F7013"/>
    <w:rsid w:val="009F730C"/>
    <w:rsid w:val="00A00587"/>
    <w:rsid w:val="00A00D2D"/>
    <w:rsid w:val="00A01302"/>
    <w:rsid w:val="00A01BED"/>
    <w:rsid w:val="00A035E3"/>
    <w:rsid w:val="00A03781"/>
    <w:rsid w:val="00A03E63"/>
    <w:rsid w:val="00A040F8"/>
    <w:rsid w:val="00A04B76"/>
    <w:rsid w:val="00A07BEE"/>
    <w:rsid w:val="00A10A84"/>
    <w:rsid w:val="00A11064"/>
    <w:rsid w:val="00A11976"/>
    <w:rsid w:val="00A12719"/>
    <w:rsid w:val="00A1271A"/>
    <w:rsid w:val="00A1274C"/>
    <w:rsid w:val="00A12AC9"/>
    <w:rsid w:val="00A12B79"/>
    <w:rsid w:val="00A13A5E"/>
    <w:rsid w:val="00A14A46"/>
    <w:rsid w:val="00A1614B"/>
    <w:rsid w:val="00A162EA"/>
    <w:rsid w:val="00A16A49"/>
    <w:rsid w:val="00A176E1"/>
    <w:rsid w:val="00A17CA8"/>
    <w:rsid w:val="00A23563"/>
    <w:rsid w:val="00A24073"/>
    <w:rsid w:val="00A24754"/>
    <w:rsid w:val="00A25276"/>
    <w:rsid w:val="00A25485"/>
    <w:rsid w:val="00A25725"/>
    <w:rsid w:val="00A259BF"/>
    <w:rsid w:val="00A25CE6"/>
    <w:rsid w:val="00A26ABB"/>
    <w:rsid w:val="00A27DB5"/>
    <w:rsid w:val="00A30725"/>
    <w:rsid w:val="00A31328"/>
    <w:rsid w:val="00A32433"/>
    <w:rsid w:val="00A32E39"/>
    <w:rsid w:val="00A34610"/>
    <w:rsid w:val="00A346A5"/>
    <w:rsid w:val="00A34935"/>
    <w:rsid w:val="00A34EE2"/>
    <w:rsid w:val="00A350A4"/>
    <w:rsid w:val="00A3555F"/>
    <w:rsid w:val="00A3610A"/>
    <w:rsid w:val="00A36285"/>
    <w:rsid w:val="00A36302"/>
    <w:rsid w:val="00A367D1"/>
    <w:rsid w:val="00A37DF1"/>
    <w:rsid w:val="00A40650"/>
    <w:rsid w:val="00A4177D"/>
    <w:rsid w:val="00A41879"/>
    <w:rsid w:val="00A41A54"/>
    <w:rsid w:val="00A41C5D"/>
    <w:rsid w:val="00A41D5F"/>
    <w:rsid w:val="00A41FCB"/>
    <w:rsid w:val="00A430B4"/>
    <w:rsid w:val="00A43366"/>
    <w:rsid w:val="00A44016"/>
    <w:rsid w:val="00A443F1"/>
    <w:rsid w:val="00A446A4"/>
    <w:rsid w:val="00A452F3"/>
    <w:rsid w:val="00A4604F"/>
    <w:rsid w:val="00A468F4"/>
    <w:rsid w:val="00A46D96"/>
    <w:rsid w:val="00A47773"/>
    <w:rsid w:val="00A507B9"/>
    <w:rsid w:val="00A515D6"/>
    <w:rsid w:val="00A51D39"/>
    <w:rsid w:val="00A520CC"/>
    <w:rsid w:val="00A52AD4"/>
    <w:rsid w:val="00A53462"/>
    <w:rsid w:val="00A53865"/>
    <w:rsid w:val="00A538D7"/>
    <w:rsid w:val="00A540E3"/>
    <w:rsid w:val="00A54EF9"/>
    <w:rsid w:val="00A56038"/>
    <w:rsid w:val="00A56A42"/>
    <w:rsid w:val="00A57219"/>
    <w:rsid w:val="00A5722E"/>
    <w:rsid w:val="00A573C9"/>
    <w:rsid w:val="00A57A04"/>
    <w:rsid w:val="00A57A84"/>
    <w:rsid w:val="00A57D0C"/>
    <w:rsid w:val="00A61A09"/>
    <w:rsid w:val="00A61F8D"/>
    <w:rsid w:val="00A6269B"/>
    <w:rsid w:val="00A62E56"/>
    <w:rsid w:val="00A62F48"/>
    <w:rsid w:val="00A64AE8"/>
    <w:rsid w:val="00A6516B"/>
    <w:rsid w:val="00A65215"/>
    <w:rsid w:val="00A6537A"/>
    <w:rsid w:val="00A65AE8"/>
    <w:rsid w:val="00A65DCD"/>
    <w:rsid w:val="00A66DE0"/>
    <w:rsid w:val="00A66F6C"/>
    <w:rsid w:val="00A67579"/>
    <w:rsid w:val="00A67A54"/>
    <w:rsid w:val="00A702C3"/>
    <w:rsid w:val="00A70397"/>
    <w:rsid w:val="00A7116D"/>
    <w:rsid w:val="00A71914"/>
    <w:rsid w:val="00A72A00"/>
    <w:rsid w:val="00A740B6"/>
    <w:rsid w:val="00A74785"/>
    <w:rsid w:val="00A75B51"/>
    <w:rsid w:val="00A75F85"/>
    <w:rsid w:val="00A760CE"/>
    <w:rsid w:val="00A764CA"/>
    <w:rsid w:val="00A76F70"/>
    <w:rsid w:val="00A7786A"/>
    <w:rsid w:val="00A77A6B"/>
    <w:rsid w:val="00A77B69"/>
    <w:rsid w:val="00A77D7B"/>
    <w:rsid w:val="00A8042E"/>
    <w:rsid w:val="00A81B6C"/>
    <w:rsid w:val="00A82D92"/>
    <w:rsid w:val="00A8303D"/>
    <w:rsid w:val="00A8398D"/>
    <w:rsid w:val="00A83EE4"/>
    <w:rsid w:val="00A84257"/>
    <w:rsid w:val="00A84273"/>
    <w:rsid w:val="00A84388"/>
    <w:rsid w:val="00A85269"/>
    <w:rsid w:val="00A85926"/>
    <w:rsid w:val="00A86A72"/>
    <w:rsid w:val="00A87FBD"/>
    <w:rsid w:val="00A924E0"/>
    <w:rsid w:val="00A947D5"/>
    <w:rsid w:val="00A94E51"/>
    <w:rsid w:val="00AA0C8F"/>
    <w:rsid w:val="00AA105B"/>
    <w:rsid w:val="00AA1591"/>
    <w:rsid w:val="00AA1E59"/>
    <w:rsid w:val="00AA2C27"/>
    <w:rsid w:val="00AA3500"/>
    <w:rsid w:val="00AA3702"/>
    <w:rsid w:val="00AA3AAA"/>
    <w:rsid w:val="00AA3AD2"/>
    <w:rsid w:val="00AA3FE3"/>
    <w:rsid w:val="00AA503A"/>
    <w:rsid w:val="00AA5B7E"/>
    <w:rsid w:val="00AA5FC4"/>
    <w:rsid w:val="00AB1F5B"/>
    <w:rsid w:val="00AB3471"/>
    <w:rsid w:val="00AB3AB3"/>
    <w:rsid w:val="00AB5773"/>
    <w:rsid w:val="00AB6A93"/>
    <w:rsid w:val="00AB7A44"/>
    <w:rsid w:val="00AC08DD"/>
    <w:rsid w:val="00AC0A58"/>
    <w:rsid w:val="00AC1506"/>
    <w:rsid w:val="00AC34FC"/>
    <w:rsid w:val="00AC4199"/>
    <w:rsid w:val="00AC6C7B"/>
    <w:rsid w:val="00AC7F5E"/>
    <w:rsid w:val="00AD0505"/>
    <w:rsid w:val="00AD167C"/>
    <w:rsid w:val="00AD2026"/>
    <w:rsid w:val="00AD23E0"/>
    <w:rsid w:val="00AD24E1"/>
    <w:rsid w:val="00AD2682"/>
    <w:rsid w:val="00AD456D"/>
    <w:rsid w:val="00AD58BE"/>
    <w:rsid w:val="00AD670D"/>
    <w:rsid w:val="00AD676D"/>
    <w:rsid w:val="00AD690E"/>
    <w:rsid w:val="00AD7E0C"/>
    <w:rsid w:val="00AE087F"/>
    <w:rsid w:val="00AE1AC9"/>
    <w:rsid w:val="00AE2A1E"/>
    <w:rsid w:val="00AE2A77"/>
    <w:rsid w:val="00AE36A0"/>
    <w:rsid w:val="00AE45A8"/>
    <w:rsid w:val="00AE7C94"/>
    <w:rsid w:val="00AF154E"/>
    <w:rsid w:val="00AF1628"/>
    <w:rsid w:val="00AF1761"/>
    <w:rsid w:val="00AF1F94"/>
    <w:rsid w:val="00AF236B"/>
    <w:rsid w:val="00AF2C4E"/>
    <w:rsid w:val="00AF3021"/>
    <w:rsid w:val="00AF449E"/>
    <w:rsid w:val="00AF4A89"/>
    <w:rsid w:val="00AF4E00"/>
    <w:rsid w:val="00AF534D"/>
    <w:rsid w:val="00AF597F"/>
    <w:rsid w:val="00AF7317"/>
    <w:rsid w:val="00AF7360"/>
    <w:rsid w:val="00AF7365"/>
    <w:rsid w:val="00AF7570"/>
    <w:rsid w:val="00B0049F"/>
    <w:rsid w:val="00B00501"/>
    <w:rsid w:val="00B02FDF"/>
    <w:rsid w:val="00B04B62"/>
    <w:rsid w:val="00B05314"/>
    <w:rsid w:val="00B07348"/>
    <w:rsid w:val="00B109F1"/>
    <w:rsid w:val="00B11153"/>
    <w:rsid w:val="00B11D18"/>
    <w:rsid w:val="00B11E74"/>
    <w:rsid w:val="00B13286"/>
    <w:rsid w:val="00B1403D"/>
    <w:rsid w:val="00B140DC"/>
    <w:rsid w:val="00B14F3B"/>
    <w:rsid w:val="00B1595D"/>
    <w:rsid w:val="00B16735"/>
    <w:rsid w:val="00B1786E"/>
    <w:rsid w:val="00B2005A"/>
    <w:rsid w:val="00B20A0F"/>
    <w:rsid w:val="00B2112E"/>
    <w:rsid w:val="00B21B56"/>
    <w:rsid w:val="00B22D96"/>
    <w:rsid w:val="00B23ACC"/>
    <w:rsid w:val="00B23C0E"/>
    <w:rsid w:val="00B25376"/>
    <w:rsid w:val="00B25EDF"/>
    <w:rsid w:val="00B26489"/>
    <w:rsid w:val="00B265CC"/>
    <w:rsid w:val="00B2704B"/>
    <w:rsid w:val="00B274DA"/>
    <w:rsid w:val="00B2754B"/>
    <w:rsid w:val="00B30CB4"/>
    <w:rsid w:val="00B30FD9"/>
    <w:rsid w:val="00B330F8"/>
    <w:rsid w:val="00B33B5D"/>
    <w:rsid w:val="00B35775"/>
    <w:rsid w:val="00B35C2A"/>
    <w:rsid w:val="00B373CF"/>
    <w:rsid w:val="00B40855"/>
    <w:rsid w:val="00B4095C"/>
    <w:rsid w:val="00B40EA1"/>
    <w:rsid w:val="00B41345"/>
    <w:rsid w:val="00B41721"/>
    <w:rsid w:val="00B41F6B"/>
    <w:rsid w:val="00B42436"/>
    <w:rsid w:val="00B42E83"/>
    <w:rsid w:val="00B439E0"/>
    <w:rsid w:val="00B44596"/>
    <w:rsid w:val="00B448C6"/>
    <w:rsid w:val="00B44C60"/>
    <w:rsid w:val="00B4606C"/>
    <w:rsid w:val="00B463E7"/>
    <w:rsid w:val="00B464D4"/>
    <w:rsid w:val="00B469EF"/>
    <w:rsid w:val="00B476F2"/>
    <w:rsid w:val="00B505D9"/>
    <w:rsid w:val="00B5166D"/>
    <w:rsid w:val="00B517C6"/>
    <w:rsid w:val="00B51AA3"/>
    <w:rsid w:val="00B52EEF"/>
    <w:rsid w:val="00B5541D"/>
    <w:rsid w:val="00B559BD"/>
    <w:rsid w:val="00B562B5"/>
    <w:rsid w:val="00B57CDE"/>
    <w:rsid w:val="00B57FD7"/>
    <w:rsid w:val="00B6135E"/>
    <w:rsid w:val="00B64126"/>
    <w:rsid w:val="00B65047"/>
    <w:rsid w:val="00B653E1"/>
    <w:rsid w:val="00B670F8"/>
    <w:rsid w:val="00B678B0"/>
    <w:rsid w:val="00B6791C"/>
    <w:rsid w:val="00B67FAB"/>
    <w:rsid w:val="00B70EE7"/>
    <w:rsid w:val="00B71E7A"/>
    <w:rsid w:val="00B7235E"/>
    <w:rsid w:val="00B7251E"/>
    <w:rsid w:val="00B74193"/>
    <w:rsid w:val="00B74689"/>
    <w:rsid w:val="00B750E2"/>
    <w:rsid w:val="00B77375"/>
    <w:rsid w:val="00B77892"/>
    <w:rsid w:val="00B77995"/>
    <w:rsid w:val="00B77C0D"/>
    <w:rsid w:val="00B805D9"/>
    <w:rsid w:val="00B81A21"/>
    <w:rsid w:val="00B82BE1"/>
    <w:rsid w:val="00B82F2E"/>
    <w:rsid w:val="00B847FD"/>
    <w:rsid w:val="00B84B37"/>
    <w:rsid w:val="00B86EB4"/>
    <w:rsid w:val="00B87EA8"/>
    <w:rsid w:val="00B903DD"/>
    <w:rsid w:val="00B908DE"/>
    <w:rsid w:val="00B90F3C"/>
    <w:rsid w:val="00B91557"/>
    <w:rsid w:val="00B939E6"/>
    <w:rsid w:val="00B946C7"/>
    <w:rsid w:val="00B94AFF"/>
    <w:rsid w:val="00B94BBF"/>
    <w:rsid w:val="00B94DE2"/>
    <w:rsid w:val="00B95C3B"/>
    <w:rsid w:val="00B96C48"/>
    <w:rsid w:val="00BA0766"/>
    <w:rsid w:val="00BA14FF"/>
    <w:rsid w:val="00BA1F23"/>
    <w:rsid w:val="00BA237D"/>
    <w:rsid w:val="00BA239A"/>
    <w:rsid w:val="00BA2492"/>
    <w:rsid w:val="00BA2990"/>
    <w:rsid w:val="00BA2F98"/>
    <w:rsid w:val="00BA3814"/>
    <w:rsid w:val="00BA4242"/>
    <w:rsid w:val="00BA49FC"/>
    <w:rsid w:val="00BA4C37"/>
    <w:rsid w:val="00BA6A54"/>
    <w:rsid w:val="00BA7951"/>
    <w:rsid w:val="00BA7C10"/>
    <w:rsid w:val="00BB0306"/>
    <w:rsid w:val="00BB0313"/>
    <w:rsid w:val="00BB098B"/>
    <w:rsid w:val="00BB0D1E"/>
    <w:rsid w:val="00BB112E"/>
    <w:rsid w:val="00BB1877"/>
    <w:rsid w:val="00BB1A9F"/>
    <w:rsid w:val="00BB2CA2"/>
    <w:rsid w:val="00BB2D34"/>
    <w:rsid w:val="00BB51CE"/>
    <w:rsid w:val="00BB782B"/>
    <w:rsid w:val="00BC2B60"/>
    <w:rsid w:val="00BC34A4"/>
    <w:rsid w:val="00BC394C"/>
    <w:rsid w:val="00BC3B01"/>
    <w:rsid w:val="00BC3E13"/>
    <w:rsid w:val="00BC40C9"/>
    <w:rsid w:val="00BC4316"/>
    <w:rsid w:val="00BC48C0"/>
    <w:rsid w:val="00BC6A74"/>
    <w:rsid w:val="00BC7D6D"/>
    <w:rsid w:val="00BD1A21"/>
    <w:rsid w:val="00BD2E62"/>
    <w:rsid w:val="00BD3B24"/>
    <w:rsid w:val="00BD3C73"/>
    <w:rsid w:val="00BD41FF"/>
    <w:rsid w:val="00BD4875"/>
    <w:rsid w:val="00BD50CE"/>
    <w:rsid w:val="00BD53ED"/>
    <w:rsid w:val="00BD5A2B"/>
    <w:rsid w:val="00BD6128"/>
    <w:rsid w:val="00BD6267"/>
    <w:rsid w:val="00BD706F"/>
    <w:rsid w:val="00BD7555"/>
    <w:rsid w:val="00BD7AC3"/>
    <w:rsid w:val="00BE024B"/>
    <w:rsid w:val="00BE0600"/>
    <w:rsid w:val="00BE22EB"/>
    <w:rsid w:val="00BE232B"/>
    <w:rsid w:val="00BE2917"/>
    <w:rsid w:val="00BE2B63"/>
    <w:rsid w:val="00BE3F23"/>
    <w:rsid w:val="00BE4B92"/>
    <w:rsid w:val="00BE5836"/>
    <w:rsid w:val="00BE78F8"/>
    <w:rsid w:val="00BE7D59"/>
    <w:rsid w:val="00BF1C4F"/>
    <w:rsid w:val="00BF1DC1"/>
    <w:rsid w:val="00BF25B4"/>
    <w:rsid w:val="00BF2C1C"/>
    <w:rsid w:val="00BF4AAE"/>
    <w:rsid w:val="00BF4F6F"/>
    <w:rsid w:val="00BF5F3C"/>
    <w:rsid w:val="00BF653D"/>
    <w:rsid w:val="00BF65F0"/>
    <w:rsid w:val="00C00ACF"/>
    <w:rsid w:val="00C00C10"/>
    <w:rsid w:val="00C0143B"/>
    <w:rsid w:val="00C04360"/>
    <w:rsid w:val="00C047B2"/>
    <w:rsid w:val="00C0483F"/>
    <w:rsid w:val="00C04B28"/>
    <w:rsid w:val="00C04D11"/>
    <w:rsid w:val="00C0547F"/>
    <w:rsid w:val="00C1017F"/>
    <w:rsid w:val="00C105A4"/>
    <w:rsid w:val="00C10C4A"/>
    <w:rsid w:val="00C112AA"/>
    <w:rsid w:val="00C11C30"/>
    <w:rsid w:val="00C121B1"/>
    <w:rsid w:val="00C124AF"/>
    <w:rsid w:val="00C14280"/>
    <w:rsid w:val="00C1443B"/>
    <w:rsid w:val="00C1481C"/>
    <w:rsid w:val="00C14EFA"/>
    <w:rsid w:val="00C15875"/>
    <w:rsid w:val="00C15914"/>
    <w:rsid w:val="00C15C24"/>
    <w:rsid w:val="00C209E7"/>
    <w:rsid w:val="00C20CD1"/>
    <w:rsid w:val="00C2128B"/>
    <w:rsid w:val="00C2133B"/>
    <w:rsid w:val="00C21732"/>
    <w:rsid w:val="00C21998"/>
    <w:rsid w:val="00C21C29"/>
    <w:rsid w:val="00C22E26"/>
    <w:rsid w:val="00C23741"/>
    <w:rsid w:val="00C2426C"/>
    <w:rsid w:val="00C247BF"/>
    <w:rsid w:val="00C25268"/>
    <w:rsid w:val="00C25536"/>
    <w:rsid w:val="00C25817"/>
    <w:rsid w:val="00C25ADE"/>
    <w:rsid w:val="00C25AF6"/>
    <w:rsid w:val="00C26FFB"/>
    <w:rsid w:val="00C277C5"/>
    <w:rsid w:val="00C27C8D"/>
    <w:rsid w:val="00C3076B"/>
    <w:rsid w:val="00C3089B"/>
    <w:rsid w:val="00C31132"/>
    <w:rsid w:val="00C317C4"/>
    <w:rsid w:val="00C329AE"/>
    <w:rsid w:val="00C32D9F"/>
    <w:rsid w:val="00C34DB7"/>
    <w:rsid w:val="00C34EC9"/>
    <w:rsid w:val="00C35535"/>
    <w:rsid w:val="00C36107"/>
    <w:rsid w:val="00C379CF"/>
    <w:rsid w:val="00C403A2"/>
    <w:rsid w:val="00C40455"/>
    <w:rsid w:val="00C414A2"/>
    <w:rsid w:val="00C41B23"/>
    <w:rsid w:val="00C43752"/>
    <w:rsid w:val="00C4584E"/>
    <w:rsid w:val="00C45939"/>
    <w:rsid w:val="00C45A63"/>
    <w:rsid w:val="00C46281"/>
    <w:rsid w:val="00C47342"/>
    <w:rsid w:val="00C47424"/>
    <w:rsid w:val="00C478A6"/>
    <w:rsid w:val="00C47BC1"/>
    <w:rsid w:val="00C503CF"/>
    <w:rsid w:val="00C527B8"/>
    <w:rsid w:val="00C542C7"/>
    <w:rsid w:val="00C54B62"/>
    <w:rsid w:val="00C55126"/>
    <w:rsid w:val="00C55DCB"/>
    <w:rsid w:val="00C6005D"/>
    <w:rsid w:val="00C6035B"/>
    <w:rsid w:val="00C60E4E"/>
    <w:rsid w:val="00C617C8"/>
    <w:rsid w:val="00C62DAC"/>
    <w:rsid w:val="00C635E9"/>
    <w:rsid w:val="00C6409D"/>
    <w:rsid w:val="00C6771D"/>
    <w:rsid w:val="00C67863"/>
    <w:rsid w:val="00C67F68"/>
    <w:rsid w:val="00C7089E"/>
    <w:rsid w:val="00C70970"/>
    <w:rsid w:val="00C70A60"/>
    <w:rsid w:val="00C718F0"/>
    <w:rsid w:val="00C722C1"/>
    <w:rsid w:val="00C745CA"/>
    <w:rsid w:val="00C7496C"/>
    <w:rsid w:val="00C7724C"/>
    <w:rsid w:val="00C7743E"/>
    <w:rsid w:val="00C80E29"/>
    <w:rsid w:val="00C81272"/>
    <w:rsid w:val="00C814E4"/>
    <w:rsid w:val="00C81942"/>
    <w:rsid w:val="00C81DEE"/>
    <w:rsid w:val="00C8256F"/>
    <w:rsid w:val="00C8294F"/>
    <w:rsid w:val="00C82CEA"/>
    <w:rsid w:val="00C8309F"/>
    <w:rsid w:val="00C83BB4"/>
    <w:rsid w:val="00C84527"/>
    <w:rsid w:val="00C85673"/>
    <w:rsid w:val="00C856C5"/>
    <w:rsid w:val="00C870D6"/>
    <w:rsid w:val="00C87D46"/>
    <w:rsid w:val="00C90697"/>
    <w:rsid w:val="00C90EE7"/>
    <w:rsid w:val="00C9147D"/>
    <w:rsid w:val="00C91AD9"/>
    <w:rsid w:val="00C91EC3"/>
    <w:rsid w:val="00C91FAF"/>
    <w:rsid w:val="00C93EBB"/>
    <w:rsid w:val="00C94231"/>
    <w:rsid w:val="00C956E2"/>
    <w:rsid w:val="00C95A18"/>
    <w:rsid w:val="00C96C64"/>
    <w:rsid w:val="00CA043A"/>
    <w:rsid w:val="00CA157B"/>
    <w:rsid w:val="00CA1616"/>
    <w:rsid w:val="00CA1C2F"/>
    <w:rsid w:val="00CA205F"/>
    <w:rsid w:val="00CA206B"/>
    <w:rsid w:val="00CA2CC8"/>
    <w:rsid w:val="00CA4E40"/>
    <w:rsid w:val="00CA5C4D"/>
    <w:rsid w:val="00CA63F9"/>
    <w:rsid w:val="00CA658D"/>
    <w:rsid w:val="00CA69ED"/>
    <w:rsid w:val="00CA6A0C"/>
    <w:rsid w:val="00CA7067"/>
    <w:rsid w:val="00CA7671"/>
    <w:rsid w:val="00CA7F99"/>
    <w:rsid w:val="00CB102C"/>
    <w:rsid w:val="00CB2D8C"/>
    <w:rsid w:val="00CB3F8D"/>
    <w:rsid w:val="00CB45D8"/>
    <w:rsid w:val="00CB66D4"/>
    <w:rsid w:val="00CC0928"/>
    <w:rsid w:val="00CC0B3A"/>
    <w:rsid w:val="00CC1F41"/>
    <w:rsid w:val="00CC2BAB"/>
    <w:rsid w:val="00CC4885"/>
    <w:rsid w:val="00CC4FB8"/>
    <w:rsid w:val="00CC5746"/>
    <w:rsid w:val="00CC57D1"/>
    <w:rsid w:val="00CC6193"/>
    <w:rsid w:val="00CC6CC0"/>
    <w:rsid w:val="00CC7027"/>
    <w:rsid w:val="00CD3D73"/>
    <w:rsid w:val="00CD56FE"/>
    <w:rsid w:val="00CD584D"/>
    <w:rsid w:val="00CD665D"/>
    <w:rsid w:val="00CD6755"/>
    <w:rsid w:val="00CD6791"/>
    <w:rsid w:val="00CD6CD9"/>
    <w:rsid w:val="00CE043F"/>
    <w:rsid w:val="00CE05B1"/>
    <w:rsid w:val="00CE070D"/>
    <w:rsid w:val="00CE0B42"/>
    <w:rsid w:val="00CE0E97"/>
    <w:rsid w:val="00CE0F8D"/>
    <w:rsid w:val="00CE1B3C"/>
    <w:rsid w:val="00CE3E39"/>
    <w:rsid w:val="00CE532E"/>
    <w:rsid w:val="00CE5429"/>
    <w:rsid w:val="00CE6552"/>
    <w:rsid w:val="00CE6A56"/>
    <w:rsid w:val="00CE6CBC"/>
    <w:rsid w:val="00CF0CD9"/>
    <w:rsid w:val="00CF1AA3"/>
    <w:rsid w:val="00CF26C4"/>
    <w:rsid w:val="00CF3596"/>
    <w:rsid w:val="00CF3EE3"/>
    <w:rsid w:val="00CF4277"/>
    <w:rsid w:val="00CF5767"/>
    <w:rsid w:val="00CF5807"/>
    <w:rsid w:val="00CF6733"/>
    <w:rsid w:val="00D013CE"/>
    <w:rsid w:val="00D01424"/>
    <w:rsid w:val="00D02D6B"/>
    <w:rsid w:val="00D02F29"/>
    <w:rsid w:val="00D0300E"/>
    <w:rsid w:val="00D034F7"/>
    <w:rsid w:val="00D04EFD"/>
    <w:rsid w:val="00D0630F"/>
    <w:rsid w:val="00D0665D"/>
    <w:rsid w:val="00D07AE4"/>
    <w:rsid w:val="00D101D9"/>
    <w:rsid w:val="00D115FA"/>
    <w:rsid w:val="00D11B2E"/>
    <w:rsid w:val="00D11DA7"/>
    <w:rsid w:val="00D11F58"/>
    <w:rsid w:val="00D12620"/>
    <w:rsid w:val="00D12963"/>
    <w:rsid w:val="00D12BC9"/>
    <w:rsid w:val="00D136D8"/>
    <w:rsid w:val="00D13ED9"/>
    <w:rsid w:val="00D14165"/>
    <w:rsid w:val="00D15293"/>
    <w:rsid w:val="00D15392"/>
    <w:rsid w:val="00D1550F"/>
    <w:rsid w:val="00D15B76"/>
    <w:rsid w:val="00D16188"/>
    <w:rsid w:val="00D16E5E"/>
    <w:rsid w:val="00D17260"/>
    <w:rsid w:val="00D17AE8"/>
    <w:rsid w:val="00D21757"/>
    <w:rsid w:val="00D22E80"/>
    <w:rsid w:val="00D25700"/>
    <w:rsid w:val="00D25FB8"/>
    <w:rsid w:val="00D2617B"/>
    <w:rsid w:val="00D26A23"/>
    <w:rsid w:val="00D26DDA"/>
    <w:rsid w:val="00D2730D"/>
    <w:rsid w:val="00D27607"/>
    <w:rsid w:val="00D27B16"/>
    <w:rsid w:val="00D30A07"/>
    <w:rsid w:val="00D315A8"/>
    <w:rsid w:val="00D32580"/>
    <w:rsid w:val="00D32827"/>
    <w:rsid w:val="00D32FC5"/>
    <w:rsid w:val="00D34AB9"/>
    <w:rsid w:val="00D35064"/>
    <w:rsid w:val="00D356B6"/>
    <w:rsid w:val="00D35EDD"/>
    <w:rsid w:val="00D35FA1"/>
    <w:rsid w:val="00D364E8"/>
    <w:rsid w:val="00D370B2"/>
    <w:rsid w:val="00D3718C"/>
    <w:rsid w:val="00D37C93"/>
    <w:rsid w:val="00D401D9"/>
    <w:rsid w:val="00D40C15"/>
    <w:rsid w:val="00D41111"/>
    <w:rsid w:val="00D4118D"/>
    <w:rsid w:val="00D41822"/>
    <w:rsid w:val="00D419DE"/>
    <w:rsid w:val="00D439C3"/>
    <w:rsid w:val="00D45B77"/>
    <w:rsid w:val="00D45C9F"/>
    <w:rsid w:val="00D4712A"/>
    <w:rsid w:val="00D47418"/>
    <w:rsid w:val="00D47788"/>
    <w:rsid w:val="00D50A37"/>
    <w:rsid w:val="00D50DD6"/>
    <w:rsid w:val="00D513A9"/>
    <w:rsid w:val="00D52334"/>
    <w:rsid w:val="00D52F70"/>
    <w:rsid w:val="00D537F1"/>
    <w:rsid w:val="00D54723"/>
    <w:rsid w:val="00D54878"/>
    <w:rsid w:val="00D5488C"/>
    <w:rsid w:val="00D55B7E"/>
    <w:rsid w:val="00D5794E"/>
    <w:rsid w:val="00D60AD3"/>
    <w:rsid w:val="00D60D84"/>
    <w:rsid w:val="00D62103"/>
    <w:rsid w:val="00D63717"/>
    <w:rsid w:val="00D63D30"/>
    <w:rsid w:val="00D64515"/>
    <w:rsid w:val="00D64A22"/>
    <w:rsid w:val="00D65B7A"/>
    <w:rsid w:val="00D675E1"/>
    <w:rsid w:val="00D67756"/>
    <w:rsid w:val="00D67CF8"/>
    <w:rsid w:val="00D67DFF"/>
    <w:rsid w:val="00D71009"/>
    <w:rsid w:val="00D71334"/>
    <w:rsid w:val="00D718BB"/>
    <w:rsid w:val="00D73014"/>
    <w:rsid w:val="00D73CC2"/>
    <w:rsid w:val="00D74484"/>
    <w:rsid w:val="00D749A8"/>
    <w:rsid w:val="00D75127"/>
    <w:rsid w:val="00D76D7F"/>
    <w:rsid w:val="00D777E7"/>
    <w:rsid w:val="00D77A2B"/>
    <w:rsid w:val="00D8131A"/>
    <w:rsid w:val="00D81608"/>
    <w:rsid w:val="00D82577"/>
    <w:rsid w:val="00D8303C"/>
    <w:rsid w:val="00D83347"/>
    <w:rsid w:val="00D91539"/>
    <w:rsid w:val="00D92912"/>
    <w:rsid w:val="00D92A8D"/>
    <w:rsid w:val="00D92E92"/>
    <w:rsid w:val="00D92FF5"/>
    <w:rsid w:val="00D9375E"/>
    <w:rsid w:val="00D949EA"/>
    <w:rsid w:val="00D96B0B"/>
    <w:rsid w:val="00D97213"/>
    <w:rsid w:val="00D9795D"/>
    <w:rsid w:val="00DA08D8"/>
    <w:rsid w:val="00DA113D"/>
    <w:rsid w:val="00DA174B"/>
    <w:rsid w:val="00DA18D4"/>
    <w:rsid w:val="00DA2AF6"/>
    <w:rsid w:val="00DA3C90"/>
    <w:rsid w:val="00DA452F"/>
    <w:rsid w:val="00DA4A9D"/>
    <w:rsid w:val="00DA6084"/>
    <w:rsid w:val="00DA656F"/>
    <w:rsid w:val="00DA7842"/>
    <w:rsid w:val="00DA7B94"/>
    <w:rsid w:val="00DB02E7"/>
    <w:rsid w:val="00DB073A"/>
    <w:rsid w:val="00DB10F5"/>
    <w:rsid w:val="00DB177D"/>
    <w:rsid w:val="00DB18EB"/>
    <w:rsid w:val="00DB20BE"/>
    <w:rsid w:val="00DB2407"/>
    <w:rsid w:val="00DB3627"/>
    <w:rsid w:val="00DB4BEE"/>
    <w:rsid w:val="00DB4CF2"/>
    <w:rsid w:val="00DB4EDD"/>
    <w:rsid w:val="00DB5B6C"/>
    <w:rsid w:val="00DB640F"/>
    <w:rsid w:val="00DB6B6E"/>
    <w:rsid w:val="00DB7C1A"/>
    <w:rsid w:val="00DC0549"/>
    <w:rsid w:val="00DC0C46"/>
    <w:rsid w:val="00DC11AC"/>
    <w:rsid w:val="00DC2895"/>
    <w:rsid w:val="00DC314F"/>
    <w:rsid w:val="00DC3B78"/>
    <w:rsid w:val="00DC4465"/>
    <w:rsid w:val="00DC6437"/>
    <w:rsid w:val="00DC68DB"/>
    <w:rsid w:val="00DC6DE9"/>
    <w:rsid w:val="00DC7F94"/>
    <w:rsid w:val="00DD09AF"/>
    <w:rsid w:val="00DD0AB9"/>
    <w:rsid w:val="00DD1540"/>
    <w:rsid w:val="00DD19F1"/>
    <w:rsid w:val="00DD1EE1"/>
    <w:rsid w:val="00DD2EBA"/>
    <w:rsid w:val="00DD3026"/>
    <w:rsid w:val="00DD33DA"/>
    <w:rsid w:val="00DD3C71"/>
    <w:rsid w:val="00DD4149"/>
    <w:rsid w:val="00DD4B33"/>
    <w:rsid w:val="00DD4CEB"/>
    <w:rsid w:val="00DD6202"/>
    <w:rsid w:val="00DD6E17"/>
    <w:rsid w:val="00DD6E6D"/>
    <w:rsid w:val="00DD7A0D"/>
    <w:rsid w:val="00DE076A"/>
    <w:rsid w:val="00DE0FEB"/>
    <w:rsid w:val="00DE19CF"/>
    <w:rsid w:val="00DE2D2C"/>
    <w:rsid w:val="00DE309F"/>
    <w:rsid w:val="00DE3538"/>
    <w:rsid w:val="00DE3B0E"/>
    <w:rsid w:val="00DE545D"/>
    <w:rsid w:val="00DE5C6D"/>
    <w:rsid w:val="00DE6864"/>
    <w:rsid w:val="00DE6ADB"/>
    <w:rsid w:val="00DE6C98"/>
    <w:rsid w:val="00DE7E57"/>
    <w:rsid w:val="00DF0C15"/>
    <w:rsid w:val="00DF1B74"/>
    <w:rsid w:val="00DF2E12"/>
    <w:rsid w:val="00DF513A"/>
    <w:rsid w:val="00DF68D5"/>
    <w:rsid w:val="00DF7EAB"/>
    <w:rsid w:val="00E002C3"/>
    <w:rsid w:val="00E027EB"/>
    <w:rsid w:val="00E05D8D"/>
    <w:rsid w:val="00E06321"/>
    <w:rsid w:val="00E0756F"/>
    <w:rsid w:val="00E10D5B"/>
    <w:rsid w:val="00E11BD5"/>
    <w:rsid w:val="00E1411F"/>
    <w:rsid w:val="00E145E5"/>
    <w:rsid w:val="00E15CF6"/>
    <w:rsid w:val="00E165C9"/>
    <w:rsid w:val="00E16C10"/>
    <w:rsid w:val="00E20484"/>
    <w:rsid w:val="00E20DE8"/>
    <w:rsid w:val="00E20F3B"/>
    <w:rsid w:val="00E21C58"/>
    <w:rsid w:val="00E236DD"/>
    <w:rsid w:val="00E23D5D"/>
    <w:rsid w:val="00E2419F"/>
    <w:rsid w:val="00E242FD"/>
    <w:rsid w:val="00E243E6"/>
    <w:rsid w:val="00E2486C"/>
    <w:rsid w:val="00E25BF7"/>
    <w:rsid w:val="00E27F9B"/>
    <w:rsid w:val="00E30922"/>
    <w:rsid w:val="00E31823"/>
    <w:rsid w:val="00E32075"/>
    <w:rsid w:val="00E3435C"/>
    <w:rsid w:val="00E35274"/>
    <w:rsid w:val="00E35C4C"/>
    <w:rsid w:val="00E36A43"/>
    <w:rsid w:val="00E37289"/>
    <w:rsid w:val="00E406DD"/>
    <w:rsid w:val="00E407A6"/>
    <w:rsid w:val="00E41225"/>
    <w:rsid w:val="00E425C6"/>
    <w:rsid w:val="00E42CF2"/>
    <w:rsid w:val="00E432F0"/>
    <w:rsid w:val="00E45B6A"/>
    <w:rsid w:val="00E463AD"/>
    <w:rsid w:val="00E46DA2"/>
    <w:rsid w:val="00E47C20"/>
    <w:rsid w:val="00E47F3D"/>
    <w:rsid w:val="00E50B5F"/>
    <w:rsid w:val="00E5148A"/>
    <w:rsid w:val="00E51993"/>
    <w:rsid w:val="00E525FD"/>
    <w:rsid w:val="00E52BBA"/>
    <w:rsid w:val="00E52D20"/>
    <w:rsid w:val="00E53A48"/>
    <w:rsid w:val="00E5682D"/>
    <w:rsid w:val="00E579C7"/>
    <w:rsid w:val="00E619F5"/>
    <w:rsid w:val="00E61F4E"/>
    <w:rsid w:val="00E63FA9"/>
    <w:rsid w:val="00E65217"/>
    <w:rsid w:val="00E6586C"/>
    <w:rsid w:val="00E66B50"/>
    <w:rsid w:val="00E67007"/>
    <w:rsid w:val="00E705D2"/>
    <w:rsid w:val="00E7166F"/>
    <w:rsid w:val="00E716D6"/>
    <w:rsid w:val="00E72A73"/>
    <w:rsid w:val="00E73D91"/>
    <w:rsid w:val="00E74136"/>
    <w:rsid w:val="00E74C47"/>
    <w:rsid w:val="00E767B2"/>
    <w:rsid w:val="00E76817"/>
    <w:rsid w:val="00E77655"/>
    <w:rsid w:val="00E80A2B"/>
    <w:rsid w:val="00E80CE9"/>
    <w:rsid w:val="00E81B46"/>
    <w:rsid w:val="00E8218D"/>
    <w:rsid w:val="00E82612"/>
    <w:rsid w:val="00E85277"/>
    <w:rsid w:val="00E85C61"/>
    <w:rsid w:val="00E87ABD"/>
    <w:rsid w:val="00E9019C"/>
    <w:rsid w:val="00E902AB"/>
    <w:rsid w:val="00E9073E"/>
    <w:rsid w:val="00E92557"/>
    <w:rsid w:val="00E92D28"/>
    <w:rsid w:val="00E93409"/>
    <w:rsid w:val="00E9343C"/>
    <w:rsid w:val="00E93848"/>
    <w:rsid w:val="00E94563"/>
    <w:rsid w:val="00E94787"/>
    <w:rsid w:val="00E96F63"/>
    <w:rsid w:val="00EA15D5"/>
    <w:rsid w:val="00EA1695"/>
    <w:rsid w:val="00EA16CB"/>
    <w:rsid w:val="00EA1D4E"/>
    <w:rsid w:val="00EA2A3A"/>
    <w:rsid w:val="00EA3B5E"/>
    <w:rsid w:val="00EA46B0"/>
    <w:rsid w:val="00EA4772"/>
    <w:rsid w:val="00EA4819"/>
    <w:rsid w:val="00EA4BC8"/>
    <w:rsid w:val="00EA4BDD"/>
    <w:rsid w:val="00EA6E10"/>
    <w:rsid w:val="00EA706D"/>
    <w:rsid w:val="00EA7A62"/>
    <w:rsid w:val="00EB01BF"/>
    <w:rsid w:val="00EB0228"/>
    <w:rsid w:val="00EB0F86"/>
    <w:rsid w:val="00EB0FC1"/>
    <w:rsid w:val="00EB2CBA"/>
    <w:rsid w:val="00EB2E47"/>
    <w:rsid w:val="00EB2F45"/>
    <w:rsid w:val="00EB33B1"/>
    <w:rsid w:val="00EB3826"/>
    <w:rsid w:val="00EB47D3"/>
    <w:rsid w:val="00EB48C4"/>
    <w:rsid w:val="00EB493A"/>
    <w:rsid w:val="00EB5942"/>
    <w:rsid w:val="00EB5D52"/>
    <w:rsid w:val="00EB5FFA"/>
    <w:rsid w:val="00EB667E"/>
    <w:rsid w:val="00EB76FE"/>
    <w:rsid w:val="00EB7FAE"/>
    <w:rsid w:val="00EC03DC"/>
    <w:rsid w:val="00EC0417"/>
    <w:rsid w:val="00EC0F1F"/>
    <w:rsid w:val="00EC1AC2"/>
    <w:rsid w:val="00EC440B"/>
    <w:rsid w:val="00EC4743"/>
    <w:rsid w:val="00EC4BB5"/>
    <w:rsid w:val="00EC4BBC"/>
    <w:rsid w:val="00EC506E"/>
    <w:rsid w:val="00EC5938"/>
    <w:rsid w:val="00EC5A6D"/>
    <w:rsid w:val="00EC6053"/>
    <w:rsid w:val="00EC74AA"/>
    <w:rsid w:val="00EC75C9"/>
    <w:rsid w:val="00ED09AD"/>
    <w:rsid w:val="00ED27B4"/>
    <w:rsid w:val="00ED387C"/>
    <w:rsid w:val="00ED3FFC"/>
    <w:rsid w:val="00ED424E"/>
    <w:rsid w:val="00ED4ADA"/>
    <w:rsid w:val="00ED5152"/>
    <w:rsid w:val="00ED619C"/>
    <w:rsid w:val="00ED7013"/>
    <w:rsid w:val="00ED7298"/>
    <w:rsid w:val="00ED7991"/>
    <w:rsid w:val="00EE03F1"/>
    <w:rsid w:val="00EE3344"/>
    <w:rsid w:val="00EE3B32"/>
    <w:rsid w:val="00EE3CBD"/>
    <w:rsid w:val="00EE410E"/>
    <w:rsid w:val="00EE415E"/>
    <w:rsid w:val="00EE46DF"/>
    <w:rsid w:val="00EE511E"/>
    <w:rsid w:val="00EE6E8F"/>
    <w:rsid w:val="00EE6FE0"/>
    <w:rsid w:val="00EE74E1"/>
    <w:rsid w:val="00EF0EEF"/>
    <w:rsid w:val="00EF1EAD"/>
    <w:rsid w:val="00EF38AC"/>
    <w:rsid w:val="00EF4AB6"/>
    <w:rsid w:val="00EF5C54"/>
    <w:rsid w:val="00EF5D97"/>
    <w:rsid w:val="00EF66F2"/>
    <w:rsid w:val="00EF6855"/>
    <w:rsid w:val="00F00103"/>
    <w:rsid w:val="00F01BE2"/>
    <w:rsid w:val="00F02013"/>
    <w:rsid w:val="00F02405"/>
    <w:rsid w:val="00F02869"/>
    <w:rsid w:val="00F02E39"/>
    <w:rsid w:val="00F02EFF"/>
    <w:rsid w:val="00F05543"/>
    <w:rsid w:val="00F0566D"/>
    <w:rsid w:val="00F0600A"/>
    <w:rsid w:val="00F0628F"/>
    <w:rsid w:val="00F070FE"/>
    <w:rsid w:val="00F07464"/>
    <w:rsid w:val="00F1123C"/>
    <w:rsid w:val="00F11281"/>
    <w:rsid w:val="00F11899"/>
    <w:rsid w:val="00F11C92"/>
    <w:rsid w:val="00F11EFE"/>
    <w:rsid w:val="00F127BA"/>
    <w:rsid w:val="00F1299E"/>
    <w:rsid w:val="00F13BCF"/>
    <w:rsid w:val="00F13BD1"/>
    <w:rsid w:val="00F15251"/>
    <w:rsid w:val="00F173C2"/>
    <w:rsid w:val="00F17A6C"/>
    <w:rsid w:val="00F20F98"/>
    <w:rsid w:val="00F22C92"/>
    <w:rsid w:val="00F2371F"/>
    <w:rsid w:val="00F23A30"/>
    <w:rsid w:val="00F23F54"/>
    <w:rsid w:val="00F244B8"/>
    <w:rsid w:val="00F24BFF"/>
    <w:rsid w:val="00F256EA"/>
    <w:rsid w:val="00F261AC"/>
    <w:rsid w:val="00F262EE"/>
    <w:rsid w:val="00F26CDF"/>
    <w:rsid w:val="00F2731C"/>
    <w:rsid w:val="00F300B4"/>
    <w:rsid w:val="00F30CF6"/>
    <w:rsid w:val="00F30CFF"/>
    <w:rsid w:val="00F30D00"/>
    <w:rsid w:val="00F317DC"/>
    <w:rsid w:val="00F32B54"/>
    <w:rsid w:val="00F32FB7"/>
    <w:rsid w:val="00F3310B"/>
    <w:rsid w:val="00F332FA"/>
    <w:rsid w:val="00F340E2"/>
    <w:rsid w:val="00F346AF"/>
    <w:rsid w:val="00F3477B"/>
    <w:rsid w:val="00F352F1"/>
    <w:rsid w:val="00F35966"/>
    <w:rsid w:val="00F363B9"/>
    <w:rsid w:val="00F3654C"/>
    <w:rsid w:val="00F3660F"/>
    <w:rsid w:val="00F366D1"/>
    <w:rsid w:val="00F36930"/>
    <w:rsid w:val="00F36E11"/>
    <w:rsid w:val="00F401E5"/>
    <w:rsid w:val="00F407B1"/>
    <w:rsid w:val="00F409FE"/>
    <w:rsid w:val="00F40FB8"/>
    <w:rsid w:val="00F4132F"/>
    <w:rsid w:val="00F42785"/>
    <w:rsid w:val="00F42BAB"/>
    <w:rsid w:val="00F43722"/>
    <w:rsid w:val="00F43845"/>
    <w:rsid w:val="00F43D6E"/>
    <w:rsid w:val="00F44B78"/>
    <w:rsid w:val="00F44EFB"/>
    <w:rsid w:val="00F4535F"/>
    <w:rsid w:val="00F45528"/>
    <w:rsid w:val="00F456FD"/>
    <w:rsid w:val="00F45C51"/>
    <w:rsid w:val="00F45DE4"/>
    <w:rsid w:val="00F46A07"/>
    <w:rsid w:val="00F4731B"/>
    <w:rsid w:val="00F47A39"/>
    <w:rsid w:val="00F5115C"/>
    <w:rsid w:val="00F51A78"/>
    <w:rsid w:val="00F53304"/>
    <w:rsid w:val="00F55688"/>
    <w:rsid w:val="00F55C86"/>
    <w:rsid w:val="00F55FFA"/>
    <w:rsid w:val="00F56BC7"/>
    <w:rsid w:val="00F5786E"/>
    <w:rsid w:val="00F61274"/>
    <w:rsid w:val="00F61714"/>
    <w:rsid w:val="00F6192D"/>
    <w:rsid w:val="00F63CD4"/>
    <w:rsid w:val="00F6438E"/>
    <w:rsid w:val="00F6475D"/>
    <w:rsid w:val="00F64855"/>
    <w:rsid w:val="00F64C9C"/>
    <w:rsid w:val="00F64CFB"/>
    <w:rsid w:val="00F662B6"/>
    <w:rsid w:val="00F66960"/>
    <w:rsid w:val="00F66DFC"/>
    <w:rsid w:val="00F7047C"/>
    <w:rsid w:val="00F71276"/>
    <w:rsid w:val="00F74E19"/>
    <w:rsid w:val="00F7505D"/>
    <w:rsid w:val="00F75F3E"/>
    <w:rsid w:val="00F7661C"/>
    <w:rsid w:val="00F76A56"/>
    <w:rsid w:val="00F7707C"/>
    <w:rsid w:val="00F7736C"/>
    <w:rsid w:val="00F779B9"/>
    <w:rsid w:val="00F77E2E"/>
    <w:rsid w:val="00F816ED"/>
    <w:rsid w:val="00F81E29"/>
    <w:rsid w:val="00F8226E"/>
    <w:rsid w:val="00F82F1D"/>
    <w:rsid w:val="00F8321D"/>
    <w:rsid w:val="00F83E0C"/>
    <w:rsid w:val="00F83F4B"/>
    <w:rsid w:val="00F84A32"/>
    <w:rsid w:val="00F85009"/>
    <w:rsid w:val="00F85142"/>
    <w:rsid w:val="00F867DA"/>
    <w:rsid w:val="00F86CE1"/>
    <w:rsid w:val="00F86F39"/>
    <w:rsid w:val="00F86FA7"/>
    <w:rsid w:val="00F9096B"/>
    <w:rsid w:val="00F90CD9"/>
    <w:rsid w:val="00F90F1B"/>
    <w:rsid w:val="00F91037"/>
    <w:rsid w:val="00F91249"/>
    <w:rsid w:val="00F91F2C"/>
    <w:rsid w:val="00F92E60"/>
    <w:rsid w:val="00F94396"/>
    <w:rsid w:val="00F94F95"/>
    <w:rsid w:val="00F955A6"/>
    <w:rsid w:val="00F95C1C"/>
    <w:rsid w:val="00F96989"/>
    <w:rsid w:val="00F977A1"/>
    <w:rsid w:val="00FA0A8E"/>
    <w:rsid w:val="00FA1E24"/>
    <w:rsid w:val="00FA2084"/>
    <w:rsid w:val="00FA380F"/>
    <w:rsid w:val="00FA3958"/>
    <w:rsid w:val="00FA42B9"/>
    <w:rsid w:val="00FA4738"/>
    <w:rsid w:val="00FA4928"/>
    <w:rsid w:val="00FA53AA"/>
    <w:rsid w:val="00FA67EF"/>
    <w:rsid w:val="00FB29A8"/>
    <w:rsid w:val="00FB3DA6"/>
    <w:rsid w:val="00FB44EE"/>
    <w:rsid w:val="00FB4B03"/>
    <w:rsid w:val="00FB5567"/>
    <w:rsid w:val="00FB6617"/>
    <w:rsid w:val="00FB75BE"/>
    <w:rsid w:val="00FB769C"/>
    <w:rsid w:val="00FB781F"/>
    <w:rsid w:val="00FC0CCD"/>
    <w:rsid w:val="00FC2218"/>
    <w:rsid w:val="00FC36C9"/>
    <w:rsid w:val="00FC3DD3"/>
    <w:rsid w:val="00FC436A"/>
    <w:rsid w:val="00FC4EDA"/>
    <w:rsid w:val="00FC6D13"/>
    <w:rsid w:val="00FC7148"/>
    <w:rsid w:val="00FC7696"/>
    <w:rsid w:val="00FC7ACD"/>
    <w:rsid w:val="00FC7B27"/>
    <w:rsid w:val="00FD03D1"/>
    <w:rsid w:val="00FD0BBE"/>
    <w:rsid w:val="00FD0CB1"/>
    <w:rsid w:val="00FD37BD"/>
    <w:rsid w:val="00FD413A"/>
    <w:rsid w:val="00FD4FD7"/>
    <w:rsid w:val="00FD508F"/>
    <w:rsid w:val="00FD5218"/>
    <w:rsid w:val="00FD5CE1"/>
    <w:rsid w:val="00FE0C3B"/>
    <w:rsid w:val="00FE164F"/>
    <w:rsid w:val="00FE2650"/>
    <w:rsid w:val="00FE4326"/>
    <w:rsid w:val="00FE636C"/>
    <w:rsid w:val="00FF09C9"/>
    <w:rsid w:val="00FF2595"/>
    <w:rsid w:val="00FF372B"/>
    <w:rsid w:val="00FF4B14"/>
    <w:rsid w:val="00FF5798"/>
    <w:rsid w:val="00FF57F0"/>
    <w:rsid w:val="00FF6432"/>
    <w:rsid w:val="00FF6CEF"/>
    <w:rsid w:val="00FF7B85"/>
    <w:rsid w:val="00FF7FE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footnote text" w:uiPriority="99"/>
    <w:lsdException w:name="header" w:uiPriority="99"/>
    <w:lsdException w:name="footnote reference" w:uiPriority="99"/>
    <w:lsdException w:name="Hyperlink" w:uiPriority="99"/>
    <w:lsdException w:name="Strong" w:uiPriority="22"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C9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62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basedOn w:val="DefaultParagraphFont"/>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B562B5"/>
    <w:rPr>
      <w:rFonts w:ascii="Tahoma" w:hAnsi="Tahoma" w:cs="Tahoma"/>
      <w:sz w:val="16"/>
      <w:szCs w:val="16"/>
    </w:rPr>
  </w:style>
  <w:style w:type="table" w:styleId="TableGrid">
    <w:name w:val="Table Grid"/>
    <w:basedOn w:val="TableNormal"/>
    <w:rsid w:val="00B562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semiHidden/>
    <w:rsid w:val="007F77E5"/>
    <w:rPr>
      <w:rFonts w:cs="Times New Roman"/>
      <w:color w:val="808080"/>
    </w:rPr>
  </w:style>
  <w:style w:type="character" w:styleId="Hyperlink">
    <w:name w:val="Hyperlink"/>
    <w:basedOn w:val="DefaultParagraphFont"/>
    <w:uiPriority w:val="99"/>
    <w:rsid w:val="007F77E5"/>
    <w:rPr>
      <w:rFonts w:cs="Times New Roman"/>
      <w:color w:val="0000FF"/>
      <w:u w:val="single"/>
    </w:rPr>
  </w:style>
  <w:style w:type="character" w:styleId="CommentReference">
    <w:name w:val="annotation reference"/>
    <w:basedOn w:val="DefaultParagraphFont"/>
    <w:rsid w:val="00E25BF7"/>
    <w:rPr>
      <w:rFonts w:cs="Times New Roman"/>
      <w:sz w:val="16"/>
      <w:szCs w:val="16"/>
    </w:rPr>
  </w:style>
  <w:style w:type="paragraph" w:styleId="CommentText">
    <w:name w:val="annotation text"/>
    <w:basedOn w:val="Normal"/>
    <w:link w:val="CommentTextChar"/>
    <w:rsid w:val="00E25BF7"/>
    <w:rPr>
      <w:sz w:val="20"/>
      <w:szCs w:val="20"/>
    </w:rPr>
  </w:style>
  <w:style w:type="character" w:customStyle="1" w:styleId="CommentTextChar">
    <w:name w:val="Comment Text Char"/>
    <w:basedOn w:val="DefaultParagraphFont"/>
    <w:link w:val="CommentText"/>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basedOn w:val="CommentTextChar"/>
    <w:link w:val="CommentSubject"/>
    <w:semiHidden/>
    <w:locked/>
    <w:rsid w:val="0050291A"/>
    <w:rPr>
      <w:rFonts w:cs="Times New Roman"/>
      <w:b/>
      <w:bCs/>
    </w:rPr>
  </w:style>
  <w:style w:type="paragraph" w:customStyle="1" w:styleId="Default">
    <w:name w:val="Default"/>
    <w:rsid w:val="00ED424E"/>
    <w:pPr>
      <w:autoSpaceDE w:val="0"/>
      <w:autoSpaceDN w:val="0"/>
      <w:adjustRightInd w:val="0"/>
    </w:pPr>
    <w:rPr>
      <w:rFonts w:ascii="Times New Roman" w:hAnsi="Times New Roman"/>
      <w:color w:val="000000"/>
    </w:rPr>
  </w:style>
  <w:style w:type="paragraph" w:styleId="ListParagraph">
    <w:name w:val="List Paragraph"/>
    <w:basedOn w:val="Normal"/>
    <w:uiPriority w:val="34"/>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basedOn w:val="DefaultParagraphFont"/>
    <w:link w:val="BodyTextIndent"/>
    <w:locked/>
    <w:rsid w:val="00CA1616"/>
    <w:rPr>
      <w:rFonts w:ascii="Times New Roman" w:hAnsi="Times New Roman" w:cs="Times New Roman"/>
      <w:sz w:val="24"/>
    </w:rPr>
  </w:style>
  <w:style w:type="character" w:styleId="FollowedHyperlink">
    <w:name w:val="FollowedHyperlink"/>
    <w:basedOn w:val="DefaultParagraphFont"/>
    <w:rsid w:val="006F17A4"/>
    <w:rPr>
      <w:rFonts w:cs="Times New Roman"/>
      <w:color w:val="606420"/>
      <w:u w:val="single"/>
    </w:rPr>
  </w:style>
  <w:style w:type="paragraph" w:styleId="FootnoteText">
    <w:name w:val="footnote text"/>
    <w:basedOn w:val="Normal"/>
    <w:link w:val="FootnoteTextChar"/>
    <w:uiPriority w:val="99"/>
    <w:rsid w:val="008F4BA5"/>
    <w:rPr>
      <w:sz w:val="20"/>
      <w:szCs w:val="20"/>
    </w:rPr>
  </w:style>
  <w:style w:type="character" w:customStyle="1" w:styleId="FootnoteTextChar">
    <w:name w:val="Footnote Text Char"/>
    <w:basedOn w:val="DefaultParagraphFont"/>
    <w:link w:val="FootnoteText"/>
    <w:uiPriority w:val="99"/>
    <w:locked/>
    <w:rsid w:val="0050291A"/>
    <w:rPr>
      <w:rFonts w:cs="Times New Roman"/>
    </w:rPr>
  </w:style>
  <w:style w:type="character" w:styleId="FootnoteReference">
    <w:name w:val="footnote reference"/>
    <w:basedOn w:val="DefaultParagraphFont"/>
    <w:uiPriority w:val="99"/>
    <w:rsid w:val="008F4BA5"/>
    <w:rPr>
      <w:rFonts w:cs="Times New Roman"/>
      <w:vertAlign w:val="superscript"/>
    </w:rPr>
  </w:style>
  <w:style w:type="paragraph" w:styleId="NormalWeb">
    <w:name w:val="Normal (Web)"/>
    <w:basedOn w:val="Normal"/>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basedOn w:val="DefaultParagraphFont"/>
    <w:rsid w:val="00AA1E59"/>
    <w:rPr>
      <w:rFonts w:cs="Times New Roman"/>
    </w:rPr>
  </w:style>
  <w:style w:type="character" w:customStyle="1" w:styleId="CharChar">
    <w:name w:val="Char Char"/>
    <w:basedOn w:val="DefaultParagraphFont"/>
    <w:rsid w:val="007167E0"/>
  </w:style>
  <w:style w:type="character" w:styleId="Strong">
    <w:name w:val="Strong"/>
    <w:basedOn w:val="DefaultParagraphFont"/>
    <w:uiPriority w:val="22"/>
    <w:qFormat/>
    <w:locked/>
    <w:rsid w:val="00DF2E12"/>
    <w:rPr>
      <w:b/>
      <w:bCs/>
    </w:rPr>
  </w:style>
  <w:style w:type="paragraph" w:styleId="NoSpacing">
    <w:name w:val="No Spacing"/>
    <w:uiPriority w:val="1"/>
    <w:qFormat/>
    <w:rsid w:val="00F91F2C"/>
    <w:rPr>
      <w:sz w:val="22"/>
      <w:szCs w:val="22"/>
    </w:rPr>
  </w:style>
  <w:style w:type="character" w:styleId="BookTitle">
    <w:name w:val="Book Title"/>
    <w:basedOn w:val="DefaultParagraphFont"/>
    <w:uiPriority w:val="33"/>
    <w:qFormat/>
    <w:rsid w:val="009C11FD"/>
    <w:rPr>
      <w:b/>
      <w:bCs/>
      <w:smallCaps/>
      <w:spacing w:val="5"/>
    </w:rPr>
  </w:style>
  <w:style w:type="paragraph" w:styleId="Subtitle">
    <w:name w:val="Subtitle"/>
    <w:basedOn w:val="Normal"/>
    <w:next w:val="Normal"/>
    <w:link w:val="SubtitleChar"/>
    <w:qFormat/>
    <w:locked/>
    <w:rsid w:val="00C10C4A"/>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C10C4A"/>
    <w:rPr>
      <w:rFonts w:ascii="Cambria" w:eastAsia="Times New Roman" w:hAnsi="Cambria" w:cs="Times New Roman"/>
      <w:sz w:val="24"/>
      <w:szCs w:val="24"/>
    </w:rPr>
  </w:style>
  <w:style w:type="paragraph" w:styleId="BodyText">
    <w:name w:val="Body Text"/>
    <w:basedOn w:val="Normal"/>
    <w:link w:val="BodyTextChar"/>
    <w:rsid w:val="007A0154"/>
    <w:pPr>
      <w:spacing w:after="120"/>
    </w:pPr>
  </w:style>
  <w:style w:type="character" w:customStyle="1" w:styleId="BodyTextChar">
    <w:name w:val="Body Text Char"/>
    <w:basedOn w:val="DefaultParagraphFont"/>
    <w:link w:val="BodyText"/>
    <w:rsid w:val="007A0154"/>
    <w:rPr>
      <w:sz w:val="22"/>
      <w:szCs w:val="22"/>
    </w:rPr>
  </w:style>
  <w:style w:type="character" w:styleId="EndnoteReference">
    <w:name w:val="endnote reference"/>
    <w:rsid w:val="007925E8"/>
    <w:rPr>
      <w:vertAlign w:val="superscript"/>
    </w:rPr>
  </w:style>
  <w:style w:type="paragraph" w:styleId="EndnoteText">
    <w:name w:val="endnote text"/>
    <w:basedOn w:val="Normal"/>
    <w:link w:val="EndnoteTextChar"/>
    <w:rsid w:val="006C3630"/>
    <w:pPr>
      <w:keepLines/>
      <w:spacing w:after="240" w:line="200" w:lineRule="atLeast"/>
      <w:ind w:firstLine="360"/>
      <w:jc w:val="both"/>
    </w:pPr>
    <w:rPr>
      <w:rFonts w:ascii="Times New Roman" w:hAnsi="Times New Roman"/>
      <w:sz w:val="16"/>
      <w:szCs w:val="20"/>
    </w:rPr>
  </w:style>
  <w:style w:type="character" w:customStyle="1" w:styleId="EndnoteTextChar">
    <w:name w:val="Endnote Text Char"/>
    <w:basedOn w:val="DefaultParagraphFont"/>
    <w:link w:val="EndnoteText"/>
    <w:rsid w:val="006C3630"/>
    <w:rPr>
      <w:rFonts w:ascii="Times New Roman" w:hAnsi="Times New Roman"/>
      <w:sz w:val="16"/>
      <w:szCs w:val="20"/>
    </w:rPr>
  </w:style>
  <w:style w:type="paragraph" w:styleId="Revision">
    <w:name w:val="Revision"/>
    <w:hidden/>
    <w:rsid w:val="00457F10"/>
    <w:rPr>
      <w:sz w:val="22"/>
      <w:szCs w:val="22"/>
    </w:rPr>
  </w:style>
  <w:style w:type="character" w:customStyle="1" w:styleId="st1">
    <w:name w:val="st1"/>
    <w:basedOn w:val="DefaultParagraphFont"/>
    <w:rsid w:val="0073444D"/>
  </w:style>
  <w:style w:type="character" w:customStyle="1" w:styleId="tgc">
    <w:name w:val="_tgc"/>
    <w:basedOn w:val="DefaultParagraphFont"/>
    <w:rsid w:val="00B91557"/>
  </w:style>
  <w:style w:type="character" w:customStyle="1" w:styleId="apple-converted-space">
    <w:name w:val="apple-converted-space"/>
    <w:basedOn w:val="DefaultParagraphFont"/>
    <w:rsid w:val="00D8160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footnote text" w:uiPriority="99"/>
    <w:lsdException w:name="header" w:uiPriority="99"/>
    <w:lsdException w:name="footnote reference" w:uiPriority="99"/>
    <w:lsdException w:name="Hyperlink" w:uiPriority="99"/>
    <w:lsdException w:name="Strong" w:uiPriority="22" w:qFormat="1"/>
    <w:lsdException w:name="List Paragraph" w:uiPriority="34"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C9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62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basedOn w:val="DefaultParagraphFont"/>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B562B5"/>
    <w:rPr>
      <w:rFonts w:ascii="Tahoma" w:hAnsi="Tahoma" w:cs="Tahoma"/>
      <w:sz w:val="16"/>
      <w:szCs w:val="16"/>
    </w:rPr>
  </w:style>
  <w:style w:type="table" w:styleId="TableGrid">
    <w:name w:val="Table Grid"/>
    <w:basedOn w:val="TableNormal"/>
    <w:rsid w:val="00B562B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semiHidden/>
    <w:rsid w:val="007F77E5"/>
    <w:rPr>
      <w:rFonts w:cs="Times New Roman"/>
      <w:color w:val="808080"/>
    </w:rPr>
  </w:style>
  <w:style w:type="character" w:styleId="Hyperlink">
    <w:name w:val="Hyperlink"/>
    <w:basedOn w:val="DefaultParagraphFont"/>
    <w:uiPriority w:val="99"/>
    <w:rsid w:val="007F77E5"/>
    <w:rPr>
      <w:rFonts w:cs="Times New Roman"/>
      <w:color w:val="0000FF"/>
      <w:u w:val="single"/>
    </w:rPr>
  </w:style>
  <w:style w:type="character" w:styleId="CommentReference">
    <w:name w:val="annotation reference"/>
    <w:basedOn w:val="DefaultParagraphFont"/>
    <w:rsid w:val="00E25BF7"/>
    <w:rPr>
      <w:rFonts w:cs="Times New Roman"/>
      <w:sz w:val="16"/>
      <w:szCs w:val="16"/>
    </w:rPr>
  </w:style>
  <w:style w:type="paragraph" w:styleId="CommentText">
    <w:name w:val="annotation text"/>
    <w:basedOn w:val="Normal"/>
    <w:link w:val="CommentTextChar"/>
    <w:rsid w:val="00E25BF7"/>
    <w:rPr>
      <w:sz w:val="20"/>
      <w:szCs w:val="20"/>
    </w:rPr>
  </w:style>
  <w:style w:type="character" w:customStyle="1" w:styleId="CommentTextChar">
    <w:name w:val="Comment Text Char"/>
    <w:basedOn w:val="DefaultParagraphFont"/>
    <w:link w:val="CommentText"/>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basedOn w:val="CommentTextChar"/>
    <w:link w:val="CommentSubject"/>
    <w:semiHidden/>
    <w:locked/>
    <w:rsid w:val="0050291A"/>
    <w:rPr>
      <w:rFonts w:cs="Times New Roman"/>
      <w:b/>
      <w:bCs/>
    </w:rPr>
  </w:style>
  <w:style w:type="paragraph" w:customStyle="1" w:styleId="Default">
    <w:name w:val="Default"/>
    <w:rsid w:val="00ED424E"/>
    <w:pPr>
      <w:autoSpaceDE w:val="0"/>
      <w:autoSpaceDN w:val="0"/>
      <w:adjustRightInd w:val="0"/>
    </w:pPr>
    <w:rPr>
      <w:rFonts w:ascii="Times New Roman" w:hAnsi="Times New Roman"/>
      <w:color w:val="000000"/>
    </w:rPr>
  </w:style>
  <w:style w:type="paragraph" w:styleId="ListParagraph">
    <w:name w:val="List Paragraph"/>
    <w:basedOn w:val="Normal"/>
    <w:uiPriority w:val="34"/>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basedOn w:val="DefaultParagraphFont"/>
    <w:link w:val="BodyTextIndent"/>
    <w:locked/>
    <w:rsid w:val="00CA1616"/>
    <w:rPr>
      <w:rFonts w:ascii="Times New Roman" w:hAnsi="Times New Roman" w:cs="Times New Roman"/>
      <w:sz w:val="24"/>
    </w:rPr>
  </w:style>
  <w:style w:type="character" w:styleId="FollowedHyperlink">
    <w:name w:val="FollowedHyperlink"/>
    <w:basedOn w:val="DefaultParagraphFont"/>
    <w:rsid w:val="006F17A4"/>
    <w:rPr>
      <w:rFonts w:cs="Times New Roman"/>
      <w:color w:val="606420"/>
      <w:u w:val="single"/>
    </w:rPr>
  </w:style>
  <w:style w:type="paragraph" w:styleId="FootnoteText">
    <w:name w:val="footnote text"/>
    <w:basedOn w:val="Normal"/>
    <w:link w:val="FootnoteTextChar"/>
    <w:uiPriority w:val="99"/>
    <w:rsid w:val="008F4BA5"/>
    <w:rPr>
      <w:sz w:val="20"/>
      <w:szCs w:val="20"/>
    </w:rPr>
  </w:style>
  <w:style w:type="character" w:customStyle="1" w:styleId="FootnoteTextChar">
    <w:name w:val="Footnote Text Char"/>
    <w:basedOn w:val="DefaultParagraphFont"/>
    <w:link w:val="FootnoteText"/>
    <w:uiPriority w:val="99"/>
    <w:locked/>
    <w:rsid w:val="0050291A"/>
    <w:rPr>
      <w:rFonts w:cs="Times New Roman"/>
    </w:rPr>
  </w:style>
  <w:style w:type="character" w:styleId="FootnoteReference">
    <w:name w:val="footnote reference"/>
    <w:basedOn w:val="DefaultParagraphFont"/>
    <w:uiPriority w:val="99"/>
    <w:rsid w:val="008F4BA5"/>
    <w:rPr>
      <w:rFonts w:cs="Times New Roman"/>
      <w:vertAlign w:val="superscript"/>
    </w:rPr>
  </w:style>
  <w:style w:type="paragraph" w:styleId="NormalWeb">
    <w:name w:val="Normal (Web)"/>
    <w:basedOn w:val="Normal"/>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basedOn w:val="DefaultParagraphFont"/>
    <w:rsid w:val="00AA1E59"/>
    <w:rPr>
      <w:rFonts w:cs="Times New Roman"/>
    </w:rPr>
  </w:style>
  <w:style w:type="character" w:customStyle="1" w:styleId="CharChar">
    <w:name w:val="Char Char"/>
    <w:basedOn w:val="DefaultParagraphFont"/>
    <w:rsid w:val="007167E0"/>
  </w:style>
  <w:style w:type="character" w:styleId="Strong">
    <w:name w:val="Strong"/>
    <w:basedOn w:val="DefaultParagraphFont"/>
    <w:uiPriority w:val="22"/>
    <w:qFormat/>
    <w:locked/>
    <w:rsid w:val="00DF2E12"/>
    <w:rPr>
      <w:b/>
      <w:bCs/>
    </w:rPr>
  </w:style>
  <w:style w:type="paragraph" w:styleId="NoSpacing">
    <w:name w:val="No Spacing"/>
    <w:uiPriority w:val="1"/>
    <w:qFormat/>
    <w:rsid w:val="00F91F2C"/>
    <w:rPr>
      <w:sz w:val="22"/>
      <w:szCs w:val="22"/>
    </w:rPr>
  </w:style>
  <w:style w:type="character" w:styleId="BookTitle">
    <w:name w:val="Book Title"/>
    <w:basedOn w:val="DefaultParagraphFont"/>
    <w:uiPriority w:val="33"/>
    <w:qFormat/>
    <w:rsid w:val="009C11FD"/>
    <w:rPr>
      <w:b/>
      <w:bCs/>
      <w:smallCaps/>
      <w:spacing w:val="5"/>
    </w:rPr>
  </w:style>
  <w:style w:type="paragraph" w:styleId="Subtitle">
    <w:name w:val="Subtitle"/>
    <w:basedOn w:val="Normal"/>
    <w:next w:val="Normal"/>
    <w:link w:val="SubtitleChar"/>
    <w:qFormat/>
    <w:locked/>
    <w:rsid w:val="00C10C4A"/>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C10C4A"/>
    <w:rPr>
      <w:rFonts w:ascii="Cambria" w:eastAsia="Times New Roman" w:hAnsi="Cambria" w:cs="Times New Roman"/>
      <w:sz w:val="24"/>
      <w:szCs w:val="24"/>
    </w:rPr>
  </w:style>
  <w:style w:type="paragraph" w:styleId="BodyText">
    <w:name w:val="Body Text"/>
    <w:basedOn w:val="Normal"/>
    <w:link w:val="BodyTextChar"/>
    <w:rsid w:val="007A0154"/>
    <w:pPr>
      <w:spacing w:after="120"/>
    </w:pPr>
  </w:style>
  <w:style w:type="character" w:customStyle="1" w:styleId="BodyTextChar">
    <w:name w:val="Body Text Char"/>
    <w:basedOn w:val="DefaultParagraphFont"/>
    <w:link w:val="BodyText"/>
    <w:rsid w:val="007A0154"/>
    <w:rPr>
      <w:sz w:val="22"/>
      <w:szCs w:val="22"/>
    </w:rPr>
  </w:style>
  <w:style w:type="character" w:styleId="EndnoteReference">
    <w:name w:val="endnote reference"/>
    <w:rsid w:val="007925E8"/>
    <w:rPr>
      <w:vertAlign w:val="superscript"/>
    </w:rPr>
  </w:style>
  <w:style w:type="paragraph" w:styleId="EndnoteText">
    <w:name w:val="endnote text"/>
    <w:basedOn w:val="Normal"/>
    <w:link w:val="EndnoteTextChar"/>
    <w:rsid w:val="006C3630"/>
    <w:pPr>
      <w:keepLines/>
      <w:spacing w:after="240" w:line="200" w:lineRule="atLeast"/>
      <w:ind w:firstLine="360"/>
      <w:jc w:val="both"/>
    </w:pPr>
    <w:rPr>
      <w:rFonts w:ascii="Times New Roman" w:hAnsi="Times New Roman"/>
      <w:sz w:val="16"/>
      <w:szCs w:val="20"/>
    </w:rPr>
  </w:style>
  <w:style w:type="character" w:customStyle="1" w:styleId="EndnoteTextChar">
    <w:name w:val="Endnote Text Char"/>
    <w:basedOn w:val="DefaultParagraphFont"/>
    <w:link w:val="EndnoteText"/>
    <w:rsid w:val="006C3630"/>
    <w:rPr>
      <w:rFonts w:ascii="Times New Roman" w:hAnsi="Times New Roman"/>
      <w:sz w:val="16"/>
      <w:szCs w:val="20"/>
    </w:rPr>
  </w:style>
  <w:style w:type="paragraph" w:styleId="Revision">
    <w:name w:val="Revision"/>
    <w:hidden/>
    <w:rsid w:val="00457F10"/>
    <w:rPr>
      <w:sz w:val="22"/>
      <w:szCs w:val="22"/>
    </w:rPr>
  </w:style>
  <w:style w:type="character" w:customStyle="1" w:styleId="st1">
    <w:name w:val="st1"/>
    <w:basedOn w:val="DefaultParagraphFont"/>
    <w:rsid w:val="0073444D"/>
  </w:style>
  <w:style w:type="character" w:customStyle="1" w:styleId="tgc">
    <w:name w:val="_tgc"/>
    <w:basedOn w:val="DefaultParagraphFont"/>
    <w:rsid w:val="00B91557"/>
  </w:style>
  <w:style w:type="character" w:customStyle="1" w:styleId="apple-converted-space">
    <w:name w:val="apple-converted-space"/>
    <w:basedOn w:val="DefaultParagraphFont"/>
    <w:rsid w:val="00D816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44642815">
      <w:bodyDiv w:val="1"/>
      <w:marLeft w:val="0"/>
      <w:marRight w:val="0"/>
      <w:marTop w:val="0"/>
      <w:marBottom w:val="0"/>
      <w:divBdr>
        <w:top w:val="none" w:sz="0" w:space="0" w:color="auto"/>
        <w:left w:val="none" w:sz="0" w:space="0" w:color="auto"/>
        <w:bottom w:val="none" w:sz="0" w:space="0" w:color="auto"/>
        <w:right w:val="none" w:sz="0" w:space="0" w:color="auto"/>
      </w:divBdr>
    </w:div>
    <w:div w:id="98838083">
      <w:bodyDiv w:val="1"/>
      <w:marLeft w:val="0"/>
      <w:marRight w:val="0"/>
      <w:marTop w:val="0"/>
      <w:marBottom w:val="0"/>
      <w:divBdr>
        <w:top w:val="none" w:sz="0" w:space="0" w:color="auto"/>
        <w:left w:val="none" w:sz="0" w:space="0" w:color="auto"/>
        <w:bottom w:val="none" w:sz="0" w:space="0" w:color="auto"/>
        <w:right w:val="none" w:sz="0" w:space="0" w:color="auto"/>
      </w:divBdr>
    </w:div>
    <w:div w:id="223874002">
      <w:bodyDiv w:val="1"/>
      <w:marLeft w:val="0"/>
      <w:marRight w:val="0"/>
      <w:marTop w:val="0"/>
      <w:marBottom w:val="0"/>
      <w:divBdr>
        <w:top w:val="none" w:sz="0" w:space="0" w:color="auto"/>
        <w:left w:val="none" w:sz="0" w:space="0" w:color="auto"/>
        <w:bottom w:val="none" w:sz="0" w:space="0" w:color="auto"/>
        <w:right w:val="none" w:sz="0" w:space="0" w:color="auto"/>
      </w:divBdr>
    </w:div>
    <w:div w:id="367728724">
      <w:bodyDiv w:val="1"/>
      <w:marLeft w:val="0"/>
      <w:marRight w:val="0"/>
      <w:marTop w:val="0"/>
      <w:marBottom w:val="0"/>
      <w:divBdr>
        <w:top w:val="none" w:sz="0" w:space="0" w:color="auto"/>
        <w:left w:val="none" w:sz="0" w:space="0" w:color="auto"/>
        <w:bottom w:val="none" w:sz="0" w:space="0" w:color="auto"/>
        <w:right w:val="none" w:sz="0" w:space="0" w:color="auto"/>
      </w:divBdr>
    </w:div>
    <w:div w:id="483283616">
      <w:bodyDiv w:val="1"/>
      <w:marLeft w:val="0"/>
      <w:marRight w:val="0"/>
      <w:marTop w:val="0"/>
      <w:marBottom w:val="0"/>
      <w:divBdr>
        <w:top w:val="none" w:sz="0" w:space="0" w:color="auto"/>
        <w:left w:val="none" w:sz="0" w:space="0" w:color="auto"/>
        <w:bottom w:val="none" w:sz="0" w:space="0" w:color="auto"/>
        <w:right w:val="none" w:sz="0" w:space="0" w:color="auto"/>
      </w:divBdr>
    </w:div>
    <w:div w:id="540433511">
      <w:bodyDiv w:val="1"/>
      <w:marLeft w:val="0"/>
      <w:marRight w:val="0"/>
      <w:marTop w:val="0"/>
      <w:marBottom w:val="0"/>
      <w:divBdr>
        <w:top w:val="none" w:sz="0" w:space="0" w:color="auto"/>
        <w:left w:val="none" w:sz="0" w:space="0" w:color="auto"/>
        <w:bottom w:val="none" w:sz="0" w:space="0" w:color="auto"/>
        <w:right w:val="none" w:sz="0" w:space="0" w:color="auto"/>
      </w:divBdr>
    </w:div>
    <w:div w:id="714045696">
      <w:bodyDiv w:val="1"/>
      <w:marLeft w:val="0"/>
      <w:marRight w:val="0"/>
      <w:marTop w:val="0"/>
      <w:marBottom w:val="0"/>
      <w:divBdr>
        <w:top w:val="none" w:sz="0" w:space="0" w:color="auto"/>
        <w:left w:val="none" w:sz="0" w:space="0" w:color="auto"/>
        <w:bottom w:val="none" w:sz="0" w:space="0" w:color="auto"/>
        <w:right w:val="none" w:sz="0" w:space="0" w:color="auto"/>
      </w:divBdr>
    </w:div>
    <w:div w:id="716709131">
      <w:bodyDiv w:val="1"/>
      <w:marLeft w:val="0"/>
      <w:marRight w:val="0"/>
      <w:marTop w:val="0"/>
      <w:marBottom w:val="0"/>
      <w:divBdr>
        <w:top w:val="none" w:sz="0" w:space="0" w:color="auto"/>
        <w:left w:val="none" w:sz="0" w:space="0" w:color="auto"/>
        <w:bottom w:val="none" w:sz="0" w:space="0" w:color="auto"/>
        <w:right w:val="none" w:sz="0" w:space="0" w:color="auto"/>
      </w:divBdr>
    </w:div>
    <w:div w:id="980112919">
      <w:bodyDiv w:val="1"/>
      <w:marLeft w:val="0"/>
      <w:marRight w:val="0"/>
      <w:marTop w:val="0"/>
      <w:marBottom w:val="0"/>
      <w:divBdr>
        <w:top w:val="none" w:sz="0" w:space="0" w:color="auto"/>
        <w:left w:val="none" w:sz="0" w:space="0" w:color="auto"/>
        <w:bottom w:val="none" w:sz="0" w:space="0" w:color="auto"/>
        <w:right w:val="none" w:sz="0" w:space="0" w:color="auto"/>
      </w:divBdr>
    </w:div>
    <w:div w:id="1083574516">
      <w:bodyDiv w:val="1"/>
      <w:marLeft w:val="0"/>
      <w:marRight w:val="0"/>
      <w:marTop w:val="0"/>
      <w:marBottom w:val="0"/>
      <w:divBdr>
        <w:top w:val="none" w:sz="0" w:space="0" w:color="auto"/>
        <w:left w:val="none" w:sz="0" w:space="0" w:color="auto"/>
        <w:bottom w:val="none" w:sz="0" w:space="0" w:color="auto"/>
        <w:right w:val="none" w:sz="0" w:space="0" w:color="auto"/>
      </w:divBdr>
    </w:div>
    <w:div w:id="1187597140">
      <w:bodyDiv w:val="1"/>
      <w:marLeft w:val="0"/>
      <w:marRight w:val="0"/>
      <w:marTop w:val="0"/>
      <w:marBottom w:val="0"/>
      <w:divBdr>
        <w:top w:val="none" w:sz="0" w:space="0" w:color="auto"/>
        <w:left w:val="none" w:sz="0" w:space="0" w:color="auto"/>
        <w:bottom w:val="none" w:sz="0" w:space="0" w:color="auto"/>
        <w:right w:val="none" w:sz="0" w:space="0" w:color="auto"/>
      </w:divBdr>
      <w:divsChild>
        <w:div w:id="230627301">
          <w:marLeft w:val="547"/>
          <w:marRight w:val="0"/>
          <w:marTop w:val="0"/>
          <w:marBottom w:val="0"/>
          <w:divBdr>
            <w:top w:val="none" w:sz="0" w:space="0" w:color="auto"/>
            <w:left w:val="none" w:sz="0" w:space="0" w:color="auto"/>
            <w:bottom w:val="none" w:sz="0" w:space="0" w:color="auto"/>
            <w:right w:val="none" w:sz="0" w:space="0" w:color="auto"/>
          </w:divBdr>
        </w:div>
      </w:divsChild>
    </w:div>
    <w:div w:id="1230000891">
      <w:bodyDiv w:val="1"/>
      <w:marLeft w:val="0"/>
      <w:marRight w:val="0"/>
      <w:marTop w:val="0"/>
      <w:marBottom w:val="0"/>
      <w:divBdr>
        <w:top w:val="none" w:sz="0" w:space="0" w:color="auto"/>
        <w:left w:val="none" w:sz="0" w:space="0" w:color="auto"/>
        <w:bottom w:val="none" w:sz="0" w:space="0" w:color="auto"/>
        <w:right w:val="none" w:sz="0" w:space="0" w:color="auto"/>
      </w:divBdr>
    </w:div>
    <w:div w:id="1432582084">
      <w:bodyDiv w:val="1"/>
      <w:marLeft w:val="0"/>
      <w:marRight w:val="0"/>
      <w:marTop w:val="0"/>
      <w:marBottom w:val="0"/>
      <w:divBdr>
        <w:top w:val="none" w:sz="0" w:space="0" w:color="auto"/>
        <w:left w:val="none" w:sz="0" w:space="0" w:color="auto"/>
        <w:bottom w:val="none" w:sz="0" w:space="0" w:color="auto"/>
        <w:right w:val="none" w:sz="0" w:space="0" w:color="auto"/>
      </w:divBdr>
    </w:div>
    <w:div w:id="1536306968">
      <w:bodyDiv w:val="1"/>
      <w:marLeft w:val="0"/>
      <w:marRight w:val="0"/>
      <w:marTop w:val="0"/>
      <w:marBottom w:val="0"/>
      <w:divBdr>
        <w:top w:val="none" w:sz="0" w:space="0" w:color="auto"/>
        <w:left w:val="none" w:sz="0" w:space="0" w:color="auto"/>
        <w:bottom w:val="none" w:sz="0" w:space="0" w:color="auto"/>
        <w:right w:val="none" w:sz="0" w:space="0" w:color="auto"/>
      </w:divBdr>
    </w:div>
    <w:div w:id="1629043647">
      <w:bodyDiv w:val="1"/>
      <w:marLeft w:val="0"/>
      <w:marRight w:val="0"/>
      <w:marTop w:val="0"/>
      <w:marBottom w:val="0"/>
      <w:divBdr>
        <w:top w:val="none" w:sz="0" w:space="0" w:color="auto"/>
        <w:left w:val="none" w:sz="0" w:space="0" w:color="auto"/>
        <w:bottom w:val="none" w:sz="0" w:space="0" w:color="auto"/>
        <w:right w:val="none" w:sz="0" w:space="0" w:color="auto"/>
      </w:divBdr>
    </w:div>
    <w:div w:id="1650595206">
      <w:bodyDiv w:val="1"/>
      <w:marLeft w:val="0"/>
      <w:marRight w:val="0"/>
      <w:marTop w:val="0"/>
      <w:marBottom w:val="0"/>
      <w:divBdr>
        <w:top w:val="none" w:sz="0" w:space="0" w:color="auto"/>
        <w:left w:val="none" w:sz="0" w:space="0" w:color="auto"/>
        <w:bottom w:val="none" w:sz="0" w:space="0" w:color="auto"/>
        <w:right w:val="none" w:sz="0" w:space="0" w:color="auto"/>
      </w:divBdr>
      <w:divsChild>
        <w:div w:id="1618289862">
          <w:marLeft w:val="1166"/>
          <w:marRight w:val="0"/>
          <w:marTop w:val="125"/>
          <w:marBottom w:val="0"/>
          <w:divBdr>
            <w:top w:val="none" w:sz="0" w:space="0" w:color="auto"/>
            <w:left w:val="none" w:sz="0" w:space="0" w:color="auto"/>
            <w:bottom w:val="none" w:sz="0" w:space="0" w:color="auto"/>
            <w:right w:val="none" w:sz="0" w:space="0" w:color="auto"/>
          </w:divBdr>
        </w:div>
        <w:div w:id="217210928">
          <w:marLeft w:val="1166"/>
          <w:marRight w:val="0"/>
          <w:marTop w:val="125"/>
          <w:marBottom w:val="0"/>
          <w:divBdr>
            <w:top w:val="none" w:sz="0" w:space="0" w:color="auto"/>
            <w:left w:val="none" w:sz="0" w:space="0" w:color="auto"/>
            <w:bottom w:val="none" w:sz="0" w:space="0" w:color="auto"/>
            <w:right w:val="none" w:sz="0" w:space="0" w:color="auto"/>
          </w:divBdr>
        </w:div>
        <w:div w:id="966819659">
          <w:marLeft w:val="1166"/>
          <w:marRight w:val="0"/>
          <w:marTop w:val="125"/>
          <w:marBottom w:val="0"/>
          <w:divBdr>
            <w:top w:val="none" w:sz="0" w:space="0" w:color="auto"/>
            <w:left w:val="none" w:sz="0" w:space="0" w:color="auto"/>
            <w:bottom w:val="none" w:sz="0" w:space="0" w:color="auto"/>
            <w:right w:val="none" w:sz="0" w:space="0" w:color="auto"/>
          </w:divBdr>
        </w:div>
        <w:div w:id="1958219763">
          <w:marLeft w:val="1166"/>
          <w:marRight w:val="0"/>
          <w:marTop w:val="125"/>
          <w:marBottom w:val="0"/>
          <w:divBdr>
            <w:top w:val="none" w:sz="0" w:space="0" w:color="auto"/>
            <w:left w:val="none" w:sz="0" w:space="0" w:color="auto"/>
            <w:bottom w:val="none" w:sz="0" w:space="0" w:color="auto"/>
            <w:right w:val="none" w:sz="0" w:space="0" w:color="auto"/>
          </w:divBdr>
        </w:div>
        <w:div w:id="1662931346">
          <w:marLeft w:val="1166"/>
          <w:marRight w:val="0"/>
          <w:marTop w:val="125"/>
          <w:marBottom w:val="0"/>
          <w:divBdr>
            <w:top w:val="none" w:sz="0" w:space="0" w:color="auto"/>
            <w:left w:val="none" w:sz="0" w:space="0" w:color="auto"/>
            <w:bottom w:val="none" w:sz="0" w:space="0" w:color="auto"/>
            <w:right w:val="none" w:sz="0" w:space="0" w:color="auto"/>
          </w:divBdr>
        </w:div>
      </w:divsChild>
    </w:div>
    <w:div w:id="1849127694">
      <w:bodyDiv w:val="1"/>
      <w:marLeft w:val="0"/>
      <w:marRight w:val="0"/>
      <w:marTop w:val="0"/>
      <w:marBottom w:val="0"/>
      <w:divBdr>
        <w:top w:val="none" w:sz="0" w:space="0" w:color="auto"/>
        <w:left w:val="none" w:sz="0" w:space="0" w:color="auto"/>
        <w:bottom w:val="none" w:sz="0" w:space="0" w:color="auto"/>
        <w:right w:val="none" w:sz="0" w:space="0" w:color="auto"/>
      </w:divBdr>
    </w:div>
    <w:div w:id="1918707795">
      <w:bodyDiv w:val="1"/>
      <w:marLeft w:val="0"/>
      <w:marRight w:val="0"/>
      <w:marTop w:val="0"/>
      <w:marBottom w:val="0"/>
      <w:divBdr>
        <w:top w:val="none" w:sz="0" w:space="0" w:color="auto"/>
        <w:left w:val="none" w:sz="0" w:space="0" w:color="auto"/>
        <w:bottom w:val="none" w:sz="0" w:space="0" w:color="auto"/>
        <w:right w:val="none" w:sz="0" w:space="0" w:color="auto"/>
      </w:divBdr>
      <w:divsChild>
        <w:div w:id="57753867">
          <w:marLeft w:val="547"/>
          <w:marRight w:val="0"/>
          <w:marTop w:val="0"/>
          <w:marBottom w:val="0"/>
          <w:divBdr>
            <w:top w:val="none" w:sz="0" w:space="0" w:color="auto"/>
            <w:left w:val="none" w:sz="0" w:space="0" w:color="auto"/>
            <w:bottom w:val="none" w:sz="0" w:space="0" w:color="auto"/>
            <w:right w:val="none" w:sz="0" w:space="0" w:color="auto"/>
          </w:divBdr>
        </w:div>
        <w:div w:id="1708413564">
          <w:marLeft w:val="547"/>
          <w:marRight w:val="0"/>
          <w:marTop w:val="0"/>
          <w:marBottom w:val="0"/>
          <w:divBdr>
            <w:top w:val="none" w:sz="0" w:space="0" w:color="auto"/>
            <w:left w:val="none" w:sz="0" w:space="0" w:color="auto"/>
            <w:bottom w:val="none" w:sz="0" w:space="0" w:color="auto"/>
            <w:right w:val="none" w:sz="0" w:space="0" w:color="auto"/>
          </w:divBdr>
        </w:div>
      </w:divsChild>
    </w:div>
    <w:div w:id="2120054670">
      <w:bodyDiv w:val="1"/>
      <w:marLeft w:val="0"/>
      <w:marRight w:val="0"/>
      <w:marTop w:val="0"/>
      <w:marBottom w:val="0"/>
      <w:divBdr>
        <w:top w:val="none" w:sz="0" w:space="0" w:color="auto"/>
        <w:left w:val="none" w:sz="0" w:space="0" w:color="auto"/>
        <w:bottom w:val="none" w:sz="0" w:space="0" w:color="auto"/>
        <w:right w:val="none" w:sz="0" w:space="0" w:color="auto"/>
      </w:divBdr>
    </w:div>
    <w:div w:id="2124223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ba.gov/STEP" TargetMode="External"/><Relationship Id="rId18" Type="http://schemas.openxmlformats.org/officeDocument/2006/relationships/hyperlink" Target="http://www.grants.gov/web/grants/applicants/organization-registration.html" TargetMode="External"/><Relationship Id="rId26" Type="http://schemas.openxmlformats.org/officeDocument/2006/relationships/hyperlink" Target="mailto:STEP@sba.gov" TargetMode="External"/><Relationship Id="rId3" Type="http://schemas.openxmlformats.org/officeDocument/2006/relationships/customXml" Target="../customXml/item3.xml"/><Relationship Id="rId21" Type="http://schemas.openxmlformats.org/officeDocument/2006/relationships/hyperlink" Target="http://www.grants.gov/web/grants/applicants.html" TargetMode="External"/><Relationship Id="rId34" Type="http://schemas.openxmlformats.org/officeDocument/2006/relationships/header" Target="header1.xml"/><Relationship Id="rId7" Type="http://schemas.microsoft.com/office/2007/relationships/stylesWithEffects" Target="stylesWithEffects.xml"/><Relationship Id="rId12" Type="http://schemas.openxmlformats.org/officeDocument/2006/relationships/hyperlink" Target="mailto:eugene.stewman@sba.gov" TargetMode="External"/><Relationship Id="rId17" Type="http://schemas.openxmlformats.org/officeDocument/2006/relationships/hyperlink" Target="http://www.grants.gov/web/grants/applicants.html" TargetMode="External"/><Relationship Id="rId25" Type="http://schemas.openxmlformats.org/officeDocument/2006/relationships/hyperlink" Target="mailto:STEP@sba.gov" TargetMode="External"/><Relationship Id="rId33"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rants.gov" TargetMode="External"/><Relationship Id="rId29" Type="http://schemas.openxmlformats.org/officeDocument/2006/relationships/hyperlink" Target="http://www.grant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web/grants/applicants.html" TargetMode="External"/><Relationship Id="rId32" Type="http://schemas.openxmlformats.org/officeDocument/2006/relationships/hyperlink" Target="http://www.sba.gov/STEP"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sba.gov/STEP" TargetMode="External"/><Relationship Id="rId23" Type="http://schemas.openxmlformats.org/officeDocument/2006/relationships/hyperlink" Target="http://www.grants.gov" TargetMode="External"/><Relationship Id="rId28" Type="http://schemas.openxmlformats.org/officeDocument/2006/relationships/hyperlink" Target="https://www.sba.gov/category/navigation-structure/contracting/contracting-officials//small-business-size-standards"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grants.gov"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sba.gov/STEP" TargetMode="External"/><Relationship Id="rId22" Type="http://schemas.openxmlformats.org/officeDocument/2006/relationships/hyperlink" Target="mailto:support@grants.gov" TargetMode="External"/><Relationship Id="rId27" Type="http://schemas.openxmlformats.org/officeDocument/2006/relationships/hyperlink" Target="mailto:support@grants.gov" TargetMode="External"/><Relationship Id="rId30" Type="http://schemas.openxmlformats.org/officeDocument/2006/relationships/image" Target="media/image1.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66F45F98FDBC4E804F89073DD57963" ma:contentTypeVersion="1" ma:contentTypeDescription="Create a new document." ma:contentTypeScope="" ma:versionID="3fe38cc4d36650655a487fad774b6095">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23F76-8413-419D-B07C-2DB22367D586}">
  <ds:schemaRefs>
    <ds:schemaRef ds:uri="http://purl.org/dc/dcmitype/"/>
    <ds:schemaRef ds:uri="http://purl.org/dc/elements/1.1/"/>
    <ds:schemaRef ds:uri="http://schemas.openxmlformats.org/package/2006/metadata/core-properties"/>
    <ds:schemaRef ds:uri="http://schemas.microsoft.com/office/infopath/2007/PartnerControls"/>
    <ds:schemaRef ds:uri="http://www.w3.org/XML/1998/namespace"/>
    <ds:schemaRef ds:uri="http://schemas.microsoft.com/office/2006/metadata/properties"/>
    <ds:schemaRef ds:uri="http://schemas.microsoft.com/office/2006/documentManagement/types"/>
    <ds:schemaRef ds:uri="http://purl.org/dc/terms/"/>
  </ds:schemaRefs>
</ds:datastoreItem>
</file>

<file path=customXml/itemProps2.xml><?xml version="1.0" encoding="utf-8"?>
<ds:datastoreItem xmlns:ds="http://schemas.openxmlformats.org/officeDocument/2006/customXml" ds:itemID="{C59C7D31-AEAC-407B-BC59-410545C07B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63D6DC4-ED8F-4BAA-9969-3A4B91A93B14}">
  <ds:schemaRefs>
    <ds:schemaRef ds:uri="http://schemas.microsoft.com/sharepoint/v3/contenttype/forms"/>
  </ds:schemaRefs>
</ds:datastoreItem>
</file>

<file path=customXml/itemProps4.xml><?xml version="1.0" encoding="utf-8"?>
<ds:datastoreItem xmlns:ds="http://schemas.openxmlformats.org/officeDocument/2006/customXml" ds:itemID="{2A7FD690-3389-4A98-932C-27D661897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6366809D.dotm</Template>
  <TotalTime>3</TotalTime>
  <Pages>37</Pages>
  <Words>13026</Words>
  <Characters>74249</Characters>
  <Application>Microsoft Office Word</Application>
  <DocSecurity>4</DocSecurity>
  <Lines>618</Lines>
  <Paragraphs>174</Paragraphs>
  <ScaleCrop>false</ScaleCrop>
  <HeadingPairs>
    <vt:vector size="2" baseType="variant">
      <vt:variant>
        <vt:lpstr>Title</vt:lpstr>
      </vt:variant>
      <vt:variant>
        <vt:i4>1</vt:i4>
      </vt:variant>
    </vt:vector>
  </HeadingPairs>
  <TitlesOfParts>
    <vt:vector size="1" baseType="lpstr">
      <vt:lpstr>Program Announcement for the Small Business Sustainability Initiative – Technology CreationProgram Announcement Number OSBDC-2008-07</vt:lpstr>
    </vt:vector>
  </TitlesOfParts>
  <Company>Microsoft</Company>
  <LinksUpToDate>false</LinksUpToDate>
  <CharactersWithSpaces>87101</CharactersWithSpaces>
  <SharedDoc>false</SharedDoc>
  <HLinks>
    <vt:vector size="90" baseType="variant">
      <vt:variant>
        <vt:i4>3604526</vt:i4>
      </vt:variant>
      <vt:variant>
        <vt:i4>42</vt:i4>
      </vt:variant>
      <vt:variant>
        <vt:i4>0</vt:i4>
      </vt:variant>
      <vt:variant>
        <vt:i4>5</vt:i4>
      </vt:variant>
      <vt:variant>
        <vt:lpwstr>http://www.grants.gov/</vt:lpwstr>
      </vt:variant>
      <vt:variant>
        <vt:lpwstr/>
      </vt:variant>
      <vt:variant>
        <vt:i4>2687047</vt:i4>
      </vt:variant>
      <vt:variant>
        <vt:i4>39</vt:i4>
      </vt:variant>
      <vt:variant>
        <vt:i4>0</vt:i4>
      </vt:variant>
      <vt:variant>
        <vt:i4>5</vt:i4>
      </vt:variant>
      <vt:variant>
        <vt:lpwstr>http://www.sba.gov/aboutsba/sbaprograms/sbdc/funding/sbdc_forms.html</vt:lpwstr>
      </vt:variant>
      <vt:variant>
        <vt:lpwstr/>
      </vt:variant>
      <vt:variant>
        <vt:i4>2687047</vt:i4>
      </vt:variant>
      <vt:variant>
        <vt:i4>36</vt:i4>
      </vt:variant>
      <vt:variant>
        <vt:i4>0</vt:i4>
      </vt:variant>
      <vt:variant>
        <vt:i4>5</vt:i4>
      </vt:variant>
      <vt:variant>
        <vt:lpwstr>http://www.sba.gov/aboutsba/sbaprograms/sbdc/funding/sbdc_forms.html</vt:lpwstr>
      </vt:variant>
      <vt:variant>
        <vt:lpwstr/>
      </vt:variant>
      <vt:variant>
        <vt:i4>2687047</vt:i4>
      </vt:variant>
      <vt:variant>
        <vt:i4>33</vt:i4>
      </vt:variant>
      <vt:variant>
        <vt:i4>0</vt:i4>
      </vt:variant>
      <vt:variant>
        <vt:i4>5</vt:i4>
      </vt:variant>
      <vt:variant>
        <vt:lpwstr>http://www.sba.gov/aboutsba/sbaprograms/sbdc/funding/sbdc_forms.html</vt:lpwstr>
      </vt:variant>
      <vt:variant>
        <vt:lpwstr/>
      </vt:variant>
      <vt:variant>
        <vt:i4>2687047</vt:i4>
      </vt:variant>
      <vt:variant>
        <vt:i4>30</vt:i4>
      </vt:variant>
      <vt:variant>
        <vt:i4>0</vt:i4>
      </vt:variant>
      <vt:variant>
        <vt:i4>5</vt:i4>
      </vt:variant>
      <vt:variant>
        <vt:lpwstr>http://www.sba.gov/aboutsba/sbaprograms/sbdc/funding/sbdc_forms.html</vt:lpwstr>
      </vt:variant>
      <vt:variant>
        <vt:lpwstr/>
      </vt:variant>
      <vt:variant>
        <vt:i4>2687047</vt:i4>
      </vt:variant>
      <vt:variant>
        <vt:i4>27</vt:i4>
      </vt:variant>
      <vt:variant>
        <vt:i4>0</vt:i4>
      </vt:variant>
      <vt:variant>
        <vt:i4>5</vt:i4>
      </vt:variant>
      <vt:variant>
        <vt:lpwstr>http://www.sba.gov/aboutsba/sbaprograms/sbdc/funding/sbdc_forms.html</vt:lpwstr>
      </vt:variant>
      <vt:variant>
        <vt:lpwstr/>
      </vt:variant>
      <vt:variant>
        <vt:i4>2687047</vt:i4>
      </vt:variant>
      <vt:variant>
        <vt:i4>24</vt:i4>
      </vt:variant>
      <vt:variant>
        <vt:i4>0</vt:i4>
      </vt:variant>
      <vt:variant>
        <vt:i4>5</vt:i4>
      </vt:variant>
      <vt:variant>
        <vt:lpwstr>http://www.sba.gov/aboutsba/sbaprograms/sbdc/funding/sbdc_forms.html</vt:lpwstr>
      </vt:variant>
      <vt:variant>
        <vt:lpwstr/>
      </vt:variant>
      <vt:variant>
        <vt:i4>4259854</vt:i4>
      </vt:variant>
      <vt:variant>
        <vt:i4>21</vt:i4>
      </vt:variant>
      <vt:variant>
        <vt:i4>0</vt:i4>
      </vt:variant>
      <vt:variant>
        <vt:i4>5</vt:i4>
      </vt:variant>
      <vt:variant>
        <vt:lpwstr>C:\RBPatter\Local Settings\RBPatter\ADOSS\Local Settings\Temporary Internet Files\OLK7\See paragraph 4.1</vt:lpwstr>
      </vt:variant>
      <vt:variant>
        <vt:lpwstr/>
      </vt:variant>
      <vt:variant>
        <vt:i4>4128830</vt:i4>
      </vt:variant>
      <vt:variant>
        <vt:i4>18</vt:i4>
      </vt:variant>
      <vt:variant>
        <vt:i4>0</vt:i4>
      </vt:variant>
      <vt:variant>
        <vt:i4>5</vt:i4>
      </vt:variant>
      <vt:variant>
        <vt:lpwstr>http://www.sba.gov/sbdc</vt:lpwstr>
      </vt:variant>
      <vt:variant>
        <vt:lpwstr/>
      </vt:variant>
      <vt:variant>
        <vt:i4>3604526</vt:i4>
      </vt:variant>
      <vt:variant>
        <vt:i4>15</vt:i4>
      </vt:variant>
      <vt:variant>
        <vt:i4>0</vt:i4>
      </vt:variant>
      <vt:variant>
        <vt:i4>5</vt:i4>
      </vt:variant>
      <vt:variant>
        <vt:lpwstr>http://www.grants.gov/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4587595</vt:i4>
      </vt:variant>
      <vt:variant>
        <vt:i4>9</vt:i4>
      </vt:variant>
      <vt:variant>
        <vt:i4>0</vt:i4>
      </vt:variant>
      <vt:variant>
        <vt:i4>5</vt:i4>
      </vt:variant>
      <vt:variant>
        <vt:lpwstr>http://www.sba.gov/osbdc</vt:lpwstr>
      </vt:variant>
      <vt:variant>
        <vt:lpwstr/>
      </vt:variant>
      <vt:variant>
        <vt:i4>4587595</vt:i4>
      </vt:variant>
      <vt:variant>
        <vt:i4>6</vt:i4>
      </vt:variant>
      <vt:variant>
        <vt:i4>0</vt:i4>
      </vt:variant>
      <vt:variant>
        <vt:i4>5</vt:i4>
      </vt:variant>
      <vt:variant>
        <vt:lpwstr>http://www.sba.gov/osbdc</vt:lpwstr>
      </vt:variant>
      <vt:variant>
        <vt:lpwstr/>
      </vt:variant>
      <vt:variant>
        <vt:i4>7929937</vt:i4>
      </vt:variant>
      <vt:variant>
        <vt:i4>3</vt:i4>
      </vt:variant>
      <vt:variant>
        <vt:i4>0</vt:i4>
      </vt:variant>
      <vt:variant>
        <vt:i4>5</vt:i4>
      </vt:variant>
      <vt:variant>
        <vt:lpwstr>mailto:osbdc@sba.go</vt:lpwstr>
      </vt:variant>
      <vt:variant>
        <vt:lpwstr/>
      </vt:variant>
      <vt:variant>
        <vt:i4>5374006</vt:i4>
      </vt:variant>
      <vt:variant>
        <vt:i4>0</vt:i4>
      </vt:variant>
      <vt:variant>
        <vt:i4>0</vt:i4>
      </vt:variant>
      <vt:variant>
        <vt:i4>5</vt:i4>
      </vt:variant>
      <vt:variant>
        <vt:lpwstr>http://www.sba.gov/aboutsba/sbaprograms/sbdc/sbdclocator/SBDC_LOCATOR.html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Announcement for the Small Business Sustainability Initiative – Technology CreationProgram Announcement Number OSBDC-2008-07</dc:title>
  <dc:creator>Reginald</dc:creator>
  <cp:lastModifiedBy>Parker, James A.</cp:lastModifiedBy>
  <cp:revision>2</cp:revision>
  <cp:lastPrinted>2017-05-05T21:58:00Z</cp:lastPrinted>
  <dcterms:created xsi:type="dcterms:W3CDTF">2017-05-11T15:36:00Z</dcterms:created>
  <dcterms:modified xsi:type="dcterms:W3CDTF">2017-05-11T15:36:00Z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0x0101009366F45F98FDBC4E804F89073DD57963</vt:lpwstr>
  </property>
</Properties>
</file>