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13086A" w:rsidRPr="00C61877">
        <w:rPr>
          <w:rFonts w:ascii="Times New Roman" w:hAnsi="Times New Roman"/>
        </w:rPr>
        <w:t xml:space="preserve">benefiting </w:t>
      </w:r>
      <w:r w:rsidR="0003134E">
        <w:rPr>
          <w:rFonts w:ascii="Times New Roman" w:hAnsi="Times New Roman"/>
        </w:rPr>
        <w:t xml:space="preserve">Sri Lankan </w:t>
      </w:r>
      <w:r w:rsidR="0013086A" w:rsidRPr="00C61877">
        <w:rPr>
          <w:rFonts w:ascii="Times New Roman" w:hAnsi="Times New Roman"/>
        </w:rPr>
        <w:t>refugees</w:t>
      </w:r>
      <w:r w:rsidR="006448A5">
        <w:rPr>
          <w:rFonts w:ascii="Times New Roman" w:hAnsi="Times New Roman"/>
        </w:rPr>
        <w:t xml:space="preserve"> </w:t>
      </w:r>
      <w:r w:rsidR="00B5416F">
        <w:rPr>
          <w:rFonts w:ascii="Times New Roman" w:hAnsi="Times New Roman"/>
        </w:rPr>
        <w:t xml:space="preserve">and returnees </w:t>
      </w:r>
      <w:r w:rsidR="006448A5">
        <w:rPr>
          <w:rFonts w:ascii="Times New Roman" w:hAnsi="Times New Roman"/>
        </w:rPr>
        <w:t xml:space="preserve">in </w:t>
      </w:r>
      <w:r w:rsidR="00F97129">
        <w:rPr>
          <w:rFonts w:ascii="Times New Roman" w:hAnsi="Times New Roman"/>
        </w:rPr>
        <w:t>South Asia</w:t>
      </w:r>
      <w:r w:rsidR="006448A5">
        <w:rPr>
          <w:rFonts w:ascii="Times New Roman" w:hAnsi="Times New Roman"/>
        </w:rPr>
        <w:t>.</w:t>
      </w:r>
    </w:p>
    <w:p w:rsidR="004B1589" w:rsidRDefault="004B1589" w:rsidP="004354EE">
      <w:pPr>
        <w:rPr>
          <w:highlight w:val="yellow"/>
        </w:rPr>
      </w:pPr>
    </w:p>
    <w:p w:rsidR="00124822" w:rsidRPr="00124822" w:rsidRDefault="008874CD" w:rsidP="00124822">
      <w:pPr>
        <w:rPr>
          <w:b w:val="0"/>
        </w:rPr>
      </w:pPr>
      <w:r w:rsidRPr="00A3311D">
        <w:t xml:space="preserve">Funding Opportunity Number:  </w:t>
      </w:r>
      <w:r w:rsidR="00124822" w:rsidRPr="00124822">
        <w:rPr>
          <w:b w:val="0"/>
        </w:rPr>
        <w:t>PRM-PRMOAPNE-15-006-051278 /</w:t>
      </w:r>
    </w:p>
    <w:p w:rsidR="004B1589" w:rsidRPr="00124822" w:rsidRDefault="00124822" w:rsidP="00124822">
      <w:pPr>
        <w:rPr>
          <w:b w:val="0"/>
        </w:rPr>
      </w:pPr>
      <w:r w:rsidRPr="00124822">
        <w:rPr>
          <w:b w:val="0"/>
        </w:rPr>
        <w:t>PRM-PRMOAPNE-15-006</w:t>
      </w:r>
      <w:bookmarkStart w:id="0" w:name="_GoBack"/>
      <w:bookmarkEnd w:id="0"/>
    </w:p>
    <w:p w:rsidR="00D17FE9" w:rsidRDefault="00D17FE9" w:rsidP="004354EE"/>
    <w:p w:rsidR="00E37347" w:rsidRDefault="00A5129A" w:rsidP="00A5129A">
      <w:r w:rsidRPr="00FD49F1">
        <w:t xml:space="preserve">Catalog of Federal Domestic Assistance (CFDA) number:  </w:t>
      </w:r>
    </w:p>
    <w:p w:rsidR="00A5129A" w:rsidRPr="006448A5" w:rsidRDefault="00A5129A" w:rsidP="00A5129A">
      <w:pPr>
        <w:rPr>
          <w:b w:val="0"/>
        </w:rPr>
      </w:pPr>
      <w:r w:rsidRPr="006448A5">
        <w:rPr>
          <w:b w:val="0"/>
        </w:rPr>
        <w:t xml:space="preserve">19.519 - Overseas Refugee Assistance Programs for Near East and South Asia </w:t>
      </w:r>
    </w:p>
    <w:p w:rsidR="00A5129A" w:rsidRDefault="00A5129A" w:rsidP="00A5129A"/>
    <w:p w:rsidR="00A5129A" w:rsidRPr="0072023D" w:rsidRDefault="00A5129A" w:rsidP="00A5129A">
      <w:r w:rsidRPr="0072023D">
        <w:t xml:space="preserve">Announcement issuance date:  </w:t>
      </w:r>
      <w:r w:rsidR="00C71C0B">
        <w:rPr>
          <w:b w:val="0"/>
        </w:rPr>
        <w:t>Friday</w:t>
      </w:r>
      <w:r w:rsidRPr="008629E0">
        <w:rPr>
          <w:b w:val="0"/>
        </w:rPr>
        <w:t xml:space="preserve">, </w:t>
      </w:r>
      <w:r w:rsidR="00E37347">
        <w:rPr>
          <w:b w:val="0"/>
        </w:rPr>
        <w:t>March</w:t>
      </w:r>
      <w:r w:rsidRPr="008629E0">
        <w:rPr>
          <w:b w:val="0"/>
        </w:rPr>
        <w:t xml:space="preserve"> </w:t>
      </w:r>
      <w:r w:rsidR="00C71C0B">
        <w:rPr>
          <w:b w:val="0"/>
        </w:rPr>
        <w:t>20</w:t>
      </w:r>
      <w:r w:rsidRPr="008629E0">
        <w:rPr>
          <w:b w:val="0"/>
        </w:rPr>
        <w:t>, 20</w:t>
      </w:r>
      <w:r>
        <w:rPr>
          <w:b w:val="0"/>
        </w:rPr>
        <w:t>15</w:t>
      </w:r>
    </w:p>
    <w:p w:rsidR="00A5129A" w:rsidRPr="0072023D" w:rsidRDefault="00A5129A" w:rsidP="00A5129A"/>
    <w:p w:rsidR="00A5129A" w:rsidRDefault="00A5129A" w:rsidP="00A5129A">
      <w:r w:rsidRPr="0072023D">
        <w:t>Proposal submission deadline</w:t>
      </w:r>
      <w:r w:rsidRPr="00FD49F1">
        <w:rPr>
          <w:b w:val="0"/>
        </w:rPr>
        <w:t xml:space="preserve">:  </w:t>
      </w:r>
      <w:r w:rsidR="00C71C0B">
        <w:rPr>
          <w:b w:val="0"/>
        </w:rPr>
        <w:t>Monday</w:t>
      </w:r>
      <w:r w:rsidRPr="008629E0">
        <w:rPr>
          <w:b w:val="0"/>
        </w:rPr>
        <w:t xml:space="preserve">, </w:t>
      </w:r>
      <w:r w:rsidR="00E37347">
        <w:rPr>
          <w:b w:val="0"/>
        </w:rPr>
        <w:t xml:space="preserve">April </w:t>
      </w:r>
      <w:r w:rsidR="00C71C0B">
        <w:rPr>
          <w:b w:val="0"/>
        </w:rPr>
        <w:t>20</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E37347">
        <w:rPr>
          <w:b w:val="0"/>
        </w:rPr>
        <w:t>EDT</w:t>
      </w:r>
      <w:r w:rsidRPr="00FD49F1">
        <w:rPr>
          <w:b w:val="0"/>
        </w:rPr>
        <w:t>.   Proposals submitted after this deadline will not be considered.</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lastRenderedPageBreak/>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283D3B" w:rsidRPr="0072023D" w:rsidRDefault="00283D3B" w:rsidP="00283D3B"/>
    <w:p w:rsidR="00283D3B" w:rsidRDefault="00283D3B" w:rsidP="00283D3B">
      <w:pPr>
        <w:rPr>
          <w:b w:val="0"/>
          <w:color w:val="000000"/>
        </w:rPr>
      </w:pPr>
      <w:r w:rsidRPr="00B95D5D">
        <w:rPr>
          <w:b w:val="0"/>
        </w:rPr>
        <w:t>(a</w:t>
      </w:r>
      <w:r>
        <w:rPr>
          <w:b w:val="0"/>
        </w:rPr>
        <w:t xml:space="preserve">) </w:t>
      </w:r>
      <w:r w:rsidRPr="00B95D5D">
        <w:rPr>
          <w:b w:val="0"/>
        </w:rPr>
        <w:t xml:space="preserve">Proposed activities should primarily support </w:t>
      </w:r>
      <w:r w:rsidR="00E37347">
        <w:rPr>
          <w:b w:val="0"/>
        </w:rPr>
        <w:t xml:space="preserve">Sri Lankan refugee </w:t>
      </w:r>
      <w:r w:rsidR="00920DE4">
        <w:rPr>
          <w:b w:val="0"/>
        </w:rPr>
        <w:t xml:space="preserve">populations in </w:t>
      </w:r>
      <w:r w:rsidR="00E37347">
        <w:rPr>
          <w:b w:val="0"/>
        </w:rPr>
        <w:t>Tamil Nadu</w:t>
      </w:r>
      <w:r w:rsidR="0028706E">
        <w:rPr>
          <w:b w:val="0"/>
        </w:rPr>
        <w:t>, India,</w:t>
      </w:r>
      <w:r w:rsidR="00851D93">
        <w:rPr>
          <w:b w:val="0"/>
        </w:rPr>
        <w:t xml:space="preserve"> and refugee returnees in Sri Lanka</w:t>
      </w:r>
      <w:r w:rsidRPr="00B95D5D">
        <w:rPr>
          <w:b w:val="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Pr="00B95D5D">
        <w:rPr>
          <w:b w:val="0"/>
          <w:color w:val="000000"/>
        </w:rPr>
        <w:t xml:space="preserve"> refugees</w:t>
      </w:r>
      <w:r w:rsidR="0028706E">
        <w:rPr>
          <w:b w:val="0"/>
          <w:color w:val="000000"/>
        </w:rPr>
        <w:t xml:space="preserve"> </w:t>
      </w:r>
      <w:r w:rsidR="00B5416F">
        <w:rPr>
          <w:b w:val="0"/>
          <w:color w:val="000000"/>
        </w:rPr>
        <w:t>and/</w:t>
      </w:r>
      <w:r w:rsidR="0028706E">
        <w:rPr>
          <w:b w:val="0"/>
          <w:color w:val="000000"/>
        </w:rPr>
        <w:t xml:space="preserve">or </w:t>
      </w:r>
      <w:r w:rsidR="001F2D55">
        <w:rPr>
          <w:b w:val="0"/>
          <w:color w:val="000000"/>
        </w:rPr>
        <w:t xml:space="preserve">refugee </w:t>
      </w:r>
      <w:r w:rsidR="0028706E">
        <w:rPr>
          <w:b w:val="0"/>
          <w:color w:val="000000"/>
        </w:rPr>
        <w:t>returnees</w:t>
      </w:r>
      <w:r w:rsidRPr="00B95D5D">
        <w:rPr>
          <w:b w:val="0"/>
          <w:color w:val="000000"/>
        </w:rPr>
        <w:t>.</w:t>
      </w:r>
      <w:r>
        <w:rPr>
          <w:b w:val="0"/>
          <w:color w:val="000000"/>
        </w:rPr>
        <w:t xml:space="preserve">  </w:t>
      </w:r>
    </w:p>
    <w:p w:rsidR="00250AF4" w:rsidRPr="00B95D5D" w:rsidRDefault="00250AF4" w:rsidP="00250AF4">
      <w:pPr>
        <w:rPr>
          <w:b w:val="0"/>
        </w:rPr>
      </w:pPr>
    </w:p>
    <w:p w:rsidR="00250AF4" w:rsidRDefault="00250AF4" w:rsidP="00250AF4">
      <w:pPr>
        <w:rPr>
          <w:b w:val="0"/>
        </w:rPr>
      </w:pPr>
      <w:r w:rsidRPr="00B95D5D">
        <w:rPr>
          <w:b w:val="0"/>
        </w:rPr>
        <w:t xml:space="preserve">(b) </w:t>
      </w:r>
      <w:r>
        <w:rPr>
          <w:b w:val="0"/>
        </w:rPr>
        <w:t>Proposals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1" w:history="1">
        <w:r w:rsidRPr="001D4371">
          <w:rPr>
            <w:rStyle w:val="Hyperlink"/>
            <w:b w:val="0"/>
            <w:bCs/>
          </w:rPr>
          <w:t>General NGO Guidelines</w:t>
        </w:r>
      </w:hyperlink>
      <w:r>
        <w:rPr>
          <w:b w:val="0"/>
        </w:rPr>
        <w:t xml:space="preserve"> for sector descriptions): </w:t>
      </w:r>
    </w:p>
    <w:p w:rsidR="00250AF4" w:rsidRDefault="00250AF4" w:rsidP="00250AF4">
      <w:pPr>
        <w:rPr>
          <w:b w:val="0"/>
        </w:rPr>
      </w:pPr>
    </w:p>
    <w:p w:rsidR="00250AF4" w:rsidRDefault="00250AF4" w:rsidP="00250AF4">
      <w:pPr>
        <w:pStyle w:val="ListParagraph"/>
        <w:numPr>
          <w:ilvl w:val="0"/>
          <w:numId w:val="23"/>
        </w:numPr>
        <w:rPr>
          <w:b w:val="0"/>
        </w:rPr>
      </w:pPr>
      <w:r w:rsidRPr="00273EFF">
        <w:rPr>
          <w:b w:val="0"/>
        </w:rPr>
        <w:t>Protection, including child protection and</w:t>
      </w:r>
      <w:r>
        <w:rPr>
          <w:b w:val="0"/>
        </w:rPr>
        <w:t>/or</w:t>
      </w:r>
      <w:r w:rsidRPr="00273EFF">
        <w:rPr>
          <w:b w:val="0"/>
        </w:rPr>
        <w:t xml:space="preserve"> gender-based violence prevention and response as applicable</w:t>
      </w:r>
    </w:p>
    <w:p w:rsidR="00250AF4" w:rsidRDefault="00250AF4" w:rsidP="00250AF4">
      <w:pPr>
        <w:pStyle w:val="ListParagraph"/>
        <w:numPr>
          <w:ilvl w:val="0"/>
          <w:numId w:val="23"/>
        </w:numPr>
        <w:rPr>
          <w:b w:val="0"/>
        </w:rPr>
      </w:pPr>
      <w:r>
        <w:rPr>
          <w:b w:val="0"/>
        </w:rPr>
        <w:t>Livelihoods</w:t>
      </w:r>
    </w:p>
    <w:p w:rsidR="00250AF4" w:rsidRDefault="00250AF4" w:rsidP="00250AF4"/>
    <w:p w:rsidR="00250AF4" w:rsidRDefault="00250AF4" w:rsidP="00250AF4">
      <w:r>
        <w:t>Country-specific Provisions:</w:t>
      </w:r>
    </w:p>
    <w:p w:rsidR="0028706E" w:rsidRDefault="0028706E" w:rsidP="00250AF4"/>
    <w:p w:rsidR="0028706E" w:rsidRDefault="0028706E" w:rsidP="00250AF4">
      <w:r>
        <w:t>Sri Lanka and India</w:t>
      </w:r>
    </w:p>
    <w:p w:rsidR="0028706E" w:rsidRDefault="0028706E" w:rsidP="00250AF4"/>
    <w:p w:rsidR="00851D93" w:rsidRPr="00851D93" w:rsidRDefault="00250AF4" w:rsidP="00851D93">
      <w:pPr>
        <w:rPr>
          <w:b w:val="0"/>
        </w:rPr>
      </w:pPr>
      <w:r>
        <w:rPr>
          <w:b w:val="0"/>
        </w:rPr>
        <w:t xml:space="preserve">(a) </w:t>
      </w:r>
      <w:r w:rsidR="00851D93" w:rsidRPr="00851D93">
        <w:rPr>
          <w:b w:val="0"/>
          <w:u w:val="single"/>
        </w:rPr>
        <w:t>Protection</w:t>
      </w:r>
      <w:r w:rsidR="00851D93" w:rsidRPr="00851D93">
        <w:rPr>
          <w:b w:val="0"/>
        </w:rPr>
        <w:t xml:space="preserve">: </w:t>
      </w:r>
      <w:r w:rsidR="00851D93">
        <w:rPr>
          <w:b w:val="0"/>
        </w:rPr>
        <w:t xml:space="preserve"> </w:t>
      </w:r>
      <w:r w:rsidR="00851D93" w:rsidRPr="00851D93">
        <w:rPr>
          <w:b w:val="0"/>
        </w:rPr>
        <w:t xml:space="preserve">Organizations are encouraged to include programming </w:t>
      </w:r>
      <w:r w:rsidR="0028706E">
        <w:rPr>
          <w:b w:val="0"/>
        </w:rPr>
        <w:t>that</w:t>
      </w:r>
      <w:r w:rsidR="00851D93" w:rsidRPr="00851D93">
        <w:rPr>
          <w:b w:val="0"/>
        </w:rPr>
        <w:t>:</w:t>
      </w:r>
    </w:p>
    <w:p w:rsidR="0028706E" w:rsidRPr="00A2760A" w:rsidRDefault="0028706E" w:rsidP="0028706E">
      <w:pPr>
        <w:pStyle w:val="ListParagraph"/>
        <w:numPr>
          <w:ilvl w:val="0"/>
          <w:numId w:val="24"/>
        </w:numPr>
        <w:rPr>
          <w:b w:val="0"/>
        </w:rPr>
      </w:pPr>
      <w:r>
        <w:rPr>
          <w:b w:val="0"/>
        </w:rPr>
        <w:t>Is c</w:t>
      </w:r>
      <w:r w:rsidRPr="00A2760A">
        <w:rPr>
          <w:b w:val="0"/>
        </w:rPr>
        <w:t xml:space="preserve">oordinated with other funded programming.  </w:t>
      </w:r>
    </w:p>
    <w:p w:rsidR="00851D93" w:rsidRPr="00851D93" w:rsidRDefault="00851D93" w:rsidP="00851D93">
      <w:pPr>
        <w:pStyle w:val="ListParagraph"/>
        <w:numPr>
          <w:ilvl w:val="0"/>
          <w:numId w:val="24"/>
        </w:numPr>
        <w:rPr>
          <w:b w:val="0"/>
        </w:rPr>
      </w:pPr>
      <w:r w:rsidRPr="00851D93">
        <w:rPr>
          <w:b w:val="0"/>
        </w:rPr>
        <w:t>Address</w:t>
      </w:r>
      <w:r w:rsidR="0028706E">
        <w:rPr>
          <w:b w:val="0"/>
        </w:rPr>
        <w:t>es</w:t>
      </w:r>
      <w:r w:rsidRPr="00851D93">
        <w:rPr>
          <w:b w:val="0"/>
        </w:rPr>
        <w:t xml:space="preserve"> prevention of and/or response to gender-based violence (GBV), including trafficking, children at risk of dropping out of school, out-of-school children, women and children’s empowerment, mental health and</w:t>
      </w:r>
      <w:r w:rsidR="0028706E">
        <w:rPr>
          <w:b w:val="0"/>
        </w:rPr>
        <w:t>/or</w:t>
      </w:r>
      <w:r w:rsidRPr="00851D93">
        <w:rPr>
          <w:b w:val="0"/>
        </w:rPr>
        <w:t xml:space="preserve"> psychosocial support</w:t>
      </w:r>
      <w:r w:rsidR="00C71C0B">
        <w:rPr>
          <w:b w:val="0"/>
        </w:rPr>
        <w:t>; and</w:t>
      </w:r>
      <w:r w:rsidR="0028706E">
        <w:rPr>
          <w:b w:val="0"/>
        </w:rPr>
        <w:t>/or</w:t>
      </w:r>
      <w:r w:rsidR="00C71C0B">
        <w:rPr>
          <w:b w:val="0"/>
        </w:rPr>
        <w:t xml:space="preserve"> WASH resources directly related to protection</w:t>
      </w:r>
      <w:r w:rsidRPr="00851D93">
        <w:rPr>
          <w:b w:val="0"/>
        </w:rPr>
        <w:t xml:space="preserve">. </w:t>
      </w:r>
      <w:r w:rsidR="00C71C0B">
        <w:rPr>
          <w:b w:val="0"/>
        </w:rPr>
        <w:t xml:space="preserve"> </w:t>
      </w:r>
    </w:p>
    <w:p w:rsidR="00250AF4" w:rsidRPr="00851D93" w:rsidRDefault="00851D93" w:rsidP="00851D93">
      <w:pPr>
        <w:pStyle w:val="ListParagraph"/>
        <w:numPr>
          <w:ilvl w:val="0"/>
          <w:numId w:val="24"/>
        </w:numPr>
        <w:rPr>
          <w:b w:val="0"/>
        </w:rPr>
      </w:pPr>
      <w:r w:rsidRPr="00851D93">
        <w:rPr>
          <w:b w:val="0"/>
        </w:rPr>
        <w:t>Respond</w:t>
      </w:r>
      <w:r w:rsidR="0028706E">
        <w:rPr>
          <w:b w:val="0"/>
        </w:rPr>
        <w:t>s</w:t>
      </w:r>
      <w:r w:rsidRPr="00851D93">
        <w:rPr>
          <w:b w:val="0"/>
        </w:rPr>
        <w:t xml:space="preserve"> to the </w:t>
      </w:r>
      <w:r w:rsidR="0028706E">
        <w:rPr>
          <w:b w:val="0"/>
        </w:rPr>
        <w:t xml:space="preserve">legal </w:t>
      </w:r>
      <w:r w:rsidRPr="00851D93">
        <w:rPr>
          <w:b w:val="0"/>
        </w:rPr>
        <w:t>needs of refugees without essential documentation who are eligible for Sri Lankan citizenship per the Government of Sri Lanka’s 2009 amendment to the Grant of Citizenship to Stateless Persons Act.</w:t>
      </w:r>
    </w:p>
    <w:p w:rsidR="00D5039F" w:rsidRPr="00C71C0B" w:rsidRDefault="0028706E" w:rsidP="00C71C0B">
      <w:pPr>
        <w:pStyle w:val="ListParagraph"/>
        <w:numPr>
          <w:ilvl w:val="0"/>
          <w:numId w:val="24"/>
        </w:numPr>
        <w:rPr>
          <w:b w:val="0"/>
        </w:rPr>
      </w:pPr>
      <w:r>
        <w:rPr>
          <w:b w:val="0"/>
        </w:rPr>
        <w:t>L</w:t>
      </w:r>
      <w:r w:rsidR="00D5039F" w:rsidRPr="00C71C0B">
        <w:rPr>
          <w:b w:val="0"/>
        </w:rPr>
        <w:t>ink</w:t>
      </w:r>
      <w:r>
        <w:rPr>
          <w:b w:val="0"/>
        </w:rPr>
        <w:t>s</w:t>
      </w:r>
      <w:r w:rsidR="00D5039F" w:rsidRPr="00C71C0B">
        <w:rPr>
          <w:b w:val="0"/>
        </w:rPr>
        <w:t xml:space="preserve"> beneficiaries who may wish to voluntarily repatriate during the project period or who have previously repatriated to services and support in Sri Lanka.</w:t>
      </w:r>
    </w:p>
    <w:p w:rsidR="00D5039F" w:rsidRDefault="00D5039F" w:rsidP="00250AF4">
      <w:pPr>
        <w:rPr>
          <w:b w:val="0"/>
        </w:rPr>
      </w:pPr>
    </w:p>
    <w:p w:rsidR="00363A71" w:rsidRDefault="00250AF4" w:rsidP="00250AF4">
      <w:pPr>
        <w:rPr>
          <w:b w:val="0"/>
        </w:rPr>
      </w:pPr>
      <w:r>
        <w:rPr>
          <w:b w:val="0"/>
        </w:rPr>
        <w:t xml:space="preserve">(b) </w:t>
      </w:r>
      <w:r w:rsidR="00851D93">
        <w:rPr>
          <w:b w:val="0"/>
          <w:u w:val="single"/>
        </w:rPr>
        <w:t>Livelihoods</w:t>
      </w:r>
      <w:r>
        <w:rPr>
          <w:b w:val="0"/>
        </w:rPr>
        <w:t>:</w:t>
      </w:r>
      <w:r w:rsidR="00851D93" w:rsidRPr="00851D93">
        <w:t xml:space="preserve"> </w:t>
      </w:r>
      <w:r w:rsidR="00851D93">
        <w:t xml:space="preserve"> </w:t>
      </w:r>
      <w:r w:rsidR="0028706E">
        <w:rPr>
          <w:b w:val="0"/>
        </w:rPr>
        <w:t>Organizations are encouraged to include programming that:</w:t>
      </w:r>
      <w:r w:rsidR="00363A71" w:rsidRPr="00363A71">
        <w:rPr>
          <w:b w:val="0"/>
        </w:rPr>
        <w:t xml:space="preserve">  </w:t>
      </w:r>
    </w:p>
    <w:p w:rsidR="0028706E" w:rsidRPr="00A2760A" w:rsidRDefault="0028706E" w:rsidP="0028706E">
      <w:pPr>
        <w:pStyle w:val="ListParagraph"/>
        <w:numPr>
          <w:ilvl w:val="0"/>
          <w:numId w:val="26"/>
        </w:numPr>
        <w:rPr>
          <w:b w:val="0"/>
        </w:rPr>
      </w:pPr>
      <w:r>
        <w:rPr>
          <w:b w:val="0"/>
        </w:rPr>
        <w:t>Is c</w:t>
      </w:r>
      <w:r w:rsidRPr="00A2760A">
        <w:rPr>
          <w:b w:val="0"/>
        </w:rPr>
        <w:t xml:space="preserve">oordinated with other funded programming.  </w:t>
      </w:r>
    </w:p>
    <w:p w:rsidR="00363A71" w:rsidRDefault="0028706E" w:rsidP="00363A71">
      <w:pPr>
        <w:pStyle w:val="ListParagraph"/>
        <w:numPr>
          <w:ilvl w:val="0"/>
          <w:numId w:val="26"/>
        </w:numPr>
        <w:rPr>
          <w:b w:val="0"/>
        </w:rPr>
      </w:pPr>
      <w:r>
        <w:rPr>
          <w:b w:val="0"/>
        </w:rPr>
        <w:t>Is</w:t>
      </w:r>
      <w:r w:rsidR="00851D93" w:rsidRPr="00363A71">
        <w:rPr>
          <w:b w:val="0"/>
        </w:rPr>
        <w:t xml:space="preserve"> based upon market assessments and </w:t>
      </w:r>
      <w:r w:rsidR="001E273C">
        <w:rPr>
          <w:b w:val="0"/>
        </w:rPr>
        <w:t xml:space="preserve">livelihood profile </w:t>
      </w:r>
      <w:r w:rsidR="00851D93" w:rsidRPr="00363A71">
        <w:rPr>
          <w:b w:val="0"/>
        </w:rPr>
        <w:t xml:space="preserve">analyses in India and Sri Lanka (with assessments provided as attachments to the application package); and assist refugees to become self-sufficient.  </w:t>
      </w:r>
      <w:r w:rsidR="00363A71" w:rsidRPr="002A6D27">
        <w:rPr>
          <w:b w:val="0"/>
        </w:rPr>
        <w:t xml:space="preserve">PRM will consider vocational training and/or livelihoods/business development programs linked to job </w:t>
      </w:r>
      <w:r w:rsidR="00363A71" w:rsidRPr="002A6D27">
        <w:rPr>
          <w:b w:val="0"/>
        </w:rPr>
        <w:lastRenderedPageBreak/>
        <w:t xml:space="preserve">opportunities; however, stand-alone vocational training not linked to income-generating activities will not be considered for funding.  </w:t>
      </w:r>
    </w:p>
    <w:p w:rsidR="00363A71" w:rsidRDefault="0028706E" w:rsidP="00363A71">
      <w:pPr>
        <w:pStyle w:val="ListParagraph"/>
        <w:numPr>
          <w:ilvl w:val="0"/>
          <w:numId w:val="26"/>
        </w:numPr>
        <w:rPr>
          <w:b w:val="0"/>
        </w:rPr>
      </w:pPr>
      <w:r>
        <w:rPr>
          <w:b w:val="0"/>
        </w:rPr>
        <w:t>Includes</w:t>
      </w:r>
      <w:r w:rsidR="00851D93" w:rsidRPr="00363A71">
        <w:rPr>
          <w:b w:val="0"/>
        </w:rPr>
        <w:t xml:space="preserve"> a risk assessment of proposed activities, including an assessment of labor exploitation, to ensure that activities do not negatively impact the protection needs of the beneficiary population.  </w:t>
      </w:r>
    </w:p>
    <w:p w:rsidR="00250AF4" w:rsidRPr="00363A71" w:rsidRDefault="0028706E" w:rsidP="00363A71">
      <w:pPr>
        <w:pStyle w:val="ListParagraph"/>
        <w:numPr>
          <w:ilvl w:val="0"/>
          <w:numId w:val="26"/>
        </w:numPr>
        <w:rPr>
          <w:b w:val="0"/>
        </w:rPr>
      </w:pPr>
      <w:r>
        <w:rPr>
          <w:b w:val="0"/>
        </w:rPr>
        <w:t>L</w:t>
      </w:r>
      <w:r w:rsidR="00851D93" w:rsidRPr="00363A71">
        <w:rPr>
          <w:b w:val="0"/>
        </w:rPr>
        <w:t>ink</w:t>
      </w:r>
      <w:r>
        <w:rPr>
          <w:b w:val="0"/>
        </w:rPr>
        <w:t>s</w:t>
      </w:r>
      <w:r w:rsidR="00851D93" w:rsidRPr="00363A71">
        <w:rPr>
          <w:b w:val="0"/>
        </w:rPr>
        <w:t xml:space="preserve"> beneficiaries who may wish to voluntarily repatriate during the project period</w:t>
      </w:r>
      <w:r w:rsidR="00D5039F" w:rsidRPr="00363A71">
        <w:rPr>
          <w:b w:val="0"/>
        </w:rPr>
        <w:t xml:space="preserve"> or who have previously repatriated</w:t>
      </w:r>
      <w:r w:rsidR="00851D93" w:rsidRPr="00363A71">
        <w:rPr>
          <w:b w:val="0"/>
        </w:rPr>
        <w:t xml:space="preserve"> to services and support in Sri Lanka.</w:t>
      </w:r>
    </w:p>
    <w:p w:rsidR="00B44377" w:rsidRDefault="00B44377" w:rsidP="00250AF4">
      <w:pPr>
        <w:rPr>
          <w:b w:val="0"/>
        </w:rPr>
      </w:pPr>
    </w:p>
    <w:p w:rsidR="0028706E" w:rsidRPr="0028706E" w:rsidRDefault="0028706E" w:rsidP="00250AF4">
      <w:r w:rsidRPr="0028706E">
        <w:t>India</w:t>
      </w:r>
    </w:p>
    <w:p w:rsidR="0028706E" w:rsidRDefault="0028706E" w:rsidP="00250AF4">
      <w:pPr>
        <w:rPr>
          <w:b w:val="0"/>
        </w:rPr>
      </w:pPr>
    </w:p>
    <w:p w:rsidR="00B44377" w:rsidRDefault="00B44377" w:rsidP="00250AF4">
      <w:pPr>
        <w:rPr>
          <w:b w:val="0"/>
        </w:rPr>
      </w:pPr>
      <w:r>
        <w:rPr>
          <w:b w:val="0"/>
        </w:rPr>
        <w:t>(</w:t>
      </w:r>
      <w:r w:rsidR="0028706E">
        <w:rPr>
          <w:b w:val="0"/>
        </w:rPr>
        <w:t>a</w:t>
      </w:r>
      <w:r>
        <w:rPr>
          <w:b w:val="0"/>
        </w:rPr>
        <w:t xml:space="preserve">) </w:t>
      </w:r>
      <w:r>
        <w:rPr>
          <w:b w:val="0"/>
          <w:u w:val="single"/>
        </w:rPr>
        <w:t>C</w:t>
      </w:r>
      <w:r w:rsidRPr="00DF3FF7">
        <w:rPr>
          <w:b w:val="0"/>
          <w:u w:val="single"/>
        </w:rPr>
        <w:t>apacity Building</w:t>
      </w:r>
      <w:r w:rsidRPr="00DF3FF7">
        <w:rPr>
          <w:b w:val="0"/>
        </w:rPr>
        <w:t xml:space="preserve">:  PRM </w:t>
      </w:r>
      <w:r w:rsidR="0028706E">
        <w:rPr>
          <w:b w:val="0"/>
        </w:rPr>
        <w:t>encourages</w:t>
      </w:r>
      <w:r w:rsidRPr="00DF3FF7">
        <w:rPr>
          <w:b w:val="0"/>
        </w:rPr>
        <w:t xml:space="preserve"> additional activities that build greater capacity </w:t>
      </w:r>
      <w:r w:rsidR="00C71C0B">
        <w:rPr>
          <w:b w:val="0"/>
        </w:rPr>
        <w:t xml:space="preserve">of </w:t>
      </w:r>
      <w:r w:rsidRPr="00DF3FF7">
        <w:rPr>
          <w:b w:val="0"/>
        </w:rPr>
        <w:t xml:space="preserve">camp committees.  </w:t>
      </w:r>
    </w:p>
    <w:p w:rsidR="00283D3B" w:rsidRDefault="00283D3B"/>
    <w:p w:rsidR="00817898" w:rsidRDefault="00817898">
      <w:r>
        <w:t>B.</w:t>
      </w:r>
      <w:r>
        <w:tab/>
        <w:t>Federal Award Information</w:t>
      </w:r>
    </w:p>
    <w:p w:rsidR="00817898" w:rsidRPr="00817898" w:rsidRDefault="00817898"/>
    <w:p w:rsidR="008C683A" w:rsidRDefault="00DF46DA" w:rsidP="004354EE">
      <w:pPr>
        <w:rPr>
          <w:b w:val="0"/>
        </w:rPr>
      </w:pPr>
      <w:r w:rsidRPr="0072023D">
        <w:t xml:space="preserve">Proposed </w:t>
      </w:r>
      <w:r w:rsidR="00C57B39">
        <w:t>p</w:t>
      </w:r>
      <w:r w:rsidRPr="0072023D">
        <w:t xml:space="preserve">rogram </w:t>
      </w:r>
      <w:r w:rsidR="00C57B39">
        <w:t>s</w:t>
      </w:r>
      <w:r w:rsidRPr="0072023D">
        <w:t xml:space="preserve">tart </w:t>
      </w:r>
      <w:r w:rsidR="00C57B39">
        <w:t>d</w:t>
      </w:r>
      <w:r w:rsidRPr="0072023D">
        <w:t xml:space="preserve">ates:  </w:t>
      </w:r>
      <w:r w:rsidR="00851D93">
        <w:rPr>
          <w:b w:val="0"/>
        </w:rPr>
        <w:t>August</w:t>
      </w:r>
      <w:r w:rsidR="00712B93" w:rsidRPr="008629E0">
        <w:rPr>
          <w:b w:val="0"/>
        </w:rPr>
        <w:t xml:space="preserve"> 20</w:t>
      </w:r>
      <w:r w:rsidR="00712B93">
        <w:rPr>
          <w:b w:val="0"/>
        </w:rPr>
        <w:t>15</w:t>
      </w:r>
    </w:p>
    <w:p w:rsidR="00712B93" w:rsidRPr="0072023D" w:rsidRDefault="00712B93" w:rsidP="004354EE"/>
    <w:p w:rsidR="00FD49F1" w:rsidRPr="00FD49F1" w:rsidRDefault="00DF46DA">
      <w:pPr>
        <w:rPr>
          <w:b w:val="0"/>
        </w:rPr>
      </w:pPr>
      <w:r w:rsidRPr="0072023D">
        <w:t>Duration of Activity</w:t>
      </w:r>
      <w:r w:rsidRPr="006448A5">
        <w:t xml:space="preserve">:  </w:t>
      </w:r>
      <w:r w:rsidR="008C683A" w:rsidRPr="005C5525">
        <w:rPr>
          <w:b w:val="0"/>
        </w:rPr>
        <w:t xml:space="preserve">Program plans from 12 months will be considered.  </w:t>
      </w:r>
      <w:r w:rsidR="00ED0250">
        <w:rPr>
          <w:b w:val="0"/>
        </w:rPr>
        <w:t>I</w:t>
      </w:r>
      <w:r w:rsidRPr="00FD49F1">
        <w:rPr>
          <w:b w:val="0"/>
        </w:rPr>
        <w:t>n funding a project one year, PRM makes no representations that it will continue to fund the project in successive years and encourages applicants to seek a wide array of donors to ensure long-term funding possibilities.</w:t>
      </w:r>
      <w:r w:rsidR="008D1F21">
        <w:rPr>
          <w:b w:val="0"/>
        </w:rPr>
        <w:t xml:space="preserve">  </w:t>
      </w:r>
    </w:p>
    <w:p w:rsidR="00817898" w:rsidRDefault="00817898" w:rsidP="00817898"/>
    <w:p w:rsidR="00817898" w:rsidRPr="00BB7535" w:rsidRDefault="00817898" w:rsidP="00817898">
      <w:r w:rsidRPr="00F36C67">
        <w:t xml:space="preserve">Funding </w:t>
      </w:r>
      <w:r>
        <w:t>Limits</w:t>
      </w:r>
      <w:r w:rsidRPr="00F36C67">
        <w:t>:</w:t>
      </w:r>
      <w:r w:rsidRPr="001C165C">
        <w:t xml:space="preserve">  </w:t>
      </w:r>
      <w:r w:rsidRPr="00C013A5">
        <w:rPr>
          <w:b w:val="0"/>
        </w:rPr>
        <w:t>Project p</w:t>
      </w:r>
      <w:r>
        <w:rPr>
          <w:b w:val="0"/>
        </w:rPr>
        <w:t>roposals must not be more than $</w:t>
      </w:r>
      <w:r w:rsidR="00B44377">
        <w:rPr>
          <w:b w:val="0"/>
        </w:rPr>
        <w:t>1,</w:t>
      </w:r>
      <w:r w:rsidR="0028706E">
        <w:rPr>
          <w:b w:val="0"/>
        </w:rPr>
        <w:t>2</w:t>
      </w:r>
      <w:r w:rsidR="00B44377">
        <w:rPr>
          <w:b w:val="0"/>
        </w:rPr>
        <w:t>00,000</w:t>
      </w:r>
      <w:r>
        <w:rPr>
          <w:b w:val="0"/>
        </w:rPr>
        <w:t xml:space="preserve"> </w:t>
      </w:r>
      <w:r w:rsidRPr="00C013A5">
        <w:rPr>
          <w:b w:val="0"/>
        </w:rPr>
        <w:t>or they will be disqualified.</w:t>
      </w:r>
      <w:r w:rsidRPr="00C013A5">
        <w:t xml:space="preserve">  </w:t>
      </w:r>
    </w:p>
    <w:p w:rsidR="00817898" w:rsidRDefault="00817898"/>
    <w:p w:rsidR="00817898" w:rsidRDefault="00817898">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lastRenderedPageBreak/>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2"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DF46DA" w:rsidRPr="00B95D5D" w:rsidRDefault="00DF46DA" w:rsidP="002B7118">
      <w:pPr>
        <w:numPr>
          <w:ilvl w:val="0"/>
          <w:numId w:val="2"/>
        </w:numPr>
        <w:rPr>
          <w:b w:val="0"/>
        </w:rPr>
      </w:pPr>
      <w:r w:rsidRPr="00B95D5D">
        <w:rPr>
          <w:b w:val="0"/>
        </w:rPr>
        <w:t>a working relationship with UNHCR</w:t>
      </w:r>
      <w:r w:rsidR="00B00CCF" w:rsidRPr="00B95D5D">
        <w:rPr>
          <w:b w:val="0"/>
        </w:rPr>
        <w:t>,</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for the proposed activities and/or overall country program</w:t>
      </w:r>
      <w:r w:rsidR="00B00CCF" w:rsidRPr="00B95D5D">
        <w:rPr>
          <w:b w:val="0"/>
        </w:rPr>
        <w:t xml:space="preserve"> (this letter should highlight the gap in services the proposed program is designed to address)</w:t>
      </w:r>
      <w:r w:rsidRPr="00B95D5D">
        <w:rPr>
          <w:b w:val="0"/>
        </w:rPr>
        <w:t>;</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9E7B71" w:rsidRDefault="009E7B71" w:rsidP="004354EE">
      <w:pPr>
        <w:rPr>
          <w:b w:val="0"/>
        </w:rPr>
      </w:pPr>
    </w:p>
    <w:p w:rsidR="0076238B" w:rsidRDefault="0076238B" w:rsidP="002B7118">
      <w:pPr>
        <w:pStyle w:val="ListParagraph"/>
        <w:numPr>
          <w:ilvl w:val="0"/>
          <w:numId w:val="3"/>
        </w:numPr>
        <w:rPr>
          <w:b w:val="0"/>
        </w:rPr>
      </w:pPr>
      <w:r w:rsidRPr="0076238B">
        <w:rPr>
          <w:b w:val="0"/>
        </w:rPr>
        <w:t>a</w:t>
      </w:r>
      <w:r w:rsidR="00B86581" w:rsidRPr="0076238B">
        <w:rPr>
          <w:b w:val="0"/>
        </w:rPr>
        <w:t xml:space="preserve"> strong transition plan</w:t>
      </w:r>
      <w:r w:rsidRPr="0076238B">
        <w:rPr>
          <w:b w:val="0"/>
        </w:rPr>
        <w:t>, where feasible, in</w:t>
      </w:r>
      <w:r w:rsidR="00504971">
        <w:rPr>
          <w:b w:val="0"/>
        </w:rPr>
        <w:t>volving local capacity-building;</w:t>
      </w:r>
      <w:r w:rsidR="00B86581" w:rsidRPr="0076238B">
        <w:rPr>
          <w:b w:val="0"/>
        </w:rPr>
        <w:t xml:space="preserve"> </w:t>
      </w:r>
    </w:p>
    <w:p w:rsidR="00654145" w:rsidRPr="00654145" w:rsidRDefault="00654145" w:rsidP="00654145">
      <w:pPr>
        <w:pStyle w:val="ListParagraph"/>
        <w:rPr>
          <w:b w:val="0"/>
        </w:rPr>
      </w:pPr>
    </w:p>
    <w:p w:rsidR="00654145" w:rsidRDefault="00654145" w:rsidP="00654145">
      <w:pPr>
        <w:pStyle w:val="Header"/>
        <w:numPr>
          <w:ilvl w:val="0"/>
          <w:numId w:val="3"/>
        </w:numPr>
        <w:tabs>
          <w:tab w:val="clear" w:pos="4320"/>
          <w:tab w:val="clear" w:pos="8640"/>
        </w:tabs>
        <w:rPr>
          <w:sz w:val="28"/>
          <w:szCs w:val="28"/>
        </w:rPr>
      </w:pPr>
      <w:r>
        <w:rPr>
          <w:sz w:val="28"/>
          <w:szCs w:val="28"/>
        </w:rPr>
        <w:lastRenderedPageBreak/>
        <w:t xml:space="preserve">where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3" w:history="1">
        <w:r w:rsidRPr="00741982">
          <w:rPr>
            <w:rStyle w:val="Hyperlink"/>
            <w:sz w:val="28"/>
            <w:szCs w:val="28"/>
          </w:rPr>
          <w:t>Principles for Refugee Protection in Urban Areas</w:t>
        </w:r>
      </w:hyperlink>
      <w:r>
        <w:rPr>
          <w:sz w:val="28"/>
          <w:szCs w:val="28"/>
        </w:rPr>
        <w:t>;</w:t>
      </w: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proofErr w:type="gramStart"/>
      <w:r>
        <w:rPr>
          <w:sz w:val="28"/>
          <w:szCs w:val="28"/>
        </w:rPr>
        <w:t>an</w:t>
      </w:r>
      <w:proofErr w:type="gramEnd"/>
      <w:r>
        <w:rPr>
          <w:sz w:val="28"/>
          <w:szCs w:val="28"/>
        </w:rPr>
        <w:t xml:space="preserve">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4"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Pr="00A32608" w:rsidRDefault="00283D3B" w:rsidP="004354EE"/>
    <w:p w:rsidR="00283D3B" w:rsidRPr="007056D0" w:rsidRDefault="00283D3B" w:rsidP="00283D3B">
      <w:pPr>
        <w:rPr>
          <w:b w:val="0"/>
        </w:rPr>
      </w:pPr>
      <w:r>
        <w:rPr>
          <w:b w:val="0"/>
        </w:rPr>
        <w:t>(a) PRM Standardized Indicators</w:t>
      </w:r>
      <w:r w:rsidRPr="00D279B4">
        <w:rPr>
          <w:b w:val="0"/>
        </w:rPr>
        <w:t xml:space="preserve"> </w:t>
      </w:r>
    </w:p>
    <w:p w:rsidR="00283D3B" w:rsidRPr="00881188" w:rsidRDefault="00283D3B" w:rsidP="00283D3B">
      <w:pPr>
        <w:rPr>
          <w:b w:val="0"/>
        </w:rPr>
      </w:pPr>
    </w:p>
    <w:p w:rsidR="00620A47" w:rsidRPr="00881188" w:rsidRDefault="00620A47" w:rsidP="00620A47">
      <w:pPr>
        <w:rPr>
          <w:b w:val="0"/>
        </w:rPr>
      </w:pPr>
      <w:r w:rsidRPr="00881188">
        <w:t>Livelihoods:</w:t>
      </w:r>
      <w:r w:rsidRPr="00881188">
        <w:rPr>
          <w:b w:val="0"/>
        </w:rPr>
        <w:t xml:space="preserve">  Proposals focusing on livelihoods in camp based/returnee settings must include a minimum of </w:t>
      </w:r>
      <w:r w:rsidRPr="00BF47CC">
        <w:rPr>
          <w:b w:val="0"/>
          <w:u w:val="single"/>
        </w:rPr>
        <w:t>one of the three</w:t>
      </w:r>
      <w:r w:rsidRPr="00881188">
        <w:rPr>
          <w:b w:val="0"/>
        </w:rPr>
        <w:t xml:space="preserve"> following indicators and should try to include as many of the other indicators as are relevant:</w:t>
      </w:r>
    </w:p>
    <w:p w:rsidR="00620A47" w:rsidRPr="00881188" w:rsidRDefault="00620A47" w:rsidP="00620A47">
      <w:pPr>
        <w:pStyle w:val="ListParagraph"/>
        <w:numPr>
          <w:ilvl w:val="0"/>
          <w:numId w:val="9"/>
        </w:numPr>
        <w:rPr>
          <w:b w:val="0"/>
        </w:rPr>
      </w:pPr>
      <w:r w:rsidRPr="00881188">
        <w:rPr>
          <w:b w:val="0"/>
        </w:rPr>
        <w:t xml:space="preserve">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 </w:t>
      </w:r>
    </w:p>
    <w:p w:rsidR="00620A47" w:rsidRPr="00881188" w:rsidRDefault="00620A47" w:rsidP="00620A47">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620A47" w:rsidRPr="00881188" w:rsidRDefault="00620A47" w:rsidP="00620A47">
      <w:pPr>
        <w:pStyle w:val="ListParagraph"/>
        <w:numPr>
          <w:ilvl w:val="0"/>
          <w:numId w:val="9"/>
        </w:numPr>
        <w:rPr>
          <w:b w:val="0"/>
        </w:rPr>
      </w:pPr>
      <w:r w:rsidRPr="00881188">
        <w:rPr>
          <w:b w:val="0"/>
        </w:rPr>
        <w:t xml:space="preserve">(Temporary Employment) Number of beneficiaries, disaggregated by gender and population (refugee, national) participating in cash or food for work programs. </w:t>
      </w:r>
    </w:p>
    <w:p w:rsidR="00620A47" w:rsidRPr="00881188" w:rsidRDefault="00620A47" w:rsidP="00620A47">
      <w:pPr>
        <w:rPr>
          <w:b w:val="0"/>
        </w:rPr>
      </w:pPr>
    </w:p>
    <w:p w:rsidR="00620A47" w:rsidRPr="00881188" w:rsidRDefault="00620A47" w:rsidP="00620A47">
      <w:pPr>
        <w:rPr>
          <w:b w:val="0"/>
        </w:rPr>
      </w:pPr>
      <w:r w:rsidRPr="00881188">
        <w:rPr>
          <w:b w:val="0"/>
        </w:rPr>
        <w:t>Proposals focusing on livelihoods in urban</w:t>
      </w:r>
      <w:r>
        <w:rPr>
          <w:b w:val="0"/>
        </w:rPr>
        <w:t>/non-camp</w:t>
      </w:r>
      <w:r w:rsidRPr="00881188">
        <w:rPr>
          <w:b w:val="0"/>
        </w:rPr>
        <w:t xml:space="preserve"> settings must include a minimum of </w:t>
      </w:r>
      <w:r w:rsidRPr="00BF47CC">
        <w:rPr>
          <w:b w:val="0"/>
          <w:u w:val="single"/>
        </w:rPr>
        <w:t>one of the eight</w:t>
      </w:r>
      <w:r w:rsidRPr="00881188">
        <w:rPr>
          <w:b w:val="0"/>
        </w:rPr>
        <w:t xml:space="preserve"> following indicators and should try to include as many of the other indicators as are relevant:</w:t>
      </w:r>
    </w:p>
    <w:p w:rsidR="00620A47" w:rsidRPr="00881188" w:rsidRDefault="00620A47" w:rsidP="00620A47">
      <w:pPr>
        <w:pStyle w:val="ListParagraph"/>
        <w:numPr>
          <w:ilvl w:val="0"/>
          <w:numId w:val="9"/>
        </w:numPr>
        <w:rPr>
          <w:b w:val="0"/>
        </w:rPr>
      </w:pPr>
      <w:r w:rsidRPr="00881188">
        <w:rPr>
          <w:b w:val="0"/>
        </w:rPr>
        <w:t>Number of project beneficiaries, disaggregated by gender and population (refugee, national) receiving training on appropriate skills as determined by market and livelihood assessments. This may include language and skills training, entrepreneurship building, financial literacy, business support services, job placement and apprenticeship schemes, and/or legal aid.</w:t>
      </w:r>
    </w:p>
    <w:p w:rsidR="00620A47" w:rsidRPr="00881188" w:rsidRDefault="00620A47" w:rsidP="00620A47">
      <w:pPr>
        <w:pStyle w:val="ListParagraph"/>
        <w:numPr>
          <w:ilvl w:val="0"/>
          <w:numId w:val="9"/>
        </w:numPr>
        <w:rPr>
          <w:b w:val="0"/>
        </w:rPr>
      </w:pPr>
      <w:r w:rsidRPr="00881188">
        <w:rPr>
          <w:b w:val="0"/>
        </w:rPr>
        <w:t>Number and percentage of program participants, disaggregated by gender and population (refugee, national) reporting higher household income level by end of project period as compared to the pre-project baseline assessment.</w:t>
      </w:r>
    </w:p>
    <w:p w:rsidR="00620A47" w:rsidRPr="00881188" w:rsidRDefault="00620A47" w:rsidP="00620A47">
      <w:pPr>
        <w:pStyle w:val="ListParagraph"/>
        <w:numPr>
          <w:ilvl w:val="0"/>
          <w:numId w:val="9"/>
        </w:numPr>
        <w:rPr>
          <w:b w:val="0"/>
        </w:rPr>
      </w:pPr>
      <w:r w:rsidRPr="00881188">
        <w:rPr>
          <w:b w:val="0"/>
        </w:rPr>
        <w:lastRenderedPageBreak/>
        <w:t xml:space="preserve">Number and percentage of program participants, disaggregated by gender and population (refugee, national) in urban settings who are placed in jobs by completion of the project period.  Note: A chart should be provided reflecting the length of employment for program participants. </w:t>
      </w:r>
    </w:p>
    <w:p w:rsidR="00620A47" w:rsidRPr="00881188" w:rsidRDefault="00620A47" w:rsidP="00620A47">
      <w:pPr>
        <w:pStyle w:val="ListParagraph"/>
        <w:numPr>
          <w:ilvl w:val="0"/>
          <w:numId w:val="9"/>
        </w:numPr>
        <w:rPr>
          <w:b w:val="0"/>
        </w:rPr>
      </w:pPr>
      <w:r w:rsidRPr="00881188">
        <w:rPr>
          <w:b w:val="0"/>
        </w:rPr>
        <w:t xml:space="preserve">(Temporary Employment) Number of beneficiaries, disaggregated by gender and population (refugee, national) participating in cash or food for work programs. </w:t>
      </w:r>
    </w:p>
    <w:p w:rsidR="00620A47" w:rsidRPr="00881188" w:rsidRDefault="00620A47" w:rsidP="00620A47">
      <w:pPr>
        <w:pStyle w:val="ListParagraph"/>
        <w:numPr>
          <w:ilvl w:val="0"/>
          <w:numId w:val="9"/>
        </w:numPr>
        <w:rPr>
          <w:b w:val="0"/>
        </w:rPr>
      </w:pPr>
      <w:r w:rsidRPr="00881188">
        <w:rPr>
          <w:b w:val="0"/>
        </w:rPr>
        <w:t>The percentage of sampled host community employers who are able to identify at least two skill-sets (e.g., carpentry, embroidery) among program beneficiaries living in their municipality.</w:t>
      </w:r>
    </w:p>
    <w:p w:rsidR="00620A47" w:rsidRPr="00881188" w:rsidRDefault="00620A47" w:rsidP="00620A47">
      <w:pPr>
        <w:pStyle w:val="ListParagraph"/>
        <w:numPr>
          <w:ilvl w:val="0"/>
          <w:numId w:val="9"/>
        </w:numPr>
        <w:rPr>
          <w:b w:val="0"/>
        </w:rPr>
      </w:pPr>
      <w:r w:rsidRPr="00881188">
        <w:rPr>
          <w:b w:val="0"/>
        </w:rPr>
        <w:t>The percentage of sampled host community employers who are able to describe accurately the procedures for hiring program beneficiaries.</w:t>
      </w:r>
    </w:p>
    <w:p w:rsidR="00620A47" w:rsidRPr="00881188" w:rsidRDefault="00620A47" w:rsidP="00620A47">
      <w:pPr>
        <w:pStyle w:val="ListParagraph"/>
        <w:numPr>
          <w:ilvl w:val="0"/>
          <w:numId w:val="9"/>
        </w:numPr>
        <w:rPr>
          <w:b w:val="0"/>
        </w:rPr>
      </w:pPr>
      <w:r w:rsidRPr="00881188">
        <w:rPr>
          <w:b w:val="0"/>
        </w:rPr>
        <w:t>The percentage of sampled urban program beneficiaries who:</w:t>
      </w:r>
    </w:p>
    <w:p w:rsidR="00620A47" w:rsidRPr="00881188" w:rsidRDefault="00620A47" w:rsidP="00620A47">
      <w:pPr>
        <w:pStyle w:val="ListParagraph"/>
        <w:numPr>
          <w:ilvl w:val="1"/>
          <w:numId w:val="9"/>
        </w:numPr>
        <w:rPr>
          <w:b w:val="0"/>
        </w:rPr>
      </w:pPr>
      <w:r w:rsidRPr="00881188">
        <w:rPr>
          <w:b w:val="0"/>
        </w:rPr>
        <w:t>Are able to describe accurately the procedures for receiving permits to conduct business.</w:t>
      </w:r>
    </w:p>
    <w:p w:rsidR="00620A47" w:rsidRPr="00881188" w:rsidRDefault="00620A47" w:rsidP="00620A47">
      <w:pPr>
        <w:pStyle w:val="ListParagraph"/>
        <w:numPr>
          <w:ilvl w:val="1"/>
          <w:numId w:val="9"/>
        </w:numPr>
        <w:rPr>
          <w:b w:val="0"/>
        </w:rPr>
      </w:pPr>
      <w:r w:rsidRPr="00881188">
        <w:rPr>
          <w:b w:val="0"/>
        </w:rPr>
        <w:t>Apply for and receive for business permits.</w:t>
      </w:r>
    </w:p>
    <w:p w:rsidR="00620A47" w:rsidRPr="00881188" w:rsidRDefault="00620A47" w:rsidP="00620A47">
      <w:pPr>
        <w:pStyle w:val="ListParagraph"/>
        <w:numPr>
          <w:ilvl w:val="0"/>
          <w:numId w:val="9"/>
        </w:numPr>
        <w:rPr>
          <w:b w:val="0"/>
        </w:rPr>
      </w:pPr>
      <w:r w:rsidRPr="00881188">
        <w:rPr>
          <w:b w:val="0"/>
        </w:rPr>
        <w:t>The percentage of sampled urban program beneficiaries who are economically self-reliant, as measured by self-reporting of household consumption and income sources.</w:t>
      </w:r>
    </w:p>
    <w:p w:rsidR="00620A47" w:rsidRPr="00881188" w:rsidRDefault="00620A47" w:rsidP="00620A47">
      <w:pPr>
        <w:rPr>
          <w:b w:val="0"/>
        </w:rPr>
      </w:pPr>
    </w:p>
    <w:p w:rsidR="00620A47" w:rsidRPr="00881188" w:rsidRDefault="00620A47" w:rsidP="00620A47">
      <w:pPr>
        <w:rPr>
          <w:b w:val="0"/>
        </w:rPr>
      </w:pPr>
      <w:r w:rsidRPr="00881188">
        <w:rPr>
          <w:b w:val="0"/>
        </w:rPr>
        <w:t>Proposals should include custom livelihoods indicators in addition to the relevant standardized indicator(s).</w:t>
      </w:r>
    </w:p>
    <w:p w:rsidR="00620A47" w:rsidRDefault="00620A47" w:rsidP="00620A47">
      <w:pPr>
        <w:rPr>
          <w:b w:val="0"/>
          <w:u w:val="single"/>
        </w:rPr>
      </w:pPr>
    </w:p>
    <w:p w:rsidR="00620A47" w:rsidRPr="00782EB0" w:rsidRDefault="00620A47" w:rsidP="00620A47">
      <w:pPr>
        <w:rPr>
          <w:b w:val="0"/>
          <w:u w:val="single"/>
        </w:rPr>
      </w:pPr>
      <w:r w:rsidRPr="00E57E1A">
        <w:rPr>
          <w:u w:val="single"/>
        </w:rPr>
        <w:t>Key Resources</w:t>
      </w:r>
      <w:r>
        <w:rPr>
          <w:u w:val="single"/>
        </w:rPr>
        <w:t xml:space="preserve"> – Livelihoods</w:t>
      </w:r>
    </w:p>
    <w:p w:rsidR="00620A47" w:rsidRPr="007930B3" w:rsidRDefault="00124822" w:rsidP="00620A47">
      <w:pPr>
        <w:pStyle w:val="ListParagraph"/>
        <w:numPr>
          <w:ilvl w:val="0"/>
          <w:numId w:val="10"/>
        </w:numPr>
        <w:rPr>
          <w:b w:val="0"/>
          <w:i/>
        </w:rPr>
      </w:pPr>
      <w:hyperlink r:id="rId15" w:history="1">
        <w:r w:rsidR="00620A47" w:rsidRPr="006F055F">
          <w:rPr>
            <w:rStyle w:val="Hyperlink"/>
            <w:b w:val="0"/>
          </w:rPr>
          <w:t>USAID/OFDA Guidelines for Proposals</w:t>
        </w:r>
      </w:hyperlink>
      <w:r w:rsidR="00620A47" w:rsidRPr="006F055F">
        <w:rPr>
          <w:rStyle w:val="Hyperlink"/>
          <w:b w:val="0"/>
        </w:rPr>
        <w:t>,</w:t>
      </w:r>
      <w:r w:rsidR="00620A47" w:rsidRPr="00825228">
        <w:rPr>
          <w:b w:val="0"/>
          <w:i/>
        </w:rPr>
        <w:t xml:space="preserve"> </w:t>
      </w:r>
      <w:r w:rsidR="00620A47" w:rsidRPr="00825228">
        <w:rPr>
          <w:b w:val="0"/>
        </w:rPr>
        <w:t xml:space="preserve">October 2012 (pgs. 82-96) </w:t>
      </w:r>
    </w:p>
    <w:p w:rsidR="00620A47" w:rsidRPr="00825228" w:rsidRDefault="00620A47" w:rsidP="00620A47">
      <w:pPr>
        <w:pStyle w:val="ListParagraph"/>
        <w:numPr>
          <w:ilvl w:val="0"/>
          <w:numId w:val="10"/>
        </w:numPr>
        <w:rPr>
          <w:b w:val="0"/>
          <w:i/>
        </w:rPr>
      </w:pPr>
      <w:r w:rsidRPr="007930B3">
        <w:rPr>
          <w:b w:val="0"/>
        </w:rPr>
        <w:t>Women’s Refugee Commission</w:t>
      </w:r>
      <w:r>
        <w:rPr>
          <w:b w:val="0"/>
        </w:rPr>
        <w:t>,</w:t>
      </w:r>
      <w:r w:rsidRPr="007930B3">
        <w:rPr>
          <w:b w:val="0"/>
        </w:rPr>
        <w:t xml:space="preserve"> </w:t>
      </w:r>
      <w:hyperlink r:id="rId16" w:history="1">
        <w:r w:rsidRPr="007930B3">
          <w:rPr>
            <w:rStyle w:val="Hyperlink"/>
            <w:b w:val="0"/>
            <w:i/>
          </w:rPr>
          <w:t>Preventing Gender Based Violence, Building Livelihoods:  Guidance and Tools for Improved Programming</w:t>
        </w:r>
      </w:hyperlink>
    </w:p>
    <w:p w:rsidR="00620A47" w:rsidRPr="00825228" w:rsidRDefault="00620A47" w:rsidP="00620A47">
      <w:pPr>
        <w:pStyle w:val="ListParagraph"/>
        <w:numPr>
          <w:ilvl w:val="0"/>
          <w:numId w:val="10"/>
        </w:numPr>
        <w:rPr>
          <w:b w:val="0"/>
          <w:i/>
        </w:rPr>
      </w:pPr>
      <w:r w:rsidRPr="00825228">
        <w:rPr>
          <w:b w:val="0"/>
        </w:rPr>
        <w:t xml:space="preserve">Minimum Economic Recovery Standards, 2nd ed. Washington, DC, USA: The SEEP Network, 2010. </w:t>
      </w:r>
      <w:hyperlink r:id="rId17" w:history="1">
        <w:r w:rsidRPr="00825228">
          <w:rPr>
            <w:rStyle w:val="Hyperlink"/>
            <w:b w:val="0"/>
          </w:rPr>
          <w:t>http://communities.seepnetwork.org/econrecovery</w:t>
        </w:r>
      </w:hyperlink>
    </w:p>
    <w:p w:rsidR="00620A47" w:rsidRPr="00825228" w:rsidRDefault="00620A47" w:rsidP="00620A47">
      <w:pPr>
        <w:pStyle w:val="ListParagraph"/>
        <w:numPr>
          <w:ilvl w:val="0"/>
          <w:numId w:val="11"/>
        </w:numPr>
        <w:spacing w:line="276" w:lineRule="auto"/>
        <w:rPr>
          <w:b w:val="0"/>
        </w:rPr>
      </w:pPr>
      <w:r w:rsidRPr="00825228">
        <w:rPr>
          <w:b w:val="0"/>
        </w:rPr>
        <w:t xml:space="preserve">Emergency Market Mapping and Analysis Toolkit. (EMMA) Practical Action Publishing. 2010. </w:t>
      </w:r>
      <w:hyperlink r:id="rId18" w:history="1">
        <w:r w:rsidRPr="00825228">
          <w:rPr>
            <w:rStyle w:val="Hyperlink"/>
            <w:b w:val="0"/>
          </w:rPr>
          <w:t xml:space="preserve">www.emmatoolkit.info </w:t>
        </w:r>
      </w:hyperlink>
      <w:r w:rsidRPr="00825228">
        <w:rPr>
          <w:b w:val="0"/>
        </w:rPr>
        <w:t xml:space="preserve">(In French as of 2011.)  </w:t>
      </w:r>
    </w:p>
    <w:p w:rsidR="00620A47" w:rsidRPr="00825228" w:rsidRDefault="00620A47" w:rsidP="00620A47">
      <w:pPr>
        <w:pStyle w:val="ListParagraph"/>
        <w:numPr>
          <w:ilvl w:val="0"/>
          <w:numId w:val="11"/>
        </w:numPr>
        <w:spacing w:line="276" w:lineRule="auto"/>
        <w:rPr>
          <w:b w:val="0"/>
          <w:i/>
        </w:rPr>
      </w:pPr>
      <w:r w:rsidRPr="00825228">
        <w:rPr>
          <w:b w:val="0"/>
        </w:rPr>
        <w:t>Local Economic Recovery in Post-Conflict: Guidelines. Geneva: ILO, 2010.</w:t>
      </w:r>
    </w:p>
    <w:p w:rsidR="00620A47" w:rsidRPr="00825228" w:rsidRDefault="00124822" w:rsidP="00620A47">
      <w:pPr>
        <w:ind w:left="720"/>
        <w:rPr>
          <w:b w:val="0"/>
          <w:i/>
        </w:rPr>
      </w:pPr>
      <w:hyperlink r:id="rId19" w:history="1">
        <w:r w:rsidR="00620A47" w:rsidRPr="00825228">
          <w:rPr>
            <w:rStyle w:val="Hyperlink"/>
            <w:b w:val="0"/>
          </w:rPr>
          <w:t>http://www.ilo.org/wcmsp5/groups/public/---</w:t>
        </w:r>
        <w:proofErr w:type="spellStart"/>
        <w:r w:rsidR="00620A47" w:rsidRPr="00825228">
          <w:rPr>
            <w:rStyle w:val="Hyperlink"/>
            <w:b w:val="0"/>
          </w:rPr>
          <w:t>ed_emp</w:t>
        </w:r>
        <w:proofErr w:type="spellEnd"/>
        <w:r w:rsidR="00620A47" w:rsidRPr="00825228">
          <w:rPr>
            <w:rStyle w:val="Hyperlink"/>
            <w:b w:val="0"/>
          </w:rPr>
          <w:t>/documents/</w:t>
        </w:r>
        <w:proofErr w:type="spellStart"/>
        <w:r w:rsidR="00620A47" w:rsidRPr="00825228">
          <w:rPr>
            <w:rStyle w:val="Hyperlink"/>
            <w:b w:val="0"/>
          </w:rPr>
          <w:t>instructionalmaterial</w:t>
        </w:r>
        <w:proofErr w:type="spellEnd"/>
        <w:r w:rsidR="00620A47" w:rsidRPr="00825228">
          <w:rPr>
            <w:rStyle w:val="Hyperlink"/>
            <w:b w:val="0"/>
          </w:rPr>
          <w:t>/wcms_141270.pdf</w:t>
        </w:r>
      </w:hyperlink>
    </w:p>
    <w:p w:rsidR="00283D3B" w:rsidRPr="001C165C" w:rsidRDefault="00283D3B" w:rsidP="004354EE"/>
    <w:p w:rsidR="00E26EFF" w:rsidRPr="00FE2567" w:rsidRDefault="00283D3B" w:rsidP="00E26EFF">
      <w:pPr>
        <w:tabs>
          <w:tab w:val="left" w:pos="720"/>
        </w:tabs>
        <w:rPr>
          <w:b w:val="0"/>
        </w:rPr>
      </w:pPr>
      <w:r>
        <w:rPr>
          <w:b w:val="0"/>
        </w:rPr>
        <w:t xml:space="preserve">(b) </w:t>
      </w:r>
      <w:r w:rsidR="008E7E5A" w:rsidRPr="00B75C1C">
        <w:t>Proposals must be submitted via Grants.gov</w:t>
      </w:r>
      <w:r w:rsidR="00B75C1C" w:rsidRPr="00B75C1C">
        <w:t xml:space="preserve"> (</w:t>
      </w:r>
      <w:r w:rsidR="00B75C1C" w:rsidRPr="00B75C1C">
        <w:rPr>
          <w:u w:val="single"/>
        </w:rPr>
        <w:t>not</w:t>
      </w:r>
      <w:r w:rsidR="00B75C1C" w:rsidRPr="00B75C1C">
        <w:t xml:space="preserve"> via GrantSolutions.gov)</w:t>
      </w:r>
      <w:r w:rsidR="008E7E5A" w:rsidRPr="00B75C1C">
        <w:t xml:space="preserve">.  </w:t>
      </w:r>
      <w:r w:rsidR="00E26EFF" w:rsidRPr="00E26EFF">
        <w:rPr>
          <w:b w:val="0"/>
        </w:rPr>
        <w:t xml:space="preserve">If you are new to PRM funding, the Grants.gov registration process can be complicated.  We urge you to refer to </w:t>
      </w:r>
      <w:r w:rsidR="00E26EFF" w:rsidRPr="00514F89">
        <w:rPr>
          <w:b w:val="0"/>
          <w:bCs/>
        </w:rPr>
        <w:t xml:space="preserve">PRM’s </w:t>
      </w:r>
      <w:hyperlink r:id="rId20" w:history="1">
        <w:r w:rsidR="00E26EFF" w:rsidRPr="00514F89">
          <w:rPr>
            <w:rStyle w:val="Hyperlink"/>
            <w:b w:val="0"/>
            <w:bCs/>
          </w:rPr>
          <w:t>General NGO Guidelines</w:t>
        </w:r>
      </w:hyperlink>
      <w:r w:rsidR="00E26EFF"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sidR="00E26EFF">
        <w:rPr>
          <w:b w:val="0"/>
        </w:rPr>
        <w:t xml:space="preserve">  </w:t>
      </w:r>
      <w:r w:rsidR="00E26EFF">
        <w:rPr>
          <w:b w:val="0"/>
          <w:color w:val="000000"/>
        </w:rPr>
        <w:t>Applicants may also refer to the</w:t>
      </w:r>
      <w:r w:rsidR="00E26EFF" w:rsidRPr="00361E75">
        <w:rPr>
          <w:b w:val="0"/>
          <w:color w:val="000000"/>
        </w:rPr>
        <w:t xml:space="preserve"> </w:t>
      </w:r>
      <w:r w:rsidR="00E22FE1">
        <w:rPr>
          <w:b w:val="0"/>
          <w:color w:val="000000"/>
        </w:rPr>
        <w:lastRenderedPageBreak/>
        <w:t>“Applicant Resources</w:t>
      </w:r>
      <w:r w:rsidR="008E7E5A">
        <w:rPr>
          <w:b w:val="0"/>
          <w:color w:val="000000"/>
        </w:rPr>
        <w:t xml:space="preserve">” page on Grants.gov </w:t>
      </w:r>
      <w:r w:rsidR="00361E75" w:rsidRPr="00361E75">
        <w:rPr>
          <w:b w:val="0"/>
          <w:color w:val="000000"/>
        </w:rPr>
        <w:t>for complete details on requirements</w:t>
      </w:r>
      <w:r w:rsidR="008E7E5A">
        <w:rPr>
          <w:b w:val="0"/>
          <w:color w:val="000000"/>
        </w:rPr>
        <w:t xml:space="preserve"> </w:t>
      </w:r>
      <w:r w:rsidR="008E7E5A" w:rsidRPr="00FE2567">
        <w:rPr>
          <w:b w:val="0"/>
          <w:color w:val="000000"/>
        </w:rPr>
        <w:t>(</w:t>
      </w:r>
      <w:hyperlink r:id="rId21" w:history="1">
        <w:r w:rsidR="00FE2567" w:rsidRPr="00FE2567">
          <w:rPr>
            <w:rStyle w:val="Hyperlink"/>
            <w:b w:val="0"/>
          </w:rPr>
          <w:t>http://test.grants.gov/web/grants/applicants/applicant-resources.html</w:t>
        </w:r>
      </w:hyperlink>
      <w:r w:rsidR="008E7E5A" w:rsidRPr="00FE2567">
        <w:rPr>
          <w:b w:val="0"/>
          <w:color w:val="000000"/>
        </w:rPr>
        <w:t xml:space="preserve">).  </w:t>
      </w:r>
    </w:p>
    <w:p w:rsidR="003E49EC" w:rsidRDefault="003E49EC" w:rsidP="003E49EC"/>
    <w:p w:rsidR="00DA688F" w:rsidRDefault="00487882" w:rsidP="00487882">
      <w:r w:rsidRPr="00487882">
        <w:rPr>
          <w:b w:val="0"/>
        </w:rPr>
        <w:t>(</w:t>
      </w:r>
      <w:r w:rsidR="00A32608">
        <w:rPr>
          <w:b w:val="0"/>
        </w:rPr>
        <w:t>c</w:t>
      </w:r>
      <w:r w:rsidRPr="00487882">
        <w:rPr>
          <w:b w:val="0"/>
        </w:rPr>
        <w:t>)</w:t>
      </w:r>
      <w:r>
        <w:t xml:space="preserve"> </w:t>
      </w:r>
      <w:r w:rsidR="008E7E5A" w:rsidRPr="008E7E5A">
        <w:t>Do not wait until the last minute to submit your application on Grants.gov.</w:t>
      </w:r>
      <w:r w:rsidR="008E7E5A" w:rsidRPr="00487882">
        <w:rPr>
          <w:b w:val="0"/>
        </w:rPr>
        <w:t xml:space="preserve">  </w:t>
      </w:r>
      <w:r w:rsidR="003E49EC" w:rsidRPr="00487882">
        <w:rPr>
          <w:b w:val="0"/>
        </w:rPr>
        <w:t xml:space="preserve">Organizations not registered with Grants.gov should </w:t>
      </w:r>
      <w:r w:rsidR="00052A7B" w:rsidRPr="00487882">
        <w:rPr>
          <w:b w:val="0"/>
        </w:rPr>
        <w:t>register</w:t>
      </w:r>
      <w:r w:rsidR="003E49EC" w:rsidRPr="00487882">
        <w:rPr>
          <w:b w:val="0"/>
        </w:rPr>
        <w:t xml:space="preserve"> well in advance of the deadline as it can take up to two weeks </w:t>
      </w:r>
      <w:r w:rsidR="00052A7B" w:rsidRPr="00487882">
        <w:rPr>
          <w:b w:val="0"/>
        </w:rPr>
        <w:t>to finalize</w:t>
      </w:r>
      <w:r w:rsidR="003E49EC" w:rsidRPr="00487882">
        <w:rPr>
          <w:b w:val="0"/>
        </w:rPr>
        <w:t xml:space="preserve"> registration (sometimes longer for non-U.S. based NGOs to get the required registration numbers).  </w:t>
      </w:r>
      <w:r w:rsidR="00B87740" w:rsidRPr="00487882">
        <w:rPr>
          <w:b w:val="0"/>
        </w:rPr>
        <w:t xml:space="preserve">To register with Grants.gov, organizations must first receive a DUNS number and register with the System for Award Management (SAM) </w:t>
      </w:r>
      <w:r w:rsidR="00C649F0" w:rsidRPr="00487882">
        <w:rPr>
          <w:b w:val="0"/>
        </w:rPr>
        <w:t xml:space="preserve">at </w:t>
      </w:r>
      <w:hyperlink r:id="rId22" w:history="1">
        <w:r w:rsidR="00C649F0" w:rsidRPr="00487882">
          <w:rPr>
            <w:rStyle w:val="Hyperlink"/>
            <w:b w:val="0"/>
          </w:rPr>
          <w:t>www.sam.gov</w:t>
        </w:r>
      </w:hyperlink>
      <w:r w:rsidR="00C649F0" w:rsidRPr="00487882">
        <w:rPr>
          <w:b w:val="0"/>
        </w:rPr>
        <w:t xml:space="preserve"> </w:t>
      </w:r>
      <w:r w:rsidR="00B87740" w:rsidRPr="00487882">
        <w:rPr>
          <w:b w:val="0"/>
        </w:rPr>
        <w:t xml:space="preserve">which can take weeks and sometimes months.  </w:t>
      </w:r>
      <w:r w:rsidR="008E7E5A" w:rsidRPr="00487882">
        <w:rPr>
          <w:b w:val="0"/>
        </w:rPr>
        <w:t>We recommend that organizations, particularly first-time applicants, submit applications via Grants.gov no later than one week before the deadline to avoid last-minute technical difficulties that could result in an application not being considered.</w:t>
      </w:r>
      <w:r w:rsidR="00B87740" w:rsidRPr="00487882">
        <w:rPr>
          <w:b w:val="0"/>
        </w:rPr>
        <w:t xml:space="preserve">  </w:t>
      </w:r>
      <w:r w:rsidR="00DA688F" w:rsidRPr="00C649F0">
        <w:t xml:space="preserve">PRM partners must maintain an active </w:t>
      </w:r>
      <w:r w:rsidR="00B87740" w:rsidRPr="00C649F0">
        <w:t>SAM</w:t>
      </w:r>
      <w:r w:rsidR="00DA688F" w:rsidRPr="00C649F0">
        <w:t xml:space="preserve"> registration with current information at all times during which they have an active federal award or an application under consideration by PRM or any federal agency.</w:t>
      </w:r>
    </w:p>
    <w:p w:rsidR="000E33A3" w:rsidRDefault="000E33A3" w:rsidP="00487882"/>
    <w:p w:rsidR="000E33A3" w:rsidRPr="000E33A3" w:rsidRDefault="000E33A3" w:rsidP="00487882">
      <w:pPr>
        <w:rPr>
          <w:b w:val="0"/>
        </w:rPr>
      </w:pPr>
      <w:r>
        <w:rPr>
          <w:b w:val="0"/>
        </w:rPr>
        <w:t>(</w:t>
      </w:r>
      <w:r w:rsidR="00A32608">
        <w:rPr>
          <w:b w:val="0"/>
        </w:rPr>
        <w:t>d</w:t>
      </w:r>
      <w:r>
        <w:rPr>
          <w:b w:val="0"/>
        </w:rPr>
        <w:t xml:space="preserve">) </w:t>
      </w:r>
      <w:r w:rsidRPr="00502490">
        <w:rPr>
          <w:b w:val="0"/>
        </w:rPr>
        <w:t xml:space="preserve">To register with </w:t>
      </w:r>
      <w:hyperlink r:id="rId23" w:history="1">
        <w:r w:rsidRPr="00B76CFE">
          <w:rPr>
            <w:rStyle w:val="Hyperlink"/>
            <w:b w:val="0"/>
          </w:rPr>
          <w:t>Grants.gov</w:t>
        </w:r>
      </w:hyperlink>
      <w:r w:rsidRPr="00502490">
        <w:rPr>
          <w:b w:val="0"/>
        </w:rPr>
        <w:t xml:space="preserve">, organizations must </w:t>
      </w:r>
      <w:r>
        <w:rPr>
          <w:b w:val="0"/>
        </w:rPr>
        <w:t>1)</w:t>
      </w:r>
      <w:r w:rsidRPr="00502490">
        <w:rPr>
          <w:b w:val="0"/>
        </w:rPr>
        <w:t xml:space="preserve"> receive a DUNS number</w:t>
      </w:r>
      <w:r>
        <w:rPr>
          <w:b w:val="0"/>
        </w:rPr>
        <w:t xml:space="preserve">; 2) </w:t>
      </w:r>
      <w:r w:rsidRPr="00502490">
        <w:rPr>
          <w:b w:val="0"/>
        </w:rPr>
        <w:t xml:space="preserve">register with the </w:t>
      </w:r>
      <w:hyperlink r:id="rId24" w:history="1">
        <w:r w:rsidRPr="00502490">
          <w:rPr>
            <w:rStyle w:val="Hyperlink"/>
            <w:b w:val="0"/>
          </w:rPr>
          <w:t>System for Award Management</w:t>
        </w:r>
      </w:hyperlink>
      <w:r w:rsidRPr="00502490">
        <w:rPr>
          <w:b w:val="0"/>
        </w:rPr>
        <w:t xml:space="preserve"> (SAM)</w:t>
      </w:r>
      <w:r>
        <w:rPr>
          <w:b w:val="0"/>
        </w:rPr>
        <w:t>; 3) register with Grants.gov; and 4) designate points of contact and authorized organization representatives in Grants.gov</w:t>
      </w:r>
      <w:r w:rsidRPr="00502490">
        <w:rPr>
          <w:b w:val="0"/>
        </w:rPr>
        <w:t xml:space="preserve">.  </w:t>
      </w:r>
      <w:r>
        <w:rPr>
          <w:b w:val="0"/>
        </w:rPr>
        <w:t xml:space="preserve">Organizations based outside the United States must also request and receive an </w:t>
      </w:r>
      <w:hyperlink r:id="rId25" w:history="1">
        <w:r w:rsidRPr="00B76CFE">
          <w:rPr>
            <w:rStyle w:val="Hyperlink"/>
            <w:b w:val="0"/>
          </w:rPr>
          <w:t>NCAGE</w:t>
        </w:r>
      </w:hyperlink>
      <w:r>
        <w:rPr>
          <w:b w:val="0"/>
        </w:rPr>
        <w:t xml:space="preserve"> code prior to registering with </w:t>
      </w:r>
      <w:hyperlink r:id="rId26" w:history="1">
        <w:r w:rsidRPr="00B76CFE">
          <w:rPr>
            <w:rStyle w:val="Hyperlink"/>
            <w:b w:val="0"/>
          </w:rPr>
          <w:t>SAM.gov</w:t>
        </w:r>
      </w:hyperlink>
      <w:r>
        <w:rPr>
          <w:b w:val="0"/>
        </w:rPr>
        <w:t>.</w:t>
      </w:r>
    </w:p>
    <w:p w:rsidR="00DA688F" w:rsidRDefault="00DA688F" w:rsidP="00DA688F"/>
    <w:p w:rsidR="00DA688F" w:rsidRPr="00962AC5" w:rsidRDefault="000E33A3" w:rsidP="000E33A3">
      <w:r w:rsidRPr="000E33A3">
        <w:rPr>
          <w:b w:val="0"/>
        </w:rPr>
        <w:t>(</w:t>
      </w:r>
      <w:r w:rsidR="00A32608">
        <w:rPr>
          <w:b w:val="0"/>
        </w:rPr>
        <w:t>e</w:t>
      </w:r>
      <w:r w:rsidRPr="000E33A3">
        <w:rPr>
          <w:b w:val="0"/>
        </w:rPr>
        <w:t>)</w:t>
      </w:r>
      <w:r>
        <w:t xml:space="preserve"> </w:t>
      </w:r>
      <w:r w:rsidR="00DA688F" w:rsidRPr="008E7E5A">
        <w:t>Applications must be submitted under the authority of the Authorized Organization Representative (AOR) at the applicant organization.</w:t>
      </w:r>
      <w:r w:rsidR="00DA688F" w:rsidRPr="000E33A3">
        <w:rPr>
          <w:b w:val="0"/>
        </w:rPr>
        <w:t xml:space="preserve">  Having proposals submitted by agency headquarters helps to avoid possible technical problems.</w:t>
      </w:r>
    </w:p>
    <w:p w:rsidR="00886D73" w:rsidRDefault="00886D73" w:rsidP="00886D73">
      <w:pPr>
        <w:pStyle w:val="ListParagraph"/>
      </w:pPr>
    </w:p>
    <w:p w:rsidR="00886D73" w:rsidRDefault="000E33A3" w:rsidP="000E33A3">
      <w:pPr>
        <w:rPr>
          <w:b w:val="0"/>
        </w:rPr>
      </w:pPr>
      <w:r w:rsidRPr="000E33A3">
        <w:rPr>
          <w:b w:val="0"/>
        </w:rPr>
        <w:t>(</w:t>
      </w:r>
      <w:r w:rsidR="00A32608">
        <w:rPr>
          <w:b w:val="0"/>
        </w:rPr>
        <w:t>f</w:t>
      </w:r>
      <w:r w:rsidRPr="000E33A3">
        <w:rPr>
          <w:b w:val="0"/>
        </w:rPr>
        <w:t>)</w:t>
      </w:r>
      <w:r>
        <w:t xml:space="preserve"> </w:t>
      </w:r>
      <w:r w:rsidR="00886D73" w:rsidRPr="008E7E5A">
        <w:t xml:space="preserve">If you encounter technical difficulties with Grants.gov please contact the Grants.gov Help Desk at </w:t>
      </w:r>
      <w:hyperlink r:id="rId27" w:history="1">
        <w:r w:rsidR="00886D73" w:rsidRPr="008E7E5A">
          <w:rPr>
            <w:rStyle w:val="Hyperlink"/>
          </w:rPr>
          <w:t>support@grants.gov</w:t>
        </w:r>
      </w:hyperlink>
      <w:r w:rsidR="00886D73" w:rsidRPr="008E7E5A">
        <w:t xml:space="preserve"> or by calling 1-800-518-4726.</w:t>
      </w:r>
      <w:r w:rsidR="00886D73" w:rsidRPr="000E33A3">
        <w:rPr>
          <w:b w:val="0"/>
        </w:rPr>
        <w:t xml:space="preserve">  Applicants who are unable to submit applications via Grants.gov due to Grants.gov technical difficulties and who have reported the problem</w:t>
      </w:r>
      <w:r w:rsidR="008E7E5A" w:rsidRPr="000E33A3">
        <w:rPr>
          <w:b w:val="0"/>
        </w:rPr>
        <w:t xml:space="preserve"> </w:t>
      </w:r>
      <w:r w:rsidR="00886D73" w:rsidRPr="000E33A3">
        <w:rPr>
          <w:b w:val="0"/>
        </w:rPr>
        <w:t xml:space="preserve">to the </w:t>
      </w:r>
      <w:r w:rsidR="008E7E5A" w:rsidRPr="000E33A3">
        <w:rPr>
          <w:b w:val="0"/>
        </w:rPr>
        <w:t xml:space="preserve">Grants.gov help desk, </w:t>
      </w:r>
      <w:r w:rsidR="00886D73" w:rsidRPr="000E33A3">
        <w:rPr>
          <w:b w:val="0"/>
        </w:rPr>
        <w:t>received a case number</w:t>
      </w:r>
      <w:r w:rsidR="008E7E5A" w:rsidRPr="000E33A3">
        <w:rPr>
          <w:b w:val="0"/>
        </w:rPr>
        <w:t>,</w:t>
      </w:r>
      <w:r w:rsidR="00886D73" w:rsidRPr="000E33A3">
        <w:rPr>
          <w:b w:val="0"/>
        </w:rPr>
        <w:t xml:space="preserve"> and had a service request o</w:t>
      </w:r>
      <w:r w:rsidR="008E7E5A" w:rsidRPr="000E33A3">
        <w:rPr>
          <w:b w:val="0"/>
        </w:rPr>
        <w:t>pened to research the problem</w:t>
      </w:r>
      <w:r w:rsidR="00886D73" w:rsidRPr="000E33A3">
        <w:rPr>
          <w:b w:val="0"/>
        </w:rPr>
        <w:t xml:space="preserve">, should contact </w:t>
      </w:r>
      <w:r w:rsidR="008E7E5A" w:rsidRPr="000E33A3">
        <w:rPr>
          <w:b w:val="0"/>
        </w:rPr>
        <w:t xml:space="preserve">the relevant </w:t>
      </w:r>
      <w:r w:rsidR="00886D73" w:rsidRPr="000E33A3">
        <w:rPr>
          <w:b w:val="0"/>
        </w:rPr>
        <w:t>PRM Program Officer to determine whether an alternative method of submission is appropriate.</w:t>
      </w:r>
    </w:p>
    <w:p w:rsidR="000E33A3" w:rsidRDefault="000E33A3" w:rsidP="000E33A3"/>
    <w:p w:rsidR="000E33A3" w:rsidRPr="000E33A3" w:rsidRDefault="000E33A3" w:rsidP="000E33A3">
      <w:pPr>
        <w:rPr>
          <w:b w:val="0"/>
        </w:rPr>
      </w:pPr>
      <w:r w:rsidRPr="000E33A3">
        <w:rPr>
          <w:b w:val="0"/>
        </w:rPr>
        <w:t>(</w:t>
      </w:r>
      <w:r w:rsidR="00A32608">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E230F" w:rsidRDefault="001E230F" w:rsidP="001E230F">
      <w:pPr>
        <w:pStyle w:val="ListParagraph"/>
      </w:pPr>
    </w:p>
    <w:p w:rsidR="000E33A3" w:rsidRDefault="000E33A3" w:rsidP="00A32608">
      <w:pPr>
        <w:rPr>
          <w:b w:val="0"/>
          <w:color w:val="000000"/>
        </w:rPr>
      </w:pPr>
      <w:r>
        <w:rPr>
          <w:b w:val="0"/>
        </w:rPr>
        <w:t>(</w:t>
      </w:r>
      <w:r w:rsidR="00A32608">
        <w:rPr>
          <w:b w:val="0"/>
        </w:rPr>
        <w:t>h</w:t>
      </w:r>
      <w:r>
        <w:rPr>
          <w:b w:val="0"/>
        </w:rPr>
        <w:t xml:space="preserve">) </w:t>
      </w:r>
      <w:r w:rsidR="00DA688F"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w:t>
      </w:r>
      <w:r w:rsidR="00DA688F" w:rsidRPr="000E33A3">
        <w:rPr>
          <w:b w:val="0"/>
        </w:rPr>
        <w:lastRenderedPageBreak/>
        <w:t xml:space="preserve">The list of certifications and assurances can be found at: </w:t>
      </w:r>
      <w:hyperlink r:id="rId28" w:history="1">
        <w:r w:rsidR="001E230F" w:rsidRPr="000E33A3">
          <w:rPr>
            <w:rStyle w:val="Hyperlink"/>
            <w:b w:val="0"/>
          </w:rPr>
          <w:t>https://www.statebuy.state.gov/fa/Documents/Listofoverseascertsandassurances.pdf</w:t>
        </w:r>
      </w:hyperlink>
      <w:r w:rsidR="0096528D" w:rsidRPr="000E33A3">
        <w:rPr>
          <w:b w:val="0"/>
          <w:color w:val="000000"/>
        </w:rPr>
        <w:t>.</w:t>
      </w:r>
    </w:p>
    <w:p w:rsidR="000E33A3" w:rsidRDefault="000E33A3" w:rsidP="000E33A3">
      <w:pPr>
        <w:rPr>
          <w:b w:val="0"/>
          <w:color w:val="000000"/>
        </w:rPr>
      </w:pPr>
    </w:p>
    <w:p w:rsidR="000E33A3" w:rsidRPr="000E33A3" w:rsidRDefault="000E33A3" w:rsidP="000E33A3">
      <w:pPr>
        <w:rPr>
          <w:b w:val="0"/>
          <w:color w:val="000000"/>
        </w:rPr>
      </w:pPr>
      <w:r>
        <w:t>3. Dun and Bradstreet Universal Numbering System (DUNS) Number and System for Award Management (SAM)</w:t>
      </w:r>
    </w:p>
    <w:p w:rsidR="000E33A3" w:rsidRDefault="000E33A3" w:rsidP="000E33A3"/>
    <w:p w:rsidR="000E33A3" w:rsidRPr="000B6D1A" w:rsidRDefault="000E33A3" w:rsidP="000E33A3">
      <w:pPr>
        <w:rPr>
          <w:b w:val="0"/>
        </w:rPr>
      </w:pPr>
      <w:r w:rsidRPr="000B6D1A">
        <w:rPr>
          <w:b w:val="0"/>
        </w:rPr>
        <w:t>Each</w:t>
      </w:r>
      <w:r>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Pr>
          <w:b w:val="0"/>
        </w:rPr>
        <w:t>PRM</w:t>
      </w:r>
      <w:r w:rsidRPr="000B6D1A">
        <w:rPr>
          <w:b w:val="0"/>
        </w:rPr>
        <w:t xml:space="preserve"> award or an application </w:t>
      </w:r>
      <w:r>
        <w:rPr>
          <w:b w:val="0"/>
        </w:rPr>
        <w:t>or plan under consideration by PRM</w:t>
      </w:r>
      <w:r w:rsidRPr="000B6D1A">
        <w:rPr>
          <w:b w:val="0"/>
        </w:rPr>
        <w:t xml:space="preserve">. </w:t>
      </w:r>
      <w:r>
        <w:rPr>
          <w:b w:val="0"/>
        </w:rPr>
        <w:t xml:space="preserve"> No 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Pr>
          <w:b w:val="0"/>
        </w:rPr>
        <w:t>PRM</w:t>
      </w:r>
      <w:r w:rsidRPr="000B6D1A">
        <w:rPr>
          <w:b w:val="0"/>
        </w:rPr>
        <w:t xml:space="preserve"> award and use that determination as a basis for making a </w:t>
      </w:r>
      <w:r>
        <w:rPr>
          <w:b w:val="0"/>
        </w:rPr>
        <w:t>PRM</w:t>
      </w:r>
      <w:r w:rsidRPr="000B6D1A">
        <w:rPr>
          <w:b w:val="0"/>
        </w:rPr>
        <w:t xml:space="preserve"> award to another applicant.</w:t>
      </w:r>
      <w:r>
        <w:rPr>
          <w:b w:val="0"/>
        </w:rPr>
        <w:t xml:space="preserve"> </w:t>
      </w:r>
    </w:p>
    <w:p w:rsidR="000E33A3" w:rsidRDefault="000E33A3" w:rsidP="000E33A3">
      <w:pPr>
        <w:shd w:val="clear" w:color="auto" w:fill="FFFFFF"/>
        <w:spacing w:line="270" w:lineRule="atLeast"/>
      </w:pPr>
    </w:p>
    <w:p w:rsidR="00310F7D" w:rsidRDefault="000E33A3" w:rsidP="000E33A3">
      <w:pPr>
        <w:shd w:val="clear" w:color="auto" w:fill="FFFFFF"/>
        <w:spacing w:line="270" w:lineRule="atLeast"/>
      </w:pPr>
      <w:r>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00C71C0B">
        <w:rPr>
          <w:b w:val="0"/>
        </w:rPr>
        <w:t>Friday</w:t>
      </w:r>
      <w:r w:rsidRPr="008629E0">
        <w:rPr>
          <w:b w:val="0"/>
        </w:rPr>
        <w:t xml:space="preserve">, </w:t>
      </w:r>
      <w:r w:rsidR="003A3264">
        <w:rPr>
          <w:b w:val="0"/>
        </w:rPr>
        <w:t>March</w:t>
      </w:r>
      <w:r w:rsidRPr="008629E0">
        <w:rPr>
          <w:b w:val="0"/>
        </w:rPr>
        <w:t xml:space="preserve"> </w:t>
      </w:r>
      <w:r w:rsidR="00C71C0B">
        <w:rPr>
          <w:b w:val="0"/>
        </w:rPr>
        <w:t>20</w:t>
      </w:r>
      <w:r w:rsidRPr="008629E0">
        <w:rPr>
          <w:b w:val="0"/>
        </w:rPr>
        <w:t>, 20</w:t>
      </w:r>
      <w:r>
        <w:rPr>
          <w:b w:val="0"/>
        </w:rPr>
        <w:t>15</w:t>
      </w:r>
    </w:p>
    <w:p w:rsidR="001B4C87" w:rsidRPr="0072023D" w:rsidRDefault="001B4C87" w:rsidP="001B4C87"/>
    <w:p w:rsidR="00310F7D" w:rsidRDefault="001B4C87" w:rsidP="001B4C87">
      <w:pPr>
        <w:shd w:val="clear" w:color="auto" w:fill="FFFFFF"/>
        <w:spacing w:line="270" w:lineRule="atLeast"/>
        <w:rPr>
          <w:b w:val="0"/>
        </w:rPr>
      </w:pPr>
      <w:r w:rsidRPr="0072023D">
        <w:t>Proposal submission deadline</w:t>
      </w:r>
      <w:r w:rsidRPr="00FD49F1">
        <w:rPr>
          <w:b w:val="0"/>
        </w:rPr>
        <w:t xml:space="preserve">:  </w:t>
      </w:r>
      <w:r w:rsidR="00C71C0B">
        <w:rPr>
          <w:b w:val="0"/>
        </w:rPr>
        <w:t>Monday</w:t>
      </w:r>
      <w:r w:rsidRPr="008629E0">
        <w:rPr>
          <w:b w:val="0"/>
        </w:rPr>
        <w:t xml:space="preserve">, </w:t>
      </w:r>
      <w:r w:rsidR="003A3264">
        <w:rPr>
          <w:b w:val="0"/>
        </w:rPr>
        <w:t xml:space="preserve">April </w:t>
      </w:r>
      <w:r w:rsidR="00C71C0B">
        <w:rPr>
          <w:b w:val="0"/>
        </w:rPr>
        <w:t>20</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3A3264">
        <w:rPr>
          <w:b w:val="0"/>
        </w:rPr>
        <w:t>EDT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0E33A3" w:rsidRDefault="000E33A3" w:rsidP="000E33A3"/>
    <w:p w:rsidR="00310F7D" w:rsidRPr="000E33A3" w:rsidRDefault="00310F7D" w:rsidP="000E33A3">
      <w:r>
        <w:t>Content and Formatting</w:t>
      </w:r>
    </w:p>
    <w:p w:rsidR="006C218D" w:rsidRPr="0072023D" w:rsidRDefault="006C218D" w:rsidP="001E230F">
      <w:pPr>
        <w:pStyle w:val="ListParagraph"/>
        <w:shd w:val="clear" w:color="auto" w:fill="FFFFFF"/>
        <w:spacing w:line="270" w:lineRule="atLeast"/>
      </w:pPr>
    </w:p>
    <w:p w:rsidR="00CA51DA" w:rsidRDefault="00310F7D" w:rsidP="008E7E5A">
      <w:pPr>
        <w:shd w:val="clear" w:color="auto" w:fill="FFFFFF"/>
        <w:spacing w:line="270" w:lineRule="atLeast"/>
        <w:rPr>
          <w:b w:val="0"/>
        </w:rPr>
      </w:pPr>
      <w:r>
        <w:rPr>
          <w:b w:val="0"/>
        </w:rPr>
        <w:t xml:space="preserve">(a) </w:t>
      </w:r>
      <w:r w:rsidR="00DF7AA9" w:rsidRPr="00DA18E3">
        <w:rPr>
          <w:b w:val="0"/>
        </w:rPr>
        <w:t xml:space="preserve">This announcement is designed to accompany </w:t>
      </w:r>
      <w:r w:rsidR="00514F89" w:rsidRPr="00514F89">
        <w:rPr>
          <w:b w:val="0"/>
          <w:bCs/>
        </w:rPr>
        <w:t xml:space="preserve">PRM’s </w:t>
      </w:r>
      <w:hyperlink r:id="rId29" w:history="1">
        <w:r w:rsidR="00514F89" w:rsidRPr="00514F89">
          <w:rPr>
            <w:rStyle w:val="Hyperlink"/>
            <w:b w:val="0"/>
            <w:bCs/>
          </w:rPr>
          <w:t>General NGO Guidelines</w:t>
        </w:r>
      </w:hyperlink>
      <w:r w:rsidR="00DF7AA9" w:rsidRPr="00DA18E3">
        <w:rPr>
          <w:b w:val="0"/>
        </w:rPr>
        <w:t xml:space="preserve"> which contain additional administrative information </w:t>
      </w:r>
      <w:r w:rsidR="00CA51DA">
        <w:rPr>
          <w:b w:val="0"/>
        </w:rPr>
        <w:t xml:space="preserve">on proposal content and formatting, </w:t>
      </w:r>
      <w:r w:rsidR="00DF7AA9" w:rsidRPr="00DA18E3">
        <w:rPr>
          <w:b w:val="0"/>
        </w:rPr>
        <w:t xml:space="preserve">and explain in detail PRM’s NGO funding strategy and priorities.  Please use both the </w:t>
      </w:r>
      <w:hyperlink r:id="rId30" w:history="1">
        <w:r w:rsidR="00514F89" w:rsidRPr="00CA51DA">
          <w:rPr>
            <w:rStyle w:val="Hyperlink"/>
            <w:b w:val="0"/>
            <w:bCs/>
          </w:rPr>
          <w:t>General NGO Guidelines</w:t>
        </w:r>
      </w:hyperlink>
      <w:r w:rsidR="00DF7AA9">
        <w:rPr>
          <w:b w:val="0"/>
          <w:bCs/>
        </w:rPr>
        <w:t xml:space="preserve"> </w:t>
      </w:r>
      <w:r w:rsidR="00DF7AA9" w:rsidRPr="00DA18E3">
        <w:rPr>
          <w:b w:val="0"/>
        </w:rPr>
        <w:t>and this announcement to ensure that your proposal submission is in full compliance with PRM requirements</w:t>
      </w:r>
      <w:r w:rsidR="00CA51DA">
        <w:rPr>
          <w:b w:val="0"/>
        </w:rPr>
        <w:t xml:space="preserve"> and that </w:t>
      </w:r>
      <w:r w:rsidR="00CA51DA" w:rsidRPr="00DA18E3">
        <w:rPr>
          <w:b w:val="0"/>
        </w:rPr>
        <w:t>the proposed activities are in line with PRM’s priorities</w:t>
      </w:r>
      <w:r w:rsidR="00DF7AA9" w:rsidRPr="00DA18E3">
        <w:rPr>
          <w:b w:val="0"/>
        </w:rPr>
        <w:t xml:space="preserve">.  Proposal submissions that do not meet all of the requirements outlined in these guidelines will not be considered.  </w:t>
      </w:r>
    </w:p>
    <w:p w:rsidR="00CA51DA" w:rsidRDefault="00CA51DA" w:rsidP="008E7E5A">
      <w:pPr>
        <w:shd w:val="clear" w:color="auto" w:fill="FFFFFF"/>
        <w:spacing w:line="270" w:lineRule="atLeast"/>
        <w:rPr>
          <w:b w:val="0"/>
        </w:rPr>
      </w:pPr>
    </w:p>
    <w:p w:rsidR="00DF7AA9" w:rsidRPr="00DA18E3" w:rsidRDefault="00310F7D" w:rsidP="008E7E5A">
      <w:pPr>
        <w:shd w:val="clear" w:color="auto" w:fill="FFFFFF"/>
        <w:spacing w:line="270" w:lineRule="atLeast"/>
        <w:rPr>
          <w:color w:val="000000"/>
        </w:rPr>
      </w:pPr>
      <w:r>
        <w:rPr>
          <w:b w:val="0"/>
        </w:rPr>
        <w:t xml:space="preserve">(b) </w:t>
      </w:r>
      <w:r w:rsidR="00DF7AA9" w:rsidRPr="00DA18E3">
        <w:rPr>
          <w:b w:val="0"/>
        </w:rPr>
        <w:t xml:space="preserve">PRM </w:t>
      </w:r>
      <w:r w:rsidR="008E7E5A">
        <w:rPr>
          <w:b w:val="0"/>
        </w:rPr>
        <w:t xml:space="preserve">strongly </w:t>
      </w:r>
      <w:r w:rsidR="00DF7AA9" w:rsidRPr="00DA18E3">
        <w:rPr>
          <w:b w:val="0"/>
        </w:rPr>
        <w:t xml:space="preserve">recommends using the proposal and budget templates that are available upon email </w:t>
      </w:r>
      <w:r w:rsidR="00DF7AA9" w:rsidRPr="00DA18E3">
        <w:rPr>
          <w:b w:val="0"/>
          <w:color w:val="000000"/>
        </w:rPr>
        <w:t xml:space="preserve">request from </w:t>
      </w:r>
      <w:hyperlink r:id="rId31" w:history="1">
        <w:r w:rsidR="00DF7AA9" w:rsidRPr="00DA18E3">
          <w:rPr>
            <w:rStyle w:val="Hyperlink"/>
            <w:b w:val="0"/>
            <w:bCs/>
          </w:rPr>
          <w:t>PRM's NGO Coordinator</w:t>
        </w:r>
      </w:hyperlink>
      <w:r w:rsidR="00DF7AA9" w:rsidRPr="00DA18E3">
        <w:rPr>
          <w:rStyle w:val="Strong"/>
          <w:b/>
          <w:color w:val="000000"/>
        </w:rPr>
        <w:t xml:space="preserve">.  </w:t>
      </w:r>
      <w:r w:rsidR="00DF7AA9" w:rsidRPr="00DA18E3">
        <w:rPr>
          <w:b w:val="0"/>
          <w:color w:val="000000"/>
        </w:rPr>
        <w:t xml:space="preserve">Please send an email, with the phrase “PRM NGO </w:t>
      </w:r>
      <w:r w:rsidR="00CA51DA">
        <w:rPr>
          <w:b w:val="0"/>
          <w:color w:val="000000"/>
        </w:rPr>
        <w:t>T</w:t>
      </w:r>
      <w:r w:rsidR="00DF7AA9" w:rsidRPr="00DA18E3">
        <w:rPr>
          <w:b w:val="0"/>
          <w:color w:val="000000"/>
        </w:rPr>
        <w:t xml:space="preserve">emplates” in the subject line, to </w:t>
      </w:r>
      <w:r w:rsidR="00DF7AA9" w:rsidRPr="00514F89">
        <w:rPr>
          <w:b w:val="0"/>
          <w:bCs/>
        </w:rPr>
        <w:t>PRM's NGO Coordinator</w:t>
      </w:r>
      <w:r w:rsidR="001B4C87">
        <w:rPr>
          <w:b w:val="0"/>
          <w:bCs/>
        </w:rPr>
        <w:t xml:space="preserve"> to </w:t>
      </w:r>
      <w:r w:rsidR="001B4C87">
        <w:rPr>
          <w:b w:val="0"/>
          <w:bCs/>
        </w:rPr>
        <w:lastRenderedPageBreak/>
        <w:t>receive an automated reply with the templates</w:t>
      </w:r>
      <w:r w:rsidR="00DF7AA9" w:rsidRPr="00DA18E3">
        <w:rPr>
          <w:rStyle w:val="Strong"/>
          <w:b/>
          <w:color w:val="000000"/>
        </w:rPr>
        <w:t>.</w:t>
      </w:r>
      <w:r w:rsidR="00B17E75">
        <w:rPr>
          <w:rStyle w:val="Strong"/>
          <w:b/>
          <w:color w:val="000000"/>
        </w:rPr>
        <w:t xml:space="preserve">  </w:t>
      </w:r>
      <w:r w:rsidR="00504971">
        <w:rPr>
          <w:b w:val="0"/>
        </w:rPr>
        <w:t>Single-year p</w:t>
      </w:r>
      <w:r w:rsidR="00B17E75">
        <w:rPr>
          <w:b w:val="0"/>
        </w:rPr>
        <w:t>roposals using PRM’s templates must be no more than 20 pages in length</w:t>
      </w:r>
      <w:r w:rsidR="00050619">
        <w:rPr>
          <w:b w:val="0"/>
        </w:rPr>
        <w:t xml:space="preserve"> (Times New Roman 12 point font, one inch margins on all sides)</w:t>
      </w:r>
      <w:r w:rsidR="00B17E75">
        <w:rPr>
          <w:b w:val="0"/>
        </w:rPr>
        <w:t>.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w:t>
      </w:r>
      <w:r w:rsidR="002870E6">
        <w:rPr>
          <w:b w:val="0"/>
        </w:rPr>
        <w:t xml:space="preserve"> </w:t>
      </w:r>
      <w:r w:rsidR="002870E6" w:rsidRPr="002870E6">
        <w:rPr>
          <w:b w:val="0"/>
        </w:rPr>
        <w:t>however annexes cannot be relied upon as a key source of program information.  The proposal narrative must be able to stand on its own in the application process</w:t>
      </w:r>
      <w:r w:rsidR="00B17E75" w:rsidRPr="002870E6">
        <w:rPr>
          <w:b w:val="0"/>
        </w:rPr>
        <w:t>.</w:t>
      </w:r>
      <w:r w:rsidR="001B4C87">
        <w:rPr>
          <w:b w:val="0"/>
        </w:rPr>
        <w:t xml:space="preserve">  For multi-year funding application instructions, see section (e) below.</w:t>
      </w:r>
    </w:p>
    <w:p w:rsidR="00CA51DA" w:rsidRDefault="00CA51DA" w:rsidP="00CA51DA"/>
    <w:p w:rsidR="00C76155" w:rsidRDefault="00310F7D" w:rsidP="00C76155">
      <w:pPr>
        <w:shd w:val="clear" w:color="auto" w:fill="FFFFFF"/>
        <w:rPr>
          <w:b w:val="0"/>
        </w:rPr>
      </w:pPr>
      <w:r>
        <w:rPr>
          <w:b w:val="0"/>
        </w:rPr>
        <w:t xml:space="preserve">(c) </w:t>
      </w:r>
      <w:r w:rsidR="00C76155">
        <w:rPr>
          <w:b w:val="0"/>
        </w:rPr>
        <w:t>To be considered for PRM funding, organizations</w:t>
      </w:r>
      <w:r w:rsidR="00C76155" w:rsidRPr="006666CE">
        <w:rPr>
          <w:b w:val="0"/>
        </w:rPr>
        <w:t xml:space="preserve"> </w:t>
      </w:r>
      <w:r w:rsidR="00C76155" w:rsidRPr="006666CE">
        <w:rPr>
          <w:b w:val="0"/>
          <w:u w:val="single"/>
        </w:rPr>
        <w:t>must</w:t>
      </w:r>
      <w:r w:rsidR="00C76155" w:rsidRPr="006666CE">
        <w:rPr>
          <w:b w:val="0"/>
        </w:rPr>
        <w:t xml:space="preserve"> submit a complete application </w:t>
      </w:r>
      <w:r w:rsidR="00C76155">
        <w:rPr>
          <w:b w:val="0"/>
        </w:rPr>
        <w:t xml:space="preserve">package </w:t>
      </w:r>
      <w:r w:rsidR="00C76155" w:rsidRPr="006666CE">
        <w:rPr>
          <w:b w:val="0"/>
        </w:rPr>
        <w:t>including:</w:t>
      </w:r>
    </w:p>
    <w:p w:rsidR="00C76155" w:rsidRPr="006666CE" w:rsidRDefault="00C76155" w:rsidP="00C76155">
      <w:pPr>
        <w:shd w:val="clear" w:color="auto" w:fill="FFFFFF"/>
        <w:rPr>
          <w:b w:val="0"/>
        </w:rPr>
      </w:pPr>
    </w:p>
    <w:p w:rsidR="00C76155" w:rsidRPr="006666CE" w:rsidRDefault="00C76155" w:rsidP="002B7118">
      <w:pPr>
        <w:pStyle w:val="ListParagraph"/>
        <w:numPr>
          <w:ilvl w:val="0"/>
          <w:numId w:val="5"/>
        </w:numPr>
        <w:shd w:val="clear" w:color="auto" w:fill="FFFFFF"/>
        <w:rPr>
          <w:b w:val="0"/>
        </w:rPr>
      </w:pPr>
      <w:r w:rsidRPr="006666CE">
        <w:rPr>
          <w:b w:val="0"/>
          <w:bCs/>
        </w:rPr>
        <w:t xml:space="preserve">Proposal reflecting objectives and indicators for </w:t>
      </w:r>
      <w:r w:rsidR="00E65111">
        <w:rPr>
          <w:b w:val="0"/>
          <w:bCs/>
        </w:rPr>
        <w:t>each</w:t>
      </w:r>
      <w:r>
        <w:rPr>
          <w:b w:val="0"/>
          <w:bCs/>
        </w:rPr>
        <w:t xml:space="preserve"> year of the program</w:t>
      </w:r>
      <w:r w:rsidRPr="006666CE">
        <w:rPr>
          <w:b w:val="0"/>
          <w:bCs/>
        </w:rPr>
        <w:t xml:space="preserve"> period.</w:t>
      </w:r>
    </w:p>
    <w:p w:rsidR="00C76155" w:rsidRPr="0022196B" w:rsidRDefault="00C76155" w:rsidP="00C76155">
      <w:pPr>
        <w:shd w:val="clear" w:color="auto" w:fill="FFFFFF"/>
        <w:rPr>
          <w:b w:val="0"/>
        </w:rPr>
      </w:pPr>
    </w:p>
    <w:p w:rsidR="00C76155" w:rsidRPr="00D04B7E" w:rsidRDefault="00C76155" w:rsidP="002B7118">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sidR="00050619">
        <w:rPr>
          <w:b w:val="0"/>
          <w:bCs/>
        </w:rPr>
        <w:t xml:space="preserve">each </w:t>
      </w:r>
      <w:r>
        <w:rPr>
          <w:b w:val="0"/>
          <w:bCs/>
        </w:rPr>
        <w:t>year of the program</w:t>
      </w:r>
      <w:r w:rsidRPr="006666CE">
        <w:rPr>
          <w:b w:val="0"/>
          <w:bCs/>
        </w:rPr>
        <w:t xml:space="preserve"> period.</w:t>
      </w:r>
    </w:p>
    <w:p w:rsidR="00D04B7E" w:rsidRPr="00D04B7E" w:rsidRDefault="00D04B7E" w:rsidP="00D04B7E">
      <w:pPr>
        <w:pStyle w:val="ListParagraph"/>
        <w:rPr>
          <w:b w:val="0"/>
        </w:rPr>
      </w:pPr>
    </w:p>
    <w:p w:rsidR="001F5722" w:rsidRPr="00D04B7E" w:rsidRDefault="00C76155" w:rsidP="002B7118">
      <w:pPr>
        <w:pStyle w:val="ListParagraph"/>
        <w:numPr>
          <w:ilvl w:val="0"/>
          <w:numId w:val="5"/>
        </w:numPr>
        <w:shd w:val="clear" w:color="auto" w:fill="FFFFFF"/>
        <w:rPr>
          <w:b w:val="0"/>
        </w:rPr>
      </w:pPr>
      <w:r w:rsidRPr="00D04B7E">
        <w:rPr>
          <w:b w:val="0"/>
          <w:bCs/>
        </w:rPr>
        <w:t>Signed completed SF-424.</w:t>
      </w:r>
    </w:p>
    <w:p w:rsidR="00C76155" w:rsidRDefault="00C76155" w:rsidP="00CA51DA"/>
    <w:p w:rsidR="00CA51DA" w:rsidRDefault="00310F7D" w:rsidP="00CA51DA">
      <w:pPr>
        <w:rPr>
          <w:b w:val="0"/>
        </w:rPr>
      </w:pPr>
      <w:r>
        <w:rPr>
          <w:b w:val="0"/>
        </w:rPr>
        <w:t xml:space="preserve">(d) </w:t>
      </w:r>
      <w:r w:rsidR="00C76155">
        <w:rPr>
          <w:b w:val="0"/>
        </w:rPr>
        <w:t>In addition, p</w:t>
      </w:r>
      <w:r w:rsidR="00CA51DA" w:rsidRPr="00CA51DA">
        <w:rPr>
          <w:b w:val="0"/>
        </w:rPr>
        <w:t>roposal submissions to PRM should include the following information:</w:t>
      </w:r>
    </w:p>
    <w:p w:rsidR="00CA51DA" w:rsidRDefault="00CA51DA" w:rsidP="00B17E75"/>
    <w:p w:rsidR="00CA51DA" w:rsidRPr="00235071" w:rsidRDefault="00C76155" w:rsidP="002B7118">
      <w:pPr>
        <w:pStyle w:val="ListParagraph"/>
        <w:numPr>
          <w:ilvl w:val="0"/>
          <w:numId w:val="4"/>
        </w:numPr>
      </w:pPr>
      <w:r>
        <w:rPr>
          <w:b w:val="0"/>
        </w:rPr>
        <w:t>F</w:t>
      </w:r>
      <w:r w:rsidR="00CA51DA" w:rsidRPr="00361E75">
        <w:rPr>
          <w:b w:val="0"/>
        </w:rPr>
        <w:t xml:space="preserve">ocus on </w:t>
      </w:r>
      <w:r w:rsidR="00CA51DA">
        <w:rPr>
          <w:b w:val="0"/>
        </w:rPr>
        <w:t>outcome</w:t>
      </w:r>
      <w:r w:rsidR="00CA51DA" w:rsidRPr="00361E75">
        <w:rPr>
          <w:b w:val="0"/>
        </w:rPr>
        <w:t xml:space="preserve"> </w:t>
      </w:r>
      <w:r w:rsidR="00CA51DA">
        <w:rPr>
          <w:b w:val="0"/>
        </w:rPr>
        <w:t xml:space="preserve">or impact </w:t>
      </w:r>
      <w:r w:rsidR="00CA51DA" w:rsidRPr="00361E75">
        <w:rPr>
          <w:b w:val="0"/>
        </w:rPr>
        <w:t xml:space="preserve">indicators as much as possible.  At a minimum, each objective should have one </w:t>
      </w:r>
      <w:r w:rsidR="00CA51DA">
        <w:rPr>
          <w:b w:val="0"/>
        </w:rPr>
        <w:t>outcome</w:t>
      </w:r>
      <w:r w:rsidR="00CA51DA" w:rsidRPr="00361E75">
        <w:rPr>
          <w:b w:val="0"/>
        </w:rPr>
        <w:t xml:space="preserve"> </w:t>
      </w:r>
      <w:r w:rsidR="00CA51DA">
        <w:rPr>
          <w:b w:val="0"/>
        </w:rPr>
        <w:t xml:space="preserve">or impact </w:t>
      </w:r>
      <w:r w:rsidR="00CA51DA" w:rsidRPr="00361E75">
        <w:rPr>
          <w:b w:val="0"/>
        </w:rPr>
        <w:t>indicator</w:t>
      </w:r>
      <w:r w:rsidR="00CA51DA">
        <w:rPr>
          <w:b w:val="0"/>
        </w:rPr>
        <w:t>. Wherever possible, baselines should be established before the start of the project.</w:t>
      </w:r>
    </w:p>
    <w:p w:rsidR="00CA51DA" w:rsidRDefault="00CA51DA" w:rsidP="00CA51DA">
      <w:pPr>
        <w:pStyle w:val="ListParagraph"/>
      </w:pPr>
    </w:p>
    <w:p w:rsidR="00CA51DA" w:rsidRPr="00962AC5" w:rsidRDefault="00CA51DA" w:rsidP="002B7118">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CA51DA" w:rsidRPr="00CA51DA" w:rsidRDefault="00CA51DA" w:rsidP="00CA51DA">
      <w:pPr>
        <w:pStyle w:val="ListParagraph"/>
      </w:pPr>
    </w:p>
    <w:p w:rsidR="00937E45" w:rsidRPr="00D831E0" w:rsidRDefault="00937E45" w:rsidP="002B7118">
      <w:pPr>
        <w:pStyle w:val="ListParagraph"/>
        <w:numPr>
          <w:ilvl w:val="0"/>
          <w:numId w:val="4"/>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962AC5" w:rsidRDefault="00962AC5" w:rsidP="00962AC5">
      <w:pPr>
        <w:pStyle w:val="ListParagraph"/>
      </w:pPr>
    </w:p>
    <w:p w:rsidR="00FD49F1" w:rsidRPr="00A01571" w:rsidRDefault="00CA51DA" w:rsidP="002B7118">
      <w:pPr>
        <w:pStyle w:val="ListParagraph"/>
        <w:numPr>
          <w:ilvl w:val="0"/>
          <w:numId w:val="4"/>
        </w:numPr>
      </w:pPr>
      <w:r>
        <w:rPr>
          <w:b w:val="0"/>
        </w:rPr>
        <w:t>The b</w:t>
      </w:r>
      <w:r w:rsidR="00962AC5" w:rsidRPr="00235071">
        <w:rPr>
          <w:b w:val="0"/>
        </w:rPr>
        <w:t xml:space="preserve">udget </w:t>
      </w:r>
      <w:r w:rsidR="00C76155">
        <w:rPr>
          <w:b w:val="0"/>
        </w:rPr>
        <w:t>should</w:t>
      </w:r>
      <w:r w:rsidR="00962AC5" w:rsidRPr="00235071">
        <w:rPr>
          <w:b w:val="0"/>
        </w:rPr>
        <w:t xml:space="preserve"> include a specific breakdown of funds being provided by UNHCR, other USG agencies, other donors, and your own organization.  </w:t>
      </w:r>
    </w:p>
    <w:p w:rsidR="00A01571" w:rsidRDefault="00A01571" w:rsidP="00A01571">
      <w:pPr>
        <w:pStyle w:val="ListParagraph"/>
      </w:pPr>
    </w:p>
    <w:p w:rsidR="00463B11" w:rsidRDefault="001B4C87" w:rsidP="002B7118">
      <w:pPr>
        <w:pStyle w:val="ListParagraph"/>
        <w:numPr>
          <w:ilvl w:val="0"/>
          <w:numId w:val="4"/>
        </w:numPr>
        <w:rPr>
          <w:b w:val="0"/>
        </w:rPr>
      </w:pPr>
      <w:r>
        <w:rPr>
          <w:b w:val="0"/>
        </w:rPr>
        <w:lastRenderedPageBreak/>
        <w:t>A</w:t>
      </w:r>
      <w:r w:rsidR="00463B11" w:rsidRPr="008052BD">
        <w:rPr>
          <w:b w:val="0"/>
        </w:rPr>
        <w:t>pplicants whose proposals address gender-based violenc</w:t>
      </w:r>
      <w:r>
        <w:rPr>
          <w:b w:val="0"/>
        </w:rPr>
        <w:t>e (GBV) through their projects must</w:t>
      </w:r>
      <w:r w:rsidR="00463B11" w:rsidRPr="008052BD">
        <w:rPr>
          <w:b w:val="0"/>
        </w:rPr>
        <w:t xml:space="preserve"> estimate the total cost of these activities as a separate line item in their proposed budgets</w:t>
      </w:r>
      <w:r w:rsidR="00463B11" w:rsidRPr="00502A09">
        <w:rPr>
          <w:b w:val="0"/>
        </w:rPr>
        <w:t>.</w:t>
      </w:r>
      <w:r w:rsidR="00463B11" w:rsidRPr="00A01571">
        <w:rPr>
          <w:b w:val="0"/>
        </w:rPr>
        <w:t xml:space="preserve">  PRM’s budget template document has been updated to reflect this requirement.</w:t>
      </w:r>
    </w:p>
    <w:p w:rsidR="00D831E0" w:rsidRPr="00D831E0" w:rsidRDefault="00D831E0" w:rsidP="00D831E0">
      <w:pPr>
        <w:pStyle w:val="ListParagraph"/>
        <w:rPr>
          <w:b w:val="0"/>
        </w:rPr>
      </w:pPr>
    </w:p>
    <w:p w:rsidR="00D831E0" w:rsidRPr="00A01571" w:rsidRDefault="00D831E0" w:rsidP="002B7118">
      <w:pPr>
        <w:pStyle w:val="ListParagraph"/>
        <w:numPr>
          <w:ilvl w:val="0"/>
          <w:numId w:val="4"/>
        </w:numPr>
        <w:rPr>
          <w:b w:val="0"/>
        </w:rPr>
      </w:pPr>
      <w:r>
        <w:rPr>
          <w:b w:val="0"/>
        </w:rPr>
        <w:t>Gender analysis (See above.  Required before an award can be made).</w:t>
      </w:r>
    </w:p>
    <w:p w:rsidR="001F5722" w:rsidRDefault="001F5722" w:rsidP="001F5722">
      <w:pPr>
        <w:pStyle w:val="ListParagraph"/>
        <w:rPr>
          <w:b w:val="0"/>
        </w:rPr>
      </w:pPr>
    </w:p>
    <w:p w:rsidR="00050619" w:rsidRDefault="00050619" w:rsidP="002B7118">
      <w:pPr>
        <w:pStyle w:val="ListParagraph"/>
        <w:numPr>
          <w:ilvl w:val="0"/>
          <w:numId w:val="4"/>
        </w:numPr>
        <w:shd w:val="clear" w:color="auto" w:fill="FFFFFF"/>
        <w:rPr>
          <w:b w:val="0"/>
        </w:rPr>
      </w:pPr>
      <w:r>
        <w:rPr>
          <w:b w:val="0"/>
        </w:rPr>
        <w:t>Copy of the organization’s Code of Conduct (required before an award can be made).</w:t>
      </w:r>
    </w:p>
    <w:p w:rsidR="00050619" w:rsidRPr="00050619" w:rsidRDefault="00050619" w:rsidP="00050619">
      <w:pPr>
        <w:rPr>
          <w:b w:val="0"/>
        </w:rPr>
      </w:pPr>
    </w:p>
    <w:p w:rsidR="00050619" w:rsidRDefault="00050619" w:rsidP="002B7118">
      <w:pPr>
        <w:pStyle w:val="ListParagraph"/>
        <w:numPr>
          <w:ilvl w:val="0"/>
          <w:numId w:val="4"/>
        </w:numPr>
        <w:shd w:val="clear" w:color="auto" w:fill="FFFFFF"/>
        <w:rPr>
          <w:b w:val="0"/>
        </w:rPr>
      </w:pPr>
      <w:r>
        <w:rPr>
          <w:b w:val="0"/>
        </w:rPr>
        <w:t>Copy of the organization’s Security Plan (required before an award can be made).</w:t>
      </w:r>
    </w:p>
    <w:p w:rsidR="00D831E0" w:rsidRPr="0022196B" w:rsidRDefault="00D831E0" w:rsidP="00D831E0"/>
    <w:p w:rsidR="00D831E0" w:rsidRPr="00D831E0" w:rsidRDefault="00D831E0" w:rsidP="002B7118">
      <w:pPr>
        <w:numPr>
          <w:ilvl w:val="0"/>
          <w:numId w:val="4"/>
        </w:numPr>
        <w:shd w:val="clear" w:color="auto" w:fill="FFFFFF"/>
        <w:rPr>
          <w:b w:val="0"/>
        </w:rPr>
      </w:pPr>
      <w:r>
        <w:rPr>
          <w:b w:val="0"/>
        </w:rPr>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22196B" w:rsidRDefault="0022196B" w:rsidP="0022196B">
      <w:pPr>
        <w:pStyle w:val="ListParagraph"/>
        <w:rPr>
          <w:b w:val="0"/>
        </w:rPr>
      </w:pPr>
    </w:p>
    <w:p w:rsidR="0022196B" w:rsidRPr="0022196B" w:rsidRDefault="0022196B" w:rsidP="002B7118">
      <w:pPr>
        <w:pStyle w:val="ListParagraph"/>
        <w:numPr>
          <w:ilvl w:val="0"/>
          <w:numId w:val="4"/>
        </w:numPr>
        <w:shd w:val="clear" w:color="auto" w:fill="FFFFFF"/>
        <w:rPr>
          <w:b w:val="0"/>
        </w:rPr>
      </w:pPr>
      <w:r w:rsidRPr="006666CE">
        <w:rPr>
          <w:b w:val="0"/>
          <w:bCs/>
        </w:rPr>
        <w:t>Most recent Negotiated Indirect Cost Rate Agreement (NICRA), if applicable.</w:t>
      </w:r>
    </w:p>
    <w:p w:rsidR="006666CE" w:rsidRPr="0022196B" w:rsidRDefault="006666CE" w:rsidP="0022196B"/>
    <w:p w:rsidR="006666CE" w:rsidRPr="006666CE" w:rsidRDefault="006666CE" w:rsidP="002B7118">
      <w:pPr>
        <w:pStyle w:val="ListParagraph"/>
        <w:numPr>
          <w:ilvl w:val="0"/>
          <w:numId w:val="4"/>
        </w:numPr>
      </w:pPr>
      <w:r>
        <w:rPr>
          <w:b w:val="0"/>
        </w:rPr>
        <w:t>N</w:t>
      </w:r>
      <w:r w:rsidRPr="00361E75">
        <w:rPr>
          <w:b w:val="0"/>
        </w:rPr>
        <w:t xml:space="preserve">GOs that have not received PRM funding </w:t>
      </w:r>
      <w:r>
        <w:rPr>
          <w:b w:val="0"/>
        </w:rPr>
        <w:t>since</w:t>
      </w:r>
      <w:r w:rsidRPr="00361E75">
        <w:rPr>
          <w:b w:val="0"/>
        </w:rPr>
        <w:t xml:space="preserve"> the U.S. </w:t>
      </w:r>
      <w:r w:rsidR="006B4380">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sidR="006B4380">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937E45" w:rsidRDefault="00937E45" w:rsidP="00937E45"/>
    <w:p w:rsidR="00937E45" w:rsidRDefault="00937E45" w:rsidP="002B7118">
      <w:pPr>
        <w:pStyle w:val="ListParagraph"/>
        <w:numPr>
          <w:ilvl w:val="0"/>
          <w:numId w:val="4"/>
        </w:numPr>
        <w:rPr>
          <w:b w:val="0"/>
        </w:rPr>
      </w:pPr>
      <w:r w:rsidRPr="00937E45">
        <w:rPr>
          <w:b w:val="0"/>
        </w:rPr>
        <w:t xml:space="preserve">Organizations that received PRM funding </w:t>
      </w:r>
      <w:r w:rsidRPr="00B35FFC">
        <w:rPr>
          <w:b w:val="0"/>
        </w:rPr>
        <w:t xml:space="preserve">in FY </w:t>
      </w:r>
      <w:r w:rsidR="00CD29ED" w:rsidRPr="00B35FFC">
        <w:rPr>
          <w:b w:val="0"/>
        </w:rPr>
        <w:t>201</w:t>
      </w:r>
      <w:r w:rsidR="00567292">
        <w:rPr>
          <w:b w:val="0"/>
        </w:rPr>
        <w:t>4</w:t>
      </w:r>
      <w:r w:rsidR="00CD29ED"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sidR="0068524B">
        <w:rPr>
          <w:b w:val="0"/>
        </w:rPr>
        <w:t xml:space="preserve"> most recent quarterly report, </w:t>
      </w:r>
      <w:r w:rsidRPr="00937E45">
        <w:rPr>
          <w:b w:val="0"/>
        </w:rPr>
        <w:t>updates that</w:t>
      </w:r>
      <w:r w:rsidR="006E3938">
        <w:rPr>
          <w:b w:val="0"/>
        </w:rPr>
        <w:t xml:space="preserve"> show </w:t>
      </w:r>
      <w:r w:rsidR="006E3938" w:rsidRPr="006666CE">
        <w:rPr>
          <w:b w:val="0"/>
        </w:rPr>
        <w:t xml:space="preserve">any significant progress </w:t>
      </w:r>
      <w:r w:rsidRPr="006666CE">
        <w:rPr>
          <w:b w:val="0"/>
        </w:rPr>
        <w:t xml:space="preserve">made on objectives since the last report.  </w:t>
      </w:r>
    </w:p>
    <w:p w:rsidR="006666CE" w:rsidRPr="006666CE" w:rsidRDefault="006666CE" w:rsidP="006666CE"/>
    <w:p w:rsidR="00BB3F87" w:rsidRPr="00E321D4" w:rsidRDefault="00BB3F87" w:rsidP="00BB3F87">
      <w:pPr>
        <w:pStyle w:val="Default"/>
        <w:rPr>
          <w:sz w:val="28"/>
          <w:szCs w:val="28"/>
        </w:rPr>
      </w:pPr>
      <w:r w:rsidRPr="00BB3F87">
        <w:rPr>
          <w:bCs/>
          <w:sz w:val="28"/>
          <w:szCs w:val="28"/>
        </w:rPr>
        <w:t>(</w:t>
      </w:r>
      <w:r w:rsidR="003A3264">
        <w:rPr>
          <w:bCs/>
          <w:sz w:val="28"/>
          <w:szCs w:val="28"/>
        </w:rPr>
        <w:t>e</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32"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w:t>
      </w:r>
      <w:r w:rsidRPr="00E321D4">
        <w:rPr>
          <w:sz w:val="28"/>
          <w:szCs w:val="28"/>
        </w:rPr>
        <w:lastRenderedPageBreak/>
        <w:t xml:space="preserve">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310F7D" w:rsidRDefault="00310F7D" w:rsidP="00310F7D">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lastRenderedPageBreak/>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EC72A4" w:rsidRPr="00361E75" w:rsidRDefault="00EC72A4">
      <w:pPr>
        <w:rPr>
          <w:rStyle w:val="Strong"/>
          <w:b/>
          <w:bCs w:val="0"/>
          <w:color w:val="000000"/>
        </w:rPr>
      </w:pPr>
    </w:p>
    <w:p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A program report is required within thirty (30) days following the end of each three month period 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33"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34" w:history="1">
        <w:r w:rsidRPr="00142C7C">
          <w:rPr>
            <w:rStyle w:val="Hyperlink"/>
            <w:b w:val="0"/>
          </w:rPr>
          <w:t>PRMNGOCoordinator@state.gov</w:t>
        </w:r>
      </w:hyperlink>
      <w:r w:rsidRPr="00142C7C">
        <w:rPr>
          <w:b w:val="0"/>
        </w:rPr>
        <w:t>.</w:t>
      </w:r>
    </w:p>
    <w:p w:rsidR="00A15FC2" w:rsidRPr="00142C7C" w:rsidRDefault="00A15FC2" w:rsidP="00A15FC2">
      <w:pPr>
        <w:ind w:left="360"/>
        <w:rPr>
          <w:b w:val="0"/>
        </w:rPr>
      </w:pPr>
    </w:p>
    <w:p w:rsidR="00A15FC2" w:rsidRPr="00142C7C" w:rsidRDefault="00A15FC2" w:rsidP="00A15FC2">
      <w:pPr>
        <w:rPr>
          <w:b w:val="0"/>
        </w:rPr>
      </w:pPr>
      <w:r>
        <w:rPr>
          <w:b w:val="0"/>
        </w:rPr>
        <w:t>Successful applicants will be required to submit</w:t>
      </w:r>
      <w:r w:rsidRPr="00142C7C">
        <w:rPr>
          <w:b w:val="0"/>
        </w:rPr>
        <w:t>:</w:t>
      </w:r>
    </w:p>
    <w:p w:rsidR="00A15FC2" w:rsidRDefault="00A15FC2" w:rsidP="00A15FC2">
      <w:pPr>
        <w:ind w:left="360"/>
        <w:rPr>
          <w:b w:val="0"/>
        </w:rPr>
      </w:pPr>
    </w:p>
    <w:p w:rsidR="00A15FC2" w:rsidRPr="00142C7C" w:rsidRDefault="00A15FC2" w:rsidP="00A15FC2">
      <w:pPr>
        <w:rPr>
          <w:b w:val="0"/>
        </w:rPr>
      </w:pPr>
      <w:r w:rsidRPr="00142C7C">
        <w:rPr>
          <w:b w:val="0"/>
        </w:rPr>
        <w:t xml:space="preserve">(a)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lastRenderedPageBreak/>
        <w:t xml:space="preserve">Reports reflecting expenditures for the </w:t>
      </w:r>
      <w:proofErr w:type="gramStart"/>
      <w:r>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5"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36"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FD49F1" w:rsidRPr="0068524B" w:rsidRDefault="00A15FC2" w:rsidP="00261EA0">
      <w:r w:rsidRPr="00A15FC2">
        <w:rPr>
          <w:b w:val="0"/>
        </w:rPr>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68524B" w:rsidRDefault="006C218D" w:rsidP="00261EA0">
      <w:pPr>
        <w:pStyle w:val="BodyText3"/>
        <w:spacing w:after="0"/>
        <w:rPr>
          <w:b w:val="0"/>
          <w:sz w:val="28"/>
          <w:szCs w:val="28"/>
        </w:rPr>
      </w:pPr>
      <w:r w:rsidRPr="00CD2A4F">
        <w:rPr>
          <w:sz w:val="28"/>
          <w:szCs w:val="28"/>
        </w:rPr>
        <w:t>PRM Program Officer</w:t>
      </w:r>
      <w:r w:rsidR="002A6EE5">
        <w:rPr>
          <w:sz w:val="28"/>
          <w:szCs w:val="28"/>
        </w:rPr>
        <w:t>:</w:t>
      </w:r>
      <w:r w:rsidRPr="00F17944">
        <w:rPr>
          <w:b w:val="0"/>
          <w:sz w:val="28"/>
          <w:szCs w:val="28"/>
        </w:rPr>
        <w:t xml:space="preserve"> </w:t>
      </w:r>
      <w:r w:rsidR="00567292">
        <w:rPr>
          <w:b w:val="0"/>
          <w:sz w:val="28"/>
          <w:szCs w:val="28"/>
        </w:rPr>
        <w:t xml:space="preserve"> </w:t>
      </w:r>
      <w:r w:rsidR="003A3264">
        <w:rPr>
          <w:b w:val="0"/>
          <w:sz w:val="28"/>
          <w:szCs w:val="28"/>
        </w:rPr>
        <w:t xml:space="preserve">Susan Kyle, 202-453-9205, </w:t>
      </w:r>
      <w:r w:rsidR="00B44377" w:rsidRPr="00B44377">
        <w:rPr>
          <w:b w:val="0"/>
          <w:sz w:val="28"/>
          <w:szCs w:val="28"/>
        </w:rPr>
        <w:t>kylesf@state.gov</w:t>
      </w:r>
      <w:r w:rsidR="00B44377">
        <w:rPr>
          <w:b w:val="0"/>
          <w:sz w:val="28"/>
          <w:szCs w:val="28"/>
        </w:rPr>
        <w:t>, Washington, D.C.</w:t>
      </w:r>
    </w:p>
    <w:p w:rsidR="00261EA0" w:rsidRPr="00F17944" w:rsidRDefault="00261EA0" w:rsidP="00261EA0">
      <w:pPr>
        <w:pStyle w:val="BodyText3"/>
        <w:spacing w:after="0"/>
        <w:rPr>
          <w:b w:val="0"/>
          <w:sz w:val="28"/>
          <w:szCs w:val="28"/>
        </w:rPr>
      </w:pPr>
    </w:p>
    <w:p w:rsidR="00167013" w:rsidRDefault="006C218D" w:rsidP="0091070D">
      <w:pPr>
        <w:pStyle w:val="BodyText3"/>
        <w:spacing w:after="0"/>
        <w:rPr>
          <w:b w:val="0"/>
          <w:sz w:val="28"/>
          <w:szCs w:val="28"/>
        </w:rPr>
      </w:pPr>
      <w:r w:rsidRPr="00CD2A4F">
        <w:rPr>
          <w:sz w:val="28"/>
          <w:szCs w:val="28"/>
        </w:rPr>
        <w:t>Regional Refugee Coordinator</w:t>
      </w:r>
      <w:r w:rsidR="00167013">
        <w:rPr>
          <w:b w:val="0"/>
          <w:sz w:val="28"/>
          <w:szCs w:val="28"/>
        </w:rPr>
        <w:t xml:space="preserve">:  </w:t>
      </w:r>
      <w:r w:rsidR="00B44377" w:rsidRPr="00B44377">
        <w:rPr>
          <w:b w:val="0"/>
          <w:sz w:val="28"/>
          <w:szCs w:val="28"/>
        </w:rPr>
        <w:t>Jessica Munson, +977-1-</w:t>
      </w:r>
      <w:r w:rsidR="007A309B" w:rsidRPr="00B44377">
        <w:rPr>
          <w:b w:val="0"/>
          <w:sz w:val="28"/>
          <w:szCs w:val="28"/>
        </w:rPr>
        <w:t>4</w:t>
      </w:r>
      <w:r w:rsidR="007A309B">
        <w:rPr>
          <w:b w:val="0"/>
          <w:sz w:val="28"/>
          <w:szCs w:val="28"/>
        </w:rPr>
        <w:t>23</w:t>
      </w:r>
      <w:r w:rsidR="00B44377" w:rsidRPr="00B44377">
        <w:rPr>
          <w:b w:val="0"/>
          <w:sz w:val="28"/>
          <w:szCs w:val="28"/>
        </w:rPr>
        <w:t>-</w:t>
      </w:r>
      <w:r w:rsidR="007A309B">
        <w:rPr>
          <w:b w:val="0"/>
          <w:sz w:val="28"/>
          <w:szCs w:val="28"/>
        </w:rPr>
        <w:t>40</w:t>
      </w:r>
      <w:r w:rsidR="00B44377" w:rsidRPr="00B44377">
        <w:rPr>
          <w:b w:val="0"/>
          <w:sz w:val="28"/>
          <w:szCs w:val="28"/>
        </w:rPr>
        <w:t>00, munsonjn@state.gov, U.S. Embassy, Kathmandu.</w:t>
      </w:r>
    </w:p>
    <w:p w:rsidR="005D5A6E" w:rsidRDefault="005D5A6E">
      <w:pPr>
        <w:rPr>
          <w:b w:val="0"/>
        </w:rPr>
      </w:pPr>
      <w:r>
        <w:rPr>
          <w:b w:val="0"/>
        </w:rPr>
        <w:br w:type="page"/>
      </w:r>
    </w:p>
    <w:p w:rsidR="005D5A6E" w:rsidRDefault="005D5A6E" w:rsidP="0091070D">
      <w:pPr>
        <w:pStyle w:val="BodyText3"/>
        <w:spacing w:after="0"/>
        <w:rPr>
          <w:b w:val="0"/>
          <w:sz w:val="28"/>
          <w:szCs w:val="28"/>
        </w:rPr>
      </w:pPr>
      <w:r>
        <w:rPr>
          <w:b w:val="0"/>
          <w:sz w:val="28"/>
          <w:szCs w:val="28"/>
        </w:rPr>
        <w:lastRenderedPageBreak/>
        <w:t xml:space="preserve">Drafted: </w:t>
      </w:r>
      <w:r>
        <w:rPr>
          <w:b w:val="0"/>
          <w:sz w:val="28"/>
          <w:szCs w:val="28"/>
        </w:rPr>
        <w:tab/>
      </w:r>
      <w:proofErr w:type="spellStart"/>
      <w:r>
        <w:rPr>
          <w:b w:val="0"/>
          <w:sz w:val="28"/>
          <w:szCs w:val="28"/>
        </w:rPr>
        <w:t>SKyle</w:t>
      </w:r>
      <w:proofErr w:type="spellEnd"/>
      <w:r>
        <w:rPr>
          <w:b w:val="0"/>
          <w:sz w:val="28"/>
          <w:szCs w:val="28"/>
        </w:rPr>
        <w:t>, x39205</w:t>
      </w:r>
    </w:p>
    <w:p w:rsidR="005D5A6E" w:rsidRDefault="005D5A6E" w:rsidP="0091070D">
      <w:pPr>
        <w:pStyle w:val="BodyText3"/>
        <w:spacing w:after="0"/>
        <w:rPr>
          <w:b w:val="0"/>
          <w:sz w:val="28"/>
          <w:szCs w:val="28"/>
        </w:rPr>
      </w:pPr>
    </w:p>
    <w:p w:rsidR="005D5A6E" w:rsidRDefault="005D5A6E" w:rsidP="0091070D">
      <w:pPr>
        <w:pStyle w:val="BodyText3"/>
        <w:spacing w:after="0"/>
        <w:rPr>
          <w:b w:val="0"/>
          <w:sz w:val="28"/>
          <w:szCs w:val="28"/>
        </w:rPr>
      </w:pPr>
      <w:r>
        <w:rPr>
          <w:b w:val="0"/>
          <w:sz w:val="28"/>
          <w:szCs w:val="28"/>
        </w:rPr>
        <w:t>Cleared:</w:t>
      </w:r>
      <w:r>
        <w:rPr>
          <w:b w:val="0"/>
          <w:sz w:val="28"/>
          <w:szCs w:val="28"/>
        </w:rPr>
        <w:tab/>
        <w:t xml:space="preserve">ANE: </w:t>
      </w:r>
      <w:proofErr w:type="spellStart"/>
      <w:r w:rsidR="005B700C">
        <w:rPr>
          <w:b w:val="0"/>
          <w:sz w:val="28"/>
          <w:szCs w:val="28"/>
        </w:rPr>
        <w:t>MRamgoolie</w:t>
      </w:r>
      <w:proofErr w:type="spellEnd"/>
      <w:r w:rsidR="005B700C">
        <w:rPr>
          <w:b w:val="0"/>
          <w:sz w:val="28"/>
          <w:szCs w:val="28"/>
        </w:rPr>
        <w:t xml:space="preserve"> (</w:t>
      </w:r>
      <w:r w:rsidR="001F2D55">
        <w:rPr>
          <w:b w:val="0"/>
          <w:sz w:val="28"/>
          <w:szCs w:val="28"/>
        </w:rPr>
        <w:t>ok</w:t>
      </w:r>
      <w:r w:rsidR="005B700C">
        <w:rPr>
          <w:b w:val="0"/>
          <w:sz w:val="28"/>
          <w:szCs w:val="28"/>
        </w:rPr>
        <w:t>)</w:t>
      </w:r>
    </w:p>
    <w:p w:rsidR="005D5A6E" w:rsidRDefault="005D5A6E" w:rsidP="0091070D">
      <w:pPr>
        <w:pStyle w:val="BodyText3"/>
        <w:spacing w:after="0"/>
        <w:rPr>
          <w:b w:val="0"/>
          <w:sz w:val="28"/>
          <w:szCs w:val="28"/>
        </w:rPr>
      </w:pPr>
      <w:r>
        <w:rPr>
          <w:b w:val="0"/>
          <w:sz w:val="28"/>
          <w:szCs w:val="28"/>
        </w:rPr>
        <w:tab/>
      </w:r>
      <w:r>
        <w:rPr>
          <w:b w:val="0"/>
          <w:sz w:val="28"/>
          <w:szCs w:val="28"/>
        </w:rPr>
        <w:tab/>
      </w:r>
      <w:proofErr w:type="spellStart"/>
      <w:r>
        <w:rPr>
          <w:b w:val="0"/>
          <w:sz w:val="28"/>
          <w:szCs w:val="28"/>
        </w:rPr>
        <w:t>Compt</w:t>
      </w:r>
      <w:proofErr w:type="spellEnd"/>
      <w:r>
        <w:rPr>
          <w:b w:val="0"/>
          <w:sz w:val="28"/>
          <w:szCs w:val="28"/>
        </w:rPr>
        <w:t xml:space="preserve">: </w:t>
      </w:r>
      <w:proofErr w:type="spellStart"/>
      <w:r>
        <w:rPr>
          <w:b w:val="0"/>
          <w:sz w:val="28"/>
          <w:szCs w:val="28"/>
        </w:rPr>
        <w:t>EHembree</w:t>
      </w:r>
      <w:proofErr w:type="spellEnd"/>
      <w:r w:rsidR="005B700C">
        <w:rPr>
          <w:b w:val="0"/>
          <w:sz w:val="28"/>
          <w:szCs w:val="28"/>
        </w:rPr>
        <w:t xml:space="preserve"> (ok)</w:t>
      </w:r>
    </w:p>
    <w:p w:rsidR="00F21480" w:rsidRDefault="005D5A6E" w:rsidP="001E273C">
      <w:pPr>
        <w:pStyle w:val="BodyText3"/>
        <w:spacing w:after="0"/>
        <w:rPr>
          <w:b w:val="0"/>
          <w:sz w:val="28"/>
          <w:szCs w:val="28"/>
        </w:rPr>
      </w:pPr>
      <w:r>
        <w:rPr>
          <w:b w:val="0"/>
          <w:sz w:val="28"/>
          <w:szCs w:val="28"/>
        </w:rPr>
        <w:tab/>
      </w:r>
      <w:r>
        <w:rPr>
          <w:b w:val="0"/>
          <w:sz w:val="28"/>
          <w:szCs w:val="28"/>
        </w:rPr>
        <w:tab/>
      </w:r>
      <w:r w:rsidR="00F21480">
        <w:rPr>
          <w:b w:val="0"/>
          <w:sz w:val="28"/>
          <w:szCs w:val="28"/>
        </w:rPr>
        <w:t xml:space="preserve">MCE: </w:t>
      </w:r>
      <w:proofErr w:type="spellStart"/>
      <w:r w:rsidR="00F21480">
        <w:rPr>
          <w:b w:val="0"/>
          <w:sz w:val="28"/>
          <w:szCs w:val="28"/>
        </w:rPr>
        <w:t>JSmith</w:t>
      </w:r>
      <w:proofErr w:type="spellEnd"/>
      <w:r w:rsidR="00B94FB7">
        <w:rPr>
          <w:b w:val="0"/>
          <w:sz w:val="28"/>
          <w:szCs w:val="28"/>
        </w:rPr>
        <w:t>/</w:t>
      </w:r>
      <w:proofErr w:type="spellStart"/>
      <w:r w:rsidR="00B94FB7">
        <w:rPr>
          <w:b w:val="0"/>
          <w:sz w:val="28"/>
          <w:szCs w:val="28"/>
        </w:rPr>
        <w:t>NGaertner</w:t>
      </w:r>
      <w:proofErr w:type="spellEnd"/>
      <w:r w:rsidR="00F21480">
        <w:rPr>
          <w:b w:val="0"/>
          <w:sz w:val="28"/>
          <w:szCs w:val="28"/>
        </w:rPr>
        <w:t xml:space="preserve"> (ok)</w:t>
      </w:r>
    </w:p>
    <w:p w:rsidR="005D5A6E" w:rsidRDefault="005D5A6E" w:rsidP="00F21480">
      <w:pPr>
        <w:pStyle w:val="BodyText3"/>
        <w:spacing w:after="0"/>
        <w:ind w:left="720" w:firstLine="720"/>
        <w:rPr>
          <w:b w:val="0"/>
          <w:sz w:val="28"/>
          <w:szCs w:val="28"/>
        </w:rPr>
      </w:pPr>
      <w:r>
        <w:rPr>
          <w:b w:val="0"/>
          <w:sz w:val="28"/>
          <w:szCs w:val="28"/>
        </w:rPr>
        <w:t xml:space="preserve">A: </w:t>
      </w:r>
      <w:proofErr w:type="spellStart"/>
      <w:r>
        <w:rPr>
          <w:b w:val="0"/>
          <w:sz w:val="28"/>
          <w:szCs w:val="28"/>
        </w:rPr>
        <w:t>MBurkhardt</w:t>
      </w:r>
      <w:proofErr w:type="spellEnd"/>
      <w:r>
        <w:rPr>
          <w:b w:val="0"/>
          <w:sz w:val="28"/>
          <w:szCs w:val="28"/>
        </w:rPr>
        <w:t xml:space="preserve"> (ok)</w:t>
      </w:r>
    </w:p>
    <w:p w:rsidR="005D5A6E" w:rsidRDefault="005D5A6E" w:rsidP="0091070D">
      <w:pPr>
        <w:pStyle w:val="BodyText3"/>
        <w:spacing w:after="0"/>
        <w:rPr>
          <w:b w:val="0"/>
          <w:sz w:val="28"/>
          <w:szCs w:val="28"/>
        </w:rPr>
      </w:pPr>
      <w:r>
        <w:rPr>
          <w:b w:val="0"/>
          <w:sz w:val="28"/>
          <w:szCs w:val="28"/>
        </w:rPr>
        <w:tab/>
      </w:r>
      <w:r>
        <w:rPr>
          <w:b w:val="0"/>
          <w:sz w:val="28"/>
          <w:szCs w:val="28"/>
        </w:rPr>
        <w:tab/>
        <w:t xml:space="preserve">AFR: </w:t>
      </w:r>
      <w:proofErr w:type="spellStart"/>
      <w:r>
        <w:rPr>
          <w:b w:val="0"/>
          <w:sz w:val="28"/>
          <w:szCs w:val="28"/>
        </w:rPr>
        <w:t>MLange</w:t>
      </w:r>
      <w:proofErr w:type="spellEnd"/>
      <w:r>
        <w:rPr>
          <w:b w:val="0"/>
          <w:sz w:val="28"/>
          <w:szCs w:val="28"/>
        </w:rPr>
        <w:t xml:space="preserve"> (ok)</w:t>
      </w:r>
    </w:p>
    <w:p w:rsidR="005D5A6E" w:rsidRDefault="005D5A6E" w:rsidP="0091070D">
      <w:pPr>
        <w:pStyle w:val="BodyText3"/>
        <w:spacing w:after="0"/>
        <w:rPr>
          <w:b w:val="0"/>
          <w:sz w:val="28"/>
          <w:szCs w:val="28"/>
        </w:rPr>
      </w:pPr>
      <w:r>
        <w:rPr>
          <w:b w:val="0"/>
          <w:sz w:val="28"/>
          <w:szCs w:val="28"/>
        </w:rPr>
        <w:tab/>
      </w:r>
      <w:r>
        <w:rPr>
          <w:b w:val="0"/>
          <w:sz w:val="28"/>
          <w:szCs w:val="28"/>
        </w:rPr>
        <w:tab/>
        <w:t xml:space="preserve">ECA: </w:t>
      </w:r>
      <w:proofErr w:type="spellStart"/>
      <w:r>
        <w:rPr>
          <w:b w:val="0"/>
          <w:sz w:val="28"/>
          <w:szCs w:val="28"/>
        </w:rPr>
        <w:t>EMestetsky</w:t>
      </w:r>
      <w:proofErr w:type="spellEnd"/>
      <w:r>
        <w:rPr>
          <w:b w:val="0"/>
          <w:sz w:val="28"/>
          <w:szCs w:val="28"/>
        </w:rPr>
        <w:t xml:space="preserve"> (ok)</w:t>
      </w:r>
    </w:p>
    <w:p w:rsidR="005D5A6E" w:rsidRDefault="005D5A6E" w:rsidP="0091070D">
      <w:pPr>
        <w:pStyle w:val="BodyText3"/>
        <w:spacing w:after="0"/>
        <w:rPr>
          <w:b w:val="0"/>
          <w:sz w:val="28"/>
          <w:szCs w:val="28"/>
        </w:rPr>
      </w:pPr>
      <w:r>
        <w:rPr>
          <w:b w:val="0"/>
          <w:sz w:val="28"/>
          <w:szCs w:val="28"/>
        </w:rPr>
        <w:tab/>
      </w:r>
      <w:r>
        <w:rPr>
          <w:b w:val="0"/>
          <w:sz w:val="28"/>
          <w:szCs w:val="28"/>
        </w:rPr>
        <w:tab/>
      </w:r>
      <w:r w:rsidR="00F21480">
        <w:rPr>
          <w:b w:val="0"/>
          <w:sz w:val="28"/>
          <w:szCs w:val="28"/>
        </w:rPr>
        <w:t xml:space="preserve">PIM: </w:t>
      </w:r>
      <w:proofErr w:type="spellStart"/>
      <w:r w:rsidR="00F21480">
        <w:rPr>
          <w:b w:val="0"/>
          <w:sz w:val="28"/>
          <w:szCs w:val="28"/>
        </w:rPr>
        <w:t>GPatel</w:t>
      </w:r>
      <w:proofErr w:type="spellEnd"/>
      <w:r w:rsidR="00F21480">
        <w:rPr>
          <w:b w:val="0"/>
          <w:sz w:val="28"/>
          <w:szCs w:val="28"/>
        </w:rPr>
        <w:t xml:space="preserve"> (ok)</w:t>
      </w:r>
    </w:p>
    <w:p w:rsidR="005D5A6E" w:rsidRDefault="005D5A6E" w:rsidP="0091070D">
      <w:pPr>
        <w:pStyle w:val="BodyText3"/>
        <w:spacing w:after="0"/>
        <w:rPr>
          <w:b w:val="0"/>
          <w:sz w:val="28"/>
          <w:szCs w:val="28"/>
        </w:rPr>
      </w:pPr>
      <w:r>
        <w:rPr>
          <w:b w:val="0"/>
          <w:sz w:val="28"/>
          <w:szCs w:val="28"/>
        </w:rPr>
        <w:tab/>
      </w:r>
      <w:r>
        <w:rPr>
          <w:b w:val="0"/>
          <w:sz w:val="28"/>
          <w:szCs w:val="28"/>
        </w:rPr>
        <w:tab/>
        <w:t xml:space="preserve">PRP: </w:t>
      </w:r>
      <w:proofErr w:type="spellStart"/>
      <w:r>
        <w:rPr>
          <w:b w:val="0"/>
          <w:sz w:val="28"/>
          <w:szCs w:val="28"/>
        </w:rPr>
        <w:t>BSchaaf</w:t>
      </w:r>
      <w:proofErr w:type="spellEnd"/>
      <w:r w:rsidR="001E273C">
        <w:rPr>
          <w:b w:val="0"/>
          <w:sz w:val="28"/>
          <w:szCs w:val="28"/>
        </w:rPr>
        <w:t xml:space="preserve"> (ok)</w:t>
      </w:r>
    </w:p>
    <w:p w:rsidR="004540B0" w:rsidRPr="0091070D" w:rsidRDefault="004540B0" w:rsidP="0091070D">
      <w:pPr>
        <w:pStyle w:val="BodyText3"/>
        <w:spacing w:after="0"/>
        <w:rPr>
          <w:b w:val="0"/>
          <w:sz w:val="28"/>
          <w:szCs w:val="28"/>
        </w:rPr>
      </w:pPr>
      <w:r>
        <w:rPr>
          <w:b w:val="0"/>
          <w:sz w:val="28"/>
          <w:szCs w:val="28"/>
        </w:rPr>
        <w:tab/>
      </w:r>
      <w:r>
        <w:rPr>
          <w:b w:val="0"/>
          <w:sz w:val="28"/>
          <w:szCs w:val="28"/>
        </w:rPr>
        <w:tab/>
      </w:r>
      <w:proofErr w:type="spellStart"/>
      <w:r>
        <w:rPr>
          <w:b w:val="0"/>
          <w:sz w:val="28"/>
          <w:szCs w:val="28"/>
        </w:rPr>
        <w:t>RefCoord</w:t>
      </w:r>
      <w:proofErr w:type="spellEnd"/>
      <w:r>
        <w:rPr>
          <w:b w:val="0"/>
          <w:sz w:val="28"/>
          <w:szCs w:val="28"/>
        </w:rPr>
        <w:t xml:space="preserve">: </w:t>
      </w:r>
      <w:proofErr w:type="spellStart"/>
      <w:r>
        <w:rPr>
          <w:b w:val="0"/>
          <w:sz w:val="28"/>
          <w:szCs w:val="28"/>
        </w:rPr>
        <w:t>JMunson</w:t>
      </w:r>
      <w:proofErr w:type="spellEnd"/>
      <w:r>
        <w:rPr>
          <w:b w:val="0"/>
          <w:sz w:val="28"/>
          <w:szCs w:val="28"/>
        </w:rPr>
        <w:t xml:space="preserve"> (ok)</w:t>
      </w:r>
    </w:p>
    <w:sectPr w:rsidR="004540B0" w:rsidRPr="0091070D"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96E35CA"/>
    <w:multiLevelType w:val="hybridMultilevel"/>
    <w:tmpl w:val="2C46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AB5D01"/>
    <w:multiLevelType w:val="hybridMultilevel"/>
    <w:tmpl w:val="E0BA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021C5D"/>
    <w:multiLevelType w:val="hybridMultilevel"/>
    <w:tmpl w:val="B882D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8D3127"/>
    <w:multiLevelType w:val="hybridMultilevel"/>
    <w:tmpl w:val="A776DF0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14"/>
  </w:num>
  <w:num w:numId="2">
    <w:abstractNumId w:val="16"/>
  </w:num>
  <w:num w:numId="3">
    <w:abstractNumId w:val="1"/>
  </w:num>
  <w:num w:numId="4">
    <w:abstractNumId w:val="21"/>
  </w:num>
  <w:num w:numId="5">
    <w:abstractNumId w:val="19"/>
  </w:num>
  <w:num w:numId="6">
    <w:abstractNumId w:val="8"/>
  </w:num>
  <w:num w:numId="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10"/>
  </w:num>
  <w:num w:numId="10">
    <w:abstractNumId w:val="15"/>
  </w:num>
  <w:num w:numId="11">
    <w:abstractNumId w:val="18"/>
  </w:num>
  <w:num w:numId="12">
    <w:abstractNumId w:val="17"/>
  </w:num>
  <w:num w:numId="13">
    <w:abstractNumId w:val="9"/>
  </w:num>
  <w:num w:numId="14">
    <w:abstractNumId w:val="11"/>
  </w:num>
  <w:num w:numId="15">
    <w:abstractNumId w:val="0"/>
  </w:num>
  <w:num w:numId="16">
    <w:abstractNumId w:val="12"/>
  </w:num>
  <w:num w:numId="17">
    <w:abstractNumId w:val="24"/>
  </w:num>
  <w:num w:numId="18">
    <w:abstractNumId w:val="2"/>
  </w:num>
  <w:num w:numId="19">
    <w:abstractNumId w:val="5"/>
  </w:num>
  <w:num w:numId="20">
    <w:abstractNumId w:val="25"/>
  </w:num>
  <w:num w:numId="21">
    <w:abstractNumId w:val="13"/>
  </w:num>
  <w:num w:numId="22">
    <w:abstractNumId w:val="7"/>
  </w:num>
  <w:num w:numId="23">
    <w:abstractNumId w:val="20"/>
  </w:num>
  <w:num w:numId="24">
    <w:abstractNumId w:val="6"/>
  </w:num>
  <w:num w:numId="25">
    <w:abstractNumId w:val="4"/>
  </w:num>
  <w:num w:numId="26">
    <w:abstractNumId w:val="26"/>
  </w:num>
  <w:num w:numId="2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23838"/>
    <w:rsid w:val="00030301"/>
    <w:rsid w:val="0003134E"/>
    <w:rsid w:val="00040225"/>
    <w:rsid w:val="00042849"/>
    <w:rsid w:val="00050619"/>
    <w:rsid w:val="00052A7B"/>
    <w:rsid w:val="00052CA7"/>
    <w:rsid w:val="00056A86"/>
    <w:rsid w:val="00057AAF"/>
    <w:rsid w:val="0006007F"/>
    <w:rsid w:val="00065CE1"/>
    <w:rsid w:val="00066C8A"/>
    <w:rsid w:val="00067A3C"/>
    <w:rsid w:val="00074B65"/>
    <w:rsid w:val="000769FA"/>
    <w:rsid w:val="0007747D"/>
    <w:rsid w:val="000A1CE4"/>
    <w:rsid w:val="000A2DBA"/>
    <w:rsid w:val="000A5190"/>
    <w:rsid w:val="000A5216"/>
    <w:rsid w:val="000A6E93"/>
    <w:rsid w:val="000C1C82"/>
    <w:rsid w:val="000C2655"/>
    <w:rsid w:val="000D7D0F"/>
    <w:rsid w:val="000E2683"/>
    <w:rsid w:val="000E33A3"/>
    <w:rsid w:val="000E42F2"/>
    <w:rsid w:val="000F64CE"/>
    <w:rsid w:val="00107928"/>
    <w:rsid w:val="00111C0B"/>
    <w:rsid w:val="00113B8F"/>
    <w:rsid w:val="0012144F"/>
    <w:rsid w:val="00124822"/>
    <w:rsid w:val="00126C58"/>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C165C"/>
    <w:rsid w:val="001D0F3A"/>
    <w:rsid w:val="001E230F"/>
    <w:rsid w:val="001E273C"/>
    <w:rsid w:val="001E417F"/>
    <w:rsid w:val="001F0C8D"/>
    <w:rsid w:val="001F2D55"/>
    <w:rsid w:val="001F5722"/>
    <w:rsid w:val="0020275F"/>
    <w:rsid w:val="00211C0C"/>
    <w:rsid w:val="00212CCC"/>
    <w:rsid w:val="00216272"/>
    <w:rsid w:val="0022196B"/>
    <w:rsid w:val="002224F7"/>
    <w:rsid w:val="00231CA3"/>
    <w:rsid w:val="00232323"/>
    <w:rsid w:val="00235071"/>
    <w:rsid w:val="00242F7F"/>
    <w:rsid w:val="00246BB3"/>
    <w:rsid w:val="00250AF4"/>
    <w:rsid w:val="0026120E"/>
    <w:rsid w:val="00261EA0"/>
    <w:rsid w:val="00265088"/>
    <w:rsid w:val="00267751"/>
    <w:rsid w:val="002736A6"/>
    <w:rsid w:val="00283D3B"/>
    <w:rsid w:val="0028706E"/>
    <w:rsid w:val="002870E6"/>
    <w:rsid w:val="002913BE"/>
    <w:rsid w:val="00297132"/>
    <w:rsid w:val="002A0230"/>
    <w:rsid w:val="002A6EE5"/>
    <w:rsid w:val="002B7118"/>
    <w:rsid w:val="002B7F5A"/>
    <w:rsid w:val="002C5E70"/>
    <w:rsid w:val="002E08BA"/>
    <w:rsid w:val="002E1703"/>
    <w:rsid w:val="002E7323"/>
    <w:rsid w:val="0030736C"/>
    <w:rsid w:val="00310F7D"/>
    <w:rsid w:val="00313E78"/>
    <w:rsid w:val="003217A0"/>
    <w:rsid w:val="00322C68"/>
    <w:rsid w:val="0032738A"/>
    <w:rsid w:val="0032741B"/>
    <w:rsid w:val="0033252D"/>
    <w:rsid w:val="003342A8"/>
    <w:rsid w:val="003369DA"/>
    <w:rsid w:val="00336AB0"/>
    <w:rsid w:val="00361E75"/>
    <w:rsid w:val="00363A71"/>
    <w:rsid w:val="003658C1"/>
    <w:rsid w:val="003739D4"/>
    <w:rsid w:val="0038060B"/>
    <w:rsid w:val="00382F71"/>
    <w:rsid w:val="00386F56"/>
    <w:rsid w:val="0039018C"/>
    <w:rsid w:val="00391D1C"/>
    <w:rsid w:val="00393288"/>
    <w:rsid w:val="003A17FE"/>
    <w:rsid w:val="003A3264"/>
    <w:rsid w:val="003A6375"/>
    <w:rsid w:val="003B14E7"/>
    <w:rsid w:val="003B3258"/>
    <w:rsid w:val="003C1551"/>
    <w:rsid w:val="003C42D2"/>
    <w:rsid w:val="003E49EC"/>
    <w:rsid w:val="003E7009"/>
    <w:rsid w:val="00401048"/>
    <w:rsid w:val="004013C7"/>
    <w:rsid w:val="00405987"/>
    <w:rsid w:val="004101AB"/>
    <w:rsid w:val="00413628"/>
    <w:rsid w:val="00422074"/>
    <w:rsid w:val="0042306E"/>
    <w:rsid w:val="004354EE"/>
    <w:rsid w:val="004448AD"/>
    <w:rsid w:val="00444CB0"/>
    <w:rsid w:val="004540B0"/>
    <w:rsid w:val="00454555"/>
    <w:rsid w:val="00463B11"/>
    <w:rsid w:val="00487882"/>
    <w:rsid w:val="00490019"/>
    <w:rsid w:val="004A037D"/>
    <w:rsid w:val="004B14A2"/>
    <w:rsid w:val="004B1589"/>
    <w:rsid w:val="004B6E3F"/>
    <w:rsid w:val="004C27C1"/>
    <w:rsid w:val="004C6339"/>
    <w:rsid w:val="004D2C6B"/>
    <w:rsid w:val="004D4208"/>
    <w:rsid w:val="004E2990"/>
    <w:rsid w:val="004E6288"/>
    <w:rsid w:val="0050025D"/>
    <w:rsid w:val="005003B0"/>
    <w:rsid w:val="00504971"/>
    <w:rsid w:val="00514DD3"/>
    <w:rsid w:val="00514F89"/>
    <w:rsid w:val="005366FE"/>
    <w:rsid w:val="005372FE"/>
    <w:rsid w:val="0055405E"/>
    <w:rsid w:val="0055626E"/>
    <w:rsid w:val="00561DE8"/>
    <w:rsid w:val="005623A0"/>
    <w:rsid w:val="005669C0"/>
    <w:rsid w:val="00567292"/>
    <w:rsid w:val="005678FF"/>
    <w:rsid w:val="005827EA"/>
    <w:rsid w:val="005878EE"/>
    <w:rsid w:val="005B700C"/>
    <w:rsid w:val="005C00D0"/>
    <w:rsid w:val="005C0F62"/>
    <w:rsid w:val="005C2B53"/>
    <w:rsid w:val="005C6A0E"/>
    <w:rsid w:val="005D5A6E"/>
    <w:rsid w:val="005E0614"/>
    <w:rsid w:val="005E38AF"/>
    <w:rsid w:val="005E756C"/>
    <w:rsid w:val="0060682E"/>
    <w:rsid w:val="00620A47"/>
    <w:rsid w:val="00633E67"/>
    <w:rsid w:val="00634593"/>
    <w:rsid w:val="00636950"/>
    <w:rsid w:val="00642955"/>
    <w:rsid w:val="006448A5"/>
    <w:rsid w:val="00654145"/>
    <w:rsid w:val="00665077"/>
    <w:rsid w:val="006666CE"/>
    <w:rsid w:val="006712FB"/>
    <w:rsid w:val="00673D9D"/>
    <w:rsid w:val="00682EA1"/>
    <w:rsid w:val="00683F45"/>
    <w:rsid w:val="00684437"/>
    <w:rsid w:val="0068524B"/>
    <w:rsid w:val="00697C77"/>
    <w:rsid w:val="006A259A"/>
    <w:rsid w:val="006B15CD"/>
    <w:rsid w:val="006B4380"/>
    <w:rsid w:val="006B5CA0"/>
    <w:rsid w:val="006C12DE"/>
    <w:rsid w:val="006C1FCD"/>
    <w:rsid w:val="006C218D"/>
    <w:rsid w:val="006C4161"/>
    <w:rsid w:val="006D57B8"/>
    <w:rsid w:val="006E3938"/>
    <w:rsid w:val="006F055F"/>
    <w:rsid w:val="006F7636"/>
    <w:rsid w:val="007056D0"/>
    <w:rsid w:val="007072F6"/>
    <w:rsid w:val="0070742F"/>
    <w:rsid w:val="00712B93"/>
    <w:rsid w:val="00714EE4"/>
    <w:rsid w:val="0072023D"/>
    <w:rsid w:val="0072429B"/>
    <w:rsid w:val="00730D9F"/>
    <w:rsid w:val="00734817"/>
    <w:rsid w:val="007449F8"/>
    <w:rsid w:val="00754286"/>
    <w:rsid w:val="0075543D"/>
    <w:rsid w:val="0076238B"/>
    <w:rsid w:val="007700EB"/>
    <w:rsid w:val="00781CA4"/>
    <w:rsid w:val="007930B3"/>
    <w:rsid w:val="00796D95"/>
    <w:rsid w:val="00797A0A"/>
    <w:rsid w:val="007A309B"/>
    <w:rsid w:val="007B13E1"/>
    <w:rsid w:val="007B5B14"/>
    <w:rsid w:val="007C0239"/>
    <w:rsid w:val="007C4CE2"/>
    <w:rsid w:val="007C7466"/>
    <w:rsid w:val="007E5822"/>
    <w:rsid w:val="007F3240"/>
    <w:rsid w:val="00807430"/>
    <w:rsid w:val="00812BD7"/>
    <w:rsid w:val="00817898"/>
    <w:rsid w:val="00817934"/>
    <w:rsid w:val="00825228"/>
    <w:rsid w:val="00844F0A"/>
    <w:rsid w:val="00851D93"/>
    <w:rsid w:val="008560A9"/>
    <w:rsid w:val="0085641C"/>
    <w:rsid w:val="008615DC"/>
    <w:rsid w:val="008629E0"/>
    <w:rsid w:val="00863D75"/>
    <w:rsid w:val="00880302"/>
    <w:rsid w:val="00881188"/>
    <w:rsid w:val="00886D73"/>
    <w:rsid w:val="008874CD"/>
    <w:rsid w:val="0089098A"/>
    <w:rsid w:val="00891F9B"/>
    <w:rsid w:val="008A04F5"/>
    <w:rsid w:val="008A3366"/>
    <w:rsid w:val="008A3A79"/>
    <w:rsid w:val="008A47F8"/>
    <w:rsid w:val="008A4E91"/>
    <w:rsid w:val="008A7995"/>
    <w:rsid w:val="008B398E"/>
    <w:rsid w:val="008B6025"/>
    <w:rsid w:val="008C683A"/>
    <w:rsid w:val="008D1F21"/>
    <w:rsid w:val="008D3CDE"/>
    <w:rsid w:val="008E0693"/>
    <w:rsid w:val="008E6983"/>
    <w:rsid w:val="008E7E5A"/>
    <w:rsid w:val="008F351C"/>
    <w:rsid w:val="008F74DF"/>
    <w:rsid w:val="0090102A"/>
    <w:rsid w:val="00907F45"/>
    <w:rsid w:val="0091070D"/>
    <w:rsid w:val="00911BDD"/>
    <w:rsid w:val="00917C82"/>
    <w:rsid w:val="00920DE4"/>
    <w:rsid w:val="009303E6"/>
    <w:rsid w:val="0093369B"/>
    <w:rsid w:val="00934057"/>
    <w:rsid w:val="00937D20"/>
    <w:rsid w:val="00937E45"/>
    <w:rsid w:val="0095463E"/>
    <w:rsid w:val="00962AC5"/>
    <w:rsid w:val="0096528D"/>
    <w:rsid w:val="00966116"/>
    <w:rsid w:val="009664BA"/>
    <w:rsid w:val="00967C05"/>
    <w:rsid w:val="00971A99"/>
    <w:rsid w:val="0098142F"/>
    <w:rsid w:val="00994182"/>
    <w:rsid w:val="009A1BFF"/>
    <w:rsid w:val="009C2355"/>
    <w:rsid w:val="009E7B71"/>
    <w:rsid w:val="009F2FA8"/>
    <w:rsid w:val="009F5576"/>
    <w:rsid w:val="009F591E"/>
    <w:rsid w:val="00A00DF3"/>
    <w:rsid w:val="00A01571"/>
    <w:rsid w:val="00A02FB5"/>
    <w:rsid w:val="00A14375"/>
    <w:rsid w:val="00A15FC2"/>
    <w:rsid w:val="00A21311"/>
    <w:rsid w:val="00A32608"/>
    <w:rsid w:val="00A32776"/>
    <w:rsid w:val="00A3311D"/>
    <w:rsid w:val="00A4020A"/>
    <w:rsid w:val="00A5129A"/>
    <w:rsid w:val="00A518D4"/>
    <w:rsid w:val="00A56E39"/>
    <w:rsid w:val="00A57301"/>
    <w:rsid w:val="00A71ABD"/>
    <w:rsid w:val="00A721C5"/>
    <w:rsid w:val="00A850A0"/>
    <w:rsid w:val="00A85BD6"/>
    <w:rsid w:val="00A97329"/>
    <w:rsid w:val="00AA7D54"/>
    <w:rsid w:val="00AC1204"/>
    <w:rsid w:val="00AC6FCD"/>
    <w:rsid w:val="00AD5F9A"/>
    <w:rsid w:val="00AF157B"/>
    <w:rsid w:val="00B00CCF"/>
    <w:rsid w:val="00B055C0"/>
    <w:rsid w:val="00B13637"/>
    <w:rsid w:val="00B17E75"/>
    <w:rsid w:val="00B35FFC"/>
    <w:rsid w:val="00B37668"/>
    <w:rsid w:val="00B40C6B"/>
    <w:rsid w:val="00B44377"/>
    <w:rsid w:val="00B47071"/>
    <w:rsid w:val="00B5416F"/>
    <w:rsid w:val="00B60297"/>
    <w:rsid w:val="00B62BD5"/>
    <w:rsid w:val="00B64004"/>
    <w:rsid w:val="00B704F4"/>
    <w:rsid w:val="00B75C1C"/>
    <w:rsid w:val="00B86581"/>
    <w:rsid w:val="00B87740"/>
    <w:rsid w:val="00B94F30"/>
    <w:rsid w:val="00B94FB7"/>
    <w:rsid w:val="00B95D5D"/>
    <w:rsid w:val="00BA33D9"/>
    <w:rsid w:val="00BA3AE2"/>
    <w:rsid w:val="00BB3F87"/>
    <w:rsid w:val="00BB627A"/>
    <w:rsid w:val="00BB7535"/>
    <w:rsid w:val="00BC1F5F"/>
    <w:rsid w:val="00BC263B"/>
    <w:rsid w:val="00BC3AB2"/>
    <w:rsid w:val="00BC4CEE"/>
    <w:rsid w:val="00BD327F"/>
    <w:rsid w:val="00BD48AB"/>
    <w:rsid w:val="00BD5BD8"/>
    <w:rsid w:val="00BD63BA"/>
    <w:rsid w:val="00BE5667"/>
    <w:rsid w:val="00BE6239"/>
    <w:rsid w:val="00BF0CD0"/>
    <w:rsid w:val="00BF47CC"/>
    <w:rsid w:val="00BF5748"/>
    <w:rsid w:val="00C013A5"/>
    <w:rsid w:val="00C04E5A"/>
    <w:rsid w:val="00C054D9"/>
    <w:rsid w:val="00C11D4B"/>
    <w:rsid w:val="00C15375"/>
    <w:rsid w:val="00C3329B"/>
    <w:rsid w:val="00C35D87"/>
    <w:rsid w:val="00C37A4A"/>
    <w:rsid w:val="00C576C1"/>
    <w:rsid w:val="00C57B39"/>
    <w:rsid w:val="00C61877"/>
    <w:rsid w:val="00C61F18"/>
    <w:rsid w:val="00C649F0"/>
    <w:rsid w:val="00C71C0B"/>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4A53"/>
    <w:rsid w:val="00D17FE9"/>
    <w:rsid w:val="00D236E6"/>
    <w:rsid w:val="00D279B4"/>
    <w:rsid w:val="00D318F8"/>
    <w:rsid w:val="00D32254"/>
    <w:rsid w:val="00D5039F"/>
    <w:rsid w:val="00D56771"/>
    <w:rsid w:val="00D70133"/>
    <w:rsid w:val="00D71026"/>
    <w:rsid w:val="00D730A0"/>
    <w:rsid w:val="00D74125"/>
    <w:rsid w:val="00D831E0"/>
    <w:rsid w:val="00D854B2"/>
    <w:rsid w:val="00D91B7D"/>
    <w:rsid w:val="00D96E3C"/>
    <w:rsid w:val="00DA18E3"/>
    <w:rsid w:val="00DA26BA"/>
    <w:rsid w:val="00DA688F"/>
    <w:rsid w:val="00DB3852"/>
    <w:rsid w:val="00DB7EC8"/>
    <w:rsid w:val="00DC347B"/>
    <w:rsid w:val="00DE31A8"/>
    <w:rsid w:val="00DE38A8"/>
    <w:rsid w:val="00DF2B47"/>
    <w:rsid w:val="00DF46DA"/>
    <w:rsid w:val="00DF7AA9"/>
    <w:rsid w:val="00E14A9C"/>
    <w:rsid w:val="00E22FE1"/>
    <w:rsid w:val="00E26EFF"/>
    <w:rsid w:val="00E31D8D"/>
    <w:rsid w:val="00E321D4"/>
    <w:rsid w:val="00E37347"/>
    <w:rsid w:val="00E55C4F"/>
    <w:rsid w:val="00E6203D"/>
    <w:rsid w:val="00E62EE6"/>
    <w:rsid w:val="00E65111"/>
    <w:rsid w:val="00E9493A"/>
    <w:rsid w:val="00E95303"/>
    <w:rsid w:val="00EA7456"/>
    <w:rsid w:val="00EA7650"/>
    <w:rsid w:val="00EA7EE0"/>
    <w:rsid w:val="00EB1835"/>
    <w:rsid w:val="00EB2F94"/>
    <w:rsid w:val="00EB4187"/>
    <w:rsid w:val="00EC042E"/>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1480"/>
    <w:rsid w:val="00F225F4"/>
    <w:rsid w:val="00F24FCA"/>
    <w:rsid w:val="00F25630"/>
    <w:rsid w:val="00F34B52"/>
    <w:rsid w:val="00F36C67"/>
    <w:rsid w:val="00F4272B"/>
    <w:rsid w:val="00F513E5"/>
    <w:rsid w:val="00F51F4D"/>
    <w:rsid w:val="00F60D1B"/>
    <w:rsid w:val="00F743F3"/>
    <w:rsid w:val="00F82232"/>
    <w:rsid w:val="00F879E2"/>
    <w:rsid w:val="00F912E5"/>
    <w:rsid w:val="00F93D30"/>
    <w:rsid w:val="00F97129"/>
    <w:rsid w:val="00FB399C"/>
    <w:rsid w:val="00FB45EC"/>
    <w:rsid w:val="00FC4E99"/>
    <w:rsid w:val="00FC7E9B"/>
    <w:rsid w:val="00FD018C"/>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D5039F"/>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 w:type="paragraph" w:styleId="Revision">
    <w:name w:val="Revision"/>
    <w:hidden/>
    <w:uiPriority w:val="99"/>
    <w:semiHidden/>
    <w:rsid w:val="00D5039F"/>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state.gov/j/prm/policyissues/issues/208925.htm" TargetMode="External"/><Relationship Id="rId18" Type="http://schemas.openxmlformats.org/officeDocument/2006/relationships/hyperlink" Target="file:///C:\Users\SchaafBJ\AppData\Local\Microsoft\Windows\Temporary%20Internet%20Files\Content.Outlook\O31XSCRZ\www.emmatoolkit.info" TargetMode="External"/><Relationship Id="rId26" Type="http://schemas.openxmlformats.org/officeDocument/2006/relationships/hyperlink" Target="http://www.sam.gov" TargetMode="External"/><Relationship Id="rId3" Type="http://schemas.openxmlformats.org/officeDocument/2006/relationships/styles" Target="styles.xml"/><Relationship Id="rId21" Type="http://schemas.openxmlformats.org/officeDocument/2006/relationships/hyperlink" Target="http://test.grants.gov/web/grants/applicants/applicant-resources.html" TargetMode="External"/><Relationship Id="rId34" Type="http://schemas.openxmlformats.org/officeDocument/2006/relationships/hyperlink" Target="mailto:PRMNGOCoordinator@state.gov" TargetMode="External"/><Relationship Id="rId7" Type="http://schemas.openxmlformats.org/officeDocument/2006/relationships/image" Target="media/image1.wmf"/><Relationship Id="rId12" Type="http://schemas.openxmlformats.org/officeDocument/2006/relationships/hyperlink" Target="http://www.state.gov/j/prm/releases/factsheets/2014/219758.htm" TargetMode="External"/><Relationship Id="rId17" Type="http://schemas.openxmlformats.org/officeDocument/2006/relationships/hyperlink" Target="http://communities.seepnetwork.org/econrecovery" TargetMode="External"/><Relationship Id="rId25" Type="http://schemas.openxmlformats.org/officeDocument/2006/relationships/hyperlink" Target="https://eportal.nspa.nato.int/AC135Public/scage/CageList.aspx" TargetMode="External"/><Relationship Id="rId33" Type="http://schemas.openxmlformats.org/officeDocument/2006/relationships/hyperlink" Target="http://www.whitehouse.gov/OMB/grants/approved_forms/sf-ppr.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omensrefugeecommission.org/programs/livelihoods/research-and-resources/798-preventing-gender-based-violence-building-livelihoods-guidance-and-tools-for-improved-programming/file" TargetMode="External"/><Relationship Id="rId20" Type="http://schemas.openxmlformats.org/officeDocument/2006/relationships/hyperlink" Target="http://www.state.gov/j/prm/releases/factsheets/2014/219758.htm" TargetMode="External"/><Relationship Id="rId29" Type="http://schemas.openxmlformats.org/officeDocument/2006/relationships/hyperlink" Target="http://www.state.gov/j/prm/releases/factsheets/2014/219758.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sam.gov" TargetMode="External"/><Relationship Id="rId32" Type="http://schemas.openxmlformats.org/officeDocument/2006/relationships/hyperlink" Target="mailto:PRMNGOCoordinator@state.gov"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usaid.gov/sites/default/files/documents/1866/guidelines_for_proposals_2012.pdf" TargetMode="External"/><Relationship Id="rId23" Type="http://schemas.openxmlformats.org/officeDocument/2006/relationships/hyperlink" Target="http://www.grants.gov/" TargetMode="External"/><Relationship Id="rId28" Type="http://schemas.openxmlformats.org/officeDocument/2006/relationships/hyperlink" Target="https://www.statebuy.state.gov/fa/Documents/Listofoverseascertsandassurances.pdf" TargetMode="External"/><Relationship Id="rId36" Type="http://schemas.openxmlformats.org/officeDocument/2006/relationships/hyperlink" Target="http://www.state.gov/j/prm/releases/factsheets/2014/219758.htm"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www.ilo.org/wcmsp5/groups/public/---ed_emp/documents/instructionalmaterial/wcms_141270.pdf" TargetMode="External"/><Relationship Id="rId31" Type="http://schemas.openxmlformats.org/officeDocument/2006/relationships/hyperlink" Target="mailto:PRMNGOCoordinator@state.gov"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Grants.gov" TargetMode="External"/><Relationship Id="rId22" Type="http://schemas.openxmlformats.org/officeDocument/2006/relationships/hyperlink" Target="http://www.sam.gov" TargetMode="External"/><Relationship Id="rId27" Type="http://schemas.openxmlformats.org/officeDocument/2006/relationships/hyperlink" Target="mailto:support@grants.gov" TargetMode="External"/><Relationship Id="rId30" Type="http://schemas.openxmlformats.org/officeDocument/2006/relationships/hyperlink" Target="http://www.state.gov/j/prm/releases/factsheets/2014/219758.htm" TargetMode="External"/><Relationship Id="rId35" Type="http://schemas.openxmlformats.org/officeDocument/2006/relationships/hyperlink" Target="http://www.dpm.psc.gov/grant_recipient/ffr_info/ffr_inf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87E0-00A8-473C-A124-9936204D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4530</Words>
  <Characters>25827</Characters>
  <Application>Microsoft Office Word</Application>
  <DocSecurity>4</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30297</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Courtney Johnson</cp:lastModifiedBy>
  <cp:revision>2</cp:revision>
  <cp:lastPrinted>2009-08-05T14:25:00Z</cp:lastPrinted>
  <dcterms:created xsi:type="dcterms:W3CDTF">2015-03-20T19:30:00Z</dcterms:created>
  <dcterms:modified xsi:type="dcterms:W3CDTF">2015-03-20T19:30:00Z</dcterms:modified>
</cp:coreProperties>
</file>