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45E03" w14:textId="77777777" w:rsidR="00F058DF" w:rsidRPr="003D0E6C" w:rsidRDefault="00F058DF">
      <w:pPr>
        <w:pStyle w:val="BodyText"/>
        <w:ind w:left="0"/>
        <w:rPr>
          <w:rStyle w:val="SubtleEmphasis"/>
        </w:rPr>
      </w:pPr>
    </w:p>
    <w:p w14:paraId="1667685E" w14:textId="77777777" w:rsidR="00F058DF" w:rsidRDefault="00F058DF">
      <w:pPr>
        <w:pStyle w:val="BodyText"/>
        <w:spacing w:before="77"/>
        <w:ind w:left="0"/>
        <w:rPr>
          <w:sz w:val="20"/>
        </w:rPr>
      </w:pP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9207"/>
      </w:tblGrid>
      <w:tr w:rsidR="00F058DF" w14:paraId="5D8E1EF9" w14:textId="77777777" w:rsidTr="00DA3AE3">
        <w:trPr>
          <w:trHeight w:val="1439"/>
        </w:trPr>
        <w:tc>
          <w:tcPr>
            <w:tcW w:w="9207" w:type="dxa"/>
          </w:tcPr>
          <w:p w14:paraId="181B985F" w14:textId="77777777" w:rsidR="00F058DF" w:rsidRDefault="00CC58F9" w:rsidP="00DA3AE3">
            <w:pPr>
              <w:pStyle w:val="TableParagraph"/>
              <w:spacing w:before="0" w:line="494" w:lineRule="exact"/>
              <w:ind w:left="1307"/>
              <w:rPr>
                <w:rFonts w:ascii="Garamond"/>
                <w:b/>
                <w:sz w:val="44"/>
              </w:rPr>
            </w:pPr>
            <w:r>
              <w:rPr>
                <w:rFonts w:ascii="Garamond"/>
                <w:b/>
                <w:sz w:val="44"/>
              </w:rPr>
              <w:t>U.S.</w:t>
            </w:r>
            <w:r>
              <w:rPr>
                <w:rFonts w:ascii="Garamond"/>
                <w:b/>
                <w:spacing w:val="-13"/>
                <w:sz w:val="44"/>
              </w:rPr>
              <w:t xml:space="preserve"> </w:t>
            </w:r>
            <w:r>
              <w:rPr>
                <w:rFonts w:ascii="Garamond"/>
                <w:b/>
                <w:sz w:val="44"/>
              </w:rPr>
              <w:t>Small</w:t>
            </w:r>
            <w:r>
              <w:rPr>
                <w:rFonts w:ascii="Garamond"/>
                <w:b/>
                <w:spacing w:val="-12"/>
                <w:sz w:val="44"/>
              </w:rPr>
              <w:t xml:space="preserve"> </w:t>
            </w:r>
            <w:r>
              <w:rPr>
                <w:rFonts w:ascii="Garamond"/>
                <w:b/>
                <w:sz w:val="44"/>
              </w:rPr>
              <w:t>Business</w:t>
            </w:r>
            <w:r>
              <w:rPr>
                <w:rFonts w:ascii="Garamond"/>
                <w:b/>
                <w:spacing w:val="-14"/>
                <w:sz w:val="44"/>
              </w:rPr>
              <w:t xml:space="preserve"> </w:t>
            </w:r>
            <w:r>
              <w:rPr>
                <w:rFonts w:ascii="Garamond"/>
                <w:b/>
                <w:spacing w:val="-2"/>
                <w:sz w:val="44"/>
              </w:rPr>
              <w:t>Administration</w:t>
            </w:r>
          </w:p>
          <w:p w14:paraId="75B12D28" w14:textId="0DBF43BD" w:rsidR="00F058DF" w:rsidRPr="00A7555F" w:rsidRDefault="00CC58F9" w:rsidP="00DA3AE3">
            <w:pPr>
              <w:pStyle w:val="TableParagraph"/>
              <w:ind w:left="115" w:right="83"/>
              <w:jc w:val="center"/>
              <w:rPr>
                <w:rFonts w:ascii="Garamond"/>
                <w:b/>
                <w:sz w:val="32"/>
              </w:rPr>
            </w:pPr>
            <w:r>
              <w:rPr>
                <w:rFonts w:ascii="Garamond"/>
                <w:b/>
                <w:sz w:val="32"/>
              </w:rPr>
              <w:t>Office</w:t>
            </w:r>
            <w:r>
              <w:rPr>
                <w:rFonts w:ascii="Garamond"/>
                <w:b/>
                <w:spacing w:val="-10"/>
                <w:sz w:val="32"/>
              </w:rPr>
              <w:t xml:space="preserve"> </w:t>
            </w:r>
            <w:r w:rsidR="00034B07">
              <w:t xml:space="preserve"> </w:t>
            </w:r>
            <w:r w:rsidR="00034B07" w:rsidRPr="00A7555F">
              <w:rPr>
                <w:rFonts w:ascii="Garamond"/>
                <w:b/>
                <w:sz w:val="32"/>
              </w:rPr>
              <w:t xml:space="preserve">of Native American Affairs (ONAA) </w:t>
            </w:r>
            <w:r w:rsidRPr="00A7555F">
              <w:rPr>
                <w:rFonts w:ascii="Garamond"/>
                <w:b/>
                <w:sz w:val="32"/>
              </w:rPr>
              <w:t xml:space="preserve"> </w:t>
            </w:r>
          </w:p>
          <w:p w14:paraId="291E3DA9" w14:textId="77777777" w:rsidR="001D3D13" w:rsidRDefault="001D3D13" w:rsidP="00DA3AE3">
            <w:pPr>
              <w:pStyle w:val="TableParagraph"/>
              <w:ind w:left="115" w:right="83"/>
              <w:jc w:val="center"/>
              <w:rPr>
                <w:rFonts w:ascii="Garamond"/>
                <w:b/>
                <w:spacing w:val="-2"/>
                <w:sz w:val="32"/>
              </w:rPr>
            </w:pPr>
          </w:p>
          <w:p w14:paraId="0830460E" w14:textId="77777777" w:rsidR="00035E20" w:rsidRPr="00DA3AE3" w:rsidRDefault="00035E20" w:rsidP="00DA3AE3">
            <w:pPr>
              <w:pStyle w:val="TableParagraph"/>
              <w:ind w:left="115" w:right="83"/>
              <w:jc w:val="center"/>
              <w:rPr>
                <w:rFonts w:ascii="Garamond"/>
                <w:b/>
                <w:spacing w:val="-2"/>
                <w:sz w:val="44"/>
                <w:szCs w:val="44"/>
              </w:rPr>
            </w:pPr>
            <w:r w:rsidRPr="00DA3AE3">
              <w:rPr>
                <w:rFonts w:ascii="Garamond"/>
                <w:b/>
                <w:spacing w:val="-2"/>
                <w:sz w:val="44"/>
                <w:szCs w:val="44"/>
              </w:rPr>
              <w:t xml:space="preserve"> Tribal College and University Manufacturing E2G Grant Initiative  </w:t>
            </w:r>
          </w:p>
          <w:p w14:paraId="3EFC2967" w14:textId="77777777" w:rsidR="005A3A8A" w:rsidRDefault="005A3A8A" w:rsidP="00DA3AE3">
            <w:pPr>
              <w:pStyle w:val="TableParagraph"/>
              <w:ind w:left="115" w:right="83"/>
              <w:jc w:val="center"/>
              <w:rPr>
                <w:rFonts w:ascii="Garamond"/>
                <w:b/>
                <w:spacing w:val="-2"/>
                <w:sz w:val="32"/>
              </w:rPr>
            </w:pPr>
          </w:p>
          <w:p w14:paraId="6ACD3599" w14:textId="77777777" w:rsidR="005A3A8A" w:rsidRPr="005A3A8A" w:rsidRDefault="005A3A8A" w:rsidP="00DA3AE3">
            <w:pPr>
              <w:pStyle w:val="TableParagraph"/>
              <w:ind w:left="115" w:right="83"/>
              <w:jc w:val="center"/>
              <w:rPr>
                <w:rFonts w:ascii="Garamond"/>
                <w:b/>
                <w:sz w:val="44"/>
                <w:szCs w:val="44"/>
              </w:rPr>
            </w:pPr>
            <w:r w:rsidRPr="005A3A8A">
              <w:rPr>
                <w:rFonts w:ascii="Garamond"/>
                <w:b/>
                <w:spacing w:val="-2"/>
                <w:sz w:val="44"/>
                <w:szCs w:val="44"/>
              </w:rPr>
              <w:t>Empower To Grow (E2G) Program</w:t>
            </w:r>
          </w:p>
        </w:tc>
      </w:tr>
      <w:tr w:rsidR="00F058DF" w14:paraId="0DADBBD5" w14:textId="77777777" w:rsidTr="00DA3AE3">
        <w:trPr>
          <w:trHeight w:val="3857"/>
        </w:trPr>
        <w:tc>
          <w:tcPr>
            <w:tcW w:w="9207" w:type="dxa"/>
          </w:tcPr>
          <w:p w14:paraId="304721FB" w14:textId="77777777" w:rsidR="00F058DF" w:rsidRDefault="00CC58F9" w:rsidP="00DA3AE3">
            <w:pPr>
              <w:pStyle w:val="TableParagraph"/>
              <w:spacing w:before="465" w:line="297" w:lineRule="auto"/>
              <w:ind w:left="1847" w:right="1809" w:hanging="2"/>
              <w:jc w:val="center"/>
              <w:rPr>
                <w:rFonts w:ascii="Garamond"/>
                <w:b/>
                <w:sz w:val="44"/>
              </w:rPr>
            </w:pPr>
            <w:r>
              <w:rPr>
                <w:rFonts w:ascii="Garamond"/>
                <w:b/>
                <w:sz w:val="44"/>
              </w:rPr>
              <w:t>7(j) Management and Technical</w:t>
            </w:r>
            <w:r>
              <w:rPr>
                <w:rFonts w:ascii="Garamond"/>
                <w:b/>
                <w:spacing w:val="-18"/>
                <w:sz w:val="44"/>
              </w:rPr>
              <w:t xml:space="preserve"> </w:t>
            </w:r>
            <w:r>
              <w:rPr>
                <w:rFonts w:ascii="Garamond"/>
                <w:b/>
                <w:sz w:val="44"/>
              </w:rPr>
              <w:t>Assistance</w:t>
            </w:r>
            <w:r>
              <w:rPr>
                <w:rFonts w:ascii="Garamond"/>
                <w:b/>
                <w:spacing w:val="-18"/>
                <w:sz w:val="44"/>
              </w:rPr>
              <w:t xml:space="preserve"> </w:t>
            </w:r>
            <w:r>
              <w:rPr>
                <w:rFonts w:ascii="Garamond"/>
                <w:b/>
                <w:sz w:val="44"/>
              </w:rPr>
              <w:t>Services</w:t>
            </w:r>
          </w:p>
          <w:p w14:paraId="33EF66C3" w14:textId="77777777" w:rsidR="00F058DF" w:rsidRDefault="00CC58F9" w:rsidP="00DA3AE3">
            <w:pPr>
              <w:pStyle w:val="TableParagraph"/>
              <w:spacing w:before="1"/>
              <w:ind w:left="115" w:right="80"/>
              <w:jc w:val="center"/>
              <w:rPr>
                <w:rFonts w:ascii="Garamond"/>
                <w:b/>
                <w:sz w:val="32"/>
              </w:rPr>
            </w:pPr>
            <w:r>
              <w:rPr>
                <w:rFonts w:ascii="Garamond"/>
                <w:b/>
                <w:sz w:val="32"/>
              </w:rPr>
              <w:t>FY</w:t>
            </w:r>
            <w:r>
              <w:rPr>
                <w:rFonts w:ascii="Garamond"/>
                <w:b/>
                <w:spacing w:val="-7"/>
                <w:sz w:val="32"/>
              </w:rPr>
              <w:t xml:space="preserve"> </w:t>
            </w:r>
            <w:r>
              <w:rPr>
                <w:rFonts w:ascii="Garamond"/>
                <w:b/>
                <w:spacing w:val="-4"/>
                <w:sz w:val="32"/>
              </w:rPr>
              <w:t>202</w:t>
            </w:r>
            <w:r w:rsidR="00634D5F">
              <w:rPr>
                <w:rFonts w:ascii="Garamond"/>
                <w:b/>
                <w:spacing w:val="-4"/>
                <w:sz w:val="32"/>
              </w:rPr>
              <w:t>6</w:t>
            </w:r>
          </w:p>
          <w:p w14:paraId="024612BF" w14:textId="77777777" w:rsidR="00F058DF" w:rsidRDefault="00CC58F9" w:rsidP="00DA3AE3">
            <w:pPr>
              <w:pStyle w:val="TableParagraph"/>
              <w:spacing w:before="120"/>
              <w:ind w:left="115" w:right="78"/>
              <w:jc w:val="center"/>
              <w:rPr>
                <w:rFonts w:ascii="Garamond"/>
                <w:b/>
                <w:sz w:val="32"/>
              </w:rPr>
            </w:pPr>
            <w:r>
              <w:rPr>
                <w:rFonts w:ascii="Garamond"/>
                <w:b/>
                <w:sz w:val="32"/>
              </w:rPr>
              <w:t>Funding</w:t>
            </w:r>
            <w:r>
              <w:rPr>
                <w:rFonts w:ascii="Garamond"/>
                <w:b/>
                <w:spacing w:val="-15"/>
                <w:sz w:val="32"/>
              </w:rPr>
              <w:t xml:space="preserve"> </w:t>
            </w:r>
            <w:r>
              <w:rPr>
                <w:rFonts w:ascii="Garamond"/>
                <w:b/>
                <w:sz w:val="32"/>
              </w:rPr>
              <w:t>Opportunity</w:t>
            </w:r>
            <w:r>
              <w:rPr>
                <w:rFonts w:ascii="Garamond"/>
                <w:b/>
                <w:spacing w:val="-16"/>
                <w:sz w:val="32"/>
              </w:rPr>
              <w:t xml:space="preserve"> </w:t>
            </w:r>
            <w:r>
              <w:rPr>
                <w:rFonts w:ascii="Garamond"/>
                <w:b/>
                <w:spacing w:val="-5"/>
                <w:sz w:val="32"/>
              </w:rPr>
              <w:t>No.</w:t>
            </w:r>
          </w:p>
          <w:p w14:paraId="10309D78" w14:textId="7D9660A7" w:rsidR="00F058DF" w:rsidRPr="00374735" w:rsidRDefault="00F534B8" w:rsidP="00DA3AE3">
            <w:pPr>
              <w:pStyle w:val="TableParagraph"/>
              <w:spacing w:before="121"/>
              <w:ind w:left="115" w:right="82"/>
              <w:jc w:val="center"/>
              <w:rPr>
                <w:rFonts w:ascii="Garamond"/>
                <w:b/>
                <w:spacing w:val="-5"/>
                <w:sz w:val="32"/>
              </w:rPr>
            </w:pPr>
            <w:r w:rsidRPr="00374735">
              <w:rPr>
                <w:rFonts w:ascii="Garamond"/>
                <w:b/>
                <w:spacing w:val="-2"/>
                <w:sz w:val="32"/>
              </w:rPr>
              <w:t>ONAA</w:t>
            </w:r>
            <w:r w:rsidR="00CC58F9" w:rsidRPr="00374735">
              <w:rPr>
                <w:rFonts w:ascii="Garamond"/>
                <w:b/>
                <w:spacing w:val="-2"/>
                <w:sz w:val="32"/>
              </w:rPr>
              <w:t>-7j-202</w:t>
            </w:r>
            <w:r w:rsidR="00634D5F" w:rsidRPr="00374735">
              <w:rPr>
                <w:rFonts w:ascii="Garamond"/>
                <w:b/>
                <w:spacing w:val="-2"/>
                <w:sz w:val="32"/>
              </w:rPr>
              <w:t>6</w:t>
            </w:r>
            <w:r w:rsidR="00CC58F9" w:rsidRPr="00374735">
              <w:rPr>
                <w:rFonts w:ascii="Garamond"/>
                <w:b/>
                <w:spacing w:val="-2"/>
                <w:sz w:val="32"/>
              </w:rPr>
              <w:t>-</w:t>
            </w:r>
            <w:r w:rsidR="00CC58F9" w:rsidRPr="00374735">
              <w:rPr>
                <w:rFonts w:ascii="Garamond"/>
                <w:b/>
                <w:spacing w:val="-5"/>
                <w:sz w:val="32"/>
              </w:rPr>
              <w:t>0</w:t>
            </w:r>
            <w:r w:rsidR="00021EE0" w:rsidRPr="00374735">
              <w:rPr>
                <w:rFonts w:ascii="Garamond"/>
                <w:b/>
                <w:spacing w:val="-5"/>
                <w:sz w:val="32"/>
              </w:rPr>
              <w:t>1</w:t>
            </w:r>
          </w:p>
          <w:p w14:paraId="440650E3" w14:textId="77777777" w:rsidR="00077872" w:rsidRDefault="00077872" w:rsidP="00077872">
            <w:pPr>
              <w:rPr>
                <w:rFonts w:ascii="Garamond"/>
                <w:b/>
                <w:spacing w:val="-5"/>
                <w:sz w:val="32"/>
              </w:rPr>
            </w:pPr>
          </w:p>
          <w:p w14:paraId="5549DCF0" w14:textId="4159EE61" w:rsidR="00077872" w:rsidRPr="00077872" w:rsidRDefault="00077872" w:rsidP="00077872">
            <w:pPr>
              <w:tabs>
                <w:tab w:val="left" w:pos="7400"/>
              </w:tabs>
            </w:pPr>
            <w:r>
              <w:tab/>
            </w:r>
          </w:p>
        </w:tc>
      </w:tr>
      <w:tr w:rsidR="00F058DF" w14:paraId="4C453044" w14:textId="77777777" w:rsidTr="00DA3AE3">
        <w:trPr>
          <w:trHeight w:val="2326"/>
        </w:trPr>
        <w:tc>
          <w:tcPr>
            <w:tcW w:w="9207" w:type="dxa"/>
          </w:tcPr>
          <w:p w14:paraId="5D0BA049" w14:textId="77777777" w:rsidR="00F058DF" w:rsidRDefault="00F058DF" w:rsidP="00DA3AE3">
            <w:pPr>
              <w:pStyle w:val="TableParagraph"/>
              <w:spacing w:before="0"/>
            </w:pPr>
          </w:p>
          <w:p w14:paraId="2210FC6B" w14:textId="77777777" w:rsidR="00F058DF" w:rsidRDefault="00F058DF" w:rsidP="00DA3AE3">
            <w:pPr>
              <w:pStyle w:val="TableParagraph"/>
              <w:spacing w:before="0"/>
            </w:pPr>
          </w:p>
          <w:p w14:paraId="00B05DEE" w14:textId="77777777" w:rsidR="00F058DF" w:rsidRDefault="00F058DF" w:rsidP="00DA3AE3">
            <w:pPr>
              <w:pStyle w:val="TableParagraph"/>
              <w:spacing w:before="84"/>
            </w:pPr>
          </w:p>
          <w:p w14:paraId="1936A9A0" w14:textId="0D06F350" w:rsidR="00F058DF" w:rsidRDefault="00CC58F9" w:rsidP="00DA3AE3">
            <w:pPr>
              <w:pStyle w:val="TableParagraph"/>
              <w:spacing w:before="1"/>
              <w:ind w:left="50" w:right="14"/>
              <w:rPr>
                <w:rFonts w:ascii="Garamond"/>
                <w:spacing w:val="-2"/>
              </w:rPr>
            </w:pPr>
            <w:r>
              <w:rPr>
                <w:rFonts w:ascii="Garamond"/>
              </w:rPr>
              <w:t xml:space="preserve">The purpose of this Funding Opportunity Announcement is to invite proposals for funding from </w:t>
            </w:r>
            <w:r w:rsidR="00F534B8">
              <w:rPr>
                <w:rFonts w:ascii="Garamond"/>
              </w:rPr>
              <w:t xml:space="preserve">Tribal Colleges and Universities, Tribal Serving Institutions, Community Colleges on or near Tribal Lands, and other Trade Schools on or near Tribal Lands </w:t>
            </w:r>
            <w:r>
              <w:rPr>
                <w:rFonts w:ascii="Garamond"/>
              </w:rPr>
              <w:t>interested</w:t>
            </w:r>
            <w:r>
              <w:rPr>
                <w:rFonts w:ascii="Garamond"/>
                <w:spacing w:val="-3"/>
              </w:rPr>
              <w:t xml:space="preserve"> </w:t>
            </w:r>
            <w:r>
              <w:rPr>
                <w:rFonts w:ascii="Garamond"/>
              </w:rPr>
              <w:t>in</w:t>
            </w:r>
            <w:r>
              <w:rPr>
                <w:rFonts w:ascii="Garamond"/>
                <w:spacing w:val="-3"/>
              </w:rPr>
              <w:t xml:space="preserve"> </w:t>
            </w:r>
            <w:r>
              <w:rPr>
                <w:rFonts w:ascii="Garamond"/>
              </w:rPr>
              <w:t>providing</w:t>
            </w:r>
            <w:r>
              <w:rPr>
                <w:rFonts w:ascii="Garamond"/>
                <w:spacing w:val="-4"/>
              </w:rPr>
              <w:t xml:space="preserve"> </w:t>
            </w:r>
            <w:r>
              <w:rPr>
                <w:rFonts w:ascii="Garamond"/>
              </w:rPr>
              <w:t>innovative</w:t>
            </w:r>
            <w:r>
              <w:rPr>
                <w:rFonts w:ascii="Garamond"/>
                <w:spacing w:val="-4"/>
              </w:rPr>
              <w:t xml:space="preserve"> </w:t>
            </w:r>
            <w:r w:rsidR="005A3A8A">
              <w:rPr>
                <w:rFonts w:ascii="Garamond"/>
                <w:spacing w:val="-4"/>
              </w:rPr>
              <w:t>hands-on</w:t>
            </w:r>
            <w:r w:rsidR="00074E82">
              <w:rPr>
                <w:rFonts w:ascii="Garamond"/>
                <w:spacing w:val="-4"/>
              </w:rPr>
              <w:t>, in-person</w:t>
            </w:r>
            <w:r>
              <w:rPr>
                <w:rFonts w:ascii="Garamond"/>
                <w:spacing w:val="-4"/>
              </w:rPr>
              <w:t xml:space="preserve"> </w:t>
            </w:r>
            <w:r w:rsidR="00AE4C0D">
              <w:rPr>
                <w:rFonts w:ascii="Garamond"/>
              </w:rPr>
              <w:t>manufacturing</w:t>
            </w:r>
            <w:r w:rsidR="00833605">
              <w:rPr>
                <w:rFonts w:ascii="Garamond"/>
              </w:rPr>
              <w:t xml:space="preserve"> </w:t>
            </w:r>
            <w:r>
              <w:rPr>
                <w:rFonts w:ascii="Garamond"/>
              </w:rPr>
              <w:t xml:space="preserve">training </w:t>
            </w:r>
            <w:r w:rsidR="00AE4C0D">
              <w:rPr>
                <w:rFonts w:ascii="Garamond"/>
              </w:rPr>
              <w:t>and technical assistance</w:t>
            </w:r>
            <w:r w:rsidR="00F318AB" w:rsidRPr="00BD7B02">
              <w:rPr>
                <w:rFonts w:ascii="Garamond"/>
              </w:rPr>
              <w:t xml:space="preserve"> through rapid reskilling of employees for 8(a) and HUBZone eligible small businesses</w:t>
            </w:r>
            <w:r w:rsidR="00F318AB" w:rsidDel="00F318AB">
              <w:rPr>
                <w:rFonts w:ascii="Garamond"/>
              </w:rPr>
              <w:t xml:space="preserve"> </w:t>
            </w:r>
            <w:r w:rsidR="008A548E">
              <w:rPr>
                <w:rFonts w:ascii="Garamond"/>
              </w:rPr>
              <w:t xml:space="preserve">, </w:t>
            </w:r>
            <w:r>
              <w:rPr>
                <w:rFonts w:ascii="Garamond"/>
              </w:rPr>
              <w:t xml:space="preserve">under the U.S. Small Business Administration's </w:t>
            </w:r>
            <w:r w:rsidR="003F7FF0">
              <w:rPr>
                <w:rFonts w:ascii="Garamond"/>
              </w:rPr>
              <w:t>Empower to Grow</w:t>
            </w:r>
            <w:r w:rsidR="00DC477C">
              <w:rPr>
                <w:rFonts w:ascii="Garamond"/>
              </w:rPr>
              <w:t xml:space="preserve"> Program</w:t>
            </w:r>
            <w:r w:rsidR="003F7FF0">
              <w:rPr>
                <w:rFonts w:ascii="Garamond"/>
              </w:rPr>
              <w:t xml:space="preserve"> (formerly known as </w:t>
            </w:r>
            <w:r>
              <w:rPr>
                <w:rFonts w:ascii="Garamond"/>
              </w:rPr>
              <w:t xml:space="preserve">7(j) Management and Technical Assistance </w:t>
            </w:r>
            <w:r w:rsidRPr="00BD7B02">
              <w:rPr>
                <w:rFonts w:ascii="Garamond"/>
              </w:rPr>
              <w:t>Program</w:t>
            </w:r>
            <w:r w:rsidR="00DC477C">
              <w:rPr>
                <w:rFonts w:ascii="Garamond"/>
                <w:spacing w:val="-2"/>
              </w:rPr>
              <w:t>)</w:t>
            </w:r>
            <w:r>
              <w:rPr>
                <w:rFonts w:ascii="Garamond"/>
                <w:spacing w:val="-2"/>
              </w:rPr>
              <w:t>.</w:t>
            </w:r>
          </w:p>
          <w:p w14:paraId="09102AC3" w14:textId="615A5F6E" w:rsidR="00F058DF" w:rsidRDefault="00F058DF" w:rsidP="00DA3AE3">
            <w:pPr>
              <w:pStyle w:val="TableParagraph"/>
              <w:spacing w:before="1"/>
              <w:ind w:left="50" w:right="14"/>
              <w:rPr>
                <w:rFonts w:ascii="Garamond"/>
              </w:rPr>
            </w:pPr>
          </w:p>
        </w:tc>
      </w:tr>
      <w:tr w:rsidR="00F058DF" w14:paraId="19DBCD9F" w14:textId="77777777" w:rsidTr="00DA3AE3">
        <w:trPr>
          <w:trHeight w:val="3565"/>
        </w:trPr>
        <w:tc>
          <w:tcPr>
            <w:tcW w:w="9207" w:type="dxa"/>
          </w:tcPr>
          <w:p w14:paraId="1559733D" w14:textId="5EB0F54A" w:rsidR="00F058DF" w:rsidRDefault="00CC58F9" w:rsidP="00DA3AE3">
            <w:pPr>
              <w:pStyle w:val="TableParagraph"/>
              <w:spacing w:before="243"/>
              <w:ind w:left="115"/>
              <w:jc w:val="center"/>
              <w:rPr>
                <w:rFonts w:ascii="Garamond"/>
                <w:b/>
                <w:sz w:val="32"/>
              </w:rPr>
            </w:pPr>
            <w:r>
              <w:rPr>
                <w:rFonts w:ascii="Garamond"/>
                <w:b/>
                <w:sz w:val="32"/>
              </w:rPr>
              <w:lastRenderedPageBreak/>
              <w:t>Opening</w:t>
            </w:r>
            <w:r>
              <w:rPr>
                <w:rFonts w:ascii="Garamond"/>
                <w:b/>
                <w:spacing w:val="-8"/>
                <w:sz w:val="32"/>
              </w:rPr>
              <w:t xml:space="preserve"> </w:t>
            </w:r>
            <w:r>
              <w:rPr>
                <w:rFonts w:ascii="Garamond"/>
                <w:b/>
                <w:sz w:val="32"/>
              </w:rPr>
              <w:t>Date:</w:t>
            </w:r>
            <w:r>
              <w:rPr>
                <w:rFonts w:ascii="Garamond"/>
                <w:b/>
                <w:spacing w:val="-7"/>
                <w:sz w:val="32"/>
              </w:rPr>
              <w:t xml:space="preserve"> </w:t>
            </w:r>
            <w:r w:rsidR="00754C3C">
              <w:rPr>
                <w:rFonts w:ascii="Garamond"/>
                <w:b/>
                <w:spacing w:val="-7"/>
                <w:sz w:val="32"/>
              </w:rPr>
              <w:t>July 24, 2026</w:t>
            </w:r>
          </w:p>
          <w:p w14:paraId="23A6B4BE" w14:textId="4B3D6181" w:rsidR="00F058DF" w:rsidRDefault="00CC58F9" w:rsidP="00DA3AE3">
            <w:pPr>
              <w:pStyle w:val="TableParagraph"/>
              <w:spacing w:before="120"/>
              <w:ind w:left="115" w:right="76"/>
              <w:jc w:val="center"/>
              <w:rPr>
                <w:rFonts w:ascii="Garamond"/>
                <w:b/>
                <w:sz w:val="32"/>
                <w:szCs w:val="32"/>
              </w:rPr>
            </w:pPr>
            <w:r w:rsidRPr="0499FD9B">
              <w:rPr>
                <w:rFonts w:ascii="Garamond"/>
                <w:b/>
                <w:sz w:val="32"/>
                <w:szCs w:val="32"/>
              </w:rPr>
              <w:t>Closing</w:t>
            </w:r>
            <w:r w:rsidRPr="0499FD9B">
              <w:rPr>
                <w:rFonts w:ascii="Garamond"/>
                <w:b/>
                <w:spacing w:val="-8"/>
                <w:sz w:val="32"/>
                <w:szCs w:val="32"/>
              </w:rPr>
              <w:t xml:space="preserve"> </w:t>
            </w:r>
            <w:r w:rsidRPr="0499FD9B">
              <w:rPr>
                <w:rFonts w:ascii="Garamond"/>
                <w:b/>
                <w:sz w:val="32"/>
                <w:szCs w:val="32"/>
              </w:rPr>
              <w:t>Date:</w:t>
            </w:r>
            <w:r w:rsidR="00754C3C">
              <w:rPr>
                <w:rFonts w:ascii="Garamond"/>
                <w:b/>
                <w:spacing w:val="-8"/>
                <w:sz w:val="32"/>
                <w:szCs w:val="32"/>
              </w:rPr>
              <w:t xml:space="preserve"> August 24, 2026</w:t>
            </w:r>
          </w:p>
          <w:p w14:paraId="4D709EBC" w14:textId="77777777" w:rsidR="00F058DF" w:rsidRDefault="00F058DF" w:rsidP="00DA3AE3">
            <w:pPr>
              <w:pStyle w:val="TableParagraph"/>
              <w:rPr>
                <w:sz w:val="32"/>
              </w:rPr>
            </w:pPr>
          </w:p>
          <w:p w14:paraId="74867799" w14:textId="4ACAA092" w:rsidR="00F058DF" w:rsidRPr="00EE0DE8" w:rsidRDefault="00CC58F9" w:rsidP="00DA3AE3">
            <w:pPr>
              <w:pStyle w:val="TableParagraph"/>
              <w:spacing w:before="0"/>
              <w:ind w:left="50"/>
              <w:rPr>
                <w:rFonts w:ascii="Garamond"/>
                <w:b/>
                <w:bCs/>
                <w:sz w:val="32"/>
                <w:szCs w:val="32"/>
              </w:rPr>
            </w:pPr>
            <w:r>
              <w:rPr>
                <w:rFonts w:ascii="Garamond"/>
              </w:rPr>
              <w:t>Proposals</w:t>
            </w:r>
            <w:r w:rsidRPr="00EE0DE8">
              <w:rPr>
                <w:rFonts w:ascii="Garamond"/>
              </w:rPr>
              <w:t xml:space="preserve"> </w:t>
            </w:r>
            <w:r>
              <w:rPr>
                <w:rFonts w:ascii="Garamond"/>
              </w:rPr>
              <w:t>responding</w:t>
            </w:r>
            <w:r w:rsidRPr="00EE0DE8">
              <w:rPr>
                <w:rFonts w:ascii="Garamond"/>
              </w:rPr>
              <w:t xml:space="preserve"> </w:t>
            </w:r>
            <w:r>
              <w:rPr>
                <w:rFonts w:ascii="Garamond"/>
              </w:rPr>
              <w:t>to</w:t>
            </w:r>
            <w:r w:rsidRPr="00EE0DE8">
              <w:rPr>
                <w:rFonts w:ascii="Garamond"/>
              </w:rPr>
              <w:t xml:space="preserve"> </w:t>
            </w:r>
            <w:r>
              <w:rPr>
                <w:rFonts w:ascii="Garamond"/>
              </w:rPr>
              <w:t>this</w:t>
            </w:r>
            <w:r w:rsidRPr="00EE0DE8">
              <w:rPr>
                <w:rFonts w:ascii="Garamond"/>
              </w:rPr>
              <w:t xml:space="preserve"> </w:t>
            </w:r>
            <w:r>
              <w:rPr>
                <w:rFonts w:ascii="Garamond"/>
              </w:rPr>
              <w:t>Funding</w:t>
            </w:r>
            <w:r w:rsidRPr="00EE0DE8">
              <w:rPr>
                <w:rFonts w:ascii="Garamond"/>
              </w:rPr>
              <w:t xml:space="preserve"> </w:t>
            </w:r>
            <w:r>
              <w:rPr>
                <w:rFonts w:ascii="Garamond"/>
              </w:rPr>
              <w:t>Opportunity</w:t>
            </w:r>
            <w:r w:rsidRPr="00EE0DE8">
              <w:rPr>
                <w:rFonts w:ascii="Garamond"/>
              </w:rPr>
              <w:t xml:space="preserve"> </w:t>
            </w:r>
            <w:r>
              <w:rPr>
                <w:rFonts w:ascii="Garamond"/>
              </w:rPr>
              <w:t>Announcement</w:t>
            </w:r>
            <w:r w:rsidRPr="00EE0DE8">
              <w:rPr>
                <w:rFonts w:ascii="Garamond"/>
              </w:rPr>
              <w:t xml:space="preserve"> </w:t>
            </w:r>
            <w:r>
              <w:rPr>
                <w:rFonts w:ascii="Garamond"/>
              </w:rPr>
              <w:t>must</w:t>
            </w:r>
            <w:r w:rsidRPr="00EE0DE8">
              <w:rPr>
                <w:rFonts w:ascii="Garamond"/>
              </w:rPr>
              <w:t xml:space="preserve"> </w:t>
            </w:r>
            <w:r>
              <w:rPr>
                <w:rFonts w:ascii="Garamond"/>
              </w:rPr>
              <w:t>be</w:t>
            </w:r>
            <w:r w:rsidRPr="00EE0DE8">
              <w:rPr>
                <w:rFonts w:ascii="Garamond"/>
              </w:rPr>
              <w:t xml:space="preserve"> </w:t>
            </w:r>
            <w:r>
              <w:rPr>
                <w:rFonts w:ascii="Garamond"/>
              </w:rPr>
              <w:t>posted</w:t>
            </w:r>
            <w:r w:rsidRPr="00EE0DE8">
              <w:rPr>
                <w:rFonts w:ascii="Garamond"/>
              </w:rPr>
              <w:t xml:space="preserve"> </w:t>
            </w:r>
            <w:r>
              <w:rPr>
                <w:rFonts w:ascii="Garamond"/>
              </w:rPr>
              <w:t>to</w:t>
            </w:r>
            <w:r w:rsidRPr="00EE0DE8">
              <w:rPr>
                <w:rFonts w:ascii="Garamond"/>
              </w:rPr>
              <w:t xml:space="preserve"> </w:t>
            </w:r>
            <w:hyperlink r:id="rId7">
              <w:r w:rsidRPr="00EE0DE8">
                <w:rPr>
                  <w:rFonts w:ascii="Garamond"/>
                </w:rPr>
                <w:t>www.grants.gov</w:t>
              </w:r>
            </w:hyperlink>
            <w:r w:rsidRPr="00EE0DE8">
              <w:rPr>
                <w:rFonts w:ascii="Garamond"/>
              </w:rPr>
              <w:t xml:space="preserve"> </w:t>
            </w:r>
            <w:r>
              <w:rPr>
                <w:rFonts w:ascii="Garamond"/>
              </w:rPr>
              <w:t xml:space="preserve">by 11:59 p.m. Eastern Time, </w:t>
            </w:r>
            <w:r w:rsidR="00754C3C">
              <w:rPr>
                <w:rFonts w:ascii="Garamond"/>
              </w:rPr>
              <w:t>August 24, 2026</w:t>
            </w:r>
            <w:r>
              <w:rPr>
                <w:rFonts w:ascii="Garamond"/>
              </w:rPr>
              <w:t>.</w:t>
            </w:r>
            <w:r w:rsidRPr="00EE0DE8">
              <w:rPr>
                <w:rFonts w:ascii="Garamond"/>
              </w:rPr>
              <w:t xml:space="preserve"> </w:t>
            </w:r>
            <w:r>
              <w:rPr>
                <w:rFonts w:ascii="Garamond"/>
              </w:rPr>
              <w:t>No other methods of submission will be permitted. Proposals submitted after the stipulated deadline will be rejected without being evaluated.</w:t>
            </w:r>
            <w:r w:rsidR="00D216CF">
              <w:rPr>
                <w:rFonts w:ascii="Garamond"/>
              </w:rPr>
              <w:t xml:space="preserve"> </w:t>
            </w:r>
            <w:r w:rsidR="00D216CF" w:rsidRPr="00EE0DE8">
              <w:rPr>
                <w:rFonts w:ascii="Garamond"/>
                <w:b/>
                <w:bCs/>
                <w:sz w:val="32"/>
                <w:szCs w:val="32"/>
              </w:rPr>
              <w:t xml:space="preserve">See 4.1 of </w:t>
            </w:r>
            <w:r w:rsidR="00D65B24" w:rsidRPr="00EE0DE8">
              <w:rPr>
                <w:rFonts w:ascii="Garamond"/>
                <w:b/>
                <w:bCs/>
                <w:sz w:val="32"/>
                <w:szCs w:val="32"/>
              </w:rPr>
              <w:t xml:space="preserve">this Funding Opportunity Announcement for information </w:t>
            </w:r>
            <w:r w:rsidR="003D7A78" w:rsidRPr="00EE0DE8">
              <w:rPr>
                <w:rFonts w:ascii="Garamond"/>
                <w:b/>
                <w:bCs/>
                <w:sz w:val="32"/>
                <w:szCs w:val="32"/>
              </w:rPr>
              <w:t>regarding</w:t>
            </w:r>
            <w:r w:rsidR="00D65B24" w:rsidRPr="00EE0DE8">
              <w:rPr>
                <w:rFonts w:ascii="Garamond"/>
                <w:b/>
                <w:bCs/>
                <w:sz w:val="32"/>
                <w:szCs w:val="32"/>
              </w:rPr>
              <w:t xml:space="preserve"> SBA webinars</w:t>
            </w:r>
            <w:r w:rsidR="003D7A78" w:rsidRPr="00EE0DE8">
              <w:rPr>
                <w:rFonts w:ascii="Garamond"/>
                <w:b/>
                <w:bCs/>
                <w:sz w:val="32"/>
                <w:szCs w:val="32"/>
              </w:rPr>
              <w:t xml:space="preserve"> to inform the public about the funding opportunity.  </w:t>
            </w:r>
          </w:p>
          <w:p w14:paraId="65A71899" w14:textId="77777777" w:rsidR="00D216CF" w:rsidRDefault="00D216CF" w:rsidP="00DA3AE3">
            <w:pPr>
              <w:pStyle w:val="TableParagraph"/>
              <w:spacing w:before="0"/>
              <w:ind w:left="50"/>
              <w:rPr>
                <w:rFonts w:ascii="Garamond"/>
              </w:rPr>
            </w:pPr>
          </w:p>
          <w:p w14:paraId="566794B3" w14:textId="77777777" w:rsidR="00D216CF" w:rsidRDefault="00D216CF" w:rsidP="00DA3AE3">
            <w:pPr>
              <w:pStyle w:val="TableParagraph"/>
              <w:spacing w:before="0"/>
              <w:ind w:left="50"/>
              <w:rPr>
                <w:rFonts w:ascii="Garamond"/>
              </w:rPr>
            </w:pPr>
          </w:p>
          <w:p w14:paraId="5EC07F2D" w14:textId="77777777" w:rsidR="00F058DF" w:rsidRDefault="00F058DF" w:rsidP="00DA3AE3">
            <w:pPr>
              <w:pStyle w:val="TableParagraph"/>
              <w:spacing w:before="0" w:line="228" w:lineRule="exact"/>
              <w:rPr>
                <w:rFonts w:ascii="Garamond"/>
                <w:b/>
              </w:rPr>
            </w:pPr>
          </w:p>
        </w:tc>
      </w:tr>
    </w:tbl>
    <w:p w14:paraId="206C124C" w14:textId="77777777" w:rsidR="00F058DF" w:rsidRDefault="00DA3AE3">
      <w:pPr>
        <w:spacing w:line="228" w:lineRule="exact"/>
        <w:rPr>
          <w:rFonts w:ascii="Garamond"/>
        </w:rPr>
        <w:sectPr w:rsidR="00F058DF" w:rsidSect="00E62979">
          <w:footerReference w:type="default" r:id="rId8"/>
          <w:type w:val="continuous"/>
          <w:pgSz w:w="12240" w:h="15840"/>
          <w:pgMar w:top="1820" w:right="860" w:bottom="960" w:left="1280" w:header="0" w:footer="765" w:gutter="0"/>
          <w:pgNumType w:start="1"/>
          <w:cols w:space="720"/>
          <w:titlePg/>
          <w:docGrid w:linePitch="299"/>
        </w:sectPr>
      </w:pPr>
      <w:r>
        <w:rPr>
          <w:rFonts w:ascii="Garamond"/>
        </w:rPr>
        <w:br w:type="textWrapping" w:clear="all"/>
      </w:r>
    </w:p>
    <w:p w14:paraId="6D06B6A9" w14:textId="77777777" w:rsidR="00F058DF" w:rsidRDefault="00CC58F9">
      <w:pPr>
        <w:pStyle w:val="Heading1"/>
        <w:spacing w:before="72"/>
        <w:ind w:left="2435" w:firstLine="0"/>
      </w:pPr>
      <w:r>
        <w:rPr>
          <w:noProof/>
        </w:rPr>
        <mc:AlternateContent>
          <mc:Choice Requires="wpg">
            <w:drawing>
              <wp:anchor distT="0" distB="0" distL="0" distR="0" simplePos="0" relativeHeight="251658240" behindDoc="1" locked="0" layoutInCell="1" allowOverlap="1" wp14:anchorId="4411EBCE" wp14:editId="79EE2394">
                <wp:simplePos x="0" y="0"/>
                <wp:positionH relativeFrom="page">
                  <wp:posOffset>1147572</wp:posOffset>
                </wp:positionH>
                <wp:positionV relativeFrom="paragraph">
                  <wp:posOffset>181864</wp:posOffset>
                </wp:positionV>
                <wp:extent cx="5492750" cy="32004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2750" cy="320040"/>
                          <a:chOff x="0" y="0"/>
                          <a:chExt cx="5492750" cy="320040"/>
                        </a:xfrm>
                      </wpg:grpSpPr>
                      <pic:pic xmlns:pic="http://schemas.openxmlformats.org/drawingml/2006/picture">
                        <pic:nvPicPr>
                          <pic:cNvPr id="3" name="Image 3"/>
                          <pic:cNvPicPr/>
                        </pic:nvPicPr>
                        <pic:blipFill>
                          <a:blip r:embed="rId9" cstate="print"/>
                          <a:stretch>
                            <a:fillRect/>
                          </a:stretch>
                        </pic:blipFill>
                        <pic:spPr>
                          <a:xfrm>
                            <a:off x="0" y="0"/>
                            <a:ext cx="5492495" cy="320039"/>
                          </a:xfrm>
                          <a:prstGeom prst="rect">
                            <a:avLst/>
                          </a:prstGeom>
                        </pic:spPr>
                      </pic:pic>
                      <wps:wsp>
                        <wps:cNvPr id="4" name="Textbox 4"/>
                        <wps:cNvSpPr txBox="1"/>
                        <wps:spPr>
                          <a:xfrm>
                            <a:off x="0" y="0"/>
                            <a:ext cx="5492750" cy="320040"/>
                          </a:xfrm>
                          <a:prstGeom prst="rect">
                            <a:avLst/>
                          </a:prstGeom>
                        </wps:spPr>
                        <wps:txbx>
                          <w:txbxContent>
                            <w:p w14:paraId="1D42F639" w14:textId="77777777" w:rsidR="00F058DF" w:rsidRPr="003B1E19" w:rsidRDefault="00F058DF" w:rsidP="003B1E19">
                              <w:pPr>
                                <w:pStyle w:val="Heading1"/>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11EBCE" id="Group 2" o:spid="_x0000_s1026" style="position:absolute;left:0;text-align:left;margin-left:90.35pt;margin-top:14.3pt;width:432.5pt;height:25.2pt;z-index:-251658240;mso-wrap-distance-left:0;mso-wrap-distance-right:0;mso-position-horizontal-relative:page;mso-width-relative:margin;mso-height-relative:margin" coordsize="54927,3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LMw9IgAAAAGYktHRAD/AP8A/6C9p5MAAAAJcEhZ&#10;cwAADsQAAA7EAZUrDhsAACAASURBVHic7Z3pchy5zm2hwW5P3efc93/J73S3Z0u6P6pWcCdE5jxJ&#10;3iuiQlKpKjmBIAAimR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54924;height:3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">
                  <v:imagedata r:id="rId10" o:title=""/>
                </v:shape>
                <v:shapetype id="_x0000_t202" coordsize="21600,21600" o:spt="202" path="m,l,21600r21600,l21600,xe">
                  <v:stroke joinstyle="miter"/>
                  <v:path gradientshapeok="t" o:connecttype="rect"/>
                </v:shapetype>
                <v:shape id="Textbox 4" o:spid="_x0000_s1028" type="#_x0000_t202" style="position:absolute;width:54927;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D42F639" w14:textId="77777777" w:rsidR="00F058DF" w:rsidRPr="003B1E19" w:rsidRDefault="00F058DF" w:rsidP="003B1E19">
                        <w:pPr>
                          <w:pStyle w:val="Heading1"/>
                        </w:pPr>
                      </w:p>
                    </w:txbxContent>
                  </v:textbox>
                </v:shape>
                <w10:wrap anchorx="page"/>
              </v:group>
            </w:pict>
          </mc:Fallback>
        </mc:AlternateContent>
      </w:r>
      <w:r>
        <w:t>U.S.</w:t>
      </w:r>
      <w:r>
        <w:rPr>
          <w:spacing w:val="-3"/>
        </w:rPr>
        <w:t xml:space="preserve"> </w:t>
      </w:r>
      <w:r>
        <w:t>SMALL</w:t>
      </w:r>
      <w:r>
        <w:rPr>
          <w:spacing w:val="-2"/>
        </w:rPr>
        <w:t xml:space="preserve"> </w:t>
      </w:r>
      <w:r>
        <w:t>BUSINESS</w:t>
      </w:r>
      <w:r>
        <w:rPr>
          <w:spacing w:val="-2"/>
        </w:rPr>
        <w:t xml:space="preserve"> ADMINISTRATION</w:t>
      </w:r>
    </w:p>
    <w:p w14:paraId="359A756B" w14:textId="77777777" w:rsidR="00F058DF" w:rsidRDefault="00F058DF">
      <w:pPr>
        <w:pStyle w:val="BodyText"/>
        <w:ind w:left="0"/>
        <w:rPr>
          <w:b/>
        </w:rPr>
      </w:pPr>
    </w:p>
    <w:p w14:paraId="019765D0" w14:textId="77777777" w:rsidR="00F058DF" w:rsidRDefault="00F058DF">
      <w:pPr>
        <w:pStyle w:val="BodyText"/>
        <w:ind w:left="0"/>
        <w:rPr>
          <w:b/>
        </w:rPr>
      </w:pPr>
    </w:p>
    <w:p w14:paraId="28298B2B" w14:textId="77777777" w:rsidR="00F058DF" w:rsidRDefault="00F058DF">
      <w:pPr>
        <w:pStyle w:val="BodyText"/>
        <w:spacing w:before="129"/>
        <w:ind w:left="0"/>
        <w:rPr>
          <w:b/>
        </w:rPr>
      </w:pPr>
    </w:p>
    <w:p w14:paraId="5CCCC9B6" w14:textId="77777777" w:rsidR="00F058DF" w:rsidRDefault="00CC58F9">
      <w:pPr>
        <w:pStyle w:val="BodyText"/>
        <w:ind w:left="160"/>
      </w:pPr>
      <w:r>
        <w:t>Table</w:t>
      </w:r>
      <w:r>
        <w:rPr>
          <w:spacing w:val="-2"/>
        </w:rPr>
        <w:t xml:space="preserve"> </w:t>
      </w:r>
      <w:r>
        <w:t>of</w:t>
      </w:r>
      <w:r>
        <w:rPr>
          <w:spacing w:val="-2"/>
        </w:rPr>
        <w:t xml:space="preserve"> Contents</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6962"/>
        <w:gridCol w:w="957"/>
      </w:tblGrid>
      <w:tr w:rsidR="00F058DF" w14:paraId="23918B9A" w14:textId="77777777">
        <w:trPr>
          <w:trHeight w:val="515"/>
        </w:trPr>
        <w:tc>
          <w:tcPr>
            <w:tcW w:w="1908" w:type="dxa"/>
          </w:tcPr>
          <w:p w14:paraId="37632F56" w14:textId="77777777" w:rsidR="00F058DF" w:rsidRDefault="00CC58F9">
            <w:pPr>
              <w:pStyle w:val="TableParagraph"/>
              <w:ind w:left="467"/>
              <w:rPr>
                <w:sz w:val="24"/>
              </w:rPr>
            </w:pPr>
            <w:r>
              <w:rPr>
                <w:spacing w:val="-2"/>
                <w:sz w:val="24"/>
              </w:rPr>
              <w:t>Paragraph</w:t>
            </w:r>
          </w:p>
        </w:tc>
        <w:tc>
          <w:tcPr>
            <w:tcW w:w="6962" w:type="dxa"/>
          </w:tcPr>
          <w:p w14:paraId="731BBAB9" w14:textId="77777777" w:rsidR="00F058DF" w:rsidRDefault="00CC58F9">
            <w:pPr>
              <w:pStyle w:val="TableParagraph"/>
              <w:ind w:left="6"/>
              <w:jc w:val="center"/>
              <w:rPr>
                <w:sz w:val="24"/>
              </w:rPr>
            </w:pPr>
            <w:r>
              <w:rPr>
                <w:spacing w:val="-2"/>
                <w:sz w:val="24"/>
              </w:rPr>
              <w:t>Subject</w:t>
            </w:r>
          </w:p>
        </w:tc>
        <w:tc>
          <w:tcPr>
            <w:tcW w:w="957" w:type="dxa"/>
          </w:tcPr>
          <w:p w14:paraId="09D74C2A" w14:textId="77777777" w:rsidR="00F058DF" w:rsidRDefault="00CC58F9">
            <w:pPr>
              <w:pStyle w:val="TableParagraph"/>
              <w:ind w:left="245"/>
              <w:rPr>
                <w:sz w:val="24"/>
              </w:rPr>
            </w:pPr>
            <w:r>
              <w:rPr>
                <w:spacing w:val="-4"/>
                <w:sz w:val="24"/>
              </w:rPr>
              <w:t>Page</w:t>
            </w:r>
          </w:p>
        </w:tc>
      </w:tr>
      <w:tr w:rsidR="00F058DF" w14:paraId="5A0B55A5" w14:textId="77777777">
        <w:trPr>
          <w:trHeight w:val="517"/>
        </w:trPr>
        <w:tc>
          <w:tcPr>
            <w:tcW w:w="1908" w:type="dxa"/>
          </w:tcPr>
          <w:p w14:paraId="21A54A18" w14:textId="77777777" w:rsidR="00F058DF" w:rsidRDefault="00CC58F9">
            <w:pPr>
              <w:pStyle w:val="TableParagraph"/>
              <w:spacing w:before="121"/>
              <w:ind w:left="467"/>
              <w:rPr>
                <w:sz w:val="24"/>
              </w:rPr>
            </w:pPr>
            <w:r>
              <w:rPr>
                <w:spacing w:val="-5"/>
                <w:sz w:val="24"/>
              </w:rPr>
              <w:t>1.0</w:t>
            </w:r>
          </w:p>
        </w:tc>
        <w:tc>
          <w:tcPr>
            <w:tcW w:w="6962" w:type="dxa"/>
          </w:tcPr>
          <w:p w14:paraId="5D184891" w14:textId="77777777" w:rsidR="00F058DF" w:rsidRDefault="00CC58F9">
            <w:pPr>
              <w:pStyle w:val="TableParagraph"/>
              <w:spacing w:before="121"/>
              <w:ind w:left="107"/>
              <w:rPr>
                <w:b/>
                <w:sz w:val="24"/>
              </w:rPr>
            </w:pPr>
            <w:r>
              <w:rPr>
                <w:b/>
                <w:sz w:val="24"/>
              </w:rPr>
              <w:t>Section</w:t>
            </w:r>
            <w:r>
              <w:rPr>
                <w:b/>
                <w:spacing w:val="-2"/>
                <w:sz w:val="24"/>
              </w:rPr>
              <w:t xml:space="preserve"> </w:t>
            </w:r>
            <w:r>
              <w:rPr>
                <w:b/>
                <w:sz w:val="24"/>
              </w:rPr>
              <w:t>I</w:t>
            </w:r>
            <w:r>
              <w:rPr>
                <w:b/>
                <w:spacing w:val="-2"/>
                <w:sz w:val="24"/>
              </w:rPr>
              <w:t xml:space="preserve"> </w:t>
            </w:r>
            <w:r>
              <w:rPr>
                <w:b/>
                <w:sz w:val="24"/>
              </w:rPr>
              <w:t>–</w:t>
            </w:r>
            <w:r>
              <w:rPr>
                <w:b/>
                <w:spacing w:val="-1"/>
                <w:sz w:val="24"/>
              </w:rPr>
              <w:t xml:space="preserve"> </w:t>
            </w:r>
            <w:r>
              <w:rPr>
                <w:b/>
                <w:sz w:val="24"/>
              </w:rPr>
              <w:t>Funding</w:t>
            </w:r>
            <w:r>
              <w:rPr>
                <w:b/>
                <w:spacing w:val="-2"/>
                <w:sz w:val="24"/>
              </w:rPr>
              <w:t xml:space="preserve"> </w:t>
            </w:r>
            <w:r>
              <w:rPr>
                <w:b/>
                <w:sz w:val="24"/>
              </w:rPr>
              <w:t>Opportunity</w:t>
            </w:r>
            <w:r>
              <w:rPr>
                <w:b/>
                <w:spacing w:val="-1"/>
                <w:sz w:val="24"/>
              </w:rPr>
              <w:t xml:space="preserve"> </w:t>
            </w:r>
            <w:r>
              <w:rPr>
                <w:b/>
                <w:spacing w:val="-2"/>
                <w:sz w:val="24"/>
              </w:rPr>
              <w:t>Description</w:t>
            </w:r>
          </w:p>
        </w:tc>
        <w:tc>
          <w:tcPr>
            <w:tcW w:w="957" w:type="dxa"/>
          </w:tcPr>
          <w:p w14:paraId="07A4D851" w14:textId="797FDB4A" w:rsidR="00F058DF" w:rsidRDefault="00BE6CF0">
            <w:pPr>
              <w:pStyle w:val="TableParagraph"/>
              <w:spacing w:before="121"/>
              <w:ind w:right="95"/>
              <w:jc w:val="right"/>
              <w:rPr>
                <w:sz w:val="24"/>
              </w:rPr>
            </w:pPr>
            <w:r>
              <w:rPr>
                <w:spacing w:val="-10"/>
                <w:sz w:val="24"/>
              </w:rPr>
              <w:t>5</w:t>
            </w:r>
          </w:p>
        </w:tc>
      </w:tr>
      <w:tr w:rsidR="00F058DF" w14:paraId="7D3D415D" w14:textId="77777777">
        <w:trPr>
          <w:trHeight w:val="518"/>
        </w:trPr>
        <w:tc>
          <w:tcPr>
            <w:tcW w:w="1908" w:type="dxa"/>
          </w:tcPr>
          <w:p w14:paraId="7FE179F2" w14:textId="77777777" w:rsidR="00F058DF" w:rsidRDefault="00CC58F9">
            <w:pPr>
              <w:pStyle w:val="TableParagraph"/>
              <w:ind w:left="467"/>
              <w:rPr>
                <w:sz w:val="24"/>
              </w:rPr>
            </w:pPr>
            <w:r>
              <w:rPr>
                <w:spacing w:val="-5"/>
                <w:sz w:val="24"/>
              </w:rPr>
              <w:t>1.1</w:t>
            </w:r>
          </w:p>
        </w:tc>
        <w:tc>
          <w:tcPr>
            <w:tcW w:w="6962" w:type="dxa"/>
          </w:tcPr>
          <w:p w14:paraId="08104569" w14:textId="77777777" w:rsidR="00F058DF" w:rsidRDefault="00CC58F9">
            <w:pPr>
              <w:pStyle w:val="TableParagraph"/>
              <w:ind w:left="107"/>
              <w:rPr>
                <w:sz w:val="24"/>
              </w:rPr>
            </w:pPr>
            <w:r>
              <w:rPr>
                <w:sz w:val="24"/>
              </w:rPr>
              <w:t>Program</w:t>
            </w:r>
            <w:r>
              <w:rPr>
                <w:spacing w:val="-3"/>
                <w:sz w:val="24"/>
              </w:rPr>
              <w:t xml:space="preserve"> </w:t>
            </w:r>
            <w:r>
              <w:rPr>
                <w:spacing w:val="-2"/>
                <w:sz w:val="24"/>
              </w:rPr>
              <w:t>Overview</w:t>
            </w:r>
          </w:p>
        </w:tc>
        <w:tc>
          <w:tcPr>
            <w:tcW w:w="957" w:type="dxa"/>
          </w:tcPr>
          <w:p w14:paraId="7343706F" w14:textId="436B60A4" w:rsidR="00F058DF" w:rsidRDefault="00166805">
            <w:pPr>
              <w:pStyle w:val="TableParagraph"/>
              <w:ind w:right="95"/>
              <w:jc w:val="right"/>
              <w:rPr>
                <w:sz w:val="24"/>
              </w:rPr>
            </w:pPr>
            <w:r>
              <w:rPr>
                <w:spacing w:val="-10"/>
                <w:sz w:val="24"/>
              </w:rPr>
              <w:t>5</w:t>
            </w:r>
          </w:p>
        </w:tc>
      </w:tr>
      <w:tr w:rsidR="00F058DF" w14:paraId="4EF762B6" w14:textId="77777777">
        <w:trPr>
          <w:trHeight w:val="515"/>
        </w:trPr>
        <w:tc>
          <w:tcPr>
            <w:tcW w:w="1908" w:type="dxa"/>
          </w:tcPr>
          <w:p w14:paraId="3201947B" w14:textId="77777777" w:rsidR="00F058DF" w:rsidRDefault="00CC58F9">
            <w:pPr>
              <w:pStyle w:val="TableParagraph"/>
              <w:ind w:left="467"/>
              <w:rPr>
                <w:sz w:val="24"/>
              </w:rPr>
            </w:pPr>
            <w:r>
              <w:rPr>
                <w:spacing w:val="-5"/>
                <w:sz w:val="24"/>
              </w:rPr>
              <w:t>1.2</w:t>
            </w:r>
          </w:p>
        </w:tc>
        <w:tc>
          <w:tcPr>
            <w:tcW w:w="6962" w:type="dxa"/>
          </w:tcPr>
          <w:p w14:paraId="01AA0ABA" w14:textId="77777777" w:rsidR="00F058DF" w:rsidRDefault="00CC58F9">
            <w:pPr>
              <w:pStyle w:val="TableParagraph"/>
              <w:ind w:left="107"/>
              <w:rPr>
                <w:sz w:val="24"/>
              </w:rPr>
            </w:pPr>
            <w:r>
              <w:rPr>
                <w:spacing w:val="-2"/>
                <w:sz w:val="24"/>
              </w:rPr>
              <w:t>Introduction</w:t>
            </w:r>
          </w:p>
        </w:tc>
        <w:tc>
          <w:tcPr>
            <w:tcW w:w="957" w:type="dxa"/>
          </w:tcPr>
          <w:p w14:paraId="736A4574" w14:textId="1D05CF63" w:rsidR="00F058DF" w:rsidRDefault="00BE6CF0">
            <w:pPr>
              <w:pStyle w:val="TableParagraph"/>
              <w:ind w:right="95"/>
              <w:jc w:val="right"/>
              <w:rPr>
                <w:sz w:val="24"/>
              </w:rPr>
            </w:pPr>
            <w:r>
              <w:rPr>
                <w:spacing w:val="-10"/>
                <w:sz w:val="24"/>
              </w:rPr>
              <w:t>6</w:t>
            </w:r>
          </w:p>
        </w:tc>
      </w:tr>
      <w:tr w:rsidR="00F058DF" w14:paraId="3E7BAD0E" w14:textId="77777777">
        <w:trPr>
          <w:trHeight w:val="515"/>
        </w:trPr>
        <w:tc>
          <w:tcPr>
            <w:tcW w:w="1908" w:type="dxa"/>
          </w:tcPr>
          <w:p w14:paraId="0392B0F8" w14:textId="77777777" w:rsidR="00F058DF" w:rsidRDefault="00CC58F9">
            <w:pPr>
              <w:pStyle w:val="TableParagraph"/>
              <w:ind w:left="467"/>
              <w:rPr>
                <w:sz w:val="24"/>
              </w:rPr>
            </w:pPr>
            <w:r>
              <w:rPr>
                <w:spacing w:val="-5"/>
                <w:sz w:val="24"/>
              </w:rPr>
              <w:t>1.3</w:t>
            </w:r>
          </w:p>
        </w:tc>
        <w:tc>
          <w:tcPr>
            <w:tcW w:w="6962" w:type="dxa"/>
          </w:tcPr>
          <w:p w14:paraId="2D9BCD32" w14:textId="77777777" w:rsidR="00F058DF" w:rsidRDefault="00CC58F9">
            <w:pPr>
              <w:pStyle w:val="TableParagraph"/>
              <w:ind w:left="107"/>
              <w:rPr>
                <w:sz w:val="24"/>
              </w:rPr>
            </w:pPr>
            <w:r>
              <w:rPr>
                <w:spacing w:val="-2"/>
                <w:sz w:val="24"/>
              </w:rPr>
              <w:t>Background</w:t>
            </w:r>
          </w:p>
        </w:tc>
        <w:tc>
          <w:tcPr>
            <w:tcW w:w="957" w:type="dxa"/>
          </w:tcPr>
          <w:p w14:paraId="4D1BCC5B" w14:textId="77777777" w:rsidR="00F058DF" w:rsidRDefault="00CC58F9">
            <w:pPr>
              <w:pStyle w:val="TableParagraph"/>
              <w:ind w:right="95"/>
              <w:jc w:val="right"/>
              <w:rPr>
                <w:sz w:val="24"/>
              </w:rPr>
            </w:pPr>
            <w:r>
              <w:rPr>
                <w:spacing w:val="-10"/>
                <w:sz w:val="24"/>
              </w:rPr>
              <w:t>6</w:t>
            </w:r>
          </w:p>
        </w:tc>
      </w:tr>
      <w:tr w:rsidR="00F058DF" w14:paraId="7482FABA" w14:textId="77777777">
        <w:trPr>
          <w:trHeight w:val="515"/>
        </w:trPr>
        <w:tc>
          <w:tcPr>
            <w:tcW w:w="1908" w:type="dxa"/>
          </w:tcPr>
          <w:p w14:paraId="29AABE71" w14:textId="77777777" w:rsidR="00F058DF" w:rsidRDefault="00CC58F9">
            <w:pPr>
              <w:pStyle w:val="TableParagraph"/>
              <w:ind w:left="467"/>
              <w:rPr>
                <w:sz w:val="24"/>
              </w:rPr>
            </w:pPr>
            <w:r>
              <w:rPr>
                <w:spacing w:val="-5"/>
                <w:sz w:val="24"/>
              </w:rPr>
              <w:t>1.4</w:t>
            </w:r>
          </w:p>
        </w:tc>
        <w:tc>
          <w:tcPr>
            <w:tcW w:w="6962" w:type="dxa"/>
          </w:tcPr>
          <w:p w14:paraId="1658AC0D" w14:textId="77777777" w:rsidR="00F058DF" w:rsidRDefault="00CC58F9">
            <w:pPr>
              <w:pStyle w:val="TableParagraph"/>
              <w:ind w:left="107"/>
              <w:rPr>
                <w:sz w:val="24"/>
              </w:rPr>
            </w:pPr>
            <w:r>
              <w:rPr>
                <w:spacing w:val="-2"/>
                <w:sz w:val="24"/>
              </w:rPr>
              <w:t>Purpose</w:t>
            </w:r>
          </w:p>
        </w:tc>
        <w:tc>
          <w:tcPr>
            <w:tcW w:w="957" w:type="dxa"/>
          </w:tcPr>
          <w:p w14:paraId="62CD2EA2" w14:textId="3E2CDC97" w:rsidR="00F058DF" w:rsidRDefault="00166805">
            <w:pPr>
              <w:pStyle w:val="TableParagraph"/>
              <w:ind w:right="95"/>
              <w:jc w:val="right"/>
              <w:rPr>
                <w:sz w:val="24"/>
              </w:rPr>
            </w:pPr>
            <w:r>
              <w:rPr>
                <w:spacing w:val="-10"/>
                <w:sz w:val="24"/>
              </w:rPr>
              <w:t>8</w:t>
            </w:r>
          </w:p>
        </w:tc>
      </w:tr>
      <w:tr w:rsidR="00F058DF" w14:paraId="0CA1DE95" w14:textId="77777777">
        <w:trPr>
          <w:trHeight w:val="515"/>
        </w:trPr>
        <w:tc>
          <w:tcPr>
            <w:tcW w:w="1908" w:type="dxa"/>
          </w:tcPr>
          <w:p w14:paraId="5FD9B7C4" w14:textId="77777777" w:rsidR="00F058DF" w:rsidRDefault="00CC58F9">
            <w:pPr>
              <w:pStyle w:val="TableParagraph"/>
              <w:ind w:left="467"/>
              <w:rPr>
                <w:sz w:val="24"/>
              </w:rPr>
            </w:pPr>
            <w:r>
              <w:rPr>
                <w:spacing w:val="-5"/>
                <w:sz w:val="24"/>
              </w:rPr>
              <w:t>1.5</w:t>
            </w:r>
          </w:p>
        </w:tc>
        <w:tc>
          <w:tcPr>
            <w:tcW w:w="6962" w:type="dxa"/>
          </w:tcPr>
          <w:p w14:paraId="3E6BC055" w14:textId="77777777" w:rsidR="00F058DF" w:rsidRDefault="00CC58F9">
            <w:pPr>
              <w:pStyle w:val="TableParagraph"/>
              <w:ind w:left="107"/>
              <w:rPr>
                <w:sz w:val="24"/>
              </w:rPr>
            </w:pPr>
            <w:r>
              <w:rPr>
                <w:sz w:val="24"/>
              </w:rPr>
              <w:t>Leveraging</w:t>
            </w:r>
            <w:r>
              <w:rPr>
                <w:spacing w:val="-2"/>
                <w:sz w:val="24"/>
              </w:rPr>
              <w:t xml:space="preserve"> </w:t>
            </w:r>
            <w:r>
              <w:rPr>
                <w:sz w:val="24"/>
              </w:rPr>
              <w:t>of</w:t>
            </w:r>
            <w:r>
              <w:rPr>
                <w:spacing w:val="-2"/>
                <w:sz w:val="24"/>
              </w:rPr>
              <w:t xml:space="preserve"> Resources</w:t>
            </w:r>
          </w:p>
        </w:tc>
        <w:tc>
          <w:tcPr>
            <w:tcW w:w="957" w:type="dxa"/>
          </w:tcPr>
          <w:p w14:paraId="46BE4675" w14:textId="0E1EC682" w:rsidR="00F058DF" w:rsidRDefault="00166805">
            <w:pPr>
              <w:pStyle w:val="TableParagraph"/>
              <w:ind w:right="95"/>
              <w:jc w:val="right"/>
              <w:rPr>
                <w:sz w:val="24"/>
              </w:rPr>
            </w:pPr>
            <w:r>
              <w:rPr>
                <w:spacing w:val="-10"/>
                <w:sz w:val="24"/>
              </w:rPr>
              <w:t>9</w:t>
            </w:r>
          </w:p>
        </w:tc>
      </w:tr>
      <w:tr w:rsidR="00F058DF" w14:paraId="6DA2A6A6" w14:textId="77777777">
        <w:trPr>
          <w:trHeight w:val="515"/>
        </w:trPr>
        <w:tc>
          <w:tcPr>
            <w:tcW w:w="1908" w:type="dxa"/>
          </w:tcPr>
          <w:p w14:paraId="38E4B912" w14:textId="77777777" w:rsidR="00F058DF" w:rsidRDefault="00CC58F9">
            <w:pPr>
              <w:pStyle w:val="TableParagraph"/>
              <w:ind w:left="467"/>
              <w:rPr>
                <w:sz w:val="24"/>
              </w:rPr>
            </w:pPr>
            <w:r>
              <w:rPr>
                <w:spacing w:val="-5"/>
                <w:sz w:val="24"/>
              </w:rPr>
              <w:t>1.6</w:t>
            </w:r>
          </w:p>
        </w:tc>
        <w:tc>
          <w:tcPr>
            <w:tcW w:w="6962" w:type="dxa"/>
          </w:tcPr>
          <w:p w14:paraId="399CB132" w14:textId="77777777" w:rsidR="00F058DF" w:rsidRDefault="00CC58F9">
            <w:pPr>
              <w:pStyle w:val="TableParagraph"/>
              <w:ind w:left="107"/>
              <w:rPr>
                <w:sz w:val="24"/>
              </w:rPr>
            </w:pPr>
            <w:r>
              <w:rPr>
                <w:sz w:val="24"/>
              </w:rPr>
              <w:t>SBA</w:t>
            </w:r>
            <w:r>
              <w:rPr>
                <w:spacing w:val="-4"/>
                <w:sz w:val="24"/>
              </w:rPr>
              <w:t xml:space="preserve"> </w:t>
            </w:r>
            <w:r>
              <w:rPr>
                <w:sz w:val="24"/>
              </w:rPr>
              <w:t>Involvement</w:t>
            </w:r>
            <w:r>
              <w:rPr>
                <w:spacing w:val="-2"/>
                <w:sz w:val="24"/>
              </w:rPr>
              <w:t xml:space="preserve"> </w:t>
            </w:r>
            <w:r>
              <w:rPr>
                <w:sz w:val="24"/>
              </w:rPr>
              <w:t xml:space="preserve">and </w:t>
            </w:r>
            <w:r>
              <w:rPr>
                <w:spacing w:val="-2"/>
                <w:sz w:val="24"/>
              </w:rPr>
              <w:t>Oversight</w:t>
            </w:r>
          </w:p>
        </w:tc>
        <w:tc>
          <w:tcPr>
            <w:tcW w:w="957" w:type="dxa"/>
          </w:tcPr>
          <w:p w14:paraId="4B4693D8" w14:textId="6958E568" w:rsidR="00F058DF" w:rsidRDefault="00166805">
            <w:pPr>
              <w:pStyle w:val="TableParagraph"/>
              <w:ind w:right="95"/>
              <w:jc w:val="right"/>
              <w:rPr>
                <w:sz w:val="24"/>
              </w:rPr>
            </w:pPr>
            <w:r>
              <w:rPr>
                <w:spacing w:val="-10"/>
                <w:sz w:val="24"/>
              </w:rPr>
              <w:t>9</w:t>
            </w:r>
          </w:p>
        </w:tc>
      </w:tr>
      <w:tr w:rsidR="00F058DF" w14:paraId="1323995C" w14:textId="77777777">
        <w:trPr>
          <w:trHeight w:val="515"/>
        </w:trPr>
        <w:tc>
          <w:tcPr>
            <w:tcW w:w="1908" w:type="dxa"/>
          </w:tcPr>
          <w:p w14:paraId="13E01EB3" w14:textId="77777777" w:rsidR="00F058DF" w:rsidRDefault="00CC58F9">
            <w:pPr>
              <w:pStyle w:val="TableParagraph"/>
              <w:ind w:left="467"/>
              <w:rPr>
                <w:sz w:val="24"/>
              </w:rPr>
            </w:pPr>
            <w:r>
              <w:rPr>
                <w:spacing w:val="-5"/>
                <w:sz w:val="24"/>
              </w:rPr>
              <w:t>1.7</w:t>
            </w:r>
          </w:p>
        </w:tc>
        <w:tc>
          <w:tcPr>
            <w:tcW w:w="6962" w:type="dxa"/>
          </w:tcPr>
          <w:p w14:paraId="18067E30" w14:textId="77777777" w:rsidR="00F058DF" w:rsidRDefault="00CC58F9">
            <w:pPr>
              <w:pStyle w:val="TableParagraph"/>
              <w:ind w:left="107"/>
              <w:rPr>
                <w:sz w:val="24"/>
              </w:rPr>
            </w:pPr>
            <w:r>
              <w:rPr>
                <w:sz w:val="24"/>
              </w:rPr>
              <w:t>Changes</w:t>
            </w:r>
            <w:r>
              <w:rPr>
                <w:spacing w:val="-1"/>
                <w:sz w:val="24"/>
              </w:rPr>
              <w:t xml:space="preserve"> </w:t>
            </w:r>
            <w:r>
              <w:rPr>
                <w:sz w:val="24"/>
              </w:rPr>
              <w:t>or</w:t>
            </w:r>
            <w:r>
              <w:rPr>
                <w:spacing w:val="-2"/>
                <w:sz w:val="24"/>
              </w:rPr>
              <w:t xml:space="preserve"> Cancellation</w:t>
            </w:r>
          </w:p>
        </w:tc>
        <w:tc>
          <w:tcPr>
            <w:tcW w:w="957" w:type="dxa"/>
          </w:tcPr>
          <w:p w14:paraId="4C23C404" w14:textId="02D6421D" w:rsidR="00F058DF" w:rsidRDefault="00166805">
            <w:pPr>
              <w:pStyle w:val="TableParagraph"/>
              <w:ind w:right="95"/>
              <w:jc w:val="right"/>
              <w:rPr>
                <w:sz w:val="24"/>
              </w:rPr>
            </w:pPr>
            <w:r>
              <w:rPr>
                <w:spacing w:val="-10"/>
                <w:sz w:val="24"/>
              </w:rPr>
              <w:t>10</w:t>
            </w:r>
          </w:p>
        </w:tc>
      </w:tr>
      <w:tr w:rsidR="00F058DF" w14:paraId="5EC2954B" w14:textId="77777777">
        <w:trPr>
          <w:trHeight w:val="517"/>
        </w:trPr>
        <w:tc>
          <w:tcPr>
            <w:tcW w:w="1908" w:type="dxa"/>
          </w:tcPr>
          <w:p w14:paraId="57BF11F9" w14:textId="77777777" w:rsidR="00F058DF" w:rsidRDefault="00CC58F9">
            <w:pPr>
              <w:pStyle w:val="TableParagraph"/>
              <w:spacing w:before="121"/>
              <w:ind w:left="467"/>
              <w:rPr>
                <w:sz w:val="24"/>
              </w:rPr>
            </w:pPr>
            <w:r>
              <w:rPr>
                <w:spacing w:val="-5"/>
                <w:sz w:val="24"/>
              </w:rPr>
              <w:t>2.0</w:t>
            </w:r>
          </w:p>
        </w:tc>
        <w:tc>
          <w:tcPr>
            <w:tcW w:w="6962" w:type="dxa"/>
          </w:tcPr>
          <w:p w14:paraId="58215619" w14:textId="77777777" w:rsidR="00F058DF" w:rsidRDefault="00CC58F9">
            <w:pPr>
              <w:pStyle w:val="TableParagraph"/>
              <w:spacing w:before="121"/>
              <w:ind w:left="107"/>
              <w:rPr>
                <w:b/>
                <w:sz w:val="24"/>
              </w:rPr>
            </w:pPr>
            <w:r>
              <w:rPr>
                <w:b/>
                <w:sz w:val="24"/>
              </w:rPr>
              <w:t>Section</w:t>
            </w:r>
            <w:r>
              <w:rPr>
                <w:b/>
                <w:spacing w:val="-2"/>
                <w:sz w:val="24"/>
              </w:rPr>
              <w:t xml:space="preserve"> </w:t>
            </w:r>
            <w:r>
              <w:rPr>
                <w:b/>
                <w:sz w:val="24"/>
              </w:rPr>
              <w:t>II</w:t>
            </w:r>
            <w:r>
              <w:rPr>
                <w:b/>
                <w:spacing w:val="-1"/>
                <w:sz w:val="24"/>
              </w:rPr>
              <w:t xml:space="preserve"> </w:t>
            </w:r>
            <w:r>
              <w:rPr>
                <w:b/>
                <w:sz w:val="24"/>
              </w:rPr>
              <w:t>–</w:t>
            </w:r>
            <w:r>
              <w:rPr>
                <w:b/>
                <w:spacing w:val="-2"/>
                <w:sz w:val="24"/>
              </w:rPr>
              <w:t xml:space="preserve"> </w:t>
            </w:r>
            <w:r>
              <w:rPr>
                <w:b/>
                <w:sz w:val="24"/>
              </w:rPr>
              <w:t>Award</w:t>
            </w:r>
            <w:r>
              <w:rPr>
                <w:b/>
                <w:spacing w:val="-1"/>
                <w:sz w:val="24"/>
              </w:rPr>
              <w:t xml:space="preserve"> </w:t>
            </w:r>
            <w:r>
              <w:rPr>
                <w:b/>
                <w:spacing w:val="-2"/>
                <w:sz w:val="24"/>
              </w:rPr>
              <w:t>Information</w:t>
            </w:r>
          </w:p>
        </w:tc>
        <w:tc>
          <w:tcPr>
            <w:tcW w:w="957" w:type="dxa"/>
          </w:tcPr>
          <w:p w14:paraId="11F0D25B" w14:textId="7CD98B20" w:rsidR="00F058DF" w:rsidRDefault="00166805">
            <w:pPr>
              <w:pStyle w:val="TableParagraph"/>
              <w:spacing w:before="121"/>
              <w:ind w:right="95"/>
              <w:jc w:val="right"/>
              <w:rPr>
                <w:sz w:val="24"/>
              </w:rPr>
            </w:pPr>
            <w:r>
              <w:rPr>
                <w:spacing w:val="-10"/>
                <w:sz w:val="24"/>
              </w:rPr>
              <w:t>10</w:t>
            </w:r>
          </w:p>
        </w:tc>
      </w:tr>
      <w:tr w:rsidR="00F058DF" w14:paraId="17324C33" w14:textId="77777777">
        <w:trPr>
          <w:trHeight w:val="515"/>
        </w:trPr>
        <w:tc>
          <w:tcPr>
            <w:tcW w:w="1908" w:type="dxa"/>
          </w:tcPr>
          <w:p w14:paraId="69E64CD7" w14:textId="77777777" w:rsidR="00F058DF" w:rsidRDefault="00CC58F9">
            <w:pPr>
              <w:pStyle w:val="TableParagraph"/>
              <w:ind w:left="467"/>
              <w:rPr>
                <w:sz w:val="24"/>
              </w:rPr>
            </w:pPr>
            <w:r>
              <w:rPr>
                <w:spacing w:val="-5"/>
                <w:sz w:val="24"/>
              </w:rPr>
              <w:t>2.1</w:t>
            </w:r>
          </w:p>
        </w:tc>
        <w:tc>
          <w:tcPr>
            <w:tcW w:w="6962" w:type="dxa"/>
          </w:tcPr>
          <w:p w14:paraId="431EB1D7" w14:textId="77777777" w:rsidR="00F058DF" w:rsidRDefault="00CC58F9">
            <w:pPr>
              <w:pStyle w:val="TableParagraph"/>
              <w:ind w:left="107"/>
              <w:rPr>
                <w:sz w:val="24"/>
              </w:rPr>
            </w:pPr>
            <w:r>
              <w:rPr>
                <w:sz w:val="24"/>
              </w:rPr>
              <w:t>Estimated</w:t>
            </w:r>
            <w:r>
              <w:rPr>
                <w:spacing w:val="-3"/>
                <w:sz w:val="24"/>
              </w:rPr>
              <w:t xml:space="preserve"> </w:t>
            </w:r>
            <w:r>
              <w:rPr>
                <w:spacing w:val="-2"/>
                <w:sz w:val="24"/>
              </w:rPr>
              <w:t>Funding</w:t>
            </w:r>
          </w:p>
        </w:tc>
        <w:tc>
          <w:tcPr>
            <w:tcW w:w="957" w:type="dxa"/>
          </w:tcPr>
          <w:p w14:paraId="0B9967DD" w14:textId="20475BC9" w:rsidR="00F058DF" w:rsidRDefault="00166805">
            <w:pPr>
              <w:pStyle w:val="TableParagraph"/>
              <w:ind w:right="95"/>
              <w:jc w:val="right"/>
              <w:rPr>
                <w:sz w:val="24"/>
              </w:rPr>
            </w:pPr>
            <w:r>
              <w:rPr>
                <w:spacing w:val="-10"/>
                <w:sz w:val="24"/>
              </w:rPr>
              <w:t>10</w:t>
            </w:r>
          </w:p>
        </w:tc>
      </w:tr>
      <w:tr w:rsidR="00F058DF" w14:paraId="5E1A8CC8" w14:textId="77777777">
        <w:trPr>
          <w:trHeight w:val="515"/>
        </w:trPr>
        <w:tc>
          <w:tcPr>
            <w:tcW w:w="1908" w:type="dxa"/>
          </w:tcPr>
          <w:p w14:paraId="7FA1FBDE" w14:textId="77777777" w:rsidR="00F058DF" w:rsidRDefault="00CC58F9">
            <w:pPr>
              <w:pStyle w:val="TableParagraph"/>
              <w:ind w:left="467"/>
              <w:rPr>
                <w:sz w:val="24"/>
              </w:rPr>
            </w:pPr>
            <w:r>
              <w:rPr>
                <w:spacing w:val="-5"/>
                <w:sz w:val="24"/>
              </w:rPr>
              <w:t>2.2</w:t>
            </w:r>
          </w:p>
        </w:tc>
        <w:tc>
          <w:tcPr>
            <w:tcW w:w="6962" w:type="dxa"/>
          </w:tcPr>
          <w:p w14:paraId="04486E76" w14:textId="77777777" w:rsidR="00F058DF" w:rsidRDefault="00CC58F9">
            <w:pPr>
              <w:pStyle w:val="TableParagraph"/>
              <w:ind w:left="107"/>
              <w:rPr>
                <w:sz w:val="24"/>
              </w:rPr>
            </w:pPr>
            <w:r>
              <w:rPr>
                <w:sz w:val="24"/>
              </w:rPr>
              <w:t>Expected</w:t>
            </w:r>
            <w:r>
              <w:rPr>
                <w:spacing w:val="-2"/>
                <w:sz w:val="24"/>
              </w:rPr>
              <w:t xml:space="preserve"> </w:t>
            </w:r>
            <w:r>
              <w:rPr>
                <w:sz w:val="24"/>
              </w:rPr>
              <w:t>Number</w:t>
            </w:r>
            <w:r>
              <w:rPr>
                <w:spacing w:val="-2"/>
                <w:sz w:val="24"/>
              </w:rPr>
              <w:t xml:space="preserve"> </w:t>
            </w:r>
            <w:r>
              <w:rPr>
                <w:sz w:val="24"/>
              </w:rPr>
              <w:t>of</w:t>
            </w:r>
            <w:r>
              <w:rPr>
                <w:spacing w:val="-2"/>
                <w:sz w:val="24"/>
              </w:rPr>
              <w:t xml:space="preserve"> Awards</w:t>
            </w:r>
          </w:p>
        </w:tc>
        <w:tc>
          <w:tcPr>
            <w:tcW w:w="957" w:type="dxa"/>
          </w:tcPr>
          <w:p w14:paraId="69C24D40" w14:textId="35C50A0B" w:rsidR="00F058DF" w:rsidRDefault="00166805">
            <w:pPr>
              <w:pStyle w:val="TableParagraph"/>
              <w:ind w:right="95"/>
              <w:jc w:val="right"/>
              <w:rPr>
                <w:sz w:val="24"/>
              </w:rPr>
            </w:pPr>
            <w:r>
              <w:rPr>
                <w:spacing w:val="-10"/>
                <w:sz w:val="24"/>
              </w:rPr>
              <w:t>10</w:t>
            </w:r>
          </w:p>
        </w:tc>
      </w:tr>
      <w:tr w:rsidR="00F058DF" w14:paraId="07D9B053" w14:textId="77777777">
        <w:trPr>
          <w:trHeight w:val="515"/>
        </w:trPr>
        <w:tc>
          <w:tcPr>
            <w:tcW w:w="1908" w:type="dxa"/>
          </w:tcPr>
          <w:p w14:paraId="3B97AA26" w14:textId="77777777" w:rsidR="00F058DF" w:rsidRDefault="00CC58F9">
            <w:pPr>
              <w:pStyle w:val="TableParagraph"/>
              <w:ind w:left="467"/>
              <w:rPr>
                <w:sz w:val="24"/>
              </w:rPr>
            </w:pPr>
            <w:r>
              <w:rPr>
                <w:spacing w:val="-5"/>
                <w:sz w:val="24"/>
              </w:rPr>
              <w:t>2.3</w:t>
            </w:r>
          </w:p>
        </w:tc>
        <w:tc>
          <w:tcPr>
            <w:tcW w:w="6962" w:type="dxa"/>
          </w:tcPr>
          <w:p w14:paraId="4467574F" w14:textId="77777777" w:rsidR="00F058DF" w:rsidRDefault="00CC58F9">
            <w:pPr>
              <w:pStyle w:val="TableParagraph"/>
              <w:ind w:left="107"/>
              <w:rPr>
                <w:sz w:val="24"/>
              </w:rPr>
            </w:pPr>
            <w:r>
              <w:rPr>
                <w:sz w:val="24"/>
              </w:rPr>
              <w:t>Period</w:t>
            </w:r>
            <w:r>
              <w:rPr>
                <w:spacing w:val="-2"/>
                <w:sz w:val="24"/>
              </w:rPr>
              <w:t xml:space="preserve"> </w:t>
            </w:r>
            <w:r>
              <w:rPr>
                <w:sz w:val="24"/>
              </w:rPr>
              <w:t>of</w:t>
            </w:r>
            <w:r>
              <w:rPr>
                <w:spacing w:val="-3"/>
                <w:sz w:val="24"/>
              </w:rPr>
              <w:t xml:space="preserve"> </w:t>
            </w:r>
            <w:r>
              <w:rPr>
                <w:sz w:val="24"/>
              </w:rPr>
              <w:t>Performance/Budget</w:t>
            </w:r>
            <w:r>
              <w:rPr>
                <w:spacing w:val="-1"/>
                <w:sz w:val="24"/>
              </w:rPr>
              <w:t xml:space="preserve"> </w:t>
            </w:r>
            <w:r>
              <w:rPr>
                <w:spacing w:val="-2"/>
                <w:sz w:val="24"/>
              </w:rPr>
              <w:t>Periods</w:t>
            </w:r>
          </w:p>
        </w:tc>
        <w:tc>
          <w:tcPr>
            <w:tcW w:w="957" w:type="dxa"/>
          </w:tcPr>
          <w:p w14:paraId="4B8D53EE" w14:textId="42EEABD2" w:rsidR="00F058DF" w:rsidRDefault="00166805">
            <w:pPr>
              <w:pStyle w:val="TableParagraph"/>
              <w:ind w:right="95"/>
              <w:jc w:val="right"/>
              <w:rPr>
                <w:sz w:val="24"/>
              </w:rPr>
            </w:pPr>
            <w:r>
              <w:rPr>
                <w:spacing w:val="-10"/>
                <w:sz w:val="24"/>
              </w:rPr>
              <w:t>10</w:t>
            </w:r>
          </w:p>
        </w:tc>
      </w:tr>
      <w:tr w:rsidR="00F058DF" w14:paraId="212D8149" w14:textId="77777777">
        <w:trPr>
          <w:trHeight w:val="515"/>
        </w:trPr>
        <w:tc>
          <w:tcPr>
            <w:tcW w:w="1908" w:type="dxa"/>
          </w:tcPr>
          <w:p w14:paraId="454E11FB" w14:textId="77777777" w:rsidR="00F058DF" w:rsidRDefault="00CC58F9">
            <w:pPr>
              <w:pStyle w:val="TableParagraph"/>
              <w:ind w:left="467"/>
              <w:rPr>
                <w:sz w:val="24"/>
              </w:rPr>
            </w:pPr>
            <w:r>
              <w:rPr>
                <w:spacing w:val="-5"/>
                <w:sz w:val="24"/>
              </w:rPr>
              <w:t>2.4</w:t>
            </w:r>
          </w:p>
        </w:tc>
        <w:tc>
          <w:tcPr>
            <w:tcW w:w="6962" w:type="dxa"/>
          </w:tcPr>
          <w:p w14:paraId="5F149C01" w14:textId="77777777" w:rsidR="00F058DF" w:rsidRDefault="00CC58F9">
            <w:pPr>
              <w:pStyle w:val="TableParagraph"/>
              <w:ind w:left="107"/>
              <w:rPr>
                <w:sz w:val="24"/>
              </w:rPr>
            </w:pPr>
            <w:r>
              <w:rPr>
                <w:sz w:val="24"/>
              </w:rPr>
              <w:t xml:space="preserve">Funding </w:t>
            </w:r>
            <w:r>
              <w:rPr>
                <w:spacing w:val="-2"/>
                <w:sz w:val="24"/>
              </w:rPr>
              <w:t>Information</w:t>
            </w:r>
          </w:p>
        </w:tc>
        <w:tc>
          <w:tcPr>
            <w:tcW w:w="957" w:type="dxa"/>
          </w:tcPr>
          <w:p w14:paraId="34B1B9B1" w14:textId="06F94FDC" w:rsidR="00F058DF" w:rsidRDefault="00166805">
            <w:pPr>
              <w:pStyle w:val="TableParagraph"/>
              <w:ind w:right="95"/>
              <w:jc w:val="right"/>
              <w:rPr>
                <w:sz w:val="24"/>
              </w:rPr>
            </w:pPr>
            <w:r>
              <w:rPr>
                <w:spacing w:val="-10"/>
                <w:sz w:val="24"/>
              </w:rPr>
              <w:t>10</w:t>
            </w:r>
          </w:p>
        </w:tc>
      </w:tr>
      <w:tr w:rsidR="00F058DF" w14:paraId="478D9C4E" w14:textId="77777777">
        <w:trPr>
          <w:trHeight w:val="515"/>
        </w:trPr>
        <w:tc>
          <w:tcPr>
            <w:tcW w:w="1908" w:type="dxa"/>
          </w:tcPr>
          <w:p w14:paraId="69C59A05" w14:textId="77777777" w:rsidR="00F058DF" w:rsidRDefault="00CC58F9">
            <w:pPr>
              <w:pStyle w:val="TableParagraph"/>
              <w:ind w:left="467"/>
              <w:rPr>
                <w:sz w:val="24"/>
              </w:rPr>
            </w:pPr>
            <w:r>
              <w:rPr>
                <w:spacing w:val="-5"/>
                <w:sz w:val="24"/>
              </w:rPr>
              <w:t>2.5</w:t>
            </w:r>
          </w:p>
        </w:tc>
        <w:tc>
          <w:tcPr>
            <w:tcW w:w="6962" w:type="dxa"/>
          </w:tcPr>
          <w:p w14:paraId="5CB29D1D" w14:textId="77777777" w:rsidR="00F058DF" w:rsidRDefault="00CC58F9">
            <w:pPr>
              <w:pStyle w:val="TableParagraph"/>
              <w:ind w:left="107"/>
              <w:rPr>
                <w:sz w:val="24"/>
              </w:rPr>
            </w:pPr>
            <w:r>
              <w:rPr>
                <w:sz w:val="24"/>
              </w:rPr>
              <w:t xml:space="preserve">Funding </w:t>
            </w:r>
            <w:r>
              <w:rPr>
                <w:spacing w:val="-2"/>
                <w:sz w:val="24"/>
              </w:rPr>
              <w:t>Instrument</w:t>
            </w:r>
          </w:p>
        </w:tc>
        <w:tc>
          <w:tcPr>
            <w:tcW w:w="957" w:type="dxa"/>
          </w:tcPr>
          <w:p w14:paraId="4B423F92" w14:textId="4D9B518B" w:rsidR="00F058DF" w:rsidRDefault="00166805">
            <w:pPr>
              <w:pStyle w:val="TableParagraph"/>
              <w:ind w:right="95"/>
              <w:jc w:val="right"/>
              <w:rPr>
                <w:sz w:val="24"/>
              </w:rPr>
            </w:pPr>
            <w:r>
              <w:rPr>
                <w:spacing w:val="-10"/>
                <w:sz w:val="24"/>
              </w:rPr>
              <w:t>11</w:t>
            </w:r>
          </w:p>
        </w:tc>
      </w:tr>
      <w:tr w:rsidR="00F058DF" w14:paraId="3EE60FA4" w14:textId="77777777">
        <w:trPr>
          <w:trHeight w:val="517"/>
        </w:trPr>
        <w:tc>
          <w:tcPr>
            <w:tcW w:w="1908" w:type="dxa"/>
          </w:tcPr>
          <w:p w14:paraId="1EB23521" w14:textId="77777777" w:rsidR="00F058DF" w:rsidRDefault="00CC58F9">
            <w:pPr>
              <w:pStyle w:val="TableParagraph"/>
              <w:spacing w:before="121"/>
              <w:ind w:left="467"/>
              <w:rPr>
                <w:sz w:val="24"/>
              </w:rPr>
            </w:pPr>
            <w:r>
              <w:rPr>
                <w:spacing w:val="-5"/>
                <w:sz w:val="24"/>
              </w:rPr>
              <w:t>2.6</w:t>
            </w:r>
          </w:p>
        </w:tc>
        <w:tc>
          <w:tcPr>
            <w:tcW w:w="6962" w:type="dxa"/>
          </w:tcPr>
          <w:p w14:paraId="35ACEFD5" w14:textId="77777777" w:rsidR="00F058DF" w:rsidRDefault="00CC58F9">
            <w:pPr>
              <w:pStyle w:val="TableParagraph"/>
              <w:spacing w:before="121"/>
              <w:ind w:left="107"/>
              <w:rPr>
                <w:sz w:val="24"/>
              </w:rPr>
            </w:pPr>
            <w:r>
              <w:rPr>
                <w:sz w:val="24"/>
              </w:rPr>
              <w:t>Matching</w:t>
            </w:r>
            <w:r>
              <w:rPr>
                <w:spacing w:val="-2"/>
                <w:sz w:val="24"/>
              </w:rPr>
              <w:t xml:space="preserve"> Requirement</w:t>
            </w:r>
          </w:p>
        </w:tc>
        <w:tc>
          <w:tcPr>
            <w:tcW w:w="957" w:type="dxa"/>
          </w:tcPr>
          <w:p w14:paraId="467984BD" w14:textId="6D0266C6" w:rsidR="00F058DF" w:rsidRDefault="00166805">
            <w:pPr>
              <w:pStyle w:val="TableParagraph"/>
              <w:spacing w:before="121"/>
              <w:ind w:right="95"/>
              <w:jc w:val="right"/>
              <w:rPr>
                <w:sz w:val="24"/>
              </w:rPr>
            </w:pPr>
            <w:r>
              <w:rPr>
                <w:spacing w:val="-10"/>
                <w:sz w:val="24"/>
              </w:rPr>
              <w:t>11</w:t>
            </w:r>
          </w:p>
        </w:tc>
      </w:tr>
      <w:tr w:rsidR="00F058DF" w14:paraId="0DEB0D41" w14:textId="77777777">
        <w:trPr>
          <w:trHeight w:val="515"/>
        </w:trPr>
        <w:tc>
          <w:tcPr>
            <w:tcW w:w="1908" w:type="dxa"/>
          </w:tcPr>
          <w:p w14:paraId="1AF2DD46" w14:textId="77777777" w:rsidR="00F058DF" w:rsidRDefault="00CC58F9">
            <w:pPr>
              <w:pStyle w:val="TableParagraph"/>
              <w:ind w:left="467"/>
              <w:rPr>
                <w:sz w:val="24"/>
              </w:rPr>
            </w:pPr>
            <w:r>
              <w:rPr>
                <w:spacing w:val="-5"/>
                <w:sz w:val="24"/>
              </w:rPr>
              <w:t>3.0</w:t>
            </w:r>
          </w:p>
        </w:tc>
        <w:tc>
          <w:tcPr>
            <w:tcW w:w="6962" w:type="dxa"/>
          </w:tcPr>
          <w:p w14:paraId="721F7FF9" w14:textId="77777777" w:rsidR="00F058DF" w:rsidRDefault="00CC58F9">
            <w:pPr>
              <w:pStyle w:val="TableParagraph"/>
              <w:ind w:left="107"/>
              <w:rPr>
                <w:b/>
                <w:sz w:val="24"/>
              </w:rPr>
            </w:pPr>
            <w:r>
              <w:rPr>
                <w:b/>
                <w:sz w:val="24"/>
              </w:rPr>
              <w:t>Section</w:t>
            </w:r>
            <w:r>
              <w:rPr>
                <w:b/>
                <w:spacing w:val="-2"/>
                <w:sz w:val="24"/>
              </w:rPr>
              <w:t xml:space="preserve"> </w:t>
            </w:r>
            <w:r>
              <w:rPr>
                <w:b/>
                <w:sz w:val="24"/>
              </w:rPr>
              <w:t>III</w:t>
            </w:r>
            <w:r>
              <w:rPr>
                <w:b/>
                <w:spacing w:val="-2"/>
                <w:sz w:val="24"/>
              </w:rPr>
              <w:t xml:space="preserve"> </w:t>
            </w:r>
            <w:r>
              <w:rPr>
                <w:b/>
                <w:sz w:val="24"/>
              </w:rPr>
              <w:t>–</w:t>
            </w:r>
            <w:r>
              <w:rPr>
                <w:b/>
                <w:spacing w:val="-1"/>
                <w:sz w:val="24"/>
              </w:rPr>
              <w:t xml:space="preserve"> </w:t>
            </w:r>
            <w:r>
              <w:rPr>
                <w:b/>
                <w:sz w:val="24"/>
              </w:rPr>
              <w:t>Eligibility</w:t>
            </w:r>
            <w:r>
              <w:rPr>
                <w:b/>
                <w:spacing w:val="-4"/>
                <w:sz w:val="24"/>
              </w:rPr>
              <w:t xml:space="preserve"> </w:t>
            </w:r>
            <w:r>
              <w:rPr>
                <w:b/>
                <w:spacing w:val="-2"/>
                <w:sz w:val="24"/>
              </w:rPr>
              <w:t>Information</w:t>
            </w:r>
          </w:p>
        </w:tc>
        <w:tc>
          <w:tcPr>
            <w:tcW w:w="957" w:type="dxa"/>
          </w:tcPr>
          <w:p w14:paraId="3D7D607A" w14:textId="4256150D" w:rsidR="00F058DF" w:rsidRDefault="00166805">
            <w:pPr>
              <w:pStyle w:val="TableParagraph"/>
              <w:ind w:right="95"/>
              <w:jc w:val="right"/>
              <w:rPr>
                <w:sz w:val="24"/>
              </w:rPr>
            </w:pPr>
            <w:r>
              <w:rPr>
                <w:spacing w:val="-10"/>
                <w:sz w:val="24"/>
              </w:rPr>
              <w:t>11</w:t>
            </w:r>
          </w:p>
        </w:tc>
      </w:tr>
      <w:tr w:rsidR="00F058DF" w14:paraId="11AC13C9" w14:textId="77777777">
        <w:trPr>
          <w:trHeight w:val="515"/>
        </w:trPr>
        <w:tc>
          <w:tcPr>
            <w:tcW w:w="1908" w:type="dxa"/>
          </w:tcPr>
          <w:p w14:paraId="0D681D6E" w14:textId="77777777" w:rsidR="00F058DF" w:rsidRDefault="00CC58F9">
            <w:pPr>
              <w:pStyle w:val="TableParagraph"/>
              <w:ind w:left="467"/>
              <w:rPr>
                <w:sz w:val="24"/>
              </w:rPr>
            </w:pPr>
            <w:r>
              <w:rPr>
                <w:spacing w:val="-5"/>
                <w:sz w:val="24"/>
              </w:rPr>
              <w:t>3.1</w:t>
            </w:r>
          </w:p>
        </w:tc>
        <w:tc>
          <w:tcPr>
            <w:tcW w:w="6962" w:type="dxa"/>
          </w:tcPr>
          <w:p w14:paraId="6E3DBBE2" w14:textId="77777777" w:rsidR="00F058DF" w:rsidRDefault="00CC58F9">
            <w:pPr>
              <w:pStyle w:val="TableParagraph"/>
              <w:ind w:left="107"/>
              <w:rPr>
                <w:sz w:val="24"/>
              </w:rPr>
            </w:pPr>
            <w:r>
              <w:rPr>
                <w:spacing w:val="-2"/>
                <w:sz w:val="24"/>
              </w:rPr>
              <w:t>General</w:t>
            </w:r>
          </w:p>
        </w:tc>
        <w:tc>
          <w:tcPr>
            <w:tcW w:w="957" w:type="dxa"/>
          </w:tcPr>
          <w:p w14:paraId="515DAC69" w14:textId="06440F71" w:rsidR="00F058DF" w:rsidRDefault="0005624D">
            <w:pPr>
              <w:pStyle w:val="TableParagraph"/>
              <w:ind w:right="95"/>
              <w:jc w:val="right"/>
              <w:rPr>
                <w:sz w:val="24"/>
              </w:rPr>
            </w:pPr>
            <w:r>
              <w:rPr>
                <w:spacing w:val="-10"/>
                <w:sz w:val="24"/>
              </w:rPr>
              <w:t>11</w:t>
            </w:r>
          </w:p>
        </w:tc>
      </w:tr>
      <w:tr w:rsidR="00F058DF" w14:paraId="459F924A" w14:textId="77777777">
        <w:trPr>
          <w:trHeight w:val="515"/>
        </w:trPr>
        <w:tc>
          <w:tcPr>
            <w:tcW w:w="1908" w:type="dxa"/>
          </w:tcPr>
          <w:p w14:paraId="117FBF1E" w14:textId="77777777" w:rsidR="00F058DF" w:rsidRDefault="00CC58F9">
            <w:pPr>
              <w:pStyle w:val="TableParagraph"/>
              <w:ind w:left="467"/>
              <w:rPr>
                <w:sz w:val="24"/>
              </w:rPr>
            </w:pPr>
            <w:r>
              <w:rPr>
                <w:spacing w:val="-5"/>
                <w:sz w:val="24"/>
              </w:rPr>
              <w:t>3.2</w:t>
            </w:r>
          </w:p>
        </w:tc>
        <w:tc>
          <w:tcPr>
            <w:tcW w:w="6962" w:type="dxa"/>
          </w:tcPr>
          <w:p w14:paraId="6CD3A51B" w14:textId="77777777" w:rsidR="00F058DF" w:rsidRDefault="00CC58F9">
            <w:pPr>
              <w:pStyle w:val="TableParagraph"/>
              <w:ind w:left="107"/>
              <w:rPr>
                <w:sz w:val="24"/>
              </w:rPr>
            </w:pPr>
            <w:r>
              <w:rPr>
                <w:sz w:val="24"/>
              </w:rPr>
              <w:t>Eligible</w:t>
            </w:r>
            <w:r>
              <w:rPr>
                <w:spacing w:val="-2"/>
                <w:sz w:val="24"/>
              </w:rPr>
              <w:t xml:space="preserve"> Applicants</w:t>
            </w:r>
          </w:p>
        </w:tc>
        <w:tc>
          <w:tcPr>
            <w:tcW w:w="957" w:type="dxa"/>
          </w:tcPr>
          <w:p w14:paraId="0E71FA64" w14:textId="20684457" w:rsidR="00F058DF" w:rsidRDefault="0005624D" w:rsidP="0005624D">
            <w:pPr>
              <w:pStyle w:val="TableParagraph"/>
              <w:ind w:right="95"/>
              <w:rPr>
                <w:sz w:val="24"/>
              </w:rPr>
            </w:pPr>
            <w:r>
              <w:rPr>
                <w:spacing w:val="-10"/>
                <w:sz w:val="24"/>
              </w:rPr>
              <w:t>11</w:t>
            </w:r>
          </w:p>
        </w:tc>
      </w:tr>
      <w:tr w:rsidR="00F058DF" w14:paraId="47C03F0E" w14:textId="77777777">
        <w:trPr>
          <w:trHeight w:val="515"/>
        </w:trPr>
        <w:tc>
          <w:tcPr>
            <w:tcW w:w="1908" w:type="dxa"/>
          </w:tcPr>
          <w:p w14:paraId="15BBF10F" w14:textId="77777777" w:rsidR="00F058DF" w:rsidRDefault="00CC58F9">
            <w:pPr>
              <w:pStyle w:val="TableParagraph"/>
              <w:ind w:left="467"/>
              <w:rPr>
                <w:sz w:val="24"/>
              </w:rPr>
            </w:pPr>
            <w:r>
              <w:rPr>
                <w:spacing w:val="-5"/>
                <w:sz w:val="24"/>
              </w:rPr>
              <w:t>3.3</w:t>
            </w:r>
          </w:p>
        </w:tc>
        <w:tc>
          <w:tcPr>
            <w:tcW w:w="6962" w:type="dxa"/>
          </w:tcPr>
          <w:p w14:paraId="661B8D8F" w14:textId="77777777" w:rsidR="00F058DF" w:rsidRDefault="00CC58F9">
            <w:pPr>
              <w:pStyle w:val="TableParagraph"/>
              <w:ind w:left="107"/>
              <w:rPr>
                <w:sz w:val="24"/>
              </w:rPr>
            </w:pPr>
            <w:r>
              <w:rPr>
                <w:sz w:val="24"/>
              </w:rPr>
              <w:t>Ineligible</w:t>
            </w:r>
            <w:r>
              <w:rPr>
                <w:spacing w:val="-4"/>
                <w:sz w:val="24"/>
              </w:rPr>
              <w:t xml:space="preserve"> </w:t>
            </w:r>
            <w:r>
              <w:rPr>
                <w:spacing w:val="-2"/>
                <w:sz w:val="24"/>
              </w:rPr>
              <w:t>Applicants</w:t>
            </w:r>
          </w:p>
        </w:tc>
        <w:tc>
          <w:tcPr>
            <w:tcW w:w="957" w:type="dxa"/>
          </w:tcPr>
          <w:p w14:paraId="4A12A13B" w14:textId="46E057AE" w:rsidR="00F058DF" w:rsidRDefault="00CC58F9">
            <w:pPr>
              <w:pStyle w:val="TableParagraph"/>
              <w:ind w:right="95"/>
              <w:jc w:val="right"/>
              <w:rPr>
                <w:sz w:val="24"/>
              </w:rPr>
            </w:pPr>
            <w:r>
              <w:rPr>
                <w:spacing w:val="-5"/>
                <w:sz w:val="24"/>
              </w:rPr>
              <w:t>1</w:t>
            </w:r>
            <w:r w:rsidR="0005624D">
              <w:rPr>
                <w:spacing w:val="-5"/>
                <w:sz w:val="24"/>
              </w:rPr>
              <w:t>2</w:t>
            </w:r>
          </w:p>
        </w:tc>
      </w:tr>
      <w:tr w:rsidR="00F058DF" w14:paraId="4F54B280" w14:textId="77777777">
        <w:trPr>
          <w:trHeight w:val="518"/>
        </w:trPr>
        <w:tc>
          <w:tcPr>
            <w:tcW w:w="1908" w:type="dxa"/>
          </w:tcPr>
          <w:p w14:paraId="353FE822" w14:textId="77777777" w:rsidR="00F058DF" w:rsidRDefault="00CC58F9">
            <w:pPr>
              <w:pStyle w:val="TableParagraph"/>
              <w:ind w:left="467"/>
              <w:rPr>
                <w:sz w:val="24"/>
              </w:rPr>
            </w:pPr>
            <w:r>
              <w:rPr>
                <w:spacing w:val="-5"/>
                <w:sz w:val="24"/>
              </w:rPr>
              <w:t>4.0</w:t>
            </w:r>
          </w:p>
        </w:tc>
        <w:tc>
          <w:tcPr>
            <w:tcW w:w="6962" w:type="dxa"/>
          </w:tcPr>
          <w:p w14:paraId="6FB93757" w14:textId="77777777" w:rsidR="00F058DF" w:rsidRDefault="00CC58F9">
            <w:pPr>
              <w:pStyle w:val="TableParagraph"/>
              <w:ind w:left="107"/>
              <w:rPr>
                <w:b/>
                <w:sz w:val="24"/>
              </w:rPr>
            </w:pPr>
            <w:r>
              <w:rPr>
                <w:b/>
                <w:sz w:val="24"/>
              </w:rPr>
              <w:t>Section</w:t>
            </w:r>
            <w:r>
              <w:rPr>
                <w:b/>
                <w:spacing w:val="-2"/>
                <w:sz w:val="24"/>
              </w:rPr>
              <w:t xml:space="preserve"> </w:t>
            </w:r>
            <w:r>
              <w:rPr>
                <w:b/>
                <w:sz w:val="24"/>
              </w:rPr>
              <w:t>IV</w:t>
            </w:r>
            <w:r>
              <w:rPr>
                <w:b/>
                <w:spacing w:val="-2"/>
                <w:sz w:val="24"/>
              </w:rPr>
              <w:t xml:space="preserve"> </w:t>
            </w:r>
            <w:r>
              <w:rPr>
                <w:b/>
                <w:sz w:val="24"/>
              </w:rPr>
              <w:t>–</w:t>
            </w:r>
            <w:r>
              <w:rPr>
                <w:b/>
                <w:spacing w:val="-2"/>
                <w:sz w:val="24"/>
              </w:rPr>
              <w:t xml:space="preserve"> </w:t>
            </w:r>
            <w:r>
              <w:rPr>
                <w:b/>
                <w:sz w:val="24"/>
              </w:rPr>
              <w:t>Application</w:t>
            </w:r>
            <w:r>
              <w:rPr>
                <w:b/>
                <w:spacing w:val="-1"/>
                <w:sz w:val="24"/>
              </w:rPr>
              <w:t xml:space="preserve"> </w:t>
            </w:r>
            <w:r>
              <w:rPr>
                <w:b/>
                <w:sz w:val="24"/>
              </w:rPr>
              <w:t>and</w:t>
            </w:r>
            <w:r>
              <w:rPr>
                <w:b/>
                <w:spacing w:val="-3"/>
                <w:sz w:val="24"/>
              </w:rPr>
              <w:t xml:space="preserve"> </w:t>
            </w:r>
            <w:r>
              <w:rPr>
                <w:b/>
                <w:sz w:val="24"/>
              </w:rPr>
              <w:t>Submission</w:t>
            </w:r>
            <w:r>
              <w:rPr>
                <w:b/>
                <w:spacing w:val="-1"/>
                <w:sz w:val="24"/>
              </w:rPr>
              <w:t xml:space="preserve"> </w:t>
            </w:r>
            <w:r>
              <w:rPr>
                <w:b/>
                <w:spacing w:val="-2"/>
                <w:sz w:val="24"/>
              </w:rPr>
              <w:t>Information</w:t>
            </w:r>
          </w:p>
        </w:tc>
        <w:tc>
          <w:tcPr>
            <w:tcW w:w="957" w:type="dxa"/>
          </w:tcPr>
          <w:p w14:paraId="2F8D0063" w14:textId="77777777" w:rsidR="00F058DF" w:rsidRDefault="00CC58F9">
            <w:pPr>
              <w:pStyle w:val="TableParagraph"/>
              <w:ind w:right="95"/>
              <w:jc w:val="right"/>
              <w:rPr>
                <w:sz w:val="24"/>
              </w:rPr>
            </w:pPr>
            <w:r>
              <w:rPr>
                <w:spacing w:val="-5"/>
                <w:sz w:val="24"/>
              </w:rPr>
              <w:t>10</w:t>
            </w:r>
          </w:p>
        </w:tc>
      </w:tr>
    </w:tbl>
    <w:p w14:paraId="7F50BED9" w14:textId="77777777" w:rsidR="00F058DF" w:rsidRDefault="00F058DF">
      <w:pPr>
        <w:jc w:val="right"/>
        <w:rPr>
          <w:sz w:val="24"/>
        </w:rPr>
        <w:sectPr w:rsidR="00F058DF">
          <w:pgSz w:w="12240" w:h="15840"/>
          <w:pgMar w:top="1600" w:right="860" w:bottom="1353" w:left="1280" w:header="0" w:footer="765" w:gutter="0"/>
          <w:cols w:space="720"/>
        </w:sect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6962"/>
        <w:gridCol w:w="957"/>
      </w:tblGrid>
      <w:tr w:rsidR="00F058DF" w14:paraId="6889D13C" w14:textId="77777777">
        <w:trPr>
          <w:trHeight w:val="515"/>
        </w:trPr>
        <w:tc>
          <w:tcPr>
            <w:tcW w:w="1908" w:type="dxa"/>
          </w:tcPr>
          <w:p w14:paraId="57B68FAE" w14:textId="77777777" w:rsidR="00F058DF" w:rsidRDefault="00CC58F9">
            <w:pPr>
              <w:pStyle w:val="TableParagraph"/>
              <w:ind w:left="467"/>
              <w:rPr>
                <w:sz w:val="24"/>
              </w:rPr>
            </w:pPr>
            <w:r>
              <w:rPr>
                <w:spacing w:val="-5"/>
                <w:sz w:val="24"/>
              </w:rPr>
              <w:t>4.1</w:t>
            </w:r>
          </w:p>
        </w:tc>
        <w:tc>
          <w:tcPr>
            <w:tcW w:w="6962" w:type="dxa"/>
          </w:tcPr>
          <w:p w14:paraId="11B2E200" w14:textId="77777777" w:rsidR="00F058DF" w:rsidRDefault="00CC58F9">
            <w:pPr>
              <w:pStyle w:val="TableParagraph"/>
              <w:ind w:left="107"/>
              <w:rPr>
                <w:sz w:val="24"/>
              </w:rPr>
            </w:pPr>
            <w:r>
              <w:rPr>
                <w:sz w:val="24"/>
              </w:rPr>
              <w:t>Application</w:t>
            </w:r>
            <w:r>
              <w:rPr>
                <w:spacing w:val="-3"/>
                <w:sz w:val="24"/>
              </w:rPr>
              <w:t xml:space="preserve"> </w:t>
            </w:r>
            <w:r>
              <w:rPr>
                <w:spacing w:val="-2"/>
                <w:sz w:val="24"/>
              </w:rPr>
              <w:t>Instructions</w:t>
            </w:r>
          </w:p>
        </w:tc>
        <w:tc>
          <w:tcPr>
            <w:tcW w:w="957" w:type="dxa"/>
          </w:tcPr>
          <w:p w14:paraId="1694E109" w14:textId="3951F08D" w:rsidR="00F058DF" w:rsidRDefault="00CC58F9">
            <w:pPr>
              <w:pStyle w:val="TableParagraph"/>
              <w:ind w:right="95"/>
              <w:jc w:val="right"/>
              <w:rPr>
                <w:sz w:val="24"/>
              </w:rPr>
            </w:pPr>
            <w:r>
              <w:rPr>
                <w:spacing w:val="-5"/>
                <w:sz w:val="24"/>
              </w:rPr>
              <w:t>1</w:t>
            </w:r>
            <w:r w:rsidR="0005624D">
              <w:rPr>
                <w:spacing w:val="-5"/>
                <w:sz w:val="24"/>
              </w:rPr>
              <w:t>2</w:t>
            </w:r>
          </w:p>
        </w:tc>
      </w:tr>
      <w:tr w:rsidR="00F058DF" w14:paraId="7F31FD87" w14:textId="77777777">
        <w:trPr>
          <w:trHeight w:val="515"/>
        </w:trPr>
        <w:tc>
          <w:tcPr>
            <w:tcW w:w="1908" w:type="dxa"/>
          </w:tcPr>
          <w:p w14:paraId="0A2CE921" w14:textId="77777777" w:rsidR="00F058DF" w:rsidRDefault="00CC58F9">
            <w:pPr>
              <w:pStyle w:val="TableParagraph"/>
              <w:ind w:left="467"/>
              <w:rPr>
                <w:sz w:val="24"/>
              </w:rPr>
            </w:pPr>
            <w:r>
              <w:rPr>
                <w:spacing w:val="-5"/>
                <w:sz w:val="24"/>
              </w:rPr>
              <w:t>4.2</w:t>
            </w:r>
          </w:p>
        </w:tc>
        <w:tc>
          <w:tcPr>
            <w:tcW w:w="6962" w:type="dxa"/>
          </w:tcPr>
          <w:p w14:paraId="77F853E7" w14:textId="77777777" w:rsidR="00F058DF" w:rsidRDefault="00CC58F9">
            <w:pPr>
              <w:pStyle w:val="TableParagraph"/>
              <w:ind w:left="107"/>
              <w:rPr>
                <w:sz w:val="24"/>
              </w:rPr>
            </w:pPr>
            <w:r>
              <w:rPr>
                <w:sz w:val="24"/>
              </w:rPr>
              <w:t xml:space="preserve">Submission </w:t>
            </w:r>
            <w:r>
              <w:rPr>
                <w:spacing w:val="-2"/>
                <w:sz w:val="24"/>
              </w:rPr>
              <w:t>Instructions</w:t>
            </w:r>
          </w:p>
        </w:tc>
        <w:tc>
          <w:tcPr>
            <w:tcW w:w="957" w:type="dxa"/>
          </w:tcPr>
          <w:p w14:paraId="0CB7B89C" w14:textId="17C9A723" w:rsidR="00F058DF" w:rsidRDefault="00CC58F9">
            <w:pPr>
              <w:pStyle w:val="TableParagraph"/>
              <w:ind w:right="95"/>
              <w:jc w:val="right"/>
              <w:rPr>
                <w:sz w:val="24"/>
              </w:rPr>
            </w:pPr>
            <w:r>
              <w:rPr>
                <w:spacing w:val="-5"/>
                <w:sz w:val="24"/>
              </w:rPr>
              <w:t>1</w:t>
            </w:r>
            <w:r w:rsidR="0005624D">
              <w:rPr>
                <w:spacing w:val="-5"/>
                <w:sz w:val="24"/>
              </w:rPr>
              <w:t>6</w:t>
            </w:r>
          </w:p>
        </w:tc>
      </w:tr>
      <w:tr w:rsidR="00F058DF" w14:paraId="14296543" w14:textId="77777777">
        <w:trPr>
          <w:trHeight w:val="515"/>
        </w:trPr>
        <w:tc>
          <w:tcPr>
            <w:tcW w:w="1908" w:type="dxa"/>
          </w:tcPr>
          <w:p w14:paraId="3BD82179" w14:textId="77777777" w:rsidR="00F058DF" w:rsidRDefault="00CC58F9">
            <w:pPr>
              <w:pStyle w:val="TableParagraph"/>
              <w:ind w:left="527"/>
              <w:rPr>
                <w:sz w:val="24"/>
              </w:rPr>
            </w:pPr>
            <w:r>
              <w:rPr>
                <w:spacing w:val="-5"/>
                <w:sz w:val="24"/>
              </w:rPr>
              <w:t>4.3</w:t>
            </w:r>
          </w:p>
        </w:tc>
        <w:tc>
          <w:tcPr>
            <w:tcW w:w="6962" w:type="dxa"/>
          </w:tcPr>
          <w:p w14:paraId="6D88FB7E" w14:textId="77777777" w:rsidR="00F058DF" w:rsidRDefault="00CC58F9">
            <w:pPr>
              <w:pStyle w:val="TableParagraph"/>
              <w:ind w:left="107"/>
              <w:rPr>
                <w:sz w:val="24"/>
              </w:rPr>
            </w:pPr>
            <w:r>
              <w:rPr>
                <w:sz w:val="24"/>
              </w:rPr>
              <w:t>Required</w:t>
            </w:r>
            <w:r>
              <w:rPr>
                <w:spacing w:val="-3"/>
                <w:sz w:val="24"/>
              </w:rPr>
              <w:t xml:space="preserve"> </w:t>
            </w:r>
            <w:r>
              <w:rPr>
                <w:sz w:val="24"/>
              </w:rPr>
              <w:t>Proposal</w:t>
            </w:r>
            <w:r>
              <w:rPr>
                <w:spacing w:val="-3"/>
                <w:sz w:val="24"/>
              </w:rPr>
              <w:t xml:space="preserve"> </w:t>
            </w:r>
            <w:r>
              <w:rPr>
                <w:sz w:val="24"/>
              </w:rPr>
              <w:t>Submission</w:t>
            </w:r>
            <w:r>
              <w:rPr>
                <w:spacing w:val="-2"/>
                <w:sz w:val="24"/>
              </w:rPr>
              <w:t xml:space="preserve"> </w:t>
            </w:r>
            <w:r>
              <w:rPr>
                <w:spacing w:val="-4"/>
                <w:sz w:val="24"/>
              </w:rPr>
              <w:t>Dates</w:t>
            </w:r>
          </w:p>
        </w:tc>
        <w:tc>
          <w:tcPr>
            <w:tcW w:w="957" w:type="dxa"/>
          </w:tcPr>
          <w:p w14:paraId="3B24F720" w14:textId="1BD81B41" w:rsidR="00F058DF" w:rsidRDefault="00CC58F9">
            <w:pPr>
              <w:pStyle w:val="TableParagraph"/>
              <w:ind w:right="95"/>
              <w:jc w:val="right"/>
              <w:rPr>
                <w:sz w:val="24"/>
              </w:rPr>
            </w:pPr>
            <w:r>
              <w:rPr>
                <w:spacing w:val="-5"/>
                <w:sz w:val="24"/>
              </w:rPr>
              <w:t>1</w:t>
            </w:r>
            <w:r w:rsidR="0005624D">
              <w:rPr>
                <w:spacing w:val="-5"/>
                <w:sz w:val="24"/>
              </w:rPr>
              <w:t>8</w:t>
            </w:r>
          </w:p>
        </w:tc>
      </w:tr>
      <w:tr w:rsidR="00F058DF" w14:paraId="5681C877" w14:textId="77777777">
        <w:trPr>
          <w:trHeight w:val="517"/>
        </w:trPr>
        <w:tc>
          <w:tcPr>
            <w:tcW w:w="1908" w:type="dxa"/>
          </w:tcPr>
          <w:p w14:paraId="131E7EA1" w14:textId="77777777" w:rsidR="00F058DF" w:rsidRDefault="00CC58F9">
            <w:pPr>
              <w:pStyle w:val="TableParagraph"/>
              <w:spacing w:before="121"/>
              <w:ind w:left="527"/>
              <w:rPr>
                <w:sz w:val="24"/>
              </w:rPr>
            </w:pPr>
            <w:r>
              <w:rPr>
                <w:spacing w:val="-5"/>
                <w:sz w:val="24"/>
              </w:rPr>
              <w:t>5.0</w:t>
            </w:r>
          </w:p>
        </w:tc>
        <w:tc>
          <w:tcPr>
            <w:tcW w:w="6962" w:type="dxa"/>
          </w:tcPr>
          <w:p w14:paraId="13EC9E50" w14:textId="77777777" w:rsidR="00F058DF" w:rsidRDefault="00CC58F9">
            <w:pPr>
              <w:pStyle w:val="TableParagraph"/>
              <w:spacing w:before="121"/>
              <w:ind w:left="107"/>
              <w:rPr>
                <w:b/>
                <w:sz w:val="24"/>
              </w:rPr>
            </w:pPr>
            <w:r>
              <w:rPr>
                <w:b/>
                <w:sz w:val="24"/>
              </w:rPr>
              <w:t>Section</w:t>
            </w:r>
            <w:r>
              <w:rPr>
                <w:b/>
                <w:spacing w:val="-3"/>
                <w:sz w:val="24"/>
              </w:rPr>
              <w:t xml:space="preserve"> </w:t>
            </w:r>
            <w:r>
              <w:rPr>
                <w:b/>
                <w:sz w:val="24"/>
              </w:rPr>
              <w:t>V</w:t>
            </w:r>
            <w:r>
              <w:rPr>
                <w:b/>
                <w:spacing w:val="-3"/>
                <w:sz w:val="24"/>
              </w:rPr>
              <w:t xml:space="preserve"> </w:t>
            </w:r>
            <w:r>
              <w:rPr>
                <w:b/>
                <w:sz w:val="24"/>
              </w:rPr>
              <w:t>–</w:t>
            </w:r>
            <w:r>
              <w:rPr>
                <w:b/>
                <w:spacing w:val="-2"/>
                <w:sz w:val="24"/>
              </w:rPr>
              <w:t xml:space="preserve"> </w:t>
            </w:r>
            <w:r>
              <w:rPr>
                <w:b/>
                <w:sz w:val="24"/>
              </w:rPr>
              <w:t>Application</w:t>
            </w:r>
            <w:r>
              <w:rPr>
                <w:b/>
                <w:spacing w:val="-3"/>
                <w:sz w:val="24"/>
              </w:rPr>
              <w:t xml:space="preserve"> </w:t>
            </w:r>
            <w:r>
              <w:rPr>
                <w:b/>
                <w:sz w:val="24"/>
              </w:rPr>
              <w:t>Review</w:t>
            </w:r>
            <w:r>
              <w:rPr>
                <w:b/>
                <w:spacing w:val="-3"/>
                <w:sz w:val="24"/>
              </w:rPr>
              <w:t xml:space="preserve"> </w:t>
            </w:r>
            <w:r>
              <w:rPr>
                <w:b/>
                <w:spacing w:val="-2"/>
                <w:sz w:val="24"/>
              </w:rPr>
              <w:t>Information</w:t>
            </w:r>
          </w:p>
        </w:tc>
        <w:tc>
          <w:tcPr>
            <w:tcW w:w="957" w:type="dxa"/>
          </w:tcPr>
          <w:p w14:paraId="778222E6" w14:textId="16ED7833" w:rsidR="00F058DF" w:rsidRDefault="00CC58F9">
            <w:pPr>
              <w:pStyle w:val="TableParagraph"/>
              <w:spacing w:before="121"/>
              <w:ind w:right="95"/>
              <w:jc w:val="right"/>
              <w:rPr>
                <w:sz w:val="24"/>
              </w:rPr>
            </w:pPr>
            <w:r>
              <w:rPr>
                <w:spacing w:val="-5"/>
                <w:sz w:val="24"/>
              </w:rPr>
              <w:t>1</w:t>
            </w:r>
            <w:r w:rsidR="0005624D">
              <w:rPr>
                <w:spacing w:val="-5"/>
                <w:sz w:val="24"/>
              </w:rPr>
              <w:t>8</w:t>
            </w:r>
          </w:p>
        </w:tc>
      </w:tr>
      <w:tr w:rsidR="00F058DF" w14:paraId="12599A9B" w14:textId="77777777">
        <w:trPr>
          <w:trHeight w:val="515"/>
        </w:trPr>
        <w:tc>
          <w:tcPr>
            <w:tcW w:w="1908" w:type="dxa"/>
          </w:tcPr>
          <w:p w14:paraId="4BF46142" w14:textId="77777777" w:rsidR="00F058DF" w:rsidRDefault="00CC58F9">
            <w:pPr>
              <w:pStyle w:val="TableParagraph"/>
              <w:ind w:left="467"/>
              <w:rPr>
                <w:sz w:val="24"/>
              </w:rPr>
            </w:pPr>
            <w:r>
              <w:rPr>
                <w:spacing w:val="-5"/>
                <w:sz w:val="24"/>
              </w:rPr>
              <w:t>5.1</w:t>
            </w:r>
          </w:p>
        </w:tc>
        <w:tc>
          <w:tcPr>
            <w:tcW w:w="6962" w:type="dxa"/>
          </w:tcPr>
          <w:p w14:paraId="79440D9F" w14:textId="77777777" w:rsidR="00F058DF" w:rsidRDefault="00CC58F9">
            <w:pPr>
              <w:pStyle w:val="TableParagraph"/>
              <w:ind w:left="107"/>
              <w:rPr>
                <w:sz w:val="24"/>
              </w:rPr>
            </w:pPr>
            <w:r>
              <w:rPr>
                <w:spacing w:val="-2"/>
                <w:sz w:val="24"/>
              </w:rPr>
              <w:t>General</w:t>
            </w:r>
          </w:p>
        </w:tc>
        <w:tc>
          <w:tcPr>
            <w:tcW w:w="957" w:type="dxa"/>
          </w:tcPr>
          <w:p w14:paraId="42CB7523" w14:textId="2547DB62" w:rsidR="00F058DF" w:rsidRDefault="00CC58F9">
            <w:pPr>
              <w:pStyle w:val="TableParagraph"/>
              <w:ind w:right="95"/>
              <w:jc w:val="right"/>
              <w:rPr>
                <w:sz w:val="24"/>
              </w:rPr>
            </w:pPr>
            <w:r>
              <w:rPr>
                <w:spacing w:val="-5"/>
                <w:sz w:val="24"/>
              </w:rPr>
              <w:t>1</w:t>
            </w:r>
            <w:r w:rsidR="0005624D">
              <w:rPr>
                <w:spacing w:val="-5"/>
                <w:sz w:val="24"/>
              </w:rPr>
              <w:t>8</w:t>
            </w:r>
          </w:p>
        </w:tc>
      </w:tr>
      <w:tr w:rsidR="00F058DF" w14:paraId="4DCE94CB" w14:textId="77777777">
        <w:trPr>
          <w:trHeight w:val="515"/>
        </w:trPr>
        <w:tc>
          <w:tcPr>
            <w:tcW w:w="1908" w:type="dxa"/>
          </w:tcPr>
          <w:p w14:paraId="128CEC73" w14:textId="77777777" w:rsidR="00F058DF" w:rsidRDefault="00CC58F9">
            <w:pPr>
              <w:pStyle w:val="TableParagraph"/>
              <w:ind w:left="467"/>
              <w:rPr>
                <w:sz w:val="24"/>
              </w:rPr>
            </w:pPr>
            <w:r>
              <w:rPr>
                <w:spacing w:val="-5"/>
                <w:sz w:val="24"/>
              </w:rPr>
              <w:t>5.2</w:t>
            </w:r>
          </w:p>
        </w:tc>
        <w:tc>
          <w:tcPr>
            <w:tcW w:w="6962" w:type="dxa"/>
          </w:tcPr>
          <w:p w14:paraId="4357BDD6" w14:textId="77777777" w:rsidR="00F058DF" w:rsidRDefault="00CC58F9">
            <w:pPr>
              <w:pStyle w:val="TableParagraph"/>
              <w:ind w:left="107"/>
              <w:rPr>
                <w:sz w:val="24"/>
              </w:rPr>
            </w:pPr>
            <w:r>
              <w:rPr>
                <w:sz w:val="24"/>
              </w:rPr>
              <w:t>Evaluation</w:t>
            </w:r>
            <w:r>
              <w:rPr>
                <w:spacing w:val="-5"/>
                <w:sz w:val="24"/>
              </w:rPr>
              <w:t xml:space="preserve"> </w:t>
            </w:r>
            <w:r>
              <w:rPr>
                <w:spacing w:val="-2"/>
                <w:sz w:val="24"/>
              </w:rPr>
              <w:t>Criteria</w:t>
            </w:r>
          </w:p>
        </w:tc>
        <w:tc>
          <w:tcPr>
            <w:tcW w:w="957" w:type="dxa"/>
          </w:tcPr>
          <w:p w14:paraId="181A8E37" w14:textId="25B2EE58" w:rsidR="00F058DF" w:rsidRDefault="00CC58F9">
            <w:pPr>
              <w:pStyle w:val="TableParagraph"/>
              <w:ind w:right="95"/>
              <w:jc w:val="right"/>
              <w:rPr>
                <w:sz w:val="24"/>
              </w:rPr>
            </w:pPr>
            <w:r>
              <w:rPr>
                <w:spacing w:val="-5"/>
                <w:sz w:val="24"/>
              </w:rPr>
              <w:t>1</w:t>
            </w:r>
            <w:r w:rsidR="0005624D">
              <w:rPr>
                <w:spacing w:val="-5"/>
                <w:sz w:val="24"/>
              </w:rPr>
              <w:t>9</w:t>
            </w:r>
          </w:p>
        </w:tc>
      </w:tr>
      <w:tr w:rsidR="00F058DF" w14:paraId="7B66B80C" w14:textId="77777777">
        <w:trPr>
          <w:trHeight w:val="515"/>
        </w:trPr>
        <w:tc>
          <w:tcPr>
            <w:tcW w:w="1908" w:type="dxa"/>
          </w:tcPr>
          <w:p w14:paraId="092F0E29" w14:textId="77777777" w:rsidR="00F058DF" w:rsidRDefault="00CC58F9">
            <w:pPr>
              <w:pStyle w:val="TableParagraph"/>
              <w:ind w:left="467"/>
              <w:rPr>
                <w:sz w:val="24"/>
              </w:rPr>
            </w:pPr>
            <w:r>
              <w:rPr>
                <w:spacing w:val="-5"/>
                <w:sz w:val="24"/>
              </w:rPr>
              <w:t>5.3</w:t>
            </w:r>
          </w:p>
        </w:tc>
        <w:tc>
          <w:tcPr>
            <w:tcW w:w="6962" w:type="dxa"/>
          </w:tcPr>
          <w:p w14:paraId="6D3EE946" w14:textId="77777777" w:rsidR="00F058DF" w:rsidRDefault="00CC58F9">
            <w:pPr>
              <w:pStyle w:val="TableParagraph"/>
              <w:ind w:left="107"/>
              <w:rPr>
                <w:sz w:val="24"/>
              </w:rPr>
            </w:pPr>
            <w:r>
              <w:rPr>
                <w:sz w:val="24"/>
              </w:rPr>
              <w:t>Review</w:t>
            </w:r>
            <w:r>
              <w:rPr>
                <w:spacing w:val="-3"/>
                <w:sz w:val="24"/>
              </w:rPr>
              <w:t xml:space="preserve"> </w:t>
            </w:r>
            <w:r>
              <w:rPr>
                <w:sz w:val="24"/>
              </w:rPr>
              <w:t>and</w:t>
            </w:r>
            <w:r>
              <w:rPr>
                <w:spacing w:val="-2"/>
                <w:sz w:val="24"/>
              </w:rPr>
              <w:t xml:space="preserve"> </w:t>
            </w:r>
            <w:r>
              <w:rPr>
                <w:sz w:val="24"/>
              </w:rPr>
              <w:t>Selection</w:t>
            </w:r>
            <w:r>
              <w:rPr>
                <w:spacing w:val="-2"/>
                <w:sz w:val="24"/>
              </w:rPr>
              <w:t xml:space="preserve"> Process</w:t>
            </w:r>
          </w:p>
        </w:tc>
        <w:tc>
          <w:tcPr>
            <w:tcW w:w="957" w:type="dxa"/>
          </w:tcPr>
          <w:p w14:paraId="21880CFB" w14:textId="19635B0D" w:rsidR="00F058DF" w:rsidRDefault="0005624D">
            <w:pPr>
              <w:pStyle w:val="TableParagraph"/>
              <w:ind w:right="95"/>
              <w:jc w:val="right"/>
              <w:rPr>
                <w:sz w:val="24"/>
              </w:rPr>
            </w:pPr>
            <w:r>
              <w:rPr>
                <w:spacing w:val="-5"/>
                <w:sz w:val="24"/>
              </w:rPr>
              <w:t>22</w:t>
            </w:r>
          </w:p>
        </w:tc>
      </w:tr>
      <w:tr w:rsidR="00F058DF" w14:paraId="3C4BF78A" w14:textId="77777777">
        <w:trPr>
          <w:trHeight w:val="515"/>
        </w:trPr>
        <w:tc>
          <w:tcPr>
            <w:tcW w:w="1908" w:type="dxa"/>
          </w:tcPr>
          <w:p w14:paraId="2EAF8D69" w14:textId="77777777" w:rsidR="00F058DF" w:rsidRDefault="00CC58F9">
            <w:pPr>
              <w:pStyle w:val="TableParagraph"/>
              <w:ind w:left="467"/>
              <w:rPr>
                <w:sz w:val="24"/>
              </w:rPr>
            </w:pPr>
            <w:r>
              <w:rPr>
                <w:spacing w:val="-5"/>
                <w:sz w:val="24"/>
              </w:rPr>
              <w:t>6.0</w:t>
            </w:r>
          </w:p>
        </w:tc>
        <w:tc>
          <w:tcPr>
            <w:tcW w:w="6962" w:type="dxa"/>
          </w:tcPr>
          <w:p w14:paraId="1FD0C219" w14:textId="77777777" w:rsidR="00F058DF" w:rsidRDefault="00CC58F9">
            <w:pPr>
              <w:pStyle w:val="TableParagraph"/>
              <w:ind w:left="107"/>
              <w:rPr>
                <w:b/>
                <w:sz w:val="24"/>
              </w:rPr>
            </w:pPr>
            <w:r>
              <w:rPr>
                <w:b/>
                <w:sz w:val="24"/>
              </w:rPr>
              <w:t>Section</w:t>
            </w:r>
            <w:r>
              <w:rPr>
                <w:b/>
                <w:spacing w:val="-2"/>
                <w:sz w:val="24"/>
              </w:rPr>
              <w:t xml:space="preserve"> </w:t>
            </w:r>
            <w:r>
              <w:rPr>
                <w:b/>
                <w:sz w:val="24"/>
              </w:rPr>
              <w:t>VI</w:t>
            </w:r>
            <w:r>
              <w:rPr>
                <w:b/>
                <w:spacing w:val="-2"/>
                <w:sz w:val="24"/>
              </w:rPr>
              <w:t xml:space="preserve"> </w:t>
            </w:r>
            <w:r>
              <w:rPr>
                <w:b/>
                <w:sz w:val="24"/>
              </w:rPr>
              <w:t>–</w:t>
            </w:r>
            <w:r>
              <w:rPr>
                <w:b/>
                <w:spacing w:val="-2"/>
                <w:sz w:val="24"/>
              </w:rPr>
              <w:t xml:space="preserve"> </w:t>
            </w:r>
            <w:r>
              <w:rPr>
                <w:b/>
                <w:sz w:val="24"/>
              </w:rPr>
              <w:t>Award</w:t>
            </w:r>
            <w:r>
              <w:rPr>
                <w:b/>
                <w:spacing w:val="-2"/>
                <w:sz w:val="24"/>
              </w:rPr>
              <w:t xml:space="preserve"> </w:t>
            </w:r>
            <w:r>
              <w:rPr>
                <w:b/>
                <w:sz w:val="24"/>
              </w:rPr>
              <w:t>Administration</w:t>
            </w:r>
            <w:r>
              <w:rPr>
                <w:b/>
                <w:spacing w:val="-2"/>
                <w:sz w:val="24"/>
              </w:rPr>
              <w:t xml:space="preserve"> Information</w:t>
            </w:r>
          </w:p>
        </w:tc>
        <w:tc>
          <w:tcPr>
            <w:tcW w:w="957" w:type="dxa"/>
          </w:tcPr>
          <w:p w14:paraId="26B30177" w14:textId="61FD8010" w:rsidR="00F058DF" w:rsidRDefault="0005624D">
            <w:pPr>
              <w:pStyle w:val="TableParagraph"/>
              <w:ind w:right="95"/>
              <w:jc w:val="right"/>
              <w:rPr>
                <w:sz w:val="24"/>
              </w:rPr>
            </w:pPr>
            <w:r>
              <w:rPr>
                <w:spacing w:val="-5"/>
                <w:sz w:val="24"/>
              </w:rPr>
              <w:t>22</w:t>
            </w:r>
          </w:p>
        </w:tc>
      </w:tr>
      <w:tr w:rsidR="00F058DF" w14:paraId="165EE44B" w14:textId="77777777">
        <w:trPr>
          <w:trHeight w:val="515"/>
        </w:trPr>
        <w:tc>
          <w:tcPr>
            <w:tcW w:w="1908" w:type="dxa"/>
          </w:tcPr>
          <w:p w14:paraId="496443A5" w14:textId="77777777" w:rsidR="00F058DF" w:rsidRDefault="00CC58F9">
            <w:pPr>
              <w:pStyle w:val="TableParagraph"/>
              <w:ind w:left="467"/>
              <w:rPr>
                <w:sz w:val="24"/>
              </w:rPr>
            </w:pPr>
            <w:r>
              <w:rPr>
                <w:spacing w:val="-5"/>
                <w:sz w:val="24"/>
              </w:rPr>
              <w:t>6.1</w:t>
            </w:r>
          </w:p>
        </w:tc>
        <w:tc>
          <w:tcPr>
            <w:tcW w:w="6962" w:type="dxa"/>
          </w:tcPr>
          <w:p w14:paraId="2683FAF8" w14:textId="77777777" w:rsidR="00F058DF" w:rsidRDefault="00CC58F9">
            <w:pPr>
              <w:pStyle w:val="TableParagraph"/>
              <w:ind w:left="107"/>
              <w:rPr>
                <w:sz w:val="24"/>
              </w:rPr>
            </w:pPr>
            <w:r>
              <w:rPr>
                <w:sz w:val="24"/>
              </w:rPr>
              <w:t>Award</w:t>
            </w:r>
            <w:r>
              <w:rPr>
                <w:spacing w:val="-4"/>
                <w:sz w:val="24"/>
              </w:rPr>
              <w:t xml:space="preserve"> </w:t>
            </w:r>
            <w:r>
              <w:rPr>
                <w:spacing w:val="-2"/>
                <w:sz w:val="24"/>
              </w:rPr>
              <w:t>Notification</w:t>
            </w:r>
          </w:p>
        </w:tc>
        <w:tc>
          <w:tcPr>
            <w:tcW w:w="957" w:type="dxa"/>
          </w:tcPr>
          <w:p w14:paraId="303FB065" w14:textId="69CFA113" w:rsidR="00F058DF" w:rsidRDefault="0005624D">
            <w:pPr>
              <w:pStyle w:val="TableParagraph"/>
              <w:ind w:right="95"/>
              <w:jc w:val="right"/>
              <w:rPr>
                <w:sz w:val="24"/>
              </w:rPr>
            </w:pPr>
            <w:r>
              <w:rPr>
                <w:spacing w:val="-5"/>
                <w:sz w:val="24"/>
              </w:rPr>
              <w:t>22</w:t>
            </w:r>
          </w:p>
        </w:tc>
      </w:tr>
      <w:tr w:rsidR="00F058DF" w14:paraId="50E19724" w14:textId="77777777">
        <w:trPr>
          <w:trHeight w:val="518"/>
        </w:trPr>
        <w:tc>
          <w:tcPr>
            <w:tcW w:w="1908" w:type="dxa"/>
          </w:tcPr>
          <w:p w14:paraId="5168BD4E" w14:textId="77777777" w:rsidR="00F058DF" w:rsidRDefault="00CC58F9">
            <w:pPr>
              <w:pStyle w:val="TableParagraph"/>
              <w:spacing w:before="121"/>
              <w:ind w:left="467"/>
              <w:rPr>
                <w:sz w:val="24"/>
              </w:rPr>
            </w:pPr>
            <w:r>
              <w:rPr>
                <w:spacing w:val="-5"/>
                <w:sz w:val="24"/>
              </w:rPr>
              <w:t>6.2</w:t>
            </w:r>
          </w:p>
        </w:tc>
        <w:tc>
          <w:tcPr>
            <w:tcW w:w="6962" w:type="dxa"/>
          </w:tcPr>
          <w:p w14:paraId="3A332BAF" w14:textId="77777777" w:rsidR="00F058DF" w:rsidRDefault="00CC58F9">
            <w:pPr>
              <w:pStyle w:val="TableParagraph"/>
              <w:spacing w:before="121"/>
              <w:ind w:left="107"/>
              <w:rPr>
                <w:sz w:val="24"/>
              </w:rPr>
            </w:pPr>
            <w:r>
              <w:rPr>
                <w:sz w:val="24"/>
              </w:rPr>
              <w:t>Administrative</w:t>
            </w:r>
            <w:r>
              <w:rPr>
                <w:spacing w:val="-3"/>
                <w:sz w:val="24"/>
              </w:rPr>
              <w:t xml:space="preserve"> </w:t>
            </w:r>
            <w:r>
              <w:rPr>
                <w:sz w:val="24"/>
              </w:rPr>
              <w:t>and</w:t>
            </w:r>
            <w:r>
              <w:rPr>
                <w:spacing w:val="-1"/>
                <w:sz w:val="24"/>
              </w:rPr>
              <w:t xml:space="preserve"> </w:t>
            </w:r>
            <w:r>
              <w:rPr>
                <w:sz w:val="24"/>
              </w:rPr>
              <w:t>National</w:t>
            </w:r>
            <w:r>
              <w:rPr>
                <w:spacing w:val="-2"/>
                <w:sz w:val="24"/>
              </w:rPr>
              <w:t xml:space="preserve"> </w:t>
            </w:r>
            <w:r>
              <w:rPr>
                <w:sz w:val="24"/>
              </w:rPr>
              <w:t>Policy</w:t>
            </w:r>
            <w:r>
              <w:rPr>
                <w:spacing w:val="-1"/>
                <w:sz w:val="24"/>
              </w:rPr>
              <w:t xml:space="preserve"> </w:t>
            </w:r>
            <w:r>
              <w:rPr>
                <w:spacing w:val="-2"/>
                <w:sz w:val="24"/>
              </w:rPr>
              <w:t>Requirements</w:t>
            </w:r>
          </w:p>
        </w:tc>
        <w:tc>
          <w:tcPr>
            <w:tcW w:w="957" w:type="dxa"/>
          </w:tcPr>
          <w:p w14:paraId="581FA3F3" w14:textId="2578681E" w:rsidR="00F058DF" w:rsidRDefault="0005624D">
            <w:pPr>
              <w:pStyle w:val="TableParagraph"/>
              <w:spacing w:before="121"/>
              <w:ind w:right="95"/>
              <w:jc w:val="right"/>
              <w:rPr>
                <w:sz w:val="24"/>
              </w:rPr>
            </w:pPr>
            <w:r>
              <w:rPr>
                <w:spacing w:val="-5"/>
                <w:sz w:val="24"/>
              </w:rPr>
              <w:t>22</w:t>
            </w:r>
          </w:p>
        </w:tc>
      </w:tr>
      <w:tr w:rsidR="00F058DF" w14:paraId="52B06810" w14:textId="77777777">
        <w:trPr>
          <w:trHeight w:val="515"/>
        </w:trPr>
        <w:tc>
          <w:tcPr>
            <w:tcW w:w="1908" w:type="dxa"/>
          </w:tcPr>
          <w:p w14:paraId="79700F33" w14:textId="77777777" w:rsidR="00F058DF" w:rsidRDefault="00CC58F9">
            <w:pPr>
              <w:pStyle w:val="TableParagraph"/>
              <w:ind w:left="467"/>
              <w:rPr>
                <w:sz w:val="24"/>
              </w:rPr>
            </w:pPr>
            <w:r>
              <w:rPr>
                <w:spacing w:val="-5"/>
                <w:sz w:val="24"/>
              </w:rPr>
              <w:t>6.3</w:t>
            </w:r>
          </w:p>
        </w:tc>
        <w:tc>
          <w:tcPr>
            <w:tcW w:w="6962" w:type="dxa"/>
          </w:tcPr>
          <w:p w14:paraId="5B041089" w14:textId="77777777" w:rsidR="00F058DF" w:rsidRDefault="00CC58F9">
            <w:pPr>
              <w:pStyle w:val="TableParagraph"/>
              <w:ind w:left="107"/>
              <w:rPr>
                <w:sz w:val="24"/>
              </w:rPr>
            </w:pPr>
            <w:r>
              <w:rPr>
                <w:spacing w:val="-2"/>
                <w:sz w:val="24"/>
              </w:rPr>
              <w:t>Reporting</w:t>
            </w:r>
          </w:p>
        </w:tc>
        <w:tc>
          <w:tcPr>
            <w:tcW w:w="957" w:type="dxa"/>
          </w:tcPr>
          <w:p w14:paraId="45FB3F18" w14:textId="603FA6FC" w:rsidR="00F058DF" w:rsidRDefault="0005624D">
            <w:pPr>
              <w:pStyle w:val="TableParagraph"/>
              <w:ind w:right="95"/>
              <w:jc w:val="right"/>
              <w:rPr>
                <w:sz w:val="24"/>
              </w:rPr>
            </w:pPr>
            <w:r>
              <w:rPr>
                <w:spacing w:val="-5"/>
                <w:sz w:val="24"/>
              </w:rPr>
              <w:t>23</w:t>
            </w:r>
          </w:p>
        </w:tc>
      </w:tr>
      <w:tr w:rsidR="00F058DF" w14:paraId="5B467DA9" w14:textId="77777777">
        <w:trPr>
          <w:trHeight w:val="515"/>
        </w:trPr>
        <w:tc>
          <w:tcPr>
            <w:tcW w:w="1908" w:type="dxa"/>
          </w:tcPr>
          <w:p w14:paraId="549520AD" w14:textId="77777777" w:rsidR="00F058DF" w:rsidRDefault="00CC58F9">
            <w:pPr>
              <w:pStyle w:val="TableParagraph"/>
              <w:ind w:left="527"/>
              <w:rPr>
                <w:sz w:val="24"/>
              </w:rPr>
            </w:pPr>
            <w:r>
              <w:rPr>
                <w:spacing w:val="-5"/>
                <w:sz w:val="24"/>
              </w:rPr>
              <w:t>7.0</w:t>
            </w:r>
          </w:p>
        </w:tc>
        <w:tc>
          <w:tcPr>
            <w:tcW w:w="6962" w:type="dxa"/>
          </w:tcPr>
          <w:p w14:paraId="78137824" w14:textId="77777777" w:rsidR="00F058DF" w:rsidRDefault="00CC58F9">
            <w:pPr>
              <w:pStyle w:val="TableParagraph"/>
              <w:ind w:left="107"/>
              <w:rPr>
                <w:sz w:val="24"/>
              </w:rPr>
            </w:pPr>
            <w:r>
              <w:rPr>
                <w:sz w:val="24"/>
              </w:rPr>
              <w:t>Section</w:t>
            </w:r>
            <w:r>
              <w:rPr>
                <w:spacing w:val="-1"/>
                <w:sz w:val="24"/>
              </w:rPr>
              <w:t xml:space="preserve"> </w:t>
            </w:r>
            <w:r>
              <w:rPr>
                <w:sz w:val="24"/>
              </w:rPr>
              <w:t>VII</w:t>
            </w:r>
            <w:r>
              <w:rPr>
                <w:spacing w:val="-5"/>
                <w:sz w:val="24"/>
              </w:rPr>
              <w:t xml:space="preserve"> </w:t>
            </w:r>
            <w:r>
              <w:rPr>
                <w:sz w:val="24"/>
              </w:rPr>
              <w:t>–</w:t>
            </w:r>
            <w:r>
              <w:rPr>
                <w:spacing w:val="-1"/>
                <w:sz w:val="24"/>
              </w:rPr>
              <w:t xml:space="preserve"> </w:t>
            </w:r>
            <w:r>
              <w:rPr>
                <w:sz w:val="24"/>
              </w:rPr>
              <w:t xml:space="preserve">Agency </w:t>
            </w:r>
            <w:r>
              <w:rPr>
                <w:spacing w:val="-2"/>
                <w:sz w:val="24"/>
              </w:rPr>
              <w:t>Contacts</w:t>
            </w:r>
          </w:p>
        </w:tc>
        <w:tc>
          <w:tcPr>
            <w:tcW w:w="957" w:type="dxa"/>
          </w:tcPr>
          <w:p w14:paraId="1DF5017B" w14:textId="5202BB8E" w:rsidR="00F058DF" w:rsidRDefault="0005624D">
            <w:pPr>
              <w:pStyle w:val="TableParagraph"/>
              <w:ind w:right="95"/>
              <w:jc w:val="right"/>
              <w:rPr>
                <w:sz w:val="24"/>
              </w:rPr>
            </w:pPr>
            <w:r>
              <w:rPr>
                <w:spacing w:val="-5"/>
                <w:sz w:val="24"/>
              </w:rPr>
              <w:t>23</w:t>
            </w:r>
          </w:p>
        </w:tc>
      </w:tr>
      <w:tr w:rsidR="00F058DF" w14:paraId="4F1ACACA" w14:textId="77777777">
        <w:trPr>
          <w:trHeight w:val="515"/>
        </w:trPr>
        <w:tc>
          <w:tcPr>
            <w:tcW w:w="1908" w:type="dxa"/>
          </w:tcPr>
          <w:p w14:paraId="3A4F9C27" w14:textId="77777777" w:rsidR="00F058DF" w:rsidRDefault="00CC58F9">
            <w:pPr>
              <w:pStyle w:val="TableParagraph"/>
              <w:ind w:left="527"/>
              <w:rPr>
                <w:sz w:val="24"/>
              </w:rPr>
            </w:pPr>
            <w:r>
              <w:rPr>
                <w:spacing w:val="-5"/>
                <w:sz w:val="24"/>
              </w:rPr>
              <w:t>7.1</w:t>
            </w:r>
          </w:p>
        </w:tc>
        <w:tc>
          <w:tcPr>
            <w:tcW w:w="6962" w:type="dxa"/>
          </w:tcPr>
          <w:p w14:paraId="1B266341" w14:textId="77777777" w:rsidR="00F058DF" w:rsidRDefault="00CC58F9">
            <w:pPr>
              <w:pStyle w:val="TableParagraph"/>
              <w:ind w:left="107"/>
              <w:rPr>
                <w:sz w:val="24"/>
              </w:rPr>
            </w:pPr>
            <w:r>
              <w:rPr>
                <w:sz w:val="24"/>
              </w:rPr>
              <w:t>Management</w:t>
            </w:r>
            <w:r>
              <w:rPr>
                <w:spacing w:val="-4"/>
                <w:sz w:val="24"/>
              </w:rPr>
              <w:t xml:space="preserve"> </w:t>
            </w:r>
            <w:r>
              <w:rPr>
                <w:sz w:val="24"/>
              </w:rPr>
              <w:t>and Technical</w:t>
            </w:r>
            <w:r>
              <w:rPr>
                <w:spacing w:val="-2"/>
                <w:sz w:val="24"/>
              </w:rPr>
              <w:t xml:space="preserve"> </w:t>
            </w:r>
            <w:r>
              <w:rPr>
                <w:sz w:val="24"/>
              </w:rPr>
              <w:t>Assistance</w:t>
            </w:r>
            <w:r>
              <w:rPr>
                <w:spacing w:val="-2"/>
                <w:sz w:val="24"/>
              </w:rPr>
              <w:t xml:space="preserve"> </w:t>
            </w:r>
            <w:r>
              <w:rPr>
                <w:sz w:val="24"/>
              </w:rPr>
              <w:t>Program</w:t>
            </w:r>
            <w:r>
              <w:rPr>
                <w:spacing w:val="-2"/>
                <w:sz w:val="24"/>
              </w:rPr>
              <w:t xml:space="preserve"> </w:t>
            </w:r>
            <w:r>
              <w:rPr>
                <w:sz w:val="24"/>
              </w:rPr>
              <w:t>Point</w:t>
            </w:r>
            <w:r>
              <w:rPr>
                <w:spacing w:val="-2"/>
                <w:sz w:val="24"/>
              </w:rPr>
              <w:t xml:space="preserve"> </w:t>
            </w:r>
            <w:r>
              <w:rPr>
                <w:sz w:val="24"/>
              </w:rPr>
              <w:t>of</w:t>
            </w:r>
            <w:r>
              <w:rPr>
                <w:spacing w:val="-2"/>
                <w:sz w:val="24"/>
              </w:rPr>
              <w:t xml:space="preserve"> Contact</w:t>
            </w:r>
          </w:p>
        </w:tc>
        <w:tc>
          <w:tcPr>
            <w:tcW w:w="957" w:type="dxa"/>
          </w:tcPr>
          <w:p w14:paraId="2ABA7B59" w14:textId="664C3B0D" w:rsidR="00F058DF" w:rsidRDefault="008C3D2C">
            <w:pPr>
              <w:pStyle w:val="TableParagraph"/>
              <w:ind w:right="95"/>
              <w:jc w:val="right"/>
              <w:rPr>
                <w:sz w:val="24"/>
              </w:rPr>
            </w:pPr>
            <w:r>
              <w:rPr>
                <w:spacing w:val="-5"/>
                <w:sz w:val="24"/>
              </w:rPr>
              <w:t>23</w:t>
            </w:r>
          </w:p>
        </w:tc>
      </w:tr>
      <w:tr w:rsidR="00F058DF" w14:paraId="15AA6141" w14:textId="77777777">
        <w:trPr>
          <w:trHeight w:val="515"/>
        </w:trPr>
        <w:tc>
          <w:tcPr>
            <w:tcW w:w="1908" w:type="dxa"/>
          </w:tcPr>
          <w:p w14:paraId="51E28FD5" w14:textId="77777777" w:rsidR="00F058DF" w:rsidRDefault="00CC58F9">
            <w:pPr>
              <w:pStyle w:val="TableParagraph"/>
              <w:ind w:left="527"/>
              <w:rPr>
                <w:sz w:val="24"/>
              </w:rPr>
            </w:pPr>
            <w:r>
              <w:rPr>
                <w:spacing w:val="-5"/>
                <w:sz w:val="24"/>
              </w:rPr>
              <w:t>7.2</w:t>
            </w:r>
          </w:p>
        </w:tc>
        <w:tc>
          <w:tcPr>
            <w:tcW w:w="6962" w:type="dxa"/>
          </w:tcPr>
          <w:p w14:paraId="7BB4C028" w14:textId="77777777" w:rsidR="00F058DF" w:rsidRDefault="00CC58F9">
            <w:pPr>
              <w:pStyle w:val="TableParagraph"/>
              <w:ind w:left="107"/>
              <w:rPr>
                <w:sz w:val="24"/>
              </w:rPr>
            </w:pPr>
            <w:r>
              <w:rPr>
                <w:sz w:val="24"/>
              </w:rPr>
              <w:t>Financial/Grants</w:t>
            </w:r>
            <w:r>
              <w:rPr>
                <w:spacing w:val="-4"/>
                <w:sz w:val="24"/>
              </w:rPr>
              <w:t xml:space="preserve"> </w:t>
            </w:r>
            <w:r>
              <w:rPr>
                <w:sz w:val="24"/>
              </w:rPr>
              <w:t>Management</w:t>
            </w:r>
            <w:r>
              <w:rPr>
                <w:spacing w:val="-2"/>
                <w:sz w:val="24"/>
              </w:rPr>
              <w:t xml:space="preserve"> </w:t>
            </w:r>
            <w:r>
              <w:rPr>
                <w:sz w:val="24"/>
              </w:rPr>
              <w:t>Point</w:t>
            </w:r>
            <w:r>
              <w:rPr>
                <w:spacing w:val="-1"/>
                <w:sz w:val="24"/>
              </w:rPr>
              <w:t xml:space="preserve"> </w:t>
            </w:r>
            <w:r>
              <w:rPr>
                <w:sz w:val="24"/>
              </w:rPr>
              <w:t>of</w:t>
            </w:r>
            <w:r>
              <w:rPr>
                <w:spacing w:val="-2"/>
                <w:sz w:val="24"/>
              </w:rPr>
              <w:t xml:space="preserve"> Contact</w:t>
            </w:r>
          </w:p>
        </w:tc>
        <w:tc>
          <w:tcPr>
            <w:tcW w:w="957" w:type="dxa"/>
          </w:tcPr>
          <w:p w14:paraId="603CC04E" w14:textId="7FBA1FBC" w:rsidR="00F058DF" w:rsidRDefault="008C3D2C">
            <w:pPr>
              <w:pStyle w:val="TableParagraph"/>
              <w:ind w:right="95"/>
              <w:jc w:val="right"/>
              <w:rPr>
                <w:sz w:val="24"/>
              </w:rPr>
            </w:pPr>
            <w:r>
              <w:rPr>
                <w:spacing w:val="-5"/>
                <w:sz w:val="24"/>
              </w:rPr>
              <w:t>23</w:t>
            </w:r>
          </w:p>
        </w:tc>
      </w:tr>
      <w:tr w:rsidR="00F058DF" w14:paraId="61D61616" w14:textId="77777777">
        <w:trPr>
          <w:trHeight w:val="515"/>
        </w:trPr>
        <w:tc>
          <w:tcPr>
            <w:tcW w:w="1908" w:type="dxa"/>
          </w:tcPr>
          <w:p w14:paraId="4461CA30" w14:textId="77777777" w:rsidR="00F058DF" w:rsidRDefault="00CC58F9">
            <w:pPr>
              <w:pStyle w:val="TableParagraph"/>
              <w:ind w:left="527"/>
              <w:rPr>
                <w:sz w:val="24"/>
              </w:rPr>
            </w:pPr>
            <w:r>
              <w:rPr>
                <w:spacing w:val="-5"/>
                <w:sz w:val="24"/>
              </w:rPr>
              <w:t>7.3</w:t>
            </w:r>
          </w:p>
        </w:tc>
        <w:tc>
          <w:tcPr>
            <w:tcW w:w="6962" w:type="dxa"/>
          </w:tcPr>
          <w:p w14:paraId="76966987" w14:textId="77777777" w:rsidR="00F058DF" w:rsidRDefault="00CC58F9">
            <w:pPr>
              <w:pStyle w:val="TableParagraph"/>
              <w:ind w:left="107"/>
              <w:rPr>
                <w:sz w:val="24"/>
              </w:rPr>
            </w:pPr>
            <w:r>
              <w:rPr>
                <w:sz w:val="24"/>
              </w:rPr>
              <w:t>Grants.gov</w:t>
            </w:r>
            <w:r>
              <w:rPr>
                <w:spacing w:val="-3"/>
                <w:sz w:val="24"/>
              </w:rPr>
              <w:t xml:space="preserve"> </w:t>
            </w:r>
            <w:r>
              <w:rPr>
                <w:sz w:val="24"/>
              </w:rPr>
              <w:t>Technical</w:t>
            </w:r>
            <w:r>
              <w:rPr>
                <w:spacing w:val="-3"/>
                <w:sz w:val="24"/>
              </w:rPr>
              <w:t xml:space="preserve"> </w:t>
            </w:r>
            <w:r>
              <w:rPr>
                <w:spacing w:val="-2"/>
                <w:sz w:val="24"/>
              </w:rPr>
              <w:t>Support</w:t>
            </w:r>
          </w:p>
        </w:tc>
        <w:tc>
          <w:tcPr>
            <w:tcW w:w="957" w:type="dxa"/>
          </w:tcPr>
          <w:p w14:paraId="035B54EF" w14:textId="46140D2F" w:rsidR="00F058DF" w:rsidRDefault="008C3D2C">
            <w:pPr>
              <w:pStyle w:val="TableParagraph"/>
              <w:ind w:right="95"/>
              <w:jc w:val="right"/>
              <w:rPr>
                <w:sz w:val="24"/>
              </w:rPr>
            </w:pPr>
            <w:r>
              <w:rPr>
                <w:spacing w:val="-5"/>
                <w:sz w:val="24"/>
              </w:rPr>
              <w:t>23</w:t>
            </w:r>
          </w:p>
        </w:tc>
      </w:tr>
      <w:tr w:rsidR="00F058DF" w14:paraId="4925BC54" w14:textId="77777777">
        <w:trPr>
          <w:trHeight w:val="517"/>
        </w:trPr>
        <w:tc>
          <w:tcPr>
            <w:tcW w:w="1908" w:type="dxa"/>
          </w:tcPr>
          <w:p w14:paraId="6D1A2BD9" w14:textId="77777777" w:rsidR="00F058DF" w:rsidRDefault="00CC58F9">
            <w:pPr>
              <w:pStyle w:val="TableParagraph"/>
              <w:spacing w:before="121"/>
              <w:ind w:left="527"/>
              <w:rPr>
                <w:sz w:val="24"/>
              </w:rPr>
            </w:pPr>
            <w:r>
              <w:rPr>
                <w:spacing w:val="-5"/>
                <w:sz w:val="24"/>
              </w:rPr>
              <w:t>8.0</w:t>
            </w:r>
          </w:p>
        </w:tc>
        <w:tc>
          <w:tcPr>
            <w:tcW w:w="6962" w:type="dxa"/>
          </w:tcPr>
          <w:p w14:paraId="20110637" w14:textId="77777777" w:rsidR="00F058DF" w:rsidRDefault="00CC58F9">
            <w:pPr>
              <w:pStyle w:val="TableParagraph"/>
              <w:spacing w:before="121"/>
              <w:ind w:left="107"/>
              <w:rPr>
                <w:sz w:val="24"/>
              </w:rPr>
            </w:pPr>
            <w:r>
              <w:rPr>
                <w:sz w:val="24"/>
              </w:rPr>
              <w:t>Section</w:t>
            </w:r>
            <w:r>
              <w:rPr>
                <w:spacing w:val="-1"/>
                <w:sz w:val="24"/>
              </w:rPr>
              <w:t xml:space="preserve"> </w:t>
            </w:r>
            <w:r>
              <w:rPr>
                <w:sz w:val="24"/>
              </w:rPr>
              <w:t>VIII</w:t>
            </w:r>
            <w:r>
              <w:rPr>
                <w:spacing w:val="-5"/>
                <w:sz w:val="24"/>
              </w:rPr>
              <w:t xml:space="preserve"> </w:t>
            </w:r>
            <w:r>
              <w:rPr>
                <w:sz w:val="24"/>
              </w:rPr>
              <w:t>–</w:t>
            </w:r>
            <w:r>
              <w:rPr>
                <w:spacing w:val="-1"/>
                <w:sz w:val="24"/>
              </w:rPr>
              <w:t xml:space="preserve"> </w:t>
            </w:r>
            <w:r>
              <w:rPr>
                <w:sz w:val="24"/>
              </w:rPr>
              <w:t>Other</w:t>
            </w:r>
            <w:r>
              <w:rPr>
                <w:spacing w:val="1"/>
                <w:sz w:val="24"/>
              </w:rPr>
              <w:t xml:space="preserve"> </w:t>
            </w:r>
            <w:r>
              <w:rPr>
                <w:spacing w:val="-2"/>
                <w:sz w:val="24"/>
              </w:rPr>
              <w:t>Information</w:t>
            </w:r>
          </w:p>
        </w:tc>
        <w:tc>
          <w:tcPr>
            <w:tcW w:w="957" w:type="dxa"/>
          </w:tcPr>
          <w:p w14:paraId="4828327D" w14:textId="6ACFB4BB" w:rsidR="00F058DF" w:rsidRDefault="00CC58F9">
            <w:pPr>
              <w:pStyle w:val="TableParagraph"/>
              <w:spacing w:before="121"/>
              <w:ind w:right="95"/>
              <w:jc w:val="right"/>
              <w:rPr>
                <w:sz w:val="24"/>
              </w:rPr>
            </w:pPr>
            <w:r>
              <w:rPr>
                <w:spacing w:val="-5"/>
                <w:sz w:val="24"/>
              </w:rPr>
              <w:t>2</w:t>
            </w:r>
            <w:r w:rsidR="008C3D2C">
              <w:rPr>
                <w:spacing w:val="-5"/>
                <w:sz w:val="24"/>
              </w:rPr>
              <w:t>4</w:t>
            </w:r>
          </w:p>
        </w:tc>
      </w:tr>
      <w:tr w:rsidR="00F058DF" w14:paraId="0D97628F" w14:textId="77777777">
        <w:trPr>
          <w:trHeight w:val="515"/>
        </w:trPr>
        <w:tc>
          <w:tcPr>
            <w:tcW w:w="1908" w:type="dxa"/>
          </w:tcPr>
          <w:p w14:paraId="47B6B0F7" w14:textId="77777777" w:rsidR="00F058DF" w:rsidRDefault="00CC58F9">
            <w:pPr>
              <w:pStyle w:val="TableParagraph"/>
              <w:ind w:left="467"/>
              <w:rPr>
                <w:sz w:val="24"/>
              </w:rPr>
            </w:pPr>
            <w:r>
              <w:rPr>
                <w:spacing w:val="-5"/>
                <w:sz w:val="24"/>
              </w:rPr>
              <w:t>8.1</w:t>
            </w:r>
          </w:p>
        </w:tc>
        <w:tc>
          <w:tcPr>
            <w:tcW w:w="6962" w:type="dxa"/>
          </w:tcPr>
          <w:p w14:paraId="46AFD463" w14:textId="77777777" w:rsidR="00F058DF" w:rsidRDefault="00CC58F9">
            <w:pPr>
              <w:pStyle w:val="TableParagraph"/>
              <w:ind w:left="107"/>
              <w:rPr>
                <w:sz w:val="24"/>
              </w:rPr>
            </w:pPr>
            <w:r>
              <w:rPr>
                <w:spacing w:val="-2"/>
                <w:sz w:val="24"/>
              </w:rPr>
              <w:t>Definitions</w:t>
            </w:r>
          </w:p>
        </w:tc>
        <w:tc>
          <w:tcPr>
            <w:tcW w:w="957" w:type="dxa"/>
          </w:tcPr>
          <w:p w14:paraId="6273BFF1" w14:textId="0E01330E" w:rsidR="00F058DF" w:rsidRDefault="00CC58F9">
            <w:pPr>
              <w:pStyle w:val="TableParagraph"/>
              <w:ind w:right="95"/>
              <w:jc w:val="right"/>
              <w:rPr>
                <w:sz w:val="24"/>
              </w:rPr>
            </w:pPr>
            <w:r>
              <w:rPr>
                <w:spacing w:val="-5"/>
                <w:sz w:val="24"/>
              </w:rPr>
              <w:t>2</w:t>
            </w:r>
            <w:r w:rsidR="008C3D2C">
              <w:rPr>
                <w:spacing w:val="-5"/>
                <w:sz w:val="24"/>
              </w:rPr>
              <w:t>4</w:t>
            </w:r>
          </w:p>
        </w:tc>
      </w:tr>
      <w:tr w:rsidR="00F058DF" w14:paraId="4F3F098F" w14:textId="77777777">
        <w:trPr>
          <w:trHeight w:val="515"/>
        </w:trPr>
        <w:tc>
          <w:tcPr>
            <w:tcW w:w="1908" w:type="dxa"/>
          </w:tcPr>
          <w:p w14:paraId="03ACD1E8" w14:textId="77777777" w:rsidR="00F058DF" w:rsidRDefault="00CC58F9">
            <w:pPr>
              <w:pStyle w:val="TableParagraph"/>
              <w:ind w:left="467"/>
              <w:rPr>
                <w:sz w:val="24"/>
              </w:rPr>
            </w:pPr>
            <w:r>
              <w:rPr>
                <w:spacing w:val="-5"/>
                <w:sz w:val="24"/>
              </w:rPr>
              <w:t>8.2</w:t>
            </w:r>
          </w:p>
        </w:tc>
        <w:tc>
          <w:tcPr>
            <w:tcW w:w="6962" w:type="dxa"/>
          </w:tcPr>
          <w:p w14:paraId="17FD6F79" w14:textId="77777777" w:rsidR="00F058DF" w:rsidRDefault="00CC58F9">
            <w:pPr>
              <w:pStyle w:val="TableParagraph"/>
              <w:ind w:left="107"/>
              <w:rPr>
                <w:sz w:val="24"/>
              </w:rPr>
            </w:pPr>
            <w:r>
              <w:rPr>
                <w:sz w:val="24"/>
              </w:rPr>
              <w:t>Risk</w:t>
            </w:r>
            <w:r>
              <w:rPr>
                <w:spacing w:val="-4"/>
                <w:sz w:val="24"/>
              </w:rPr>
              <w:t xml:space="preserve"> </w:t>
            </w:r>
            <w:r>
              <w:rPr>
                <w:sz w:val="24"/>
              </w:rPr>
              <w:t>Assessment</w:t>
            </w:r>
            <w:r>
              <w:rPr>
                <w:spacing w:val="-2"/>
                <w:sz w:val="24"/>
              </w:rPr>
              <w:t xml:space="preserve"> </w:t>
            </w:r>
            <w:r>
              <w:rPr>
                <w:sz w:val="24"/>
              </w:rPr>
              <w:t>and</w:t>
            </w:r>
            <w:r>
              <w:rPr>
                <w:spacing w:val="-2"/>
                <w:sz w:val="24"/>
              </w:rPr>
              <w:t xml:space="preserve"> </w:t>
            </w:r>
            <w:r>
              <w:rPr>
                <w:sz w:val="24"/>
              </w:rPr>
              <w:t>Specific</w:t>
            </w:r>
            <w:r>
              <w:rPr>
                <w:spacing w:val="-2"/>
                <w:sz w:val="24"/>
              </w:rPr>
              <w:t xml:space="preserve"> Conditions</w:t>
            </w:r>
          </w:p>
        </w:tc>
        <w:tc>
          <w:tcPr>
            <w:tcW w:w="957" w:type="dxa"/>
          </w:tcPr>
          <w:p w14:paraId="70AA45A7" w14:textId="2821E65B" w:rsidR="00F058DF" w:rsidRDefault="00CC58F9">
            <w:pPr>
              <w:pStyle w:val="TableParagraph"/>
              <w:ind w:right="95"/>
              <w:jc w:val="right"/>
              <w:rPr>
                <w:sz w:val="24"/>
              </w:rPr>
            </w:pPr>
            <w:r>
              <w:rPr>
                <w:spacing w:val="-5"/>
                <w:sz w:val="24"/>
              </w:rPr>
              <w:t>2</w:t>
            </w:r>
            <w:r w:rsidR="008C3D2C">
              <w:rPr>
                <w:spacing w:val="-5"/>
                <w:sz w:val="24"/>
              </w:rPr>
              <w:t>6</w:t>
            </w:r>
          </w:p>
        </w:tc>
      </w:tr>
      <w:tr w:rsidR="00F058DF" w14:paraId="16D0D548" w14:textId="77777777">
        <w:trPr>
          <w:trHeight w:val="791"/>
        </w:trPr>
        <w:tc>
          <w:tcPr>
            <w:tcW w:w="1908" w:type="dxa"/>
          </w:tcPr>
          <w:p w14:paraId="405E9063" w14:textId="77777777" w:rsidR="00F058DF" w:rsidRDefault="00CC58F9">
            <w:pPr>
              <w:pStyle w:val="TableParagraph"/>
              <w:ind w:left="467"/>
              <w:rPr>
                <w:sz w:val="24"/>
              </w:rPr>
            </w:pPr>
            <w:r>
              <w:rPr>
                <w:spacing w:val="-5"/>
                <w:sz w:val="24"/>
              </w:rPr>
              <w:t>8.3</w:t>
            </w:r>
          </w:p>
        </w:tc>
        <w:tc>
          <w:tcPr>
            <w:tcW w:w="6962" w:type="dxa"/>
          </w:tcPr>
          <w:p w14:paraId="06D5ECDA" w14:textId="77777777" w:rsidR="00F058DF" w:rsidRDefault="00CC58F9">
            <w:pPr>
              <w:pStyle w:val="TableParagraph"/>
              <w:ind w:left="107"/>
              <w:rPr>
                <w:sz w:val="24"/>
              </w:rPr>
            </w:pPr>
            <w:r>
              <w:rPr>
                <w:sz w:val="24"/>
              </w:rPr>
              <w:t>Instructions</w:t>
            </w:r>
            <w:r>
              <w:rPr>
                <w:spacing w:val="-6"/>
                <w:sz w:val="24"/>
              </w:rPr>
              <w:t xml:space="preserve"> </w:t>
            </w:r>
            <w:r>
              <w:rPr>
                <w:sz w:val="24"/>
              </w:rPr>
              <w:t>for</w:t>
            </w:r>
            <w:r>
              <w:rPr>
                <w:spacing w:val="-7"/>
                <w:sz w:val="24"/>
              </w:rPr>
              <w:t xml:space="preserve"> </w:t>
            </w:r>
            <w:r>
              <w:rPr>
                <w:sz w:val="24"/>
              </w:rPr>
              <w:t>Completing</w:t>
            </w:r>
            <w:r>
              <w:rPr>
                <w:spacing w:val="-6"/>
                <w:sz w:val="24"/>
              </w:rPr>
              <w:t xml:space="preserve"> </w:t>
            </w:r>
            <w:r>
              <w:rPr>
                <w:sz w:val="24"/>
              </w:rPr>
              <w:t>the</w:t>
            </w:r>
            <w:r>
              <w:rPr>
                <w:spacing w:val="-7"/>
                <w:sz w:val="24"/>
              </w:rPr>
              <w:t xml:space="preserve"> </w:t>
            </w:r>
            <w:r>
              <w:rPr>
                <w:sz w:val="24"/>
              </w:rPr>
              <w:t>SF-424</w:t>
            </w:r>
            <w:r>
              <w:rPr>
                <w:spacing w:val="-6"/>
                <w:sz w:val="24"/>
              </w:rPr>
              <w:t xml:space="preserve"> </w:t>
            </w:r>
            <w:r>
              <w:rPr>
                <w:sz w:val="24"/>
              </w:rPr>
              <w:t>(Application</w:t>
            </w:r>
            <w:r>
              <w:rPr>
                <w:spacing w:val="-6"/>
                <w:sz w:val="24"/>
              </w:rPr>
              <w:t xml:space="preserve"> </w:t>
            </w:r>
            <w:r>
              <w:rPr>
                <w:sz w:val="24"/>
              </w:rPr>
              <w:t>for</w:t>
            </w:r>
            <w:r>
              <w:rPr>
                <w:spacing w:val="-7"/>
                <w:sz w:val="24"/>
              </w:rPr>
              <w:t xml:space="preserve"> </w:t>
            </w:r>
            <w:r>
              <w:rPr>
                <w:sz w:val="24"/>
              </w:rPr>
              <w:t xml:space="preserve">Federal </w:t>
            </w:r>
            <w:r>
              <w:rPr>
                <w:spacing w:val="-2"/>
                <w:sz w:val="24"/>
              </w:rPr>
              <w:t>Assistance)</w:t>
            </w:r>
          </w:p>
        </w:tc>
        <w:tc>
          <w:tcPr>
            <w:tcW w:w="957" w:type="dxa"/>
          </w:tcPr>
          <w:p w14:paraId="57EC143A" w14:textId="18988DC4" w:rsidR="00F058DF" w:rsidRDefault="00CC58F9">
            <w:pPr>
              <w:pStyle w:val="TableParagraph"/>
              <w:ind w:right="95"/>
              <w:jc w:val="right"/>
              <w:rPr>
                <w:sz w:val="24"/>
              </w:rPr>
            </w:pPr>
            <w:r>
              <w:rPr>
                <w:spacing w:val="-5"/>
                <w:sz w:val="24"/>
              </w:rPr>
              <w:t>2</w:t>
            </w:r>
            <w:r w:rsidR="008C3D2C">
              <w:rPr>
                <w:spacing w:val="-5"/>
                <w:sz w:val="24"/>
              </w:rPr>
              <w:t>6</w:t>
            </w:r>
          </w:p>
        </w:tc>
      </w:tr>
      <w:tr w:rsidR="00F058DF" w14:paraId="21147C5D" w14:textId="77777777">
        <w:trPr>
          <w:trHeight w:val="791"/>
        </w:trPr>
        <w:tc>
          <w:tcPr>
            <w:tcW w:w="1908" w:type="dxa"/>
          </w:tcPr>
          <w:p w14:paraId="6492E752" w14:textId="77777777" w:rsidR="00F058DF" w:rsidRDefault="00CC58F9">
            <w:pPr>
              <w:pStyle w:val="TableParagraph"/>
              <w:ind w:left="467"/>
              <w:rPr>
                <w:sz w:val="24"/>
              </w:rPr>
            </w:pPr>
            <w:r>
              <w:rPr>
                <w:spacing w:val="-5"/>
                <w:sz w:val="24"/>
              </w:rPr>
              <w:t>8.4</w:t>
            </w:r>
          </w:p>
        </w:tc>
        <w:tc>
          <w:tcPr>
            <w:tcW w:w="6962" w:type="dxa"/>
          </w:tcPr>
          <w:p w14:paraId="72C12F85" w14:textId="77777777" w:rsidR="00F058DF" w:rsidRDefault="00CC58F9">
            <w:pPr>
              <w:pStyle w:val="TableParagraph"/>
              <w:ind w:left="107" w:right="517"/>
              <w:rPr>
                <w:sz w:val="24"/>
              </w:rPr>
            </w:pPr>
            <w:r>
              <w:rPr>
                <w:sz w:val="24"/>
              </w:rPr>
              <w:t>Instructions</w:t>
            </w:r>
            <w:r>
              <w:rPr>
                <w:spacing w:val="-6"/>
                <w:sz w:val="24"/>
              </w:rPr>
              <w:t xml:space="preserve"> </w:t>
            </w:r>
            <w:r>
              <w:rPr>
                <w:sz w:val="24"/>
              </w:rPr>
              <w:t>for</w:t>
            </w:r>
            <w:r>
              <w:rPr>
                <w:spacing w:val="-7"/>
                <w:sz w:val="24"/>
              </w:rPr>
              <w:t xml:space="preserve"> </w:t>
            </w:r>
            <w:r>
              <w:rPr>
                <w:sz w:val="24"/>
              </w:rPr>
              <w:t>Completing</w:t>
            </w:r>
            <w:r>
              <w:rPr>
                <w:spacing w:val="-6"/>
                <w:sz w:val="24"/>
              </w:rPr>
              <w:t xml:space="preserve"> </w:t>
            </w:r>
            <w:r>
              <w:rPr>
                <w:sz w:val="24"/>
              </w:rPr>
              <w:t>the</w:t>
            </w:r>
            <w:r>
              <w:rPr>
                <w:spacing w:val="-7"/>
                <w:sz w:val="24"/>
              </w:rPr>
              <w:t xml:space="preserve"> </w:t>
            </w:r>
            <w:r>
              <w:rPr>
                <w:sz w:val="24"/>
              </w:rPr>
              <w:t>SF-424A</w:t>
            </w:r>
            <w:r>
              <w:rPr>
                <w:spacing w:val="-7"/>
                <w:sz w:val="24"/>
              </w:rPr>
              <w:t xml:space="preserve"> </w:t>
            </w:r>
            <w:r>
              <w:rPr>
                <w:sz w:val="24"/>
              </w:rPr>
              <w:t>(Budget</w:t>
            </w:r>
            <w:r>
              <w:rPr>
                <w:spacing w:val="-4"/>
                <w:sz w:val="24"/>
              </w:rPr>
              <w:t xml:space="preserve"> </w:t>
            </w:r>
            <w:r>
              <w:rPr>
                <w:sz w:val="24"/>
              </w:rPr>
              <w:t>information</w:t>
            </w:r>
            <w:r>
              <w:rPr>
                <w:spacing w:val="-6"/>
                <w:sz w:val="24"/>
              </w:rPr>
              <w:t xml:space="preserve"> </w:t>
            </w:r>
            <w:r>
              <w:rPr>
                <w:sz w:val="24"/>
              </w:rPr>
              <w:t>for Non-Construction Program)</w:t>
            </w:r>
          </w:p>
        </w:tc>
        <w:tc>
          <w:tcPr>
            <w:tcW w:w="957" w:type="dxa"/>
          </w:tcPr>
          <w:p w14:paraId="7848EF62" w14:textId="3849DA9C" w:rsidR="00F058DF" w:rsidRDefault="00CC58F9">
            <w:pPr>
              <w:pStyle w:val="TableParagraph"/>
              <w:ind w:right="95"/>
              <w:jc w:val="right"/>
              <w:rPr>
                <w:sz w:val="24"/>
              </w:rPr>
            </w:pPr>
            <w:r>
              <w:rPr>
                <w:spacing w:val="-5"/>
                <w:sz w:val="24"/>
              </w:rPr>
              <w:t>2</w:t>
            </w:r>
            <w:r w:rsidR="008C3D2C">
              <w:rPr>
                <w:spacing w:val="-5"/>
                <w:sz w:val="24"/>
              </w:rPr>
              <w:t>7</w:t>
            </w:r>
          </w:p>
        </w:tc>
      </w:tr>
    </w:tbl>
    <w:p w14:paraId="29F3B5B5" w14:textId="77777777" w:rsidR="00F058DF" w:rsidRDefault="00F058DF">
      <w:pPr>
        <w:jc w:val="right"/>
        <w:rPr>
          <w:sz w:val="24"/>
        </w:rPr>
        <w:sectPr w:rsidR="00F058DF">
          <w:type w:val="continuous"/>
          <w:pgSz w:w="12240" w:h="15840"/>
          <w:pgMar w:top="1420" w:right="860" w:bottom="960" w:left="1280" w:header="0" w:footer="765" w:gutter="0"/>
          <w:cols w:space="720"/>
        </w:sectPr>
      </w:pPr>
    </w:p>
    <w:p w14:paraId="058EA3E5" w14:textId="77777777" w:rsidR="00F058DF" w:rsidRDefault="00CC58F9">
      <w:pPr>
        <w:pStyle w:val="Heading1"/>
        <w:tabs>
          <w:tab w:val="left" w:pos="879"/>
        </w:tabs>
        <w:spacing w:before="66"/>
        <w:ind w:left="160" w:firstLine="0"/>
      </w:pPr>
      <w:r>
        <w:rPr>
          <w:b w:val="0"/>
          <w:spacing w:val="-5"/>
        </w:rPr>
        <w:t>1.0</w:t>
      </w:r>
      <w:r>
        <w:rPr>
          <w:b w:val="0"/>
        </w:rPr>
        <w:tab/>
      </w:r>
      <w:r>
        <w:t>Section</w:t>
      </w:r>
      <w:r>
        <w:rPr>
          <w:spacing w:val="-2"/>
        </w:rPr>
        <w:t xml:space="preserve"> </w:t>
      </w:r>
      <w:r>
        <w:t>I</w:t>
      </w:r>
      <w:r>
        <w:rPr>
          <w:spacing w:val="-1"/>
        </w:rPr>
        <w:t xml:space="preserve"> </w:t>
      </w:r>
      <w:r>
        <w:t>–</w:t>
      </w:r>
      <w:r>
        <w:rPr>
          <w:spacing w:val="-1"/>
        </w:rPr>
        <w:t xml:space="preserve"> </w:t>
      </w:r>
      <w:r>
        <w:t>Funding</w:t>
      </w:r>
      <w:r>
        <w:rPr>
          <w:spacing w:val="-1"/>
        </w:rPr>
        <w:t xml:space="preserve"> </w:t>
      </w:r>
      <w:r>
        <w:t>Opportunity</w:t>
      </w:r>
      <w:r>
        <w:rPr>
          <w:spacing w:val="-1"/>
        </w:rPr>
        <w:t xml:space="preserve"> </w:t>
      </w:r>
      <w:r>
        <w:rPr>
          <w:spacing w:val="-2"/>
        </w:rPr>
        <w:t>Description</w:t>
      </w:r>
    </w:p>
    <w:p w14:paraId="4C323213" w14:textId="77777777" w:rsidR="00F058DF" w:rsidRDefault="00F058DF">
      <w:pPr>
        <w:pStyle w:val="BodyText"/>
        <w:spacing w:before="120"/>
        <w:ind w:left="0"/>
        <w:rPr>
          <w:b/>
        </w:rPr>
      </w:pPr>
    </w:p>
    <w:p w14:paraId="3CB7F159" w14:textId="77777777" w:rsidR="00F058DF" w:rsidRDefault="00CC58F9">
      <w:pPr>
        <w:pStyle w:val="BodyText"/>
        <w:tabs>
          <w:tab w:val="left" w:pos="879"/>
        </w:tabs>
        <w:ind w:left="160"/>
      </w:pPr>
      <w:r>
        <w:rPr>
          <w:spacing w:val="-4"/>
        </w:rPr>
        <w:t>1.1.</w:t>
      </w:r>
      <w:r>
        <w:tab/>
        <w:t>Program</w:t>
      </w:r>
      <w:r>
        <w:rPr>
          <w:spacing w:val="-3"/>
        </w:rPr>
        <w:t xml:space="preserve"> </w:t>
      </w:r>
      <w:r>
        <w:rPr>
          <w:spacing w:val="-2"/>
        </w:rPr>
        <w:t>Overview</w:t>
      </w:r>
    </w:p>
    <w:p w14:paraId="77B2B321" w14:textId="77777777" w:rsidR="00F058DF" w:rsidRDefault="00F058DF">
      <w:pPr>
        <w:pStyle w:val="BodyText"/>
        <w:spacing w:before="20"/>
        <w:ind w:left="0"/>
        <w:rPr>
          <w:sz w:val="20"/>
        </w:rPr>
      </w:pPr>
    </w:p>
    <w:tbl>
      <w:tblPr>
        <w:tblW w:w="0" w:type="auto"/>
        <w:tblInd w:w="117" w:type="dxa"/>
        <w:tblLayout w:type="fixed"/>
        <w:tblCellMar>
          <w:left w:w="0" w:type="dxa"/>
          <w:right w:w="0" w:type="dxa"/>
        </w:tblCellMar>
        <w:tblLook w:val="01E0" w:firstRow="1" w:lastRow="1" w:firstColumn="1" w:lastColumn="1" w:noHBand="0" w:noVBand="0"/>
      </w:tblPr>
      <w:tblGrid>
        <w:gridCol w:w="751"/>
        <w:gridCol w:w="3319"/>
        <w:gridCol w:w="5203"/>
      </w:tblGrid>
      <w:tr w:rsidR="00F058DF" w14:paraId="26ACB82D" w14:textId="77777777" w:rsidTr="5A982FA6">
        <w:trPr>
          <w:trHeight w:val="390"/>
        </w:trPr>
        <w:tc>
          <w:tcPr>
            <w:tcW w:w="751" w:type="dxa"/>
          </w:tcPr>
          <w:p w14:paraId="1D8EE3FD" w14:textId="77777777" w:rsidR="00F058DF" w:rsidRDefault="00CC58F9">
            <w:pPr>
              <w:pStyle w:val="TableParagraph"/>
              <w:spacing w:before="0" w:line="266" w:lineRule="exact"/>
              <w:ind w:right="170"/>
              <w:jc w:val="center"/>
              <w:rPr>
                <w:sz w:val="24"/>
              </w:rPr>
            </w:pPr>
            <w:r>
              <w:rPr>
                <w:spacing w:val="-2"/>
                <w:sz w:val="24"/>
              </w:rPr>
              <w:t>1.1.1</w:t>
            </w:r>
          </w:p>
        </w:tc>
        <w:tc>
          <w:tcPr>
            <w:tcW w:w="3319" w:type="dxa"/>
          </w:tcPr>
          <w:p w14:paraId="0DCD2313" w14:textId="77777777" w:rsidR="00F058DF" w:rsidRDefault="00CC58F9">
            <w:pPr>
              <w:pStyle w:val="TableParagraph"/>
              <w:spacing w:before="0" w:line="266" w:lineRule="exact"/>
              <w:ind w:left="208"/>
              <w:rPr>
                <w:sz w:val="24"/>
              </w:rPr>
            </w:pPr>
            <w:r>
              <w:rPr>
                <w:sz w:val="24"/>
              </w:rPr>
              <w:t>Federal</w:t>
            </w:r>
            <w:r>
              <w:rPr>
                <w:spacing w:val="-5"/>
                <w:sz w:val="24"/>
              </w:rPr>
              <w:t xml:space="preserve"> </w:t>
            </w:r>
            <w:r>
              <w:rPr>
                <w:sz w:val="24"/>
              </w:rPr>
              <w:t>Agency</w:t>
            </w:r>
            <w:r>
              <w:rPr>
                <w:spacing w:val="-2"/>
                <w:sz w:val="24"/>
              </w:rPr>
              <w:t xml:space="preserve"> </w:t>
            </w:r>
            <w:r>
              <w:rPr>
                <w:spacing w:val="-4"/>
                <w:sz w:val="24"/>
              </w:rPr>
              <w:t>Name</w:t>
            </w:r>
          </w:p>
        </w:tc>
        <w:tc>
          <w:tcPr>
            <w:tcW w:w="5203" w:type="dxa"/>
          </w:tcPr>
          <w:p w14:paraId="11C7524B" w14:textId="77777777" w:rsidR="00F058DF" w:rsidRDefault="00CC58F9">
            <w:pPr>
              <w:pStyle w:val="TableParagraph"/>
              <w:spacing w:before="0" w:line="266" w:lineRule="exact"/>
              <w:ind w:left="112"/>
              <w:rPr>
                <w:sz w:val="24"/>
              </w:rPr>
            </w:pPr>
            <w:r>
              <w:rPr>
                <w:sz w:val="24"/>
              </w:rPr>
              <w:t>U.S.</w:t>
            </w:r>
            <w:r>
              <w:rPr>
                <w:spacing w:val="-3"/>
                <w:sz w:val="24"/>
              </w:rPr>
              <w:t xml:space="preserve"> </w:t>
            </w:r>
            <w:r>
              <w:rPr>
                <w:sz w:val="24"/>
              </w:rPr>
              <w:t>Small</w:t>
            </w:r>
            <w:r>
              <w:rPr>
                <w:spacing w:val="-2"/>
                <w:sz w:val="24"/>
              </w:rPr>
              <w:t xml:space="preserve"> </w:t>
            </w:r>
            <w:r>
              <w:rPr>
                <w:sz w:val="24"/>
              </w:rPr>
              <w:t>Business</w:t>
            </w:r>
            <w:r>
              <w:rPr>
                <w:spacing w:val="-3"/>
                <w:sz w:val="24"/>
              </w:rPr>
              <w:t xml:space="preserve"> </w:t>
            </w:r>
            <w:r>
              <w:rPr>
                <w:sz w:val="24"/>
              </w:rPr>
              <w:t>Administration</w:t>
            </w:r>
            <w:r>
              <w:rPr>
                <w:spacing w:val="-2"/>
                <w:sz w:val="24"/>
              </w:rPr>
              <w:t xml:space="preserve"> </w:t>
            </w:r>
            <w:r>
              <w:rPr>
                <w:spacing w:val="-4"/>
                <w:sz w:val="24"/>
              </w:rPr>
              <w:t>(SBA)</w:t>
            </w:r>
          </w:p>
        </w:tc>
      </w:tr>
      <w:tr w:rsidR="00F058DF" w14:paraId="5CBC9430" w14:textId="77777777" w:rsidTr="5A982FA6">
        <w:trPr>
          <w:trHeight w:val="912"/>
        </w:trPr>
        <w:tc>
          <w:tcPr>
            <w:tcW w:w="751" w:type="dxa"/>
          </w:tcPr>
          <w:p w14:paraId="4B226147" w14:textId="77777777" w:rsidR="00F058DF" w:rsidRDefault="00CC58F9">
            <w:pPr>
              <w:pStyle w:val="TableParagraph"/>
              <w:spacing w:before="115"/>
              <w:ind w:right="170"/>
              <w:jc w:val="center"/>
              <w:rPr>
                <w:sz w:val="24"/>
              </w:rPr>
            </w:pPr>
            <w:r>
              <w:rPr>
                <w:spacing w:val="-2"/>
                <w:sz w:val="24"/>
              </w:rPr>
              <w:t>1.1.2</w:t>
            </w:r>
          </w:p>
        </w:tc>
        <w:tc>
          <w:tcPr>
            <w:tcW w:w="3319" w:type="dxa"/>
          </w:tcPr>
          <w:p w14:paraId="00FAACD9" w14:textId="77777777" w:rsidR="00F058DF" w:rsidRDefault="00CC58F9">
            <w:pPr>
              <w:pStyle w:val="TableParagraph"/>
              <w:spacing w:before="115"/>
              <w:ind w:left="100"/>
              <w:rPr>
                <w:sz w:val="24"/>
              </w:rPr>
            </w:pPr>
            <w:r>
              <w:rPr>
                <w:sz w:val="24"/>
              </w:rPr>
              <w:t>Funding</w:t>
            </w:r>
            <w:r>
              <w:rPr>
                <w:spacing w:val="-4"/>
                <w:sz w:val="24"/>
              </w:rPr>
              <w:t xml:space="preserve"> </w:t>
            </w:r>
            <w:r>
              <w:rPr>
                <w:sz w:val="24"/>
              </w:rPr>
              <w:t>Opportunity</w:t>
            </w:r>
            <w:r>
              <w:rPr>
                <w:spacing w:val="-2"/>
                <w:sz w:val="24"/>
              </w:rPr>
              <w:t xml:space="preserve"> Title</w:t>
            </w:r>
          </w:p>
        </w:tc>
        <w:tc>
          <w:tcPr>
            <w:tcW w:w="5203" w:type="dxa"/>
          </w:tcPr>
          <w:p w14:paraId="2BC5C252" w14:textId="77777777" w:rsidR="00F058DF" w:rsidRDefault="00C978A9" w:rsidP="00DA3AE3">
            <w:pPr>
              <w:pStyle w:val="TableParagraph"/>
              <w:spacing w:before="0" w:line="266" w:lineRule="exact"/>
              <w:ind w:left="112"/>
              <w:rPr>
                <w:sz w:val="24"/>
              </w:rPr>
            </w:pPr>
            <w:r w:rsidRPr="00DA3AE3">
              <w:rPr>
                <w:sz w:val="24"/>
              </w:rPr>
              <w:t>Tribal College and University Manufacturing E2G Grant Initiative</w:t>
            </w:r>
            <w:r w:rsidRPr="008A67F5">
              <w:rPr>
                <w:rFonts w:ascii="Garamond"/>
                <w:b/>
                <w:spacing w:val="-2"/>
                <w:sz w:val="44"/>
                <w:szCs w:val="44"/>
              </w:rPr>
              <w:t xml:space="preserve"> </w:t>
            </w:r>
          </w:p>
        </w:tc>
      </w:tr>
      <w:tr w:rsidR="00F058DF" w14:paraId="1651A7D4" w14:textId="77777777" w:rsidTr="5A982FA6">
        <w:trPr>
          <w:trHeight w:val="515"/>
        </w:trPr>
        <w:tc>
          <w:tcPr>
            <w:tcW w:w="751" w:type="dxa"/>
          </w:tcPr>
          <w:p w14:paraId="498DD6F5" w14:textId="77777777" w:rsidR="00F058DF" w:rsidRDefault="00CC58F9">
            <w:pPr>
              <w:pStyle w:val="TableParagraph"/>
              <w:spacing w:before="115"/>
              <w:ind w:right="170"/>
              <w:jc w:val="center"/>
              <w:rPr>
                <w:sz w:val="24"/>
              </w:rPr>
            </w:pPr>
            <w:r>
              <w:rPr>
                <w:spacing w:val="-2"/>
                <w:sz w:val="24"/>
              </w:rPr>
              <w:t>1.1.3</w:t>
            </w:r>
          </w:p>
        </w:tc>
        <w:tc>
          <w:tcPr>
            <w:tcW w:w="3319" w:type="dxa"/>
          </w:tcPr>
          <w:p w14:paraId="617C4B2B" w14:textId="77777777" w:rsidR="00F058DF" w:rsidRDefault="00CC58F9">
            <w:pPr>
              <w:pStyle w:val="TableParagraph"/>
              <w:spacing w:before="115"/>
              <w:ind w:left="100"/>
              <w:rPr>
                <w:sz w:val="24"/>
              </w:rPr>
            </w:pPr>
            <w:r>
              <w:rPr>
                <w:sz w:val="24"/>
              </w:rPr>
              <w:t>Announcement</w:t>
            </w:r>
            <w:r>
              <w:rPr>
                <w:spacing w:val="-4"/>
                <w:sz w:val="24"/>
              </w:rPr>
              <w:t xml:space="preserve"> Type</w:t>
            </w:r>
          </w:p>
        </w:tc>
        <w:tc>
          <w:tcPr>
            <w:tcW w:w="5203" w:type="dxa"/>
          </w:tcPr>
          <w:p w14:paraId="785CAC79" w14:textId="77777777" w:rsidR="00F058DF" w:rsidRDefault="00CC58F9">
            <w:pPr>
              <w:pStyle w:val="TableParagraph"/>
              <w:spacing w:before="115"/>
              <w:ind w:left="112"/>
              <w:rPr>
                <w:sz w:val="24"/>
              </w:rPr>
            </w:pPr>
            <w:r>
              <w:rPr>
                <w:spacing w:val="-2"/>
                <w:sz w:val="24"/>
              </w:rPr>
              <w:t>Initial</w:t>
            </w:r>
          </w:p>
        </w:tc>
      </w:tr>
      <w:tr w:rsidR="00F058DF" w14:paraId="384573D9" w14:textId="77777777" w:rsidTr="5A982FA6">
        <w:trPr>
          <w:trHeight w:val="515"/>
        </w:trPr>
        <w:tc>
          <w:tcPr>
            <w:tcW w:w="751" w:type="dxa"/>
          </w:tcPr>
          <w:p w14:paraId="55A02BE2" w14:textId="77777777" w:rsidR="00F058DF" w:rsidRDefault="00CC58F9">
            <w:pPr>
              <w:pStyle w:val="TableParagraph"/>
              <w:spacing w:before="115"/>
              <w:ind w:right="170"/>
              <w:jc w:val="center"/>
              <w:rPr>
                <w:sz w:val="24"/>
              </w:rPr>
            </w:pPr>
            <w:r>
              <w:rPr>
                <w:spacing w:val="-2"/>
                <w:sz w:val="24"/>
              </w:rPr>
              <w:t>1.1.4</w:t>
            </w:r>
          </w:p>
        </w:tc>
        <w:tc>
          <w:tcPr>
            <w:tcW w:w="3319" w:type="dxa"/>
          </w:tcPr>
          <w:p w14:paraId="7CC05BF5" w14:textId="77777777" w:rsidR="00F058DF" w:rsidRDefault="00CC58F9">
            <w:pPr>
              <w:pStyle w:val="TableParagraph"/>
              <w:spacing w:before="115"/>
              <w:ind w:left="100"/>
              <w:rPr>
                <w:sz w:val="24"/>
              </w:rPr>
            </w:pPr>
            <w:r>
              <w:rPr>
                <w:sz w:val="24"/>
              </w:rPr>
              <w:t>Funding</w:t>
            </w:r>
            <w:r>
              <w:rPr>
                <w:spacing w:val="-2"/>
                <w:sz w:val="24"/>
              </w:rPr>
              <w:t xml:space="preserve"> </w:t>
            </w:r>
            <w:r>
              <w:rPr>
                <w:sz w:val="24"/>
              </w:rPr>
              <w:t>Opportunity</w:t>
            </w:r>
            <w:r>
              <w:rPr>
                <w:spacing w:val="-2"/>
                <w:sz w:val="24"/>
              </w:rPr>
              <w:t xml:space="preserve"> Number:</w:t>
            </w:r>
          </w:p>
        </w:tc>
        <w:tc>
          <w:tcPr>
            <w:tcW w:w="5203" w:type="dxa"/>
          </w:tcPr>
          <w:p w14:paraId="7A94C48E" w14:textId="5E18322A" w:rsidR="00F058DF" w:rsidRDefault="00CC58F9">
            <w:pPr>
              <w:pStyle w:val="TableParagraph"/>
              <w:spacing w:before="115"/>
              <w:ind w:left="112"/>
              <w:rPr>
                <w:sz w:val="24"/>
              </w:rPr>
            </w:pPr>
            <w:r>
              <w:rPr>
                <w:sz w:val="24"/>
              </w:rPr>
              <w:t>Funding</w:t>
            </w:r>
            <w:r>
              <w:rPr>
                <w:spacing w:val="-6"/>
                <w:sz w:val="24"/>
              </w:rPr>
              <w:t xml:space="preserve"> </w:t>
            </w:r>
            <w:r>
              <w:rPr>
                <w:sz w:val="24"/>
              </w:rPr>
              <w:t>Opportunity</w:t>
            </w:r>
            <w:r>
              <w:rPr>
                <w:spacing w:val="-3"/>
                <w:sz w:val="24"/>
              </w:rPr>
              <w:t xml:space="preserve"> </w:t>
            </w:r>
            <w:r>
              <w:rPr>
                <w:sz w:val="24"/>
              </w:rPr>
              <w:t>No.</w:t>
            </w:r>
            <w:r>
              <w:rPr>
                <w:spacing w:val="-1"/>
                <w:sz w:val="24"/>
              </w:rPr>
              <w:t xml:space="preserve"> </w:t>
            </w:r>
            <w:r w:rsidR="009B4DE1">
              <w:rPr>
                <w:sz w:val="24"/>
              </w:rPr>
              <w:t>ONAA</w:t>
            </w:r>
            <w:r>
              <w:rPr>
                <w:sz w:val="24"/>
              </w:rPr>
              <w:t>-7j-202</w:t>
            </w:r>
            <w:r w:rsidR="008E0ED8">
              <w:rPr>
                <w:sz w:val="24"/>
              </w:rPr>
              <w:t>6</w:t>
            </w:r>
            <w:r>
              <w:rPr>
                <w:sz w:val="24"/>
              </w:rPr>
              <w:t>-</w:t>
            </w:r>
            <w:r>
              <w:rPr>
                <w:spacing w:val="-5"/>
                <w:sz w:val="24"/>
              </w:rPr>
              <w:t>0</w:t>
            </w:r>
            <w:r w:rsidR="00A7555F">
              <w:rPr>
                <w:spacing w:val="-5"/>
                <w:sz w:val="24"/>
              </w:rPr>
              <w:t>1</w:t>
            </w:r>
          </w:p>
        </w:tc>
      </w:tr>
      <w:tr w:rsidR="00F058DF" w14:paraId="18CFC7C7" w14:textId="77777777" w:rsidTr="5A982FA6">
        <w:trPr>
          <w:trHeight w:val="516"/>
        </w:trPr>
        <w:tc>
          <w:tcPr>
            <w:tcW w:w="751" w:type="dxa"/>
          </w:tcPr>
          <w:p w14:paraId="5B7A13D6" w14:textId="77777777" w:rsidR="00F058DF" w:rsidRDefault="00CC58F9">
            <w:pPr>
              <w:pStyle w:val="TableParagraph"/>
              <w:spacing w:before="115"/>
              <w:ind w:right="170"/>
              <w:jc w:val="center"/>
              <w:rPr>
                <w:sz w:val="24"/>
              </w:rPr>
            </w:pPr>
            <w:r>
              <w:rPr>
                <w:spacing w:val="-2"/>
                <w:sz w:val="24"/>
              </w:rPr>
              <w:t>1.1.5</w:t>
            </w:r>
          </w:p>
        </w:tc>
        <w:tc>
          <w:tcPr>
            <w:tcW w:w="3319" w:type="dxa"/>
          </w:tcPr>
          <w:p w14:paraId="7557E7EF" w14:textId="77777777" w:rsidR="00F058DF" w:rsidRDefault="00CC58F9">
            <w:pPr>
              <w:pStyle w:val="TableParagraph"/>
              <w:spacing w:before="115"/>
              <w:ind w:left="100"/>
              <w:rPr>
                <w:sz w:val="24"/>
              </w:rPr>
            </w:pPr>
            <w:r>
              <w:rPr>
                <w:sz w:val="24"/>
              </w:rPr>
              <w:t>CDFA</w:t>
            </w:r>
            <w:r>
              <w:rPr>
                <w:spacing w:val="-4"/>
                <w:sz w:val="24"/>
              </w:rPr>
              <w:t xml:space="preserve"> </w:t>
            </w:r>
            <w:r>
              <w:rPr>
                <w:spacing w:val="-2"/>
                <w:sz w:val="24"/>
              </w:rPr>
              <w:t>Number</w:t>
            </w:r>
          </w:p>
        </w:tc>
        <w:tc>
          <w:tcPr>
            <w:tcW w:w="5203" w:type="dxa"/>
          </w:tcPr>
          <w:p w14:paraId="4869AAF1" w14:textId="0344CA43" w:rsidR="00F058DF" w:rsidRDefault="00CC58F9">
            <w:pPr>
              <w:pStyle w:val="TableParagraph"/>
              <w:spacing w:before="115"/>
              <w:ind w:left="112"/>
              <w:rPr>
                <w:sz w:val="24"/>
              </w:rPr>
            </w:pPr>
            <w:r>
              <w:rPr>
                <w:spacing w:val="-2"/>
                <w:sz w:val="24"/>
              </w:rPr>
              <w:t>59.0</w:t>
            </w:r>
            <w:r w:rsidR="00DE4D62">
              <w:rPr>
                <w:spacing w:val="-2"/>
                <w:sz w:val="24"/>
              </w:rPr>
              <w:t>52</w:t>
            </w:r>
          </w:p>
        </w:tc>
      </w:tr>
      <w:tr w:rsidR="00F058DF" w14:paraId="2CA64C0F" w14:textId="77777777" w:rsidTr="5A982FA6">
        <w:trPr>
          <w:trHeight w:val="515"/>
        </w:trPr>
        <w:tc>
          <w:tcPr>
            <w:tcW w:w="751" w:type="dxa"/>
          </w:tcPr>
          <w:p w14:paraId="762FEA2B" w14:textId="77777777" w:rsidR="00F058DF" w:rsidRDefault="00CC58F9">
            <w:pPr>
              <w:pStyle w:val="TableParagraph"/>
              <w:spacing w:before="115"/>
              <w:ind w:right="170"/>
              <w:jc w:val="center"/>
              <w:rPr>
                <w:sz w:val="24"/>
              </w:rPr>
            </w:pPr>
            <w:r>
              <w:rPr>
                <w:spacing w:val="-2"/>
                <w:sz w:val="24"/>
              </w:rPr>
              <w:t>1.1.6</w:t>
            </w:r>
          </w:p>
        </w:tc>
        <w:tc>
          <w:tcPr>
            <w:tcW w:w="3319" w:type="dxa"/>
          </w:tcPr>
          <w:p w14:paraId="27375B66" w14:textId="77777777" w:rsidR="00F058DF" w:rsidRDefault="00CC58F9">
            <w:pPr>
              <w:pStyle w:val="TableParagraph"/>
              <w:spacing w:before="115"/>
              <w:ind w:left="100"/>
              <w:rPr>
                <w:sz w:val="24"/>
              </w:rPr>
            </w:pPr>
            <w:r>
              <w:rPr>
                <w:sz w:val="24"/>
              </w:rPr>
              <w:t>Closing</w:t>
            </w:r>
            <w:r>
              <w:rPr>
                <w:spacing w:val="-2"/>
                <w:sz w:val="24"/>
              </w:rPr>
              <w:t xml:space="preserve"> </w:t>
            </w:r>
            <w:r>
              <w:rPr>
                <w:sz w:val="24"/>
              </w:rPr>
              <w:t>Date</w:t>
            </w:r>
            <w:r>
              <w:rPr>
                <w:spacing w:val="-2"/>
                <w:sz w:val="24"/>
              </w:rPr>
              <w:t xml:space="preserve"> </w:t>
            </w:r>
            <w:r>
              <w:rPr>
                <w:sz w:val="24"/>
              </w:rPr>
              <w:t>for</w:t>
            </w:r>
            <w:r>
              <w:rPr>
                <w:spacing w:val="-2"/>
                <w:sz w:val="24"/>
              </w:rPr>
              <w:t xml:space="preserve"> Submissions:</w:t>
            </w:r>
          </w:p>
        </w:tc>
        <w:tc>
          <w:tcPr>
            <w:tcW w:w="5203" w:type="dxa"/>
          </w:tcPr>
          <w:p w14:paraId="11BA2190" w14:textId="39BC6C93" w:rsidR="00F058DF" w:rsidRDefault="00754C3C">
            <w:pPr>
              <w:pStyle w:val="TableParagraph"/>
              <w:spacing w:before="115"/>
              <w:ind w:left="112"/>
              <w:rPr>
                <w:sz w:val="24"/>
              </w:rPr>
            </w:pPr>
            <w:r>
              <w:rPr>
                <w:sz w:val="24"/>
              </w:rPr>
              <w:t>August 24, 2026</w:t>
            </w:r>
            <w:r w:rsidR="0002326E">
              <w:rPr>
                <w:sz w:val="24"/>
              </w:rPr>
              <w:t>, 11:59 PM Eastern Time</w:t>
            </w:r>
          </w:p>
        </w:tc>
      </w:tr>
      <w:tr w:rsidR="00F058DF" w14:paraId="6AF16F68" w14:textId="77777777" w:rsidTr="5A982FA6">
        <w:trPr>
          <w:trHeight w:val="792"/>
        </w:trPr>
        <w:tc>
          <w:tcPr>
            <w:tcW w:w="751" w:type="dxa"/>
          </w:tcPr>
          <w:p w14:paraId="02C09E84" w14:textId="77777777" w:rsidR="00F058DF" w:rsidRDefault="00CC58F9">
            <w:pPr>
              <w:pStyle w:val="TableParagraph"/>
              <w:spacing w:before="115"/>
              <w:ind w:right="170"/>
              <w:jc w:val="center"/>
              <w:rPr>
                <w:sz w:val="24"/>
              </w:rPr>
            </w:pPr>
            <w:r>
              <w:rPr>
                <w:spacing w:val="-2"/>
                <w:sz w:val="24"/>
              </w:rPr>
              <w:t>1.1.7</w:t>
            </w:r>
          </w:p>
        </w:tc>
        <w:tc>
          <w:tcPr>
            <w:tcW w:w="3319" w:type="dxa"/>
          </w:tcPr>
          <w:p w14:paraId="328DD0DF" w14:textId="77777777" w:rsidR="00F058DF" w:rsidRDefault="00CC58F9">
            <w:pPr>
              <w:pStyle w:val="TableParagraph"/>
              <w:spacing w:before="115"/>
              <w:ind w:left="100"/>
              <w:rPr>
                <w:sz w:val="24"/>
              </w:rPr>
            </w:pPr>
            <w:r>
              <w:rPr>
                <w:spacing w:val="-2"/>
                <w:sz w:val="24"/>
              </w:rPr>
              <w:t>Authority:</w:t>
            </w:r>
          </w:p>
        </w:tc>
        <w:tc>
          <w:tcPr>
            <w:tcW w:w="5203" w:type="dxa"/>
          </w:tcPr>
          <w:p w14:paraId="0592C738" w14:textId="77777777" w:rsidR="00F058DF" w:rsidRDefault="00CC58F9">
            <w:pPr>
              <w:pStyle w:val="TableParagraph"/>
              <w:spacing w:before="115"/>
              <w:ind w:left="112" w:right="59"/>
              <w:rPr>
                <w:sz w:val="24"/>
              </w:rPr>
            </w:pPr>
            <w:r>
              <w:rPr>
                <w:sz w:val="24"/>
              </w:rPr>
              <w:t>The</w:t>
            </w:r>
            <w:r>
              <w:rPr>
                <w:spacing w:val="-6"/>
                <w:sz w:val="24"/>
              </w:rPr>
              <w:t xml:space="preserve"> </w:t>
            </w:r>
            <w:r>
              <w:rPr>
                <w:sz w:val="24"/>
              </w:rPr>
              <w:t>Small</w:t>
            </w:r>
            <w:r>
              <w:rPr>
                <w:spacing w:val="-5"/>
                <w:sz w:val="24"/>
              </w:rPr>
              <w:t xml:space="preserve"> </w:t>
            </w:r>
            <w:r>
              <w:rPr>
                <w:sz w:val="24"/>
              </w:rPr>
              <w:t>Business</w:t>
            </w:r>
            <w:r>
              <w:rPr>
                <w:spacing w:val="-5"/>
                <w:sz w:val="24"/>
              </w:rPr>
              <w:t xml:space="preserve"> </w:t>
            </w:r>
            <w:r>
              <w:rPr>
                <w:sz w:val="24"/>
              </w:rPr>
              <w:t>Act,</w:t>
            </w:r>
            <w:r>
              <w:rPr>
                <w:spacing w:val="-5"/>
                <w:sz w:val="24"/>
              </w:rPr>
              <w:t xml:space="preserve"> </w:t>
            </w:r>
            <w:r>
              <w:rPr>
                <w:sz w:val="24"/>
              </w:rPr>
              <w:t>§</w:t>
            </w:r>
            <w:r>
              <w:rPr>
                <w:spacing w:val="-5"/>
                <w:sz w:val="24"/>
              </w:rPr>
              <w:t xml:space="preserve"> </w:t>
            </w:r>
            <w:r>
              <w:rPr>
                <w:sz w:val="24"/>
              </w:rPr>
              <w:t>7(j);</w:t>
            </w:r>
            <w:r>
              <w:rPr>
                <w:spacing w:val="-5"/>
                <w:sz w:val="24"/>
              </w:rPr>
              <w:t xml:space="preserve"> </w:t>
            </w:r>
            <w:r>
              <w:rPr>
                <w:sz w:val="24"/>
              </w:rPr>
              <w:t>15</w:t>
            </w:r>
            <w:r>
              <w:rPr>
                <w:spacing w:val="-5"/>
                <w:sz w:val="24"/>
              </w:rPr>
              <w:t xml:space="preserve"> </w:t>
            </w:r>
            <w:r>
              <w:rPr>
                <w:sz w:val="24"/>
              </w:rPr>
              <w:t>U.S.C.A.</w:t>
            </w:r>
            <w:r>
              <w:rPr>
                <w:spacing w:val="-5"/>
                <w:sz w:val="24"/>
              </w:rPr>
              <w:t xml:space="preserve"> </w:t>
            </w:r>
            <w:r>
              <w:rPr>
                <w:sz w:val="24"/>
              </w:rPr>
              <w:t>§ 636(j); 13 CFR §§124.701-704</w:t>
            </w:r>
          </w:p>
        </w:tc>
      </w:tr>
      <w:tr w:rsidR="00F058DF" w14:paraId="3782A3EB" w14:textId="77777777" w:rsidTr="5A982FA6">
        <w:trPr>
          <w:trHeight w:val="515"/>
        </w:trPr>
        <w:tc>
          <w:tcPr>
            <w:tcW w:w="751" w:type="dxa"/>
          </w:tcPr>
          <w:p w14:paraId="4B4BCE3C" w14:textId="77777777" w:rsidR="00F058DF" w:rsidRDefault="00CC58F9">
            <w:pPr>
              <w:pStyle w:val="TableParagraph"/>
              <w:spacing w:before="115"/>
              <w:ind w:right="170"/>
              <w:jc w:val="center"/>
              <w:rPr>
                <w:sz w:val="24"/>
              </w:rPr>
            </w:pPr>
            <w:r>
              <w:rPr>
                <w:spacing w:val="-2"/>
                <w:sz w:val="24"/>
              </w:rPr>
              <w:t>1.1.8</w:t>
            </w:r>
          </w:p>
        </w:tc>
        <w:tc>
          <w:tcPr>
            <w:tcW w:w="3319" w:type="dxa"/>
          </w:tcPr>
          <w:p w14:paraId="3633AB8A" w14:textId="77777777" w:rsidR="00F058DF" w:rsidRDefault="00CC58F9">
            <w:pPr>
              <w:pStyle w:val="TableParagraph"/>
              <w:spacing w:before="115"/>
              <w:ind w:left="100"/>
              <w:rPr>
                <w:sz w:val="24"/>
              </w:rPr>
            </w:pPr>
            <w:r>
              <w:rPr>
                <w:sz w:val="24"/>
              </w:rPr>
              <w:t>Duration</w:t>
            </w:r>
            <w:r>
              <w:rPr>
                <w:spacing w:val="-2"/>
                <w:sz w:val="24"/>
              </w:rPr>
              <w:t xml:space="preserve"> </w:t>
            </w:r>
            <w:r>
              <w:rPr>
                <w:sz w:val="24"/>
              </w:rPr>
              <w:t>of</w:t>
            </w:r>
            <w:r>
              <w:rPr>
                <w:spacing w:val="-2"/>
                <w:sz w:val="24"/>
              </w:rPr>
              <w:t xml:space="preserve"> Authority:</w:t>
            </w:r>
          </w:p>
        </w:tc>
        <w:tc>
          <w:tcPr>
            <w:tcW w:w="5203" w:type="dxa"/>
          </w:tcPr>
          <w:p w14:paraId="77489B81" w14:textId="77777777" w:rsidR="00F058DF" w:rsidRDefault="00CC58F9">
            <w:pPr>
              <w:pStyle w:val="TableParagraph"/>
              <w:spacing w:before="115"/>
              <w:ind w:left="112"/>
              <w:rPr>
                <w:sz w:val="24"/>
              </w:rPr>
            </w:pPr>
            <w:r>
              <w:rPr>
                <w:spacing w:val="-2"/>
                <w:sz w:val="24"/>
              </w:rPr>
              <w:t>Permanent</w:t>
            </w:r>
          </w:p>
        </w:tc>
      </w:tr>
      <w:tr w:rsidR="00F058DF" w14:paraId="1AA9B90B" w14:textId="77777777" w:rsidTr="5A982FA6">
        <w:trPr>
          <w:trHeight w:val="516"/>
        </w:trPr>
        <w:tc>
          <w:tcPr>
            <w:tcW w:w="751" w:type="dxa"/>
          </w:tcPr>
          <w:p w14:paraId="29D7322F" w14:textId="77777777" w:rsidR="00F058DF" w:rsidRDefault="00CC58F9">
            <w:pPr>
              <w:pStyle w:val="TableParagraph"/>
              <w:spacing w:before="115"/>
              <w:ind w:right="170"/>
              <w:jc w:val="center"/>
              <w:rPr>
                <w:sz w:val="24"/>
              </w:rPr>
            </w:pPr>
            <w:r>
              <w:rPr>
                <w:spacing w:val="-2"/>
                <w:sz w:val="24"/>
              </w:rPr>
              <w:t>1.1.9</w:t>
            </w:r>
          </w:p>
        </w:tc>
        <w:tc>
          <w:tcPr>
            <w:tcW w:w="3319" w:type="dxa"/>
          </w:tcPr>
          <w:p w14:paraId="3FACF750" w14:textId="77777777" w:rsidR="00F058DF" w:rsidRDefault="00CC58F9">
            <w:pPr>
              <w:pStyle w:val="TableParagraph"/>
              <w:spacing w:before="115"/>
              <w:ind w:left="100"/>
              <w:rPr>
                <w:sz w:val="24"/>
              </w:rPr>
            </w:pPr>
            <w:r>
              <w:rPr>
                <w:sz w:val="24"/>
              </w:rPr>
              <w:t xml:space="preserve">Funding </w:t>
            </w:r>
            <w:r>
              <w:rPr>
                <w:spacing w:val="-2"/>
                <w:sz w:val="24"/>
              </w:rPr>
              <w:t>Instrument:</w:t>
            </w:r>
          </w:p>
        </w:tc>
        <w:tc>
          <w:tcPr>
            <w:tcW w:w="5203" w:type="dxa"/>
          </w:tcPr>
          <w:p w14:paraId="6998816A" w14:textId="77777777" w:rsidR="00F058DF" w:rsidRDefault="00CC58F9">
            <w:pPr>
              <w:pStyle w:val="TableParagraph"/>
              <w:spacing w:before="115"/>
              <w:ind w:left="112"/>
              <w:rPr>
                <w:sz w:val="24"/>
              </w:rPr>
            </w:pPr>
            <w:r>
              <w:rPr>
                <w:sz w:val="24"/>
              </w:rPr>
              <w:t>Discretionary</w:t>
            </w:r>
            <w:r>
              <w:rPr>
                <w:spacing w:val="-6"/>
                <w:sz w:val="24"/>
              </w:rPr>
              <w:t xml:space="preserve"> </w:t>
            </w:r>
            <w:r>
              <w:rPr>
                <w:spacing w:val="-2"/>
                <w:sz w:val="24"/>
              </w:rPr>
              <w:t>Grant</w:t>
            </w:r>
          </w:p>
        </w:tc>
      </w:tr>
      <w:tr w:rsidR="00F058DF" w14:paraId="44E12C71" w14:textId="77777777" w:rsidTr="5A982FA6">
        <w:trPr>
          <w:trHeight w:val="455"/>
        </w:trPr>
        <w:tc>
          <w:tcPr>
            <w:tcW w:w="751" w:type="dxa"/>
          </w:tcPr>
          <w:p w14:paraId="7C2CA64C" w14:textId="77777777" w:rsidR="00F058DF" w:rsidRDefault="00CC58F9">
            <w:pPr>
              <w:pStyle w:val="TableParagraph"/>
              <w:spacing w:before="115"/>
              <w:ind w:right="50"/>
              <w:jc w:val="center"/>
              <w:rPr>
                <w:sz w:val="24"/>
              </w:rPr>
            </w:pPr>
            <w:r>
              <w:rPr>
                <w:spacing w:val="-2"/>
                <w:sz w:val="24"/>
              </w:rPr>
              <w:t>1.1.10</w:t>
            </w:r>
          </w:p>
        </w:tc>
        <w:tc>
          <w:tcPr>
            <w:tcW w:w="3319" w:type="dxa"/>
          </w:tcPr>
          <w:p w14:paraId="57F4A081" w14:textId="77777777" w:rsidR="00F058DF" w:rsidRDefault="00CC58F9">
            <w:pPr>
              <w:pStyle w:val="TableParagraph"/>
              <w:spacing w:before="115"/>
              <w:ind w:left="100"/>
              <w:rPr>
                <w:sz w:val="24"/>
              </w:rPr>
            </w:pPr>
            <w:r>
              <w:rPr>
                <w:spacing w:val="-2"/>
                <w:sz w:val="24"/>
              </w:rPr>
              <w:t>Funding:</w:t>
            </w:r>
          </w:p>
        </w:tc>
        <w:tc>
          <w:tcPr>
            <w:tcW w:w="5203" w:type="dxa"/>
          </w:tcPr>
          <w:p w14:paraId="5EBE481B" w14:textId="77777777" w:rsidR="00F058DF" w:rsidRDefault="00CC58F9">
            <w:pPr>
              <w:pStyle w:val="TableParagraph"/>
              <w:spacing w:before="115"/>
              <w:ind w:left="112"/>
              <w:rPr>
                <w:sz w:val="24"/>
              </w:rPr>
            </w:pPr>
            <w:r>
              <w:rPr>
                <w:sz w:val="24"/>
              </w:rPr>
              <w:t>Funding</w:t>
            </w:r>
            <w:r>
              <w:rPr>
                <w:spacing w:val="-3"/>
                <w:sz w:val="24"/>
              </w:rPr>
              <w:t xml:space="preserve"> </w:t>
            </w:r>
            <w:r>
              <w:rPr>
                <w:sz w:val="24"/>
              </w:rPr>
              <w:t>is</w:t>
            </w:r>
            <w:r>
              <w:rPr>
                <w:spacing w:val="-2"/>
                <w:sz w:val="24"/>
              </w:rPr>
              <w:t xml:space="preserve"> </w:t>
            </w:r>
            <w:r>
              <w:rPr>
                <w:sz w:val="24"/>
              </w:rPr>
              <w:t>for</w:t>
            </w:r>
            <w:r>
              <w:rPr>
                <w:spacing w:val="-1"/>
                <w:sz w:val="24"/>
              </w:rPr>
              <w:t xml:space="preserve"> </w:t>
            </w:r>
            <w:r>
              <w:rPr>
                <w:sz w:val="24"/>
              </w:rPr>
              <w:t>Fiscal</w:t>
            </w:r>
            <w:r>
              <w:rPr>
                <w:spacing w:val="-2"/>
                <w:sz w:val="24"/>
              </w:rPr>
              <w:t xml:space="preserve"> </w:t>
            </w:r>
            <w:r>
              <w:rPr>
                <w:sz w:val="24"/>
              </w:rPr>
              <w:t>Year</w:t>
            </w:r>
            <w:r>
              <w:rPr>
                <w:spacing w:val="-1"/>
                <w:sz w:val="24"/>
              </w:rPr>
              <w:t xml:space="preserve"> </w:t>
            </w:r>
            <w:r>
              <w:rPr>
                <w:sz w:val="24"/>
              </w:rPr>
              <w:t>(FY)</w:t>
            </w:r>
            <w:r>
              <w:rPr>
                <w:spacing w:val="-2"/>
                <w:sz w:val="24"/>
              </w:rPr>
              <w:t xml:space="preserve"> </w:t>
            </w:r>
            <w:r>
              <w:rPr>
                <w:spacing w:val="-4"/>
                <w:sz w:val="24"/>
              </w:rPr>
              <w:t>202</w:t>
            </w:r>
            <w:r w:rsidR="008E0ED8">
              <w:rPr>
                <w:spacing w:val="-4"/>
                <w:sz w:val="24"/>
              </w:rPr>
              <w:t>6</w:t>
            </w:r>
          </w:p>
        </w:tc>
      </w:tr>
      <w:tr w:rsidR="00F058DF" w14:paraId="248801E1" w14:textId="77777777" w:rsidTr="5A982FA6">
        <w:trPr>
          <w:trHeight w:val="1833"/>
        </w:trPr>
        <w:tc>
          <w:tcPr>
            <w:tcW w:w="751" w:type="dxa"/>
          </w:tcPr>
          <w:p w14:paraId="0D72D5D4" w14:textId="77777777" w:rsidR="00F058DF" w:rsidRDefault="00CC58F9">
            <w:pPr>
              <w:pStyle w:val="TableParagraph"/>
              <w:spacing w:before="55"/>
              <w:ind w:right="50"/>
              <w:jc w:val="center"/>
              <w:rPr>
                <w:sz w:val="24"/>
              </w:rPr>
            </w:pPr>
            <w:r>
              <w:rPr>
                <w:spacing w:val="-2"/>
                <w:sz w:val="24"/>
              </w:rPr>
              <w:t>1.1.11</w:t>
            </w:r>
          </w:p>
        </w:tc>
        <w:tc>
          <w:tcPr>
            <w:tcW w:w="3319" w:type="dxa"/>
          </w:tcPr>
          <w:p w14:paraId="0981D347" w14:textId="77777777" w:rsidR="00F058DF" w:rsidRDefault="00CC58F9">
            <w:pPr>
              <w:pStyle w:val="TableParagraph"/>
              <w:spacing w:before="55"/>
              <w:ind w:left="100"/>
              <w:rPr>
                <w:sz w:val="24"/>
              </w:rPr>
            </w:pPr>
            <w:r>
              <w:rPr>
                <w:sz w:val="24"/>
              </w:rPr>
              <w:t>Award</w:t>
            </w:r>
            <w:r>
              <w:rPr>
                <w:spacing w:val="-4"/>
                <w:sz w:val="24"/>
              </w:rPr>
              <w:t xml:space="preserve"> </w:t>
            </w:r>
            <w:r>
              <w:rPr>
                <w:sz w:val="24"/>
              </w:rPr>
              <w:t>Amount/Funding</w:t>
            </w:r>
            <w:r>
              <w:rPr>
                <w:spacing w:val="-1"/>
                <w:sz w:val="24"/>
              </w:rPr>
              <w:t xml:space="preserve"> </w:t>
            </w:r>
            <w:r>
              <w:rPr>
                <w:spacing w:val="-2"/>
                <w:sz w:val="24"/>
              </w:rPr>
              <w:t>Range:</w:t>
            </w:r>
          </w:p>
        </w:tc>
        <w:tc>
          <w:tcPr>
            <w:tcW w:w="5203" w:type="dxa"/>
          </w:tcPr>
          <w:p w14:paraId="5492F32E" w14:textId="2CCFB7CF" w:rsidR="00F058DF" w:rsidRDefault="00CC58F9">
            <w:pPr>
              <w:pStyle w:val="TableParagraph"/>
              <w:spacing w:before="40" w:line="270" w:lineRule="atLeast"/>
              <w:ind w:left="112" w:right="59"/>
              <w:rPr>
                <w:sz w:val="24"/>
              </w:rPr>
            </w:pPr>
            <w:bookmarkStart w:id="0" w:name="_Hlk235433023"/>
            <w:r>
              <w:rPr>
                <w:sz w:val="24"/>
              </w:rPr>
              <w:t>SBA</w:t>
            </w:r>
            <w:r>
              <w:rPr>
                <w:spacing w:val="-2"/>
                <w:sz w:val="24"/>
              </w:rPr>
              <w:t xml:space="preserve"> </w:t>
            </w:r>
            <w:r>
              <w:rPr>
                <w:sz w:val="24"/>
              </w:rPr>
              <w:t>expects</w:t>
            </w:r>
            <w:r>
              <w:rPr>
                <w:spacing w:val="-1"/>
                <w:sz w:val="24"/>
              </w:rPr>
              <w:t xml:space="preserve"> </w:t>
            </w:r>
            <w:r>
              <w:rPr>
                <w:sz w:val="24"/>
              </w:rPr>
              <w:t>to</w:t>
            </w:r>
            <w:r>
              <w:rPr>
                <w:spacing w:val="-1"/>
                <w:sz w:val="24"/>
              </w:rPr>
              <w:t xml:space="preserve"> </w:t>
            </w:r>
            <w:r>
              <w:rPr>
                <w:sz w:val="24"/>
              </w:rPr>
              <w:t>make</w:t>
            </w:r>
            <w:r>
              <w:rPr>
                <w:spacing w:val="-2"/>
                <w:sz w:val="24"/>
              </w:rPr>
              <w:t xml:space="preserve"> up to </w:t>
            </w:r>
            <w:r w:rsidR="00F534B8">
              <w:rPr>
                <w:spacing w:val="-2"/>
                <w:sz w:val="24"/>
              </w:rPr>
              <w:t>five</w:t>
            </w:r>
            <w:r w:rsidR="002D6B98">
              <w:rPr>
                <w:spacing w:val="-2"/>
                <w:sz w:val="24"/>
              </w:rPr>
              <w:t xml:space="preserve"> </w:t>
            </w:r>
            <w:r>
              <w:rPr>
                <w:sz w:val="24"/>
              </w:rPr>
              <w:t>awards</w:t>
            </w:r>
            <w:r w:rsidR="002D6B98">
              <w:rPr>
                <w:sz w:val="24"/>
              </w:rPr>
              <w:t xml:space="preserve"> </w:t>
            </w:r>
            <w:r w:rsidR="00DD5BB6">
              <w:rPr>
                <w:sz w:val="24"/>
              </w:rPr>
              <w:t xml:space="preserve">for a total of </w:t>
            </w:r>
            <w:r w:rsidR="00AB639D">
              <w:rPr>
                <w:sz w:val="24"/>
              </w:rPr>
              <w:t xml:space="preserve">up to </w:t>
            </w:r>
            <w:r w:rsidR="00DD5BB6">
              <w:rPr>
                <w:sz w:val="24"/>
              </w:rPr>
              <w:t>$</w:t>
            </w:r>
            <w:r w:rsidR="0012589A">
              <w:rPr>
                <w:sz w:val="24"/>
              </w:rPr>
              <w:t>10</w:t>
            </w:r>
            <w:r w:rsidR="00DD5BB6">
              <w:rPr>
                <w:sz w:val="24"/>
              </w:rPr>
              <w:t xml:space="preserve"> million</w:t>
            </w:r>
            <w:r>
              <w:rPr>
                <w:sz w:val="24"/>
              </w:rPr>
              <w:t>.</w:t>
            </w:r>
            <w:r>
              <w:rPr>
                <w:spacing w:val="40"/>
                <w:sz w:val="24"/>
              </w:rPr>
              <w:t xml:space="preserve"> </w:t>
            </w:r>
            <w:r>
              <w:rPr>
                <w:sz w:val="24"/>
              </w:rPr>
              <w:t xml:space="preserve">There </w:t>
            </w:r>
            <w:bookmarkEnd w:id="0"/>
            <w:r>
              <w:rPr>
                <w:sz w:val="24"/>
              </w:rPr>
              <w:t xml:space="preserve">is no matching fund </w:t>
            </w:r>
            <w:r>
              <w:rPr>
                <w:spacing w:val="-2"/>
                <w:sz w:val="24"/>
              </w:rPr>
              <w:t>requirement.</w:t>
            </w:r>
          </w:p>
        </w:tc>
      </w:tr>
      <w:tr w:rsidR="00F058DF" w14:paraId="18F358BC" w14:textId="77777777" w:rsidTr="00BD7B02">
        <w:trPr>
          <w:trHeight w:val="978"/>
        </w:trPr>
        <w:tc>
          <w:tcPr>
            <w:tcW w:w="751" w:type="dxa"/>
          </w:tcPr>
          <w:p w14:paraId="10BCEA3C" w14:textId="77777777" w:rsidR="00F058DF" w:rsidRDefault="00CC58F9" w:rsidP="00CC58F9">
            <w:pPr>
              <w:pStyle w:val="TableParagraph"/>
              <w:spacing w:before="0" w:line="271" w:lineRule="exact"/>
              <w:ind w:right="50"/>
              <w:rPr>
                <w:sz w:val="24"/>
              </w:rPr>
            </w:pPr>
            <w:r>
              <w:rPr>
                <w:spacing w:val="-2"/>
                <w:sz w:val="24"/>
              </w:rPr>
              <w:t>1.1.12</w:t>
            </w:r>
          </w:p>
        </w:tc>
        <w:tc>
          <w:tcPr>
            <w:tcW w:w="3319" w:type="dxa"/>
          </w:tcPr>
          <w:p w14:paraId="3A72BCF0" w14:textId="77777777" w:rsidR="00F058DF" w:rsidRDefault="00CC58F9">
            <w:pPr>
              <w:pStyle w:val="TableParagraph"/>
              <w:spacing w:before="0" w:line="271" w:lineRule="exact"/>
              <w:ind w:left="208"/>
              <w:rPr>
                <w:sz w:val="24"/>
              </w:rPr>
            </w:pPr>
            <w:r>
              <w:rPr>
                <w:sz w:val="24"/>
              </w:rPr>
              <w:t>Project</w:t>
            </w:r>
            <w:r>
              <w:rPr>
                <w:spacing w:val="-5"/>
                <w:sz w:val="24"/>
              </w:rPr>
              <w:t xml:space="preserve"> </w:t>
            </w:r>
            <w:r>
              <w:rPr>
                <w:spacing w:val="-2"/>
                <w:sz w:val="24"/>
              </w:rPr>
              <w:t>Duration:</w:t>
            </w:r>
          </w:p>
        </w:tc>
        <w:tc>
          <w:tcPr>
            <w:tcW w:w="5203" w:type="dxa"/>
          </w:tcPr>
          <w:p w14:paraId="5EC7256B" w14:textId="6C4ACA03" w:rsidR="00F058DF" w:rsidRDefault="00CC58F9">
            <w:pPr>
              <w:pStyle w:val="TableParagraph"/>
              <w:spacing w:before="0"/>
              <w:ind w:left="112"/>
              <w:rPr>
                <w:sz w:val="24"/>
              </w:rPr>
            </w:pPr>
            <w:r>
              <w:rPr>
                <w:sz w:val="24"/>
              </w:rPr>
              <w:t>Award(s) will be</w:t>
            </w:r>
            <w:r>
              <w:rPr>
                <w:spacing w:val="-1"/>
                <w:sz w:val="24"/>
              </w:rPr>
              <w:t xml:space="preserve"> </w:t>
            </w:r>
            <w:r>
              <w:rPr>
                <w:sz w:val="24"/>
              </w:rPr>
              <w:t>made</w:t>
            </w:r>
            <w:r>
              <w:rPr>
                <w:spacing w:val="-1"/>
                <w:sz w:val="24"/>
              </w:rPr>
              <w:t xml:space="preserve"> </w:t>
            </w:r>
            <w:r>
              <w:rPr>
                <w:sz w:val="24"/>
              </w:rPr>
              <w:t>for a project period of</w:t>
            </w:r>
            <w:r>
              <w:rPr>
                <w:spacing w:val="-1"/>
                <w:sz w:val="24"/>
              </w:rPr>
              <w:t xml:space="preserve"> </w:t>
            </w:r>
            <w:r w:rsidR="00C52302">
              <w:rPr>
                <w:spacing w:val="-1"/>
                <w:sz w:val="24"/>
              </w:rPr>
              <w:t>twelve (</w:t>
            </w:r>
            <w:r>
              <w:rPr>
                <w:sz w:val="24"/>
              </w:rPr>
              <w:t>12</w:t>
            </w:r>
            <w:r w:rsidR="00C52302">
              <w:rPr>
                <w:sz w:val="24"/>
              </w:rPr>
              <w:t>)</w:t>
            </w:r>
            <w:r>
              <w:rPr>
                <w:sz w:val="24"/>
              </w:rPr>
              <w:t xml:space="preserve"> months</w:t>
            </w:r>
            <w:r w:rsidR="00134449">
              <w:rPr>
                <w:strike/>
                <w:spacing w:val="-5"/>
                <w:sz w:val="24"/>
              </w:rPr>
              <w:t>.</w:t>
            </w:r>
          </w:p>
        </w:tc>
      </w:tr>
      <w:tr w:rsidR="00F058DF" w14:paraId="03823E16" w14:textId="77777777" w:rsidTr="5A982FA6">
        <w:trPr>
          <w:trHeight w:val="455"/>
        </w:trPr>
        <w:tc>
          <w:tcPr>
            <w:tcW w:w="751" w:type="dxa"/>
          </w:tcPr>
          <w:p w14:paraId="4A9FD620" w14:textId="77777777" w:rsidR="00F058DF" w:rsidRDefault="00CC58F9">
            <w:pPr>
              <w:pStyle w:val="TableParagraph"/>
              <w:spacing w:before="55"/>
              <w:ind w:right="50"/>
              <w:jc w:val="center"/>
              <w:rPr>
                <w:sz w:val="24"/>
              </w:rPr>
            </w:pPr>
            <w:r>
              <w:rPr>
                <w:spacing w:val="-2"/>
                <w:sz w:val="24"/>
              </w:rPr>
              <w:t>1.1.13</w:t>
            </w:r>
          </w:p>
        </w:tc>
        <w:tc>
          <w:tcPr>
            <w:tcW w:w="3319" w:type="dxa"/>
          </w:tcPr>
          <w:p w14:paraId="70E65B72" w14:textId="77777777" w:rsidR="00F058DF" w:rsidRDefault="00CC58F9">
            <w:pPr>
              <w:pStyle w:val="TableParagraph"/>
              <w:spacing w:before="55"/>
              <w:ind w:left="208"/>
              <w:rPr>
                <w:sz w:val="24"/>
              </w:rPr>
            </w:pPr>
            <w:r>
              <w:rPr>
                <w:sz w:val="24"/>
              </w:rPr>
              <w:t>Project</w:t>
            </w:r>
            <w:r>
              <w:rPr>
                <w:spacing w:val="-5"/>
                <w:sz w:val="24"/>
              </w:rPr>
              <w:t xml:space="preserve"> </w:t>
            </w:r>
            <w:r>
              <w:rPr>
                <w:sz w:val="24"/>
              </w:rPr>
              <w:t>Starting</w:t>
            </w:r>
            <w:r>
              <w:rPr>
                <w:spacing w:val="-2"/>
                <w:sz w:val="24"/>
              </w:rPr>
              <w:t xml:space="preserve"> </w:t>
            </w:r>
            <w:r>
              <w:rPr>
                <w:spacing w:val="-4"/>
                <w:sz w:val="24"/>
              </w:rPr>
              <w:t>Date:</w:t>
            </w:r>
          </w:p>
        </w:tc>
        <w:tc>
          <w:tcPr>
            <w:tcW w:w="5203" w:type="dxa"/>
          </w:tcPr>
          <w:p w14:paraId="504F0BBD" w14:textId="77777777" w:rsidR="00F058DF" w:rsidRDefault="00CC58F9">
            <w:pPr>
              <w:pStyle w:val="TableParagraph"/>
              <w:spacing w:before="55"/>
              <w:ind w:left="112"/>
              <w:rPr>
                <w:sz w:val="24"/>
              </w:rPr>
            </w:pPr>
            <w:r>
              <w:rPr>
                <w:sz w:val="24"/>
              </w:rPr>
              <w:t>Within</w:t>
            </w:r>
            <w:r>
              <w:rPr>
                <w:spacing w:val="-3"/>
                <w:sz w:val="24"/>
              </w:rPr>
              <w:t xml:space="preserve"> </w:t>
            </w:r>
            <w:r>
              <w:rPr>
                <w:sz w:val="24"/>
              </w:rPr>
              <w:t>30</w:t>
            </w:r>
            <w:r>
              <w:rPr>
                <w:spacing w:val="-1"/>
                <w:sz w:val="24"/>
              </w:rPr>
              <w:t xml:space="preserve"> </w:t>
            </w:r>
            <w:r>
              <w:rPr>
                <w:sz w:val="24"/>
              </w:rPr>
              <w:t>calendar</w:t>
            </w:r>
            <w:r>
              <w:rPr>
                <w:spacing w:val="-2"/>
                <w:sz w:val="24"/>
              </w:rPr>
              <w:t xml:space="preserve"> </w:t>
            </w:r>
            <w:r>
              <w:rPr>
                <w:sz w:val="24"/>
              </w:rPr>
              <w:t>days</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date</w:t>
            </w:r>
            <w:r>
              <w:rPr>
                <w:spacing w:val="-2"/>
                <w:sz w:val="24"/>
              </w:rPr>
              <w:t xml:space="preserve"> </w:t>
            </w:r>
            <w:r>
              <w:rPr>
                <w:sz w:val="24"/>
              </w:rPr>
              <w:t>of</w:t>
            </w:r>
            <w:r>
              <w:rPr>
                <w:spacing w:val="1"/>
                <w:sz w:val="24"/>
              </w:rPr>
              <w:t xml:space="preserve"> </w:t>
            </w:r>
            <w:r>
              <w:rPr>
                <w:spacing w:val="-2"/>
                <w:sz w:val="24"/>
              </w:rPr>
              <w:t>award.</w:t>
            </w:r>
          </w:p>
        </w:tc>
      </w:tr>
      <w:tr w:rsidR="00F058DF" w14:paraId="78EAF5B5" w14:textId="77777777" w:rsidTr="5A982FA6">
        <w:trPr>
          <w:trHeight w:val="666"/>
        </w:trPr>
        <w:tc>
          <w:tcPr>
            <w:tcW w:w="751" w:type="dxa"/>
          </w:tcPr>
          <w:p w14:paraId="36947F1A" w14:textId="77777777" w:rsidR="00F058DF" w:rsidRDefault="00CC58F9">
            <w:pPr>
              <w:pStyle w:val="TableParagraph"/>
              <w:spacing w:before="115"/>
              <w:ind w:right="50"/>
              <w:jc w:val="center"/>
              <w:rPr>
                <w:sz w:val="24"/>
              </w:rPr>
            </w:pPr>
            <w:r>
              <w:rPr>
                <w:spacing w:val="-2"/>
                <w:sz w:val="24"/>
              </w:rPr>
              <w:t>1.1.14</w:t>
            </w:r>
          </w:p>
        </w:tc>
        <w:tc>
          <w:tcPr>
            <w:tcW w:w="3319" w:type="dxa"/>
          </w:tcPr>
          <w:p w14:paraId="79DCC941" w14:textId="77777777" w:rsidR="00F058DF" w:rsidRDefault="00CC58F9">
            <w:pPr>
              <w:pStyle w:val="TableParagraph"/>
              <w:spacing w:before="115"/>
              <w:ind w:left="208"/>
              <w:rPr>
                <w:sz w:val="24"/>
              </w:rPr>
            </w:pPr>
            <w:r>
              <w:rPr>
                <w:sz w:val="24"/>
              </w:rPr>
              <w:t>Proposal</w:t>
            </w:r>
            <w:r>
              <w:rPr>
                <w:spacing w:val="-5"/>
                <w:sz w:val="24"/>
              </w:rPr>
              <w:t xml:space="preserve"> </w:t>
            </w:r>
            <w:r>
              <w:rPr>
                <w:spacing w:val="-2"/>
                <w:sz w:val="24"/>
              </w:rPr>
              <w:t>Evaluation:</w:t>
            </w:r>
          </w:p>
        </w:tc>
        <w:tc>
          <w:tcPr>
            <w:tcW w:w="5203" w:type="dxa"/>
          </w:tcPr>
          <w:p w14:paraId="2621C763" w14:textId="77777777" w:rsidR="00F058DF" w:rsidRDefault="00CC58F9" w:rsidP="5A982FA6">
            <w:pPr>
              <w:pStyle w:val="TableParagraph"/>
              <w:spacing w:before="95" w:line="270" w:lineRule="atLeast"/>
              <w:ind w:left="112"/>
              <w:rPr>
                <w:sz w:val="24"/>
                <w:szCs w:val="24"/>
              </w:rPr>
            </w:pPr>
            <w:r w:rsidRPr="5A982FA6">
              <w:rPr>
                <w:sz w:val="24"/>
                <w:szCs w:val="24"/>
              </w:rPr>
              <w:t>Applicants</w:t>
            </w:r>
            <w:r w:rsidRPr="5A982FA6">
              <w:rPr>
                <w:spacing w:val="-7"/>
                <w:sz w:val="24"/>
                <w:szCs w:val="24"/>
              </w:rPr>
              <w:t xml:space="preserve"> </w:t>
            </w:r>
            <w:r w:rsidRPr="5A982FA6">
              <w:rPr>
                <w:sz w:val="24"/>
                <w:szCs w:val="24"/>
              </w:rPr>
              <w:t>are</w:t>
            </w:r>
            <w:r w:rsidRPr="5A982FA6">
              <w:rPr>
                <w:spacing w:val="-6"/>
                <w:sz w:val="24"/>
                <w:szCs w:val="24"/>
              </w:rPr>
              <w:t xml:space="preserve"> </w:t>
            </w:r>
            <w:r w:rsidRPr="5A982FA6">
              <w:rPr>
                <w:sz w:val="24"/>
                <w:szCs w:val="24"/>
              </w:rPr>
              <w:t>required</w:t>
            </w:r>
            <w:r w:rsidRPr="5A982FA6">
              <w:rPr>
                <w:spacing w:val="-7"/>
                <w:sz w:val="24"/>
                <w:szCs w:val="24"/>
              </w:rPr>
              <w:t xml:space="preserve"> </w:t>
            </w:r>
            <w:r w:rsidRPr="5A982FA6">
              <w:rPr>
                <w:sz w:val="24"/>
                <w:szCs w:val="24"/>
              </w:rPr>
              <w:t>to</w:t>
            </w:r>
            <w:r w:rsidRPr="5A982FA6">
              <w:rPr>
                <w:spacing w:val="-7"/>
                <w:sz w:val="24"/>
                <w:szCs w:val="24"/>
              </w:rPr>
              <w:t xml:space="preserve"> </w:t>
            </w:r>
            <w:r w:rsidRPr="5A982FA6">
              <w:rPr>
                <w:sz w:val="24"/>
                <w:szCs w:val="24"/>
              </w:rPr>
              <w:t>demonstrate</w:t>
            </w:r>
            <w:r w:rsidRPr="5A982FA6">
              <w:rPr>
                <w:spacing w:val="-8"/>
                <w:sz w:val="24"/>
                <w:szCs w:val="24"/>
              </w:rPr>
              <w:t xml:space="preserve"> </w:t>
            </w:r>
            <w:r w:rsidRPr="5A982FA6">
              <w:rPr>
                <w:sz w:val="24"/>
                <w:szCs w:val="24"/>
              </w:rPr>
              <w:t>in</w:t>
            </w:r>
            <w:r w:rsidRPr="5A982FA6">
              <w:rPr>
                <w:spacing w:val="-7"/>
                <w:sz w:val="24"/>
                <w:szCs w:val="24"/>
              </w:rPr>
              <w:t xml:space="preserve"> </w:t>
            </w:r>
            <w:r w:rsidRPr="5A982FA6">
              <w:rPr>
                <w:sz w:val="24"/>
                <w:szCs w:val="24"/>
              </w:rPr>
              <w:t>their application that they meet the eligibility</w:t>
            </w:r>
            <w:r w:rsidR="53309EA0" w:rsidRPr="5A982FA6">
              <w:rPr>
                <w:sz w:val="24"/>
                <w:szCs w:val="24"/>
              </w:rPr>
              <w:t xml:space="preserve"> </w:t>
            </w:r>
          </w:p>
        </w:tc>
      </w:tr>
    </w:tbl>
    <w:p w14:paraId="68E10B4D" w14:textId="77777777" w:rsidR="00F058DF" w:rsidRDefault="00F058DF">
      <w:pPr>
        <w:spacing w:line="270" w:lineRule="atLeast"/>
        <w:rPr>
          <w:sz w:val="24"/>
        </w:rPr>
        <w:sectPr w:rsidR="00F058DF">
          <w:pgSz w:w="12240" w:h="15840"/>
          <w:pgMar w:top="1740" w:right="860" w:bottom="960" w:left="1280" w:header="0" w:footer="765" w:gutter="0"/>
          <w:cols w:space="720"/>
        </w:sectPr>
      </w:pPr>
    </w:p>
    <w:p w14:paraId="1C7B6E34" w14:textId="77777777" w:rsidR="00F058DF" w:rsidRDefault="00F058DF">
      <w:pPr>
        <w:pStyle w:val="BodyText"/>
        <w:spacing w:before="6"/>
        <w:ind w:left="0"/>
        <w:rPr>
          <w:sz w:val="2"/>
        </w:rPr>
      </w:pPr>
    </w:p>
    <w:tbl>
      <w:tblPr>
        <w:tblW w:w="0" w:type="auto"/>
        <w:tblInd w:w="117" w:type="dxa"/>
        <w:tblLayout w:type="fixed"/>
        <w:tblCellMar>
          <w:left w:w="0" w:type="dxa"/>
          <w:right w:w="0" w:type="dxa"/>
        </w:tblCellMar>
        <w:tblLook w:val="01E0" w:firstRow="1" w:lastRow="1" w:firstColumn="1" w:lastColumn="1" w:noHBand="0" w:noVBand="0"/>
      </w:tblPr>
      <w:tblGrid>
        <w:gridCol w:w="805"/>
        <w:gridCol w:w="8541"/>
      </w:tblGrid>
      <w:tr w:rsidR="00F058DF" w14:paraId="7088487B" w14:textId="77777777">
        <w:trPr>
          <w:trHeight w:val="1770"/>
        </w:trPr>
        <w:tc>
          <w:tcPr>
            <w:tcW w:w="805" w:type="dxa"/>
          </w:tcPr>
          <w:p w14:paraId="463F8394" w14:textId="77777777" w:rsidR="00F058DF" w:rsidRDefault="00F058DF">
            <w:pPr>
              <w:pStyle w:val="TableParagraph"/>
              <w:spacing w:before="0"/>
              <w:rPr>
                <w:sz w:val="24"/>
              </w:rPr>
            </w:pPr>
          </w:p>
        </w:tc>
        <w:tc>
          <w:tcPr>
            <w:tcW w:w="8541" w:type="dxa"/>
          </w:tcPr>
          <w:p w14:paraId="0DA79192" w14:textId="77777777" w:rsidR="00F058DF" w:rsidRDefault="00CC58F9">
            <w:pPr>
              <w:pStyle w:val="TableParagraph"/>
              <w:spacing w:before="0"/>
              <w:ind w:left="3377"/>
              <w:rPr>
                <w:sz w:val="24"/>
                <w:szCs w:val="24"/>
              </w:rPr>
            </w:pPr>
            <w:r w:rsidRPr="5DC429C5">
              <w:rPr>
                <w:sz w:val="24"/>
                <w:szCs w:val="24"/>
              </w:rPr>
              <w:t>requirements. Proposals will be reviewed against the criteria detailed in Section 5.0.</w:t>
            </w:r>
            <w:r w:rsidRPr="5DC429C5">
              <w:rPr>
                <w:spacing w:val="40"/>
                <w:sz w:val="24"/>
                <w:szCs w:val="24"/>
              </w:rPr>
              <w:t xml:space="preserve"> </w:t>
            </w:r>
            <w:r w:rsidRPr="5DC429C5">
              <w:rPr>
                <w:sz w:val="24"/>
                <w:szCs w:val="24"/>
              </w:rPr>
              <w:t>SBA may ask applicants for clarification of the technical or cost aspects</w:t>
            </w:r>
            <w:r w:rsidRPr="5DC429C5">
              <w:rPr>
                <w:spacing w:val="-5"/>
                <w:sz w:val="24"/>
                <w:szCs w:val="24"/>
              </w:rPr>
              <w:t xml:space="preserve"> </w:t>
            </w:r>
            <w:r w:rsidRPr="5DC429C5">
              <w:rPr>
                <w:sz w:val="24"/>
                <w:szCs w:val="24"/>
              </w:rPr>
              <w:t>of</w:t>
            </w:r>
            <w:r w:rsidRPr="5DC429C5">
              <w:rPr>
                <w:spacing w:val="-6"/>
                <w:sz w:val="24"/>
                <w:szCs w:val="24"/>
              </w:rPr>
              <w:t xml:space="preserve"> </w:t>
            </w:r>
            <w:r w:rsidRPr="5DC429C5">
              <w:rPr>
                <w:sz w:val="24"/>
                <w:szCs w:val="24"/>
              </w:rPr>
              <w:t>their</w:t>
            </w:r>
            <w:r w:rsidRPr="5DC429C5">
              <w:rPr>
                <w:spacing w:val="-6"/>
                <w:sz w:val="24"/>
                <w:szCs w:val="24"/>
              </w:rPr>
              <w:t xml:space="preserve"> </w:t>
            </w:r>
            <w:r w:rsidRPr="5DC429C5">
              <w:rPr>
                <w:sz w:val="24"/>
                <w:szCs w:val="24"/>
              </w:rPr>
              <w:t>proposals.</w:t>
            </w:r>
            <w:r w:rsidRPr="5DC429C5">
              <w:rPr>
                <w:spacing w:val="-5"/>
                <w:sz w:val="24"/>
                <w:szCs w:val="24"/>
              </w:rPr>
              <w:t xml:space="preserve"> </w:t>
            </w:r>
            <w:r w:rsidRPr="5DC429C5">
              <w:rPr>
                <w:sz w:val="24"/>
                <w:szCs w:val="24"/>
              </w:rPr>
              <w:t>Clarifications</w:t>
            </w:r>
            <w:r w:rsidRPr="5DC429C5">
              <w:rPr>
                <w:spacing w:val="-5"/>
                <w:sz w:val="24"/>
                <w:szCs w:val="24"/>
              </w:rPr>
              <w:t xml:space="preserve"> </w:t>
            </w:r>
            <w:r w:rsidRPr="5DC429C5">
              <w:rPr>
                <w:sz w:val="24"/>
                <w:szCs w:val="24"/>
              </w:rPr>
              <w:t>are</w:t>
            </w:r>
            <w:r w:rsidRPr="5DC429C5">
              <w:rPr>
                <w:spacing w:val="-6"/>
                <w:sz w:val="24"/>
                <w:szCs w:val="24"/>
              </w:rPr>
              <w:t xml:space="preserve"> </w:t>
            </w:r>
            <w:r w:rsidRPr="5DC429C5">
              <w:rPr>
                <w:sz w:val="24"/>
                <w:szCs w:val="24"/>
              </w:rPr>
              <w:t>not</w:t>
            </w:r>
            <w:r w:rsidRPr="5DC429C5">
              <w:rPr>
                <w:spacing w:val="-5"/>
                <w:sz w:val="24"/>
                <w:szCs w:val="24"/>
              </w:rPr>
              <w:t xml:space="preserve"> </w:t>
            </w:r>
            <w:r w:rsidRPr="5DC429C5">
              <w:rPr>
                <w:sz w:val="24"/>
                <w:szCs w:val="24"/>
              </w:rPr>
              <w:t>to</w:t>
            </w:r>
            <w:r w:rsidRPr="5DC429C5">
              <w:rPr>
                <w:spacing w:val="-3"/>
                <w:sz w:val="24"/>
                <w:szCs w:val="24"/>
              </w:rPr>
              <w:t xml:space="preserve"> </w:t>
            </w:r>
            <w:r w:rsidRPr="5DC429C5">
              <w:rPr>
                <w:sz w:val="24"/>
                <w:szCs w:val="24"/>
              </w:rPr>
              <w:t xml:space="preserve">be construed as a commitment to fund the proposed </w:t>
            </w:r>
            <w:r w:rsidRPr="5DC429C5">
              <w:rPr>
                <w:spacing w:val="-2"/>
                <w:sz w:val="24"/>
                <w:szCs w:val="24"/>
              </w:rPr>
              <w:t>effort.</w:t>
            </w:r>
          </w:p>
        </w:tc>
      </w:tr>
    </w:tbl>
    <w:p w14:paraId="37518A99" w14:textId="77777777" w:rsidR="5DC429C5" w:rsidRDefault="5DC429C5" w:rsidP="36368747">
      <w:pPr>
        <w:pStyle w:val="BodyText"/>
        <w:spacing w:before="2"/>
        <w:ind w:left="0" w:right="665"/>
        <w:rPr>
          <w:color w:val="0000FF"/>
          <w:u w:val="single"/>
        </w:rPr>
      </w:pPr>
    </w:p>
    <w:tbl>
      <w:tblPr>
        <w:tblW w:w="0" w:type="auto"/>
        <w:tblInd w:w="117" w:type="dxa"/>
        <w:tblLook w:val="01E0" w:firstRow="1" w:lastRow="1" w:firstColumn="1" w:lastColumn="1" w:noHBand="0" w:noVBand="0"/>
      </w:tblPr>
      <w:tblGrid>
        <w:gridCol w:w="866"/>
        <w:gridCol w:w="3319"/>
        <w:gridCol w:w="5203"/>
      </w:tblGrid>
      <w:tr w:rsidR="69874163" w14:paraId="1D346C55" w14:textId="77777777" w:rsidTr="69874163">
        <w:trPr>
          <w:trHeight w:val="1992"/>
        </w:trPr>
        <w:tc>
          <w:tcPr>
            <w:tcW w:w="751" w:type="dxa"/>
          </w:tcPr>
          <w:p w14:paraId="4E3EE96C" w14:textId="77777777" w:rsidR="69874163" w:rsidRDefault="69874163" w:rsidP="69874163">
            <w:pPr>
              <w:pStyle w:val="TableParagraph"/>
              <w:spacing w:before="0" w:line="271" w:lineRule="exact"/>
              <w:ind w:right="50"/>
              <w:rPr>
                <w:sz w:val="24"/>
                <w:szCs w:val="24"/>
              </w:rPr>
            </w:pPr>
            <w:r w:rsidRPr="69874163">
              <w:rPr>
                <w:sz w:val="24"/>
                <w:szCs w:val="24"/>
              </w:rPr>
              <w:t>1.1.1</w:t>
            </w:r>
            <w:r w:rsidR="4F12E68D" w:rsidRPr="69874163">
              <w:rPr>
                <w:sz w:val="24"/>
                <w:szCs w:val="24"/>
              </w:rPr>
              <w:t>5</w:t>
            </w:r>
          </w:p>
        </w:tc>
        <w:tc>
          <w:tcPr>
            <w:tcW w:w="3319" w:type="dxa"/>
          </w:tcPr>
          <w:p w14:paraId="5E8DA5E8" w14:textId="77777777" w:rsidR="4F12E68D" w:rsidRDefault="4F12E68D" w:rsidP="69874163">
            <w:pPr>
              <w:pStyle w:val="TableParagraph"/>
              <w:spacing w:before="0" w:line="271" w:lineRule="exact"/>
              <w:ind w:left="208"/>
              <w:rPr>
                <w:sz w:val="24"/>
                <w:szCs w:val="24"/>
              </w:rPr>
            </w:pPr>
            <w:r w:rsidRPr="0E42ABD5">
              <w:rPr>
                <w:sz w:val="24"/>
                <w:szCs w:val="24"/>
              </w:rPr>
              <w:t>Agency Program POC</w:t>
            </w:r>
            <w:r w:rsidR="0E42ABD5" w:rsidRPr="0E42ABD5">
              <w:rPr>
                <w:sz w:val="24"/>
                <w:szCs w:val="24"/>
              </w:rPr>
              <w:t>:</w:t>
            </w:r>
          </w:p>
          <w:p w14:paraId="7B228EAB" w14:textId="77777777" w:rsidR="002B6DB7" w:rsidRPr="00E62979" w:rsidRDefault="002B6DB7" w:rsidP="00E62979"/>
          <w:p w14:paraId="77C82AB5" w14:textId="77777777" w:rsidR="002B6DB7" w:rsidRPr="00E62979" w:rsidRDefault="002B6DB7" w:rsidP="00E62979"/>
          <w:p w14:paraId="551B53DE" w14:textId="77777777" w:rsidR="002B6DB7" w:rsidRPr="00E62979" w:rsidRDefault="002B6DB7" w:rsidP="00E62979"/>
          <w:p w14:paraId="146D5E11" w14:textId="77777777" w:rsidR="002B6DB7" w:rsidRPr="00E62979" w:rsidRDefault="002B6DB7" w:rsidP="00E62979"/>
          <w:p w14:paraId="42BE73AA" w14:textId="77777777" w:rsidR="002B6DB7" w:rsidRDefault="002B6DB7" w:rsidP="002B6DB7">
            <w:pPr>
              <w:rPr>
                <w:sz w:val="24"/>
                <w:szCs w:val="24"/>
              </w:rPr>
            </w:pPr>
          </w:p>
          <w:p w14:paraId="1F681128" w14:textId="77777777" w:rsidR="002B6DB7" w:rsidRPr="00E62979" w:rsidRDefault="002B6DB7" w:rsidP="00E62979">
            <w:pPr>
              <w:tabs>
                <w:tab w:val="left" w:pos="2377"/>
              </w:tabs>
            </w:pPr>
            <w:r>
              <w:tab/>
            </w:r>
          </w:p>
        </w:tc>
        <w:tc>
          <w:tcPr>
            <w:tcW w:w="5203" w:type="dxa"/>
          </w:tcPr>
          <w:p w14:paraId="4088CF1D" w14:textId="53A21454" w:rsidR="00C978A9" w:rsidRDefault="00521757" w:rsidP="00DA3AE3">
            <w:pPr>
              <w:pStyle w:val="TableParagraph"/>
              <w:spacing w:before="0"/>
              <w:ind w:left="-87"/>
              <w:rPr>
                <w:sz w:val="24"/>
                <w:szCs w:val="24"/>
              </w:rPr>
            </w:pPr>
            <w:r>
              <w:rPr>
                <w:sz w:val="24"/>
                <w:szCs w:val="24"/>
              </w:rPr>
              <w:t>Van Tran</w:t>
            </w:r>
          </w:p>
          <w:p w14:paraId="5B7E73FC" w14:textId="7EFD7279" w:rsidR="69874163" w:rsidRDefault="3488EB11" w:rsidP="00DA3AE3">
            <w:pPr>
              <w:pStyle w:val="TableParagraph"/>
              <w:spacing w:before="0"/>
              <w:ind w:left="-87"/>
              <w:rPr>
                <w:sz w:val="24"/>
                <w:szCs w:val="24"/>
              </w:rPr>
            </w:pPr>
            <w:r w:rsidRPr="4A5960DD">
              <w:rPr>
                <w:sz w:val="24"/>
                <w:szCs w:val="24"/>
              </w:rPr>
              <w:t xml:space="preserve">Email: </w:t>
            </w:r>
            <w:hyperlink r:id="rId11" w:history="1">
              <w:r w:rsidR="00243856" w:rsidRPr="00A524F3">
                <w:rPr>
                  <w:rStyle w:val="Hyperlink"/>
                  <w:sz w:val="24"/>
                  <w:szCs w:val="24"/>
                </w:rPr>
                <w:t>ONAA@sba.gov</w:t>
              </w:r>
            </w:hyperlink>
          </w:p>
        </w:tc>
      </w:tr>
    </w:tbl>
    <w:p w14:paraId="7F2CADED" w14:textId="77777777" w:rsidR="00F058DF" w:rsidRPr="00D94340" w:rsidRDefault="00CC58F9">
      <w:pPr>
        <w:pStyle w:val="ListParagraph"/>
        <w:numPr>
          <w:ilvl w:val="1"/>
          <w:numId w:val="9"/>
        </w:numPr>
        <w:tabs>
          <w:tab w:val="left" w:pos="879"/>
        </w:tabs>
        <w:spacing w:before="0"/>
        <w:ind w:left="879" w:hanging="719"/>
        <w:rPr>
          <w:sz w:val="24"/>
        </w:rPr>
      </w:pPr>
      <w:r w:rsidRPr="00D94340">
        <w:rPr>
          <w:spacing w:val="-2"/>
          <w:sz w:val="24"/>
        </w:rPr>
        <w:t>Introduction</w:t>
      </w:r>
    </w:p>
    <w:p w14:paraId="70194E03" w14:textId="205BAF55" w:rsidR="00F058DF" w:rsidRDefault="00CC58F9">
      <w:pPr>
        <w:pStyle w:val="BodyText"/>
        <w:spacing w:before="240" w:line="259" w:lineRule="auto"/>
        <w:ind w:right="665"/>
      </w:pPr>
      <w:r>
        <w:t>The Office of Native American Affairs (ONAA) mission is to ensure that American Indian, Alaska Natives and Native Hawaiians (referred to collectively as Native American) seeking to create, develop and expand small businesses have full access to the business development and expansion tools available through the Agency’s entrepreneurial development, lending</w:t>
      </w:r>
      <w:r w:rsidR="00C52302">
        <w:t>,</w:t>
      </w:r>
      <w:r>
        <w:t xml:space="preserve"> and procurement programs. ONAA’s overarching goal is to promote and support American Indians, Alaska Natives and Native Hawaiian entrepreneurs. In recent years, ONAA sponsored and managed nation-wide contractor-led workshops and roundtables, co-sponsored agreements, interagency agreements, and tribal consultations; developed and distributed promotional materials; and attended and participated in national and regional economic development conferences as subject matter experts for these groups. Our vision for this program initiative is not to encourage duplication of what ONAA has traditionally done in the past, but to solicit new innovative approaches to meet the needs of these targeted groups at the microenterprise level of business ownership. The focus of this program initiative is to target specific Native American business operations in underserved markets throughout the country</w:t>
      </w:r>
      <w:r w:rsidR="00B266FB">
        <w:t>,</w:t>
      </w:r>
      <w:r>
        <w:t xml:space="preserve"> including underserved Native American firms</w:t>
      </w:r>
      <w:r w:rsidR="00B266FB">
        <w:t>,</w:t>
      </w:r>
      <w:r>
        <w:t xml:space="preserve"> to further expand their business development </w:t>
      </w:r>
      <w:r w:rsidR="00754C3C">
        <w:t>opportunities</w:t>
      </w:r>
      <w:r>
        <w:t>. Additionally, ONAA’s vision is to support microenterprises that serve their communities and the surrounding communities. Such empowerment will serve to maximize economic impact and improve quality of life for the targeted underserved communities.</w:t>
      </w:r>
    </w:p>
    <w:p w14:paraId="15D2BF1B" w14:textId="77777777" w:rsidR="00F058DF" w:rsidRDefault="00F058DF">
      <w:pPr>
        <w:pStyle w:val="BodyText"/>
        <w:spacing w:before="182" w:line="259" w:lineRule="auto"/>
        <w:ind w:right="665"/>
      </w:pPr>
      <w:r>
        <w:t>Section 7(j) of the Small Business Act authorizes the U.S. Small Business Administration (“SBA”) to provide management and technical assistance to eligible individuals and businesses through the Empower to Grow (“E2G”) Program (formerly known as the 7(j) Management and Technical Assistance Program).</w:t>
      </w:r>
    </w:p>
    <w:p w14:paraId="50FA2595" w14:textId="77777777" w:rsidR="00E56370" w:rsidRDefault="00CC58F9">
      <w:pPr>
        <w:pStyle w:val="BodyText"/>
        <w:spacing w:before="159" w:line="259" w:lineRule="auto"/>
        <w:ind w:right="614"/>
      </w:pPr>
      <w:r>
        <w:t xml:space="preserve">To be eligible for </w:t>
      </w:r>
      <w:r w:rsidR="00367FA0">
        <w:t>Empower to Grow (“</w:t>
      </w:r>
      <w:r w:rsidR="008128FD">
        <w:t>E2G</w:t>
      </w:r>
      <w:r w:rsidR="00367FA0">
        <w:t>”)</w:t>
      </w:r>
      <w:r>
        <w:t xml:space="preserve"> services, a client must </w:t>
      </w:r>
      <w:r w:rsidR="0067219C">
        <w:t>qualify</w:t>
      </w:r>
      <w:r>
        <w:t xml:space="preserve"> as small </w:t>
      </w:r>
      <w:r w:rsidR="00145FC2" w:rsidRPr="00145FC2">
        <w:t>according to </w:t>
      </w:r>
      <w:hyperlink r:id="rId12" w:history="1">
        <w:r w:rsidR="00145FC2" w:rsidRPr="00145FC2">
          <w:rPr>
            <w:rStyle w:val="Hyperlink"/>
          </w:rPr>
          <w:t>SBA's size standards</w:t>
        </w:r>
      </w:hyperlink>
      <w:r w:rsidR="00145FC2" w:rsidRPr="00145FC2">
        <w:t> and be one or more of the following:</w:t>
      </w:r>
    </w:p>
    <w:p w14:paraId="27809681" w14:textId="77777777" w:rsidR="008D58BD" w:rsidRPr="008D58BD" w:rsidRDefault="008D58BD" w:rsidP="00E62979">
      <w:pPr>
        <w:pStyle w:val="BodyText"/>
        <w:numPr>
          <w:ilvl w:val="0"/>
          <w:numId w:val="10"/>
        </w:numPr>
        <w:tabs>
          <w:tab w:val="clear" w:pos="720"/>
          <w:tab w:val="num" w:pos="1600"/>
        </w:tabs>
        <w:ind w:left="1600" w:right="619"/>
      </w:pPr>
      <w:r w:rsidRPr="008D58BD">
        <w:t>Located in areas of high unemployment or low income</w:t>
      </w:r>
    </w:p>
    <w:p w14:paraId="0B1A9062" w14:textId="77777777" w:rsidR="008D58BD" w:rsidRPr="008D58BD" w:rsidRDefault="008D58BD" w:rsidP="00E62979">
      <w:pPr>
        <w:pStyle w:val="BodyText"/>
        <w:numPr>
          <w:ilvl w:val="0"/>
          <w:numId w:val="10"/>
        </w:numPr>
        <w:tabs>
          <w:tab w:val="clear" w:pos="720"/>
          <w:tab w:val="num" w:pos="1600"/>
        </w:tabs>
        <w:ind w:left="1600" w:right="619"/>
      </w:pPr>
      <w:r w:rsidRPr="008D58BD">
        <w:t>Owned by low-income individuals</w:t>
      </w:r>
    </w:p>
    <w:p w14:paraId="1521B7F3" w14:textId="77777777" w:rsidR="008D58BD" w:rsidRPr="008D58BD" w:rsidRDefault="008D58BD" w:rsidP="00E62979">
      <w:pPr>
        <w:pStyle w:val="BodyText"/>
        <w:numPr>
          <w:ilvl w:val="0"/>
          <w:numId w:val="10"/>
        </w:numPr>
        <w:tabs>
          <w:tab w:val="clear" w:pos="720"/>
          <w:tab w:val="num" w:pos="1600"/>
        </w:tabs>
        <w:ind w:left="1600" w:right="619"/>
      </w:pPr>
      <w:r w:rsidRPr="008D58BD">
        <w:t>Eligible for </w:t>
      </w:r>
      <w:hyperlink r:id="rId13" w:tooltip="8(a) Business Development program" w:history="1">
        <w:r w:rsidRPr="008D58BD">
          <w:rPr>
            <w:rStyle w:val="Hyperlink"/>
          </w:rPr>
          <w:t>SBA's 8(a) program</w:t>
        </w:r>
      </w:hyperlink>
    </w:p>
    <w:p w14:paraId="499AAF88" w14:textId="77777777" w:rsidR="009158B7" w:rsidRDefault="009158B7" w:rsidP="00F31DCB">
      <w:pPr>
        <w:pStyle w:val="BodyText"/>
        <w:ind w:right="619"/>
      </w:pPr>
    </w:p>
    <w:p w14:paraId="4E4CCE78" w14:textId="77777777" w:rsidR="00F058DF" w:rsidRDefault="00CC58F9" w:rsidP="00E62979">
      <w:pPr>
        <w:pStyle w:val="BodyText"/>
        <w:ind w:right="619"/>
      </w:pPr>
      <w:r>
        <w:t>The term “high proportion of unemployed” means the urban or rural county's unemployment rate is not less than 140 percent of the average unemployment rate for the United States or for the State in which such county is located, whichever is less, based on the most recent data available in the annual Local Area Unemployment Statistics report from the U.S. Department of Labor, Bureau of Labor Statistics.</w:t>
      </w:r>
      <w:r w:rsidR="00C1235E">
        <w:t xml:space="preserve"> </w:t>
      </w:r>
      <w:r>
        <w:t>The term "low-income individual" means an individual whose</w:t>
      </w:r>
      <w:r>
        <w:rPr>
          <w:spacing w:val="-1"/>
        </w:rPr>
        <w:t xml:space="preserve"> </w:t>
      </w:r>
      <w:r>
        <w:t>family's taxable</w:t>
      </w:r>
      <w:r>
        <w:rPr>
          <w:spacing w:val="-1"/>
        </w:rPr>
        <w:t xml:space="preserve"> </w:t>
      </w:r>
      <w:r>
        <w:t>income</w:t>
      </w:r>
      <w:r>
        <w:rPr>
          <w:spacing w:val="-1"/>
        </w:rPr>
        <w:t xml:space="preserve"> </w:t>
      </w:r>
      <w:r>
        <w:t>for</w:t>
      </w:r>
      <w:r>
        <w:rPr>
          <w:spacing w:val="-1"/>
        </w:rPr>
        <w:t xml:space="preserve"> </w:t>
      </w:r>
      <w:r>
        <w:t>the</w:t>
      </w:r>
      <w:r>
        <w:rPr>
          <w:spacing w:val="-1"/>
        </w:rPr>
        <w:t xml:space="preserve"> </w:t>
      </w:r>
      <w:r>
        <w:t>preceding year did not exceed 150 percent of the poverty level amount established by the Bureau of the Census, U.S. Department of Commerce, for determining poverty status.</w:t>
      </w:r>
      <w:r w:rsidR="00E572D9" w:rsidRPr="00E572D9">
        <w:t xml:space="preserve"> </w:t>
      </w:r>
      <w:r w:rsidR="00E572D9">
        <w:t>SBA interprets the above</w:t>
      </w:r>
      <w:r w:rsidR="002534F8">
        <w:t xml:space="preserve"> eligibility requirements</w:t>
      </w:r>
      <w:r w:rsidR="00E572D9">
        <w:t xml:space="preserve"> to </w:t>
      </w:r>
      <w:r w:rsidR="00E572D9" w:rsidRPr="00F31DCB">
        <w:t>include HUBZone, Economically Disadvantaged Women Owned Small Businesses (EDWOSB), and 8(a) program participants.</w:t>
      </w:r>
    </w:p>
    <w:p w14:paraId="7399B82B" w14:textId="77777777" w:rsidR="004A7456" w:rsidRDefault="004A7456" w:rsidP="00AB615F">
      <w:pPr>
        <w:pStyle w:val="BodyText"/>
        <w:ind w:right="619"/>
      </w:pPr>
    </w:p>
    <w:p w14:paraId="6B3B3D02" w14:textId="7984F2A6" w:rsidR="00F058DF" w:rsidRDefault="00D078B9" w:rsidP="00AB615F">
      <w:pPr>
        <w:pStyle w:val="BodyText"/>
        <w:ind w:right="619"/>
      </w:pPr>
      <w:r>
        <w:t xml:space="preserve">SBA </w:t>
      </w:r>
      <w:r w:rsidR="00CC58F9">
        <w:t>implements the authority that section 7(j) of the Small Business Act (the “Act”) vests with SBA to award contracts, discretionary grants, or cooperative agreements to private organizations</w:t>
      </w:r>
      <w:r w:rsidR="00BB5AFF">
        <w:t>.</w:t>
      </w:r>
      <w:r w:rsidR="00CC58F9">
        <w:t xml:space="preserve"> </w:t>
      </w:r>
      <w:r w:rsidR="00BB5AFF">
        <w:t xml:space="preserve">These grants are intended to fund </w:t>
      </w:r>
      <w:r w:rsidR="00CC58F9">
        <w:t>services and projects that provide management and technical assistance to eligible concerns</w:t>
      </w:r>
      <w:r w:rsidR="00BB5AFF">
        <w:t>, whether such funding is partial or in entirety</w:t>
      </w:r>
      <w:r w:rsidR="00CC58F9">
        <w:t>.</w:t>
      </w:r>
      <w:r w:rsidR="00CC58F9" w:rsidRPr="00E62979">
        <w:t xml:space="preserve"> </w:t>
      </w:r>
      <w:r w:rsidR="00CC58F9">
        <w:t xml:space="preserve">Annually, the </w:t>
      </w:r>
      <w:r w:rsidR="003B4A62">
        <w:t>E2G</w:t>
      </w:r>
      <w:r w:rsidR="005C0041">
        <w:t xml:space="preserve"> </w:t>
      </w:r>
      <w:r w:rsidR="00CC58F9">
        <w:t>program</w:t>
      </w:r>
      <w:r w:rsidR="005C0041">
        <w:t xml:space="preserve"> </w:t>
      </w:r>
      <w:r w:rsidR="00CC58F9">
        <w:t>reaches</w:t>
      </w:r>
      <w:r w:rsidR="00CC58F9" w:rsidRPr="00E62979">
        <w:t xml:space="preserve"> </w:t>
      </w:r>
      <w:r w:rsidR="00CC58F9">
        <w:t>thousands</w:t>
      </w:r>
      <w:r w:rsidR="00CC58F9" w:rsidRPr="00E62979">
        <w:t xml:space="preserve"> </w:t>
      </w:r>
      <w:r w:rsidR="00CC58F9">
        <w:t>of</w:t>
      </w:r>
      <w:r w:rsidR="00CC58F9" w:rsidRPr="00E62979">
        <w:t xml:space="preserve"> </w:t>
      </w:r>
      <w:r w:rsidR="00CC58F9">
        <w:t>eligible</w:t>
      </w:r>
      <w:r w:rsidR="00CC58F9" w:rsidRPr="00E62979">
        <w:t xml:space="preserve"> </w:t>
      </w:r>
      <w:r w:rsidR="00CC58F9">
        <w:t>businesses</w:t>
      </w:r>
      <w:r w:rsidR="00CC58F9" w:rsidRPr="00E62979">
        <w:t xml:space="preserve"> </w:t>
      </w:r>
      <w:r w:rsidR="00CC58F9">
        <w:t>located</w:t>
      </w:r>
      <w:r w:rsidR="00CC58F9" w:rsidRPr="00E62979">
        <w:t xml:space="preserve"> </w:t>
      </w:r>
      <w:r w:rsidR="00CC58F9">
        <w:t>throughout</w:t>
      </w:r>
      <w:r w:rsidR="00CC58F9" w:rsidRPr="00E62979">
        <w:t xml:space="preserve"> </w:t>
      </w:r>
      <w:r w:rsidR="00CC58F9">
        <w:t>the</w:t>
      </w:r>
      <w:r w:rsidR="00CC58F9" w:rsidRPr="00E62979">
        <w:t xml:space="preserve"> </w:t>
      </w:r>
      <w:r w:rsidR="00CC58F9">
        <w:t>United</w:t>
      </w:r>
      <w:r w:rsidR="00CC58F9" w:rsidRPr="00E62979">
        <w:t xml:space="preserve"> </w:t>
      </w:r>
      <w:r w:rsidR="00CC58F9">
        <w:t>States</w:t>
      </w:r>
      <w:r w:rsidR="00CC58F9" w:rsidRPr="00E62979">
        <w:t xml:space="preserve"> </w:t>
      </w:r>
      <w:r w:rsidR="00CC58F9">
        <w:t>and</w:t>
      </w:r>
      <w:r w:rsidR="00CC58F9" w:rsidRPr="00E62979">
        <w:t xml:space="preserve"> </w:t>
      </w:r>
      <w:r w:rsidR="00CC58F9">
        <w:t xml:space="preserve">its </w:t>
      </w:r>
      <w:r w:rsidR="00CC58F9" w:rsidRPr="00E62979">
        <w:t>territories.</w:t>
      </w:r>
    </w:p>
    <w:p w14:paraId="5AA06B70" w14:textId="7C5DC82E" w:rsidR="00F058DF" w:rsidRDefault="00CC58F9">
      <w:pPr>
        <w:pStyle w:val="BodyText"/>
        <w:spacing w:before="158" w:line="259" w:lineRule="auto"/>
        <w:ind w:right="569"/>
      </w:pPr>
      <w:r>
        <w:t>A</w:t>
      </w:r>
      <w:r>
        <w:rPr>
          <w:spacing w:val="-3"/>
        </w:rPr>
        <w:t xml:space="preserve"> </w:t>
      </w:r>
      <w:r>
        <w:t>major</w:t>
      </w:r>
      <w:r>
        <w:rPr>
          <w:spacing w:val="-3"/>
        </w:rPr>
        <w:t xml:space="preserve"> </w:t>
      </w:r>
      <w:r>
        <w:t>goal</w:t>
      </w:r>
      <w:r>
        <w:rPr>
          <w:spacing w:val="-2"/>
        </w:rPr>
        <w:t xml:space="preserve"> </w:t>
      </w:r>
      <w:r>
        <w:t>of</w:t>
      </w:r>
      <w:r>
        <w:rPr>
          <w:spacing w:val="-3"/>
        </w:rPr>
        <w:t xml:space="preserve"> </w:t>
      </w:r>
      <w:r>
        <w:t>the</w:t>
      </w:r>
      <w:r>
        <w:rPr>
          <w:spacing w:val="-1"/>
        </w:rPr>
        <w:t xml:space="preserve"> </w:t>
      </w:r>
      <w:r w:rsidR="005C0041">
        <w:rPr>
          <w:spacing w:val="-1"/>
        </w:rPr>
        <w:t xml:space="preserve">E2G </w:t>
      </w:r>
      <w:r>
        <w:t>program</w:t>
      </w:r>
      <w:r>
        <w:rPr>
          <w:spacing w:val="-2"/>
        </w:rPr>
        <w:t xml:space="preserve"> </w:t>
      </w:r>
      <w:r>
        <w:t>is</w:t>
      </w:r>
      <w:r>
        <w:rPr>
          <w:spacing w:val="-2"/>
        </w:rPr>
        <w:t xml:space="preserve"> </w:t>
      </w:r>
      <w:r>
        <w:t>to</w:t>
      </w:r>
      <w:r>
        <w:rPr>
          <w:spacing w:val="-2"/>
        </w:rPr>
        <w:t xml:space="preserve"> </w:t>
      </w:r>
      <w:r>
        <w:t>strengthen the</w:t>
      </w:r>
      <w:r>
        <w:rPr>
          <w:spacing w:val="-3"/>
        </w:rPr>
        <w:t xml:space="preserve"> </w:t>
      </w:r>
      <w:r>
        <w:t>Agency’s entrepreneurial</w:t>
      </w:r>
      <w:r>
        <w:rPr>
          <w:spacing w:val="-2"/>
        </w:rPr>
        <w:t xml:space="preserve"> </w:t>
      </w:r>
      <w:r>
        <w:t>education, counseling, and training resources to support the needs of existing businesses by successfully</w:t>
      </w:r>
      <w:r>
        <w:rPr>
          <w:spacing w:val="-4"/>
        </w:rPr>
        <w:t xml:space="preserve"> </w:t>
      </w:r>
      <w:r>
        <w:t>focusing</w:t>
      </w:r>
      <w:r>
        <w:rPr>
          <w:spacing w:val="-4"/>
        </w:rPr>
        <w:t xml:space="preserve"> </w:t>
      </w:r>
      <w:r>
        <w:t>on</w:t>
      </w:r>
      <w:r>
        <w:rPr>
          <w:spacing w:val="-4"/>
        </w:rPr>
        <w:t xml:space="preserve"> </w:t>
      </w:r>
      <w:r>
        <w:t>core</w:t>
      </w:r>
      <w:r>
        <w:rPr>
          <w:spacing w:val="-5"/>
        </w:rPr>
        <w:t xml:space="preserve"> </w:t>
      </w:r>
      <w:r>
        <w:t>program</w:t>
      </w:r>
      <w:r>
        <w:rPr>
          <w:spacing w:val="-4"/>
        </w:rPr>
        <w:t xml:space="preserve"> </w:t>
      </w:r>
      <w:r>
        <w:t>resources</w:t>
      </w:r>
      <w:r>
        <w:rPr>
          <w:spacing w:val="-4"/>
        </w:rPr>
        <w:t xml:space="preserve"> </w:t>
      </w:r>
      <w:r>
        <w:t>and</w:t>
      </w:r>
      <w:r>
        <w:rPr>
          <w:spacing w:val="-4"/>
        </w:rPr>
        <w:t xml:space="preserve"> </w:t>
      </w:r>
      <w:r>
        <w:t>ensuring</w:t>
      </w:r>
      <w:r>
        <w:rPr>
          <w:spacing w:val="-4"/>
        </w:rPr>
        <w:t xml:space="preserve"> </w:t>
      </w:r>
      <w:r>
        <w:t>these</w:t>
      </w:r>
      <w:r>
        <w:rPr>
          <w:spacing w:val="-5"/>
        </w:rPr>
        <w:t xml:space="preserve"> </w:t>
      </w:r>
      <w:r>
        <w:t>resources</w:t>
      </w:r>
      <w:r>
        <w:rPr>
          <w:spacing w:val="-4"/>
        </w:rPr>
        <w:t xml:space="preserve"> </w:t>
      </w:r>
      <w:r>
        <w:t>are</w:t>
      </w:r>
      <w:r>
        <w:rPr>
          <w:spacing w:val="-3"/>
        </w:rPr>
        <w:t xml:space="preserve"> </w:t>
      </w:r>
      <w:r>
        <w:t xml:space="preserve">aligned with the needs of high-growth small businesses. Consistent with that aim, </w:t>
      </w:r>
      <w:r w:rsidR="004E038A">
        <w:t>SBA</w:t>
      </w:r>
      <w:r w:rsidR="003970EC">
        <w:t>’s</w:t>
      </w:r>
      <w:r>
        <w:t xml:space="preserve"> organizational strategic goal is to coordinate internal and external resources to maximize the availability and effectiveness of training services and products to meet business development needs.</w:t>
      </w:r>
    </w:p>
    <w:p w14:paraId="57468F50" w14:textId="77777777" w:rsidR="00F058DF" w:rsidRPr="00D94340" w:rsidRDefault="00CC58F9">
      <w:pPr>
        <w:pStyle w:val="ListParagraph"/>
        <w:numPr>
          <w:ilvl w:val="1"/>
          <w:numId w:val="9"/>
        </w:numPr>
        <w:tabs>
          <w:tab w:val="left" w:pos="939"/>
        </w:tabs>
        <w:spacing w:before="158"/>
        <w:ind w:left="939" w:hanging="779"/>
        <w:rPr>
          <w:sz w:val="24"/>
        </w:rPr>
      </w:pPr>
      <w:r w:rsidRPr="00D94340">
        <w:rPr>
          <w:spacing w:val="-2"/>
          <w:sz w:val="24"/>
        </w:rPr>
        <w:t>Background</w:t>
      </w:r>
    </w:p>
    <w:p w14:paraId="48F4D1EB" w14:textId="77777777" w:rsidR="00F058DF" w:rsidRDefault="00CC58F9">
      <w:pPr>
        <w:pStyle w:val="BodyText"/>
        <w:spacing w:before="182" w:line="259" w:lineRule="auto"/>
        <w:ind w:right="665"/>
      </w:pPr>
      <w:r>
        <w:t>Since its inception in 1953, SBA has served to aid, counsel, assist and protect the interests</w:t>
      </w:r>
      <w:r>
        <w:rPr>
          <w:spacing w:val="-3"/>
        </w:rPr>
        <w:t xml:space="preserve"> </w:t>
      </w:r>
      <w:r>
        <w:t>of</w:t>
      </w:r>
      <w:r>
        <w:rPr>
          <w:spacing w:val="-4"/>
        </w:rPr>
        <w:t xml:space="preserve"> </w:t>
      </w:r>
      <w:r>
        <w:t>small</w:t>
      </w:r>
      <w:r>
        <w:rPr>
          <w:spacing w:val="-3"/>
        </w:rPr>
        <w:t xml:space="preserve"> </w:t>
      </w:r>
      <w:r>
        <w:t>businesses.</w:t>
      </w:r>
      <w:r>
        <w:rPr>
          <w:spacing w:val="-3"/>
        </w:rPr>
        <w:t xml:space="preserve"> </w:t>
      </w:r>
      <w:r>
        <w:t>While</w:t>
      </w:r>
      <w:r>
        <w:rPr>
          <w:spacing w:val="-4"/>
        </w:rPr>
        <w:t xml:space="preserve"> </w:t>
      </w:r>
      <w:r>
        <w:t>SBA</w:t>
      </w:r>
      <w:r>
        <w:rPr>
          <w:spacing w:val="-4"/>
        </w:rPr>
        <w:t xml:space="preserve"> </w:t>
      </w:r>
      <w:r>
        <w:t>is</w:t>
      </w:r>
      <w:r>
        <w:rPr>
          <w:spacing w:val="-3"/>
        </w:rPr>
        <w:t xml:space="preserve"> </w:t>
      </w:r>
      <w:r>
        <w:t>best</w:t>
      </w:r>
      <w:r>
        <w:rPr>
          <w:spacing w:val="-3"/>
        </w:rPr>
        <w:t xml:space="preserve"> </w:t>
      </w:r>
      <w:r>
        <w:t>known</w:t>
      </w:r>
      <w:r>
        <w:rPr>
          <w:spacing w:val="-3"/>
        </w:rPr>
        <w:t xml:space="preserve"> </w:t>
      </w:r>
      <w:r>
        <w:t>for</w:t>
      </w:r>
      <w:r>
        <w:rPr>
          <w:spacing w:val="-4"/>
        </w:rPr>
        <w:t xml:space="preserve"> </w:t>
      </w:r>
      <w:r>
        <w:t>its</w:t>
      </w:r>
      <w:r>
        <w:rPr>
          <w:spacing w:val="-3"/>
        </w:rPr>
        <w:t xml:space="preserve"> </w:t>
      </w:r>
      <w:r>
        <w:t>financial</w:t>
      </w:r>
      <w:r>
        <w:rPr>
          <w:spacing w:val="-3"/>
        </w:rPr>
        <w:t xml:space="preserve"> </w:t>
      </w:r>
      <w:r>
        <w:t>support</w:t>
      </w:r>
      <w:r>
        <w:rPr>
          <w:spacing w:val="-3"/>
        </w:rPr>
        <w:t xml:space="preserve"> </w:t>
      </w:r>
      <w:r>
        <w:t>of</w:t>
      </w:r>
      <w:r>
        <w:rPr>
          <w:spacing w:val="-4"/>
        </w:rPr>
        <w:t xml:space="preserve"> </w:t>
      </w:r>
      <w:r>
        <w:t xml:space="preserve">small businesses through its many lending programs, the Agency also </w:t>
      </w:r>
      <w:r w:rsidR="00EA280F">
        <w:t>provides</w:t>
      </w:r>
      <w:r>
        <w:t xml:space="preserve"> funding to organizations that deliver technical assistance in the form of counseling</w:t>
      </w:r>
      <w:r>
        <w:rPr>
          <w:spacing w:val="-4"/>
        </w:rPr>
        <w:t xml:space="preserve"> </w:t>
      </w:r>
      <w:r>
        <w:t>and</w:t>
      </w:r>
      <w:r>
        <w:rPr>
          <w:spacing w:val="-4"/>
        </w:rPr>
        <w:t xml:space="preserve"> </w:t>
      </w:r>
      <w:r>
        <w:t>training</w:t>
      </w:r>
      <w:r>
        <w:rPr>
          <w:spacing w:val="-4"/>
        </w:rPr>
        <w:t xml:space="preserve"> </w:t>
      </w:r>
      <w:r>
        <w:t>to</w:t>
      </w:r>
      <w:r>
        <w:rPr>
          <w:spacing w:val="-4"/>
        </w:rPr>
        <w:t xml:space="preserve"> </w:t>
      </w:r>
      <w:r>
        <w:t>small</w:t>
      </w:r>
      <w:r>
        <w:rPr>
          <w:spacing w:val="-4"/>
        </w:rPr>
        <w:t xml:space="preserve"> </w:t>
      </w:r>
      <w:r>
        <w:t>business</w:t>
      </w:r>
      <w:r>
        <w:rPr>
          <w:spacing w:val="-4"/>
        </w:rPr>
        <w:t xml:space="preserve"> </w:t>
      </w:r>
      <w:r>
        <w:t>concerns</w:t>
      </w:r>
      <w:r>
        <w:rPr>
          <w:spacing w:val="-4"/>
        </w:rPr>
        <w:t xml:space="preserve"> </w:t>
      </w:r>
      <w:r>
        <w:t>and</w:t>
      </w:r>
      <w:r>
        <w:rPr>
          <w:spacing w:val="-4"/>
        </w:rPr>
        <w:t xml:space="preserve"> </w:t>
      </w:r>
      <w:r>
        <w:t>nascent</w:t>
      </w:r>
      <w:r>
        <w:rPr>
          <w:spacing w:val="-2"/>
        </w:rPr>
        <w:t xml:space="preserve"> </w:t>
      </w:r>
      <w:r>
        <w:t>entrepreneurs</w:t>
      </w:r>
      <w:r>
        <w:rPr>
          <w:spacing w:val="-4"/>
        </w:rPr>
        <w:t xml:space="preserve"> </w:t>
      </w:r>
      <w:r w:rsidR="00AE4C0D">
        <w:t>to</w:t>
      </w:r>
      <w:r>
        <w:t xml:space="preserve"> promote growth, expansion, innovation, increased productivity and management </w:t>
      </w:r>
      <w:r>
        <w:rPr>
          <w:spacing w:val="-2"/>
        </w:rPr>
        <w:t>improvement.</w:t>
      </w:r>
    </w:p>
    <w:p w14:paraId="732606C0" w14:textId="78621436" w:rsidR="00F058DF" w:rsidRDefault="00CC58F9" w:rsidP="002E3B2C">
      <w:pPr>
        <w:pStyle w:val="BodyText"/>
        <w:spacing w:before="158" w:line="259" w:lineRule="auto"/>
        <w:ind w:right="665"/>
      </w:pPr>
      <w:r>
        <w:t>For over four decades, these services have been secured from professional service providers, educational institutions, non-profit organizations</w:t>
      </w:r>
      <w:r w:rsidR="00FB3778" w:rsidRPr="0066762B">
        <w:t>,</w:t>
      </w:r>
      <w:r w:rsidRPr="0066762B">
        <w:t xml:space="preserve"> a</w:t>
      </w:r>
      <w:r>
        <w:t>nd private corporations. Strategies</w:t>
      </w:r>
      <w:r>
        <w:rPr>
          <w:spacing w:val="-5"/>
        </w:rPr>
        <w:t xml:space="preserve"> </w:t>
      </w:r>
      <w:r>
        <w:t>employed</w:t>
      </w:r>
      <w:r>
        <w:rPr>
          <w:spacing w:val="-5"/>
        </w:rPr>
        <w:t xml:space="preserve"> </w:t>
      </w:r>
      <w:r>
        <w:t>have</w:t>
      </w:r>
      <w:r>
        <w:rPr>
          <w:spacing w:val="-6"/>
        </w:rPr>
        <w:t xml:space="preserve"> </w:t>
      </w:r>
      <w:r>
        <w:t>included</w:t>
      </w:r>
      <w:r>
        <w:rPr>
          <w:spacing w:val="-5"/>
        </w:rPr>
        <w:t xml:space="preserve"> </w:t>
      </w:r>
      <w:r>
        <w:t>business</w:t>
      </w:r>
      <w:r>
        <w:rPr>
          <w:spacing w:val="-5"/>
        </w:rPr>
        <w:t xml:space="preserve"> </w:t>
      </w:r>
      <w:r>
        <w:t>counseling</w:t>
      </w:r>
      <w:r>
        <w:rPr>
          <w:spacing w:val="-5"/>
        </w:rPr>
        <w:t xml:space="preserve"> </w:t>
      </w:r>
      <w:r>
        <w:t>in</w:t>
      </w:r>
      <w:r>
        <w:rPr>
          <w:spacing w:val="-5"/>
        </w:rPr>
        <w:t xml:space="preserve"> </w:t>
      </w:r>
      <w:r>
        <w:t>marketing,</w:t>
      </w:r>
      <w:r>
        <w:rPr>
          <w:spacing w:val="-5"/>
        </w:rPr>
        <w:t xml:space="preserve"> </w:t>
      </w:r>
      <w:r>
        <w:t>capture,</w:t>
      </w:r>
      <w:r>
        <w:rPr>
          <w:spacing w:val="-5"/>
        </w:rPr>
        <w:t xml:space="preserve"> </w:t>
      </w:r>
      <w:r>
        <w:t xml:space="preserve">financial and infrastructure management delivered through training seminars and webinars, executive education </w:t>
      </w:r>
      <w:r w:rsidRPr="0066762B">
        <w:t>programs</w:t>
      </w:r>
      <w:r w:rsidR="00FB3778" w:rsidRPr="0066762B">
        <w:t>,</w:t>
      </w:r>
      <w:r w:rsidRPr="0066762B">
        <w:t xml:space="preserve"> and</w:t>
      </w:r>
      <w:r>
        <w:t xml:space="preserve"> other delivery methods, including directed, or “on- call,” services.</w:t>
      </w:r>
      <w:r>
        <w:rPr>
          <w:spacing w:val="40"/>
        </w:rPr>
        <w:t xml:space="preserve"> </w:t>
      </w:r>
      <w:r>
        <w:t xml:space="preserve">Legacy services </w:t>
      </w:r>
      <w:r w:rsidR="005E37D0">
        <w:t>included</w:t>
      </w:r>
      <w:r>
        <w:t xml:space="preserve">: accounting, production and engineering; </w:t>
      </w:r>
      <w:r w:rsidR="002E3B2C" w:rsidRPr="0021689D">
        <w:t>manufacturing</w:t>
      </w:r>
      <w:r w:rsidR="002E3B2C">
        <w:t xml:space="preserve">, </w:t>
      </w:r>
      <w:r>
        <w:t>international trade; feasibility studies/market analyses/advertising; government contracting assistance, specialized services, financial counseling, business</w:t>
      </w:r>
      <w:r w:rsidR="002E3B2C">
        <w:t xml:space="preserve"> </w:t>
      </w:r>
      <w:r>
        <w:t>plan assistance, construction management; management training</w:t>
      </w:r>
      <w:r w:rsidR="002E3B2C">
        <w:t xml:space="preserve">, </w:t>
      </w:r>
      <w:r>
        <w:t>computer</w:t>
      </w:r>
      <w:r>
        <w:rPr>
          <w:spacing w:val="-6"/>
        </w:rPr>
        <w:t xml:space="preserve"> </w:t>
      </w:r>
      <w:r>
        <w:t>programming</w:t>
      </w:r>
      <w:r>
        <w:rPr>
          <w:spacing w:val="-5"/>
        </w:rPr>
        <w:t xml:space="preserve"> </w:t>
      </w:r>
      <w:r>
        <w:t>services,</w:t>
      </w:r>
      <w:r>
        <w:rPr>
          <w:spacing w:val="-5"/>
        </w:rPr>
        <w:t xml:space="preserve"> </w:t>
      </w:r>
      <w:r>
        <w:t>data</w:t>
      </w:r>
      <w:r>
        <w:rPr>
          <w:spacing w:val="-6"/>
        </w:rPr>
        <w:t xml:space="preserve"> </w:t>
      </w:r>
      <w:r>
        <w:t>processing</w:t>
      </w:r>
      <w:r>
        <w:rPr>
          <w:spacing w:val="-5"/>
        </w:rPr>
        <w:t xml:space="preserve"> </w:t>
      </w:r>
      <w:r>
        <w:t>services,</w:t>
      </w:r>
      <w:r>
        <w:rPr>
          <w:spacing w:val="-5"/>
        </w:rPr>
        <w:t xml:space="preserve"> </w:t>
      </w:r>
      <w:r>
        <w:t>service</w:t>
      </w:r>
      <w:r>
        <w:rPr>
          <w:spacing w:val="-4"/>
        </w:rPr>
        <w:t xml:space="preserve"> </w:t>
      </w:r>
      <w:r>
        <w:t>contracts,</w:t>
      </w:r>
      <w:r>
        <w:rPr>
          <w:spacing w:val="-5"/>
        </w:rPr>
        <w:t xml:space="preserve"> </w:t>
      </w:r>
      <w:r w:rsidR="002E3B2C">
        <w:rPr>
          <w:spacing w:val="-5"/>
        </w:rPr>
        <w:t xml:space="preserve">and </w:t>
      </w:r>
      <w:r>
        <w:t>seminars and workshops.</w:t>
      </w:r>
    </w:p>
    <w:p w14:paraId="14DDE08D" w14:textId="65AE4EA1" w:rsidR="00F058DF" w:rsidRDefault="00250430">
      <w:pPr>
        <w:pStyle w:val="BodyText"/>
        <w:spacing w:before="159" w:line="259" w:lineRule="auto"/>
        <w:ind w:right="766"/>
      </w:pPr>
      <w:r>
        <w:t>To maximize the</w:t>
      </w:r>
      <w:r w:rsidR="00CC58F9">
        <w:t xml:space="preserve"> Return on Investment</w:t>
      </w:r>
      <w:r w:rsidR="00CC58F9">
        <w:rPr>
          <w:spacing w:val="-4"/>
        </w:rPr>
        <w:t xml:space="preserve"> </w:t>
      </w:r>
      <w:r w:rsidR="00CC58F9">
        <w:t>(ROI),</w:t>
      </w:r>
      <w:r w:rsidR="00CC58F9">
        <w:rPr>
          <w:spacing w:val="-4"/>
        </w:rPr>
        <w:t xml:space="preserve"> </w:t>
      </w:r>
      <w:r w:rsidR="00CC58F9">
        <w:t>management</w:t>
      </w:r>
      <w:r w:rsidR="00CC58F9">
        <w:rPr>
          <w:spacing w:val="-4"/>
        </w:rPr>
        <w:t xml:space="preserve"> </w:t>
      </w:r>
      <w:r w:rsidR="00CC58F9">
        <w:t>and</w:t>
      </w:r>
      <w:r w:rsidR="00CC58F9">
        <w:rPr>
          <w:spacing w:val="-4"/>
        </w:rPr>
        <w:t xml:space="preserve"> </w:t>
      </w:r>
      <w:r w:rsidR="00CC58F9">
        <w:t>technical</w:t>
      </w:r>
      <w:r w:rsidR="00CC58F9">
        <w:rPr>
          <w:spacing w:val="-4"/>
        </w:rPr>
        <w:t xml:space="preserve"> </w:t>
      </w:r>
      <w:r w:rsidR="00CC58F9">
        <w:t>assistance</w:t>
      </w:r>
      <w:r w:rsidR="00CC58F9">
        <w:rPr>
          <w:spacing w:val="-4"/>
        </w:rPr>
        <w:t xml:space="preserve"> </w:t>
      </w:r>
      <w:r w:rsidR="00CC58F9">
        <w:t>funded</w:t>
      </w:r>
      <w:r w:rsidR="00CC58F9">
        <w:rPr>
          <w:spacing w:val="-4"/>
        </w:rPr>
        <w:t xml:space="preserve"> </w:t>
      </w:r>
      <w:r w:rsidR="00CC58F9">
        <w:t>under</w:t>
      </w:r>
      <w:r w:rsidR="00CC58F9">
        <w:rPr>
          <w:spacing w:val="-4"/>
        </w:rPr>
        <w:t xml:space="preserve"> </w:t>
      </w:r>
      <w:r w:rsidR="00CC58F9">
        <w:t>this</w:t>
      </w:r>
      <w:r w:rsidR="00CC58F9">
        <w:rPr>
          <w:spacing w:val="-2"/>
        </w:rPr>
        <w:t xml:space="preserve"> </w:t>
      </w:r>
      <w:r w:rsidR="00CC58F9">
        <w:t>authority</w:t>
      </w:r>
      <w:r w:rsidR="00CC58F9">
        <w:rPr>
          <w:spacing w:val="-4"/>
        </w:rPr>
        <w:t xml:space="preserve"> </w:t>
      </w:r>
      <w:proofErr w:type="gramStart"/>
      <w:r w:rsidR="00CC58F9">
        <w:t>has</w:t>
      </w:r>
      <w:proofErr w:type="gramEnd"/>
      <w:r w:rsidR="00CC58F9">
        <w:t xml:space="preserve"> been targeted </w:t>
      </w:r>
      <w:proofErr w:type="gramStart"/>
      <w:r w:rsidR="00D93F0D">
        <w:t>to</w:t>
      </w:r>
      <w:proofErr w:type="gramEnd"/>
      <w:r w:rsidR="00D93F0D">
        <w:t xml:space="preserve"> </w:t>
      </w:r>
      <w:r w:rsidR="005246C8">
        <w:t>E2G e</w:t>
      </w:r>
      <w:r w:rsidR="00CC58F9">
        <w:t>ligible concerns.</w:t>
      </w:r>
      <w:r w:rsidR="00CC58F9">
        <w:rPr>
          <w:spacing w:val="-3"/>
        </w:rPr>
        <w:t xml:space="preserve"> </w:t>
      </w:r>
      <w:r w:rsidR="00CC58F9">
        <w:t>Within</w:t>
      </w:r>
      <w:r w:rsidR="00CC58F9">
        <w:rPr>
          <w:spacing w:val="-3"/>
        </w:rPr>
        <w:t xml:space="preserve"> </w:t>
      </w:r>
      <w:r w:rsidR="00CC58F9">
        <w:t>the</w:t>
      </w:r>
      <w:r w:rsidR="00CC58F9">
        <w:rPr>
          <w:spacing w:val="-4"/>
        </w:rPr>
        <w:t xml:space="preserve"> </w:t>
      </w:r>
      <w:r w:rsidR="00CC58F9">
        <w:t>context</w:t>
      </w:r>
      <w:r w:rsidR="00CC58F9">
        <w:rPr>
          <w:spacing w:val="-3"/>
        </w:rPr>
        <w:t xml:space="preserve"> </w:t>
      </w:r>
      <w:r w:rsidR="00CC58F9">
        <w:t>of</w:t>
      </w:r>
      <w:r w:rsidR="00CC58F9">
        <w:rPr>
          <w:spacing w:val="-4"/>
        </w:rPr>
        <w:t xml:space="preserve"> </w:t>
      </w:r>
      <w:r w:rsidR="00CC58F9">
        <w:t>maximizing</w:t>
      </w:r>
      <w:r w:rsidR="00CC58F9">
        <w:rPr>
          <w:spacing w:val="-3"/>
        </w:rPr>
        <w:t xml:space="preserve"> </w:t>
      </w:r>
      <w:r w:rsidR="00CC58F9">
        <w:t>ROI</w:t>
      </w:r>
      <w:r w:rsidR="00CC58F9">
        <w:rPr>
          <w:spacing w:val="-7"/>
        </w:rPr>
        <w:t xml:space="preserve"> </w:t>
      </w:r>
      <w:r w:rsidR="00CC58F9">
        <w:t>and</w:t>
      </w:r>
      <w:r w:rsidR="00CC58F9">
        <w:rPr>
          <w:spacing w:val="-3"/>
        </w:rPr>
        <w:t xml:space="preserve"> </w:t>
      </w:r>
      <w:r w:rsidR="00CC58F9">
        <w:t>the</w:t>
      </w:r>
      <w:r w:rsidR="00CC58F9">
        <w:rPr>
          <w:spacing w:val="-4"/>
        </w:rPr>
        <w:t xml:space="preserve"> </w:t>
      </w:r>
      <w:r w:rsidR="00CC58F9">
        <w:t>need</w:t>
      </w:r>
      <w:r w:rsidR="00CC58F9">
        <w:rPr>
          <w:spacing w:val="-3"/>
        </w:rPr>
        <w:t xml:space="preserve"> </w:t>
      </w:r>
      <w:r w:rsidR="00CC58F9">
        <w:t>to</w:t>
      </w:r>
      <w:r w:rsidR="00CC58F9">
        <w:rPr>
          <w:spacing w:val="-3"/>
        </w:rPr>
        <w:t xml:space="preserve"> </w:t>
      </w:r>
      <w:r w:rsidR="00CC58F9">
        <w:t xml:space="preserve">leverage existing resources, </w:t>
      </w:r>
      <w:r w:rsidR="004E038A">
        <w:t>SBA</w:t>
      </w:r>
      <w:r w:rsidR="00460CFD">
        <w:t xml:space="preserve"> </w:t>
      </w:r>
      <w:r w:rsidR="00CC58F9">
        <w:t>seeks assistance that is not duplicative of services already made</w:t>
      </w:r>
      <w:r w:rsidR="00CC58F9">
        <w:rPr>
          <w:spacing w:val="-2"/>
        </w:rPr>
        <w:t xml:space="preserve"> </w:t>
      </w:r>
      <w:r w:rsidR="00CC58F9">
        <w:t>available</w:t>
      </w:r>
      <w:r w:rsidR="00CC58F9">
        <w:rPr>
          <w:spacing w:val="-2"/>
        </w:rPr>
        <w:t xml:space="preserve"> </w:t>
      </w:r>
      <w:r w:rsidR="00CC58F9">
        <w:t>to</w:t>
      </w:r>
      <w:r w:rsidR="00CC58F9">
        <w:rPr>
          <w:spacing w:val="-1"/>
        </w:rPr>
        <w:t xml:space="preserve"> </w:t>
      </w:r>
      <w:r w:rsidR="00CC58F9">
        <w:t>the</w:t>
      </w:r>
      <w:r w:rsidR="00CC58F9">
        <w:rPr>
          <w:spacing w:val="-2"/>
        </w:rPr>
        <w:t xml:space="preserve"> </w:t>
      </w:r>
      <w:r w:rsidR="00CC58F9">
        <w:t>target</w:t>
      </w:r>
      <w:r w:rsidR="00CC58F9">
        <w:rPr>
          <w:spacing w:val="-1"/>
        </w:rPr>
        <w:t xml:space="preserve"> </w:t>
      </w:r>
      <w:r w:rsidR="00CC58F9">
        <w:t>group</w:t>
      </w:r>
      <w:r w:rsidR="00CC58F9">
        <w:rPr>
          <w:spacing w:val="-1"/>
        </w:rPr>
        <w:t xml:space="preserve"> </w:t>
      </w:r>
      <w:r w:rsidR="00CC58F9">
        <w:t>through</w:t>
      </w:r>
      <w:r w:rsidR="00CC58F9">
        <w:rPr>
          <w:spacing w:val="-1"/>
        </w:rPr>
        <w:t xml:space="preserve"> </w:t>
      </w:r>
      <w:r w:rsidR="00CC58F9">
        <w:t>other</w:t>
      </w:r>
      <w:r w:rsidR="00CC58F9">
        <w:rPr>
          <w:spacing w:val="-2"/>
        </w:rPr>
        <w:t xml:space="preserve"> </w:t>
      </w:r>
      <w:r w:rsidR="00C058FB">
        <w:t>F</w:t>
      </w:r>
      <w:r w:rsidR="00CC58F9">
        <w:t>ederal funding</w:t>
      </w:r>
      <w:r w:rsidR="00CC58F9">
        <w:rPr>
          <w:spacing w:val="-1"/>
        </w:rPr>
        <w:t xml:space="preserve"> </w:t>
      </w:r>
      <w:r w:rsidR="00CC58F9">
        <w:t>sources and</w:t>
      </w:r>
      <w:r w:rsidR="00CC58F9">
        <w:rPr>
          <w:spacing w:val="-1"/>
        </w:rPr>
        <w:t xml:space="preserve"> </w:t>
      </w:r>
      <w:r w:rsidR="00CC58F9">
        <w:t>initiatives.</w:t>
      </w:r>
    </w:p>
    <w:p w14:paraId="1EFC2ACF" w14:textId="77777777" w:rsidR="00F058DF" w:rsidRDefault="00F058DF">
      <w:pPr>
        <w:pStyle w:val="BodyText"/>
        <w:spacing w:before="182" w:line="259" w:lineRule="auto"/>
        <w:ind w:right="665"/>
      </w:pPr>
      <w:r>
        <w:t>Starting in the 1960s, Native American and Alaska Native tribes began establishing colleges to specifically serve Indigenous students. Today, Tribal Colleges and Universities (TCUs) play a central role in awarding college degrees to a historically excluded group of learners. These institutions also contribute to tribal sovereignty and strengthen tribal communities. In addition to preserving Indigenous languages and culture, tribal colleges enrolled roughly 10% of all Indigenous college students in the U.S. in 2016-17, according to the National Center for Education Statistics.</w:t>
      </w:r>
    </w:p>
    <w:p w14:paraId="4B0319C5" w14:textId="77777777" w:rsidR="00F058DF" w:rsidRDefault="00F058DF">
      <w:pPr>
        <w:pStyle w:val="BodyText"/>
        <w:spacing w:before="182" w:line="259" w:lineRule="auto"/>
        <w:ind w:right="665"/>
      </w:pPr>
      <w:r>
        <w:t>TCUs grant associate degrees, bachelor’s degrees, and master’s degrees. They aim to protect Native culture and encourage Indigenous students to earn college degrees. According to the Penn Center for Minority Serving Institutions (CMSI), several TCUs also rank among the fastest-growing community colleges, and TCUs enroll students from more than half of all federally recognized tribes.</w:t>
      </w:r>
    </w:p>
    <w:p w14:paraId="51007AD9" w14:textId="77777777" w:rsidR="00F058DF" w:rsidRDefault="00F058DF">
      <w:pPr>
        <w:pStyle w:val="BodyText"/>
        <w:spacing w:before="182" w:line="259" w:lineRule="auto"/>
        <w:ind w:right="665"/>
      </w:pPr>
      <w:r>
        <w:t>The mission of this program is to act as the catalyst for providing in-depth, substantive, outcome-oriented manufacturing and skilled labor training services to Native American entrepreneurs, tribal businesses, both nascent and established, a representative number of which are socially and economically disadvantaged. This mission is accomplished through the award of financial assistance to Tribal Colleges and Universities as defined in the Higher Education Act HEA 316 (U.S.C. 1059c), community colleges near tribal lands, and trade and vocational schools serving tribal communities, to enable them to affect substantial economic impact in their communities, as measured by successful business starts, job creation and retention, and increased company revenues.</w:t>
      </w:r>
    </w:p>
    <w:p w14:paraId="1A75C055" w14:textId="77777777" w:rsidR="00F058DF" w:rsidRDefault="00F058DF">
      <w:pPr>
        <w:pStyle w:val="BodyText"/>
        <w:spacing w:before="182" w:line="259" w:lineRule="auto"/>
        <w:ind w:right="665"/>
      </w:pPr>
      <w:r>
        <w:t>Specifically, this initiative seeks to:</w:t>
      </w:r>
    </w:p>
    <w:p w14:paraId="48115BF1" w14:textId="77777777" w:rsidR="006A6224" w:rsidRDefault="006A6224" w:rsidP="00C735CB">
      <w:pPr>
        <w:spacing w:before="2"/>
        <w:ind w:left="879" w:firstLine="1"/>
        <w:rPr>
          <w:sz w:val="24"/>
        </w:rPr>
      </w:pPr>
    </w:p>
    <w:p w14:paraId="3CED0493" w14:textId="77777777" w:rsidR="00F058DF" w:rsidRPr="00BD7B02" w:rsidRDefault="00F058DF" w:rsidP="00BD7B02">
      <w:pPr>
        <w:pStyle w:val="ListParagraph"/>
        <w:numPr>
          <w:ilvl w:val="0"/>
          <w:numId w:val="14"/>
        </w:numPr>
        <w:spacing w:before="2"/>
        <w:rPr>
          <w:sz w:val="24"/>
        </w:rPr>
      </w:pPr>
      <w:r w:rsidRPr="00BD7B02">
        <w:rPr>
          <w:sz w:val="24"/>
        </w:rPr>
        <w:t>Provide prospective entrepreneurs and existing small businesses with hands-on, in-person manufacturing and skilled labor training, counseling, and specialized services. The services provided must relate to the formation, financing, management, and operation of small business enterprises including awareness and certification in the SBA’s government contracting programs.</w:t>
      </w:r>
    </w:p>
    <w:p w14:paraId="0750A02C" w14:textId="77777777" w:rsidR="00C735CB" w:rsidRDefault="00C735CB" w:rsidP="00C735CB">
      <w:pPr>
        <w:pStyle w:val="ListParagraph"/>
        <w:spacing w:before="2"/>
        <w:ind w:firstLine="0"/>
        <w:rPr>
          <w:sz w:val="24"/>
        </w:rPr>
      </w:pPr>
    </w:p>
    <w:p w14:paraId="337BB312" w14:textId="38D2BAAF" w:rsidR="00F058DF" w:rsidRDefault="00F058DF" w:rsidP="006A6224">
      <w:pPr>
        <w:pStyle w:val="ListParagraph"/>
        <w:numPr>
          <w:ilvl w:val="0"/>
          <w:numId w:val="14"/>
        </w:numPr>
        <w:spacing w:before="2"/>
        <w:rPr>
          <w:sz w:val="24"/>
        </w:rPr>
      </w:pPr>
      <w:r>
        <w:rPr>
          <w:sz w:val="24"/>
        </w:rPr>
        <w:t>Provide training and counseling services that enhance a small business concern’s ability to access capital, such as business plan development, financial statement preparation/analysis, and cash flow preparation/analysis.</w:t>
      </w:r>
    </w:p>
    <w:p w14:paraId="4624259D" w14:textId="77777777" w:rsidR="006A6224" w:rsidRPr="00BD7B02" w:rsidRDefault="006A6224" w:rsidP="00BD7B02">
      <w:pPr>
        <w:spacing w:before="2"/>
        <w:rPr>
          <w:sz w:val="24"/>
        </w:rPr>
      </w:pPr>
    </w:p>
    <w:p w14:paraId="2B918957" w14:textId="77777777" w:rsidR="00F058DF" w:rsidRPr="00D94340" w:rsidRDefault="00CC58F9">
      <w:pPr>
        <w:pStyle w:val="ListParagraph"/>
        <w:numPr>
          <w:ilvl w:val="1"/>
          <w:numId w:val="9"/>
        </w:numPr>
        <w:tabs>
          <w:tab w:val="left" w:pos="939"/>
        </w:tabs>
        <w:spacing w:before="158"/>
        <w:ind w:left="939" w:hanging="779"/>
        <w:rPr>
          <w:sz w:val="24"/>
        </w:rPr>
      </w:pPr>
      <w:r w:rsidRPr="00D94340">
        <w:rPr>
          <w:spacing w:val="-2"/>
          <w:sz w:val="24"/>
        </w:rPr>
        <w:t>Purpose</w:t>
      </w:r>
    </w:p>
    <w:p w14:paraId="094E933E" w14:textId="0071B46A" w:rsidR="00F058DF" w:rsidRDefault="00CC58F9">
      <w:pPr>
        <w:pStyle w:val="BodyText"/>
        <w:spacing w:before="182" w:line="259" w:lineRule="auto"/>
        <w:ind w:left="879" w:right="569"/>
      </w:pPr>
      <w:r>
        <w:t>Eligible</w:t>
      </w:r>
      <w:r>
        <w:rPr>
          <w:spacing w:val="-4"/>
        </w:rPr>
        <w:t xml:space="preserve"> </w:t>
      </w:r>
      <w:r>
        <w:t>organizations</w:t>
      </w:r>
      <w:r>
        <w:rPr>
          <w:spacing w:val="-3"/>
        </w:rPr>
        <w:t xml:space="preserve"> </w:t>
      </w:r>
      <w:r>
        <w:t>(as</w:t>
      </w:r>
      <w:r>
        <w:rPr>
          <w:spacing w:val="-1"/>
        </w:rPr>
        <w:t xml:space="preserve"> </w:t>
      </w:r>
      <w:r>
        <w:t>defined</w:t>
      </w:r>
      <w:r>
        <w:rPr>
          <w:spacing w:val="-3"/>
        </w:rPr>
        <w:t xml:space="preserve"> </w:t>
      </w:r>
      <w:r>
        <w:t>in</w:t>
      </w:r>
      <w:r>
        <w:rPr>
          <w:spacing w:val="-3"/>
        </w:rPr>
        <w:t xml:space="preserve"> </w:t>
      </w:r>
      <w:r>
        <w:t>Section</w:t>
      </w:r>
      <w:r>
        <w:rPr>
          <w:spacing w:val="-3"/>
        </w:rPr>
        <w:t xml:space="preserve"> </w:t>
      </w:r>
      <w:r>
        <w:t>3.2)</w:t>
      </w:r>
      <w:r>
        <w:rPr>
          <w:spacing w:val="-2"/>
        </w:rPr>
        <w:t xml:space="preserve"> </w:t>
      </w:r>
      <w:r>
        <w:t>may</w:t>
      </w:r>
      <w:r>
        <w:rPr>
          <w:spacing w:val="-3"/>
        </w:rPr>
        <w:t xml:space="preserve"> </w:t>
      </w:r>
      <w:r>
        <w:t>apply</w:t>
      </w:r>
      <w:r>
        <w:rPr>
          <w:spacing w:val="-3"/>
        </w:rPr>
        <w:t xml:space="preserve"> </w:t>
      </w:r>
      <w:r>
        <w:t>to</w:t>
      </w:r>
      <w:r>
        <w:rPr>
          <w:spacing w:val="-3"/>
        </w:rPr>
        <w:t xml:space="preserve"> </w:t>
      </w:r>
      <w:r>
        <w:t>SBA</w:t>
      </w:r>
      <w:r>
        <w:rPr>
          <w:spacing w:val="-4"/>
        </w:rPr>
        <w:t xml:space="preserve"> </w:t>
      </w:r>
      <w:r>
        <w:t>for</w:t>
      </w:r>
      <w:r>
        <w:rPr>
          <w:spacing w:val="-4"/>
        </w:rPr>
        <w:t xml:space="preserve"> </w:t>
      </w:r>
      <w:r>
        <w:t>awards</w:t>
      </w:r>
      <w:r>
        <w:rPr>
          <w:spacing w:val="-3"/>
        </w:rPr>
        <w:t xml:space="preserve"> </w:t>
      </w:r>
      <w:r>
        <w:t>under</w:t>
      </w:r>
      <w:r>
        <w:rPr>
          <w:spacing w:val="-4"/>
        </w:rPr>
        <w:t xml:space="preserve"> </w:t>
      </w:r>
      <w:r>
        <w:t xml:space="preserve">this Funding Opportunity to fund projects to provide management and technical assistance to firms eligible to receive assistance (as defined in Section 8.1.1). </w:t>
      </w:r>
      <w:r w:rsidR="00BC16CD">
        <w:t xml:space="preserve"> This Tribal College and University Manufacturing </w:t>
      </w:r>
      <w:r w:rsidR="000972DC">
        <w:t>E2G</w:t>
      </w:r>
      <w:r w:rsidR="00BC16CD">
        <w:t xml:space="preserve"> Grant Initiative aligns with the SBA’s strategic priorities to empower small businesses</w:t>
      </w:r>
      <w:r w:rsidR="27846D61">
        <w:t>,</w:t>
      </w:r>
      <w:r w:rsidR="00BC16CD">
        <w:t xml:space="preserve"> bring manufacturing jobs back to the United States</w:t>
      </w:r>
      <w:r w:rsidR="128274D4">
        <w:t>,</w:t>
      </w:r>
      <w:r w:rsidR="00BC16CD">
        <w:t xml:space="preserve"> and addresses workforce shortages, operational inefficiencies, and limited access to contract opportunities.</w:t>
      </w:r>
      <w:r w:rsidR="005B640B">
        <w:t xml:space="preserve"> </w:t>
      </w:r>
      <w:r w:rsidR="00BC16CD">
        <w:t>This initiative specifically targets Tribal Colleges and Universities, tribal-serving institutions, and community colleges located on or near tribal lands, Alaska Native lands, and Hawaii Native lands.</w:t>
      </w:r>
      <w:r w:rsidR="00AF6787">
        <w:t xml:space="preserve"> </w:t>
      </w:r>
      <w:r>
        <w:t xml:space="preserve">This Funding Opportunity seeks proposals that are unique and innovative in the substance of </w:t>
      </w:r>
      <w:r w:rsidR="00BB5AFF">
        <w:t>manufacturing-</w:t>
      </w:r>
      <w:r w:rsidR="00BC16CD">
        <w:t xml:space="preserve">related training and technical </w:t>
      </w:r>
      <w:r>
        <w:t>assistance to be provided to eligible participants, and/or the methodology by which the assistance is provided. Applicants may not propose efforts which duplicate SBA’s ongoing array of management and technical assistance services, in substance and/or method of delivery. Accordingly, SBA is seeking proposal of efforts that:</w:t>
      </w:r>
    </w:p>
    <w:p w14:paraId="267373B0" w14:textId="77777777" w:rsidR="00F058DF" w:rsidRDefault="00CC58F9">
      <w:pPr>
        <w:pStyle w:val="ListParagraph"/>
        <w:numPr>
          <w:ilvl w:val="2"/>
          <w:numId w:val="9"/>
        </w:numPr>
        <w:tabs>
          <w:tab w:val="left" w:pos="1600"/>
        </w:tabs>
        <w:spacing w:before="1" w:line="271" w:lineRule="auto"/>
        <w:ind w:right="940"/>
        <w:rPr>
          <w:sz w:val="24"/>
        </w:rPr>
      </w:pPr>
      <w:r>
        <w:rPr>
          <w:sz w:val="24"/>
        </w:rPr>
        <w:t>Outline</w:t>
      </w:r>
      <w:r>
        <w:rPr>
          <w:spacing w:val="-5"/>
          <w:sz w:val="24"/>
        </w:rPr>
        <w:t xml:space="preserve"> </w:t>
      </w:r>
      <w:r>
        <w:rPr>
          <w:sz w:val="24"/>
        </w:rPr>
        <w:t>innovative</w:t>
      </w:r>
      <w:r>
        <w:rPr>
          <w:spacing w:val="-5"/>
          <w:sz w:val="24"/>
        </w:rPr>
        <w:t xml:space="preserve"> </w:t>
      </w:r>
      <w:r w:rsidR="00BC16CD">
        <w:rPr>
          <w:spacing w:val="-5"/>
          <w:sz w:val="24"/>
        </w:rPr>
        <w:t xml:space="preserve">workforce development </w:t>
      </w:r>
      <w:r>
        <w:rPr>
          <w:sz w:val="24"/>
        </w:rPr>
        <w:t>approaches</w:t>
      </w:r>
      <w:r>
        <w:rPr>
          <w:spacing w:val="-4"/>
          <w:sz w:val="24"/>
        </w:rPr>
        <w:t xml:space="preserve"> </w:t>
      </w:r>
      <w:r>
        <w:rPr>
          <w:sz w:val="24"/>
        </w:rPr>
        <w:t>to</w:t>
      </w:r>
      <w:r>
        <w:rPr>
          <w:spacing w:val="-4"/>
          <w:sz w:val="24"/>
        </w:rPr>
        <w:t xml:space="preserve"> </w:t>
      </w:r>
      <w:r>
        <w:rPr>
          <w:sz w:val="24"/>
        </w:rPr>
        <w:t>address</w:t>
      </w:r>
      <w:r>
        <w:rPr>
          <w:spacing w:val="-4"/>
          <w:sz w:val="24"/>
        </w:rPr>
        <w:t xml:space="preserve"> </w:t>
      </w:r>
      <w:r>
        <w:rPr>
          <w:sz w:val="24"/>
        </w:rPr>
        <w:t>the</w:t>
      </w:r>
      <w:r>
        <w:rPr>
          <w:spacing w:val="-5"/>
          <w:sz w:val="24"/>
        </w:rPr>
        <w:t xml:space="preserve"> </w:t>
      </w:r>
      <w:r>
        <w:rPr>
          <w:sz w:val="24"/>
        </w:rPr>
        <w:t>current,</w:t>
      </w:r>
      <w:r>
        <w:rPr>
          <w:spacing w:val="-4"/>
          <w:sz w:val="24"/>
        </w:rPr>
        <w:t xml:space="preserve"> </w:t>
      </w:r>
      <w:r>
        <w:rPr>
          <w:sz w:val="24"/>
        </w:rPr>
        <w:t>unique</w:t>
      </w:r>
      <w:r>
        <w:rPr>
          <w:spacing w:val="-6"/>
          <w:sz w:val="24"/>
        </w:rPr>
        <w:t xml:space="preserve"> </w:t>
      </w:r>
      <w:r>
        <w:rPr>
          <w:sz w:val="24"/>
        </w:rPr>
        <w:t>challenges</w:t>
      </w:r>
      <w:r>
        <w:rPr>
          <w:spacing w:val="-4"/>
          <w:sz w:val="24"/>
        </w:rPr>
        <w:t xml:space="preserve"> </w:t>
      </w:r>
      <w:r>
        <w:rPr>
          <w:sz w:val="24"/>
        </w:rPr>
        <w:t>facing</w:t>
      </w:r>
      <w:r w:rsidR="00BC16CD">
        <w:rPr>
          <w:sz w:val="24"/>
        </w:rPr>
        <w:t xml:space="preserve"> </w:t>
      </w:r>
      <w:r w:rsidR="000972DC">
        <w:rPr>
          <w:sz w:val="24"/>
        </w:rPr>
        <w:t>E2G</w:t>
      </w:r>
      <w:r w:rsidR="00BC16CD">
        <w:rPr>
          <w:sz w:val="24"/>
        </w:rPr>
        <w:t xml:space="preserve"> eligible small manufacturing firms throughout the United States</w:t>
      </w:r>
      <w:r>
        <w:rPr>
          <w:sz w:val="24"/>
        </w:rPr>
        <w:t>.</w:t>
      </w:r>
    </w:p>
    <w:p w14:paraId="3629E953" w14:textId="77777777" w:rsidR="00837493" w:rsidRPr="00DA3AE3" w:rsidRDefault="00CC58F9" w:rsidP="00411FDC">
      <w:pPr>
        <w:pStyle w:val="ListParagraph"/>
        <w:numPr>
          <w:ilvl w:val="2"/>
          <w:numId w:val="9"/>
        </w:numPr>
        <w:tabs>
          <w:tab w:val="left" w:pos="1600"/>
        </w:tabs>
        <w:spacing w:before="6" w:line="276" w:lineRule="auto"/>
        <w:ind w:right="885"/>
        <w:rPr>
          <w:strike/>
        </w:rPr>
      </w:pPr>
      <w:r w:rsidRPr="08517402">
        <w:rPr>
          <w:sz w:val="24"/>
          <w:szCs w:val="24"/>
        </w:rPr>
        <w:t xml:space="preserve">Provide </w:t>
      </w:r>
      <w:r w:rsidR="00BC16CD" w:rsidRPr="08517402">
        <w:rPr>
          <w:sz w:val="24"/>
          <w:szCs w:val="24"/>
        </w:rPr>
        <w:t>hands-on</w:t>
      </w:r>
      <w:r w:rsidR="00074E82">
        <w:rPr>
          <w:sz w:val="24"/>
          <w:szCs w:val="24"/>
        </w:rPr>
        <w:t>,</w:t>
      </w:r>
      <w:r w:rsidR="006733DF">
        <w:rPr>
          <w:sz w:val="24"/>
          <w:szCs w:val="24"/>
        </w:rPr>
        <w:t xml:space="preserve"> in-person </w:t>
      </w:r>
      <w:r w:rsidR="00C330C1">
        <w:rPr>
          <w:sz w:val="24"/>
          <w:szCs w:val="24"/>
        </w:rPr>
        <w:t>training</w:t>
      </w:r>
      <w:r w:rsidR="00C330C1" w:rsidRPr="08517402">
        <w:rPr>
          <w:sz w:val="24"/>
          <w:szCs w:val="24"/>
        </w:rPr>
        <w:t xml:space="preserve"> </w:t>
      </w:r>
      <w:r w:rsidRPr="08517402">
        <w:rPr>
          <w:sz w:val="24"/>
          <w:szCs w:val="24"/>
        </w:rPr>
        <w:t xml:space="preserve">to SBA’s </w:t>
      </w:r>
      <w:r w:rsidR="000972DC" w:rsidRPr="08517402">
        <w:rPr>
          <w:sz w:val="24"/>
          <w:szCs w:val="24"/>
        </w:rPr>
        <w:t>E2G</w:t>
      </w:r>
      <w:r w:rsidRPr="08517402">
        <w:rPr>
          <w:sz w:val="24"/>
          <w:szCs w:val="24"/>
        </w:rPr>
        <w:t xml:space="preserve"> eligible small </w:t>
      </w:r>
      <w:r w:rsidR="00BC16CD" w:rsidRPr="08517402">
        <w:rPr>
          <w:sz w:val="24"/>
          <w:szCs w:val="24"/>
        </w:rPr>
        <w:t xml:space="preserve">manufacturing </w:t>
      </w:r>
      <w:r w:rsidR="00A547E0" w:rsidRPr="08517402">
        <w:rPr>
          <w:sz w:val="24"/>
          <w:szCs w:val="24"/>
        </w:rPr>
        <w:t xml:space="preserve">firms </w:t>
      </w:r>
      <w:r w:rsidR="00BC16CD" w:rsidRPr="08517402">
        <w:rPr>
          <w:sz w:val="24"/>
          <w:szCs w:val="24"/>
        </w:rPr>
        <w:t xml:space="preserve">in </w:t>
      </w:r>
      <w:r w:rsidR="00925CC8" w:rsidRPr="08517402">
        <w:rPr>
          <w:sz w:val="24"/>
          <w:szCs w:val="24"/>
        </w:rPr>
        <w:t>key manufacturing industries,</w:t>
      </w:r>
      <w:r w:rsidR="00B84C8A">
        <w:rPr>
          <w:sz w:val="24"/>
          <w:szCs w:val="24"/>
        </w:rPr>
        <w:t xml:space="preserve"> including but not limited to</w:t>
      </w:r>
      <w:r w:rsidR="001F02A1">
        <w:rPr>
          <w:sz w:val="24"/>
          <w:szCs w:val="24"/>
        </w:rPr>
        <w:t xml:space="preserve"> </w:t>
      </w:r>
      <w:r w:rsidR="001F02A1" w:rsidRPr="001F02A1">
        <w:rPr>
          <w:sz w:val="24"/>
          <w:szCs w:val="24"/>
        </w:rPr>
        <w:t xml:space="preserve">aerospace, ship building, rail equipment, mining, </w:t>
      </w:r>
      <w:r w:rsidR="006733DF">
        <w:rPr>
          <w:sz w:val="24"/>
          <w:szCs w:val="24"/>
        </w:rPr>
        <w:t>i</w:t>
      </w:r>
      <w:r w:rsidR="001F02A1" w:rsidRPr="001F02A1">
        <w:rPr>
          <w:sz w:val="24"/>
          <w:szCs w:val="24"/>
        </w:rPr>
        <w:t>ndustrial machinery and equipment, construction equipment, metal fabrication, electrical equipment, food processing, medical and precision manufacturing, advanced manufacturing, robotics</w:t>
      </w:r>
      <w:r w:rsidR="0078516E">
        <w:rPr>
          <w:sz w:val="24"/>
          <w:szCs w:val="24"/>
        </w:rPr>
        <w:t>.</w:t>
      </w:r>
    </w:p>
    <w:p w14:paraId="00E8EC73" w14:textId="77777777" w:rsidR="00F058DF" w:rsidRPr="00AD5CFC" w:rsidRDefault="00925CC8">
      <w:pPr>
        <w:pStyle w:val="ListParagraph"/>
        <w:numPr>
          <w:ilvl w:val="2"/>
          <w:numId w:val="9"/>
        </w:numPr>
        <w:tabs>
          <w:tab w:val="left" w:pos="1600"/>
        </w:tabs>
        <w:spacing w:before="6" w:line="276" w:lineRule="auto"/>
        <w:ind w:right="885"/>
        <w:rPr>
          <w:sz w:val="24"/>
        </w:rPr>
      </w:pPr>
      <w:r w:rsidRPr="00AD5CFC">
        <w:rPr>
          <w:sz w:val="24"/>
        </w:rPr>
        <w:t xml:space="preserve">Other manufacturing sectors may be eligible for support under this grant as well. </w:t>
      </w:r>
      <w:r w:rsidR="00CC58F9" w:rsidRPr="00AD5CFC">
        <w:rPr>
          <w:sz w:val="24"/>
        </w:rPr>
        <w:t xml:space="preserve">Assistance should include </w:t>
      </w:r>
      <w:r w:rsidRPr="00860F94">
        <w:rPr>
          <w:sz w:val="24"/>
        </w:rPr>
        <w:t>hands-on</w:t>
      </w:r>
      <w:r w:rsidR="00074E82">
        <w:rPr>
          <w:sz w:val="24"/>
        </w:rPr>
        <w:t>,</w:t>
      </w:r>
      <w:r w:rsidRPr="00860F94">
        <w:rPr>
          <w:sz w:val="24"/>
        </w:rPr>
        <w:t xml:space="preserve"> </w:t>
      </w:r>
      <w:r w:rsidR="006733DF" w:rsidRPr="00860F94">
        <w:rPr>
          <w:sz w:val="24"/>
        </w:rPr>
        <w:t>in-person</w:t>
      </w:r>
      <w:r w:rsidR="006733DF">
        <w:rPr>
          <w:sz w:val="24"/>
        </w:rPr>
        <w:t xml:space="preserve"> </w:t>
      </w:r>
      <w:r w:rsidRPr="00AD5CFC">
        <w:rPr>
          <w:sz w:val="24"/>
        </w:rPr>
        <w:t xml:space="preserve">training </w:t>
      </w:r>
      <w:r w:rsidR="00CC58F9" w:rsidRPr="00AD5CFC">
        <w:rPr>
          <w:sz w:val="24"/>
        </w:rPr>
        <w:t>in</w:t>
      </w:r>
      <w:r w:rsidR="00CC58F9" w:rsidRPr="00AD5CFC">
        <w:rPr>
          <w:spacing w:val="-3"/>
          <w:sz w:val="24"/>
        </w:rPr>
        <w:t xml:space="preserve"> </w:t>
      </w:r>
      <w:r w:rsidR="00CC58F9" w:rsidRPr="00AD5CFC">
        <w:rPr>
          <w:sz w:val="24"/>
        </w:rPr>
        <w:t>a</w:t>
      </w:r>
      <w:r w:rsidR="00CC58F9" w:rsidRPr="00AD5CFC">
        <w:rPr>
          <w:spacing w:val="-4"/>
          <w:sz w:val="24"/>
        </w:rPr>
        <w:t xml:space="preserve"> </w:t>
      </w:r>
      <w:r w:rsidR="00CC58F9" w:rsidRPr="00AD5CFC">
        <w:rPr>
          <w:sz w:val="24"/>
        </w:rPr>
        <w:t>wide</w:t>
      </w:r>
      <w:r w:rsidR="00CC58F9" w:rsidRPr="00AD5CFC">
        <w:rPr>
          <w:spacing w:val="-4"/>
          <w:sz w:val="24"/>
        </w:rPr>
        <w:t xml:space="preserve"> </w:t>
      </w:r>
      <w:r w:rsidR="00CC58F9" w:rsidRPr="00AD5CFC">
        <w:rPr>
          <w:sz w:val="24"/>
        </w:rPr>
        <w:t>range</w:t>
      </w:r>
      <w:r w:rsidR="00CC58F9" w:rsidRPr="00AD5CFC">
        <w:rPr>
          <w:spacing w:val="-4"/>
          <w:sz w:val="24"/>
        </w:rPr>
        <w:t xml:space="preserve"> </w:t>
      </w:r>
      <w:r w:rsidR="00CC58F9" w:rsidRPr="00AD5CFC">
        <w:rPr>
          <w:sz w:val="24"/>
        </w:rPr>
        <w:t>of</w:t>
      </w:r>
      <w:r w:rsidR="00CC58F9" w:rsidRPr="00AD5CFC">
        <w:rPr>
          <w:spacing w:val="-3"/>
          <w:sz w:val="24"/>
        </w:rPr>
        <w:t xml:space="preserve"> </w:t>
      </w:r>
      <w:r w:rsidR="00CC58F9" w:rsidRPr="00AD5CFC">
        <w:rPr>
          <w:sz w:val="24"/>
        </w:rPr>
        <w:t>activities</w:t>
      </w:r>
      <w:r w:rsidR="00CC58F9" w:rsidRPr="00AD5CFC">
        <w:rPr>
          <w:spacing w:val="-3"/>
          <w:sz w:val="24"/>
        </w:rPr>
        <w:t xml:space="preserve"> </w:t>
      </w:r>
      <w:r w:rsidR="00CC58F9" w:rsidRPr="00AD5CFC">
        <w:rPr>
          <w:sz w:val="24"/>
        </w:rPr>
        <w:t>and</w:t>
      </w:r>
      <w:r w:rsidR="00CC58F9" w:rsidRPr="00AD5CFC">
        <w:rPr>
          <w:spacing w:val="-3"/>
          <w:sz w:val="24"/>
        </w:rPr>
        <w:t xml:space="preserve"> </w:t>
      </w:r>
      <w:r w:rsidR="00CC58F9" w:rsidRPr="00AD5CFC">
        <w:rPr>
          <w:sz w:val="24"/>
        </w:rPr>
        <w:t>to</w:t>
      </w:r>
      <w:r w:rsidR="00CC58F9" w:rsidRPr="0066762B">
        <w:rPr>
          <w:sz w:val="24"/>
        </w:rPr>
        <w:t>pics</w:t>
      </w:r>
      <w:r w:rsidR="00FB3778" w:rsidRPr="0066762B">
        <w:rPr>
          <w:sz w:val="24"/>
        </w:rPr>
        <w:t>,</w:t>
      </w:r>
      <w:r w:rsidR="00CC58F9" w:rsidRPr="0066762B">
        <w:rPr>
          <w:spacing w:val="-3"/>
          <w:sz w:val="24"/>
        </w:rPr>
        <w:t xml:space="preserve"> </w:t>
      </w:r>
      <w:r w:rsidR="00CC58F9" w:rsidRPr="0066762B">
        <w:rPr>
          <w:sz w:val="24"/>
        </w:rPr>
        <w:t>including</w:t>
      </w:r>
      <w:r w:rsidR="00CC58F9" w:rsidRPr="00AD5CFC">
        <w:rPr>
          <w:spacing w:val="-3"/>
          <w:sz w:val="24"/>
        </w:rPr>
        <w:t xml:space="preserve"> </w:t>
      </w:r>
      <w:r w:rsidR="00CC58F9" w:rsidRPr="00AD5CFC">
        <w:rPr>
          <w:sz w:val="24"/>
        </w:rPr>
        <w:t>but</w:t>
      </w:r>
      <w:r w:rsidR="00CC58F9" w:rsidRPr="00AD5CFC">
        <w:rPr>
          <w:spacing w:val="-3"/>
          <w:sz w:val="24"/>
        </w:rPr>
        <w:t xml:space="preserve"> </w:t>
      </w:r>
      <w:r w:rsidR="00CC58F9" w:rsidRPr="00AD5CFC">
        <w:rPr>
          <w:sz w:val="24"/>
        </w:rPr>
        <w:t>not limited</w:t>
      </w:r>
      <w:r w:rsidR="00CC58F9" w:rsidRPr="00AD5CFC">
        <w:rPr>
          <w:spacing w:val="-1"/>
          <w:sz w:val="24"/>
        </w:rPr>
        <w:t xml:space="preserve"> </w:t>
      </w:r>
      <w:r w:rsidR="00CC58F9" w:rsidRPr="00AD5CFC">
        <w:rPr>
          <w:sz w:val="24"/>
        </w:rPr>
        <w:t>to</w:t>
      </w:r>
      <w:r w:rsidR="00CC58F9" w:rsidRPr="00AD5CFC">
        <w:rPr>
          <w:spacing w:val="-1"/>
          <w:sz w:val="24"/>
        </w:rPr>
        <w:t xml:space="preserve"> </w:t>
      </w:r>
      <w:r w:rsidR="00CC58F9" w:rsidRPr="00AD5CFC">
        <w:rPr>
          <w:sz w:val="24"/>
        </w:rPr>
        <w:t>the</w:t>
      </w:r>
      <w:r w:rsidR="00CC58F9" w:rsidRPr="00AD5CFC">
        <w:rPr>
          <w:spacing w:val="-2"/>
          <w:sz w:val="24"/>
        </w:rPr>
        <w:t xml:space="preserve"> </w:t>
      </w:r>
      <w:r w:rsidR="00CC58F9" w:rsidRPr="00AD5CFC">
        <w:rPr>
          <w:sz w:val="24"/>
        </w:rPr>
        <w:t>following</w:t>
      </w:r>
      <w:r w:rsidR="00CC58F9" w:rsidRPr="00AD5CFC">
        <w:rPr>
          <w:spacing w:val="-1"/>
          <w:sz w:val="24"/>
        </w:rPr>
        <w:t xml:space="preserve"> </w:t>
      </w:r>
      <w:r w:rsidR="00CC58F9" w:rsidRPr="00AD5CFC">
        <w:rPr>
          <w:sz w:val="24"/>
        </w:rPr>
        <w:t>areas:</w:t>
      </w:r>
      <w:r w:rsidR="00CC58F9" w:rsidRPr="00AD5CFC">
        <w:rPr>
          <w:spacing w:val="-1"/>
          <w:sz w:val="24"/>
        </w:rPr>
        <w:t xml:space="preserve"> </w:t>
      </w:r>
      <w:r w:rsidR="008F1C3A" w:rsidRPr="00AD5CFC">
        <w:rPr>
          <w:spacing w:val="-1"/>
          <w:sz w:val="24"/>
        </w:rPr>
        <w:t>t</w:t>
      </w:r>
      <w:r w:rsidRPr="00AD5CFC">
        <w:rPr>
          <w:spacing w:val="-1"/>
          <w:sz w:val="24"/>
        </w:rPr>
        <w:t>raining in technical proficiency</w:t>
      </w:r>
      <w:r w:rsidR="008F1C3A" w:rsidRPr="00AD5CFC">
        <w:rPr>
          <w:spacing w:val="-1"/>
          <w:sz w:val="24"/>
        </w:rPr>
        <w:t xml:space="preserve"> and essential skills including operating machinery</w:t>
      </w:r>
      <w:r w:rsidRPr="00AD5CFC">
        <w:rPr>
          <w:spacing w:val="-1"/>
          <w:sz w:val="24"/>
        </w:rPr>
        <w:t xml:space="preserve">, quality control, utilizing industrial software, </w:t>
      </w:r>
      <w:r w:rsidR="00171294" w:rsidRPr="00AD5CFC">
        <w:rPr>
          <w:spacing w:val="-1"/>
          <w:sz w:val="24"/>
        </w:rPr>
        <w:t xml:space="preserve">and </w:t>
      </w:r>
      <w:r w:rsidRPr="00AD5CFC">
        <w:rPr>
          <w:spacing w:val="-1"/>
          <w:sz w:val="24"/>
        </w:rPr>
        <w:t>maintaining workplace safety.</w:t>
      </w:r>
    </w:p>
    <w:p w14:paraId="02C39C59" w14:textId="77777777" w:rsidR="00F058DF" w:rsidRPr="00D94340" w:rsidRDefault="00CC58F9">
      <w:pPr>
        <w:pStyle w:val="ListParagraph"/>
        <w:numPr>
          <w:ilvl w:val="1"/>
          <w:numId w:val="9"/>
        </w:numPr>
        <w:tabs>
          <w:tab w:val="left" w:pos="879"/>
        </w:tabs>
        <w:spacing w:before="195"/>
        <w:ind w:left="879" w:hanging="719"/>
        <w:rPr>
          <w:sz w:val="24"/>
        </w:rPr>
      </w:pPr>
      <w:r w:rsidRPr="00D94340">
        <w:rPr>
          <w:sz w:val="24"/>
        </w:rPr>
        <w:t>Leveraging</w:t>
      </w:r>
      <w:r w:rsidRPr="00D94340">
        <w:rPr>
          <w:spacing w:val="-2"/>
          <w:sz w:val="24"/>
        </w:rPr>
        <w:t xml:space="preserve"> </w:t>
      </w:r>
      <w:r w:rsidRPr="00D94340">
        <w:rPr>
          <w:sz w:val="24"/>
        </w:rPr>
        <w:t>of</w:t>
      </w:r>
      <w:r w:rsidRPr="00D94340">
        <w:rPr>
          <w:spacing w:val="-2"/>
          <w:sz w:val="24"/>
        </w:rPr>
        <w:t xml:space="preserve"> Resources</w:t>
      </w:r>
    </w:p>
    <w:p w14:paraId="5E50A42C" w14:textId="77777777" w:rsidR="00AF6787" w:rsidRDefault="00AF6787" w:rsidP="00E62979">
      <w:pPr>
        <w:pStyle w:val="BodyText"/>
        <w:spacing w:line="259" w:lineRule="auto"/>
        <w:ind w:right="594"/>
      </w:pPr>
    </w:p>
    <w:p w14:paraId="2551A806" w14:textId="47713D7C" w:rsidR="003B1E19" w:rsidRDefault="00CC58F9" w:rsidP="00E62979">
      <w:pPr>
        <w:pStyle w:val="BodyText"/>
        <w:spacing w:line="259" w:lineRule="auto"/>
        <w:ind w:right="594"/>
      </w:pPr>
      <w:r>
        <w:t>Applicants selected for awards under this Funding Opportunity are required to maximize their efforts to leverage SBA funding by working in conjunction with SBA’s District Offices</w:t>
      </w:r>
      <w:r>
        <w:rPr>
          <w:spacing w:val="-3"/>
        </w:rPr>
        <w:t xml:space="preserve"> </w:t>
      </w:r>
      <w:r>
        <w:t>and</w:t>
      </w:r>
      <w:r>
        <w:rPr>
          <w:spacing w:val="-4"/>
        </w:rPr>
        <w:t xml:space="preserve"> </w:t>
      </w:r>
      <w:r>
        <w:t>other</w:t>
      </w:r>
      <w:r>
        <w:rPr>
          <w:spacing w:val="-3"/>
        </w:rPr>
        <w:t xml:space="preserve"> </w:t>
      </w:r>
      <w:r>
        <w:t>federal,</w:t>
      </w:r>
      <w:r>
        <w:rPr>
          <w:spacing w:val="-3"/>
        </w:rPr>
        <w:t xml:space="preserve"> </w:t>
      </w:r>
      <w:r>
        <w:t>state,</w:t>
      </w:r>
      <w:r>
        <w:rPr>
          <w:spacing w:val="-4"/>
        </w:rPr>
        <w:t xml:space="preserve"> </w:t>
      </w:r>
      <w:r>
        <w:t>local</w:t>
      </w:r>
      <w:r>
        <w:rPr>
          <w:spacing w:val="-4"/>
        </w:rPr>
        <w:t xml:space="preserve"> </w:t>
      </w:r>
      <w:r>
        <w:t>and</w:t>
      </w:r>
      <w:r>
        <w:rPr>
          <w:spacing w:val="-4"/>
        </w:rPr>
        <w:t xml:space="preserve"> </w:t>
      </w:r>
      <w:r>
        <w:t>tribal</w:t>
      </w:r>
      <w:r>
        <w:rPr>
          <w:spacing w:val="-4"/>
        </w:rPr>
        <w:t xml:space="preserve"> </w:t>
      </w:r>
      <w:r>
        <w:t>governments,</w:t>
      </w:r>
      <w:r>
        <w:rPr>
          <w:spacing w:val="-4"/>
        </w:rPr>
        <w:t xml:space="preserve"> </w:t>
      </w:r>
      <w:r>
        <w:t>small</w:t>
      </w:r>
      <w:r>
        <w:rPr>
          <w:spacing w:val="-4"/>
        </w:rPr>
        <w:t xml:space="preserve"> </w:t>
      </w:r>
      <w:r>
        <w:t>business</w:t>
      </w:r>
      <w:r>
        <w:rPr>
          <w:spacing w:val="-4"/>
        </w:rPr>
        <w:t xml:space="preserve"> </w:t>
      </w:r>
      <w:r>
        <w:t>development programs and activities; SBA</w:t>
      </w:r>
      <w:r w:rsidR="003446DC">
        <w:t>’s</w:t>
      </w:r>
      <w:r>
        <w:t xml:space="preserve"> </w:t>
      </w:r>
      <w:r w:rsidR="003446DC">
        <w:t>R</w:t>
      </w:r>
      <w:r>
        <w:t xml:space="preserve">esource </w:t>
      </w:r>
      <w:r w:rsidR="003446DC">
        <w:t>P</w:t>
      </w:r>
      <w:r>
        <w:t xml:space="preserve">artners such as Small Business Development Centers, Women’s Business Centers, Veterans Business Outreach Centers, </w:t>
      </w:r>
      <w:r w:rsidR="000972DC">
        <w:t>E2G</w:t>
      </w:r>
      <w:r>
        <w:rPr>
          <w:spacing w:val="-1"/>
        </w:rPr>
        <w:t xml:space="preserve"> </w:t>
      </w:r>
      <w:r>
        <w:t>Technical Assistance providers, Small Business Investment Companies, Certified Development Companies, and SBA lenders; universities, colleges, and other institutions of higher education; and private organizations such as chambers of commerce and trade and industry groups and associations.</w:t>
      </w:r>
    </w:p>
    <w:p w14:paraId="48A7BB2A" w14:textId="77777777" w:rsidR="003B1E19" w:rsidRDefault="003B1E19" w:rsidP="00E62979">
      <w:pPr>
        <w:pStyle w:val="BodyText"/>
        <w:spacing w:line="259" w:lineRule="auto"/>
        <w:ind w:left="0" w:right="594"/>
      </w:pPr>
    </w:p>
    <w:p w14:paraId="65C428AA" w14:textId="77777777" w:rsidR="00925CC8" w:rsidRPr="00D94340" w:rsidRDefault="00CC58F9" w:rsidP="00E62979">
      <w:pPr>
        <w:pStyle w:val="ListParagraph"/>
        <w:numPr>
          <w:ilvl w:val="1"/>
          <w:numId w:val="9"/>
        </w:numPr>
        <w:tabs>
          <w:tab w:val="left" w:pos="879"/>
        </w:tabs>
        <w:spacing w:before="0" w:line="259" w:lineRule="auto"/>
        <w:ind w:right="569"/>
      </w:pPr>
      <w:r w:rsidRPr="00D94340">
        <w:rPr>
          <w:sz w:val="24"/>
        </w:rPr>
        <w:t>SBA</w:t>
      </w:r>
      <w:r w:rsidRPr="00D94340">
        <w:rPr>
          <w:spacing w:val="-4"/>
          <w:sz w:val="24"/>
        </w:rPr>
        <w:t xml:space="preserve"> </w:t>
      </w:r>
      <w:r w:rsidRPr="00D94340">
        <w:rPr>
          <w:sz w:val="24"/>
        </w:rPr>
        <w:t>Involvement</w:t>
      </w:r>
      <w:r w:rsidRPr="00D94340">
        <w:rPr>
          <w:spacing w:val="-2"/>
          <w:sz w:val="24"/>
        </w:rPr>
        <w:t xml:space="preserve"> </w:t>
      </w:r>
      <w:r w:rsidRPr="00D94340">
        <w:rPr>
          <w:sz w:val="24"/>
        </w:rPr>
        <w:t xml:space="preserve">and </w:t>
      </w:r>
      <w:r w:rsidRPr="00D94340">
        <w:rPr>
          <w:spacing w:val="-2"/>
          <w:sz w:val="24"/>
        </w:rPr>
        <w:t>Oversight</w:t>
      </w:r>
    </w:p>
    <w:p w14:paraId="3158E138" w14:textId="1BCD51B4" w:rsidR="00925CC8" w:rsidRDefault="00925CC8">
      <w:pPr>
        <w:pStyle w:val="BodyText"/>
        <w:spacing w:before="159" w:line="259" w:lineRule="auto"/>
        <w:ind w:left="879" w:right="665"/>
      </w:pPr>
      <w:r w:rsidRPr="00925CC8">
        <w:t>The</w:t>
      </w:r>
      <w:r w:rsidR="00243856">
        <w:t xml:space="preserve"> Office of Native American Aff</w:t>
      </w:r>
      <w:r w:rsidR="006F5937">
        <w:t>airs</w:t>
      </w:r>
      <w:r w:rsidR="00243856">
        <w:t xml:space="preserve"> oversees </w:t>
      </w:r>
      <w:r w:rsidR="006F5937">
        <w:t>this 7(j) Tribal Skilled Labor Grant.</w:t>
      </w:r>
    </w:p>
    <w:p w14:paraId="39C4E48E" w14:textId="360D67BB" w:rsidR="00F058DF" w:rsidRDefault="00CC58F9">
      <w:pPr>
        <w:pStyle w:val="BodyText"/>
        <w:spacing w:before="159" w:line="259" w:lineRule="auto"/>
        <w:ind w:left="879" w:right="665"/>
      </w:pPr>
      <w:r>
        <w:t>A designated Grants Officer Technical Representative (</w:t>
      </w:r>
      <w:r w:rsidR="00C058FB">
        <w:t>“</w:t>
      </w:r>
      <w:r>
        <w:t>GOTR</w:t>
      </w:r>
      <w:r w:rsidR="00C058FB">
        <w:t>”</w:t>
      </w:r>
      <w:r>
        <w:t xml:space="preserve">) within the </w:t>
      </w:r>
      <w:r w:rsidR="006F5937">
        <w:t>Office of Entrepreneurial Development</w:t>
      </w:r>
      <w:r>
        <w:t xml:space="preserve"> at SBA Headquarters will be responsible for the overall</w:t>
      </w:r>
      <w:r>
        <w:rPr>
          <w:spacing w:val="-4"/>
        </w:rPr>
        <w:t xml:space="preserve"> </w:t>
      </w:r>
      <w:r>
        <w:t>monitoring,</w:t>
      </w:r>
      <w:r>
        <w:rPr>
          <w:spacing w:val="-4"/>
        </w:rPr>
        <w:t xml:space="preserve"> </w:t>
      </w:r>
      <w:r>
        <w:t>oversight,</w:t>
      </w:r>
      <w:r>
        <w:rPr>
          <w:spacing w:val="-4"/>
        </w:rPr>
        <w:t xml:space="preserve"> </w:t>
      </w:r>
      <w:r>
        <w:t>and</w:t>
      </w:r>
      <w:r>
        <w:rPr>
          <w:spacing w:val="-4"/>
        </w:rPr>
        <w:t xml:space="preserve"> </w:t>
      </w:r>
      <w:r>
        <w:t>compliance</w:t>
      </w:r>
      <w:r>
        <w:rPr>
          <w:spacing w:val="-6"/>
        </w:rPr>
        <w:t xml:space="preserve"> </w:t>
      </w:r>
      <w:r>
        <w:t>of</w:t>
      </w:r>
      <w:r>
        <w:rPr>
          <w:spacing w:val="-3"/>
        </w:rPr>
        <w:t xml:space="preserve"> </w:t>
      </w:r>
      <w:r>
        <w:t>an</w:t>
      </w:r>
      <w:r>
        <w:rPr>
          <w:spacing w:val="-4"/>
        </w:rPr>
        <w:t xml:space="preserve"> </w:t>
      </w:r>
      <w:r>
        <w:t>award</w:t>
      </w:r>
      <w:r>
        <w:rPr>
          <w:spacing w:val="-2"/>
        </w:rPr>
        <w:t xml:space="preserve"> </w:t>
      </w:r>
      <w:r>
        <w:t>recipient’s</w:t>
      </w:r>
      <w:r>
        <w:rPr>
          <w:spacing w:val="-4"/>
        </w:rPr>
        <w:t xml:space="preserve"> </w:t>
      </w:r>
      <w:r>
        <w:t>implementation</w:t>
      </w:r>
      <w:r>
        <w:rPr>
          <w:spacing w:val="-4"/>
        </w:rPr>
        <w:t xml:space="preserve"> </w:t>
      </w:r>
      <w:r>
        <w:t xml:space="preserve">of the grant award. A designated Grants Officer within </w:t>
      </w:r>
      <w:r w:rsidRPr="0066762B">
        <w:t xml:space="preserve">the </w:t>
      </w:r>
      <w:r w:rsidR="00FB3778" w:rsidRPr="0066762B">
        <w:t>Grants Management Division</w:t>
      </w:r>
      <w:r w:rsidRPr="0066762B">
        <w:t xml:space="preserve"> </w:t>
      </w:r>
      <w:r w:rsidR="00035C44" w:rsidRPr="0066762B">
        <w:t xml:space="preserve">or the Office of the Chief Financial Officer </w:t>
      </w:r>
      <w:r w:rsidRPr="0066762B">
        <w:t>will</w:t>
      </w:r>
      <w:r w:rsidRPr="0066762B">
        <w:rPr>
          <w:spacing w:val="-1"/>
        </w:rPr>
        <w:t xml:space="preserve"> </w:t>
      </w:r>
      <w:r w:rsidRPr="0066762B">
        <w:t>serve</w:t>
      </w:r>
      <w:r w:rsidRPr="0066762B">
        <w:rPr>
          <w:spacing w:val="-2"/>
        </w:rPr>
        <w:t xml:space="preserve"> </w:t>
      </w:r>
      <w:r w:rsidRPr="0066762B">
        <w:t>as</w:t>
      </w:r>
      <w:r w:rsidRPr="0066762B">
        <w:rPr>
          <w:spacing w:val="-1"/>
        </w:rPr>
        <w:t xml:space="preserve"> </w:t>
      </w:r>
      <w:r w:rsidRPr="0066762B">
        <w:t>the</w:t>
      </w:r>
      <w:r w:rsidRPr="0066762B">
        <w:rPr>
          <w:spacing w:val="-2"/>
        </w:rPr>
        <w:t xml:space="preserve"> </w:t>
      </w:r>
      <w:r w:rsidRPr="0066762B">
        <w:t>approving</w:t>
      </w:r>
      <w:r w:rsidRPr="0066762B">
        <w:rPr>
          <w:spacing w:val="-1"/>
        </w:rPr>
        <w:t xml:space="preserve"> </w:t>
      </w:r>
      <w:r w:rsidRPr="0066762B">
        <w:t>official</w:t>
      </w:r>
      <w:r w:rsidRPr="0066762B">
        <w:rPr>
          <w:spacing w:val="-1"/>
        </w:rPr>
        <w:t xml:space="preserve"> </w:t>
      </w:r>
      <w:r w:rsidRPr="0066762B">
        <w:t>with</w:t>
      </w:r>
      <w:r w:rsidRPr="0066762B">
        <w:rPr>
          <w:spacing w:val="-1"/>
        </w:rPr>
        <w:t xml:space="preserve"> </w:t>
      </w:r>
      <w:r w:rsidRPr="0066762B">
        <w:t>responsibiliti</w:t>
      </w:r>
      <w:r>
        <w:t>es</w:t>
      </w:r>
      <w:r>
        <w:rPr>
          <w:spacing w:val="-1"/>
        </w:rPr>
        <w:t xml:space="preserve"> </w:t>
      </w:r>
      <w:r>
        <w:t>for</w:t>
      </w:r>
      <w:r>
        <w:rPr>
          <w:spacing w:val="-2"/>
        </w:rPr>
        <w:t xml:space="preserve"> </w:t>
      </w:r>
      <w:r>
        <w:t>issuing</w:t>
      </w:r>
      <w:r>
        <w:rPr>
          <w:spacing w:val="-1"/>
        </w:rPr>
        <w:t xml:space="preserve"> </w:t>
      </w:r>
      <w:r>
        <w:t>the</w:t>
      </w:r>
      <w:r>
        <w:rPr>
          <w:spacing w:val="-2"/>
        </w:rPr>
        <w:t xml:space="preserve"> </w:t>
      </w:r>
      <w:r>
        <w:t>Notice</w:t>
      </w:r>
      <w:r>
        <w:rPr>
          <w:spacing w:val="-2"/>
        </w:rPr>
        <w:t xml:space="preserve"> </w:t>
      </w:r>
      <w:r>
        <w:t>of</w:t>
      </w:r>
      <w:r>
        <w:rPr>
          <w:spacing w:val="-2"/>
        </w:rPr>
        <w:t xml:space="preserve"> </w:t>
      </w:r>
      <w:r>
        <w:t>Award, approving amendments to the award, and processing payments.</w:t>
      </w:r>
    </w:p>
    <w:p w14:paraId="5180F2CD" w14:textId="77777777" w:rsidR="00F058DF" w:rsidRDefault="00CC58F9">
      <w:pPr>
        <w:pStyle w:val="BodyText"/>
        <w:spacing w:before="158" w:line="259" w:lineRule="auto"/>
        <w:ind w:left="879" w:right="615"/>
      </w:pPr>
      <w:r>
        <w:t xml:space="preserve">In its capacity overseeing and funding the grants, SBA has the authority to approve, monitor, and change methodologies for implementing technical assistance. SBA will collaborate with Grantees via the GOTR on how to execute the service delivery of management and technical assistance to firms eligible to receive </w:t>
      </w:r>
      <w:r w:rsidR="000A7216">
        <w:t>E2G</w:t>
      </w:r>
      <w:r>
        <w:t xml:space="preserve"> assistance </w:t>
      </w:r>
      <w:r w:rsidR="001B7A13">
        <w:t>to</w:t>
      </w:r>
      <w:r>
        <w:t xml:space="preserve"> avoid duplication of existing services, as well as to leverage fully the other existent resources</w:t>
      </w:r>
      <w:r>
        <w:rPr>
          <w:spacing w:val="-4"/>
        </w:rPr>
        <w:t xml:space="preserve"> </w:t>
      </w:r>
      <w:r>
        <w:t>and</w:t>
      </w:r>
      <w:r>
        <w:rPr>
          <w:spacing w:val="-4"/>
        </w:rPr>
        <w:t xml:space="preserve"> </w:t>
      </w:r>
      <w:r>
        <w:t>educational</w:t>
      </w:r>
      <w:r>
        <w:rPr>
          <w:spacing w:val="-4"/>
        </w:rPr>
        <w:t xml:space="preserve"> </w:t>
      </w:r>
      <w:r>
        <w:t>tools</w:t>
      </w:r>
      <w:r>
        <w:rPr>
          <w:spacing w:val="-4"/>
        </w:rPr>
        <w:t xml:space="preserve"> </w:t>
      </w:r>
      <w:r>
        <w:t>available</w:t>
      </w:r>
      <w:r>
        <w:rPr>
          <w:spacing w:val="-5"/>
        </w:rPr>
        <w:t xml:space="preserve"> </w:t>
      </w:r>
      <w:r>
        <w:t>through</w:t>
      </w:r>
      <w:r>
        <w:rPr>
          <w:spacing w:val="-4"/>
        </w:rPr>
        <w:t xml:space="preserve"> </w:t>
      </w:r>
      <w:r>
        <w:t>the</w:t>
      </w:r>
      <w:r>
        <w:rPr>
          <w:spacing w:val="-5"/>
        </w:rPr>
        <w:t xml:space="preserve"> </w:t>
      </w:r>
      <w:r w:rsidR="00A53269">
        <w:rPr>
          <w:spacing w:val="-5"/>
        </w:rPr>
        <w:t>E2G</w:t>
      </w:r>
      <w:r w:rsidR="005C0041">
        <w:rPr>
          <w:spacing w:val="-5"/>
        </w:rPr>
        <w:t xml:space="preserve"> </w:t>
      </w:r>
      <w:r>
        <w:t>program,</w:t>
      </w:r>
      <w:r>
        <w:rPr>
          <w:spacing w:val="-4"/>
        </w:rPr>
        <w:t xml:space="preserve"> </w:t>
      </w:r>
      <w:r>
        <w:t>through</w:t>
      </w:r>
      <w:r>
        <w:rPr>
          <w:spacing w:val="-2"/>
        </w:rPr>
        <w:t xml:space="preserve"> </w:t>
      </w:r>
      <w:r>
        <w:t>SBA’s</w:t>
      </w:r>
      <w:r>
        <w:rPr>
          <w:spacing w:val="-4"/>
        </w:rPr>
        <w:t xml:space="preserve"> </w:t>
      </w:r>
      <w:r>
        <w:t>Office of Entrepreneurial Development, and through SBA’s resource partner networks.</w:t>
      </w:r>
    </w:p>
    <w:p w14:paraId="5AEF8CCB" w14:textId="77777777" w:rsidR="00F058DF" w:rsidRPr="00D94340" w:rsidRDefault="00CC58F9">
      <w:pPr>
        <w:pStyle w:val="ListParagraph"/>
        <w:numPr>
          <w:ilvl w:val="1"/>
          <w:numId w:val="9"/>
        </w:numPr>
        <w:tabs>
          <w:tab w:val="left" w:pos="879"/>
        </w:tabs>
        <w:spacing w:before="160"/>
        <w:ind w:left="879" w:hanging="719"/>
        <w:rPr>
          <w:sz w:val="24"/>
        </w:rPr>
      </w:pPr>
      <w:r w:rsidRPr="00D94340">
        <w:rPr>
          <w:sz w:val="24"/>
        </w:rPr>
        <w:t>Changes</w:t>
      </w:r>
      <w:r w:rsidRPr="00D94340">
        <w:rPr>
          <w:spacing w:val="-1"/>
          <w:sz w:val="24"/>
        </w:rPr>
        <w:t xml:space="preserve"> </w:t>
      </w:r>
      <w:r w:rsidRPr="00D94340">
        <w:rPr>
          <w:sz w:val="24"/>
        </w:rPr>
        <w:t>or</w:t>
      </w:r>
      <w:r w:rsidRPr="00D94340">
        <w:rPr>
          <w:spacing w:val="-2"/>
          <w:sz w:val="24"/>
        </w:rPr>
        <w:t xml:space="preserve"> Cancellation</w:t>
      </w:r>
    </w:p>
    <w:p w14:paraId="32F93E49" w14:textId="77777777" w:rsidR="003B1E19" w:rsidRDefault="00CC58F9" w:rsidP="003B1E19">
      <w:pPr>
        <w:pStyle w:val="BodyText"/>
        <w:spacing w:before="180" w:line="259" w:lineRule="auto"/>
        <w:ind w:right="665"/>
      </w:pPr>
      <w:r>
        <w:t>SBA</w:t>
      </w:r>
      <w:r>
        <w:rPr>
          <w:spacing w:val="-4"/>
        </w:rPr>
        <w:t xml:space="preserve"> </w:t>
      </w:r>
      <w:r>
        <w:t>reserves</w:t>
      </w:r>
      <w:r>
        <w:rPr>
          <w:spacing w:val="-3"/>
        </w:rPr>
        <w:t xml:space="preserve"> </w:t>
      </w:r>
      <w:r>
        <w:t>the</w:t>
      </w:r>
      <w:r>
        <w:rPr>
          <w:spacing w:val="-2"/>
        </w:rPr>
        <w:t xml:space="preserve"> </w:t>
      </w:r>
      <w:r>
        <w:t>right</w:t>
      </w:r>
      <w:r>
        <w:rPr>
          <w:spacing w:val="-3"/>
        </w:rPr>
        <w:t xml:space="preserve"> </w:t>
      </w:r>
      <w:r>
        <w:t>to</w:t>
      </w:r>
      <w:r>
        <w:rPr>
          <w:spacing w:val="-3"/>
        </w:rPr>
        <w:t xml:space="preserve"> </w:t>
      </w:r>
      <w:r>
        <w:t>amend</w:t>
      </w:r>
      <w:r>
        <w:rPr>
          <w:spacing w:val="-3"/>
        </w:rPr>
        <w:t xml:space="preserve"> </w:t>
      </w:r>
      <w:r>
        <w:t>or</w:t>
      </w:r>
      <w:r>
        <w:rPr>
          <w:spacing w:val="-4"/>
        </w:rPr>
        <w:t xml:space="preserve"> </w:t>
      </w:r>
      <w:r>
        <w:t>cancel</w:t>
      </w:r>
      <w:r>
        <w:rPr>
          <w:spacing w:val="-3"/>
        </w:rPr>
        <w:t xml:space="preserve"> </w:t>
      </w:r>
      <w:r>
        <w:t>this</w:t>
      </w:r>
      <w:r>
        <w:rPr>
          <w:spacing w:val="-3"/>
        </w:rPr>
        <w:t xml:space="preserve"> </w:t>
      </w:r>
      <w:r>
        <w:t>Funding</w:t>
      </w:r>
      <w:r>
        <w:rPr>
          <w:spacing w:val="-3"/>
        </w:rPr>
        <w:t xml:space="preserve"> </w:t>
      </w:r>
      <w:r>
        <w:t>Opportunity,</w:t>
      </w:r>
      <w:r>
        <w:rPr>
          <w:spacing w:val="-3"/>
        </w:rPr>
        <w:t xml:space="preserve"> </w:t>
      </w:r>
      <w:r>
        <w:t>in</w:t>
      </w:r>
      <w:r>
        <w:rPr>
          <w:spacing w:val="-3"/>
        </w:rPr>
        <w:t xml:space="preserve"> </w:t>
      </w:r>
      <w:r>
        <w:t>whole</w:t>
      </w:r>
      <w:r>
        <w:rPr>
          <w:spacing w:val="-4"/>
        </w:rPr>
        <w:t xml:space="preserve"> </w:t>
      </w:r>
      <w:r>
        <w:t>or</w:t>
      </w:r>
      <w:r>
        <w:rPr>
          <w:spacing w:val="-4"/>
        </w:rPr>
        <w:t xml:space="preserve"> </w:t>
      </w:r>
      <w:r>
        <w:t>in</w:t>
      </w:r>
      <w:r>
        <w:rPr>
          <w:spacing w:val="-3"/>
        </w:rPr>
        <w:t xml:space="preserve"> </w:t>
      </w:r>
      <w:r>
        <w:t>part, at the Agency’s discretion. Should SBA make material changes to this Funding Opportunity, the Agency will extend the Closing Date as necessary to afford applicants sufficient opportunity to address such changes.</w:t>
      </w:r>
    </w:p>
    <w:p w14:paraId="1ED737A2" w14:textId="77777777" w:rsidR="00F058DF" w:rsidRPr="00D94340" w:rsidRDefault="00CC58F9">
      <w:pPr>
        <w:pStyle w:val="ListParagraph"/>
        <w:numPr>
          <w:ilvl w:val="1"/>
          <w:numId w:val="9"/>
        </w:numPr>
        <w:tabs>
          <w:tab w:val="left" w:pos="939"/>
        </w:tabs>
        <w:spacing w:before="158"/>
        <w:ind w:left="939" w:hanging="779"/>
        <w:rPr>
          <w:sz w:val="24"/>
        </w:rPr>
      </w:pPr>
      <w:r w:rsidRPr="00D94340">
        <w:rPr>
          <w:spacing w:val="-2"/>
          <w:sz w:val="24"/>
        </w:rPr>
        <w:t>SBA Priorities</w:t>
      </w:r>
    </w:p>
    <w:p w14:paraId="417E15C6" w14:textId="392ED0A2" w:rsidR="00F058DF" w:rsidRDefault="00F058DF">
      <w:pPr>
        <w:pStyle w:val="BodyText"/>
        <w:spacing w:before="182" w:line="259" w:lineRule="auto"/>
        <w:ind w:right="665"/>
      </w:pPr>
      <w:r>
        <w:t>ONAA leads Federal Government efforts to promote entrepreneurship among Native American communities, to ensure underserved and economically disadvantaged communities are supported. Competitive proposals will outline how the project will increase the capacity of Native American entrepreneurs to access capital, create new enterprises, increase business survivability, create jobs, access global markets, and do business with the federal government</w:t>
      </w:r>
      <w:r w:rsidR="005C1D6C">
        <w:t xml:space="preserve"> through rapid reskilling </w:t>
      </w:r>
      <w:r w:rsidR="00200DB9">
        <w:t xml:space="preserve">of employees for 8(a) </w:t>
      </w:r>
      <w:r w:rsidR="00EB54FC">
        <w:t>and HUBZone</w:t>
      </w:r>
      <w:r w:rsidR="00200DB9">
        <w:t xml:space="preserve"> eligible small businesses.  </w:t>
      </w:r>
      <w:r>
        <w:t xml:space="preserve">In alignment with SBA’s manufacturing priorities, proposals should also demonstrate how </w:t>
      </w:r>
      <w:r w:rsidR="00200DB9">
        <w:t xml:space="preserve">in person, hands-on </w:t>
      </w:r>
      <w:r>
        <w:t>training and technical assistance in manufacturing and skilled labor will advance economic self-sufficiency in tribal communities and strengthen the Native American small business ecosystem.</w:t>
      </w:r>
    </w:p>
    <w:p w14:paraId="1D161131" w14:textId="77777777" w:rsidR="00F058DF" w:rsidRPr="00D94340" w:rsidRDefault="00CC58F9">
      <w:pPr>
        <w:pStyle w:val="Heading1"/>
        <w:numPr>
          <w:ilvl w:val="1"/>
          <w:numId w:val="8"/>
        </w:numPr>
        <w:tabs>
          <w:tab w:val="left" w:pos="879"/>
        </w:tabs>
        <w:spacing w:before="159"/>
        <w:ind w:left="879" w:hanging="719"/>
      </w:pPr>
      <w:r w:rsidRPr="00D94340">
        <w:t>Section</w:t>
      </w:r>
      <w:r w:rsidRPr="00D94340">
        <w:rPr>
          <w:spacing w:val="-2"/>
        </w:rPr>
        <w:t xml:space="preserve"> </w:t>
      </w:r>
      <w:r w:rsidRPr="00D94340">
        <w:t>II</w:t>
      </w:r>
      <w:r w:rsidRPr="00D94340">
        <w:rPr>
          <w:spacing w:val="-1"/>
        </w:rPr>
        <w:t xml:space="preserve"> </w:t>
      </w:r>
      <w:r w:rsidRPr="00D94340">
        <w:t>–</w:t>
      </w:r>
      <w:r w:rsidRPr="00D94340">
        <w:rPr>
          <w:spacing w:val="-2"/>
        </w:rPr>
        <w:t xml:space="preserve"> </w:t>
      </w:r>
      <w:r w:rsidRPr="00D94340">
        <w:t>Award</w:t>
      </w:r>
      <w:r w:rsidRPr="00D94340">
        <w:rPr>
          <w:spacing w:val="-1"/>
        </w:rPr>
        <w:t xml:space="preserve"> </w:t>
      </w:r>
      <w:r w:rsidRPr="00D94340">
        <w:rPr>
          <w:spacing w:val="-2"/>
        </w:rPr>
        <w:t>Information</w:t>
      </w:r>
    </w:p>
    <w:p w14:paraId="729E4A7B" w14:textId="77777777" w:rsidR="00F058DF" w:rsidRDefault="00CC58F9">
      <w:pPr>
        <w:pStyle w:val="BodyText"/>
        <w:spacing w:before="183" w:line="259" w:lineRule="auto"/>
        <w:ind w:right="1556"/>
      </w:pPr>
      <w:r>
        <w:t>The</w:t>
      </w:r>
      <w:r>
        <w:rPr>
          <w:spacing w:val="-6"/>
        </w:rPr>
        <w:t xml:space="preserve"> </w:t>
      </w:r>
      <w:r>
        <w:t>assigned</w:t>
      </w:r>
      <w:r>
        <w:rPr>
          <w:spacing w:val="-5"/>
        </w:rPr>
        <w:t xml:space="preserve"> </w:t>
      </w:r>
      <w:r>
        <w:t>North</w:t>
      </w:r>
      <w:r>
        <w:rPr>
          <w:spacing w:val="-5"/>
        </w:rPr>
        <w:t xml:space="preserve"> </w:t>
      </w:r>
      <w:r>
        <w:t>American</w:t>
      </w:r>
      <w:r>
        <w:rPr>
          <w:spacing w:val="-3"/>
        </w:rPr>
        <w:t xml:space="preserve"> </w:t>
      </w:r>
      <w:r>
        <w:t>Industry</w:t>
      </w:r>
      <w:r>
        <w:rPr>
          <w:spacing w:val="-5"/>
        </w:rPr>
        <w:t xml:space="preserve"> </w:t>
      </w:r>
      <w:r>
        <w:t>Classification</w:t>
      </w:r>
      <w:r>
        <w:rPr>
          <w:spacing w:val="-5"/>
        </w:rPr>
        <w:t xml:space="preserve"> </w:t>
      </w:r>
      <w:r>
        <w:t>System</w:t>
      </w:r>
      <w:r>
        <w:rPr>
          <w:spacing w:val="-5"/>
        </w:rPr>
        <w:t xml:space="preserve"> </w:t>
      </w:r>
      <w:r>
        <w:t>code</w:t>
      </w:r>
      <w:r>
        <w:rPr>
          <w:spacing w:val="-6"/>
        </w:rPr>
        <w:t xml:space="preserve"> </w:t>
      </w:r>
      <w:r>
        <w:t>(NAICS)</w:t>
      </w:r>
      <w:r>
        <w:rPr>
          <w:spacing w:val="-6"/>
        </w:rPr>
        <w:t xml:space="preserve"> </w:t>
      </w:r>
      <w:r>
        <w:t xml:space="preserve">is </w:t>
      </w:r>
      <w:r>
        <w:rPr>
          <w:spacing w:val="-2"/>
        </w:rPr>
        <w:t>541611.</w:t>
      </w:r>
    </w:p>
    <w:p w14:paraId="3D9C4E0A" w14:textId="77777777" w:rsidR="00F058DF" w:rsidRPr="00D94340" w:rsidRDefault="00CC58F9">
      <w:pPr>
        <w:pStyle w:val="ListParagraph"/>
        <w:numPr>
          <w:ilvl w:val="1"/>
          <w:numId w:val="8"/>
        </w:numPr>
        <w:tabs>
          <w:tab w:val="left" w:pos="879"/>
        </w:tabs>
        <w:spacing w:before="160"/>
        <w:ind w:left="879" w:hanging="719"/>
        <w:rPr>
          <w:sz w:val="24"/>
        </w:rPr>
      </w:pPr>
      <w:r w:rsidRPr="00D94340">
        <w:rPr>
          <w:sz w:val="24"/>
        </w:rPr>
        <w:t>Estimated</w:t>
      </w:r>
      <w:r w:rsidRPr="00D94340">
        <w:rPr>
          <w:spacing w:val="-3"/>
          <w:sz w:val="24"/>
        </w:rPr>
        <w:t xml:space="preserve"> </w:t>
      </w:r>
      <w:r w:rsidRPr="00D94340">
        <w:rPr>
          <w:spacing w:val="-2"/>
          <w:sz w:val="24"/>
        </w:rPr>
        <w:t>Funding</w:t>
      </w:r>
    </w:p>
    <w:p w14:paraId="306AAB21" w14:textId="3017A999" w:rsidR="003B1E19" w:rsidRDefault="00CC58F9" w:rsidP="003B1E19">
      <w:pPr>
        <w:pStyle w:val="BodyText"/>
        <w:spacing w:before="182"/>
      </w:pPr>
      <w:r>
        <w:t>SBA</w:t>
      </w:r>
      <w:r>
        <w:rPr>
          <w:spacing w:val="-5"/>
        </w:rPr>
        <w:t xml:space="preserve"> </w:t>
      </w:r>
      <w:r>
        <w:t>expects</w:t>
      </w:r>
      <w:r>
        <w:rPr>
          <w:spacing w:val="-1"/>
        </w:rPr>
        <w:t xml:space="preserve"> </w:t>
      </w:r>
      <w:r>
        <w:t>to</w:t>
      </w:r>
      <w:r>
        <w:rPr>
          <w:spacing w:val="-1"/>
        </w:rPr>
        <w:t xml:space="preserve"> </w:t>
      </w:r>
      <w:proofErr w:type="gramStart"/>
      <w:r>
        <w:t>award</w:t>
      </w:r>
      <w:proofErr w:type="gramEnd"/>
      <w:r w:rsidR="1477583C">
        <w:t>,</w:t>
      </w:r>
      <w:r>
        <w:t xml:space="preserve"> </w:t>
      </w:r>
      <w:r w:rsidR="1477583C">
        <w:t>at its discretion,</w:t>
      </w:r>
      <w:r>
        <w:rPr>
          <w:spacing w:val="-1"/>
        </w:rPr>
        <w:t xml:space="preserve"> </w:t>
      </w:r>
      <w:r>
        <w:t>up</w:t>
      </w:r>
      <w:r>
        <w:rPr>
          <w:spacing w:val="1"/>
        </w:rPr>
        <w:t xml:space="preserve"> </w:t>
      </w:r>
      <w:r>
        <w:t>to</w:t>
      </w:r>
      <w:r>
        <w:rPr>
          <w:spacing w:val="-1"/>
        </w:rPr>
        <w:t xml:space="preserve"> </w:t>
      </w:r>
      <w:r w:rsidR="00AB639D">
        <w:t>five awards for a total of up to $</w:t>
      </w:r>
      <w:r w:rsidR="0012589A">
        <w:t>10</w:t>
      </w:r>
      <w:r w:rsidR="00D5776B">
        <w:t xml:space="preserve"> million</w:t>
      </w:r>
      <w:r>
        <w:t>.</w:t>
      </w:r>
      <w:r w:rsidR="00AD5CFC">
        <w:t xml:space="preserve"> </w:t>
      </w:r>
    </w:p>
    <w:p w14:paraId="0733CE22" w14:textId="77777777" w:rsidR="1D21338E" w:rsidRDefault="55A6C250" w:rsidP="2742D30D">
      <w:pPr>
        <w:pStyle w:val="ListParagraph"/>
        <w:numPr>
          <w:ilvl w:val="1"/>
          <w:numId w:val="8"/>
        </w:numPr>
        <w:tabs>
          <w:tab w:val="left" w:pos="879"/>
        </w:tabs>
        <w:spacing w:before="160"/>
        <w:ind w:left="879" w:hanging="719"/>
        <w:rPr>
          <w:sz w:val="24"/>
          <w:szCs w:val="24"/>
        </w:rPr>
      </w:pPr>
      <w:r w:rsidRPr="222D2057">
        <w:rPr>
          <w:sz w:val="24"/>
          <w:szCs w:val="24"/>
        </w:rPr>
        <w:t xml:space="preserve">Expected </w:t>
      </w:r>
      <w:r w:rsidRPr="2531B41C">
        <w:rPr>
          <w:sz w:val="24"/>
          <w:szCs w:val="24"/>
        </w:rPr>
        <w:t xml:space="preserve">Number of </w:t>
      </w:r>
      <w:r w:rsidRPr="18F300B0">
        <w:rPr>
          <w:sz w:val="24"/>
          <w:szCs w:val="24"/>
        </w:rPr>
        <w:t>Awards</w:t>
      </w:r>
    </w:p>
    <w:p w14:paraId="6977AA38" w14:textId="77777777" w:rsidR="00F058DF" w:rsidRDefault="00F058DF" w:rsidP="11006112">
      <w:pPr>
        <w:rPr>
          <w:sz w:val="24"/>
          <w:szCs w:val="24"/>
        </w:rPr>
      </w:pPr>
    </w:p>
    <w:p w14:paraId="2ECA0534" w14:textId="6F72A05C" w:rsidR="79EB390D" w:rsidRDefault="79EB390D" w:rsidP="00E62979">
      <w:pPr>
        <w:pStyle w:val="BodyText"/>
        <w:ind w:left="720" w:firstLine="159"/>
      </w:pPr>
      <w:r>
        <w:t xml:space="preserve">SBA anticipates making up to </w:t>
      </w:r>
      <w:r w:rsidR="00CD0A6F">
        <w:t>five a</w:t>
      </w:r>
      <w:r>
        <w:t>wards under this Announcement.</w:t>
      </w:r>
    </w:p>
    <w:p w14:paraId="17367416" w14:textId="77777777" w:rsidR="00E62979" w:rsidRDefault="00E62979" w:rsidP="00E62979">
      <w:pPr>
        <w:pStyle w:val="BodyText"/>
        <w:ind w:left="720"/>
      </w:pPr>
    </w:p>
    <w:p w14:paraId="1F101B74" w14:textId="77777777" w:rsidR="00F058DF" w:rsidRPr="00D94340" w:rsidRDefault="00CC58F9" w:rsidP="00E62979">
      <w:pPr>
        <w:pStyle w:val="ListParagraph"/>
        <w:numPr>
          <w:ilvl w:val="1"/>
          <w:numId w:val="8"/>
        </w:numPr>
        <w:tabs>
          <w:tab w:val="left" w:pos="879"/>
        </w:tabs>
        <w:spacing w:before="0"/>
        <w:ind w:left="879" w:hanging="719"/>
        <w:rPr>
          <w:sz w:val="24"/>
        </w:rPr>
      </w:pPr>
      <w:r w:rsidRPr="00D94340">
        <w:rPr>
          <w:sz w:val="24"/>
        </w:rPr>
        <w:t>Period</w:t>
      </w:r>
      <w:r w:rsidRPr="00D94340">
        <w:rPr>
          <w:spacing w:val="-2"/>
          <w:sz w:val="24"/>
        </w:rPr>
        <w:t xml:space="preserve"> </w:t>
      </w:r>
      <w:r w:rsidRPr="00D94340">
        <w:rPr>
          <w:sz w:val="24"/>
        </w:rPr>
        <w:t>of</w:t>
      </w:r>
      <w:r w:rsidRPr="00D94340">
        <w:rPr>
          <w:spacing w:val="-3"/>
          <w:sz w:val="24"/>
        </w:rPr>
        <w:t xml:space="preserve"> </w:t>
      </w:r>
      <w:r w:rsidRPr="00D94340">
        <w:rPr>
          <w:sz w:val="24"/>
        </w:rPr>
        <w:t>Performance/Budget</w:t>
      </w:r>
      <w:r w:rsidRPr="00D94340">
        <w:rPr>
          <w:spacing w:val="-1"/>
          <w:sz w:val="24"/>
        </w:rPr>
        <w:t xml:space="preserve"> </w:t>
      </w:r>
      <w:r w:rsidRPr="00D94340">
        <w:rPr>
          <w:spacing w:val="-2"/>
          <w:sz w:val="24"/>
        </w:rPr>
        <w:t>Periods</w:t>
      </w:r>
    </w:p>
    <w:p w14:paraId="47F9F21A" w14:textId="654C8A59" w:rsidR="00F058DF" w:rsidRDefault="00CC58F9" w:rsidP="00DA3AE3">
      <w:pPr>
        <w:pStyle w:val="BodyText"/>
        <w:spacing w:before="183" w:line="259" w:lineRule="auto"/>
        <w:ind w:left="879" w:right="704"/>
      </w:pPr>
      <w:r>
        <w:t>Awards</w:t>
      </w:r>
      <w:r>
        <w:rPr>
          <w:spacing w:val="-3"/>
        </w:rPr>
        <w:t xml:space="preserve"> </w:t>
      </w:r>
      <w:r>
        <w:t>will</w:t>
      </w:r>
      <w:r>
        <w:rPr>
          <w:spacing w:val="-3"/>
        </w:rPr>
        <w:t xml:space="preserve"> </w:t>
      </w:r>
      <w:r>
        <w:t>be</w:t>
      </w:r>
      <w:r>
        <w:rPr>
          <w:spacing w:val="-4"/>
        </w:rPr>
        <w:t xml:space="preserve"> </w:t>
      </w:r>
      <w:r>
        <w:t>made</w:t>
      </w:r>
      <w:r>
        <w:rPr>
          <w:spacing w:val="-4"/>
        </w:rPr>
        <w:t xml:space="preserve"> </w:t>
      </w:r>
      <w:r>
        <w:t>for</w:t>
      </w:r>
      <w:r>
        <w:rPr>
          <w:spacing w:val="-2"/>
        </w:rPr>
        <w:t xml:space="preserve"> </w:t>
      </w:r>
      <w:r>
        <w:t>a</w:t>
      </w:r>
      <w:r>
        <w:rPr>
          <w:spacing w:val="-4"/>
        </w:rPr>
        <w:t xml:space="preserve"> </w:t>
      </w:r>
      <w:r>
        <w:t>12-month</w:t>
      </w:r>
      <w:r>
        <w:rPr>
          <w:spacing w:val="-3"/>
        </w:rPr>
        <w:t xml:space="preserve"> </w:t>
      </w:r>
      <w:r>
        <w:t>period</w:t>
      </w:r>
      <w:r>
        <w:rPr>
          <w:spacing w:val="-3"/>
        </w:rPr>
        <w:t xml:space="preserve"> </w:t>
      </w:r>
      <w:r>
        <w:t>of</w:t>
      </w:r>
      <w:r>
        <w:rPr>
          <w:spacing w:val="-4"/>
        </w:rPr>
        <w:t xml:space="preserve"> </w:t>
      </w:r>
      <w:r>
        <w:t>performance</w:t>
      </w:r>
      <w:r w:rsidR="00F812D2">
        <w:t>.</w:t>
      </w:r>
      <w:r w:rsidR="00384846">
        <w:t xml:space="preserve"> </w:t>
      </w:r>
    </w:p>
    <w:p w14:paraId="5AC9BBCA" w14:textId="2522E9BA" w:rsidR="2192CB34" w:rsidRDefault="00BF4FA1" w:rsidP="70F2435F">
      <w:pPr>
        <w:pStyle w:val="ListParagraph"/>
        <w:numPr>
          <w:ilvl w:val="1"/>
          <w:numId w:val="8"/>
        </w:numPr>
        <w:tabs>
          <w:tab w:val="left" w:pos="879"/>
        </w:tabs>
        <w:spacing w:before="182"/>
        <w:ind w:left="879" w:hanging="719"/>
        <w:rPr>
          <w:sz w:val="24"/>
          <w:szCs w:val="24"/>
        </w:rPr>
      </w:pPr>
      <w:r w:rsidRPr="00D11C7D">
        <w:rPr>
          <w:sz w:val="24"/>
          <w:szCs w:val="24"/>
        </w:rPr>
        <w:t>Continuation of Funds</w:t>
      </w:r>
      <w:r w:rsidRPr="37AB3498" w:rsidDel="00BF4FA1">
        <w:rPr>
          <w:sz w:val="24"/>
          <w:szCs w:val="24"/>
        </w:rPr>
        <w:t xml:space="preserve"> </w:t>
      </w:r>
    </w:p>
    <w:p w14:paraId="341EC197" w14:textId="415F997F" w:rsidR="0005136C" w:rsidRDefault="00D04B57" w:rsidP="0005136C">
      <w:pPr>
        <w:pStyle w:val="ListParagraph"/>
        <w:tabs>
          <w:tab w:val="left" w:pos="879"/>
        </w:tabs>
        <w:spacing w:before="182"/>
        <w:ind w:firstLine="0"/>
        <w:rPr>
          <w:sz w:val="24"/>
          <w:szCs w:val="24"/>
        </w:rPr>
      </w:pPr>
      <w:r>
        <w:rPr>
          <w:sz w:val="24"/>
          <w:szCs w:val="24"/>
        </w:rPr>
        <w:t xml:space="preserve">The 2027 Budget does not request funding for the ONAA’s E2G program. If Congress appropriates funding for the program in future years, SBA may issue a funding opportunity to invite proposals for award continuation. </w:t>
      </w:r>
      <w:r w:rsidR="0005136C" w:rsidRPr="00D11C7D">
        <w:rPr>
          <w:sz w:val="24"/>
          <w:szCs w:val="24"/>
        </w:rPr>
        <w:t>However, a</w:t>
      </w:r>
      <w:r w:rsidR="0005136C">
        <w:rPr>
          <w:sz w:val="24"/>
          <w:szCs w:val="24"/>
        </w:rPr>
        <w:t>n ONAA’s E2G grantee</w:t>
      </w:r>
      <w:r w:rsidR="0005136C" w:rsidRPr="00D11C7D">
        <w:rPr>
          <w:sz w:val="24"/>
          <w:szCs w:val="24"/>
        </w:rPr>
        <w:t xml:space="preserve"> may not receive continued funding if there has been a clear showing of poor performance, as measured by SBA.  Poor performance is indicated by unsatisfactory oversight reviews (programmatic and/or financial), </w:t>
      </w:r>
      <w:r>
        <w:rPr>
          <w:sz w:val="24"/>
          <w:szCs w:val="24"/>
        </w:rPr>
        <w:t xml:space="preserve">a failure to comply with Executive Orders, </w:t>
      </w:r>
      <w:r w:rsidR="0005136C" w:rsidRPr="00D11C7D">
        <w:rPr>
          <w:sz w:val="24"/>
          <w:szCs w:val="24"/>
        </w:rPr>
        <w:t xml:space="preserve">improper or insufficient activity affecting the operation and integrity of the </w:t>
      </w:r>
      <w:r w:rsidR="0005136C">
        <w:rPr>
          <w:sz w:val="24"/>
          <w:szCs w:val="24"/>
        </w:rPr>
        <w:t>ONAA’s E2G grantee</w:t>
      </w:r>
      <w:r w:rsidR="0005136C" w:rsidRPr="00D11C7D">
        <w:rPr>
          <w:sz w:val="24"/>
          <w:szCs w:val="24"/>
        </w:rPr>
        <w:t xml:space="preserve"> and/or a failure to allow the rules and procedures set forth in the statute, regulation, and/or Funding Opportunity.</w:t>
      </w:r>
    </w:p>
    <w:p w14:paraId="1DCA7A7F" w14:textId="77777777" w:rsidR="0005136C" w:rsidRPr="00BD7B02" w:rsidRDefault="0005136C" w:rsidP="0005136C">
      <w:pPr>
        <w:pStyle w:val="ListParagraph"/>
        <w:tabs>
          <w:tab w:val="left" w:pos="879"/>
        </w:tabs>
        <w:spacing w:before="182"/>
        <w:ind w:firstLine="0"/>
        <w:rPr>
          <w:sz w:val="24"/>
          <w:szCs w:val="24"/>
        </w:rPr>
      </w:pPr>
    </w:p>
    <w:p w14:paraId="5EDF5599" w14:textId="0546CB71" w:rsidR="00B06CC7" w:rsidRPr="00BD7B02" w:rsidRDefault="00B06CC7" w:rsidP="00BD7B02">
      <w:pPr>
        <w:pStyle w:val="ListParagraph"/>
        <w:tabs>
          <w:tab w:val="left" w:pos="879"/>
        </w:tabs>
        <w:spacing w:before="182"/>
        <w:ind w:left="160" w:firstLine="0"/>
        <w:rPr>
          <w:sz w:val="24"/>
          <w:szCs w:val="24"/>
        </w:rPr>
      </w:pPr>
      <w:bookmarkStart w:id="1" w:name="_Toc193270265"/>
      <w:r w:rsidRPr="00BD7B02">
        <w:rPr>
          <w:sz w:val="24"/>
          <w:szCs w:val="24"/>
        </w:rPr>
        <w:t>2.4.1.</w:t>
      </w:r>
      <w:r w:rsidRPr="00BD7B02">
        <w:rPr>
          <w:sz w:val="24"/>
          <w:szCs w:val="24"/>
        </w:rPr>
        <w:tab/>
      </w:r>
      <w:bookmarkEnd w:id="1"/>
      <w:r w:rsidR="00853FE4" w:rsidRPr="37AB3498">
        <w:rPr>
          <w:sz w:val="24"/>
          <w:szCs w:val="24"/>
        </w:rPr>
        <w:t>Funding Information</w:t>
      </w:r>
    </w:p>
    <w:p w14:paraId="5AB4B814" w14:textId="2E85DAEB" w:rsidR="006350B5" w:rsidRDefault="00E40C6E" w:rsidP="00BD7B02">
      <w:pPr>
        <w:pStyle w:val="ListParagraph"/>
        <w:tabs>
          <w:tab w:val="left" w:pos="879"/>
        </w:tabs>
        <w:spacing w:before="182"/>
        <w:ind w:firstLine="0"/>
        <w:rPr>
          <w:sz w:val="24"/>
          <w:szCs w:val="24"/>
        </w:rPr>
      </w:pPr>
      <w:r w:rsidRPr="71C73118">
        <w:rPr>
          <w:sz w:val="24"/>
          <w:szCs w:val="24"/>
        </w:rPr>
        <w:t xml:space="preserve">Funds provided under the </w:t>
      </w:r>
      <w:r>
        <w:rPr>
          <w:sz w:val="24"/>
          <w:szCs w:val="24"/>
        </w:rPr>
        <w:t xml:space="preserve">E2G Program </w:t>
      </w:r>
      <w:r w:rsidRPr="71C73118">
        <w:rPr>
          <w:sz w:val="24"/>
          <w:szCs w:val="24"/>
        </w:rPr>
        <w:t xml:space="preserve">must be used solely for the purposes stipulated in this Funding Opportunity and the Notice of Award and may not be commingled with any other monies. All costs proposed in an applicant’s budget must meet the tests of allowability, allocability, </w:t>
      </w:r>
      <w:r w:rsidRPr="0066762B">
        <w:rPr>
          <w:sz w:val="24"/>
          <w:szCs w:val="24"/>
        </w:rPr>
        <w:t xml:space="preserve">and reasonableness set forth in the applicable Office of Management and Budget cost principles. </w:t>
      </w:r>
      <w:r w:rsidRPr="00EC148C">
        <w:rPr>
          <w:sz w:val="24"/>
          <w:szCs w:val="24"/>
        </w:rPr>
        <w:t>2 CFR §§ 200.403, 200.404, and 200.405</w:t>
      </w:r>
      <w:hyperlink r:id="rId14" w:history="1"/>
      <w:r w:rsidRPr="00EC148C">
        <w:rPr>
          <w:sz w:val="24"/>
          <w:szCs w:val="24"/>
        </w:rPr>
        <w:t>.</w:t>
      </w:r>
      <w:r>
        <w:rPr>
          <w:sz w:val="24"/>
          <w:szCs w:val="24"/>
        </w:rPr>
        <w:t xml:space="preserve"> </w:t>
      </w:r>
      <w:r w:rsidRPr="0066762B">
        <w:rPr>
          <w:sz w:val="24"/>
          <w:szCs w:val="24"/>
        </w:rPr>
        <w:t>No more than 49 percent of award funds may be expended on contractor and/or consultant costs</w:t>
      </w:r>
      <w:r w:rsidRPr="71C73118">
        <w:rPr>
          <w:sz w:val="24"/>
          <w:szCs w:val="24"/>
        </w:rPr>
        <w:t>. SBA will not reimburse applicants for their proposal preparation costs, but applicants may request pre-award costs. Pre-award costs must directly relate to the conduct of the project and meet the tests of allowability, allocability, and reasonableness. Pre-award costs are costs incurred by the applicant, at the applicant's own risk, before the authorized start date of an award, and based upon agency approval. If approved, these pre-award costs must be represented as a separate line item in the project budget.   Authorization of pre-award costs does not change the performance period of the award</w:t>
      </w:r>
      <w:r w:rsidR="00B06CC7" w:rsidRPr="00BD7B02">
        <w:rPr>
          <w:sz w:val="24"/>
          <w:szCs w:val="24"/>
        </w:rPr>
        <w:t>.</w:t>
      </w:r>
    </w:p>
    <w:p w14:paraId="50CA2638" w14:textId="77777777" w:rsidR="006350B5" w:rsidRPr="00E62979" w:rsidRDefault="006350B5" w:rsidP="00E62979">
      <w:pPr>
        <w:spacing w:after="160"/>
        <w:ind w:left="880"/>
        <w:rPr>
          <w:sz w:val="24"/>
        </w:rPr>
      </w:pPr>
    </w:p>
    <w:p w14:paraId="4A2AF41C" w14:textId="6D51C372" w:rsidR="00F058DF" w:rsidRPr="00D94340" w:rsidRDefault="34AE4A97">
      <w:pPr>
        <w:pStyle w:val="ListParagraph"/>
        <w:numPr>
          <w:ilvl w:val="1"/>
          <w:numId w:val="8"/>
        </w:numPr>
        <w:tabs>
          <w:tab w:val="left" w:pos="879"/>
        </w:tabs>
        <w:spacing w:before="178"/>
        <w:ind w:left="879" w:hanging="719"/>
        <w:rPr>
          <w:sz w:val="24"/>
        </w:rPr>
      </w:pPr>
      <w:r>
        <w:t xml:space="preserve"> </w:t>
      </w:r>
      <w:r w:rsidR="00CC58F9" w:rsidRPr="00D94340">
        <w:rPr>
          <w:sz w:val="24"/>
        </w:rPr>
        <w:t xml:space="preserve">Funding </w:t>
      </w:r>
      <w:r w:rsidR="00CC58F9" w:rsidRPr="00D94340">
        <w:rPr>
          <w:spacing w:val="-2"/>
          <w:sz w:val="24"/>
        </w:rPr>
        <w:t>Instrument</w:t>
      </w:r>
    </w:p>
    <w:p w14:paraId="6CE3AE6F" w14:textId="77777777" w:rsidR="00F058DF" w:rsidRDefault="00CC58F9">
      <w:pPr>
        <w:pStyle w:val="BodyText"/>
        <w:spacing w:before="182"/>
      </w:pPr>
      <w:r>
        <w:t>The</w:t>
      </w:r>
      <w:r>
        <w:rPr>
          <w:spacing w:val="-5"/>
        </w:rPr>
        <w:t xml:space="preserve"> </w:t>
      </w:r>
      <w:r>
        <w:t>funding</w:t>
      </w:r>
      <w:r>
        <w:rPr>
          <w:spacing w:val="-1"/>
        </w:rPr>
        <w:t xml:space="preserve"> </w:t>
      </w:r>
      <w:r>
        <w:t>instrument</w:t>
      </w:r>
      <w:r>
        <w:rPr>
          <w:spacing w:val="-1"/>
        </w:rPr>
        <w:t xml:space="preserve"> </w:t>
      </w:r>
      <w:r>
        <w:t>used</w:t>
      </w:r>
      <w:r>
        <w:rPr>
          <w:spacing w:val="-1"/>
        </w:rPr>
        <w:t xml:space="preserve"> </w:t>
      </w:r>
      <w:r>
        <w:t>will</w:t>
      </w:r>
      <w:r>
        <w:rPr>
          <w:spacing w:val="-1"/>
        </w:rPr>
        <w:t xml:space="preserve"> </w:t>
      </w:r>
      <w:r>
        <w:t>be</w:t>
      </w:r>
      <w:r>
        <w:rPr>
          <w:spacing w:val="-2"/>
        </w:rPr>
        <w:t xml:space="preserve"> </w:t>
      </w:r>
      <w:r>
        <w:t>a</w:t>
      </w:r>
      <w:r>
        <w:rPr>
          <w:spacing w:val="-2"/>
        </w:rPr>
        <w:t xml:space="preserve"> Grant.</w:t>
      </w:r>
    </w:p>
    <w:p w14:paraId="75A7D779" w14:textId="77777777" w:rsidR="00C30716" w:rsidRDefault="00CC58F9" w:rsidP="00E074A6">
      <w:pPr>
        <w:pStyle w:val="ListParagraph"/>
        <w:numPr>
          <w:ilvl w:val="1"/>
          <w:numId w:val="8"/>
        </w:numPr>
        <w:tabs>
          <w:tab w:val="left" w:pos="880"/>
        </w:tabs>
        <w:spacing w:before="183" w:line="398" w:lineRule="auto"/>
        <w:ind w:right="6230"/>
        <w:rPr>
          <w:sz w:val="24"/>
        </w:rPr>
      </w:pPr>
      <w:r w:rsidRPr="00D94340">
        <w:rPr>
          <w:sz w:val="24"/>
        </w:rPr>
        <w:t>Matching</w:t>
      </w:r>
      <w:r w:rsidRPr="00D94340">
        <w:rPr>
          <w:spacing w:val="-15"/>
          <w:sz w:val="24"/>
        </w:rPr>
        <w:t xml:space="preserve"> </w:t>
      </w:r>
      <w:r w:rsidR="00E074A6" w:rsidRPr="00E62979">
        <w:rPr>
          <w:sz w:val="24"/>
        </w:rPr>
        <w:t>R</w:t>
      </w:r>
      <w:r w:rsidRPr="00D94340">
        <w:rPr>
          <w:sz w:val="24"/>
        </w:rPr>
        <w:t>equirement</w:t>
      </w:r>
      <w:r>
        <w:rPr>
          <w:sz w:val="24"/>
        </w:rPr>
        <w:t xml:space="preserve"> </w:t>
      </w:r>
      <w:r w:rsidR="00E074A6">
        <w:rPr>
          <w:sz w:val="24"/>
        </w:rPr>
        <w:t xml:space="preserve"> </w:t>
      </w:r>
    </w:p>
    <w:p w14:paraId="4302469A" w14:textId="77777777" w:rsidR="25D4FD0C" w:rsidRPr="00E62979" w:rsidRDefault="00CC58F9" w:rsidP="00E62979">
      <w:pPr>
        <w:pStyle w:val="ListParagraph"/>
        <w:tabs>
          <w:tab w:val="left" w:pos="880"/>
        </w:tabs>
        <w:spacing w:before="183" w:line="398" w:lineRule="auto"/>
        <w:ind w:left="880" w:right="6230" w:firstLine="0"/>
        <w:rPr>
          <w:sz w:val="24"/>
          <w:szCs w:val="24"/>
        </w:rPr>
      </w:pPr>
      <w:r w:rsidRPr="25D4FD0C">
        <w:rPr>
          <w:spacing w:val="-2"/>
          <w:sz w:val="24"/>
          <w:szCs w:val="24"/>
        </w:rPr>
        <w:t>None.</w:t>
      </w:r>
    </w:p>
    <w:p w14:paraId="495B4F59" w14:textId="77777777" w:rsidR="00F058DF" w:rsidRDefault="00CC58F9">
      <w:pPr>
        <w:pStyle w:val="Heading1"/>
        <w:numPr>
          <w:ilvl w:val="1"/>
          <w:numId w:val="7"/>
        </w:numPr>
        <w:tabs>
          <w:tab w:val="left" w:pos="879"/>
        </w:tabs>
        <w:spacing w:before="0" w:line="274" w:lineRule="exact"/>
        <w:ind w:left="879" w:hanging="719"/>
      </w:pPr>
      <w:r>
        <w:t>Section</w:t>
      </w:r>
      <w:r>
        <w:rPr>
          <w:spacing w:val="-2"/>
        </w:rPr>
        <w:t xml:space="preserve"> </w:t>
      </w:r>
      <w:r>
        <w:t>III</w:t>
      </w:r>
      <w:r>
        <w:rPr>
          <w:spacing w:val="-2"/>
        </w:rPr>
        <w:t xml:space="preserve"> </w:t>
      </w:r>
      <w:r>
        <w:t>–</w:t>
      </w:r>
      <w:r>
        <w:rPr>
          <w:spacing w:val="-1"/>
        </w:rPr>
        <w:t xml:space="preserve"> </w:t>
      </w:r>
      <w:r>
        <w:t>Eligibility</w:t>
      </w:r>
      <w:r>
        <w:rPr>
          <w:spacing w:val="-4"/>
        </w:rPr>
        <w:t xml:space="preserve"> </w:t>
      </w:r>
      <w:r>
        <w:rPr>
          <w:spacing w:val="-2"/>
        </w:rPr>
        <w:t>Information</w:t>
      </w:r>
    </w:p>
    <w:p w14:paraId="4EFFD529" w14:textId="77777777" w:rsidR="00F058DF" w:rsidRDefault="00CC58F9">
      <w:pPr>
        <w:pStyle w:val="ListParagraph"/>
        <w:numPr>
          <w:ilvl w:val="1"/>
          <w:numId w:val="7"/>
        </w:numPr>
        <w:tabs>
          <w:tab w:val="left" w:pos="879"/>
        </w:tabs>
        <w:spacing w:before="182"/>
        <w:ind w:left="879" w:hanging="719"/>
        <w:rPr>
          <w:sz w:val="24"/>
        </w:rPr>
      </w:pPr>
      <w:r>
        <w:rPr>
          <w:spacing w:val="-2"/>
          <w:sz w:val="24"/>
        </w:rPr>
        <w:t>General</w:t>
      </w:r>
    </w:p>
    <w:p w14:paraId="47A158D7" w14:textId="77777777" w:rsidR="00F058DF" w:rsidRDefault="00CC58F9">
      <w:pPr>
        <w:pStyle w:val="BodyText"/>
        <w:spacing w:before="183" w:line="276" w:lineRule="auto"/>
        <w:ind w:right="569"/>
      </w:pPr>
      <w:r>
        <w:t>Only</w:t>
      </w:r>
      <w:r>
        <w:rPr>
          <w:spacing w:val="-3"/>
        </w:rPr>
        <w:t xml:space="preserve"> </w:t>
      </w:r>
      <w:r>
        <w:t>one</w:t>
      </w:r>
      <w:r>
        <w:rPr>
          <w:spacing w:val="-4"/>
        </w:rPr>
        <w:t xml:space="preserve"> </w:t>
      </w:r>
      <w:r>
        <w:t>proposal</w:t>
      </w:r>
      <w:r>
        <w:rPr>
          <w:spacing w:val="-3"/>
        </w:rPr>
        <w:t xml:space="preserve"> </w:t>
      </w:r>
      <w:r>
        <w:t>per</w:t>
      </w:r>
      <w:r>
        <w:rPr>
          <w:spacing w:val="-4"/>
        </w:rPr>
        <w:t xml:space="preserve"> </w:t>
      </w:r>
      <w:r>
        <w:t>applicant</w:t>
      </w:r>
      <w:r>
        <w:rPr>
          <w:spacing w:val="-3"/>
        </w:rPr>
        <w:t xml:space="preserve"> </w:t>
      </w:r>
      <w:r>
        <w:t>will</w:t>
      </w:r>
      <w:r>
        <w:rPr>
          <w:spacing w:val="-3"/>
        </w:rPr>
        <w:t xml:space="preserve"> </w:t>
      </w:r>
      <w:r>
        <w:t>be</w:t>
      </w:r>
      <w:r>
        <w:rPr>
          <w:spacing w:val="-4"/>
        </w:rPr>
        <w:t xml:space="preserve"> </w:t>
      </w:r>
      <w:r>
        <w:t>evaluated.</w:t>
      </w:r>
      <w:r>
        <w:rPr>
          <w:spacing w:val="40"/>
        </w:rPr>
        <w:t xml:space="preserve"> </w:t>
      </w:r>
      <w:r>
        <w:t>Should</w:t>
      </w:r>
      <w:r>
        <w:rPr>
          <w:spacing w:val="-3"/>
        </w:rPr>
        <w:t xml:space="preserve"> </w:t>
      </w:r>
      <w:r>
        <w:t>an</w:t>
      </w:r>
      <w:r>
        <w:rPr>
          <w:spacing w:val="-3"/>
        </w:rPr>
        <w:t xml:space="preserve"> </w:t>
      </w:r>
      <w:r>
        <w:t>applicant</w:t>
      </w:r>
      <w:r>
        <w:rPr>
          <w:spacing w:val="-3"/>
        </w:rPr>
        <w:t xml:space="preserve"> </w:t>
      </w:r>
      <w:r>
        <w:t>submit</w:t>
      </w:r>
      <w:r>
        <w:rPr>
          <w:spacing w:val="-3"/>
        </w:rPr>
        <w:t xml:space="preserve"> </w:t>
      </w:r>
      <w:r>
        <w:t>more</w:t>
      </w:r>
      <w:r>
        <w:rPr>
          <w:spacing w:val="-4"/>
        </w:rPr>
        <w:t xml:space="preserve"> </w:t>
      </w:r>
      <w:r>
        <w:t xml:space="preserve">than one proposal, </w:t>
      </w:r>
      <w:r w:rsidR="008D5E20">
        <w:t xml:space="preserve">SBA will evaluate </w:t>
      </w:r>
      <w:r>
        <w:t xml:space="preserve">the proposal submitted closest to the application deadline </w:t>
      </w:r>
      <w:r w:rsidR="008D5E20">
        <w:t>without exceeding it</w:t>
      </w:r>
      <w:r>
        <w:t xml:space="preserve">. </w:t>
      </w:r>
      <w:r w:rsidR="0044404C">
        <w:t>SBA will automatically reject a</w:t>
      </w:r>
      <w:r>
        <w:t>ny additional applications from the same applicant.</w:t>
      </w:r>
    </w:p>
    <w:p w14:paraId="13DA0CDF" w14:textId="77777777" w:rsidR="00F058DF" w:rsidRDefault="00CC58F9">
      <w:pPr>
        <w:pStyle w:val="ListParagraph"/>
        <w:numPr>
          <w:ilvl w:val="1"/>
          <w:numId w:val="7"/>
        </w:numPr>
        <w:tabs>
          <w:tab w:val="left" w:pos="879"/>
        </w:tabs>
        <w:spacing w:before="199"/>
        <w:ind w:left="879" w:hanging="719"/>
        <w:rPr>
          <w:sz w:val="24"/>
        </w:rPr>
      </w:pPr>
      <w:r>
        <w:rPr>
          <w:sz w:val="24"/>
        </w:rPr>
        <w:t>Eligible</w:t>
      </w:r>
      <w:r>
        <w:rPr>
          <w:spacing w:val="-2"/>
          <w:sz w:val="24"/>
        </w:rPr>
        <w:t xml:space="preserve"> Applicants</w:t>
      </w:r>
    </w:p>
    <w:p w14:paraId="2F2C758B" w14:textId="77777777" w:rsidR="00F058DF" w:rsidRDefault="00CC58F9">
      <w:pPr>
        <w:pStyle w:val="BodyText"/>
        <w:spacing w:before="182" w:line="259" w:lineRule="auto"/>
        <w:ind w:right="665"/>
      </w:pPr>
      <w:r>
        <w:t>As</w:t>
      </w:r>
      <w:r>
        <w:rPr>
          <w:spacing w:val="-3"/>
        </w:rPr>
        <w:t xml:space="preserve"> </w:t>
      </w:r>
      <w:r w:rsidR="000D2824">
        <w:t>described</w:t>
      </w:r>
      <w:r w:rsidR="000D2824">
        <w:rPr>
          <w:spacing w:val="-3"/>
        </w:rPr>
        <w:t xml:space="preserve"> </w:t>
      </w:r>
      <w:r>
        <w:t>in</w:t>
      </w:r>
      <w:r>
        <w:rPr>
          <w:spacing w:val="-3"/>
        </w:rPr>
        <w:t xml:space="preserve"> </w:t>
      </w:r>
      <w:r>
        <w:t>Section</w:t>
      </w:r>
      <w:r>
        <w:rPr>
          <w:spacing w:val="-2"/>
        </w:rPr>
        <w:t xml:space="preserve"> </w:t>
      </w:r>
      <w:r>
        <w:t>5.2,</w:t>
      </w:r>
      <w:r>
        <w:rPr>
          <w:spacing w:val="-3"/>
        </w:rPr>
        <w:t xml:space="preserve"> </w:t>
      </w:r>
      <w:r>
        <w:t>to</w:t>
      </w:r>
      <w:r>
        <w:rPr>
          <w:spacing w:val="-3"/>
        </w:rPr>
        <w:t xml:space="preserve"> </w:t>
      </w:r>
      <w:r>
        <w:t>be</w:t>
      </w:r>
      <w:r>
        <w:rPr>
          <w:spacing w:val="-4"/>
        </w:rPr>
        <w:t xml:space="preserve"> </w:t>
      </w:r>
      <w:r>
        <w:t>eligible</w:t>
      </w:r>
      <w:r>
        <w:rPr>
          <w:spacing w:val="-4"/>
        </w:rPr>
        <w:t xml:space="preserve"> </w:t>
      </w:r>
      <w:r>
        <w:t>for</w:t>
      </w:r>
      <w:r>
        <w:rPr>
          <w:spacing w:val="-4"/>
        </w:rPr>
        <w:t xml:space="preserve"> </w:t>
      </w:r>
      <w:r>
        <w:t>this</w:t>
      </w:r>
      <w:r>
        <w:rPr>
          <w:spacing w:val="-3"/>
        </w:rPr>
        <w:t xml:space="preserve"> </w:t>
      </w:r>
      <w:r>
        <w:t>funding</w:t>
      </w:r>
      <w:r>
        <w:rPr>
          <w:spacing w:val="-3"/>
        </w:rPr>
        <w:t xml:space="preserve"> </w:t>
      </w:r>
      <w:r>
        <w:t>opportunity,</w:t>
      </w:r>
      <w:r>
        <w:rPr>
          <w:spacing w:val="-3"/>
        </w:rPr>
        <w:t xml:space="preserve"> </w:t>
      </w:r>
      <w:r>
        <w:t>an</w:t>
      </w:r>
      <w:r>
        <w:rPr>
          <w:spacing w:val="-3"/>
        </w:rPr>
        <w:t xml:space="preserve"> </w:t>
      </w:r>
      <w:r>
        <w:t xml:space="preserve">applicant </w:t>
      </w:r>
      <w:r>
        <w:rPr>
          <w:spacing w:val="-2"/>
        </w:rPr>
        <w:t>must:</w:t>
      </w:r>
    </w:p>
    <w:p w14:paraId="57A6279E" w14:textId="77777777" w:rsidR="00F058DF" w:rsidRDefault="00F058DF">
      <w:pPr>
        <w:pStyle w:val="ListParagraph"/>
        <w:numPr>
          <w:ilvl w:val="2"/>
          <w:numId w:val="7"/>
        </w:numPr>
        <w:tabs>
          <w:tab w:val="left" w:pos="1645"/>
        </w:tabs>
        <w:spacing w:before="42"/>
        <w:ind w:right="690"/>
        <w:rPr>
          <w:sz w:val="24"/>
        </w:rPr>
      </w:pPr>
      <w:r>
        <w:rPr>
          <w:sz w:val="24"/>
        </w:rPr>
        <w:t>Be one of the following types of institutions:</w:t>
      </w:r>
    </w:p>
    <w:p w14:paraId="1C4AB53D" w14:textId="3ACED333" w:rsidR="00F058DF" w:rsidRDefault="00F058DF" w:rsidP="00BD7B02">
      <w:pPr>
        <w:pStyle w:val="ListParagraph"/>
        <w:numPr>
          <w:ilvl w:val="0"/>
          <w:numId w:val="18"/>
        </w:numPr>
        <w:spacing w:before="2"/>
        <w:rPr>
          <w:sz w:val="24"/>
        </w:rPr>
      </w:pPr>
      <w:r>
        <w:rPr>
          <w:sz w:val="24"/>
        </w:rPr>
        <w:t>A Tribal College or University (TCU) as defined in the Higher Education Act, Section 316 (20 U.S.C. §1059c);</w:t>
      </w:r>
    </w:p>
    <w:p w14:paraId="79179AA8" w14:textId="2B890E4B" w:rsidR="00F058DF" w:rsidRDefault="00F058DF" w:rsidP="00BD7B02">
      <w:pPr>
        <w:pStyle w:val="ListParagraph"/>
        <w:numPr>
          <w:ilvl w:val="0"/>
          <w:numId w:val="18"/>
        </w:numPr>
        <w:spacing w:before="2"/>
        <w:rPr>
          <w:sz w:val="24"/>
        </w:rPr>
      </w:pPr>
      <w:r>
        <w:rPr>
          <w:sz w:val="24"/>
        </w:rPr>
        <w:t>A community college located on or near tribal lands or Indian lands as defined under 25 U.S.C. §2;</w:t>
      </w:r>
    </w:p>
    <w:p w14:paraId="19951366" w14:textId="43F60C1E" w:rsidR="00F058DF" w:rsidRDefault="00F058DF" w:rsidP="00BD7B02">
      <w:pPr>
        <w:pStyle w:val="ListParagraph"/>
        <w:numPr>
          <w:ilvl w:val="0"/>
          <w:numId w:val="18"/>
        </w:numPr>
        <w:spacing w:before="2"/>
        <w:rPr>
          <w:sz w:val="24"/>
        </w:rPr>
      </w:pPr>
      <w:r>
        <w:rPr>
          <w:sz w:val="24"/>
        </w:rPr>
        <w:t>A trade or vocational school that primarily serves federally recognized Indian Tribes, Alaska Native villages or organizations (as defined under the Alaska Native Claims Settlement Act, 43 U.S.C. §1601 et seq.), or Native Hawaiian communities; or</w:t>
      </w:r>
    </w:p>
    <w:p w14:paraId="0715E6FB" w14:textId="513BAF91" w:rsidR="00F058DF" w:rsidRDefault="00F058DF" w:rsidP="00BD7B02">
      <w:pPr>
        <w:pStyle w:val="ListParagraph"/>
        <w:numPr>
          <w:ilvl w:val="0"/>
          <w:numId w:val="18"/>
        </w:numPr>
        <w:spacing w:before="2"/>
        <w:rPr>
          <w:sz w:val="24"/>
        </w:rPr>
      </w:pPr>
      <w:r>
        <w:rPr>
          <w:sz w:val="24"/>
        </w:rPr>
        <w:t>A tribal-serving institution with established manufacturing or skilled labor training programs.</w:t>
      </w:r>
    </w:p>
    <w:p w14:paraId="6E4AE420" w14:textId="77777777" w:rsidR="00F058DF" w:rsidRDefault="00F058DF">
      <w:pPr>
        <w:pStyle w:val="ListParagraph"/>
        <w:numPr>
          <w:ilvl w:val="2"/>
          <w:numId w:val="7"/>
        </w:numPr>
        <w:tabs>
          <w:tab w:val="left" w:pos="1645"/>
        </w:tabs>
        <w:spacing w:before="42"/>
        <w:ind w:right="690"/>
        <w:rPr>
          <w:sz w:val="24"/>
        </w:rPr>
      </w:pPr>
      <w:r>
        <w:rPr>
          <w:sz w:val="24"/>
        </w:rPr>
        <w:t>Have been in existence continually for at least the past three years;</w:t>
      </w:r>
    </w:p>
    <w:p w14:paraId="4A1EA1A0" w14:textId="77777777" w:rsidR="00F058DF" w:rsidRDefault="00F058DF">
      <w:pPr>
        <w:pStyle w:val="ListParagraph"/>
        <w:numPr>
          <w:ilvl w:val="2"/>
          <w:numId w:val="7"/>
        </w:numPr>
        <w:tabs>
          <w:tab w:val="left" w:pos="1645"/>
        </w:tabs>
        <w:spacing w:before="42"/>
        <w:ind w:right="690"/>
        <w:rPr>
          <w:sz w:val="24"/>
        </w:rPr>
      </w:pPr>
      <w:r>
        <w:rPr>
          <w:sz w:val="24"/>
        </w:rPr>
        <w:t>Have experience providing hands-on, in-person technical assistance, tools, or training relating to manufacturing or skilled labor to small businesses on a regional or national basis; and</w:t>
      </w:r>
    </w:p>
    <w:p w14:paraId="142B56A9" w14:textId="77777777" w:rsidR="00F058DF" w:rsidRDefault="00F058DF">
      <w:pPr>
        <w:pStyle w:val="ListParagraph"/>
        <w:numPr>
          <w:ilvl w:val="2"/>
          <w:numId w:val="7"/>
        </w:numPr>
        <w:tabs>
          <w:tab w:val="left" w:pos="1645"/>
        </w:tabs>
        <w:spacing w:before="42"/>
        <w:ind w:right="690"/>
        <w:rPr>
          <w:sz w:val="24"/>
        </w:rPr>
      </w:pPr>
      <w:r>
        <w:rPr>
          <w:sz w:val="24"/>
        </w:rPr>
        <w:t>Demonstrate that it has the capacity to provide manufacturing-related training and technical assistance to small business concerns.</w:t>
      </w:r>
    </w:p>
    <w:p w14:paraId="1775396A" w14:textId="77777777" w:rsidR="00F058DF" w:rsidRPr="00BD7B02" w:rsidRDefault="00CC58F9" w:rsidP="00BD7B02">
      <w:pPr>
        <w:pStyle w:val="ListParagraph"/>
        <w:numPr>
          <w:ilvl w:val="1"/>
          <w:numId w:val="7"/>
        </w:numPr>
        <w:tabs>
          <w:tab w:val="left" w:pos="879"/>
        </w:tabs>
        <w:spacing w:before="199"/>
        <w:ind w:left="879" w:hanging="719"/>
        <w:rPr>
          <w:spacing w:val="-2"/>
          <w:sz w:val="24"/>
        </w:rPr>
      </w:pPr>
      <w:r w:rsidRPr="00BD7B02">
        <w:rPr>
          <w:spacing w:val="-2"/>
          <w:sz w:val="24"/>
        </w:rPr>
        <w:t>Ineligible Applicants</w:t>
      </w:r>
    </w:p>
    <w:p w14:paraId="072861C4" w14:textId="77777777" w:rsidR="00324F76" w:rsidRDefault="00324F76">
      <w:pPr>
        <w:pStyle w:val="BodyText"/>
        <w:spacing w:before="22" w:line="259" w:lineRule="auto"/>
        <w:ind w:right="665"/>
      </w:pPr>
    </w:p>
    <w:p w14:paraId="333B4FE8" w14:textId="77777777" w:rsidR="00F058DF" w:rsidRDefault="00CC58F9">
      <w:pPr>
        <w:pStyle w:val="BodyText"/>
        <w:spacing w:before="22" w:line="259" w:lineRule="auto"/>
        <w:ind w:right="665"/>
      </w:pPr>
      <w:r>
        <w:t>The</w:t>
      </w:r>
      <w:r>
        <w:rPr>
          <w:spacing w:val="-5"/>
        </w:rPr>
        <w:t xml:space="preserve"> </w:t>
      </w:r>
      <w:r>
        <w:t>following</w:t>
      </w:r>
      <w:r>
        <w:rPr>
          <w:spacing w:val="-4"/>
        </w:rPr>
        <w:t xml:space="preserve"> </w:t>
      </w:r>
      <w:r>
        <w:t>applicants</w:t>
      </w:r>
      <w:r>
        <w:rPr>
          <w:spacing w:val="-3"/>
        </w:rPr>
        <w:t xml:space="preserve"> </w:t>
      </w:r>
      <w:r>
        <w:t>will</w:t>
      </w:r>
      <w:r>
        <w:rPr>
          <w:spacing w:val="-4"/>
        </w:rPr>
        <w:t xml:space="preserve"> </w:t>
      </w:r>
      <w:r>
        <w:t>automatically</w:t>
      </w:r>
      <w:r>
        <w:rPr>
          <w:spacing w:val="-4"/>
        </w:rPr>
        <w:t xml:space="preserve"> </w:t>
      </w:r>
      <w:r>
        <w:t>be</w:t>
      </w:r>
      <w:r>
        <w:rPr>
          <w:spacing w:val="-5"/>
        </w:rPr>
        <w:t xml:space="preserve"> </w:t>
      </w:r>
      <w:r>
        <w:t>considered</w:t>
      </w:r>
      <w:r>
        <w:rPr>
          <w:spacing w:val="-4"/>
        </w:rPr>
        <w:t xml:space="preserve"> </w:t>
      </w:r>
      <w:r>
        <w:t>ineligible,</w:t>
      </w:r>
      <w:r>
        <w:rPr>
          <w:spacing w:val="-4"/>
        </w:rPr>
        <w:t xml:space="preserve"> </w:t>
      </w:r>
      <w:r>
        <w:t>and</w:t>
      </w:r>
      <w:r>
        <w:rPr>
          <w:spacing w:val="-4"/>
        </w:rPr>
        <w:t xml:space="preserve"> </w:t>
      </w:r>
      <w:r>
        <w:t>their applications will be rejected without being evaluated:</w:t>
      </w:r>
    </w:p>
    <w:p w14:paraId="05753780" w14:textId="77777777" w:rsidR="00F058DF" w:rsidRDefault="00CC58F9" w:rsidP="00BD7B02">
      <w:pPr>
        <w:pStyle w:val="ListParagraph"/>
        <w:numPr>
          <w:ilvl w:val="2"/>
          <w:numId w:val="20"/>
        </w:numPr>
        <w:tabs>
          <w:tab w:val="left" w:pos="1600"/>
        </w:tabs>
        <w:spacing w:before="1" w:line="273" w:lineRule="auto"/>
        <w:ind w:right="797"/>
        <w:rPr>
          <w:sz w:val="24"/>
        </w:rPr>
      </w:pPr>
      <w:r>
        <w:rPr>
          <w:sz w:val="24"/>
        </w:rPr>
        <w:t>Any</w:t>
      </w:r>
      <w:r>
        <w:rPr>
          <w:spacing w:val="-4"/>
          <w:sz w:val="24"/>
        </w:rPr>
        <w:t xml:space="preserve"> </w:t>
      </w:r>
      <w:r>
        <w:rPr>
          <w:sz w:val="24"/>
        </w:rPr>
        <w:t>applicant</w:t>
      </w:r>
      <w:r>
        <w:rPr>
          <w:spacing w:val="-4"/>
          <w:sz w:val="24"/>
        </w:rPr>
        <w:t xml:space="preserve"> </w:t>
      </w:r>
      <w:r>
        <w:rPr>
          <w:sz w:val="24"/>
        </w:rPr>
        <w:t>that</w:t>
      </w:r>
      <w:r>
        <w:rPr>
          <w:spacing w:val="-4"/>
          <w:sz w:val="24"/>
        </w:rPr>
        <w:t xml:space="preserve"> </w:t>
      </w:r>
      <w:r>
        <w:rPr>
          <w:sz w:val="24"/>
        </w:rPr>
        <w:t>owes</w:t>
      </w:r>
      <w:r>
        <w:rPr>
          <w:spacing w:val="-2"/>
          <w:sz w:val="24"/>
        </w:rPr>
        <w:t xml:space="preserve"> </w:t>
      </w:r>
      <w:r>
        <w:rPr>
          <w:sz w:val="24"/>
        </w:rPr>
        <w:t>an</w:t>
      </w:r>
      <w:r>
        <w:rPr>
          <w:spacing w:val="-4"/>
          <w:sz w:val="24"/>
        </w:rPr>
        <w:t xml:space="preserve"> </w:t>
      </w:r>
      <w:r>
        <w:rPr>
          <w:sz w:val="24"/>
        </w:rPr>
        <w:t>outstanding</w:t>
      </w:r>
      <w:r>
        <w:rPr>
          <w:spacing w:val="-4"/>
          <w:sz w:val="24"/>
        </w:rPr>
        <w:t xml:space="preserve"> </w:t>
      </w:r>
      <w:r>
        <w:rPr>
          <w:sz w:val="24"/>
        </w:rPr>
        <w:t>or</w:t>
      </w:r>
      <w:r>
        <w:rPr>
          <w:spacing w:val="-5"/>
          <w:sz w:val="24"/>
        </w:rPr>
        <w:t xml:space="preserve"> </w:t>
      </w:r>
      <w:r>
        <w:rPr>
          <w:sz w:val="24"/>
        </w:rPr>
        <w:t>unresolved</w:t>
      </w:r>
      <w:r>
        <w:rPr>
          <w:spacing w:val="-4"/>
          <w:sz w:val="24"/>
        </w:rPr>
        <w:t xml:space="preserve"> </w:t>
      </w:r>
      <w:r>
        <w:rPr>
          <w:sz w:val="24"/>
        </w:rPr>
        <w:t>financial</w:t>
      </w:r>
      <w:r>
        <w:rPr>
          <w:spacing w:val="-4"/>
          <w:sz w:val="24"/>
        </w:rPr>
        <w:t xml:space="preserve"> </w:t>
      </w:r>
      <w:r>
        <w:rPr>
          <w:sz w:val="24"/>
        </w:rPr>
        <w:t>obligation</w:t>
      </w:r>
      <w:r>
        <w:rPr>
          <w:spacing w:val="-4"/>
          <w:sz w:val="24"/>
        </w:rPr>
        <w:t xml:space="preserve"> </w:t>
      </w:r>
      <w:r>
        <w:rPr>
          <w:sz w:val="24"/>
        </w:rPr>
        <w:t>to</w:t>
      </w:r>
      <w:r>
        <w:rPr>
          <w:spacing w:val="-4"/>
          <w:sz w:val="24"/>
        </w:rPr>
        <w:t xml:space="preserve"> </w:t>
      </w:r>
      <w:r>
        <w:rPr>
          <w:sz w:val="24"/>
        </w:rPr>
        <w:t>the Federal Government.</w:t>
      </w:r>
    </w:p>
    <w:p w14:paraId="7CDED029" w14:textId="77777777" w:rsidR="00F058DF" w:rsidRDefault="00CC58F9" w:rsidP="00BD7B02">
      <w:pPr>
        <w:pStyle w:val="ListParagraph"/>
        <w:numPr>
          <w:ilvl w:val="2"/>
          <w:numId w:val="20"/>
        </w:numPr>
        <w:tabs>
          <w:tab w:val="left" w:pos="1600"/>
        </w:tabs>
        <w:spacing w:before="3" w:line="271" w:lineRule="auto"/>
        <w:ind w:right="676"/>
        <w:rPr>
          <w:sz w:val="24"/>
        </w:rPr>
      </w:pPr>
      <w:r>
        <w:rPr>
          <w:sz w:val="24"/>
        </w:rPr>
        <w:t>Any</w:t>
      </w:r>
      <w:r>
        <w:rPr>
          <w:spacing w:val="-4"/>
          <w:sz w:val="24"/>
        </w:rPr>
        <w:t xml:space="preserve"> </w:t>
      </w:r>
      <w:r>
        <w:rPr>
          <w:sz w:val="24"/>
        </w:rPr>
        <w:t>applicant</w:t>
      </w:r>
      <w:r>
        <w:rPr>
          <w:spacing w:val="-4"/>
          <w:sz w:val="24"/>
        </w:rPr>
        <w:t xml:space="preserve"> </w:t>
      </w:r>
      <w:r>
        <w:rPr>
          <w:sz w:val="24"/>
        </w:rPr>
        <w:t>that</w:t>
      </w:r>
      <w:r>
        <w:rPr>
          <w:spacing w:val="-4"/>
          <w:sz w:val="24"/>
        </w:rPr>
        <w:t xml:space="preserve"> </w:t>
      </w:r>
      <w:r>
        <w:rPr>
          <w:sz w:val="24"/>
        </w:rPr>
        <w:t>is</w:t>
      </w:r>
      <w:r>
        <w:rPr>
          <w:spacing w:val="-4"/>
          <w:sz w:val="24"/>
        </w:rPr>
        <w:t xml:space="preserve"> </w:t>
      </w:r>
      <w:r>
        <w:rPr>
          <w:sz w:val="24"/>
        </w:rPr>
        <w:t>currently</w:t>
      </w:r>
      <w:r>
        <w:rPr>
          <w:spacing w:val="-4"/>
          <w:sz w:val="24"/>
        </w:rPr>
        <w:t xml:space="preserve"> </w:t>
      </w:r>
      <w:r>
        <w:rPr>
          <w:sz w:val="24"/>
        </w:rPr>
        <w:t>suspended,</w:t>
      </w:r>
      <w:r>
        <w:rPr>
          <w:spacing w:val="-4"/>
          <w:sz w:val="24"/>
        </w:rPr>
        <w:t xml:space="preserve"> </w:t>
      </w:r>
      <w:r>
        <w:rPr>
          <w:sz w:val="24"/>
        </w:rPr>
        <w:t>debarred,</w:t>
      </w:r>
      <w:r>
        <w:rPr>
          <w:spacing w:val="-4"/>
          <w:sz w:val="24"/>
        </w:rPr>
        <w:t xml:space="preserve"> </w:t>
      </w:r>
      <w:r>
        <w:rPr>
          <w:sz w:val="24"/>
        </w:rPr>
        <w:t>or</w:t>
      </w:r>
      <w:r>
        <w:rPr>
          <w:spacing w:val="-5"/>
          <w:sz w:val="24"/>
        </w:rPr>
        <w:t xml:space="preserve"> </w:t>
      </w:r>
      <w:r>
        <w:rPr>
          <w:sz w:val="24"/>
        </w:rPr>
        <w:t>otherwise</w:t>
      </w:r>
      <w:r>
        <w:rPr>
          <w:spacing w:val="-5"/>
          <w:sz w:val="24"/>
        </w:rPr>
        <w:t xml:space="preserve"> </w:t>
      </w:r>
      <w:r>
        <w:rPr>
          <w:sz w:val="24"/>
        </w:rPr>
        <w:t>prohibited</w:t>
      </w:r>
      <w:r>
        <w:rPr>
          <w:spacing w:val="-4"/>
          <w:sz w:val="24"/>
        </w:rPr>
        <w:t xml:space="preserve"> </w:t>
      </w:r>
      <w:r>
        <w:rPr>
          <w:sz w:val="24"/>
        </w:rPr>
        <w:t xml:space="preserve">from receiving awards of contracts or grants from the Federal </w:t>
      </w:r>
      <w:r w:rsidR="000D2824">
        <w:rPr>
          <w:sz w:val="24"/>
        </w:rPr>
        <w:t>g</w:t>
      </w:r>
      <w:r>
        <w:rPr>
          <w:sz w:val="24"/>
        </w:rPr>
        <w:t>overnment.</w:t>
      </w:r>
    </w:p>
    <w:p w14:paraId="0AE4AA9C" w14:textId="77777777" w:rsidR="00F058DF" w:rsidRDefault="00CC58F9" w:rsidP="00BD7B02">
      <w:pPr>
        <w:pStyle w:val="ListParagraph"/>
        <w:numPr>
          <w:ilvl w:val="2"/>
          <w:numId w:val="20"/>
        </w:numPr>
        <w:tabs>
          <w:tab w:val="left" w:pos="1600"/>
        </w:tabs>
        <w:spacing w:before="6" w:line="273" w:lineRule="auto"/>
        <w:ind w:right="742"/>
        <w:rPr>
          <w:sz w:val="24"/>
        </w:rPr>
      </w:pPr>
      <w:r>
        <w:rPr>
          <w:sz w:val="24"/>
        </w:rPr>
        <w:t>Any</w:t>
      </w:r>
      <w:r>
        <w:rPr>
          <w:spacing w:val="-5"/>
          <w:sz w:val="24"/>
        </w:rPr>
        <w:t xml:space="preserve"> </w:t>
      </w:r>
      <w:r>
        <w:rPr>
          <w:sz w:val="24"/>
        </w:rPr>
        <w:t>applicant</w:t>
      </w:r>
      <w:r>
        <w:rPr>
          <w:spacing w:val="-5"/>
          <w:sz w:val="24"/>
        </w:rPr>
        <w:t xml:space="preserve"> </w:t>
      </w:r>
      <w:r>
        <w:rPr>
          <w:sz w:val="24"/>
        </w:rPr>
        <w:t>that</w:t>
      </w:r>
      <w:r>
        <w:rPr>
          <w:spacing w:val="-5"/>
          <w:sz w:val="24"/>
        </w:rPr>
        <w:t xml:space="preserve"> </w:t>
      </w:r>
      <w:r>
        <w:rPr>
          <w:sz w:val="24"/>
        </w:rPr>
        <w:t>has</w:t>
      </w:r>
      <w:r>
        <w:rPr>
          <w:spacing w:val="-5"/>
          <w:sz w:val="24"/>
        </w:rPr>
        <w:t xml:space="preserve"> </w:t>
      </w:r>
      <w:r>
        <w:rPr>
          <w:sz w:val="24"/>
        </w:rPr>
        <w:t>an</w:t>
      </w:r>
      <w:r>
        <w:rPr>
          <w:spacing w:val="-3"/>
          <w:sz w:val="24"/>
        </w:rPr>
        <w:t xml:space="preserve"> </w:t>
      </w:r>
      <w:r>
        <w:rPr>
          <w:sz w:val="24"/>
        </w:rPr>
        <w:t>outstanding</w:t>
      </w:r>
      <w:r>
        <w:rPr>
          <w:spacing w:val="-5"/>
          <w:sz w:val="24"/>
        </w:rPr>
        <w:t xml:space="preserve"> </w:t>
      </w:r>
      <w:r>
        <w:rPr>
          <w:sz w:val="24"/>
        </w:rPr>
        <w:t>or</w:t>
      </w:r>
      <w:r>
        <w:rPr>
          <w:spacing w:val="-5"/>
          <w:sz w:val="24"/>
        </w:rPr>
        <w:t xml:space="preserve"> </w:t>
      </w:r>
      <w:r>
        <w:rPr>
          <w:sz w:val="24"/>
        </w:rPr>
        <w:t>unresolved</w:t>
      </w:r>
      <w:r>
        <w:rPr>
          <w:spacing w:val="-5"/>
          <w:sz w:val="24"/>
        </w:rPr>
        <w:t xml:space="preserve"> </w:t>
      </w:r>
      <w:r>
        <w:rPr>
          <w:sz w:val="24"/>
        </w:rPr>
        <w:t>material</w:t>
      </w:r>
      <w:r>
        <w:rPr>
          <w:spacing w:val="-5"/>
          <w:sz w:val="24"/>
        </w:rPr>
        <w:t xml:space="preserve"> </w:t>
      </w:r>
      <w:r>
        <w:rPr>
          <w:sz w:val="24"/>
        </w:rPr>
        <w:t>deficiency</w:t>
      </w:r>
      <w:r>
        <w:rPr>
          <w:spacing w:val="-5"/>
          <w:sz w:val="24"/>
        </w:rPr>
        <w:t xml:space="preserve"> </w:t>
      </w:r>
      <w:r>
        <w:rPr>
          <w:sz w:val="24"/>
        </w:rPr>
        <w:t>reported under the requirements of the Single Audit Act or Audit Requirements under 2 CFR §</w:t>
      </w:r>
      <w:r w:rsidR="000D2824">
        <w:rPr>
          <w:sz w:val="24"/>
        </w:rPr>
        <w:t xml:space="preserve"> </w:t>
      </w:r>
      <w:r>
        <w:rPr>
          <w:sz w:val="24"/>
        </w:rPr>
        <w:t>200 within the past three years.</w:t>
      </w:r>
    </w:p>
    <w:p w14:paraId="0171E3F0" w14:textId="1E301E67" w:rsidR="00F058DF" w:rsidRDefault="00CC58F9" w:rsidP="00BD7B02">
      <w:pPr>
        <w:pStyle w:val="ListParagraph"/>
        <w:numPr>
          <w:ilvl w:val="2"/>
          <w:numId w:val="20"/>
        </w:numPr>
        <w:tabs>
          <w:tab w:val="left" w:pos="1600"/>
        </w:tabs>
        <w:spacing w:before="5" w:line="273" w:lineRule="auto"/>
        <w:ind w:right="601"/>
        <w:rPr>
          <w:sz w:val="24"/>
        </w:rPr>
      </w:pPr>
      <w:r>
        <w:rPr>
          <w:sz w:val="24"/>
        </w:rPr>
        <w:t xml:space="preserve">Any applicant that has had </w:t>
      </w:r>
      <w:r w:rsidR="00B92AEF">
        <w:rPr>
          <w:sz w:val="24"/>
        </w:rPr>
        <w:t xml:space="preserve">any </w:t>
      </w:r>
      <w:r w:rsidR="00B87802">
        <w:rPr>
          <w:sz w:val="24"/>
        </w:rPr>
        <w:t>SBA</w:t>
      </w:r>
      <w:r>
        <w:rPr>
          <w:sz w:val="24"/>
        </w:rPr>
        <w:t xml:space="preserve"> program grant or cooperative</w:t>
      </w:r>
      <w:r>
        <w:rPr>
          <w:spacing w:val="-4"/>
          <w:sz w:val="24"/>
        </w:rPr>
        <w:t xml:space="preserve"> </w:t>
      </w:r>
      <w:r>
        <w:rPr>
          <w:sz w:val="24"/>
        </w:rPr>
        <w:t>agreement</w:t>
      </w:r>
      <w:r>
        <w:rPr>
          <w:spacing w:val="-5"/>
          <w:sz w:val="24"/>
        </w:rPr>
        <w:t xml:space="preserve"> </w:t>
      </w:r>
      <w:r>
        <w:rPr>
          <w:sz w:val="24"/>
        </w:rPr>
        <w:t>involuntarily</w:t>
      </w:r>
      <w:r>
        <w:rPr>
          <w:spacing w:val="-5"/>
          <w:sz w:val="24"/>
        </w:rPr>
        <w:t xml:space="preserve"> </w:t>
      </w:r>
      <w:r>
        <w:rPr>
          <w:sz w:val="24"/>
        </w:rPr>
        <w:t>terminated</w:t>
      </w:r>
      <w:r>
        <w:rPr>
          <w:spacing w:val="-5"/>
          <w:sz w:val="24"/>
        </w:rPr>
        <w:t xml:space="preserve"> </w:t>
      </w:r>
      <w:r>
        <w:rPr>
          <w:sz w:val="24"/>
        </w:rPr>
        <w:t>or</w:t>
      </w:r>
      <w:r>
        <w:rPr>
          <w:spacing w:val="-4"/>
          <w:sz w:val="24"/>
        </w:rPr>
        <w:t xml:space="preserve"> </w:t>
      </w:r>
      <w:r>
        <w:rPr>
          <w:sz w:val="24"/>
        </w:rPr>
        <w:t>non-renewed</w:t>
      </w:r>
      <w:r>
        <w:rPr>
          <w:spacing w:val="-5"/>
          <w:sz w:val="24"/>
        </w:rPr>
        <w:t xml:space="preserve"> </w:t>
      </w:r>
      <w:r>
        <w:rPr>
          <w:sz w:val="24"/>
        </w:rPr>
        <w:t>by</w:t>
      </w:r>
      <w:r>
        <w:rPr>
          <w:spacing w:val="-5"/>
          <w:sz w:val="24"/>
        </w:rPr>
        <w:t xml:space="preserve"> </w:t>
      </w:r>
      <w:r>
        <w:rPr>
          <w:sz w:val="24"/>
        </w:rPr>
        <w:t>SBA</w:t>
      </w:r>
      <w:r>
        <w:rPr>
          <w:spacing w:val="-6"/>
          <w:sz w:val="24"/>
        </w:rPr>
        <w:t xml:space="preserve"> </w:t>
      </w:r>
      <w:r>
        <w:rPr>
          <w:sz w:val="24"/>
        </w:rPr>
        <w:t>for</w:t>
      </w:r>
      <w:r>
        <w:rPr>
          <w:spacing w:val="-6"/>
          <w:sz w:val="24"/>
        </w:rPr>
        <w:t xml:space="preserve"> </w:t>
      </w:r>
      <w:r>
        <w:rPr>
          <w:sz w:val="24"/>
        </w:rPr>
        <w:t>cause within the past three years.</w:t>
      </w:r>
    </w:p>
    <w:p w14:paraId="094229AF" w14:textId="77777777" w:rsidR="00F058DF" w:rsidRDefault="00CC58F9" w:rsidP="00BD7B02">
      <w:pPr>
        <w:pStyle w:val="ListParagraph"/>
        <w:numPr>
          <w:ilvl w:val="2"/>
          <w:numId w:val="20"/>
        </w:numPr>
        <w:tabs>
          <w:tab w:val="left" w:pos="1599"/>
        </w:tabs>
        <w:spacing w:before="5"/>
        <w:rPr>
          <w:sz w:val="24"/>
        </w:rPr>
      </w:pPr>
      <w:r>
        <w:rPr>
          <w:sz w:val="24"/>
        </w:rPr>
        <w:t>Any</w:t>
      </w:r>
      <w:r>
        <w:rPr>
          <w:spacing w:val="-3"/>
          <w:sz w:val="24"/>
        </w:rPr>
        <w:t xml:space="preserve"> </w:t>
      </w:r>
      <w:r>
        <w:rPr>
          <w:sz w:val="24"/>
        </w:rPr>
        <w:t>applicant</w:t>
      </w:r>
      <w:r>
        <w:rPr>
          <w:spacing w:val="-1"/>
          <w:sz w:val="24"/>
        </w:rPr>
        <w:t xml:space="preserve"> </w:t>
      </w:r>
      <w:r>
        <w:rPr>
          <w:sz w:val="24"/>
        </w:rPr>
        <w:t>that</w:t>
      </w:r>
      <w:r>
        <w:rPr>
          <w:spacing w:val="-2"/>
          <w:sz w:val="24"/>
        </w:rPr>
        <w:t xml:space="preserve"> </w:t>
      </w:r>
      <w:r>
        <w:rPr>
          <w:sz w:val="24"/>
        </w:rPr>
        <w:t>has</w:t>
      </w:r>
      <w:r>
        <w:rPr>
          <w:spacing w:val="-1"/>
          <w:sz w:val="24"/>
        </w:rPr>
        <w:t xml:space="preserve"> </w:t>
      </w:r>
      <w:r>
        <w:rPr>
          <w:sz w:val="24"/>
        </w:rPr>
        <w:t>filed</w:t>
      </w:r>
      <w:r>
        <w:rPr>
          <w:spacing w:val="-1"/>
          <w:sz w:val="24"/>
        </w:rPr>
        <w:t xml:space="preserve"> </w:t>
      </w:r>
      <w:r>
        <w:rPr>
          <w:sz w:val="24"/>
        </w:rPr>
        <w:t>for</w:t>
      </w:r>
      <w:r>
        <w:rPr>
          <w:spacing w:val="-2"/>
          <w:sz w:val="24"/>
        </w:rPr>
        <w:t xml:space="preserve"> </w:t>
      </w:r>
      <w:r>
        <w:rPr>
          <w:sz w:val="24"/>
        </w:rPr>
        <w:t>bankruptcy</w:t>
      </w:r>
      <w:r>
        <w:rPr>
          <w:spacing w:val="-1"/>
          <w:sz w:val="24"/>
        </w:rPr>
        <w:t xml:space="preserve"> </w:t>
      </w:r>
      <w:r>
        <w:rPr>
          <w:sz w:val="24"/>
        </w:rPr>
        <w:t>within</w:t>
      </w:r>
      <w:r>
        <w:rPr>
          <w:spacing w:val="-1"/>
          <w:sz w:val="24"/>
        </w:rPr>
        <w:t xml:space="preserve"> </w:t>
      </w:r>
      <w:r>
        <w:rPr>
          <w:sz w:val="24"/>
        </w:rPr>
        <w:t>the</w:t>
      </w:r>
      <w:r>
        <w:rPr>
          <w:spacing w:val="-1"/>
          <w:sz w:val="24"/>
        </w:rPr>
        <w:t xml:space="preserve"> </w:t>
      </w:r>
      <w:r>
        <w:rPr>
          <w:sz w:val="24"/>
        </w:rPr>
        <w:t>past</w:t>
      </w:r>
      <w:r>
        <w:rPr>
          <w:spacing w:val="-2"/>
          <w:sz w:val="24"/>
        </w:rPr>
        <w:t xml:space="preserve"> </w:t>
      </w:r>
      <w:r>
        <w:rPr>
          <w:sz w:val="24"/>
        </w:rPr>
        <w:t>five</w:t>
      </w:r>
      <w:r>
        <w:rPr>
          <w:spacing w:val="-1"/>
          <w:sz w:val="24"/>
        </w:rPr>
        <w:t xml:space="preserve"> </w:t>
      </w:r>
      <w:r>
        <w:rPr>
          <w:spacing w:val="-2"/>
          <w:sz w:val="24"/>
        </w:rPr>
        <w:t>years.</w:t>
      </w:r>
    </w:p>
    <w:p w14:paraId="4A45DA98" w14:textId="77777777" w:rsidR="00F058DF" w:rsidRDefault="00CC58F9" w:rsidP="00BD7B02">
      <w:pPr>
        <w:pStyle w:val="ListParagraph"/>
        <w:numPr>
          <w:ilvl w:val="2"/>
          <w:numId w:val="20"/>
        </w:numPr>
        <w:tabs>
          <w:tab w:val="left" w:pos="1600"/>
        </w:tabs>
        <w:spacing w:before="42" w:line="271" w:lineRule="auto"/>
        <w:ind w:right="1402"/>
        <w:rPr>
          <w:sz w:val="24"/>
        </w:rPr>
      </w:pPr>
      <w:r>
        <w:rPr>
          <w:sz w:val="24"/>
        </w:rPr>
        <w:t>Any</w:t>
      </w:r>
      <w:r>
        <w:rPr>
          <w:spacing w:val="-4"/>
          <w:sz w:val="24"/>
        </w:rPr>
        <w:t xml:space="preserve"> </w:t>
      </w:r>
      <w:r>
        <w:rPr>
          <w:sz w:val="24"/>
        </w:rPr>
        <w:t>applicant</w:t>
      </w:r>
      <w:r>
        <w:rPr>
          <w:spacing w:val="-4"/>
          <w:sz w:val="24"/>
        </w:rPr>
        <w:t xml:space="preserve"> </w:t>
      </w:r>
      <w:r>
        <w:rPr>
          <w:sz w:val="24"/>
        </w:rPr>
        <w:t>that</w:t>
      </w:r>
      <w:r>
        <w:rPr>
          <w:spacing w:val="-4"/>
          <w:sz w:val="24"/>
        </w:rPr>
        <w:t xml:space="preserve"> </w:t>
      </w:r>
      <w:r>
        <w:rPr>
          <w:sz w:val="24"/>
        </w:rPr>
        <w:t>proposes</w:t>
      </w:r>
      <w:r>
        <w:rPr>
          <w:spacing w:val="-4"/>
          <w:sz w:val="24"/>
        </w:rPr>
        <w:t xml:space="preserve"> </w:t>
      </w:r>
      <w:r>
        <w:rPr>
          <w:sz w:val="24"/>
        </w:rPr>
        <w:t>to</w:t>
      </w:r>
      <w:r>
        <w:rPr>
          <w:spacing w:val="-4"/>
          <w:sz w:val="24"/>
        </w:rPr>
        <w:t xml:space="preserve"> </w:t>
      </w:r>
      <w:r>
        <w:rPr>
          <w:sz w:val="24"/>
        </w:rPr>
        <w:t>serve</w:t>
      </w:r>
      <w:r>
        <w:rPr>
          <w:spacing w:val="-5"/>
          <w:sz w:val="24"/>
        </w:rPr>
        <w:t xml:space="preserve"> </w:t>
      </w:r>
      <w:r>
        <w:rPr>
          <w:sz w:val="24"/>
        </w:rPr>
        <w:t>as</w:t>
      </w:r>
      <w:r>
        <w:rPr>
          <w:spacing w:val="-2"/>
          <w:sz w:val="24"/>
        </w:rPr>
        <w:t xml:space="preserve"> </w:t>
      </w:r>
      <w:r>
        <w:rPr>
          <w:sz w:val="24"/>
        </w:rPr>
        <w:t>a</w:t>
      </w:r>
      <w:r>
        <w:rPr>
          <w:spacing w:val="-5"/>
          <w:sz w:val="24"/>
        </w:rPr>
        <w:t xml:space="preserve"> </w:t>
      </w:r>
      <w:r>
        <w:rPr>
          <w:sz w:val="24"/>
        </w:rPr>
        <w:t>pass-through</w:t>
      </w:r>
      <w:r>
        <w:rPr>
          <w:spacing w:val="-4"/>
          <w:sz w:val="24"/>
        </w:rPr>
        <w:t xml:space="preserve"> </w:t>
      </w:r>
      <w:r>
        <w:rPr>
          <w:sz w:val="24"/>
        </w:rPr>
        <w:t>and</w:t>
      </w:r>
      <w:r>
        <w:rPr>
          <w:spacing w:val="-4"/>
          <w:sz w:val="24"/>
        </w:rPr>
        <w:t xml:space="preserve"> </w:t>
      </w:r>
      <w:r>
        <w:rPr>
          <w:sz w:val="24"/>
        </w:rPr>
        <w:t>permit</w:t>
      </w:r>
      <w:r>
        <w:rPr>
          <w:spacing w:val="-4"/>
          <w:sz w:val="24"/>
        </w:rPr>
        <w:t xml:space="preserve"> </w:t>
      </w:r>
      <w:r>
        <w:rPr>
          <w:sz w:val="24"/>
        </w:rPr>
        <w:t>another organization to manage the day-to-day operations of the project.</w:t>
      </w:r>
    </w:p>
    <w:p w14:paraId="74DFCB26" w14:textId="77777777" w:rsidR="00F058DF" w:rsidRDefault="00CC58F9" w:rsidP="00BD7B02">
      <w:pPr>
        <w:pStyle w:val="ListParagraph"/>
        <w:numPr>
          <w:ilvl w:val="2"/>
          <w:numId w:val="20"/>
        </w:numPr>
        <w:tabs>
          <w:tab w:val="left" w:pos="1600"/>
        </w:tabs>
        <w:spacing w:before="7" w:line="273" w:lineRule="auto"/>
        <w:ind w:right="647"/>
        <w:rPr>
          <w:sz w:val="24"/>
        </w:rPr>
      </w:pPr>
      <w:r>
        <w:rPr>
          <w:sz w:val="24"/>
        </w:rPr>
        <w:t>Any</w:t>
      </w:r>
      <w:r>
        <w:rPr>
          <w:spacing w:val="-3"/>
          <w:sz w:val="24"/>
        </w:rPr>
        <w:t xml:space="preserve"> </w:t>
      </w:r>
      <w:r>
        <w:rPr>
          <w:sz w:val="24"/>
        </w:rPr>
        <w:t>applicant</w:t>
      </w:r>
      <w:r>
        <w:rPr>
          <w:spacing w:val="-3"/>
          <w:sz w:val="24"/>
        </w:rPr>
        <w:t xml:space="preserve"> </w:t>
      </w:r>
      <w:r>
        <w:rPr>
          <w:sz w:val="24"/>
        </w:rPr>
        <w:t>or</w:t>
      </w:r>
      <w:r>
        <w:rPr>
          <w:spacing w:val="-4"/>
          <w:sz w:val="24"/>
        </w:rPr>
        <w:t xml:space="preserve"> </w:t>
      </w:r>
      <w:r>
        <w:rPr>
          <w:sz w:val="24"/>
        </w:rPr>
        <w:t>any</w:t>
      </w:r>
      <w:r>
        <w:rPr>
          <w:spacing w:val="-1"/>
          <w:sz w:val="24"/>
        </w:rPr>
        <w:t xml:space="preserve"> </w:t>
      </w:r>
      <w:r>
        <w:rPr>
          <w:sz w:val="24"/>
        </w:rPr>
        <w:t>agent</w:t>
      </w:r>
      <w:r w:rsidR="000D2824">
        <w:rPr>
          <w:sz w:val="24"/>
        </w:rPr>
        <w:t xml:space="preserve"> or officer</w:t>
      </w:r>
      <w:r>
        <w:rPr>
          <w:spacing w:val="-3"/>
          <w:sz w:val="24"/>
        </w:rPr>
        <w:t xml:space="preserve"> </w:t>
      </w:r>
      <w:r>
        <w:rPr>
          <w:sz w:val="24"/>
        </w:rPr>
        <w:t>acting</w:t>
      </w:r>
      <w:r>
        <w:rPr>
          <w:spacing w:val="-3"/>
          <w:sz w:val="24"/>
        </w:rPr>
        <w:t xml:space="preserve"> </w:t>
      </w:r>
      <w:r>
        <w:rPr>
          <w:sz w:val="24"/>
        </w:rPr>
        <w:t>on</w:t>
      </w:r>
      <w:r>
        <w:rPr>
          <w:spacing w:val="-3"/>
          <w:sz w:val="24"/>
        </w:rPr>
        <w:t xml:space="preserve"> </w:t>
      </w:r>
      <w:r>
        <w:rPr>
          <w:sz w:val="24"/>
        </w:rPr>
        <w:t>behalf</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applicant</w:t>
      </w:r>
      <w:r>
        <w:rPr>
          <w:spacing w:val="-3"/>
          <w:sz w:val="24"/>
        </w:rPr>
        <w:t xml:space="preserve"> </w:t>
      </w:r>
      <w:r>
        <w:rPr>
          <w:sz w:val="24"/>
        </w:rPr>
        <w:t>convicted</w:t>
      </w:r>
      <w:r>
        <w:rPr>
          <w:spacing w:val="-3"/>
          <w:sz w:val="24"/>
        </w:rPr>
        <w:t xml:space="preserve"> </w:t>
      </w:r>
      <w:r>
        <w:rPr>
          <w:sz w:val="24"/>
        </w:rPr>
        <w:t>of</w:t>
      </w:r>
      <w:r>
        <w:rPr>
          <w:spacing w:val="-4"/>
          <w:sz w:val="24"/>
        </w:rPr>
        <w:t xml:space="preserve"> </w:t>
      </w:r>
      <w:r>
        <w:rPr>
          <w:sz w:val="24"/>
        </w:rPr>
        <w:t>a</w:t>
      </w:r>
      <w:r>
        <w:rPr>
          <w:spacing w:val="-2"/>
          <w:sz w:val="24"/>
        </w:rPr>
        <w:t xml:space="preserve"> </w:t>
      </w:r>
      <w:r>
        <w:rPr>
          <w:sz w:val="24"/>
        </w:rPr>
        <w:t xml:space="preserve">felony criminal violation, under any </w:t>
      </w:r>
      <w:r w:rsidR="000D2824">
        <w:rPr>
          <w:sz w:val="24"/>
        </w:rPr>
        <w:t>F</w:t>
      </w:r>
      <w:r>
        <w:rPr>
          <w:sz w:val="24"/>
        </w:rPr>
        <w:t>ederal law within the past two years.</w:t>
      </w:r>
    </w:p>
    <w:p w14:paraId="488175BA" w14:textId="77777777" w:rsidR="00F058DF" w:rsidRDefault="00CC58F9">
      <w:pPr>
        <w:pStyle w:val="Heading1"/>
        <w:numPr>
          <w:ilvl w:val="1"/>
          <w:numId w:val="6"/>
        </w:numPr>
        <w:tabs>
          <w:tab w:val="left" w:pos="879"/>
        </w:tabs>
        <w:spacing w:before="200"/>
        <w:ind w:left="879" w:hanging="719"/>
      </w:pPr>
      <w:r>
        <w:t>Section</w:t>
      </w:r>
      <w:r>
        <w:rPr>
          <w:spacing w:val="-2"/>
        </w:rPr>
        <w:t xml:space="preserve"> </w:t>
      </w:r>
      <w:r>
        <w:t>IV</w:t>
      </w:r>
      <w:r>
        <w:rPr>
          <w:spacing w:val="-2"/>
        </w:rPr>
        <w:t xml:space="preserve"> </w:t>
      </w:r>
      <w:r>
        <w:t>–</w:t>
      </w:r>
      <w:r>
        <w:rPr>
          <w:spacing w:val="-2"/>
        </w:rPr>
        <w:t xml:space="preserve"> </w:t>
      </w:r>
      <w:r>
        <w:t>Application</w:t>
      </w:r>
      <w:r>
        <w:rPr>
          <w:spacing w:val="-1"/>
        </w:rPr>
        <w:t xml:space="preserve"> </w:t>
      </w:r>
      <w:r>
        <w:t>and</w:t>
      </w:r>
      <w:r>
        <w:rPr>
          <w:spacing w:val="-3"/>
        </w:rPr>
        <w:t xml:space="preserve"> </w:t>
      </w:r>
      <w:r>
        <w:t>Submission</w:t>
      </w:r>
      <w:r>
        <w:rPr>
          <w:spacing w:val="-1"/>
        </w:rPr>
        <w:t xml:space="preserve"> </w:t>
      </w:r>
      <w:r>
        <w:rPr>
          <w:spacing w:val="-2"/>
        </w:rPr>
        <w:t>Information</w:t>
      </w:r>
    </w:p>
    <w:p w14:paraId="298E4367" w14:textId="77777777" w:rsidR="00F058DF" w:rsidRDefault="00CC58F9">
      <w:pPr>
        <w:pStyle w:val="ListParagraph"/>
        <w:numPr>
          <w:ilvl w:val="1"/>
          <w:numId w:val="6"/>
        </w:numPr>
        <w:tabs>
          <w:tab w:val="left" w:pos="879"/>
        </w:tabs>
        <w:spacing w:before="182"/>
        <w:ind w:left="879" w:hanging="719"/>
        <w:rPr>
          <w:sz w:val="24"/>
        </w:rPr>
      </w:pPr>
      <w:r>
        <w:rPr>
          <w:sz w:val="24"/>
        </w:rPr>
        <w:t>Application</w:t>
      </w:r>
      <w:r>
        <w:rPr>
          <w:spacing w:val="-3"/>
          <w:sz w:val="24"/>
        </w:rPr>
        <w:t xml:space="preserve"> </w:t>
      </w:r>
      <w:r>
        <w:rPr>
          <w:spacing w:val="-2"/>
          <w:sz w:val="24"/>
        </w:rPr>
        <w:t>Instructions</w:t>
      </w:r>
    </w:p>
    <w:p w14:paraId="51BC904C" w14:textId="77777777" w:rsidR="00F058DF" w:rsidRDefault="00CC58F9">
      <w:pPr>
        <w:pStyle w:val="BodyText"/>
        <w:spacing w:before="183" w:line="259" w:lineRule="auto"/>
        <w:ind w:right="665"/>
      </w:pPr>
      <w:r>
        <w:t>Applications</w:t>
      </w:r>
      <w:r>
        <w:rPr>
          <w:spacing w:val="-3"/>
        </w:rPr>
        <w:t xml:space="preserve"> </w:t>
      </w:r>
      <w:r>
        <w:t>must</w:t>
      </w:r>
      <w:r>
        <w:rPr>
          <w:spacing w:val="-3"/>
        </w:rPr>
        <w:t xml:space="preserve"> </w:t>
      </w:r>
      <w:r>
        <w:t>consist</w:t>
      </w:r>
      <w:r>
        <w:rPr>
          <w:spacing w:val="-3"/>
        </w:rPr>
        <w:t xml:space="preserve"> </w:t>
      </w:r>
      <w:r>
        <w:t>of</w:t>
      </w:r>
      <w:r>
        <w:rPr>
          <w:spacing w:val="-4"/>
        </w:rPr>
        <w:t xml:space="preserve"> </w:t>
      </w:r>
      <w:r>
        <w:t>the</w:t>
      </w:r>
      <w:r>
        <w:rPr>
          <w:spacing w:val="-4"/>
        </w:rPr>
        <w:t xml:space="preserve"> </w:t>
      </w:r>
      <w:r>
        <w:t>following</w:t>
      </w:r>
      <w:r>
        <w:rPr>
          <w:spacing w:val="-3"/>
        </w:rPr>
        <w:t xml:space="preserve"> </w:t>
      </w:r>
      <w:r>
        <w:t>elements:</w:t>
      </w:r>
      <w:r>
        <w:rPr>
          <w:spacing w:val="-3"/>
        </w:rPr>
        <w:t xml:space="preserve"> </w:t>
      </w:r>
      <w:r>
        <w:t>(i)</w:t>
      </w:r>
      <w:r>
        <w:rPr>
          <w:spacing w:val="-4"/>
        </w:rPr>
        <w:t xml:space="preserve"> </w:t>
      </w:r>
      <w:r>
        <w:t>a</w:t>
      </w:r>
      <w:r>
        <w:rPr>
          <w:spacing w:val="-4"/>
        </w:rPr>
        <w:t xml:space="preserve"> </w:t>
      </w:r>
      <w:r>
        <w:t>cover</w:t>
      </w:r>
      <w:r>
        <w:rPr>
          <w:spacing w:val="-4"/>
        </w:rPr>
        <w:t xml:space="preserve"> </w:t>
      </w:r>
      <w:r>
        <w:t>letter;</w:t>
      </w:r>
      <w:r>
        <w:rPr>
          <w:spacing w:val="-3"/>
        </w:rPr>
        <w:t xml:space="preserve"> </w:t>
      </w:r>
      <w:r>
        <w:t>(ii)</w:t>
      </w:r>
      <w:r>
        <w:rPr>
          <w:spacing w:val="-4"/>
        </w:rPr>
        <w:t xml:space="preserve"> </w:t>
      </w:r>
      <w:r>
        <w:t>a</w:t>
      </w:r>
      <w:r>
        <w:rPr>
          <w:spacing w:val="-2"/>
        </w:rPr>
        <w:t xml:space="preserve"> </w:t>
      </w:r>
      <w:r>
        <w:t xml:space="preserve">technical proposal; (iii) budget information; (iv) certifications, forms, and assurances; and (v) attachments and </w:t>
      </w:r>
      <w:r w:rsidRPr="0066762B">
        <w:t>exhibits.</w:t>
      </w:r>
      <w:r w:rsidR="00FB3778" w:rsidRPr="0066762B">
        <w:t xml:space="preserve"> Standard</w:t>
      </w:r>
      <w:r w:rsidR="00FB3778" w:rsidRPr="0066762B">
        <w:rPr>
          <w:spacing w:val="-4"/>
        </w:rPr>
        <w:t xml:space="preserve"> </w:t>
      </w:r>
      <w:r w:rsidR="00FB3778" w:rsidRPr="0066762B">
        <w:t>Form</w:t>
      </w:r>
      <w:r w:rsidR="00FB3778" w:rsidRPr="0066762B">
        <w:rPr>
          <w:spacing w:val="-3"/>
        </w:rPr>
        <w:t xml:space="preserve"> </w:t>
      </w:r>
      <w:r w:rsidR="00FB3778" w:rsidRPr="0066762B">
        <w:t>(SF)</w:t>
      </w:r>
      <w:r w:rsidR="00FB3778" w:rsidRPr="0066762B">
        <w:rPr>
          <w:spacing w:val="-5"/>
        </w:rPr>
        <w:t xml:space="preserve"> </w:t>
      </w:r>
      <w:r w:rsidR="00FB3778" w:rsidRPr="0066762B">
        <w:t>424</w:t>
      </w:r>
      <w:r w:rsidR="00FB3778" w:rsidRPr="0066762B">
        <w:rPr>
          <w:spacing w:val="-3"/>
        </w:rPr>
        <w:t xml:space="preserve"> </w:t>
      </w:r>
      <w:r w:rsidR="00FB3778" w:rsidRPr="0066762B">
        <w:t>(Version</w:t>
      </w:r>
      <w:r w:rsidR="00FB3778" w:rsidRPr="0066762B">
        <w:rPr>
          <w:spacing w:val="-4"/>
        </w:rPr>
        <w:t xml:space="preserve"> </w:t>
      </w:r>
      <w:r w:rsidR="00FB3778" w:rsidRPr="0066762B">
        <w:t>4).</w:t>
      </w:r>
    </w:p>
    <w:p w14:paraId="49F89132" w14:textId="4E90A721" w:rsidR="00D216CF" w:rsidRPr="00EE0DE8" w:rsidRDefault="00D216CF" w:rsidP="00EE0DE8">
      <w:pPr>
        <w:pStyle w:val="BodyText"/>
        <w:spacing w:before="183" w:line="259" w:lineRule="auto"/>
        <w:ind w:right="665"/>
      </w:pPr>
      <w:r>
        <w:t>T</w:t>
      </w:r>
      <w:r w:rsidRPr="00EE0DE8">
        <w:t>he SBA will host</w:t>
      </w:r>
      <w:r w:rsidR="00074E82">
        <w:t xml:space="preserve"> </w:t>
      </w:r>
      <w:r w:rsidR="00C9494C">
        <w:t>two</w:t>
      </w:r>
      <w:r w:rsidR="00074E82">
        <w:t xml:space="preserve"> </w:t>
      </w:r>
      <w:r w:rsidRPr="00EE0DE8">
        <w:t xml:space="preserve">webinars to inform the public about </w:t>
      </w:r>
      <w:r w:rsidR="000D2824">
        <w:t>this Notice of Funding Opportunity</w:t>
      </w:r>
      <w:r w:rsidRPr="00EE0DE8">
        <w:t>. The registration links for the webinars are as follows:</w:t>
      </w:r>
    </w:p>
    <w:p w14:paraId="3EBADDB0" w14:textId="370B17A8" w:rsidR="000A4DD1" w:rsidRDefault="000A4DD1" w:rsidP="00A7555F">
      <w:pPr>
        <w:pStyle w:val="NormalWeb"/>
        <w:ind w:left="880"/>
        <w:rPr>
          <w:rFonts w:ascii="Source Sans Pro" w:hAnsi="Source Sans Pro"/>
          <w:bCs/>
          <w:spacing w:val="-2"/>
        </w:rPr>
      </w:pPr>
      <w:hyperlink r:id="rId15" w:history="1">
        <w:r w:rsidRPr="00DA5F93">
          <w:rPr>
            <w:rStyle w:val="Hyperlink"/>
            <w:rFonts w:ascii="Source Sans Pro" w:hAnsi="Source Sans Pro"/>
            <w:bCs/>
            <w:spacing w:val="-2"/>
          </w:rPr>
          <w:t>Wednesday, August 5, 2026, 1</w:t>
        </w:r>
        <w:r w:rsidR="007817CC">
          <w:rPr>
            <w:rStyle w:val="Hyperlink"/>
            <w:rFonts w:ascii="Source Sans Pro" w:hAnsi="Source Sans Pro"/>
            <w:bCs/>
            <w:spacing w:val="-2"/>
          </w:rPr>
          <w:t>:00</w:t>
        </w:r>
        <w:r w:rsidR="00341789">
          <w:rPr>
            <w:rStyle w:val="Hyperlink"/>
            <w:rFonts w:ascii="Source Sans Pro" w:hAnsi="Source Sans Pro"/>
            <w:bCs/>
            <w:spacing w:val="-2"/>
          </w:rPr>
          <w:t xml:space="preserve"> p.m. </w:t>
        </w:r>
        <w:r w:rsidRPr="00DA5F93">
          <w:rPr>
            <w:rStyle w:val="Hyperlink"/>
            <w:rFonts w:ascii="Source Sans Pro" w:hAnsi="Source Sans Pro"/>
            <w:bCs/>
            <w:spacing w:val="-2"/>
          </w:rPr>
          <w:t>EST</w:t>
        </w:r>
      </w:hyperlink>
    </w:p>
    <w:p w14:paraId="21D7790A" w14:textId="2B1A1623" w:rsidR="000A4DD1" w:rsidRPr="00DA5F93" w:rsidRDefault="000A4DD1" w:rsidP="00A7555F">
      <w:pPr>
        <w:pStyle w:val="NormalWeb"/>
        <w:ind w:left="880"/>
        <w:rPr>
          <w:rFonts w:ascii="Source Sans Pro" w:hAnsi="Source Sans Pro"/>
        </w:rPr>
      </w:pPr>
      <w:hyperlink r:id="rId16" w:history="1">
        <w:r w:rsidRPr="008740E5">
          <w:rPr>
            <w:rStyle w:val="Hyperlink"/>
            <w:rFonts w:ascii="Source Sans Pro" w:hAnsi="Source Sans Pro"/>
            <w:bCs/>
            <w:spacing w:val="-2"/>
          </w:rPr>
          <w:t>Wednesday, August 12, 2026, 1</w:t>
        </w:r>
        <w:r w:rsidR="00341789">
          <w:rPr>
            <w:rStyle w:val="Hyperlink"/>
            <w:rFonts w:ascii="Source Sans Pro" w:hAnsi="Source Sans Pro"/>
            <w:bCs/>
            <w:spacing w:val="-2"/>
          </w:rPr>
          <w:t xml:space="preserve">:00 p.m. </w:t>
        </w:r>
        <w:r w:rsidRPr="008740E5">
          <w:rPr>
            <w:rStyle w:val="Hyperlink"/>
            <w:rFonts w:ascii="Source Sans Pro" w:hAnsi="Source Sans Pro"/>
            <w:bCs/>
            <w:spacing w:val="-2"/>
          </w:rPr>
          <w:t>EST</w:t>
        </w:r>
      </w:hyperlink>
    </w:p>
    <w:p w14:paraId="3BF731B3" w14:textId="77777777" w:rsidR="00F058DF" w:rsidRDefault="00CC58F9">
      <w:pPr>
        <w:pStyle w:val="ListParagraph"/>
        <w:numPr>
          <w:ilvl w:val="2"/>
          <w:numId w:val="6"/>
        </w:numPr>
        <w:tabs>
          <w:tab w:val="left" w:pos="879"/>
        </w:tabs>
        <w:ind w:left="879" w:hanging="719"/>
        <w:rPr>
          <w:sz w:val="24"/>
        </w:rPr>
      </w:pPr>
      <w:r>
        <w:rPr>
          <w:sz w:val="24"/>
        </w:rPr>
        <w:t>Cover</w:t>
      </w:r>
      <w:r>
        <w:rPr>
          <w:spacing w:val="-4"/>
          <w:sz w:val="24"/>
        </w:rPr>
        <w:t xml:space="preserve"> </w:t>
      </w:r>
      <w:r>
        <w:rPr>
          <w:spacing w:val="-2"/>
          <w:sz w:val="24"/>
        </w:rPr>
        <w:t>Letter</w:t>
      </w:r>
    </w:p>
    <w:p w14:paraId="153A80FD" w14:textId="77777777" w:rsidR="00F058DF" w:rsidRDefault="00CC58F9">
      <w:pPr>
        <w:pStyle w:val="BodyText"/>
        <w:spacing w:before="183" w:line="259" w:lineRule="auto"/>
      </w:pPr>
      <w:r>
        <w:t>The</w:t>
      </w:r>
      <w:r>
        <w:rPr>
          <w:spacing w:val="-4"/>
        </w:rPr>
        <w:t xml:space="preserve"> </w:t>
      </w:r>
      <w:r>
        <w:t>first</w:t>
      </w:r>
      <w:r>
        <w:rPr>
          <w:spacing w:val="-3"/>
        </w:rPr>
        <w:t xml:space="preserve"> </w:t>
      </w:r>
      <w:r>
        <w:t>page</w:t>
      </w:r>
      <w:r>
        <w:rPr>
          <w:spacing w:val="-4"/>
        </w:rPr>
        <w:t xml:space="preserve"> </w:t>
      </w:r>
      <w:r>
        <w:t>of</w:t>
      </w:r>
      <w:r>
        <w:rPr>
          <w:spacing w:val="-4"/>
        </w:rPr>
        <w:t xml:space="preserve"> </w:t>
      </w:r>
      <w:r>
        <w:t>each</w:t>
      </w:r>
      <w:r>
        <w:rPr>
          <w:spacing w:val="-3"/>
        </w:rPr>
        <w:t xml:space="preserve"> </w:t>
      </w:r>
      <w:r>
        <w:t>application</w:t>
      </w:r>
      <w:r>
        <w:rPr>
          <w:spacing w:val="-3"/>
        </w:rPr>
        <w:t xml:space="preserve"> </w:t>
      </w:r>
      <w:r>
        <w:t>must</w:t>
      </w:r>
      <w:r>
        <w:rPr>
          <w:spacing w:val="-3"/>
        </w:rPr>
        <w:t xml:space="preserve"> </w:t>
      </w:r>
      <w:r>
        <w:t>be</w:t>
      </w:r>
      <w:r>
        <w:rPr>
          <w:spacing w:val="-4"/>
        </w:rPr>
        <w:t xml:space="preserve"> </w:t>
      </w:r>
      <w:r>
        <w:t>a</w:t>
      </w:r>
      <w:r>
        <w:rPr>
          <w:spacing w:val="-4"/>
        </w:rPr>
        <w:t xml:space="preserve"> </w:t>
      </w:r>
      <w:r>
        <w:t>cover</w:t>
      </w:r>
      <w:r>
        <w:rPr>
          <w:spacing w:val="-2"/>
        </w:rPr>
        <w:t xml:space="preserve"> </w:t>
      </w:r>
      <w:r>
        <w:t>letter</w:t>
      </w:r>
      <w:r>
        <w:rPr>
          <w:spacing w:val="-4"/>
        </w:rPr>
        <w:t xml:space="preserve"> </w:t>
      </w:r>
      <w:r>
        <w:t>which</w:t>
      </w:r>
      <w:r>
        <w:rPr>
          <w:spacing w:val="-3"/>
        </w:rPr>
        <w:t xml:space="preserve"> </w:t>
      </w:r>
      <w:r>
        <w:t>includes</w:t>
      </w:r>
      <w:r>
        <w:rPr>
          <w:spacing w:val="-3"/>
        </w:rPr>
        <w:t xml:space="preserve"> </w:t>
      </w:r>
      <w:r>
        <w:t>the</w:t>
      </w:r>
      <w:r>
        <w:rPr>
          <w:spacing w:val="-2"/>
        </w:rPr>
        <w:t xml:space="preserve"> </w:t>
      </w:r>
      <w:r>
        <w:t xml:space="preserve">following </w:t>
      </w:r>
      <w:r>
        <w:rPr>
          <w:spacing w:val="-2"/>
        </w:rPr>
        <w:t>information:</w:t>
      </w:r>
    </w:p>
    <w:p w14:paraId="00731F0A" w14:textId="1E686CCA" w:rsidR="00F058DF" w:rsidRDefault="00CC58F9">
      <w:pPr>
        <w:pStyle w:val="ListParagraph"/>
        <w:numPr>
          <w:ilvl w:val="3"/>
          <w:numId w:val="6"/>
        </w:numPr>
        <w:tabs>
          <w:tab w:val="left" w:pos="1600"/>
        </w:tabs>
        <w:spacing w:line="273" w:lineRule="auto"/>
        <w:ind w:right="711"/>
        <w:rPr>
          <w:sz w:val="24"/>
        </w:rPr>
      </w:pPr>
      <w:r>
        <w:rPr>
          <w:sz w:val="24"/>
        </w:rPr>
        <w:t>Statement</w:t>
      </w:r>
      <w:r>
        <w:rPr>
          <w:spacing w:val="-4"/>
          <w:sz w:val="24"/>
        </w:rPr>
        <w:t xml:space="preserve"> </w:t>
      </w:r>
      <w:r>
        <w:rPr>
          <w:sz w:val="24"/>
        </w:rPr>
        <w:t>that</w:t>
      </w:r>
      <w:r>
        <w:rPr>
          <w:spacing w:val="-4"/>
          <w:sz w:val="24"/>
        </w:rPr>
        <w:t xml:space="preserve"> </w:t>
      </w:r>
      <w:r>
        <w:rPr>
          <w:sz w:val="24"/>
        </w:rPr>
        <w:t>the</w:t>
      </w:r>
      <w:r>
        <w:rPr>
          <w:spacing w:val="-5"/>
          <w:sz w:val="24"/>
        </w:rPr>
        <w:t xml:space="preserve"> </w:t>
      </w:r>
      <w:r>
        <w:rPr>
          <w:sz w:val="24"/>
        </w:rPr>
        <w:t>application</w:t>
      </w:r>
      <w:r>
        <w:rPr>
          <w:spacing w:val="-4"/>
          <w:sz w:val="24"/>
        </w:rPr>
        <w:t xml:space="preserve"> </w:t>
      </w:r>
      <w:r>
        <w:rPr>
          <w:sz w:val="24"/>
        </w:rPr>
        <w:t>is</w:t>
      </w:r>
      <w:r>
        <w:rPr>
          <w:spacing w:val="-4"/>
          <w:sz w:val="24"/>
        </w:rPr>
        <w:t xml:space="preserve"> </w:t>
      </w:r>
      <w:r>
        <w:rPr>
          <w:sz w:val="24"/>
        </w:rPr>
        <w:t>in</w:t>
      </w:r>
      <w:r>
        <w:rPr>
          <w:spacing w:val="-4"/>
          <w:sz w:val="24"/>
        </w:rPr>
        <w:t xml:space="preserve"> </w:t>
      </w:r>
      <w:r>
        <w:rPr>
          <w:sz w:val="24"/>
        </w:rPr>
        <w:t>response</w:t>
      </w:r>
      <w:r>
        <w:rPr>
          <w:spacing w:val="-5"/>
          <w:sz w:val="24"/>
        </w:rPr>
        <w:t xml:space="preserve"> </w:t>
      </w:r>
      <w:r>
        <w:rPr>
          <w:sz w:val="24"/>
        </w:rPr>
        <w:t>to</w:t>
      </w:r>
      <w:r>
        <w:rPr>
          <w:spacing w:val="-4"/>
          <w:sz w:val="24"/>
        </w:rPr>
        <w:t xml:space="preserve"> </w:t>
      </w:r>
      <w:r>
        <w:rPr>
          <w:sz w:val="24"/>
        </w:rPr>
        <w:t>Funding</w:t>
      </w:r>
      <w:r>
        <w:rPr>
          <w:spacing w:val="-4"/>
          <w:sz w:val="24"/>
        </w:rPr>
        <w:t xml:space="preserve"> </w:t>
      </w:r>
      <w:r>
        <w:rPr>
          <w:sz w:val="24"/>
        </w:rPr>
        <w:t>Opportunity</w:t>
      </w:r>
      <w:r>
        <w:rPr>
          <w:spacing w:val="-4"/>
          <w:sz w:val="24"/>
        </w:rPr>
        <w:t xml:space="preserve"> </w:t>
      </w:r>
      <w:r>
        <w:rPr>
          <w:sz w:val="24"/>
        </w:rPr>
        <w:t>No.</w:t>
      </w:r>
      <w:r>
        <w:rPr>
          <w:spacing w:val="-4"/>
          <w:sz w:val="24"/>
        </w:rPr>
        <w:t xml:space="preserve"> </w:t>
      </w:r>
      <w:r w:rsidR="009B4DE1">
        <w:rPr>
          <w:sz w:val="24"/>
        </w:rPr>
        <w:t>ONAA</w:t>
      </w:r>
      <w:r>
        <w:rPr>
          <w:sz w:val="24"/>
        </w:rPr>
        <w:t xml:space="preserve">- </w:t>
      </w:r>
      <w:r>
        <w:rPr>
          <w:spacing w:val="-2"/>
          <w:sz w:val="24"/>
        </w:rPr>
        <w:t>7j-202</w:t>
      </w:r>
      <w:r w:rsidR="000D2824">
        <w:rPr>
          <w:spacing w:val="-2"/>
          <w:sz w:val="24"/>
        </w:rPr>
        <w:t>6</w:t>
      </w:r>
      <w:r>
        <w:rPr>
          <w:spacing w:val="-2"/>
          <w:sz w:val="24"/>
        </w:rPr>
        <w:t>-02</w:t>
      </w:r>
      <w:r w:rsidR="000D2824">
        <w:rPr>
          <w:spacing w:val="-2"/>
          <w:sz w:val="24"/>
        </w:rPr>
        <w:t>;</w:t>
      </w:r>
    </w:p>
    <w:p w14:paraId="5B7A6DCA" w14:textId="77777777" w:rsidR="00F058DF" w:rsidRDefault="00CC58F9">
      <w:pPr>
        <w:pStyle w:val="ListParagraph"/>
        <w:numPr>
          <w:ilvl w:val="3"/>
          <w:numId w:val="6"/>
        </w:numPr>
        <w:tabs>
          <w:tab w:val="left" w:pos="1599"/>
        </w:tabs>
        <w:spacing w:before="3"/>
        <w:ind w:left="1599" w:hanging="359"/>
        <w:rPr>
          <w:sz w:val="24"/>
        </w:rPr>
      </w:pPr>
      <w:r>
        <w:rPr>
          <w:sz w:val="24"/>
        </w:rPr>
        <w:t>Applicant’s</w:t>
      </w:r>
      <w:r>
        <w:rPr>
          <w:spacing w:val="-2"/>
          <w:sz w:val="24"/>
        </w:rPr>
        <w:t xml:space="preserve"> </w:t>
      </w:r>
      <w:r>
        <w:rPr>
          <w:sz w:val="24"/>
        </w:rPr>
        <w:t>name</w:t>
      </w:r>
      <w:r>
        <w:rPr>
          <w:spacing w:val="-2"/>
          <w:sz w:val="24"/>
        </w:rPr>
        <w:t xml:space="preserve"> </w:t>
      </w:r>
      <w:r>
        <w:rPr>
          <w:sz w:val="24"/>
        </w:rPr>
        <w:t>and</w:t>
      </w:r>
      <w:r>
        <w:rPr>
          <w:spacing w:val="-1"/>
          <w:sz w:val="24"/>
        </w:rPr>
        <w:t xml:space="preserve"> </w:t>
      </w:r>
      <w:r>
        <w:rPr>
          <w:spacing w:val="-2"/>
          <w:sz w:val="24"/>
        </w:rPr>
        <w:t>address</w:t>
      </w:r>
      <w:r w:rsidR="000D2824">
        <w:rPr>
          <w:spacing w:val="-2"/>
          <w:sz w:val="24"/>
        </w:rPr>
        <w:t>;</w:t>
      </w:r>
    </w:p>
    <w:p w14:paraId="02D2D034" w14:textId="77777777" w:rsidR="00F058DF" w:rsidRDefault="00CC58F9">
      <w:pPr>
        <w:pStyle w:val="ListParagraph"/>
        <w:numPr>
          <w:ilvl w:val="3"/>
          <w:numId w:val="6"/>
        </w:numPr>
        <w:tabs>
          <w:tab w:val="left" w:pos="1599"/>
        </w:tabs>
        <w:spacing w:before="81"/>
        <w:ind w:left="1599" w:hanging="359"/>
        <w:rPr>
          <w:sz w:val="24"/>
        </w:rPr>
      </w:pPr>
      <w:r>
        <w:rPr>
          <w:sz w:val="24"/>
        </w:rPr>
        <w:t>Applicant’s</w:t>
      </w:r>
      <w:r>
        <w:rPr>
          <w:spacing w:val="-2"/>
          <w:sz w:val="24"/>
        </w:rPr>
        <w:t xml:space="preserve"> </w:t>
      </w:r>
      <w:r>
        <w:rPr>
          <w:sz w:val="24"/>
        </w:rPr>
        <w:t>website</w:t>
      </w:r>
      <w:r>
        <w:rPr>
          <w:spacing w:val="-2"/>
          <w:sz w:val="24"/>
        </w:rPr>
        <w:t xml:space="preserve"> </w:t>
      </w:r>
      <w:r>
        <w:rPr>
          <w:sz w:val="24"/>
        </w:rPr>
        <w:t>address</w:t>
      </w:r>
      <w:r>
        <w:rPr>
          <w:spacing w:val="-2"/>
          <w:sz w:val="24"/>
        </w:rPr>
        <w:t xml:space="preserve"> </w:t>
      </w:r>
      <w:r>
        <w:rPr>
          <w:sz w:val="24"/>
        </w:rPr>
        <w:t>(if</w:t>
      </w:r>
      <w:r>
        <w:rPr>
          <w:spacing w:val="-2"/>
          <w:sz w:val="24"/>
        </w:rPr>
        <w:t xml:space="preserve"> applicable)</w:t>
      </w:r>
      <w:r w:rsidR="000D2824">
        <w:rPr>
          <w:spacing w:val="-2"/>
          <w:sz w:val="24"/>
        </w:rPr>
        <w:t>;</w:t>
      </w:r>
    </w:p>
    <w:p w14:paraId="6C8A1675" w14:textId="77777777" w:rsidR="00F058DF" w:rsidRDefault="00CC58F9">
      <w:pPr>
        <w:pStyle w:val="ListParagraph"/>
        <w:numPr>
          <w:ilvl w:val="3"/>
          <w:numId w:val="6"/>
        </w:numPr>
        <w:tabs>
          <w:tab w:val="left" w:pos="1600"/>
        </w:tabs>
        <w:spacing w:before="39" w:line="273" w:lineRule="auto"/>
        <w:ind w:right="1216"/>
        <w:rPr>
          <w:sz w:val="24"/>
        </w:rPr>
      </w:pPr>
      <w:r>
        <w:rPr>
          <w:sz w:val="24"/>
        </w:rPr>
        <w:t>Name,</w:t>
      </w:r>
      <w:r>
        <w:rPr>
          <w:spacing w:val="-5"/>
          <w:sz w:val="24"/>
        </w:rPr>
        <w:t xml:space="preserve"> </w:t>
      </w:r>
      <w:r>
        <w:rPr>
          <w:sz w:val="24"/>
        </w:rPr>
        <w:t>telephone</w:t>
      </w:r>
      <w:r>
        <w:rPr>
          <w:spacing w:val="-6"/>
          <w:sz w:val="24"/>
        </w:rPr>
        <w:t xml:space="preserve"> </w:t>
      </w:r>
      <w:r w:rsidRPr="0066762B">
        <w:rPr>
          <w:sz w:val="24"/>
        </w:rPr>
        <w:t>number,</w:t>
      </w:r>
      <w:r>
        <w:rPr>
          <w:spacing w:val="-3"/>
          <w:sz w:val="24"/>
        </w:rPr>
        <w:t xml:space="preserve"> </w:t>
      </w:r>
      <w:r>
        <w:rPr>
          <w:sz w:val="24"/>
        </w:rPr>
        <w:t>and</w:t>
      </w:r>
      <w:r>
        <w:rPr>
          <w:spacing w:val="-5"/>
          <w:sz w:val="24"/>
        </w:rPr>
        <w:t xml:space="preserve"> </w:t>
      </w:r>
      <w:r>
        <w:rPr>
          <w:sz w:val="24"/>
        </w:rPr>
        <w:t>email</w:t>
      </w:r>
      <w:r>
        <w:rPr>
          <w:spacing w:val="-5"/>
          <w:sz w:val="24"/>
        </w:rPr>
        <w:t xml:space="preserve"> </w:t>
      </w:r>
      <w:r>
        <w:rPr>
          <w:sz w:val="24"/>
        </w:rPr>
        <w:t>address</w:t>
      </w:r>
      <w:r>
        <w:rPr>
          <w:spacing w:val="-5"/>
          <w:sz w:val="24"/>
        </w:rPr>
        <w:t xml:space="preserve"> </w:t>
      </w:r>
      <w:r>
        <w:rPr>
          <w:sz w:val="24"/>
        </w:rPr>
        <w:t>for</w:t>
      </w:r>
      <w:r>
        <w:rPr>
          <w:spacing w:val="-6"/>
          <w:sz w:val="24"/>
        </w:rPr>
        <w:t xml:space="preserve"> </w:t>
      </w:r>
      <w:r>
        <w:rPr>
          <w:sz w:val="24"/>
        </w:rPr>
        <w:t>the</w:t>
      </w:r>
      <w:r>
        <w:rPr>
          <w:spacing w:val="-4"/>
          <w:sz w:val="24"/>
        </w:rPr>
        <w:t xml:space="preserve"> </w:t>
      </w:r>
      <w:r>
        <w:rPr>
          <w:sz w:val="24"/>
        </w:rPr>
        <w:t>applicant’s designated point of contact</w:t>
      </w:r>
      <w:r w:rsidR="000D2824">
        <w:rPr>
          <w:sz w:val="24"/>
        </w:rPr>
        <w:t>;</w:t>
      </w:r>
    </w:p>
    <w:p w14:paraId="088C6FDC" w14:textId="77777777" w:rsidR="00F058DF" w:rsidRDefault="00CC58F9">
      <w:pPr>
        <w:pStyle w:val="ListParagraph"/>
        <w:numPr>
          <w:ilvl w:val="3"/>
          <w:numId w:val="6"/>
        </w:numPr>
        <w:tabs>
          <w:tab w:val="left" w:pos="1599"/>
        </w:tabs>
        <w:spacing w:before="3"/>
        <w:ind w:left="1599" w:hanging="359"/>
        <w:rPr>
          <w:sz w:val="24"/>
        </w:rPr>
      </w:pPr>
      <w:r>
        <w:rPr>
          <w:sz w:val="24"/>
        </w:rPr>
        <w:t>Discussion</w:t>
      </w:r>
      <w:r>
        <w:rPr>
          <w:spacing w:val="-1"/>
          <w:sz w:val="24"/>
        </w:rPr>
        <w:t xml:space="preserve"> </w:t>
      </w:r>
      <w:r>
        <w:rPr>
          <w:sz w:val="24"/>
        </w:rPr>
        <w:t>of</w:t>
      </w:r>
      <w:r>
        <w:rPr>
          <w:spacing w:val="-2"/>
          <w:sz w:val="24"/>
        </w:rPr>
        <w:t xml:space="preserve"> </w:t>
      </w:r>
      <w:r>
        <w:rPr>
          <w:sz w:val="24"/>
        </w:rPr>
        <w:t>eligibility</w:t>
      </w:r>
      <w:r>
        <w:rPr>
          <w:spacing w:val="-4"/>
          <w:sz w:val="24"/>
        </w:rPr>
        <w:t xml:space="preserve"> </w:t>
      </w:r>
      <w:r>
        <w:rPr>
          <w:sz w:val="24"/>
        </w:rPr>
        <w:t>as</w:t>
      </w:r>
      <w:r>
        <w:rPr>
          <w:spacing w:val="-1"/>
          <w:sz w:val="24"/>
        </w:rPr>
        <w:t xml:space="preserve"> </w:t>
      </w:r>
      <w:r>
        <w:rPr>
          <w:sz w:val="24"/>
        </w:rPr>
        <w:t>defined</w:t>
      </w:r>
      <w:r>
        <w:rPr>
          <w:spacing w:val="-1"/>
          <w:sz w:val="24"/>
        </w:rPr>
        <w:t xml:space="preserve"> </w:t>
      </w:r>
      <w:r>
        <w:rPr>
          <w:sz w:val="24"/>
        </w:rPr>
        <w:t>within</w:t>
      </w:r>
      <w:r>
        <w:rPr>
          <w:spacing w:val="-1"/>
          <w:sz w:val="24"/>
        </w:rPr>
        <w:t xml:space="preserve"> </w:t>
      </w:r>
      <w:r>
        <w:rPr>
          <w:sz w:val="24"/>
        </w:rPr>
        <w:t>this</w:t>
      </w:r>
      <w:r>
        <w:rPr>
          <w:spacing w:val="-1"/>
          <w:sz w:val="24"/>
        </w:rPr>
        <w:t xml:space="preserve"> </w:t>
      </w:r>
      <w:r>
        <w:rPr>
          <w:sz w:val="24"/>
        </w:rPr>
        <w:t>Funding</w:t>
      </w:r>
      <w:r>
        <w:rPr>
          <w:spacing w:val="-1"/>
          <w:sz w:val="24"/>
        </w:rPr>
        <w:t xml:space="preserve"> </w:t>
      </w:r>
      <w:r>
        <w:rPr>
          <w:spacing w:val="-2"/>
          <w:sz w:val="24"/>
        </w:rPr>
        <w:t>Opportunity</w:t>
      </w:r>
      <w:r w:rsidR="000D2824">
        <w:rPr>
          <w:spacing w:val="-2"/>
          <w:sz w:val="24"/>
        </w:rPr>
        <w:t>;</w:t>
      </w:r>
    </w:p>
    <w:p w14:paraId="0EABFDF4" w14:textId="77777777" w:rsidR="00F058DF" w:rsidRDefault="00CC58F9">
      <w:pPr>
        <w:pStyle w:val="ListParagraph"/>
        <w:numPr>
          <w:ilvl w:val="3"/>
          <w:numId w:val="6"/>
        </w:numPr>
        <w:tabs>
          <w:tab w:val="left" w:pos="1599"/>
        </w:tabs>
        <w:spacing w:before="40"/>
        <w:ind w:left="1599" w:hanging="359"/>
        <w:rPr>
          <w:sz w:val="24"/>
        </w:rPr>
      </w:pPr>
      <w:r>
        <w:rPr>
          <w:sz w:val="24"/>
        </w:rPr>
        <w:t>Dollar</w:t>
      </w:r>
      <w:r>
        <w:rPr>
          <w:spacing w:val="-2"/>
          <w:sz w:val="24"/>
        </w:rPr>
        <w:t xml:space="preserve"> </w:t>
      </w:r>
      <w:r>
        <w:rPr>
          <w:sz w:val="24"/>
        </w:rPr>
        <w:t>amount</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proposed</w:t>
      </w:r>
      <w:r>
        <w:rPr>
          <w:spacing w:val="-1"/>
          <w:sz w:val="24"/>
        </w:rPr>
        <w:t xml:space="preserve"> </w:t>
      </w:r>
      <w:r>
        <w:rPr>
          <w:sz w:val="24"/>
        </w:rPr>
        <w:t>grant</w:t>
      </w:r>
      <w:r>
        <w:rPr>
          <w:spacing w:val="-1"/>
          <w:sz w:val="24"/>
        </w:rPr>
        <w:t xml:space="preserve"> </w:t>
      </w:r>
      <w:r>
        <w:rPr>
          <w:sz w:val="24"/>
        </w:rPr>
        <w:t>award</w:t>
      </w:r>
      <w:r>
        <w:rPr>
          <w:spacing w:val="-1"/>
          <w:sz w:val="24"/>
        </w:rPr>
        <w:t xml:space="preserve"> </w:t>
      </w:r>
      <w:r>
        <w:rPr>
          <w:sz w:val="24"/>
        </w:rPr>
        <w:t>being</w:t>
      </w:r>
      <w:r>
        <w:rPr>
          <w:spacing w:val="-1"/>
          <w:sz w:val="24"/>
        </w:rPr>
        <w:t xml:space="preserve"> </w:t>
      </w:r>
      <w:r>
        <w:rPr>
          <w:spacing w:val="-2"/>
          <w:sz w:val="24"/>
        </w:rPr>
        <w:t>requested.</w:t>
      </w:r>
    </w:p>
    <w:p w14:paraId="773A2180" w14:textId="77777777" w:rsidR="00F058DF" w:rsidRDefault="00CC58F9">
      <w:pPr>
        <w:pStyle w:val="ListParagraph"/>
        <w:numPr>
          <w:ilvl w:val="2"/>
          <w:numId w:val="6"/>
        </w:numPr>
        <w:tabs>
          <w:tab w:val="left" w:pos="879"/>
        </w:tabs>
        <w:spacing w:before="239"/>
        <w:ind w:left="879" w:hanging="719"/>
        <w:rPr>
          <w:sz w:val="24"/>
        </w:rPr>
      </w:pPr>
      <w:r>
        <w:rPr>
          <w:sz w:val="24"/>
        </w:rPr>
        <w:t>Technical</w:t>
      </w:r>
      <w:r>
        <w:rPr>
          <w:spacing w:val="-3"/>
          <w:sz w:val="24"/>
        </w:rPr>
        <w:t xml:space="preserve"> </w:t>
      </w:r>
      <w:r>
        <w:rPr>
          <w:sz w:val="24"/>
        </w:rPr>
        <w:t>Proposal (not</w:t>
      </w:r>
      <w:r>
        <w:rPr>
          <w:spacing w:val="-2"/>
          <w:sz w:val="24"/>
        </w:rPr>
        <w:t xml:space="preserve"> </w:t>
      </w:r>
      <w:r>
        <w:rPr>
          <w:sz w:val="24"/>
        </w:rPr>
        <w:t>to</w:t>
      </w:r>
      <w:r>
        <w:rPr>
          <w:spacing w:val="-2"/>
          <w:sz w:val="24"/>
        </w:rPr>
        <w:t xml:space="preserve"> </w:t>
      </w:r>
      <w:r>
        <w:rPr>
          <w:sz w:val="24"/>
        </w:rPr>
        <w:t>exceed</w:t>
      </w:r>
      <w:r>
        <w:rPr>
          <w:spacing w:val="-2"/>
          <w:sz w:val="24"/>
        </w:rPr>
        <w:t xml:space="preserve"> </w:t>
      </w:r>
      <w:r>
        <w:rPr>
          <w:sz w:val="24"/>
        </w:rPr>
        <w:t>15</w:t>
      </w:r>
      <w:r>
        <w:rPr>
          <w:spacing w:val="-2"/>
          <w:sz w:val="24"/>
        </w:rPr>
        <w:t xml:space="preserve"> pages)</w:t>
      </w:r>
    </w:p>
    <w:p w14:paraId="0C241D9F" w14:textId="77777777" w:rsidR="00F058DF" w:rsidRDefault="00CC58F9">
      <w:pPr>
        <w:pStyle w:val="BodyText"/>
        <w:spacing w:before="183" w:line="259" w:lineRule="auto"/>
        <w:ind w:right="766"/>
      </w:pPr>
      <w:r>
        <w:t>The</w:t>
      </w:r>
      <w:r>
        <w:rPr>
          <w:spacing w:val="-5"/>
        </w:rPr>
        <w:t xml:space="preserve"> </w:t>
      </w:r>
      <w:r>
        <w:t>technical</w:t>
      </w:r>
      <w:r>
        <w:rPr>
          <w:spacing w:val="-4"/>
        </w:rPr>
        <w:t xml:space="preserve"> </w:t>
      </w:r>
      <w:r>
        <w:t>proposal</w:t>
      </w:r>
      <w:r>
        <w:rPr>
          <w:spacing w:val="-4"/>
        </w:rPr>
        <w:t xml:space="preserve"> </w:t>
      </w:r>
      <w:r>
        <w:t>serves</w:t>
      </w:r>
      <w:r>
        <w:rPr>
          <w:spacing w:val="-4"/>
        </w:rPr>
        <w:t xml:space="preserve"> </w:t>
      </w:r>
      <w:r>
        <w:t>as</w:t>
      </w:r>
      <w:r>
        <w:rPr>
          <w:spacing w:val="-4"/>
        </w:rPr>
        <w:t xml:space="preserve"> </w:t>
      </w:r>
      <w:r>
        <w:t>the</w:t>
      </w:r>
      <w:r>
        <w:rPr>
          <w:spacing w:val="-5"/>
        </w:rPr>
        <w:t xml:space="preserve"> </w:t>
      </w:r>
      <w:r>
        <w:t>narrative</w:t>
      </w:r>
      <w:r>
        <w:rPr>
          <w:spacing w:val="-5"/>
        </w:rPr>
        <w:t xml:space="preserve"> </w:t>
      </w:r>
      <w:r>
        <w:t>blueprint</w:t>
      </w:r>
      <w:r>
        <w:rPr>
          <w:spacing w:val="-4"/>
        </w:rPr>
        <w:t xml:space="preserve"> </w:t>
      </w:r>
      <w:r>
        <w:t>for</w:t>
      </w:r>
      <w:r>
        <w:rPr>
          <w:spacing w:val="-5"/>
        </w:rPr>
        <w:t xml:space="preserve"> </w:t>
      </w:r>
      <w:r>
        <w:t>the</w:t>
      </w:r>
      <w:r>
        <w:rPr>
          <w:spacing w:val="-5"/>
        </w:rPr>
        <w:t xml:space="preserve"> </w:t>
      </w:r>
      <w:r>
        <w:t>applicant’s</w:t>
      </w:r>
      <w:r>
        <w:rPr>
          <w:spacing w:val="-4"/>
        </w:rPr>
        <w:t xml:space="preserve"> </w:t>
      </w:r>
      <w:r>
        <w:t>planned project and must include the following information:</w:t>
      </w:r>
    </w:p>
    <w:p w14:paraId="60910273" w14:textId="77777777" w:rsidR="00F058DF" w:rsidRDefault="00CC58F9">
      <w:pPr>
        <w:pStyle w:val="ListParagraph"/>
        <w:numPr>
          <w:ilvl w:val="3"/>
          <w:numId w:val="6"/>
        </w:numPr>
        <w:tabs>
          <w:tab w:val="left" w:pos="1645"/>
        </w:tabs>
        <w:spacing w:before="161" w:line="273" w:lineRule="auto"/>
        <w:ind w:left="1645" w:right="973"/>
        <w:rPr>
          <w:sz w:val="24"/>
        </w:rPr>
      </w:pPr>
      <w:r>
        <w:rPr>
          <w:sz w:val="24"/>
        </w:rPr>
        <w:t>Detailed</w:t>
      </w:r>
      <w:r>
        <w:rPr>
          <w:spacing w:val="-4"/>
          <w:sz w:val="24"/>
        </w:rPr>
        <w:t xml:space="preserve"> </w:t>
      </w:r>
      <w:r>
        <w:rPr>
          <w:sz w:val="24"/>
        </w:rPr>
        <w:t>description</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applicant’s</w:t>
      </w:r>
      <w:r>
        <w:rPr>
          <w:spacing w:val="-4"/>
          <w:sz w:val="24"/>
        </w:rPr>
        <w:t xml:space="preserve"> </w:t>
      </w:r>
      <w:proofErr w:type="gramStart"/>
      <w:r>
        <w:rPr>
          <w:sz w:val="24"/>
        </w:rPr>
        <w:t>past</w:t>
      </w:r>
      <w:r>
        <w:rPr>
          <w:spacing w:val="-4"/>
          <w:sz w:val="24"/>
        </w:rPr>
        <w:t xml:space="preserve"> </w:t>
      </w:r>
      <w:r>
        <w:rPr>
          <w:sz w:val="24"/>
        </w:rPr>
        <w:t>experience</w:t>
      </w:r>
      <w:proofErr w:type="gramEnd"/>
      <w:r>
        <w:rPr>
          <w:spacing w:val="-5"/>
          <w:sz w:val="24"/>
        </w:rPr>
        <w:t xml:space="preserve"> </w:t>
      </w:r>
      <w:r>
        <w:rPr>
          <w:sz w:val="24"/>
        </w:rPr>
        <w:t>and</w:t>
      </w:r>
      <w:r>
        <w:rPr>
          <w:spacing w:val="-4"/>
          <w:sz w:val="24"/>
        </w:rPr>
        <w:t xml:space="preserve"> </w:t>
      </w:r>
      <w:r>
        <w:rPr>
          <w:sz w:val="24"/>
        </w:rPr>
        <w:t>present</w:t>
      </w:r>
      <w:r>
        <w:rPr>
          <w:spacing w:val="-4"/>
          <w:sz w:val="24"/>
        </w:rPr>
        <w:t xml:space="preserve"> </w:t>
      </w:r>
      <w:r>
        <w:rPr>
          <w:sz w:val="24"/>
        </w:rPr>
        <w:t>capacity</w:t>
      </w:r>
      <w:r>
        <w:rPr>
          <w:spacing w:val="-4"/>
          <w:sz w:val="24"/>
        </w:rPr>
        <w:t xml:space="preserve"> </w:t>
      </w:r>
      <w:r>
        <w:rPr>
          <w:sz w:val="24"/>
        </w:rPr>
        <w:t xml:space="preserve">to </w:t>
      </w:r>
      <w:proofErr w:type="gramStart"/>
      <w:r>
        <w:rPr>
          <w:sz w:val="24"/>
        </w:rPr>
        <w:t>provide assistance to</w:t>
      </w:r>
      <w:proofErr w:type="gramEnd"/>
      <w:r>
        <w:rPr>
          <w:sz w:val="24"/>
        </w:rPr>
        <w:t xml:space="preserve"> </w:t>
      </w:r>
      <w:r w:rsidR="00862D78">
        <w:rPr>
          <w:sz w:val="24"/>
        </w:rPr>
        <w:t>E2G</w:t>
      </w:r>
      <w:r>
        <w:rPr>
          <w:sz w:val="24"/>
        </w:rPr>
        <w:t xml:space="preserve"> eligible firms</w:t>
      </w:r>
      <w:r w:rsidR="00E55B96">
        <w:rPr>
          <w:sz w:val="24"/>
        </w:rPr>
        <w:t xml:space="preserve"> </w:t>
      </w:r>
      <w:r>
        <w:rPr>
          <w:sz w:val="24"/>
        </w:rPr>
        <w:t>(see Section 5.2.1 for further guidance)</w:t>
      </w:r>
      <w:r w:rsidR="008E56C3">
        <w:rPr>
          <w:sz w:val="24"/>
        </w:rPr>
        <w:t>;</w:t>
      </w:r>
    </w:p>
    <w:p w14:paraId="3617DDA1" w14:textId="77777777" w:rsidR="00F058DF" w:rsidRDefault="00CC58F9">
      <w:pPr>
        <w:pStyle w:val="ListParagraph"/>
        <w:numPr>
          <w:ilvl w:val="3"/>
          <w:numId w:val="6"/>
        </w:numPr>
        <w:tabs>
          <w:tab w:val="left" w:pos="1599"/>
        </w:tabs>
        <w:spacing w:before="6" w:line="276" w:lineRule="auto"/>
        <w:ind w:left="1599" w:right="592"/>
        <w:rPr>
          <w:sz w:val="24"/>
        </w:rPr>
      </w:pPr>
      <w:r>
        <w:rPr>
          <w:sz w:val="24"/>
        </w:rPr>
        <w:t xml:space="preserve">Detailed description of the types of </w:t>
      </w:r>
      <w:r w:rsidR="00324F76">
        <w:rPr>
          <w:sz w:val="24"/>
        </w:rPr>
        <w:t>hands-on</w:t>
      </w:r>
      <w:r w:rsidR="00074E82">
        <w:rPr>
          <w:sz w:val="24"/>
        </w:rPr>
        <w:t>,</w:t>
      </w:r>
      <w:r w:rsidR="00245D98">
        <w:rPr>
          <w:sz w:val="24"/>
        </w:rPr>
        <w:t xml:space="preserve"> in-person</w:t>
      </w:r>
      <w:r w:rsidR="00324F76">
        <w:rPr>
          <w:sz w:val="24"/>
        </w:rPr>
        <w:t xml:space="preserve"> </w:t>
      </w:r>
      <w:r>
        <w:rPr>
          <w:sz w:val="24"/>
        </w:rPr>
        <w:t>training assistance that will be provided.</w:t>
      </w:r>
      <w:r>
        <w:rPr>
          <w:spacing w:val="-5"/>
          <w:sz w:val="24"/>
        </w:rPr>
        <w:t xml:space="preserve"> </w:t>
      </w:r>
      <w:r>
        <w:rPr>
          <w:sz w:val="24"/>
        </w:rPr>
        <w:t>Detailed</w:t>
      </w:r>
      <w:r>
        <w:rPr>
          <w:spacing w:val="-5"/>
          <w:sz w:val="24"/>
        </w:rPr>
        <w:t xml:space="preserve"> </w:t>
      </w:r>
      <w:r>
        <w:rPr>
          <w:sz w:val="24"/>
        </w:rPr>
        <w:t>description</w:t>
      </w:r>
      <w:r>
        <w:rPr>
          <w:spacing w:val="-5"/>
          <w:sz w:val="24"/>
        </w:rPr>
        <w:t xml:space="preserve"> </w:t>
      </w:r>
      <w:r>
        <w:rPr>
          <w:sz w:val="24"/>
        </w:rPr>
        <w:t>should</w:t>
      </w:r>
      <w:r>
        <w:rPr>
          <w:spacing w:val="-5"/>
          <w:sz w:val="24"/>
        </w:rPr>
        <w:t xml:space="preserve"> </w:t>
      </w:r>
      <w:r>
        <w:rPr>
          <w:sz w:val="24"/>
        </w:rPr>
        <w:t>reflect</w:t>
      </w:r>
      <w:r>
        <w:rPr>
          <w:spacing w:val="-5"/>
          <w:sz w:val="24"/>
        </w:rPr>
        <w:t xml:space="preserve"> </w:t>
      </w:r>
      <w:r>
        <w:rPr>
          <w:sz w:val="24"/>
        </w:rPr>
        <w:t>the</w:t>
      </w:r>
      <w:r>
        <w:rPr>
          <w:spacing w:val="-6"/>
          <w:sz w:val="24"/>
        </w:rPr>
        <w:t xml:space="preserve"> </w:t>
      </w:r>
      <w:r>
        <w:rPr>
          <w:sz w:val="24"/>
        </w:rPr>
        <w:t>proposed</w:t>
      </w:r>
      <w:r>
        <w:rPr>
          <w:spacing w:val="-5"/>
          <w:sz w:val="24"/>
        </w:rPr>
        <w:t xml:space="preserve"> </w:t>
      </w:r>
      <w:r w:rsidR="0013268B">
        <w:rPr>
          <w:sz w:val="24"/>
        </w:rPr>
        <w:t>hands-on</w:t>
      </w:r>
      <w:r w:rsidR="00074E82">
        <w:rPr>
          <w:sz w:val="24"/>
        </w:rPr>
        <w:t>,</w:t>
      </w:r>
      <w:r w:rsidR="00A24559">
        <w:rPr>
          <w:sz w:val="24"/>
        </w:rPr>
        <w:t xml:space="preserve"> in-person</w:t>
      </w:r>
      <w:r w:rsidR="0013268B">
        <w:rPr>
          <w:sz w:val="24"/>
        </w:rPr>
        <w:t xml:space="preserve"> </w:t>
      </w:r>
      <w:r>
        <w:rPr>
          <w:sz w:val="24"/>
        </w:rPr>
        <w:t xml:space="preserve">technical assistance delivery methods to include consulting to </w:t>
      </w:r>
      <w:r w:rsidR="00862D78">
        <w:rPr>
          <w:sz w:val="24"/>
        </w:rPr>
        <w:t>E2G</w:t>
      </w:r>
      <w:r>
        <w:rPr>
          <w:sz w:val="24"/>
        </w:rPr>
        <w:t xml:space="preserve"> eligible small business participants</w:t>
      </w:r>
      <w:r w:rsidR="0058222F">
        <w:rPr>
          <w:sz w:val="24"/>
        </w:rPr>
        <w:t xml:space="preserve"> </w:t>
      </w:r>
      <w:r>
        <w:rPr>
          <w:sz w:val="24"/>
        </w:rPr>
        <w:t>(see Section 5.2.3 for further guidance) in a wide range of activities and topics including, but not limited to, the areas below:</w:t>
      </w:r>
    </w:p>
    <w:p w14:paraId="4C9E39E3" w14:textId="77777777" w:rsidR="00324F76" w:rsidRDefault="00324F76">
      <w:pPr>
        <w:pStyle w:val="ListParagraph"/>
        <w:numPr>
          <w:ilvl w:val="4"/>
          <w:numId w:val="6"/>
        </w:numPr>
        <w:tabs>
          <w:tab w:val="left" w:pos="2319"/>
        </w:tabs>
        <w:spacing w:before="44"/>
        <w:ind w:left="2319"/>
        <w:rPr>
          <w:sz w:val="24"/>
        </w:rPr>
      </w:pPr>
      <w:r>
        <w:rPr>
          <w:sz w:val="24"/>
        </w:rPr>
        <w:t>Skilled Manufacturing Labor Shortages</w:t>
      </w:r>
    </w:p>
    <w:p w14:paraId="6D1F8F7B" w14:textId="77777777" w:rsidR="00324F76" w:rsidRDefault="00324F76">
      <w:pPr>
        <w:pStyle w:val="ListParagraph"/>
        <w:numPr>
          <w:ilvl w:val="4"/>
          <w:numId w:val="6"/>
        </w:numPr>
        <w:tabs>
          <w:tab w:val="left" w:pos="2319"/>
        </w:tabs>
        <w:spacing w:before="44"/>
        <w:ind w:left="2319"/>
        <w:rPr>
          <w:sz w:val="24"/>
        </w:rPr>
      </w:pPr>
      <w:r>
        <w:rPr>
          <w:sz w:val="24"/>
        </w:rPr>
        <w:t>Manufacturing Processes and Inefficiencies</w:t>
      </w:r>
    </w:p>
    <w:p w14:paraId="6ED04F9A" w14:textId="77777777" w:rsidR="002E3B2C" w:rsidRDefault="00BD53B8">
      <w:pPr>
        <w:pStyle w:val="ListParagraph"/>
        <w:numPr>
          <w:ilvl w:val="4"/>
          <w:numId w:val="6"/>
        </w:numPr>
        <w:tabs>
          <w:tab w:val="left" w:pos="2319"/>
        </w:tabs>
        <w:spacing w:before="44"/>
        <w:ind w:left="2319"/>
        <w:rPr>
          <w:sz w:val="24"/>
        </w:rPr>
      </w:pPr>
      <w:r>
        <w:rPr>
          <w:sz w:val="24"/>
        </w:rPr>
        <w:t>T</w:t>
      </w:r>
      <w:r w:rsidRPr="00BD53B8">
        <w:rPr>
          <w:sz w:val="24"/>
        </w:rPr>
        <w:t xml:space="preserve">echnical proficiency and </w:t>
      </w:r>
      <w:r>
        <w:rPr>
          <w:sz w:val="24"/>
        </w:rPr>
        <w:t>E</w:t>
      </w:r>
      <w:r w:rsidRPr="00BD53B8">
        <w:rPr>
          <w:sz w:val="24"/>
        </w:rPr>
        <w:t>ssential skills</w:t>
      </w:r>
      <w:r w:rsidR="00C06AD0">
        <w:rPr>
          <w:sz w:val="24"/>
        </w:rPr>
        <w:t xml:space="preserve"> – Operating Machinery</w:t>
      </w:r>
      <w:r w:rsidRPr="00BD53B8" w:rsidDel="00BD53B8">
        <w:rPr>
          <w:sz w:val="24"/>
        </w:rPr>
        <w:t xml:space="preserve"> </w:t>
      </w:r>
    </w:p>
    <w:p w14:paraId="488AB2C4" w14:textId="77777777" w:rsidR="00F058DF" w:rsidRDefault="00CC58F9">
      <w:pPr>
        <w:pStyle w:val="ListParagraph"/>
        <w:numPr>
          <w:ilvl w:val="4"/>
          <w:numId w:val="6"/>
        </w:numPr>
        <w:tabs>
          <w:tab w:val="left" w:pos="2319"/>
        </w:tabs>
        <w:spacing w:before="44"/>
        <w:ind w:left="2319"/>
        <w:rPr>
          <w:sz w:val="24"/>
        </w:rPr>
      </w:pPr>
      <w:r>
        <w:rPr>
          <w:sz w:val="24"/>
        </w:rPr>
        <w:t>Strategic</w:t>
      </w:r>
      <w:r>
        <w:rPr>
          <w:spacing w:val="-3"/>
          <w:sz w:val="24"/>
        </w:rPr>
        <w:t xml:space="preserve"> </w:t>
      </w:r>
      <w:r>
        <w:rPr>
          <w:sz w:val="24"/>
        </w:rPr>
        <w:t>and</w:t>
      </w:r>
      <w:r>
        <w:rPr>
          <w:spacing w:val="-2"/>
          <w:sz w:val="24"/>
        </w:rPr>
        <w:t xml:space="preserve"> </w:t>
      </w:r>
      <w:r>
        <w:rPr>
          <w:sz w:val="24"/>
        </w:rPr>
        <w:t xml:space="preserve">operational </w:t>
      </w:r>
      <w:r>
        <w:rPr>
          <w:spacing w:val="-2"/>
          <w:sz w:val="24"/>
        </w:rPr>
        <w:t>planning</w:t>
      </w:r>
    </w:p>
    <w:p w14:paraId="0BF8F1BB" w14:textId="77777777" w:rsidR="002E3B2C" w:rsidRDefault="002E3B2C" w:rsidP="002E3B2C">
      <w:pPr>
        <w:pStyle w:val="ListParagraph"/>
        <w:numPr>
          <w:ilvl w:val="4"/>
          <w:numId w:val="6"/>
        </w:numPr>
        <w:tabs>
          <w:tab w:val="left" w:pos="2319"/>
        </w:tabs>
        <w:spacing w:before="40"/>
        <w:ind w:left="2319"/>
        <w:rPr>
          <w:sz w:val="24"/>
        </w:rPr>
      </w:pPr>
      <w:r w:rsidRPr="002E3B2C">
        <w:rPr>
          <w:sz w:val="24"/>
        </w:rPr>
        <w:t>Quality Control and Safety</w:t>
      </w:r>
    </w:p>
    <w:p w14:paraId="685E5551" w14:textId="77777777" w:rsidR="00F058DF" w:rsidRPr="002E3B2C" w:rsidRDefault="00CC58F9" w:rsidP="002E3B2C">
      <w:pPr>
        <w:pStyle w:val="ListParagraph"/>
        <w:numPr>
          <w:ilvl w:val="4"/>
          <w:numId w:val="6"/>
        </w:numPr>
        <w:tabs>
          <w:tab w:val="left" w:pos="2319"/>
        </w:tabs>
        <w:spacing w:before="40"/>
        <w:ind w:left="2319"/>
        <w:rPr>
          <w:sz w:val="24"/>
        </w:rPr>
      </w:pPr>
      <w:r w:rsidRPr="002E3B2C">
        <w:rPr>
          <w:sz w:val="24"/>
        </w:rPr>
        <w:t>Business</w:t>
      </w:r>
      <w:r w:rsidRPr="002E3B2C">
        <w:rPr>
          <w:spacing w:val="-4"/>
          <w:sz w:val="24"/>
        </w:rPr>
        <w:t xml:space="preserve"> </w:t>
      </w:r>
      <w:r w:rsidRPr="002E3B2C">
        <w:rPr>
          <w:spacing w:val="-2"/>
          <w:sz w:val="24"/>
        </w:rPr>
        <w:t>development</w:t>
      </w:r>
      <w:r w:rsidR="002E3B2C">
        <w:rPr>
          <w:spacing w:val="-2"/>
          <w:sz w:val="24"/>
        </w:rPr>
        <w:t xml:space="preserve"> in Manufacturing</w:t>
      </w:r>
    </w:p>
    <w:p w14:paraId="05FC0216" w14:textId="77777777" w:rsidR="00F058DF" w:rsidRDefault="00CC58F9">
      <w:pPr>
        <w:pStyle w:val="ListParagraph"/>
        <w:numPr>
          <w:ilvl w:val="4"/>
          <w:numId w:val="6"/>
        </w:numPr>
        <w:tabs>
          <w:tab w:val="left" w:pos="2319"/>
        </w:tabs>
        <w:spacing w:before="41"/>
        <w:ind w:left="2319"/>
        <w:rPr>
          <w:sz w:val="24"/>
        </w:rPr>
      </w:pPr>
      <w:r>
        <w:rPr>
          <w:sz w:val="24"/>
        </w:rPr>
        <w:t>Contract</w:t>
      </w:r>
      <w:r>
        <w:rPr>
          <w:spacing w:val="-3"/>
          <w:sz w:val="24"/>
        </w:rPr>
        <w:t xml:space="preserve"> </w:t>
      </w:r>
      <w:r>
        <w:rPr>
          <w:spacing w:val="-2"/>
          <w:sz w:val="24"/>
        </w:rPr>
        <w:t>management</w:t>
      </w:r>
    </w:p>
    <w:p w14:paraId="2FE8AA8F" w14:textId="77777777" w:rsidR="00F058DF" w:rsidRDefault="00CC58F9">
      <w:pPr>
        <w:pStyle w:val="ListParagraph"/>
        <w:numPr>
          <w:ilvl w:val="4"/>
          <w:numId w:val="6"/>
        </w:numPr>
        <w:tabs>
          <w:tab w:val="left" w:pos="2319"/>
        </w:tabs>
        <w:spacing w:before="43"/>
        <w:ind w:left="2319"/>
        <w:rPr>
          <w:sz w:val="24"/>
        </w:rPr>
      </w:pPr>
      <w:r>
        <w:rPr>
          <w:spacing w:val="-2"/>
          <w:sz w:val="24"/>
        </w:rPr>
        <w:t>Compliance</w:t>
      </w:r>
    </w:p>
    <w:p w14:paraId="0BE3FC01" w14:textId="77777777" w:rsidR="00F058DF" w:rsidRDefault="00CC58F9">
      <w:pPr>
        <w:pStyle w:val="ListParagraph"/>
        <w:numPr>
          <w:ilvl w:val="4"/>
          <w:numId w:val="6"/>
        </w:numPr>
        <w:tabs>
          <w:tab w:val="left" w:pos="2319"/>
        </w:tabs>
        <w:spacing w:before="41"/>
        <w:ind w:left="2319"/>
        <w:rPr>
          <w:sz w:val="24"/>
        </w:rPr>
      </w:pPr>
      <w:r>
        <w:rPr>
          <w:sz w:val="24"/>
        </w:rPr>
        <w:t>Proposal</w:t>
      </w:r>
      <w:r>
        <w:rPr>
          <w:spacing w:val="-5"/>
          <w:sz w:val="24"/>
        </w:rPr>
        <w:t xml:space="preserve"> </w:t>
      </w:r>
      <w:r>
        <w:rPr>
          <w:sz w:val="24"/>
        </w:rPr>
        <w:t>Pricing/Develop</w:t>
      </w:r>
      <w:r>
        <w:rPr>
          <w:spacing w:val="-4"/>
          <w:sz w:val="24"/>
        </w:rPr>
        <w:t xml:space="preserve"> </w:t>
      </w:r>
      <w:r>
        <w:rPr>
          <w:sz w:val="24"/>
        </w:rPr>
        <w:t>Cost/Labor</w:t>
      </w:r>
      <w:r>
        <w:rPr>
          <w:spacing w:val="-5"/>
          <w:sz w:val="24"/>
        </w:rPr>
        <w:t xml:space="preserve"> </w:t>
      </w:r>
      <w:r>
        <w:rPr>
          <w:spacing w:val="-2"/>
          <w:sz w:val="24"/>
        </w:rPr>
        <w:t>Structures</w:t>
      </w:r>
    </w:p>
    <w:p w14:paraId="444773DA" w14:textId="77777777" w:rsidR="00F058DF" w:rsidRDefault="00324F76">
      <w:pPr>
        <w:pStyle w:val="ListParagraph"/>
        <w:numPr>
          <w:ilvl w:val="4"/>
          <w:numId w:val="6"/>
        </w:numPr>
        <w:tabs>
          <w:tab w:val="left" w:pos="2319"/>
        </w:tabs>
        <w:spacing w:before="43"/>
        <w:ind w:left="2319"/>
        <w:rPr>
          <w:sz w:val="24"/>
        </w:rPr>
      </w:pPr>
      <w:r>
        <w:rPr>
          <w:sz w:val="24"/>
        </w:rPr>
        <w:t xml:space="preserve">Manufacturing </w:t>
      </w:r>
      <w:r w:rsidR="00CC58F9">
        <w:rPr>
          <w:sz w:val="24"/>
        </w:rPr>
        <w:t>cost</w:t>
      </w:r>
      <w:r w:rsidR="00CC58F9">
        <w:rPr>
          <w:spacing w:val="-2"/>
          <w:sz w:val="24"/>
        </w:rPr>
        <w:t xml:space="preserve"> </w:t>
      </w:r>
      <w:r w:rsidR="00CC58F9">
        <w:rPr>
          <w:sz w:val="24"/>
        </w:rPr>
        <w:t>and</w:t>
      </w:r>
      <w:r w:rsidR="00CC58F9">
        <w:rPr>
          <w:spacing w:val="-2"/>
          <w:sz w:val="24"/>
        </w:rPr>
        <w:t xml:space="preserve"> pricing</w:t>
      </w:r>
    </w:p>
    <w:p w14:paraId="04344299" w14:textId="77777777" w:rsidR="00F058DF" w:rsidRDefault="00CC58F9">
      <w:pPr>
        <w:pStyle w:val="ListParagraph"/>
        <w:numPr>
          <w:ilvl w:val="4"/>
          <w:numId w:val="6"/>
        </w:numPr>
        <w:tabs>
          <w:tab w:val="left" w:pos="2319"/>
        </w:tabs>
        <w:spacing w:before="40"/>
        <w:ind w:left="2319"/>
        <w:rPr>
          <w:sz w:val="24"/>
        </w:rPr>
      </w:pPr>
      <w:r>
        <w:rPr>
          <w:sz w:val="24"/>
        </w:rPr>
        <w:t>Supply</w:t>
      </w:r>
      <w:r>
        <w:rPr>
          <w:spacing w:val="-1"/>
          <w:sz w:val="24"/>
        </w:rPr>
        <w:t xml:space="preserve"> </w:t>
      </w:r>
      <w:r>
        <w:rPr>
          <w:sz w:val="24"/>
        </w:rPr>
        <w:t>chain</w:t>
      </w:r>
      <w:r>
        <w:rPr>
          <w:spacing w:val="-1"/>
          <w:sz w:val="24"/>
        </w:rPr>
        <w:t xml:space="preserve"> </w:t>
      </w:r>
      <w:r>
        <w:rPr>
          <w:sz w:val="24"/>
        </w:rPr>
        <w:t>issues</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impact</w:t>
      </w:r>
      <w:r>
        <w:rPr>
          <w:spacing w:val="-1"/>
          <w:sz w:val="24"/>
        </w:rPr>
        <w:t xml:space="preserve"> </w:t>
      </w:r>
      <w:r>
        <w:rPr>
          <w:sz w:val="24"/>
        </w:rPr>
        <w:t>of</w:t>
      </w:r>
      <w:r>
        <w:rPr>
          <w:spacing w:val="-2"/>
          <w:sz w:val="24"/>
        </w:rPr>
        <w:t xml:space="preserve"> </w:t>
      </w:r>
      <w:r>
        <w:rPr>
          <w:sz w:val="24"/>
        </w:rPr>
        <w:t>schedule</w:t>
      </w:r>
      <w:r>
        <w:rPr>
          <w:spacing w:val="-1"/>
          <w:sz w:val="24"/>
        </w:rPr>
        <w:t xml:space="preserve"> </w:t>
      </w:r>
      <w:r>
        <w:rPr>
          <w:spacing w:val="-2"/>
          <w:sz w:val="24"/>
        </w:rPr>
        <w:t>delivery</w:t>
      </w:r>
    </w:p>
    <w:p w14:paraId="63EB973C" w14:textId="77777777" w:rsidR="00F058DF" w:rsidRDefault="00CC58F9">
      <w:pPr>
        <w:pStyle w:val="ListParagraph"/>
        <w:numPr>
          <w:ilvl w:val="4"/>
          <w:numId w:val="6"/>
        </w:numPr>
        <w:tabs>
          <w:tab w:val="left" w:pos="2319"/>
        </w:tabs>
        <w:spacing w:before="44"/>
        <w:ind w:left="2319"/>
        <w:rPr>
          <w:sz w:val="24"/>
        </w:rPr>
      </w:pPr>
      <w:r>
        <w:rPr>
          <w:sz w:val="24"/>
        </w:rPr>
        <w:t>Capabilities</w:t>
      </w:r>
      <w:r>
        <w:rPr>
          <w:spacing w:val="-3"/>
          <w:sz w:val="24"/>
        </w:rPr>
        <w:t xml:space="preserve"> </w:t>
      </w:r>
      <w:r>
        <w:rPr>
          <w:sz w:val="24"/>
        </w:rPr>
        <w:t>Statement</w:t>
      </w:r>
      <w:r>
        <w:rPr>
          <w:spacing w:val="-2"/>
          <w:sz w:val="24"/>
        </w:rPr>
        <w:t xml:space="preserve"> </w:t>
      </w:r>
      <w:r>
        <w:rPr>
          <w:sz w:val="24"/>
        </w:rPr>
        <w:t>and</w:t>
      </w:r>
      <w:r>
        <w:rPr>
          <w:spacing w:val="-2"/>
          <w:sz w:val="24"/>
        </w:rPr>
        <w:t xml:space="preserve"> </w:t>
      </w:r>
      <w:r>
        <w:rPr>
          <w:sz w:val="24"/>
        </w:rPr>
        <w:t>website</w:t>
      </w:r>
      <w:r>
        <w:rPr>
          <w:spacing w:val="-3"/>
          <w:sz w:val="24"/>
        </w:rPr>
        <w:t xml:space="preserve"> </w:t>
      </w:r>
      <w:r>
        <w:rPr>
          <w:spacing w:val="-2"/>
          <w:sz w:val="24"/>
        </w:rPr>
        <w:t>development</w:t>
      </w:r>
    </w:p>
    <w:p w14:paraId="6015C6B7" w14:textId="77777777" w:rsidR="00F058DF" w:rsidRDefault="00CC58F9">
      <w:pPr>
        <w:pStyle w:val="ListParagraph"/>
        <w:numPr>
          <w:ilvl w:val="4"/>
          <w:numId w:val="6"/>
        </w:numPr>
        <w:tabs>
          <w:tab w:val="left" w:pos="2319"/>
        </w:tabs>
        <w:spacing w:before="40"/>
        <w:ind w:left="2319"/>
        <w:rPr>
          <w:sz w:val="24"/>
        </w:rPr>
      </w:pPr>
      <w:r>
        <w:rPr>
          <w:sz w:val="24"/>
        </w:rPr>
        <w:t>Business</w:t>
      </w:r>
      <w:r>
        <w:rPr>
          <w:spacing w:val="-3"/>
          <w:sz w:val="24"/>
        </w:rPr>
        <w:t xml:space="preserve"> </w:t>
      </w:r>
      <w:r>
        <w:rPr>
          <w:sz w:val="24"/>
        </w:rPr>
        <w:t>Development</w:t>
      </w:r>
      <w:r>
        <w:rPr>
          <w:spacing w:val="-3"/>
          <w:sz w:val="24"/>
        </w:rPr>
        <w:t xml:space="preserve"> </w:t>
      </w:r>
      <w:r>
        <w:rPr>
          <w:spacing w:val="-2"/>
          <w:sz w:val="24"/>
        </w:rPr>
        <w:t>Cycle</w:t>
      </w:r>
    </w:p>
    <w:p w14:paraId="3E75463A" w14:textId="77777777" w:rsidR="00324F76" w:rsidRDefault="00324F76">
      <w:pPr>
        <w:pStyle w:val="ListParagraph"/>
        <w:numPr>
          <w:ilvl w:val="4"/>
          <w:numId w:val="6"/>
        </w:numPr>
        <w:tabs>
          <w:tab w:val="left" w:pos="2319"/>
        </w:tabs>
        <w:spacing w:before="0" w:line="272" w:lineRule="exact"/>
        <w:ind w:left="2319"/>
        <w:rPr>
          <w:sz w:val="24"/>
        </w:rPr>
      </w:pPr>
      <w:r>
        <w:rPr>
          <w:sz w:val="24"/>
        </w:rPr>
        <w:t>Limited Contract Readiness</w:t>
      </w:r>
    </w:p>
    <w:p w14:paraId="3414008E" w14:textId="77777777" w:rsidR="00F058DF" w:rsidRDefault="00CC58F9">
      <w:pPr>
        <w:pStyle w:val="ListParagraph"/>
        <w:numPr>
          <w:ilvl w:val="4"/>
          <w:numId w:val="6"/>
        </w:numPr>
        <w:tabs>
          <w:tab w:val="left" w:pos="2319"/>
        </w:tabs>
        <w:spacing w:before="0" w:line="272" w:lineRule="exact"/>
        <w:ind w:left="2319"/>
        <w:rPr>
          <w:sz w:val="24"/>
        </w:rPr>
      </w:pPr>
      <w:r>
        <w:rPr>
          <w:sz w:val="24"/>
        </w:rPr>
        <w:t>Capture</w:t>
      </w:r>
      <w:r>
        <w:rPr>
          <w:spacing w:val="-3"/>
          <w:sz w:val="24"/>
        </w:rPr>
        <w:t xml:space="preserve"> </w:t>
      </w:r>
      <w:r>
        <w:rPr>
          <w:sz w:val="24"/>
        </w:rPr>
        <w:t>and</w:t>
      </w:r>
      <w:r>
        <w:rPr>
          <w:spacing w:val="-2"/>
          <w:sz w:val="24"/>
        </w:rPr>
        <w:t xml:space="preserve"> </w:t>
      </w:r>
      <w:r>
        <w:rPr>
          <w:sz w:val="24"/>
        </w:rPr>
        <w:t>proposal</w:t>
      </w:r>
      <w:r>
        <w:rPr>
          <w:spacing w:val="-2"/>
          <w:sz w:val="24"/>
        </w:rPr>
        <w:t xml:space="preserve"> </w:t>
      </w:r>
      <w:r>
        <w:rPr>
          <w:sz w:val="24"/>
        </w:rPr>
        <w:t>management</w:t>
      </w:r>
      <w:r>
        <w:rPr>
          <w:spacing w:val="-2"/>
          <w:sz w:val="24"/>
        </w:rPr>
        <w:t xml:space="preserve"> strategies</w:t>
      </w:r>
    </w:p>
    <w:p w14:paraId="7E66071F" w14:textId="77777777" w:rsidR="00F058DF" w:rsidRDefault="00CC58F9">
      <w:pPr>
        <w:pStyle w:val="ListParagraph"/>
        <w:numPr>
          <w:ilvl w:val="4"/>
          <w:numId w:val="6"/>
        </w:numPr>
        <w:tabs>
          <w:tab w:val="left" w:pos="2319"/>
        </w:tabs>
        <w:spacing w:before="41"/>
        <w:ind w:left="2319"/>
        <w:rPr>
          <w:sz w:val="24"/>
        </w:rPr>
      </w:pPr>
      <w:r>
        <w:rPr>
          <w:sz w:val="24"/>
        </w:rPr>
        <w:t>Business</w:t>
      </w:r>
      <w:r>
        <w:rPr>
          <w:spacing w:val="-2"/>
          <w:sz w:val="24"/>
        </w:rPr>
        <w:t xml:space="preserve"> </w:t>
      </w:r>
      <w:r>
        <w:rPr>
          <w:sz w:val="24"/>
        </w:rPr>
        <w:t>growth</w:t>
      </w:r>
      <w:r>
        <w:rPr>
          <w:spacing w:val="-2"/>
          <w:sz w:val="24"/>
        </w:rPr>
        <w:t xml:space="preserve"> </w:t>
      </w:r>
      <w:r>
        <w:rPr>
          <w:sz w:val="24"/>
        </w:rPr>
        <w:t>through</w:t>
      </w:r>
      <w:r>
        <w:rPr>
          <w:spacing w:val="-2"/>
          <w:sz w:val="24"/>
        </w:rPr>
        <w:t xml:space="preserve"> </w:t>
      </w:r>
      <w:r>
        <w:rPr>
          <w:sz w:val="24"/>
        </w:rPr>
        <w:t>increased</w:t>
      </w:r>
      <w:r>
        <w:rPr>
          <w:spacing w:val="-2"/>
          <w:sz w:val="24"/>
        </w:rPr>
        <w:t xml:space="preserve"> </w:t>
      </w:r>
      <w:r>
        <w:rPr>
          <w:sz w:val="24"/>
        </w:rPr>
        <w:t>access</w:t>
      </w:r>
      <w:r>
        <w:rPr>
          <w:spacing w:val="-2"/>
          <w:sz w:val="24"/>
        </w:rPr>
        <w:t xml:space="preserve"> </w:t>
      </w:r>
      <w:r>
        <w:rPr>
          <w:sz w:val="24"/>
        </w:rPr>
        <w:t>to</w:t>
      </w:r>
      <w:r>
        <w:rPr>
          <w:spacing w:val="-1"/>
          <w:sz w:val="24"/>
        </w:rPr>
        <w:t xml:space="preserve"> </w:t>
      </w:r>
      <w:r>
        <w:rPr>
          <w:spacing w:val="-2"/>
          <w:sz w:val="24"/>
        </w:rPr>
        <w:t>capital</w:t>
      </w:r>
    </w:p>
    <w:p w14:paraId="2B2C31AA" w14:textId="77777777" w:rsidR="00F058DF" w:rsidRPr="002E3B2C" w:rsidRDefault="00324F76">
      <w:pPr>
        <w:pStyle w:val="ListParagraph"/>
        <w:numPr>
          <w:ilvl w:val="4"/>
          <w:numId w:val="6"/>
        </w:numPr>
        <w:tabs>
          <w:tab w:val="left" w:pos="2319"/>
        </w:tabs>
        <w:spacing w:before="41"/>
        <w:ind w:left="2319"/>
        <w:rPr>
          <w:sz w:val="24"/>
        </w:rPr>
      </w:pPr>
      <w:r>
        <w:rPr>
          <w:sz w:val="24"/>
        </w:rPr>
        <w:t>Manufacturing</w:t>
      </w:r>
      <w:r w:rsidR="00CC58F9">
        <w:rPr>
          <w:sz w:val="24"/>
        </w:rPr>
        <w:t>-related</w:t>
      </w:r>
      <w:r w:rsidR="00CC58F9">
        <w:rPr>
          <w:spacing w:val="-7"/>
          <w:sz w:val="24"/>
        </w:rPr>
        <w:t xml:space="preserve"> </w:t>
      </w:r>
      <w:r w:rsidR="00CC58F9">
        <w:rPr>
          <w:spacing w:val="-2"/>
          <w:sz w:val="24"/>
        </w:rPr>
        <w:t>software</w:t>
      </w:r>
    </w:p>
    <w:p w14:paraId="597A14E8" w14:textId="77777777" w:rsidR="002E3B2C" w:rsidRDefault="002E3B2C">
      <w:pPr>
        <w:pStyle w:val="ListParagraph"/>
        <w:numPr>
          <w:ilvl w:val="4"/>
          <w:numId w:val="6"/>
        </w:numPr>
        <w:tabs>
          <w:tab w:val="left" w:pos="2319"/>
        </w:tabs>
        <w:spacing w:before="41"/>
        <w:ind w:left="2319"/>
        <w:rPr>
          <w:sz w:val="24"/>
        </w:rPr>
      </w:pPr>
      <w:r>
        <w:rPr>
          <w:spacing w:val="-2"/>
          <w:sz w:val="24"/>
        </w:rPr>
        <w:t>Utilizing industrial software</w:t>
      </w:r>
    </w:p>
    <w:p w14:paraId="3B80F36E" w14:textId="77777777" w:rsidR="00F058DF" w:rsidRDefault="00CC58F9">
      <w:pPr>
        <w:pStyle w:val="ListParagraph"/>
        <w:numPr>
          <w:ilvl w:val="3"/>
          <w:numId w:val="6"/>
        </w:numPr>
        <w:tabs>
          <w:tab w:val="left" w:pos="1645"/>
        </w:tabs>
        <w:spacing w:before="78" w:line="273" w:lineRule="auto"/>
        <w:ind w:left="1645" w:right="820"/>
        <w:rPr>
          <w:sz w:val="24"/>
        </w:rPr>
      </w:pPr>
      <w:r>
        <w:rPr>
          <w:sz w:val="24"/>
        </w:rPr>
        <w:t>Detailed</w:t>
      </w:r>
      <w:r>
        <w:rPr>
          <w:spacing w:val="-5"/>
          <w:sz w:val="24"/>
        </w:rPr>
        <w:t xml:space="preserve"> </w:t>
      </w:r>
      <w:r>
        <w:rPr>
          <w:sz w:val="24"/>
        </w:rPr>
        <w:t>anticipated</w:t>
      </w:r>
      <w:r>
        <w:rPr>
          <w:spacing w:val="-5"/>
          <w:sz w:val="24"/>
        </w:rPr>
        <w:t xml:space="preserve"> </w:t>
      </w:r>
      <w:r>
        <w:rPr>
          <w:sz w:val="24"/>
        </w:rPr>
        <w:t>project</w:t>
      </w:r>
      <w:r>
        <w:rPr>
          <w:spacing w:val="-5"/>
          <w:sz w:val="24"/>
        </w:rPr>
        <w:t xml:space="preserve"> </w:t>
      </w:r>
      <w:r>
        <w:rPr>
          <w:sz w:val="24"/>
        </w:rPr>
        <w:t>goals,</w:t>
      </w:r>
      <w:r>
        <w:rPr>
          <w:spacing w:val="-5"/>
          <w:sz w:val="24"/>
        </w:rPr>
        <w:t xml:space="preserve"> </w:t>
      </w:r>
      <w:r>
        <w:rPr>
          <w:sz w:val="24"/>
        </w:rPr>
        <w:t>milestones,</w:t>
      </w:r>
      <w:r>
        <w:rPr>
          <w:spacing w:val="-5"/>
          <w:sz w:val="24"/>
        </w:rPr>
        <w:t xml:space="preserve"> </w:t>
      </w:r>
      <w:r>
        <w:rPr>
          <w:sz w:val="24"/>
        </w:rPr>
        <w:t>strategies</w:t>
      </w:r>
      <w:r>
        <w:rPr>
          <w:spacing w:val="-5"/>
          <w:sz w:val="24"/>
        </w:rPr>
        <w:t xml:space="preserve"> </w:t>
      </w:r>
      <w:r>
        <w:rPr>
          <w:sz w:val="24"/>
        </w:rPr>
        <w:t>and</w:t>
      </w:r>
      <w:r>
        <w:rPr>
          <w:spacing w:val="-5"/>
          <w:sz w:val="24"/>
        </w:rPr>
        <w:t xml:space="preserve"> </w:t>
      </w:r>
      <w:r>
        <w:rPr>
          <w:sz w:val="24"/>
        </w:rPr>
        <w:t>initiatives,</w:t>
      </w:r>
      <w:r>
        <w:rPr>
          <w:spacing w:val="-5"/>
          <w:sz w:val="24"/>
        </w:rPr>
        <w:t xml:space="preserve"> </w:t>
      </w:r>
      <w:r>
        <w:rPr>
          <w:sz w:val="24"/>
        </w:rPr>
        <w:t>outputs and deliverables, project outcomes, long-term outcomes, and methods for evaluation (see Section 5.2.3 for further guidance)</w:t>
      </w:r>
      <w:r w:rsidR="00C47A6B">
        <w:rPr>
          <w:sz w:val="24"/>
        </w:rPr>
        <w:t>;</w:t>
      </w:r>
    </w:p>
    <w:p w14:paraId="5D07930F" w14:textId="77777777" w:rsidR="00F058DF" w:rsidRPr="0066762B" w:rsidRDefault="00CC58F9">
      <w:pPr>
        <w:pStyle w:val="ListParagraph"/>
        <w:numPr>
          <w:ilvl w:val="3"/>
          <w:numId w:val="6"/>
        </w:numPr>
        <w:tabs>
          <w:tab w:val="left" w:pos="1645"/>
        </w:tabs>
        <w:spacing w:before="5" w:line="276" w:lineRule="auto"/>
        <w:ind w:left="1645" w:right="601"/>
        <w:rPr>
          <w:sz w:val="24"/>
        </w:rPr>
      </w:pPr>
      <w:r>
        <w:rPr>
          <w:sz w:val="24"/>
        </w:rPr>
        <w:t>Identification of the project director</w:t>
      </w:r>
      <w:r w:rsidR="00FB3778">
        <w:rPr>
          <w:sz w:val="24"/>
        </w:rPr>
        <w:t xml:space="preserve">, </w:t>
      </w:r>
      <w:r w:rsidR="00FB3778" w:rsidRPr="0066762B">
        <w:rPr>
          <w:sz w:val="24"/>
        </w:rPr>
        <w:t xml:space="preserve">Authorized Organizational Representatives (AORs), </w:t>
      </w:r>
      <w:r w:rsidRPr="0066762B">
        <w:rPr>
          <w:sz w:val="24"/>
        </w:rPr>
        <w:t>and key management personnel and staff, including résumés (or</w:t>
      </w:r>
      <w:r w:rsidRPr="0066762B">
        <w:rPr>
          <w:spacing w:val="-1"/>
          <w:sz w:val="24"/>
        </w:rPr>
        <w:t xml:space="preserve"> </w:t>
      </w:r>
      <w:r w:rsidRPr="0066762B">
        <w:rPr>
          <w:sz w:val="24"/>
        </w:rPr>
        <w:t>position descriptions for</w:t>
      </w:r>
      <w:r w:rsidRPr="0066762B">
        <w:rPr>
          <w:spacing w:val="-1"/>
          <w:sz w:val="24"/>
        </w:rPr>
        <w:t xml:space="preserve"> </w:t>
      </w:r>
      <w:r w:rsidRPr="0066762B">
        <w:rPr>
          <w:sz w:val="24"/>
        </w:rPr>
        <w:t>unfilled positions). Résumés must include</w:t>
      </w:r>
      <w:r w:rsidRPr="0066762B">
        <w:rPr>
          <w:spacing w:val="-4"/>
          <w:sz w:val="24"/>
        </w:rPr>
        <w:t xml:space="preserve"> </w:t>
      </w:r>
      <w:r w:rsidRPr="0066762B">
        <w:rPr>
          <w:sz w:val="24"/>
        </w:rPr>
        <w:t>experience</w:t>
      </w:r>
      <w:r w:rsidRPr="0066762B">
        <w:rPr>
          <w:spacing w:val="-2"/>
          <w:sz w:val="24"/>
        </w:rPr>
        <w:t xml:space="preserve"> </w:t>
      </w:r>
      <w:r w:rsidRPr="0066762B">
        <w:rPr>
          <w:sz w:val="24"/>
        </w:rPr>
        <w:t>relevant</w:t>
      </w:r>
      <w:r w:rsidRPr="0066762B">
        <w:rPr>
          <w:spacing w:val="-3"/>
          <w:sz w:val="24"/>
        </w:rPr>
        <w:t xml:space="preserve"> </w:t>
      </w:r>
      <w:r w:rsidRPr="0066762B">
        <w:rPr>
          <w:sz w:val="24"/>
        </w:rPr>
        <w:t>to</w:t>
      </w:r>
      <w:r w:rsidRPr="0066762B">
        <w:rPr>
          <w:spacing w:val="-3"/>
          <w:sz w:val="24"/>
        </w:rPr>
        <w:t xml:space="preserve"> </w:t>
      </w:r>
      <w:r w:rsidRPr="0066762B">
        <w:rPr>
          <w:sz w:val="24"/>
        </w:rPr>
        <w:t>this</w:t>
      </w:r>
      <w:r w:rsidRPr="0066762B">
        <w:rPr>
          <w:spacing w:val="-3"/>
          <w:sz w:val="24"/>
        </w:rPr>
        <w:t xml:space="preserve"> </w:t>
      </w:r>
      <w:r w:rsidRPr="0066762B">
        <w:rPr>
          <w:sz w:val="24"/>
        </w:rPr>
        <w:t>project</w:t>
      </w:r>
      <w:r w:rsidRPr="0066762B">
        <w:rPr>
          <w:spacing w:val="-3"/>
          <w:sz w:val="24"/>
        </w:rPr>
        <w:t xml:space="preserve"> </w:t>
      </w:r>
      <w:r w:rsidRPr="0066762B">
        <w:rPr>
          <w:sz w:val="24"/>
        </w:rPr>
        <w:t>and</w:t>
      </w:r>
      <w:r w:rsidRPr="0066762B">
        <w:rPr>
          <w:spacing w:val="-3"/>
          <w:sz w:val="24"/>
        </w:rPr>
        <w:t xml:space="preserve"> </w:t>
      </w:r>
      <w:r w:rsidRPr="0066762B">
        <w:rPr>
          <w:sz w:val="24"/>
        </w:rPr>
        <w:t>may</w:t>
      </w:r>
      <w:r w:rsidRPr="0066762B">
        <w:rPr>
          <w:spacing w:val="-3"/>
          <w:sz w:val="24"/>
        </w:rPr>
        <w:t xml:space="preserve"> </w:t>
      </w:r>
      <w:r w:rsidRPr="0066762B">
        <w:rPr>
          <w:sz w:val="24"/>
        </w:rPr>
        <w:t>not</w:t>
      </w:r>
      <w:r w:rsidRPr="0066762B">
        <w:rPr>
          <w:spacing w:val="-3"/>
          <w:sz w:val="24"/>
        </w:rPr>
        <w:t xml:space="preserve"> </w:t>
      </w:r>
      <w:r w:rsidRPr="0066762B">
        <w:rPr>
          <w:sz w:val="24"/>
        </w:rPr>
        <w:t>be</w:t>
      </w:r>
      <w:r w:rsidRPr="0066762B">
        <w:rPr>
          <w:spacing w:val="-4"/>
          <w:sz w:val="24"/>
        </w:rPr>
        <w:t xml:space="preserve"> </w:t>
      </w:r>
      <w:r w:rsidRPr="0066762B">
        <w:rPr>
          <w:sz w:val="24"/>
        </w:rPr>
        <w:t>more</w:t>
      </w:r>
      <w:r w:rsidRPr="0066762B">
        <w:rPr>
          <w:spacing w:val="-4"/>
          <w:sz w:val="24"/>
        </w:rPr>
        <w:t xml:space="preserve"> </w:t>
      </w:r>
      <w:r w:rsidRPr="0066762B">
        <w:rPr>
          <w:sz w:val="24"/>
        </w:rPr>
        <w:t>than</w:t>
      </w:r>
      <w:r w:rsidRPr="0066762B">
        <w:rPr>
          <w:spacing w:val="-3"/>
          <w:sz w:val="24"/>
        </w:rPr>
        <w:t xml:space="preserve"> </w:t>
      </w:r>
      <w:r w:rsidRPr="0066762B">
        <w:rPr>
          <w:sz w:val="24"/>
        </w:rPr>
        <w:t>two</w:t>
      </w:r>
      <w:r w:rsidRPr="0066762B">
        <w:rPr>
          <w:spacing w:val="-3"/>
          <w:sz w:val="24"/>
        </w:rPr>
        <w:t xml:space="preserve"> </w:t>
      </w:r>
      <w:r w:rsidRPr="0066762B">
        <w:rPr>
          <w:sz w:val="24"/>
        </w:rPr>
        <w:t>pages</w:t>
      </w:r>
      <w:r w:rsidRPr="0066762B">
        <w:rPr>
          <w:spacing w:val="-3"/>
          <w:sz w:val="24"/>
        </w:rPr>
        <w:t xml:space="preserve"> </w:t>
      </w:r>
      <w:r w:rsidRPr="0066762B">
        <w:rPr>
          <w:sz w:val="24"/>
        </w:rPr>
        <w:t>in length. Copies of résumés must be included as attachments in accordance with Section 4.1.</w:t>
      </w:r>
      <w:r w:rsidR="00FB3778" w:rsidRPr="0066762B">
        <w:rPr>
          <w:sz w:val="24"/>
        </w:rPr>
        <w:t>4</w:t>
      </w:r>
      <w:r w:rsidRPr="0066762B">
        <w:rPr>
          <w:sz w:val="24"/>
        </w:rPr>
        <w:t xml:space="preserve"> and do not count toward the 15-page limit (see Section 5.2.2 for further guidance)</w:t>
      </w:r>
      <w:r w:rsidR="00C47A6B" w:rsidRPr="0066762B">
        <w:rPr>
          <w:sz w:val="24"/>
        </w:rPr>
        <w:t>;</w:t>
      </w:r>
    </w:p>
    <w:p w14:paraId="06A186F6" w14:textId="77777777" w:rsidR="00F058DF" w:rsidRDefault="00CC58F9">
      <w:pPr>
        <w:pStyle w:val="ListParagraph"/>
        <w:numPr>
          <w:ilvl w:val="3"/>
          <w:numId w:val="6"/>
        </w:numPr>
        <w:tabs>
          <w:tab w:val="left" w:pos="1645"/>
        </w:tabs>
        <w:spacing w:before="0" w:line="276" w:lineRule="auto"/>
        <w:ind w:left="1645" w:right="623"/>
        <w:rPr>
          <w:sz w:val="24"/>
        </w:rPr>
      </w:pPr>
      <w:r w:rsidRPr="0066762B">
        <w:rPr>
          <w:sz w:val="24"/>
        </w:rPr>
        <w:t>Identification of contractors and consultants and the proposed manner of selection (i.e., competitively, or non-competitively). NOTE: No more than 49 percent of award funds may be expended on contractor and/or consultant costs. Copies of contracts and consulting agreements (either signed or samples, as applicable)</w:t>
      </w:r>
      <w:r w:rsidRPr="0066762B">
        <w:rPr>
          <w:spacing w:val="-5"/>
          <w:sz w:val="24"/>
        </w:rPr>
        <w:t xml:space="preserve"> </w:t>
      </w:r>
      <w:r w:rsidRPr="0066762B">
        <w:rPr>
          <w:sz w:val="24"/>
        </w:rPr>
        <w:t>must</w:t>
      </w:r>
      <w:r w:rsidRPr="0066762B">
        <w:rPr>
          <w:spacing w:val="-4"/>
          <w:sz w:val="24"/>
        </w:rPr>
        <w:t xml:space="preserve"> </w:t>
      </w:r>
      <w:r w:rsidRPr="0066762B">
        <w:rPr>
          <w:sz w:val="24"/>
        </w:rPr>
        <w:t>be</w:t>
      </w:r>
      <w:r w:rsidRPr="0066762B">
        <w:rPr>
          <w:spacing w:val="-5"/>
          <w:sz w:val="24"/>
        </w:rPr>
        <w:t xml:space="preserve"> </w:t>
      </w:r>
      <w:r w:rsidRPr="0066762B">
        <w:rPr>
          <w:sz w:val="24"/>
        </w:rPr>
        <w:t>included</w:t>
      </w:r>
      <w:r w:rsidRPr="0066762B">
        <w:rPr>
          <w:spacing w:val="-4"/>
          <w:sz w:val="24"/>
        </w:rPr>
        <w:t xml:space="preserve"> </w:t>
      </w:r>
      <w:r w:rsidRPr="0066762B">
        <w:rPr>
          <w:sz w:val="24"/>
        </w:rPr>
        <w:t>as</w:t>
      </w:r>
      <w:r w:rsidRPr="0066762B">
        <w:rPr>
          <w:spacing w:val="-4"/>
          <w:sz w:val="24"/>
        </w:rPr>
        <w:t xml:space="preserve"> </w:t>
      </w:r>
      <w:r w:rsidRPr="0066762B">
        <w:rPr>
          <w:sz w:val="24"/>
        </w:rPr>
        <w:t>attachments</w:t>
      </w:r>
      <w:r w:rsidRPr="0066762B">
        <w:rPr>
          <w:spacing w:val="-4"/>
          <w:sz w:val="24"/>
        </w:rPr>
        <w:t xml:space="preserve"> </w:t>
      </w:r>
      <w:r w:rsidRPr="0066762B">
        <w:rPr>
          <w:sz w:val="24"/>
        </w:rPr>
        <w:t>in</w:t>
      </w:r>
      <w:r w:rsidRPr="0066762B">
        <w:rPr>
          <w:spacing w:val="-4"/>
          <w:sz w:val="24"/>
        </w:rPr>
        <w:t xml:space="preserve"> </w:t>
      </w:r>
      <w:r w:rsidRPr="0066762B">
        <w:rPr>
          <w:sz w:val="24"/>
        </w:rPr>
        <w:t>accordance</w:t>
      </w:r>
      <w:r w:rsidRPr="0066762B">
        <w:rPr>
          <w:spacing w:val="-3"/>
          <w:sz w:val="24"/>
        </w:rPr>
        <w:t xml:space="preserve"> </w:t>
      </w:r>
      <w:r w:rsidRPr="0066762B">
        <w:rPr>
          <w:sz w:val="24"/>
        </w:rPr>
        <w:t>with</w:t>
      </w:r>
      <w:r w:rsidRPr="0066762B">
        <w:rPr>
          <w:spacing w:val="-4"/>
          <w:sz w:val="24"/>
        </w:rPr>
        <w:t xml:space="preserve"> </w:t>
      </w:r>
      <w:r w:rsidRPr="0066762B">
        <w:rPr>
          <w:sz w:val="24"/>
        </w:rPr>
        <w:t>Section</w:t>
      </w:r>
      <w:r w:rsidRPr="0066762B">
        <w:rPr>
          <w:spacing w:val="-4"/>
          <w:sz w:val="24"/>
        </w:rPr>
        <w:t xml:space="preserve"> </w:t>
      </w:r>
      <w:r w:rsidRPr="0066762B">
        <w:rPr>
          <w:sz w:val="24"/>
        </w:rPr>
        <w:t>4.1.</w:t>
      </w:r>
      <w:r w:rsidR="00FB3778" w:rsidRPr="0066762B">
        <w:rPr>
          <w:sz w:val="24"/>
        </w:rPr>
        <w:t>4</w:t>
      </w:r>
      <w:r w:rsidRPr="0066762B">
        <w:rPr>
          <w:spacing w:val="-4"/>
          <w:sz w:val="24"/>
        </w:rPr>
        <w:t xml:space="preserve"> </w:t>
      </w:r>
      <w:r w:rsidRPr="0066762B">
        <w:rPr>
          <w:sz w:val="24"/>
        </w:rPr>
        <w:t>and do not count toward the 15-page limit (see Section 5.2.2 for further</w:t>
      </w:r>
      <w:r>
        <w:rPr>
          <w:sz w:val="24"/>
        </w:rPr>
        <w:t xml:space="preserve"> guidance).</w:t>
      </w:r>
    </w:p>
    <w:p w14:paraId="7DC33D0B" w14:textId="77777777" w:rsidR="00F058DF" w:rsidRPr="00BD7B02" w:rsidRDefault="00CC58F9">
      <w:pPr>
        <w:pStyle w:val="ListParagraph"/>
        <w:numPr>
          <w:ilvl w:val="3"/>
          <w:numId w:val="6"/>
        </w:numPr>
        <w:tabs>
          <w:tab w:val="left" w:pos="1645"/>
        </w:tabs>
        <w:spacing w:before="0" w:line="289" w:lineRule="exact"/>
        <w:ind w:left="1645"/>
        <w:rPr>
          <w:sz w:val="24"/>
        </w:rPr>
      </w:pPr>
      <w:r>
        <w:rPr>
          <w:sz w:val="24"/>
        </w:rPr>
        <w:t>An</w:t>
      </w:r>
      <w:r>
        <w:rPr>
          <w:spacing w:val="-3"/>
          <w:sz w:val="24"/>
        </w:rPr>
        <w:t xml:space="preserve"> </w:t>
      </w:r>
      <w:r>
        <w:rPr>
          <w:sz w:val="24"/>
        </w:rPr>
        <w:t>organizational</w:t>
      </w:r>
      <w:r>
        <w:rPr>
          <w:spacing w:val="-1"/>
          <w:sz w:val="24"/>
        </w:rPr>
        <w:t xml:space="preserve"> </w:t>
      </w:r>
      <w:r>
        <w:rPr>
          <w:spacing w:val="-2"/>
          <w:sz w:val="24"/>
        </w:rPr>
        <w:t>chart.</w:t>
      </w:r>
    </w:p>
    <w:p w14:paraId="69EDA17A" w14:textId="77777777" w:rsidR="00B755AA" w:rsidRPr="00BD7B02" w:rsidRDefault="00B755AA" w:rsidP="00BD7B02">
      <w:pPr>
        <w:pStyle w:val="BodyText"/>
        <w:spacing w:before="183" w:line="259" w:lineRule="auto"/>
        <w:ind w:right="766"/>
        <w:rPr>
          <w:spacing w:val="-4"/>
        </w:rPr>
      </w:pPr>
      <w:r w:rsidRPr="00BD7B02">
        <w:rPr>
          <w:spacing w:val="-4"/>
        </w:rPr>
        <w:t>Applicants must document as part of the narrative proposal that they:</w:t>
      </w:r>
    </w:p>
    <w:p w14:paraId="5C58B9D5" w14:textId="77777777" w:rsidR="00B755AA" w:rsidRPr="00BD7B02" w:rsidRDefault="00B755AA" w:rsidP="00BD7B02">
      <w:pPr>
        <w:pStyle w:val="ListParagraph"/>
        <w:numPr>
          <w:ilvl w:val="3"/>
          <w:numId w:val="6"/>
        </w:numPr>
        <w:tabs>
          <w:tab w:val="left" w:pos="1645"/>
        </w:tabs>
        <w:spacing w:before="0" w:line="276" w:lineRule="auto"/>
        <w:ind w:left="1645" w:right="623"/>
        <w:rPr>
          <w:sz w:val="24"/>
        </w:rPr>
      </w:pPr>
      <w:proofErr w:type="gramStart"/>
      <w:r w:rsidRPr="00BD7B02">
        <w:rPr>
          <w:sz w:val="24"/>
        </w:rPr>
        <w:t>Are located in</w:t>
      </w:r>
      <w:proofErr w:type="gramEnd"/>
      <w:r w:rsidRPr="00BD7B02">
        <w:rPr>
          <w:sz w:val="24"/>
        </w:rPr>
        <w:t xml:space="preserve"> and/or intend to provide services to federally or state recognized tribal communities.</w:t>
      </w:r>
    </w:p>
    <w:p w14:paraId="52DE0B87" w14:textId="77777777" w:rsidR="00B755AA" w:rsidRPr="00BD7B02" w:rsidRDefault="00B755AA" w:rsidP="00BD7B02">
      <w:pPr>
        <w:pStyle w:val="ListParagraph"/>
        <w:numPr>
          <w:ilvl w:val="3"/>
          <w:numId w:val="6"/>
        </w:numPr>
        <w:tabs>
          <w:tab w:val="left" w:pos="1645"/>
        </w:tabs>
        <w:spacing w:before="0" w:line="276" w:lineRule="auto"/>
        <w:ind w:left="1645" w:right="623"/>
        <w:rPr>
          <w:sz w:val="24"/>
        </w:rPr>
      </w:pPr>
      <w:r w:rsidRPr="00BD7B02">
        <w:rPr>
          <w:sz w:val="24"/>
        </w:rPr>
        <w:t>Must demonstrate substantive experience dealing with issues related to the Native American population and small businesses located in areas with populations of Native Americans.</w:t>
      </w:r>
    </w:p>
    <w:p w14:paraId="2B6D0A25" w14:textId="77777777" w:rsidR="00B755AA" w:rsidRPr="00BD7B02" w:rsidRDefault="00B755AA" w:rsidP="00BD7B02">
      <w:pPr>
        <w:pStyle w:val="ListParagraph"/>
        <w:numPr>
          <w:ilvl w:val="3"/>
          <w:numId w:val="6"/>
        </w:numPr>
        <w:tabs>
          <w:tab w:val="left" w:pos="1645"/>
        </w:tabs>
        <w:spacing w:before="0" w:line="276" w:lineRule="auto"/>
        <w:ind w:left="1645" w:right="623"/>
        <w:rPr>
          <w:sz w:val="24"/>
        </w:rPr>
      </w:pPr>
      <w:r w:rsidRPr="00BD7B02">
        <w:rPr>
          <w:sz w:val="24"/>
        </w:rPr>
        <w:t>Continue to be organized and incorporated in the United States and remain in good standing in the state or territory of incorporation. A copy of the certificate of good standing or applicable document must be attached to the applicant’s technical proposal.</w:t>
      </w:r>
    </w:p>
    <w:p w14:paraId="6BD54069" w14:textId="77777777" w:rsidR="00B755AA" w:rsidRPr="00BD7B02" w:rsidRDefault="00B755AA" w:rsidP="00BD7B02">
      <w:pPr>
        <w:pStyle w:val="ListParagraph"/>
        <w:numPr>
          <w:ilvl w:val="3"/>
          <w:numId w:val="6"/>
        </w:numPr>
        <w:tabs>
          <w:tab w:val="left" w:pos="1645"/>
        </w:tabs>
        <w:spacing w:before="0" w:line="276" w:lineRule="auto"/>
        <w:ind w:left="1645" w:right="623"/>
        <w:rPr>
          <w:sz w:val="24"/>
        </w:rPr>
      </w:pPr>
      <w:r w:rsidRPr="00BD7B02">
        <w:rPr>
          <w:sz w:val="24"/>
        </w:rPr>
        <w:t>Are a Tribal College or University as defined in the Higher Education Act HEA 316 (U.S.C. 1059c), a community college located on or near tribal lands, or a trade or vocational school that primarily serves federally recognized Indian Tribes, Alaska Native villages or organizations, or Native Hawaiian communities.</w:t>
      </w:r>
    </w:p>
    <w:p w14:paraId="36033D89" w14:textId="77777777" w:rsidR="00B755AA" w:rsidRPr="00BD7B02" w:rsidRDefault="00B755AA" w:rsidP="00BD7B02">
      <w:pPr>
        <w:pStyle w:val="ListParagraph"/>
        <w:numPr>
          <w:ilvl w:val="3"/>
          <w:numId w:val="6"/>
        </w:numPr>
        <w:tabs>
          <w:tab w:val="left" w:pos="1645"/>
        </w:tabs>
        <w:spacing w:before="0" w:line="276" w:lineRule="auto"/>
        <w:ind w:left="1645" w:right="623"/>
        <w:rPr>
          <w:sz w:val="24"/>
        </w:rPr>
      </w:pPr>
      <w:r w:rsidRPr="00BD7B02">
        <w:rPr>
          <w:sz w:val="24"/>
        </w:rPr>
        <w:t>Will provide manufacturing and skilled labor technical assistance to small businesses owned and controlled by Native Americans and businesses located on or near tribal lands.</w:t>
      </w:r>
    </w:p>
    <w:p w14:paraId="355C74A8" w14:textId="77777777" w:rsidR="00B755AA" w:rsidRPr="00BD7B02" w:rsidRDefault="00B755AA" w:rsidP="00BD7B02">
      <w:pPr>
        <w:pStyle w:val="ListParagraph"/>
        <w:numPr>
          <w:ilvl w:val="3"/>
          <w:numId w:val="6"/>
        </w:numPr>
        <w:tabs>
          <w:tab w:val="left" w:pos="1645"/>
        </w:tabs>
        <w:spacing w:before="0" w:line="276" w:lineRule="auto"/>
        <w:ind w:left="1645" w:right="623"/>
        <w:rPr>
          <w:sz w:val="24"/>
        </w:rPr>
      </w:pPr>
      <w:r w:rsidRPr="00BD7B02">
        <w:rPr>
          <w:sz w:val="24"/>
        </w:rPr>
        <w:t>Have an established organizational infrastructure with an internal financial management system that currently meets the requirements of 2 CFR 200.302.</w:t>
      </w:r>
    </w:p>
    <w:p w14:paraId="750E88D4" w14:textId="59263281" w:rsidR="00B755AA" w:rsidRPr="00BD7B02" w:rsidRDefault="00B755AA" w:rsidP="00BD7B02">
      <w:pPr>
        <w:pStyle w:val="ListParagraph"/>
        <w:numPr>
          <w:ilvl w:val="3"/>
          <w:numId w:val="6"/>
        </w:numPr>
        <w:tabs>
          <w:tab w:val="left" w:pos="1645"/>
        </w:tabs>
        <w:spacing w:before="0" w:line="276" w:lineRule="auto"/>
        <w:ind w:left="1645" w:right="623"/>
        <w:rPr>
          <w:sz w:val="24"/>
        </w:rPr>
      </w:pPr>
      <w:r w:rsidRPr="00BD7B02">
        <w:rPr>
          <w:sz w:val="24"/>
        </w:rPr>
        <w:t xml:space="preserve">Are responsible for hiring, supervising, and employing enough staff to ensure that the program is open to the public a minimum of forty (40) hours a week including evening and weekend hours and to fully provide the services required under this </w:t>
      </w:r>
      <w:r w:rsidR="00873BC3">
        <w:rPr>
          <w:sz w:val="24"/>
        </w:rPr>
        <w:t>funding opportunity announcement</w:t>
      </w:r>
      <w:r w:rsidRPr="00BD7B02">
        <w:rPr>
          <w:sz w:val="24"/>
        </w:rPr>
        <w:t xml:space="preserve">, the </w:t>
      </w:r>
      <w:r w:rsidR="005111C1">
        <w:rPr>
          <w:sz w:val="24"/>
        </w:rPr>
        <w:t>notice of award,</w:t>
      </w:r>
      <w:r w:rsidRPr="00BD7B02">
        <w:rPr>
          <w:sz w:val="24"/>
        </w:rPr>
        <w:t xml:space="preserve"> and the applicant’s proposal. Staff must include a full-time (forty (40) hours per week) program director whose time is dedicated one hundred percent (100%) to managing the day-to-day operations of the program as well as overseeing its staff, volunteers, and all financial aspects.</w:t>
      </w:r>
    </w:p>
    <w:p w14:paraId="7E146F3D" w14:textId="77777777" w:rsidR="00F058DF" w:rsidRDefault="00F058DF">
      <w:pPr>
        <w:pStyle w:val="BodyText"/>
        <w:spacing w:before="1"/>
        <w:ind w:left="0"/>
      </w:pPr>
    </w:p>
    <w:p w14:paraId="70FC70B1" w14:textId="77777777" w:rsidR="00F058DF" w:rsidRDefault="00CC58F9">
      <w:pPr>
        <w:pStyle w:val="ListParagraph"/>
        <w:numPr>
          <w:ilvl w:val="2"/>
          <w:numId w:val="6"/>
        </w:numPr>
        <w:tabs>
          <w:tab w:val="left" w:pos="879"/>
        </w:tabs>
        <w:spacing w:before="0"/>
        <w:ind w:left="879" w:hanging="719"/>
        <w:rPr>
          <w:sz w:val="24"/>
        </w:rPr>
      </w:pPr>
      <w:r>
        <w:rPr>
          <w:sz w:val="24"/>
        </w:rPr>
        <w:t>Budget</w:t>
      </w:r>
      <w:r>
        <w:rPr>
          <w:spacing w:val="-1"/>
          <w:sz w:val="24"/>
        </w:rPr>
        <w:t xml:space="preserve"> </w:t>
      </w:r>
      <w:r>
        <w:rPr>
          <w:spacing w:val="-2"/>
          <w:sz w:val="24"/>
        </w:rPr>
        <w:t>Information</w:t>
      </w:r>
    </w:p>
    <w:p w14:paraId="1F7C281F" w14:textId="77777777" w:rsidR="00F058DF" w:rsidRDefault="00CC58F9">
      <w:pPr>
        <w:pStyle w:val="BodyText"/>
        <w:spacing w:before="183" w:line="259" w:lineRule="auto"/>
        <w:ind w:right="665"/>
      </w:pPr>
      <w:r>
        <w:t>Budget</w:t>
      </w:r>
      <w:r>
        <w:rPr>
          <w:spacing w:val="-4"/>
        </w:rPr>
        <w:t xml:space="preserve"> </w:t>
      </w:r>
      <w:r>
        <w:t>information</w:t>
      </w:r>
      <w:r>
        <w:rPr>
          <w:spacing w:val="-4"/>
        </w:rPr>
        <w:t xml:space="preserve"> </w:t>
      </w:r>
      <w:r>
        <w:t>must</w:t>
      </w:r>
      <w:r>
        <w:rPr>
          <w:spacing w:val="-4"/>
        </w:rPr>
        <w:t xml:space="preserve"> </w:t>
      </w:r>
      <w:r>
        <w:t>be</w:t>
      </w:r>
      <w:r>
        <w:rPr>
          <w:spacing w:val="-5"/>
        </w:rPr>
        <w:t xml:space="preserve"> </w:t>
      </w:r>
      <w:r>
        <w:t>provided</w:t>
      </w:r>
      <w:r>
        <w:rPr>
          <w:spacing w:val="-4"/>
        </w:rPr>
        <w:t xml:space="preserve"> </w:t>
      </w:r>
      <w:r>
        <w:t>through</w:t>
      </w:r>
      <w:r>
        <w:rPr>
          <w:spacing w:val="-4"/>
        </w:rPr>
        <w:t xml:space="preserve"> </w:t>
      </w:r>
      <w:r>
        <w:t>the</w:t>
      </w:r>
      <w:r>
        <w:rPr>
          <w:spacing w:val="-3"/>
        </w:rPr>
        <w:t xml:space="preserve"> </w:t>
      </w:r>
      <w:r>
        <w:t>completion</w:t>
      </w:r>
      <w:r>
        <w:rPr>
          <w:spacing w:val="-4"/>
        </w:rPr>
        <w:t xml:space="preserve"> </w:t>
      </w:r>
      <w:r>
        <w:t>or</w:t>
      </w:r>
      <w:r>
        <w:rPr>
          <w:spacing w:val="-5"/>
        </w:rPr>
        <w:t xml:space="preserve"> </w:t>
      </w:r>
      <w:r>
        <w:t>submission</w:t>
      </w:r>
      <w:r>
        <w:rPr>
          <w:spacing w:val="-4"/>
        </w:rPr>
        <w:t xml:space="preserve"> </w:t>
      </w:r>
      <w:r>
        <w:t>of</w:t>
      </w:r>
      <w:r>
        <w:rPr>
          <w:spacing w:val="-5"/>
        </w:rPr>
        <w:t xml:space="preserve"> </w:t>
      </w:r>
      <w:r>
        <w:t xml:space="preserve">the </w:t>
      </w:r>
      <w:r>
        <w:rPr>
          <w:spacing w:val="-2"/>
        </w:rPr>
        <w:t>following:</w:t>
      </w:r>
    </w:p>
    <w:p w14:paraId="791BDD70" w14:textId="77777777" w:rsidR="00F058DF" w:rsidRDefault="00CC58F9">
      <w:pPr>
        <w:pStyle w:val="ListParagraph"/>
        <w:numPr>
          <w:ilvl w:val="3"/>
          <w:numId w:val="6"/>
        </w:numPr>
        <w:tabs>
          <w:tab w:val="left" w:pos="1600"/>
        </w:tabs>
        <w:spacing w:before="162" w:line="271" w:lineRule="auto"/>
        <w:ind w:right="601"/>
        <w:rPr>
          <w:sz w:val="24"/>
        </w:rPr>
      </w:pPr>
      <w:r>
        <w:rPr>
          <w:sz w:val="24"/>
        </w:rPr>
        <w:t>Standard</w:t>
      </w:r>
      <w:r>
        <w:rPr>
          <w:spacing w:val="-4"/>
          <w:sz w:val="24"/>
        </w:rPr>
        <w:t xml:space="preserve"> </w:t>
      </w:r>
      <w:r>
        <w:rPr>
          <w:sz w:val="24"/>
        </w:rPr>
        <w:t>Form</w:t>
      </w:r>
      <w:r>
        <w:rPr>
          <w:spacing w:val="-3"/>
          <w:sz w:val="24"/>
        </w:rPr>
        <w:t xml:space="preserve"> </w:t>
      </w:r>
      <w:r>
        <w:rPr>
          <w:sz w:val="24"/>
        </w:rPr>
        <w:t>(SF)</w:t>
      </w:r>
      <w:r>
        <w:rPr>
          <w:spacing w:val="-5"/>
          <w:sz w:val="24"/>
        </w:rPr>
        <w:t xml:space="preserve"> </w:t>
      </w:r>
      <w:r>
        <w:rPr>
          <w:sz w:val="24"/>
        </w:rPr>
        <w:t>424</w:t>
      </w:r>
      <w:r>
        <w:rPr>
          <w:spacing w:val="-3"/>
          <w:sz w:val="24"/>
        </w:rPr>
        <w:t xml:space="preserve"> </w:t>
      </w:r>
      <w:r>
        <w:rPr>
          <w:sz w:val="24"/>
        </w:rPr>
        <w:t>(Version</w:t>
      </w:r>
      <w:r>
        <w:rPr>
          <w:spacing w:val="-4"/>
          <w:sz w:val="24"/>
        </w:rPr>
        <w:t xml:space="preserve"> </w:t>
      </w:r>
      <w:r>
        <w:rPr>
          <w:sz w:val="24"/>
        </w:rPr>
        <w:t>4),</w:t>
      </w:r>
      <w:r>
        <w:rPr>
          <w:spacing w:val="-4"/>
          <w:sz w:val="24"/>
        </w:rPr>
        <w:t xml:space="preserve"> </w:t>
      </w:r>
      <w:r>
        <w:rPr>
          <w:sz w:val="24"/>
        </w:rPr>
        <w:t>Application</w:t>
      </w:r>
      <w:r>
        <w:rPr>
          <w:spacing w:val="-4"/>
          <w:sz w:val="24"/>
        </w:rPr>
        <w:t xml:space="preserve"> </w:t>
      </w:r>
      <w:r>
        <w:rPr>
          <w:sz w:val="24"/>
        </w:rPr>
        <w:t>for</w:t>
      </w:r>
      <w:r>
        <w:rPr>
          <w:spacing w:val="-5"/>
          <w:sz w:val="24"/>
        </w:rPr>
        <w:t xml:space="preserve"> </w:t>
      </w:r>
      <w:r>
        <w:rPr>
          <w:sz w:val="24"/>
        </w:rPr>
        <w:t>Federal</w:t>
      </w:r>
      <w:r>
        <w:rPr>
          <w:spacing w:val="-4"/>
          <w:sz w:val="24"/>
        </w:rPr>
        <w:t xml:space="preserve"> </w:t>
      </w:r>
      <w:r>
        <w:rPr>
          <w:sz w:val="24"/>
        </w:rPr>
        <w:t>Assistance.</w:t>
      </w:r>
      <w:r>
        <w:rPr>
          <w:spacing w:val="40"/>
          <w:sz w:val="24"/>
        </w:rPr>
        <w:t xml:space="preserve"> </w:t>
      </w:r>
      <w:r>
        <w:rPr>
          <w:sz w:val="24"/>
        </w:rPr>
        <w:t>Version 4 of Standard From 424 must be used by all applicants</w:t>
      </w:r>
      <w:r w:rsidR="006E7076">
        <w:rPr>
          <w:sz w:val="24"/>
        </w:rPr>
        <w:t>;</w:t>
      </w:r>
    </w:p>
    <w:p w14:paraId="3D0B0A06" w14:textId="77777777" w:rsidR="00F058DF" w:rsidRDefault="00CC58F9">
      <w:pPr>
        <w:pStyle w:val="ListParagraph"/>
        <w:numPr>
          <w:ilvl w:val="3"/>
          <w:numId w:val="6"/>
        </w:numPr>
        <w:tabs>
          <w:tab w:val="left" w:pos="1599"/>
        </w:tabs>
        <w:spacing w:before="8"/>
        <w:ind w:left="1599" w:hanging="359"/>
        <w:rPr>
          <w:sz w:val="24"/>
        </w:rPr>
      </w:pPr>
      <w:r>
        <w:rPr>
          <w:sz w:val="24"/>
        </w:rPr>
        <w:t>SF-424A,</w:t>
      </w:r>
      <w:r>
        <w:rPr>
          <w:spacing w:val="-7"/>
          <w:sz w:val="24"/>
        </w:rPr>
        <w:t xml:space="preserve"> </w:t>
      </w:r>
      <w:r>
        <w:rPr>
          <w:sz w:val="24"/>
        </w:rPr>
        <w:t>Budget</w:t>
      </w:r>
      <w:r>
        <w:rPr>
          <w:spacing w:val="-4"/>
          <w:sz w:val="24"/>
        </w:rPr>
        <w:t xml:space="preserve"> </w:t>
      </w:r>
      <w:r>
        <w:rPr>
          <w:sz w:val="24"/>
        </w:rPr>
        <w:t>Information</w:t>
      </w:r>
      <w:r>
        <w:rPr>
          <w:spacing w:val="-5"/>
          <w:sz w:val="24"/>
        </w:rPr>
        <w:t xml:space="preserve"> </w:t>
      </w:r>
      <w:r>
        <w:rPr>
          <w:sz w:val="24"/>
        </w:rPr>
        <w:t>(Non-Construction</w:t>
      </w:r>
      <w:r>
        <w:rPr>
          <w:spacing w:val="-4"/>
          <w:sz w:val="24"/>
        </w:rPr>
        <w:t xml:space="preserve"> </w:t>
      </w:r>
      <w:r>
        <w:rPr>
          <w:spacing w:val="-2"/>
          <w:sz w:val="24"/>
        </w:rPr>
        <w:t>Programs)</w:t>
      </w:r>
      <w:r w:rsidR="006E7076">
        <w:rPr>
          <w:spacing w:val="-2"/>
          <w:sz w:val="24"/>
        </w:rPr>
        <w:t>;</w:t>
      </w:r>
    </w:p>
    <w:p w14:paraId="6B8C573A" w14:textId="77777777" w:rsidR="00F058DF" w:rsidRDefault="00CC58F9">
      <w:pPr>
        <w:pStyle w:val="ListParagraph"/>
        <w:numPr>
          <w:ilvl w:val="3"/>
          <w:numId w:val="6"/>
        </w:numPr>
        <w:tabs>
          <w:tab w:val="left" w:pos="1600"/>
        </w:tabs>
        <w:spacing w:before="40" w:line="273" w:lineRule="auto"/>
        <w:ind w:right="880"/>
        <w:rPr>
          <w:sz w:val="24"/>
        </w:rPr>
      </w:pPr>
      <w:r>
        <w:rPr>
          <w:sz w:val="24"/>
        </w:rPr>
        <w:t>Budget</w:t>
      </w:r>
      <w:r>
        <w:rPr>
          <w:spacing w:val="-4"/>
          <w:sz w:val="24"/>
        </w:rPr>
        <w:t xml:space="preserve"> </w:t>
      </w:r>
      <w:r>
        <w:rPr>
          <w:sz w:val="24"/>
        </w:rPr>
        <w:t>Detail</w:t>
      </w:r>
      <w:r>
        <w:rPr>
          <w:spacing w:val="-4"/>
          <w:sz w:val="24"/>
        </w:rPr>
        <w:t xml:space="preserve"> </w:t>
      </w:r>
      <w:r>
        <w:rPr>
          <w:sz w:val="24"/>
        </w:rPr>
        <w:t>Worksheet</w:t>
      </w:r>
      <w:r>
        <w:rPr>
          <w:spacing w:val="-4"/>
          <w:sz w:val="24"/>
        </w:rPr>
        <w:t xml:space="preserve"> </w:t>
      </w:r>
      <w:r>
        <w:rPr>
          <w:sz w:val="24"/>
        </w:rPr>
        <w:t>(Attachments</w:t>
      </w:r>
      <w:r>
        <w:rPr>
          <w:spacing w:val="-4"/>
          <w:sz w:val="24"/>
        </w:rPr>
        <w:t xml:space="preserve"> </w:t>
      </w:r>
      <w:r>
        <w:rPr>
          <w:sz w:val="24"/>
        </w:rPr>
        <w:t>A-9</w:t>
      </w:r>
      <w:r>
        <w:rPr>
          <w:spacing w:val="-4"/>
          <w:sz w:val="24"/>
        </w:rPr>
        <w:t xml:space="preserve"> </w:t>
      </w:r>
      <w:r>
        <w:rPr>
          <w:sz w:val="24"/>
        </w:rPr>
        <w:t>through</w:t>
      </w:r>
      <w:r>
        <w:rPr>
          <w:spacing w:val="-4"/>
          <w:sz w:val="24"/>
        </w:rPr>
        <w:t xml:space="preserve"> </w:t>
      </w:r>
      <w:r>
        <w:rPr>
          <w:sz w:val="24"/>
        </w:rPr>
        <w:t>A-12</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SF-424A).</w:t>
      </w:r>
      <w:r>
        <w:rPr>
          <w:spacing w:val="-4"/>
          <w:sz w:val="24"/>
        </w:rPr>
        <w:t xml:space="preserve"> </w:t>
      </w:r>
      <w:r>
        <w:rPr>
          <w:sz w:val="24"/>
        </w:rPr>
        <w:t xml:space="preserve">An applicant may substitute its own forms or spreadsheets in place of the Budget Detail Worksheet, provided it includes all the same cost elements/line items covered by </w:t>
      </w:r>
      <w:r w:rsidRPr="00FD0E01">
        <w:rPr>
          <w:sz w:val="24"/>
        </w:rPr>
        <w:t>Attachments A-9 through A-12</w:t>
      </w:r>
      <w:r w:rsidR="00FD0E01">
        <w:rPr>
          <w:sz w:val="24"/>
        </w:rPr>
        <w:t xml:space="preserve"> on the checklist. </w:t>
      </w:r>
    </w:p>
    <w:p w14:paraId="01FB3E1E" w14:textId="77777777" w:rsidR="00F058DF" w:rsidRPr="0066762B" w:rsidRDefault="00CC58F9">
      <w:pPr>
        <w:pStyle w:val="ListParagraph"/>
        <w:numPr>
          <w:ilvl w:val="3"/>
          <w:numId w:val="6"/>
        </w:numPr>
        <w:tabs>
          <w:tab w:val="left" w:pos="1599"/>
        </w:tabs>
        <w:spacing w:before="7" w:line="273" w:lineRule="auto"/>
        <w:ind w:left="1599" w:right="695"/>
        <w:rPr>
          <w:sz w:val="24"/>
        </w:rPr>
      </w:pPr>
      <w:r>
        <w:rPr>
          <w:sz w:val="24"/>
        </w:rPr>
        <w:t>Budget</w:t>
      </w:r>
      <w:r>
        <w:rPr>
          <w:spacing w:val="-4"/>
          <w:sz w:val="24"/>
        </w:rPr>
        <w:t xml:space="preserve"> </w:t>
      </w:r>
      <w:r>
        <w:rPr>
          <w:sz w:val="24"/>
        </w:rPr>
        <w:t>narrative</w:t>
      </w:r>
      <w:r>
        <w:rPr>
          <w:spacing w:val="-4"/>
          <w:sz w:val="24"/>
        </w:rPr>
        <w:t xml:space="preserve"> </w:t>
      </w:r>
      <w:r>
        <w:rPr>
          <w:sz w:val="24"/>
        </w:rPr>
        <w:t>providing</w:t>
      </w:r>
      <w:r>
        <w:rPr>
          <w:spacing w:val="-4"/>
          <w:sz w:val="24"/>
        </w:rPr>
        <w:t xml:space="preserve"> </w:t>
      </w:r>
      <w:r>
        <w:rPr>
          <w:sz w:val="24"/>
        </w:rPr>
        <w:t>a</w:t>
      </w:r>
      <w:r>
        <w:rPr>
          <w:spacing w:val="-4"/>
          <w:sz w:val="24"/>
        </w:rPr>
        <w:t xml:space="preserve"> </w:t>
      </w:r>
      <w:r>
        <w:rPr>
          <w:sz w:val="24"/>
        </w:rPr>
        <w:t>detailed</w:t>
      </w:r>
      <w:r>
        <w:rPr>
          <w:spacing w:val="-4"/>
          <w:sz w:val="24"/>
        </w:rPr>
        <w:t xml:space="preserve"> </w:t>
      </w:r>
      <w:r>
        <w:rPr>
          <w:sz w:val="24"/>
        </w:rPr>
        <w:t>explanation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components</w:t>
      </w:r>
      <w:r>
        <w:rPr>
          <w:spacing w:val="-4"/>
          <w:sz w:val="24"/>
        </w:rPr>
        <w:t xml:space="preserve"> </w:t>
      </w:r>
      <w:r>
        <w:rPr>
          <w:sz w:val="24"/>
        </w:rPr>
        <w:t>of</w:t>
      </w:r>
      <w:r>
        <w:rPr>
          <w:spacing w:val="-4"/>
          <w:sz w:val="24"/>
        </w:rPr>
        <w:t xml:space="preserve"> </w:t>
      </w:r>
      <w:r>
        <w:rPr>
          <w:sz w:val="24"/>
        </w:rPr>
        <w:t>each</w:t>
      </w:r>
      <w:r>
        <w:rPr>
          <w:spacing w:val="-4"/>
          <w:sz w:val="24"/>
        </w:rPr>
        <w:t xml:space="preserve"> </w:t>
      </w:r>
      <w:r>
        <w:rPr>
          <w:sz w:val="24"/>
        </w:rPr>
        <w:t xml:space="preserve">cost </w:t>
      </w:r>
      <w:r w:rsidRPr="0066762B">
        <w:rPr>
          <w:sz w:val="24"/>
        </w:rPr>
        <w:t>element listed in the SF-424A.</w:t>
      </w:r>
    </w:p>
    <w:p w14:paraId="1E8AA3B2" w14:textId="77777777" w:rsidR="00FB3778" w:rsidRDefault="00FB3778" w:rsidP="00FB3778">
      <w:pPr>
        <w:pStyle w:val="ListParagraph"/>
        <w:numPr>
          <w:ilvl w:val="3"/>
          <w:numId w:val="6"/>
        </w:numPr>
        <w:tabs>
          <w:tab w:val="left" w:pos="1599"/>
        </w:tabs>
        <w:spacing w:before="7" w:line="273" w:lineRule="auto"/>
        <w:ind w:left="1599" w:right="695"/>
        <w:rPr>
          <w:sz w:val="24"/>
        </w:rPr>
      </w:pPr>
      <w:r w:rsidRPr="0066762B">
        <w:rPr>
          <w:sz w:val="24"/>
        </w:rPr>
        <w:t>Grant Recipients are expected to spend the full amount of the grant funding listed in their Notice of Award for the 12-month project period, per their quarterly budget allocation documentation submitted along, and in concert with, their technical proposal.</w:t>
      </w:r>
    </w:p>
    <w:p w14:paraId="47B6B03E" w14:textId="77777777" w:rsidR="00074E82" w:rsidRPr="001041BC" w:rsidRDefault="00074E82" w:rsidP="00074E82">
      <w:pPr>
        <w:pStyle w:val="ListParagraph"/>
        <w:numPr>
          <w:ilvl w:val="3"/>
          <w:numId w:val="6"/>
        </w:numPr>
        <w:tabs>
          <w:tab w:val="left" w:pos="1599"/>
        </w:tabs>
        <w:spacing w:before="7" w:line="273" w:lineRule="auto"/>
        <w:ind w:right="695"/>
        <w:rPr>
          <w:sz w:val="24"/>
          <w:szCs w:val="24"/>
        </w:rPr>
      </w:pPr>
      <w:r w:rsidRPr="00FA4C13">
        <w:rPr>
          <w:sz w:val="24"/>
          <w:szCs w:val="24"/>
        </w:rPr>
        <w:t xml:space="preserve">Indirect Costs: </w:t>
      </w:r>
      <w:r>
        <w:rPr>
          <w:sz w:val="24"/>
          <w:szCs w:val="24"/>
        </w:rPr>
        <w:t xml:space="preserve">Applicants may waive indirect costs, and choose not to include indirect costs in their budget. </w:t>
      </w:r>
      <w:r w:rsidRPr="00FA4C13">
        <w:rPr>
          <w:sz w:val="24"/>
          <w:szCs w:val="24"/>
        </w:rPr>
        <w:t>Applicants may request reimbursement for indirect costs using their established Negotiated Indirect Cost Rate Agreement (NICRA, if applicable) or the de minimis rate of 15% of Modified Total Direct Costs (MTDC) per 2 CFR § 200.414. o MTDC are calculated as defined in 2 CFR § 200.1 “Modified Total Direct Cost (MTDC)”.</w:t>
      </w:r>
      <w:r>
        <w:rPr>
          <w:sz w:val="24"/>
          <w:szCs w:val="24"/>
        </w:rPr>
        <w:t xml:space="preserve"> </w:t>
      </w:r>
      <w:r w:rsidRPr="006C2B70">
        <w:rPr>
          <w:sz w:val="24"/>
          <w:szCs w:val="24"/>
        </w:rPr>
        <w:t>For more information on indirect costs for recipients, refer to 2 CFR §§ 200.413 and 200.414</w:t>
      </w:r>
      <w:r>
        <w:rPr>
          <w:sz w:val="24"/>
          <w:szCs w:val="24"/>
        </w:rPr>
        <w:t>.</w:t>
      </w:r>
    </w:p>
    <w:p w14:paraId="46941D6E" w14:textId="77777777" w:rsidR="00074E82" w:rsidRDefault="00074E82" w:rsidP="00074E82">
      <w:pPr>
        <w:pStyle w:val="ListParagraph"/>
        <w:numPr>
          <w:ilvl w:val="4"/>
          <w:numId w:val="6"/>
        </w:numPr>
        <w:tabs>
          <w:tab w:val="left" w:pos="1599"/>
        </w:tabs>
        <w:spacing w:before="7" w:line="273" w:lineRule="auto"/>
        <w:ind w:right="695"/>
        <w:rPr>
          <w:sz w:val="24"/>
          <w:szCs w:val="24"/>
        </w:rPr>
      </w:pPr>
      <w:r w:rsidRPr="00FA4C13">
        <w:rPr>
          <w:sz w:val="24"/>
          <w:szCs w:val="24"/>
        </w:rPr>
        <w:t>If applying using a NICRA, a copy of the NICRA is required to be provided.</w:t>
      </w:r>
    </w:p>
    <w:p w14:paraId="3B39D5CF" w14:textId="77777777" w:rsidR="00FB3778" w:rsidRPr="003371BE" w:rsidRDefault="00074E82" w:rsidP="003371BE">
      <w:pPr>
        <w:pStyle w:val="ListParagraph"/>
        <w:numPr>
          <w:ilvl w:val="3"/>
          <w:numId w:val="6"/>
        </w:numPr>
        <w:tabs>
          <w:tab w:val="left" w:pos="1599"/>
        </w:tabs>
        <w:spacing w:before="7" w:line="273" w:lineRule="auto"/>
        <w:ind w:left="1599" w:right="695"/>
        <w:rPr>
          <w:sz w:val="24"/>
        </w:rPr>
      </w:pPr>
      <w:r w:rsidRPr="00AA720A">
        <w:rPr>
          <w:sz w:val="24"/>
          <w:szCs w:val="24"/>
        </w:rPr>
        <w:t xml:space="preserve">Organizations that do not have a current negotiated (including provisional) rate, may elect the De Minimis rate (2 CFR 200.414). The Uniform Guidance offers the option of electing to charge a de Minimis rate of 15 percent of modified total </w:t>
      </w:r>
      <w:r w:rsidR="00D50A5C">
        <w:rPr>
          <w:sz w:val="24"/>
          <w:szCs w:val="24"/>
        </w:rPr>
        <w:t>direct</w:t>
      </w:r>
      <w:r w:rsidR="00D50A5C" w:rsidRPr="00AA720A">
        <w:rPr>
          <w:sz w:val="24"/>
          <w:szCs w:val="24"/>
        </w:rPr>
        <w:t xml:space="preserve"> </w:t>
      </w:r>
      <w:r w:rsidRPr="00AA720A">
        <w:rPr>
          <w:sz w:val="24"/>
          <w:szCs w:val="24"/>
        </w:rPr>
        <w:t xml:space="preserve">costs (MTDC) which may be used indefinitely. </w:t>
      </w:r>
      <w:r>
        <w:rPr>
          <w:sz w:val="24"/>
          <w:szCs w:val="24"/>
        </w:rPr>
        <w:t>As detailed</w:t>
      </w:r>
      <w:r w:rsidRPr="00AA720A">
        <w:rPr>
          <w:sz w:val="24"/>
          <w:szCs w:val="24"/>
        </w:rPr>
        <w:t xml:space="preserve"> in 2 CFR 200.403, costs must be charged consistently as either indirect or direct costs but may not be double charged or inconsistently charged as both. If elected, this methodology must be used consistently for all Federal awards until such time as a non-Federal entity chooses to negotiate for a rate, which it may do at any time</w:t>
      </w:r>
      <w:r w:rsidR="0007173D">
        <w:rPr>
          <w:sz w:val="24"/>
          <w:szCs w:val="24"/>
        </w:rPr>
        <w:t>.</w:t>
      </w:r>
    </w:p>
    <w:p w14:paraId="34CC3FAA" w14:textId="77777777" w:rsidR="00F058DF" w:rsidRPr="0066762B" w:rsidRDefault="00CC58F9">
      <w:pPr>
        <w:pStyle w:val="ListParagraph"/>
        <w:numPr>
          <w:ilvl w:val="2"/>
          <w:numId w:val="6"/>
        </w:numPr>
        <w:tabs>
          <w:tab w:val="left" w:pos="879"/>
        </w:tabs>
        <w:spacing w:before="200"/>
        <w:ind w:left="879"/>
        <w:rPr>
          <w:sz w:val="24"/>
        </w:rPr>
      </w:pPr>
      <w:r w:rsidRPr="0066762B">
        <w:rPr>
          <w:sz w:val="24"/>
        </w:rPr>
        <w:t>Attachments</w:t>
      </w:r>
      <w:r w:rsidRPr="0066762B">
        <w:rPr>
          <w:spacing w:val="-3"/>
          <w:sz w:val="24"/>
        </w:rPr>
        <w:t xml:space="preserve"> </w:t>
      </w:r>
      <w:r w:rsidRPr="0066762B">
        <w:rPr>
          <w:sz w:val="24"/>
        </w:rPr>
        <w:t>and</w:t>
      </w:r>
      <w:r w:rsidRPr="0066762B">
        <w:rPr>
          <w:spacing w:val="-2"/>
          <w:sz w:val="24"/>
        </w:rPr>
        <w:t xml:space="preserve"> Exhibits</w:t>
      </w:r>
    </w:p>
    <w:p w14:paraId="1AB331F4" w14:textId="77777777" w:rsidR="00F058DF" w:rsidRPr="0066762B" w:rsidRDefault="006E7076">
      <w:pPr>
        <w:pStyle w:val="BodyText"/>
        <w:spacing w:before="243" w:line="276" w:lineRule="auto"/>
        <w:ind w:left="879" w:right="594"/>
      </w:pPr>
      <w:r w:rsidRPr="0066762B">
        <w:t xml:space="preserve"> In addition to</w:t>
      </w:r>
      <w:r w:rsidR="00CC58F9" w:rsidRPr="0066762B">
        <w:t xml:space="preserve"> the items discussed in the Technical Proposal and Budget Information sections,</w:t>
      </w:r>
      <w:r w:rsidR="00CC58F9" w:rsidRPr="0066762B">
        <w:rPr>
          <w:spacing w:val="-3"/>
        </w:rPr>
        <w:t xml:space="preserve"> </w:t>
      </w:r>
      <w:r w:rsidR="00CC58F9" w:rsidRPr="0066762B">
        <w:t>applicants</w:t>
      </w:r>
      <w:r w:rsidR="00CC58F9" w:rsidRPr="0066762B">
        <w:rPr>
          <w:spacing w:val="-3"/>
        </w:rPr>
        <w:t xml:space="preserve"> </w:t>
      </w:r>
      <w:r w:rsidR="00CC58F9" w:rsidRPr="0066762B">
        <w:t>must</w:t>
      </w:r>
      <w:r w:rsidR="00CC58F9" w:rsidRPr="0066762B">
        <w:rPr>
          <w:spacing w:val="-3"/>
        </w:rPr>
        <w:t xml:space="preserve"> </w:t>
      </w:r>
      <w:r w:rsidR="00CC58F9" w:rsidRPr="0066762B">
        <w:t>attach</w:t>
      </w:r>
      <w:r w:rsidR="00CC58F9" w:rsidRPr="0066762B">
        <w:rPr>
          <w:spacing w:val="-3"/>
        </w:rPr>
        <w:t xml:space="preserve"> </w:t>
      </w:r>
      <w:r w:rsidR="00CC58F9" w:rsidRPr="0066762B">
        <w:t>copies</w:t>
      </w:r>
      <w:r w:rsidR="00CC58F9" w:rsidRPr="0066762B">
        <w:rPr>
          <w:spacing w:val="-3"/>
        </w:rPr>
        <w:t xml:space="preserve"> </w:t>
      </w:r>
      <w:r w:rsidR="00CC58F9" w:rsidRPr="0066762B">
        <w:t>of</w:t>
      </w:r>
      <w:r w:rsidR="00CC58F9" w:rsidRPr="0066762B">
        <w:rPr>
          <w:spacing w:val="-4"/>
        </w:rPr>
        <w:t xml:space="preserve"> </w:t>
      </w:r>
      <w:r w:rsidR="00CC58F9" w:rsidRPr="0066762B">
        <w:t>the</w:t>
      </w:r>
      <w:r w:rsidR="00CC58F9" w:rsidRPr="0066762B">
        <w:rPr>
          <w:spacing w:val="-4"/>
        </w:rPr>
        <w:t xml:space="preserve"> </w:t>
      </w:r>
      <w:r w:rsidR="00CC58F9" w:rsidRPr="0066762B">
        <w:t>following</w:t>
      </w:r>
      <w:r w:rsidR="00CC58F9" w:rsidRPr="0066762B">
        <w:rPr>
          <w:spacing w:val="-3"/>
        </w:rPr>
        <w:t xml:space="preserve"> </w:t>
      </w:r>
      <w:r w:rsidR="00CC58F9" w:rsidRPr="0066762B">
        <w:t>to</w:t>
      </w:r>
      <w:r w:rsidR="00CC58F9" w:rsidRPr="0066762B">
        <w:rPr>
          <w:spacing w:val="-3"/>
        </w:rPr>
        <w:t xml:space="preserve"> </w:t>
      </w:r>
      <w:r w:rsidR="00CC58F9" w:rsidRPr="0066762B">
        <w:t>its</w:t>
      </w:r>
      <w:r w:rsidR="00CC58F9" w:rsidRPr="0066762B">
        <w:rPr>
          <w:spacing w:val="-3"/>
        </w:rPr>
        <w:t xml:space="preserve"> </w:t>
      </w:r>
      <w:r w:rsidR="00CC58F9" w:rsidRPr="0066762B">
        <w:t>proposal</w:t>
      </w:r>
      <w:r w:rsidR="00CC58F9" w:rsidRPr="0066762B">
        <w:rPr>
          <w:spacing w:val="-3"/>
        </w:rPr>
        <w:t xml:space="preserve"> </w:t>
      </w:r>
      <w:r w:rsidR="00CC58F9" w:rsidRPr="0066762B">
        <w:t>(as</w:t>
      </w:r>
      <w:r w:rsidR="00CC58F9" w:rsidRPr="0066762B">
        <w:rPr>
          <w:spacing w:val="-3"/>
        </w:rPr>
        <w:t xml:space="preserve"> </w:t>
      </w:r>
      <w:r w:rsidR="00CC58F9" w:rsidRPr="0066762B">
        <w:t>applicable):</w:t>
      </w:r>
    </w:p>
    <w:p w14:paraId="67902545" w14:textId="77777777" w:rsidR="00F058DF" w:rsidRPr="0066762B" w:rsidRDefault="00CC58F9">
      <w:pPr>
        <w:pStyle w:val="ListParagraph"/>
        <w:numPr>
          <w:ilvl w:val="3"/>
          <w:numId w:val="6"/>
        </w:numPr>
        <w:tabs>
          <w:tab w:val="left" w:pos="1599"/>
        </w:tabs>
        <w:spacing w:before="202" w:line="273" w:lineRule="auto"/>
        <w:ind w:left="1599" w:right="1050"/>
        <w:rPr>
          <w:sz w:val="24"/>
        </w:rPr>
      </w:pPr>
      <w:r w:rsidRPr="0066762B">
        <w:rPr>
          <w:sz w:val="24"/>
        </w:rPr>
        <w:t>Résumés, position descriptions, contracts, consulting agreements, letters of support,</w:t>
      </w:r>
      <w:r w:rsidRPr="0066762B">
        <w:rPr>
          <w:spacing w:val="-4"/>
          <w:sz w:val="24"/>
        </w:rPr>
        <w:t xml:space="preserve"> </w:t>
      </w:r>
      <w:r w:rsidRPr="0066762B">
        <w:rPr>
          <w:sz w:val="24"/>
        </w:rPr>
        <w:t>pledges</w:t>
      </w:r>
      <w:r w:rsidRPr="0066762B">
        <w:rPr>
          <w:spacing w:val="-4"/>
          <w:sz w:val="24"/>
        </w:rPr>
        <w:t xml:space="preserve"> </w:t>
      </w:r>
      <w:r w:rsidRPr="0066762B">
        <w:rPr>
          <w:sz w:val="24"/>
        </w:rPr>
        <w:t>of</w:t>
      </w:r>
      <w:r w:rsidRPr="0066762B">
        <w:rPr>
          <w:spacing w:val="-5"/>
          <w:sz w:val="24"/>
        </w:rPr>
        <w:t xml:space="preserve"> </w:t>
      </w:r>
      <w:r w:rsidRPr="0066762B">
        <w:rPr>
          <w:sz w:val="24"/>
        </w:rPr>
        <w:t>additional</w:t>
      </w:r>
      <w:r w:rsidRPr="0066762B">
        <w:rPr>
          <w:spacing w:val="-4"/>
          <w:sz w:val="24"/>
        </w:rPr>
        <w:t xml:space="preserve"> </w:t>
      </w:r>
      <w:r w:rsidRPr="0066762B">
        <w:rPr>
          <w:sz w:val="24"/>
        </w:rPr>
        <w:t>funding</w:t>
      </w:r>
      <w:r w:rsidRPr="0066762B">
        <w:rPr>
          <w:spacing w:val="-4"/>
          <w:sz w:val="24"/>
        </w:rPr>
        <w:t xml:space="preserve"> </w:t>
      </w:r>
      <w:r w:rsidRPr="0066762B">
        <w:rPr>
          <w:sz w:val="24"/>
        </w:rPr>
        <w:t>or</w:t>
      </w:r>
      <w:r w:rsidRPr="0066762B">
        <w:rPr>
          <w:spacing w:val="-5"/>
          <w:sz w:val="24"/>
        </w:rPr>
        <w:t xml:space="preserve"> </w:t>
      </w:r>
      <w:r w:rsidRPr="0066762B">
        <w:rPr>
          <w:sz w:val="24"/>
        </w:rPr>
        <w:t>in-kind</w:t>
      </w:r>
      <w:r w:rsidRPr="0066762B">
        <w:rPr>
          <w:spacing w:val="-4"/>
          <w:sz w:val="24"/>
        </w:rPr>
        <w:t xml:space="preserve"> </w:t>
      </w:r>
      <w:r w:rsidRPr="0066762B">
        <w:rPr>
          <w:sz w:val="24"/>
        </w:rPr>
        <w:t>resources,</w:t>
      </w:r>
      <w:r w:rsidRPr="0066762B">
        <w:rPr>
          <w:spacing w:val="-4"/>
          <w:sz w:val="24"/>
        </w:rPr>
        <w:t xml:space="preserve"> </w:t>
      </w:r>
      <w:r w:rsidRPr="0066762B">
        <w:rPr>
          <w:sz w:val="24"/>
        </w:rPr>
        <w:t>leases,</w:t>
      </w:r>
      <w:r w:rsidRPr="0066762B">
        <w:rPr>
          <w:spacing w:val="-4"/>
          <w:sz w:val="24"/>
        </w:rPr>
        <w:t xml:space="preserve"> </w:t>
      </w:r>
      <w:r w:rsidRPr="0066762B">
        <w:rPr>
          <w:sz w:val="24"/>
        </w:rPr>
        <w:t>conflict</w:t>
      </w:r>
      <w:r w:rsidRPr="0066762B">
        <w:rPr>
          <w:spacing w:val="-2"/>
          <w:sz w:val="24"/>
        </w:rPr>
        <w:t xml:space="preserve"> </w:t>
      </w:r>
      <w:r w:rsidRPr="0066762B">
        <w:rPr>
          <w:sz w:val="24"/>
        </w:rPr>
        <w:t>of interest policy, and cost policy statemen</w:t>
      </w:r>
      <w:r w:rsidR="00FB3778" w:rsidRPr="0066762B">
        <w:rPr>
          <w:sz w:val="24"/>
        </w:rPr>
        <w:t>t</w:t>
      </w:r>
      <w:r w:rsidR="00562CB6" w:rsidRPr="0066762B">
        <w:rPr>
          <w:sz w:val="24"/>
        </w:rPr>
        <w:t>;</w:t>
      </w:r>
    </w:p>
    <w:p w14:paraId="1FF2BAC9" w14:textId="77777777" w:rsidR="00F058DF" w:rsidRPr="00A246C4" w:rsidRDefault="00CC58F9" w:rsidP="00A246C4">
      <w:pPr>
        <w:pStyle w:val="ListParagraph"/>
        <w:numPr>
          <w:ilvl w:val="3"/>
          <w:numId w:val="6"/>
        </w:numPr>
        <w:tabs>
          <w:tab w:val="left" w:pos="1599"/>
        </w:tabs>
        <w:spacing w:before="3"/>
        <w:ind w:left="1599"/>
        <w:rPr>
          <w:sz w:val="24"/>
        </w:rPr>
      </w:pPr>
      <w:r w:rsidRPr="0066762B">
        <w:rPr>
          <w:sz w:val="24"/>
        </w:rPr>
        <w:t>Copy</w:t>
      </w:r>
      <w:r w:rsidRPr="0066762B">
        <w:rPr>
          <w:spacing w:val="-1"/>
          <w:sz w:val="24"/>
        </w:rPr>
        <w:t xml:space="preserve"> </w:t>
      </w:r>
      <w:r w:rsidRPr="0066762B">
        <w:rPr>
          <w:sz w:val="24"/>
        </w:rPr>
        <w:t>of</w:t>
      </w:r>
      <w:r w:rsidRPr="0066762B">
        <w:rPr>
          <w:spacing w:val="-2"/>
          <w:sz w:val="24"/>
        </w:rPr>
        <w:t xml:space="preserve"> </w:t>
      </w:r>
      <w:r w:rsidRPr="0066762B">
        <w:rPr>
          <w:sz w:val="24"/>
        </w:rPr>
        <w:t>the</w:t>
      </w:r>
      <w:r w:rsidRPr="0066762B">
        <w:rPr>
          <w:spacing w:val="-2"/>
          <w:sz w:val="24"/>
        </w:rPr>
        <w:t xml:space="preserve"> </w:t>
      </w:r>
      <w:r w:rsidRPr="0066762B">
        <w:rPr>
          <w:sz w:val="24"/>
        </w:rPr>
        <w:t>applicant’s</w:t>
      </w:r>
      <w:r w:rsidRPr="0066762B">
        <w:rPr>
          <w:spacing w:val="1"/>
          <w:sz w:val="24"/>
        </w:rPr>
        <w:t xml:space="preserve"> </w:t>
      </w:r>
      <w:r w:rsidR="00FB3778" w:rsidRPr="0066762B">
        <w:rPr>
          <w:sz w:val="24"/>
        </w:rPr>
        <w:t>c</w:t>
      </w:r>
      <w:r w:rsidRPr="0066762B">
        <w:rPr>
          <w:sz w:val="24"/>
        </w:rPr>
        <w:t>ost</w:t>
      </w:r>
      <w:r w:rsidRPr="0066762B">
        <w:rPr>
          <w:spacing w:val="-1"/>
          <w:sz w:val="24"/>
        </w:rPr>
        <w:t xml:space="preserve"> </w:t>
      </w:r>
      <w:r w:rsidR="00FB3778" w:rsidRPr="0066762B">
        <w:rPr>
          <w:sz w:val="24"/>
        </w:rPr>
        <w:t>p</w:t>
      </w:r>
      <w:r w:rsidRPr="0066762B">
        <w:rPr>
          <w:sz w:val="24"/>
        </w:rPr>
        <w:t>olicy</w:t>
      </w:r>
      <w:r w:rsidRPr="0066762B">
        <w:rPr>
          <w:spacing w:val="-1"/>
          <w:sz w:val="24"/>
        </w:rPr>
        <w:t xml:space="preserve"> </w:t>
      </w:r>
      <w:r w:rsidR="00FB3778" w:rsidRPr="0066762B">
        <w:rPr>
          <w:spacing w:val="-2"/>
          <w:sz w:val="24"/>
        </w:rPr>
        <w:t>s</w:t>
      </w:r>
      <w:r w:rsidRPr="0066762B">
        <w:rPr>
          <w:spacing w:val="-2"/>
          <w:sz w:val="24"/>
        </w:rPr>
        <w:t>tatement</w:t>
      </w:r>
      <w:r w:rsidR="00FB3778" w:rsidRPr="0066762B">
        <w:rPr>
          <w:spacing w:val="-2"/>
          <w:sz w:val="24"/>
        </w:rPr>
        <w:t xml:space="preserve"> that includes the applicant’s general accounting policies, description of cost allocation methodology for salaries and wages, direct and indirect costs, grants and contracts, and expenditure allocations and guidelines the applicant follows</w:t>
      </w:r>
      <w:r w:rsidR="00562CB6" w:rsidRPr="0066762B">
        <w:rPr>
          <w:spacing w:val="-2"/>
          <w:sz w:val="24"/>
        </w:rPr>
        <w:t>;</w:t>
      </w:r>
    </w:p>
    <w:p w14:paraId="3DF46804" w14:textId="77777777" w:rsidR="00F058DF" w:rsidRPr="0066762B" w:rsidRDefault="00CC58F9">
      <w:pPr>
        <w:pStyle w:val="ListParagraph"/>
        <w:numPr>
          <w:ilvl w:val="3"/>
          <w:numId w:val="6"/>
        </w:numPr>
        <w:tabs>
          <w:tab w:val="left" w:pos="1600"/>
        </w:tabs>
        <w:spacing w:before="7" w:line="273" w:lineRule="auto"/>
        <w:ind w:right="667"/>
        <w:rPr>
          <w:sz w:val="24"/>
        </w:rPr>
      </w:pPr>
      <w:r w:rsidRPr="0066762B">
        <w:rPr>
          <w:sz w:val="24"/>
        </w:rPr>
        <w:t>Last</w:t>
      </w:r>
      <w:r w:rsidRPr="0066762B">
        <w:rPr>
          <w:spacing w:val="-2"/>
          <w:sz w:val="24"/>
        </w:rPr>
        <w:t xml:space="preserve"> </w:t>
      </w:r>
      <w:r w:rsidRPr="0066762B">
        <w:rPr>
          <w:sz w:val="24"/>
        </w:rPr>
        <w:t>three</w:t>
      </w:r>
      <w:r w:rsidRPr="0066762B">
        <w:rPr>
          <w:spacing w:val="-3"/>
          <w:sz w:val="24"/>
        </w:rPr>
        <w:t xml:space="preserve"> </w:t>
      </w:r>
      <w:r w:rsidRPr="0066762B">
        <w:rPr>
          <w:sz w:val="24"/>
        </w:rPr>
        <w:t>years</w:t>
      </w:r>
      <w:r w:rsidRPr="0066762B">
        <w:rPr>
          <w:spacing w:val="-2"/>
          <w:sz w:val="24"/>
        </w:rPr>
        <w:t xml:space="preserve"> </w:t>
      </w:r>
      <w:r w:rsidRPr="0066762B">
        <w:rPr>
          <w:sz w:val="24"/>
        </w:rPr>
        <w:t>of</w:t>
      </w:r>
      <w:r w:rsidRPr="0066762B">
        <w:rPr>
          <w:spacing w:val="-1"/>
          <w:sz w:val="24"/>
        </w:rPr>
        <w:t xml:space="preserve"> </w:t>
      </w:r>
      <w:r w:rsidR="00B4578A" w:rsidRPr="0066762B">
        <w:rPr>
          <w:sz w:val="24"/>
        </w:rPr>
        <w:t>Single Audit</w:t>
      </w:r>
      <w:r w:rsidR="00B4578A" w:rsidRPr="0066762B" w:rsidDel="00B4578A">
        <w:rPr>
          <w:sz w:val="24"/>
        </w:rPr>
        <w:t xml:space="preserve"> </w:t>
      </w:r>
      <w:r w:rsidRPr="0066762B">
        <w:rPr>
          <w:sz w:val="24"/>
        </w:rPr>
        <w:t>reports</w:t>
      </w:r>
      <w:r w:rsidRPr="0066762B">
        <w:rPr>
          <w:spacing w:val="-2"/>
          <w:sz w:val="24"/>
        </w:rPr>
        <w:t xml:space="preserve"> </w:t>
      </w:r>
      <w:r w:rsidRPr="0066762B">
        <w:rPr>
          <w:sz w:val="24"/>
        </w:rPr>
        <w:t>as</w:t>
      </w:r>
      <w:r w:rsidRPr="0066762B">
        <w:rPr>
          <w:spacing w:val="-2"/>
          <w:sz w:val="24"/>
        </w:rPr>
        <w:t xml:space="preserve"> </w:t>
      </w:r>
      <w:r w:rsidRPr="0066762B">
        <w:rPr>
          <w:sz w:val="24"/>
        </w:rPr>
        <w:t>required by</w:t>
      </w:r>
      <w:r w:rsidRPr="0066762B">
        <w:rPr>
          <w:spacing w:val="-2"/>
          <w:sz w:val="24"/>
        </w:rPr>
        <w:t xml:space="preserve"> </w:t>
      </w:r>
      <w:r w:rsidRPr="0066762B">
        <w:rPr>
          <w:sz w:val="24"/>
        </w:rPr>
        <w:t>2</w:t>
      </w:r>
      <w:r w:rsidRPr="0066762B">
        <w:rPr>
          <w:spacing w:val="-2"/>
          <w:sz w:val="24"/>
        </w:rPr>
        <w:t xml:space="preserve"> </w:t>
      </w:r>
      <w:r w:rsidRPr="0066762B">
        <w:rPr>
          <w:sz w:val="24"/>
        </w:rPr>
        <w:t>CFR</w:t>
      </w:r>
      <w:r w:rsidRPr="0066762B">
        <w:rPr>
          <w:spacing w:val="-2"/>
          <w:sz w:val="24"/>
        </w:rPr>
        <w:t xml:space="preserve"> </w:t>
      </w:r>
      <w:r w:rsidRPr="0066762B">
        <w:rPr>
          <w:sz w:val="24"/>
        </w:rPr>
        <w:t>§</w:t>
      </w:r>
      <w:r w:rsidR="002D1B74" w:rsidRPr="0066762B">
        <w:rPr>
          <w:sz w:val="24"/>
        </w:rPr>
        <w:t xml:space="preserve"> </w:t>
      </w:r>
      <w:r w:rsidRPr="0066762B">
        <w:rPr>
          <w:sz w:val="24"/>
        </w:rPr>
        <w:t>200.</w:t>
      </w:r>
      <w:r w:rsidRPr="0066762B">
        <w:rPr>
          <w:spacing w:val="-2"/>
          <w:sz w:val="24"/>
        </w:rPr>
        <w:t xml:space="preserve"> </w:t>
      </w:r>
      <w:hyperlink r:id="rId17" w:history="1">
        <w:r w:rsidR="00B4578A" w:rsidRPr="0066762B">
          <w:rPr>
            <w:rStyle w:val="Hyperlink"/>
            <w:spacing w:val="-2"/>
            <w:sz w:val="24"/>
          </w:rPr>
          <w:t>2 CFR Part 200 Subpart F Audit Requirements</w:t>
        </w:r>
      </w:hyperlink>
      <w:r w:rsidR="00B4578A" w:rsidRPr="0066762B">
        <w:rPr>
          <w:spacing w:val="-2"/>
          <w:sz w:val="24"/>
        </w:rPr>
        <w:t xml:space="preserve">. </w:t>
      </w:r>
      <w:r w:rsidRPr="0066762B">
        <w:rPr>
          <w:sz w:val="24"/>
        </w:rPr>
        <w:t>The</w:t>
      </w:r>
      <w:r w:rsidRPr="0066762B">
        <w:rPr>
          <w:spacing w:val="-3"/>
          <w:sz w:val="24"/>
        </w:rPr>
        <w:t xml:space="preserve"> </w:t>
      </w:r>
      <w:r w:rsidRPr="0066762B">
        <w:rPr>
          <w:sz w:val="24"/>
        </w:rPr>
        <w:t>applicant can submit Single Audit Act reports. If the applicant is not required by law to comply with the Single Audit Act, audited financial statements will suffice. Audited</w:t>
      </w:r>
      <w:r w:rsidRPr="0066762B">
        <w:rPr>
          <w:spacing w:val="-4"/>
          <w:sz w:val="24"/>
        </w:rPr>
        <w:t xml:space="preserve"> </w:t>
      </w:r>
      <w:r w:rsidRPr="0066762B">
        <w:rPr>
          <w:sz w:val="24"/>
        </w:rPr>
        <w:t>financial</w:t>
      </w:r>
      <w:r w:rsidRPr="0066762B">
        <w:rPr>
          <w:spacing w:val="-4"/>
          <w:sz w:val="24"/>
        </w:rPr>
        <w:t xml:space="preserve"> </w:t>
      </w:r>
      <w:r w:rsidRPr="0066762B">
        <w:rPr>
          <w:sz w:val="24"/>
        </w:rPr>
        <w:t>statements</w:t>
      </w:r>
      <w:r w:rsidRPr="0066762B">
        <w:rPr>
          <w:spacing w:val="-4"/>
          <w:sz w:val="24"/>
        </w:rPr>
        <w:t xml:space="preserve"> </w:t>
      </w:r>
      <w:r w:rsidRPr="0066762B">
        <w:rPr>
          <w:sz w:val="24"/>
        </w:rPr>
        <w:t>must</w:t>
      </w:r>
      <w:r w:rsidRPr="0066762B">
        <w:rPr>
          <w:spacing w:val="-4"/>
          <w:sz w:val="24"/>
        </w:rPr>
        <w:t xml:space="preserve"> </w:t>
      </w:r>
      <w:r w:rsidRPr="0066762B">
        <w:rPr>
          <w:sz w:val="24"/>
        </w:rPr>
        <w:t>be</w:t>
      </w:r>
      <w:r w:rsidRPr="0066762B">
        <w:rPr>
          <w:spacing w:val="-5"/>
          <w:sz w:val="24"/>
        </w:rPr>
        <w:t xml:space="preserve"> </w:t>
      </w:r>
      <w:r w:rsidRPr="0066762B">
        <w:rPr>
          <w:sz w:val="24"/>
        </w:rPr>
        <w:t>submitted</w:t>
      </w:r>
      <w:r w:rsidRPr="0066762B">
        <w:rPr>
          <w:spacing w:val="-4"/>
          <w:sz w:val="24"/>
        </w:rPr>
        <w:t xml:space="preserve"> </w:t>
      </w:r>
      <w:r w:rsidRPr="0066762B">
        <w:rPr>
          <w:sz w:val="24"/>
        </w:rPr>
        <w:t>within</w:t>
      </w:r>
      <w:r w:rsidRPr="0066762B">
        <w:rPr>
          <w:spacing w:val="-4"/>
          <w:sz w:val="24"/>
        </w:rPr>
        <w:t xml:space="preserve"> </w:t>
      </w:r>
      <w:r w:rsidRPr="0066762B">
        <w:rPr>
          <w:sz w:val="24"/>
        </w:rPr>
        <w:t>ninety</w:t>
      </w:r>
      <w:r w:rsidRPr="0066762B">
        <w:rPr>
          <w:spacing w:val="-4"/>
          <w:sz w:val="24"/>
        </w:rPr>
        <w:t xml:space="preserve"> </w:t>
      </w:r>
      <w:r w:rsidRPr="0066762B">
        <w:rPr>
          <w:sz w:val="24"/>
        </w:rPr>
        <w:t>(90)</w:t>
      </w:r>
      <w:r w:rsidRPr="0066762B">
        <w:rPr>
          <w:spacing w:val="-5"/>
          <w:sz w:val="24"/>
        </w:rPr>
        <w:t xml:space="preserve"> </w:t>
      </w:r>
      <w:r w:rsidRPr="0066762B">
        <w:rPr>
          <w:sz w:val="24"/>
        </w:rPr>
        <w:t>days</w:t>
      </w:r>
      <w:r w:rsidRPr="0066762B">
        <w:rPr>
          <w:spacing w:val="-4"/>
          <w:sz w:val="24"/>
        </w:rPr>
        <w:t xml:space="preserve"> </w:t>
      </w:r>
      <w:r w:rsidRPr="0066762B">
        <w:rPr>
          <w:sz w:val="24"/>
        </w:rPr>
        <w:t>of</w:t>
      </w:r>
      <w:r w:rsidRPr="0066762B">
        <w:rPr>
          <w:spacing w:val="-3"/>
          <w:sz w:val="24"/>
        </w:rPr>
        <w:t xml:space="preserve"> </w:t>
      </w:r>
      <w:r w:rsidRPr="0066762B">
        <w:rPr>
          <w:sz w:val="24"/>
        </w:rPr>
        <w:t>receipt of the Notice of Award under this Funding Opportunity.</w:t>
      </w:r>
    </w:p>
    <w:p w14:paraId="644747BA" w14:textId="77777777" w:rsidR="00F058DF" w:rsidRPr="0066762B" w:rsidRDefault="00CC58F9">
      <w:pPr>
        <w:pStyle w:val="ListParagraph"/>
        <w:numPr>
          <w:ilvl w:val="3"/>
          <w:numId w:val="6"/>
        </w:numPr>
        <w:tabs>
          <w:tab w:val="left" w:pos="1599"/>
        </w:tabs>
        <w:spacing w:before="12"/>
        <w:ind w:left="1599" w:hanging="359"/>
        <w:rPr>
          <w:sz w:val="24"/>
        </w:rPr>
      </w:pPr>
      <w:r w:rsidRPr="0066762B">
        <w:rPr>
          <w:sz w:val="24"/>
        </w:rPr>
        <w:t>Any</w:t>
      </w:r>
      <w:r w:rsidRPr="0066762B">
        <w:rPr>
          <w:spacing w:val="-4"/>
          <w:sz w:val="24"/>
        </w:rPr>
        <w:t xml:space="preserve"> </w:t>
      </w:r>
      <w:r w:rsidRPr="0066762B">
        <w:rPr>
          <w:sz w:val="24"/>
        </w:rPr>
        <w:t>other</w:t>
      </w:r>
      <w:r w:rsidRPr="0066762B">
        <w:rPr>
          <w:spacing w:val="-2"/>
          <w:sz w:val="24"/>
        </w:rPr>
        <w:t xml:space="preserve"> </w:t>
      </w:r>
      <w:r w:rsidRPr="0066762B">
        <w:rPr>
          <w:sz w:val="24"/>
        </w:rPr>
        <w:t>documentation</w:t>
      </w:r>
      <w:r w:rsidRPr="0066762B">
        <w:rPr>
          <w:spacing w:val="1"/>
          <w:sz w:val="24"/>
        </w:rPr>
        <w:t xml:space="preserve"> </w:t>
      </w:r>
      <w:r w:rsidRPr="0066762B">
        <w:rPr>
          <w:sz w:val="24"/>
        </w:rPr>
        <w:t>the</w:t>
      </w:r>
      <w:r w:rsidRPr="0066762B">
        <w:rPr>
          <w:spacing w:val="-2"/>
          <w:sz w:val="24"/>
        </w:rPr>
        <w:t xml:space="preserve"> </w:t>
      </w:r>
      <w:r w:rsidRPr="0066762B">
        <w:rPr>
          <w:sz w:val="24"/>
        </w:rPr>
        <w:t>applicant</w:t>
      </w:r>
      <w:r w:rsidRPr="0066762B">
        <w:rPr>
          <w:spacing w:val="-2"/>
          <w:sz w:val="24"/>
        </w:rPr>
        <w:t xml:space="preserve"> </w:t>
      </w:r>
      <w:r w:rsidRPr="0066762B">
        <w:rPr>
          <w:sz w:val="24"/>
        </w:rPr>
        <w:t>believes</w:t>
      </w:r>
      <w:r w:rsidRPr="0066762B">
        <w:rPr>
          <w:spacing w:val="-1"/>
          <w:sz w:val="24"/>
        </w:rPr>
        <w:t xml:space="preserve"> </w:t>
      </w:r>
      <w:r w:rsidRPr="0066762B">
        <w:rPr>
          <w:sz w:val="24"/>
        </w:rPr>
        <w:t>supports</w:t>
      </w:r>
      <w:r w:rsidRPr="0066762B">
        <w:rPr>
          <w:spacing w:val="-1"/>
          <w:sz w:val="24"/>
        </w:rPr>
        <w:t xml:space="preserve"> </w:t>
      </w:r>
      <w:r w:rsidRPr="0066762B">
        <w:rPr>
          <w:sz w:val="24"/>
        </w:rPr>
        <w:t>its</w:t>
      </w:r>
      <w:r w:rsidRPr="0066762B">
        <w:rPr>
          <w:spacing w:val="-1"/>
          <w:sz w:val="24"/>
        </w:rPr>
        <w:t xml:space="preserve"> </w:t>
      </w:r>
      <w:r w:rsidRPr="0066762B">
        <w:rPr>
          <w:spacing w:val="-2"/>
          <w:sz w:val="24"/>
        </w:rPr>
        <w:t>proposal.</w:t>
      </w:r>
    </w:p>
    <w:p w14:paraId="1D97A874" w14:textId="77777777" w:rsidR="00F058DF" w:rsidRPr="0066762B" w:rsidRDefault="00F058DF">
      <w:pPr>
        <w:pStyle w:val="BodyText"/>
        <w:spacing w:before="78"/>
        <w:ind w:left="0"/>
      </w:pPr>
    </w:p>
    <w:p w14:paraId="5E26239C" w14:textId="77777777" w:rsidR="00F058DF" w:rsidRPr="0066762B" w:rsidRDefault="00CC58F9">
      <w:pPr>
        <w:pStyle w:val="ListParagraph"/>
        <w:numPr>
          <w:ilvl w:val="1"/>
          <w:numId w:val="6"/>
        </w:numPr>
        <w:tabs>
          <w:tab w:val="left" w:pos="879"/>
        </w:tabs>
        <w:spacing w:before="1"/>
        <w:ind w:left="879" w:hanging="719"/>
        <w:rPr>
          <w:sz w:val="24"/>
        </w:rPr>
      </w:pPr>
      <w:r w:rsidRPr="0066762B">
        <w:rPr>
          <w:sz w:val="24"/>
        </w:rPr>
        <w:t xml:space="preserve">Submission </w:t>
      </w:r>
      <w:r w:rsidRPr="0066762B">
        <w:rPr>
          <w:spacing w:val="-2"/>
          <w:sz w:val="24"/>
        </w:rPr>
        <w:t>Instructions</w:t>
      </w:r>
    </w:p>
    <w:p w14:paraId="7830FDB9" w14:textId="77777777" w:rsidR="00F058DF" w:rsidRPr="0066762B" w:rsidRDefault="00CC58F9">
      <w:pPr>
        <w:pStyle w:val="BodyText"/>
        <w:spacing w:before="182" w:line="259" w:lineRule="auto"/>
        <w:ind w:right="704"/>
      </w:pPr>
      <w:r w:rsidRPr="0066762B">
        <w:t xml:space="preserve">All proposals (narratives and forms) must be submitted electronically via the government-wide financial assistance portal </w:t>
      </w:r>
      <w:hyperlink r:id="rId18">
        <w:r w:rsidRPr="0066762B">
          <w:rPr>
            <w:color w:val="0000FF"/>
            <w:u w:val="single" w:color="0000FF"/>
          </w:rPr>
          <w:t>www.Grants.gov</w:t>
        </w:r>
        <w:r w:rsidRPr="0066762B">
          <w:t>.</w:t>
        </w:r>
      </w:hyperlink>
      <w:r w:rsidRPr="0066762B">
        <w:rPr>
          <w:spacing w:val="40"/>
        </w:rPr>
        <w:t xml:space="preserve"> </w:t>
      </w:r>
      <w:r w:rsidRPr="0066762B">
        <w:rPr>
          <w:b/>
        </w:rPr>
        <w:t>NO OTHER FORMS OF SUBMISSION WILL BE ACCEPTED.</w:t>
      </w:r>
      <w:r w:rsidRPr="0066762B">
        <w:rPr>
          <w:b/>
          <w:spacing w:val="40"/>
        </w:rPr>
        <w:t xml:space="preserve"> </w:t>
      </w:r>
      <w:r w:rsidRPr="0066762B">
        <w:t>All required forms are provided in the Grants.gov application package for this funding opportunity. Specific instructions for obtaining,</w:t>
      </w:r>
      <w:r w:rsidRPr="0066762B">
        <w:rPr>
          <w:spacing w:val="-4"/>
        </w:rPr>
        <w:t xml:space="preserve"> </w:t>
      </w:r>
      <w:r w:rsidRPr="0066762B">
        <w:t>completing,</w:t>
      </w:r>
      <w:r w:rsidRPr="0066762B">
        <w:rPr>
          <w:spacing w:val="-4"/>
        </w:rPr>
        <w:t xml:space="preserve"> </w:t>
      </w:r>
      <w:r w:rsidRPr="0066762B">
        <w:t>and</w:t>
      </w:r>
      <w:r w:rsidRPr="0066762B">
        <w:rPr>
          <w:spacing w:val="-4"/>
        </w:rPr>
        <w:t xml:space="preserve"> </w:t>
      </w:r>
      <w:proofErr w:type="gramStart"/>
      <w:r w:rsidRPr="0066762B">
        <w:t>submitting</w:t>
      </w:r>
      <w:r w:rsidRPr="0066762B">
        <w:rPr>
          <w:spacing w:val="-4"/>
        </w:rPr>
        <w:t xml:space="preserve"> </w:t>
      </w:r>
      <w:r w:rsidRPr="0066762B">
        <w:t>an</w:t>
      </w:r>
      <w:r w:rsidRPr="0066762B">
        <w:rPr>
          <w:spacing w:val="-4"/>
        </w:rPr>
        <w:t xml:space="preserve"> </w:t>
      </w:r>
      <w:r w:rsidRPr="0066762B">
        <w:t>application</w:t>
      </w:r>
      <w:proofErr w:type="gramEnd"/>
      <w:r w:rsidRPr="0066762B">
        <w:rPr>
          <w:spacing w:val="-4"/>
        </w:rPr>
        <w:t xml:space="preserve"> </w:t>
      </w:r>
      <w:r w:rsidRPr="0066762B">
        <w:t>via</w:t>
      </w:r>
      <w:r w:rsidRPr="0066762B">
        <w:rPr>
          <w:spacing w:val="-5"/>
        </w:rPr>
        <w:t xml:space="preserve"> </w:t>
      </w:r>
      <w:r w:rsidRPr="0066762B">
        <w:t>Grants.gov,</w:t>
      </w:r>
      <w:r w:rsidRPr="0066762B">
        <w:rPr>
          <w:spacing w:val="-4"/>
        </w:rPr>
        <w:t xml:space="preserve"> </w:t>
      </w:r>
      <w:r w:rsidRPr="0066762B">
        <w:t>including</w:t>
      </w:r>
      <w:r w:rsidRPr="0066762B">
        <w:rPr>
          <w:spacing w:val="-4"/>
        </w:rPr>
        <w:t xml:space="preserve"> </w:t>
      </w:r>
      <w:r w:rsidRPr="0066762B">
        <w:t xml:space="preserve">animated tutorials, may be found at </w:t>
      </w:r>
      <w:hyperlink r:id="rId19">
        <w:r w:rsidRPr="0066762B">
          <w:rPr>
            <w:color w:val="0000FF"/>
            <w:u w:val="single" w:color="0000FF"/>
          </w:rPr>
          <w:t>http://www.Grants.gov/web/grants/applicants.html</w:t>
        </w:r>
      </w:hyperlink>
      <w:r w:rsidRPr="0066762B">
        <w:t>.</w:t>
      </w:r>
    </w:p>
    <w:p w14:paraId="0A828B2F" w14:textId="77777777" w:rsidR="00F058DF" w:rsidRPr="0066762B" w:rsidRDefault="001B7A13">
      <w:pPr>
        <w:pStyle w:val="BodyText"/>
        <w:spacing w:before="158" w:line="259" w:lineRule="auto"/>
        <w:ind w:right="708"/>
      </w:pPr>
      <w:r w:rsidRPr="0066762B">
        <w:t>To</w:t>
      </w:r>
      <w:r w:rsidR="00CC58F9" w:rsidRPr="0066762B">
        <w:rPr>
          <w:spacing w:val="-3"/>
        </w:rPr>
        <w:t xml:space="preserve"> </w:t>
      </w:r>
      <w:proofErr w:type="gramStart"/>
      <w:r w:rsidR="00CC58F9" w:rsidRPr="0066762B">
        <w:t>submit</w:t>
      </w:r>
      <w:r w:rsidR="00CC58F9" w:rsidRPr="0066762B">
        <w:rPr>
          <w:spacing w:val="-3"/>
        </w:rPr>
        <w:t xml:space="preserve"> </w:t>
      </w:r>
      <w:r w:rsidR="00CC58F9" w:rsidRPr="0066762B">
        <w:t>an</w:t>
      </w:r>
      <w:r w:rsidR="00CC58F9" w:rsidRPr="0066762B">
        <w:rPr>
          <w:spacing w:val="-3"/>
        </w:rPr>
        <w:t xml:space="preserve"> </w:t>
      </w:r>
      <w:r w:rsidR="00CC58F9" w:rsidRPr="0066762B">
        <w:t>application</w:t>
      </w:r>
      <w:proofErr w:type="gramEnd"/>
      <w:r w:rsidR="00CC58F9" w:rsidRPr="0066762B">
        <w:rPr>
          <w:spacing w:val="-3"/>
        </w:rPr>
        <w:t xml:space="preserve"> </w:t>
      </w:r>
      <w:r w:rsidR="00CC58F9" w:rsidRPr="0066762B">
        <w:t>via</w:t>
      </w:r>
      <w:r w:rsidR="00CC58F9" w:rsidRPr="0066762B">
        <w:rPr>
          <w:spacing w:val="-4"/>
        </w:rPr>
        <w:t xml:space="preserve"> </w:t>
      </w:r>
      <w:r w:rsidR="00CC58F9" w:rsidRPr="0066762B">
        <w:t>Grants.gov,</w:t>
      </w:r>
      <w:r w:rsidR="00CC58F9" w:rsidRPr="0066762B">
        <w:rPr>
          <w:spacing w:val="-3"/>
        </w:rPr>
        <w:t xml:space="preserve"> </w:t>
      </w:r>
      <w:r w:rsidR="00CC58F9" w:rsidRPr="0066762B">
        <w:t>an</w:t>
      </w:r>
      <w:r w:rsidR="00CC58F9" w:rsidRPr="0066762B">
        <w:rPr>
          <w:spacing w:val="-3"/>
        </w:rPr>
        <w:t xml:space="preserve"> </w:t>
      </w:r>
      <w:r w:rsidR="00CC58F9" w:rsidRPr="0066762B">
        <w:t>organization</w:t>
      </w:r>
      <w:r w:rsidR="00CC58F9" w:rsidRPr="0066762B">
        <w:rPr>
          <w:spacing w:val="-3"/>
        </w:rPr>
        <w:t xml:space="preserve"> </w:t>
      </w:r>
      <w:r w:rsidR="00CC58F9" w:rsidRPr="0066762B">
        <w:t>is</w:t>
      </w:r>
      <w:r w:rsidR="00CC58F9" w:rsidRPr="0066762B">
        <w:rPr>
          <w:spacing w:val="-3"/>
        </w:rPr>
        <w:t xml:space="preserve"> </w:t>
      </w:r>
      <w:r w:rsidR="00CC58F9" w:rsidRPr="0066762B">
        <w:t>first</w:t>
      </w:r>
      <w:r w:rsidR="00CC58F9" w:rsidRPr="0066762B">
        <w:rPr>
          <w:spacing w:val="-3"/>
        </w:rPr>
        <w:t xml:space="preserve"> </w:t>
      </w:r>
      <w:r w:rsidR="00CC58F9" w:rsidRPr="0066762B">
        <w:t>required</w:t>
      </w:r>
      <w:r w:rsidR="00CC58F9" w:rsidRPr="0066762B">
        <w:rPr>
          <w:spacing w:val="-3"/>
        </w:rPr>
        <w:t xml:space="preserve"> </w:t>
      </w:r>
      <w:r w:rsidR="00CC58F9" w:rsidRPr="0066762B">
        <w:t>to</w:t>
      </w:r>
      <w:r w:rsidR="00CC58F9" w:rsidRPr="0066762B">
        <w:rPr>
          <w:spacing w:val="-3"/>
        </w:rPr>
        <w:t xml:space="preserve"> </w:t>
      </w:r>
      <w:r w:rsidR="00CC58F9" w:rsidRPr="0066762B">
        <w:t>have a Unique Entity Identifier (UEI) number, be registered with the System for Award Management (SAM), and have a Grants.gov username and password. The process for meeting these three pre-submission requirements may take several days to complete.</w:t>
      </w:r>
    </w:p>
    <w:p w14:paraId="4D224FFB" w14:textId="77777777" w:rsidR="00F058DF" w:rsidRPr="0066762B" w:rsidRDefault="00CC58F9">
      <w:pPr>
        <w:pStyle w:val="BodyText"/>
        <w:spacing w:before="1" w:line="259" w:lineRule="auto"/>
        <w:ind w:right="569"/>
      </w:pPr>
      <w:r w:rsidRPr="0066762B">
        <w:t xml:space="preserve">Additionally, applicants may have to download or upgrade their software </w:t>
      </w:r>
      <w:r w:rsidR="001B7A13" w:rsidRPr="0066762B">
        <w:t>to</w:t>
      </w:r>
      <w:r w:rsidRPr="0066762B">
        <w:t xml:space="preserve"> utilize</w:t>
      </w:r>
      <w:r w:rsidRPr="0066762B">
        <w:rPr>
          <w:spacing w:val="-4"/>
        </w:rPr>
        <w:t xml:space="preserve"> </w:t>
      </w:r>
      <w:r w:rsidRPr="0066762B">
        <w:t>Grants.gov.</w:t>
      </w:r>
      <w:r w:rsidRPr="0066762B">
        <w:rPr>
          <w:spacing w:val="-1"/>
        </w:rPr>
        <w:t xml:space="preserve"> </w:t>
      </w:r>
      <w:r w:rsidR="001B7A13" w:rsidRPr="0066762B">
        <w:t>To</w:t>
      </w:r>
      <w:r w:rsidRPr="0066762B">
        <w:rPr>
          <w:spacing w:val="-3"/>
        </w:rPr>
        <w:t xml:space="preserve"> </w:t>
      </w:r>
      <w:r w:rsidRPr="0066762B">
        <w:t>avoid</w:t>
      </w:r>
      <w:r w:rsidRPr="0066762B">
        <w:rPr>
          <w:spacing w:val="-3"/>
        </w:rPr>
        <w:t xml:space="preserve"> </w:t>
      </w:r>
      <w:r w:rsidRPr="0066762B">
        <w:t>unexpected</w:t>
      </w:r>
      <w:r w:rsidRPr="0066762B">
        <w:rPr>
          <w:spacing w:val="-3"/>
        </w:rPr>
        <w:t xml:space="preserve"> </w:t>
      </w:r>
      <w:r w:rsidRPr="0066762B">
        <w:t>delays</w:t>
      </w:r>
      <w:r w:rsidRPr="0066762B">
        <w:rPr>
          <w:spacing w:val="-3"/>
        </w:rPr>
        <w:t xml:space="preserve"> </w:t>
      </w:r>
      <w:r w:rsidRPr="0066762B">
        <w:t>that</w:t>
      </w:r>
      <w:r w:rsidRPr="0066762B">
        <w:rPr>
          <w:spacing w:val="-3"/>
        </w:rPr>
        <w:t xml:space="preserve"> </w:t>
      </w:r>
      <w:r w:rsidRPr="0066762B">
        <w:t>could</w:t>
      </w:r>
      <w:r w:rsidRPr="0066762B">
        <w:rPr>
          <w:spacing w:val="-3"/>
        </w:rPr>
        <w:t xml:space="preserve"> </w:t>
      </w:r>
      <w:r w:rsidRPr="0066762B">
        <w:t>result</w:t>
      </w:r>
      <w:r w:rsidRPr="0066762B">
        <w:rPr>
          <w:spacing w:val="-3"/>
        </w:rPr>
        <w:t xml:space="preserve"> </w:t>
      </w:r>
      <w:r w:rsidRPr="0066762B">
        <w:t>in</w:t>
      </w:r>
      <w:r w:rsidRPr="0066762B">
        <w:rPr>
          <w:spacing w:val="-1"/>
        </w:rPr>
        <w:t xml:space="preserve"> </w:t>
      </w:r>
      <w:r w:rsidRPr="0066762B">
        <w:t>the</w:t>
      </w:r>
      <w:r w:rsidRPr="0066762B">
        <w:rPr>
          <w:spacing w:val="-4"/>
        </w:rPr>
        <w:t xml:space="preserve"> </w:t>
      </w:r>
      <w:r w:rsidRPr="0066762B">
        <w:t>rejection</w:t>
      </w:r>
      <w:r w:rsidRPr="0066762B">
        <w:rPr>
          <w:spacing w:val="-3"/>
        </w:rPr>
        <w:t xml:space="preserve"> </w:t>
      </w:r>
      <w:r w:rsidRPr="0066762B">
        <w:t xml:space="preserve">of an application, applicants should not wait until the closing date to begin the submission </w:t>
      </w:r>
      <w:r w:rsidRPr="0066762B">
        <w:rPr>
          <w:spacing w:val="-2"/>
        </w:rPr>
        <w:t>process.</w:t>
      </w:r>
    </w:p>
    <w:p w14:paraId="38633C15" w14:textId="77777777" w:rsidR="00F058DF" w:rsidRPr="0066762B" w:rsidRDefault="00CC58F9">
      <w:pPr>
        <w:pStyle w:val="BodyText"/>
        <w:spacing w:before="159" w:line="259" w:lineRule="auto"/>
        <w:ind w:right="665"/>
      </w:pPr>
      <w:r w:rsidRPr="0066762B">
        <w:t>All institutions applying for federal grants are required to provide a UEI number. The Federal Government has adopted the use of UEI numbers to keep track of how federal grant money is dispersed. Ask your grant administrator or chief financial officer to provide your institution’s UEI number. Research universities and most colleges, independent libraries, and large organizations already have UEI numbers. If your institution does not have</w:t>
      </w:r>
      <w:r w:rsidRPr="0066762B">
        <w:rPr>
          <w:spacing w:val="-1"/>
        </w:rPr>
        <w:t xml:space="preserve"> </w:t>
      </w:r>
      <w:r w:rsidRPr="0066762B">
        <w:t>a</w:t>
      </w:r>
      <w:r w:rsidRPr="0066762B">
        <w:rPr>
          <w:spacing w:val="-1"/>
        </w:rPr>
        <w:t xml:space="preserve"> </w:t>
      </w:r>
      <w:r w:rsidRPr="0066762B">
        <w:t>UEI</w:t>
      </w:r>
      <w:r w:rsidRPr="0066762B">
        <w:rPr>
          <w:spacing w:val="-4"/>
        </w:rPr>
        <w:t xml:space="preserve"> </w:t>
      </w:r>
      <w:r w:rsidRPr="0066762B">
        <w:t>number, please contact SAM.gov. If</w:t>
      </w:r>
      <w:r w:rsidRPr="0066762B">
        <w:rPr>
          <w:spacing w:val="-1"/>
        </w:rPr>
        <w:t xml:space="preserve"> </w:t>
      </w:r>
      <w:r w:rsidRPr="0066762B">
        <w:t>your</w:t>
      </w:r>
      <w:r w:rsidRPr="0066762B">
        <w:rPr>
          <w:spacing w:val="-1"/>
        </w:rPr>
        <w:t xml:space="preserve"> </w:t>
      </w:r>
      <w:r w:rsidRPr="0066762B">
        <w:t>organization is not</w:t>
      </w:r>
      <w:r w:rsidRPr="0066762B">
        <w:rPr>
          <w:spacing w:val="-3"/>
        </w:rPr>
        <w:t xml:space="preserve"> </w:t>
      </w:r>
      <w:r w:rsidRPr="0066762B">
        <w:t>registered,</w:t>
      </w:r>
      <w:r w:rsidRPr="0066762B">
        <w:rPr>
          <w:spacing w:val="-3"/>
        </w:rPr>
        <w:t xml:space="preserve"> </w:t>
      </w:r>
      <w:r w:rsidRPr="0066762B">
        <w:t>you</w:t>
      </w:r>
      <w:r w:rsidRPr="0066762B">
        <w:rPr>
          <w:spacing w:val="-3"/>
        </w:rPr>
        <w:t xml:space="preserve"> </w:t>
      </w:r>
      <w:r w:rsidRPr="0066762B">
        <w:t>can</w:t>
      </w:r>
      <w:r w:rsidRPr="0066762B">
        <w:rPr>
          <w:spacing w:val="-3"/>
        </w:rPr>
        <w:t xml:space="preserve"> </w:t>
      </w:r>
      <w:r w:rsidRPr="0066762B">
        <w:t>register</w:t>
      </w:r>
      <w:r w:rsidRPr="0066762B">
        <w:rPr>
          <w:spacing w:val="-4"/>
        </w:rPr>
        <w:t xml:space="preserve"> </w:t>
      </w:r>
      <w:r w:rsidRPr="0066762B">
        <w:t>online</w:t>
      </w:r>
      <w:r w:rsidRPr="0066762B">
        <w:rPr>
          <w:spacing w:val="-4"/>
        </w:rPr>
        <w:t xml:space="preserve"> </w:t>
      </w:r>
      <w:r w:rsidRPr="0066762B">
        <w:t>at</w:t>
      </w:r>
      <w:r w:rsidRPr="0066762B">
        <w:rPr>
          <w:spacing w:val="-3"/>
        </w:rPr>
        <w:t xml:space="preserve"> </w:t>
      </w:r>
      <w:hyperlink r:id="rId20">
        <w:r w:rsidRPr="0066762B">
          <w:rPr>
            <w:color w:val="0000FF"/>
            <w:u w:val="single" w:color="0000FF"/>
          </w:rPr>
          <w:t>https://SAM.gov</w:t>
        </w:r>
      </w:hyperlink>
      <w:r w:rsidRPr="0066762B">
        <w:rPr>
          <w:color w:val="0000FF"/>
          <w:spacing w:val="-4"/>
        </w:rPr>
        <w:t xml:space="preserve"> </w:t>
      </w:r>
      <w:r w:rsidRPr="0066762B">
        <w:t>or</w:t>
      </w:r>
      <w:r w:rsidRPr="0066762B">
        <w:rPr>
          <w:spacing w:val="-4"/>
        </w:rPr>
        <w:t xml:space="preserve"> </w:t>
      </w:r>
      <w:r w:rsidRPr="0066762B">
        <w:t>apply</w:t>
      </w:r>
      <w:r w:rsidRPr="0066762B">
        <w:rPr>
          <w:spacing w:val="-3"/>
        </w:rPr>
        <w:t xml:space="preserve"> </w:t>
      </w:r>
      <w:r w:rsidRPr="0066762B">
        <w:t>by</w:t>
      </w:r>
      <w:r w:rsidRPr="0066762B">
        <w:rPr>
          <w:spacing w:val="-3"/>
        </w:rPr>
        <w:t xml:space="preserve"> </w:t>
      </w:r>
      <w:r w:rsidRPr="0066762B">
        <w:t>phone</w:t>
      </w:r>
      <w:r w:rsidRPr="0066762B">
        <w:rPr>
          <w:spacing w:val="-4"/>
        </w:rPr>
        <w:t xml:space="preserve"> </w:t>
      </w:r>
      <w:r w:rsidRPr="0066762B">
        <w:t xml:space="preserve">(1-888-227- </w:t>
      </w:r>
      <w:r w:rsidRPr="0066762B">
        <w:rPr>
          <w:spacing w:val="-2"/>
        </w:rPr>
        <w:t>2423).</w:t>
      </w:r>
    </w:p>
    <w:p w14:paraId="5204BAAF" w14:textId="77777777" w:rsidR="00F058DF" w:rsidRPr="0066762B" w:rsidRDefault="00CC58F9">
      <w:pPr>
        <w:spacing w:before="157" w:line="259" w:lineRule="auto"/>
        <w:ind w:left="880" w:right="665"/>
        <w:rPr>
          <w:sz w:val="24"/>
          <w:szCs w:val="24"/>
        </w:rPr>
      </w:pPr>
      <w:r w:rsidRPr="0066762B">
        <w:rPr>
          <w:sz w:val="24"/>
          <w:szCs w:val="24"/>
        </w:rPr>
        <w:t>Information</w:t>
      </w:r>
      <w:r w:rsidRPr="0066762B">
        <w:rPr>
          <w:spacing w:val="-4"/>
          <w:sz w:val="24"/>
          <w:szCs w:val="24"/>
        </w:rPr>
        <w:t xml:space="preserve"> </w:t>
      </w:r>
      <w:r w:rsidRPr="0066762B">
        <w:rPr>
          <w:sz w:val="24"/>
          <w:szCs w:val="24"/>
        </w:rPr>
        <w:t>about</w:t>
      </w:r>
      <w:r w:rsidRPr="0066762B">
        <w:rPr>
          <w:spacing w:val="-4"/>
          <w:sz w:val="24"/>
          <w:szCs w:val="24"/>
        </w:rPr>
        <w:t xml:space="preserve"> </w:t>
      </w:r>
      <w:r w:rsidRPr="0066762B">
        <w:rPr>
          <w:sz w:val="24"/>
          <w:szCs w:val="24"/>
        </w:rPr>
        <w:t>the</w:t>
      </w:r>
      <w:r w:rsidRPr="0066762B">
        <w:rPr>
          <w:spacing w:val="-5"/>
          <w:sz w:val="24"/>
          <w:szCs w:val="24"/>
        </w:rPr>
        <w:t xml:space="preserve"> </w:t>
      </w:r>
      <w:r w:rsidRPr="0066762B">
        <w:rPr>
          <w:sz w:val="24"/>
          <w:szCs w:val="24"/>
        </w:rPr>
        <w:t>Grants.gov</w:t>
      </w:r>
      <w:r w:rsidRPr="0066762B">
        <w:rPr>
          <w:spacing w:val="-4"/>
          <w:sz w:val="24"/>
          <w:szCs w:val="24"/>
        </w:rPr>
        <w:t xml:space="preserve"> </w:t>
      </w:r>
      <w:r w:rsidRPr="0066762B">
        <w:rPr>
          <w:sz w:val="24"/>
          <w:szCs w:val="24"/>
        </w:rPr>
        <w:t>registration</w:t>
      </w:r>
      <w:r w:rsidRPr="0066762B">
        <w:rPr>
          <w:spacing w:val="-4"/>
          <w:sz w:val="24"/>
          <w:szCs w:val="24"/>
        </w:rPr>
        <w:t xml:space="preserve"> </w:t>
      </w:r>
      <w:r w:rsidRPr="0066762B">
        <w:rPr>
          <w:sz w:val="24"/>
          <w:szCs w:val="24"/>
        </w:rPr>
        <w:t>process</w:t>
      </w:r>
      <w:r w:rsidRPr="0066762B">
        <w:rPr>
          <w:spacing w:val="-4"/>
          <w:sz w:val="24"/>
          <w:szCs w:val="24"/>
        </w:rPr>
        <w:t xml:space="preserve"> </w:t>
      </w:r>
      <w:r w:rsidRPr="0066762B">
        <w:rPr>
          <w:sz w:val="24"/>
          <w:szCs w:val="24"/>
        </w:rPr>
        <w:t>can</w:t>
      </w:r>
      <w:r w:rsidRPr="0066762B">
        <w:rPr>
          <w:spacing w:val="-4"/>
          <w:sz w:val="24"/>
          <w:szCs w:val="24"/>
        </w:rPr>
        <w:t xml:space="preserve"> </w:t>
      </w:r>
      <w:r w:rsidRPr="0066762B">
        <w:rPr>
          <w:sz w:val="24"/>
          <w:szCs w:val="24"/>
        </w:rPr>
        <w:t>be</w:t>
      </w:r>
      <w:r w:rsidRPr="0066762B">
        <w:rPr>
          <w:spacing w:val="-3"/>
          <w:sz w:val="24"/>
          <w:szCs w:val="24"/>
        </w:rPr>
        <w:t xml:space="preserve"> </w:t>
      </w:r>
      <w:r w:rsidRPr="0066762B">
        <w:rPr>
          <w:sz w:val="24"/>
          <w:szCs w:val="24"/>
        </w:rPr>
        <w:t>found</w:t>
      </w:r>
      <w:r w:rsidRPr="0066762B">
        <w:rPr>
          <w:spacing w:val="-4"/>
          <w:sz w:val="24"/>
          <w:szCs w:val="24"/>
        </w:rPr>
        <w:t xml:space="preserve"> </w:t>
      </w:r>
      <w:r w:rsidRPr="0066762B">
        <w:rPr>
          <w:sz w:val="24"/>
          <w:szCs w:val="24"/>
        </w:rPr>
        <w:t>at</w:t>
      </w:r>
      <w:r w:rsidRPr="0066762B">
        <w:rPr>
          <w:spacing w:val="-4"/>
          <w:sz w:val="24"/>
          <w:szCs w:val="24"/>
        </w:rPr>
        <w:t xml:space="preserve"> </w:t>
      </w:r>
      <w:hyperlink r:id="rId21">
        <w:r w:rsidRPr="0066762B">
          <w:rPr>
            <w:color w:val="0000FF"/>
            <w:sz w:val="24"/>
            <w:szCs w:val="24"/>
            <w:u w:val="single" w:color="0000FF"/>
          </w:rPr>
          <w:t>Support</w:t>
        </w:r>
        <w:r w:rsidRPr="0066762B">
          <w:rPr>
            <w:color w:val="0000FF"/>
            <w:spacing w:val="-2"/>
            <w:sz w:val="24"/>
            <w:szCs w:val="24"/>
            <w:u w:val="single" w:color="0000FF"/>
          </w:rPr>
          <w:t xml:space="preserve"> </w:t>
        </w:r>
        <w:r w:rsidRPr="0066762B">
          <w:rPr>
            <w:color w:val="0000FF"/>
            <w:sz w:val="24"/>
            <w:szCs w:val="24"/>
            <w:u w:val="single" w:color="0000FF"/>
          </w:rPr>
          <w:t>|</w:t>
        </w:r>
      </w:hyperlink>
      <w:r w:rsidRPr="0066762B">
        <w:rPr>
          <w:color w:val="0000FF"/>
          <w:sz w:val="24"/>
          <w:szCs w:val="24"/>
        </w:rPr>
        <w:t xml:space="preserve"> </w:t>
      </w:r>
      <w:hyperlink r:id="rId22">
        <w:r w:rsidRPr="0066762B">
          <w:rPr>
            <w:color w:val="0000FF"/>
            <w:spacing w:val="-2"/>
            <w:sz w:val="24"/>
            <w:szCs w:val="24"/>
            <w:u w:val="single" w:color="0000FF"/>
          </w:rPr>
          <w:t>GRANTS.GOV</w:t>
        </w:r>
      </w:hyperlink>
    </w:p>
    <w:p w14:paraId="1A7AA93D" w14:textId="77777777" w:rsidR="00F058DF" w:rsidRPr="0066762B" w:rsidRDefault="00CC58F9" w:rsidP="003138A5">
      <w:pPr>
        <w:pStyle w:val="BodyText"/>
        <w:spacing w:before="161" w:line="259" w:lineRule="auto"/>
        <w:ind w:right="665"/>
      </w:pPr>
      <w:r w:rsidRPr="0066762B">
        <w:t>Applicants must register as organizations, not as individuals.</w:t>
      </w:r>
      <w:r w:rsidRPr="0066762B">
        <w:rPr>
          <w:spacing w:val="40"/>
        </w:rPr>
        <w:t xml:space="preserve"> </w:t>
      </w:r>
      <w:r w:rsidRPr="0066762B">
        <w:t>Please note that organizations</w:t>
      </w:r>
      <w:r w:rsidRPr="0066762B">
        <w:rPr>
          <w:spacing w:val="-4"/>
        </w:rPr>
        <w:t xml:space="preserve"> </w:t>
      </w:r>
      <w:r w:rsidRPr="0066762B">
        <w:t>already</w:t>
      </w:r>
      <w:r w:rsidRPr="0066762B">
        <w:rPr>
          <w:spacing w:val="-4"/>
        </w:rPr>
        <w:t xml:space="preserve"> </w:t>
      </w:r>
      <w:r w:rsidRPr="0066762B">
        <w:t>registered</w:t>
      </w:r>
      <w:r w:rsidRPr="0066762B">
        <w:rPr>
          <w:spacing w:val="-4"/>
        </w:rPr>
        <w:t xml:space="preserve"> </w:t>
      </w:r>
      <w:r w:rsidRPr="0066762B">
        <w:t>with</w:t>
      </w:r>
      <w:r w:rsidRPr="0066762B">
        <w:rPr>
          <w:spacing w:val="-4"/>
        </w:rPr>
        <w:t xml:space="preserve"> </w:t>
      </w:r>
      <w:r w:rsidRPr="0066762B">
        <w:t>Grants.gov</w:t>
      </w:r>
      <w:r w:rsidRPr="0066762B">
        <w:rPr>
          <w:spacing w:val="-4"/>
        </w:rPr>
        <w:t xml:space="preserve"> </w:t>
      </w:r>
      <w:r w:rsidRPr="0066762B">
        <w:t>do</w:t>
      </w:r>
      <w:r w:rsidRPr="0066762B">
        <w:rPr>
          <w:spacing w:val="-4"/>
        </w:rPr>
        <w:t xml:space="preserve"> </w:t>
      </w:r>
      <w:r w:rsidRPr="0066762B">
        <w:t>not</w:t>
      </w:r>
      <w:r w:rsidRPr="0066762B">
        <w:rPr>
          <w:spacing w:val="-4"/>
        </w:rPr>
        <w:t xml:space="preserve"> </w:t>
      </w:r>
      <w:r w:rsidRPr="0066762B">
        <w:t>need</w:t>
      </w:r>
      <w:r w:rsidRPr="0066762B">
        <w:rPr>
          <w:spacing w:val="-4"/>
        </w:rPr>
        <w:t xml:space="preserve"> </w:t>
      </w:r>
      <w:r w:rsidRPr="0066762B">
        <w:t>to</w:t>
      </w:r>
      <w:r w:rsidRPr="0066762B">
        <w:rPr>
          <w:spacing w:val="-4"/>
        </w:rPr>
        <w:t xml:space="preserve"> </w:t>
      </w:r>
      <w:r w:rsidRPr="0066762B">
        <w:t>re-register.</w:t>
      </w:r>
      <w:r w:rsidRPr="0066762B">
        <w:rPr>
          <w:spacing w:val="-2"/>
        </w:rPr>
        <w:t xml:space="preserve"> </w:t>
      </w:r>
      <w:r w:rsidRPr="0066762B">
        <w:t>However,</w:t>
      </w:r>
      <w:r w:rsidRPr="0066762B">
        <w:rPr>
          <w:spacing w:val="-4"/>
        </w:rPr>
        <w:t xml:space="preserve"> </w:t>
      </w:r>
      <w:r w:rsidRPr="0066762B">
        <w:t xml:space="preserve">all registered organizations must keep their SAM registration </w:t>
      </w:r>
      <w:r w:rsidR="002E3B2C" w:rsidRPr="0066762B">
        <w:t>up to date</w:t>
      </w:r>
      <w:r w:rsidRPr="0066762B">
        <w:t>. As part of the Grants.gov registration process, an applicant must designate one or more Authorized</w:t>
      </w:r>
      <w:r w:rsidR="003138A5" w:rsidRPr="0066762B">
        <w:t xml:space="preserve"> </w:t>
      </w:r>
      <w:r w:rsidRPr="0066762B">
        <w:t>Organizational Representatives (AORs).</w:t>
      </w:r>
      <w:r w:rsidRPr="0066762B">
        <w:rPr>
          <w:spacing w:val="40"/>
        </w:rPr>
        <w:t xml:space="preserve"> </w:t>
      </w:r>
      <w:r w:rsidRPr="0066762B">
        <w:t xml:space="preserve">The AORs are the only individuals who may submit applications to </w:t>
      </w:r>
      <w:hyperlink r:id="rId23">
        <w:r w:rsidRPr="0066762B">
          <w:t>Grants.gov</w:t>
        </w:r>
      </w:hyperlink>
      <w:r w:rsidRPr="0066762B">
        <w:t xml:space="preserve"> on behalf of an organization.</w:t>
      </w:r>
      <w:r w:rsidRPr="0066762B">
        <w:rPr>
          <w:spacing w:val="40"/>
        </w:rPr>
        <w:t xml:space="preserve"> </w:t>
      </w:r>
      <w:r w:rsidRPr="0066762B">
        <w:t>If an application is submitted</w:t>
      </w:r>
      <w:r w:rsidRPr="0066762B">
        <w:rPr>
          <w:spacing w:val="-3"/>
        </w:rPr>
        <w:t xml:space="preserve"> </w:t>
      </w:r>
      <w:r w:rsidRPr="0066762B">
        <w:t>by</w:t>
      </w:r>
      <w:r w:rsidRPr="0066762B">
        <w:rPr>
          <w:spacing w:val="-3"/>
        </w:rPr>
        <w:t xml:space="preserve"> </w:t>
      </w:r>
      <w:r w:rsidRPr="0066762B">
        <w:t>anyone</w:t>
      </w:r>
      <w:r w:rsidRPr="0066762B">
        <w:rPr>
          <w:spacing w:val="-4"/>
        </w:rPr>
        <w:t xml:space="preserve"> </w:t>
      </w:r>
      <w:r w:rsidRPr="0066762B">
        <w:t>other</w:t>
      </w:r>
      <w:r w:rsidRPr="0066762B">
        <w:rPr>
          <w:spacing w:val="-4"/>
        </w:rPr>
        <w:t xml:space="preserve"> </w:t>
      </w:r>
      <w:r w:rsidRPr="0066762B">
        <w:t>than</w:t>
      </w:r>
      <w:r w:rsidRPr="0066762B">
        <w:rPr>
          <w:spacing w:val="-3"/>
        </w:rPr>
        <w:t xml:space="preserve"> </w:t>
      </w:r>
      <w:r w:rsidRPr="0066762B">
        <w:t>a</w:t>
      </w:r>
      <w:r w:rsidRPr="0066762B">
        <w:rPr>
          <w:spacing w:val="-4"/>
        </w:rPr>
        <w:t xml:space="preserve"> </w:t>
      </w:r>
      <w:r w:rsidRPr="0066762B">
        <w:t>designated</w:t>
      </w:r>
      <w:r w:rsidRPr="0066762B">
        <w:rPr>
          <w:spacing w:val="-3"/>
        </w:rPr>
        <w:t xml:space="preserve"> </w:t>
      </w:r>
      <w:r w:rsidRPr="0066762B">
        <w:t>AOR,</w:t>
      </w:r>
      <w:r w:rsidRPr="0066762B">
        <w:rPr>
          <w:spacing w:val="-3"/>
        </w:rPr>
        <w:t xml:space="preserve"> </w:t>
      </w:r>
      <w:r w:rsidRPr="0066762B">
        <w:t>it</w:t>
      </w:r>
      <w:r w:rsidRPr="0066762B">
        <w:rPr>
          <w:spacing w:val="-3"/>
        </w:rPr>
        <w:t xml:space="preserve"> </w:t>
      </w:r>
      <w:r w:rsidRPr="0066762B">
        <w:t>will</w:t>
      </w:r>
      <w:r w:rsidRPr="0066762B">
        <w:rPr>
          <w:spacing w:val="-3"/>
        </w:rPr>
        <w:t xml:space="preserve"> </w:t>
      </w:r>
      <w:r w:rsidRPr="0066762B">
        <w:t>be</w:t>
      </w:r>
      <w:r w:rsidRPr="0066762B">
        <w:rPr>
          <w:spacing w:val="-4"/>
        </w:rPr>
        <w:t xml:space="preserve"> </w:t>
      </w:r>
      <w:r w:rsidRPr="0066762B">
        <w:t>rejected</w:t>
      </w:r>
      <w:r w:rsidRPr="0066762B">
        <w:rPr>
          <w:spacing w:val="-3"/>
        </w:rPr>
        <w:t xml:space="preserve"> </w:t>
      </w:r>
      <w:r w:rsidRPr="0066762B">
        <w:t>by</w:t>
      </w:r>
      <w:r w:rsidRPr="0066762B">
        <w:rPr>
          <w:spacing w:val="-1"/>
        </w:rPr>
        <w:t xml:space="preserve"> </w:t>
      </w:r>
      <w:r w:rsidRPr="0066762B">
        <w:t>Grants.gov</w:t>
      </w:r>
      <w:r w:rsidRPr="0066762B">
        <w:rPr>
          <w:spacing w:val="-3"/>
        </w:rPr>
        <w:t xml:space="preserve"> </w:t>
      </w:r>
      <w:r w:rsidRPr="0066762B">
        <w:t>and cannot be considered for funding.</w:t>
      </w:r>
    </w:p>
    <w:p w14:paraId="6EBB3E95" w14:textId="77777777" w:rsidR="00F058DF" w:rsidRPr="0066762B" w:rsidRDefault="00CC58F9">
      <w:pPr>
        <w:pStyle w:val="BodyText"/>
        <w:spacing w:before="159" w:line="276" w:lineRule="auto"/>
        <w:ind w:right="590"/>
      </w:pPr>
      <w:r w:rsidRPr="0066762B">
        <w:t>Once an application is submitted, it undergoes a validation process through which it will be accepted or rejected by the Grants.gov system. The validation process may take between 24 to 48 hours to complete. Applicants should save and print proof of an electronic submission made to Grants.gov. Applicants can expect to receive multiple emails regarding the status of their submission. The first email will confirm receipt of the application. The second email will indicate that the application has been successfully validated</w:t>
      </w:r>
      <w:r w:rsidRPr="0066762B">
        <w:rPr>
          <w:spacing w:val="-3"/>
        </w:rPr>
        <w:t xml:space="preserve"> </w:t>
      </w:r>
      <w:r w:rsidRPr="0066762B">
        <w:t>by</w:t>
      </w:r>
      <w:r w:rsidRPr="0066762B">
        <w:rPr>
          <w:spacing w:val="-3"/>
        </w:rPr>
        <w:t xml:space="preserve"> </w:t>
      </w:r>
      <w:r w:rsidRPr="0066762B">
        <w:t>the</w:t>
      </w:r>
      <w:r w:rsidRPr="0066762B">
        <w:rPr>
          <w:spacing w:val="-4"/>
        </w:rPr>
        <w:t xml:space="preserve"> </w:t>
      </w:r>
      <w:r w:rsidRPr="0066762B">
        <w:t>system</w:t>
      </w:r>
      <w:r w:rsidRPr="0066762B">
        <w:rPr>
          <w:spacing w:val="-3"/>
        </w:rPr>
        <w:t xml:space="preserve"> </w:t>
      </w:r>
      <w:r w:rsidRPr="0066762B">
        <w:t>and</w:t>
      </w:r>
      <w:r w:rsidRPr="0066762B">
        <w:rPr>
          <w:spacing w:val="-3"/>
        </w:rPr>
        <w:t xml:space="preserve"> </w:t>
      </w:r>
      <w:r w:rsidRPr="0066762B">
        <w:t>assigned</w:t>
      </w:r>
      <w:r w:rsidRPr="0066762B">
        <w:rPr>
          <w:spacing w:val="-3"/>
        </w:rPr>
        <w:t xml:space="preserve"> </w:t>
      </w:r>
      <w:r w:rsidRPr="0066762B">
        <w:t>an</w:t>
      </w:r>
      <w:r w:rsidRPr="0066762B">
        <w:rPr>
          <w:spacing w:val="-3"/>
        </w:rPr>
        <w:t xml:space="preserve"> </w:t>
      </w:r>
      <w:r w:rsidRPr="0066762B">
        <w:t>SBA</w:t>
      </w:r>
      <w:r w:rsidRPr="0066762B">
        <w:rPr>
          <w:spacing w:val="-4"/>
        </w:rPr>
        <w:t xml:space="preserve"> </w:t>
      </w:r>
      <w:r w:rsidRPr="0066762B">
        <w:t>tracking</w:t>
      </w:r>
      <w:r w:rsidRPr="0066762B">
        <w:rPr>
          <w:spacing w:val="-3"/>
        </w:rPr>
        <w:t xml:space="preserve"> </w:t>
      </w:r>
      <w:r w:rsidRPr="0066762B">
        <w:t>number,</w:t>
      </w:r>
      <w:r w:rsidRPr="0066762B">
        <w:rPr>
          <w:spacing w:val="-3"/>
        </w:rPr>
        <w:t xml:space="preserve"> </w:t>
      </w:r>
      <w:r w:rsidRPr="0066762B">
        <w:t>or</w:t>
      </w:r>
      <w:r w:rsidRPr="0066762B">
        <w:rPr>
          <w:spacing w:val="-4"/>
        </w:rPr>
        <w:t xml:space="preserve"> </w:t>
      </w:r>
      <w:r w:rsidRPr="0066762B">
        <w:t>it</w:t>
      </w:r>
      <w:r w:rsidRPr="0066762B">
        <w:rPr>
          <w:spacing w:val="-3"/>
        </w:rPr>
        <w:t xml:space="preserve"> </w:t>
      </w:r>
      <w:r w:rsidRPr="0066762B">
        <w:t>has</w:t>
      </w:r>
      <w:r w:rsidRPr="0066762B">
        <w:rPr>
          <w:spacing w:val="-3"/>
        </w:rPr>
        <w:t xml:space="preserve"> </w:t>
      </w:r>
      <w:r w:rsidRPr="0066762B">
        <w:t>been</w:t>
      </w:r>
      <w:r w:rsidRPr="0066762B">
        <w:rPr>
          <w:spacing w:val="-3"/>
        </w:rPr>
        <w:t xml:space="preserve"> </w:t>
      </w:r>
      <w:r w:rsidRPr="0066762B">
        <w:t>rejected</w:t>
      </w:r>
      <w:r w:rsidRPr="0066762B">
        <w:rPr>
          <w:spacing w:val="-3"/>
        </w:rPr>
        <w:t xml:space="preserve"> </w:t>
      </w:r>
      <w:r w:rsidRPr="0066762B">
        <w:t>due to errors. An applicant will receive a third email once SBA has downloaded its application from Grants.gov for review in accordance with Section 5.3.</w:t>
      </w:r>
    </w:p>
    <w:p w14:paraId="205CC787" w14:textId="77777777" w:rsidR="00F058DF" w:rsidRPr="0066762B" w:rsidRDefault="00CC58F9">
      <w:pPr>
        <w:pStyle w:val="BodyText"/>
        <w:spacing w:before="201" w:line="276" w:lineRule="auto"/>
        <w:ind w:right="665"/>
        <w:rPr>
          <w:b/>
        </w:rPr>
      </w:pPr>
      <w:r w:rsidRPr="0066762B">
        <w:t xml:space="preserve">If </w:t>
      </w:r>
      <w:hyperlink r:id="rId24">
        <w:r w:rsidRPr="0066762B">
          <w:t>Grants.gov</w:t>
        </w:r>
      </w:hyperlink>
      <w:r w:rsidRPr="0066762B">
        <w:t xml:space="preserve"> notifies an applicant via email that its application contains an error, the applicant must correct the noted error(s) before the system will accept and validate the application.</w:t>
      </w:r>
      <w:r w:rsidRPr="0066762B">
        <w:rPr>
          <w:spacing w:val="-3"/>
        </w:rPr>
        <w:t xml:space="preserve"> </w:t>
      </w:r>
      <w:r w:rsidRPr="0066762B">
        <w:t>Applicants</w:t>
      </w:r>
      <w:r w:rsidRPr="0066762B">
        <w:rPr>
          <w:spacing w:val="-3"/>
        </w:rPr>
        <w:t xml:space="preserve"> </w:t>
      </w:r>
      <w:r w:rsidRPr="0066762B">
        <w:t>that</w:t>
      </w:r>
      <w:r w:rsidRPr="0066762B">
        <w:rPr>
          <w:spacing w:val="-3"/>
        </w:rPr>
        <w:t xml:space="preserve"> </w:t>
      </w:r>
      <w:r w:rsidRPr="0066762B">
        <w:t>choose</w:t>
      </w:r>
      <w:r w:rsidRPr="0066762B">
        <w:rPr>
          <w:spacing w:val="-4"/>
        </w:rPr>
        <w:t xml:space="preserve"> </w:t>
      </w:r>
      <w:r w:rsidRPr="0066762B">
        <w:t>to</w:t>
      </w:r>
      <w:r w:rsidRPr="0066762B">
        <w:rPr>
          <w:spacing w:val="-3"/>
        </w:rPr>
        <w:t xml:space="preserve"> </w:t>
      </w:r>
      <w:r w:rsidRPr="0066762B">
        <w:t>submit</w:t>
      </w:r>
      <w:r w:rsidRPr="0066762B">
        <w:rPr>
          <w:spacing w:val="-3"/>
        </w:rPr>
        <w:t xml:space="preserve"> </w:t>
      </w:r>
      <w:r w:rsidRPr="0066762B">
        <w:t>on,</w:t>
      </w:r>
      <w:r w:rsidRPr="0066762B">
        <w:rPr>
          <w:spacing w:val="-3"/>
        </w:rPr>
        <w:t xml:space="preserve"> </w:t>
      </w:r>
      <w:r w:rsidRPr="0066762B">
        <w:t>or</w:t>
      </w:r>
      <w:r w:rsidRPr="0066762B">
        <w:rPr>
          <w:spacing w:val="-4"/>
        </w:rPr>
        <w:t xml:space="preserve"> </w:t>
      </w:r>
      <w:r w:rsidRPr="0066762B">
        <w:t>close</w:t>
      </w:r>
      <w:r w:rsidRPr="0066762B">
        <w:rPr>
          <w:spacing w:val="-4"/>
        </w:rPr>
        <w:t xml:space="preserve"> </w:t>
      </w:r>
      <w:r w:rsidRPr="0066762B">
        <w:t>to,</w:t>
      </w:r>
      <w:r w:rsidRPr="0066762B">
        <w:rPr>
          <w:spacing w:val="-3"/>
        </w:rPr>
        <w:t xml:space="preserve"> </w:t>
      </w:r>
      <w:r w:rsidRPr="0066762B">
        <w:t>the</w:t>
      </w:r>
      <w:r w:rsidRPr="0066762B">
        <w:rPr>
          <w:spacing w:val="-4"/>
        </w:rPr>
        <w:t xml:space="preserve"> </w:t>
      </w:r>
      <w:r w:rsidRPr="0066762B">
        <w:t>closing</w:t>
      </w:r>
      <w:r w:rsidRPr="0066762B">
        <w:rPr>
          <w:spacing w:val="-3"/>
        </w:rPr>
        <w:t xml:space="preserve"> </w:t>
      </w:r>
      <w:r w:rsidRPr="0066762B">
        <w:t>date</w:t>
      </w:r>
      <w:r w:rsidRPr="0066762B">
        <w:rPr>
          <w:spacing w:val="-4"/>
        </w:rPr>
        <w:t xml:space="preserve"> </w:t>
      </w:r>
      <w:r w:rsidRPr="0066762B">
        <w:t>are</w:t>
      </w:r>
      <w:r w:rsidRPr="0066762B">
        <w:rPr>
          <w:spacing w:val="-2"/>
        </w:rPr>
        <w:t xml:space="preserve"> </w:t>
      </w:r>
      <w:r w:rsidRPr="0066762B">
        <w:t xml:space="preserve">advised they may not receive email notification of an error with their applications until after the submission </w:t>
      </w:r>
      <w:r w:rsidR="001B7A13" w:rsidRPr="0066762B">
        <w:t>deadline and</w:t>
      </w:r>
      <w:r w:rsidRPr="0066762B">
        <w:t xml:space="preserve"> thus will not have an opportunity to correct and resubmit their applications.</w:t>
      </w:r>
      <w:r w:rsidRPr="0066762B">
        <w:rPr>
          <w:spacing w:val="-4"/>
        </w:rPr>
        <w:t xml:space="preserve"> </w:t>
      </w:r>
      <w:r w:rsidRPr="0066762B">
        <w:rPr>
          <w:b/>
        </w:rPr>
        <w:t>APPLICATIONS</w:t>
      </w:r>
      <w:r w:rsidRPr="0066762B">
        <w:rPr>
          <w:b/>
          <w:spacing w:val="-4"/>
        </w:rPr>
        <w:t xml:space="preserve"> </w:t>
      </w:r>
      <w:r w:rsidRPr="0066762B">
        <w:rPr>
          <w:b/>
        </w:rPr>
        <w:t>THAT</w:t>
      </w:r>
      <w:r w:rsidRPr="0066762B">
        <w:rPr>
          <w:b/>
          <w:spacing w:val="-4"/>
        </w:rPr>
        <w:t xml:space="preserve"> </w:t>
      </w:r>
      <w:r w:rsidRPr="0066762B">
        <w:rPr>
          <w:b/>
        </w:rPr>
        <w:t>ARE</w:t>
      </w:r>
      <w:r w:rsidRPr="0066762B">
        <w:rPr>
          <w:b/>
          <w:spacing w:val="-4"/>
        </w:rPr>
        <w:t xml:space="preserve"> </w:t>
      </w:r>
      <w:r w:rsidRPr="0066762B">
        <w:rPr>
          <w:b/>
        </w:rPr>
        <w:t>REJECTED</w:t>
      </w:r>
      <w:r w:rsidRPr="0066762B">
        <w:rPr>
          <w:b/>
          <w:spacing w:val="-5"/>
        </w:rPr>
        <w:t xml:space="preserve"> </w:t>
      </w:r>
      <w:r w:rsidRPr="0066762B">
        <w:rPr>
          <w:b/>
        </w:rPr>
        <w:t>BY</w:t>
      </w:r>
      <w:r w:rsidRPr="0066762B">
        <w:rPr>
          <w:b/>
          <w:spacing w:val="-5"/>
        </w:rPr>
        <w:t xml:space="preserve"> </w:t>
      </w:r>
      <w:r w:rsidRPr="0066762B">
        <w:rPr>
          <w:b/>
        </w:rPr>
        <w:t>GRANTS.GOV</w:t>
      </w:r>
      <w:r w:rsidRPr="0066762B">
        <w:rPr>
          <w:b/>
          <w:spacing w:val="-5"/>
        </w:rPr>
        <w:t xml:space="preserve"> </w:t>
      </w:r>
      <w:r w:rsidRPr="0066762B">
        <w:rPr>
          <w:b/>
        </w:rPr>
        <w:t>WILL NOT BE FORWARDED TO SBA AND CANNOT BE CONSIDERED FOR</w:t>
      </w:r>
    </w:p>
    <w:p w14:paraId="225F4104" w14:textId="77777777" w:rsidR="00F058DF" w:rsidRPr="0066762B" w:rsidRDefault="00CC58F9">
      <w:pPr>
        <w:pStyle w:val="BodyText"/>
        <w:spacing w:line="276" w:lineRule="auto"/>
        <w:ind w:right="594"/>
      </w:pPr>
      <w:r w:rsidRPr="0066762B">
        <w:rPr>
          <w:b/>
        </w:rPr>
        <w:t>FUNDING.</w:t>
      </w:r>
      <w:r w:rsidRPr="0066762B">
        <w:rPr>
          <w:b/>
          <w:spacing w:val="-2"/>
        </w:rPr>
        <w:t xml:space="preserve"> </w:t>
      </w:r>
      <w:r w:rsidRPr="0066762B">
        <w:t>It</w:t>
      </w:r>
      <w:r w:rsidRPr="0066762B">
        <w:rPr>
          <w:spacing w:val="-4"/>
        </w:rPr>
        <w:t xml:space="preserve"> </w:t>
      </w:r>
      <w:r w:rsidRPr="0066762B">
        <w:t>is</w:t>
      </w:r>
      <w:r w:rsidRPr="0066762B">
        <w:rPr>
          <w:spacing w:val="-4"/>
        </w:rPr>
        <w:t xml:space="preserve"> </w:t>
      </w:r>
      <w:r w:rsidRPr="0066762B">
        <w:t>the</w:t>
      </w:r>
      <w:r w:rsidRPr="0066762B">
        <w:rPr>
          <w:spacing w:val="-5"/>
        </w:rPr>
        <w:t xml:space="preserve"> </w:t>
      </w:r>
      <w:r w:rsidRPr="0066762B">
        <w:t>applicant’s</w:t>
      </w:r>
      <w:r w:rsidRPr="0066762B">
        <w:rPr>
          <w:spacing w:val="-4"/>
        </w:rPr>
        <w:t xml:space="preserve"> </w:t>
      </w:r>
      <w:r w:rsidRPr="0066762B">
        <w:t>responsibility</w:t>
      </w:r>
      <w:r w:rsidRPr="0066762B">
        <w:rPr>
          <w:spacing w:val="-4"/>
        </w:rPr>
        <w:t xml:space="preserve"> </w:t>
      </w:r>
      <w:r w:rsidRPr="0066762B">
        <w:t>to</w:t>
      </w:r>
      <w:r w:rsidRPr="0066762B">
        <w:rPr>
          <w:spacing w:val="-4"/>
        </w:rPr>
        <w:t xml:space="preserve"> </w:t>
      </w:r>
      <w:r w:rsidRPr="0066762B">
        <w:t>verify</w:t>
      </w:r>
      <w:r w:rsidRPr="0066762B">
        <w:rPr>
          <w:spacing w:val="-4"/>
        </w:rPr>
        <w:t xml:space="preserve"> </w:t>
      </w:r>
      <w:r w:rsidRPr="0066762B">
        <w:t>that</w:t>
      </w:r>
      <w:r w:rsidRPr="0066762B">
        <w:rPr>
          <w:spacing w:val="-4"/>
        </w:rPr>
        <w:t xml:space="preserve"> </w:t>
      </w:r>
      <w:r w:rsidRPr="0066762B">
        <w:t>its</w:t>
      </w:r>
      <w:r w:rsidRPr="0066762B">
        <w:rPr>
          <w:spacing w:val="-4"/>
        </w:rPr>
        <w:t xml:space="preserve"> </w:t>
      </w:r>
      <w:r w:rsidRPr="0066762B">
        <w:t>submission</w:t>
      </w:r>
      <w:r w:rsidRPr="0066762B">
        <w:rPr>
          <w:spacing w:val="-7"/>
        </w:rPr>
        <w:t xml:space="preserve"> </w:t>
      </w:r>
      <w:r w:rsidRPr="0066762B">
        <w:t>was</w:t>
      </w:r>
      <w:r w:rsidRPr="0066762B">
        <w:rPr>
          <w:spacing w:val="-4"/>
        </w:rPr>
        <w:t xml:space="preserve"> </w:t>
      </w:r>
      <w:r w:rsidRPr="0066762B">
        <w:t>received and</w:t>
      </w:r>
      <w:r w:rsidRPr="0066762B">
        <w:rPr>
          <w:spacing w:val="-1"/>
        </w:rPr>
        <w:t xml:space="preserve"> </w:t>
      </w:r>
      <w:r w:rsidRPr="0066762B">
        <w:t>validated</w:t>
      </w:r>
      <w:r w:rsidRPr="0066762B">
        <w:rPr>
          <w:spacing w:val="-1"/>
        </w:rPr>
        <w:t xml:space="preserve"> </w:t>
      </w:r>
      <w:r w:rsidRPr="0066762B">
        <w:t>successfully</w:t>
      </w:r>
      <w:r w:rsidRPr="0066762B">
        <w:rPr>
          <w:spacing w:val="-1"/>
        </w:rPr>
        <w:t xml:space="preserve"> </w:t>
      </w:r>
      <w:r w:rsidRPr="0066762B">
        <w:t>to</w:t>
      </w:r>
      <w:r w:rsidRPr="0066762B">
        <w:rPr>
          <w:spacing w:val="-2"/>
        </w:rPr>
        <w:t xml:space="preserve"> </w:t>
      </w:r>
      <w:r w:rsidRPr="0066762B">
        <w:t>Grants.gov.</w:t>
      </w:r>
      <w:r w:rsidRPr="0066762B">
        <w:rPr>
          <w:spacing w:val="-1"/>
        </w:rPr>
        <w:t xml:space="preserve"> </w:t>
      </w:r>
      <w:r w:rsidRPr="0066762B">
        <w:t>To</w:t>
      </w:r>
      <w:r w:rsidRPr="0066762B">
        <w:rPr>
          <w:spacing w:val="-1"/>
        </w:rPr>
        <w:t xml:space="preserve"> </w:t>
      </w:r>
      <w:r w:rsidRPr="0066762B">
        <w:t>check</w:t>
      </w:r>
      <w:r w:rsidRPr="0066762B">
        <w:rPr>
          <w:spacing w:val="-1"/>
        </w:rPr>
        <w:t xml:space="preserve"> </w:t>
      </w:r>
      <w:r w:rsidRPr="0066762B">
        <w:t>on</w:t>
      </w:r>
      <w:r w:rsidRPr="0066762B">
        <w:rPr>
          <w:spacing w:val="-1"/>
        </w:rPr>
        <w:t xml:space="preserve"> </w:t>
      </w:r>
      <w:r w:rsidRPr="0066762B">
        <w:t>the</w:t>
      </w:r>
      <w:r w:rsidRPr="0066762B">
        <w:rPr>
          <w:spacing w:val="-2"/>
        </w:rPr>
        <w:t xml:space="preserve"> </w:t>
      </w:r>
      <w:r w:rsidRPr="0066762B">
        <w:t>status</w:t>
      </w:r>
      <w:r w:rsidRPr="0066762B">
        <w:rPr>
          <w:spacing w:val="-1"/>
        </w:rPr>
        <w:t xml:space="preserve"> </w:t>
      </w:r>
      <w:r w:rsidRPr="0066762B">
        <w:t>of</w:t>
      </w:r>
      <w:r w:rsidRPr="0066762B">
        <w:rPr>
          <w:spacing w:val="-2"/>
        </w:rPr>
        <w:t xml:space="preserve"> </w:t>
      </w:r>
      <w:r w:rsidRPr="0066762B">
        <w:t>your</w:t>
      </w:r>
      <w:r w:rsidRPr="0066762B">
        <w:rPr>
          <w:spacing w:val="-2"/>
        </w:rPr>
        <w:t xml:space="preserve"> </w:t>
      </w:r>
      <w:r w:rsidRPr="0066762B">
        <w:t>application</w:t>
      </w:r>
      <w:r w:rsidRPr="0066762B">
        <w:rPr>
          <w:spacing w:val="-1"/>
        </w:rPr>
        <w:t xml:space="preserve"> </w:t>
      </w:r>
      <w:r w:rsidRPr="0066762B">
        <w:t>and see the date and time it was received, log on to Grants.gov and click on the “Track My Application” link from the left-hand menu.</w:t>
      </w:r>
    </w:p>
    <w:p w14:paraId="3B4DE80E" w14:textId="77777777" w:rsidR="00F058DF" w:rsidRPr="0066762B" w:rsidRDefault="00CC58F9">
      <w:pPr>
        <w:pStyle w:val="BodyText"/>
        <w:spacing w:before="198" w:line="276" w:lineRule="auto"/>
        <w:ind w:right="646"/>
      </w:pPr>
      <w:r w:rsidRPr="0066762B">
        <w:t>If</w:t>
      </w:r>
      <w:r w:rsidRPr="0066762B">
        <w:rPr>
          <w:spacing w:val="-4"/>
        </w:rPr>
        <w:t xml:space="preserve"> </w:t>
      </w:r>
      <w:r w:rsidRPr="0066762B">
        <w:t>you</w:t>
      </w:r>
      <w:r w:rsidRPr="0066762B">
        <w:rPr>
          <w:spacing w:val="-3"/>
        </w:rPr>
        <w:t xml:space="preserve"> </w:t>
      </w:r>
      <w:r w:rsidRPr="0066762B">
        <w:t>experience</w:t>
      </w:r>
      <w:r w:rsidRPr="0066762B">
        <w:rPr>
          <w:spacing w:val="-4"/>
        </w:rPr>
        <w:t xml:space="preserve"> </w:t>
      </w:r>
      <w:r w:rsidRPr="0066762B">
        <w:t>a</w:t>
      </w:r>
      <w:r w:rsidRPr="0066762B">
        <w:rPr>
          <w:spacing w:val="-4"/>
        </w:rPr>
        <w:t xml:space="preserve"> </w:t>
      </w:r>
      <w:r w:rsidRPr="0066762B">
        <w:t>technical</w:t>
      </w:r>
      <w:r w:rsidRPr="0066762B">
        <w:rPr>
          <w:spacing w:val="-3"/>
        </w:rPr>
        <w:t xml:space="preserve"> </w:t>
      </w:r>
      <w:r w:rsidRPr="0066762B">
        <w:t>difficulty</w:t>
      </w:r>
      <w:r w:rsidRPr="0066762B">
        <w:rPr>
          <w:spacing w:val="-3"/>
        </w:rPr>
        <w:t xml:space="preserve"> </w:t>
      </w:r>
      <w:r w:rsidRPr="0066762B">
        <w:t>with</w:t>
      </w:r>
      <w:r w:rsidRPr="0066762B">
        <w:rPr>
          <w:spacing w:val="-3"/>
        </w:rPr>
        <w:t xml:space="preserve"> </w:t>
      </w:r>
      <w:r w:rsidRPr="0066762B">
        <w:t>Grants.gov</w:t>
      </w:r>
      <w:r w:rsidRPr="0066762B">
        <w:rPr>
          <w:spacing w:val="-3"/>
        </w:rPr>
        <w:t xml:space="preserve"> </w:t>
      </w:r>
      <w:r w:rsidRPr="0066762B">
        <w:t>(i.e.,</w:t>
      </w:r>
      <w:r w:rsidRPr="0066762B">
        <w:rPr>
          <w:spacing w:val="-3"/>
        </w:rPr>
        <w:t xml:space="preserve"> </w:t>
      </w:r>
      <w:r w:rsidRPr="0066762B">
        <w:t>system</w:t>
      </w:r>
      <w:r w:rsidRPr="0066762B">
        <w:rPr>
          <w:spacing w:val="-3"/>
        </w:rPr>
        <w:t xml:space="preserve"> </w:t>
      </w:r>
      <w:r w:rsidRPr="0066762B">
        <w:t>problems</w:t>
      </w:r>
      <w:r w:rsidRPr="0066762B">
        <w:rPr>
          <w:spacing w:val="-3"/>
        </w:rPr>
        <w:t xml:space="preserve"> </w:t>
      </w:r>
      <w:r w:rsidRPr="0066762B">
        <w:t>or</w:t>
      </w:r>
      <w:r w:rsidRPr="0066762B">
        <w:rPr>
          <w:spacing w:val="-4"/>
        </w:rPr>
        <w:t xml:space="preserve"> </w:t>
      </w:r>
      <w:r w:rsidRPr="0066762B">
        <w:t>glitches with the operation of the Grants.gov website) that you believe threatens your ability to submit your application, please (i) print any error message received; and (ii) call the Grants.gov</w:t>
      </w:r>
      <w:r w:rsidRPr="0066762B">
        <w:rPr>
          <w:spacing w:val="-1"/>
        </w:rPr>
        <w:t xml:space="preserve"> </w:t>
      </w:r>
      <w:r w:rsidRPr="0066762B">
        <w:t>Contact</w:t>
      </w:r>
      <w:r w:rsidRPr="0066762B">
        <w:rPr>
          <w:spacing w:val="-1"/>
        </w:rPr>
        <w:t xml:space="preserve"> </w:t>
      </w:r>
      <w:r w:rsidRPr="0066762B">
        <w:t>Center</w:t>
      </w:r>
      <w:r w:rsidRPr="0066762B">
        <w:rPr>
          <w:spacing w:val="-2"/>
        </w:rPr>
        <w:t xml:space="preserve"> </w:t>
      </w:r>
      <w:r w:rsidRPr="0066762B">
        <w:t>at</w:t>
      </w:r>
      <w:r w:rsidRPr="0066762B">
        <w:rPr>
          <w:spacing w:val="-1"/>
        </w:rPr>
        <w:t xml:space="preserve"> </w:t>
      </w:r>
      <w:r w:rsidRPr="0066762B">
        <w:t>1-800-518-4726</w:t>
      </w:r>
      <w:r w:rsidRPr="0066762B">
        <w:rPr>
          <w:spacing w:val="-1"/>
        </w:rPr>
        <w:t xml:space="preserve"> </w:t>
      </w:r>
      <w:r w:rsidRPr="0066762B">
        <w:t>for immediate</w:t>
      </w:r>
      <w:r w:rsidRPr="0066762B">
        <w:rPr>
          <w:spacing w:val="-2"/>
        </w:rPr>
        <w:t xml:space="preserve"> </w:t>
      </w:r>
      <w:r w:rsidRPr="0066762B">
        <w:t>assistance.</w:t>
      </w:r>
      <w:r w:rsidRPr="0066762B">
        <w:rPr>
          <w:spacing w:val="40"/>
        </w:rPr>
        <w:t xml:space="preserve"> </w:t>
      </w:r>
      <w:r w:rsidRPr="0066762B">
        <w:t>Ensure</w:t>
      </w:r>
      <w:r w:rsidRPr="0066762B">
        <w:rPr>
          <w:spacing w:val="-2"/>
        </w:rPr>
        <w:t xml:space="preserve"> </w:t>
      </w:r>
      <w:r w:rsidRPr="0066762B">
        <w:t>that</w:t>
      </w:r>
      <w:r w:rsidRPr="0066762B">
        <w:rPr>
          <w:spacing w:val="-1"/>
        </w:rPr>
        <w:t xml:space="preserve"> </w:t>
      </w:r>
      <w:r w:rsidRPr="0066762B">
        <w:t>you obtain a case number regarding your communications with Grants.gov.</w:t>
      </w:r>
      <w:r w:rsidRPr="0066762B">
        <w:rPr>
          <w:spacing w:val="80"/>
        </w:rPr>
        <w:t xml:space="preserve"> </w:t>
      </w:r>
      <w:r w:rsidRPr="0066762B">
        <w:t xml:space="preserve">NOTE: Problems with an applicant’s own computer system or equipment are </w:t>
      </w:r>
      <w:r w:rsidRPr="0066762B">
        <w:rPr>
          <w:b/>
          <w:u w:val="single"/>
        </w:rPr>
        <w:t>not</w:t>
      </w:r>
      <w:r w:rsidRPr="0066762B">
        <w:rPr>
          <w:b/>
        </w:rPr>
        <w:t xml:space="preserve"> </w:t>
      </w:r>
      <w:r w:rsidRPr="0066762B">
        <w:t xml:space="preserve">considered technical difficulties with Grants.gov. Similarly, an applicant’s failure to: (i) obtain a Unique Entity Identifier or complete the SAM or Grants.gov registration process; (ii) ensure that an AOR submits the application; or (iii) take note of and act upon an email from Grants.gov rejecting its application due to errors, </w:t>
      </w:r>
      <w:r w:rsidR="00B4578A" w:rsidRPr="0066762B">
        <w:t>is</w:t>
      </w:r>
      <w:r w:rsidRPr="0066762B">
        <w:t xml:space="preserve"> </w:t>
      </w:r>
      <w:r w:rsidRPr="0066762B">
        <w:rPr>
          <w:b/>
          <w:u w:val="single"/>
        </w:rPr>
        <w:t>not</w:t>
      </w:r>
      <w:r w:rsidRPr="0066762B">
        <w:rPr>
          <w:b/>
        </w:rPr>
        <w:t xml:space="preserve"> </w:t>
      </w:r>
      <w:r w:rsidRPr="0066762B">
        <w:t xml:space="preserve">considered </w:t>
      </w:r>
      <w:r w:rsidR="00B4578A" w:rsidRPr="0066762B">
        <w:t xml:space="preserve">a </w:t>
      </w:r>
      <w:r w:rsidRPr="0066762B">
        <w:t>technical difficult</w:t>
      </w:r>
      <w:r w:rsidR="00B4578A" w:rsidRPr="0066762B">
        <w:t>y</w:t>
      </w:r>
      <w:r w:rsidRPr="0066762B">
        <w:t>.</w:t>
      </w:r>
      <w:r w:rsidRPr="0066762B">
        <w:rPr>
          <w:spacing w:val="-3"/>
        </w:rPr>
        <w:t xml:space="preserve"> </w:t>
      </w:r>
      <w:r w:rsidRPr="0066762B">
        <w:t>A</w:t>
      </w:r>
      <w:r w:rsidRPr="0066762B">
        <w:rPr>
          <w:spacing w:val="-4"/>
        </w:rPr>
        <w:t xml:space="preserve"> </w:t>
      </w:r>
      <w:r w:rsidRPr="0066762B">
        <w:t>Grants.gov</w:t>
      </w:r>
      <w:r w:rsidRPr="0066762B">
        <w:rPr>
          <w:spacing w:val="-1"/>
        </w:rPr>
        <w:t xml:space="preserve"> </w:t>
      </w:r>
      <w:r w:rsidRPr="0066762B">
        <w:t>technical</w:t>
      </w:r>
      <w:r w:rsidRPr="0066762B">
        <w:rPr>
          <w:spacing w:val="-3"/>
        </w:rPr>
        <w:t xml:space="preserve"> </w:t>
      </w:r>
      <w:r w:rsidRPr="0066762B">
        <w:t>difficulty</w:t>
      </w:r>
      <w:r w:rsidRPr="0066762B">
        <w:rPr>
          <w:spacing w:val="-3"/>
        </w:rPr>
        <w:t xml:space="preserve"> </w:t>
      </w:r>
      <w:r w:rsidRPr="0066762B">
        <w:t>is</w:t>
      </w:r>
      <w:r w:rsidRPr="0066762B">
        <w:rPr>
          <w:spacing w:val="-3"/>
        </w:rPr>
        <w:t xml:space="preserve"> </w:t>
      </w:r>
      <w:r w:rsidRPr="0066762B">
        <w:t>an</w:t>
      </w:r>
      <w:r w:rsidRPr="0066762B">
        <w:rPr>
          <w:spacing w:val="-1"/>
        </w:rPr>
        <w:t xml:space="preserve"> </w:t>
      </w:r>
      <w:r w:rsidRPr="0066762B">
        <w:t>issue</w:t>
      </w:r>
      <w:r w:rsidRPr="0066762B">
        <w:rPr>
          <w:spacing w:val="-4"/>
        </w:rPr>
        <w:t xml:space="preserve"> </w:t>
      </w:r>
      <w:r w:rsidRPr="0066762B">
        <w:t>occurring</w:t>
      </w:r>
      <w:r w:rsidRPr="0066762B">
        <w:rPr>
          <w:spacing w:val="-3"/>
        </w:rPr>
        <w:t xml:space="preserve"> </w:t>
      </w:r>
      <w:r w:rsidRPr="0066762B">
        <w:t>in</w:t>
      </w:r>
      <w:r w:rsidRPr="0066762B">
        <w:rPr>
          <w:spacing w:val="-3"/>
        </w:rPr>
        <w:t xml:space="preserve"> </w:t>
      </w:r>
      <w:r w:rsidRPr="0066762B">
        <w:t>connection</w:t>
      </w:r>
      <w:r w:rsidRPr="0066762B">
        <w:rPr>
          <w:spacing w:val="-3"/>
        </w:rPr>
        <w:t xml:space="preserve"> </w:t>
      </w:r>
      <w:r w:rsidRPr="0066762B">
        <w:t>with</w:t>
      </w:r>
      <w:r w:rsidRPr="0066762B">
        <w:rPr>
          <w:spacing w:val="-3"/>
        </w:rPr>
        <w:t xml:space="preserve"> </w:t>
      </w:r>
      <w:r w:rsidRPr="0066762B">
        <w:t>the operations of Grants.gov itself, such as the temporary loss of service by Grants.gov due to an unexpected volume of traffic or failure of information technology systems, both of which are rare occurrences.</w:t>
      </w:r>
    </w:p>
    <w:p w14:paraId="36CC445E" w14:textId="77777777" w:rsidR="00F058DF" w:rsidRPr="0066762B" w:rsidRDefault="00CC58F9">
      <w:pPr>
        <w:pStyle w:val="BodyText"/>
        <w:spacing w:before="79" w:line="259" w:lineRule="auto"/>
        <w:ind w:right="665"/>
      </w:pPr>
      <w:r w:rsidRPr="0066762B">
        <w:t>Applicants should use the following link to obtain assistance in navigating Grants.gov and</w:t>
      </w:r>
      <w:r w:rsidRPr="0066762B">
        <w:rPr>
          <w:spacing w:val="-6"/>
        </w:rPr>
        <w:t xml:space="preserve"> </w:t>
      </w:r>
      <w:r w:rsidRPr="0066762B">
        <w:t>access</w:t>
      </w:r>
      <w:r w:rsidRPr="0066762B">
        <w:rPr>
          <w:spacing w:val="-6"/>
        </w:rPr>
        <w:t xml:space="preserve"> </w:t>
      </w:r>
      <w:r w:rsidRPr="0066762B">
        <w:t>a</w:t>
      </w:r>
      <w:r w:rsidRPr="0066762B">
        <w:rPr>
          <w:spacing w:val="-7"/>
        </w:rPr>
        <w:t xml:space="preserve"> </w:t>
      </w:r>
      <w:r w:rsidRPr="0066762B">
        <w:t>list</w:t>
      </w:r>
      <w:r w:rsidRPr="0066762B">
        <w:rPr>
          <w:spacing w:val="-6"/>
        </w:rPr>
        <w:t xml:space="preserve"> </w:t>
      </w:r>
      <w:r w:rsidRPr="0066762B">
        <w:t>of</w:t>
      </w:r>
      <w:r w:rsidRPr="0066762B">
        <w:rPr>
          <w:spacing w:val="-7"/>
        </w:rPr>
        <w:t xml:space="preserve"> </w:t>
      </w:r>
      <w:r w:rsidRPr="0066762B">
        <w:t>useful</w:t>
      </w:r>
      <w:r w:rsidRPr="0066762B">
        <w:rPr>
          <w:spacing w:val="-4"/>
        </w:rPr>
        <w:t xml:space="preserve"> </w:t>
      </w:r>
      <w:r w:rsidRPr="0066762B">
        <w:t>resources:</w:t>
      </w:r>
      <w:r w:rsidRPr="0066762B">
        <w:rPr>
          <w:spacing w:val="-6"/>
        </w:rPr>
        <w:t xml:space="preserve"> </w:t>
      </w:r>
      <w:hyperlink r:id="rId25">
        <w:r w:rsidRPr="0066762B">
          <w:rPr>
            <w:color w:val="0000FF"/>
            <w:u w:val="single" w:color="0000FF"/>
          </w:rPr>
          <w:t>https://www.grants.gov/web/grants/applicants.html</w:t>
        </w:r>
      </w:hyperlink>
      <w:r w:rsidRPr="0066762B">
        <w:t>.</w:t>
      </w:r>
    </w:p>
    <w:p w14:paraId="55679779" w14:textId="77777777" w:rsidR="00F058DF" w:rsidRPr="0066762B" w:rsidRDefault="00CC58F9">
      <w:pPr>
        <w:pStyle w:val="BodyText"/>
        <w:spacing w:before="160" w:line="259" w:lineRule="auto"/>
        <w:ind w:right="569"/>
      </w:pPr>
      <w:r w:rsidRPr="0066762B">
        <w:t>If you have a question that is not addressed under the “Applicant FAQs,” try consulting the</w:t>
      </w:r>
      <w:r w:rsidRPr="0066762B">
        <w:rPr>
          <w:spacing w:val="-4"/>
        </w:rPr>
        <w:t xml:space="preserve"> </w:t>
      </w:r>
      <w:r w:rsidRPr="0066762B">
        <w:t>“Applicant</w:t>
      </w:r>
      <w:r w:rsidRPr="0066762B">
        <w:rPr>
          <w:spacing w:val="-3"/>
        </w:rPr>
        <w:t xml:space="preserve"> </w:t>
      </w:r>
      <w:r w:rsidRPr="0066762B">
        <w:t>User</w:t>
      </w:r>
      <w:r w:rsidRPr="0066762B">
        <w:rPr>
          <w:spacing w:val="-4"/>
        </w:rPr>
        <w:t xml:space="preserve"> </w:t>
      </w:r>
      <w:r w:rsidRPr="0066762B">
        <w:t>Guide”</w:t>
      </w:r>
      <w:r w:rsidRPr="0066762B">
        <w:rPr>
          <w:spacing w:val="-4"/>
        </w:rPr>
        <w:t xml:space="preserve"> </w:t>
      </w:r>
      <w:r w:rsidRPr="0066762B">
        <w:t>or</w:t>
      </w:r>
      <w:r w:rsidRPr="0066762B">
        <w:rPr>
          <w:spacing w:val="-4"/>
        </w:rPr>
        <w:t xml:space="preserve"> </w:t>
      </w:r>
      <w:r w:rsidRPr="0066762B">
        <w:t>contacting</w:t>
      </w:r>
      <w:r w:rsidRPr="0066762B">
        <w:rPr>
          <w:spacing w:val="-3"/>
        </w:rPr>
        <w:t xml:space="preserve"> </w:t>
      </w:r>
      <w:r w:rsidRPr="0066762B">
        <w:t>Grants.gov</w:t>
      </w:r>
      <w:r w:rsidRPr="0066762B">
        <w:rPr>
          <w:spacing w:val="-3"/>
        </w:rPr>
        <w:t xml:space="preserve"> </w:t>
      </w:r>
      <w:r w:rsidRPr="0066762B">
        <w:t>via</w:t>
      </w:r>
      <w:r w:rsidRPr="0066762B">
        <w:rPr>
          <w:spacing w:val="-4"/>
        </w:rPr>
        <w:t xml:space="preserve"> </w:t>
      </w:r>
      <w:r w:rsidRPr="0066762B">
        <w:t>email</w:t>
      </w:r>
      <w:r w:rsidRPr="0066762B">
        <w:rPr>
          <w:spacing w:val="-3"/>
        </w:rPr>
        <w:t xml:space="preserve"> </w:t>
      </w:r>
      <w:r w:rsidRPr="0066762B">
        <w:t>at</w:t>
      </w:r>
      <w:r w:rsidRPr="0066762B">
        <w:rPr>
          <w:spacing w:val="-3"/>
        </w:rPr>
        <w:t xml:space="preserve"> </w:t>
      </w:r>
      <w:hyperlink r:id="rId26">
        <w:r w:rsidRPr="0066762B">
          <w:rPr>
            <w:color w:val="0000FF"/>
            <w:u w:val="single" w:color="0000FF"/>
          </w:rPr>
          <w:t>support@Grants.gov</w:t>
        </w:r>
      </w:hyperlink>
      <w:r w:rsidRPr="0066762B">
        <w:rPr>
          <w:color w:val="0000FF"/>
          <w:spacing w:val="-4"/>
        </w:rPr>
        <w:t xml:space="preserve"> </w:t>
      </w:r>
      <w:r w:rsidRPr="0066762B">
        <w:t>or telephone at 1-800-518-4726.</w:t>
      </w:r>
      <w:r w:rsidRPr="0066762B">
        <w:rPr>
          <w:spacing w:val="40"/>
        </w:rPr>
        <w:t xml:space="preserve"> </w:t>
      </w:r>
      <w:r w:rsidRPr="0066762B">
        <w:t>The Grants.gov Contact Center is open 24 hours a day, seven days a week.</w:t>
      </w:r>
    </w:p>
    <w:p w14:paraId="022AE82F" w14:textId="77777777" w:rsidR="00F058DF" w:rsidRPr="0066762B" w:rsidRDefault="00CC58F9">
      <w:pPr>
        <w:pStyle w:val="ListParagraph"/>
        <w:numPr>
          <w:ilvl w:val="1"/>
          <w:numId w:val="6"/>
        </w:numPr>
        <w:tabs>
          <w:tab w:val="left" w:pos="879"/>
        </w:tabs>
        <w:ind w:left="879" w:hanging="719"/>
        <w:rPr>
          <w:sz w:val="24"/>
        </w:rPr>
      </w:pPr>
      <w:r w:rsidRPr="0066762B">
        <w:rPr>
          <w:sz w:val="24"/>
        </w:rPr>
        <w:t>Required</w:t>
      </w:r>
      <w:r w:rsidRPr="0066762B">
        <w:rPr>
          <w:spacing w:val="-3"/>
          <w:sz w:val="24"/>
        </w:rPr>
        <w:t xml:space="preserve"> </w:t>
      </w:r>
      <w:r w:rsidRPr="0066762B">
        <w:rPr>
          <w:sz w:val="24"/>
        </w:rPr>
        <w:t>Proposal</w:t>
      </w:r>
      <w:r w:rsidRPr="0066762B">
        <w:rPr>
          <w:spacing w:val="-3"/>
          <w:sz w:val="24"/>
        </w:rPr>
        <w:t xml:space="preserve"> </w:t>
      </w:r>
      <w:r w:rsidRPr="0066762B">
        <w:rPr>
          <w:sz w:val="24"/>
        </w:rPr>
        <w:t>Submission</w:t>
      </w:r>
      <w:r w:rsidRPr="0066762B">
        <w:rPr>
          <w:spacing w:val="-2"/>
          <w:sz w:val="24"/>
        </w:rPr>
        <w:t xml:space="preserve"> </w:t>
      </w:r>
      <w:r w:rsidRPr="0066762B">
        <w:rPr>
          <w:spacing w:val="-4"/>
          <w:sz w:val="24"/>
        </w:rPr>
        <w:t>Dates</w:t>
      </w:r>
    </w:p>
    <w:p w14:paraId="580FC5AE" w14:textId="5511D509" w:rsidR="00F058DF" w:rsidRPr="00E2001F" w:rsidRDefault="00CC58F9" w:rsidP="00BD7B02">
      <w:pPr>
        <w:spacing w:before="182" w:line="276" w:lineRule="auto"/>
        <w:ind w:left="880" w:right="665"/>
      </w:pPr>
      <w:r w:rsidRPr="0066762B">
        <w:rPr>
          <w:b/>
          <w:sz w:val="24"/>
        </w:rPr>
        <w:t xml:space="preserve">Each applicant is required to submit its proposal electronically via </w:t>
      </w:r>
      <w:hyperlink r:id="rId27">
        <w:r w:rsidRPr="0066762B">
          <w:rPr>
            <w:b/>
            <w:color w:val="0000FF"/>
            <w:sz w:val="24"/>
            <w:u w:val="single" w:color="0000FF"/>
          </w:rPr>
          <w:t>https://www.grants.gov</w:t>
        </w:r>
      </w:hyperlink>
      <w:r w:rsidRPr="0066762B">
        <w:rPr>
          <w:b/>
          <w:color w:val="0000FF"/>
          <w:sz w:val="24"/>
        </w:rPr>
        <w:t xml:space="preserve"> </w:t>
      </w:r>
      <w:r w:rsidRPr="0066762B">
        <w:rPr>
          <w:b/>
          <w:sz w:val="24"/>
        </w:rPr>
        <w:t xml:space="preserve">no later than 11:59 p.m. Eastern Time on </w:t>
      </w:r>
      <w:r w:rsidR="00754C3C">
        <w:rPr>
          <w:b/>
          <w:sz w:val="24"/>
        </w:rPr>
        <w:t>August 24, 2026</w:t>
      </w:r>
      <w:r w:rsidR="00BC305A">
        <w:rPr>
          <w:b/>
          <w:sz w:val="24"/>
        </w:rPr>
        <w:t>.</w:t>
      </w:r>
      <w:r w:rsidR="005D05E3" w:rsidRPr="0066762B">
        <w:rPr>
          <w:b/>
          <w:sz w:val="24"/>
        </w:rPr>
        <w:t xml:space="preserve"> </w:t>
      </w:r>
      <w:r w:rsidRPr="0066762B">
        <w:rPr>
          <w:sz w:val="24"/>
        </w:rPr>
        <w:t>Because of the pre-conditions for submitting applications via Grants.gov, and the potential</w:t>
      </w:r>
      <w:r w:rsidRPr="0066762B">
        <w:rPr>
          <w:spacing w:val="-4"/>
          <w:sz w:val="24"/>
        </w:rPr>
        <w:t xml:space="preserve"> </w:t>
      </w:r>
      <w:r w:rsidRPr="0066762B">
        <w:rPr>
          <w:sz w:val="24"/>
        </w:rPr>
        <w:t>for</w:t>
      </w:r>
      <w:r w:rsidRPr="0066762B">
        <w:rPr>
          <w:spacing w:val="-5"/>
          <w:sz w:val="24"/>
        </w:rPr>
        <w:t xml:space="preserve"> </w:t>
      </w:r>
      <w:r w:rsidRPr="0066762B">
        <w:rPr>
          <w:sz w:val="24"/>
        </w:rPr>
        <w:t>encountering</w:t>
      </w:r>
      <w:r w:rsidRPr="0066762B">
        <w:rPr>
          <w:spacing w:val="-4"/>
          <w:sz w:val="24"/>
        </w:rPr>
        <w:t xml:space="preserve"> </w:t>
      </w:r>
      <w:r w:rsidRPr="0066762B">
        <w:rPr>
          <w:sz w:val="24"/>
        </w:rPr>
        <w:t>technical</w:t>
      </w:r>
      <w:r w:rsidRPr="0066762B">
        <w:rPr>
          <w:spacing w:val="-4"/>
          <w:sz w:val="24"/>
        </w:rPr>
        <w:t xml:space="preserve"> </w:t>
      </w:r>
      <w:r w:rsidRPr="0066762B">
        <w:rPr>
          <w:sz w:val="24"/>
        </w:rPr>
        <w:t>difficulties</w:t>
      </w:r>
      <w:r w:rsidRPr="0066762B">
        <w:rPr>
          <w:spacing w:val="-4"/>
          <w:sz w:val="24"/>
        </w:rPr>
        <w:t xml:space="preserve"> </w:t>
      </w:r>
      <w:r w:rsidRPr="0066762B">
        <w:rPr>
          <w:sz w:val="24"/>
        </w:rPr>
        <w:t>in</w:t>
      </w:r>
      <w:r w:rsidRPr="0066762B">
        <w:rPr>
          <w:spacing w:val="-2"/>
          <w:sz w:val="24"/>
        </w:rPr>
        <w:t xml:space="preserve"> </w:t>
      </w:r>
      <w:r w:rsidRPr="0066762B">
        <w:rPr>
          <w:sz w:val="24"/>
        </w:rPr>
        <w:t>using</w:t>
      </w:r>
      <w:r w:rsidRPr="0066762B">
        <w:rPr>
          <w:spacing w:val="-4"/>
          <w:sz w:val="24"/>
        </w:rPr>
        <w:t xml:space="preserve"> </w:t>
      </w:r>
      <w:r w:rsidRPr="0066762B">
        <w:rPr>
          <w:sz w:val="24"/>
        </w:rPr>
        <w:t>that</w:t>
      </w:r>
      <w:r w:rsidRPr="0066762B">
        <w:rPr>
          <w:spacing w:val="-4"/>
          <w:sz w:val="24"/>
        </w:rPr>
        <w:t xml:space="preserve"> </w:t>
      </w:r>
      <w:r w:rsidRPr="0066762B">
        <w:rPr>
          <w:sz w:val="24"/>
        </w:rPr>
        <w:t>site,</w:t>
      </w:r>
      <w:r w:rsidRPr="0066762B">
        <w:rPr>
          <w:spacing w:val="-4"/>
          <w:sz w:val="24"/>
        </w:rPr>
        <w:t xml:space="preserve"> </w:t>
      </w:r>
      <w:r w:rsidRPr="0066762B">
        <w:rPr>
          <w:sz w:val="24"/>
        </w:rPr>
        <w:t>applicants</w:t>
      </w:r>
      <w:r w:rsidRPr="0066762B">
        <w:rPr>
          <w:spacing w:val="-4"/>
          <w:sz w:val="24"/>
        </w:rPr>
        <w:t xml:space="preserve"> </w:t>
      </w:r>
      <w:r w:rsidRPr="0066762B">
        <w:rPr>
          <w:sz w:val="24"/>
        </w:rPr>
        <w:t>are</w:t>
      </w:r>
      <w:r w:rsidRPr="0066762B">
        <w:rPr>
          <w:spacing w:val="-5"/>
          <w:sz w:val="24"/>
        </w:rPr>
        <w:t xml:space="preserve"> </w:t>
      </w:r>
      <w:r w:rsidRPr="0066762B">
        <w:rPr>
          <w:sz w:val="24"/>
        </w:rPr>
        <w:t>strongly encouraged to log on to Grants.gov and review the submission instructions early.</w:t>
      </w:r>
      <w:r w:rsidRPr="0066762B">
        <w:rPr>
          <w:spacing w:val="40"/>
          <w:sz w:val="24"/>
        </w:rPr>
        <w:t xml:space="preserve"> </w:t>
      </w:r>
      <w:r w:rsidRPr="0066762B">
        <w:rPr>
          <w:b/>
          <w:sz w:val="24"/>
        </w:rPr>
        <w:t>DO NOT WAIT UNTIL THE CLOSING DATE TO BEGIN THE SUBMISSION</w:t>
      </w:r>
      <w:r w:rsidR="0075512D">
        <w:rPr>
          <w:b/>
        </w:rPr>
        <w:t xml:space="preserve"> </w:t>
      </w:r>
      <w:r w:rsidRPr="0066762B">
        <w:rPr>
          <w:b/>
        </w:rPr>
        <w:t>PROCESS</w:t>
      </w:r>
      <w:r w:rsidRPr="00E2001F">
        <w:rPr>
          <w:sz w:val="24"/>
          <w:szCs w:val="24"/>
        </w:rPr>
        <w:t>.</w:t>
      </w:r>
      <w:r w:rsidRPr="00BD7B02">
        <w:rPr>
          <w:sz w:val="24"/>
          <w:szCs w:val="24"/>
        </w:rPr>
        <w:t xml:space="preserve"> </w:t>
      </w:r>
      <w:r w:rsidRPr="00E2001F">
        <w:rPr>
          <w:sz w:val="24"/>
          <w:szCs w:val="24"/>
        </w:rPr>
        <w:t>Applicants</w:t>
      </w:r>
      <w:r w:rsidRPr="00BD7B02">
        <w:rPr>
          <w:sz w:val="24"/>
          <w:szCs w:val="24"/>
        </w:rPr>
        <w:t xml:space="preserve"> </w:t>
      </w:r>
      <w:r w:rsidRPr="00E2001F">
        <w:rPr>
          <w:sz w:val="24"/>
          <w:szCs w:val="24"/>
        </w:rPr>
        <w:t>bear</w:t>
      </w:r>
      <w:r w:rsidRPr="00BD7B02">
        <w:rPr>
          <w:sz w:val="24"/>
          <w:szCs w:val="24"/>
        </w:rPr>
        <w:t xml:space="preserve"> </w:t>
      </w:r>
      <w:r w:rsidRPr="00E2001F">
        <w:rPr>
          <w:sz w:val="24"/>
          <w:szCs w:val="24"/>
        </w:rPr>
        <w:t>sole</w:t>
      </w:r>
      <w:r w:rsidRPr="00BD7B02">
        <w:rPr>
          <w:sz w:val="24"/>
          <w:szCs w:val="24"/>
        </w:rPr>
        <w:t xml:space="preserve"> </w:t>
      </w:r>
      <w:r w:rsidRPr="00E2001F">
        <w:rPr>
          <w:sz w:val="24"/>
          <w:szCs w:val="24"/>
        </w:rPr>
        <w:t>responsibility</w:t>
      </w:r>
      <w:r w:rsidRPr="00BD7B02">
        <w:rPr>
          <w:sz w:val="24"/>
          <w:szCs w:val="24"/>
        </w:rPr>
        <w:t xml:space="preserve"> </w:t>
      </w:r>
      <w:r w:rsidRPr="00E2001F">
        <w:rPr>
          <w:sz w:val="24"/>
          <w:szCs w:val="24"/>
        </w:rPr>
        <w:t>for</w:t>
      </w:r>
      <w:r w:rsidRPr="00BD7B02">
        <w:rPr>
          <w:sz w:val="24"/>
          <w:szCs w:val="24"/>
        </w:rPr>
        <w:t xml:space="preserve"> </w:t>
      </w:r>
      <w:r w:rsidRPr="00E2001F">
        <w:rPr>
          <w:sz w:val="24"/>
          <w:szCs w:val="24"/>
        </w:rPr>
        <w:t>ensuring</w:t>
      </w:r>
      <w:r w:rsidRPr="00BD7B02">
        <w:rPr>
          <w:sz w:val="24"/>
          <w:szCs w:val="24"/>
        </w:rPr>
        <w:t xml:space="preserve"> </w:t>
      </w:r>
      <w:r w:rsidRPr="00E2001F">
        <w:rPr>
          <w:sz w:val="24"/>
          <w:szCs w:val="24"/>
        </w:rPr>
        <w:t>their</w:t>
      </w:r>
      <w:r w:rsidRPr="00BD7B02">
        <w:rPr>
          <w:sz w:val="24"/>
          <w:szCs w:val="24"/>
        </w:rPr>
        <w:t xml:space="preserve"> </w:t>
      </w:r>
      <w:r w:rsidRPr="00E2001F">
        <w:rPr>
          <w:sz w:val="24"/>
          <w:szCs w:val="24"/>
        </w:rPr>
        <w:t>proposals</w:t>
      </w:r>
      <w:r w:rsidRPr="00BD7B02">
        <w:rPr>
          <w:sz w:val="24"/>
          <w:szCs w:val="24"/>
        </w:rPr>
        <w:t xml:space="preserve"> </w:t>
      </w:r>
      <w:r w:rsidRPr="00E2001F">
        <w:rPr>
          <w:sz w:val="24"/>
          <w:szCs w:val="24"/>
        </w:rPr>
        <w:t>are</w:t>
      </w:r>
      <w:r w:rsidRPr="00BD7B02">
        <w:rPr>
          <w:sz w:val="24"/>
          <w:szCs w:val="24"/>
        </w:rPr>
        <w:t xml:space="preserve"> </w:t>
      </w:r>
      <w:r w:rsidRPr="00E2001F">
        <w:rPr>
          <w:sz w:val="24"/>
          <w:szCs w:val="24"/>
        </w:rPr>
        <w:t>submitted and received before the closing date.</w:t>
      </w:r>
    </w:p>
    <w:p w14:paraId="701F93A0" w14:textId="77777777" w:rsidR="00F058DF" w:rsidRPr="0066762B" w:rsidRDefault="00CC58F9">
      <w:pPr>
        <w:pStyle w:val="BodyText"/>
        <w:spacing w:before="200" w:line="276" w:lineRule="auto"/>
        <w:ind w:right="665"/>
      </w:pPr>
      <w:r w:rsidRPr="0066762B">
        <w:t>SBA will consider the date and time stamp on the validation generated by Grants.gov as the official submission time. A proposal that is not received by Grants.gov before the closing</w:t>
      </w:r>
      <w:r w:rsidRPr="0066762B">
        <w:rPr>
          <w:spacing w:val="-3"/>
        </w:rPr>
        <w:t xml:space="preserve"> </w:t>
      </w:r>
      <w:r w:rsidRPr="0066762B">
        <w:t>date</w:t>
      </w:r>
      <w:r w:rsidRPr="0066762B">
        <w:rPr>
          <w:spacing w:val="-4"/>
        </w:rPr>
        <w:t xml:space="preserve"> </w:t>
      </w:r>
      <w:r w:rsidRPr="0066762B">
        <w:t>of</w:t>
      </w:r>
      <w:r w:rsidRPr="0066762B">
        <w:rPr>
          <w:spacing w:val="-4"/>
        </w:rPr>
        <w:t xml:space="preserve"> </w:t>
      </w:r>
      <w:r w:rsidRPr="0066762B">
        <w:t>this</w:t>
      </w:r>
      <w:r w:rsidRPr="0066762B">
        <w:rPr>
          <w:spacing w:val="-3"/>
        </w:rPr>
        <w:t xml:space="preserve"> </w:t>
      </w:r>
      <w:r w:rsidRPr="0066762B">
        <w:t>Funding</w:t>
      </w:r>
      <w:r w:rsidRPr="0066762B">
        <w:rPr>
          <w:spacing w:val="-3"/>
        </w:rPr>
        <w:t xml:space="preserve"> </w:t>
      </w:r>
      <w:r w:rsidRPr="0066762B">
        <w:t>Opportunity</w:t>
      </w:r>
      <w:r w:rsidRPr="0066762B">
        <w:rPr>
          <w:spacing w:val="-3"/>
        </w:rPr>
        <w:t xml:space="preserve"> </w:t>
      </w:r>
      <w:r w:rsidRPr="0066762B">
        <w:t>will</w:t>
      </w:r>
      <w:r w:rsidRPr="0066762B">
        <w:rPr>
          <w:spacing w:val="-3"/>
        </w:rPr>
        <w:t xml:space="preserve"> </w:t>
      </w:r>
      <w:r w:rsidRPr="0066762B">
        <w:t>be</w:t>
      </w:r>
      <w:r w:rsidRPr="0066762B">
        <w:rPr>
          <w:spacing w:val="-4"/>
        </w:rPr>
        <w:t xml:space="preserve"> </w:t>
      </w:r>
      <w:r w:rsidRPr="0066762B">
        <w:t>rejected</w:t>
      </w:r>
      <w:r w:rsidRPr="0066762B">
        <w:rPr>
          <w:spacing w:val="-3"/>
        </w:rPr>
        <w:t xml:space="preserve"> </w:t>
      </w:r>
      <w:r w:rsidRPr="0066762B">
        <w:t>without</w:t>
      </w:r>
      <w:r w:rsidRPr="0066762B">
        <w:rPr>
          <w:spacing w:val="-3"/>
        </w:rPr>
        <w:t xml:space="preserve"> </w:t>
      </w:r>
      <w:r w:rsidRPr="0066762B">
        <w:t>being</w:t>
      </w:r>
      <w:r w:rsidRPr="0066762B">
        <w:rPr>
          <w:spacing w:val="-3"/>
        </w:rPr>
        <w:t xml:space="preserve"> </w:t>
      </w:r>
      <w:r w:rsidRPr="0066762B">
        <w:t>evaluated,</w:t>
      </w:r>
      <w:r w:rsidRPr="0066762B">
        <w:rPr>
          <w:spacing w:val="-3"/>
        </w:rPr>
        <w:t xml:space="preserve"> </w:t>
      </w:r>
      <w:r w:rsidRPr="0066762B">
        <w:t>unless the applicant can clearly demonstrate through documentation obtained from Grants.gov that</w:t>
      </w:r>
      <w:r w:rsidRPr="0066762B">
        <w:rPr>
          <w:spacing w:val="-1"/>
        </w:rPr>
        <w:t xml:space="preserve"> </w:t>
      </w:r>
      <w:r w:rsidRPr="0066762B">
        <w:t>it</w:t>
      </w:r>
      <w:r w:rsidRPr="0066762B">
        <w:rPr>
          <w:spacing w:val="-1"/>
        </w:rPr>
        <w:t xml:space="preserve"> </w:t>
      </w:r>
      <w:r w:rsidRPr="0066762B">
        <w:t>attempted</w:t>
      </w:r>
      <w:r w:rsidRPr="0066762B">
        <w:rPr>
          <w:spacing w:val="-1"/>
        </w:rPr>
        <w:t xml:space="preserve"> </w:t>
      </w:r>
      <w:r w:rsidRPr="0066762B">
        <w:t>to</w:t>
      </w:r>
      <w:r w:rsidRPr="0066762B">
        <w:rPr>
          <w:spacing w:val="-1"/>
        </w:rPr>
        <w:t xml:space="preserve"> </w:t>
      </w:r>
      <w:r w:rsidRPr="0066762B">
        <w:t>submit</w:t>
      </w:r>
      <w:r w:rsidRPr="0066762B">
        <w:rPr>
          <w:spacing w:val="-1"/>
        </w:rPr>
        <w:t xml:space="preserve"> </w:t>
      </w:r>
      <w:r w:rsidRPr="0066762B">
        <w:t>its</w:t>
      </w:r>
      <w:r w:rsidRPr="0066762B">
        <w:rPr>
          <w:spacing w:val="-1"/>
        </w:rPr>
        <w:t xml:space="preserve"> </w:t>
      </w:r>
      <w:r w:rsidRPr="0066762B">
        <w:t>proposal</w:t>
      </w:r>
      <w:r w:rsidRPr="0066762B">
        <w:rPr>
          <w:spacing w:val="-1"/>
        </w:rPr>
        <w:t xml:space="preserve"> </w:t>
      </w:r>
      <w:r w:rsidRPr="0066762B">
        <w:t>in</w:t>
      </w:r>
      <w:r w:rsidRPr="0066762B">
        <w:rPr>
          <w:spacing w:val="-1"/>
        </w:rPr>
        <w:t xml:space="preserve"> </w:t>
      </w:r>
      <w:r w:rsidRPr="0066762B">
        <w:t>a</w:t>
      </w:r>
      <w:r w:rsidRPr="0066762B">
        <w:rPr>
          <w:spacing w:val="-2"/>
        </w:rPr>
        <w:t xml:space="preserve"> </w:t>
      </w:r>
      <w:r w:rsidRPr="0066762B">
        <w:t>timely</w:t>
      </w:r>
      <w:r w:rsidRPr="0066762B">
        <w:rPr>
          <w:spacing w:val="-4"/>
        </w:rPr>
        <w:t xml:space="preserve"> </w:t>
      </w:r>
      <w:r w:rsidRPr="0066762B">
        <w:t>manner</w:t>
      </w:r>
      <w:r w:rsidRPr="0066762B">
        <w:rPr>
          <w:spacing w:val="-2"/>
        </w:rPr>
        <w:t xml:space="preserve"> </w:t>
      </w:r>
      <w:r w:rsidRPr="0066762B">
        <w:t>but</w:t>
      </w:r>
      <w:r w:rsidRPr="0066762B">
        <w:rPr>
          <w:spacing w:val="-1"/>
        </w:rPr>
        <w:t xml:space="preserve"> </w:t>
      </w:r>
      <w:r w:rsidRPr="0066762B">
        <w:t>was</w:t>
      </w:r>
      <w:r w:rsidRPr="0066762B">
        <w:rPr>
          <w:spacing w:val="-1"/>
        </w:rPr>
        <w:t xml:space="preserve"> </w:t>
      </w:r>
      <w:r w:rsidRPr="0066762B">
        <w:t>unable</w:t>
      </w:r>
      <w:r w:rsidRPr="0066762B">
        <w:rPr>
          <w:spacing w:val="-2"/>
        </w:rPr>
        <w:t xml:space="preserve"> </w:t>
      </w:r>
      <w:r w:rsidRPr="0066762B">
        <w:t>to</w:t>
      </w:r>
      <w:r w:rsidRPr="0066762B">
        <w:rPr>
          <w:spacing w:val="-1"/>
        </w:rPr>
        <w:t xml:space="preserve"> </w:t>
      </w:r>
      <w:r w:rsidRPr="0066762B">
        <w:t>do</w:t>
      </w:r>
      <w:r w:rsidRPr="0066762B">
        <w:rPr>
          <w:spacing w:val="-1"/>
        </w:rPr>
        <w:t xml:space="preserve"> </w:t>
      </w:r>
      <w:r w:rsidRPr="0066762B">
        <w:t>so</w:t>
      </w:r>
      <w:r w:rsidRPr="0066762B">
        <w:rPr>
          <w:spacing w:val="-1"/>
        </w:rPr>
        <w:t xml:space="preserve"> </w:t>
      </w:r>
      <w:r w:rsidRPr="0066762B">
        <w:t xml:space="preserve">solely because of Grants.gov systems issues. Additionally, SBA will not accept any changes, additions, revisions, or deletions to applications made after the closing date. Applicants may obtain advice and assistance with the Grants.gov submission process by visiting </w:t>
      </w:r>
      <w:hyperlink r:id="rId28">
        <w:r w:rsidRPr="0066762B">
          <w:rPr>
            <w:color w:val="0000FF"/>
            <w:u w:val="single" w:color="0000FF"/>
          </w:rPr>
          <w:t>Support | GRANTS.GOV</w:t>
        </w:r>
      </w:hyperlink>
      <w:r w:rsidRPr="0066762B">
        <w:rPr>
          <w:color w:val="0000FF"/>
        </w:rPr>
        <w:t xml:space="preserve"> </w:t>
      </w:r>
      <w:r w:rsidRPr="0066762B">
        <w:t>or by calling 1-800-518-4726.</w:t>
      </w:r>
    </w:p>
    <w:p w14:paraId="066F6527" w14:textId="77777777" w:rsidR="00F058DF" w:rsidRPr="0066762B" w:rsidRDefault="00CC58F9">
      <w:pPr>
        <w:pStyle w:val="Heading1"/>
        <w:numPr>
          <w:ilvl w:val="1"/>
          <w:numId w:val="5"/>
        </w:numPr>
        <w:tabs>
          <w:tab w:val="left" w:pos="879"/>
        </w:tabs>
        <w:spacing w:before="198"/>
        <w:ind w:left="879" w:hanging="719"/>
      </w:pPr>
      <w:r w:rsidRPr="0066762B">
        <w:t>Section</w:t>
      </w:r>
      <w:r w:rsidRPr="0066762B">
        <w:rPr>
          <w:spacing w:val="-3"/>
        </w:rPr>
        <w:t xml:space="preserve"> </w:t>
      </w:r>
      <w:r w:rsidRPr="0066762B">
        <w:t>V</w:t>
      </w:r>
      <w:r w:rsidRPr="0066762B">
        <w:rPr>
          <w:spacing w:val="-3"/>
        </w:rPr>
        <w:t xml:space="preserve"> </w:t>
      </w:r>
      <w:r w:rsidRPr="0066762B">
        <w:t>–</w:t>
      </w:r>
      <w:r w:rsidRPr="0066762B">
        <w:rPr>
          <w:spacing w:val="-2"/>
        </w:rPr>
        <w:t xml:space="preserve"> </w:t>
      </w:r>
      <w:r w:rsidRPr="0066762B">
        <w:t>Application</w:t>
      </w:r>
      <w:r w:rsidRPr="0066762B">
        <w:rPr>
          <w:spacing w:val="-3"/>
        </w:rPr>
        <w:t xml:space="preserve"> </w:t>
      </w:r>
      <w:r w:rsidRPr="0066762B">
        <w:t>Review</w:t>
      </w:r>
      <w:r w:rsidRPr="0066762B">
        <w:rPr>
          <w:spacing w:val="-3"/>
        </w:rPr>
        <w:t xml:space="preserve"> </w:t>
      </w:r>
      <w:r w:rsidRPr="0066762B">
        <w:rPr>
          <w:spacing w:val="-2"/>
        </w:rPr>
        <w:t>Information</w:t>
      </w:r>
    </w:p>
    <w:p w14:paraId="7A883EBD" w14:textId="77777777" w:rsidR="00F058DF" w:rsidRPr="0066762B" w:rsidRDefault="00CC58F9">
      <w:pPr>
        <w:pStyle w:val="ListParagraph"/>
        <w:numPr>
          <w:ilvl w:val="1"/>
          <w:numId w:val="5"/>
        </w:numPr>
        <w:tabs>
          <w:tab w:val="left" w:pos="879"/>
        </w:tabs>
        <w:spacing w:before="183"/>
        <w:ind w:left="879" w:hanging="719"/>
        <w:rPr>
          <w:sz w:val="24"/>
        </w:rPr>
      </w:pPr>
      <w:r w:rsidRPr="0066762B">
        <w:rPr>
          <w:spacing w:val="-2"/>
          <w:sz w:val="24"/>
        </w:rPr>
        <w:t>General</w:t>
      </w:r>
    </w:p>
    <w:p w14:paraId="57DBD3FE" w14:textId="77777777" w:rsidR="00F058DF" w:rsidRDefault="00CC58F9">
      <w:pPr>
        <w:pStyle w:val="BodyText"/>
        <w:spacing w:before="182" w:line="259" w:lineRule="auto"/>
      </w:pPr>
      <w:r w:rsidRPr="0066762B">
        <w:t>Applications will be rejected without being evaluated if they are submitted by ineligible organizations</w:t>
      </w:r>
      <w:r w:rsidRPr="0066762B">
        <w:rPr>
          <w:spacing w:val="-3"/>
        </w:rPr>
        <w:t xml:space="preserve"> </w:t>
      </w:r>
      <w:r w:rsidRPr="0066762B">
        <w:t>or</w:t>
      </w:r>
      <w:r w:rsidRPr="0066762B">
        <w:rPr>
          <w:spacing w:val="-4"/>
        </w:rPr>
        <w:t xml:space="preserve"> </w:t>
      </w:r>
      <w:r w:rsidR="002E3B2C" w:rsidRPr="0066762B">
        <w:t>are</w:t>
      </w:r>
      <w:r w:rsidRPr="0066762B">
        <w:rPr>
          <w:spacing w:val="-2"/>
        </w:rPr>
        <w:t xml:space="preserve"> </w:t>
      </w:r>
      <w:r w:rsidRPr="0066762B">
        <w:t>illegible</w:t>
      </w:r>
      <w:r w:rsidRPr="0066762B">
        <w:rPr>
          <w:spacing w:val="-4"/>
        </w:rPr>
        <w:t xml:space="preserve"> </w:t>
      </w:r>
      <w:r w:rsidRPr="0066762B">
        <w:t>or</w:t>
      </w:r>
      <w:r w:rsidRPr="0066762B">
        <w:rPr>
          <w:spacing w:val="-4"/>
        </w:rPr>
        <w:t xml:space="preserve"> </w:t>
      </w:r>
      <w:r w:rsidRPr="0066762B">
        <w:t>materially</w:t>
      </w:r>
      <w:r w:rsidRPr="0066762B">
        <w:rPr>
          <w:spacing w:val="-4"/>
        </w:rPr>
        <w:t xml:space="preserve"> </w:t>
      </w:r>
      <w:r w:rsidRPr="0066762B">
        <w:t>incomplete</w:t>
      </w:r>
      <w:r w:rsidRPr="0066762B">
        <w:rPr>
          <w:spacing w:val="-4"/>
        </w:rPr>
        <w:t xml:space="preserve"> </w:t>
      </w:r>
      <w:r w:rsidRPr="0066762B">
        <w:t>due</w:t>
      </w:r>
      <w:r w:rsidRPr="0066762B">
        <w:rPr>
          <w:spacing w:val="-4"/>
        </w:rPr>
        <w:t xml:space="preserve"> </w:t>
      </w:r>
      <w:r w:rsidRPr="0066762B">
        <w:t>to</w:t>
      </w:r>
      <w:r w:rsidRPr="0066762B">
        <w:rPr>
          <w:spacing w:val="-3"/>
        </w:rPr>
        <w:t xml:space="preserve"> </w:t>
      </w:r>
      <w:r w:rsidRPr="0066762B">
        <w:t>an</w:t>
      </w:r>
      <w:r w:rsidRPr="0066762B">
        <w:rPr>
          <w:spacing w:val="-3"/>
        </w:rPr>
        <w:t xml:space="preserve"> </w:t>
      </w:r>
      <w:r w:rsidRPr="0066762B">
        <w:t>applicant’s</w:t>
      </w:r>
      <w:r w:rsidRPr="0066762B">
        <w:rPr>
          <w:spacing w:val="-3"/>
        </w:rPr>
        <w:t xml:space="preserve"> </w:t>
      </w:r>
      <w:r w:rsidRPr="0066762B">
        <w:t>failure</w:t>
      </w:r>
      <w:r w:rsidRPr="0066762B">
        <w:rPr>
          <w:spacing w:val="-4"/>
        </w:rPr>
        <w:t xml:space="preserve"> </w:t>
      </w:r>
      <w:r w:rsidRPr="0066762B">
        <w:t>to include all required forms or the required level of detail</w:t>
      </w:r>
      <w:r w:rsidR="00044A67" w:rsidRPr="0066762B">
        <w:t xml:space="preserve">, or </w:t>
      </w:r>
      <w:r w:rsidR="004C59FB" w:rsidRPr="0066762B">
        <w:t xml:space="preserve">are </w:t>
      </w:r>
      <w:r w:rsidR="00044A67" w:rsidRPr="0066762B">
        <w:t xml:space="preserve">otherwise non-responsive to the requirements of this Notice of Funding </w:t>
      </w:r>
      <w:r w:rsidR="001B7A13" w:rsidRPr="0066762B">
        <w:t>Opportunity</w:t>
      </w:r>
      <w:r w:rsidRPr="0066762B">
        <w:t>.</w:t>
      </w:r>
    </w:p>
    <w:p w14:paraId="27609084" w14:textId="77777777" w:rsidR="004A5681" w:rsidRPr="0066762B" w:rsidRDefault="00744B2D">
      <w:pPr>
        <w:pStyle w:val="BodyText"/>
        <w:spacing w:before="182" w:line="259" w:lineRule="auto"/>
      </w:pPr>
      <w:r>
        <w:t xml:space="preserve">SBA will be evaluating the efficiency and effectiveness of the proposed use of grant funds; SBA will show preference for proposals that maximize funds leading to greater outcomes. Pursuant to </w:t>
      </w:r>
      <w:r w:rsidRPr="00F623CC">
        <w:t>Executive Order 14332—Improving Oversight of Federal Grantmaking</w:t>
      </w:r>
      <w:r>
        <w:t>, dated</w:t>
      </w:r>
      <w:r w:rsidRPr="00F623CC">
        <w:t xml:space="preserve"> August 7, 2025</w:t>
      </w:r>
      <w:r>
        <w:t>, all else being equal, SBA will provide preference to organizations with lower indirect cost</w:t>
      </w:r>
      <w:r w:rsidR="00D50A5C">
        <w:t>s</w:t>
      </w:r>
      <w:r>
        <w:t>.</w:t>
      </w:r>
    </w:p>
    <w:p w14:paraId="3E94D83E" w14:textId="77777777" w:rsidR="00F058DF" w:rsidRPr="0066762B" w:rsidRDefault="00CC58F9">
      <w:pPr>
        <w:pStyle w:val="ListParagraph"/>
        <w:numPr>
          <w:ilvl w:val="1"/>
          <w:numId w:val="5"/>
        </w:numPr>
        <w:tabs>
          <w:tab w:val="left" w:pos="879"/>
        </w:tabs>
        <w:spacing w:before="160"/>
        <w:ind w:left="879" w:hanging="719"/>
        <w:rPr>
          <w:sz w:val="24"/>
        </w:rPr>
      </w:pPr>
      <w:r w:rsidRPr="0066762B">
        <w:rPr>
          <w:sz w:val="24"/>
        </w:rPr>
        <w:t>Evaluation</w:t>
      </w:r>
      <w:r w:rsidRPr="0066762B">
        <w:rPr>
          <w:spacing w:val="-5"/>
          <w:sz w:val="24"/>
        </w:rPr>
        <w:t xml:space="preserve"> </w:t>
      </w:r>
      <w:r w:rsidRPr="0066762B">
        <w:rPr>
          <w:spacing w:val="-2"/>
          <w:sz w:val="24"/>
        </w:rPr>
        <w:t>Criteria</w:t>
      </w:r>
    </w:p>
    <w:p w14:paraId="6F389684" w14:textId="77777777" w:rsidR="00F058DF" w:rsidRPr="0066762B" w:rsidRDefault="00CC58F9">
      <w:pPr>
        <w:pStyle w:val="BodyText"/>
        <w:spacing w:before="182" w:line="259" w:lineRule="auto"/>
        <w:ind w:right="594"/>
      </w:pPr>
      <w:r w:rsidRPr="0066762B">
        <w:t>A</w:t>
      </w:r>
      <w:r w:rsidRPr="0066762B">
        <w:rPr>
          <w:spacing w:val="-5"/>
        </w:rPr>
        <w:t xml:space="preserve"> </w:t>
      </w:r>
      <w:r w:rsidRPr="0066762B">
        <w:t>timely,</w:t>
      </w:r>
      <w:r w:rsidRPr="0066762B">
        <w:rPr>
          <w:spacing w:val="-4"/>
        </w:rPr>
        <w:t xml:space="preserve"> </w:t>
      </w:r>
      <w:r w:rsidRPr="0066762B">
        <w:t>complete</w:t>
      </w:r>
      <w:r w:rsidRPr="0066762B">
        <w:rPr>
          <w:spacing w:val="-5"/>
        </w:rPr>
        <w:t xml:space="preserve"> </w:t>
      </w:r>
      <w:r w:rsidRPr="0066762B">
        <w:t>application</w:t>
      </w:r>
      <w:r w:rsidRPr="0066762B">
        <w:rPr>
          <w:spacing w:val="-4"/>
        </w:rPr>
        <w:t xml:space="preserve"> </w:t>
      </w:r>
      <w:r w:rsidRPr="0066762B">
        <w:t>received</w:t>
      </w:r>
      <w:r w:rsidRPr="0066762B">
        <w:rPr>
          <w:spacing w:val="-4"/>
        </w:rPr>
        <w:t xml:space="preserve"> </w:t>
      </w:r>
      <w:r w:rsidRPr="0066762B">
        <w:t>from</w:t>
      </w:r>
      <w:r w:rsidRPr="0066762B">
        <w:rPr>
          <w:spacing w:val="-4"/>
        </w:rPr>
        <w:t xml:space="preserve"> </w:t>
      </w:r>
      <w:r w:rsidRPr="0066762B">
        <w:t>eligible</w:t>
      </w:r>
      <w:r w:rsidRPr="0066762B">
        <w:rPr>
          <w:spacing w:val="-5"/>
        </w:rPr>
        <w:t xml:space="preserve"> </w:t>
      </w:r>
      <w:r w:rsidRPr="0066762B">
        <w:t>organizations</w:t>
      </w:r>
      <w:r w:rsidRPr="0066762B">
        <w:rPr>
          <w:spacing w:val="-4"/>
        </w:rPr>
        <w:t xml:space="preserve"> </w:t>
      </w:r>
      <w:r w:rsidRPr="0066762B">
        <w:t>will</w:t>
      </w:r>
      <w:r w:rsidRPr="0066762B">
        <w:rPr>
          <w:spacing w:val="-4"/>
        </w:rPr>
        <w:t xml:space="preserve"> </w:t>
      </w:r>
      <w:r w:rsidRPr="0066762B">
        <w:t>be</w:t>
      </w:r>
      <w:r w:rsidRPr="0066762B">
        <w:rPr>
          <w:spacing w:val="-3"/>
        </w:rPr>
        <w:t xml:space="preserve"> </w:t>
      </w:r>
      <w:r w:rsidRPr="0066762B">
        <w:t>evaluated</w:t>
      </w:r>
      <w:r w:rsidRPr="0066762B">
        <w:rPr>
          <w:spacing w:val="-4"/>
        </w:rPr>
        <w:t xml:space="preserve"> </w:t>
      </w:r>
      <w:r w:rsidRPr="0066762B">
        <w:t>in accordance with the criteria listed below.</w:t>
      </w:r>
    </w:p>
    <w:p w14:paraId="68F3378B" w14:textId="77777777" w:rsidR="00F058DF" w:rsidRPr="0066762B" w:rsidRDefault="00CC58F9">
      <w:pPr>
        <w:pStyle w:val="ListParagraph"/>
        <w:numPr>
          <w:ilvl w:val="2"/>
          <w:numId w:val="5"/>
        </w:numPr>
        <w:tabs>
          <w:tab w:val="left" w:pos="879"/>
        </w:tabs>
        <w:spacing w:before="158"/>
        <w:ind w:left="879" w:hanging="719"/>
        <w:rPr>
          <w:sz w:val="24"/>
        </w:rPr>
      </w:pPr>
      <w:r w:rsidRPr="0066762B">
        <w:rPr>
          <w:sz w:val="24"/>
        </w:rPr>
        <w:t>Organizational</w:t>
      </w:r>
      <w:r w:rsidRPr="0066762B">
        <w:rPr>
          <w:spacing w:val="-4"/>
          <w:sz w:val="24"/>
        </w:rPr>
        <w:t xml:space="preserve"> </w:t>
      </w:r>
      <w:r w:rsidRPr="0066762B">
        <w:rPr>
          <w:sz w:val="24"/>
        </w:rPr>
        <w:t>Experience</w:t>
      </w:r>
      <w:r w:rsidRPr="0066762B">
        <w:rPr>
          <w:spacing w:val="-3"/>
          <w:sz w:val="24"/>
        </w:rPr>
        <w:t xml:space="preserve"> </w:t>
      </w:r>
      <w:r w:rsidRPr="0066762B">
        <w:rPr>
          <w:sz w:val="24"/>
        </w:rPr>
        <w:t>and</w:t>
      </w:r>
      <w:r w:rsidRPr="0066762B">
        <w:rPr>
          <w:spacing w:val="-2"/>
          <w:sz w:val="24"/>
        </w:rPr>
        <w:t xml:space="preserve"> </w:t>
      </w:r>
      <w:r w:rsidRPr="0066762B">
        <w:rPr>
          <w:sz w:val="24"/>
        </w:rPr>
        <w:t>Capacity</w:t>
      </w:r>
      <w:r w:rsidRPr="0066762B">
        <w:rPr>
          <w:spacing w:val="-2"/>
          <w:sz w:val="24"/>
        </w:rPr>
        <w:t xml:space="preserve"> </w:t>
      </w:r>
      <w:r w:rsidRPr="0066762B">
        <w:rPr>
          <w:sz w:val="24"/>
        </w:rPr>
        <w:t>(25</w:t>
      </w:r>
      <w:r w:rsidRPr="0066762B">
        <w:rPr>
          <w:spacing w:val="-2"/>
          <w:sz w:val="24"/>
        </w:rPr>
        <w:t xml:space="preserve"> Points)</w:t>
      </w:r>
    </w:p>
    <w:p w14:paraId="55A6B76C" w14:textId="77777777" w:rsidR="00F058DF" w:rsidRPr="0066762B" w:rsidRDefault="00CC58F9" w:rsidP="00E57731">
      <w:pPr>
        <w:pStyle w:val="BodyText"/>
        <w:spacing w:before="182" w:line="259" w:lineRule="auto"/>
        <w:ind w:right="594"/>
      </w:pPr>
      <w:r w:rsidRPr="0066762B">
        <w:t>Applicants</w:t>
      </w:r>
      <w:r w:rsidRPr="0066762B">
        <w:rPr>
          <w:spacing w:val="-4"/>
        </w:rPr>
        <w:t xml:space="preserve"> </w:t>
      </w:r>
      <w:r w:rsidRPr="0066762B">
        <w:t>will</w:t>
      </w:r>
      <w:r w:rsidRPr="0066762B">
        <w:rPr>
          <w:spacing w:val="-4"/>
        </w:rPr>
        <w:t xml:space="preserve"> </w:t>
      </w:r>
      <w:r w:rsidRPr="0066762B">
        <w:t>be</w:t>
      </w:r>
      <w:r w:rsidRPr="0066762B">
        <w:rPr>
          <w:spacing w:val="-5"/>
        </w:rPr>
        <w:t xml:space="preserve"> </w:t>
      </w:r>
      <w:r w:rsidRPr="0066762B">
        <w:t>evaluated</w:t>
      </w:r>
      <w:r w:rsidRPr="0066762B">
        <w:rPr>
          <w:spacing w:val="-4"/>
        </w:rPr>
        <w:t xml:space="preserve"> </w:t>
      </w:r>
      <w:r w:rsidRPr="0066762B">
        <w:t>on</w:t>
      </w:r>
      <w:r w:rsidRPr="0066762B">
        <w:rPr>
          <w:spacing w:val="-4"/>
        </w:rPr>
        <w:t xml:space="preserve"> </w:t>
      </w:r>
      <w:r w:rsidRPr="0066762B">
        <w:t>their</w:t>
      </w:r>
      <w:r w:rsidRPr="0066762B">
        <w:rPr>
          <w:spacing w:val="-5"/>
        </w:rPr>
        <w:t xml:space="preserve"> </w:t>
      </w:r>
      <w:r w:rsidRPr="0066762B">
        <w:t>demonstrated</w:t>
      </w:r>
      <w:r w:rsidRPr="0066762B">
        <w:rPr>
          <w:spacing w:val="-2"/>
        </w:rPr>
        <w:t xml:space="preserve"> </w:t>
      </w:r>
      <w:r w:rsidRPr="0066762B">
        <w:t>ability</w:t>
      </w:r>
      <w:r w:rsidRPr="0066762B">
        <w:rPr>
          <w:spacing w:val="-4"/>
        </w:rPr>
        <w:t xml:space="preserve"> </w:t>
      </w:r>
      <w:r w:rsidRPr="0066762B">
        <w:t>to</w:t>
      </w:r>
      <w:r w:rsidRPr="0066762B">
        <w:rPr>
          <w:spacing w:val="-4"/>
        </w:rPr>
        <w:t xml:space="preserve"> </w:t>
      </w:r>
      <w:r w:rsidRPr="0066762B">
        <w:t>provide</w:t>
      </w:r>
      <w:r w:rsidRPr="0066762B">
        <w:rPr>
          <w:spacing w:val="-5"/>
        </w:rPr>
        <w:t xml:space="preserve"> </w:t>
      </w:r>
      <w:r w:rsidR="00044A67" w:rsidRPr="0066762B">
        <w:rPr>
          <w:spacing w:val="-5"/>
        </w:rPr>
        <w:t>hands-on</w:t>
      </w:r>
      <w:r w:rsidR="00074E82">
        <w:rPr>
          <w:spacing w:val="-5"/>
        </w:rPr>
        <w:t>,</w:t>
      </w:r>
      <w:r w:rsidR="006733DF" w:rsidRPr="0066762B">
        <w:rPr>
          <w:spacing w:val="-5"/>
        </w:rPr>
        <w:t xml:space="preserve"> in-person</w:t>
      </w:r>
      <w:r w:rsidR="00044A67" w:rsidRPr="0066762B">
        <w:rPr>
          <w:spacing w:val="-5"/>
        </w:rPr>
        <w:t xml:space="preserve"> </w:t>
      </w:r>
      <w:r w:rsidR="00044A67" w:rsidRPr="0066762B">
        <w:t>manufacturing related t</w:t>
      </w:r>
      <w:r w:rsidRPr="0066762B">
        <w:t>raining and technical</w:t>
      </w:r>
      <w:r w:rsidR="00A14AD4" w:rsidRPr="0066762B">
        <w:t xml:space="preserve"> </w:t>
      </w:r>
      <w:r w:rsidRPr="0066762B">
        <w:t>assistance</w:t>
      </w:r>
      <w:r w:rsidRPr="0066762B">
        <w:rPr>
          <w:spacing w:val="-5"/>
        </w:rPr>
        <w:t xml:space="preserve"> </w:t>
      </w:r>
      <w:r w:rsidRPr="0066762B">
        <w:t>to</w:t>
      </w:r>
      <w:r w:rsidRPr="0066762B">
        <w:rPr>
          <w:spacing w:val="-4"/>
        </w:rPr>
        <w:t xml:space="preserve"> </w:t>
      </w:r>
      <w:r w:rsidRPr="0066762B">
        <w:t>other</w:t>
      </w:r>
      <w:r w:rsidRPr="0066762B">
        <w:rPr>
          <w:spacing w:val="-5"/>
        </w:rPr>
        <w:t xml:space="preserve"> </w:t>
      </w:r>
      <w:r w:rsidR="00B91C15" w:rsidRPr="0066762B">
        <w:t>E2G</w:t>
      </w:r>
      <w:r w:rsidR="00B91C15" w:rsidRPr="0066762B" w:rsidDel="00B91C15">
        <w:t xml:space="preserve"> </w:t>
      </w:r>
      <w:r w:rsidRPr="0066762B">
        <w:t>eligible</w:t>
      </w:r>
      <w:r w:rsidRPr="0066762B">
        <w:rPr>
          <w:spacing w:val="-5"/>
        </w:rPr>
        <w:t xml:space="preserve"> </w:t>
      </w:r>
      <w:r w:rsidRPr="0066762B">
        <w:t>firms.</w:t>
      </w:r>
      <w:r w:rsidRPr="0066762B">
        <w:rPr>
          <w:spacing w:val="-4"/>
        </w:rPr>
        <w:t xml:space="preserve"> </w:t>
      </w:r>
      <w:r w:rsidRPr="0066762B">
        <w:t>Applicants</w:t>
      </w:r>
      <w:r w:rsidRPr="0066762B">
        <w:rPr>
          <w:spacing w:val="-4"/>
        </w:rPr>
        <w:t xml:space="preserve"> </w:t>
      </w:r>
      <w:r w:rsidRPr="0066762B">
        <w:t>must</w:t>
      </w:r>
      <w:r w:rsidRPr="0066762B">
        <w:rPr>
          <w:spacing w:val="-4"/>
        </w:rPr>
        <w:t xml:space="preserve"> </w:t>
      </w:r>
      <w:r w:rsidRPr="0066762B">
        <w:t>provide</w:t>
      </w:r>
      <w:r w:rsidRPr="0066762B">
        <w:rPr>
          <w:spacing w:val="-5"/>
        </w:rPr>
        <w:t xml:space="preserve"> </w:t>
      </w:r>
      <w:r w:rsidRPr="0066762B">
        <w:t>adequate evidence and documentation, including specific examples, of their:</w:t>
      </w:r>
    </w:p>
    <w:p w14:paraId="77D78199" w14:textId="77777777" w:rsidR="002E2EF5" w:rsidRPr="0066762B" w:rsidRDefault="00CC58F9" w:rsidP="002E2EF5">
      <w:pPr>
        <w:pStyle w:val="ListParagraph"/>
        <w:numPr>
          <w:ilvl w:val="3"/>
          <w:numId w:val="5"/>
        </w:numPr>
        <w:tabs>
          <w:tab w:val="left" w:pos="1599"/>
        </w:tabs>
        <w:spacing w:before="9"/>
        <w:ind w:left="1599"/>
        <w:rPr>
          <w:spacing w:val="-2"/>
          <w:sz w:val="24"/>
        </w:rPr>
      </w:pPr>
      <w:r w:rsidRPr="0066762B">
        <w:rPr>
          <w:sz w:val="24"/>
        </w:rPr>
        <w:t>Experience with, and capacity for, conducting management and technical assistance</w:t>
      </w:r>
      <w:r w:rsidRPr="0066762B">
        <w:rPr>
          <w:spacing w:val="-5"/>
          <w:sz w:val="24"/>
        </w:rPr>
        <w:t xml:space="preserve"> </w:t>
      </w:r>
      <w:r w:rsidRPr="0066762B">
        <w:rPr>
          <w:sz w:val="24"/>
        </w:rPr>
        <w:t>projects,</w:t>
      </w:r>
      <w:r w:rsidRPr="0066762B">
        <w:rPr>
          <w:spacing w:val="-4"/>
          <w:sz w:val="24"/>
        </w:rPr>
        <w:t xml:space="preserve"> </w:t>
      </w:r>
      <w:r w:rsidRPr="0066762B">
        <w:rPr>
          <w:sz w:val="24"/>
        </w:rPr>
        <w:t>including</w:t>
      </w:r>
      <w:r w:rsidRPr="0066762B">
        <w:rPr>
          <w:spacing w:val="-4"/>
          <w:sz w:val="24"/>
        </w:rPr>
        <w:t xml:space="preserve"> </w:t>
      </w:r>
      <w:r w:rsidRPr="0066762B">
        <w:rPr>
          <w:sz w:val="24"/>
        </w:rPr>
        <w:t>discussion</w:t>
      </w:r>
      <w:r w:rsidRPr="0066762B">
        <w:rPr>
          <w:spacing w:val="-4"/>
          <w:sz w:val="24"/>
        </w:rPr>
        <w:t xml:space="preserve"> </w:t>
      </w:r>
      <w:r w:rsidRPr="0066762B">
        <w:rPr>
          <w:sz w:val="24"/>
        </w:rPr>
        <w:t>of</w:t>
      </w:r>
      <w:r w:rsidRPr="0066762B">
        <w:rPr>
          <w:spacing w:val="-5"/>
          <w:sz w:val="24"/>
        </w:rPr>
        <w:t xml:space="preserve"> </w:t>
      </w:r>
      <w:r w:rsidRPr="0066762B">
        <w:rPr>
          <w:sz w:val="24"/>
        </w:rPr>
        <w:t>the</w:t>
      </w:r>
      <w:r w:rsidRPr="0066762B">
        <w:rPr>
          <w:spacing w:val="-5"/>
          <w:sz w:val="24"/>
        </w:rPr>
        <w:t xml:space="preserve"> </w:t>
      </w:r>
      <w:r w:rsidRPr="0066762B">
        <w:rPr>
          <w:sz w:val="24"/>
        </w:rPr>
        <w:t>number</w:t>
      </w:r>
      <w:r w:rsidRPr="0066762B">
        <w:rPr>
          <w:spacing w:val="-5"/>
          <w:sz w:val="24"/>
        </w:rPr>
        <w:t xml:space="preserve"> </w:t>
      </w:r>
      <w:r w:rsidRPr="0066762B">
        <w:rPr>
          <w:sz w:val="24"/>
        </w:rPr>
        <w:t>of</w:t>
      </w:r>
      <w:r w:rsidRPr="0066762B">
        <w:rPr>
          <w:spacing w:val="-5"/>
          <w:sz w:val="24"/>
        </w:rPr>
        <w:t xml:space="preserve"> </w:t>
      </w:r>
      <w:r w:rsidRPr="0066762B">
        <w:rPr>
          <w:sz w:val="24"/>
        </w:rPr>
        <w:t>years</w:t>
      </w:r>
      <w:r w:rsidRPr="0066762B">
        <w:rPr>
          <w:spacing w:val="-4"/>
          <w:sz w:val="24"/>
        </w:rPr>
        <w:t xml:space="preserve"> </w:t>
      </w:r>
      <w:r w:rsidRPr="0066762B">
        <w:rPr>
          <w:sz w:val="24"/>
        </w:rPr>
        <w:t>they</w:t>
      </w:r>
      <w:r w:rsidRPr="0066762B">
        <w:rPr>
          <w:spacing w:val="-4"/>
          <w:sz w:val="24"/>
        </w:rPr>
        <w:t xml:space="preserve"> </w:t>
      </w:r>
      <w:r w:rsidRPr="0066762B">
        <w:rPr>
          <w:sz w:val="24"/>
        </w:rPr>
        <w:t>have conducted such projects.</w:t>
      </w:r>
      <w:r w:rsidR="002E2EF5" w:rsidRPr="0066762B">
        <w:rPr>
          <w:spacing w:val="-2"/>
          <w:sz w:val="24"/>
        </w:rPr>
        <w:t xml:space="preserve"> </w:t>
      </w:r>
      <w:r w:rsidR="00804A1E" w:rsidRPr="0066762B">
        <w:rPr>
          <w:spacing w:val="-2"/>
          <w:sz w:val="24"/>
        </w:rPr>
        <w:t xml:space="preserve">Applicants must </w:t>
      </w:r>
      <w:r w:rsidR="002E2EF5" w:rsidRPr="0066762B">
        <w:rPr>
          <w:spacing w:val="-2"/>
          <w:sz w:val="24"/>
        </w:rPr>
        <w:t>includ</w:t>
      </w:r>
      <w:r w:rsidR="00804A1E" w:rsidRPr="0066762B">
        <w:rPr>
          <w:spacing w:val="-2"/>
          <w:sz w:val="24"/>
        </w:rPr>
        <w:t>e</w:t>
      </w:r>
      <w:r w:rsidR="002E2EF5" w:rsidRPr="0066762B">
        <w:rPr>
          <w:spacing w:val="-2"/>
          <w:sz w:val="24"/>
        </w:rPr>
        <w:t xml:space="preserve"> the following measures</w:t>
      </w:r>
      <w:r w:rsidR="0044404C" w:rsidRPr="0066762B">
        <w:rPr>
          <w:spacing w:val="-2"/>
          <w:sz w:val="24"/>
        </w:rPr>
        <w:t xml:space="preserve"> of past performance</w:t>
      </w:r>
      <w:r w:rsidR="002E2EF5" w:rsidRPr="0066762B">
        <w:rPr>
          <w:spacing w:val="-2"/>
          <w:sz w:val="24"/>
        </w:rPr>
        <w:t>:</w:t>
      </w:r>
    </w:p>
    <w:p w14:paraId="2193C2D8" w14:textId="77777777" w:rsidR="002E2EF5" w:rsidRPr="0066762B" w:rsidRDefault="002E2EF5" w:rsidP="00DA3AE3">
      <w:pPr>
        <w:pStyle w:val="ListParagraph"/>
        <w:numPr>
          <w:ilvl w:val="4"/>
          <w:numId w:val="5"/>
        </w:numPr>
        <w:tabs>
          <w:tab w:val="left" w:pos="1599"/>
        </w:tabs>
        <w:spacing w:before="9"/>
        <w:rPr>
          <w:spacing w:val="-2"/>
          <w:sz w:val="24"/>
        </w:rPr>
      </w:pPr>
      <w:r w:rsidRPr="0066762B">
        <w:rPr>
          <w:spacing w:val="-2"/>
          <w:sz w:val="24"/>
        </w:rPr>
        <w:t xml:space="preserve">12-Month Placement Rate: Percentage of graduates employed in domestic manufacturing within 12 months of credential completion; </w:t>
      </w:r>
    </w:p>
    <w:p w14:paraId="3CA6A07A" w14:textId="77777777" w:rsidR="002E2EF5" w:rsidRPr="0066762B" w:rsidRDefault="002E2EF5" w:rsidP="00DA3AE3">
      <w:pPr>
        <w:pStyle w:val="ListParagraph"/>
        <w:numPr>
          <w:ilvl w:val="4"/>
          <w:numId w:val="5"/>
        </w:numPr>
        <w:tabs>
          <w:tab w:val="left" w:pos="1599"/>
        </w:tabs>
        <w:spacing w:before="9"/>
        <w:rPr>
          <w:spacing w:val="-2"/>
          <w:sz w:val="24"/>
        </w:rPr>
      </w:pPr>
      <w:r w:rsidRPr="0066762B">
        <w:rPr>
          <w:spacing w:val="-2"/>
          <w:sz w:val="24"/>
        </w:rPr>
        <w:t xml:space="preserve">24-Month Retention Rate: Percentage of placed graduates still employed in manufacturing 24 months after initial placement. </w:t>
      </w:r>
    </w:p>
    <w:p w14:paraId="5F673126" w14:textId="77777777" w:rsidR="002E2EF5" w:rsidRPr="0066762B" w:rsidRDefault="002E2EF5" w:rsidP="00DA3AE3">
      <w:pPr>
        <w:pStyle w:val="ListParagraph"/>
        <w:numPr>
          <w:ilvl w:val="4"/>
          <w:numId w:val="5"/>
        </w:numPr>
        <w:tabs>
          <w:tab w:val="left" w:pos="1599"/>
        </w:tabs>
        <w:spacing w:before="9"/>
        <w:rPr>
          <w:spacing w:val="-2"/>
          <w:sz w:val="24"/>
        </w:rPr>
      </w:pPr>
      <w:r w:rsidRPr="0066762B">
        <w:rPr>
          <w:spacing w:val="-2"/>
          <w:sz w:val="24"/>
        </w:rPr>
        <w:t xml:space="preserve">Employer Rehire Rate: Percentage of employer partners who return to recruit additional graduates. </w:t>
      </w:r>
    </w:p>
    <w:p w14:paraId="14D56DED" w14:textId="77777777" w:rsidR="002E2EF5" w:rsidRPr="0066762B" w:rsidRDefault="002E2EF5" w:rsidP="00DA3AE3">
      <w:pPr>
        <w:pStyle w:val="ListParagraph"/>
        <w:numPr>
          <w:ilvl w:val="4"/>
          <w:numId w:val="5"/>
        </w:numPr>
        <w:tabs>
          <w:tab w:val="left" w:pos="1599"/>
        </w:tabs>
        <w:spacing w:before="9"/>
        <w:rPr>
          <w:spacing w:val="-2"/>
          <w:sz w:val="24"/>
        </w:rPr>
      </w:pPr>
      <w:r w:rsidRPr="0066762B">
        <w:rPr>
          <w:spacing w:val="-2"/>
          <w:sz w:val="24"/>
        </w:rPr>
        <w:t xml:space="preserve">Cost Per Placement: Total grant expenditure divided by graduates successfully placed in manufacturing roles. </w:t>
      </w:r>
    </w:p>
    <w:p w14:paraId="5AE6DEE2" w14:textId="77777777" w:rsidR="002E2EF5" w:rsidRPr="0066762B" w:rsidRDefault="002E2EF5" w:rsidP="00DA3AE3">
      <w:pPr>
        <w:pStyle w:val="ListParagraph"/>
        <w:numPr>
          <w:ilvl w:val="4"/>
          <w:numId w:val="5"/>
        </w:numPr>
        <w:tabs>
          <w:tab w:val="left" w:pos="1599"/>
        </w:tabs>
        <w:spacing w:before="9"/>
        <w:rPr>
          <w:spacing w:val="-2"/>
          <w:sz w:val="24"/>
        </w:rPr>
      </w:pPr>
      <w:r w:rsidRPr="0066762B">
        <w:rPr>
          <w:spacing w:val="-2"/>
          <w:sz w:val="24"/>
        </w:rPr>
        <w:t>Wage at Placement vs. Regional Median: Starting wage compared to the Bureau of Labor Statistics regional median for manufacturing occupations, confirming graduates are market competitive</w:t>
      </w:r>
    </w:p>
    <w:p w14:paraId="6601705F" w14:textId="77777777" w:rsidR="002E2EF5" w:rsidRPr="0066762B" w:rsidRDefault="002E2EF5" w:rsidP="002E2EF5">
      <w:pPr>
        <w:pStyle w:val="ListParagraph"/>
        <w:numPr>
          <w:ilvl w:val="3"/>
          <w:numId w:val="5"/>
        </w:numPr>
        <w:tabs>
          <w:tab w:val="left" w:pos="1599"/>
        </w:tabs>
        <w:spacing w:before="40" w:line="271" w:lineRule="auto"/>
        <w:ind w:left="1599" w:right="887"/>
        <w:rPr>
          <w:sz w:val="24"/>
        </w:rPr>
      </w:pPr>
      <w:r w:rsidRPr="0066762B">
        <w:rPr>
          <w:sz w:val="24"/>
        </w:rPr>
        <w:t>Scope</w:t>
      </w:r>
      <w:r w:rsidRPr="0066762B">
        <w:rPr>
          <w:spacing w:val="-4"/>
          <w:sz w:val="24"/>
        </w:rPr>
        <w:t xml:space="preserve"> </w:t>
      </w:r>
      <w:r w:rsidRPr="0066762B">
        <w:rPr>
          <w:sz w:val="24"/>
        </w:rPr>
        <w:t>of</w:t>
      </w:r>
      <w:r w:rsidRPr="0066762B">
        <w:rPr>
          <w:spacing w:val="-4"/>
          <w:sz w:val="24"/>
        </w:rPr>
        <w:t xml:space="preserve"> </w:t>
      </w:r>
      <w:r w:rsidRPr="0066762B">
        <w:rPr>
          <w:sz w:val="24"/>
        </w:rPr>
        <w:t>the</w:t>
      </w:r>
      <w:r w:rsidRPr="0066762B">
        <w:rPr>
          <w:spacing w:val="-4"/>
          <w:sz w:val="24"/>
        </w:rPr>
        <w:t xml:space="preserve"> </w:t>
      </w:r>
      <w:r w:rsidRPr="0066762B">
        <w:rPr>
          <w:sz w:val="24"/>
        </w:rPr>
        <w:t>geographic</w:t>
      </w:r>
      <w:r w:rsidRPr="0066762B">
        <w:rPr>
          <w:spacing w:val="-2"/>
          <w:sz w:val="24"/>
        </w:rPr>
        <w:t xml:space="preserve"> </w:t>
      </w:r>
      <w:r w:rsidRPr="0066762B">
        <w:rPr>
          <w:sz w:val="24"/>
        </w:rPr>
        <w:t>SBA</w:t>
      </w:r>
      <w:r w:rsidRPr="0066762B">
        <w:rPr>
          <w:spacing w:val="-4"/>
          <w:sz w:val="24"/>
        </w:rPr>
        <w:t xml:space="preserve"> </w:t>
      </w:r>
      <w:r w:rsidRPr="0066762B">
        <w:rPr>
          <w:sz w:val="24"/>
        </w:rPr>
        <w:t>Regional</w:t>
      </w:r>
      <w:r w:rsidRPr="0066762B">
        <w:rPr>
          <w:spacing w:val="-3"/>
          <w:sz w:val="24"/>
        </w:rPr>
        <w:t xml:space="preserve"> </w:t>
      </w:r>
      <w:r w:rsidRPr="0066762B">
        <w:rPr>
          <w:sz w:val="24"/>
        </w:rPr>
        <w:t>area</w:t>
      </w:r>
      <w:r w:rsidRPr="0066762B">
        <w:rPr>
          <w:spacing w:val="-4"/>
          <w:sz w:val="24"/>
        </w:rPr>
        <w:t xml:space="preserve"> </w:t>
      </w:r>
      <w:r w:rsidRPr="0066762B">
        <w:rPr>
          <w:sz w:val="24"/>
        </w:rPr>
        <w:t>and</w:t>
      </w:r>
      <w:r w:rsidRPr="0066762B">
        <w:rPr>
          <w:spacing w:val="-3"/>
          <w:sz w:val="24"/>
        </w:rPr>
        <w:t xml:space="preserve"> </w:t>
      </w:r>
      <w:r w:rsidRPr="0066762B">
        <w:rPr>
          <w:sz w:val="24"/>
        </w:rPr>
        <w:t>demographic</w:t>
      </w:r>
      <w:r w:rsidRPr="0066762B">
        <w:rPr>
          <w:spacing w:val="-4"/>
          <w:sz w:val="24"/>
        </w:rPr>
        <w:t xml:space="preserve"> </w:t>
      </w:r>
      <w:r w:rsidRPr="0066762B">
        <w:rPr>
          <w:sz w:val="24"/>
        </w:rPr>
        <w:t>area</w:t>
      </w:r>
      <w:r w:rsidRPr="0066762B">
        <w:rPr>
          <w:spacing w:val="-4"/>
          <w:sz w:val="24"/>
        </w:rPr>
        <w:t xml:space="preserve"> </w:t>
      </w:r>
      <w:r w:rsidRPr="0066762B">
        <w:rPr>
          <w:sz w:val="24"/>
        </w:rPr>
        <w:t>it</w:t>
      </w:r>
      <w:r w:rsidRPr="0066762B">
        <w:rPr>
          <w:spacing w:val="-3"/>
          <w:sz w:val="24"/>
        </w:rPr>
        <w:t xml:space="preserve"> </w:t>
      </w:r>
      <w:r w:rsidRPr="0066762B">
        <w:rPr>
          <w:sz w:val="24"/>
        </w:rPr>
        <w:t>intends</w:t>
      </w:r>
      <w:r w:rsidRPr="0066762B">
        <w:rPr>
          <w:spacing w:val="-3"/>
          <w:sz w:val="24"/>
        </w:rPr>
        <w:t xml:space="preserve"> </w:t>
      </w:r>
      <w:r w:rsidRPr="0066762B">
        <w:rPr>
          <w:sz w:val="24"/>
        </w:rPr>
        <w:t xml:space="preserve">to </w:t>
      </w:r>
      <w:r w:rsidRPr="0066762B">
        <w:rPr>
          <w:spacing w:val="-2"/>
          <w:sz w:val="24"/>
        </w:rPr>
        <w:t>serve.</w:t>
      </w:r>
    </w:p>
    <w:p w14:paraId="6040D868" w14:textId="77777777" w:rsidR="00F058DF" w:rsidRPr="0066762B" w:rsidRDefault="00CC58F9">
      <w:pPr>
        <w:pStyle w:val="ListParagraph"/>
        <w:numPr>
          <w:ilvl w:val="3"/>
          <w:numId w:val="5"/>
        </w:numPr>
        <w:tabs>
          <w:tab w:val="left" w:pos="1600"/>
        </w:tabs>
        <w:spacing w:before="5" w:line="273" w:lineRule="auto"/>
        <w:ind w:right="613"/>
        <w:rPr>
          <w:sz w:val="24"/>
        </w:rPr>
      </w:pPr>
      <w:r w:rsidRPr="0066762B">
        <w:rPr>
          <w:sz w:val="24"/>
        </w:rPr>
        <w:t>Expertise</w:t>
      </w:r>
      <w:r w:rsidRPr="0066762B">
        <w:rPr>
          <w:spacing w:val="-4"/>
          <w:sz w:val="24"/>
        </w:rPr>
        <w:t xml:space="preserve"> </w:t>
      </w:r>
      <w:r w:rsidRPr="0066762B">
        <w:rPr>
          <w:sz w:val="24"/>
        </w:rPr>
        <w:t>with</w:t>
      </w:r>
      <w:r w:rsidRPr="0066762B">
        <w:rPr>
          <w:spacing w:val="-3"/>
          <w:sz w:val="24"/>
        </w:rPr>
        <w:t xml:space="preserve"> </w:t>
      </w:r>
      <w:r w:rsidRPr="0066762B">
        <w:rPr>
          <w:sz w:val="24"/>
        </w:rPr>
        <w:t>assisting</w:t>
      </w:r>
      <w:r w:rsidRPr="0066762B">
        <w:rPr>
          <w:spacing w:val="-3"/>
          <w:sz w:val="24"/>
        </w:rPr>
        <w:t xml:space="preserve"> </w:t>
      </w:r>
      <w:r w:rsidR="00B91C15" w:rsidRPr="0066762B">
        <w:rPr>
          <w:sz w:val="24"/>
        </w:rPr>
        <w:t>E2G</w:t>
      </w:r>
      <w:r w:rsidRPr="0066762B">
        <w:rPr>
          <w:spacing w:val="-4"/>
          <w:sz w:val="24"/>
        </w:rPr>
        <w:t xml:space="preserve"> </w:t>
      </w:r>
      <w:r w:rsidRPr="0066762B">
        <w:rPr>
          <w:sz w:val="24"/>
        </w:rPr>
        <w:t>eligible</w:t>
      </w:r>
      <w:r w:rsidRPr="0066762B">
        <w:rPr>
          <w:spacing w:val="-4"/>
          <w:sz w:val="24"/>
        </w:rPr>
        <w:t xml:space="preserve"> </w:t>
      </w:r>
      <w:r w:rsidRPr="0066762B">
        <w:rPr>
          <w:sz w:val="24"/>
        </w:rPr>
        <w:t>firms,</w:t>
      </w:r>
      <w:r w:rsidRPr="0066762B">
        <w:rPr>
          <w:spacing w:val="-3"/>
          <w:sz w:val="24"/>
        </w:rPr>
        <w:t xml:space="preserve"> </w:t>
      </w:r>
      <w:r w:rsidRPr="0066762B">
        <w:rPr>
          <w:sz w:val="24"/>
        </w:rPr>
        <w:t>including</w:t>
      </w:r>
      <w:r w:rsidRPr="0066762B">
        <w:rPr>
          <w:spacing w:val="-3"/>
          <w:sz w:val="24"/>
        </w:rPr>
        <w:t xml:space="preserve"> </w:t>
      </w:r>
      <w:r w:rsidRPr="0066762B">
        <w:rPr>
          <w:sz w:val="24"/>
        </w:rPr>
        <w:t>the</w:t>
      </w:r>
      <w:r w:rsidRPr="0066762B">
        <w:rPr>
          <w:spacing w:val="-4"/>
          <w:sz w:val="24"/>
        </w:rPr>
        <w:t xml:space="preserve"> </w:t>
      </w:r>
      <w:r w:rsidRPr="0066762B">
        <w:rPr>
          <w:sz w:val="24"/>
        </w:rPr>
        <w:t>number</w:t>
      </w:r>
      <w:r w:rsidRPr="0066762B">
        <w:rPr>
          <w:spacing w:val="-4"/>
          <w:sz w:val="24"/>
        </w:rPr>
        <w:t xml:space="preserve"> </w:t>
      </w:r>
      <w:r w:rsidRPr="0066762B">
        <w:rPr>
          <w:sz w:val="24"/>
        </w:rPr>
        <w:t>of</w:t>
      </w:r>
      <w:r w:rsidRPr="0066762B">
        <w:rPr>
          <w:spacing w:val="-4"/>
          <w:sz w:val="24"/>
        </w:rPr>
        <w:t xml:space="preserve"> </w:t>
      </w:r>
      <w:r w:rsidRPr="0066762B">
        <w:rPr>
          <w:sz w:val="24"/>
        </w:rPr>
        <w:t>firms assisted over the prior 3 years and demonstrable evidence of outcomes of assistance provided (e.g., increase in sales, revenues, contracts, number of employees experienced by assisted firms, etc.).</w:t>
      </w:r>
    </w:p>
    <w:p w14:paraId="32BAFD33" w14:textId="77777777" w:rsidR="00F058DF" w:rsidRPr="0066762B" w:rsidRDefault="00CC58F9">
      <w:pPr>
        <w:pStyle w:val="ListParagraph"/>
        <w:numPr>
          <w:ilvl w:val="3"/>
          <w:numId w:val="5"/>
        </w:numPr>
        <w:tabs>
          <w:tab w:val="left" w:pos="1599"/>
        </w:tabs>
        <w:spacing w:before="7" w:line="271" w:lineRule="auto"/>
        <w:ind w:left="1599" w:right="1422"/>
        <w:rPr>
          <w:sz w:val="24"/>
        </w:rPr>
      </w:pPr>
      <w:r w:rsidRPr="0066762B">
        <w:rPr>
          <w:sz w:val="24"/>
        </w:rPr>
        <w:t>Knowledge</w:t>
      </w:r>
      <w:r w:rsidRPr="0066762B">
        <w:rPr>
          <w:spacing w:val="-6"/>
          <w:sz w:val="24"/>
        </w:rPr>
        <w:t xml:space="preserve"> </w:t>
      </w:r>
      <w:r w:rsidRPr="0066762B">
        <w:rPr>
          <w:sz w:val="24"/>
        </w:rPr>
        <w:t>of,</w:t>
      </w:r>
      <w:r w:rsidRPr="0066762B">
        <w:rPr>
          <w:spacing w:val="-3"/>
          <w:sz w:val="24"/>
        </w:rPr>
        <w:t xml:space="preserve"> </w:t>
      </w:r>
      <w:r w:rsidRPr="0066762B">
        <w:rPr>
          <w:sz w:val="24"/>
        </w:rPr>
        <w:t>and</w:t>
      </w:r>
      <w:r w:rsidRPr="0066762B">
        <w:rPr>
          <w:spacing w:val="-5"/>
          <w:sz w:val="24"/>
        </w:rPr>
        <w:t xml:space="preserve"> </w:t>
      </w:r>
      <w:r w:rsidRPr="0066762B">
        <w:rPr>
          <w:sz w:val="24"/>
        </w:rPr>
        <w:t>capability</w:t>
      </w:r>
      <w:r w:rsidRPr="0066762B">
        <w:rPr>
          <w:spacing w:val="-5"/>
          <w:sz w:val="24"/>
        </w:rPr>
        <w:t xml:space="preserve"> </w:t>
      </w:r>
      <w:r w:rsidRPr="0066762B">
        <w:rPr>
          <w:sz w:val="24"/>
        </w:rPr>
        <w:t>for</w:t>
      </w:r>
      <w:r w:rsidRPr="0066762B">
        <w:rPr>
          <w:spacing w:val="-6"/>
          <w:sz w:val="24"/>
        </w:rPr>
        <w:t xml:space="preserve"> </w:t>
      </w:r>
      <w:r w:rsidRPr="0066762B">
        <w:rPr>
          <w:sz w:val="24"/>
        </w:rPr>
        <w:t>providing,</w:t>
      </w:r>
      <w:r w:rsidRPr="0066762B">
        <w:rPr>
          <w:spacing w:val="-5"/>
          <w:sz w:val="24"/>
        </w:rPr>
        <w:t xml:space="preserve"> </w:t>
      </w:r>
      <w:r w:rsidR="00044A67" w:rsidRPr="0066762B">
        <w:rPr>
          <w:spacing w:val="-5"/>
          <w:sz w:val="24"/>
        </w:rPr>
        <w:t>hands-on</w:t>
      </w:r>
      <w:r w:rsidR="00074E82">
        <w:rPr>
          <w:spacing w:val="-5"/>
          <w:sz w:val="24"/>
        </w:rPr>
        <w:t>,</w:t>
      </w:r>
      <w:r w:rsidR="00E03D6A" w:rsidRPr="0066762B">
        <w:rPr>
          <w:spacing w:val="-5"/>
          <w:sz w:val="24"/>
        </w:rPr>
        <w:t xml:space="preserve"> in</w:t>
      </w:r>
      <w:r w:rsidR="00A24559" w:rsidRPr="0066762B">
        <w:rPr>
          <w:spacing w:val="-5"/>
          <w:sz w:val="24"/>
        </w:rPr>
        <w:t>-</w:t>
      </w:r>
      <w:r w:rsidR="00E03D6A" w:rsidRPr="0066762B">
        <w:rPr>
          <w:spacing w:val="-5"/>
          <w:sz w:val="24"/>
        </w:rPr>
        <w:t xml:space="preserve">person training, </w:t>
      </w:r>
      <w:r w:rsidR="00044A67" w:rsidRPr="0066762B">
        <w:rPr>
          <w:spacing w:val="-5"/>
          <w:sz w:val="24"/>
        </w:rPr>
        <w:t xml:space="preserve"> </w:t>
      </w:r>
      <w:r w:rsidRPr="0066762B">
        <w:rPr>
          <w:sz w:val="24"/>
        </w:rPr>
        <w:t>management</w:t>
      </w:r>
      <w:r w:rsidRPr="0066762B">
        <w:rPr>
          <w:spacing w:val="-5"/>
          <w:sz w:val="24"/>
        </w:rPr>
        <w:t xml:space="preserve"> </w:t>
      </w:r>
      <w:r w:rsidRPr="0066762B">
        <w:rPr>
          <w:sz w:val="24"/>
        </w:rPr>
        <w:t>and technical assistance, consulting, and training</w:t>
      </w:r>
      <w:r w:rsidR="00044A67" w:rsidRPr="0066762B">
        <w:rPr>
          <w:sz w:val="24"/>
        </w:rPr>
        <w:t xml:space="preserve"> to small </w:t>
      </w:r>
      <w:r w:rsidR="00044A67" w:rsidRPr="0066762B" w:rsidDel="00AA2974">
        <w:rPr>
          <w:sz w:val="24"/>
        </w:rPr>
        <w:t xml:space="preserve">manufacturing </w:t>
      </w:r>
      <w:r w:rsidR="00044A67" w:rsidRPr="0066762B">
        <w:rPr>
          <w:sz w:val="24"/>
        </w:rPr>
        <w:t>businesses</w:t>
      </w:r>
      <w:r w:rsidR="00051460" w:rsidRPr="0066762B">
        <w:rPr>
          <w:sz w:val="24"/>
        </w:rPr>
        <w:t>;</w:t>
      </w:r>
      <w:r w:rsidR="00AA2974" w:rsidRPr="0066762B">
        <w:rPr>
          <w:sz w:val="24"/>
        </w:rPr>
        <w:t xml:space="preserve"> </w:t>
      </w:r>
    </w:p>
    <w:p w14:paraId="4A906B30" w14:textId="77777777" w:rsidR="00F058DF" w:rsidRPr="0066762B" w:rsidRDefault="00CC58F9">
      <w:pPr>
        <w:pStyle w:val="ListParagraph"/>
        <w:numPr>
          <w:ilvl w:val="3"/>
          <w:numId w:val="5"/>
        </w:numPr>
        <w:tabs>
          <w:tab w:val="left" w:pos="1599"/>
        </w:tabs>
        <w:spacing w:before="9" w:line="273" w:lineRule="auto"/>
        <w:ind w:left="1599" w:right="794"/>
        <w:rPr>
          <w:sz w:val="24"/>
        </w:rPr>
      </w:pPr>
      <w:r w:rsidRPr="0066762B">
        <w:rPr>
          <w:sz w:val="24"/>
        </w:rPr>
        <w:t>Record</w:t>
      </w:r>
      <w:r w:rsidRPr="0066762B">
        <w:rPr>
          <w:spacing w:val="-4"/>
          <w:sz w:val="24"/>
        </w:rPr>
        <w:t xml:space="preserve"> </w:t>
      </w:r>
      <w:r w:rsidRPr="0066762B">
        <w:rPr>
          <w:sz w:val="24"/>
        </w:rPr>
        <w:t>of</w:t>
      </w:r>
      <w:r w:rsidRPr="0066762B">
        <w:rPr>
          <w:spacing w:val="-5"/>
          <w:sz w:val="24"/>
        </w:rPr>
        <w:t xml:space="preserve"> </w:t>
      </w:r>
      <w:r w:rsidRPr="0066762B">
        <w:rPr>
          <w:sz w:val="24"/>
        </w:rPr>
        <w:t>receiving</w:t>
      </w:r>
      <w:r w:rsidRPr="0066762B">
        <w:rPr>
          <w:spacing w:val="-4"/>
          <w:sz w:val="24"/>
        </w:rPr>
        <w:t xml:space="preserve"> </w:t>
      </w:r>
      <w:r w:rsidRPr="0066762B">
        <w:rPr>
          <w:sz w:val="24"/>
        </w:rPr>
        <w:t>other</w:t>
      </w:r>
      <w:r w:rsidRPr="0066762B">
        <w:rPr>
          <w:spacing w:val="-5"/>
          <w:sz w:val="24"/>
        </w:rPr>
        <w:t xml:space="preserve"> </w:t>
      </w:r>
      <w:r w:rsidRPr="0066762B">
        <w:rPr>
          <w:sz w:val="24"/>
        </w:rPr>
        <w:t>grants</w:t>
      </w:r>
      <w:r w:rsidRPr="0066762B">
        <w:rPr>
          <w:spacing w:val="-4"/>
          <w:sz w:val="24"/>
        </w:rPr>
        <w:t xml:space="preserve"> </w:t>
      </w:r>
      <w:r w:rsidRPr="0066762B">
        <w:rPr>
          <w:sz w:val="24"/>
        </w:rPr>
        <w:t>or</w:t>
      </w:r>
      <w:r w:rsidRPr="0066762B">
        <w:rPr>
          <w:spacing w:val="-5"/>
          <w:sz w:val="24"/>
        </w:rPr>
        <w:t xml:space="preserve"> </w:t>
      </w:r>
      <w:r w:rsidRPr="0066762B">
        <w:rPr>
          <w:sz w:val="24"/>
        </w:rPr>
        <w:t>contracts</w:t>
      </w:r>
      <w:r w:rsidRPr="0066762B">
        <w:rPr>
          <w:spacing w:val="-4"/>
          <w:sz w:val="24"/>
        </w:rPr>
        <w:t xml:space="preserve"> </w:t>
      </w:r>
      <w:r w:rsidRPr="0066762B">
        <w:rPr>
          <w:sz w:val="24"/>
        </w:rPr>
        <w:t>for</w:t>
      </w:r>
      <w:r w:rsidRPr="0066762B">
        <w:rPr>
          <w:spacing w:val="-5"/>
          <w:sz w:val="24"/>
        </w:rPr>
        <w:t xml:space="preserve"> </w:t>
      </w:r>
      <w:r w:rsidRPr="0066762B">
        <w:rPr>
          <w:sz w:val="24"/>
        </w:rPr>
        <w:t>conducting</w:t>
      </w:r>
      <w:r w:rsidRPr="0066762B">
        <w:rPr>
          <w:spacing w:val="-4"/>
          <w:sz w:val="24"/>
        </w:rPr>
        <w:t xml:space="preserve"> </w:t>
      </w:r>
      <w:r w:rsidRPr="0066762B">
        <w:rPr>
          <w:sz w:val="24"/>
        </w:rPr>
        <w:t>technical</w:t>
      </w:r>
      <w:r w:rsidRPr="0066762B">
        <w:rPr>
          <w:spacing w:val="-4"/>
          <w:sz w:val="24"/>
        </w:rPr>
        <w:t xml:space="preserve"> </w:t>
      </w:r>
      <w:r w:rsidRPr="0066762B">
        <w:rPr>
          <w:sz w:val="24"/>
        </w:rPr>
        <w:t>assistance projects, including the names of the awarding agencies, the grant or contract numbers, the most recent annual performance report, and the performance outcomes and results achieved</w:t>
      </w:r>
      <w:r w:rsidR="00051460" w:rsidRPr="0066762B">
        <w:rPr>
          <w:sz w:val="24"/>
        </w:rPr>
        <w:t>;</w:t>
      </w:r>
    </w:p>
    <w:p w14:paraId="216CEC3A" w14:textId="77777777" w:rsidR="00F058DF" w:rsidRPr="0066762B" w:rsidRDefault="00CC58F9">
      <w:pPr>
        <w:pStyle w:val="ListParagraph"/>
        <w:numPr>
          <w:ilvl w:val="3"/>
          <w:numId w:val="5"/>
        </w:numPr>
        <w:tabs>
          <w:tab w:val="left" w:pos="1599"/>
        </w:tabs>
        <w:spacing w:before="7"/>
        <w:ind w:left="1599"/>
        <w:rPr>
          <w:sz w:val="24"/>
          <w:szCs w:val="24"/>
        </w:rPr>
      </w:pPr>
      <w:r w:rsidRPr="0066762B">
        <w:rPr>
          <w:sz w:val="24"/>
          <w:szCs w:val="24"/>
        </w:rPr>
        <w:t>Financial</w:t>
      </w:r>
      <w:r w:rsidRPr="0066762B">
        <w:rPr>
          <w:spacing w:val="-3"/>
          <w:sz w:val="24"/>
          <w:szCs w:val="24"/>
        </w:rPr>
        <w:t xml:space="preserve"> </w:t>
      </w:r>
      <w:r w:rsidRPr="0066762B">
        <w:rPr>
          <w:sz w:val="24"/>
          <w:szCs w:val="24"/>
        </w:rPr>
        <w:t>viability</w:t>
      </w:r>
      <w:r w:rsidR="002A5391" w:rsidRPr="0066762B">
        <w:rPr>
          <w:sz w:val="24"/>
          <w:szCs w:val="24"/>
        </w:rPr>
        <w:t xml:space="preserve"> by</w:t>
      </w:r>
      <w:r w:rsidR="00817ED4" w:rsidRPr="0066762B">
        <w:rPr>
          <w:sz w:val="24"/>
          <w:szCs w:val="24"/>
        </w:rPr>
        <w:t xml:space="preserve"> demonstrat</w:t>
      </w:r>
      <w:r w:rsidR="00BB0828" w:rsidRPr="0066762B">
        <w:rPr>
          <w:sz w:val="24"/>
          <w:szCs w:val="24"/>
        </w:rPr>
        <w:t xml:space="preserve">ing </w:t>
      </w:r>
      <w:r w:rsidR="00EA4E13" w:rsidRPr="0066762B">
        <w:rPr>
          <w:sz w:val="24"/>
          <w:szCs w:val="24"/>
        </w:rPr>
        <w:t xml:space="preserve">the </w:t>
      </w:r>
      <w:r w:rsidR="00817ED4" w:rsidRPr="0066762B">
        <w:rPr>
          <w:sz w:val="24"/>
          <w:szCs w:val="24"/>
        </w:rPr>
        <w:t>ability to manage federal grant funds in accordance with 2CFR part 200</w:t>
      </w:r>
      <w:r w:rsidRPr="0066762B">
        <w:rPr>
          <w:sz w:val="24"/>
          <w:szCs w:val="24"/>
        </w:rPr>
        <w:t>;</w:t>
      </w:r>
      <w:r w:rsidRPr="0066762B">
        <w:rPr>
          <w:spacing w:val="-3"/>
          <w:sz w:val="24"/>
          <w:szCs w:val="24"/>
        </w:rPr>
        <w:t xml:space="preserve"> </w:t>
      </w:r>
      <w:r w:rsidRPr="0066762B">
        <w:rPr>
          <w:spacing w:val="-5"/>
          <w:sz w:val="24"/>
          <w:szCs w:val="24"/>
        </w:rPr>
        <w:t>and</w:t>
      </w:r>
    </w:p>
    <w:p w14:paraId="6AAF341A" w14:textId="77777777" w:rsidR="00630941" w:rsidRPr="0066762B" w:rsidRDefault="00CC58F9">
      <w:pPr>
        <w:pStyle w:val="ListParagraph"/>
        <w:numPr>
          <w:ilvl w:val="3"/>
          <w:numId w:val="5"/>
        </w:numPr>
        <w:tabs>
          <w:tab w:val="left" w:pos="1599"/>
        </w:tabs>
        <w:spacing w:before="40" w:line="273" w:lineRule="auto"/>
        <w:ind w:left="1599" w:right="847"/>
        <w:rPr>
          <w:sz w:val="24"/>
        </w:rPr>
      </w:pPr>
      <w:r w:rsidRPr="0066762B">
        <w:rPr>
          <w:sz w:val="24"/>
        </w:rPr>
        <w:t>Responses</w:t>
      </w:r>
      <w:r w:rsidRPr="0066762B">
        <w:rPr>
          <w:spacing w:val="-4"/>
          <w:sz w:val="24"/>
        </w:rPr>
        <w:t xml:space="preserve"> </w:t>
      </w:r>
      <w:r w:rsidRPr="0066762B">
        <w:rPr>
          <w:sz w:val="24"/>
        </w:rPr>
        <w:t>or</w:t>
      </w:r>
      <w:r w:rsidRPr="0066762B">
        <w:rPr>
          <w:spacing w:val="-5"/>
          <w:sz w:val="24"/>
        </w:rPr>
        <w:t xml:space="preserve"> </w:t>
      </w:r>
      <w:r w:rsidRPr="0066762B">
        <w:rPr>
          <w:sz w:val="24"/>
        </w:rPr>
        <w:t>corrective</w:t>
      </w:r>
      <w:r w:rsidRPr="0066762B">
        <w:rPr>
          <w:spacing w:val="-3"/>
          <w:sz w:val="24"/>
        </w:rPr>
        <w:t xml:space="preserve"> </w:t>
      </w:r>
      <w:r w:rsidRPr="0066762B">
        <w:rPr>
          <w:sz w:val="24"/>
        </w:rPr>
        <w:t>actions</w:t>
      </w:r>
      <w:r w:rsidRPr="0066762B">
        <w:rPr>
          <w:spacing w:val="-4"/>
          <w:sz w:val="24"/>
        </w:rPr>
        <w:t xml:space="preserve"> </w:t>
      </w:r>
      <w:r w:rsidRPr="0066762B">
        <w:rPr>
          <w:sz w:val="24"/>
        </w:rPr>
        <w:t>for</w:t>
      </w:r>
      <w:r w:rsidRPr="0066762B">
        <w:rPr>
          <w:spacing w:val="-5"/>
          <w:sz w:val="24"/>
        </w:rPr>
        <w:t xml:space="preserve"> </w:t>
      </w:r>
      <w:r w:rsidRPr="0066762B">
        <w:rPr>
          <w:sz w:val="24"/>
        </w:rPr>
        <w:t>any</w:t>
      </w:r>
      <w:r w:rsidRPr="0066762B">
        <w:rPr>
          <w:spacing w:val="-4"/>
          <w:sz w:val="24"/>
        </w:rPr>
        <w:t xml:space="preserve"> </w:t>
      </w:r>
      <w:r w:rsidRPr="0066762B">
        <w:rPr>
          <w:sz w:val="24"/>
        </w:rPr>
        <w:t>qualified</w:t>
      </w:r>
      <w:r w:rsidRPr="0066762B">
        <w:rPr>
          <w:spacing w:val="-2"/>
          <w:sz w:val="24"/>
        </w:rPr>
        <w:t xml:space="preserve"> </w:t>
      </w:r>
      <w:r w:rsidRPr="0066762B">
        <w:rPr>
          <w:sz w:val="24"/>
        </w:rPr>
        <w:t>audit</w:t>
      </w:r>
      <w:r w:rsidRPr="0066762B">
        <w:rPr>
          <w:spacing w:val="-4"/>
          <w:sz w:val="24"/>
        </w:rPr>
        <w:t xml:space="preserve"> </w:t>
      </w:r>
      <w:r w:rsidRPr="0066762B">
        <w:rPr>
          <w:sz w:val="24"/>
        </w:rPr>
        <w:t>opinions,</w:t>
      </w:r>
      <w:r w:rsidRPr="0066762B">
        <w:rPr>
          <w:spacing w:val="-4"/>
          <w:sz w:val="24"/>
        </w:rPr>
        <w:t xml:space="preserve"> </w:t>
      </w:r>
      <w:r w:rsidRPr="0066762B">
        <w:rPr>
          <w:sz w:val="24"/>
        </w:rPr>
        <w:t>or</w:t>
      </w:r>
      <w:r w:rsidRPr="0066762B">
        <w:rPr>
          <w:spacing w:val="-5"/>
          <w:sz w:val="24"/>
        </w:rPr>
        <w:t xml:space="preserve"> </w:t>
      </w:r>
      <w:r w:rsidR="00B4578A" w:rsidRPr="0066762B">
        <w:rPr>
          <w:sz w:val="24"/>
        </w:rPr>
        <w:t>Single Audit</w:t>
      </w:r>
      <w:r w:rsidRPr="0066762B">
        <w:rPr>
          <w:sz w:val="24"/>
        </w:rPr>
        <w:t xml:space="preserve"> </w:t>
      </w:r>
      <w:r w:rsidRPr="0066762B">
        <w:rPr>
          <w:spacing w:val="-2"/>
          <w:sz w:val="24"/>
        </w:rPr>
        <w:t>findings.</w:t>
      </w:r>
    </w:p>
    <w:p w14:paraId="5E6EAAC7" w14:textId="77777777" w:rsidR="00F058DF" w:rsidRPr="0066762B" w:rsidRDefault="00CC58F9">
      <w:pPr>
        <w:pStyle w:val="ListParagraph"/>
        <w:numPr>
          <w:ilvl w:val="2"/>
          <w:numId w:val="5"/>
        </w:numPr>
        <w:tabs>
          <w:tab w:val="left" w:pos="879"/>
        </w:tabs>
        <w:spacing w:before="200"/>
        <w:ind w:left="879"/>
        <w:rPr>
          <w:sz w:val="24"/>
        </w:rPr>
      </w:pPr>
      <w:r w:rsidRPr="0066762B">
        <w:rPr>
          <w:sz w:val="24"/>
        </w:rPr>
        <w:t>Project</w:t>
      </w:r>
      <w:r w:rsidRPr="0066762B">
        <w:rPr>
          <w:spacing w:val="-2"/>
          <w:sz w:val="24"/>
        </w:rPr>
        <w:t xml:space="preserve"> </w:t>
      </w:r>
      <w:r w:rsidRPr="0066762B">
        <w:rPr>
          <w:sz w:val="24"/>
        </w:rPr>
        <w:t>Management</w:t>
      </w:r>
      <w:r w:rsidRPr="0066762B">
        <w:rPr>
          <w:spacing w:val="-2"/>
          <w:sz w:val="24"/>
        </w:rPr>
        <w:t xml:space="preserve"> </w:t>
      </w:r>
      <w:r w:rsidRPr="0066762B">
        <w:rPr>
          <w:sz w:val="24"/>
        </w:rPr>
        <w:t xml:space="preserve">(20 </w:t>
      </w:r>
      <w:r w:rsidRPr="0066762B">
        <w:rPr>
          <w:spacing w:val="-2"/>
          <w:sz w:val="24"/>
        </w:rPr>
        <w:t>Points)</w:t>
      </w:r>
    </w:p>
    <w:p w14:paraId="569A6C42" w14:textId="77777777" w:rsidR="00F058DF" w:rsidRPr="0066762B" w:rsidRDefault="00CC58F9">
      <w:pPr>
        <w:pStyle w:val="BodyText"/>
        <w:spacing w:before="183" w:line="259" w:lineRule="auto"/>
        <w:ind w:left="879" w:right="569"/>
      </w:pPr>
      <w:r w:rsidRPr="0066762B">
        <w:t xml:space="preserve">Applicants will be evaluated on the strength of their staffing and management plans for accomplishing the goals and objectives of their proposed projects. Applicants must demonstrate they will devote adequate personnel resources with sufficient experience to deliver </w:t>
      </w:r>
      <w:r w:rsidR="00044A67" w:rsidRPr="0066762B">
        <w:t xml:space="preserve">management and </w:t>
      </w:r>
      <w:r w:rsidRPr="0066762B">
        <w:t>technical assistance, establish clear and direct lines of responsibility and</w:t>
      </w:r>
      <w:r w:rsidRPr="0066762B">
        <w:rPr>
          <w:spacing w:val="-4"/>
        </w:rPr>
        <w:t xml:space="preserve"> </w:t>
      </w:r>
      <w:r w:rsidRPr="0066762B">
        <w:t>authority</w:t>
      </w:r>
      <w:r w:rsidRPr="0066762B">
        <w:rPr>
          <w:spacing w:val="-4"/>
        </w:rPr>
        <w:t xml:space="preserve"> </w:t>
      </w:r>
      <w:r w:rsidRPr="0066762B">
        <w:t>for</w:t>
      </w:r>
      <w:r w:rsidRPr="0066762B">
        <w:rPr>
          <w:spacing w:val="-5"/>
        </w:rPr>
        <w:t xml:space="preserve"> </w:t>
      </w:r>
      <w:r w:rsidRPr="0066762B">
        <w:t>managing</w:t>
      </w:r>
      <w:r w:rsidRPr="0066762B">
        <w:rPr>
          <w:spacing w:val="-4"/>
        </w:rPr>
        <w:t xml:space="preserve"> </w:t>
      </w:r>
      <w:r w:rsidRPr="0066762B">
        <w:t>and</w:t>
      </w:r>
      <w:r w:rsidRPr="0066762B">
        <w:rPr>
          <w:spacing w:val="-4"/>
        </w:rPr>
        <w:t xml:space="preserve"> </w:t>
      </w:r>
      <w:r w:rsidRPr="0066762B">
        <w:t>overseeing</w:t>
      </w:r>
      <w:r w:rsidRPr="0066762B">
        <w:rPr>
          <w:spacing w:val="-4"/>
        </w:rPr>
        <w:t xml:space="preserve"> </w:t>
      </w:r>
      <w:r w:rsidRPr="0066762B">
        <w:t>the</w:t>
      </w:r>
      <w:r w:rsidRPr="0066762B">
        <w:rPr>
          <w:spacing w:val="-5"/>
        </w:rPr>
        <w:t xml:space="preserve"> </w:t>
      </w:r>
      <w:r w:rsidRPr="0066762B">
        <w:t>project,</w:t>
      </w:r>
      <w:r w:rsidRPr="0066762B">
        <w:rPr>
          <w:spacing w:val="-4"/>
        </w:rPr>
        <w:t xml:space="preserve"> </w:t>
      </w:r>
      <w:r w:rsidRPr="0066762B">
        <w:t>and</w:t>
      </w:r>
      <w:r w:rsidRPr="0066762B">
        <w:rPr>
          <w:spacing w:val="-4"/>
        </w:rPr>
        <w:t xml:space="preserve"> </w:t>
      </w:r>
      <w:r w:rsidRPr="0066762B">
        <w:t>ensure</w:t>
      </w:r>
      <w:r w:rsidRPr="0066762B">
        <w:rPr>
          <w:spacing w:val="-5"/>
        </w:rPr>
        <w:t xml:space="preserve"> </w:t>
      </w:r>
      <w:r w:rsidRPr="0066762B">
        <w:t>they</w:t>
      </w:r>
      <w:r w:rsidRPr="0066762B">
        <w:rPr>
          <w:spacing w:val="-4"/>
        </w:rPr>
        <w:t xml:space="preserve"> </w:t>
      </w:r>
      <w:r w:rsidRPr="0066762B">
        <w:t>possess</w:t>
      </w:r>
      <w:r w:rsidRPr="0066762B">
        <w:rPr>
          <w:spacing w:val="-4"/>
        </w:rPr>
        <w:t xml:space="preserve"> </w:t>
      </w:r>
      <w:r w:rsidRPr="0066762B">
        <w:t>sufficient access to facilities and other physical resources to accomplish the stated objectives. In particular, the applicant must:</w:t>
      </w:r>
    </w:p>
    <w:p w14:paraId="7D380341" w14:textId="77777777" w:rsidR="00F058DF" w:rsidRPr="0066762B" w:rsidRDefault="00CC58F9">
      <w:pPr>
        <w:pStyle w:val="ListParagraph"/>
        <w:numPr>
          <w:ilvl w:val="3"/>
          <w:numId w:val="5"/>
        </w:numPr>
        <w:tabs>
          <w:tab w:val="left" w:pos="1599"/>
        </w:tabs>
        <w:spacing w:line="273" w:lineRule="auto"/>
        <w:ind w:left="1599" w:right="628"/>
        <w:rPr>
          <w:sz w:val="24"/>
        </w:rPr>
      </w:pPr>
      <w:r w:rsidRPr="0066762B">
        <w:rPr>
          <w:sz w:val="24"/>
        </w:rPr>
        <w:t>Identify</w:t>
      </w:r>
      <w:r w:rsidRPr="0066762B">
        <w:rPr>
          <w:spacing w:val="-4"/>
          <w:sz w:val="24"/>
        </w:rPr>
        <w:t xml:space="preserve"> </w:t>
      </w:r>
      <w:r w:rsidRPr="0066762B">
        <w:rPr>
          <w:sz w:val="24"/>
        </w:rPr>
        <w:t>all</w:t>
      </w:r>
      <w:r w:rsidRPr="0066762B">
        <w:rPr>
          <w:spacing w:val="-4"/>
          <w:sz w:val="24"/>
        </w:rPr>
        <w:t xml:space="preserve"> </w:t>
      </w:r>
      <w:r w:rsidR="00B4578A" w:rsidRPr="0066762B">
        <w:rPr>
          <w:spacing w:val="-4"/>
          <w:sz w:val="24"/>
        </w:rPr>
        <w:t>key management</w:t>
      </w:r>
      <w:r w:rsidRPr="0066762B">
        <w:rPr>
          <w:sz w:val="24"/>
        </w:rPr>
        <w:t>,</w:t>
      </w:r>
      <w:r w:rsidRPr="0066762B">
        <w:rPr>
          <w:spacing w:val="-4"/>
          <w:sz w:val="24"/>
        </w:rPr>
        <w:t xml:space="preserve"> </w:t>
      </w:r>
      <w:r w:rsidRPr="0066762B">
        <w:rPr>
          <w:sz w:val="24"/>
        </w:rPr>
        <w:t>staff,</w:t>
      </w:r>
      <w:r w:rsidRPr="0066762B">
        <w:rPr>
          <w:spacing w:val="-4"/>
          <w:sz w:val="24"/>
        </w:rPr>
        <w:t xml:space="preserve"> </w:t>
      </w:r>
      <w:r w:rsidRPr="0066762B">
        <w:rPr>
          <w:sz w:val="24"/>
        </w:rPr>
        <w:t>contractors,</w:t>
      </w:r>
      <w:r w:rsidRPr="0066762B">
        <w:rPr>
          <w:spacing w:val="-4"/>
          <w:sz w:val="24"/>
        </w:rPr>
        <w:t xml:space="preserve"> </w:t>
      </w:r>
      <w:r w:rsidRPr="0066762B">
        <w:rPr>
          <w:sz w:val="24"/>
        </w:rPr>
        <w:t>and</w:t>
      </w:r>
      <w:r w:rsidRPr="0066762B">
        <w:rPr>
          <w:spacing w:val="-4"/>
          <w:sz w:val="24"/>
        </w:rPr>
        <w:t xml:space="preserve"> </w:t>
      </w:r>
      <w:r w:rsidRPr="0066762B">
        <w:rPr>
          <w:sz w:val="24"/>
        </w:rPr>
        <w:t>consultants</w:t>
      </w:r>
      <w:r w:rsidRPr="0066762B">
        <w:rPr>
          <w:spacing w:val="-4"/>
          <w:sz w:val="24"/>
        </w:rPr>
        <w:t xml:space="preserve"> </w:t>
      </w:r>
      <w:r w:rsidRPr="0066762B">
        <w:rPr>
          <w:sz w:val="24"/>
        </w:rPr>
        <w:t>with</w:t>
      </w:r>
      <w:r w:rsidRPr="0066762B">
        <w:rPr>
          <w:spacing w:val="-4"/>
          <w:sz w:val="24"/>
        </w:rPr>
        <w:t xml:space="preserve"> </w:t>
      </w:r>
      <w:r w:rsidRPr="0066762B">
        <w:rPr>
          <w:sz w:val="24"/>
        </w:rPr>
        <w:t>a</w:t>
      </w:r>
      <w:r w:rsidRPr="0066762B">
        <w:rPr>
          <w:spacing w:val="-5"/>
          <w:sz w:val="24"/>
        </w:rPr>
        <w:t xml:space="preserve"> </w:t>
      </w:r>
      <w:r w:rsidRPr="0066762B">
        <w:rPr>
          <w:sz w:val="24"/>
        </w:rPr>
        <w:t>description of their expertise and roles in conducting and overseeing the project; stipulate the amount of time each key employee will devote to the project; and provide copies of résumés and position descriptions for each key employee.</w:t>
      </w:r>
    </w:p>
    <w:p w14:paraId="68E1C84D" w14:textId="77777777" w:rsidR="00BD5636" w:rsidRPr="0066762B" w:rsidRDefault="00CC58F9" w:rsidP="00BD5636">
      <w:pPr>
        <w:pStyle w:val="ListParagraph"/>
        <w:numPr>
          <w:ilvl w:val="3"/>
          <w:numId w:val="5"/>
        </w:numPr>
        <w:tabs>
          <w:tab w:val="left" w:pos="1599"/>
        </w:tabs>
        <w:spacing w:before="8" w:line="273" w:lineRule="auto"/>
        <w:ind w:left="1599" w:right="911"/>
        <w:rPr>
          <w:sz w:val="24"/>
        </w:rPr>
      </w:pPr>
      <w:r w:rsidRPr="0066762B">
        <w:rPr>
          <w:sz w:val="24"/>
        </w:rPr>
        <w:t>Identify all facilities and other physical resources</w:t>
      </w:r>
      <w:r w:rsidR="004F3676" w:rsidRPr="0066762B">
        <w:rPr>
          <w:sz w:val="24"/>
        </w:rPr>
        <w:t>, including supporting documentation proving sufficient access to such facilities and other physical resources,</w:t>
      </w:r>
      <w:r w:rsidRPr="0066762B">
        <w:rPr>
          <w:sz w:val="24"/>
        </w:rPr>
        <w:t xml:space="preserve"> that will be utilized to implement</w:t>
      </w:r>
      <w:r w:rsidRPr="0066762B">
        <w:rPr>
          <w:spacing w:val="-4"/>
          <w:sz w:val="24"/>
        </w:rPr>
        <w:t xml:space="preserve"> </w:t>
      </w:r>
      <w:r w:rsidRPr="0066762B">
        <w:rPr>
          <w:sz w:val="24"/>
        </w:rPr>
        <w:t>the</w:t>
      </w:r>
      <w:r w:rsidRPr="0066762B">
        <w:rPr>
          <w:spacing w:val="-5"/>
          <w:sz w:val="24"/>
        </w:rPr>
        <w:t xml:space="preserve"> </w:t>
      </w:r>
      <w:r w:rsidRPr="0066762B">
        <w:rPr>
          <w:sz w:val="24"/>
        </w:rPr>
        <w:t>proposed</w:t>
      </w:r>
      <w:r w:rsidRPr="0066762B">
        <w:rPr>
          <w:spacing w:val="-2"/>
          <w:sz w:val="24"/>
        </w:rPr>
        <w:t xml:space="preserve"> </w:t>
      </w:r>
      <w:r w:rsidRPr="0066762B">
        <w:rPr>
          <w:sz w:val="24"/>
        </w:rPr>
        <w:t>project</w:t>
      </w:r>
      <w:r w:rsidRPr="0066762B">
        <w:rPr>
          <w:spacing w:val="-4"/>
          <w:sz w:val="24"/>
        </w:rPr>
        <w:t xml:space="preserve"> </w:t>
      </w:r>
      <w:r w:rsidRPr="0066762B">
        <w:rPr>
          <w:sz w:val="24"/>
        </w:rPr>
        <w:t>and</w:t>
      </w:r>
      <w:r w:rsidRPr="0066762B">
        <w:rPr>
          <w:spacing w:val="-4"/>
          <w:sz w:val="24"/>
        </w:rPr>
        <w:t xml:space="preserve"> </w:t>
      </w:r>
      <w:r w:rsidRPr="0066762B">
        <w:rPr>
          <w:sz w:val="24"/>
        </w:rPr>
        <w:t>indicate</w:t>
      </w:r>
      <w:r w:rsidRPr="0066762B">
        <w:rPr>
          <w:spacing w:val="-5"/>
          <w:sz w:val="24"/>
        </w:rPr>
        <w:t xml:space="preserve"> </w:t>
      </w:r>
      <w:r w:rsidRPr="0066762B">
        <w:rPr>
          <w:sz w:val="24"/>
        </w:rPr>
        <w:t>the</w:t>
      </w:r>
      <w:r w:rsidRPr="0066762B">
        <w:rPr>
          <w:spacing w:val="-5"/>
          <w:sz w:val="24"/>
        </w:rPr>
        <w:t xml:space="preserve"> </w:t>
      </w:r>
      <w:r w:rsidRPr="0066762B">
        <w:rPr>
          <w:sz w:val="24"/>
        </w:rPr>
        <w:t>hours</w:t>
      </w:r>
      <w:r w:rsidRPr="0066762B">
        <w:rPr>
          <w:spacing w:val="-4"/>
          <w:sz w:val="24"/>
        </w:rPr>
        <w:t xml:space="preserve"> </w:t>
      </w:r>
      <w:r w:rsidRPr="0066762B">
        <w:rPr>
          <w:sz w:val="24"/>
        </w:rPr>
        <w:t>of</w:t>
      </w:r>
      <w:r w:rsidRPr="0066762B">
        <w:rPr>
          <w:spacing w:val="-5"/>
          <w:sz w:val="24"/>
        </w:rPr>
        <w:t xml:space="preserve"> </w:t>
      </w:r>
      <w:r w:rsidRPr="0066762B">
        <w:rPr>
          <w:sz w:val="24"/>
        </w:rPr>
        <w:t>operations</w:t>
      </w:r>
      <w:r w:rsidRPr="0066762B">
        <w:rPr>
          <w:spacing w:val="-4"/>
          <w:sz w:val="24"/>
        </w:rPr>
        <w:t xml:space="preserve"> </w:t>
      </w:r>
      <w:r w:rsidRPr="0066762B">
        <w:rPr>
          <w:sz w:val="24"/>
        </w:rPr>
        <w:t>(including any night and weekend availability)</w:t>
      </w:r>
      <w:r w:rsidR="00B4578A" w:rsidRPr="0066762B">
        <w:rPr>
          <w:sz w:val="24"/>
        </w:rPr>
        <w:t>.</w:t>
      </w:r>
    </w:p>
    <w:p w14:paraId="38CE1D32" w14:textId="77777777" w:rsidR="00981573" w:rsidRPr="0066762B" w:rsidRDefault="00BD5636" w:rsidP="00BD5636">
      <w:pPr>
        <w:pStyle w:val="ListParagraph"/>
        <w:numPr>
          <w:ilvl w:val="3"/>
          <w:numId w:val="5"/>
        </w:numPr>
        <w:tabs>
          <w:tab w:val="left" w:pos="1599"/>
        </w:tabs>
        <w:spacing w:before="8" w:line="273" w:lineRule="auto"/>
        <w:ind w:left="1599" w:right="911"/>
        <w:rPr>
          <w:sz w:val="24"/>
        </w:rPr>
      </w:pPr>
      <w:r w:rsidRPr="0066762B">
        <w:rPr>
          <w:sz w:val="24"/>
        </w:rPr>
        <w:t>Identify equipment (</w:t>
      </w:r>
      <w:r w:rsidR="004F3676" w:rsidRPr="0066762B">
        <w:rPr>
          <w:sz w:val="24"/>
        </w:rPr>
        <w:t xml:space="preserve">such as </w:t>
      </w:r>
      <w:r w:rsidR="005C59C4" w:rsidRPr="0066762B">
        <w:rPr>
          <w:sz w:val="24"/>
        </w:rPr>
        <w:t>but not limited to</w:t>
      </w:r>
      <w:r w:rsidR="00F85FE0" w:rsidRPr="0066762B">
        <w:rPr>
          <w:sz w:val="24"/>
        </w:rPr>
        <w:t xml:space="preserve"> </w:t>
      </w:r>
      <w:r w:rsidRPr="0066762B">
        <w:rPr>
          <w:sz w:val="24"/>
        </w:rPr>
        <w:t>CNC machines, welding stations, lab tools, and other industry-standard training machinery)</w:t>
      </w:r>
      <w:r w:rsidR="004F3676" w:rsidRPr="0066762B">
        <w:rPr>
          <w:sz w:val="24"/>
        </w:rPr>
        <w:t xml:space="preserve"> and </w:t>
      </w:r>
      <w:r w:rsidRPr="0066762B">
        <w:rPr>
          <w:sz w:val="24"/>
        </w:rPr>
        <w:t>software (</w:t>
      </w:r>
      <w:r w:rsidR="004F3676" w:rsidRPr="0066762B">
        <w:rPr>
          <w:sz w:val="24"/>
        </w:rPr>
        <w:t>such as</w:t>
      </w:r>
      <w:r w:rsidR="00F85FE0" w:rsidRPr="0066762B">
        <w:rPr>
          <w:sz w:val="24"/>
        </w:rPr>
        <w:t xml:space="preserve"> but not limited to</w:t>
      </w:r>
      <w:r w:rsidR="004F3676" w:rsidRPr="0066762B">
        <w:rPr>
          <w:sz w:val="24"/>
        </w:rPr>
        <w:t xml:space="preserve"> </w:t>
      </w:r>
      <w:r w:rsidRPr="0066762B">
        <w:rPr>
          <w:sz w:val="24"/>
        </w:rPr>
        <w:t>CAD/CAM platforms, ERP training systems, simulation tools, and learning management systems)</w:t>
      </w:r>
      <w:r w:rsidR="004F3676" w:rsidRPr="0066762B">
        <w:rPr>
          <w:sz w:val="24"/>
        </w:rPr>
        <w:t xml:space="preserve"> </w:t>
      </w:r>
      <w:r w:rsidR="00B4578A" w:rsidRPr="0066762B">
        <w:rPr>
          <w:sz w:val="24"/>
        </w:rPr>
        <w:t xml:space="preserve">that </w:t>
      </w:r>
      <w:r w:rsidR="004F3676" w:rsidRPr="0066762B">
        <w:rPr>
          <w:sz w:val="24"/>
        </w:rPr>
        <w:t>will be utilized to implement</w:t>
      </w:r>
      <w:r w:rsidR="004F3676" w:rsidRPr="0066762B">
        <w:rPr>
          <w:spacing w:val="-4"/>
          <w:sz w:val="24"/>
        </w:rPr>
        <w:t xml:space="preserve"> </w:t>
      </w:r>
      <w:r w:rsidR="004F3676" w:rsidRPr="0066762B">
        <w:rPr>
          <w:sz w:val="24"/>
        </w:rPr>
        <w:t>the</w:t>
      </w:r>
      <w:r w:rsidR="004F3676" w:rsidRPr="0066762B">
        <w:rPr>
          <w:spacing w:val="-5"/>
          <w:sz w:val="24"/>
        </w:rPr>
        <w:t xml:space="preserve"> </w:t>
      </w:r>
      <w:r w:rsidR="004F3676" w:rsidRPr="0066762B">
        <w:rPr>
          <w:sz w:val="24"/>
        </w:rPr>
        <w:t>proposed</w:t>
      </w:r>
      <w:r w:rsidR="004F3676" w:rsidRPr="0066762B">
        <w:rPr>
          <w:spacing w:val="-2"/>
          <w:sz w:val="24"/>
        </w:rPr>
        <w:t xml:space="preserve"> </w:t>
      </w:r>
      <w:r w:rsidR="004F3676" w:rsidRPr="0066762B">
        <w:rPr>
          <w:sz w:val="24"/>
        </w:rPr>
        <w:t>project</w:t>
      </w:r>
      <w:r w:rsidR="00B4578A" w:rsidRPr="0066762B">
        <w:rPr>
          <w:sz w:val="24"/>
        </w:rPr>
        <w:t>.</w:t>
      </w:r>
      <w:r w:rsidRPr="0066762B">
        <w:rPr>
          <w:sz w:val="24"/>
        </w:rPr>
        <w:t xml:space="preserve"> </w:t>
      </w:r>
    </w:p>
    <w:p w14:paraId="5642DE3B" w14:textId="77777777" w:rsidR="00F058DF" w:rsidRPr="0066762B" w:rsidRDefault="00CC58F9">
      <w:pPr>
        <w:pStyle w:val="ListParagraph"/>
        <w:numPr>
          <w:ilvl w:val="3"/>
          <w:numId w:val="5"/>
        </w:numPr>
        <w:tabs>
          <w:tab w:val="left" w:pos="1599"/>
        </w:tabs>
        <w:spacing w:before="5" w:line="273" w:lineRule="auto"/>
        <w:ind w:left="1599" w:right="867"/>
        <w:rPr>
          <w:sz w:val="24"/>
        </w:rPr>
      </w:pPr>
      <w:r w:rsidRPr="0066762B">
        <w:rPr>
          <w:sz w:val="24"/>
        </w:rPr>
        <w:t xml:space="preserve">Provide copies of all contracts and consulting agreements </w:t>
      </w:r>
      <w:r w:rsidR="004F3676" w:rsidRPr="0066762B">
        <w:rPr>
          <w:sz w:val="24"/>
        </w:rPr>
        <w:t xml:space="preserve">relevant to the proposed project </w:t>
      </w:r>
      <w:r w:rsidRPr="0066762B">
        <w:rPr>
          <w:sz w:val="24"/>
        </w:rPr>
        <w:t>and identify the employees</w:t>
      </w:r>
      <w:r w:rsidRPr="0066762B">
        <w:rPr>
          <w:spacing w:val="-4"/>
          <w:sz w:val="24"/>
        </w:rPr>
        <w:t xml:space="preserve"> </w:t>
      </w:r>
      <w:r w:rsidRPr="0066762B">
        <w:rPr>
          <w:sz w:val="24"/>
        </w:rPr>
        <w:t>or</w:t>
      </w:r>
      <w:r w:rsidRPr="0066762B">
        <w:rPr>
          <w:spacing w:val="-5"/>
          <w:sz w:val="24"/>
        </w:rPr>
        <w:t xml:space="preserve"> </w:t>
      </w:r>
      <w:r w:rsidRPr="0066762B">
        <w:rPr>
          <w:sz w:val="24"/>
        </w:rPr>
        <w:t>officials</w:t>
      </w:r>
      <w:r w:rsidRPr="0066762B">
        <w:rPr>
          <w:spacing w:val="-4"/>
          <w:sz w:val="24"/>
        </w:rPr>
        <w:t xml:space="preserve"> </w:t>
      </w:r>
      <w:r w:rsidRPr="0066762B">
        <w:rPr>
          <w:sz w:val="24"/>
        </w:rPr>
        <w:t>of</w:t>
      </w:r>
      <w:r w:rsidRPr="0066762B">
        <w:rPr>
          <w:spacing w:val="-3"/>
          <w:sz w:val="24"/>
        </w:rPr>
        <w:t xml:space="preserve"> </w:t>
      </w:r>
      <w:r w:rsidRPr="0066762B">
        <w:rPr>
          <w:sz w:val="24"/>
        </w:rPr>
        <w:t>the</w:t>
      </w:r>
      <w:r w:rsidRPr="0066762B">
        <w:rPr>
          <w:spacing w:val="-5"/>
          <w:sz w:val="24"/>
        </w:rPr>
        <w:t xml:space="preserve"> </w:t>
      </w:r>
      <w:r w:rsidRPr="0066762B">
        <w:rPr>
          <w:sz w:val="24"/>
        </w:rPr>
        <w:t>applicant</w:t>
      </w:r>
      <w:r w:rsidRPr="0066762B">
        <w:rPr>
          <w:spacing w:val="-4"/>
          <w:sz w:val="24"/>
        </w:rPr>
        <w:t xml:space="preserve"> </w:t>
      </w:r>
      <w:r w:rsidRPr="0066762B">
        <w:rPr>
          <w:sz w:val="24"/>
        </w:rPr>
        <w:t>organization</w:t>
      </w:r>
      <w:r w:rsidRPr="0066762B">
        <w:rPr>
          <w:spacing w:val="-4"/>
          <w:sz w:val="24"/>
        </w:rPr>
        <w:t xml:space="preserve"> </w:t>
      </w:r>
      <w:r w:rsidRPr="0066762B">
        <w:rPr>
          <w:sz w:val="24"/>
        </w:rPr>
        <w:t>who</w:t>
      </w:r>
      <w:r w:rsidRPr="0066762B">
        <w:rPr>
          <w:spacing w:val="-4"/>
          <w:sz w:val="24"/>
        </w:rPr>
        <w:t xml:space="preserve"> </w:t>
      </w:r>
      <w:r w:rsidRPr="0066762B">
        <w:rPr>
          <w:sz w:val="24"/>
        </w:rPr>
        <w:t>will</w:t>
      </w:r>
      <w:r w:rsidRPr="0066762B">
        <w:rPr>
          <w:spacing w:val="-4"/>
          <w:sz w:val="24"/>
        </w:rPr>
        <w:t xml:space="preserve"> </w:t>
      </w:r>
      <w:r w:rsidRPr="0066762B">
        <w:rPr>
          <w:sz w:val="24"/>
        </w:rPr>
        <w:t>be</w:t>
      </w:r>
      <w:r w:rsidRPr="0066762B">
        <w:rPr>
          <w:spacing w:val="-5"/>
          <w:sz w:val="24"/>
        </w:rPr>
        <w:t xml:space="preserve"> </w:t>
      </w:r>
      <w:r w:rsidRPr="0066762B">
        <w:rPr>
          <w:sz w:val="24"/>
        </w:rPr>
        <w:t>responsible</w:t>
      </w:r>
      <w:r w:rsidRPr="0066762B">
        <w:rPr>
          <w:spacing w:val="-5"/>
          <w:sz w:val="24"/>
        </w:rPr>
        <w:t xml:space="preserve"> </w:t>
      </w:r>
      <w:r w:rsidRPr="0066762B">
        <w:rPr>
          <w:sz w:val="24"/>
        </w:rPr>
        <w:t>for overseeing and administering those agreements.</w:t>
      </w:r>
    </w:p>
    <w:p w14:paraId="5E5459D2" w14:textId="77777777" w:rsidR="00F058DF" w:rsidRPr="0066762B" w:rsidRDefault="00CC58F9">
      <w:pPr>
        <w:pStyle w:val="ListParagraph"/>
        <w:numPr>
          <w:ilvl w:val="3"/>
          <w:numId w:val="5"/>
        </w:numPr>
        <w:tabs>
          <w:tab w:val="left" w:pos="1600"/>
        </w:tabs>
        <w:spacing w:before="81" w:line="273" w:lineRule="auto"/>
        <w:ind w:right="727"/>
        <w:rPr>
          <w:sz w:val="24"/>
        </w:rPr>
      </w:pPr>
      <w:r w:rsidRPr="0066762B">
        <w:rPr>
          <w:sz w:val="24"/>
        </w:rPr>
        <w:t>Describe</w:t>
      </w:r>
      <w:r w:rsidRPr="0066762B">
        <w:rPr>
          <w:spacing w:val="-5"/>
          <w:sz w:val="24"/>
        </w:rPr>
        <w:t xml:space="preserve"> </w:t>
      </w:r>
      <w:r w:rsidRPr="0066762B">
        <w:rPr>
          <w:sz w:val="24"/>
        </w:rPr>
        <w:t>its</w:t>
      </w:r>
      <w:r w:rsidRPr="0066762B">
        <w:rPr>
          <w:spacing w:val="-4"/>
          <w:sz w:val="24"/>
        </w:rPr>
        <w:t xml:space="preserve"> </w:t>
      </w:r>
      <w:r w:rsidRPr="0066762B">
        <w:rPr>
          <w:sz w:val="24"/>
        </w:rPr>
        <w:t>financial</w:t>
      </w:r>
      <w:r w:rsidRPr="0066762B">
        <w:rPr>
          <w:spacing w:val="-4"/>
          <w:sz w:val="24"/>
        </w:rPr>
        <w:t xml:space="preserve"> </w:t>
      </w:r>
      <w:r w:rsidRPr="0066762B">
        <w:rPr>
          <w:sz w:val="24"/>
        </w:rPr>
        <w:t>management</w:t>
      </w:r>
      <w:r w:rsidRPr="0066762B">
        <w:rPr>
          <w:spacing w:val="-4"/>
          <w:sz w:val="24"/>
        </w:rPr>
        <w:t xml:space="preserve"> </w:t>
      </w:r>
      <w:r w:rsidRPr="0066762B">
        <w:rPr>
          <w:sz w:val="24"/>
        </w:rPr>
        <w:t>structure</w:t>
      </w:r>
      <w:r w:rsidRPr="0066762B">
        <w:rPr>
          <w:spacing w:val="-5"/>
          <w:sz w:val="24"/>
        </w:rPr>
        <w:t xml:space="preserve"> </w:t>
      </w:r>
      <w:r w:rsidRPr="0066762B">
        <w:rPr>
          <w:sz w:val="24"/>
        </w:rPr>
        <w:t>and</w:t>
      </w:r>
      <w:r w:rsidRPr="0066762B">
        <w:rPr>
          <w:spacing w:val="-4"/>
          <w:sz w:val="24"/>
        </w:rPr>
        <w:t xml:space="preserve"> </w:t>
      </w:r>
      <w:r w:rsidRPr="0066762B">
        <w:rPr>
          <w:sz w:val="24"/>
        </w:rPr>
        <w:t>internal</w:t>
      </w:r>
      <w:r w:rsidRPr="0066762B">
        <w:rPr>
          <w:spacing w:val="-4"/>
          <w:sz w:val="24"/>
        </w:rPr>
        <w:t xml:space="preserve"> </w:t>
      </w:r>
      <w:r w:rsidRPr="0066762B">
        <w:rPr>
          <w:sz w:val="24"/>
        </w:rPr>
        <w:t>controls</w:t>
      </w:r>
      <w:r w:rsidRPr="0066762B">
        <w:rPr>
          <w:spacing w:val="-4"/>
          <w:sz w:val="24"/>
        </w:rPr>
        <w:t xml:space="preserve"> </w:t>
      </w:r>
      <w:r w:rsidRPr="0066762B">
        <w:rPr>
          <w:sz w:val="24"/>
        </w:rPr>
        <w:t>and</w:t>
      </w:r>
      <w:r w:rsidRPr="0066762B">
        <w:rPr>
          <w:spacing w:val="-4"/>
          <w:sz w:val="24"/>
        </w:rPr>
        <w:t xml:space="preserve"> </w:t>
      </w:r>
      <w:r w:rsidRPr="0066762B">
        <w:rPr>
          <w:sz w:val="24"/>
        </w:rPr>
        <w:t>identify</w:t>
      </w:r>
      <w:r w:rsidRPr="0066762B">
        <w:rPr>
          <w:spacing w:val="-4"/>
          <w:sz w:val="24"/>
        </w:rPr>
        <w:t xml:space="preserve"> </w:t>
      </w:r>
      <w:r w:rsidRPr="0066762B">
        <w:rPr>
          <w:sz w:val="24"/>
        </w:rPr>
        <w:t xml:space="preserve">all staff members who will be responsible for financial recordkeeping, reporting, expenditure of award funds and addressing </w:t>
      </w:r>
      <w:r w:rsidR="004F3676" w:rsidRPr="0066762B">
        <w:rPr>
          <w:sz w:val="24"/>
        </w:rPr>
        <w:t xml:space="preserve">of </w:t>
      </w:r>
      <w:r w:rsidRPr="0066762B">
        <w:rPr>
          <w:sz w:val="24"/>
        </w:rPr>
        <w:t>audit findings.</w:t>
      </w:r>
    </w:p>
    <w:p w14:paraId="6506A5B4" w14:textId="77777777" w:rsidR="00F058DF" w:rsidRPr="0066762B" w:rsidRDefault="00CC58F9">
      <w:pPr>
        <w:pStyle w:val="ListParagraph"/>
        <w:numPr>
          <w:ilvl w:val="3"/>
          <w:numId w:val="5"/>
        </w:numPr>
        <w:tabs>
          <w:tab w:val="left" w:pos="1599"/>
        </w:tabs>
        <w:spacing w:before="5" w:line="276" w:lineRule="auto"/>
        <w:ind w:left="1599" w:right="803"/>
        <w:rPr>
          <w:sz w:val="24"/>
          <w:szCs w:val="24"/>
        </w:rPr>
      </w:pPr>
      <w:r w:rsidRPr="0066762B">
        <w:rPr>
          <w:sz w:val="24"/>
          <w:szCs w:val="24"/>
        </w:rPr>
        <w:t>Provide a copy of its conflict-of-interest policy</w:t>
      </w:r>
      <w:r w:rsidR="194D5364" w:rsidRPr="0066762B">
        <w:rPr>
          <w:sz w:val="24"/>
          <w:szCs w:val="24"/>
        </w:rPr>
        <w:t>,</w:t>
      </w:r>
      <w:r w:rsidRPr="0066762B">
        <w:rPr>
          <w:sz w:val="24"/>
          <w:szCs w:val="24"/>
        </w:rPr>
        <w:t xml:space="preserve"> addressing, at a minimum, procedures</w:t>
      </w:r>
      <w:r w:rsidRPr="0066762B">
        <w:rPr>
          <w:spacing w:val="-4"/>
          <w:sz w:val="24"/>
          <w:szCs w:val="24"/>
        </w:rPr>
        <w:t xml:space="preserve"> </w:t>
      </w:r>
      <w:r w:rsidRPr="0066762B">
        <w:rPr>
          <w:sz w:val="24"/>
          <w:szCs w:val="24"/>
        </w:rPr>
        <w:t>for</w:t>
      </w:r>
      <w:r w:rsidRPr="0066762B">
        <w:rPr>
          <w:spacing w:val="-3"/>
          <w:sz w:val="24"/>
          <w:szCs w:val="24"/>
        </w:rPr>
        <w:t xml:space="preserve"> </w:t>
      </w:r>
      <w:r w:rsidRPr="0066762B">
        <w:rPr>
          <w:sz w:val="24"/>
          <w:szCs w:val="24"/>
        </w:rPr>
        <w:t>ensuring</w:t>
      </w:r>
      <w:r w:rsidRPr="0066762B">
        <w:rPr>
          <w:spacing w:val="-4"/>
          <w:sz w:val="24"/>
          <w:szCs w:val="24"/>
        </w:rPr>
        <w:t xml:space="preserve"> </w:t>
      </w:r>
      <w:r w:rsidRPr="0066762B">
        <w:rPr>
          <w:sz w:val="24"/>
          <w:szCs w:val="24"/>
        </w:rPr>
        <w:t>its</w:t>
      </w:r>
      <w:r w:rsidRPr="0066762B">
        <w:rPr>
          <w:spacing w:val="-4"/>
          <w:sz w:val="24"/>
          <w:szCs w:val="24"/>
        </w:rPr>
        <w:t xml:space="preserve"> </w:t>
      </w:r>
      <w:r w:rsidRPr="0066762B">
        <w:rPr>
          <w:sz w:val="24"/>
          <w:szCs w:val="24"/>
        </w:rPr>
        <w:t>employees,</w:t>
      </w:r>
      <w:r w:rsidRPr="0066762B">
        <w:rPr>
          <w:spacing w:val="-4"/>
          <w:sz w:val="24"/>
          <w:szCs w:val="24"/>
        </w:rPr>
        <w:t xml:space="preserve"> </w:t>
      </w:r>
      <w:r w:rsidRPr="0066762B">
        <w:rPr>
          <w:sz w:val="24"/>
          <w:szCs w:val="24"/>
        </w:rPr>
        <w:t>consultants,</w:t>
      </w:r>
      <w:r w:rsidRPr="0066762B">
        <w:rPr>
          <w:spacing w:val="-4"/>
          <w:sz w:val="24"/>
          <w:szCs w:val="24"/>
        </w:rPr>
        <w:t xml:space="preserve"> </w:t>
      </w:r>
      <w:r w:rsidRPr="0066762B">
        <w:rPr>
          <w:sz w:val="24"/>
          <w:szCs w:val="24"/>
        </w:rPr>
        <w:t>and</w:t>
      </w:r>
      <w:r w:rsidRPr="0066762B">
        <w:rPr>
          <w:spacing w:val="-4"/>
          <w:sz w:val="24"/>
          <w:szCs w:val="24"/>
        </w:rPr>
        <w:t xml:space="preserve"> </w:t>
      </w:r>
      <w:r w:rsidRPr="0066762B">
        <w:rPr>
          <w:sz w:val="24"/>
          <w:szCs w:val="24"/>
        </w:rPr>
        <w:t>contractors</w:t>
      </w:r>
      <w:r w:rsidRPr="0066762B">
        <w:rPr>
          <w:spacing w:val="-4"/>
          <w:sz w:val="24"/>
          <w:szCs w:val="24"/>
        </w:rPr>
        <w:t xml:space="preserve"> </w:t>
      </w:r>
      <w:r w:rsidRPr="0066762B">
        <w:rPr>
          <w:sz w:val="24"/>
          <w:szCs w:val="24"/>
        </w:rPr>
        <w:t>do</w:t>
      </w:r>
      <w:r w:rsidRPr="0066762B">
        <w:rPr>
          <w:spacing w:val="-4"/>
          <w:sz w:val="24"/>
          <w:szCs w:val="24"/>
        </w:rPr>
        <w:t xml:space="preserve"> </w:t>
      </w:r>
      <w:r w:rsidRPr="0066762B">
        <w:rPr>
          <w:sz w:val="24"/>
          <w:szCs w:val="24"/>
        </w:rPr>
        <w:t>not</w:t>
      </w:r>
      <w:r w:rsidRPr="0066762B">
        <w:rPr>
          <w:spacing w:val="-4"/>
          <w:sz w:val="24"/>
          <w:szCs w:val="24"/>
        </w:rPr>
        <w:t xml:space="preserve"> </w:t>
      </w:r>
      <w:r w:rsidRPr="0066762B">
        <w:rPr>
          <w:sz w:val="24"/>
          <w:szCs w:val="24"/>
        </w:rPr>
        <w:t xml:space="preserve">assist </w:t>
      </w:r>
      <w:r w:rsidR="00B91C15" w:rsidRPr="0066762B">
        <w:rPr>
          <w:sz w:val="24"/>
          <w:szCs w:val="24"/>
        </w:rPr>
        <w:t>E2G</w:t>
      </w:r>
      <w:r w:rsidR="00B91C15" w:rsidRPr="0066762B" w:rsidDel="00B91C15">
        <w:rPr>
          <w:sz w:val="24"/>
          <w:szCs w:val="24"/>
        </w:rPr>
        <w:t xml:space="preserve"> </w:t>
      </w:r>
      <w:r w:rsidRPr="0066762B">
        <w:rPr>
          <w:sz w:val="24"/>
          <w:szCs w:val="24"/>
        </w:rPr>
        <w:t>eligible firms in which they, their principals, or their immediate family members have a financial interest or fiduciary duty and for ensuring its employees, consultants, and contractors do not use their role in the project as a means of marketing their outside services to project clients.</w:t>
      </w:r>
    </w:p>
    <w:p w14:paraId="4B0FD11E" w14:textId="77777777" w:rsidR="00F058DF" w:rsidRPr="0066762B" w:rsidRDefault="00CC58F9">
      <w:pPr>
        <w:pStyle w:val="ListParagraph"/>
        <w:numPr>
          <w:ilvl w:val="2"/>
          <w:numId w:val="5"/>
        </w:numPr>
        <w:tabs>
          <w:tab w:val="left" w:pos="879"/>
        </w:tabs>
        <w:spacing w:before="195"/>
        <w:ind w:left="879" w:hanging="719"/>
        <w:rPr>
          <w:sz w:val="24"/>
        </w:rPr>
      </w:pPr>
      <w:r w:rsidRPr="0066762B">
        <w:rPr>
          <w:sz w:val="24"/>
        </w:rPr>
        <w:t>Project</w:t>
      </w:r>
      <w:r w:rsidRPr="0066762B">
        <w:rPr>
          <w:spacing w:val="-4"/>
          <w:sz w:val="24"/>
        </w:rPr>
        <w:t xml:space="preserve"> </w:t>
      </w:r>
      <w:r w:rsidRPr="0066762B">
        <w:rPr>
          <w:sz w:val="24"/>
        </w:rPr>
        <w:t>Design</w:t>
      </w:r>
      <w:r w:rsidRPr="0066762B">
        <w:rPr>
          <w:spacing w:val="-2"/>
          <w:sz w:val="24"/>
        </w:rPr>
        <w:t xml:space="preserve"> </w:t>
      </w:r>
      <w:r w:rsidRPr="0066762B">
        <w:rPr>
          <w:sz w:val="24"/>
        </w:rPr>
        <w:t>(35</w:t>
      </w:r>
      <w:r w:rsidRPr="0066762B">
        <w:rPr>
          <w:spacing w:val="-2"/>
          <w:sz w:val="24"/>
        </w:rPr>
        <w:t xml:space="preserve"> Points)</w:t>
      </w:r>
    </w:p>
    <w:p w14:paraId="38D646DD" w14:textId="77777777" w:rsidR="00F058DF" w:rsidRPr="0066762B" w:rsidRDefault="00CC58F9" w:rsidP="00E62979">
      <w:pPr>
        <w:pStyle w:val="BodyText"/>
        <w:spacing w:before="182" w:line="259" w:lineRule="auto"/>
        <w:ind w:left="879" w:right="665"/>
      </w:pPr>
      <w:r w:rsidRPr="0066762B">
        <w:t xml:space="preserve">Applicants will be evaluated on their proposed approach for providing </w:t>
      </w:r>
      <w:r w:rsidR="005C0041" w:rsidRPr="0066762B">
        <w:t>hands-on</w:t>
      </w:r>
      <w:r w:rsidR="00074E82">
        <w:t>,</w:t>
      </w:r>
      <w:r w:rsidR="008B3403" w:rsidRPr="0066762B">
        <w:t xml:space="preserve"> in-person</w:t>
      </w:r>
      <w:r w:rsidR="005C0041" w:rsidRPr="0066762B">
        <w:t xml:space="preserve"> manufacturing training and </w:t>
      </w:r>
      <w:r w:rsidRPr="0066762B">
        <w:t xml:space="preserve">technical </w:t>
      </w:r>
      <w:r w:rsidR="005C0041" w:rsidRPr="0066762B">
        <w:t>assistance</w:t>
      </w:r>
      <w:r w:rsidRPr="0066762B">
        <w:t>; their proposed methodology for evaluating and assessing the effectiveness and impact of their technical support; and the expected measurable outcomes</w:t>
      </w:r>
      <w:r w:rsidRPr="0066762B">
        <w:rPr>
          <w:spacing w:val="-6"/>
        </w:rPr>
        <w:t xml:space="preserve"> </w:t>
      </w:r>
      <w:r w:rsidRPr="0066762B">
        <w:t>and</w:t>
      </w:r>
      <w:r w:rsidRPr="0066762B">
        <w:rPr>
          <w:spacing w:val="-6"/>
        </w:rPr>
        <w:t xml:space="preserve"> </w:t>
      </w:r>
      <w:r w:rsidRPr="0066762B">
        <w:t>objectives</w:t>
      </w:r>
      <w:r w:rsidRPr="0066762B">
        <w:rPr>
          <w:spacing w:val="-4"/>
        </w:rPr>
        <w:t xml:space="preserve"> </w:t>
      </w:r>
      <w:r w:rsidRPr="0066762B">
        <w:t>proposed.</w:t>
      </w:r>
      <w:r w:rsidRPr="0066762B">
        <w:rPr>
          <w:spacing w:val="-4"/>
        </w:rPr>
        <w:t xml:space="preserve"> </w:t>
      </w:r>
      <w:r w:rsidR="005C0041" w:rsidRPr="0066762B">
        <w:rPr>
          <w:spacing w:val="-4"/>
        </w:rPr>
        <w:t xml:space="preserve"> </w:t>
      </w:r>
      <w:r w:rsidRPr="0066762B">
        <w:t>Innovation</w:t>
      </w:r>
      <w:r w:rsidRPr="0066762B">
        <w:rPr>
          <w:spacing w:val="-6"/>
        </w:rPr>
        <w:t xml:space="preserve"> </w:t>
      </w:r>
      <w:r w:rsidRPr="0066762B">
        <w:t>and</w:t>
      </w:r>
      <w:r w:rsidRPr="0066762B">
        <w:rPr>
          <w:spacing w:val="-4"/>
        </w:rPr>
        <w:t xml:space="preserve"> </w:t>
      </w:r>
      <w:r w:rsidRPr="0066762B">
        <w:t>creativity</w:t>
      </w:r>
      <w:r w:rsidRPr="0066762B">
        <w:rPr>
          <w:spacing w:val="-6"/>
        </w:rPr>
        <w:t xml:space="preserve"> </w:t>
      </w:r>
      <w:r w:rsidRPr="0066762B">
        <w:t>in</w:t>
      </w:r>
      <w:r w:rsidRPr="0066762B">
        <w:rPr>
          <w:spacing w:val="-6"/>
        </w:rPr>
        <w:t xml:space="preserve"> </w:t>
      </w:r>
      <w:r w:rsidRPr="0066762B">
        <w:t>providing</w:t>
      </w:r>
      <w:r w:rsidRPr="0066762B">
        <w:rPr>
          <w:spacing w:val="-6"/>
        </w:rPr>
        <w:t xml:space="preserve"> </w:t>
      </w:r>
      <w:r w:rsidRPr="0066762B">
        <w:t xml:space="preserve">training assistance to </w:t>
      </w:r>
      <w:r w:rsidR="00B91C15" w:rsidRPr="0066762B">
        <w:t>E2G</w:t>
      </w:r>
      <w:r w:rsidR="00B4578A" w:rsidRPr="0066762B">
        <w:t>-</w:t>
      </w:r>
      <w:r w:rsidRPr="0066762B">
        <w:t>eligible firms</w:t>
      </w:r>
      <w:r w:rsidR="003A7CE9" w:rsidRPr="0066762B">
        <w:t xml:space="preserve"> </w:t>
      </w:r>
      <w:r w:rsidR="00B4578A" w:rsidRPr="0066762B">
        <w:t>are</w:t>
      </w:r>
      <w:r w:rsidRPr="0066762B">
        <w:t xml:space="preserve"> strongly desired.</w:t>
      </w:r>
      <w:r w:rsidR="003A7CE9" w:rsidRPr="0066762B">
        <w:t xml:space="preserve"> </w:t>
      </w:r>
      <w:r w:rsidRPr="0066762B">
        <w:t>Applicants</w:t>
      </w:r>
      <w:r w:rsidRPr="0066762B">
        <w:rPr>
          <w:spacing w:val="-4"/>
        </w:rPr>
        <w:t xml:space="preserve"> </w:t>
      </w:r>
      <w:r w:rsidRPr="0066762B">
        <w:t>must</w:t>
      </w:r>
      <w:r w:rsidRPr="0066762B">
        <w:rPr>
          <w:spacing w:val="-4"/>
        </w:rPr>
        <w:t xml:space="preserve"> </w:t>
      </w:r>
      <w:r w:rsidRPr="0066762B">
        <w:t>describe</w:t>
      </w:r>
      <w:r w:rsidRPr="0066762B">
        <w:rPr>
          <w:spacing w:val="-3"/>
        </w:rPr>
        <w:t xml:space="preserve"> </w:t>
      </w:r>
      <w:r w:rsidRPr="0066762B">
        <w:t>in</w:t>
      </w:r>
      <w:r w:rsidRPr="0066762B">
        <w:rPr>
          <w:spacing w:val="-4"/>
        </w:rPr>
        <w:t xml:space="preserve"> </w:t>
      </w:r>
      <w:r w:rsidRPr="0066762B">
        <w:t>detail</w:t>
      </w:r>
      <w:r w:rsidRPr="0066762B">
        <w:rPr>
          <w:spacing w:val="-4"/>
        </w:rPr>
        <w:t xml:space="preserve"> </w:t>
      </w:r>
      <w:r w:rsidRPr="0066762B">
        <w:t>the</w:t>
      </w:r>
      <w:r w:rsidRPr="0066762B">
        <w:rPr>
          <w:spacing w:val="-5"/>
        </w:rPr>
        <w:t xml:space="preserve"> </w:t>
      </w:r>
      <w:r w:rsidRPr="0066762B">
        <w:t>proposed</w:t>
      </w:r>
      <w:r w:rsidRPr="0066762B">
        <w:rPr>
          <w:spacing w:val="-4"/>
        </w:rPr>
        <w:t xml:space="preserve"> </w:t>
      </w:r>
      <w:r w:rsidRPr="0066762B">
        <w:t>technical</w:t>
      </w:r>
      <w:r w:rsidRPr="0066762B">
        <w:rPr>
          <w:spacing w:val="-4"/>
        </w:rPr>
        <w:t xml:space="preserve"> </w:t>
      </w:r>
      <w:r w:rsidRPr="0066762B">
        <w:t>assistance</w:t>
      </w:r>
      <w:r w:rsidRPr="0066762B">
        <w:rPr>
          <w:spacing w:val="-5"/>
        </w:rPr>
        <w:t xml:space="preserve"> </w:t>
      </w:r>
      <w:r w:rsidRPr="0066762B">
        <w:t>delivery</w:t>
      </w:r>
      <w:r w:rsidRPr="0066762B">
        <w:rPr>
          <w:spacing w:val="-4"/>
        </w:rPr>
        <w:t xml:space="preserve"> </w:t>
      </w:r>
      <w:r w:rsidRPr="0066762B">
        <w:t>methods</w:t>
      </w:r>
      <w:r w:rsidRPr="0066762B">
        <w:rPr>
          <w:spacing w:val="-4"/>
        </w:rPr>
        <w:t xml:space="preserve"> </w:t>
      </w:r>
      <w:r w:rsidRPr="0066762B">
        <w:t>and products, implementation of stated methods and products, and measurable evaluation criteria for the respective methods and products. The application must address:</w:t>
      </w:r>
    </w:p>
    <w:p w14:paraId="0F695365" w14:textId="77777777" w:rsidR="00F058DF" w:rsidRPr="0066762B" w:rsidRDefault="00CC58F9">
      <w:pPr>
        <w:pStyle w:val="ListParagraph"/>
        <w:numPr>
          <w:ilvl w:val="3"/>
          <w:numId w:val="5"/>
        </w:numPr>
        <w:tabs>
          <w:tab w:val="left" w:pos="1599"/>
        </w:tabs>
        <w:spacing w:line="273" w:lineRule="auto"/>
        <w:ind w:left="1599" w:right="659"/>
        <w:rPr>
          <w:sz w:val="24"/>
        </w:rPr>
      </w:pPr>
      <w:r w:rsidRPr="0066762B">
        <w:rPr>
          <w:sz w:val="24"/>
        </w:rPr>
        <w:t>Delivery</w:t>
      </w:r>
      <w:r w:rsidRPr="0066762B">
        <w:rPr>
          <w:spacing w:val="-5"/>
          <w:sz w:val="24"/>
        </w:rPr>
        <w:t xml:space="preserve"> </w:t>
      </w:r>
      <w:r w:rsidRPr="0066762B">
        <w:rPr>
          <w:sz w:val="24"/>
        </w:rPr>
        <w:t>methods</w:t>
      </w:r>
      <w:r w:rsidRPr="0066762B">
        <w:rPr>
          <w:spacing w:val="-5"/>
          <w:sz w:val="24"/>
        </w:rPr>
        <w:t xml:space="preserve"> </w:t>
      </w:r>
      <w:r w:rsidRPr="0066762B">
        <w:rPr>
          <w:sz w:val="24"/>
        </w:rPr>
        <w:t>which</w:t>
      </w:r>
      <w:r w:rsidRPr="0066762B">
        <w:rPr>
          <w:spacing w:val="-3"/>
          <w:sz w:val="24"/>
        </w:rPr>
        <w:t xml:space="preserve"> </w:t>
      </w:r>
      <w:r w:rsidRPr="0066762B">
        <w:rPr>
          <w:sz w:val="24"/>
        </w:rPr>
        <w:t>include</w:t>
      </w:r>
      <w:r w:rsidRPr="0066762B">
        <w:rPr>
          <w:spacing w:val="-6"/>
          <w:sz w:val="24"/>
        </w:rPr>
        <w:t xml:space="preserve"> </w:t>
      </w:r>
      <w:r w:rsidR="00044A67" w:rsidRPr="0066762B">
        <w:rPr>
          <w:spacing w:val="-6"/>
          <w:sz w:val="24"/>
        </w:rPr>
        <w:t>hands-on</w:t>
      </w:r>
      <w:r w:rsidR="00074E82">
        <w:rPr>
          <w:spacing w:val="-6"/>
          <w:sz w:val="24"/>
        </w:rPr>
        <w:t>,</w:t>
      </w:r>
      <w:r w:rsidR="008B3403" w:rsidRPr="0066762B">
        <w:rPr>
          <w:spacing w:val="-6"/>
          <w:sz w:val="24"/>
        </w:rPr>
        <w:t xml:space="preserve"> in-person</w:t>
      </w:r>
      <w:r w:rsidR="00044A67" w:rsidRPr="0066762B">
        <w:rPr>
          <w:spacing w:val="-6"/>
          <w:sz w:val="24"/>
        </w:rPr>
        <w:t xml:space="preserve"> training </w:t>
      </w:r>
      <w:r w:rsidRPr="0066762B">
        <w:rPr>
          <w:sz w:val="24"/>
        </w:rPr>
        <w:t>approach,</w:t>
      </w:r>
      <w:r w:rsidRPr="0066762B">
        <w:rPr>
          <w:spacing w:val="-5"/>
          <w:sz w:val="24"/>
        </w:rPr>
        <w:t xml:space="preserve"> </w:t>
      </w:r>
      <w:r w:rsidRPr="0066762B">
        <w:rPr>
          <w:sz w:val="24"/>
        </w:rPr>
        <w:t>means</w:t>
      </w:r>
      <w:r w:rsidRPr="0066762B">
        <w:rPr>
          <w:spacing w:val="-5"/>
          <w:sz w:val="24"/>
        </w:rPr>
        <w:t xml:space="preserve"> </w:t>
      </w:r>
      <w:r w:rsidRPr="0066762B">
        <w:rPr>
          <w:sz w:val="24"/>
        </w:rPr>
        <w:t>of</w:t>
      </w:r>
      <w:r w:rsidRPr="0066762B">
        <w:rPr>
          <w:spacing w:val="-6"/>
          <w:sz w:val="24"/>
        </w:rPr>
        <w:t xml:space="preserve"> </w:t>
      </w:r>
      <w:r w:rsidRPr="0066762B">
        <w:rPr>
          <w:sz w:val="24"/>
        </w:rPr>
        <w:t xml:space="preserve">implementation, anticipated project outcomes, and the criteria under which the methods will be </w:t>
      </w:r>
      <w:r w:rsidRPr="0066762B">
        <w:rPr>
          <w:spacing w:val="-2"/>
          <w:sz w:val="24"/>
        </w:rPr>
        <w:t>evaluated.</w:t>
      </w:r>
    </w:p>
    <w:p w14:paraId="56B10BA1" w14:textId="77777777" w:rsidR="00F058DF" w:rsidRPr="0066762B" w:rsidRDefault="00CC58F9">
      <w:pPr>
        <w:pStyle w:val="ListParagraph"/>
        <w:numPr>
          <w:ilvl w:val="3"/>
          <w:numId w:val="5"/>
        </w:numPr>
        <w:tabs>
          <w:tab w:val="left" w:pos="1599"/>
        </w:tabs>
        <w:spacing w:before="5" w:line="271" w:lineRule="auto"/>
        <w:ind w:left="1599" w:right="843"/>
        <w:rPr>
          <w:sz w:val="24"/>
        </w:rPr>
      </w:pPr>
      <w:r w:rsidRPr="0066762B">
        <w:rPr>
          <w:sz w:val="24"/>
        </w:rPr>
        <w:t>The</w:t>
      </w:r>
      <w:r w:rsidRPr="0066762B">
        <w:rPr>
          <w:spacing w:val="-6"/>
          <w:sz w:val="24"/>
        </w:rPr>
        <w:t xml:space="preserve"> </w:t>
      </w:r>
      <w:r w:rsidRPr="0066762B">
        <w:rPr>
          <w:sz w:val="24"/>
        </w:rPr>
        <w:t>innovative</w:t>
      </w:r>
      <w:r w:rsidRPr="0066762B">
        <w:rPr>
          <w:spacing w:val="-6"/>
          <w:sz w:val="24"/>
        </w:rPr>
        <w:t xml:space="preserve"> </w:t>
      </w:r>
      <w:r w:rsidRPr="0066762B">
        <w:rPr>
          <w:sz w:val="24"/>
        </w:rPr>
        <w:t>approaches</w:t>
      </w:r>
      <w:r w:rsidRPr="0066762B">
        <w:rPr>
          <w:spacing w:val="-5"/>
          <w:sz w:val="24"/>
        </w:rPr>
        <w:t xml:space="preserve"> </w:t>
      </w:r>
      <w:r w:rsidRPr="0066762B">
        <w:rPr>
          <w:sz w:val="24"/>
        </w:rPr>
        <w:t>to</w:t>
      </w:r>
      <w:r w:rsidRPr="0066762B">
        <w:rPr>
          <w:spacing w:val="-5"/>
          <w:sz w:val="24"/>
        </w:rPr>
        <w:t xml:space="preserve"> </w:t>
      </w:r>
      <w:r w:rsidRPr="0066762B">
        <w:rPr>
          <w:sz w:val="24"/>
        </w:rPr>
        <w:t>address</w:t>
      </w:r>
      <w:r w:rsidRPr="0066762B">
        <w:rPr>
          <w:spacing w:val="-5"/>
          <w:sz w:val="24"/>
        </w:rPr>
        <w:t xml:space="preserve"> </w:t>
      </w:r>
      <w:r w:rsidRPr="0066762B">
        <w:rPr>
          <w:sz w:val="24"/>
        </w:rPr>
        <w:t>the</w:t>
      </w:r>
      <w:r w:rsidRPr="0066762B">
        <w:rPr>
          <w:spacing w:val="-4"/>
          <w:sz w:val="24"/>
        </w:rPr>
        <w:t xml:space="preserve"> </w:t>
      </w:r>
      <w:r w:rsidRPr="0066762B">
        <w:rPr>
          <w:sz w:val="24"/>
        </w:rPr>
        <w:t>current,</w:t>
      </w:r>
      <w:r w:rsidRPr="0066762B">
        <w:rPr>
          <w:spacing w:val="-5"/>
          <w:sz w:val="24"/>
        </w:rPr>
        <w:t xml:space="preserve"> </w:t>
      </w:r>
      <w:r w:rsidRPr="0066762B">
        <w:rPr>
          <w:sz w:val="24"/>
        </w:rPr>
        <w:t>unique</w:t>
      </w:r>
      <w:r w:rsidRPr="0066762B">
        <w:rPr>
          <w:spacing w:val="-6"/>
          <w:sz w:val="24"/>
        </w:rPr>
        <w:t xml:space="preserve"> </w:t>
      </w:r>
      <w:r w:rsidRPr="0066762B">
        <w:rPr>
          <w:sz w:val="24"/>
        </w:rPr>
        <w:t>challenges</w:t>
      </w:r>
      <w:r w:rsidRPr="0066762B">
        <w:rPr>
          <w:spacing w:val="-3"/>
          <w:sz w:val="24"/>
        </w:rPr>
        <w:t xml:space="preserve"> </w:t>
      </w:r>
      <w:r w:rsidRPr="0066762B">
        <w:rPr>
          <w:sz w:val="24"/>
        </w:rPr>
        <w:t>facing</w:t>
      </w:r>
      <w:r w:rsidR="00044A67" w:rsidRPr="0066762B">
        <w:rPr>
          <w:sz w:val="24"/>
        </w:rPr>
        <w:t xml:space="preserve"> small </w:t>
      </w:r>
      <w:r w:rsidR="00044A67" w:rsidRPr="0066762B">
        <w:rPr>
          <w:spacing w:val="-3"/>
          <w:sz w:val="24"/>
        </w:rPr>
        <w:t xml:space="preserve">manufacturing firms </w:t>
      </w:r>
      <w:r w:rsidRPr="0066762B">
        <w:rPr>
          <w:sz w:val="24"/>
        </w:rPr>
        <w:t>today.</w:t>
      </w:r>
    </w:p>
    <w:p w14:paraId="6117F355" w14:textId="77777777" w:rsidR="00F058DF" w:rsidRPr="0066762B" w:rsidRDefault="00CC58F9">
      <w:pPr>
        <w:pStyle w:val="ListParagraph"/>
        <w:numPr>
          <w:ilvl w:val="3"/>
          <w:numId w:val="5"/>
        </w:numPr>
        <w:tabs>
          <w:tab w:val="left" w:pos="1599"/>
        </w:tabs>
        <w:spacing w:before="40" w:line="271" w:lineRule="auto"/>
        <w:ind w:left="1599" w:right="887"/>
        <w:rPr>
          <w:sz w:val="24"/>
        </w:rPr>
      </w:pPr>
      <w:r w:rsidRPr="0066762B">
        <w:rPr>
          <w:sz w:val="24"/>
        </w:rPr>
        <w:t>SBA</w:t>
      </w:r>
      <w:r w:rsidRPr="0066762B">
        <w:rPr>
          <w:spacing w:val="-4"/>
          <w:sz w:val="24"/>
        </w:rPr>
        <w:t xml:space="preserve"> </w:t>
      </w:r>
      <w:r w:rsidRPr="0066762B">
        <w:rPr>
          <w:sz w:val="24"/>
        </w:rPr>
        <w:t>Regional</w:t>
      </w:r>
      <w:r w:rsidRPr="0066762B">
        <w:rPr>
          <w:spacing w:val="-3"/>
          <w:sz w:val="24"/>
        </w:rPr>
        <w:t xml:space="preserve"> </w:t>
      </w:r>
      <w:r w:rsidRPr="0066762B">
        <w:rPr>
          <w:sz w:val="24"/>
        </w:rPr>
        <w:t>area</w:t>
      </w:r>
      <w:r w:rsidRPr="0066762B">
        <w:rPr>
          <w:spacing w:val="-4"/>
          <w:sz w:val="24"/>
        </w:rPr>
        <w:t xml:space="preserve"> </w:t>
      </w:r>
      <w:r w:rsidRPr="0066762B">
        <w:rPr>
          <w:sz w:val="24"/>
        </w:rPr>
        <w:t>and</w:t>
      </w:r>
      <w:r w:rsidRPr="0066762B">
        <w:rPr>
          <w:spacing w:val="-3"/>
          <w:sz w:val="24"/>
        </w:rPr>
        <w:t xml:space="preserve"> </w:t>
      </w:r>
      <w:r w:rsidRPr="0066762B">
        <w:rPr>
          <w:sz w:val="24"/>
        </w:rPr>
        <w:t>demographic</w:t>
      </w:r>
      <w:r w:rsidRPr="0066762B">
        <w:rPr>
          <w:spacing w:val="-4"/>
          <w:sz w:val="24"/>
        </w:rPr>
        <w:t xml:space="preserve"> </w:t>
      </w:r>
      <w:r w:rsidRPr="0066762B">
        <w:rPr>
          <w:sz w:val="24"/>
        </w:rPr>
        <w:t>area</w:t>
      </w:r>
      <w:r w:rsidRPr="0066762B">
        <w:rPr>
          <w:spacing w:val="-4"/>
          <w:sz w:val="24"/>
        </w:rPr>
        <w:t xml:space="preserve"> </w:t>
      </w:r>
      <w:r w:rsidRPr="0066762B">
        <w:rPr>
          <w:sz w:val="24"/>
        </w:rPr>
        <w:t>it</w:t>
      </w:r>
      <w:r w:rsidRPr="0066762B">
        <w:rPr>
          <w:spacing w:val="-3"/>
          <w:sz w:val="24"/>
        </w:rPr>
        <w:t xml:space="preserve"> </w:t>
      </w:r>
      <w:r w:rsidRPr="0066762B">
        <w:rPr>
          <w:sz w:val="24"/>
        </w:rPr>
        <w:t>intends</w:t>
      </w:r>
      <w:r w:rsidRPr="0066762B">
        <w:rPr>
          <w:spacing w:val="-3"/>
          <w:sz w:val="24"/>
        </w:rPr>
        <w:t xml:space="preserve"> </w:t>
      </w:r>
      <w:r w:rsidRPr="0066762B">
        <w:rPr>
          <w:sz w:val="24"/>
        </w:rPr>
        <w:t xml:space="preserve">to </w:t>
      </w:r>
      <w:r w:rsidRPr="0066762B">
        <w:rPr>
          <w:spacing w:val="-2"/>
          <w:sz w:val="24"/>
        </w:rPr>
        <w:t>serve.</w:t>
      </w:r>
    </w:p>
    <w:p w14:paraId="6EDEE788" w14:textId="77777777" w:rsidR="00E95F5F" w:rsidRPr="0066762B" w:rsidRDefault="00E95F5F">
      <w:pPr>
        <w:pStyle w:val="ListParagraph"/>
        <w:numPr>
          <w:ilvl w:val="3"/>
          <w:numId w:val="5"/>
        </w:numPr>
        <w:tabs>
          <w:tab w:val="left" w:pos="1599"/>
        </w:tabs>
        <w:spacing w:before="40" w:line="271" w:lineRule="auto"/>
        <w:ind w:left="1599" w:right="887"/>
        <w:rPr>
          <w:sz w:val="24"/>
        </w:rPr>
      </w:pPr>
      <w:r w:rsidRPr="0066762B">
        <w:rPr>
          <w:sz w:val="24"/>
        </w:rPr>
        <w:t xml:space="preserve">Submit marketing plan directed at student recruitment </w:t>
      </w:r>
      <w:r w:rsidR="00BC0C45" w:rsidRPr="0066762B">
        <w:rPr>
          <w:sz w:val="24"/>
        </w:rPr>
        <w:t>and partnership</w:t>
      </w:r>
      <w:r w:rsidRPr="0066762B">
        <w:rPr>
          <w:sz w:val="24"/>
        </w:rPr>
        <w:t xml:space="preserve"> development.</w:t>
      </w:r>
    </w:p>
    <w:p w14:paraId="78653C92" w14:textId="77777777" w:rsidR="00F058DF" w:rsidRPr="0066762B" w:rsidRDefault="00CC58F9">
      <w:pPr>
        <w:pStyle w:val="ListParagraph"/>
        <w:numPr>
          <w:ilvl w:val="3"/>
          <w:numId w:val="5"/>
        </w:numPr>
        <w:tabs>
          <w:tab w:val="left" w:pos="1599"/>
        </w:tabs>
        <w:spacing w:before="8"/>
        <w:ind w:left="1599"/>
        <w:rPr>
          <w:sz w:val="24"/>
        </w:rPr>
      </w:pPr>
      <w:r w:rsidRPr="0066762B">
        <w:rPr>
          <w:sz w:val="24"/>
        </w:rPr>
        <w:t>Number</w:t>
      </w:r>
      <w:r w:rsidRPr="0066762B">
        <w:rPr>
          <w:spacing w:val="-4"/>
          <w:sz w:val="24"/>
        </w:rPr>
        <w:t xml:space="preserve"> </w:t>
      </w:r>
      <w:r w:rsidRPr="0066762B">
        <w:rPr>
          <w:sz w:val="24"/>
        </w:rPr>
        <w:t>of</w:t>
      </w:r>
      <w:r w:rsidRPr="0066762B">
        <w:rPr>
          <w:spacing w:val="-2"/>
          <w:sz w:val="24"/>
        </w:rPr>
        <w:t xml:space="preserve"> </w:t>
      </w:r>
      <w:r w:rsidR="00B91C15" w:rsidRPr="0066762B">
        <w:rPr>
          <w:sz w:val="24"/>
        </w:rPr>
        <w:t>E2G</w:t>
      </w:r>
      <w:r w:rsidR="00B91C15" w:rsidRPr="0066762B" w:rsidDel="00780CF9">
        <w:rPr>
          <w:sz w:val="24"/>
        </w:rPr>
        <w:t xml:space="preserve"> </w:t>
      </w:r>
      <w:r w:rsidRPr="0066762B">
        <w:rPr>
          <w:sz w:val="24"/>
        </w:rPr>
        <w:t>eligible</w:t>
      </w:r>
      <w:r w:rsidRPr="0066762B">
        <w:rPr>
          <w:spacing w:val="-2"/>
          <w:sz w:val="24"/>
        </w:rPr>
        <w:t xml:space="preserve"> </w:t>
      </w:r>
      <w:r w:rsidR="00DD516B" w:rsidRPr="0066762B">
        <w:rPr>
          <w:spacing w:val="-2"/>
          <w:sz w:val="24"/>
        </w:rPr>
        <w:t xml:space="preserve">small </w:t>
      </w:r>
      <w:r w:rsidR="00044A67" w:rsidRPr="0066762B">
        <w:rPr>
          <w:spacing w:val="-2"/>
          <w:sz w:val="24"/>
        </w:rPr>
        <w:t xml:space="preserve">manufacturing </w:t>
      </w:r>
      <w:r w:rsidRPr="0066762B">
        <w:rPr>
          <w:sz w:val="24"/>
        </w:rPr>
        <w:t>firms</w:t>
      </w:r>
      <w:r w:rsidRPr="0066762B">
        <w:rPr>
          <w:spacing w:val="-1"/>
          <w:sz w:val="24"/>
        </w:rPr>
        <w:t xml:space="preserve"> </w:t>
      </w:r>
      <w:r w:rsidRPr="0066762B">
        <w:rPr>
          <w:sz w:val="24"/>
        </w:rPr>
        <w:t>the</w:t>
      </w:r>
      <w:r w:rsidRPr="0066762B">
        <w:rPr>
          <w:spacing w:val="-2"/>
          <w:sz w:val="24"/>
        </w:rPr>
        <w:t xml:space="preserve"> </w:t>
      </w:r>
      <w:r w:rsidRPr="0066762B">
        <w:rPr>
          <w:sz w:val="24"/>
        </w:rPr>
        <w:t>applicant</w:t>
      </w:r>
      <w:r w:rsidRPr="0066762B">
        <w:rPr>
          <w:spacing w:val="-1"/>
          <w:sz w:val="24"/>
        </w:rPr>
        <w:t xml:space="preserve"> </w:t>
      </w:r>
      <w:r w:rsidRPr="0066762B">
        <w:rPr>
          <w:sz w:val="24"/>
        </w:rPr>
        <w:t>has</w:t>
      </w:r>
      <w:r w:rsidRPr="0066762B">
        <w:rPr>
          <w:spacing w:val="-1"/>
          <w:sz w:val="24"/>
        </w:rPr>
        <w:t xml:space="preserve"> </w:t>
      </w:r>
      <w:r w:rsidRPr="0066762B">
        <w:rPr>
          <w:sz w:val="24"/>
        </w:rPr>
        <w:t>targeted</w:t>
      </w:r>
      <w:r w:rsidRPr="0066762B">
        <w:rPr>
          <w:spacing w:val="-1"/>
          <w:sz w:val="24"/>
        </w:rPr>
        <w:t xml:space="preserve"> </w:t>
      </w:r>
      <w:r w:rsidRPr="0066762B">
        <w:rPr>
          <w:sz w:val="24"/>
        </w:rPr>
        <w:t xml:space="preserve">to </w:t>
      </w:r>
      <w:r w:rsidRPr="0066762B">
        <w:rPr>
          <w:spacing w:val="-2"/>
          <w:sz w:val="24"/>
        </w:rPr>
        <w:t>serve.</w:t>
      </w:r>
    </w:p>
    <w:p w14:paraId="5ED1AA18" w14:textId="77777777" w:rsidR="00F058DF" w:rsidRPr="0066762B" w:rsidRDefault="00CC58F9">
      <w:pPr>
        <w:pStyle w:val="ListParagraph"/>
        <w:numPr>
          <w:ilvl w:val="3"/>
          <w:numId w:val="5"/>
        </w:numPr>
        <w:tabs>
          <w:tab w:val="left" w:pos="1599"/>
        </w:tabs>
        <w:spacing w:before="40" w:line="271" w:lineRule="auto"/>
        <w:ind w:left="1599" w:right="1514"/>
        <w:rPr>
          <w:sz w:val="24"/>
        </w:rPr>
      </w:pPr>
      <w:r w:rsidRPr="0066762B">
        <w:rPr>
          <w:sz w:val="24"/>
        </w:rPr>
        <w:t>Data</w:t>
      </w:r>
      <w:r w:rsidRPr="0066762B">
        <w:rPr>
          <w:spacing w:val="-5"/>
          <w:sz w:val="24"/>
        </w:rPr>
        <w:t xml:space="preserve"> </w:t>
      </w:r>
      <w:r w:rsidRPr="0066762B">
        <w:rPr>
          <w:sz w:val="24"/>
        </w:rPr>
        <w:t>elements</w:t>
      </w:r>
      <w:r w:rsidRPr="0066762B">
        <w:rPr>
          <w:spacing w:val="-4"/>
          <w:sz w:val="24"/>
        </w:rPr>
        <w:t xml:space="preserve"> </w:t>
      </w:r>
      <w:r w:rsidRPr="0066762B">
        <w:rPr>
          <w:sz w:val="24"/>
        </w:rPr>
        <w:t>the</w:t>
      </w:r>
      <w:r w:rsidRPr="0066762B">
        <w:rPr>
          <w:spacing w:val="-5"/>
          <w:sz w:val="24"/>
        </w:rPr>
        <w:t xml:space="preserve"> </w:t>
      </w:r>
      <w:r w:rsidRPr="0066762B">
        <w:rPr>
          <w:sz w:val="24"/>
        </w:rPr>
        <w:t>applicant</w:t>
      </w:r>
      <w:r w:rsidRPr="0066762B">
        <w:rPr>
          <w:spacing w:val="-4"/>
          <w:sz w:val="24"/>
        </w:rPr>
        <w:t xml:space="preserve"> </w:t>
      </w:r>
      <w:r w:rsidRPr="0066762B">
        <w:rPr>
          <w:sz w:val="24"/>
        </w:rPr>
        <w:t>will</w:t>
      </w:r>
      <w:r w:rsidRPr="0066762B">
        <w:rPr>
          <w:spacing w:val="-4"/>
          <w:sz w:val="24"/>
        </w:rPr>
        <w:t xml:space="preserve"> </w:t>
      </w:r>
      <w:r w:rsidRPr="0066762B">
        <w:rPr>
          <w:sz w:val="24"/>
        </w:rPr>
        <w:t>collect</w:t>
      </w:r>
      <w:r w:rsidRPr="0066762B">
        <w:rPr>
          <w:spacing w:val="-4"/>
          <w:sz w:val="24"/>
        </w:rPr>
        <w:t xml:space="preserve"> </w:t>
      </w:r>
      <w:r w:rsidRPr="0066762B">
        <w:rPr>
          <w:sz w:val="24"/>
        </w:rPr>
        <w:t>from</w:t>
      </w:r>
      <w:r w:rsidRPr="0066762B">
        <w:rPr>
          <w:spacing w:val="-4"/>
          <w:sz w:val="24"/>
        </w:rPr>
        <w:t xml:space="preserve"> </w:t>
      </w:r>
      <w:r w:rsidR="00B91C15" w:rsidRPr="0066762B">
        <w:rPr>
          <w:sz w:val="24"/>
        </w:rPr>
        <w:t>E2G</w:t>
      </w:r>
      <w:r w:rsidR="00B91C15" w:rsidRPr="0066762B" w:rsidDel="00B91C15">
        <w:rPr>
          <w:sz w:val="24"/>
        </w:rPr>
        <w:t xml:space="preserve"> </w:t>
      </w:r>
      <w:r w:rsidRPr="0066762B">
        <w:rPr>
          <w:sz w:val="24"/>
        </w:rPr>
        <w:t>eligible</w:t>
      </w:r>
      <w:r w:rsidRPr="0066762B">
        <w:rPr>
          <w:spacing w:val="-5"/>
          <w:sz w:val="24"/>
        </w:rPr>
        <w:t xml:space="preserve"> </w:t>
      </w:r>
      <w:r w:rsidR="00C00339" w:rsidRPr="0066762B">
        <w:rPr>
          <w:spacing w:val="-5"/>
          <w:sz w:val="24"/>
        </w:rPr>
        <w:t xml:space="preserve">small </w:t>
      </w:r>
      <w:r w:rsidR="00044A67" w:rsidRPr="0066762B">
        <w:rPr>
          <w:spacing w:val="-5"/>
          <w:sz w:val="24"/>
        </w:rPr>
        <w:t xml:space="preserve">manufacturing </w:t>
      </w:r>
      <w:r w:rsidRPr="0066762B">
        <w:rPr>
          <w:sz w:val="24"/>
        </w:rPr>
        <w:t>firms, including but not limited to:</w:t>
      </w:r>
    </w:p>
    <w:p w14:paraId="2C773AB4" w14:textId="77777777" w:rsidR="00F058DF" w:rsidRPr="0066762B" w:rsidRDefault="00CC58F9">
      <w:pPr>
        <w:pStyle w:val="ListParagraph"/>
        <w:numPr>
          <w:ilvl w:val="4"/>
          <w:numId w:val="5"/>
        </w:numPr>
        <w:tabs>
          <w:tab w:val="left" w:pos="2318"/>
        </w:tabs>
        <w:spacing w:before="7"/>
        <w:ind w:left="2318" w:hanging="359"/>
        <w:rPr>
          <w:sz w:val="24"/>
        </w:rPr>
      </w:pPr>
      <w:r w:rsidRPr="0066762B">
        <w:rPr>
          <w:sz w:val="24"/>
        </w:rPr>
        <w:t>How</w:t>
      </w:r>
      <w:r w:rsidRPr="0066762B">
        <w:rPr>
          <w:spacing w:val="-2"/>
          <w:sz w:val="24"/>
        </w:rPr>
        <w:t xml:space="preserve"> </w:t>
      </w:r>
      <w:r w:rsidRPr="0066762B">
        <w:rPr>
          <w:sz w:val="24"/>
        </w:rPr>
        <w:t>the</w:t>
      </w:r>
      <w:r w:rsidRPr="0066762B">
        <w:rPr>
          <w:spacing w:val="-2"/>
          <w:sz w:val="24"/>
        </w:rPr>
        <w:t xml:space="preserve"> </w:t>
      </w:r>
      <w:r w:rsidRPr="0066762B">
        <w:rPr>
          <w:sz w:val="24"/>
        </w:rPr>
        <w:t>firm</w:t>
      </w:r>
      <w:r w:rsidRPr="0066762B">
        <w:rPr>
          <w:spacing w:val="-1"/>
          <w:sz w:val="24"/>
        </w:rPr>
        <w:t xml:space="preserve"> </w:t>
      </w:r>
      <w:r w:rsidR="00044A67" w:rsidRPr="0066762B">
        <w:rPr>
          <w:spacing w:val="-1"/>
          <w:sz w:val="24"/>
        </w:rPr>
        <w:t xml:space="preserve">and its employees </w:t>
      </w:r>
      <w:r w:rsidRPr="0066762B">
        <w:rPr>
          <w:sz w:val="24"/>
        </w:rPr>
        <w:t>benefited</w:t>
      </w:r>
      <w:r w:rsidRPr="0066762B">
        <w:rPr>
          <w:spacing w:val="-1"/>
          <w:sz w:val="24"/>
        </w:rPr>
        <w:t xml:space="preserve"> </w:t>
      </w:r>
      <w:r w:rsidRPr="0066762B">
        <w:rPr>
          <w:sz w:val="24"/>
        </w:rPr>
        <w:t>from</w:t>
      </w:r>
      <w:r w:rsidRPr="0066762B">
        <w:rPr>
          <w:spacing w:val="-1"/>
          <w:sz w:val="24"/>
        </w:rPr>
        <w:t xml:space="preserve"> </w:t>
      </w:r>
      <w:r w:rsidRPr="0066762B">
        <w:rPr>
          <w:spacing w:val="-2"/>
          <w:sz w:val="24"/>
        </w:rPr>
        <w:t>training.</w:t>
      </w:r>
    </w:p>
    <w:p w14:paraId="7513D903" w14:textId="77777777" w:rsidR="00F058DF" w:rsidRPr="0066762B" w:rsidRDefault="00CC58F9">
      <w:pPr>
        <w:pStyle w:val="ListParagraph"/>
        <w:numPr>
          <w:ilvl w:val="4"/>
          <w:numId w:val="5"/>
        </w:numPr>
        <w:tabs>
          <w:tab w:val="left" w:pos="2319"/>
        </w:tabs>
        <w:spacing w:before="20" w:line="256" w:lineRule="auto"/>
        <w:ind w:left="2319" w:right="587"/>
        <w:rPr>
          <w:sz w:val="24"/>
        </w:rPr>
      </w:pPr>
      <w:r w:rsidRPr="0066762B">
        <w:rPr>
          <w:sz w:val="24"/>
        </w:rPr>
        <w:t>The</w:t>
      </w:r>
      <w:r w:rsidRPr="0066762B">
        <w:rPr>
          <w:spacing w:val="-5"/>
          <w:sz w:val="24"/>
        </w:rPr>
        <w:t xml:space="preserve"> </w:t>
      </w:r>
      <w:r w:rsidRPr="0066762B">
        <w:rPr>
          <w:sz w:val="24"/>
        </w:rPr>
        <w:t>number</w:t>
      </w:r>
      <w:r w:rsidRPr="0066762B">
        <w:rPr>
          <w:spacing w:val="-5"/>
          <w:sz w:val="24"/>
        </w:rPr>
        <w:t xml:space="preserve"> </w:t>
      </w:r>
      <w:r w:rsidRPr="0066762B">
        <w:rPr>
          <w:sz w:val="24"/>
        </w:rPr>
        <w:t>of</w:t>
      </w:r>
      <w:r w:rsidRPr="0066762B">
        <w:rPr>
          <w:spacing w:val="-5"/>
          <w:sz w:val="24"/>
        </w:rPr>
        <w:t xml:space="preserve"> </w:t>
      </w:r>
      <w:r w:rsidRPr="0066762B">
        <w:rPr>
          <w:sz w:val="24"/>
        </w:rPr>
        <w:t>bids</w:t>
      </w:r>
      <w:r w:rsidRPr="0066762B">
        <w:rPr>
          <w:spacing w:val="-4"/>
          <w:sz w:val="24"/>
        </w:rPr>
        <w:t xml:space="preserve"> </w:t>
      </w:r>
      <w:r w:rsidRPr="0066762B">
        <w:rPr>
          <w:sz w:val="24"/>
        </w:rPr>
        <w:t>and</w:t>
      </w:r>
      <w:r w:rsidRPr="0066762B">
        <w:rPr>
          <w:spacing w:val="-2"/>
          <w:sz w:val="24"/>
        </w:rPr>
        <w:t xml:space="preserve"> </w:t>
      </w:r>
      <w:r w:rsidRPr="0066762B">
        <w:rPr>
          <w:sz w:val="24"/>
        </w:rPr>
        <w:t>proposals</w:t>
      </w:r>
      <w:r w:rsidRPr="0066762B">
        <w:rPr>
          <w:spacing w:val="-4"/>
          <w:sz w:val="24"/>
        </w:rPr>
        <w:t xml:space="preserve"> </w:t>
      </w:r>
      <w:r w:rsidRPr="0066762B">
        <w:rPr>
          <w:sz w:val="24"/>
        </w:rPr>
        <w:t>submitted</w:t>
      </w:r>
      <w:r w:rsidRPr="0066762B">
        <w:rPr>
          <w:spacing w:val="-4"/>
          <w:sz w:val="24"/>
        </w:rPr>
        <w:t xml:space="preserve"> </w:t>
      </w:r>
      <w:r w:rsidRPr="0066762B">
        <w:rPr>
          <w:sz w:val="24"/>
        </w:rPr>
        <w:t>prior</w:t>
      </w:r>
      <w:r w:rsidRPr="0066762B">
        <w:rPr>
          <w:spacing w:val="-5"/>
          <w:sz w:val="24"/>
        </w:rPr>
        <w:t xml:space="preserve"> </w:t>
      </w:r>
      <w:r w:rsidRPr="0066762B">
        <w:rPr>
          <w:sz w:val="24"/>
        </w:rPr>
        <w:t>to</w:t>
      </w:r>
      <w:r w:rsidRPr="0066762B">
        <w:rPr>
          <w:spacing w:val="-4"/>
          <w:sz w:val="24"/>
        </w:rPr>
        <w:t xml:space="preserve"> </w:t>
      </w:r>
      <w:r w:rsidRPr="0066762B">
        <w:rPr>
          <w:sz w:val="24"/>
        </w:rPr>
        <w:t>training</w:t>
      </w:r>
      <w:r w:rsidRPr="0066762B">
        <w:rPr>
          <w:spacing w:val="-4"/>
          <w:sz w:val="24"/>
        </w:rPr>
        <w:t xml:space="preserve"> </w:t>
      </w:r>
      <w:r w:rsidRPr="0066762B">
        <w:rPr>
          <w:sz w:val="24"/>
        </w:rPr>
        <w:t>activities</w:t>
      </w:r>
      <w:r w:rsidRPr="0066762B">
        <w:rPr>
          <w:spacing w:val="-4"/>
          <w:sz w:val="24"/>
        </w:rPr>
        <w:t xml:space="preserve"> </w:t>
      </w:r>
      <w:r w:rsidRPr="0066762B">
        <w:rPr>
          <w:sz w:val="24"/>
        </w:rPr>
        <w:t>and after training activities.</w:t>
      </w:r>
    </w:p>
    <w:p w14:paraId="15794F30" w14:textId="77777777" w:rsidR="00F058DF" w:rsidRPr="0066762B" w:rsidRDefault="00CC58F9">
      <w:pPr>
        <w:pStyle w:val="ListParagraph"/>
        <w:numPr>
          <w:ilvl w:val="4"/>
          <w:numId w:val="5"/>
        </w:numPr>
        <w:tabs>
          <w:tab w:val="left" w:pos="2319"/>
        </w:tabs>
        <w:spacing w:before="23" w:line="259" w:lineRule="auto"/>
        <w:ind w:left="2319" w:right="1040"/>
        <w:rPr>
          <w:sz w:val="24"/>
        </w:rPr>
      </w:pPr>
      <w:r w:rsidRPr="0066762B">
        <w:rPr>
          <w:sz w:val="24"/>
        </w:rPr>
        <w:t>Federal</w:t>
      </w:r>
      <w:r w:rsidRPr="0066762B">
        <w:rPr>
          <w:spacing w:val="-4"/>
          <w:sz w:val="24"/>
        </w:rPr>
        <w:t xml:space="preserve"> </w:t>
      </w:r>
      <w:r w:rsidRPr="0066762B">
        <w:rPr>
          <w:sz w:val="24"/>
        </w:rPr>
        <w:t>contracts</w:t>
      </w:r>
      <w:r w:rsidRPr="0066762B">
        <w:rPr>
          <w:spacing w:val="-4"/>
          <w:sz w:val="24"/>
        </w:rPr>
        <w:t xml:space="preserve"> </w:t>
      </w:r>
      <w:r w:rsidRPr="0066762B">
        <w:rPr>
          <w:sz w:val="24"/>
        </w:rPr>
        <w:t>awarded</w:t>
      </w:r>
      <w:r w:rsidRPr="0066762B">
        <w:rPr>
          <w:spacing w:val="-4"/>
          <w:sz w:val="24"/>
        </w:rPr>
        <w:t xml:space="preserve"> </w:t>
      </w:r>
      <w:r w:rsidRPr="0066762B">
        <w:rPr>
          <w:sz w:val="24"/>
        </w:rPr>
        <w:t>prior</w:t>
      </w:r>
      <w:r w:rsidRPr="0066762B">
        <w:rPr>
          <w:spacing w:val="-5"/>
          <w:sz w:val="24"/>
        </w:rPr>
        <w:t xml:space="preserve"> </w:t>
      </w:r>
      <w:r w:rsidRPr="0066762B">
        <w:rPr>
          <w:sz w:val="24"/>
        </w:rPr>
        <w:t>to</w:t>
      </w:r>
      <w:r w:rsidRPr="0066762B">
        <w:rPr>
          <w:spacing w:val="-4"/>
          <w:sz w:val="24"/>
        </w:rPr>
        <w:t xml:space="preserve"> </w:t>
      </w:r>
      <w:r w:rsidRPr="0066762B">
        <w:rPr>
          <w:sz w:val="24"/>
        </w:rPr>
        <w:t>training</w:t>
      </w:r>
      <w:r w:rsidRPr="0066762B">
        <w:rPr>
          <w:spacing w:val="-4"/>
          <w:sz w:val="24"/>
        </w:rPr>
        <w:t xml:space="preserve"> </w:t>
      </w:r>
      <w:r w:rsidRPr="0066762B">
        <w:rPr>
          <w:sz w:val="24"/>
        </w:rPr>
        <w:t>activities</w:t>
      </w:r>
      <w:r w:rsidRPr="0066762B">
        <w:rPr>
          <w:spacing w:val="-4"/>
          <w:sz w:val="24"/>
        </w:rPr>
        <w:t xml:space="preserve"> </w:t>
      </w:r>
      <w:r w:rsidRPr="0066762B">
        <w:rPr>
          <w:sz w:val="24"/>
        </w:rPr>
        <w:t>and</w:t>
      </w:r>
      <w:r w:rsidRPr="0066762B">
        <w:rPr>
          <w:spacing w:val="-4"/>
          <w:sz w:val="24"/>
        </w:rPr>
        <w:t xml:space="preserve"> </w:t>
      </w:r>
      <w:r w:rsidRPr="0066762B">
        <w:rPr>
          <w:sz w:val="24"/>
        </w:rPr>
        <w:t>after</w:t>
      </w:r>
      <w:r w:rsidRPr="0066762B">
        <w:rPr>
          <w:spacing w:val="-5"/>
          <w:sz w:val="24"/>
        </w:rPr>
        <w:t xml:space="preserve"> </w:t>
      </w:r>
      <w:r w:rsidRPr="0066762B">
        <w:rPr>
          <w:sz w:val="24"/>
        </w:rPr>
        <w:t xml:space="preserve">training </w:t>
      </w:r>
      <w:r w:rsidRPr="0066762B">
        <w:rPr>
          <w:spacing w:val="-2"/>
          <w:sz w:val="24"/>
        </w:rPr>
        <w:t>activities.</w:t>
      </w:r>
    </w:p>
    <w:p w14:paraId="69DFAB18" w14:textId="77777777" w:rsidR="00F058DF" w:rsidRPr="0066762B" w:rsidRDefault="00CC58F9">
      <w:pPr>
        <w:pStyle w:val="ListParagraph"/>
        <w:numPr>
          <w:ilvl w:val="4"/>
          <w:numId w:val="5"/>
        </w:numPr>
        <w:tabs>
          <w:tab w:val="left" w:pos="2319"/>
        </w:tabs>
        <w:spacing w:before="20" w:line="256" w:lineRule="auto"/>
        <w:ind w:left="2319" w:right="995"/>
        <w:rPr>
          <w:sz w:val="24"/>
        </w:rPr>
      </w:pPr>
      <w:r w:rsidRPr="0066762B">
        <w:rPr>
          <w:sz w:val="24"/>
        </w:rPr>
        <w:t>Subcontracts</w:t>
      </w:r>
      <w:r w:rsidRPr="0066762B">
        <w:rPr>
          <w:spacing w:val="-5"/>
          <w:sz w:val="24"/>
        </w:rPr>
        <w:t xml:space="preserve"> </w:t>
      </w:r>
      <w:r w:rsidRPr="0066762B">
        <w:rPr>
          <w:sz w:val="24"/>
        </w:rPr>
        <w:t>awarded</w:t>
      </w:r>
      <w:r w:rsidRPr="0066762B">
        <w:rPr>
          <w:spacing w:val="-5"/>
          <w:sz w:val="24"/>
        </w:rPr>
        <w:t xml:space="preserve"> </w:t>
      </w:r>
      <w:r w:rsidRPr="0066762B">
        <w:rPr>
          <w:sz w:val="24"/>
        </w:rPr>
        <w:t>through</w:t>
      </w:r>
      <w:r w:rsidRPr="0066762B">
        <w:rPr>
          <w:spacing w:val="-5"/>
          <w:sz w:val="24"/>
        </w:rPr>
        <w:t xml:space="preserve"> </w:t>
      </w:r>
      <w:r w:rsidRPr="0066762B">
        <w:rPr>
          <w:sz w:val="24"/>
        </w:rPr>
        <w:t>large</w:t>
      </w:r>
      <w:r w:rsidRPr="0066762B">
        <w:rPr>
          <w:spacing w:val="-6"/>
          <w:sz w:val="24"/>
        </w:rPr>
        <w:t xml:space="preserve"> </w:t>
      </w:r>
      <w:r w:rsidRPr="0066762B">
        <w:rPr>
          <w:sz w:val="24"/>
        </w:rPr>
        <w:t>prime</w:t>
      </w:r>
      <w:r w:rsidRPr="0066762B">
        <w:rPr>
          <w:spacing w:val="-4"/>
          <w:sz w:val="24"/>
        </w:rPr>
        <w:t xml:space="preserve"> </w:t>
      </w:r>
      <w:r w:rsidRPr="0066762B">
        <w:rPr>
          <w:sz w:val="24"/>
        </w:rPr>
        <w:t>contractors</w:t>
      </w:r>
      <w:r w:rsidRPr="0066762B">
        <w:rPr>
          <w:spacing w:val="-5"/>
          <w:sz w:val="24"/>
        </w:rPr>
        <w:t xml:space="preserve"> </w:t>
      </w:r>
      <w:r w:rsidRPr="0066762B">
        <w:rPr>
          <w:sz w:val="24"/>
        </w:rPr>
        <w:t>prior</w:t>
      </w:r>
      <w:r w:rsidRPr="0066762B">
        <w:rPr>
          <w:spacing w:val="-6"/>
          <w:sz w:val="24"/>
        </w:rPr>
        <w:t xml:space="preserve"> </w:t>
      </w:r>
      <w:r w:rsidRPr="0066762B">
        <w:rPr>
          <w:sz w:val="24"/>
        </w:rPr>
        <w:t>to</w:t>
      </w:r>
      <w:r w:rsidRPr="0066762B">
        <w:rPr>
          <w:spacing w:val="-5"/>
          <w:sz w:val="24"/>
        </w:rPr>
        <w:t xml:space="preserve"> </w:t>
      </w:r>
      <w:r w:rsidRPr="0066762B">
        <w:rPr>
          <w:sz w:val="24"/>
        </w:rPr>
        <w:t>training activities and after training activities.</w:t>
      </w:r>
    </w:p>
    <w:p w14:paraId="44B39C93" w14:textId="77777777" w:rsidR="00F058DF" w:rsidRPr="0066762B" w:rsidRDefault="00CC58F9">
      <w:pPr>
        <w:pStyle w:val="ListParagraph"/>
        <w:numPr>
          <w:ilvl w:val="4"/>
          <w:numId w:val="5"/>
        </w:numPr>
        <w:tabs>
          <w:tab w:val="left" w:pos="2319"/>
        </w:tabs>
        <w:spacing w:before="23" w:line="259" w:lineRule="auto"/>
        <w:ind w:left="2319" w:right="1158"/>
        <w:rPr>
          <w:sz w:val="24"/>
        </w:rPr>
      </w:pPr>
      <w:r w:rsidRPr="0066762B">
        <w:rPr>
          <w:sz w:val="24"/>
        </w:rPr>
        <w:t>Number</w:t>
      </w:r>
      <w:r w:rsidRPr="0066762B">
        <w:rPr>
          <w:spacing w:val="-5"/>
          <w:sz w:val="24"/>
        </w:rPr>
        <w:t xml:space="preserve"> </w:t>
      </w:r>
      <w:r w:rsidRPr="0066762B">
        <w:rPr>
          <w:sz w:val="24"/>
        </w:rPr>
        <w:t>of</w:t>
      </w:r>
      <w:r w:rsidRPr="0066762B">
        <w:rPr>
          <w:spacing w:val="-5"/>
          <w:sz w:val="24"/>
        </w:rPr>
        <w:t xml:space="preserve"> </w:t>
      </w:r>
      <w:r w:rsidRPr="0066762B">
        <w:rPr>
          <w:sz w:val="24"/>
        </w:rPr>
        <w:t>new</w:t>
      </w:r>
      <w:r w:rsidRPr="0066762B">
        <w:rPr>
          <w:spacing w:val="-5"/>
          <w:sz w:val="24"/>
        </w:rPr>
        <w:t xml:space="preserve"> </w:t>
      </w:r>
      <w:r w:rsidRPr="0066762B">
        <w:rPr>
          <w:sz w:val="24"/>
        </w:rPr>
        <w:t>bonds/increases</w:t>
      </w:r>
      <w:r w:rsidRPr="0066762B">
        <w:rPr>
          <w:spacing w:val="-4"/>
          <w:sz w:val="24"/>
        </w:rPr>
        <w:t xml:space="preserve"> </w:t>
      </w:r>
      <w:r w:rsidRPr="0066762B">
        <w:rPr>
          <w:sz w:val="24"/>
        </w:rPr>
        <w:t>in</w:t>
      </w:r>
      <w:r w:rsidRPr="0066762B">
        <w:rPr>
          <w:spacing w:val="-4"/>
          <w:sz w:val="24"/>
        </w:rPr>
        <w:t xml:space="preserve"> </w:t>
      </w:r>
      <w:r w:rsidRPr="0066762B">
        <w:rPr>
          <w:sz w:val="24"/>
        </w:rPr>
        <w:t>bonding</w:t>
      </w:r>
      <w:r w:rsidRPr="0066762B">
        <w:rPr>
          <w:spacing w:val="-4"/>
          <w:sz w:val="24"/>
        </w:rPr>
        <w:t xml:space="preserve"> </w:t>
      </w:r>
      <w:r w:rsidRPr="0066762B">
        <w:rPr>
          <w:sz w:val="24"/>
        </w:rPr>
        <w:t>capacity</w:t>
      </w:r>
      <w:r w:rsidRPr="0066762B">
        <w:rPr>
          <w:spacing w:val="-4"/>
          <w:sz w:val="24"/>
        </w:rPr>
        <w:t xml:space="preserve"> </w:t>
      </w:r>
      <w:r w:rsidRPr="0066762B">
        <w:rPr>
          <w:sz w:val="24"/>
        </w:rPr>
        <w:t>prior</w:t>
      </w:r>
      <w:r w:rsidRPr="0066762B">
        <w:rPr>
          <w:spacing w:val="-5"/>
          <w:sz w:val="24"/>
        </w:rPr>
        <w:t xml:space="preserve"> </w:t>
      </w:r>
      <w:r w:rsidRPr="0066762B">
        <w:rPr>
          <w:sz w:val="24"/>
        </w:rPr>
        <w:t>to</w:t>
      </w:r>
      <w:r w:rsidRPr="0066762B">
        <w:rPr>
          <w:spacing w:val="-4"/>
          <w:sz w:val="24"/>
        </w:rPr>
        <w:t xml:space="preserve"> </w:t>
      </w:r>
      <w:r w:rsidRPr="0066762B">
        <w:rPr>
          <w:sz w:val="24"/>
        </w:rPr>
        <w:t>training activities and after training activities.</w:t>
      </w:r>
    </w:p>
    <w:p w14:paraId="398A799C" w14:textId="3E84FE26" w:rsidR="00F058DF" w:rsidRPr="0066762B" w:rsidRDefault="00CC58F9">
      <w:pPr>
        <w:pStyle w:val="ListParagraph"/>
        <w:numPr>
          <w:ilvl w:val="4"/>
          <w:numId w:val="5"/>
        </w:numPr>
        <w:tabs>
          <w:tab w:val="left" w:pos="2320"/>
        </w:tabs>
        <w:spacing w:before="79" w:line="256" w:lineRule="auto"/>
        <w:ind w:right="1278"/>
        <w:rPr>
          <w:sz w:val="24"/>
        </w:rPr>
      </w:pPr>
      <w:r w:rsidRPr="0066762B">
        <w:rPr>
          <w:sz w:val="24"/>
        </w:rPr>
        <w:t>New</w:t>
      </w:r>
      <w:r w:rsidRPr="0066762B">
        <w:rPr>
          <w:spacing w:val="-6"/>
          <w:sz w:val="24"/>
        </w:rPr>
        <w:t xml:space="preserve"> </w:t>
      </w:r>
      <w:r w:rsidRPr="0066762B">
        <w:rPr>
          <w:sz w:val="24"/>
        </w:rPr>
        <w:t>teaming</w:t>
      </w:r>
      <w:r w:rsidRPr="0066762B">
        <w:rPr>
          <w:spacing w:val="-5"/>
          <w:sz w:val="24"/>
        </w:rPr>
        <w:t xml:space="preserve"> </w:t>
      </w:r>
      <w:r w:rsidRPr="0066762B">
        <w:rPr>
          <w:sz w:val="24"/>
        </w:rPr>
        <w:t>arrangements</w:t>
      </w:r>
      <w:r w:rsidRPr="0066762B">
        <w:rPr>
          <w:spacing w:val="-5"/>
          <w:sz w:val="24"/>
        </w:rPr>
        <w:t xml:space="preserve"> </w:t>
      </w:r>
      <w:r w:rsidRPr="0066762B">
        <w:rPr>
          <w:sz w:val="24"/>
        </w:rPr>
        <w:t>(including</w:t>
      </w:r>
      <w:r w:rsidRPr="0066762B">
        <w:rPr>
          <w:spacing w:val="-5"/>
          <w:sz w:val="24"/>
        </w:rPr>
        <w:t xml:space="preserve"> </w:t>
      </w:r>
      <w:r w:rsidR="0072157B">
        <w:rPr>
          <w:sz w:val="24"/>
        </w:rPr>
        <w:t>mentor-protégé agreements, joint ventures</w:t>
      </w:r>
      <w:r w:rsidRPr="0066762B">
        <w:rPr>
          <w:sz w:val="24"/>
        </w:rPr>
        <w:t>)</w:t>
      </w:r>
      <w:r w:rsidRPr="0066762B">
        <w:rPr>
          <w:spacing w:val="-6"/>
          <w:sz w:val="24"/>
        </w:rPr>
        <w:t xml:space="preserve"> </w:t>
      </w:r>
      <w:r w:rsidRPr="0066762B">
        <w:rPr>
          <w:sz w:val="24"/>
        </w:rPr>
        <w:t>prior</w:t>
      </w:r>
      <w:r w:rsidRPr="0066762B">
        <w:rPr>
          <w:spacing w:val="-6"/>
          <w:sz w:val="24"/>
        </w:rPr>
        <w:t xml:space="preserve"> </w:t>
      </w:r>
      <w:r w:rsidRPr="0066762B">
        <w:rPr>
          <w:sz w:val="24"/>
        </w:rPr>
        <w:t>to</w:t>
      </w:r>
      <w:r w:rsidRPr="0066762B">
        <w:rPr>
          <w:spacing w:val="-5"/>
          <w:sz w:val="24"/>
        </w:rPr>
        <w:t xml:space="preserve"> </w:t>
      </w:r>
      <w:r w:rsidRPr="0066762B">
        <w:rPr>
          <w:sz w:val="24"/>
        </w:rPr>
        <w:t>training activities and after training activities.</w:t>
      </w:r>
    </w:p>
    <w:p w14:paraId="10683715" w14:textId="77777777" w:rsidR="00836E0C" w:rsidRPr="0066762B" w:rsidRDefault="00CC58F9" w:rsidP="008224AD">
      <w:pPr>
        <w:pStyle w:val="ListParagraph"/>
        <w:numPr>
          <w:ilvl w:val="4"/>
          <w:numId w:val="5"/>
        </w:numPr>
        <w:tabs>
          <w:tab w:val="left" w:pos="2319"/>
        </w:tabs>
        <w:spacing w:before="23"/>
        <w:ind w:left="2319" w:hanging="359"/>
        <w:rPr>
          <w:sz w:val="24"/>
        </w:rPr>
      </w:pPr>
      <w:r w:rsidRPr="0066762B">
        <w:rPr>
          <w:sz w:val="24"/>
        </w:rPr>
        <w:t>New</w:t>
      </w:r>
      <w:r w:rsidRPr="0066762B">
        <w:rPr>
          <w:spacing w:val="-2"/>
          <w:sz w:val="24"/>
        </w:rPr>
        <w:t xml:space="preserve"> </w:t>
      </w:r>
      <w:r w:rsidR="00044A67" w:rsidRPr="0066762B">
        <w:rPr>
          <w:spacing w:val="-2"/>
          <w:sz w:val="24"/>
        </w:rPr>
        <w:t xml:space="preserve">manufacturing </w:t>
      </w:r>
      <w:r w:rsidRPr="0066762B">
        <w:rPr>
          <w:sz w:val="24"/>
        </w:rPr>
        <w:t>jobs</w:t>
      </w:r>
      <w:r w:rsidRPr="0066762B">
        <w:rPr>
          <w:spacing w:val="-1"/>
          <w:sz w:val="24"/>
        </w:rPr>
        <w:t xml:space="preserve"> </w:t>
      </w:r>
      <w:r w:rsidRPr="0066762B">
        <w:rPr>
          <w:sz w:val="24"/>
        </w:rPr>
        <w:t>created,</w:t>
      </w:r>
      <w:r w:rsidRPr="0066762B">
        <w:rPr>
          <w:spacing w:val="-1"/>
          <w:sz w:val="24"/>
        </w:rPr>
        <w:t xml:space="preserve"> </w:t>
      </w:r>
      <w:r w:rsidRPr="0066762B">
        <w:rPr>
          <w:sz w:val="24"/>
        </w:rPr>
        <w:t>or</w:t>
      </w:r>
      <w:r w:rsidRPr="0066762B">
        <w:rPr>
          <w:spacing w:val="-2"/>
          <w:sz w:val="24"/>
        </w:rPr>
        <w:t xml:space="preserve"> </w:t>
      </w:r>
      <w:r w:rsidR="00044A67" w:rsidRPr="0066762B">
        <w:rPr>
          <w:spacing w:val="-2"/>
          <w:sz w:val="24"/>
        </w:rPr>
        <w:t xml:space="preserve">manufacturing </w:t>
      </w:r>
      <w:r w:rsidRPr="0066762B">
        <w:rPr>
          <w:sz w:val="24"/>
        </w:rPr>
        <w:t>jobs</w:t>
      </w:r>
      <w:r w:rsidRPr="0066762B">
        <w:rPr>
          <w:spacing w:val="-1"/>
          <w:sz w:val="24"/>
        </w:rPr>
        <w:t xml:space="preserve"> </w:t>
      </w:r>
      <w:r w:rsidRPr="0066762B">
        <w:rPr>
          <w:sz w:val="24"/>
        </w:rPr>
        <w:t>retained</w:t>
      </w:r>
      <w:r w:rsidRPr="0066762B">
        <w:rPr>
          <w:spacing w:val="-1"/>
          <w:sz w:val="24"/>
        </w:rPr>
        <w:t xml:space="preserve"> </w:t>
      </w:r>
      <w:r w:rsidRPr="0066762B">
        <w:rPr>
          <w:sz w:val="24"/>
        </w:rPr>
        <w:t>for</w:t>
      </w:r>
      <w:r w:rsidR="00044A67" w:rsidRPr="0066762B">
        <w:rPr>
          <w:sz w:val="24"/>
        </w:rPr>
        <w:t xml:space="preserve">   </w:t>
      </w:r>
      <w:r w:rsidRPr="0066762B">
        <w:rPr>
          <w:spacing w:val="-1"/>
          <w:sz w:val="24"/>
        </w:rPr>
        <w:t xml:space="preserve"> </w:t>
      </w:r>
      <w:r w:rsidRPr="0066762B">
        <w:rPr>
          <w:spacing w:val="-2"/>
          <w:sz w:val="24"/>
        </w:rPr>
        <w:t>participants.</w:t>
      </w:r>
    </w:p>
    <w:p w14:paraId="0915D934" w14:textId="77777777" w:rsidR="00F058DF" w:rsidRPr="0066762B" w:rsidRDefault="00CC58F9">
      <w:pPr>
        <w:pStyle w:val="ListParagraph"/>
        <w:numPr>
          <w:ilvl w:val="4"/>
          <w:numId w:val="5"/>
        </w:numPr>
        <w:tabs>
          <w:tab w:val="left" w:pos="2319"/>
        </w:tabs>
        <w:spacing w:before="23" w:line="256" w:lineRule="auto"/>
        <w:ind w:left="2319" w:right="1115"/>
        <w:rPr>
          <w:sz w:val="24"/>
        </w:rPr>
      </w:pPr>
      <w:r w:rsidRPr="0066762B">
        <w:rPr>
          <w:sz w:val="24"/>
        </w:rPr>
        <w:t>New</w:t>
      </w:r>
      <w:r w:rsidRPr="0066762B">
        <w:rPr>
          <w:spacing w:val="-5"/>
          <w:sz w:val="24"/>
        </w:rPr>
        <w:t xml:space="preserve"> </w:t>
      </w:r>
      <w:r w:rsidRPr="0066762B">
        <w:rPr>
          <w:sz w:val="24"/>
        </w:rPr>
        <w:t>surety</w:t>
      </w:r>
      <w:r w:rsidRPr="0066762B">
        <w:rPr>
          <w:spacing w:val="-4"/>
          <w:sz w:val="24"/>
        </w:rPr>
        <w:t xml:space="preserve"> </w:t>
      </w:r>
      <w:r w:rsidRPr="0066762B">
        <w:rPr>
          <w:sz w:val="24"/>
        </w:rPr>
        <w:t>bonds</w:t>
      </w:r>
      <w:r w:rsidRPr="0066762B">
        <w:rPr>
          <w:spacing w:val="-4"/>
          <w:sz w:val="24"/>
        </w:rPr>
        <w:t xml:space="preserve"> </w:t>
      </w:r>
      <w:r w:rsidRPr="0066762B">
        <w:rPr>
          <w:sz w:val="24"/>
        </w:rPr>
        <w:t>for</w:t>
      </w:r>
      <w:r w:rsidRPr="0066762B">
        <w:rPr>
          <w:spacing w:val="-5"/>
          <w:sz w:val="24"/>
        </w:rPr>
        <w:t xml:space="preserve"> </w:t>
      </w:r>
      <w:r w:rsidRPr="0066762B">
        <w:rPr>
          <w:sz w:val="24"/>
        </w:rPr>
        <w:t>participants</w:t>
      </w:r>
      <w:r w:rsidRPr="0066762B">
        <w:rPr>
          <w:spacing w:val="-4"/>
          <w:sz w:val="24"/>
        </w:rPr>
        <w:t xml:space="preserve"> </w:t>
      </w:r>
      <w:r w:rsidRPr="0066762B">
        <w:rPr>
          <w:sz w:val="24"/>
        </w:rPr>
        <w:t>prior</w:t>
      </w:r>
      <w:r w:rsidRPr="0066762B">
        <w:rPr>
          <w:spacing w:val="-5"/>
          <w:sz w:val="24"/>
        </w:rPr>
        <w:t xml:space="preserve"> </w:t>
      </w:r>
      <w:r w:rsidRPr="0066762B">
        <w:rPr>
          <w:sz w:val="24"/>
        </w:rPr>
        <w:t>to</w:t>
      </w:r>
      <w:r w:rsidRPr="0066762B">
        <w:rPr>
          <w:spacing w:val="-4"/>
          <w:sz w:val="24"/>
        </w:rPr>
        <w:t xml:space="preserve"> </w:t>
      </w:r>
      <w:r w:rsidRPr="0066762B">
        <w:rPr>
          <w:sz w:val="24"/>
        </w:rPr>
        <w:t>training</w:t>
      </w:r>
      <w:r w:rsidRPr="0066762B">
        <w:rPr>
          <w:spacing w:val="-4"/>
          <w:sz w:val="24"/>
        </w:rPr>
        <w:t xml:space="preserve"> </w:t>
      </w:r>
      <w:r w:rsidRPr="0066762B">
        <w:rPr>
          <w:sz w:val="24"/>
        </w:rPr>
        <w:t>activities</w:t>
      </w:r>
      <w:r w:rsidRPr="0066762B">
        <w:rPr>
          <w:spacing w:val="-4"/>
          <w:sz w:val="24"/>
        </w:rPr>
        <w:t xml:space="preserve"> </w:t>
      </w:r>
      <w:r w:rsidRPr="0066762B">
        <w:rPr>
          <w:sz w:val="24"/>
        </w:rPr>
        <w:t>and</w:t>
      </w:r>
      <w:r w:rsidRPr="0066762B">
        <w:rPr>
          <w:spacing w:val="-4"/>
          <w:sz w:val="24"/>
        </w:rPr>
        <w:t xml:space="preserve"> </w:t>
      </w:r>
      <w:r w:rsidRPr="0066762B">
        <w:rPr>
          <w:sz w:val="24"/>
        </w:rPr>
        <w:t>after training activities.</w:t>
      </w:r>
    </w:p>
    <w:p w14:paraId="263A58B0" w14:textId="77777777" w:rsidR="00F058DF" w:rsidRPr="0066762B" w:rsidRDefault="00CC58F9">
      <w:pPr>
        <w:pStyle w:val="ListParagraph"/>
        <w:numPr>
          <w:ilvl w:val="4"/>
          <w:numId w:val="5"/>
        </w:numPr>
        <w:tabs>
          <w:tab w:val="left" w:pos="2319"/>
        </w:tabs>
        <w:spacing w:before="23" w:line="256" w:lineRule="auto"/>
        <w:ind w:left="2319" w:right="1356"/>
        <w:rPr>
          <w:sz w:val="24"/>
        </w:rPr>
      </w:pPr>
      <w:r w:rsidRPr="0066762B">
        <w:rPr>
          <w:sz w:val="24"/>
        </w:rPr>
        <w:t>New</w:t>
      </w:r>
      <w:r w:rsidRPr="0066762B">
        <w:rPr>
          <w:spacing w:val="-6"/>
          <w:sz w:val="24"/>
        </w:rPr>
        <w:t xml:space="preserve"> </w:t>
      </w:r>
      <w:r w:rsidRPr="0066762B">
        <w:rPr>
          <w:sz w:val="24"/>
        </w:rPr>
        <w:t>cleared</w:t>
      </w:r>
      <w:r w:rsidRPr="0066762B">
        <w:rPr>
          <w:spacing w:val="-3"/>
          <w:sz w:val="24"/>
        </w:rPr>
        <w:t xml:space="preserve"> </w:t>
      </w:r>
      <w:r w:rsidRPr="0066762B">
        <w:rPr>
          <w:sz w:val="24"/>
        </w:rPr>
        <w:t>facilities</w:t>
      </w:r>
      <w:r w:rsidRPr="0066762B">
        <w:rPr>
          <w:spacing w:val="-5"/>
          <w:sz w:val="24"/>
        </w:rPr>
        <w:t xml:space="preserve"> </w:t>
      </w:r>
      <w:r w:rsidRPr="0066762B">
        <w:rPr>
          <w:sz w:val="24"/>
        </w:rPr>
        <w:t>for</w:t>
      </w:r>
      <w:r w:rsidRPr="0066762B">
        <w:rPr>
          <w:spacing w:val="-6"/>
          <w:sz w:val="24"/>
        </w:rPr>
        <w:t xml:space="preserve"> </w:t>
      </w:r>
      <w:r w:rsidRPr="0066762B">
        <w:rPr>
          <w:sz w:val="24"/>
        </w:rPr>
        <w:t>participants</w:t>
      </w:r>
      <w:r w:rsidRPr="0066762B">
        <w:rPr>
          <w:spacing w:val="-5"/>
          <w:sz w:val="24"/>
        </w:rPr>
        <w:t xml:space="preserve"> </w:t>
      </w:r>
      <w:r w:rsidRPr="0066762B">
        <w:rPr>
          <w:sz w:val="24"/>
        </w:rPr>
        <w:t>(Security</w:t>
      </w:r>
      <w:r w:rsidRPr="0066762B">
        <w:rPr>
          <w:spacing w:val="-5"/>
          <w:sz w:val="24"/>
        </w:rPr>
        <w:t xml:space="preserve"> </w:t>
      </w:r>
      <w:r w:rsidRPr="0066762B">
        <w:rPr>
          <w:sz w:val="24"/>
        </w:rPr>
        <w:t>Clearance)</w:t>
      </w:r>
      <w:r w:rsidRPr="0066762B">
        <w:rPr>
          <w:spacing w:val="-6"/>
          <w:sz w:val="24"/>
        </w:rPr>
        <w:t xml:space="preserve"> </w:t>
      </w:r>
      <w:r w:rsidRPr="0066762B">
        <w:rPr>
          <w:sz w:val="24"/>
        </w:rPr>
        <w:t>prior</w:t>
      </w:r>
      <w:r w:rsidRPr="0066762B">
        <w:rPr>
          <w:spacing w:val="-6"/>
          <w:sz w:val="24"/>
        </w:rPr>
        <w:t xml:space="preserve"> </w:t>
      </w:r>
      <w:r w:rsidRPr="0066762B">
        <w:rPr>
          <w:sz w:val="24"/>
        </w:rPr>
        <w:t>to training activities and after training activities.</w:t>
      </w:r>
    </w:p>
    <w:p w14:paraId="276925A4" w14:textId="77777777" w:rsidR="00F058DF" w:rsidRPr="0066762B" w:rsidRDefault="00CC58F9">
      <w:pPr>
        <w:pStyle w:val="ListParagraph"/>
        <w:numPr>
          <w:ilvl w:val="4"/>
          <w:numId w:val="5"/>
        </w:numPr>
        <w:tabs>
          <w:tab w:val="left" w:pos="2319"/>
        </w:tabs>
        <w:spacing w:before="25" w:line="256" w:lineRule="auto"/>
        <w:ind w:left="2319" w:right="1386"/>
        <w:rPr>
          <w:sz w:val="24"/>
        </w:rPr>
      </w:pPr>
      <w:r w:rsidRPr="0066762B">
        <w:rPr>
          <w:sz w:val="24"/>
        </w:rPr>
        <w:t>Traditional</w:t>
      </w:r>
      <w:r w:rsidRPr="0066762B">
        <w:rPr>
          <w:spacing w:val="-6"/>
          <w:sz w:val="24"/>
        </w:rPr>
        <w:t xml:space="preserve"> </w:t>
      </w:r>
      <w:r w:rsidRPr="0066762B">
        <w:rPr>
          <w:sz w:val="24"/>
        </w:rPr>
        <w:t>and</w:t>
      </w:r>
      <w:r w:rsidRPr="0066762B">
        <w:rPr>
          <w:spacing w:val="-6"/>
          <w:sz w:val="24"/>
        </w:rPr>
        <w:t xml:space="preserve"> </w:t>
      </w:r>
      <w:r w:rsidRPr="0066762B">
        <w:rPr>
          <w:sz w:val="24"/>
        </w:rPr>
        <w:t>non-traditional</w:t>
      </w:r>
      <w:r w:rsidRPr="0066762B">
        <w:rPr>
          <w:spacing w:val="-6"/>
          <w:sz w:val="24"/>
        </w:rPr>
        <w:t xml:space="preserve"> </w:t>
      </w:r>
      <w:r w:rsidRPr="0066762B">
        <w:rPr>
          <w:sz w:val="24"/>
        </w:rPr>
        <w:t>financing</w:t>
      </w:r>
      <w:r w:rsidRPr="0066762B">
        <w:rPr>
          <w:spacing w:val="-6"/>
          <w:sz w:val="24"/>
        </w:rPr>
        <w:t xml:space="preserve"> </w:t>
      </w:r>
      <w:r w:rsidRPr="0066762B">
        <w:rPr>
          <w:sz w:val="24"/>
        </w:rPr>
        <w:t>obtained</w:t>
      </w:r>
      <w:r w:rsidRPr="0066762B">
        <w:rPr>
          <w:spacing w:val="-4"/>
          <w:sz w:val="24"/>
        </w:rPr>
        <w:t xml:space="preserve"> </w:t>
      </w:r>
      <w:r w:rsidRPr="0066762B">
        <w:rPr>
          <w:sz w:val="24"/>
        </w:rPr>
        <w:t>prior</w:t>
      </w:r>
      <w:r w:rsidRPr="0066762B">
        <w:rPr>
          <w:spacing w:val="-7"/>
          <w:sz w:val="24"/>
        </w:rPr>
        <w:t xml:space="preserve"> </w:t>
      </w:r>
      <w:r w:rsidRPr="0066762B">
        <w:rPr>
          <w:sz w:val="24"/>
        </w:rPr>
        <w:t>to</w:t>
      </w:r>
      <w:r w:rsidRPr="0066762B">
        <w:rPr>
          <w:spacing w:val="-6"/>
          <w:sz w:val="24"/>
        </w:rPr>
        <w:t xml:space="preserve"> </w:t>
      </w:r>
      <w:r w:rsidRPr="0066762B">
        <w:rPr>
          <w:sz w:val="24"/>
        </w:rPr>
        <w:t>training activities and after training activities.</w:t>
      </w:r>
    </w:p>
    <w:p w14:paraId="07D5C5EB" w14:textId="77777777" w:rsidR="00F058DF" w:rsidRPr="0066762B" w:rsidRDefault="00CC58F9">
      <w:pPr>
        <w:pStyle w:val="ListParagraph"/>
        <w:numPr>
          <w:ilvl w:val="4"/>
          <w:numId w:val="5"/>
        </w:numPr>
        <w:tabs>
          <w:tab w:val="left" w:pos="2318"/>
        </w:tabs>
        <w:spacing w:before="23"/>
        <w:ind w:left="2318" w:hanging="359"/>
        <w:rPr>
          <w:sz w:val="24"/>
        </w:rPr>
      </w:pPr>
      <w:r w:rsidRPr="0066762B">
        <w:rPr>
          <w:sz w:val="24"/>
        </w:rPr>
        <w:t>Contract</w:t>
      </w:r>
      <w:r w:rsidRPr="0066762B">
        <w:rPr>
          <w:spacing w:val="11"/>
          <w:sz w:val="24"/>
        </w:rPr>
        <w:t xml:space="preserve"> </w:t>
      </w:r>
      <w:r w:rsidRPr="0066762B">
        <w:rPr>
          <w:sz w:val="24"/>
        </w:rPr>
        <w:t>revenue</w:t>
      </w:r>
      <w:r w:rsidRPr="0066762B">
        <w:rPr>
          <w:spacing w:val="6"/>
          <w:sz w:val="24"/>
        </w:rPr>
        <w:t xml:space="preserve"> </w:t>
      </w:r>
      <w:r w:rsidRPr="0066762B">
        <w:rPr>
          <w:sz w:val="24"/>
        </w:rPr>
        <w:t>prior</w:t>
      </w:r>
      <w:r w:rsidRPr="0066762B">
        <w:rPr>
          <w:spacing w:val="6"/>
          <w:sz w:val="24"/>
        </w:rPr>
        <w:t xml:space="preserve"> </w:t>
      </w:r>
      <w:r w:rsidRPr="0066762B">
        <w:rPr>
          <w:sz w:val="24"/>
        </w:rPr>
        <w:t>to</w:t>
      </w:r>
      <w:r w:rsidRPr="0066762B">
        <w:rPr>
          <w:spacing w:val="7"/>
          <w:sz w:val="24"/>
        </w:rPr>
        <w:t xml:space="preserve"> </w:t>
      </w:r>
      <w:r w:rsidRPr="0066762B">
        <w:rPr>
          <w:sz w:val="24"/>
        </w:rPr>
        <w:t>training</w:t>
      </w:r>
      <w:r w:rsidRPr="0066762B">
        <w:rPr>
          <w:spacing w:val="6"/>
          <w:sz w:val="24"/>
        </w:rPr>
        <w:t xml:space="preserve"> </w:t>
      </w:r>
      <w:r w:rsidRPr="0066762B">
        <w:rPr>
          <w:sz w:val="24"/>
        </w:rPr>
        <w:t>activities</w:t>
      </w:r>
      <w:r w:rsidRPr="0066762B">
        <w:rPr>
          <w:spacing w:val="7"/>
          <w:sz w:val="24"/>
        </w:rPr>
        <w:t xml:space="preserve"> </w:t>
      </w:r>
      <w:r w:rsidRPr="0066762B">
        <w:rPr>
          <w:sz w:val="24"/>
        </w:rPr>
        <w:t>and</w:t>
      </w:r>
      <w:r w:rsidRPr="0066762B">
        <w:rPr>
          <w:spacing w:val="7"/>
          <w:sz w:val="24"/>
        </w:rPr>
        <w:t xml:space="preserve"> </w:t>
      </w:r>
      <w:r w:rsidRPr="0066762B">
        <w:rPr>
          <w:sz w:val="24"/>
        </w:rPr>
        <w:t>after</w:t>
      </w:r>
      <w:r w:rsidRPr="0066762B">
        <w:rPr>
          <w:spacing w:val="5"/>
          <w:sz w:val="24"/>
        </w:rPr>
        <w:t xml:space="preserve"> </w:t>
      </w:r>
      <w:r w:rsidRPr="0066762B">
        <w:rPr>
          <w:sz w:val="24"/>
        </w:rPr>
        <w:t>training</w:t>
      </w:r>
      <w:r w:rsidRPr="0066762B">
        <w:rPr>
          <w:spacing w:val="7"/>
          <w:sz w:val="24"/>
        </w:rPr>
        <w:t xml:space="preserve"> </w:t>
      </w:r>
      <w:r w:rsidRPr="0066762B">
        <w:rPr>
          <w:spacing w:val="-2"/>
          <w:sz w:val="24"/>
        </w:rPr>
        <w:t>activities.</w:t>
      </w:r>
    </w:p>
    <w:p w14:paraId="2F168AD5" w14:textId="77777777" w:rsidR="00F058DF" w:rsidRPr="0066762B" w:rsidRDefault="00CC58F9">
      <w:pPr>
        <w:pStyle w:val="ListParagraph"/>
        <w:numPr>
          <w:ilvl w:val="3"/>
          <w:numId w:val="5"/>
        </w:numPr>
        <w:tabs>
          <w:tab w:val="left" w:pos="1599"/>
        </w:tabs>
        <w:spacing w:before="22"/>
        <w:ind w:left="1599" w:hanging="359"/>
        <w:rPr>
          <w:sz w:val="24"/>
        </w:rPr>
      </w:pPr>
      <w:r w:rsidRPr="0066762B">
        <w:rPr>
          <w:sz w:val="24"/>
        </w:rPr>
        <w:t>The</w:t>
      </w:r>
      <w:r w:rsidRPr="0066762B">
        <w:rPr>
          <w:spacing w:val="-2"/>
          <w:sz w:val="24"/>
        </w:rPr>
        <w:t xml:space="preserve"> </w:t>
      </w:r>
      <w:r w:rsidRPr="0066762B">
        <w:rPr>
          <w:sz w:val="24"/>
        </w:rPr>
        <w:t>method</w:t>
      </w:r>
      <w:r w:rsidRPr="0066762B">
        <w:rPr>
          <w:spacing w:val="-1"/>
          <w:sz w:val="24"/>
        </w:rPr>
        <w:t xml:space="preserve"> </w:t>
      </w:r>
      <w:r w:rsidRPr="0066762B">
        <w:rPr>
          <w:sz w:val="24"/>
        </w:rPr>
        <w:t>for</w:t>
      </w:r>
      <w:r w:rsidRPr="0066762B">
        <w:rPr>
          <w:spacing w:val="-2"/>
          <w:sz w:val="24"/>
        </w:rPr>
        <w:t xml:space="preserve"> </w:t>
      </w:r>
      <w:r w:rsidRPr="0066762B">
        <w:rPr>
          <w:sz w:val="24"/>
        </w:rPr>
        <w:t>collecting</w:t>
      </w:r>
      <w:r w:rsidRPr="0066762B">
        <w:rPr>
          <w:spacing w:val="-1"/>
          <w:sz w:val="24"/>
        </w:rPr>
        <w:t xml:space="preserve"> </w:t>
      </w:r>
      <w:r w:rsidRPr="0066762B">
        <w:rPr>
          <w:sz w:val="24"/>
        </w:rPr>
        <w:t>the</w:t>
      </w:r>
      <w:r w:rsidRPr="0066762B">
        <w:rPr>
          <w:spacing w:val="-2"/>
          <w:sz w:val="24"/>
        </w:rPr>
        <w:t xml:space="preserve"> </w:t>
      </w:r>
      <w:r w:rsidRPr="0066762B">
        <w:rPr>
          <w:sz w:val="24"/>
        </w:rPr>
        <w:t>outlined</w:t>
      </w:r>
      <w:r w:rsidRPr="0066762B">
        <w:rPr>
          <w:spacing w:val="-1"/>
          <w:sz w:val="24"/>
        </w:rPr>
        <w:t xml:space="preserve"> </w:t>
      </w:r>
      <w:r w:rsidRPr="0066762B">
        <w:rPr>
          <w:sz w:val="24"/>
        </w:rPr>
        <w:t>data</w:t>
      </w:r>
      <w:r w:rsidRPr="0066762B">
        <w:rPr>
          <w:spacing w:val="-1"/>
          <w:sz w:val="24"/>
        </w:rPr>
        <w:t xml:space="preserve"> </w:t>
      </w:r>
      <w:r w:rsidRPr="0066762B">
        <w:rPr>
          <w:spacing w:val="-2"/>
          <w:sz w:val="24"/>
        </w:rPr>
        <w:t>elements</w:t>
      </w:r>
      <w:r w:rsidR="00836D22" w:rsidRPr="0066762B">
        <w:rPr>
          <w:spacing w:val="-2"/>
          <w:sz w:val="24"/>
        </w:rPr>
        <w:t xml:space="preserve"> in the previous item</w:t>
      </w:r>
      <w:r w:rsidRPr="0066762B">
        <w:rPr>
          <w:spacing w:val="-2"/>
          <w:sz w:val="24"/>
        </w:rPr>
        <w:t>.</w:t>
      </w:r>
    </w:p>
    <w:p w14:paraId="0ED8EBA4" w14:textId="77777777" w:rsidR="00F058DF" w:rsidRPr="0066762B" w:rsidRDefault="00CC58F9">
      <w:pPr>
        <w:pStyle w:val="ListParagraph"/>
        <w:numPr>
          <w:ilvl w:val="3"/>
          <w:numId w:val="5"/>
        </w:numPr>
        <w:tabs>
          <w:tab w:val="left" w:pos="1599"/>
        </w:tabs>
        <w:spacing w:before="42"/>
        <w:ind w:left="1599" w:hanging="359"/>
        <w:rPr>
          <w:sz w:val="24"/>
        </w:rPr>
      </w:pPr>
      <w:r w:rsidRPr="0066762B">
        <w:rPr>
          <w:sz w:val="24"/>
        </w:rPr>
        <w:t>Projected</w:t>
      </w:r>
      <w:r w:rsidRPr="0066762B">
        <w:rPr>
          <w:spacing w:val="-4"/>
          <w:sz w:val="24"/>
        </w:rPr>
        <w:t xml:space="preserve"> </w:t>
      </w:r>
      <w:r w:rsidRPr="0066762B">
        <w:rPr>
          <w:sz w:val="24"/>
        </w:rPr>
        <w:t>milestones</w:t>
      </w:r>
      <w:r w:rsidRPr="0066762B">
        <w:rPr>
          <w:spacing w:val="-2"/>
          <w:sz w:val="24"/>
        </w:rPr>
        <w:t xml:space="preserve"> </w:t>
      </w:r>
      <w:r w:rsidRPr="0066762B">
        <w:rPr>
          <w:sz w:val="24"/>
        </w:rPr>
        <w:t>and timelines</w:t>
      </w:r>
      <w:r w:rsidRPr="0066762B">
        <w:rPr>
          <w:spacing w:val="-2"/>
          <w:sz w:val="24"/>
        </w:rPr>
        <w:t xml:space="preserve"> </w:t>
      </w:r>
      <w:r w:rsidRPr="0066762B">
        <w:rPr>
          <w:sz w:val="24"/>
        </w:rPr>
        <w:t>of</w:t>
      </w:r>
      <w:r w:rsidRPr="0066762B">
        <w:rPr>
          <w:spacing w:val="-3"/>
          <w:sz w:val="24"/>
        </w:rPr>
        <w:t xml:space="preserve"> </w:t>
      </w:r>
      <w:r w:rsidRPr="0066762B">
        <w:rPr>
          <w:sz w:val="24"/>
        </w:rPr>
        <w:t>program</w:t>
      </w:r>
      <w:r w:rsidRPr="0066762B">
        <w:rPr>
          <w:spacing w:val="-2"/>
          <w:sz w:val="24"/>
        </w:rPr>
        <w:t xml:space="preserve"> </w:t>
      </w:r>
      <w:r w:rsidRPr="0066762B">
        <w:rPr>
          <w:sz w:val="24"/>
        </w:rPr>
        <w:t>accomplishments</w:t>
      </w:r>
      <w:r w:rsidRPr="0066762B">
        <w:rPr>
          <w:spacing w:val="-2"/>
          <w:sz w:val="24"/>
        </w:rPr>
        <w:t xml:space="preserve"> </w:t>
      </w:r>
      <w:r w:rsidRPr="0066762B">
        <w:rPr>
          <w:sz w:val="24"/>
        </w:rPr>
        <w:t>and</w:t>
      </w:r>
      <w:r w:rsidRPr="0066762B">
        <w:rPr>
          <w:spacing w:val="-1"/>
          <w:sz w:val="24"/>
        </w:rPr>
        <w:t xml:space="preserve"> </w:t>
      </w:r>
      <w:r w:rsidRPr="0066762B">
        <w:rPr>
          <w:spacing w:val="-2"/>
          <w:sz w:val="24"/>
        </w:rPr>
        <w:t>activities.</w:t>
      </w:r>
    </w:p>
    <w:p w14:paraId="32D4B963" w14:textId="77777777" w:rsidR="00F058DF" w:rsidRPr="0066762B" w:rsidRDefault="00CC58F9">
      <w:pPr>
        <w:pStyle w:val="ListParagraph"/>
        <w:numPr>
          <w:ilvl w:val="3"/>
          <w:numId w:val="5"/>
        </w:numPr>
        <w:tabs>
          <w:tab w:val="left" w:pos="1599"/>
        </w:tabs>
        <w:spacing w:before="40" w:line="273" w:lineRule="auto"/>
        <w:ind w:left="1599" w:right="690"/>
        <w:rPr>
          <w:sz w:val="24"/>
        </w:rPr>
      </w:pPr>
      <w:r w:rsidRPr="0066762B">
        <w:rPr>
          <w:sz w:val="24"/>
        </w:rPr>
        <w:t>Detailed description of how the applicant will survey the program participants upon</w:t>
      </w:r>
      <w:r w:rsidRPr="0066762B">
        <w:rPr>
          <w:spacing w:val="-3"/>
          <w:sz w:val="24"/>
        </w:rPr>
        <w:t xml:space="preserve"> </w:t>
      </w:r>
      <w:r w:rsidRPr="0066762B">
        <w:rPr>
          <w:sz w:val="24"/>
        </w:rPr>
        <w:t>completion</w:t>
      </w:r>
      <w:r w:rsidRPr="0066762B">
        <w:rPr>
          <w:spacing w:val="-3"/>
          <w:sz w:val="24"/>
        </w:rPr>
        <w:t xml:space="preserve"> </w:t>
      </w:r>
      <w:r w:rsidRPr="0066762B">
        <w:rPr>
          <w:sz w:val="24"/>
        </w:rPr>
        <w:t>of</w:t>
      </w:r>
      <w:r w:rsidRPr="0066762B">
        <w:rPr>
          <w:spacing w:val="-4"/>
          <w:sz w:val="24"/>
        </w:rPr>
        <w:t xml:space="preserve"> </w:t>
      </w:r>
      <w:r w:rsidRPr="0066762B">
        <w:rPr>
          <w:sz w:val="24"/>
        </w:rPr>
        <w:t>their</w:t>
      </w:r>
      <w:r w:rsidRPr="0066762B">
        <w:rPr>
          <w:spacing w:val="-2"/>
          <w:sz w:val="24"/>
        </w:rPr>
        <w:t xml:space="preserve"> </w:t>
      </w:r>
      <w:r w:rsidRPr="0066762B">
        <w:rPr>
          <w:sz w:val="24"/>
        </w:rPr>
        <w:t>training</w:t>
      </w:r>
      <w:r w:rsidRPr="0066762B">
        <w:rPr>
          <w:spacing w:val="-3"/>
          <w:sz w:val="24"/>
        </w:rPr>
        <w:t xml:space="preserve"> </w:t>
      </w:r>
      <w:r w:rsidRPr="0066762B">
        <w:rPr>
          <w:sz w:val="24"/>
        </w:rPr>
        <w:t>to</w:t>
      </w:r>
      <w:r w:rsidRPr="0066762B">
        <w:rPr>
          <w:spacing w:val="-3"/>
          <w:sz w:val="24"/>
        </w:rPr>
        <w:t xml:space="preserve"> </w:t>
      </w:r>
      <w:r w:rsidRPr="0066762B">
        <w:rPr>
          <w:sz w:val="24"/>
        </w:rPr>
        <w:t>solicit</w:t>
      </w:r>
      <w:r w:rsidRPr="0066762B">
        <w:rPr>
          <w:spacing w:val="-3"/>
          <w:sz w:val="24"/>
        </w:rPr>
        <w:t xml:space="preserve"> </w:t>
      </w:r>
      <w:r w:rsidRPr="0066762B">
        <w:rPr>
          <w:sz w:val="24"/>
        </w:rPr>
        <w:t>feedback</w:t>
      </w:r>
      <w:r w:rsidRPr="0066762B">
        <w:rPr>
          <w:spacing w:val="-3"/>
          <w:sz w:val="24"/>
        </w:rPr>
        <w:t xml:space="preserve"> </w:t>
      </w:r>
      <w:r w:rsidRPr="0066762B">
        <w:rPr>
          <w:sz w:val="24"/>
        </w:rPr>
        <w:t>on</w:t>
      </w:r>
      <w:r w:rsidRPr="0066762B">
        <w:rPr>
          <w:spacing w:val="-3"/>
          <w:sz w:val="24"/>
        </w:rPr>
        <w:t xml:space="preserve"> </w:t>
      </w:r>
      <w:r w:rsidRPr="0066762B">
        <w:rPr>
          <w:sz w:val="24"/>
        </w:rPr>
        <w:t>the</w:t>
      </w:r>
      <w:r w:rsidRPr="0066762B">
        <w:rPr>
          <w:spacing w:val="-4"/>
          <w:sz w:val="24"/>
        </w:rPr>
        <w:t xml:space="preserve"> </w:t>
      </w:r>
      <w:r w:rsidRPr="0066762B">
        <w:rPr>
          <w:sz w:val="24"/>
        </w:rPr>
        <w:t>quality</w:t>
      </w:r>
      <w:r w:rsidRPr="0066762B">
        <w:rPr>
          <w:spacing w:val="-3"/>
          <w:sz w:val="24"/>
        </w:rPr>
        <w:t xml:space="preserve"> </w:t>
      </w:r>
      <w:r w:rsidRPr="0066762B">
        <w:rPr>
          <w:sz w:val="24"/>
        </w:rPr>
        <w:t>of</w:t>
      </w:r>
      <w:r w:rsidRPr="0066762B">
        <w:rPr>
          <w:spacing w:val="-4"/>
          <w:sz w:val="24"/>
        </w:rPr>
        <w:t xml:space="preserve"> </w:t>
      </w:r>
      <w:r w:rsidRPr="0066762B">
        <w:rPr>
          <w:sz w:val="24"/>
        </w:rPr>
        <w:t>the</w:t>
      </w:r>
      <w:r w:rsidRPr="0066762B">
        <w:rPr>
          <w:spacing w:val="-4"/>
          <w:sz w:val="24"/>
        </w:rPr>
        <w:t xml:space="preserve"> </w:t>
      </w:r>
      <w:r w:rsidRPr="0066762B">
        <w:rPr>
          <w:sz w:val="24"/>
        </w:rPr>
        <w:t>training provided and how the applicant plans to collect and track measurable outcomes associated with the data elements provided.</w:t>
      </w:r>
    </w:p>
    <w:p w14:paraId="25D8D765" w14:textId="77777777" w:rsidR="00F058DF" w:rsidRPr="00A246C4" w:rsidRDefault="00CC58F9">
      <w:pPr>
        <w:pStyle w:val="ListParagraph"/>
        <w:numPr>
          <w:ilvl w:val="3"/>
          <w:numId w:val="5"/>
        </w:numPr>
        <w:tabs>
          <w:tab w:val="left" w:pos="1599"/>
        </w:tabs>
        <w:spacing w:before="7"/>
        <w:ind w:left="1599"/>
        <w:rPr>
          <w:sz w:val="24"/>
        </w:rPr>
      </w:pPr>
      <w:r w:rsidRPr="0066762B">
        <w:rPr>
          <w:sz w:val="24"/>
        </w:rPr>
        <w:t>Detailed</w:t>
      </w:r>
      <w:r w:rsidRPr="0066762B">
        <w:rPr>
          <w:spacing w:val="-2"/>
          <w:sz w:val="24"/>
        </w:rPr>
        <w:t xml:space="preserve"> </w:t>
      </w:r>
      <w:r w:rsidRPr="0066762B">
        <w:rPr>
          <w:sz w:val="24"/>
        </w:rPr>
        <w:t>description</w:t>
      </w:r>
      <w:r w:rsidRPr="0066762B">
        <w:rPr>
          <w:spacing w:val="-1"/>
          <w:sz w:val="24"/>
        </w:rPr>
        <w:t xml:space="preserve"> </w:t>
      </w:r>
      <w:r w:rsidRPr="0066762B">
        <w:rPr>
          <w:sz w:val="24"/>
        </w:rPr>
        <w:t>of</w:t>
      </w:r>
      <w:r w:rsidRPr="0066762B">
        <w:rPr>
          <w:spacing w:val="-2"/>
          <w:sz w:val="24"/>
        </w:rPr>
        <w:t xml:space="preserve"> </w:t>
      </w:r>
      <w:r w:rsidRPr="0066762B">
        <w:rPr>
          <w:sz w:val="24"/>
        </w:rPr>
        <w:t>how</w:t>
      </w:r>
      <w:r w:rsidRPr="0066762B">
        <w:rPr>
          <w:spacing w:val="-3"/>
          <w:sz w:val="24"/>
        </w:rPr>
        <w:t xml:space="preserve"> </w:t>
      </w:r>
      <w:r w:rsidRPr="0066762B">
        <w:rPr>
          <w:sz w:val="24"/>
        </w:rPr>
        <w:t>data</w:t>
      </w:r>
      <w:r w:rsidRPr="0066762B">
        <w:rPr>
          <w:spacing w:val="-2"/>
          <w:sz w:val="24"/>
        </w:rPr>
        <w:t xml:space="preserve"> </w:t>
      </w:r>
      <w:r w:rsidRPr="0066762B">
        <w:rPr>
          <w:sz w:val="24"/>
        </w:rPr>
        <w:t>will</w:t>
      </w:r>
      <w:r w:rsidRPr="0066762B">
        <w:rPr>
          <w:spacing w:val="-1"/>
          <w:sz w:val="24"/>
        </w:rPr>
        <w:t xml:space="preserve"> </w:t>
      </w:r>
      <w:r w:rsidRPr="0066762B">
        <w:rPr>
          <w:sz w:val="24"/>
        </w:rPr>
        <w:t>be</w:t>
      </w:r>
      <w:r w:rsidRPr="0066762B">
        <w:rPr>
          <w:spacing w:val="-2"/>
          <w:sz w:val="24"/>
        </w:rPr>
        <w:t xml:space="preserve"> </w:t>
      </w:r>
      <w:r w:rsidRPr="0066762B">
        <w:rPr>
          <w:spacing w:val="-4"/>
          <w:sz w:val="24"/>
        </w:rPr>
        <w:t>used.</w:t>
      </w:r>
    </w:p>
    <w:p w14:paraId="0ACBFBA9" w14:textId="77777777" w:rsidR="004A5681" w:rsidRPr="0066762B" w:rsidRDefault="004A5681">
      <w:pPr>
        <w:pStyle w:val="ListParagraph"/>
        <w:numPr>
          <w:ilvl w:val="3"/>
          <w:numId w:val="5"/>
        </w:numPr>
        <w:tabs>
          <w:tab w:val="left" w:pos="1599"/>
        </w:tabs>
        <w:spacing w:before="7"/>
        <w:ind w:left="1599"/>
        <w:rPr>
          <w:sz w:val="24"/>
        </w:rPr>
      </w:pPr>
      <w:r w:rsidRPr="00A246C4">
        <w:rPr>
          <w:sz w:val="24"/>
          <w:szCs w:val="24"/>
        </w:rPr>
        <w:t>How the project design will maximize the use of grant funds in a manner that prioritizes delivery of services leading to greater outcomes</w:t>
      </w:r>
      <w:r>
        <w:t>.</w:t>
      </w:r>
    </w:p>
    <w:p w14:paraId="4E823E30" w14:textId="77777777" w:rsidR="00F058DF" w:rsidRPr="0066762B" w:rsidRDefault="00CC58F9">
      <w:pPr>
        <w:pStyle w:val="ListParagraph"/>
        <w:numPr>
          <w:ilvl w:val="2"/>
          <w:numId w:val="5"/>
        </w:numPr>
        <w:tabs>
          <w:tab w:val="left" w:pos="879"/>
        </w:tabs>
        <w:spacing w:before="239"/>
        <w:ind w:left="879"/>
        <w:rPr>
          <w:sz w:val="24"/>
        </w:rPr>
      </w:pPr>
      <w:r w:rsidRPr="0066762B">
        <w:rPr>
          <w:sz w:val="24"/>
        </w:rPr>
        <w:t>Collaboration</w:t>
      </w:r>
      <w:r w:rsidRPr="0066762B">
        <w:rPr>
          <w:spacing w:val="-2"/>
          <w:sz w:val="24"/>
        </w:rPr>
        <w:t xml:space="preserve"> </w:t>
      </w:r>
      <w:r w:rsidRPr="0066762B">
        <w:rPr>
          <w:sz w:val="24"/>
        </w:rPr>
        <w:t>and</w:t>
      </w:r>
      <w:r w:rsidRPr="0066762B">
        <w:rPr>
          <w:spacing w:val="-2"/>
          <w:sz w:val="24"/>
        </w:rPr>
        <w:t xml:space="preserve"> </w:t>
      </w:r>
      <w:r w:rsidRPr="0066762B">
        <w:rPr>
          <w:sz w:val="24"/>
        </w:rPr>
        <w:t>Leveraging</w:t>
      </w:r>
      <w:r w:rsidRPr="0066762B">
        <w:rPr>
          <w:spacing w:val="-2"/>
          <w:sz w:val="24"/>
        </w:rPr>
        <w:t xml:space="preserve"> </w:t>
      </w:r>
      <w:r w:rsidRPr="0066762B">
        <w:rPr>
          <w:sz w:val="24"/>
        </w:rPr>
        <w:t>of</w:t>
      </w:r>
      <w:r w:rsidRPr="0066762B">
        <w:rPr>
          <w:spacing w:val="-2"/>
          <w:sz w:val="24"/>
        </w:rPr>
        <w:t xml:space="preserve"> </w:t>
      </w:r>
      <w:r w:rsidRPr="0066762B">
        <w:rPr>
          <w:sz w:val="24"/>
        </w:rPr>
        <w:t>Resources</w:t>
      </w:r>
      <w:r w:rsidRPr="0066762B">
        <w:rPr>
          <w:spacing w:val="-2"/>
          <w:sz w:val="24"/>
        </w:rPr>
        <w:t xml:space="preserve"> </w:t>
      </w:r>
      <w:r w:rsidRPr="0066762B">
        <w:rPr>
          <w:sz w:val="24"/>
        </w:rPr>
        <w:t>(10</w:t>
      </w:r>
      <w:r w:rsidRPr="0066762B">
        <w:rPr>
          <w:spacing w:val="-1"/>
          <w:sz w:val="24"/>
        </w:rPr>
        <w:t xml:space="preserve"> </w:t>
      </w:r>
      <w:r w:rsidRPr="0066762B">
        <w:rPr>
          <w:spacing w:val="-2"/>
          <w:sz w:val="24"/>
        </w:rPr>
        <w:t>Points)</w:t>
      </w:r>
    </w:p>
    <w:p w14:paraId="75988F53" w14:textId="77777777" w:rsidR="00F058DF" w:rsidRPr="0066762B" w:rsidRDefault="00CC58F9">
      <w:pPr>
        <w:pStyle w:val="BodyText"/>
        <w:spacing w:before="183" w:line="259" w:lineRule="auto"/>
        <w:ind w:left="879" w:right="665"/>
      </w:pPr>
      <w:r w:rsidRPr="0066762B">
        <w:t>Applicants will be evaluated on their approach to leverage collaboration with entities such</w:t>
      </w:r>
      <w:r w:rsidRPr="0066762B">
        <w:rPr>
          <w:spacing w:val="-4"/>
        </w:rPr>
        <w:t xml:space="preserve"> </w:t>
      </w:r>
      <w:r w:rsidRPr="0066762B">
        <w:t>as</w:t>
      </w:r>
      <w:r w:rsidRPr="0066762B">
        <w:rPr>
          <w:spacing w:val="-4"/>
        </w:rPr>
        <w:t xml:space="preserve"> </w:t>
      </w:r>
      <w:r w:rsidRPr="0066762B">
        <w:t>SBA’s</w:t>
      </w:r>
      <w:r w:rsidRPr="0066762B">
        <w:rPr>
          <w:spacing w:val="-4"/>
        </w:rPr>
        <w:t xml:space="preserve"> </w:t>
      </w:r>
      <w:r w:rsidRPr="0066762B">
        <w:t>District</w:t>
      </w:r>
      <w:r w:rsidRPr="0066762B">
        <w:rPr>
          <w:spacing w:val="-4"/>
        </w:rPr>
        <w:t xml:space="preserve"> </w:t>
      </w:r>
      <w:r w:rsidRPr="0066762B">
        <w:t>Offices,</w:t>
      </w:r>
      <w:r w:rsidRPr="0066762B">
        <w:rPr>
          <w:spacing w:val="-4"/>
        </w:rPr>
        <w:t xml:space="preserve"> </w:t>
      </w:r>
      <w:r w:rsidRPr="0066762B">
        <w:t>other</w:t>
      </w:r>
      <w:r w:rsidRPr="0066762B">
        <w:rPr>
          <w:spacing w:val="-4"/>
        </w:rPr>
        <w:t xml:space="preserve"> </w:t>
      </w:r>
      <w:r w:rsidRPr="0066762B">
        <w:t>federal,</w:t>
      </w:r>
      <w:r w:rsidRPr="0066762B">
        <w:rPr>
          <w:spacing w:val="-4"/>
        </w:rPr>
        <w:t xml:space="preserve"> </w:t>
      </w:r>
      <w:r w:rsidRPr="0066762B">
        <w:t>state,</w:t>
      </w:r>
      <w:r w:rsidRPr="0066762B">
        <w:rPr>
          <w:spacing w:val="-4"/>
        </w:rPr>
        <w:t xml:space="preserve"> </w:t>
      </w:r>
      <w:r w:rsidRPr="0066762B">
        <w:t>local</w:t>
      </w:r>
      <w:r w:rsidRPr="0066762B">
        <w:rPr>
          <w:spacing w:val="-4"/>
        </w:rPr>
        <w:t xml:space="preserve"> </w:t>
      </w:r>
      <w:r w:rsidRPr="0066762B">
        <w:t>and</w:t>
      </w:r>
      <w:r w:rsidRPr="0066762B">
        <w:rPr>
          <w:spacing w:val="-4"/>
        </w:rPr>
        <w:t xml:space="preserve"> </w:t>
      </w:r>
      <w:r w:rsidRPr="0066762B">
        <w:t>tribal</w:t>
      </w:r>
      <w:r w:rsidRPr="0066762B">
        <w:rPr>
          <w:spacing w:val="-4"/>
        </w:rPr>
        <w:t xml:space="preserve"> </w:t>
      </w:r>
      <w:r w:rsidRPr="0066762B">
        <w:t>government</w:t>
      </w:r>
      <w:r w:rsidRPr="0066762B">
        <w:rPr>
          <w:spacing w:val="-4"/>
        </w:rPr>
        <w:t xml:space="preserve"> </w:t>
      </w:r>
      <w:r w:rsidRPr="0066762B">
        <w:t xml:space="preserve">agencies, other SBA grant recipients, resource partners, trade associations, business and industry groups, institutions of higher education, and private organizations </w:t>
      </w:r>
      <w:r w:rsidR="00044A67" w:rsidRPr="0066762B">
        <w:t>to</w:t>
      </w:r>
      <w:r w:rsidRPr="0066762B">
        <w:t xml:space="preserve"> expand the breadth of the training program and outreach.</w:t>
      </w:r>
    </w:p>
    <w:p w14:paraId="78BF65D3" w14:textId="77777777" w:rsidR="00F058DF" w:rsidRPr="0066762B" w:rsidRDefault="00CC58F9">
      <w:pPr>
        <w:pStyle w:val="ListParagraph"/>
        <w:numPr>
          <w:ilvl w:val="2"/>
          <w:numId w:val="5"/>
        </w:numPr>
        <w:tabs>
          <w:tab w:val="left" w:pos="879"/>
        </w:tabs>
        <w:spacing w:before="158"/>
        <w:ind w:left="879"/>
        <w:rPr>
          <w:sz w:val="24"/>
        </w:rPr>
      </w:pPr>
      <w:r w:rsidRPr="0066762B">
        <w:rPr>
          <w:sz w:val="24"/>
        </w:rPr>
        <w:t>Ability</w:t>
      </w:r>
      <w:r w:rsidRPr="0066762B">
        <w:rPr>
          <w:spacing w:val="-4"/>
          <w:sz w:val="24"/>
        </w:rPr>
        <w:t xml:space="preserve"> </w:t>
      </w:r>
      <w:r w:rsidRPr="0066762B">
        <w:rPr>
          <w:sz w:val="24"/>
        </w:rPr>
        <w:t>to</w:t>
      </w:r>
      <w:r w:rsidRPr="0066762B">
        <w:rPr>
          <w:spacing w:val="-2"/>
          <w:sz w:val="24"/>
        </w:rPr>
        <w:t xml:space="preserve"> </w:t>
      </w:r>
      <w:r w:rsidRPr="0066762B">
        <w:rPr>
          <w:sz w:val="24"/>
        </w:rPr>
        <w:t>Reach</w:t>
      </w:r>
      <w:r w:rsidRPr="0066762B">
        <w:rPr>
          <w:spacing w:val="-2"/>
          <w:sz w:val="24"/>
        </w:rPr>
        <w:t xml:space="preserve"> </w:t>
      </w:r>
      <w:r w:rsidRPr="0066762B">
        <w:rPr>
          <w:sz w:val="24"/>
        </w:rPr>
        <w:t>Special</w:t>
      </w:r>
      <w:r w:rsidRPr="0066762B">
        <w:rPr>
          <w:spacing w:val="-2"/>
          <w:sz w:val="24"/>
        </w:rPr>
        <w:t xml:space="preserve"> </w:t>
      </w:r>
      <w:r w:rsidRPr="0066762B">
        <w:rPr>
          <w:sz w:val="24"/>
        </w:rPr>
        <w:t>Target</w:t>
      </w:r>
      <w:r w:rsidRPr="0066762B">
        <w:rPr>
          <w:spacing w:val="-2"/>
          <w:sz w:val="24"/>
        </w:rPr>
        <w:t xml:space="preserve"> </w:t>
      </w:r>
      <w:r w:rsidRPr="0066762B">
        <w:rPr>
          <w:sz w:val="24"/>
        </w:rPr>
        <w:t>Markets</w:t>
      </w:r>
      <w:r w:rsidRPr="0066762B">
        <w:rPr>
          <w:spacing w:val="-2"/>
          <w:sz w:val="24"/>
        </w:rPr>
        <w:t xml:space="preserve"> </w:t>
      </w:r>
      <w:r w:rsidRPr="0066762B">
        <w:rPr>
          <w:sz w:val="24"/>
        </w:rPr>
        <w:t>(10</w:t>
      </w:r>
      <w:r w:rsidRPr="0066762B">
        <w:rPr>
          <w:spacing w:val="-1"/>
          <w:sz w:val="24"/>
        </w:rPr>
        <w:t xml:space="preserve"> </w:t>
      </w:r>
      <w:r w:rsidRPr="0066762B">
        <w:rPr>
          <w:spacing w:val="-2"/>
          <w:sz w:val="24"/>
        </w:rPr>
        <w:t>Points)</w:t>
      </w:r>
    </w:p>
    <w:p w14:paraId="61B24776" w14:textId="77777777" w:rsidR="00F058DF" w:rsidRPr="0066762B" w:rsidRDefault="00CC58F9">
      <w:pPr>
        <w:pStyle w:val="BodyText"/>
        <w:spacing w:before="183" w:line="259" w:lineRule="auto"/>
        <w:ind w:left="879" w:right="665"/>
      </w:pPr>
      <w:r w:rsidRPr="0066762B">
        <w:t>Applicants</w:t>
      </w:r>
      <w:r w:rsidRPr="0066762B">
        <w:rPr>
          <w:spacing w:val="-3"/>
        </w:rPr>
        <w:t xml:space="preserve"> </w:t>
      </w:r>
      <w:r w:rsidRPr="0066762B">
        <w:t>will</w:t>
      </w:r>
      <w:r w:rsidRPr="0066762B">
        <w:rPr>
          <w:spacing w:val="-3"/>
        </w:rPr>
        <w:t xml:space="preserve"> </w:t>
      </w:r>
      <w:r w:rsidRPr="0066762B">
        <w:t>be</w:t>
      </w:r>
      <w:r w:rsidRPr="0066762B">
        <w:rPr>
          <w:spacing w:val="-4"/>
        </w:rPr>
        <w:t xml:space="preserve"> </w:t>
      </w:r>
      <w:r w:rsidRPr="0066762B">
        <w:t>evaluated</w:t>
      </w:r>
      <w:r w:rsidRPr="0066762B">
        <w:rPr>
          <w:spacing w:val="-3"/>
        </w:rPr>
        <w:t xml:space="preserve"> </w:t>
      </w:r>
      <w:r w:rsidRPr="0066762B">
        <w:t>on</w:t>
      </w:r>
      <w:r w:rsidRPr="0066762B">
        <w:rPr>
          <w:spacing w:val="-3"/>
        </w:rPr>
        <w:t xml:space="preserve"> </w:t>
      </w:r>
      <w:r w:rsidRPr="0066762B">
        <w:t>their</w:t>
      </w:r>
      <w:r w:rsidRPr="0066762B">
        <w:rPr>
          <w:spacing w:val="-4"/>
        </w:rPr>
        <w:t xml:space="preserve"> </w:t>
      </w:r>
      <w:r w:rsidRPr="0066762B">
        <w:t>ability</w:t>
      </w:r>
      <w:r w:rsidRPr="0066762B">
        <w:rPr>
          <w:spacing w:val="-3"/>
        </w:rPr>
        <w:t xml:space="preserve"> </w:t>
      </w:r>
      <w:r w:rsidRPr="0066762B">
        <w:t>and</w:t>
      </w:r>
      <w:r w:rsidRPr="0066762B">
        <w:rPr>
          <w:spacing w:val="-3"/>
        </w:rPr>
        <w:t xml:space="preserve"> </w:t>
      </w:r>
      <w:r w:rsidRPr="0066762B">
        <w:t>positioning</w:t>
      </w:r>
      <w:r w:rsidRPr="0066762B">
        <w:rPr>
          <w:spacing w:val="-3"/>
        </w:rPr>
        <w:t xml:space="preserve"> </w:t>
      </w:r>
      <w:r w:rsidRPr="0066762B">
        <w:t>to</w:t>
      </w:r>
      <w:r w:rsidRPr="0066762B">
        <w:rPr>
          <w:spacing w:val="-3"/>
        </w:rPr>
        <w:t xml:space="preserve"> </w:t>
      </w:r>
      <w:r w:rsidRPr="0066762B">
        <w:t>extend</w:t>
      </w:r>
      <w:r w:rsidRPr="0066762B">
        <w:rPr>
          <w:spacing w:val="-3"/>
        </w:rPr>
        <w:t xml:space="preserve"> </w:t>
      </w:r>
      <w:r w:rsidRPr="0066762B">
        <w:t>project</w:t>
      </w:r>
      <w:r w:rsidRPr="0066762B">
        <w:rPr>
          <w:spacing w:val="-3"/>
        </w:rPr>
        <w:t xml:space="preserve"> </w:t>
      </w:r>
      <w:r w:rsidRPr="0066762B">
        <w:t>services</w:t>
      </w:r>
      <w:r w:rsidRPr="0066762B">
        <w:rPr>
          <w:spacing w:val="-3"/>
        </w:rPr>
        <w:t xml:space="preserve"> </w:t>
      </w:r>
      <w:r w:rsidRPr="0066762B">
        <w:t xml:space="preserve">to firms eligible to receive assistance under the </w:t>
      </w:r>
      <w:r w:rsidR="00B91C15" w:rsidRPr="0066762B">
        <w:t>E2G</w:t>
      </w:r>
      <w:r w:rsidR="00B91C15" w:rsidRPr="0066762B" w:rsidDel="00B91C15">
        <w:t xml:space="preserve"> </w:t>
      </w:r>
      <w:r w:rsidRPr="0066762B">
        <w:t>Program (see Section 8.1.1 that discusses these firms). Applicants must demonstrate their:</w:t>
      </w:r>
    </w:p>
    <w:p w14:paraId="0F6C64CB" w14:textId="77777777" w:rsidR="00F058DF" w:rsidRPr="0066762B" w:rsidRDefault="00CC58F9">
      <w:pPr>
        <w:pStyle w:val="ListParagraph"/>
        <w:numPr>
          <w:ilvl w:val="3"/>
          <w:numId w:val="5"/>
        </w:numPr>
        <w:tabs>
          <w:tab w:val="left" w:pos="1599"/>
        </w:tabs>
        <w:spacing w:before="161" w:line="271" w:lineRule="auto"/>
        <w:ind w:left="1599" w:right="602"/>
        <w:rPr>
          <w:sz w:val="24"/>
        </w:rPr>
      </w:pPr>
      <w:r w:rsidRPr="0066762B">
        <w:rPr>
          <w:sz w:val="24"/>
        </w:rPr>
        <w:t>Experience</w:t>
      </w:r>
      <w:r w:rsidRPr="0066762B">
        <w:rPr>
          <w:spacing w:val="-5"/>
          <w:sz w:val="24"/>
        </w:rPr>
        <w:t xml:space="preserve"> </w:t>
      </w:r>
      <w:r w:rsidRPr="0066762B">
        <w:rPr>
          <w:sz w:val="24"/>
        </w:rPr>
        <w:t>in</w:t>
      </w:r>
      <w:r w:rsidRPr="0066762B">
        <w:rPr>
          <w:spacing w:val="-5"/>
          <w:sz w:val="24"/>
        </w:rPr>
        <w:t xml:space="preserve"> </w:t>
      </w:r>
      <w:r w:rsidRPr="0066762B">
        <w:rPr>
          <w:sz w:val="24"/>
        </w:rPr>
        <w:t>working</w:t>
      </w:r>
      <w:r w:rsidRPr="0066762B">
        <w:rPr>
          <w:spacing w:val="-5"/>
          <w:sz w:val="24"/>
        </w:rPr>
        <w:t xml:space="preserve"> </w:t>
      </w:r>
      <w:r w:rsidRPr="0066762B">
        <w:rPr>
          <w:sz w:val="24"/>
        </w:rPr>
        <w:t>with</w:t>
      </w:r>
      <w:r w:rsidR="00044A67" w:rsidRPr="0066762B">
        <w:rPr>
          <w:sz w:val="24"/>
        </w:rPr>
        <w:t xml:space="preserve"> </w:t>
      </w:r>
      <w:r w:rsidR="00B91C15" w:rsidRPr="0066762B">
        <w:rPr>
          <w:sz w:val="24"/>
        </w:rPr>
        <w:t>E2G</w:t>
      </w:r>
      <w:r w:rsidR="00B91C15" w:rsidRPr="0066762B" w:rsidDel="00B91C15">
        <w:rPr>
          <w:sz w:val="24"/>
        </w:rPr>
        <w:t xml:space="preserve"> </w:t>
      </w:r>
      <w:r w:rsidRPr="0066762B">
        <w:rPr>
          <w:sz w:val="24"/>
        </w:rPr>
        <w:t>eligible</w:t>
      </w:r>
      <w:r w:rsidRPr="0066762B">
        <w:rPr>
          <w:spacing w:val="-5"/>
          <w:sz w:val="24"/>
        </w:rPr>
        <w:t xml:space="preserve"> </w:t>
      </w:r>
      <w:r w:rsidRPr="0066762B">
        <w:rPr>
          <w:sz w:val="24"/>
        </w:rPr>
        <w:t>firms</w:t>
      </w:r>
      <w:r w:rsidRPr="0066762B">
        <w:rPr>
          <w:spacing w:val="-5"/>
          <w:sz w:val="24"/>
        </w:rPr>
        <w:t xml:space="preserve"> </w:t>
      </w:r>
      <w:r w:rsidRPr="0066762B">
        <w:rPr>
          <w:sz w:val="24"/>
        </w:rPr>
        <w:t>and</w:t>
      </w:r>
      <w:r w:rsidRPr="0066762B">
        <w:rPr>
          <w:spacing w:val="-5"/>
          <w:sz w:val="24"/>
        </w:rPr>
        <w:t xml:space="preserve"> </w:t>
      </w:r>
      <w:r w:rsidRPr="0066762B">
        <w:rPr>
          <w:sz w:val="24"/>
        </w:rPr>
        <w:t>relationships</w:t>
      </w:r>
      <w:r w:rsidRPr="0066762B">
        <w:rPr>
          <w:spacing w:val="-5"/>
          <w:sz w:val="24"/>
        </w:rPr>
        <w:t xml:space="preserve"> </w:t>
      </w:r>
      <w:r w:rsidRPr="0066762B">
        <w:rPr>
          <w:sz w:val="24"/>
        </w:rPr>
        <w:t>with</w:t>
      </w:r>
      <w:r w:rsidRPr="0066762B">
        <w:rPr>
          <w:spacing w:val="-5"/>
          <w:sz w:val="24"/>
        </w:rPr>
        <w:t xml:space="preserve"> </w:t>
      </w:r>
      <w:r w:rsidRPr="0066762B">
        <w:rPr>
          <w:sz w:val="24"/>
        </w:rPr>
        <w:t>organizations representing the interests of such individuals</w:t>
      </w:r>
      <w:r w:rsidR="002E3C4F" w:rsidRPr="0066762B">
        <w:rPr>
          <w:sz w:val="24"/>
        </w:rPr>
        <w:t>;</w:t>
      </w:r>
    </w:p>
    <w:p w14:paraId="4C637AF0" w14:textId="77777777" w:rsidR="00F058DF" w:rsidRPr="0066762B" w:rsidRDefault="00CC58F9">
      <w:pPr>
        <w:pStyle w:val="ListParagraph"/>
        <w:numPr>
          <w:ilvl w:val="3"/>
          <w:numId w:val="5"/>
        </w:numPr>
        <w:tabs>
          <w:tab w:val="left" w:pos="1599"/>
        </w:tabs>
        <w:spacing w:before="7" w:line="273" w:lineRule="auto"/>
        <w:ind w:left="1599" w:right="1031"/>
        <w:rPr>
          <w:sz w:val="24"/>
        </w:rPr>
      </w:pPr>
      <w:r w:rsidRPr="0066762B">
        <w:rPr>
          <w:sz w:val="24"/>
        </w:rPr>
        <w:t>Proximity</w:t>
      </w:r>
      <w:r w:rsidRPr="0066762B">
        <w:rPr>
          <w:spacing w:val="-3"/>
          <w:sz w:val="24"/>
        </w:rPr>
        <w:t xml:space="preserve"> </w:t>
      </w:r>
      <w:r w:rsidRPr="0066762B">
        <w:rPr>
          <w:sz w:val="24"/>
        </w:rPr>
        <w:t>to</w:t>
      </w:r>
      <w:r w:rsidRPr="0066762B">
        <w:rPr>
          <w:spacing w:val="-3"/>
          <w:sz w:val="24"/>
        </w:rPr>
        <w:t xml:space="preserve"> </w:t>
      </w:r>
      <w:r w:rsidRPr="0066762B">
        <w:rPr>
          <w:sz w:val="24"/>
        </w:rPr>
        <w:t>or</w:t>
      </w:r>
      <w:r w:rsidRPr="0066762B">
        <w:rPr>
          <w:spacing w:val="-4"/>
          <w:sz w:val="24"/>
        </w:rPr>
        <w:t xml:space="preserve"> </w:t>
      </w:r>
      <w:r w:rsidRPr="0066762B">
        <w:rPr>
          <w:sz w:val="24"/>
        </w:rPr>
        <w:t>ability</w:t>
      </w:r>
      <w:r w:rsidRPr="0066762B">
        <w:rPr>
          <w:spacing w:val="-3"/>
          <w:sz w:val="24"/>
        </w:rPr>
        <w:t xml:space="preserve"> </w:t>
      </w:r>
      <w:r w:rsidRPr="0066762B">
        <w:rPr>
          <w:sz w:val="24"/>
        </w:rPr>
        <w:t>to</w:t>
      </w:r>
      <w:r w:rsidRPr="0066762B">
        <w:rPr>
          <w:spacing w:val="-6"/>
          <w:sz w:val="24"/>
        </w:rPr>
        <w:t xml:space="preserve"> </w:t>
      </w:r>
      <w:r w:rsidRPr="0066762B">
        <w:rPr>
          <w:sz w:val="24"/>
        </w:rPr>
        <w:t>reach</w:t>
      </w:r>
      <w:r w:rsidRPr="0066762B">
        <w:rPr>
          <w:spacing w:val="-3"/>
          <w:sz w:val="24"/>
        </w:rPr>
        <w:t xml:space="preserve"> </w:t>
      </w:r>
      <w:r w:rsidR="00B91C15" w:rsidRPr="0066762B">
        <w:rPr>
          <w:sz w:val="24"/>
        </w:rPr>
        <w:t>E2G</w:t>
      </w:r>
      <w:r w:rsidR="00B91C15" w:rsidRPr="0066762B" w:rsidDel="00B91C15">
        <w:rPr>
          <w:sz w:val="24"/>
        </w:rPr>
        <w:t xml:space="preserve"> </w:t>
      </w:r>
      <w:r w:rsidRPr="0066762B">
        <w:rPr>
          <w:sz w:val="24"/>
        </w:rPr>
        <w:t>eligible</w:t>
      </w:r>
      <w:r w:rsidRPr="0066762B">
        <w:rPr>
          <w:spacing w:val="-4"/>
          <w:sz w:val="24"/>
        </w:rPr>
        <w:t xml:space="preserve"> </w:t>
      </w:r>
      <w:r w:rsidRPr="0066762B">
        <w:rPr>
          <w:sz w:val="24"/>
        </w:rPr>
        <w:t>firms</w:t>
      </w:r>
      <w:r w:rsidRPr="0066762B">
        <w:rPr>
          <w:spacing w:val="-1"/>
          <w:sz w:val="24"/>
        </w:rPr>
        <w:t xml:space="preserve"> </w:t>
      </w:r>
      <w:r w:rsidRPr="0066762B">
        <w:rPr>
          <w:sz w:val="24"/>
        </w:rPr>
        <w:t>within</w:t>
      </w:r>
      <w:r w:rsidRPr="0066762B">
        <w:rPr>
          <w:spacing w:val="-3"/>
          <w:sz w:val="24"/>
        </w:rPr>
        <w:t xml:space="preserve"> </w:t>
      </w:r>
      <w:r w:rsidRPr="0066762B">
        <w:rPr>
          <w:sz w:val="24"/>
        </w:rPr>
        <w:t>their</w:t>
      </w:r>
      <w:r w:rsidRPr="0066762B">
        <w:rPr>
          <w:spacing w:val="-4"/>
          <w:sz w:val="24"/>
        </w:rPr>
        <w:t xml:space="preserve"> </w:t>
      </w:r>
      <w:r w:rsidRPr="0066762B">
        <w:rPr>
          <w:sz w:val="24"/>
        </w:rPr>
        <w:t>regional</w:t>
      </w:r>
      <w:r w:rsidRPr="0066762B">
        <w:rPr>
          <w:spacing w:val="-3"/>
          <w:sz w:val="24"/>
        </w:rPr>
        <w:t xml:space="preserve"> </w:t>
      </w:r>
      <w:r w:rsidRPr="0066762B">
        <w:rPr>
          <w:sz w:val="24"/>
        </w:rPr>
        <w:t>project service area</w:t>
      </w:r>
      <w:r w:rsidR="002E3C4F" w:rsidRPr="0066762B">
        <w:rPr>
          <w:sz w:val="24"/>
        </w:rPr>
        <w:t>;</w:t>
      </w:r>
    </w:p>
    <w:p w14:paraId="1F703610" w14:textId="77777777" w:rsidR="00044A67" w:rsidRPr="0066762B" w:rsidRDefault="00044A67">
      <w:pPr>
        <w:pStyle w:val="ListParagraph"/>
        <w:numPr>
          <w:ilvl w:val="3"/>
          <w:numId w:val="5"/>
        </w:numPr>
        <w:tabs>
          <w:tab w:val="left" w:pos="1599"/>
        </w:tabs>
        <w:spacing w:before="7" w:line="273" w:lineRule="auto"/>
        <w:ind w:left="1599" w:right="1031"/>
        <w:rPr>
          <w:sz w:val="24"/>
        </w:rPr>
      </w:pPr>
      <w:r w:rsidRPr="0066762B">
        <w:rPr>
          <w:sz w:val="24"/>
        </w:rPr>
        <w:t xml:space="preserve">Experience working with small manufacturing firms and </w:t>
      </w:r>
      <w:r w:rsidR="00B4578A" w:rsidRPr="0066762B">
        <w:rPr>
          <w:sz w:val="24"/>
        </w:rPr>
        <w:t>their</w:t>
      </w:r>
      <w:r w:rsidRPr="0066762B">
        <w:rPr>
          <w:sz w:val="24"/>
        </w:rPr>
        <w:t xml:space="preserve"> workforce</w:t>
      </w:r>
      <w:r w:rsidR="002E3C4F" w:rsidRPr="0066762B">
        <w:rPr>
          <w:sz w:val="24"/>
        </w:rPr>
        <w:t>;</w:t>
      </w:r>
      <w:r w:rsidR="00D757CD" w:rsidRPr="0066762B">
        <w:rPr>
          <w:sz w:val="24"/>
        </w:rPr>
        <w:t xml:space="preserve"> and</w:t>
      </w:r>
    </w:p>
    <w:p w14:paraId="2ED6B45E" w14:textId="77777777" w:rsidR="00F058DF" w:rsidRPr="0066762B" w:rsidRDefault="00CC58F9">
      <w:pPr>
        <w:pStyle w:val="ListParagraph"/>
        <w:numPr>
          <w:ilvl w:val="3"/>
          <w:numId w:val="5"/>
        </w:numPr>
        <w:tabs>
          <w:tab w:val="left" w:pos="1599"/>
        </w:tabs>
        <w:spacing w:before="3"/>
        <w:ind w:left="1599"/>
        <w:rPr>
          <w:sz w:val="24"/>
        </w:rPr>
      </w:pPr>
      <w:r w:rsidRPr="0066762B">
        <w:rPr>
          <w:sz w:val="24"/>
        </w:rPr>
        <w:t>Marketing</w:t>
      </w:r>
      <w:r w:rsidRPr="0066762B">
        <w:rPr>
          <w:spacing w:val="-3"/>
          <w:sz w:val="24"/>
        </w:rPr>
        <w:t xml:space="preserve"> </w:t>
      </w:r>
      <w:r w:rsidRPr="0066762B">
        <w:rPr>
          <w:sz w:val="24"/>
        </w:rPr>
        <w:t>Plan</w:t>
      </w:r>
      <w:r w:rsidRPr="0066762B">
        <w:rPr>
          <w:spacing w:val="-2"/>
          <w:sz w:val="24"/>
        </w:rPr>
        <w:t xml:space="preserve"> </w:t>
      </w:r>
      <w:r w:rsidRPr="0066762B">
        <w:rPr>
          <w:sz w:val="24"/>
        </w:rPr>
        <w:t>(outreach</w:t>
      </w:r>
      <w:r w:rsidRPr="0066762B">
        <w:rPr>
          <w:spacing w:val="-1"/>
          <w:sz w:val="24"/>
        </w:rPr>
        <w:t xml:space="preserve"> </w:t>
      </w:r>
      <w:r w:rsidRPr="0066762B">
        <w:rPr>
          <w:sz w:val="24"/>
        </w:rPr>
        <w:t>strategies,</w:t>
      </w:r>
      <w:r w:rsidRPr="0066762B">
        <w:rPr>
          <w:spacing w:val="-2"/>
          <w:sz w:val="24"/>
        </w:rPr>
        <w:t xml:space="preserve"> </w:t>
      </w:r>
      <w:r w:rsidRPr="0066762B">
        <w:rPr>
          <w:sz w:val="24"/>
        </w:rPr>
        <w:t>budget,</w:t>
      </w:r>
      <w:r w:rsidRPr="0066762B">
        <w:rPr>
          <w:spacing w:val="-2"/>
          <w:sz w:val="24"/>
        </w:rPr>
        <w:t xml:space="preserve"> </w:t>
      </w:r>
      <w:r w:rsidRPr="0066762B">
        <w:rPr>
          <w:spacing w:val="-4"/>
          <w:sz w:val="24"/>
        </w:rPr>
        <w:t>etc.)</w:t>
      </w:r>
    </w:p>
    <w:p w14:paraId="7DD24898" w14:textId="77777777" w:rsidR="00F058DF" w:rsidRPr="0066762B" w:rsidRDefault="00CC58F9">
      <w:pPr>
        <w:pStyle w:val="ListParagraph"/>
        <w:numPr>
          <w:ilvl w:val="1"/>
          <w:numId w:val="5"/>
        </w:numPr>
        <w:tabs>
          <w:tab w:val="left" w:pos="879"/>
        </w:tabs>
        <w:spacing w:before="239"/>
        <w:ind w:left="879"/>
        <w:rPr>
          <w:sz w:val="24"/>
        </w:rPr>
      </w:pPr>
      <w:r w:rsidRPr="0066762B">
        <w:rPr>
          <w:sz w:val="24"/>
        </w:rPr>
        <w:t>Review</w:t>
      </w:r>
      <w:r w:rsidRPr="0066762B">
        <w:rPr>
          <w:spacing w:val="-3"/>
          <w:sz w:val="24"/>
        </w:rPr>
        <w:t xml:space="preserve"> </w:t>
      </w:r>
      <w:r w:rsidRPr="0066762B">
        <w:rPr>
          <w:sz w:val="24"/>
        </w:rPr>
        <w:t>and</w:t>
      </w:r>
      <w:r w:rsidRPr="0066762B">
        <w:rPr>
          <w:spacing w:val="-2"/>
          <w:sz w:val="24"/>
        </w:rPr>
        <w:t xml:space="preserve"> </w:t>
      </w:r>
      <w:r w:rsidRPr="0066762B">
        <w:rPr>
          <w:sz w:val="24"/>
        </w:rPr>
        <w:t>Selection</w:t>
      </w:r>
      <w:r w:rsidRPr="0066762B">
        <w:rPr>
          <w:spacing w:val="-2"/>
          <w:sz w:val="24"/>
        </w:rPr>
        <w:t xml:space="preserve"> Process</w:t>
      </w:r>
    </w:p>
    <w:p w14:paraId="0737F63E" w14:textId="77777777" w:rsidR="00F058DF" w:rsidRPr="0066762B" w:rsidRDefault="00CC58F9">
      <w:pPr>
        <w:pStyle w:val="BodyText"/>
        <w:spacing w:before="79" w:line="259" w:lineRule="auto"/>
        <w:ind w:left="879" w:right="665"/>
      </w:pPr>
      <w:r w:rsidRPr="0066762B">
        <w:t>Applications that are not rejected by Grants.gov or SBA’s screening process will be evaluated by teams of reviewers and scored based on how well they meet the criteria outlined</w:t>
      </w:r>
      <w:r w:rsidRPr="0066762B">
        <w:rPr>
          <w:spacing w:val="-4"/>
        </w:rPr>
        <w:t xml:space="preserve"> </w:t>
      </w:r>
      <w:r w:rsidRPr="0066762B">
        <w:t>above.</w:t>
      </w:r>
      <w:r w:rsidRPr="0066762B">
        <w:rPr>
          <w:spacing w:val="-4"/>
        </w:rPr>
        <w:t xml:space="preserve"> </w:t>
      </w:r>
      <w:r w:rsidRPr="0066762B">
        <w:t>These</w:t>
      </w:r>
      <w:r w:rsidRPr="0066762B">
        <w:rPr>
          <w:spacing w:val="-3"/>
        </w:rPr>
        <w:t xml:space="preserve"> </w:t>
      </w:r>
      <w:r w:rsidRPr="0066762B">
        <w:t>reviewers</w:t>
      </w:r>
      <w:r w:rsidRPr="0066762B">
        <w:rPr>
          <w:spacing w:val="-4"/>
        </w:rPr>
        <w:t xml:space="preserve"> </w:t>
      </w:r>
      <w:r w:rsidRPr="0066762B">
        <w:t>may</w:t>
      </w:r>
      <w:r w:rsidRPr="0066762B">
        <w:rPr>
          <w:spacing w:val="-4"/>
        </w:rPr>
        <w:t xml:space="preserve"> </w:t>
      </w:r>
      <w:r w:rsidRPr="0066762B">
        <w:t>be</w:t>
      </w:r>
      <w:r w:rsidRPr="0066762B">
        <w:rPr>
          <w:spacing w:val="-5"/>
        </w:rPr>
        <w:t xml:space="preserve"> </w:t>
      </w:r>
      <w:r w:rsidRPr="0066762B">
        <w:t>SBA</w:t>
      </w:r>
      <w:r w:rsidRPr="0066762B">
        <w:rPr>
          <w:spacing w:val="-5"/>
        </w:rPr>
        <w:t xml:space="preserve"> </w:t>
      </w:r>
      <w:r w:rsidRPr="0066762B">
        <w:t>employees</w:t>
      </w:r>
      <w:r w:rsidRPr="0066762B">
        <w:rPr>
          <w:spacing w:val="-4"/>
        </w:rPr>
        <w:t xml:space="preserve"> </w:t>
      </w:r>
      <w:r w:rsidRPr="0066762B">
        <w:t>or</w:t>
      </w:r>
      <w:r w:rsidRPr="0066762B">
        <w:rPr>
          <w:spacing w:val="-5"/>
        </w:rPr>
        <w:t xml:space="preserve"> </w:t>
      </w:r>
      <w:r w:rsidRPr="0066762B">
        <w:t>employees</w:t>
      </w:r>
      <w:r w:rsidRPr="0066762B">
        <w:rPr>
          <w:spacing w:val="-4"/>
        </w:rPr>
        <w:t xml:space="preserve"> </w:t>
      </w:r>
      <w:r w:rsidRPr="0066762B">
        <w:t>of</w:t>
      </w:r>
      <w:r w:rsidRPr="0066762B">
        <w:rPr>
          <w:spacing w:val="-3"/>
        </w:rPr>
        <w:t xml:space="preserve"> </w:t>
      </w:r>
      <w:r w:rsidRPr="0066762B">
        <w:t>other</w:t>
      </w:r>
      <w:r w:rsidRPr="0066762B">
        <w:rPr>
          <w:spacing w:val="-5"/>
        </w:rPr>
        <w:t xml:space="preserve"> </w:t>
      </w:r>
      <w:r w:rsidR="00D757CD" w:rsidRPr="0066762B">
        <w:t>F</w:t>
      </w:r>
      <w:r w:rsidRPr="0066762B">
        <w:t>ederal agencies. The maximum score any application can receive is 100 points. Prior to</w:t>
      </w:r>
      <w:r w:rsidR="005B5B8B" w:rsidRPr="0066762B">
        <w:t xml:space="preserve"> </w:t>
      </w:r>
      <w:r w:rsidRPr="0066762B">
        <w:t>evaluating</w:t>
      </w:r>
      <w:r w:rsidRPr="0066762B">
        <w:rPr>
          <w:spacing w:val="-2"/>
        </w:rPr>
        <w:t xml:space="preserve"> </w:t>
      </w:r>
      <w:r w:rsidRPr="0066762B">
        <w:t>applications</w:t>
      </w:r>
      <w:r w:rsidRPr="0066762B">
        <w:rPr>
          <w:spacing w:val="-2"/>
        </w:rPr>
        <w:t xml:space="preserve"> </w:t>
      </w:r>
      <w:r w:rsidRPr="0066762B">
        <w:t>received</w:t>
      </w:r>
      <w:r w:rsidRPr="0066762B">
        <w:rPr>
          <w:spacing w:val="-2"/>
        </w:rPr>
        <w:t xml:space="preserve"> </w:t>
      </w:r>
      <w:r w:rsidRPr="0066762B">
        <w:t>in</w:t>
      </w:r>
      <w:r w:rsidRPr="0066762B">
        <w:rPr>
          <w:spacing w:val="-2"/>
        </w:rPr>
        <w:t xml:space="preserve"> </w:t>
      </w:r>
      <w:r w:rsidRPr="0066762B">
        <w:t>response</w:t>
      </w:r>
      <w:r w:rsidRPr="0066762B">
        <w:rPr>
          <w:spacing w:val="-3"/>
        </w:rPr>
        <w:t xml:space="preserve"> </w:t>
      </w:r>
      <w:r w:rsidRPr="0066762B">
        <w:t>to</w:t>
      </w:r>
      <w:r w:rsidRPr="0066762B">
        <w:rPr>
          <w:spacing w:val="-2"/>
        </w:rPr>
        <w:t xml:space="preserve"> </w:t>
      </w:r>
      <w:r w:rsidRPr="0066762B">
        <w:t>this</w:t>
      </w:r>
      <w:r w:rsidRPr="0066762B">
        <w:rPr>
          <w:spacing w:val="-2"/>
        </w:rPr>
        <w:t xml:space="preserve"> </w:t>
      </w:r>
      <w:r w:rsidRPr="0066762B">
        <w:t>Announcement,</w:t>
      </w:r>
      <w:r w:rsidRPr="0066762B">
        <w:rPr>
          <w:spacing w:val="-2"/>
        </w:rPr>
        <w:t xml:space="preserve"> </w:t>
      </w:r>
      <w:r w:rsidRPr="0066762B">
        <w:t>SBA</w:t>
      </w:r>
      <w:r w:rsidRPr="0066762B">
        <w:rPr>
          <w:spacing w:val="-3"/>
        </w:rPr>
        <w:t xml:space="preserve"> </w:t>
      </w:r>
      <w:r w:rsidRPr="0066762B">
        <w:t>will</w:t>
      </w:r>
      <w:r w:rsidRPr="0066762B">
        <w:rPr>
          <w:spacing w:val="-2"/>
        </w:rPr>
        <w:t xml:space="preserve"> </w:t>
      </w:r>
      <w:r w:rsidRPr="0066762B">
        <w:t>establish</w:t>
      </w:r>
      <w:r w:rsidRPr="0066762B">
        <w:rPr>
          <w:spacing w:val="-2"/>
        </w:rPr>
        <w:t xml:space="preserve"> </w:t>
      </w:r>
      <w:r w:rsidRPr="0066762B">
        <w:t>a minimum acceptable score. Only those applications that meet or exceed that threshold will</w:t>
      </w:r>
      <w:r w:rsidRPr="0066762B">
        <w:rPr>
          <w:spacing w:val="-3"/>
        </w:rPr>
        <w:t xml:space="preserve"> </w:t>
      </w:r>
      <w:r w:rsidRPr="0066762B">
        <w:t>be</w:t>
      </w:r>
      <w:r w:rsidRPr="0066762B">
        <w:rPr>
          <w:spacing w:val="-4"/>
        </w:rPr>
        <w:t xml:space="preserve"> </w:t>
      </w:r>
      <w:r w:rsidRPr="0066762B">
        <w:t>eligible</w:t>
      </w:r>
      <w:r w:rsidRPr="0066762B">
        <w:rPr>
          <w:spacing w:val="-4"/>
        </w:rPr>
        <w:t xml:space="preserve"> </w:t>
      </w:r>
      <w:r w:rsidRPr="0066762B">
        <w:t>for</w:t>
      </w:r>
      <w:r w:rsidRPr="0066762B">
        <w:rPr>
          <w:spacing w:val="-4"/>
        </w:rPr>
        <w:t xml:space="preserve"> </w:t>
      </w:r>
      <w:r w:rsidRPr="0066762B">
        <w:t>funding.</w:t>
      </w:r>
      <w:r w:rsidRPr="0066762B">
        <w:rPr>
          <w:spacing w:val="-3"/>
        </w:rPr>
        <w:t xml:space="preserve"> </w:t>
      </w:r>
      <w:r w:rsidRPr="0066762B">
        <w:t>Applicants</w:t>
      </w:r>
      <w:r w:rsidRPr="0066762B">
        <w:rPr>
          <w:spacing w:val="-3"/>
        </w:rPr>
        <w:t xml:space="preserve"> </w:t>
      </w:r>
      <w:r w:rsidRPr="0066762B">
        <w:t>are</w:t>
      </w:r>
      <w:r w:rsidRPr="0066762B">
        <w:rPr>
          <w:spacing w:val="-4"/>
        </w:rPr>
        <w:t xml:space="preserve"> </w:t>
      </w:r>
      <w:r w:rsidRPr="0066762B">
        <w:t>therefore</w:t>
      </w:r>
      <w:r w:rsidRPr="0066762B">
        <w:rPr>
          <w:spacing w:val="-4"/>
        </w:rPr>
        <w:t xml:space="preserve"> </w:t>
      </w:r>
      <w:r w:rsidRPr="0066762B">
        <w:t>encouraged</w:t>
      </w:r>
      <w:r w:rsidRPr="0066762B">
        <w:rPr>
          <w:spacing w:val="-3"/>
        </w:rPr>
        <w:t xml:space="preserve"> </w:t>
      </w:r>
      <w:r w:rsidRPr="0066762B">
        <w:t>to</w:t>
      </w:r>
      <w:r w:rsidRPr="0066762B">
        <w:rPr>
          <w:spacing w:val="-3"/>
        </w:rPr>
        <w:t xml:space="preserve"> </w:t>
      </w:r>
      <w:r w:rsidRPr="0066762B">
        <w:t>design</w:t>
      </w:r>
      <w:r w:rsidRPr="0066762B">
        <w:rPr>
          <w:spacing w:val="-3"/>
        </w:rPr>
        <w:t xml:space="preserve"> </w:t>
      </w:r>
      <w:r w:rsidRPr="0066762B">
        <w:t>proposals</w:t>
      </w:r>
      <w:r w:rsidRPr="0066762B">
        <w:rPr>
          <w:spacing w:val="-3"/>
        </w:rPr>
        <w:t xml:space="preserve"> </w:t>
      </w:r>
      <w:r w:rsidRPr="0066762B">
        <w:t>that address each of the scoring criteria listed above as thoroughly as possible.</w:t>
      </w:r>
    </w:p>
    <w:p w14:paraId="08EE684B" w14:textId="77777777" w:rsidR="00F058DF" w:rsidRPr="0066762B" w:rsidRDefault="00CC58F9">
      <w:pPr>
        <w:pStyle w:val="BodyText"/>
        <w:spacing w:before="159" w:line="259" w:lineRule="auto"/>
        <w:ind w:left="879" w:right="569"/>
      </w:pPr>
      <w:r w:rsidRPr="0066762B">
        <w:t>In</w:t>
      </w:r>
      <w:r w:rsidRPr="0066762B">
        <w:rPr>
          <w:spacing w:val="-4"/>
        </w:rPr>
        <w:t xml:space="preserve"> </w:t>
      </w:r>
      <w:r w:rsidRPr="0066762B">
        <w:t>the</w:t>
      </w:r>
      <w:r w:rsidRPr="0066762B">
        <w:rPr>
          <w:spacing w:val="-5"/>
        </w:rPr>
        <w:t xml:space="preserve"> </w:t>
      </w:r>
      <w:r w:rsidRPr="0066762B">
        <w:t>interest</w:t>
      </w:r>
      <w:r w:rsidRPr="0066762B">
        <w:rPr>
          <w:spacing w:val="-4"/>
        </w:rPr>
        <w:t xml:space="preserve"> </w:t>
      </w:r>
      <w:r w:rsidRPr="0066762B">
        <w:t>of</w:t>
      </w:r>
      <w:r w:rsidRPr="0066762B">
        <w:rPr>
          <w:spacing w:val="-5"/>
        </w:rPr>
        <w:t xml:space="preserve"> </w:t>
      </w:r>
      <w:r w:rsidRPr="0066762B">
        <w:t>providing</w:t>
      </w:r>
      <w:r w:rsidRPr="0066762B">
        <w:rPr>
          <w:spacing w:val="-4"/>
        </w:rPr>
        <w:t xml:space="preserve"> </w:t>
      </w:r>
      <w:r w:rsidR="00B91C15" w:rsidRPr="0066762B">
        <w:t xml:space="preserve"> E2G </w:t>
      </w:r>
      <w:r w:rsidRPr="0066762B">
        <w:t>Program</w:t>
      </w:r>
      <w:r w:rsidRPr="0066762B">
        <w:rPr>
          <w:spacing w:val="-4"/>
        </w:rPr>
        <w:t xml:space="preserve"> </w:t>
      </w:r>
      <w:r w:rsidRPr="0066762B">
        <w:t>services</w:t>
      </w:r>
      <w:r w:rsidRPr="0066762B">
        <w:rPr>
          <w:spacing w:val="-4"/>
        </w:rPr>
        <w:t xml:space="preserve"> </w:t>
      </w:r>
      <w:r w:rsidRPr="0066762B">
        <w:t>to</w:t>
      </w:r>
      <w:r w:rsidRPr="0066762B">
        <w:rPr>
          <w:spacing w:val="-4"/>
        </w:rPr>
        <w:t xml:space="preserve"> </w:t>
      </w:r>
      <w:r w:rsidRPr="0066762B">
        <w:t xml:space="preserve">as broad a segment of the </w:t>
      </w:r>
      <w:r w:rsidR="00B91C15" w:rsidRPr="0066762B">
        <w:t>E2G</w:t>
      </w:r>
      <w:r w:rsidR="00B91C15" w:rsidRPr="0066762B" w:rsidDel="00B91C15">
        <w:t xml:space="preserve"> </w:t>
      </w:r>
      <w:r w:rsidRPr="0066762B">
        <w:t>community as possible, SBA will take the geographical dispersion of applicants’ regional project service areas into account when making award decisions. An application that exceeds the minimum acceptable score and which scores more highly than other acceptable proposals may nevertheless be passed over for funding if that application proposes to serve the same or substantially the same area</w:t>
      </w:r>
      <w:r w:rsidRPr="0066762B">
        <w:rPr>
          <w:spacing w:val="-4"/>
        </w:rPr>
        <w:t xml:space="preserve"> </w:t>
      </w:r>
      <w:r w:rsidRPr="0066762B">
        <w:t>or</w:t>
      </w:r>
      <w:r w:rsidRPr="0066762B">
        <w:rPr>
          <w:spacing w:val="-4"/>
        </w:rPr>
        <w:t xml:space="preserve"> </w:t>
      </w:r>
      <w:r w:rsidRPr="0066762B">
        <w:t>market</w:t>
      </w:r>
      <w:r w:rsidRPr="0066762B">
        <w:rPr>
          <w:spacing w:val="-4"/>
        </w:rPr>
        <w:t xml:space="preserve"> </w:t>
      </w:r>
      <w:r w:rsidRPr="0066762B">
        <w:t>as</w:t>
      </w:r>
      <w:r w:rsidRPr="0066762B">
        <w:rPr>
          <w:spacing w:val="-4"/>
        </w:rPr>
        <w:t xml:space="preserve"> </w:t>
      </w:r>
      <w:r w:rsidRPr="0066762B">
        <w:t>an</w:t>
      </w:r>
      <w:r w:rsidRPr="0066762B">
        <w:rPr>
          <w:spacing w:val="-2"/>
        </w:rPr>
        <w:t xml:space="preserve"> </w:t>
      </w:r>
      <w:r w:rsidRPr="0066762B">
        <w:t>existing</w:t>
      </w:r>
      <w:r w:rsidRPr="0066762B">
        <w:rPr>
          <w:spacing w:val="-4"/>
        </w:rPr>
        <w:t xml:space="preserve"> </w:t>
      </w:r>
      <w:r w:rsidR="00B91C15" w:rsidRPr="0066762B">
        <w:t>E</w:t>
      </w:r>
      <w:r w:rsidR="00B25849" w:rsidRPr="0066762B">
        <w:t>2G</w:t>
      </w:r>
      <w:r w:rsidRPr="0066762B">
        <w:rPr>
          <w:spacing w:val="-4"/>
        </w:rPr>
        <w:t xml:space="preserve"> </w:t>
      </w:r>
      <w:r w:rsidRPr="0066762B">
        <w:t>Program</w:t>
      </w:r>
      <w:r w:rsidRPr="0066762B">
        <w:rPr>
          <w:spacing w:val="-4"/>
        </w:rPr>
        <w:t xml:space="preserve"> </w:t>
      </w:r>
      <w:r w:rsidRPr="0066762B">
        <w:t>recipient</w:t>
      </w:r>
      <w:r w:rsidRPr="0066762B">
        <w:rPr>
          <w:spacing w:val="-4"/>
        </w:rPr>
        <w:t xml:space="preserve"> </w:t>
      </w:r>
      <w:r w:rsidRPr="0066762B">
        <w:t>or another more highly rated application that was selected for award.</w:t>
      </w:r>
    </w:p>
    <w:p w14:paraId="3D23A877" w14:textId="77777777" w:rsidR="00F058DF" w:rsidRPr="0066762B" w:rsidRDefault="00CC58F9">
      <w:pPr>
        <w:pStyle w:val="Heading1"/>
        <w:numPr>
          <w:ilvl w:val="1"/>
          <w:numId w:val="4"/>
        </w:numPr>
        <w:tabs>
          <w:tab w:val="left" w:pos="879"/>
        </w:tabs>
        <w:spacing w:before="157"/>
        <w:ind w:left="879" w:hanging="719"/>
      </w:pPr>
      <w:r w:rsidRPr="0066762B">
        <w:t>Section</w:t>
      </w:r>
      <w:r w:rsidRPr="0066762B">
        <w:rPr>
          <w:spacing w:val="-2"/>
        </w:rPr>
        <w:t xml:space="preserve"> </w:t>
      </w:r>
      <w:r w:rsidRPr="0066762B">
        <w:t>VI</w:t>
      </w:r>
      <w:r w:rsidRPr="0066762B">
        <w:rPr>
          <w:spacing w:val="-3"/>
        </w:rPr>
        <w:t xml:space="preserve"> </w:t>
      </w:r>
      <w:r w:rsidRPr="0066762B">
        <w:t>-</w:t>
      </w:r>
      <w:r w:rsidRPr="0066762B">
        <w:rPr>
          <w:spacing w:val="-2"/>
        </w:rPr>
        <w:t xml:space="preserve"> </w:t>
      </w:r>
      <w:r w:rsidRPr="0066762B">
        <w:t>Award</w:t>
      </w:r>
      <w:r w:rsidRPr="0066762B">
        <w:rPr>
          <w:spacing w:val="-2"/>
        </w:rPr>
        <w:t xml:space="preserve"> </w:t>
      </w:r>
      <w:r w:rsidRPr="0066762B">
        <w:t>Administration</w:t>
      </w:r>
      <w:r w:rsidRPr="0066762B">
        <w:rPr>
          <w:spacing w:val="-2"/>
        </w:rPr>
        <w:t xml:space="preserve"> Information</w:t>
      </w:r>
    </w:p>
    <w:p w14:paraId="1C029EF2" w14:textId="77777777" w:rsidR="00F058DF" w:rsidRPr="0066762B" w:rsidRDefault="00CC58F9">
      <w:pPr>
        <w:pStyle w:val="ListParagraph"/>
        <w:numPr>
          <w:ilvl w:val="1"/>
          <w:numId w:val="4"/>
        </w:numPr>
        <w:tabs>
          <w:tab w:val="left" w:pos="879"/>
        </w:tabs>
        <w:spacing w:before="182"/>
        <w:ind w:left="879" w:hanging="719"/>
        <w:rPr>
          <w:sz w:val="24"/>
        </w:rPr>
      </w:pPr>
      <w:r w:rsidRPr="0066762B">
        <w:rPr>
          <w:sz w:val="24"/>
        </w:rPr>
        <w:t>Award</w:t>
      </w:r>
      <w:r w:rsidRPr="0066762B">
        <w:rPr>
          <w:spacing w:val="-5"/>
          <w:sz w:val="24"/>
        </w:rPr>
        <w:t xml:space="preserve"> </w:t>
      </w:r>
      <w:r w:rsidRPr="0066762B">
        <w:rPr>
          <w:spacing w:val="-2"/>
          <w:sz w:val="24"/>
        </w:rPr>
        <w:t>Notification</w:t>
      </w:r>
    </w:p>
    <w:p w14:paraId="2B9868DB" w14:textId="77777777" w:rsidR="00F058DF" w:rsidRPr="0066762B" w:rsidRDefault="00CC58F9">
      <w:pPr>
        <w:pStyle w:val="BodyText"/>
        <w:spacing w:before="183" w:line="259" w:lineRule="auto"/>
        <w:ind w:right="665"/>
      </w:pPr>
      <w:r w:rsidRPr="0066762B">
        <w:t>All applicants selected for awards will receive written notification. Applicants not selected</w:t>
      </w:r>
      <w:r w:rsidRPr="0066762B">
        <w:rPr>
          <w:spacing w:val="-3"/>
        </w:rPr>
        <w:t xml:space="preserve"> </w:t>
      </w:r>
      <w:r w:rsidRPr="0066762B">
        <w:t>for</w:t>
      </w:r>
      <w:r w:rsidRPr="0066762B">
        <w:rPr>
          <w:spacing w:val="-4"/>
        </w:rPr>
        <w:t xml:space="preserve"> </w:t>
      </w:r>
      <w:r w:rsidRPr="0066762B">
        <w:t>awards</w:t>
      </w:r>
      <w:r w:rsidRPr="0066762B">
        <w:rPr>
          <w:spacing w:val="-3"/>
        </w:rPr>
        <w:t xml:space="preserve"> </w:t>
      </w:r>
      <w:r w:rsidRPr="0066762B">
        <w:t>will</w:t>
      </w:r>
      <w:r w:rsidRPr="0066762B">
        <w:rPr>
          <w:spacing w:val="-3"/>
        </w:rPr>
        <w:t xml:space="preserve"> </w:t>
      </w:r>
      <w:r w:rsidRPr="0066762B">
        <w:t>be</w:t>
      </w:r>
      <w:r w:rsidRPr="0066762B">
        <w:rPr>
          <w:spacing w:val="-4"/>
        </w:rPr>
        <w:t xml:space="preserve"> </w:t>
      </w:r>
      <w:r w:rsidRPr="0066762B">
        <w:t>notified.</w:t>
      </w:r>
      <w:r w:rsidRPr="0066762B">
        <w:rPr>
          <w:spacing w:val="-3"/>
        </w:rPr>
        <w:t xml:space="preserve"> </w:t>
      </w:r>
      <w:r w:rsidRPr="0066762B">
        <w:t>There</w:t>
      </w:r>
      <w:r w:rsidRPr="0066762B">
        <w:rPr>
          <w:spacing w:val="-4"/>
        </w:rPr>
        <w:t xml:space="preserve"> </w:t>
      </w:r>
      <w:r w:rsidRPr="0066762B">
        <w:t>will</w:t>
      </w:r>
      <w:r w:rsidRPr="0066762B">
        <w:rPr>
          <w:spacing w:val="-3"/>
        </w:rPr>
        <w:t xml:space="preserve"> </w:t>
      </w:r>
      <w:r w:rsidRPr="0066762B">
        <w:t>be</w:t>
      </w:r>
      <w:r w:rsidRPr="0066762B">
        <w:rPr>
          <w:spacing w:val="-2"/>
        </w:rPr>
        <w:t xml:space="preserve"> </w:t>
      </w:r>
      <w:r w:rsidRPr="0066762B">
        <w:t>no</w:t>
      </w:r>
      <w:r w:rsidRPr="0066762B">
        <w:rPr>
          <w:spacing w:val="-3"/>
        </w:rPr>
        <w:t xml:space="preserve"> </w:t>
      </w:r>
      <w:r w:rsidRPr="0066762B">
        <w:t>debriefing</w:t>
      </w:r>
      <w:r w:rsidRPr="0066762B">
        <w:rPr>
          <w:spacing w:val="-3"/>
        </w:rPr>
        <w:t xml:space="preserve"> </w:t>
      </w:r>
      <w:r w:rsidRPr="0066762B">
        <w:t>process</w:t>
      </w:r>
      <w:r w:rsidRPr="0066762B">
        <w:rPr>
          <w:spacing w:val="-3"/>
        </w:rPr>
        <w:t xml:space="preserve"> </w:t>
      </w:r>
      <w:r w:rsidRPr="0066762B">
        <w:t>for</w:t>
      </w:r>
      <w:r w:rsidRPr="0066762B">
        <w:rPr>
          <w:spacing w:val="-4"/>
        </w:rPr>
        <w:t xml:space="preserve"> </w:t>
      </w:r>
      <w:r w:rsidRPr="0066762B">
        <w:t xml:space="preserve">unsuccessful </w:t>
      </w:r>
      <w:r w:rsidRPr="0066762B">
        <w:rPr>
          <w:spacing w:val="-2"/>
        </w:rPr>
        <w:t>applicants.</w:t>
      </w:r>
    </w:p>
    <w:p w14:paraId="10FB6337" w14:textId="77777777" w:rsidR="00F058DF" w:rsidRPr="0066762B" w:rsidRDefault="00CC58F9">
      <w:pPr>
        <w:pStyle w:val="ListParagraph"/>
        <w:numPr>
          <w:ilvl w:val="1"/>
          <w:numId w:val="4"/>
        </w:numPr>
        <w:tabs>
          <w:tab w:val="left" w:pos="879"/>
        </w:tabs>
        <w:ind w:left="879" w:hanging="719"/>
        <w:rPr>
          <w:sz w:val="24"/>
        </w:rPr>
      </w:pPr>
      <w:r w:rsidRPr="0066762B">
        <w:rPr>
          <w:sz w:val="24"/>
        </w:rPr>
        <w:t>Administrative</w:t>
      </w:r>
      <w:r w:rsidRPr="0066762B">
        <w:rPr>
          <w:spacing w:val="-3"/>
          <w:sz w:val="24"/>
        </w:rPr>
        <w:t xml:space="preserve"> </w:t>
      </w:r>
      <w:r w:rsidRPr="0066762B">
        <w:rPr>
          <w:sz w:val="24"/>
        </w:rPr>
        <w:t>and</w:t>
      </w:r>
      <w:r w:rsidRPr="0066762B">
        <w:rPr>
          <w:spacing w:val="-1"/>
          <w:sz w:val="24"/>
        </w:rPr>
        <w:t xml:space="preserve"> </w:t>
      </w:r>
      <w:r w:rsidRPr="0066762B">
        <w:rPr>
          <w:sz w:val="24"/>
        </w:rPr>
        <w:t>National</w:t>
      </w:r>
      <w:r w:rsidRPr="0066762B">
        <w:rPr>
          <w:spacing w:val="-2"/>
          <w:sz w:val="24"/>
        </w:rPr>
        <w:t xml:space="preserve"> </w:t>
      </w:r>
      <w:r w:rsidRPr="0066762B">
        <w:rPr>
          <w:sz w:val="24"/>
        </w:rPr>
        <w:t>Policy</w:t>
      </w:r>
      <w:r w:rsidRPr="0066762B">
        <w:rPr>
          <w:spacing w:val="-1"/>
          <w:sz w:val="24"/>
        </w:rPr>
        <w:t xml:space="preserve"> </w:t>
      </w:r>
      <w:r w:rsidRPr="0066762B">
        <w:rPr>
          <w:spacing w:val="-2"/>
          <w:sz w:val="24"/>
        </w:rPr>
        <w:t>Requirements</w:t>
      </w:r>
    </w:p>
    <w:p w14:paraId="1719FDAA" w14:textId="77777777" w:rsidR="00F058DF" w:rsidRPr="0066762B" w:rsidRDefault="00CC58F9">
      <w:pPr>
        <w:pStyle w:val="BodyText"/>
        <w:spacing w:before="183"/>
      </w:pPr>
      <w:r w:rsidRPr="0066762B">
        <w:t>All</w:t>
      </w:r>
      <w:r w:rsidRPr="0066762B">
        <w:rPr>
          <w:spacing w:val="-2"/>
        </w:rPr>
        <w:t xml:space="preserve"> </w:t>
      </w:r>
      <w:r w:rsidRPr="0066762B">
        <w:t>successful</w:t>
      </w:r>
      <w:r w:rsidRPr="0066762B">
        <w:rPr>
          <w:spacing w:val="-1"/>
        </w:rPr>
        <w:t xml:space="preserve"> </w:t>
      </w:r>
      <w:r w:rsidRPr="0066762B">
        <w:t>applicants</w:t>
      </w:r>
      <w:r w:rsidRPr="0066762B">
        <w:rPr>
          <w:spacing w:val="-1"/>
        </w:rPr>
        <w:t xml:space="preserve"> </w:t>
      </w:r>
      <w:r w:rsidRPr="0066762B">
        <w:t>will</w:t>
      </w:r>
      <w:r w:rsidRPr="0066762B">
        <w:rPr>
          <w:spacing w:val="-1"/>
        </w:rPr>
        <w:t xml:space="preserve"> </w:t>
      </w:r>
      <w:r w:rsidRPr="0066762B">
        <w:t>be</w:t>
      </w:r>
      <w:r w:rsidRPr="0066762B">
        <w:rPr>
          <w:spacing w:val="-3"/>
        </w:rPr>
        <w:t xml:space="preserve"> </w:t>
      </w:r>
      <w:r w:rsidRPr="0066762B">
        <w:t>required</w:t>
      </w:r>
      <w:r w:rsidRPr="0066762B">
        <w:rPr>
          <w:spacing w:val="-1"/>
        </w:rPr>
        <w:t xml:space="preserve"> </w:t>
      </w:r>
      <w:r w:rsidRPr="0066762B">
        <w:t>to</w:t>
      </w:r>
      <w:r w:rsidRPr="0066762B">
        <w:rPr>
          <w:spacing w:val="-1"/>
        </w:rPr>
        <w:t xml:space="preserve"> </w:t>
      </w:r>
      <w:r w:rsidRPr="0066762B">
        <w:t>comply</w:t>
      </w:r>
      <w:r w:rsidRPr="0066762B">
        <w:rPr>
          <w:spacing w:val="-1"/>
        </w:rPr>
        <w:t xml:space="preserve"> </w:t>
      </w:r>
      <w:r w:rsidRPr="0066762B">
        <w:t>with</w:t>
      </w:r>
      <w:r w:rsidRPr="0066762B">
        <w:rPr>
          <w:spacing w:val="-1"/>
        </w:rPr>
        <w:t xml:space="preserve"> </w:t>
      </w:r>
      <w:r w:rsidRPr="0066762B">
        <w:t>the</w:t>
      </w:r>
      <w:r w:rsidRPr="0066762B">
        <w:rPr>
          <w:spacing w:val="-3"/>
        </w:rPr>
        <w:t xml:space="preserve"> </w:t>
      </w:r>
      <w:r w:rsidRPr="0066762B">
        <w:t>requirements</w:t>
      </w:r>
      <w:r w:rsidRPr="0066762B">
        <w:rPr>
          <w:spacing w:val="-1"/>
        </w:rPr>
        <w:t xml:space="preserve"> </w:t>
      </w:r>
      <w:r w:rsidRPr="0066762B">
        <w:t>set</w:t>
      </w:r>
      <w:r w:rsidRPr="0066762B">
        <w:rPr>
          <w:spacing w:val="-1"/>
        </w:rPr>
        <w:t xml:space="preserve"> </w:t>
      </w:r>
      <w:r w:rsidRPr="0066762B">
        <w:t>forth</w:t>
      </w:r>
      <w:r w:rsidRPr="0066762B">
        <w:rPr>
          <w:spacing w:val="-1"/>
        </w:rPr>
        <w:t xml:space="preserve"> </w:t>
      </w:r>
      <w:r w:rsidRPr="0066762B">
        <w:t>in</w:t>
      </w:r>
      <w:r w:rsidRPr="0066762B">
        <w:rPr>
          <w:spacing w:val="-1"/>
        </w:rPr>
        <w:t xml:space="preserve"> </w:t>
      </w:r>
      <w:r w:rsidRPr="0066762B">
        <w:rPr>
          <w:spacing w:val="-5"/>
        </w:rPr>
        <w:t>15</w:t>
      </w:r>
    </w:p>
    <w:p w14:paraId="5B251D93" w14:textId="77777777" w:rsidR="00F058DF" w:rsidRPr="0066762B" w:rsidRDefault="00CC58F9">
      <w:pPr>
        <w:pStyle w:val="BodyText"/>
        <w:spacing w:before="21" w:line="259" w:lineRule="auto"/>
        <w:ind w:right="569"/>
      </w:pPr>
      <w:r w:rsidRPr="0066762B">
        <w:t xml:space="preserve">U.S.C.A. §636(j); 13 CFR Part 124; 2 CFR </w:t>
      </w:r>
      <w:r w:rsidR="0071468F" w:rsidRPr="0066762B">
        <w:t xml:space="preserve"> Part</w:t>
      </w:r>
      <w:r w:rsidR="0003662C" w:rsidRPr="0066762B">
        <w:t xml:space="preserve"> </w:t>
      </w:r>
      <w:r w:rsidRPr="0066762B">
        <w:t>200</w:t>
      </w:r>
      <w:r w:rsidR="0A378FE1" w:rsidRPr="0066762B">
        <w:t xml:space="preserve"> </w:t>
      </w:r>
      <w:r w:rsidR="0071468F" w:rsidRPr="0066762B">
        <w:t xml:space="preserve">and </w:t>
      </w:r>
      <w:r w:rsidR="0A378FE1" w:rsidRPr="0066762B">
        <w:t>Part 2701</w:t>
      </w:r>
      <w:r w:rsidRPr="0066762B">
        <w:t>; the Assurances for Non- Construction</w:t>
      </w:r>
      <w:r w:rsidRPr="0066762B">
        <w:rPr>
          <w:spacing w:val="-4"/>
        </w:rPr>
        <w:t xml:space="preserve"> </w:t>
      </w:r>
      <w:r w:rsidRPr="0066762B">
        <w:t>Programs</w:t>
      </w:r>
      <w:r w:rsidRPr="0066762B">
        <w:rPr>
          <w:spacing w:val="-4"/>
        </w:rPr>
        <w:t xml:space="preserve"> </w:t>
      </w:r>
      <w:r w:rsidRPr="0066762B">
        <w:t>(SF-424B);</w:t>
      </w:r>
      <w:r w:rsidRPr="0066762B">
        <w:rPr>
          <w:spacing w:val="-4"/>
        </w:rPr>
        <w:t xml:space="preserve"> </w:t>
      </w:r>
      <w:r w:rsidRPr="0066762B">
        <w:t>and</w:t>
      </w:r>
      <w:r w:rsidRPr="0066762B">
        <w:rPr>
          <w:spacing w:val="-4"/>
        </w:rPr>
        <w:t xml:space="preserve"> </w:t>
      </w:r>
      <w:r w:rsidRPr="0066762B">
        <w:t>the</w:t>
      </w:r>
      <w:r w:rsidRPr="0066762B">
        <w:rPr>
          <w:spacing w:val="-5"/>
        </w:rPr>
        <w:t xml:space="preserve"> </w:t>
      </w:r>
      <w:r w:rsidRPr="0066762B">
        <w:t>terms</w:t>
      </w:r>
      <w:r w:rsidRPr="0066762B">
        <w:rPr>
          <w:spacing w:val="-2"/>
        </w:rPr>
        <w:t xml:space="preserve"> </w:t>
      </w:r>
      <w:r w:rsidRPr="0066762B">
        <w:t>and</w:t>
      </w:r>
      <w:r w:rsidRPr="0066762B">
        <w:rPr>
          <w:spacing w:val="-4"/>
        </w:rPr>
        <w:t xml:space="preserve"> </w:t>
      </w:r>
      <w:r w:rsidRPr="0066762B">
        <w:t>conditions</w:t>
      </w:r>
      <w:r w:rsidRPr="0066762B">
        <w:rPr>
          <w:spacing w:val="-4"/>
        </w:rPr>
        <w:t xml:space="preserve"> </w:t>
      </w:r>
      <w:r w:rsidRPr="0066762B">
        <w:t>set</w:t>
      </w:r>
      <w:r w:rsidRPr="0066762B">
        <w:rPr>
          <w:spacing w:val="-4"/>
        </w:rPr>
        <w:t xml:space="preserve"> </w:t>
      </w:r>
      <w:r w:rsidRPr="0066762B">
        <w:t>forth</w:t>
      </w:r>
      <w:r w:rsidRPr="0066762B">
        <w:rPr>
          <w:spacing w:val="-4"/>
        </w:rPr>
        <w:t xml:space="preserve"> </w:t>
      </w:r>
      <w:r w:rsidRPr="0066762B">
        <w:t>in</w:t>
      </w:r>
      <w:r w:rsidRPr="0066762B">
        <w:rPr>
          <w:spacing w:val="-4"/>
        </w:rPr>
        <w:t xml:space="preserve"> </w:t>
      </w:r>
      <w:r w:rsidRPr="0066762B">
        <w:t>their</w:t>
      </w:r>
      <w:r w:rsidRPr="0066762B">
        <w:rPr>
          <w:spacing w:val="-5"/>
        </w:rPr>
        <w:t xml:space="preserve"> </w:t>
      </w:r>
      <w:r w:rsidRPr="0066762B">
        <w:t>Notices of Award. In addition, SBA may, from time to time, advise recipients of awards made under this Funding Opportunity of new legal requirements and/or policy initiatives with which they must agree to comply.</w:t>
      </w:r>
    </w:p>
    <w:p w14:paraId="39EC80CC" w14:textId="77777777" w:rsidR="00F058DF" w:rsidRPr="0066762B" w:rsidRDefault="00CC58F9">
      <w:pPr>
        <w:pStyle w:val="ListParagraph"/>
        <w:numPr>
          <w:ilvl w:val="1"/>
          <w:numId w:val="4"/>
        </w:numPr>
        <w:tabs>
          <w:tab w:val="left" w:pos="879"/>
        </w:tabs>
        <w:ind w:left="879" w:hanging="719"/>
        <w:rPr>
          <w:sz w:val="24"/>
        </w:rPr>
      </w:pPr>
      <w:r w:rsidRPr="0066762B">
        <w:rPr>
          <w:spacing w:val="-2"/>
          <w:sz w:val="24"/>
        </w:rPr>
        <w:t>Reporting</w:t>
      </w:r>
    </w:p>
    <w:p w14:paraId="4115D745" w14:textId="77777777" w:rsidR="00F058DF" w:rsidRPr="0066762B" w:rsidRDefault="00CC58F9">
      <w:pPr>
        <w:pStyle w:val="BodyText"/>
        <w:spacing w:before="242" w:line="259" w:lineRule="auto"/>
        <w:ind w:right="569"/>
      </w:pPr>
      <w:r w:rsidRPr="0066762B">
        <w:t>All recipients are required to submit the reports identified below. SBA may withhold payment</w:t>
      </w:r>
      <w:r w:rsidRPr="0066762B">
        <w:rPr>
          <w:spacing w:val="-3"/>
        </w:rPr>
        <w:t xml:space="preserve"> </w:t>
      </w:r>
      <w:r w:rsidRPr="0066762B">
        <w:t>if</w:t>
      </w:r>
      <w:r w:rsidRPr="0066762B">
        <w:rPr>
          <w:spacing w:val="-4"/>
        </w:rPr>
        <w:t xml:space="preserve"> </w:t>
      </w:r>
      <w:r w:rsidRPr="0066762B">
        <w:t>reports</w:t>
      </w:r>
      <w:r w:rsidRPr="0066762B">
        <w:rPr>
          <w:spacing w:val="-1"/>
        </w:rPr>
        <w:t xml:space="preserve"> </w:t>
      </w:r>
      <w:r w:rsidRPr="0066762B">
        <w:t>are</w:t>
      </w:r>
      <w:r w:rsidRPr="0066762B">
        <w:rPr>
          <w:spacing w:val="-4"/>
        </w:rPr>
        <w:t xml:space="preserve"> </w:t>
      </w:r>
      <w:r w:rsidRPr="0066762B">
        <w:t>not</w:t>
      </w:r>
      <w:r w:rsidRPr="0066762B">
        <w:rPr>
          <w:spacing w:val="-3"/>
        </w:rPr>
        <w:t xml:space="preserve"> </w:t>
      </w:r>
      <w:r w:rsidRPr="0066762B">
        <w:t>received</w:t>
      </w:r>
      <w:r w:rsidRPr="0066762B">
        <w:rPr>
          <w:spacing w:val="-3"/>
        </w:rPr>
        <w:t xml:space="preserve"> </w:t>
      </w:r>
      <w:r w:rsidRPr="0066762B">
        <w:t>or</w:t>
      </w:r>
      <w:r w:rsidRPr="0066762B">
        <w:rPr>
          <w:spacing w:val="-4"/>
        </w:rPr>
        <w:t xml:space="preserve"> </w:t>
      </w:r>
      <w:r w:rsidRPr="0066762B">
        <w:t>are</w:t>
      </w:r>
      <w:r w:rsidRPr="0066762B">
        <w:rPr>
          <w:spacing w:val="-4"/>
        </w:rPr>
        <w:t xml:space="preserve"> </w:t>
      </w:r>
      <w:r w:rsidRPr="0066762B">
        <w:t>deemed</w:t>
      </w:r>
      <w:r w:rsidRPr="0066762B">
        <w:rPr>
          <w:spacing w:val="-1"/>
        </w:rPr>
        <w:t xml:space="preserve"> </w:t>
      </w:r>
      <w:r w:rsidRPr="0066762B">
        <w:t>inadequate.</w:t>
      </w:r>
      <w:r w:rsidRPr="0066762B">
        <w:rPr>
          <w:spacing w:val="-1"/>
        </w:rPr>
        <w:t xml:space="preserve"> </w:t>
      </w:r>
      <w:r w:rsidRPr="0066762B">
        <w:t>Failure</w:t>
      </w:r>
      <w:r w:rsidRPr="0066762B">
        <w:rPr>
          <w:spacing w:val="-4"/>
        </w:rPr>
        <w:t xml:space="preserve"> </w:t>
      </w:r>
      <w:r w:rsidRPr="0066762B">
        <w:t>to</w:t>
      </w:r>
      <w:r w:rsidRPr="0066762B">
        <w:rPr>
          <w:spacing w:val="-1"/>
        </w:rPr>
        <w:t xml:space="preserve"> </w:t>
      </w:r>
      <w:r w:rsidRPr="0066762B">
        <w:t>report</w:t>
      </w:r>
      <w:r w:rsidRPr="0066762B">
        <w:rPr>
          <w:spacing w:val="-3"/>
        </w:rPr>
        <w:t xml:space="preserve"> </w:t>
      </w:r>
      <w:r w:rsidRPr="0066762B">
        <w:t>in</w:t>
      </w:r>
      <w:r w:rsidRPr="0066762B">
        <w:rPr>
          <w:spacing w:val="-3"/>
        </w:rPr>
        <w:t xml:space="preserve"> </w:t>
      </w:r>
      <w:r w:rsidRPr="0066762B">
        <w:t>a</w:t>
      </w:r>
      <w:r w:rsidRPr="0066762B">
        <w:rPr>
          <w:spacing w:val="-4"/>
        </w:rPr>
        <w:t xml:space="preserve"> </w:t>
      </w:r>
      <w:r w:rsidRPr="0066762B">
        <w:t>timely manner will also be weighed against future applications from the same organization and may negatively impact decisions regarding exercising option periods. The reports provided by recipients may be</w:t>
      </w:r>
      <w:r w:rsidRPr="0066762B">
        <w:rPr>
          <w:spacing w:val="-1"/>
        </w:rPr>
        <w:t xml:space="preserve"> </w:t>
      </w:r>
      <w:r w:rsidRPr="0066762B">
        <w:t>made</w:t>
      </w:r>
      <w:r w:rsidRPr="0066762B">
        <w:rPr>
          <w:spacing w:val="-1"/>
        </w:rPr>
        <w:t xml:space="preserve"> </w:t>
      </w:r>
      <w:r w:rsidRPr="0066762B">
        <w:t>public. In addition, SBA</w:t>
      </w:r>
      <w:r w:rsidRPr="0066762B">
        <w:rPr>
          <w:spacing w:val="-1"/>
        </w:rPr>
        <w:t xml:space="preserve"> </w:t>
      </w:r>
      <w:r w:rsidRPr="0066762B">
        <w:t>reserves the right to require recipients to post these reports on their web sites.</w:t>
      </w:r>
    </w:p>
    <w:p w14:paraId="7DF03EA4" w14:textId="77777777" w:rsidR="00F058DF" w:rsidRPr="0066762B" w:rsidRDefault="00CC58F9">
      <w:pPr>
        <w:pStyle w:val="ListParagraph"/>
        <w:numPr>
          <w:ilvl w:val="2"/>
          <w:numId w:val="4"/>
        </w:numPr>
        <w:tabs>
          <w:tab w:val="left" w:pos="879"/>
        </w:tabs>
        <w:spacing w:before="158"/>
        <w:ind w:left="879" w:hanging="719"/>
        <w:rPr>
          <w:sz w:val="24"/>
        </w:rPr>
      </w:pPr>
      <w:r w:rsidRPr="0066762B">
        <w:rPr>
          <w:sz w:val="24"/>
        </w:rPr>
        <w:t>Financial</w:t>
      </w:r>
      <w:r w:rsidRPr="0066762B">
        <w:rPr>
          <w:spacing w:val="-5"/>
          <w:sz w:val="24"/>
        </w:rPr>
        <w:t xml:space="preserve"> </w:t>
      </w:r>
      <w:r w:rsidRPr="0066762B">
        <w:rPr>
          <w:spacing w:val="-2"/>
          <w:sz w:val="24"/>
        </w:rPr>
        <w:t>Reports</w:t>
      </w:r>
    </w:p>
    <w:p w14:paraId="04A00BD9" w14:textId="77777777" w:rsidR="00F058DF" w:rsidRPr="0066762B" w:rsidRDefault="00CC58F9">
      <w:pPr>
        <w:pStyle w:val="BodyText"/>
        <w:spacing w:before="183" w:line="259" w:lineRule="auto"/>
        <w:ind w:right="569"/>
      </w:pPr>
      <w:r w:rsidRPr="0066762B">
        <w:t>Recipients will be required to submit quarterly financial reports to SBA using SF-425, Federal</w:t>
      </w:r>
      <w:r w:rsidRPr="0066762B">
        <w:rPr>
          <w:spacing w:val="-3"/>
        </w:rPr>
        <w:t xml:space="preserve"> </w:t>
      </w:r>
      <w:r w:rsidRPr="0066762B">
        <w:t>Financial</w:t>
      </w:r>
      <w:r w:rsidRPr="0066762B">
        <w:rPr>
          <w:spacing w:val="-3"/>
        </w:rPr>
        <w:t xml:space="preserve"> </w:t>
      </w:r>
      <w:r w:rsidRPr="0066762B">
        <w:t>Report</w:t>
      </w:r>
      <w:r w:rsidRPr="0066762B">
        <w:rPr>
          <w:spacing w:val="-1"/>
        </w:rPr>
        <w:t xml:space="preserve"> </w:t>
      </w:r>
      <w:r w:rsidRPr="0066762B">
        <w:t>(FFR)</w:t>
      </w:r>
      <w:r w:rsidRPr="0066762B">
        <w:rPr>
          <w:spacing w:val="-4"/>
        </w:rPr>
        <w:t xml:space="preserve"> </w:t>
      </w:r>
      <w:r w:rsidRPr="0066762B">
        <w:t>within</w:t>
      </w:r>
      <w:r w:rsidRPr="0066762B">
        <w:rPr>
          <w:spacing w:val="-3"/>
        </w:rPr>
        <w:t xml:space="preserve"> </w:t>
      </w:r>
      <w:r w:rsidRPr="0066762B">
        <w:t>30</w:t>
      </w:r>
      <w:r w:rsidRPr="0066762B">
        <w:rPr>
          <w:spacing w:val="-3"/>
        </w:rPr>
        <w:t xml:space="preserve"> </w:t>
      </w:r>
      <w:r w:rsidRPr="0066762B">
        <w:t>days</w:t>
      </w:r>
      <w:r w:rsidRPr="0066762B">
        <w:rPr>
          <w:spacing w:val="-3"/>
        </w:rPr>
        <w:t xml:space="preserve"> </w:t>
      </w:r>
      <w:r w:rsidRPr="0066762B">
        <w:t>of</w:t>
      </w:r>
      <w:r w:rsidRPr="0066762B">
        <w:rPr>
          <w:spacing w:val="-4"/>
        </w:rPr>
        <w:t xml:space="preserve"> </w:t>
      </w:r>
      <w:r w:rsidRPr="0066762B">
        <w:t>the</w:t>
      </w:r>
      <w:r w:rsidRPr="0066762B">
        <w:rPr>
          <w:spacing w:val="-4"/>
        </w:rPr>
        <w:t xml:space="preserve"> </w:t>
      </w:r>
      <w:r w:rsidRPr="0066762B">
        <w:t>completion</w:t>
      </w:r>
      <w:r w:rsidRPr="0066762B">
        <w:rPr>
          <w:spacing w:val="-3"/>
        </w:rPr>
        <w:t xml:space="preserve"> </w:t>
      </w:r>
      <w:r w:rsidRPr="0066762B">
        <w:t>of</w:t>
      </w:r>
      <w:r w:rsidRPr="0066762B">
        <w:rPr>
          <w:spacing w:val="-4"/>
        </w:rPr>
        <w:t xml:space="preserve"> </w:t>
      </w:r>
      <w:r w:rsidRPr="0066762B">
        <w:t>each</w:t>
      </w:r>
      <w:r w:rsidRPr="0066762B">
        <w:rPr>
          <w:spacing w:val="-3"/>
        </w:rPr>
        <w:t xml:space="preserve"> </w:t>
      </w:r>
      <w:r w:rsidRPr="0066762B">
        <w:t>of</w:t>
      </w:r>
      <w:r w:rsidRPr="0066762B">
        <w:rPr>
          <w:spacing w:val="-2"/>
        </w:rPr>
        <w:t xml:space="preserve"> </w:t>
      </w:r>
      <w:r w:rsidRPr="0066762B">
        <w:t>the</w:t>
      </w:r>
      <w:r w:rsidRPr="0066762B">
        <w:rPr>
          <w:spacing w:val="-4"/>
        </w:rPr>
        <w:t xml:space="preserve"> </w:t>
      </w:r>
      <w:r w:rsidRPr="0066762B">
        <w:t>first</w:t>
      </w:r>
      <w:r w:rsidRPr="0066762B">
        <w:rPr>
          <w:spacing w:val="-3"/>
        </w:rPr>
        <w:t xml:space="preserve"> </w:t>
      </w:r>
      <w:r w:rsidRPr="0066762B">
        <w:t>three quarters and an annual report completed within 120 days of the end of the fourth quarter of Performance Period.</w:t>
      </w:r>
    </w:p>
    <w:p w14:paraId="0AF33776" w14:textId="77777777" w:rsidR="00F058DF" w:rsidRPr="0066762B" w:rsidRDefault="00CC58F9">
      <w:pPr>
        <w:pStyle w:val="ListParagraph"/>
        <w:numPr>
          <w:ilvl w:val="2"/>
          <w:numId w:val="4"/>
        </w:numPr>
        <w:tabs>
          <w:tab w:val="left" w:pos="879"/>
        </w:tabs>
        <w:ind w:left="879" w:hanging="719"/>
        <w:rPr>
          <w:sz w:val="24"/>
        </w:rPr>
      </w:pPr>
      <w:r w:rsidRPr="0066762B">
        <w:rPr>
          <w:sz w:val="24"/>
        </w:rPr>
        <w:t>Performance</w:t>
      </w:r>
      <w:r w:rsidRPr="0066762B">
        <w:rPr>
          <w:spacing w:val="-5"/>
          <w:sz w:val="24"/>
        </w:rPr>
        <w:t xml:space="preserve"> </w:t>
      </w:r>
      <w:r w:rsidRPr="0066762B">
        <w:rPr>
          <w:spacing w:val="-2"/>
          <w:sz w:val="24"/>
        </w:rPr>
        <w:t>Reports</w:t>
      </w:r>
    </w:p>
    <w:p w14:paraId="2A1E20AF" w14:textId="77777777" w:rsidR="00F058DF" w:rsidRPr="0066762B" w:rsidRDefault="00CC58F9">
      <w:pPr>
        <w:pStyle w:val="BodyText"/>
        <w:spacing w:before="79" w:line="259" w:lineRule="auto"/>
        <w:ind w:right="594"/>
      </w:pPr>
      <w:r w:rsidRPr="0066762B">
        <w:t>Recipients will be required to submit quarterly performance reports that include data on the elements outlined in 5.2.3, progress towards stated measurable outcomes, milestones, and outputs. Recipients should also include feedback from participants on the quality of each</w:t>
      </w:r>
      <w:r w:rsidRPr="0066762B">
        <w:rPr>
          <w:spacing w:val="-5"/>
        </w:rPr>
        <w:t xml:space="preserve"> </w:t>
      </w:r>
      <w:r w:rsidRPr="0066762B">
        <w:t>training</w:t>
      </w:r>
      <w:r w:rsidRPr="0066762B">
        <w:rPr>
          <w:spacing w:val="-2"/>
        </w:rPr>
        <w:t xml:space="preserve"> </w:t>
      </w:r>
      <w:r w:rsidRPr="0066762B">
        <w:t>provided.</w:t>
      </w:r>
      <w:r w:rsidRPr="0066762B">
        <w:rPr>
          <w:spacing w:val="40"/>
        </w:rPr>
        <w:t xml:space="preserve"> </w:t>
      </w:r>
      <w:r w:rsidRPr="0066762B">
        <w:t>Recipients</w:t>
      </w:r>
      <w:r w:rsidRPr="0066762B">
        <w:rPr>
          <w:spacing w:val="-4"/>
        </w:rPr>
        <w:t xml:space="preserve"> </w:t>
      </w:r>
      <w:r w:rsidRPr="0066762B">
        <w:t>may</w:t>
      </w:r>
      <w:r w:rsidRPr="0066762B">
        <w:rPr>
          <w:spacing w:val="-4"/>
        </w:rPr>
        <w:t xml:space="preserve"> </w:t>
      </w:r>
      <w:r w:rsidRPr="0066762B">
        <w:t>submit</w:t>
      </w:r>
      <w:r w:rsidRPr="0066762B">
        <w:rPr>
          <w:spacing w:val="-4"/>
        </w:rPr>
        <w:t xml:space="preserve"> </w:t>
      </w:r>
      <w:r w:rsidRPr="0066762B">
        <w:t>the</w:t>
      </w:r>
      <w:r w:rsidRPr="0066762B">
        <w:rPr>
          <w:spacing w:val="-5"/>
        </w:rPr>
        <w:t xml:space="preserve"> </w:t>
      </w:r>
      <w:r w:rsidRPr="0066762B">
        <w:t>performance</w:t>
      </w:r>
      <w:r w:rsidRPr="0066762B">
        <w:rPr>
          <w:spacing w:val="-5"/>
        </w:rPr>
        <w:t xml:space="preserve"> </w:t>
      </w:r>
      <w:r w:rsidRPr="0066762B">
        <w:t>reports</w:t>
      </w:r>
      <w:r w:rsidRPr="0066762B">
        <w:rPr>
          <w:spacing w:val="-4"/>
        </w:rPr>
        <w:t xml:space="preserve"> </w:t>
      </w:r>
      <w:r w:rsidRPr="0066762B">
        <w:t>using SF-PPR (Performance</w:t>
      </w:r>
      <w:r w:rsidRPr="0066762B">
        <w:rPr>
          <w:spacing w:val="-1"/>
        </w:rPr>
        <w:t xml:space="preserve"> </w:t>
      </w:r>
      <w:r w:rsidRPr="0066762B">
        <w:t>Progress Report)</w:t>
      </w:r>
      <w:r w:rsidRPr="0066762B">
        <w:rPr>
          <w:spacing w:val="-1"/>
        </w:rPr>
        <w:t xml:space="preserve"> </w:t>
      </w:r>
      <w:r w:rsidRPr="0066762B">
        <w:t>or another form of</w:t>
      </w:r>
      <w:r w:rsidRPr="0066762B">
        <w:rPr>
          <w:spacing w:val="-1"/>
        </w:rPr>
        <w:t xml:space="preserve"> </w:t>
      </w:r>
      <w:r w:rsidRPr="0066762B">
        <w:t>their</w:t>
      </w:r>
      <w:r w:rsidRPr="0066762B">
        <w:rPr>
          <w:spacing w:val="-1"/>
        </w:rPr>
        <w:t xml:space="preserve"> </w:t>
      </w:r>
      <w:r w:rsidRPr="0066762B">
        <w:t>own design that includes all the information covered by the PPR, within 30 days of the completion of each of the first three quarters and an annual report completed within</w:t>
      </w:r>
      <w:r w:rsidRPr="0066762B">
        <w:rPr>
          <w:spacing w:val="40"/>
        </w:rPr>
        <w:t xml:space="preserve"> </w:t>
      </w:r>
      <w:r w:rsidRPr="0066762B">
        <w:t xml:space="preserve">120 days of the end of the fourth quarter of </w:t>
      </w:r>
      <w:r w:rsidR="00BF5C5C" w:rsidRPr="0066762B">
        <w:t xml:space="preserve">the </w:t>
      </w:r>
      <w:r w:rsidRPr="0066762B">
        <w:t>Performance Period.</w:t>
      </w:r>
    </w:p>
    <w:p w14:paraId="60D8A88C" w14:textId="77777777" w:rsidR="00F058DF" w:rsidRPr="0066762B" w:rsidRDefault="00CC58F9">
      <w:pPr>
        <w:pStyle w:val="ListParagraph"/>
        <w:numPr>
          <w:ilvl w:val="2"/>
          <w:numId w:val="4"/>
        </w:numPr>
        <w:tabs>
          <w:tab w:val="left" w:pos="879"/>
        </w:tabs>
        <w:spacing w:before="157"/>
        <w:ind w:left="879" w:hanging="719"/>
        <w:rPr>
          <w:sz w:val="24"/>
        </w:rPr>
      </w:pPr>
      <w:r w:rsidRPr="0066762B">
        <w:rPr>
          <w:sz w:val="24"/>
        </w:rPr>
        <w:t>Report</w:t>
      </w:r>
      <w:r w:rsidRPr="0066762B">
        <w:rPr>
          <w:spacing w:val="-2"/>
          <w:sz w:val="24"/>
        </w:rPr>
        <w:t xml:space="preserve"> Submission</w:t>
      </w:r>
    </w:p>
    <w:p w14:paraId="72C6EDEE" w14:textId="1692FD3F" w:rsidR="00F058DF" w:rsidRPr="0066762B" w:rsidRDefault="00CC58F9">
      <w:pPr>
        <w:pStyle w:val="BodyText"/>
        <w:spacing w:before="182" w:line="259" w:lineRule="auto"/>
        <w:ind w:right="594"/>
      </w:pPr>
      <w:r w:rsidRPr="0066762B">
        <w:t>Reports</w:t>
      </w:r>
      <w:r w:rsidRPr="0066762B">
        <w:rPr>
          <w:spacing w:val="-4"/>
        </w:rPr>
        <w:t xml:space="preserve"> </w:t>
      </w:r>
      <w:r w:rsidRPr="0066762B">
        <w:t>are</w:t>
      </w:r>
      <w:r w:rsidRPr="0066762B">
        <w:rPr>
          <w:spacing w:val="-5"/>
        </w:rPr>
        <w:t xml:space="preserve"> </w:t>
      </w:r>
      <w:r w:rsidRPr="0066762B">
        <w:t>required</w:t>
      </w:r>
      <w:r w:rsidRPr="0066762B">
        <w:rPr>
          <w:spacing w:val="-4"/>
        </w:rPr>
        <w:t xml:space="preserve"> </w:t>
      </w:r>
      <w:r w:rsidRPr="0066762B">
        <w:t>to</w:t>
      </w:r>
      <w:r w:rsidRPr="0066762B">
        <w:rPr>
          <w:spacing w:val="-4"/>
        </w:rPr>
        <w:t xml:space="preserve"> </w:t>
      </w:r>
      <w:r w:rsidRPr="0066762B">
        <w:t>be</w:t>
      </w:r>
      <w:r w:rsidRPr="0066762B">
        <w:rPr>
          <w:spacing w:val="-5"/>
        </w:rPr>
        <w:t xml:space="preserve"> </w:t>
      </w:r>
      <w:r w:rsidRPr="0066762B">
        <w:t>submitted</w:t>
      </w:r>
      <w:r w:rsidRPr="0066762B">
        <w:rPr>
          <w:spacing w:val="-4"/>
        </w:rPr>
        <w:t xml:space="preserve"> </w:t>
      </w:r>
      <w:r w:rsidRPr="0066762B">
        <w:t>to</w:t>
      </w:r>
      <w:r w:rsidRPr="0066762B">
        <w:rPr>
          <w:spacing w:val="-4"/>
        </w:rPr>
        <w:t xml:space="preserve"> </w:t>
      </w:r>
      <w:r w:rsidRPr="0066762B">
        <w:t>Grant</w:t>
      </w:r>
      <w:r w:rsidRPr="0066762B">
        <w:rPr>
          <w:spacing w:val="-4"/>
        </w:rPr>
        <w:t xml:space="preserve"> </w:t>
      </w:r>
      <w:r w:rsidRPr="0066762B">
        <w:t>Solutions</w:t>
      </w:r>
      <w:r w:rsidRPr="0066762B">
        <w:rPr>
          <w:spacing w:val="-4"/>
        </w:rPr>
        <w:t xml:space="preserve"> </w:t>
      </w:r>
      <w:r w:rsidRPr="0066762B">
        <w:t>at</w:t>
      </w:r>
      <w:r w:rsidRPr="0066762B">
        <w:rPr>
          <w:spacing w:val="-4"/>
        </w:rPr>
        <w:t xml:space="preserve"> </w:t>
      </w:r>
      <w:hyperlink r:id="rId29">
        <w:r w:rsidRPr="0066762B">
          <w:rPr>
            <w:color w:val="0000FF"/>
            <w:u w:val="single" w:color="0000FF"/>
          </w:rPr>
          <w:t>www.grantsolutions.gov</w:t>
        </w:r>
      </w:hyperlink>
      <w:r w:rsidRPr="0066762B">
        <w:rPr>
          <w:color w:val="0000FF"/>
          <w:spacing w:val="-5"/>
        </w:rPr>
        <w:t xml:space="preserve"> </w:t>
      </w:r>
    </w:p>
    <w:p w14:paraId="54A2B2F4" w14:textId="77777777" w:rsidR="00F058DF" w:rsidRPr="0066762B" w:rsidRDefault="00CC58F9">
      <w:pPr>
        <w:pStyle w:val="Heading1"/>
        <w:tabs>
          <w:tab w:val="left" w:pos="879"/>
        </w:tabs>
        <w:ind w:left="160" w:firstLine="0"/>
      </w:pPr>
      <w:r w:rsidRPr="0066762B">
        <w:rPr>
          <w:b w:val="0"/>
          <w:spacing w:val="-4"/>
        </w:rPr>
        <w:t>7.0.</w:t>
      </w:r>
      <w:r w:rsidRPr="0066762B">
        <w:rPr>
          <w:b w:val="0"/>
        </w:rPr>
        <w:tab/>
      </w:r>
      <w:r w:rsidRPr="0066762B">
        <w:t>Section</w:t>
      </w:r>
      <w:r w:rsidRPr="0066762B">
        <w:rPr>
          <w:spacing w:val="-2"/>
        </w:rPr>
        <w:t xml:space="preserve"> </w:t>
      </w:r>
      <w:r w:rsidRPr="0066762B">
        <w:t>VII</w:t>
      </w:r>
      <w:r w:rsidRPr="0066762B">
        <w:rPr>
          <w:spacing w:val="-2"/>
        </w:rPr>
        <w:t xml:space="preserve"> </w:t>
      </w:r>
      <w:r w:rsidRPr="0066762B">
        <w:t>-</w:t>
      </w:r>
      <w:r w:rsidRPr="0066762B">
        <w:rPr>
          <w:spacing w:val="-3"/>
        </w:rPr>
        <w:t xml:space="preserve"> </w:t>
      </w:r>
      <w:r w:rsidRPr="0066762B">
        <w:t>Agency</w:t>
      </w:r>
      <w:r w:rsidRPr="0066762B">
        <w:rPr>
          <w:spacing w:val="-1"/>
        </w:rPr>
        <w:t xml:space="preserve"> </w:t>
      </w:r>
      <w:r w:rsidRPr="0066762B">
        <w:rPr>
          <w:spacing w:val="-2"/>
        </w:rPr>
        <w:t>Contacts</w:t>
      </w:r>
    </w:p>
    <w:p w14:paraId="00B81F46" w14:textId="77777777" w:rsidR="00F058DF" w:rsidRPr="0066762B" w:rsidRDefault="00262465">
      <w:pPr>
        <w:pStyle w:val="ListParagraph"/>
        <w:numPr>
          <w:ilvl w:val="1"/>
          <w:numId w:val="3"/>
        </w:numPr>
        <w:tabs>
          <w:tab w:val="left" w:pos="879"/>
        </w:tabs>
        <w:spacing w:before="243"/>
        <w:ind w:left="879" w:hanging="719"/>
        <w:rPr>
          <w:sz w:val="24"/>
        </w:rPr>
      </w:pPr>
      <w:r w:rsidRPr="0066762B">
        <w:rPr>
          <w:sz w:val="24"/>
        </w:rPr>
        <w:t>E2G</w:t>
      </w:r>
      <w:r w:rsidR="00CC58F9" w:rsidRPr="0066762B">
        <w:rPr>
          <w:spacing w:val="-2"/>
          <w:sz w:val="24"/>
        </w:rPr>
        <w:t xml:space="preserve"> </w:t>
      </w:r>
      <w:r w:rsidR="00CC58F9" w:rsidRPr="0066762B">
        <w:rPr>
          <w:sz w:val="24"/>
        </w:rPr>
        <w:t>Program</w:t>
      </w:r>
      <w:r w:rsidR="00CC58F9" w:rsidRPr="0066762B">
        <w:rPr>
          <w:spacing w:val="-2"/>
          <w:sz w:val="24"/>
        </w:rPr>
        <w:t xml:space="preserve"> </w:t>
      </w:r>
      <w:r w:rsidR="00CC58F9" w:rsidRPr="0066762B">
        <w:rPr>
          <w:sz w:val="24"/>
        </w:rPr>
        <w:t>Point</w:t>
      </w:r>
      <w:r w:rsidR="00CC58F9" w:rsidRPr="0066762B">
        <w:rPr>
          <w:spacing w:val="-2"/>
          <w:sz w:val="24"/>
        </w:rPr>
        <w:t xml:space="preserve"> </w:t>
      </w:r>
      <w:r w:rsidR="00CC58F9" w:rsidRPr="0066762B">
        <w:rPr>
          <w:sz w:val="24"/>
        </w:rPr>
        <w:t>of</w:t>
      </w:r>
      <w:r w:rsidR="00CC58F9" w:rsidRPr="0066762B">
        <w:rPr>
          <w:spacing w:val="-2"/>
          <w:sz w:val="24"/>
        </w:rPr>
        <w:t xml:space="preserve"> Contact</w:t>
      </w:r>
    </w:p>
    <w:p w14:paraId="329471BC" w14:textId="5C6C7034" w:rsidR="00F058DF" w:rsidRPr="0066762B" w:rsidRDefault="00CC58F9">
      <w:pPr>
        <w:pStyle w:val="BodyText"/>
        <w:spacing w:before="180" w:line="259" w:lineRule="auto"/>
        <w:ind w:right="665"/>
      </w:pPr>
      <w:r w:rsidRPr="0066762B">
        <w:t>Questions</w:t>
      </w:r>
      <w:r w:rsidRPr="0066762B">
        <w:rPr>
          <w:spacing w:val="-4"/>
        </w:rPr>
        <w:t xml:space="preserve"> </w:t>
      </w:r>
      <w:r w:rsidRPr="0066762B">
        <w:t>concerning</w:t>
      </w:r>
      <w:r w:rsidRPr="0066762B">
        <w:rPr>
          <w:spacing w:val="-4"/>
        </w:rPr>
        <w:t xml:space="preserve"> </w:t>
      </w:r>
      <w:r w:rsidRPr="0066762B">
        <w:t>general</w:t>
      </w:r>
      <w:r w:rsidRPr="0066762B">
        <w:rPr>
          <w:spacing w:val="-4"/>
        </w:rPr>
        <w:t xml:space="preserve"> </w:t>
      </w:r>
      <w:r w:rsidRPr="0066762B">
        <w:t>information</w:t>
      </w:r>
      <w:r w:rsidRPr="0066762B">
        <w:rPr>
          <w:spacing w:val="-4"/>
        </w:rPr>
        <w:t xml:space="preserve"> </w:t>
      </w:r>
      <w:r w:rsidRPr="0066762B">
        <w:t>contained</w:t>
      </w:r>
      <w:r w:rsidRPr="0066762B">
        <w:rPr>
          <w:spacing w:val="-4"/>
        </w:rPr>
        <w:t xml:space="preserve"> </w:t>
      </w:r>
      <w:r w:rsidRPr="0066762B">
        <w:t>in</w:t>
      </w:r>
      <w:r w:rsidRPr="0066762B">
        <w:rPr>
          <w:spacing w:val="-4"/>
        </w:rPr>
        <w:t xml:space="preserve"> </w:t>
      </w:r>
      <w:r w:rsidRPr="0066762B">
        <w:t>this</w:t>
      </w:r>
      <w:r w:rsidRPr="0066762B">
        <w:rPr>
          <w:spacing w:val="-4"/>
        </w:rPr>
        <w:t xml:space="preserve"> </w:t>
      </w:r>
      <w:r w:rsidRPr="0066762B">
        <w:t>Funding</w:t>
      </w:r>
      <w:r w:rsidRPr="0066762B">
        <w:rPr>
          <w:spacing w:val="-4"/>
        </w:rPr>
        <w:t xml:space="preserve"> </w:t>
      </w:r>
      <w:r w:rsidRPr="0066762B">
        <w:t>Opportunity</w:t>
      </w:r>
      <w:r w:rsidRPr="0066762B">
        <w:rPr>
          <w:spacing w:val="-4"/>
        </w:rPr>
        <w:t xml:space="preserve"> </w:t>
      </w:r>
      <w:r w:rsidRPr="0066762B">
        <w:t>should be directed to the</w:t>
      </w:r>
      <w:r w:rsidR="00D408E1">
        <w:t xml:space="preserve"> Office of Native American Affairs</w:t>
      </w:r>
      <w:r w:rsidRPr="0066762B">
        <w:t xml:space="preserve"> , at </w:t>
      </w:r>
      <w:hyperlink r:id="rId30" w:history="1">
        <w:r w:rsidR="005C6278" w:rsidRPr="00A524F3">
          <w:rPr>
            <w:rStyle w:val="Hyperlink"/>
          </w:rPr>
          <w:t>ONAA@sba.gov</w:t>
        </w:r>
      </w:hyperlink>
    </w:p>
    <w:p w14:paraId="03DC00B5" w14:textId="77777777" w:rsidR="00F058DF" w:rsidRPr="0066762B" w:rsidRDefault="00CC58F9">
      <w:pPr>
        <w:pStyle w:val="ListParagraph"/>
        <w:numPr>
          <w:ilvl w:val="1"/>
          <w:numId w:val="3"/>
        </w:numPr>
        <w:tabs>
          <w:tab w:val="left" w:pos="879"/>
        </w:tabs>
        <w:spacing w:before="160"/>
        <w:ind w:left="879" w:hanging="719"/>
        <w:rPr>
          <w:sz w:val="24"/>
        </w:rPr>
      </w:pPr>
      <w:r w:rsidRPr="0066762B">
        <w:rPr>
          <w:sz w:val="24"/>
        </w:rPr>
        <w:t>Financial/Grants</w:t>
      </w:r>
      <w:r w:rsidRPr="0066762B">
        <w:rPr>
          <w:spacing w:val="-4"/>
          <w:sz w:val="24"/>
        </w:rPr>
        <w:t xml:space="preserve"> </w:t>
      </w:r>
      <w:r w:rsidRPr="0066762B">
        <w:rPr>
          <w:sz w:val="24"/>
        </w:rPr>
        <w:t>Management</w:t>
      </w:r>
      <w:r w:rsidRPr="0066762B">
        <w:rPr>
          <w:spacing w:val="-2"/>
          <w:sz w:val="24"/>
        </w:rPr>
        <w:t xml:space="preserve"> </w:t>
      </w:r>
      <w:r w:rsidRPr="0066762B">
        <w:rPr>
          <w:sz w:val="24"/>
        </w:rPr>
        <w:t>Point</w:t>
      </w:r>
      <w:r w:rsidRPr="0066762B">
        <w:rPr>
          <w:spacing w:val="-1"/>
          <w:sz w:val="24"/>
        </w:rPr>
        <w:t xml:space="preserve"> </w:t>
      </w:r>
      <w:r w:rsidRPr="0066762B">
        <w:rPr>
          <w:sz w:val="24"/>
        </w:rPr>
        <w:t>of</w:t>
      </w:r>
      <w:r w:rsidRPr="0066762B">
        <w:rPr>
          <w:spacing w:val="-2"/>
          <w:sz w:val="24"/>
        </w:rPr>
        <w:t xml:space="preserve"> Contact</w:t>
      </w:r>
    </w:p>
    <w:p w14:paraId="2A13E2B4" w14:textId="471966DD" w:rsidR="00F058DF" w:rsidRPr="0066762B" w:rsidRDefault="00CC58F9">
      <w:pPr>
        <w:pStyle w:val="BodyText"/>
        <w:spacing w:before="182" w:line="259" w:lineRule="auto"/>
        <w:ind w:right="665"/>
      </w:pPr>
      <w:r w:rsidRPr="0066762B">
        <w:t>Questions regarding budgetary matters related to this Funding Opportunity should be directed</w:t>
      </w:r>
      <w:r w:rsidRPr="0066762B">
        <w:rPr>
          <w:spacing w:val="-5"/>
        </w:rPr>
        <w:t xml:space="preserve"> </w:t>
      </w:r>
      <w:r w:rsidRPr="0066762B">
        <w:t>to</w:t>
      </w:r>
      <w:hyperlink r:id="rId31" w:history="1">
        <w:r w:rsidR="00B4578A" w:rsidRPr="0066762B">
          <w:rPr>
            <w:rStyle w:val="Hyperlink"/>
          </w:rPr>
          <w:t xml:space="preserve"> </w:t>
        </w:r>
        <w:hyperlink r:id="rId32" w:history="1">
          <w:r w:rsidR="005C6278" w:rsidRPr="00A524F3">
            <w:rPr>
              <w:rStyle w:val="Hyperlink"/>
            </w:rPr>
            <w:t>ONAA@sba.gov</w:t>
          </w:r>
        </w:hyperlink>
        <w:r w:rsidR="00B4578A" w:rsidRPr="0066762B">
          <w:rPr>
            <w:rStyle w:val="Hyperlink"/>
          </w:rPr>
          <w:t>.</w:t>
        </w:r>
      </w:hyperlink>
    </w:p>
    <w:p w14:paraId="57ECE566" w14:textId="77777777" w:rsidR="00F058DF" w:rsidRPr="0066762B" w:rsidRDefault="00CC58F9">
      <w:pPr>
        <w:pStyle w:val="ListParagraph"/>
        <w:numPr>
          <w:ilvl w:val="1"/>
          <w:numId w:val="3"/>
        </w:numPr>
        <w:tabs>
          <w:tab w:val="left" w:pos="879"/>
        </w:tabs>
        <w:spacing w:before="160"/>
        <w:ind w:left="879" w:hanging="719"/>
        <w:rPr>
          <w:sz w:val="24"/>
        </w:rPr>
      </w:pPr>
      <w:r w:rsidRPr="0066762B">
        <w:rPr>
          <w:sz w:val="24"/>
        </w:rPr>
        <w:t>Grants.gov</w:t>
      </w:r>
      <w:r w:rsidRPr="0066762B">
        <w:rPr>
          <w:spacing w:val="-3"/>
          <w:sz w:val="24"/>
        </w:rPr>
        <w:t xml:space="preserve"> </w:t>
      </w:r>
      <w:r w:rsidRPr="0066762B">
        <w:rPr>
          <w:sz w:val="24"/>
        </w:rPr>
        <w:t>Technical</w:t>
      </w:r>
      <w:r w:rsidRPr="0066762B">
        <w:rPr>
          <w:spacing w:val="-3"/>
          <w:sz w:val="24"/>
        </w:rPr>
        <w:t xml:space="preserve"> </w:t>
      </w:r>
      <w:r w:rsidRPr="0066762B">
        <w:rPr>
          <w:spacing w:val="-2"/>
          <w:sz w:val="24"/>
        </w:rPr>
        <w:t>Support</w:t>
      </w:r>
    </w:p>
    <w:p w14:paraId="36295F9F" w14:textId="1B9AA446" w:rsidR="00F058DF" w:rsidRPr="0066762B" w:rsidRDefault="00CC58F9">
      <w:pPr>
        <w:pStyle w:val="BodyText"/>
        <w:spacing w:before="182" w:line="259" w:lineRule="auto"/>
        <w:ind w:right="766"/>
      </w:pPr>
      <w:r w:rsidRPr="0066762B">
        <w:t>For</w:t>
      </w:r>
      <w:r w:rsidRPr="0066762B">
        <w:rPr>
          <w:spacing w:val="-4"/>
        </w:rPr>
        <w:t xml:space="preserve"> </w:t>
      </w:r>
      <w:r w:rsidRPr="0066762B">
        <w:t>technical</w:t>
      </w:r>
      <w:r w:rsidRPr="0066762B">
        <w:rPr>
          <w:spacing w:val="-3"/>
        </w:rPr>
        <w:t xml:space="preserve"> </w:t>
      </w:r>
      <w:r w:rsidRPr="0066762B">
        <w:t>support</w:t>
      </w:r>
      <w:r w:rsidRPr="0066762B">
        <w:rPr>
          <w:spacing w:val="-3"/>
        </w:rPr>
        <w:t xml:space="preserve"> </w:t>
      </w:r>
      <w:r w:rsidRPr="0066762B">
        <w:t>with</w:t>
      </w:r>
      <w:r w:rsidRPr="0066762B">
        <w:rPr>
          <w:spacing w:val="-3"/>
        </w:rPr>
        <w:t xml:space="preserve"> </w:t>
      </w:r>
      <w:r w:rsidRPr="0066762B">
        <w:t>filing</w:t>
      </w:r>
      <w:r w:rsidRPr="0066762B">
        <w:rPr>
          <w:spacing w:val="-3"/>
        </w:rPr>
        <w:t xml:space="preserve"> </w:t>
      </w:r>
      <w:r w:rsidRPr="0066762B">
        <w:t>an</w:t>
      </w:r>
      <w:r w:rsidRPr="0066762B">
        <w:rPr>
          <w:spacing w:val="-3"/>
        </w:rPr>
        <w:t xml:space="preserve"> </w:t>
      </w:r>
      <w:r w:rsidRPr="0066762B">
        <w:t>electronic</w:t>
      </w:r>
      <w:r w:rsidRPr="0066762B">
        <w:rPr>
          <w:spacing w:val="-2"/>
        </w:rPr>
        <w:t xml:space="preserve"> </w:t>
      </w:r>
      <w:r w:rsidRPr="0066762B">
        <w:t>application</w:t>
      </w:r>
      <w:r w:rsidRPr="0066762B">
        <w:rPr>
          <w:spacing w:val="-3"/>
        </w:rPr>
        <w:t xml:space="preserve"> </w:t>
      </w:r>
      <w:r w:rsidRPr="0066762B">
        <w:t>in</w:t>
      </w:r>
      <w:r w:rsidRPr="0066762B">
        <w:rPr>
          <w:spacing w:val="-3"/>
        </w:rPr>
        <w:t xml:space="preserve"> </w:t>
      </w:r>
      <w:r w:rsidRPr="0066762B">
        <w:t>response</w:t>
      </w:r>
      <w:r w:rsidRPr="0066762B">
        <w:rPr>
          <w:spacing w:val="-4"/>
        </w:rPr>
        <w:t xml:space="preserve"> </w:t>
      </w:r>
      <w:r w:rsidRPr="0066762B">
        <w:t>to</w:t>
      </w:r>
      <w:r w:rsidRPr="0066762B">
        <w:rPr>
          <w:spacing w:val="-3"/>
        </w:rPr>
        <w:t xml:space="preserve"> </w:t>
      </w:r>
      <w:r w:rsidRPr="0066762B">
        <w:t>this</w:t>
      </w:r>
      <w:r w:rsidRPr="0066762B">
        <w:rPr>
          <w:spacing w:val="-3"/>
        </w:rPr>
        <w:t xml:space="preserve"> </w:t>
      </w:r>
      <w:r w:rsidRPr="0066762B">
        <w:t xml:space="preserve">Funding Opportunity, contact the Grants.gov help desk at 1-800-518-4726 or </w:t>
      </w:r>
      <w:hyperlink r:id="rId33">
        <w:r w:rsidRPr="0066762B">
          <w:rPr>
            <w:color w:val="0000FF"/>
            <w:spacing w:val="-2"/>
            <w:u w:val="single" w:color="0000FF"/>
          </w:rPr>
          <w:t>support@Grants.gov</w:t>
        </w:r>
        <w:r w:rsidRPr="0066762B">
          <w:rPr>
            <w:spacing w:val="-2"/>
          </w:rPr>
          <w:t>.</w:t>
        </w:r>
      </w:hyperlink>
      <w:r w:rsidR="005C6278">
        <w:t>@</w:t>
      </w:r>
    </w:p>
    <w:p w14:paraId="6C462595" w14:textId="77777777" w:rsidR="00F058DF" w:rsidRPr="0066762B" w:rsidRDefault="00CC58F9">
      <w:pPr>
        <w:pStyle w:val="Heading1"/>
        <w:numPr>
          <w:ilvl w:val="1"/>
          <w:numId w:val="2"/>
        </w:numPr>
        <w:tabs>
          <w:tab w:val="left" w:pos="879"/>
        </w:tabs>
        <w:ind w:left="879" w:hanging="719"/>
      </w:pPr>
      <w:r w:rsidRPr="0066762B">
        <w:t>Section</w:t>
      </w:r>
      <w:r w:rsidRPr="0066762B">
        <w:rPr>
          <w:spacing w:val="-2"/>
        </w:rPr>
        <w:t xml:space="preserve"> </w:t>
      </w:r>
      <w:r w:rsidRPr="0066762B">
        <w:t>VIII</w:t>
      </w:r>
      <w:r w:rsidRPr="0066762B">
        <w:rPr>
          <w:spacing w:val="-2"/>
        </w:rPr>
        <w:t xml:space="preserve"> </w:t>
      </w:r>
      <w:r w:rsidRPr="0066762B">
        <w:t>-</w:t>
      </w:r>
      <w:r w:rsidRPr="0066762B">
        <w:rPr>
          <w:spacing w:val="-2"/>
        </w:rPr>
        <w:t xml:space="preserve"> </w:t>
      </w:r>
      <w:r w:rsidRPr="0066762B">
        <w:t>Other</w:t>
      </w:r>
      <w:r w:rsidRPr="0066762B">
        <w:rPr>
          <w:spacing w:val="-2"/>
        </w:rPr>
        <w:t xml:space="preserve"> Information</w:t>
      </w:r>
    </w:p>
    <w:p w14:paraId="5A1CC8A0" w14:textId="77777777" w:rsidR="00F058DF" w:rsidRPr="0066762B" w:rsidRDefault="00CC58F9">
      <w:pPr>
        <w:pStyle w:val="ListParagraph"/>
        <w:numPr>
          <w:ilvl w:val="1"/>
          <w:numId w:val="2"/>
        </w:numPr>
        <w:tabs>
          <w:tab w:val="left" w:pos="879"/>
        </w:tabs>
        <w:spacing w:before="240"/>
        <w:ind w:left="879" w:hanging="719"/>
        <w:rPr>
          <w:sz w:val="24"/>
        </w:rPr>
      </w:pPr>
      <w:r w:rsidRPr="0066762B">
        <w:rPr>
          <w:spacing w:val="-2"/>
          <w:sz w:val="24"/>
        </w:rPr>
        <w:t>Definitions</w:t>
      </w:r>
    </w:p>
    <w:p w14:paraId="1D4999F0" w14:textId="77777777" w:rsidR="00F058DF" w:rsidRPr="0066762B" w:rsidRDefault="00CC58F9">
      <w:pPr>
        <w:pStyle w:val="BodyText"/>
        <w:spacing w:before="242" w:line="259" w:lineRule="auto"/>
        <w:ind w:right="665"/>
      </w:pPr>
      <w:r w:rsidRPr="0066762B">
        <w:t>The</w:t>
      </w:r>
      <w:r w:rsidRPr="0066762B">
        <w:rPr>
          <w:spacing w:val="-4"/>
        </w:rPr>
        <w:t xml:space="preserve"> </w:t>
      </w:r>
      <w:r w:rsidRPr="0066762B">
        <w:t>following</w:t>
      </w:r>
      <w:r w:rsidRPr="0066762B">
        <w:rPr>
          <w:spacing w:val="-3"/>
        </w:rPr>
        <w:t xml:space="preserve"> </w:t>
      </w:r>
      <w:r w:rsidRPr="0066762B">
        <w:t>definitions</w:t>
      </w:r>
      <w:r w:rsidRPr="0066762B">
        <w:rPr>
          <w:spacing w:val="-3"/>
        </w:rPr>
        <w:t xml:space="preserve"> </w:t>
      </w:r>
      <w:r w:rsidRPr="0066762B">
        <w:t>apply</w:t>
      </w:r>
      <w:r w:rsidRPr="0066762B">
        <w:rPr>
          <w:spacing w:val="-3"/>
        </w:rPr>
        <w:t xml:space="preserve"> </w:t>
      </w:r>
      <w:r w:rsidRPr="0066762B">
        <w:t>to</w:t>
      </w:r>
      <w:r w:rsidRPr="0066762B">
        <w:rPr>
          <w:spacing w:val="-3"/>
        </w:rPr>
        <w:t xml:space="preserve"> </w:t>
      </w:r>
      <w:r w:rsidRPr="0066762B">
        <w:t>awards</w:t>
      </w:r>
      <w:r w:rsidRPr="0066762B">
        <w:rPr>
          <w:spacing w:val="-3"/>
        </w:rPr>
        <w:t xml:space="preserve"> </w:t>
      </w:r>
      <w:r w:rsidRPr="0066762B">
        <w:t>made</w:t>
      </w:r>
      <w:r w:rsidRPr="0066762B">
        <w:rPr>
          <w:spacing w:val="-4"/>
        </w:rPr>
        <w:t xml:space="preserve"> </w:t>
      </w:r>
      <w:r w:rsidRPr="0066762B">
        <w:t>under</w:t>
      </w:r>
      <w:r w:rsidRPr="0066762B">
        <w:rPr>
          <w:spacing w:val="-4"/>
        </w:rPr>
        <w:t xml:space="preserve"> </w:t>
      </w:r>
      <w:r w:rsidRPr="0066762B">
        <w:t>this</w:t>
      </w:r>
      <w:r w:rsidRPr="0066762B">
        <w:rPr>
          <w:spacing w:val="-3"/>
        </w:rPr>
        <w:t xml:space="preserve"> </w:t>
      </w:r>
      <w:r w:rsidRPr="0066762B">
        <w:t>Funding</w:t>
      </w:r>
      <w:r w:rsidRPr="0066762B">
        <w:rPr>
          <w:spacing w:val="-3"/>
        </w:rPr>
        <w:t xml:space="preserve"> </w:t>
      </w:r>
      <w:r w:rsidRPr="0066762B">
        <w:t>Opportunity</w:t>
      </w:r>
      <w:r w:rsidRPr="0066762B">
        <w:rPr>
          <w:spacing w:val="-3"/>
        </w:rPr>
        <w:t xml:space="preserve"> </w:t>
      </w:r>
      <w:r w:rsidRPr="0066762B">
        <w:t>(see</w:t>
      </w:r>
      <w:r w:rsidRPr="0066762B">
        <w:rPr>
          <w:spacing w:val="-4"/>
        </w:rPr>
        <w:t xml:space="preserve"> </w:t>
      </w:r>
      <w:r w:rsidRPr="0066762B">
        <w:t>13 CFR §124.3 and 13 CFR §124.701-704 for additional definitions relating to the Management and Technical Assistance Program):</w:t>
      </w:r>
    </w:p>
    <w:p w14:paraId="2BA350AC" w14:textId="77777777" w:rsidR="00F058DF" w:rsidRPr="0066762B" w:rsidRDefault="00832C49">
      <w:pPr>
        <w:pStyle w:val="ListParagraph"/>
        <w:numPr>
          <w:ilvl w:val="2"/>
          <w:numId w:val="2"/>
        </w:numPr>
        <w:tabs>
          <w:tab w:val="left" w:pos="880"/>
        </w:tabs>
        <w:spacing w:before="160" w:line="259" w:lineRule="auto"/>
        <w:ind w:right="598"/>
        <w:rPr>
          <w:sz w:val="24"/>
        </w:rPr>
      </w:pPr>
      <w:r w:rsidRPr="0066762B">
        <w:rPr>
          <w:sz w:val="24"/>
        </w:rPr>
        <w:t>E2G</w:t>
      </w:r>
      <w:r w:rsidRPr="0066762B" w:rsidDel="00832C49">
        <w:rPr>
          <w:sz w:val="24"/>
        </w:rPr>
        <w:t xml:space="preserve"> </w:t>
      </w:r>
      <w:r w:rsidR="00CC58F9" w:rsidRPr="0066762B">
        <w:rPr>
          <w:spacing w:val="-4"/>
          <w:sz w:val="24"/>
        </w:rPr>
        <w:t xml:space="preserve"> </w:t>
      </w:r>
      <w:r w:rsidR="00CC58F9" w:rsidRPr="0066762B">
        <w:rPr>
          <w:sz w:val="24"/>
        </w:rPr>
        <w:t>Eligible</w:t>
      </w:r>
      <w:r w:rsidR="00CC58F9" w:rsidRPr="0066762B">
        <w:rPr>
          <w:spacing w:val="-4"/>
          <w:sz w:val="24"/>
        </w:rPr>
        <w:t xml:space="preserve"> </w:t>
      </w:r>
      <w:r w:rsidR="00CC58F9" w:rsidRPr="0066762B">
        <w:rPr>
          <w:sz w:val="24"/>
        </w:rPr>
        <w:t>Firms:</w:t>
      </w:r>
      <w:r w:rsidR="00CC58F9" w:rsidRPr="0066762B">
        <w:rPr>
          <w:spacing w:val="40"/>
          <w:sz w:val="24"/>
        </w:rPr>
        <w:t xml:space="preserve"> </w:t>
      </w:r>
      <w:r w:rsidR="0031145E" w:rsidRPr="0066762B">
        <w:rPr>
          <w:sz w:val="24"/>
        </w:rPr>
        <w:t>Please refer to 1.2 Introduction</w:t>
      </w:r>
      <w:r w:rsidR="00CC58F9" w:rsidRPr="0066762B">
        <w:rPr>
          <w:sz w:val="24"/>
        </w:rPr>
        <w:t>.</w:t>
      </w:r>
    </w:p>
    <w:p w14:paraId="335AB113" w14:textId="77777777" w:rsidR="00F058DF" w:rsidRPr="0066762B" w:rsidRDefault="00F058DF">
      <w:pPr>
        <w:spacing w:line="259" w:lineRule="auto"/>
        <w:rPr>
          <w:sz w:val="24"/>
        </w:rPr>
        <w:sectPr w:rsidR="00F058DF" w:rsidRPr="0066762B">
          <w:pgSz w:w="12240" w:h="15840"/>
          <w:pgMar w:top="1360" w:right="860" w:bottom="960" w:left="1280" w:header="0" w:footer="765" w:gutter="0"/>
          <w:cols w:space="720"/>
        </w:sectPr>
      </w:pPr>
    </w:p>
    <w:p w14:paraId="3947F088" w14:textId="77777777" w:rsidR="00F058DF" w:rsidRPr="0066762B" w:rsidRDefault="00CC58F9">
      <w:pPr>
        <w:pStyle w:val="ListParagraph"/>
        <w:numPr>
          <w:ilvl w:val="2"/>
          <w:numId w:val="2"/>
        </w:numPr>
        <w:tabs>
          <w:tab w:val="left" w:pos="880"/>
        </w:tabs>
        <w:spacing w:before="79" w:line="259" w:lineRule="auto"/>
        <w:ind w:right="1518"/>
        <w:rPr>
          <w:sz w:val="24"/>
        </w:rPr>
      </w:pPr>
      <w:r w:rsidRPr="0066762B">
        <w:rPr>
          <w:sz w:val="24"/>
        </w:rPr>
        <w:t>Applicant</w:t>
      </w:r>
      <w:r w:rsidRPr="0066762B">
        <w:rPr>
          <w:spacing w:val="-4"/>
          <w:sz w:val="24"/>
        </w:rPr>
        <w:t xml:space="preserve"> </w:t>
      </w:r>
      <w:r w:rsidRPr="0066762B">
        <w:rPr>
          <w:sz w:val="24"/>
        </w:rPr>
        <w:t>–</w:t>
      </w:r>
      <w:r w:rsidRPr="0066762B">
        <w:rPr>
          <w:spacing w:val="-4"/>
          <w:sz w:val="24"/>
        </w:rPr>
        <w:t xml:space="preserve"> </w:t>
      </w:r>
      <w:r w:rsidRPr="0066762B">
        <w:rPr>
          <w:sz w:val="24"/>
        </w:rPr>
        <w:t>An</w:t>
      </w:r>
      <w:r w:rsidRPr="0066762B">
        <w:rPr>
          <w:spacing w:val="-4"/>
          <w:sz w:val="24"/>
        </w:rPr>
        <w:t xml:space="preserve"> </w:t>
      </w:r>
      <w:r w:rsidRPr="0066762B">
        <w:rPr>
          <w:sz w:val="24"/>
        </w:rPr>
        <w:t>eligible</w:t>
      </w:r>
      <w:r w:rsidRPr="0066762B">
        <w:rPr>
          <w:spacing w:val="-5"/>
          <w:sz w:val="24"/>
        </w:rPr>
        <w:t xml:space="preserve"> </w:t>
      </w:r>
      <w:r w:rsidRPr="0066762B">
        <w:rPr>
          <w:sz w:val="24"/>
        </w:rPr>
        <w:t>organization</w:t>
      </w:r>
      <w:r w:rsidRPr="0066762B">
        <w:rPr>
          <w:spacing w:val="-4"/>
          <w:sz w:val="24"/>
        </w:rPr>
        <w:t xml:space="preserve"> </w:t>
      </w:r>
      <w:r w:rsidRPr="0066762B">
        <w:rPr>
          <w:sz w:val="24"/>
        </w:rPr>
        <w:t>that</w:t>
      </w:r>
      <w:r w:rsidRPr="0066762B">
        <w:rPr>
          <w:spacing w:val="-4"/>
          <w:sz w:val="24"/>
        </w:rPr>
        <w:t xml:space="preserve"> </w:t>
      </w:r>
      <w:r w:rsidRPr="0066762B">
        <w:rPr>
          <w:sz w:val="24"/>
        </w:rPr>
        <w:t>applies</w:t>
      </w:r>
      <w:r w:rsidRPr="0066762B">
        <w:rPr>
          <w:spacing w:val="-4"/>
          <w:sz w:val="24"/>
        </w:rPr>
        <w:t xml:space="preserve"> </w:t>
      </w:r>
      <w:r w:rsidRPr="0066762B">
        <w:rPr>
          <w:sz w:val="24"/>
        </w:rPr>
        <w:t>for</w:t>
      </w:r>
      <w:r w:rsidRPr="0066762B">
        <w:rPr>
          <w:spacing w:val="-5"/>
          <w:sz w:val="24"/>
        </w:rPr>
        <w:t xml:space="preserve"> </w:t>
      </w:r>
      <w:r w:rsidRPr="0066762B">
        <w:rPr>
          <w:sz w:val="24"/>
        </w:rPr>
        <w:t>funding</w:t>
      </w:r>
      <w:r w:rsidRPr="0066762B">
        <w:rPr>
          <w:spacing w:val="-4"/>
          <w:sz w:val="24"/>
        </w:rPr>
        <w:t xml:space="preserve"> </w:t>
      </w:r>
      <w:r w:rsidRPr="0066762B">
        <w:rPr>
          <w:sz w:val="24"/>
        </w:rPr>
        <w:t>under</w:t>
      </w:r>
      <w:r w:rsidRPr="0066762B">
        <w:rPr>
          <w:spacing w:val="-5"/>
          <w:sz w:val="24"/>
        </w:rPr>
        <w:t xml:space="preserve"> </w:t>
      </w:r>
      <w:r w:rsidRPr="0066762B">
        <w:rPr>
          <w:sz w:val="24"/>
        </w:rPr>
        <w:t>this</w:t>
      </w:r>
      <w:r w:rsidRPr="0066762B">
        <w:rPr>
          <w:spacing w:val="-4"/>
          <w:sz w:val="24"/>
        </w:rPr>
        <w:t xml:space="preserve"> </w:t>
      </w:r>
      <w:r w:rsidRPr="0066762B">
        <w:rPr>
          <w:sz w:val="24"/>
        </w:rPr>
        <w:t xml:space="preserve">Funding </w:t>
      </w:r>
      <w:r w:rsidRPr="0066762B">
        <w:rPr>
          <w:spacing w:val="-2"/>
          <w:sz w:val="24"/>
        </w:rPr>
        <w:t>Opportunity.</w:t>
      </w:r>
    </w:p>
    <w:p w14:paraId="17E367F4" w14:textId="77777777" w:rsidR="00F058DF" w:rsidRPr="0066762B" w:rsidRDefault="00CC58F9">
      <w:pPr>
        <w:pStyle w:val="ListParagraph"/>
        <w:numPr>
          <w:ilvl w:val="2"/>
          <w:numId w:val="2"/>
        </w:numPr>
        <w:tabs>
          <w:tab w:val="left" w:pos="880"/>
        </w:tabs>
        <w:spacing w:before="160" w:line="259" w:lineRule="auto"/>
        <w:ind w:right="586"/>
        <w:rPr>
          <w:sz w:val="24"/>
        </w:rPr>
      </w:pPr>
      <w:r w:rsidRPr="0066762B">
        <w:rPr>
          <w:sz w:val="24"/>
        </w:rPr>
        <w:t>Budget Period – The 12-month period during which expenditure obligations will be incurred</w:t>
      </w:r>
      <w:r w:rsidRPr="0066762B">
        <w:rPr>
          <w:spacing w:val="-3"/>
          <w:sz w:val="24"/>
        </w:rPr>
        <w:t xml:space="preserve"> </w:t>
      </w:r>
      <w:r w:rsidRPr="0066762B">
        <w:rPr>
          <w:sz w:val="24"/>
        </w:rPr>
        <w:t>by</w:t>
      </w:r>
      <w:r w:rsidRPr="0066762B">
        <w:rPr>
          <w:spacing w:val="-3"/>
          <w:sz w:val="24"/>
        </w:rPr>
        <w:t xml:space="preserve"> </w:t>
      </w:r>
      <w:r w:rsidRPr="0066762B">
        <w:rPr>
          <w:sz w:val="24"/>
        </w:rPr>
        <w:t>the</w:t>
      </w:r>
      <w:r w:rsidRPr="0066762B">
        <w:rPr>
          <w:spacing w:val="-2"/>
          <w:sz w:val="24"/>
        </w:rPr>
        <w:t xml:space="preserve"> </w:t>
      </w:r>
      <w:r w:rsidRPr="0066762B">
        <w:rPr>
          <w:sz w:val="24"/>
        </w:rPr>
        <w:t>recipient</w:t>
      </w:r>
      <w:r w:rsidRPr="0066762B">
        <w:rPr>
          <w:spacing w:val="-1"/>
          <w:sz w:val="24"/>
        </w:rPr>
        <w:t xml:space="preserve"> </w:t>
      </w:r>
      <w:r w:rsidRPr="0066762B">
        <w:rPr>
          <w:sz w:val="24"/>
        </w:rPr>
        <w:t>of</w:t>
      </w:r>
      <w:r w:rsidRPr="0066762B">
        <w:rPr>
          <w:spacing w:val="-4"/>
          <w:sz w:val="24"/>
        </w:rPr>
        <w:t xml:space="preserve"> </w:t>
      </w:r>
      <w:r w:rsidRPr="0066762B">
        <w:rPr>
          <w:sz w:val="24"/>
        </w:rPr>
        <w:t>an</w:t>
      </w:r>
      <w:r w:rsidRPr="0066762B">
        <w:rPr>
          <w:spacing w:val="-3"/>
          <w:sz w:val="24"/>
        </w:rPr>
        <w:t xml:space="preserve"> </w:t>
      </w:r>
      <w:r w:rsidRPr="0066762B">
        <w:rPr>
          <w:sz w:val="24"/>
        </w:rPr>
        <w:t>award</w:t>
      </w:r>
      <w:r w:rsidRPr="0066762B">
        <w:rPr>
          <w:spacing w:val="-3"/>
          <w:sz w:val="24"/>
        </w:rPr>
        <w:t xml:space="preserve"> </w:t>
      </w:r>
      <w:r w:rsidRPr="0066762B">
        <w:rPr>
          <w:sz w:val="24"/>
        </w:rPr>
        <w:t>under</w:t>
      </w:r>
      <w:r w:rsidRPr="0066762B">
        <w:rPr>
          <w:spacing w:val="-4"/>
          <w:sz w:val="24"/>
        </w:rPr>
        <w:t xml:space="preserve"> </w:t>
      </w:r>
      <w:r w:rsidRPr="0066762B">
        <w:rPr>
          <w:sz w:val="24"/>
        </w:rPr>
        <w:t>this</w:t>
      </w:r>
      <w:r w:rsidRPr="0066762B">
        <w:rPr>
          <w:spacing w:val="-3"/>
          <w:sz w:val="24"/>
        </w:rPr>
        <w:t xml:space="preserve"> </w:t>
      </w:r>
      <w:r w:rsidRPr="0066762B">
        <w:rPr>
          <w:sz w:val="24"/>
        </w:rPr>
        <w:t>Funding</w:t>
      </w:r>
      <w:r w:rsidRPr="0066762B">
        <w:rPr>
          <w:spacing w:val="-3"/>
          <w:sz w:val="24"/>
        </w:rPr>
        <w:t xml:space="preserve"> </w:t>
      </w:r>
      <w:r w:rsidRPr="0066762B">
        <w:rPr>
          <w:sz w:val="24"/>
        </w:rPr>
        <w:t>Opportunity.</w:t>
      </w:r>
      <w:r w:rsidRPr="0066762B">
        <w:rPr>
          <w:spacing w:val="-3"/>
          <w:sz w:val="24"/>
        </w:rPr>
        <w:t xml:space="preserve"> </w:t>
      </w:r>
      <w:r w:rsidRPr="0066762B">
        <w:rPr>
          <w:sz w:val="24"/>
        </w:rPr>
        <w:t>For</w:t>
      </w:r>
      <w:r w:rsidRPr="0066762B">
        <w:rPr>
          <w:spacing w:val="-2"/>
          <w:sz w:val="24"/>
        </w:rPr>
        <w:t xml:space="preserve"> </w:t>
      </w:r>
      <w:r w:rsidRPr="0066762B">
        <w:rPr>
          <w:sz w:val="24"/>
        </w:rPr>
        <w:t>the</w:t>
      </w:r>
      <w:r w:rsidRPr="0066762B">
        <w:rPr>
          <w:spacing w:val="-4"/>
          <w:sz w:val="24"/>
        </w:rPr>
        <w:t xml:space="preserve"> </w:t>
      </w:r>
      <w:r w:rsidRPr="0066762B">
        <w:rPr>
          <w:sz w:val="24"/>
        </w:rPr>
        <w:t>purposes</w:t>
      </w:r>
      <w:r w:rsidRPr="0066762B">
        <w:rPr>
          <w:spacing w:val="-3"/>
          <w:sz w:val="24"/>
        </w:rPr>
        <w:t xml:space="preserve"> </w:t>
      </w:r>
      <w:r w:rsidRPr="0066762B">
        <w:rPr>
          <w:sz w:val="24"/>
        </w:rPr>
        <w:t>of this Funding Opportunity, the initial budget period will be twelve months from the date</w:t>
      </w:r>
      <w:r w:rsidRPr="0066762B">
        <w:rPr>
          <w:spacing w:val="40"/>
          <w:sz w:val="24"/>
        </w:rPr>
        <w:t xml:space="preserve"> </w:t>
      </w:r>
      <w:r w:rsidRPr="0066762B">
        <w:rPr>
          <w:sz w:val="24"/>
        </w:rPr>
        <w:t>of the grant award</w:t>
      </w:r>
      <w:r w:rsidR="00846767" w:rsidRPr="0066762B">
        <w:rPr>
          <w:spacing w:val="-2"/>
          <w:sz w:val="24"/>
        </w:rPr>
        <w:t>.</w:t>
      </w:r>
    </w:p>
    <w:p w14:paraId="0A17A741" w14:textId="77777777" w:rsidR="00F058DF" w:rsidRPr="0066762B" w:rsidRDefault="00CC58F9">
      <w:pPr>
        <w:pStyle w:val="ListParagraph"/>
        <w:numPr>
          <w:ilvl w:val="2"/>
          <w:numId w:val="2"/>
        </w:numPr>
        <w:tabs>
          <w:tab w:val="left" w:pos="879"/>
        </w:tabs>
        <w:spacing w:before="158" w:line="259" w:lineRule="auto"/>
        <w:ind w:left="879" w:right="751"/>
        <w:rPr>
          <w:sz w:val="24"/>
        </w:rPr>
      </w:pPr>
      <w:r w:rsidRPr="0066762B">
        <w:rPr>
          <w:sz w:val="24"/>
        </w:rPr>
        <w:t>Cost Policy Statement – A document describing all accounting policies of an applicant organization</w:t>
      </w:r>
      <w:r w:rsidRPr="0066762B">
        <w:rPr>
          <w:spacing w:val="-3"/>
          <w:sz w:val="24"/>
        </w:rPr>
        <w:t xml:space="preserve"> </w:t>
      </w:r>
      <w:r w:rsidRPr="0066762B">
        <w:rPr>
          <w:sz w:val="24"/>
        </w:rPr>
        <w:t>and</w:t>
      </w:r>
      <w:r w:rsidRPr="0066762B">
        <w:rPr>
          <w:spacing w:val="-1"/>
          <w:sz w:val="24"/>
        </w:rPr>
        <w:t xml:space="preserve"> </w:t>
      </w:r>
      <w:r w:rsidRPr="0066762B">
        <w:rPr>
          <w:sz w:val="24"/>
        </w:rPr>
        <w:t>a</w:t>
      </w:r>
      <w:r w:rsidRPr="0066762B">
        <w:rPr>
          <w:spacing w:val="-4"/>
          <w:sz w:val="24"/>
        </w:rPr>
        <w:t xml:space="preserve"> </w:t>
      </w:r>
      <w:r w:rsidRPr="0066762B">
        <w:rPr>
          <w:sz w:val="24"/>
        </w:rPr>
        <w:t>detailed</w:t>
      </w:r>
      <w:r w:rsidRPr="0066762B">
        <w:rPr>
          <w:spacing w:val="-3"/>
          <w:sz w:val="24"/>
        </w:rPr>
        <w:t xml:space="preserve"> </w:t>
      </w:r>
      <w:r w:rsidRPr="0066762B">
        <w:rPr>
          <w:sz w:val="24"/>
        </w:rPr>
        <w:t>narrative</w:t>
      </w:r>
      <w:r w:rsidRPr="0066762B">
        <w:rPr>
          <w:spacing w:val="-4"/>
          <w:sz w:val="24"/>
        </w:rPr>
        <w:t xml:space="preserve"> </w:t>
      </w:r>
      <w:r w:rsidRPr="0066762B">
        <w:rPr>
          <w:sz w:val="24"/>
        </w:rPr>
        <w:t>of</w:t>
      </w:r>
      <w:r w:rsidRPr="0066762B">
        <w:rPr>
          <w:spacing w:val="-4"/>
          <w:sz w:val="24"/>
        </w:rPr>
        <w:t xml:space="preserve"> </w:t>
      </w:r>
      <w:r w:rsidRPr="0066762B">
        <w:rPr>
          <w:sz w:val="24"/>
        </w:rPr>
        <w:t>its</w:t>
      </w:r>
      <w:r w:rsidRPr="0066762B">
        <w:rPr>
          <w:spacing w:val="-3"/>
          <w:sz w:val="24"/>
        </w:rPr>
        <w:t xml:space="preserve"> </w:t>
      </w:r>
      <w:r w:rsidRPr="0066762B">
        <w:rPr>
          <w:sz w:val="24"/>
        </w:rPr>
        <w:t>proposed</w:t>
      </w:r>
      <w:r w:rsidRPr="0066762B">
        <w:rPr>
          <w:spacing w:val="-3"/>
          <w:sz w:val="24"/>
        </w:rPr>
        <w:t xml:space="preserve"> </w:t>
      </w:r>
      <w:r w:rsidRPr="0066762B">
        <w:rPr>
          <w:sz w:val="24"/>
        </w:rPr>
        <w:t>cost</w:t>
      </w:r>
      <w:r w:rsidRPr="0066762B">
        <w:rPr>
          <w:spacing w:val="-3"/>
          <w:sz w:val="24"/>
        </w:rPr>
        <w:t xml:space="preserve"> </w:t>
      </w:r>
      <w:r w:rsidRPr="0066762B">
        <w:rPr>
          <w:sz w:val="24"/>
        </w:rPr>
        <w:t>allocation</w:t>
      </w:r>
      <w:r w:rsidRPr="0066762B">
        <w:rPr>
          <w:spacing w:val="-3"/>
          <w:sz w:val="24"/>
        </w:rPr>
        <w:t xml:space="preserve"> </w:t>
      </w:r>
      <w:r w:rsidRPr="0066762B">
        <w:rPr>
          <w:sz w:val="24"/>
        </w:rPr>
        <w:t>plan.</w:t>
      </w:r>
      <w:r w:rsidRPr="0066762B">
        <w:rPr>
          <w:spacing w:val="-3"/>
          <w:sz w:val="24"/>
        </w:rPr>
        <w:t xml:space="preserve"> </w:t>
      </w:r>
      <w:r w:rsidRPr="0066762B">
        <w:rPr>
          <w:sz w:val="24"/>
        </w:rPr>
        <w:t>This</w:t>
      </w:r>
      <w:r w:rsidRPr="0066762B">
        <w:rPr>
          <w:spacing w:val="-3"/>
          <w:sz w:val="24"/>
        </w:rPr>
        <w:t xml:space="preserve"> </w:t>
      </w:r>
      <w:r w:rsidRPr="0066762B">
        <w:rPr>
          <w:sz w:val="24"/>
        </w:rPr>
        <w:t>plan</w:t>
      </w:r>
      <w:r w:rsidRPr="0066762B">
        <w:rPr>
          <w:spacing w:val="-3"/>
          <w:sz w:val="24"/>
        </w:rPr>
        <w:t xml:space="preserve"> </w:t>
      </w:r>
      <w:r w:rsidRPr="0066762B">
        <w:rPr>
          <w:sz w:val="24"/>
        </w:rPr>
        <w:t>must stipulate the procedures used to identify, measure, and allocate all costs to each benefitting activity.</w:t>
      </w:r>
    </w:p>
    <w:p w14:paraId="48781126" w14:textId="77777777" w:rsidR="00F058DF" w:rsidRPr="0066762B" w:rsidRDefault="00CC58F9">
      <w:pPr>
        <w:pStyle w:val="ListParagraph"/>
        <w:numPr>
          <w:ilvl w:val="2"/>
          <w:numId w:val="2"/>
        </w:numPr>
        <w:tabs>
          <w:tab w:val="left" w:pos="879"/>
        </w:tabs>
        <w:spacing w:line="259" w:lineRule="auto"/>
        <w:ind w:left="879" w:right="1114"/>
        <w:rPr>
          <w:sz w:val="24"/>
        </w:rPr>
      </w:pPr>
      <w:r w:rsidRPr="0066762B">
        <w:rPr>
          <w:sz w:val="24"/>
        </w:rPr>
        <w:t>Counseling</w:t>
      </w:r>
      <w:r w:rsidRPr="0066762B">
        <w:rPr>
          <w:spacing w:val="-4"/>
          <w:sz w:val="24"/>
        </w:rPr>
        <w:t xml:space="preserve"> </w:t>
      </w:r>
      <w:r w:rsidRPr="0066762B">
        <w:rPr>
          <w:sz w:val="24"/>
        </w:rPr>
        <w:t>–</w:t>
      </w:r>
      <w:r w:rsidRPr="0066762B">
        <w:rPr>
          <w:spacing w:val="-4"/>
          <w:sz w:val="24"/>
        </w:rPr>
        <w:t xml:space="preserve"> </w:t>
      </w:r>
      <w:r w:rsidRPr="0066762B">
        <w:rPr>
          <w:sz w:val="24"/>
        </w:rPr>
        <w:t>Technical</w:t>
      </w:r>
      <w:r w:rsidRPr="0066762B">
        <w:rPr>
          <w:spacing w:val="-4"/>
          <w:sz w:val="24"/>
        </w:rPr>
        <w:t xml:space="preserve"> </w:t>
      </w:r>
      <w:r w:rsidRPr="0066762B">
        <w:rPr>
          <w:sz w:val="24"/>
        </w:rPr>
        <w:t>assistance</w:t>
      </w:r>
      <w:r w:rsidRPr="0066762B">
        <w:rPr>
          <w:spacing w:val="-5"/>
          <w:sz w:val="24"/>
        </w:rPr>
        <w:t xml:space="preserve"> </w:t>
      </w:r>
      <w:r w:rsidRPr="0066762B">
        <w:rPr>
          <w:sz w:val="24"/>
        </w:rPr>
        <w:t>provided</w:t>
      </w:r>
      <w:r w:rsidRPr="0066762B">
        <w:rPr>
          <w:spacing w:val="-4"/>
          <w:sz w:val="24"/>
        </w:rPr>
        <w:t xml:space="preserve"> </w:t>
      </w:r>
      <w:r w:rsidRPr="0066762B">
        <w:rPr>
          <w:sz w:val="24"/>
        </w:rPr>
        <w:t>to</w:t>
      </w:r>
      <w:r w:rsidRPr="0066762B">
        <w:rPr>
          <w:spacing w:val="-4"/>
          <w:sz w:val="24"/>
        </w:rPr>
        <w:t xml:space="preserve"> </w:t>
      </w:r>
      <w:r w:rsidRPr="0066762B">
        <w:rPr>
          <w:sz w:val="24"/>
        </w:rPr>
        <w:t>individuals</w:t>
      </w:r>
      <w:r w:rsidRPr="0066762B">
        <w:rPr>
          <w:spacing w:val="-4"/>
          <w:sz w:val="24"/>
        </w:rPr>
        <w:t xml:space="preserve"> </w:t>
      </w:r>
      <w:r w:rsidRPr="0066762B">
        <w:rPr>
          <w:sz w:val="24"/>
        </w:rPr>
        <w:t>and/or</w:t>
      </w:r>
      <w:r w:rsidRPr="0066762B">
        <w:rPr>
          <w:spacing w:val="-5"/>
          <w:sz w:val="24"/>
        </w:rPr>
        <w:t xml:space="preserve"> </w:t>
      </w:r>
      <w:r w:rsidRPr="0066762B">
        <w:rPr>
          <w:sz w:val="24"/>
        </w:rPr>
        <w:t>businesses</w:t>
      </w:r>
      <w:r w:rsidRPr="0066762B">
        <w:rPr>
          <w:spacing w:val="-2"/>
          <w:sz w:val="24"/>
        </w:rPr>
        <w:t xml:space="preserve"> </w:t>
      </w:r>
      <w:r w:rsidRPr="0066762B">
        <w:rPr>
          <w:sz w:val="24"/>
        </w:rPr>
        <w:t>that</w:t>
      </w:r>
      <w:r w:rsidRPr="0066762B">
        <w:rPr>
          <w:spacing w:val="-4"/>
          <w:sz w:val="24"/>
        </w:rPr>
        <w:t xml:space="preserve"> </w:t>
      </w:r>
      <w:r w:rsidRPr="0066762B">
        <w:rPr>
          <w:sz w:val="24"/>
        </w:rPr>
        <w:t xml:space="preserve">are delivered </w:t>
      </w:r>
      <w:r w:rsidR="00B6365C" w:rsidRPr="0066762B">
        <w:rPr>
          <w:sz w:val="24"/>
        </w:rPr>
        <w:t>via hands-on</w:t>
      </w:r>
      <w:r w:rsidR="00074E82">
        <w:rPr>
          <w:sz w:val="24"/>
        </w:rPr>
        <w:t>,</w:t>
      </w:r>
      <w:r w:rsidR="00B6365C" w:rsidRPr="0066762B">
        <w:rPr>
          <w:sz w:val="24"/>
        </w:rPr>
        <w:t xml:space="preserve"> </w:t>
      </w:r>
      <w:r w:rsidR="00914478" w:rsidRPr="0066762B">
        <w:rPr>
          <w:sz w:val="24"/>
        </w:rPr>
        <w:t xml:space="preserve">in-person </w:t>
      </w:r>
      <w:r w:rsidR="00B6365C" w:rsidRPr="0066762B">
        <w:rPr>
          <w:sz w:val="24"/>
        </w:rPr>
        <w:t>training</w:t>
      </w:r>
      <w:r w:rsidRPr="0066762B">
        <w:rPr>
          <w:sz w:val="24"/>
        </w:rPr>
        <w:t>:</w:t>
      </w:r>
    </w:p>
    <w:p w14:paraId="4136C2E9" w14:textId="77777777" w:rsidR="00F058DF" w:rsidRPr="0066762B" w:rsidRDefault="00CC58F9">
      <w:pPr>
        <w:pStyle w:val="ListParagraph"/>
        <w:numPr>
          <w:ilvl w:val="3"/>
          <w:numId w:val="2"/>
        </w:numPr>
        <w:tabs>
          <w:tab w:val="left" w:pos="1151"/>
          <w:tab w:val="left" w:pos="1183"/>
        </w:tabs>
        <w:spacing w:before="160" w:line="259" w:lineRule="auto"/>
        <w:ind w:right="814" w:hanging="272"/>
        <w:rPr>
          <w:sz w:val="24"/>
        </w:rPr>
      </w:pPr>
      <w:r w:rsidRPr="0066762B">
        <w:rPr>
          <w:sz w:val="24"/>
        </w:rPr>
        <w:tab/>
        <w:t>Are</w:t>
      </w:r>
      <w:r w:rsidRPr="0066762B">
        <w:rPr>
          <w:spacing w:val="-4"/>
          <w:sz w:val="24"/>
        </w:rPr>
        <w:t xml:space="preserve"> </w:t>
      </w:r>
      <w:r w:rsidRPr="0066762B">
        <w:rPr>
          <w:sz w:val="24"/>
        </w:rPr>
        <w:t>substantive</w:t>
      </w:r>
      <w:r w:rsidRPr="0066762B">
        <w:rPr>
          <w:spacing w:val="-5"/>
          <w:sz w:val="24"/>
        </w:rPr>
        <w:t xml:space="preserve"> </w:t>
      </w:r>
      <w:r w:rsidRPr="0066762B">
        <w:rPr>
          <w:sz w:val="24"/>
        </w:rPr>
        <w:t>in</w:t>
      </w:r>
      <w:r w:rsidRPr="0066762B">
        <w:rPr>
          <w:spacing w:val="-4"/>
          <w:sz w:val="24"/>
        </w:rPr>
        <w:t xml:space="preserve"> </w:t>
      </w:r>
      <w:r w:rsidRPr="0066762B">
        <w:rPr>
          <w:sz w:val="24"/>
        </w:rPr>
        <w:t>nature</w:t>
      </w:r>
      <w:r w:rsidRPr="0066762B">
        <w:rPr>
          <w:spacing w:val="-4"/>
          <w:sz w:val="24"/>
        </w:rPr>
        <w:t xml:space="preserve"> </w:t>
      </w:r>
      <w:r w:rsidRPr="0066762B">
        <w:rPr>
          <w:sz w:val="24"/>
        </w:rPr>
        <w:t>and</w:t>
      </w:r>
      <w:r w:rsidRPr="0066762B">
        <w:rPr>
          <w:spacing w:val="-4"/>
          <w:sz w:val="24"/>
        </w:rPr>
        <w:t xml:space="preserve"> </w:t>
      </w:r>
      <w:r w:rsidRPr="0066762B">
        <w:rPr>
          <w:sz w:val="24"/>
        </w:rPr>
        <w:t>concern</w:t>
      </w:r>
      <w:r w:rsidRPr="0066762B">
        <w:rPr>
          <w:spacing w:val="-4"/>
          <w:sz w:val="24"/>
        </w:rPr>
        <w:t xml:space="preserve"> </w:t>
      </w:r>
      <w:r w:rsidRPr="0066762B">
        <w:rPr>
          <w:sz w:val="24"/>
        </w:rPr>
        <w:t>the</w:t>
      </w:r>
      <w:r w:rsidRPr="0066762B">
        <w:rPr>
          <w:spacing w:val="-4"/>
          <w:sz w:val="24"/>
        </w:rPr>
        <w:t xml:space="preserve"> </w:t>
      </w:r>
      <w:r w:rsidRPr="0066762B">
        <w:rPr>
          <w:sz w:val="24"/>
        </w:rPr>
        <w:t>formation,</w:t>
      </w:r>
      <w:r w:rsidRPr="0066762B">
        <w:rPr>
          <w:spacing w:val="-4"/>
          <w:sz w:val="24"/>
        </w:rPr>
        <w:t xml:space="preserve"> </w:t>
      </w:r>
      <w:r w:rsidRPr="0066762B">
        <w:rPr>
          <w:sz w:val="24"/>
        </w:rPr>
        <w:t>management,</w:t>
      </w:r>
      <w:r w:rsidRPr="0066762B">
        <w:rPr>
          <w:spacing w:val="-4"/>
          <w:sz w:val="24"/>
        </w:rPr>
        <w:t xml:space="preserve"> </w:t>
      </w:r>
      <w:r w:rsidRPr="0066762B">
        <w:rPr>
          <w:sz w:val="24"/>
        </w:rPr>
        <w:t>financing,</w:t>
      </w:r>
      <w:r w:rsidRPr="0066762B">
        <w:rPr>
          <w:spacing w:val="-4"/>
          <w:sz w:val="24"/>
        </w:rPr>
        <w:t xml:space="preserve"> </w:t>
      </w:r>
      <w:r w:rsidRPr="0066762B">
        <w:rPr>
          <w:sz w:val="24"/>
        </w:rPr>
        <w:t xml:space="preserve">and/or operations of a small business </w:t>
      </w:r>
      <w:r w:rsidR="001B7A13" w:rsidRPr="0066762B">
        <w:rPr>
          <w:sz w:val="24"/>
        </w:rPr>
        <w:t>enterprise.</w:t>
      </w:r>
    </w:p>
    <w:p w14:paraId="6CE031E5" w14:textId="77777777" w:rsidR="00F058DF" w:rsidRPr="0066762B" w:rsidRDefault="00CC58F9">
      <w:pPr>
        <w:pStyle w:val="ListParagraph"/>
        <w:numPr>
          <w:ilvl w:val="3"/>
          <w:numId w:val="2"/>
        </w:numPr>
        <w:tabs>
          <w:tab w:val="left" w:pos="1198"/>
        </w:tabs>
        <w:spacing w:before="160"/>
        <w:ind w:left="1198" w:hanging="318"/>
        <w:rPr>
          <w:sz w:val="24"/>
        </w:rPr>
      </w:pPr>
      <w:r w:rsidRPr="0066762B">
        <w:rPr>
          <w:sz w:val="24"/>
        </w:rPr>
        <w:t>Are</w:t>
      </w:r>
      <w:r w:rsidRPr="0066762B">
        <w:rPr>
          <w:spacing w:val="-4"/>
          <w:sz w:val="24"/>
        </w:rPr>
        <w:t xml:space="preserve"> </w:t>
      </w:r>
      <w:r w:rsidRPr="0066762B">
        <w:rPr>
          <w:sz w:val="24"/>
        </w:rPr>
        <w:t>specific</w:t>
      </w:r>
      <w:r w:rsidRPr="0066762B">
        <w:rPr>
          <w:spacing w:val="-2"/>
          <w:sz w:val="24"/>
        </w:rPr>
        <w:t xml:space="preserve"> </w:t>
      </w:r>
      <w:r w:rsidRPr="0066762B">
        <w:rPr>
          <w:sz w:val="24"/>
        </w:rPr>
        <w:t>to the</w:t>
      </w:r>
      <w:r w:rsidRPr="0066762B">
        <w:rPr>
          <w:spacing w:val="-2"/>
          <w:sz w:val="24"/>
        </w:rPr>
        <w:t xml:space="preserve"> </w:t>
      </w:r>
      <w:r w:rsidRPr="0066762B">
        <w:rPr>
          <w:sz w:val="24"/>
        </w:rPr>
        <w:t>needs of</w:t>
      </w:r>
      <w:r w:rsidRPr="0066762B">
        <w:rPr>
          <w:spacing w:val="-2"/>
          <w:sz w:val="24"/>
        </w:rPr>
        <w:t xml:space="preserve"> </w:t>
      </w:r>
      <w:r w:rsidRPr="0066762B">
        <w:rPr>
          <w:sz w:val="24"/>
        </w:rPr>
        <w:t>businesses or</w:t>
      </w:r>
      <w:r w:rsidRPr="0066762B">
        <w:rPr>
          <w:spacing w:val="-2"/>
          <w:sz w:val="24"/>
        </w:rPr>
        <w:t xml:space="preserve"> </w:t>
      </w:r>
      <w:r w:rsidRPr="0066762B">
        <w:rPr>
          <w:sz w:val="24"/>
        </w:rPr>
        <w:t xml:space="preserve">individuals; </w:t>
      </w:r>
      <w:r w:rsidRPr="0066762B">
        <w:rPr>
          <w:spacing w:val="-5"/>
          <w:sz w:val="24"/>
        </w:rPr>
        <w:t>and</w:t>
      </w:r>
    </w:p>
    <w:p w14:paraId="6FE70271" w14:textId="77777777" w:rsidR="00F058DF" w:rsidRPr="0066762B" w:rsidRDefault="00CC58F9">
      <w:pPr>
        <w:pStyle w:val="ListParagraph"/>
        <w:numPr>
          <w:ilvl w:val="3"/>
          <w:numId w:val="2"/>
        </w:numPr>
        <w:tabs>
          <w:tab w:val="left" w:pos="1151"/>
          <w:tab w:val="left" w:pos="1183"/>
        </w:tabs>
        <w:spacing w:before="182" w:line="259" w:lineRule="auto"/>
        <w:ind w:right="647" w:hanging="272"/>
        <w:rPr>
          <w:sz w:val="24"/>
        </w:rPr>
      </w:pPr>
      <w:r w:rsidRPr="0066762B">
        <w:rPr>
          <w:sz w:val="24"/>
        </w:rPr>
        <w:tab/>
        <w:t>Require</w:t>
      </w:r>
      <w:r w:rsidRPr="0066762B">
        <w:rPr>
          <w:spacing w:val="-3"/>
          <w:sz w:val="24"/>
        </w:rPr>
        <w:t xml:space="preserve"> </w:t>
      </w:r>
      <w:r w:rsidRPr="0066762B">
        <w:rPr>
          <w:sz w:val="24"/>
        </w:rPr>
        <w:t>a</w:t>
      </w:r>
      <w:r w:rsidRPr="0066762B">
        <w:rPr>
          <w:spacing w:val="-4"/>
          <w:sz w:val="24"/>
        </w:rPr>
        <w:t xml:space="preserve"> </w:t>
      </w:r>
      <w:r w:rsidRPr="0066762B">
        <w:rPr>
          <w:sz w:val="24"/>
        </w:rPr>
        <w:t>signed</w:t>
      </w:r>
      <w:r w:rsidRPr="0066762B">
        <w:rPr>
          <w:spacing w:val="-3"/>
          <w:sz w:val="24"/>
        </w:rPr>
        <w:t xml:space="preserve"> </w:t>
      </w:r>
      <w:r w:rsidRPr="0066762B">
        <w:rPr>
          <w:sz w:val="24"/>
        </w:rPr>
        <w:t>SBA</w:t>
      </w:r>
      <w:r w:rsidRPr="0066762B">
        <w:rPr>
          <w:spacing w:val="-4"/>
          <w:sz w:val="24"/>
        </w:rPr>
        <w:t xml:space="preserve"> </w:t>
      </w:r>
      <w:r w:rsidRPr="0066762B">
        <w:rPr>
          <w:sz w:val="24"/>
        </w:rPr>
        <w:t>Form</w:t>
      </w:r>
      <w:r w:rsidRPr="0066762B">
        <w:rPr>
          <w:spacing w:val="-3"/>
          <w:sz w:val="24"/>
        </w:rPr>
        <w:t xml:space="preserve"> </w:t>
      </w:r>
      <w:r w:rsidRPr="0066762B">
        <w:rPr>
          <w:sz w:val="24"/>
        </w:rPr>
        <w:t>641</w:t>
      </w:r>
      <w:r w:rsidRPr="0066762B">
        <w:rPr>
          <w:spacing w:val="-3"/>
          <w:sz w:val="24"/>
        </w:rPr>
        <w:t xml:space="preserve"> </w:t>
      </w:r>
      <w:r w:rsidRPr="0066762B">
        <w:rPr>
          <w:sz w:val="24"/>
        </w:rPr>
        <w:t>or</w:t>
      </w:r>
      <w:r w:rsidRPr="0066762B">
        <w:rPr>
          <w:spacing w:val="-4"/>
          <w:sz w:val="24"/>
        </w:rPr>
        <w:t xml:space="preserve"> </w:t>
      </w:r>
      <w:r w:rsidRPr="0066762B">
        <w:rPr>
          <w:sz w:val="24"/>
        </w:rPr>
        <w:t>equivalent</w:t>
      </w:r>
      <w:r w:rsidRPr="0066762B">
        <w:rPr>
          <w:spacing w:val="-2"/>
          <w:sz w:val="24"/>
        </w:rPr>
        <w:t xml:space="preserve"> </w:t>
      </w:r>
      <w:r w:rsidRPr="0066762B">
        <w:rPr>
          <w:sz w:val="24"/>
        </w:rPr>
        <w:t>form</w:t>
      </w:r>
      <w:r w:rsidRPr="0066762B">
        <w:rPr>
          <w:spacing w:val="-3"/>
          <w:sz w:val="24"/>
        </w:rPr>
        <w:t xml:space="preserve"> </w:t>
      </w:r>
      <w:r w:rsidRPr="0066762B">
        <w:rPr>
          <w:sz w:val="24"/>
        </w:rPr>
        <w:t>that</w:t>
      </w:r>
      <w:r w:rsidRPr="0066762B">
        <w:rPr>
          <w:spacing w:val="-3"/>
          <w:sz w:val="24"/>
        </w:rPr>
        <w:t xml:space="preserve"> </w:t>
      </w:r>
      <w:r w:rsidRPr="0066762B">
        <w:rPr>
          <w:sz w:val="24"/>
        </w:rPr>
        <w:t>supports</w:t>
      </w:r>
      <w:r w:rsidRPr="0066762B">
        <w:rPr>
          <w:spacing w:val="-3"/>
          <w:sz w:val="24"/>
        </w:rPr>
        <w:t xml:space="preserve"> </w:t>
      </w:r>
      <w:r w:rsidRPr="0066762B">
        <w:rPr>
          <w:sz w:val="24"/>
        </w:rPr>
        <w:t>SBA’s</w:t>
      </w:r>
      <w:r w:rsidRPr="0066762B">
        <w:rPr>
          <w:spacing w:val="-3"/>
          <w:sz w:val="24"/>
        </w:rPr>
        <w:t xml:space="preserve"> </w:t>
      </w:r>
      <w:r w:rsidRPr="0066762B">
        <w:rPr>
          <w:sz w:val="24"/>
        </w:rPr>
        <w:t>management information database.</w:t>
      </w:r>
    </w:p>
    <w:p w14:paraId="0C55AAC1" w14:textId="77777777" w:rsidR="00F058DF" w:rsidRPr="0066762B" w:rsidRDefault="00CC58F9">
      <w:pPr>
        <w:pStyle w:val="ListParagraph"/>
        <w:numPr>
          <w:ilvl w:val="2"/>
          <w:numId w:val="2"/>
        </w:numPr>
        <w:tabs>
          <w:tab w:val="left" w:pos="880"/>
        </w:tabs>
        <w:spacing w:before="158" w:line="259" w:lineRule="auto"/>
        <w:ind w:right="660"/>
        <w:rPr>
          <w:sz w:val="24"/>
        </w:rPr>
      </w:pPr>
      <w:r w:rsidRPr="0066762B">
        <w:rPr>
          <w:sz w:val="24"/>
        </w:rPr>
        <w:t xml:space="preserve">Grant </w:t>
      </w:r>
      <w:r w:rsidRPr="0066762B">
        <w:rPr>
          <w:i/>
          <w:sz w:val="24"/>
        </w:rPr>
        <w:t xml:space="preserve">– </w:t>
      </w:r>
      <w:r w:rsidRPr="0066762B">
        <w:rPr>
          <w:sz w:val="24"/>
        </w:rPr>
        <w:t>A legal instrument reflecting a relationship between the United States Government and a State, a local government, or other recipient when (1) the principal purpose</w:t>
      </w:r>
      <w:r w:rsidRPr="0066762B">
        <w:rPr>
          <w:spacing w:val="-1"/>
          <w:sz w:val="24"/>
        </w:rPr>
        <w:t xml:space="preserve"> </w:t>
      </w:r>
      <w:r w:rsidRPr="0066762B">
        <w:rPr>
          <w:sz w:val="24"/>
        </w:rPr>
        <w:t>of</w:t>
      </w:r>
      <w:r w:rsidRPr="0066762B">
        <w:rPr>
          <w:spacing w:val="-1"/>
          <w:sz w:val="24"/>
        </w:rPr>
        <w:t xml:space="preserve"> </w:t>
      </w:r>
      <w:r w:rsidRPr="0066762B">
        <w:rPr>
          <w:sz w:val="24"/>
        </w:rPr>
        <w:t>the</w:t>
      </w:r>
      <w:r w:rsidRPr="0066762B">
        <w:rPr>
          <w:spacing w:val="-1"/>
          <w:sz w:val="24"/>
        </w:rPr>
        <w:t xml:space="preserve"> </w:t>
      </w:r>
      <w:r w:rsidRPr="0066762B">
        <w:rPr>
          <w:sz w:val="24"/>
        </w:rPr>
        <w:t>relationship is to transfer</w:t>
      </w:r>
      <w:r w:rsidRPr="0066762B">
        <w:rPr>
          <w:spacing w:val="-1"/>
          <w:sz w:val="24"/>
        </w:rPr>
        <w:t xml:space="preserve"> </w:t>
      </w:r>
      <w:r w:rsidRPr="0066762B">
        <w:rPr>
          <w:sz w:val="24"/>
        </w:rPr>
        <w:t>a</w:t>
      </w:r>
      <w:r w:rsidRPr="0066762B">
        <w:rPr>
          <w:spacing w:val="-1"/>
          <w:sz w:val="24"/>
        </w:rPr>
        <w:t xml:space="preserve"> </w:t>
      </w:r>
      <w:r w:rsidRPr="0066762B">
        <w:rPr>
          <w:sz w:val="24"/>
        </w:rPr>
        <w:t>thing of value</w:t>
      </w:r>
      <w:r w:rsidRPr="0066762B">
        <w:rPr>
          <w:spacing w:val="-1"/>
          <w:sz w:val="24"/>
        </w:rPr>
        <w:t xml:space="preserve"> </w:t>
      </w:r>
      <w:r w:rsidRPr="0066762B">
        <w:rPr>
          <w:sz w:val="24"/>
        </w:rPr>
        <w:t>to the</w:t>
      </w:r>
      <w:r w:rsidRPr="0066762B">
        <w:rPr>
          <w:spacing w:val="-1"/>
          <w:sz w:val="24"/>
        </w:rPr>
        <w:t xml:space="preserve"> </w:t>
      </w:r>
      <w:r w:rsidRPr="0066762B">
        <w:rPr>
          <w:sz w:val="24"/>
        </w:rPr>
        <w:t>State</w:t>
      </w:r>
      <w:r w:rsidRPr="0066762B">
        <w:rPr>
          <w:spacing w:val="-1"/>
          <w:sz w:val="24"/>
        </w:rPr>
        <w:t xml:space="preserve"> </w:t>
      </w:r>
      <w:r w:rsidRPr="0066762B">
        <w:rPr>
          <w:sz w:val="24"/>
        </w:rPr>
        <w:t>or</w:t>
      </w:r>
      <w:r w:rsidRPr="0066762B">
        <w:rPr>
          <w:spacing w:val="-1"/>
          <w:sz w:val="24"/>
        </w:rPr>
        <w:t xml:space="preserve"> </w:t>
      </w:r>
      <w:r w:rsidRPr="0066762B">
        <w:rPr>
          <w:sz w:val="24"/>
        </w:rPr>
        <w:t>local government or other recipient to carry out a public purpose of support or stimulation authorized by a law of the United States instead of acquiring (by purchase, lease, or barter) property or services</w:t>
      </w:r>
      <w:r w:rsidRPr="0066762B">
        <w:rPr>
          <w:spacing w:val="-3"/>
          <w:sz w:val="24"/>
        </w:rPr>
        <w:t xml:space="preserve"> </w:t>
      </w:r>
      <w:r w:rsidRPr="0066762B">
        <w:rPr>
          <w:sz w:val="24"/>
        </w:rPr>
        <w:t>for</w:t>
      </w:r>
      <w:r w:rsidRPr="0066762B">
        <w:rPr>
          <w:spacing w:val="-4"/>
          <w:sz w:val="24"/>
        </w:rPr>
        <w:t xml:space="preserve"> </w:t>
      </w:r>
      <w:r w:rsidRPr="0066762B">
        <w:rPr>
          <w:sz w:val="24"/>
        </w:rPr>
        <w:t>the</w:t>
      </w:r>
      <w:r w:rsidRPr="0066762B">
        <w:rPr>
          <w:spacing w:val="-4"/>
          <w:sz w:val="24"/>
        </w:rPr>
        <w:t xml:space="preserve"> </w:t>
      </w:r>
      <w:r w:rsidRPr="0066762B">
        <w:rPr>
          <w:sz w:val="24"/>
        </w:rPr>
        <w:t>direct</w:t>
      </w:r>
      <w:r w:rsidRPr="0066762B">
        <w:rPr>
          <w:spacing w:val="-3"/>
          <w:sz w:val="24"/>
        </w:rPr>
        <w:t xml:space="preserve"> </w:t>
      </w:r>
      <w:r w:rsidRPr="0066762B">
        <w:rPr>
          <w:sz w:val="24"/>
        </w:rPr>
        <w:t>benefit</w:t>
      </w:r>
      <w:r w:rsidRPr="0066762B">
        <w:rPr>
          <w:spacing w:val="-3"/>
          <w:sz w:val="24"/>
        </w:rPr>
        <w:t xml:space="preserve"> </w:t>
      </w:r>
      <w:r w:rsidRPr="0066762B">
        <w:rPr>
          <w:sz w:val="24"/>
        </w:rPr>
        <w:t>or</w:t>
      </w:r>
      <w:r w:rsidRPr="0066762B">
        <w:rPr>
          <w:spacing w:val="-4"/>
          <w:sz w:val="24"/>
        </w:rPr>
        <w:t xml:space="preserve"> </w:t>
      </w:r>
      <w:r w:rsidRPr="0066762B">
        <w:rPr>
          <w:sz w:val="24"/>
        </w:rPr>
        <w:t>use</w:t>
      </w:r>
      <w:r w:rsidRPr="0066762B">
        <w:rPr>
          <w:spacing w:val="-4"/>
          <w:sz w:val="24"/>
        </w:rPr>
        <w:t xml:space="preserve"> </w:t>
      </w:r>
      <w:r w:rsidRPr="0066762B">
        <w:rPr>
          <w:sz w:val="24"/>
        </w:rPr>
        <w:t>of</w:t>
      </w:r>
      <w:r w:rsidRPr="0066762B">
        <w:rPr>
          <w:spacing w:val="-4"/>
          <w:sz w:val="24"/>
        </w:rPr>
        <w:t xml:space="preserve"> </w:t>
      </w:r>
      <w:r w:rsidRPr="0066762B">
        <w:rPr>
          <w:sz w:val="24"/>
        </w:rPr>
        <w:t>the</w:t>
      </w:r>
      <w:r w:rsidRPr="0066762B">
        <w:rPr>
          <w:spacing w:val="-2"/>
          <w:sz w:val="24"/>
        </w:rPr>
        <w:t xml:space="preserve"> </w:t>
      </w:r>
      <w:r w:rsidRPr="0066762B">
        <w:rPr>
          <w:sz w:val="24"/>
        </w:rPr>
        <w:t>United</w:t>
      </w:r>
      <w:r w:rsidRPr="0066762B">
        <w:rPr>
          <w:spacing w:val="-1"/>
          <w:sz w:val="24"/>
        </w:rPr>
        <w:t xml:space="preserve"> </w:t>
      </w:r>
      <w:r w:rsidRPr="0066762B">
        <w:rPr>
          <w:sz w:val="24"/>
        </w:rPr>
        <w:t>States</w:t>
      </w:r>
      <w:r w:rsidRPr="0066762B">
        <w:rPr>
          <w:spacing w:val="-3"/>
          <w:sz w:val="24"/>
        </w:rPr>
        <w:t xml:space="preserve"> </w:t>
      </w:r>
      <w:r w:rsidRPr="0066762B">
        <w:rPr>
          <w:sz w:val="24"/>
        </w:rPr>
        <w:t>Government;</w:t>
      </w:r>
      <w:r w:rsidRPr="0066762B">
        <w:rPr>
          <w:spacing w:val="-3"/>
          <w:sz w:val="24"/>
        </w:rPr>
        <w:t xml:space="preserve"> </w:t>
      </w:r>
      <w:r w:rsidRPr="0066762B">
        <w:rPr>
          <w:sz w:val="24"/>
        </w:rPr>
        <w:t>and</w:t>
      </w:r>
      <w:r w:rsidRPr="0066762B">
        <w:rPr>
          <w:spacing w:val="-1"/>
          <w:sz w:val="24"/>
        </w:rPr>
        <w:t xml:space="preserve"> </w:t>
      </w:r>
      <w:r w:rsidRPr="0066762B">
        <w:rPr>
          <w:sz w:val="24"/>
        </w:rPr>
        <w:t>(2)</w:t>
      </w:r>
      <w:r w:rsidRPr="0066762B">
        <w:rPr>
          <w:spacing w:val="-4"/>
          <w:sz w:val="24"/>
        </w:rPr>
        <w:t xml:space="preserve"> </w:t>
      </w:r>
      <w:r w:rsidRPr="0066762B">
        <w:rPr>
          <w:sz w:val="24"/>
        </w:rPr>
        <w:t xml:space="preserve">substantial involvement is not expected between the executive agency and the State, local government, or other recipient when carrying out the activity contemplated in the </w:t>
      </w:r>
      <w:r w:rsidRPr="0066762B">
        <w:rPr>
          <w:spacing w:val="-2"/>
          <w:sz w:val="24"/>
        </w:rPr>
        <w:t>agreement.</w:t>
      </w:r>
    </w:p>
    <w:p w14:paraId="4D8471C6" w14:textId="77777777" w:rsidR="00F058DF" w:rsidRPr="0066762B" w:rsidRDefault="00CC58F9">
      <w:pPr>
        <w:pStyle w:val="ListParagraph"/>
        <w:numPr>
          <w:ilvl w:val="2"/>
          <w:numId w:val="2"/>
        </w:numPr>
        <w:tabs>
          <w:tab w:val="left" w:pos="880"/>
        </w:tabs>
        <w:spacing w:line="259" w:lineRule="auto"/>
        <w:ind w:right="1055"/>
        <w:rPr>
          <w:sz w:val="24"/>
        </w:rPr>
      </w:pPr>
      <w:r w:rsidRPr="0066762B">
        <w:rPr>
          <w:sz w:val="24"/>
        </w:rPr>
        <w:t>Notice of Award – The legal document, signed by both SBA and a recipient, that memorializes</w:t>
      </w:r>
      <w:r w:rsidRPr="0066762B">
        <w:rPr>
          <w:spacing w:val="-4"/>
          <w:sz w:val="24"/>
        </w:rPr>
        <w:t xml:space="preserve"> </w:t>
      </w:r>
      <w:r w:rsidRPr="0066762B">
        <w:rPr>
          <w:sz w:val="24"/>
        </w:rPr>
        <w:t>the</w:t>
      </w:r>
      <w:r w:rsidRPr="0066762B">
        <w:rPr>
          <w:spacing w:val="-5"/>
          <w:sz w:val="24"/>
        </w:rPr>
        <w:t xml:space="preserve"> </w:t>
      </w:r>
      <w:r w:rsidRPr="0066762B">
        <w:rPr>
          <w:sz w:val="24"/>
        </w:rPr>
        <w:t>award</w:t>
      </w:r>
      <w:r w:rsidRPr="0066762B">
        <w:rPr>
          <w:spacing w:val="-2"/>
          <w:sz w:val="24"/>
        </w:rPr>
        <w:t xml:space="preserve"> </w:t>
      </w:r>
      <w:r w:rsidRPr="0066762B">
        <w:rPr>
          <w:sz w:val="24"/>
        </w:rPr>
        <w:t>of</w:t>
      </w:r>
      <w:r w:rsidRPr="0066762B">
        <w:rPr>
          <w:spacing w:val="-5"/>
          <w:sz w:val="24"/>
        </w:rPr>
        <w:t xml:space="preserve"> </w:t>
      </w:r>
      <w:r w:rsidRPr="0066762B">
        <w:rPr>
          <w:sz w:val="24"/>
        </w:rPr>
        <w:t>funding</w:t>
      </w:r>
      <w:r w:rsidRPr="0066762B">
        <w:rPr>
          <w:spacing w:val="-4"/>
          <w:sz w:val="24"/>
        </w:rPr>
        <w:t xml:space="preserve"> </w:t>
      </w:r>
      <w:r w:rsidRPr="0066762B">
        <w:rPr>
          <w:sz w:val="24"/>
        </w:rPr>
        <w:t>under</w:t>
      </w:r>
      <w:r w:rsidRPr="0066762B">
        <w:rPr>
          <w:spacing w:val="-3"/>
          <w:sz w:val="24"/>
        </w:rPr>
        <w:t xml:space="preserve"> </w:t>
      </w:r>
      <w:r w:rsidRPr="0066762B">
        <w:rPr>
          <w:sz w:val="24"/>
        </w:rPr>
        <w:t>a</w:t>
      </w:r>
      <w:r w:rsidRPr="0066762B">
        <w:rPr>
          <w:spacing w:val="-5"/>
          <w:sz w:val="24"/>
        </w:rPr>
        <w:t xml:space="preserve"> </w:t>
      </w:r>
      <w:r w:rsidRPr="0066762B">
        <w:rPr>
          <w:sz w:val="24"/>
        </w:rPr>
        <w:t>Grant</w:t>
      </w:r>
      <w:r w:rsidRPr="0066762B">
        <w:rPr>
          <w:spacing w:val="-2"/>
          <w:sz w:val="24"/>
        </w:rPr>
        <w:t xml:space="preserve"> </w:t>
      </w:r>
      <w:r w:rsidRPr="0066762B">
        <w:rPr>
          <w:sz w:val="24"/>
        </w:rPr>
        <w:t>and</w:t>
      </w:r>
      <w:r w:rsidRPr="0066762B">
        <w:rPr>
          <w:spacing w:val="-4"/>
          <w:sz w:val="24"/>
        </w:rPr>
        <w:t xml:space="preserve"> </w:t>
      </w:r>
      <w:r w:rsidRPr="0066762B">
        <w:rPr>
          <w:sz w:val="24"/>
        </w:rPr>
        <w:t>contains</w:t>
      </w:r>
      <w:r w:rsidRPr="0066762B">
        <w:rPr>
          <w:spacing w:val="-4"/>
          <w:sz w:val="24"/>
        </w:rPr>
        <w:t xml:space="preserve"> </w:t>
      </w:r>
      <w:r w:rsidRPr="0066762B">
        <w:rPr>
          <w:sz w:val="24"/>
        </w:rPr>
        <w:t>the</w:t>
      </w:r>
      <w:r w:rsidRPr="0066762B">
        <w:rPr>
          <w:spacing w:val="-5"/>
          <w:sz w:val="24"/>
        </w:rPr>
        <w:t xml:space="preserve"> </w:t>
      </w:r>
      <w:r w:rsidRPr="0066762B">
        <w:rPr>
          <w:sz w:val="24"/>
        </w:rPr>
        <w:t>specific</w:t>
      </w:r>
      <w:r w:rsidRPr="0066762B">
        <w:rPr>
          <w:spacing w:val="-3"/>
          <w:sz w:val="24"/>
        </w:rPr>
        <w:t xml:space="preserve"> </w:t>
      </w:r>
      <w:r w:rsidRPr="0066762B">
        <w:rPr>
          <w:sz w:val="24"/>
        </w:rPr>
        <w:t>terms</w:t>
      </w:r>
      <w:r w:rsidRPr="0066762B">
        <w:rPr>
          <w:spacing w:val="-4"/>
          <w:sz w:val="24"/>
        </w:rPr>
        <w:t xml:space="preserve"> </w:t>
      </w:r>
      <w:r w:rsidRPr="0066762B">
        <w:rPr>
          <w:sz w:val="24"/>
        </w:rPr>
        <w:t>and conditions that apply to the award.</w:t>
      </w:r>
    </w:p>
    <w:p w14:paraId="6D0D9397" w14:textId="77777777" w:rsidR="00F058DF" w:rsidRPr="0066762B" w:rsidRDefault="00CC58F9">
      <w:pPr>
        <w:pStyle w:val="ListParagraph"/>
        <w:numPr>
          <w:ilvl w:val="2"/>
          <w:numId w:val="2"/>
        </w:numPr>
        <w:tabs>
          <w:tab w:val="left" w:pos="880"/>
        </w:tabs>
        <w:spacing w:line="259" w:lineRule="auto"/>
        <w:ind w:right="640"/>
        <w:jc w:val="both"/>
        <w:rPr>
          <w:sz w:val="24"/>
        </w:rPr>
      </w:pPr>
      <w:r w:rsidRPr="0066762B">
        <w:rPr>
          <w:sz w:val="24"/>
        </w:rPr>
        <w:t>Performance</w:t>
      </w:r>
      <w:r w:rsidRPr="0066762B">
        <w:rPr>
          <w:spacing w:val="-3"/>
          <w:sz w:val="24"/>
        </w:rPr>
        <w:t xml:space="preserve"> </w:t>
      </w:r>
      <w:r w:rsidRPr="0066762B">
        <w:rPr>
          <w:sz w:val="24"/>
        </w:rPr>
        <w:t>Period</w:t>
      </w:r>
      <w:r w:rsidRPr="0066762B">
        <w:rPr>
          <w:spacing w:val="-2"/>
          <w:sz w:val="24"/>
        </w:rPr>
        <w:t xml:space="preserve"> </w:t>
      </w:r>
      <w:r w:rsidRPr="0066762B">
        <w:rPr>
          <w:sz w:val="24"/>
        </w:rPr>
        <w:t>–</w:t>
      </w:r>
      <w:r w:rsidRPr="0066762B">
        <w:rPr>
          <w:spacing w:val="-2"/>
          <w:sz w:val="24"/>
        </w:rPr>
        <w:t xml:space="preserve"> </w:t>
      </w:r>
      <w:r w:rsidRPr="0066762B">
        <w:rPr>
          <w:sz w:val="24"/>
        </w:rPr>
        <w:t>The</w:t>
      </w:r>
      <w:r w:rsidRPr="0066762B">
        <w:rPr>
          <w:spacing w:val="-3"/>
          <w:sz w:val="24"/>
        </w:rPr>
        <w:t xml:space="preserve"> </w:t>
      </w:r>
      <w:r w:rsidRPr="0066762B">
        <w:rPr>
          <w:sz w:val="24"/>
        </w:rPr>
        <w:t>period</w:t>
      </w:r>
      <w:r w:rsidRPr="0066762B">
        <w:rPr>
          <w:spacing w:val="-2"/>
          <w:sz w:val="24"/>
        </w:rPr>
        <w:t xml:space="preserve"> </w:t>
      </w:r>
      <w:r w:rsidRPr="0066762B">
        <w:rPr>
          <w:sz w:val="24"/>
        </w:rPr>
        <w:t>in</w:t>
      </w:r>
      <w:r w:rsidRPr="0066762B">
        <w:rPr>
          <w:spacing w:val="-2"/>
          <w:sz w:val="24"/>
        </w:rPr>
        <w:t xml:space="preserve"> </w:t>
      </w:r>
      <w:r w:rsidRPr="0066762B">
        <w:rPr>
          <w:sz w:val="24"/>
        </w:rPr>
        <w:t>which</w:t>
      </w:r>
      <w:r w:rsidRPr="0066762B">
        <w:rPr>
          <w:spacing w:val="-2"/>
          <w:sz w:val="24"/>
        </w:rPr>
        <w:t xml:space="preserve"> </w:t>
      </w:r>
      <w:r w:rsidRPr="0066762B">
        <w:rPr>
          <w:sz w:val="24"/>
        </w:rPr>
        <w:t>an</w:t>
      </w:r>
      <w:r w:rsidRPr="0066762B">
        <w:rPr>
          <w:spacing w:val="-1"/>
          <w:sz w:val="24"/>
        </w:rPr>
        <w:t xml:space="preserve"> </w:t>
      </w:r>
      <w:r w:rsidRPr="0066762B">
        <w:rPr>
          <w:sz w:val="24"/>
        </w:rPr>
        <w:t>awardee</w:t>
      </w:r>
      <w:r w:rsidRPr="0066762B">
        <w:rPr>
          <w:spacing w:val="-3"/>
          <w:sz w:val="24"/>
        </w:rPr>
        <w:t xml:space="preserve"> </w:t>
      </w:r>
      <w:r w:rsidRPr="0066762B">
        <w:rPr>
          <w:sz w:val="24"/>
        </w:rPr>
        <w:t>can</w:t>
      </w:r>
      <w:r w:rsidRPr="0066762B">
        <w:rPr>
          <w:spacing w:val="-2"/>
          <w:sz w:val="24"/>
        </w:rPr>
        <w:t xml:space="preserve"> </w:t>
      </w:r>
      <w:r w:rsidRPr="0066762B">
        <w:rPr>
          <w:sz w:val="24"/>
        </w:rPr>
        <w:t>incur</w:t>
      </w:r>
      <w:r w:rsidRPr="0066762B">
        <w:rPr>
          <w:spacing w:val="-3"/>
          <w:sz w:val="24"/>
        </w:rPr>
        <w:t xml:space="preserve"> </w:t>
      </w:r>
      <w:r w:rsidRPr="0066762B">
        <w:rPr>
          <w:sz w:val="24"/>
        </w:rPr>
        <w:t>new</w:t>
      </w:r>
      <w:r w:rsidRPr="0066762B">
        <w:rPr>
          <w:spacing w:val="-3"/>
          <w:sz w:val="24"/>
        </w:rPr>
        <w:t xml:space="preserve"> </w:t>
      </w:r>
      <w:r w:rsidRPr="0066762B">
        <w:rPr>
          <w:sz w:val="24"/>
        </w:rPr>
        <w:t>obligations</w:t>
      </w:r>
      <w:r w:rsidRPr="0066762B">
        <w:rPr>
          <w:spacing w:val="-2"/>
          <w:sz w:val="24"/>
        </w:rPr>
        <w:t xml:space="preserve"> </w:t>
      </w:r>
      <w:r w:rsidRPr="0066762B">
        <w:rPr>
          <w:sz w:val="24"/>
        </w:rPr>
        <w:t>to</w:t>
      </w:r>
      <w:r w:rsidRPr="0066762B">
        <w:rPr>
          <w:spacing w:val="-2"/>
          <w:sz w:val="24"/>
        </w:rPr>
        <w:t xml:space="preserve"> </w:t>
      </w:r>
      <w:r w:rsidRPr="0066762B">
        <w:rPr>
          <w:sz w:val="24"/>
        </w:rPr>
        <w:t>carry out</w:t>
      </w:r>
      <w:r w:rsidRPr="0066762B">
        <w:rPr>
          <w:spacing w:val="-3"/>
          <w:sz w:val="24"/>
        </w:rPr>
        <w:t xml:space="preserve"> </w:t>
      </w:r>
      <w:r w:rsidRPr="0066762B">
        <w:rPr>
          <w:sz w:val="24"/>
        </w:rPr>
        <w:t>the</w:t>
      </w:r>
      <w:r w:rsidRPr="0066762B">
        <w:rPr>
          <w:spacing w:val="-4"/>
          <w:sz w:val="24"/>
        </w:rPr>
        <w:t xml:space="preserve"> </w:t>
      </w:r>
      <w:r w:rsidRPr="0066762B">
        <w:rPr>
          <w:sz w:val="24"/>
        </w:rPr>
        <w:t>work</w:t>
      </w:r>
      <w:r w:rsidRPr="0066762B">
        <w:rPr>
          <w:spacing w:val="-3"/>
          <w:sz w:val="24"/>
        </w:rPr>
        <w:t xml:space="preserve"> </w:t>
      </w:r>
      <w:r w:rsidRPr="0066762B">
        <w:rPr>
          <w:sz w:val="24"/>
        </w:rPr>
        <w:t>authorized</w:t>
      </w:r>
      <w:r w:rsidRPr="0066762B">
        <w:rPr>
          <w:spacing w:val="-1"/>
          <w:sz w:val="24"/>
        </w:rPr>
        <w:t xml:space="preserve"> </w:t>
      </w:r>
      <w:r w:rsidRPr="0066762B">
        <w:rPr>
          <w:sz w:val="24"/>
        </w:rPr>
        <w:t>under</w:t>
      </w:r>
      <w:r w:rsidRPr="0066762B">
        <w:rPr>
          <w:spacing w:val="-4"/>
          <w:sz w:val="24"/>
        </w:rPr>
        <w:t xml:space="preserve"> </w:t>
      </w:r>
      <w:r w:rsidRPr="0066762B">
        <w:rPr>
          <w:sz w:val="24"/>
        </w:rPr>
        <w:t>the</w:t>
      </w:r>
      <w:r w:rsidRPr="0066762B">
        <w:rPr>
          <w:spacing w:val="-4"/>
          <w:sz w:val="24"/>
        </w:rPr>
        <w:t xml:space="preserve"> </w:t>
      </w:r>
      <w:r w:rsidRPr="0066762B">
        <w:rPr>
          <w:sz w:val="24"/>
        </w:rPr>
        <w:t>grant</w:t>
      </w:r>
      <w:r w:rsidRPr="0066762B">
        <w:rPr>
          <w:spacing w:val="-3"/>
          <w:sz w:val="24"/>
        </w:rPr>
        <w:t xml:space="preserve"> </w:t>
      </w:r>
      <w:r w:rsidRPr="0066762B">
        <w:rPr>
          <w:sz w:val="24"/>
        </w:rPr>
        <w:t>and</w:t>
      </w:r>
      <w:r w:rsidRPr="0066762B">
        <w:rPr>
          <w:spacing w:val="-3"/>
          <w:sz w:val="24"/>
        </w:rPr>
        <w:t xml:space="preserve"> </w:t>
      </w:r>
      <w:r w:rsidRPr="0066762B">
        <w:rPr>
          <w:sz w:val="24"/>
        </w:rPr>
        <w:t>during</w:t>
      </w:r>
      <w:r w:rsidRPr="0066762B">
        <w:rPr>
          <w:spacing w:val="-3"/>
          <w:sz w:val="24"/>
        </w:rPr>
        <w:t xml:space="preserve"> </w:t>
      </w:r>
      <w:r w:rsidRPr="0066762B">
        <w:rPr>
          <w:sz w:val="24"/>
        </w:rPr>
        <w:t>which</w:t>
      </w:r>
      <w:r w:rsidRPr="0066762B">
        <w:rPr>
          <w:spacing w:val="-3"/>
          <w:sz w:val="24"/>
        </w:rPr>
        <w:t xml:space="preserve"> </w:t>
      </w:r>
      <w:r w:rsidRPr="0066762B">
        <w:rPr>
          <w:sz w:val="24"/>
        </w:rPr>
        <w:t>the</w:t>
      </w:r>
      <w:r w:rsidRPr="0066762B">
        <w:rPr>
          <w:spacing w:val="-4"/>
          <w:sz w:val="24"/>
        </w:rPr>
        <w:t xml:space="preserve"> </w:t>
      </w:r>
      <w:r w:rsidRPr="0066762B">
        <w:rPr>
          <w:sz w:val="24"/>
        </w:rPr>
        <w:t>awardee</w:t>
      </w:r>
      <w:r w:rsidRPr="0066762B">
        <w:rPr>
          <w:spacing w:val="-4"/>
          <w:sz w:val="24"/>
        </w:rPr>
        <w:t xml:space="preserve"> </w:t>
      </w:r>
      <w:r w:rsidRPr="0066762B">
        <w:rPr>
          <w:sz w:val="24"/>
        </w:rPr>
        <w:t>measures</w:t>
      </w:r>
      <w:r w:rsidRPr="0066762B">
        <w:rPr>
          <w:spacing w:val="-3"/>
          <w:sz w:val="24"/>
        </w:rPr>
        <w:t xml:space="preserve"> </w:t>
      </w:r>
      <w:r w:rsidRPr="0066762B">
        <w:rPr>
          <w:sz w:val="24"/>
        </w:rPr>
        <w:t>progress toward stated outcomes.</w:t>
      </w:r>
    </w:p>
    <w:p w14:paraId="3CE3FFD1" w14:textId="77777777" w:rsidR="00F058DF" w:rsidRPr="0066762B" w:rsidRDefault="00F058DF">
      <w:pPr>
        <w:spacing w:line="259" w:lineRule="auto"/>
        <w:jc w:val="both"/>
        <w:rPr>
          <w:sz w:val="24"/>
        </w:rPr>
        <w:sectPr w:rsidR="00F058DF" w:rsidRPr="0066762B">
          <w:pgSz w:w="12240" w:h="15840"/>
          <w:pgMar w:top="1360" w:right="860" w:bottom="960" w:left="1280" w:header="0" w:footer="765" w:gutter="0"/>
          <w:cols w:space="720"/>
        </w:sectPr>
      </w:pPr>
    </w:p>
    <w:p w14:paraId="11D9C76D" w14:textId="77777777" w:rsidR="00F058DF" w:rsidRPr="0066762B" w:rsidRDefault="00CC58F9">
      <w:pPr>
        <w:pStyle w:val="ListParagraph"/>
        <w:numPr>
          <w:ilvl w:val="2"/>
          <w:numId w:val="2"/>
        </w:numPr>
        <w:tabs>
          <w:tab w:val="left" w:pos="880"/>
        </w:tabs>
        <w:spacing w:before="79" w:line="259" w:lineRule="auto"/>
        <w:ind w:right="819"/>
        <w:rPr>
          <w:sz w:val="24"/>
        </w:rPr>
      </w:pPr>
      <w:r w:rsidRPr="0066762B">
        <w:rPr>
          <w:sz w:val="24"/>
        </w:rPr>
        <w:t>Project</w:t>
      </w:r>
      <w:r w:rsidRPr="0066762B">
        <w:rPr>
          <w:spacing w:val="-3"/>
          <w:sz w:val="24"/>
        </w:rPr>
        <w:t xml:space="preserve"> </w:t>
      </w:r>
      <w:r w:rsidRPr="0066762B">
        <w:rPr>
          <w:sz w:val="24"/>
        </w:rPr>
        <w:t>Period</w:t>
      </w:r>
      <w:r w:rsidRPr="0066762B">
        <w:rPr>
          <w:spacing w:val="-3"/>
          <w:sz w:val="24"/>
        </w:rPr>
        <w:t xml:space="preserve"> </w:t>
      </w:r>
      <w:r w:rsidRPr="0066762B">
        <w:rPr>
          <w:sz w:val="24"/>
        </w:rPr>
        <w:t>–</w:t>
      </w:r>
      <w:r w:rsidRPr="0066762B">
        <w:rPr>
          <w:spacing w:val="-3"/>
          <w:sz w:val="24"/>
        </w:rPr>
        <w:t xml:space="preserve"> </w:t>
      </w:r>
      <w:r w:rsidRPr="0066762B">
        <w:rPr>
          <w:sz w:val="24"/>
        </w:rPr>
        <w:t>The</w:t>
      </w:r>
      <w:r w:rsidRPr="0066762B">
        <w:rPr>
          <w:spacing w:val="-4"/>
          <w:sz w:val="24"/>
        </w:rPr>
        <w:t xml:space="preserve"> </w:t>
      </w:r>
      <w:r w:rsidRPr="0066762B">
        <w:rPr>
          <w:sz w:val="24"/>
        </w:rPr>
        <w:t>total</w:t>
      </w:r>
      <w:r w:rsidRPr="0066762B">
        <w:rPr>
          <w:spacing w:val="-3"/>
          <w:sz w:val="24"/>
        </w:rPr>
        <w:t xml:space="preserve"> </w:t>
      </w:r>
      <w:r w:rsidRPr="0066762B">
        <w:rPr>
          <w:sz w:val="24"/>
        </w:rPr>
        <w:t>period</w:t>
      </w:r>
      <w:r w:rsidRPr="0066762B">
        <w:rPr>
          <w:spacing w:val="-3"/>
          <w:sz w:val="24"/>
        </w:rPr>
        <w:t xml:space="preserve"> </w:t>
      </w:r>
      <w:r w:rsidRPr="0066762B">
        <w:rPr>
          <w:sz w:val="24"/>
        </w:rPr>
        <w:t>of</w:t>
      </w:r>
      <w:r w:rsidRPr="0066762B">
        <w:rPr>
          <w:spacing w:val="-4"/>
          <w:sz w:val="24"/>
        </w:rPr>
        <w:t xml:space="preserve"> </w:t>
      </w:r>
      <w:r w:rsidRPr="0066762B">
        <w:rPr>
          <w:sz w:val="24"/>
        </w:rPr>
        <w:t>performance</w:t>
      </w:r>
      <w:r w:rsidRPr="0066762B">
        <w:rPr>
          <w:spacing w:val="-4"/>
          <w:sz w:val="24"/>
        </w:rPr>
        <w:t xml:space="preserve"> </w:t>
      </w:r>
      <w:r w:rsidRPr="0066762B">
        <w:rPr>
          <w:sz w:val="24"/>
        </w:rPr>
        <w:t>for</w:t>
      </w:r>
      <w:r w:rsidRPr="0066762B">
        <w:rPr>
          <w:spacing w:val="-4"/>
          <w:sz w:val="24"/>
        </w:rPr>
        <w:t xml:space="preserve"> </w:t>
      </w:r>
      <w:r w:rsidRPr="0066762B">
        <w:rPr>
          <w:sz w:val="24"/>
        </w:rPr>
        <w:t>an</w:t>
      </w:r>
      <w:r w:rsidRPr="0066762B">
        <w:rPr>
          <w:spacing w:val="-3"/>
          <w:sz w:val="24"/>
        </w:rPr>
        <w:t xml:space="preserve"> </w:t>
      </w:r>
      <w:r w:rsidRPr="0066762B">
        <w:rPr>
          <w:sz w:val="24"/>
        </w:rPr>
        <w:t>award</w:t>
      </w:r>
      <w:r w:rsidRPr="0066762B">
        <w:rPr>
          <w:spacing w:val="-3"/>
          <w:sz w:val="24"/>
        </w:rPr>
        <w:t xml:space="preserve"> </w:t>
      </w:r>
      <w:r w:rsidRPr="0066762B">
        <w:rPr>
          <w:sz w:val="24"/>
        </w:rPr>
        <w:t>made</w:t>
      </w:r>
      <w:r w:rsidRPr="0066762B">
        <w:rPr>
          <w:spacing w:val="-4"/>
          <w:sz w:val="24"/>
        </w:rPr>
        <w:t xml:space="preserve"> </w:t>
      </w:r>
      <w:r w:rsidRPr="0066762B">
        <w:rPr>
          <w:sz w:val="24"/>
        </w:rPr>
        <w:t>under</w:t>
      </w:r>
      <w:r w:rsidRPr="0066762B">
        <w:rPr>
          <w:spacing w:val="-4"/>
          <w:sz w:val="24"/>
        </w:rPr>
        <w:t xml:space="preserve"> </w:t>
      </w:r>
      <w:r w:rsidRPr="0066762B">
        <w:rPr>
          <w:sz w:val="24"/>
        </w:rPr>
        <w:t>this</w:t>
      </w:r>
      <w:r w:rsidRPr="0066762B">
        <w:rPr>
          <w:spacing w:val="-3"/>
          <w:sz w:val="24"/>
        </w:rPr>
        <w:t xml:space="preserve"> </w:t>
      </w:r>
      <w:r w:rsidRPr="0066762B">
        <w:rPr>
          <w:sz w:val="24"/>
        </w:rPr>
        <w:t>Funding Opportunity,</w:t>
      </w:r>
    </w:p>
    <w:p w14:paraId="6AC4538C" w14:textId="77777777" w:rsidR="00F058DF" w:rsidRPr="0066762B" w:rsidRDefault="00CC58F9">
      <w:pPr>
        <w:pStyle w:val="ListParagraph"/>
        <w:numPr>
          <w:ilvl w:val="2"/>
          <w:numId w:val="2"/>
        </w:numPr>
        <w:tabs>
          <w:tab w:val="left" w:pos="880"/>
        </w:tabs>
        <w:spacing w:before="160" w:line="259" w:lineRule="auto"/>
        <w:ind w:right="816"/>
        <w:rPr>
          <w:sz w:val="24"/>
        </w:rPr>
      </w:pPr>
      <w:r w:rsidRPr="0066762B">
        <w:rPr>
          <w:sz w:val="24"/>
        </w:rPr>
        <w:t>Recipient</w:t>
      </w:r>
      <w:r w:rsidRPr="0066762B">
        <w:rPr>
          <w:spacing w:val="-4"/>
          <w:sz w:val="24"/>
        </w:rPr>
        <w:t xml:space="preserve"> </w:t>
      </w:r>
      <w:r w:rsidRPr="0066762B">
        <w:rPr>
          <w:sz w:val="24"/>
        </w:rPr>
        <w:t>–</w:t>
      </w:r>
      <w:r w:rsidRPr="0066762B">
        <w:rPr>
          <w:spacing w:val="-4"/>
          <w:sz w:val="24"/>
        </w:rPr>
        <w:t xml:space="preserve"> </w:t>
      </w:r>
      <w:r w:rsidRPr="0066762B">
        <w:rPr>
          <w:sz w:val="24"/>
        </w:rPr>
        <w:t>An</w:t>
      </w:r>
      <w:r w:rsidRPr="0066762B">
        <w:rPr>
          <w:spacing w:val="-4"/>
          <w:sz w:val="24"/>
        </w:rPr>
        <w:t xml:space="preserve"> </w:t>
      </w:r>
      <w:r w:rsidRPr="0066762B">
        <w:rPr>
          <w:sz w:val="24"/>
        </w:rPr>
        <w:t>organization</w:t>
      </w:r>
      <w:r w:rsidRPr="0066762B">
        <w:rPr>
          <w:spacing w:val="-4"/>
          <w:sz w:val="24"/>
        </w:rPr>
        <w:t xml:space="preserve"> </w:t>
      </w:r>
      <w:r w:rsidRPr="0066762B">
        <w:rPr>
          <w:sz w:val="24"/>
        </w:rPr>
        <w:t>that</w:t>
      </w:r>
      <w:r w:rsidRPr="0066762B">
        <w:rPr>
          <w:spacing w:val="-4"/>
          <w:sz w:val="24"/>
        </w:rPr>
        <w:t xml:space="preserve"> </w:t>
      </w:r>
      <w:r w:rsidRPr="0066762B">
        <w:rPr>
          <w:sz w:val="24"/>
        </w:rPr>
        <w:t>has</w:t>
      </w:r>
      <w:r w:rsidRPr="0066762B">
        <w:rPr>
          <w:spacing w:val="-4"/>
          <w:sz w:val="24"/>
        </w:rPr>
        <w:t xml:space="preserve"> </w:t>
      </w:r>
      <w:r w:rsidRPr="0066762B">
        <w:rPr>
          <w:sz w:val="24"/>
        </w:rPr>
        <w:t>had</w:t>
      </w:r>
      <w:r w:rsidRPr="0066762B">
        <w:rPr>
          <w:spacing w:val="-4"/>
          <w:sz w:val="24"/>
        </w:rPr>
        <w:t xml:space="preserve"> </w:t>
      </w:r>
      <w:r w:rsidRPr="0066762B">
        <w:rPr>
          <w:sz w:val="24"/>
        </w:rPr>
        <w:t>its</w:t>
      </w:r>
      <w:r w:rsidRPr="0066762B">
        <w:rPr>
          <w:spacing w:val="-4"/>
          <w:sz w:val="24"/>
        </w:rPr>
        <w:t xml:space="preserve"> </w:t>
      </w:r>
      <w:r w:rsidRPr="0066762B">
        <w:rPr>
          <w:sz w:val="24"/>
        </w:rPr>
        <w:t>application</w:t>
      </w:r>
      <w:r w:rsidRPr="0066762B">
        <w:rPr>
          <w:spacing w:val="-4"/>
          <w:sz w:val="24"/>
        </w:rPr>
        <w:t xml:space="preserve"> </w:t>
      </w:r>
      <w:r w:rsidRPr="0066762B">
        <w:rPr>
          <w:sz w:val="24"/>
        </w:rPr>
        <w:t>accepted</w:t>
      </w:r>
      <w:r w:rsidRPr="0066762B">
        <w:rPr>
          <w:spacing w:val="-4"/>
          <w:sz w:val="24"/>
        </w:rPr>
        <w:t xml:space="preserve"> </w:t>
      </w:r>
      <w:r w:rsidRPr="0066762B">
        <w:rPr>
          <w:sz w:val="24"/>
        </w:rPr>
        <w:t>and</w:t>
      </w:r>
      <w:r w:rsidRPr="0066762B">
        <w:rPr>
          <w:spacing w:val="-4"/>
          <w:sz w:val="24"/>
        </w:rPr>
        <w:t xml:space="preserve"> </w:t>
      </w:r>
      <w:r w:rsidRPr="0066762B">
        <w:rPr>
          <w:sz w:val="24"/>
        </w:rPr>
        <w:t>has</w:t>
      </w:r>
      <w:r w:rsidRPr="0066762B">
        <w:rPr>
          <w:spacing w:val="-4"/>
          <w:sz w:val="24"/>
        </w:rPr>
        <w:t xml:space="preserve"> </w:t>
      </w:r>
      <w:r w:rsidRPr="0066762B">
        <w:rPr>
          <w:sz w:val="24"/>
        </w:rPr>
        <w:t>been</w:t>
      </w:r>
      <w:r w:rsidRPr="0066762B">
        <w:rPr>
          <w:spacing w:val="-4"/>
          <w:sz w:val="24"/>
        </w:rPr>
        <w:t xml:space="preserve"> </w:t>
      </w:r>
      <w:r w:rsidRPr="0066762B">
        <w:rPr>
          <w:sz w:val="24"/>
        </w:rPr>
        <w:t>awarded funding under this Funding Opportunity Announcement.</w:t>
      </w:r>
    </w:p>
    <w:p w14:paraId="08C60F7C" w14:textId="77777777" w:rsidR="00F058DF" w:rsidRPr="0066762B" w:rsidRDefault="00CC58F9">
      <w:pPr>
        <w:pStyle w:val="ListParagraph"/>
        <w:numPr>
          <w:ilvl w:val="2"/>
          <w:numId w:val="2"/>
        </w:numPr>
        <w:tabs>
          <w:tab w:val="left" w:pos="880"/>
        </w:tabs>
        <w:spacing w:before="160" w:line="259" w:lineRule="auto"/>
        <w:ind w:right="725"/>
        <w:rPr>
          <w:sz w:val="24"/>
        </w:rPr>
      </w:pPr>
      <w:r w:rsidRPr="0066762B">
        <w:rPr>
          <w:sz w:val="24"/>
        </w:rPr>
        <w:t>Technical Assistance – Counseling or training services provided to an individual and/or business</w:t>
      </w:r>
      <w:r w:rsidRPr="0066762B">
        <w:rPr>
          <w:spacing w:val="-4"/>
          <w:sz w:val="24"/>
        </w:rPr>
        <w:t xml:space="preserve"> </w:t>
      </w:r>
      <w:r w:rsidRPr="0066762B">
        <w:rPr>
          <w:sz w:val="24"/>
        </w:rPr>
        <w:t>in</w:t>
      </w:r>
      <w:r w:rsidRPr="0066762B">
        <w:rPr>
          <w:spacing w:val="-4"/>
          <w:sz w:val="24"/>
        </w:rPr>
        <w:t xml:space="preserve"> </w:t>
      </w:r>
      <w:r w:rsidRPr="0066762B">
        <w:rPr>
          <w:sz w:val="24"/>
        </w:rPr>
        <w:t>accordance</w:t>
      </w:r>
      <w:r w:rsidRPr="0066762B">
        <w:rPr>
          <w:spacing w:val="-3"/>
          <w:sz w:val="24"/>
        </w:rPr>
        <w:t xml:space="preserve"> </w:t>
      </w:r>
      <w:r w:rsidRPr="0066762B">
        <w:rPr>
          <w:sz w:val="24"/>
        </w:rPr>
        <w:t>with</w:t>
      </w:r>
      <w:r w:rsidRPr="0066762B">
        <w:rPr>
          <w:spacing w:val="-4"/>
          <w:sz w:val="24"/>
        </w:rPr>
        <w:t xml:space="preserve"> </w:t>
      </w:r>
      <w:r w:rsidRPr="0066762B">
        <w:rPr>
          <w:sz w:val="24"/>
        </w:rPr>
        <w:t>the</w:t>
      </w:r>
      <w:r w:rsidRPr="0066762B">
        <w:rPr>
          <w:spacing w:val="-5"/>
          <w:sz w:val="24"/>
        </w:rPr>
        <w:t xml:space="preserve"> </w:t>
      </w:r>
      <w:r w:rsidRPr="0066762B">
        <w:rPr>
          <w:sz w:val="24"/>
        </w:rPr>
        <w:t>terms</w:t>
      </w:r>
      <w:r w:rsidRPr="0066762B">
        <w:rPr>
          <w:spacing w:val="-4"/>
          <w:sz w:val="24"/>
        </w:rPr>
        <w:t xml:space="preserve"> </w:t>
      </w:r>
      <w:r w:rsidRPr="0066762B">
        <w:rPr>
          <w:sz w:val="24"/>
        </w:rPr>
        <w:t>of</w:t>
      </w:r>
      <w:r w:rsidRPr="0066762B">
        <w:rPr>
          <w:spacing w:val="-5"/>
          <w:sz w:val="24"/>
        </w:rPr>
        <w:t xml:space="preserve"> </w:t>
      </w:r>
      <w:r w:rsidRPr="0066762B">
        <w:rPr>
          <w:sz w:val="24"/>
        </w:rPr>
        <w:t>this</w:t>
      </w:r>
      <w:r w:rsidRPr="0066762B">
        <w:rPr>
          <w:spacing w:val="-4"/>
          <w:sz w:val="24"/>
        </w:rPr>
        <w:t xml:space="preserve"> </w:t>
      </w:r>
      <w:r w:rsidRPr="0066762B">
        <w:rPr>
          <w:sz w:val="24"/>
        </w:rPr>
        <w:t>Funding</w:t>
      </w:r>
      <w:r w:rsidRPr="0066762B">
        <w:rPr>
          <w:spacing w:val="-4"/>
          <w:sz w:val="24"/>
        </w:rPr>
        <w:t xml:space="preserve"> </w:t>
      </w:r>
      <w:r w:rsidRPr="0066762B">
        <w:rPr>
          <w:sz w:val="24"/>
        </w:rPr>
        <w:t>Opportunity</w:t>
      </w:r>
      <w:r w:rsidRPr="0066762B">
        <w:rPr>
          <w:spacing w:val="-4"/>
          <w:sz w:val="24"/>
        </w:rPr>
        <w:t xml:space="preserve"> </w:t>
      </w:r>
      <w:r w:rsidRPr="0066762B">
        <w:rPr>
          <w:sz w:val="24"/>
        </w:rPr>
        <w:t>Announcement</w:t>
      </w:r>
      <w:r w:rsidRPr="0066762B">
        <w:rPr>
          <w:spacing w:val="-4"/>
          <w:sz w:val="24"/>
        </w:rPr>
        <w:t xml:space="preserve"> </w:t>
      </w:r>
      <w:r w:rsidRPr="0066762B">
        <w:rPr>
          <w:sz w:val="24"/>
        </w:rPr>
        <w:t>and</w:t>
      </w:r>
      <w:r w:rsidRPr="0066762B">
        <w:rPr>
          <w:spacing w:val="-2"/>
          <w:sz w:val="24"/>
        </w:rPr>
        <w:t xml:space="preserve"> </w:t>
      </w:r>
      <w:r w:rsidRPr="0066762B">
        <w:rPr>
          <w:sz w:val="24"/>
        </w:rPr>
        <w:t>a recipient’s Notice of Award.</w:t>
      </w:r>
    </w:p>
    <w:p w14:paraId="314CB1A2" w14:textId="77777777" w:rsidR="00F058DF" w:rsidRPr="0066762B" w:rsidRDefault="00CC58F9">
      <w:pPr>
        <w:pStyle w:val="ListParagraph"/>
        <w:numPr>
          <w:ilvl w:val="2"/>
          <w:numId w:val="2"/>
        </w:numPr>
        <w:tabs>
          <w:tab w:val="left" w:pos="880"/>
        </w:tabs>
        <w:spacing w:line="259" w:lineRule="auto"/>
        <w:ind w:right="680"/>
        <w:rPr>
          <w:sz w:val="24"/>
        </w:rPr>
      </w:pPr>
      <w:r w:rsidRPr="0066762B">
        <w:rPr>
          <w:sz w:val="24"/>
        </w:rPr>
        <w:t>Training – a workshop, seminar or similar activity or event which delivers a structured program of knowledge, information, or experience on a business-related subject. The training</w:t>
      </w:r>
      <w:r w:rsidRPr="0066762B">
        <w:rPr>
          <w:spacing w:val="-3"/>
          <w:sz w:val="24"/>
        </w:rPr>
        <w:t xml:space="preserve"> </w:t>
      </w:r>
      <w:r w:rsidRPr="0066762B">
        <w:rPr>
          <w:sz w:val="24"/>
        </w:rPr>
        <w:t>must</w:t>
      </w:r>
      <w:r w:rsidRPr="0066762B">
        <w:rPr>
          <w:spacing w:val="-3"/>
          <w:sz w:val="24"/>
        </w:rPr>
        <w:t xml:space="preserve"> </w:t>
      </w:r>
      <w:r w:rsidRPr="0066762B">
        <w:rPr>
          <w:sz w:val="24"/>
        </w:rPr>
        <w:t>last</w:t>
      </w:r>
      <w:r w:rsidRPr="0066762B">
        <w:rPr>
          <w:spacing w:val="-3"/>
          <w:sz w:val="24"/>
        </w:rPr>
        <w:t xml:space="preserve"> </w:t>
      </w:r>
      <w:r w:rsidRPr="0066762B">
        <w:rPr>
          <w:sz w:val="24"/>
        </w:rPr>
        <w:t>for</w:t>
      </w:r>
      <w:r w:rsidRPr="0066762B">
        <w:rPr>
          <w:spacing w:val="-4"/>
          <w:sz w:val="24"/>
        </w:rPr>
        <w:t xml:space="preserve"> </w:t>
      </w:r>
      <w:r w:rsidRPr="0066762B">
        <w:rPr>
          <w:sz w:val="24"/>
        </w:rPr>
        <w:t>a</w:t>
      </w:r>
      <w:r w:rsidRPr="0066762B">
        <w:rPr>
          <w:spacing w:val="-4"/>
          <w:sz w:val="24"/>
        </w:rPr>
        <w:t xml:space="preserve"> </w:t>
      </w:r>
      <w:r w:rsidRPr="0066762B">
        <w:rPr>
          <w:sz w:val="24"/>
        </w:rPr>
        <w:t>minimum</w:t>
      </w:r>
      <w:r w:rsidRPr="0066762B">
        <w:rPr>
          <w:spacing w:val="-3"/>
          <w:sz w:val="24"/>
        </w:rPr>
        <w:t xml:space="preserve"> </w:t>
      </w:r>
      <w:r w:rsidRPr="0066762B">
        <w:rPr>
          <w:sz w:val="24"/>
        </w:rPr>
        <w:t>of</w:t>
      </w:r>
      <w:r w:rsidRPr="0066762B">
        <w:rPr>
          <w:spacing w:val="-4"/>
          <w:sz w:val="24"/>
        </w:rPr>
        <w:t xml:space="preserve"> </w:t>
      </w:r>
      <w:r w:rsidRPr="0066762B">
        <w:rPr>
          <w:sz w:val="24"/>
        </w:rPr>
        <w:t>one</w:t>
      </w:r>
      <w:r w:rsidRPr="0066762B">
        <w:rPr>
          <w:spacing w:val="-4"/>
          <w:sz w:val="24"/>
        </w:rPr>
        <w:t xml:space="preserve"> </w:t>
      </w:r>
      <w:r w:rsidRPr="0066762B">
        <w:rPr>
          <w:sz w:val="24"/>
        </w:rPr>
        <w:t>hour</w:t>
      </w:r>
      <w:r w:rsidRPr="0066762B">
        <w:rPr>
          <w:spacing w:val="-4"/>
          <w:sz w:val="24"/>
        </w:rPr>
        <w:t xml:space="preserve"> </w:t>
      </w:r>
      <w:r w:rsidRPr="0066762B">
        <w:rPr>
          <w:sz w:val="24"/>
        </w:rPr>
        <w:t>and</w:t>
      </w:r>
      <w:r w:rsidRPr="0066762B">
        <w:rPr>
          <w:spacing w:val="-3"/>
          <w:sz w:val="24"/>
        </w:rPr>
        <w:t xml:space="preserve"> </w:t>
      </w:r>
      <w:r w:rsidRPr="0066762B">
        <w:rPr>
          <w:sz w:val="24"/>
        </w:rPr>
        <w:t>include</w:t>
      </w:r>
      <w:r w:rsidRPr="0066762B">
        <w:rPr>
          <w:spacing w:val="-4"/>
          <w:sz w:val="24"/>
        </w:rPr>
        <w:t xml:space="preserve"> </w:t>
      </w:r>
      <w:r w:rsidRPr="0066762B">
        <w:rPr>
          <w:sz w:val="24"/>
        </w:rPr>
        <w:t>two</w:t>
      </w:r>
      <w:r w:rsidRPr="0066762B">
        <w:rPr>
          <w:spacing w:val="-3"/>
          <w:sz w:val="24"/>
        </w:rPr>
        <w:t xml:space="preserve"> </w:t>
      </w:r>
      <w:r w:rsidRPr="0066762B">
        <w:rPr>
          <w:sz w:val="24"/>
        </w:rPr>
        <w:t>or</w:t>
      </w:r>
      <w:r w:rsidRPr="0066762B">
        <w:rPr>
          <w:spacing w:val="-4"/>
          <w:sz w:val="24"/>
        </w:rPr>
        <w:t xml:space="preserve"> </w:t>
      </w:r>
      <w:r w:rsidRPr="0066762B">
        <w:rPr>
          <w:sz w:val="24"/>
        </w:rPr>
        <w:t>more</w:t>
      </w:r>
      <w:r w:rsidRPr="0066762B">
        <w:rPr>
          <w:spacing w:val="-4"/>
          <w:sz w:val="24"/>
        </w:rPr>
        <w:t xml:space="preserve"> </w:t>
      </w:r>
      <w:r w:rsidRPr="0066762B">
        <w:rPr>
          <w:sz w:val="24"/>
        </w:rPr>
        <w:t>individuals</w:t>
      </w:r>
      <w:r w:rsidRPr="0066762B">
        <w:rPr>
          <w:spacing w:val="-3"/>
          <w:sz w:val="24"/>
        </w:rPr>
        <w:t xml:space="preserve"> </w:t>
      </w:r>
      <w:r w:rsidRPr="0066762B">
        <w:rPr>
          <w:sz w:val="24"/>
        </w:rPr>
        <w:t>and/or businesses in attendance.</w:t>
      </w:r>
    </w:p>
    <w:p w14:paraId="6647666C" w14:textId="77777777" w:rsidR="00F058DF" w:rsidRPr="0066762B" w:rsidRDefault="00CC58F9">
      <w:pPr>
        <w:pStyle w:val="ListParagraph"/>
        <w:numPr>
          <w:ilvl w:val="1"/>
          <w:numId w:val="1"/>
        </w:numPr>
        <w:tabs>
          <w:tab w:val="left" w:pos="880"/>
        </w:tabs>
        <w:spacing w:line="259" w:lineRule="auto"/>
        <w:ind w:right="959"/>
        <w:rPr>
          <w:sz w:val="24"/>
        </w:rPr>
      </w:pPr>
      <w:r w:rsidRPr="0066762B">
        <w:rPr>
          <w:sz w:val="24"/>
        </w:rPr>
        <w:t>Risk Assessment and Specific Conditions: Consistent with 2 CFR §</w:t>
      </w:r>
      <w:r w:rsidR="005314B8" w:rsidRPr="0066762B">
        <w:rPr>
          <w:sz w:val="24"/>
        </w:rPr>
        <w:t xml:space="preserve"> </w:t>
      </w:r>
      <w:r w:rsidRPr="0066762B">
        <w:rPr>
          <w:sz w:val="24"/>
        </w:rPr>
        <w:t>200.206, before awarding grants under this competition, SBA conducts a review of the risks posed by applicants.</w:t>
      </w:r>
      <w:r w:rsidRPr="0066762B">
        <w:rPr>
          <w:spacing w:val="-4"/>
          <w:sz w:val="24"/>
        </w:rPr>
        <w:t xml:space="preserve"> </w:t>
      </w:r>
      <w:r w:rsidRPr="0066762B">
        <w:rPr>
          <w:sz w:val="24"/>
        </w:rPr>
        <w:t>Under</w:t>
      </w:r>
      <w:r w:rsidRPr="0066762B">
        <w:rPr>
          <w:spacing w:val="-5"/>
          <w:sz w:val="24"/>
        </w:rPr>
        <w:t xml:space="preserve"> </w:t>
      </w:r>
      <w:r w:rsidRPr="0066762B">
        <w:rPr>
          <w:sz w:val="24"/>
        </w:rPr>
        <w:t>2</w:t>
      </w:r>
      <w:r w:rsidRPr="0066762B">
        <w:rPr>
          <w:spacing w:val="-4"/>
          <w:sz w:val="24"/>
        </w:rPr>
        <w:t xml:space="preserve"> </w:t>
      </w:r>
      <w:r w:rsidRPr="0066762B">
        <w:rPr>
          <w:sz w:val="24"/>
        </w:rPr>
        <w:t>CFR</w:t>
      </w:r>
      <w:r w:rsidRPr="0066762B">
        <w:rPr>
          <w:spacing w:val="-4"/>
          <w:sz w:val="24"/>
        </w:rPr>
        <w:t xml:space="preserve"> </w:t>
      </w:r>
      <w:r w:rsidRPr="0066762B">
        <w:rPr>
          <w:sz w:val="24"/>
        </w:rPr>
        <w:t>§</w:t>
      </w:r>
      <w:r w:rsidR="005314B8" w:rsidRPr="0066762B">
        <w:rPr>
          <w:sz w:val="24"/>
        </w:rPr>
        <w:t xml:space="preserve"> </w:t>
      </w:r>
      <w:r w:rsidRPr="0066762B">
        <w:rPr>
          <w:sz w:val="24"/>
        </w:rPr>
        <w:t>200.208,</w:t>
      </w:r>
      <w:r w:rsidRPr="0066762B">
        <w:rPr>
          <w:spacing w:val="-4"/>
          <w:sz w:val="24"/>
        </w:rPr>
        <w:t xml:space="preserve"> </w:t>
      </w:r>
      <w:r w:rsidRPr="0066762B">
        <w:rPr>
          <w:sz w:val="24"/>
        </w:rPr>
        <w:t>the</w:t>
      </w:r>
      <w:r w:rsidRPr="0066762B">
        <w:rPr>
          <w:spacing w:val="-5"/>
          <w:sz w:val="24"/>
        </w:rPr>
        <w:t xml:space="preserve"> </w:t>
      </w:r>
      <w:r w:rsidRPr="0066762B">
        <w:rPr>
          <w:sz w:val="24"/>
        </w:rPr>
        <w:t>Administrator</w:t>
      </w:r>
      <w:r w:rsidRPr="0066762B">
        <w:rPr>
          <w:spacing w:val="-5"/>
          <w:sz w:val="24"/>
        </w:rPr>
        <w:t xml:space="preserve"> </w:t>
      </w:r>
      <w:r w:rsidRPr="0066762B">
        <w:rPr>
          <w:sz w:val="24"/>
        </w:rPr>
        <w:t>may</w:t>
      </w:r>
      <w:r w:rsidRPr="0066762B">
        <w:rPr>
          <w:spacing w:val="-4"/>
          <w:sz w:val="24"/>
        </w:rPr>
        <w:t xml:space="preserve"> </w:t>
      </w:r>
      <w:r w:rsidRPr="0066762B">
        <w:rPr>
          <w:sz w:val="24"/>
        </w:rPr>
        <w:t>impose</w:t>
      </w:r>
      <w:r w:rsidRPr="0066762B">
        <w:rPr>
          <w:spacing w:val="-5"/>
          <w:sz w:val="24"/>
        </w:rPr>
        <w:t xml:space="preserve"> </w:t>
      </w:r>
      <w:r w:rsidRPr="0066762B">
        <w:rPr>
          <w:sz w:val="24"/>
        </w:rPr>
        <w:t>specific</w:t>
      </w:r>
      <w:r w:rsidRPr="0066762B">
        <w:rPr>
          <w:spacing w:val="-3"/>
          <w:sz w:val="24"/>
        </w:rPr>
        <w:t xml:space="preserve"> </w:t>
      </w:r>
      <w:r w:rsidRPr="0066762B">
        <w:rPr>
          <w:sz w:val="24"/>
        </w:rPr>
        <w:t xml:space="preserve">conditions and,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w:t>
      </w:r>
      <w:r w:rsidRPr="0066762B">
        <w:rPr>
          <w:spacing w:val="-2"/>
          <w:sz w:val="24"/>
        </w:rPr>
        <w:t>responsible.</w:t>
      </w:r>
    </w:p>
    <w:p w14:paraId="5C311D84" w14:textId="77777777" w:rsidR="00F058DF" w:rsidRPr="0066762B" w:rsidRDefault="00CC58F9">
      <w:pPr>
        <w:pStyle w:val="ListParagraph"/>
        <w:numPr>
          <w:ilvl w:val="1"/>
          <w:numId w:val="1"/>
        </w:numPr>
        <w:tabs>
          <w:tab w:val="left" w:pos="879"/>
          <w:tab w:val="left" w:pos="2319"/>
        </w:tabs>
        <w:spacing w:before="157" w:line="398" w:lineRule="auto"/>
        <w:ind w:left="879" w:right="1873"/>
        <w:rPr>
          <w:sz w:val="24"/>
        </w:rPr>
      </w:pPr>
      <w:r w:rsidRPr="0066762B">
        <w:rPr>
          <w:sz w:val="24"/>
        </w:rPr>
        <w:t>Instructions</w:t>
      </w:r>
      <w:r w:rsidRPr="0066762B">
        <w:rPr>
          <w:spacing w:val="-5"/>
          <w:sz w:val="24"/>
        </w:rPr>
        <w:t xml:space="preserve"> </w:t>
      </w:r>
      <w:r w:rsidRPr="0066762B">
        <w:rPr>
          <w:sz w:val="24"/>
        </w:rPr>
        <w:t>for</w:t>
      </w:r>
      <w:r w:rsidRPr="0066762B">
        <w:rPr>
          <w:spacing w:val="-6"/>
          <w:sz w:val="24"/>
        </w:rPr>
        <w:t xml:space="preserve"> </w:t>
      </w:r>
      <w:r w:rsidRPr="0066762B">
        <w:rPr>
          <w:sz w:val="24"/>
        </w:rPr>
        <w:t>Completing</w:t>
      </w:r>
      <w:r w:rsidRPr="0066762B">
        <w:rPr>
          <w:spacing w:val="-5"/>
          <w:sz w:val="24"/>
        </w:rPr>
        <w:t xml:space="preserve"> </w:t>
      </w:r>
      <w:r w:rsidRPr="0066762B">
        <w:rPr>
          <w:sz w:val="24"/>
        </w:rPr>
        <w:t>the</w:t>
      </w:r>
      <w:r w:rsidRPr="0066762B">
        <w:rPr>
          <w:spacing w:val="-6"/>
          <w:sz w:val="24"/>
        </w:rPr>
        <w:t xml:space="preserve"> </w:t>
      </w:r>
      <w:r w:rsidRPr="0066762B">
        <w:rPr>
          <w:sz w:val="24"/>
        </w:rPr>
        <w:t>SF-424</w:t>
      </w:r>
      <w:r w:rsidRPr="0066762B">
        <w:rPr>
          <w:spacing w:val="-5"/>
          <w:sz w:val="24"/>
        </w:rPr>
        <w:t xml:space="preserve"> </w:t>
      </w:r>
      <w:r w:rsidRPr="0066762B">
        <w:rPr>
          <w:sz w:val="24"/>
        </w:rPr>
        <w:t>(Application</w:t>
      </w:r>
      <w:r w:rsidRPr="0066762B">
        <w:rPr>
          <w:spacing w:val="-5"/>
          <w:sz w:val="24"/>
        </w:rPr>
        <w:t xml:space="preserve"> </w:t>
      </w:r>
      <w:r w:rsidRPr="0066762B">
        <w:rPr>
          <w:sz w:val="24"/>
        </w:rPr>
        <w:t>for</w:t>
      </w:r>
      <w:r w:rsidRPr="0066762B">
        <w:rPr>
          <w:spacing w:val="-6"/>
          <w:sz w:val="24"/>
        </w:rPr>
        <w:t xml:space="preserve"> </w:t>
      </w:r>
      <w:r w:rsidRPr="0066762B">
        <w:rPr>
          <w:sz w:val="24"/>
        </w:rPr>
        <w:t>Federal</w:t>
      </w:r>
      <w:r w:rsidRPr="0066762B">
        <w:rPr>
          <w:spacing w:val="-5"/>
          <w:sz w:val="24"/>
        </w:rPr>
        <w:t xml:space="preserve"> </w:t>
      </w:r>
      <w:r w:rsidRPr="0066762B">
        <w:rPr>
          <w:sz w:val="24"/>
        </w:rPr>
        <w:t>Assistance) Item 1</w:t>
      </w:r>
      <w:r w:rsidRPr="0066762B">
        <w:rPr>
          <w:sz w:val="24"/>
        </w:rPr>
        <w:tab/>
        <w:t>Enter: "Application"</w:t>
      </w:r>
    </w:p>
    <w:p w14:paraId="63463A73" w14:textId="77777777" w:rsidR="00F058DF" w:rsidRPr="0066762B" w:rsidRDefault="00CC58F9">
      <w:pPr>
        <w:pStyle w:val="BodyText"/>
        <w:tabs>
          <w:tab w:val="left" w:pos="2319"/>
        </w:tabs>
        <w:spacing w:before="58"/>
        <w:ind w:left="879"/>
      </w:pPr>
      <w:r w:rsidRPr="0066762B">
        <w:t>Item</w:t>
      </w:r>
      <w:r w:rsidRPr="0066762B">
        <w:rPr>
          <w:spacing w:val="-5"/>
        </w:rPr>
        <w:t xml:space="preserve"> </w:t>
      </w:r>
      <w:r w:rsidRPr="0066762B">
        <w:rPr>
          <w:spacing w:val="-10"/>
        </w:rPr>
        <w:t>2</w:t>
      </w:r>
      <w:r w:rsidRPr="0066762B">
        <w:tab/>
        <w:t>Enter:</w:t>
      </w:r>
      <w:r w:rsidRPr="0066762B">
        <w:rPr>
          <w:spacing w:val="-3"/>
        </w:rPr>
        <w:t xml:space="preserve"> </w:t>
      </w:r>
      <w:r w:rsidRPr="0066762B">
        <w:rPr>
          <w:spacing w:val="-2"/>
        </w:rPr>
        <w:t>"New"</w:t>
      </w:r>
    </w:p>
    <w:p w14:paraId="183D4464" w14:textId="77777777" w:rsidR="00F058DF" w:rsidRPr="0066762B" w:rsidRDefault="00CC58F9">
      <w:pPr>
        <w:pStyle w:val="BodyText"/>
        <w:tabs>
          <w:tab w:val="left" w:pos="2319"/>
        </w:tabs>
        <w:spacing w:before="243" w:line="451" w:lineRule="auto"/>
        <w:ind w:left="879" w:right="3563"/>
      </w:pPr>
      <w:r w:rsidRPr="0066762B">
        <w:t>Item 3</w:t>
      </w:r>
      <w:r w:rsidRPr="0066762B">
        <w:tab/>
        <w:t>Completed</w:t>
      </w:r>
      <w:r w:rsidRPr="0066762B">
        <w:rPr>
          <w:spacing w:val="-9"/>
        </w:rPr>
        <w:t xml:space="preserve"> </w:t>
      </w:r>
      <w:r w:rsidRPr="0066762B">
        <w:t>by</w:t>
      </w:r>
      <w:r w:rsidRPr="0066762B">
        <w:rPr>
          <w:spacing w:val="-9"/>
        </w:rPr>
        <w:t xml:space="preserve"> </w:t>
      </w:r>
      <w:r w:rsidRPr="0066762B">
        <w:t>Grants.gov</w:t>
      </w:r>
      <w:r w:rsidRPr="0066762B">
        <w:rPr>
          <w:spacing w:val="-9"/>
        </w:rPr>
        <w:t xml:space="preserve"> </w:t>
      </w:r>
      <w:r w:rsidRPr="0066762B">
        <w:t>upon</w:t>
      </w:r>
      <w:r w:rsidRPr="0066762B">
        <w:rPr>
          <w:spacing w:val="-9"/>
        </w:rPr>
        <w:t xml:space="preserve"> </w:t>
      </w:r>
      <w:r w:rsidRPr="0066762B">
        <w:t>submission. Item 4</w:t>
      </w:r>
      <w:r w:rsidRPr="0066762B">
        <w:tab/>
        <w:t>Leave Blank</w:t>
      </w:r>
    </w:p>
    <w:p w14:paraId="0175786A" w14:textId="77777777" w:rsidR="00F058DF" w:rsidRPr="0066762B" w:rsidRDefault="00CC58F9">
      <w:pPr>
        <w:pStyle w:val="BodyText"/>
        <w:tabs>
          <w:tab w:val="left" w:pos="2319"/>
        </w:tabs>
        <w:spacing w:line="273" w:lineRule="exact"/>
        <w:ind w:left="879"/>
      </w:pPr>
      <w:r w:rsidRPr="0066762B">
        <w:t>Item</w:t>
      </w:r>
      <w:r w:rsidRPr="0066762B">
        <w:rPr>
          <w:spacing w:val="-5"/>
        </w:rPr>
        <w:t xml:space="preserve"> 5a</w:t>
      </w:r>
      <w:r w:rsidRPr="0066762B">
        <w:tab/>
        <w:t>Leave</w:t>
      </w:r>
      <w:r w:rsidRPr="0066762B">
        <w:rPr>
          <w:spacing w:val="-4"/>
        </w:rPr>
        <w:t xml:space="preserve"> </w:t>
      </w:r>
      <w:r w:rsidRPr="0066762B">
        <w:rPr>
          <w:spacing w:val="-2"/>
        </w:rPr>
        <w:t>Blank</w:t>
      </w:r>
    </w:p>
    <w:p w14:paraId="129923F2" w14:textId="77777777" w:rsidR="00F058DF" w:rsidRPr="0066762B" w:rsidRDefault="00CC58F9">
      <w:pPr>
        <w:pStyle w:val="BodyText"/>
        <w:tabs>
          <w:tab w:val="left" w:pos="2319"/>
        </w:tabs>
        <w:spacing w:before="242"/>
        <w:ind w:left="879"/>
      </w:pPr>
      <w:r w:rsidRPr="0066762B">
        <w:t>Item</w:t>
      </w:r>
      <w:r w:rsidRPr="0066762B">
        <w:rPr>
          <w:spacing w:val="-5"/>
        </w:rPr>
        <w:t xml:space="preserve"> 5b</w:t>
      </w:r>
      <w:r w:rsidRPr="0066762B">
        <w:tab/>
        <w:t>Leave</w:t>
      </w:r>
      <w:r w:rsidRPr="0066762B">
        <w:rPr>
          <w:spacing w:val="-4"/>
        </w:rPr>
        <w:t xml:space="preserve"> </w:t>
      </w:r>
      <w:r w:rsidRPr="0066762B">
        <w:rPr>
          <w:spacing w:val="-2"/>
        </w:rPr>
        <w:t>Blank</w:t>
      </w:r>
    </w:p>
    <w:p w14:paraId="1804BF8D" w14:textId="77777777" w:rsidR="00F058DF" w:rsidRPr="0066762B" w:rsidRDefault="00CC58F9">
      <w:pPr>
        <w:pStyle w:val="BodyText"/>
        <w:tabs>
          <w:tab w:val="left" w:pos="2319"/>
        </w:tabs>
        <w:spacing w:before="240" w:line="451" w:lineRule="auto"/>
        <w:ind w:left="879" w:right="4334"/>
      </w:pPr>
      <w:r w:rsidRPr="0066762B">
        <w:t>Item 6-7</w:t>
      </w:r>
      <w:r w:rsidRPr="0066762B">
        <w:tab/>
        <w:t>Refer</w:t>
      </w:r>
      <w:r w:rsidRPr="0066762B">
        <w:rPr>
          <w:spacing w:val="-8"/>
        </w:rPr>
        <w:t xml:space="preserve"> </w:t>
      </w:r>
      <w:r w:rsidRPr="0066762B">
        <w:t>to</w:t>
      </w:r>
      <w:r w:rsidRPr="0066762B">
        <w:rPr>
          <w:spacing w:val="-7"/>
        </w:rPr>
        <w:t xml:space="preserve"> </w:t>
      </w:r>
      <w:r w:rsidRPr="0066762B">
        <w:t>instructions</w:t>
      </w:r>
      <w:r w:rsidRPr="0066762B">
        <w:rPr>
          <w:spacing w:val="-7"/>
        </w:rPr>
        <w:t xml:space="preserve"> </w:t>
      </w:r>
      <w:r w:rsidRPr="0066762B">
        <w:t>at</w:t>
      </w:r>
      <w:r w:rsidRPr="0066762B">
        <w:rPr>
          <w:spacing w:val="-7"/>
        </w:rPr>
        <w:t xml:space="preserve"> </w:t>
      </w:r>
      <w:r w:rsidRPr="0066762B">
        <w:t>end</w:t>
      </w:r>
      <w:r w:rsidRPr="0066762B">
        <w:rPr>
          <w:spacing w:val="-7"/>
        </w:rPr>
        <w:t xml:space="preserve"> </w:t>
      </w:r>
      <w:r w:rsidRPr="0066762B">
        <w:t>of</w:t>
      </w:r>
      <w:r w:rsidRPr="0066762B">
        <w:rPr>
          <w:spacing w:val="-8"/>
        </w:rPr>
        <w:t xml:space="preserve"> </w:t>
      </w:r>
      <w:r w:rsidRPr="0066762B">
        <w:t>form. Item</w:t>
      </w:r>
      <w:r w:rsidRPr="0066762B">
        <w:rPr>
          <w:spacing w:val="-4"/>
        </w:rPr>
        <w:t xml:space="preserve"> </w:t>
      </w:r>
      <w:r w:rsidRPr="0066762B">
        <w:t>8-</w:t>
      </w:r>
      <w:r w:rsidRPr="0066762B">
        <w:rPr>
          <w:spacing w:val="-10"/>
        </w:rPr>
        <w:t>9</w:t>
      </w:r>
      <w:r w:rsidRPr="0066762B">
        <w:tab/>
        <w:t>Refer</w:t>
      </w:r>
      <w:r w:rsidRPr="0066762B">
        <w:rPr>
          <w:spacing w:val="-5"/>
        </w:rPr>
        <w:t xml:space="preserve"> </w:t>
      </w:r>
      <w:r w:rsidRPr="0066762B">
        <w:t>to</w:t>
      </w:r>
      <w:r w:rsidRPr="0066762B">
        <w:rPr>
          <w:spacing w:val="-1"/>
        </w:rPr>
        <w:t xml:space="preserve"> </w:t>
      </w:r>
      <w:r w:rsidRPr="0066762B">
        <w:t>instructions</w:t>
      </w:r>
      <w:r w:rsidRPr="0066762B">
        <w:rPr>
          <w:spacing w:val="-1"/>
        </w:rPr>
        <w:t xml:space="preserve"> </w:t>
      </w:r>
      <w:r w:rsidRPr="0066762B">
        <w:t>at</w:t>
      </w:r>
      <w:r w:rsidRPr="0066762B">
        <w:rPr>
          <w:spacing w:val="-2"/>
        </w:rPr>
        <w:t xml:space="preserve"> </w:t>
      </w:r>
      <w:r w:rsidRPr="0066762B">
        <w:t>end</w:t>
      </w:r>
      <w:r w:rsidRPr="0066762B">
        <w:rPr>
          <w:spacing w:val="-1"/>
        </w:rPr>
        <w:t xml:space="preserve"> </w:t>
      </w:r>
      <w:r w:rsidRPr="0066762B">
        <w:t>of</w:t>
      </w:r>
      <w:r w:rsidRPr="0066762B">
        <w:rPr>
          <w:spacing w:val="-2"/>
        </w:rPr>
        <w:t xml:space="preserve"> </w:t>
      </w:r>
      <w:r w:rsidRPr="0066762B">
        <w:rPr>
          <w:spacing w:val="-4"/>
        </w:rPr>
        <w:t>form.</w:t>
      </w:r>
    </w:p>
    <w:p w14:paraId="093551E4" w14:textId="77777777" w:rsidR="00F058DF" w:rsidRPr="0066762B" w:rsidRDefault="00CC58F9">
      <w:pPr>
        <w:pStyle w:val="BodyText"/>
        <w:tabs>
          <w:tab w:val="left" w:pos="2319"/>
        </w:tabs>
        <w:spacing w:line="273" w:lineRule="exact"/>
        <w:ind w:left="879"/>
      </w:pPr>
      <w:r w:rsidRPr="0066762B">
        <w:t>Item</w:t>
      </w:r>
      <w:r w:rsidRPr="0066762B">
        <w:rPr>
          <w:spacing w:val="-5"/>
        </w:rPr>
        <w:t xml:space="preserve"> 10</w:t>
      </w:r>
      <w:r w:rsidRPr="0066762B">
        <w:tab/>
        <w:t>Enter:</w:t>
      </w:r>
      <w:r w:rsidRPr="0066762B">
        <w:rPr>
          <w:spacing w:val="-3"/>
        </w:rPr>
        <w:t xml:space="preserve"> </w:t>
      </w:r>
      <w:r w:rsidRPr="0066762B">
        <w:t>“U.S.</w:t>
      </w:r>
      <w:r w:rsidRPr="0066762B">
        <w:rPr>
          <w:spacing w:val="-2"/>
        </w:rPr>
        <w:t xml:space="preserve"> </w:t>
      </w:r>
      <w:r w:rsidRPr="0066762B">
        <w:t>Small</w:t>
      </w:r>
      <w:r w:rsidRPr="0066762B">
        <w:rPr>
          <w:spacing w:val="-3"/>
        </w:rPr>
        <w:t xml:space="preserve"> </w:t>
      </w:r>
      <w:r w:rsidRPr="0066762B">
        <w:t>Business</w:t>
      </w:r>
      <w:r w:rsidRPr="0066762B">
        <w:rPr>
          <w:spacing w:val="-2"/>
        </w:rPr>
        <w:t xml:space="preserve"> Administration”</w:t>
      </w:r>
    </w:p>
    <w:p w14:paraId="5D934280" w14:textId="7600C1DB" w:rsidR="00F058DF" w:rsidRPr="0066762B" w:rsidRDefault="00CC58F9">
      <w:pPr>
        <w:pStyle w:val="BodyText"/>
        <w:tabs>
          <w:tab w:val="left" w:pos="2319"/>
        </w:tabs>
        <w:spacing w:before="243" w:line="276" w:lineRule="auto"/>
        <w:ind w:left="2320" w:right="708" w:hanging="1440"/>
      </w:pPr>
      <w:r w:rsidRPr="0066762B">
        <w:t>Item 11</w:t>
      </w:r>
      <w:r w:rsidRPr="0066762B">
        <w:tab/>
        <w:t>Enter:</w:t>
      </w:r>
      <w:r w:rsidRPr="0066762B">
        <w:rPr>
          <w:spacing w:val="-5"/>
        </w:rPr>
        <w:t xml:space="preserve"> </w:t>
      </w:r>
      <w:r w:rsidRPr="0066762B">
        <w:t>CDFA</w:t>
      </w:r>
      <w:r w:rsidRPr="0066762B">
        <w:rPr>
          <w:spacing w:val="-6"/>
        </w:rPr>
        <w:t xml:space="preserve"> </w:t>
      </w:r>
      <w:r w:rsidRPr="0066762B">
        <w:t>Number</w:t>
      </w:r>
      <w:r w:rsidRPr="0066762B">
        <w:rPr>
          <w:spacing w:val="-6"/>
        </w:rPr>
        <w:t xml:space="preserve"> </w:t>
      </w:r>
      <w:r w:rsidRPr="0066762B">
        <w:t>59.0</w:t>
      </w:r>
      <w:r w:rsidR="00DE4D62">
        <w:t>52</w:t>
      </w:r>
      <w:r w:rsidRPr="0066762B">
        <w:rPr>
          <w:spacing w:val="-5"/>
        </w:rPr>
        <w:t xml:space="preserve"> </w:t>
      </w:r>
      <w:r w:rsidRPr="0066762B">
        <w:t>and</w:t>
      </w:r>
      <w:r w:rsidRPr="0066762B">
        <w:rPr>
          <w:spacing w:val="-5"/>
        </w:rPr>
        <w:t xml:space="preserve"> </w:t>
      </w:r>
      <w:r w:rsidRPr="0066762B">
        <w:t>Management</w:t>
      </w:r>
      <w:r w:rsidRPr="0066762B">
        <w:rPr>
          <w:spacing w:val="-5"/>
        </w:rPr>
        <w:t xml:space="preserve"> </w:t>
      </w:r>
      <w:r w:rsidRPr="0066762B">
        <w:t>and</w:t>
      </w:r>
      <w:r w:rsidRPr="0066762B">
        <w:rPr>
          <w:spacing w:val="-5"/>
        </w:rPr>
        <w:t xml:space="preserve"> </w:t>
      </w:r>
      <w:r w:rsidRPr="0066762B">
        <w:t>Technical</w:t>
      </w:r>
      <w:r w:rsidRPr="0066762B">
        <w:rPr>
          <w:spacing w:val="-5"/>
        </w:rPr>
        <w:t xml:space="preserve"> </w:t>
      </w:r>
      <w:r w:rsidRPr="0066762B">
        <w:t xml:space="preserve">Assistance </w:t>
      </w:r>
      <w:r w:rsidRPr="0066762B">
        <w:rPr>
          <w:spacing w:val="-2"/>
        </w:rPr>
        <w:t>Program</w:t>
      </w:r>
    </w:p>
    <w:p w14:paraId="756B0033" w14:textId="55B3F502" w:rsidR="00F058DF" w:rsidRPr="0066762B" w:rsidRDefault="00CC58F9">
      <w:pPr>
        <w:pStyle w:val="BodyText"/>
        <w:tabs>
          <w:tab w:val="left" w:pos="2319"/>
        </w:tabs>
        <w:spacing w:before="200"/>
      </w:pPr>
      <w:r w:rsidRPr="0066762B">
        <w:t>Item</w:t>
      </w:r>
      <w:r w:rsidRPr="0066762B">
        <w:rPr>
          <w:spacing w:val="-5"/>
        </w:rPr>
        <w:t xml:space="preserve"> 12</w:t>
      </w:r>
      <w:r w:rsidRPr="0066762B">
        <w:tab/>
        <w:t>Enter:</w:t>
      </w:r>
      <w:r w:rsidRPr="0066762B">
        <w:rPr>
          <w:spacing w:val="-5"/>
        </w:rPr>
        <w:t xml:space="preserve"> </w:t>
      </w:r>
      <w:r w:rsidRPr="0066762B">
        <w:t>Funding</w:t>
      </w:r>
      <w:r w:rsidRPr="0066762B">
        <w:rPr>
          <w:spacing w:val="-3"/>
        </w:rPr>
        <w:t xml:space="preserve"> </w:t>
      </w:r>
      <w:r w:rsidRPr="0066762B">
        <w:t>Opportunity</w:t>
      </w:r>
      <w:r w:rsidRPr="0066762B">
        <w:rPr>
          <w:spacing w:val="-3"/>
        </w:rPr>
        <w:t xml:space="preserve"> </w:t>
      </w:r>
      <w:r w:rsidRPr="0066762B">
        <w:t>No.</w:t>
      </w:r>
      <w:r w:rsidRPr="0066762B">
        <w:rPr>
          <w:spacing w:val="-2"/>
        </w:rPr>
        <w:t xml:space="preserve"> </w:t>
      </w:r>
      <w:r w:rsidR="009B4DE1">
        <w:t>ONAA</w:t>
      </w:r>
      <w:r w:rsidRPr="0066762B">
        <w:t>-7j-202</w:t>
      </w:r>
      <w:r w:rsidR="000C4D68" w:rsidRPr="0066762B">
        <w:t>6</w:t>
      </w:r>
      <w:r w:rsidRPr="0066762B">
        <w:t>-</w:t>
      </w:r>
      <w:r w:rsidRPr="0066762B">
        <w:rPr>
          <w:spacing w:val="-5"/>
        </w:rPr>
        <w:t>0</w:t>
      </w:r>
      <w:r w:rsidR="00A7555F">
        <w:rPr>
          <w:spacing w:val="-5"/>
        </w:rPr>
        <w:t>1</w:t>
      </w:r>
    </w:p>
    <w:p w14:paraId="24F3A901" w14:textId="77777777" w:rsidR="00F058DF" w:rsidRPr="0066762B" w:rsidRDefault="00F058DF">
      <w:pPr>
        <w:sectPr w:rsidR="00F058DF" w:rsidRPr="0066762B">
          <w:pgSz w:w="12240" w:h="15840"/>
          <w:pgMar w:top="1360" w:right="860" w:bottom="960" w:left="1280" w:header="0" w:footer="765" w:gutter="0"/>
          <w:cols w:space="720"/>
        </w:sectPr>
      </w:pPr>
    </w:p>
    <w:p w14:paraId="32A7443C" w14:textId="77777777" w:rsidR="00F058DF" w:rsidRPr="0066762B" w:rsidRDefault="00CC58F9">
      <w:pPr>
        <w:pStyle w:val="BodyText"/>
        <w:tabs>
          <w:tab w:val="left" w:pos="2319"/>
        </w:tabs>
        <w:spacing w:before="79"/>
      </w:pPr>
      <w:r w:rsidRPr="0066762B">
        <w:t>Item</w:t>
      </w:r>
      <w:r w:rsidRPr="0066762B">
        <w:rPr>
          <w:spacing w:val="-5"/>
        </w:rPr>
        <w:t xml:space="preserve"> 13</w:t>
      </w:r>
      <w:r w:rsidRPr="0066762B">
        <w:tab/>
        <w:t>Leave</w:t>
      </w:r>
      <w:r w:rsidRPr="0066762B">
        <w:rPr>
          <w:spacing w:val="-4"/>
        </w:rPr>
        <w:t xml:space="preserve"> </w:t>
      </w:r>
      <w:r w:rsidRPr="0066762B">
        <w:rPr>
          <w:spacing w:val="-2"/>
        </w:rPr>
        <w:t>Blank</w:t>
      </w:r>
    </w:p>
    <w:p w14:paraId="55F18677" w14:textId="77777777" w:rsidR="00F058DF" w:rsidRPr="0066762B" w:rsidRDefault="00CC58F9">
      <w:pPr>
        <w:pStyle w:val="BodyText"/>
        <w:tabs>
          <w:tab w:val="left" w:pos="2319"/>
        </w:tabs>
        <w:spacing w:before="242" w:line="276" w:lineRule="auto"/>
        <w:ind w:left="2320" w:right="724" w:hanging="1440"/>
      </w:pPr>
      <w:r w:rsidRPr="0066762B">
        <w:t>Item 14</w:t>
      </w:r>
      <w:r w:rsidRPr="0066762B">
        <w:tab/>
        <w:t>Applicants</w:t>
      </w:r>
      <w:r w:rsidRPr="0066762B">
        <w:rPr>
          <w:spacing w:val="-4"/>
        </w:rPr>
        <w:t xml:space="preserve"> </w:t>
      </w:r>
      <w:r w:rsidRPr="0066762B">
        <w:t>must</w:t>
      </w:r>
      <w:r w:rsidRPr="0066762B">
        <w:rPr>
          <w:spacing w:val="-4"/>
        </w:rPr>
        <w:t xml:space="preserve"> </w:t>
      </w:r>
      <w:r w:rsidRPr="0066762B">
        <w:t>specifically</w:t>
      </w:r>
      <w:r w:rsidRPr="0066762B">
        <w:rPr>
          <w:spacing w:val="-4"/>
        </w:rPr>
        <w:t xml:space="preserve"> </w:t>
      </w:r>
      <w:r w:rsidRPr="0066762B">
        <w:t>identify</w:t>
      </w:r>
      <w:r w:rsidRPr="0066762B">
        <w:rPr>
          <w:spacing w:val="-4"/>
        </w:rPr>
        <w:t xml:space="preserve"> </w:t>
      </w:r>
      <w:r w:rsidRPr="0066762B">
        <w:t>each</w:t>
      </w:r>
      <w:r w:rsidRPr="0066762B">
        <w:rPr>
          <w:spacing w:val="-2"/>
        </w:rPr>
        <w:t xml:space="preserve"> </w:t>
      </w:r>
      <w:r w:rsidRPr="0066762B">
        <w:t>city,</w:t>
      </w:r>
      <w:r w:rsidRPr="0066762B">
        <w:rPr>
          <w:spacing w:val="-4"/>
        </w:rPr>
        <w:t xml:space="preserve"> </w:t>
      </w:r>
      <w:r w:rsidRPr="0066762B">
        <w:t>county,</w:t>
      </w:r>
      <w:r w:rsidRPr="0066762B">
        <w:rPr>
          <w:spacing w:val="-4"/>
        </w:rPr>
        <w:t xml:space="preserve"> </w:t>
      </w:r>
      <w:r w:rsidRPr="0066762B">
        <w:t>and</w:t>
      </w:r>
      <w:r w:rsidRPr="0066762B">
        <w:rPr>
          <w:spacing w:val="-4"/>
        </w:rPr>
        <w:t xml:space="preserve"> </w:t>
      </w:r>
      <w:r w:rsidRPr="0066762B">
        <w:t>state</w:t>
      </w:r>
      <w:r w:rsidRPr="0066762B">
        <w:rPr>
          <w:spacing w:val="-5"/>
        </w:rPr>
        <w:t xml:space="preserve"> </w:t>
      </w:r>
      <w:r w:rsidRPr="0066762B">
        <w:t>that</w:t>
      </w:r>
      <w:r w:rsidRPr="0066762B">
        <w:rPr>
          <w:spacing w:val="-4"/>
        </w:rPr>
        <w:t xml:space="preserve"> </w:t>
      </w:r>
      <w:r w:rsidRPr="0066762B">
        <w:t>will be affected by its project.</w:t>
      </w:r>
    </w:p>
    <w:p w14:paraId="2DC066D0" w14:textId="77777777" w:rsidR="00F058DF" w:rsidRPr="0066762B" w:rsidRDefault="00CC58F9">
      <w:pPr>
        <w:pStyle w:val="BodyText"/>
        <w:tabs>
          <w:tab w:val="left" w:pos="2319"/>
        </w:tabs>
        <w:spacing w:before="198"/>
      </w:pPr>
      <w:r w:rsidRPr="0066762B">
        <w:t>Item</w:t>
      </w:r>
      <w:r w:rsidRPr="0066762B">
        <w:rPr>
          <w:spacing w:val="-5"/>
        </w:rPr>
        <w:t xml:space="preserve"> 15</w:t>
      </w:r>
      <w:r w:rsidRPr="0066762B">
        <w:tab/>
      </w:r>
      <w:r w:rsidRPr="0066762B">
        <w:rPr>
          <w:spacing w:val="-2"/>
        </w:rPr>
        <w:t>Self-Explanatory</w:t>
      </w:r>
    </w:p>
    <w:p w14:paraId="4934FC66" w14:textId="77777777" w:rsidR="00F058DF" w:rsidRPr="0066762B" w:rsidRDefault="00CC58F9">
      <w:pPr>
        <w:pStyle w:val="BodyText"/>
        <w:tabs>
          <w:tab w:val="left" w:pos="2319"/>
        </w:tabs>
        <w:spacing w:before="243" w:line="451" w:lineRule="auto"/>
        <w:ind w:right="4427"/>
      </w:pPr>
      <w:r w:rsidRPr="0066762B">
        <w:t>Item 16</w:t>
      </w:r>
      <w:r w:rsidRPr="0066762B">
        <w:tab/>
        <w:t>Refer</w:t>
      </w:r>
      <w:r w:rsidRPr="0066762B">
        <w:rPr>
          <w:spacing w:val="-8"/>
        </w:rPr>
        <w:t xml:space="preserve"> </w:t>
      </w:r>
      <w:r w:rsidRPr="0066762B">
        <w:t>to</w:t>
      </w:r>
      <w:r w:rsidRPr="0066762B">
        <w:rPr>
          <w:spacing w:val="-7"/>
        </w:rPr>
        <w:t xml:space="preserve"> </w:t>
      </w:r>
      <w:r w:rsidRPr="0066762B">
        <w:t>instruction</w:t>
      </w:r>
      <w:r w:rsidRPr="0066762B">
        <w:rPr>
          <w:spacing w:val="-7"/>
        </w:rPr>
        <w:t xml:space="preserve"> </w:t>
      </w:r>
      <w:r w:rsidRPr="0066762B">
        <w:t>at</w:t>
      </w:r>
      <w:r w:rsidRPr="0066762B">
        <w:rPr>
          <w:spacing w:val="-7"/>
        </w:rPr>
        <w:t xml:space="preserve"> </w:t>
      </w:r>
      <w:r w:rsidRPr="0066762B">
        <w:t>end</w:t>
      </w:r>
      <w:r w:rsidRPr="0066762B">
        <w:rPr>
          <w:spacing w:val="-7"/>
        </w:rPr>
        <w:t xml:space="preserve"> </w:t>
      </w:r>
      <w:r w:rsidRPr="0066762B">
        <w:t>of</w:t>
      </w:r>
      <w:r w:rsidRPr="0066762B">
        <w:rPr>
          <w:spacing w:val="-8"/>
        </w:rPr>
        <w:t xml:space="preserve"> </w:t>
      </w:r>
      <w:r w:rsidRPr="0066762B">
        <w:t>form. Item 17</w:t>
      </w:r>
      <w:r w:rsidRPr="0066762B">
        <w:tab/>
        <w:t>Leave Blank</w:t>
      </w:r>
    </w:p>
    <w:p w14:paraId="10C3AFCC" w14:textId="77777777" w:rsidR="00F058DF" w:rsidRPr="0066762B" w:rsidRDefault="00CC58F9">
      <w:pPr>
        <w:pStyle w:val="BodyText"/>
        <w:tabs>
          <w:tab w:val="left" w:pos="2319"/>
        </w:tabs>
        <w:spacing w:line="273" w:lineRule="exact"/>
      </w:pPr>
      <w:r w:rsidRPr="0066762B">
        <w:t>Item</w:t>
      </w:r>
      <w:r w:rsidRPr="0066762B">
        <w:rPr>
          <w:spacing w:val="-5"/>
        </w:rPr>
        <w:t xml:space="preserve"> 18</w:t>
      </w:r>
      <w:r w:rsidRPr="0066762B">
        <w:tab/>
      </w:r>
      <w:r w:rsidRPr="0066762B">
        <w:rPr>
          <w:spacing w:val="-2"/>
        </w:rPr>
        <w:t>Self-Explanatory</w:t>
      </w:r>
    </w:p>
    <w:p w14:paraId="3E3BD750" w14:textId="77777777" w:rsidR="00F058DF" w:rsidRPr="0066762B" w:rsidRDefault="00CC58F9">
      <w:pPr>
        <w:pStyle w:val="BodyText"/>
        <w:tabs>
          <w:tab w:val="left" w:pos="2319"/>
        </w:tabs>
        <w:spacing w:before="242" w:line="276" w:lineRule="auto"/>
        <w:ind w:left="2319" w:right="708" w:hanging="1440"/>
      </w:pPr>
      <w:r w:rsidRPr="0066762B">
        <w:t>Item 19</w:t>
      </w:r>
      <w:r w:rsidRPr="0066762B">
        <w:tab/>
        <w:t>Check</w:t>
      </w:r>
      <w:r w:rsidRPr="0066762B">
        <w:rPr>
          <w:spacing w:val="-4"/>
        </w:rPr>
        <w:t xml:space="preserve"> </w:t>
      </w:r>
      <w:r w:rsidRPr="0066762B">
        <w:t>Box</w:t>
      </w:r>
      <w:r w:rsidRPr="0066762B">
        <w:rPr>
          <w:spacing w:val="-4"/>
        </w:rPr>
        <w:t xml:space="preserve"> </w:t>
      </w:r>
      <w:r w:rsidRPr="0066762B">
        <w:t>C.</w:t>
      </w:r>
      <w:r w:rsidRPr="0066762B">
        <w:rPr>
          <w:spacing w:val="-4"/>
        </w:rPr>
        <w:t xml:space="preserve"> </w:t>
      </w:r>
      <w:r w:rsidRPr="0066762B">
        <w:t>The</w:t>
      </w:r>
      <w:r w:rsidRPr="0066762B">
        <w:rPr>
          <w:spacing w:val="-5"/>
        </w:rPr>
        <w:t xml:space="preserve"> </w:t>
      </w:r>
      <w:r w:rsidRPr="0066762B">
        <w:t>Management</w:t>
      </w:r>
      <w:r w:rsidRPr="0066762B">
        <w:rPr>
          <w:spacing w:val="-4"/>
        </w:rPr>
        <w:t xml:space="preserve"> </w:t>
      </w:r>
      <w:r w:rsidRPr="0066762B">
        <w:t>and</w:t>
      </w:r>
      <w:r w:rsidRPr="0066762B">
        <w:rPr>
          <w:spacing w:val="-4"/>
        </w:rPr>
        <w:t xml:space="preserve"> </w:t>
      </w:r>
      <w:r w:rsidRPr="0066762B">
        <w:t>Technical</w:t>
      </w:r>
      <w:r w:rsidRPr="0066762B">
        <w:rPr>
          <w:spacing w:val="-4"/>
        </w:rPr>
        <w:t xml:space="preserve"> </w:t>
      </w:r>
      <w:r w:rsidRPr="0066762B">
        <w:t>Assistance</w:t>
      </w:r>
      <w:r w:rsidRPr="0066762B">
        <w:rPr>
          <w:spacing w:val="-5"/>
        </w:rPr>
        <w:t xml:space="preserve"> </w:t>
      </w:r>
      <w:r w:rsidRPr="0066762B">
        <w:t>Program</w:t>
      </w:r>
      <w:r w:rsidRPr="0066762B">
        <w:rPr>
          <w:spacing w:val="-4"/>
        </w:rPr>
        <w:t xml:space="preserve"> </w:t>
      </w:r>
      <w:r w:rsidRPr="0066762B">
        <w:t>is</w:t>
      </w:r>
      <w:r w:rsidRPr="0066762B">
        <w:rPr>
          <w:spacing w:val="-4"/>
        </w:rPr>
        <w:t xml:space="preserve"> </w:t>
      </w:r>
      <w:r w:rsidRPr="0066762B">
        <w:t>not covered by E.O. 12372.</w:t>
      </w:r>
    </w:p>
    <w:p w14:paraId="18BFE65E" w14:textId="77777777" w:rsidR="00F058DF" w:rsidRPr="0066762B" w:rsidRDefault="00CC58F9">
      <w:pPr>
        <w:pStyle w:val="BodyText"/>
        <w:tabs>
          <w:tab w:val="left" w:pos="2319"/>
        </w:tabs>
        <w:spacing w:before="198" w:line="451" w:lineRule="auto"/>
        <w:ind w:right="4334"/>
      </w:pPr>
      <w:r w:rsidRPr="0066762B">
        <w:t>Item 20</w:t>
      </w:r>
      <w:r w:rsidRPr="0066762B">
        <w:tab/>
        <w:t>Refer</w:t>
      </w:r>
      <w:r w:rsidRPr="0066762B">
        <w:rPr>
          <w:spacing w:val="-8"/>
        </w:rPr>
        <w:t xml:space="preserve"> </w:t>
      </w:r>
      <w:r w:rsidRPr="0066762B">
        <w:t>to</w:t>
      </w:r>
      <w:r w:rsidRPr="0066762B">
        <w:rPr>
          <w:spacing w:val="-7"/>
        </w:rPr>
        <w:t xml:space="preserve"> </w:t>
      </w:r>
      <w:r w:rsidRPr="0066762B">
        <w:t>instructions</w:t>
      </w:r>
      <w:r w:rsidRPr="0066762B">
        <w:rPr>
          <w:spacing w:val="-7"/>
        </w:rPr>
        <w:t xml:space="preserve"> </w:t>
      </w:r>
      <w:r w:rsidRPr="0066762B">
        <w:t>at</w:t>
      </w:r>
      <w:r w:rsidRPr="0066762B">
        <w:rPr>
          <w:spacing w:val="-7"/>
        </w:rPr>
        <w:t xml:space="preserve"> </w:t>
      </w:r>
      <w:r w:rsidRPr="0066762B">
        <w:t>end</w:t>
      </w:r>
      <w:r w:rsidRPr="0066762B">
        <w:rPr>
          <w:spacing w:val="-7"/>
        </w:rPr>
        <w:t xml:space="preserve"> </w:t>
      </w:r>
      <w:r w:rsidRPr="0066762B">
        <w:t>of</w:t>
      </w:r>
      <w:r w:rsidRPr="0066762B">
        <w:rPr>
          <w:spacing w:val="-8"/>
        </w:rPr>
        <w:t xml:space="preserve"> </w:t>
      </w:r>
      <w:r w:rsidRPr="0066762B">
        <w:t>form. Item 21</w:t>
      </w:r>
      <w:r w:rsidRPr="0066762B">
        <w:tab/>
      </w:r>
      <w:r w:rsidRPr="0066762B">
        <w:rPr>
          <w:spacing w:val="-2"/>
        </w:rPr>
        <w:t>Self-Explanatory</w:t>
      </w:r>
    </w:p>
    <w:p w14:paraId="14F55082" w14:textId="77777777" w:rsidR="00F058DF" w:rsidRPr="0066762B" w:rsidRDefault="00CC58F9">
      <w:pPr>
        <w:pStyle w:val="ListParagraph"/>
        <w:numPr>
          <w:ilvl w:val="1"/>
          <w:numId w:val="1"/>
        </w:numPr>
        <w:tabs>
          <w:tab w:val="left" w:pos="880"/>
        </w:tabs>
        <w:spacing w:before="0" w:line="276" w:lineRule="auto"/>
        <w:ind w:right="1084"/>
        <w:rPr>
          <w:sz w:val="24"/>
        </w:rPr>
      </w:pPr>
      <w:r w:rsidRPr="0066762B">
        <w:rPr>
          <w:sz w:val="24"/>
        </w:rPr>
        <w:t>Instructions</w:t>
      </w:r>
      <w:r w:rsidRPr="0066762B">
        <w:rPr>
          <w:spacing w:val="-5"/>
          <w:sz w:val="24"/>
        </w:rPr>
        <w:t xml:space="preserve"> </w:t>
      </w:r>
      <w:r w:rsidRPr="0066762B">
        <w:rPr>
          <w:sz w:val="24"/>
        </w:rPr>
        <w:t>for</w:t>
      </w:r>
      <w:r w:rsidRPr="0066762B">
        <w:rPr>
          <w:spacing w:val="-6"/>
          <w:sz w:val="24"/>
        </w:rPr>
        <w:t xml:space="preserve"> </w:t>
      </w:r>
      <w:r w:rsidRPr="0066762B">
        <w:rPr>
          <w:sz w:val="24"/>
        </w:rPr>
        <w:t>Completing</w:t>
      </w:r>
      <w:r w:rsidRPr="0066762B">
        <w:rPr>
          <w:spacing w:val="-5"/>
          <w:sz w:val="24"/>
        </w:rPr>
        <w:t xml:space="preserve"> </w:t>
      </w:r>
      <w:r w:rsidRPr="0066762B">
        <w:rPr>
          <w:sz w:val="24"/>
        </w:rPr>
        <w:t>the</w:t>
      </w:r>
      <w:r w:rsidRPr="0066762B">
        <w:rPr>
          <w:spacing w:val="-6"/>
          <w:sz w:val="24"/>
        </w:rPr>
        <w:t xml:space="preserve"> </w:t>
      </w:r>
      <w:r w:rsidRPr="0066762B">
        <w:rPr>
          <w:sz w:val="24"/>
        </w:rPr>
        <w:t>SF-424A</w:t>
      </w:r>
      <w:r w:rsidRPr="0066762B">
        <w:rPr>
          <w:spacing w:val="-6"/>
          <w:sz w:val="24"/>
        </w:rPr>
        <w:t xml:space="preserve"> </w:t>
      </w:r>
      <w:r w:rsidRPr="0066762B">
        <w:rPr>
          <w:sz w:val="24"/>
        </w:rPr>
        <w:t>(Budget</w:t>
      </w:r>
      <w:r w:rsidRPr="0066762B">
        <w:rPr>
          <w:spacing w:val="-3"/>
          <w:sz w:val="24"/>
        </w:rPr>
        <w:t xml:space="preserve"> </w:t>
      </w:r>
      <w:r w:rsidRPr="0066762B">
        <w:rPr>
          <w:sz w:val="24"/>
        </w:rPr>
        <w:t>Information</w:t>
      </w:r>
      <w:r w:rsidRPr="0066762B">
        <w:rPr>
          <w:spacing w:val="-5"/>
          <w:sz w:val="24"/>
        </w:rPr>
        <w:t xml:space="preserve"> </w:t>
      </w:r>
      <w:r w:rsidRPr="0066762B">
        <w:rPr>
          <w:sz w:val="24"/>
        </w:rPr>
        <w:t>for</w:t>
      </w:r>
      <w:r w:rsidRPr="0066762B">
        <w:rPr>
          <w:spacing w:val="-4"/>
          <w:sz w:val="24"/>
        </w:rPr>
        <w:t xml:space="preserve"> </w:t>
      </w:r>
      <w:r w:rsidRPr="0066762B">
        <w:rPr>
          <w:sz w:val="24"/>
        </w:rPr>
        <w:t xml:space="preserve">Non-Construction </w:t>
      </w:r>
      <w:r w:rsidRPr="0066762B">
        <w:rPr>
          <w:spacing w:val="-2"/>
          <w:sz w:val="24"/>
        </w:rPr>
        <w:t>Programs)</w:t>
      </w:r>
    </w:p>
    <w:p w14:paraId="221E5316" w14:textId="77777777" w:rsidR="00F058DF" w:rsidRPr="0066762B" w:rsidRDefault="00CC58F9">
      <w:pPr>
        <w:pStyle w:val="BodyText"/>
        <w:spacing w:before="197" w:line="276" w:lineRule="auto"/>
        <w:ind w:right="654"/>
      </w:pPr>
      <w:r w:rsidRPr="0066762B">
        <w:t>The budget is the applicant’s estimate of the total cost of performing the project for which</w:t>
      </w:r>
      <w:r w:rsidRPr="0066762B">
        <w:rPr>
          <w:spacing w:val="-4"/>
        </w:rPr>
        <w:t xml:space="preserve"> </w:t>
      </w:r>
      <w:r w:rsidRPr="0066762B">
        <w:t>funding</w:t>
      </w:r>
      <w:r w:rsidRPr="0066762B">
        <w:rPr>
          <w:spacing w:val="-4"/>
        </w:rPr>
        <w:t xml:space="preserve"> </w:t>
      </w:r>
      <w:r w:rsidRPr="0066762B">
        <w:t>is</w:t>
      </w:r>
      <w:r w:rsidRPr="0066762B">
        <w:rPr>
          <w:spacing w:val="-4"/>
        </w:rPr>
        <w:t xml:space="preserve"> </w:t>
      </w:r>
      <w:r w:rsidRPr="0066762B">
        <w:t>being</w:t>
      </w:r>
      <w:r w:rsidRPr="0066762B">
        <w:rPr>
          <w:spacing w:val="-4"/>
        </w:rPr>
        <w:t xml:space="preserve"> </w:t>
      </w:r>
      <w:r w:rsidRPr="0066762B">
        <w:t>requested</w:t>
      </w:r>
      <w:r w:rsidRPr="0066762B">
        <w:rPr>
          <w:spacing w:val="-4"/>
        </w:rPr>
        <w:t xml:space="preserve"> </w:t>
      </w:r>
      <w:r w:rsidRPr="0066762B">
        <w:t>under</w:t>
      </w:r>
      <w:r w:rsidRPr="0066762B">
        <w:rPr>
          <w:spacing w:val="-5"/>
        </w:rPr>
        <w:t xml:space="preserve"> </w:t>
      </w:r>
      <w:r w:rsidRPr="0066762B">
        <w:t>this</w:t>
      </w:r>
      <w:r w:rsidRPr="0066762B">
        <w:rPr>
          <w:spacing w:val="-4"/>
        </w:rPr>
        <w:t xml:space="preserve"> </w:t>
      </w:r>
      <w:r w:rsidRPr="0066762B">
        <w:t>Announcement</w:t>
      </w:r>
      <w:r w:rsidRPr="0066762B">
        <w:rPr>
          <w:spacing w:val="-4"/>
        </w:rPr>
        <w:t xml:space="preserve"> </w:t>
      </w:r>
      <w:r w:rsidRPr="0066762B">
        <w:t>during</w:t>
      </w:r>
      <w:r w:rsidRPr="0066762B">
        <w:rPr>
          <w:spacing w:val="-4"/>
        </w:rPr>
        <w:t xml:space="preserve"> </w:t>
      </w:r>
      <w:r w:rsidRPr="0066762B">
        <w:t>the</w:t>
      </w:r>
      <w:r w:rsidRPr="0066762B">
        <w:rPr>
          <w:spacing w:val="-5"/>
        </w:rPr>
        <w:t xml:space="preserve"> </w:t>
      </w:r>
      <w:r w:rsidRPr="0066762B">
        <w:t>applicable</w:t>
      </w:r>
      <w:r w:rsidRPr="0066762B">
        <w:rPr>
          <w:spacing w:val="-5"/>
        </w:rPr>
        <w:t xml:space="preserve"> </w:t>
      </w:r>
      <w:r w:rsidRPr="0066762B">
        <w:t>Budget Period. The budget is to be based upon the total amount of funds that will be devoted to the</w:t>
      </w:r>
      <w:r w:rsidRPr="0066762B">
        <w:rPr>
          <w:spacing w:val="-5"/>
        </w:rPr>
        <w:t xml:space="preserve"> </w:t>
      </w:r>
      <w:r w:rsidRPr="0066762B">
        <w:t>project,</w:t>
      </w:r>
      <w:r w:rsidRPr="0066762B">
        <w:rPr>
          <w:spacing w:val="-4"/>
        </w:rPr>
        <w:t xml:space="preserve"> </w:t>
      </w:r>
      <w:r w:rsidRPr="0066762B">
        <w:t>including</w:t>
      </w:r>
      <w:r w:rsidRPr="0066762B">
        <w:rPr>
          <w:spacing w:val="-4"/>
        </w:rPr>
        <w:t xml:space="preserve"> </w:t>
      </w:r>
      <w:r w:rsidRPr="0066762B">
        <w:t>federal</w:t>
      </w:r>
      <w:r w:rsidRPr="0066762B">
        <w:rPr>
          <w:spacing w:val="-4"/>
        </w:rPr>
        <w:t xml:space="preserve"> </w:t>
      </w:r>
      <w:r w:rsidRPr="0066762B">
        <w:t>funds,</w:t>
      </w:r>
      <w:r w:rsidRPr="0066762B">
        <w:rPr>
          <w:spacing w:val="-4"/>
        </w:rPr>
        <w:t xml:space="preserve"> </w:t>
      </w:r>
      <w:r w:rsidRPr="0066762B">
        <w:t>contributions</w:t>
      </w:r>
      <w:r w:rsidRPr="0066762B">
        <w:rPr>
          <w:spacing w:val="-4"/>
        </w:rPr>
        <w:t xml:space="preserve"> </w:t>
      </w:r>
      <w:r w:rsidRPr="0066762B">
        <w:t>from</w:t>
      </w:r>
      <w:r w:rsidRPr="0066762B">
        <w:rPr>
          <w:spacing w:val="-4"/>
        </w:rPr>
        <w:t xml:space="preserve"> </w:t>
      </w:r>
      <w:r w:rsidRPr="0066762B">
        <w:t>non-federal</w:t>
      </w:r>
      <w:r w:rsidRPr="0066762B">
        <w:rPr>
          <w:spacing w:val="-4"/>
        </w:rPr>
        <w:t xml:space="preserve"> </w:t>
      </w:r>
      <w:r w:rsidRPr="0066762B">
        <w:t>sources,</w:t>
      </w:r>
      <w:r w:rsidRPr="0066762B">
        <w:rPr>
          <w:spacing w:val="-4"/>
        </w:rPr>
        <w:t xml:space="preserve"> </w:t>
      </w:r>
      <w:r w:rsidRPr="0066762B">
        <w:t>and</w:t>
      </w:r>
      <w:r w:rsidRPr="0066762B">
        <w:rPr>
          <w:spacing w:val="-4"/>
        </w:rPr>
        <w:t xml:space="preserve"> </w:t>
      </w:r>
      <w:r w:rsidRPr="0066762B">
        <w:t>program income</w:t>
      </w:r>
      <w:r w:rsidRPr="0066762B">
        <w:rPr>
          <w:spacing w:val="-2"/>
        </w:rPr>
        <w:t xml:space="preserve"> </w:t>
      </w:r>
      <w:r w:rsidRPr="0066762B">
        <w:t>(as</w:t>
      </w:r>
      <w:r w:rsidRPr="0066762B">
        <w:rPr>
          <w:spacing w:val="-1"/>
        </w:rPr>
        <w:t xml:space="preserve"> </w:t>
      </w:r>
      <w:r w:rsidRPr="0066762B">
        <w:t>applicable). All</w:t>
      </w:r>
      <w:r w:rsidRPr="0066762B">
        <w:rPr>
          <w:spacing w:val="-1"/>
        </w:rPr>
        <w:t xml:space="preserve"> </w:t>
      </w:r>
      <w:r w:rsidRPr="0066762B">
        <w:t>proposed</w:t>
      </w:r>
      <w:r w:rsidRPr="0066762B">
        <w:rPr>
          <w:spacing w:val="-1"/>
        </w:rPr>
        <w:t xml:space="preserve"> </w:t>
      </w:r>
      <w:r w:rsidRPr="0066762B">
        <w:t>costs</w:t>
      </w:r>
      <w:r w:rsidRPr="0066762B">
        <w:rPr>
          <w:spacing w:val="-1"/>
        </w:rPr>
        <w:t xml:space="preserve"> </w:t>
      </w:r>
      <w:r w:rsidRPr="0066762B">
        <w:t>reflected</w:t>
      </w:r>
      <w:r w:rsidRPr="0066762B">
        <w:rPr>
          <w:spacing w:val="-1"/>
        </w:rPr>
        <w:t xml:space="preserve"> </w:t>
      </w:r>
      <w:r w:rsidRPr="0066762B">
        <w:t>in</w:t>
      </w:r>
      <w:r w:rsidRPr="0066762B">
        <w:rPr>
          <w:spacing w:val="-1"/>
        </w:rPr>
        <w:t xml:space="preserve"> </w:t>
      </w:r>
      <w:r w:rsidRPr="0066762B">
        <w:t>the</w:t>
      </w:r>
      <w:r w:rsidRPr="0066762B">
        <w:rPr>
          <w:spacing w:val="-2"/>
        </w:rPr>
        <w:t xml:space="preserve"> </w:t>
      </w:r>
      <w:r w:rsidRPr="0066762B">
        <w:t>budget</w:t>
      </w:r>
      <w:r w:rsidRPr="0066762B">
        <w:rPr>
          <w:spacing w:val="-1"/>
        </w:rPr>
        <w:t xml:space="preserve"> </w:t>
      </w:r>
      <w:r w:rsidRPr="0066762B">
        <w:t>must</w:t>
      </w:r>
      <w:r w:rsidRPr="0066762B">
        <w:rPr>
          <w:spacing w:val="-1"/>
        </w:rPr>
        <w:t xml:space="preserve"> </w:t>
      </w:r>
      <w:r w:rsidRPr="0066762B">
        <w:t>be</w:t>
      </w:r>
      <w:r w:rsidRPr="0066762B">
        <w:rPr>
          <w:spacing w:val="-2"/>
        </w:rPr>
        <w:t xml:space="preserve"> </w:t>
      </w:r>
      <w:r w:rsidRPr="0066762B">
        <w:t>relevant</w:t>
      </w:r>
      <w:r w:rsidRPr="0066762B">
        <w:rPr>
          <w:spacing w:val="-1"/>
        </w:rPr>
        <w:t xml:space="preserve"> </w:t>
      </w:r>
      <w:r w:rsidRPr="0066762B">
        <w:t>to</w:t>
      </w:r>
      <w:r w:rsidRPr="0066762B">
        <w:rPr>
          <w:spacing w:val="-1"/>
        </w:rPr>
        <w:t xml:space="preserve"> </w:t>
      </w:r>
      <w:r w:rsidRPr="0066762B">
        <w:t>the conduct of the project and must be reasonable, allowable, and allocable under the Uniform Guidance at 2 CFR §200 and Agency policies.</w:t>
      </w:r>
    </w:p>
    <w:p w14:paraId="00662DE4" w14:textId="77777777" w:rsidR="00F058DF" w:rsidRPr="0066762B" w:rsidRDefault="00CC58F9">
      <w:pPr>
        <w:pStyle w:val="BodyText"/>
        <w:spacing w:before="200" w:line="276" w:lineRule="auto"/>
        <w:ind w:right="1159"/>
        <w:jc w:val="both"/>
      </w:pPr>
      <w:r w:rsidRPr="0066762B">
        <w:t>All</w:t>
      </w:r>
      <w:r w:rsidRPr="0066762B">
        <w:rPr>
          <w:spacing w:val="-3"/>
        </w:rPr>
        <w:t xml:space="preserve"> </w:t>
      </w:r>
      <w:r w:rsidRPr="0066762B">
        <w:t>costs</w:t>
      </w:r>
      <w:r w:rsidRPr="0066762B">
        <w:rPr>
          <w:spacing w:val="-3"/>
        </w:rPr>
        <w:t xml:space="preserve"> </w:t>
      </w:r>
      <w:r w:rsidRPr="0066762B">
        <w:t>must</w:t>
      </w:r>
      <w:r w:rsidRPr="0066762B">
        <w:rPr>
          <w:spacing w:val="-3"/>
        </w:rPr>
        <w:t xml:space="preserve"> </w:t>
      </w:r>
      <w:r w:rsidRPr="0066762B">
        <w:t>be</w:t>
      </w:r>
      <w:r w:rsidRPr="0066762B">
        <w:rPr>
          <w:spacing w:val="-4"/>
        </w:rPr>
        <w:t xml:space="preserve"> </w:t>
      </w:r>
      <w:r w:rsidRPr="0066762B">
        <w:t>justified</w:t>
      </w:r>
      <w:r w:rsidRPr="0066762B">
        <w:rPr>
          <w:spacing w:val="-3"/>
        </w:rPr>
        <w:t xml:space="preserve"> </w:t>
      </w:r>
      <w:r w:rsidRPr="0066762B">
        <w:t>and</w:t>
      </w:r>
      <w:r w:rsidRPr="0066762B">
        <w:rPr>
          <w:spacing w:val="-3"/>
        </w:rPr>
        <w:t xml:space="preserve"> </w:t>
      </w:r>
      <w:r w:rsidRPr="0066762B">
        <w:t>itemized</w:t>
      </w:r>
      <w:r w:rsidRPr="0066762B">
        <w:rPr>
          <w:spacing w:val="-3"/>
        </w:rPr>
        <w:t xml:space="preserve"> </w:t>
      </w:r>
      <w:r w:rsidRPr="0066762B">
        <w:t>by</w:t>
      </w:r>
      <w:r w:rsidRPr="0066762B">
        <w:rPr>
          <w:spacing w:val="-3"/>
        </w:rPr>
        <w:t xml:space="preserve"> </w:t>
      </w:r>
      <w:r w:rsidRPr="0066762B">
        <w:t>unit</w:t>
      </w:r>
      <w:r w:rsidRPr="0066762B">
        <w:rPr>
          <w:spacing w:val="-3"/>
        </w:rPr>
        <w:t xml:space="preserve"> </w:t>
      </w:r>
      <w:r w:rsidRPr="0066762B">
        <w:t>cost</w:t>
      </w:r>
      <w:r w:rsidRPr="0066762B">
        <w:rPr>
          <w:spacing w:val="-3"/>
        </w:rPr>
        <w:t xml:space="preserve"> </w:t>
      </w:r>
      <w:r w:rsidRPr="0066762B">
        <w:t>in</w:t>
      </w:r>
      <w:r w:rsidRPr="0066762B">
        <w:rPr>
          <w:spacing w:val="-4"/>
        </w:rPr>
        <w:t xml:space="preserve"> </w:t>
      </w:r>
      <w:r w:rsidRPr="0066762B">
        <w:t>the</w:t>
      </w:r>
      <w:r w:rsidRPr="0066762B">
        <w:rPr>
          <w:spacing w:val="-4"/>
        </w:rPr>
        <w:t xml:space="preserve"> </w:t>
      </w:r>
      <w:r w:rsidRPr="0066762B">
        <w:t>Budget</w:t>
      </w:r>
      <w:r w:rsidRPr="0066762B">
        <w:rPr>
          <w:spacing w:val="-3"/>
        </w:rPr>
        <w:t xml:space="preserve"> </w:t>
      </w:r>
      <w:r w:rsidRPr="0066762B">
        <w:t>Narrative/Budget Detail Worksheet. All forms contained in the</w:t>
      </w:r>
      <w:r w:rsidRPr="0066762B">
        <w:rPr>
          <w:spacing w:val="-1"/>
        </w:rPr>
        <w:t xml:space="preserve"> </w:t>
      </w:r>
      <w:r w:rsidRPr="0066762B">
        <w:t>financial application package must be completed accurately and in full.</w:t>
      </w:r>
    </w:p>
    <w:p w14:paraId="6AFB2E76" w14:textId="77777777" w:rsidR="00F058DF" w:rsidRPr="0066762B" w:rsidRDefault="00CC58F9">
      <w:pPr>
        <w:pStyle w:val="BodyText"/>
        <w:spacing w:before="200"/>
      </w:pPr>
      <w:r w:rsidRPr="0066762B">
        <w:t>Enter</w:t>
      </w:r>
      <w:r w:rsidRPr="0066762B">
        <w:rPr>
          <w:spacing w:val="-3"/>
        </w:rPr>
        <w:t xml:space="preserve"> </w:t>
      </w:r>
      <w:r w:rsidRPr="0066762B">
        <w:t>the</w:t>
      </w:r>
      <w:r w:rsidRPr="0066762B">
        <w:rPr>
          <w:spacing w:val="-2"/>
        </w:rPr>
        <w:t xml:space="preserve"> </w:t>
      </w:r>
      <w:r w:rsidRPr="0066762B">
        <w:t>following</w:t>
      </w:r>
      <w:r w:rsidRPr="0066762B">
        <w:rPr>
          <w:spacing w:val="-2"/>
        </w:rPr>
        <w:t xml:space="preserve"> </w:t>
      </w:r>
      <w:r w:rsidRPr="0066762B">
        <w:t>information</w:t>
      </w:r>
      <w:r w:rsidRPr="0066762B">
        <w:rPr>
          <w:spacing w:val="-1"/>
        </w:rPr>
        <w:t xml:space="preserve"> </w:t>
      </w:r>
      <w:r w:rsidRPr="0066762B">
        <w:t>in</w:t>
      </w:r>
      <w:r w:rsidRPr="0066762B">
        <w:rPr>
          <w:spacing w:val="-2"/>
        </w:rPr>
        <w:t xml:space="preserve"> </w:t>
      </w:r>
      <w:r w:rsidRPr="0066762B">
        <w:t>the</w:t>
      </w:r>
      <w:r w:rsidRPr="0066762B">
        <w:rPr>
          <w:spacing w:val="-2"/>
        </w:rPr>
        <w:t xml:space="preserve"> </w:t>
      </w:r>
      <w:r w:rsidRPr="0066762B">
        <w:t xml:space="preserve">appropriate </w:t>
      </w:r>
      <w:r w:rsidRPr="0066762B">
        <w:rPr>
          <w:spacing w:val="-2"/>
        </w:rPr>
        <w:t>sections:</w:t>
      </w:r>
    </w:p>
    <w:p w14:paraId="41324C45" w14:textId="77777777" w:rsidR="00F058DF" w:rsidRPr="0066762B" w:rsidRDefault="00CC58F9">
      <w:pPr>
        <w:pStyle w:val="BodyText"/>
        <w:spacing w:before="243"/>
      </w:pPr>
      <w:r w:rsidRPr="0066762B">
        <w:t>Section</w:t>
      </w:r>
      <w:r w:rsidRPr="0066762B">
        <w:rPr>
          <w:spacing w:val="-1"/>
        </w:rPr>
        <w:t xml:space="preserve"> </w:t>
      </w:r>
      <w:r w:rsidRPr="0066762B">
        <w:t>A</w:t>
      </w:r>
      <w:r w:rsidRPr="0066762B">
        <w:rPr>
          <w:spacing w:val="-2"/>
        </w:rPr>
        <w:t xml:space="preserve"> </w:t>
      </w:r>
      <w:r w:rsidRPr="0066762B">
        <w:t>-</w:t>
      </w:r>
      <w:r w:rsidRPr="0066762B">
        <w:rPr>
          <w:spacing w:val="-2"/>
        </w:rPr>
        <w:t xml:space="preserve"> </w:t>
      </w:r>
      <w:r w:rsidRPr="0066762B">
        <w:t xml:space="preserve">Budget </w:t>
      </w:r>
      <w:r w:rsidRPr="0066762B">
        <w:rPr>
          <w:spacing w:val="-2"/>
        </w:rPr>
        <w:t>Summary</w:t>
      </w:r>
    </w:p>
    <w:p w14:paraId="41A4CE67" w14:textId="5AED8407" w:rsidR="00F058DF" w:rsidRPr="0066762B" w:rsidRDefault="00CC58F9">
      <w:pPr>
        <w:pStyle w:val="BodyText"/>
        <w:spacing w:before="242" w:line="448" w:lineRule="auto"/>
        <w:ind w:right="1945"/>
      </w:pPr>
      <w:r w:rsidRPr="0066762B">
        <w:t>Column</w:t>
      </w:r>
      <w:r w:rsidRPr="0066762B">
        <w:rPr>
          <w:spacing w:val="-6"/>
        </w:rPr>
        <w:t xml:space="preserve"> </w:t>
      </w:r>
      <w:r w:rsidRPr="0066762B">
        <w:t>A:</w:t>
      </w:r>
      <w:r w:rsidRPr="0066762B">
        <w:rPr>
          <w:spacing w:val="-6"/>
        </w:rPr>
        <w:t xml:space="preserve"> </w:t>
      </w:r>
      <w:r w:rsidRPr="0066762B">
        <w:t>Enter</w:t>
      </w:r>
      <w:r w:rsidRPr="0066762B">
        <w:rPr>
          <w:spacing w:val="-7"/>
        </w:rPr>
        <w:t xml:space="preserve"> </w:t>
      </w:r>
      <w:r w:rsidRPr="0066762B">
        <w:t>“Management</w:t>
      </w:r>
      <w:r w:rsidRPr="0066762B">
        <w:rPr>
          <w:spacing w:val="-6"/>
        </w:rPr>
        <w:t xml:space="preserve"> </w:t>
      </w:r>
      <w:r w:rsidRPr="0066762B">
        <w:t>and</w:t>
      </w:r>
      <w:r w:rsidRPr="0066762B">
        <w:rPr>
          <w:spacing w:val="-6"/>
        </w:rPr>
        <w:t xml:space="preserve"> </w:t>
      </w:r>
      <w:r w:rsidRPr="0066762B">
        <w:t>Technical</w:t>
      </w:r>
      <w:r w:rsidRPr="0066762B">
        <w:rPr>
          <w:spacing w:val="-6"/>
        </w:rPr>
        <w:t xml:space="preserve"> </w:t>
      </w:r>
      <w:r w:rsidRPr="0066762B">
        <w:t>Assistance</w:t>
      </w:r>
      <w:r w:rsidRPr="0066762B">
        <w:rPr>
          <w:spacing w:val="-7"/>
        </w:rPr>
        <w:t xml:space="preserve"> </w:t>
      </w:r>
      <w:r w:rsidRPr="0066762B">
        <w:t>Program” Column B: Enter “59.0</w:t>
      </w:r>
      <w:r w:rsidR="00DE4D62">
        <w:t>52</w:t>
      </w:r>
      <w:r w:rsidRPr="0066762B">
        <w:t>”</w:t>
      </w:r>
    </w:p>
    <w:p w14:paraId="6A8F2F5D" w14:textId="77777777" w:rsidR="00F058DF" w:rsidRPr="0066762B" w:rsidRDefault="00CC58F9">
      <w:pPr>
        <w:pStyle w:val="BodyText"/>
        <w:spacing w:before="2"/>
      </w:pPr>
      <w:r w:rsidRPr="0066762B">
        <w:t>Section</w:t>
      </w:r>
      <w:r w:rsidRPr="0066762B">
        <w:rPr>
          <w:spacing w:val="-1"/>
        </w:rPr>
        <w:t xml:space="preserve"> </w:t>
      </w:r>
      <w:r w:rsidRPr="0066762B">
        <w:t>B</w:t>
      </w:r>
      <w:r w:rsidRPr="0066762B">
        <w:rPr>
          <w:spacing w:val="-1"/>
        </w:rPr>
        <w:t xml:space="preserve"> </w:t>
      </w:r>
      <w:r w:rsidRPr="0066762B">
        <w:t>–</w:t>
      </w:r>
      <w:r w:rsidRPr="0066762B">
        <w:rPr>
          <w:spacing w:val="-1"/>
        </w:rPr>
        <w:t xml:space="preserve"> </w:t>
      </w:r>
      <w:r w:rsidRPr="0066762B">
        <w:t xml:space="preserve">Budget </w:t>
      </w:r>
      <w:r w:rsidRPr="0066762B">
        <w:rPr>
          <w:spacing w:val="-2"/>
        </w:rPr>
        <w:t>Categories</w:t>
      </w:r>
    </w:p>
    <w:p w14:paraId="1218FCD9" w14:textId="77777777" w:rsidR="00F058DF" w:rsidRPr="0066762B" w:rsidRDefault="00CC58F9">
      <w:pPr>
        <w:pStyle w:val="BodyText"/>
        <w:spacing w:before="240" w:line="278" w:lineRule="auto"/>
        <w:ind w:right="665"/>
      </w:pPr>
      <w:r w:rsidRPr="0066762B">
        <w:t>Complete</w:t>
      </w:r>
      <w:r w:rsidRPr="0066762B">
        <w:rPr>
          <w:spacing w:val="-4"/>
        </w:rPr>
        <w:t xml:space="preserve"> </w:t>
      </w:r>
      <w:r w:rsidRPr="0066762B">
        <w:t>lines</w:t>
      </w:r>
      <w:r w:rsidRPr="0066762B">
        <w:rPr>
          <w:spacing w:val="-3"/>
        </w:rPr>
        <w:t xml:space="preserve"> </w:t>
      </w:r>
      <w:r w:rsidRPr="0066762B">
        <w:t>6a</w:t>
      </w:r>
      <w:r w:rsidRPr="0066762B">
        <w:rPr>
          <w:spacing w:val="-4"/>
        </w:rPr>
        <w:t xml:space="preserve"> </w:t>
      </w:r>
      <w:r w:rsidRPr="0066762B">
        <w:t>–</w:t>
      </w:r>
      <w:r w:rsidRPr="0066762B">
        <w:rPr>
          <w:spacing w:val="-3"/>
        </w:rPr>
        <w:t xml:space="preserve"> </w:t>
      </w:r>
      <w:r w:rsidRPr="0066762B">
        <w:t>6k,</w:t>
      </w:r>
      <w:r w:rsidRPr="0066762B">
        <w:rPr>
          <w:spacing w:val="-3"/>
        </w:rPr>
        <w:t xml:space="preserve"> </w:t>
      </w:r>
      <w:r w:rsidRPr="0066762B">
        <w:t>entering</w:t>
      </w:r>
      <w:r w:rsidRPr="0066762B">
        <w:rPr>
          <w:spacing w:val="-3"/>
        </w:rPr>
        <w:t xml:space="preserve"> </w:t>
      </w:r>
      <w:r w:rsidRPr="0066762B">
        <w:t>amounts</w:t>
      </w:r>
      <w:r w:rsidRPr="0066762B">
        <w:rPr>
          <w:spacing w:val="-3"/>
        </w:rPr>
        <w:t xml:space="preserve"> </w:t>
      </w:r>
      <w:r w:rsidRPr="0066762B">
        <w:t>by</w:t>
      </w:r>
      <w:r w:rsidRPr="0066762B">
        <w:rPr>
          <w:spacing w:val="-3"/>
        </w:rPr>
        <w:t xml:space="preserve"> </w:t>
      </w:r>
      <w:r w:rsidRPr="0066762B">
        <w:t>budget</w:t>
      </w:r>
      <w:r w:rsidRPr="0066762B">
        <w:rPr>
          <w:spacing w:val="-3"/>
        </w:rPr>
        <w:t xml:space="preserve"> </w:t>
      </w:r>
      <w:r w:rsidRPr="0066762B">
        <w:t>category,</w:t>
      </w:r>
      <w:r w:rsidRPr="0066762B">
        <w:rPr>
          <w:spacing w:val="-3"/>
        </w:rPr>
        <w:t xml:space="preserve"> </w:t>
      </w:r>
      <w:r w:rsidRPr="0066762B">
        <w:t>labeling</w:t>
      </w:r>
      <w:r w:rsidRPr="0066762B">
        <w:rPr>
          <w:spacing w:val="-3"/>
        </w:rPr>
        <w:t xml:space="preserve"> </w:t>
      </w:r>
      <w:r w:rsidRPr="0066762B">
        <w:t>columns</w:t>
      </w:r>
      <w:r w:rsidRPr="0066762B">
        <w:rPr>
          <w:spacing w:val="-3"/>
        </w:rPr>
        <w:t xml:space="preserve"> </w:t>
      </w:r>
      <w:r w:rsidRPr="0066762B">
        <w:t>1-</w:t>
      </w:r>
      <w:r w:rsidRPr="0066762B">
        <w:rPr>
          <w:spacing w:val="-4"/>
        </w:rPr>
        <w:t xml:space="preserve"> </w:t>
      </w:r>
      <w:r w:rsidRPr="0066762B">
        <w:t>5</w:t>
      </w:r>
      <w:r w:rsidRPr="0066762B">
        <w:rPr>
          <w:spacing w:val="-3"/>
        </w:rPr>
        <w:t xml:space="preserve"> </w:t>
      </w:r>
      <w:r w:rsidRPr="0066762B">
        <w:t xml:space="preserve">as </w:t>
      </w:r>
      <w:r w:rsidRPr="0066762B">
        <w:rPr>
          <w:spacing w:val="-2"/>
        </w:rPr>
        <w:t>follows:</w:t>
      </w:r>
    </w:p>
    <w:p w14:paraId="63A8C02F" w14:textId="77777777" w:rsidR="00F058DF" w:rsidRPr="0066762B" w:rsidRDefault="00F058DF">
      <w:pPr>
        <w:spacing w:line="278" w:lineRule="auto"/>
        <w:sectPr w:rsidR="00F058DF" w:rsidRPr="0066762B">
          <w:pgSz w:w="12240" w:h="15840"/>
          <w:pgMar w:top="1360" w:right="860" w:bottom="960" w:left="1280" w:header="0" w:footer="765" w:gutter="0"/>
          <w:cols w:space="720"/>
        </w:sectPr>
      </w:pPr>
    </w:p>
    <w:p w14:paraId="5BE1C37C" w14:textId="77777777" w:rsidR="00F058DF" w:rsidRPr="0066762B" w:rsidRDefault="00CC58F9">
      <w:pPr>
        <w:pStyle w:val="ListParagraph"/>
        <w:numPr>
          <w:ilvl w:val="2"/>
          <w:numId w:val="1"/>
        </w:numPr>
        <w:tabs>
          <w:tab w:val="left" w:pos="1060"/>
        </w:tabs>
        <w:spacing w:before="79"/>
        <w:rPr>
          <w:sz w:val="24"/>
        </w:rPr>
      </w:pPr>
      <w:r w:rsidRPr="0066762B">
        <w:rPr>
          <w:sz w:val="24"/>
        </w:rPr>
        <w:t xml:space="preserve">– </w:t>
      </w:r>
      <w:r w:rsidRPr="0066762B">
        <w:rPr>
          <w:spacing w:val="-2"/>
          <w:sz w:val="24"/>
        </w:rPr>
        <w:t>Federal</w:t>
      </w:r>
    </w:p>
    <w:p w14:paraId="7F1541E9" w14:textId="77777777" w:rsidR="00F058DF" w:rsidRPr="0066762B" w:rsidRDefault="00CC58F9">
      <w:pPr>
        <w:pStyle w:val="ListParagraph"/>
        <w:numPr>
          <w:ilvl w:val="2"/>
          <w:numId w:val="1"/>
        </w:numPr>
        <w:tabs>
          <w:tab w:val="left" w:pos="1060"/>
        </w:tabs>
        <w:spacing w:before="242"/>
        <w:rPr>
          <w:sz w:val="24"/>
        </w:rPr>
      </w:pPr>
      <w:r w:rsidRPr="0066762B">
        <w:rPr>
          <w:sz w:val="24"/>
        </w:rPr>
        <w:t>–</w:t>
      </w:r>
      <w:r w:rsidRPr="0066762B">
        <w:rPr>
          <w:spacing w:val="-5"/>
          <w:sz w:val="24"/>
        </w:rPr>
        <w:t xml:space="preserve"> </w:t>
      </w:r>
      <w:r w:rsidRPr="0066762B">
        <w:rPr>
          <w:sz w:val="24"/>
        </w:rPr>
        <w:t>Non-Federal</w:t>
      </w:r>
      <w:r w:rsidRPr="0066762B">
        <w:rPr>
          <w:spacing w:val="-2"/>
          <w:sz w:val="24"/>
        </w:rPr>
        <w:t xml:space="preserve"> </w:t>
      </w:r>
      <w:r w:rsidRPr="0066762B">
        <w:rPr>
          <w:spacing w:val="-4"/>
          <w:sz w:val="24"/>
        </w:rPr>
        <w:t>Cash</w:t>
      </w:r>
    </w:p>
    <w:p w14:paraId="6D8E8DFD" w14:textId="77777777" w:rsidR="00F058DF" w:rsidRPr="0066762B" w:rsidRDefault="00CC58F9">
      <w:pPr>
        <w:pStyle w:val="ListParagraph"/>
        <w:numPr>
          <w:ilvl w:val="2"/>
          <w:numId w:val="1"/>
        </w:numPr>
        <w:tabs>
          <w:tab w:val="left" w:pos="1059"/>
        </w:tabs>
        <w:spacing w:before="240"/>
        <w:ind w:left="1059"/>
        <w:rPr>
          <w:sz w:val="24"/>
        </w:rPr>
      </w:pPr>
      <w:r w:rsidRPr="0066762B">
        <w:rPr>
          <w:sz w:val="24"/>
        </w:rPr>
        <w:t>–</w:t>
      </w:r>
      <w:r w:rsidRPr="0066762B">
        <w:rPr>
          <w:spacing w:val="-7"/>
          <w:sz w:val="24"/>
        </w:rPr>
        <w:t xml:space="preserve"> </w:t>
      </w:r>
      <w:r w:rsidRPr="0066762B">
        <w:rPr>
          <w:sz w:val="24"/>
        </w:rPr>
        <w:t>Non-Federal</w:t>
      </w:r>
      <w:r w:rsidRPr="0066762B">
        <w:rPr>
          <w:spacing w:val="-3"/>
          <w:sz w:val="24"/>
        </w:rPr>
        <w:t xml:space="preserve"> </w:t>
      </w:r>
      <w:r w:rsidRPr="0066762B">
        <w:rPr>
          <w:sz w:val="24"/>
        </w:rPr>
        <w:t>In-</w:t>
      </w:r>
      <w:r w:rsidRPr="0066762B">
        <w:rPr>
          <w:spacing w:val="-4"/>
          <w:sz w:val="24"/>
        </w:rPr>
        <w:t>Kind</w:t>
      </w:r>
    </w:p>
    <w:p w14:paraId="10EA16FA" w14:textId="77777777" w:rsidR="00F058DF" w:rsidRPr="0066762B" w:rsidRDefault="00CC58F9">
      <w:pPr>
        <w:pStyle w:val="ListParagraph"/>
        <w:numPr>
          <w:ilvl w:val="2"/>
          <w:numId w:val="1"/>
        </w:numPr>
        <w:tabs>
          <w:tab w:val="left" w:pos="1060"/>
        </w:tabs>
        <w:spacing w:before="243"/>
        <w:rPr>
          <w:sz w:val="24"/>
        </w:rPr>
      </w:pPr>
      <w:r w:rsidRPr="0066762B">
        <w:rPr>
          <w:sz w:val="24"/>
        </w:rPr>
        <w:t>–</w:t>
      </w:r>
      <w:r w:rsidRPr="0066762B">
        <w:rPr>
          <w:spacing w:val="-2"/>
          <w:sz w:val="24"/>
        </w:rPr>
        <w:t xml:space="preserve"> </w:t>
      </w:r>
      <w:r w:rsidRPr="0066762B">
        <w:rPr>
          <w:sz w:val="24"/>
        </w:rPr>
        <w:t>Program</w:t>
      </w:r>
      <w:r w:rsidRPr="0066762B">
        <w:rPr>
          <w:spacing w:val="1"/>
          <w:sz w:val="24"/>
        </w:rPr>
        <w:t xml:space="preserve"> </w:t>
      </w:r>
      <w:r w:rsidRPr="0066762B">
        <w:rPr>
          <w:spacing w:val="-2"/>
          <w:sz w:val="24"/>
        </w:rPr>
        <w:t>Income</w:t>
      </w:r>
    </w:p>
    <w:p w14:paraId="7F80363B" w14:textId="77777777" w:rsidR="00F058DF" w:rsidRPr="0066762B" w:rsidRDefault="00CC58F9">
      <w:pPr>
        <w:pStyle w:val="ListParagraph"/>
        <w:numPr>
          <w:ilvl w:val="2"/>
          <w:numId w:val="1"/>
        </w:numPr>
        <w:tabs>
          <w:tab w:val="left" w:pos="1060"/>
        </w:tabs>
        <w:spacing w:before="240"/>
        <w:rPr>
          <w:sz w:val="24"/>
        </w:rPr>
      </w:pPr>
      <w:r w:rsidRPr="0066762B">
        <w:rPr>
          <w:sz w:val="24"/>
        </w:rPr>
        <w:t xml:space="preserve">– </w:t>
      </w:r>
      <w:r w:rsidRPr="0066762B">
        <w:rPr>
          <w:spacing w:val="-2"/>
          <w:sz w:val="24"/>
        </w:rPr>
        <w:t>Totals</w:t>
      </w:r>
    </w:p>
    <w:p w14:paraId="74AD6539" w14:textId="77777777" w:rsidR="00F058DF" w:rsidRPr="0066762B" w:rsidRDefault="00CC58F9">
      <w:pPr>
        <w:pStyle w:val="BodyText"/>
        <w:spacing w:before="242" w:line="276" w:lineRule="auto"/>
        <w:ind w:right="767"/>
      </w:pPr>
      <w:r w:rsidRPr="0066762B">
        <w:t>All amounts entered in this section must be expressed in terms of whole dollars. The itemization</w:t>
      </w:r>
      <w:r w:rsidRPr="0066762B">
        <w:rPr>
          <w:spacing w:val="-4"/>
        </w:rPr>
        <w:t xml:space="preserve"> </w:t>
      </w:r>
      <w:r w:rsidRPr="0066762B">
        <w:t>must</w:t>
      </w:r>
      <w:r w:rsidRPr="0066762B">
        <w:rPr>
          <w:spacing w:val="-4"/>
        </w:rPr>
        <w:t xml:space="preserve"> </w:t>
      </w:r>
      <w:r w:rsidRPr="0066762B">
        <w:t>reflect</w:t>
      </w:r>
      <w:r w:rsidRPr="0066762B">
        <w:rPr>
          <w:spacing w:val="-4"/>
        </w:rPr>
        <w:t xml:space="preserve"> </w:t>
      </w:r>
      <w:r w:rsidRPr="0066762B">
        <w:t>the</w:t>
      </w:r>
      <w:r w:rsidRPr="0066762B">
        <w:rPr>
          <w:spacing w:val="-5"/>
        </w:rPr>
        <w:t xml:space="preserve"> </w:t>
      </w:r>
      <w:r w:rsidRPr="0066762B">
        <w:t>total</w:t>
      </w:r>
      <w:r w:rsidRPr="0066762B">
        <w:rPr>
          <w:spacing w:val="-4"/>
        </w:rPr>
        <w:t xml:space="preserve"> </w:t>
      </w:r>
      <w:r w:rsidRPr="0066762B">
        <w:t>requirements</w:t>
      </w:r>
      <w:r w:rsidRPr="0066762B">
        <w:rPr>
          <w:spacing w:val="-4"/>
        </w:rPr>
        <w:t xml:space="preserve"> </w:t>
      </w:r>
      <w:r w:rsidRPr="0066762B">
        <w:t>for</w:t>
      </w:r>
      <w:r w:rsidRPr="0066762B">
        <w:rPr>
          <w:spacing w:val="-3"/>
        </w:rPr>
        <w:t xml:space="preserve"> </w:t>
      </w:r>
      <w:r w:rsidRPr="0066762B">
        <w:t>project</w:t>
      </w:r>
      <w:r w:rsidRPr="0066762B">
        <w:rPr>
          <w:spacing w:val="-4"/>
        </w:rPr>
        <w:t xml:space="preserve"> </w:t>
      </w:r>
      <w:r w:rsidRPr="0066762B">
        <w:t>funding</w:t>
      </w:r>
      <w:r w:rsidRPr="0066762B">
        <w:rPr>
          <w:spacing w:val="-4"/>
        </w:rPr>
        <w:t xml:space="preserve"> </w:t>
      </w:r>
      <w:r w:rsidRPr="0066762B">
        <w:t>from</w:t>
      </w:r>
      <w:r w:rsidRPr="0066762B">
        <w:rPr>
          <w:spacing w:val="-4"/>
        </w:rPr>
        <w:t xml:space="preserve"> </w:t>
      </w:r>
      <w:r w:rsidRPr="0066762B">
        <w:t>both</w:t>
      </w:r>
      <w:r w:rsidRPr="0066762B">
        <w:rPr>
          <w:spacing w:val="-4"/>
        </w:rPr>
        <w:t xml:space="preserve"> </w:t>
      </w:r>
      <w:r w:rsidRPr="0066762B">
        <w:t>federal</w:t>
      </w:r>
      <w:r w:rsidRPr="0066762B">
        <w:rPr>
          <w:spacing w:val="-4"/>
        </w:rPr>
        <w:t xml:space="preserve"> </w:t>
      </w:r>
      <w:r w:rsidRPr="0066762B">
        <w:t>and non-federal sources.</w:t>
      </w:r>
    </w:p>
    <w:p w14:paraId="3B113C36" w14:textId="77777777" w:rsidR="00F058DF" w:rsidRPr="0066762B" w:rsidRDefault="00CC58F9">
      <w:pPr>
        <w:pStyle w:val="BodyText"/>
        <w:spacing w:before="200" w:line="448" w:lineRule="auto"/>
        <w:ind w:right="5320"/>
      </w:pPr>
      <w:r w:rsidRPr="0066762B">
        <w:t>Section</w:t>
      </w:r>
      <w:r w:rsidRPr="0066762B">
        <w:rPr>
          <w:spacing w:val="-11"/>
        </w:rPr>
        <w:t xml:space="preserve"> </w:t>
      </w:r>
      <w:r w:rsidRPr="0066762B">
        <w:t>C</w:t>
      </w:r>
      <w:r w:rsidRPr="0066762B">
        <w:rPr>
          <w:spacing w:val="-11"/>
        </w:rPr>
        <w:t xml:space="preserve"> </w:t>
      </w:r>
      <w:r w:rsidRPr="0066762B">
        <w:t>–</w:t>
      </w:r>
      <w:r w:rsidRPr="0066762B">
        <w:rPr>
          <w:spacing w:val="-11"/>
        </w:rPr>
        <w:t xml:space="preserve"> </w:t>
      </w:r>
      <w:r w:rsidRPr="0066762B">
        <w:t>Non-Federal</w:t>
      </w:r>
      <w:r w:rsidRPr="0066762B">
        <w:rPr>
          <w:spacing w:val="-10"/>
        </w:rPr>
        <w:t xml:space="preserve"> </w:t>
      </w:r>
      <w:r w:rsidRPr="0066762B">
        <w:t>Resources Refer to instructions on form.</w:t>
      </w:r>
    </w:p>
    <w:p w14:paraId="1F3FAAE0" w14:textId="77777777" w:rsidR="00F058DF" w:rsidRPr="0066762B" w:rsidRDefault="00CC58F9">
      <w:pPr>
        <w:pStyle w:val="BodyText"/>
        <w:spacing w:before="2" w:line="451" w:lineRule="auto"/>
        <w:ind w:right="5320"/>
      </w:pPr>
      <w:r w:rsidRPr="0066762B">
        <w:t>Section</w:t>
      </w:r>
      <w:r w:rsidRPr="0066762B">
        <w:rPr>
          <w:spacing w:val="-9"/>
        </w:rPr>
        <w:t xml:space="preserve"> </w:t>
      </w:r>
      <w:r w:rsidRPr="0066762B">
        <w:t>D</w:t>
      </w:r>
      <w:r w:rsidRPr="0066762B">
        <w:rPr>
          <w:spacing w:val="-10"/>
        </w:rPr>
        <w:t xml:space="preserve"> </w:t>
      </w:r>
      <w:r w:rsidRPr="0066762B">
        <w:t>–</w:t>
      </w:r>
      <w:r w:rsidRPr="0066762B">
        <w:rPr>
          <w:spacing w:val="-9"/>
        </w:rPr>
        <w:t xml:space="preserve"> </w:t>
      </w:r>
      <w:r w:rsidRPr="0066762B">
        <w:t>Forecasted</w:t>
      </w:r>
      <w:r w:rsidRPr="0066762B">
        <w:rPr>
          <w:spacing w:val="-9"/>
        </w:rPr>
        <w:t xml:space="preserve"> </w:t>
      </w:r>
      <w:r w:rsidRPr="0066762B">
        <w:t>Cash</w:t>
      </w:r>
      <w:r w:rsidRPr="0066762B">
        <w:rPr>
          <w:spacing w:val="-9"/>
        </w:rPr>
        <w:t xml:space="preserve"> </w:t>
      </w:r>
      <w:r w:rsidRPr="0066762B">
        <w:t>Needs Refer to instructions on form.</w:t>
      </w:r>
    </w:p>
    <w:p w14:paraId="688B233F" w14:textId="77777777" w:rsidR="00F058DF" w:rsidRPr="0066762B" w:rsidRDefault="00CC58F9">
      <w:pPr>
        <w:pStyle w:val="BodyText"/>
        <w:spacing w:line="451" w:lineRule="auto"/>
        <w:ind w:right="5894"/>
      </w:pPr>
      <w:r w:rsidRPr="0066762B">
        <w:t>Section</w:t>
      </w:r>
      <w:r w:rsidRPr="0066762B">
        <w:rPr>
          <w:spacing w:val="-10"/>
        </w:rPr>
        <w:t xml:space="preserve"> </w:t>
      </w:r>
      <w:r w:rsidRPr="0066762B">
        <w:t>E</w:t>
      </w:r>
      <w:r w:rsidRPr="0066762B">
        <w:rPr>
          <w:spacing w:val="-10"/>
        </w:rPr>
        <w:t xml:space="preserve"> </w:t>
      </w:r>
      <w:r w:rsidRPr="0066762B">
        <w:t>–</w:t>
      </w:r>
      <w:r w:rsidRPr="0066762B">
        <w:rPr>
          <w:spacing w:val="-10"/>
        </w:rPr>
        <w:t xml:space="preserve"> </w:t>
      </w:r>
      <w:r w:rsidRPr="0066762B">
        <w:t>Budget</w:t>
      </w:r>
      <w:r w:rsidRPr="0066762B">
        <w:rPr>
          <w:spacing w:val="-10"/>
        </w:rPr>
        <w:t xml:space="preserve"> </w:t>
      </w:r>
      <w:r w:rsidRPr="0066762B">
        <w:t>Estimates Refer</w:t>
      </w:r>
      <w:r w:rsidRPr="0066762B">
        <w:rPr>
          <w:spacing w:val="-3"/>
        </w:rPr>
        <w:t xml:space="preserve"> </w:t>
      </w:r>
      <w:r w:rsidRPr="0066762B">
        <w:t>to</w:t>
      </w:r>
      <w:r w:rsidRPr="0066762B">
        <w:rPr>
          <w:spacing w:val="-2"/>
        </w:rPr>
        <w:t xml:space="preserve"> </w:t>
      </w:r>
      <w:r w:rsidRPr="0066762B">
        <w:t>instructions</w:t>
      </w:r>
      <w:r w:rsidRPr="0066762B">
        <w:rPr>
          <w:spacing w:val="-2"/>
        </w:rPr>
        <w:t xml:space="preserve"> </w:t>
      </w:r>
      <w:r w:rsidRPr="0066762B">
        <w:t>on</w:t>
      </w:r>
      <w:r w:rsidRPr="0066762B">
        <w:rPr>
          <w:spacing w:val="-2"/>
        </w:rPr>
        <w:t xml:space="preserve"> </w:t>
      </w:r>
      <w:r w:rsidRPr="0066762B">
        <w:rPr>
          <w:spacing w:val="-4"/>
        </w:rPr>
        <w:t>form.</w:t>
      </w:r>
    </w:p>
    <w:p w14:paraId="3CD419DA" w14:textId="77777777" w:rsidR="00F058DF" w:rsidRPr="0066762B" w:rsidRDefault="00CC58F9">
      <w:pPr>
        <w:pStyle w:val="BodyText"/>
        <w:spacing w:line="273" w:lineRule="exact"/>
      </w:pPr>
      <w:r w:rsidRPr="0066762B">
        <w:t>Section</w:t>
      </w:r>
      <w:r w:rsidRPr="0066762B">
        <w:rPr>
          <w:spacing w:val="-1"/>
        </w:rPr>
        <w:t xml:space="preserve"> </w:t>
      </w:r>
      <w:r w:rsidRPr="0066762B">
        <w:t>F</w:t>
      </w:r>
      <w:r w:rsidRPr="0066762B">
        <w:rPr>
          <w:spacing w:val="-3"/>
        </w:rPr>
        <w:t xml:space="preserve"> </w:t>
      </w:r>
      <w:r w:rsidRPr="0066762B">
        <w:t>–</w:t>
      </w:r>
      <w:r w:rsidRPr="0066762B">
        <w:rPr>
          <w:spacing w:val="-1"/>
        </w:rPr>
        <w:t xml:space="preserve"> </w:t>
      </w:r>
      <w:r w:rsidRPr="0066762B">
        <w:t>Other</w:t>
      </w:r>
      <w:r w:rsidRPr="0066762B">
        <w:rPr>
          <w:spacing w:val="-2"/>
        </w:rPr>
        <w:t xml:space="preserve"> </w:t>
      </w:r>
      <w:r w:rsidRPr="0066762B">
        <w:t>Budget</w:t>
      </w:r>
      <w:r w:rsidRPr="0066762B">
        <w:rPr>
          <w:spacing w:val="1"/>
        </w:rPr>
        <w:t xml:space="preserve"> </w:t>
      </w:r>
      <w:r w:rsidRPr="0066762B">
        <w:rPr>
          <w:spacing w:val="-2"/>
        </w:rPr>
        <w:t>Information</w:t>
      </w:r>
    </w:p>
    <w:p w14:paraId="2FF0A49A" w14:textId="77777777" w:rsidR="00F058DF" w:rsidRPr="0066762B" w:rsidRDefault="00CC58F9">
      <w:pPr>
        <w:pStyle w:val="BodyText"/>
        <w:spacing w:before="239" w:line="448" w:lineRule="auto"/>
        <w:ind w:right="1556"/>
      </w:pPr>
      <w:r w:rsidRPr="0066762B">
        <w:t>Direct Charges: Transfer the total direct charges from Section B, line 6i. Indirect</w:t>
      </w:r>
      <w:r w:rsidRPr="0066762B">
        <w:rPr>
          <w:spacing w:val="-4"/>
        </w:rPr>
        <w:t xml:space="preserve"> </w:t>
      </w:r>
      <w:r w:rsidRPr="0066762B">
        <w:t>Charges:</w:t>
      </w:r>
      <w:r w:rsidRPr="0066762B">
        <w:rPr>
          <w:spacing w:val="-4"/>
        </w:rPr>
        <w:t xml:space="preserve"> </w:t>
      </w:r>
      <w:r w:rsidRPr="0066762B">
        <w:t>Transfer</w:t>
      </w:r>
      <w:r w:rsidRPr="0066762B">
        <w:rPr>
          <w:spacing w:val="-5"/>
        </w:rPr>
        <w:t xml:space="preserve"> </w:t>
      </w:r>
      <w:r w:rsidRPr="0066762B">
        <w:t>the</w:t>
      </w:r>
      <w:r w:rsidRPr="0066762B">
        <w:rPr>
          <w:spacing w:val="-5"/>
        </w:rPr>
        <w:t xml:space="preserve"> </w:t>
      </w:r>
      <w:r w:rsidRPr="0066762B">
        <w:t>total</w:t>
      </w:r>
      <w:r w:rsidRPr="0066762B">
        <w:rPr>
          <w:spacing w:val="-4"/>
        </w:rPr>
        <w:t xml:space="preserve"> </w:t>
      </w:r>
      <w:r w:rsidRPr="0066762B">
        <w:t>direct</w:t>
      </w:r>
      <w:r w:rsidRPr="0066762B">
        <w:rPr>
          <w:spacing w:val="-4"/>
        </w:rPr>
        <w:t xml:space="preserve"> </w:t>
      </w:r>
      <w:r w:rsidRPr="0066762B">
        <w:t>charges</w:t>
      </w:r>
      <w:r w:rsidRPr="0066762B">
        <w:rPr>
          <w:spacing w:val="-2"/>
        </w:rPr>
        <w:t xml:space="preserve"> </w:t>
      </w:r>
      <w:r w:rsidRPr="0066762B">
        <w:t>from</w:t>
      </w:r>
      <w:r w:rsidRPr="0066762B">
        <w:rPr>
          <w:spacing w:val="-4"/>
        </w:rPr>
        <w:t xml:space="preserve"> </w:t>
      </w:r>
      <w:r w:rsidRPr="0066762B">
        <w:t>Section</w:t>
      </w:r>
      <w:r w:rsidRPr="0066762B">
        <w:rPr>
          <w:spacing w:val="-4"/>
        </w:rPr>
        <w:t xml:space="preserve"> </w:t>
      </w:r>
      <w:r w:rsidRPr="0066762B">
        <w:t>B,</w:t>
      </w:r>
      <w:r w:rsidRPr="0066762B">
        <w:rPr>
          <w:spacing w:val="-4"/>
        </w:rPr>
        <w:t xml:space="preserve"> </w:t>
      </w:r>
      <w:r w:rsidRPr="0066762B">
        <w:t>line</w:t>
      </w:r>
      <w:r w:rsidRPr="0066762B">
        <w:rPr>
          <w:spacing w:val="-5"/>
        </w:rPr>
        <w:t xml:space="preserve"> </w:t>
      </w:r>
      <w:r w:rsidRPr="0066762B">
        <w:t>6j.</w:t>
      </w:r>
    </w:p>
    <w:p w14:paraId="3DE76AB5" w14:textId="77777777" w:rsidR="00F058DF" w:rsidRPr="0066762B" w:rsidRDefault="00CC58F9">
      <w:pPr>
        <w:pStyle w:val="BodyText"/>
        <w:spacing w:before="3" w:line="276" w:lineRule="auto"/>
        <w:ind w:right="665"/>
      </w:pPr>
      <w:r w:rsidRPr="0066762B">
        <w:t>Personnel:</w:t>
      </w:r>
      <w:r w:rsidRPr="0066762B">
        <w:rPr>
          <w:spacing w:val="40"/>
        </w:rPr>
        <w:t xml:space="preserve"> </w:t>
      </w:r>
      <w:r w:rsidRPr="0066762B">
        <w:t>List</w:t>
      </w:r>
      <w:r w:rsidRPr="0066762B">
        <w:rPr>
          <w:spacing w:val="-3"/>
        </w:rPr>
        <w:t xml:space="preserve"> </w:t>
      </w:r>
      <w:r w:rsidRPr="0066762B">
        <w:t>the</w:t>
      </w:r>
      <w:r w:rsidRPr="0066762B">
        <w:rPr>
          <w:spacing w:val="-4"/>
        </w:rPr>
        <w:t xml:space="preserve"> </w:t>
      </w:r>
      <w:r w:rsidRPr="0066762B">
        <w:t>name,</w:t>
      </w:r>
      <w:r w:rsidRPr="0066762B">
        <w:rPr>
          <w:spacing w:val="-3"/>
        </w:rPr>
        <w:t xml:space="preserve"> </w:t>
      </w:r>
      <w:r w:rsidRPr="0066762B">
        <w:t>title,</w:t>
      </w:r>
      <w:r w:rsidRPr="0066762B">
        <w:rPr>
          <w:spacing w:val="-3"/>
        </w:rPr>
        <w:t xml:space="preserve"> </w:t>
      </w:r>
      <w:r w:rsidRPr="0066762B">
        <w:t>salary</w:t>
      </w:r>
      <w:r w:rsidRPr="0066762B">
        <w:rPr>
          <w:spacing w:val="-3"/>
        </w:rPr>
        <w:t xml:space="preserve"> </w:t>
      </w:r>
      <w:r w:rsidRPr="0066762B">
        <w:t>for</w:t>
      </w:r>
      <w:r w:rsidRPr="0066762B">
        <w:rPr>
          <w:spacing w:val="-4"/>
        </w:rPr>
        <w:t xml:space="preserve"> </w:t>
      </w:r>
      <w:r w:rsidRPr="0066762B">
        <w:t>each</w:t>
      </w:r>
      <w:r w:rsidRPr="0066762B">
        <w:rPr>
          <w:spacing w:val="-3"/>
        </w:rPr>
        <w:t xml:space="preserve"> </w:t>
      </w:r>
      <w:r w:rsidRPr="0066762B">
        <w:t>employee</w:t>
      </w:r>
      <w:r w:rsidRPr="0066762B">
        <w:rPr>
          <w:spacing w:val="-4"/>
        </w:rPr>
        <w:t xml:space="preserve"> </w:t>
      </w:r>
      <w:r w:rsidRPr="0066762B">
        <w:t>who</w:t>
      </w:r>
      <w:r w:rsidRPr="0066762B">
        <w:rPr>
          <w:spacing w:val="-3"/>
        </w:rPr>
        <w:t xml:space="preserve"> </w:t>
      </w:r>
      <w:r w:rsidRPr="0066762B">
        <w:t>will</w:t>
      </w:r>
      <w:r w:rsidRPr="0066762B">
        <w:rPr>
          <w:spacing w:val="-3"/>
        </w:rPr>
        <w:t xml:space="preserve"> </w:t>
      </w:r>
      <w:r w:rsidRPr="0066762B">
        <w:t>be</w:t>
      </w:r>
      <w:r w:rsidRPr="0066762B">
        <w:rPr>
          <w:spacing w:val="-4"/>
        </w:rPr>
        <w:t xml:space="preserve"> </w:t>
      </w:r>
      <w:r w:rsidRPr="0066762B">
        <w:t>paid</w:t>
      </w:r>
      <w:r w:rsidRPr="0066762B">
        <w:rPr>
          <w:spacing w:val="-1"/>
        </w:rPr>
        <w:t xml:space="preserve"> </w:t>
      </w:r>
      <w:r w:rsidRPr="0066762B">
        <w:t>with</w:t>
      </w:r>
      <w:r w:rsidRPr="0066762B">
        <w:rPr>
          <w:spacing w:val="-3"/>
        </w:rPr>
        <w:t xml:space="preserve"> </w:t>
      </w:r>
      <w:r w:rsidRPr="0066762B">
        <w:t>project funds and the estimated amount of time each will devote to this project. NOTE: Fees, expenses, and the estimated amount of time to be devoted to the project for outside consultants/contractors belongs in the contractual line item, not here.</w:t>
      </w:r>
    </w:p>
    <w:p w14:paraId="71F57585" w14:textId="77777777" w:rsidR="00F058DF" w:rsidRPr="0066762B" w:rsidRDefault="00CC58F9">
      <w:pPr>
        <w:pStyle w:val="BodyText"/>
        <w:spacing w:before="199" w:line="276" w:lineRule="auto"/>
        <w:ind w:right="569"/>
      </w:pPr>
      <w:r w:rsidRPr="0066762B">
        <w:t>Fringe</w:t>
      </w:r>
      <w:r w:rsidRPr="0066762B">
        <w:rPr>
          <w:spacing w:val="-4"/>
        </w:rPr>
        <w:t xml:space="preserve"> </w:t>
      </w:r>
      <w:r w:rsidRPr="0066762B">
        <w:t>Benefits:</w:t>
      </w:r>
      <w:r w:rsidRPr="0066762B">
        <w:rPr>
          <w:spacing w:val="40"/>
        </w:rPr>
        <w:t xml:space="preserve"> </w:t>
      </w:r>
      <w:r w:rsidRPr="0066762B">
        <w:t>Leave</w:t>
      </w:r>
      <w:r w:rsidRPr="0066762B">
        <w:rPr>
          <w:spacing w:val="-4"/>
        </w:rPr>
        <w:t xml:space="preserve"> </w:t>
      </w:r>
      <w:r w:rsidRPr="0066762B">
        <w:t>blank</w:t>
      </w:r>
      <w:r w:rsidRPr="0066762B">
        <w:rPr>
          <w:spacing w:val="-3"/>
        </w:rPr>
        <w:t xml:space="preserve"> </w:t>
      </w:r>
      <w:r w:rsidRPr="0066762B">
        <w:t>if</w:t>
      </w:r>
      <w:r w:rsidRPr="0066762B">
        <w:rPr>
          <w:spacing w:val="-4"/>
        </w:rPr>
        <w:t xml:space="preserve"> </w:t>
      </w:r>
      <w:r w:rsidRPr="0066762B">
        <w:t>fringe</w:t>
      </w:r>
      <w:r w:rsidRPr="0066762B">
        <w:rPr>
          <w:spacing w:val="-4"/>
        </w:rPr>
        <w:t xml:space="preserve"> </w:t>
      </w:r>
      <w:r w:rsidRPr="0066762B">
        <w:t>benefits</w:t>
      </w:r>
      <w:r w:rsidRPr="0066762B">
        <w:rPr>
          <w:spacing w:val="-3"/>
        </w:rPr>
        <w:t xml:space="preserve"> </w:t>
      </w:r>
      <w:r w:rsidRPr="0066762B">
        <w:t>applicable</w:t>
      </w:r>
      <w:r w:rsidRPr="0066762B">
        <w:rPr>
          <w:spacing w:val="-4"/>
        </w:rPr>
        <w:t xml:space="preserve"> </w:t>
      </w:r>
      <w:r w:rsidRPr="0066762B">
        <w:t>to</w:t>
      </w:r>
      <w:r w:rsidRPr="0066762B">
        <w:rPr>
          <w:spacing w:val="-3"/>
        </w:rPr>
        <w:t xml:space="preserve"> </w:t>
      </w:r>
      <w:r w:rsidRPr="0066762B">
        <w:t>direct</w:t>
      </w:r>
      <w:r w:rsidRPr="0066762B">
        <w:rPr>
          <w:spacing w:val="-3"/>
        </w:rPr>
        <w:t xml:space="preserve"> </w:t>
      </w:r>
      <w:r w:rsidRPr="0066762B">
        <w:t>salaries</w:t>
      </w:r>
      <w:r w:rsidRPr="0066762B">
        <w:rPr>
          <w:spacing w:val="-1"/>
        </w:rPr>
        <w:t xml:space="preserve"> </w:t>
      </w:r>
      <w:r w:rsidRPr="0066762B">
        <w:t>and</w:t>
      </w:r>
      <w:r w:rsidRPr="0066762B">
        <w:rPr>
          <w:spacing w:val="-3"/>
        </w:rPr>
        <w:t xml:space="preserve"> </w:t>
      </w:r>
      <w:r w:rsidRPr="0066762B">
        <w:t>wages</w:t>
      </w:r>
      <w:r w:rsidRPr="0066762B">
        <w:rPr>
          <w:spacing w:val="-1"/>
        </w:rPr>
        <w:t xml:space="preserve"> </w:t>
      </w:r>
      <w:r w:rsidRPr="0066762B">
        <w:t>are treated as part of indirect costs in the Indirect Cost Rate Agreement (ICRA). If your organization’s fringe benefit package is not included in your ICRA, list each component included as a fringe benefit.</w:t>
      </w:r>
    </w:p>
    <w:p w14:paraId="70AA725D" w14:textId="77777777" w:rsidR="00F058DF" w:rsidRPr="0066762B" w:rsidRDefault="00CC58F9">
      <w:pPr>
        <w:pStyle w:val="BodyText"/>
        <w:spacing w:before="202" w:line="276" w:lineRule="auto"/>
        <w:ind w:right="594"/>
      </w:pPr>
      <w:r w:rsidRPr="0066762B">
        <w:t>Indirect</w:t>
      </w:r>
      <w:r w:rsidRPr="0066762B">
        <w:rPr>
          <w:spacing w:val="-3"/>
        </w:rPr>
        <w:t xml:space="preserve"> </w:t>
      </w:r>
      <w:r w:rsidRPr="0066762B">
        <w:t>Charges:</w:t>
      </w:r>
      <w:r w:rsidRPr="0066762B">
        <w:rPr>
          <w:spacing w:val="40"/>
        </w:rPr>
        <w:t xml:space="preserve"> </w:t>
      </w:r>
      <w:r w:rsidRPr="0066762B">
        <w:t>Enter</w:t>
      </w:r>
      <w:r w:rsidRPr="0066762B">
        <w:rPr>
          <w:spacing w:val="-4"/>
        </w:rPr>
        <w:t xml:space="preserve"> </w:t>
      </w:r>
      <w:r w:rsidRPr="0066762B">
        <w:t>the</w:t>
      </w:r>
      <w:r w:rsidRPr="0066762B">
        <w:rPr>
          <w:spacing w:val="-4"/>
        </w:rPr>
        <w:t xml:space="preserve"> </w:t>
      </w:r>
      <w:r w:rsidRPr="0066762B">
        <w:t>indirect</w:t>
      </w:r>
      <w:r w:rsidRPr="0066762B">
        <w:rPr>
          <w:spacing w:val="-3"/>
        </w:rPr>
        <w:t xml:space="preserve"> </w:t>
      </w:r>
      <w:r w:rsidRPr="0066762B">
        <w:t>cost</w:t>
      </w:r>
      <w:r w:rsidRPr="0066762B">
        <w:rPr>
          <w:spacing w:val="-3"/>
        </w:rPr>
        <w:t xml:space="preserve"> </w:t>
      </w:r>
      <w:r w:rsidRPr="0066762B">
        <w:t>rate,</w:t>
      </w:r>
      <w:r w:rsidRPr="0066762B">
        <w:rPr>
          <w:spacing w:val="-3"/>
        </w:rPr>
        <w:t xml:space="preserve"> </w:t>
      </w:r>
      <w:r w:rsidRPr="0066762B">
        <w:t>date,</w:t>
      </w:r>
      <w:r w:rsidRPr="0066762B">
        <w:rPr>
          <w:spacing w:val="-3"/>
        </w:rPr>
        <w:t xml:space="preserve"> </w:t>
      </w:r>
      <w:r w:rsidRPr="0066762B">
        <w:t>and</w:t>
      </w:r>
      <w:r w:rsidRPr="0066762B">
        <w:rPr>
          <w:spacing w:val="-3"/>
        </w:rPr>
        <w:t xml:space="preserve"> </w:t>
      </w:r>
      <w:r w:rsidRPr="0066762B">
        <w:t>federal</w:t>
      </w:r>
      <w:r w:rsidRPr="0066762B">
        <w:rPr>
          <w:spacing w:val="-3"/>
        </w:rPr>
        <w:t xml:space="preserve"> </w:t>
      </w:r>
      <w:r w:rsidRPr="0066762B">
        <w:t>agency</w:t>
      </w:r>
      <w:r w:rsidRPr="0066762B">
        <w:rPr>
          <w:spacing w:val="-3"/>
        </w:rPr>
        <w:t xml:space="preserve"> </w:t>
      </w:r>
      <w:r w:rsidRPr="0066762B">
        <w:t>that</w:t>
      </w:r>
      <w:r w:rsidRPr="0066762B">
        <w:rPr>
          <w:spacing w:val="-1"/>
        </w:rPr>
        <w:t xml:space="preserve"> </w:t>
      </w:r>
      <w:r w:rsidRPr="0066762B">
        <w:t>issued</w:t>
      </w:r>
      <w:r w:rsidRPr="0066762B">
        <w:rPr>
          <w:spacing w:val="-3"/>
        </w:rPr>
        <w:t xml:space="preserve"> </w:t>
      </w:r>
      <w:r w:rsidRPr="0066762B">
        <w:t>your ICRA. If your organization does not have an approved ICRA, you must negotiate an ICRA with SBA in accordance with the applicable OMB Cost Principles.</w:t>
      </w:r>
    </w:p>
    <w:p w14:paraId="55F24E26" w14:textId="77777777" w:rsidR="00F058DF" w:rsidRPr="0066762B" w:rsidRDefault="00CC58F9">
      <w:pPr>
        <w:pStyle w:val="BodyText"/>
        <w:spacing w:before="200"/>
      </w:pPr>
      <w:r w:rsidRPr="0066762B">
        <w:t>Justification</w:t>
      </w:r>
      <w:r w:rsidRPr="0066762B">
        <w:rPr>
          <w:spacing w:val="-4"/>
        </w:rPr>
        <w:t xml:space="preserve"> </w:t>
      </w:r>
      <w:r w:rsidRPr="0066762B">
        <w:t>of</w:t>
      </w:r>
      <w:r w:rsidRPr="0066762B">
        <w:rPr>
          <w:spacing w:val="-3"/>
        </w:rPr>
        <w:t xml:space="preserve"> </w:t>
      </w:r>
      <w:r w:rsidRPr="0066762B">
        <w:t>Costs:</w:t>
      </w:r>
      <w:r w:rsidRPr="0066762B">
        <w:rPr>
          <w:spacing w:val="56"/>
        </w:rPr>
        <w:t xml:space="preserve"> </w:t>
      </w:r>
      <w:r w:rsidRPr="0066762B">
        <w:t>All</w:t>
      </w:r>
      <w:r w:rsidRPr="0066762B">
        <w:rPr>
          <w:spacing w:val="-2"/>
        </w:rPr>
        <w:t xml:space="preserve"> </w:t>
      </w:r>
      <w:r w:rsidRPr="0066762B">
        <w:t>proposed</w:t>
      </w:r>
      <w:r w:rsidRPr="0066762B">
        <w:rPr>
          <w:spacing w:val="-2"/>
        </w:rPr>
        <w:t xml:space="preserve"> </w:t>
      </w:r>
      <w:r w:rsidRPr="0066762B">
        <w:t>costs</w:t>
      </w:r>
      <w:r w:rsidRPr="0066762B">
        <w:rPr>
          <w:spacing w:val="-2"/>
        </w:rPr>
        <w:t xml:space="preserve"> </w:t>
      </w:r>
      <w:r w:rsidRPr="0066762B">
        <w:t>require</w:t>
      </w:r>
      <w:r w:rsidRPr="0066762B">
        <w:rPr>
          <w:spacing w:val="-3"/>
        </w:rPr>
        <w:t xml:space="preserve"> </w:t>
      </w:r>
      <w:r w:rsidRPr="0066762B">
        <w:t>justification</w:t>
      </w:r>
      <w:r w:rsidRPr="0066762B">
        <w:rPr>
          <w:spacing w:val="-2"/>
        </w:rPr>
        <w:t xml:space="preserve"> </w:t>
      </w:r>
      <w:r w:rsidRPr="0066762B">
        <w:t>and</w:t>
      </w:r>
      <w:r w:rsidRPr="0066762B">
        <w:rPr>
          <w:spacing w:val="-2"/>
        </w:rPr>
        <w:t xml:space="preserve"> </w:t>
      </w:r>
      <w:r w:rsidRPr="0066762B">
        <w:t xml:space="preserve">narrative </w:t>
      </w:r>
      <w:r w:rsidRPr="0066762B">
        <w:rPr>
          <w:spacing w:val="-2"/>
        </w:rPr>
        <w:t>explanation.</w:t>
      </w:r>
    </w:p>
    <w:p w14:paraId="4BACE517" w14:textId="77777777" w:rsidR="00F058DF" w:rsidRPr="0066762B" w:rsidRDefault="00F058DF">
      <w:pPr>
        <w:sectPr w:rsidR="00F058DF" w:rsidRPr="0066762B">
          <w:pgSz w:w="12240" w:h="15840"/>
          <w:pgMar w:top="1360" w:right="860" w:bottom="960" w:left="1280" w:header="0" w:footer="765" w:gutter="0"/>
          <w:cols w:space="720"/>
        </w:sectPr>
      </w:pPr>
    </w:p>
    <w:p w14:paraId="42DD82AA" w14:textId="77777777" w:rsidR="00F058DF" w:rsidRPr="0066762B" w:rsidRDefault="00CC58F9">
      <w:pPr>
        <w:pStyle w:val="BodyText"/>
        <w:spacing w:before="79" w:line="276" w:lineRule="auto"/>
        <w:ind w:right="665"/>
      </w:pPr>
      <w:r w:rsidRPr="0066762B">
        <w:t>Miscellaneous</w:t>
      </w:r>
      <w:r w:rsidRPr="0066762B">
        <w:rPr>
          <w:spacing w:val="-4"/>
        </w:rPr>
        <w:t xml:space="preserve"> </w:t>
      </w:r>
      <w:r w:rsidRPr="0066762B">
        <w:t>or</w:t>
      </w:r>
      <w:r w:rsidRPr="0066762B">
        <w:rPr>
          <w:spacing w:val="-5"/>
        </w:rPr>
        <w:t xml:space="preserve"> </w:t>
      </w:r>
      <w:r w:rsidRPr="0066762B">
        <w:t>Contingency</w:t>
      </w:r>
      <w:r w:rsidRPr="0066762B">
        <w:rPr>
          <w:spacing w:val="-4"/>
        </w:rPr>
        <w:t xml:space="preserve"> </w:t>
      </w:r>
      <w:r w:rsidRPr="0066762B">
        <w:t>Costs:</w:t>
      </w:r>
      <w:r w:rsidRPr="0066762B">
        <w:rPr>
          <w:spacing w:val="40"/>
        </w:rPr>
        <w:t xml:space="preserve"> </w:t>
      </w:r>
      <w:r w:rsidRPr="0066762B">
        <w:t>Leave</w:t>
      </w:r>
      <w:r w:rsidRPr="0066762B">
        <w:rPr>
          <w:spacing w:val="-5"/>
        </w:rPr>
        <w:t xml:space="preserve"> </w:t>
      </w:r>
      <w:r w:rsidRPr="0066762B">
        <w:t>blank.</w:t>
      </w:r>
      <w:r w:rsidRPr="0066762B">
        <w:rPr>
          <w:spacing w:val="-4"/>
        </w:rPr>
        <w:t xml:space="preserve"> </w:t>
      </w:r>
      <w:r w:rsidRPr="0066762B">
        <w:t>No</w:t>
      </w:r>
      <w:r w:rsidRPr="0066762B">
        <w:rPr>
          <w:spacing w:val="-4"/>
        </w:rPr>
        <w:t xml:space="preserve"> </w:t>
      </w:r>
      <w:r w:rsidRPr="0066762B">
        <w:t>miscellaneous</w:t>
      </w:r>
      <w:r w:rsidRPr="0066762B">
        <w:rPr>
          <w:spacing w:val="-4"/>
        </w:rPr>
        <w:t xml:space="preserve"> </w:t>
      </w:r>
      <w:r w:rsidRPr="0066762B">
        <w:t>or</w:t>
      </w:r>
      <w:r w:rsidRPr="0066762B">
        <w:rPr>
          <w:spacing w:val="-5"/>
        </w:rPr>
        <w:t xml:space="preserve"> </w:t>
      </w:r>
      <w:r w:rsidRPr="0066762B">
        <w:t>contingency costs are allowed.</w:t>
      </w:r>
    </w:p>
    <w:p w14:paraId="46EA8F65" w14:textId="77777777" w:rsidR="00F058DF" w:rsidRDefault="00CC58F9">
      <w:pPr>
        <w:pStyle w:val="BodyText"/>
        <w:spacing w:before="200" w:line="276" w:lineRule="auto"/>
        <w:ind w:right="594"/>
      </w:pPr>
      <w:r w:rsidRPr="0066762B">
        <w:t>Proposal</w:t>
      </w:r>
      <w:r w:rsidRPr="0066762B">
        <w:rPr>
          <w:spacing w:val="-3"/>
        </w:rPr>
        <w:t xml:space="preserve"> </w:t>
      </w:r>
      <w:r w:rsidRPr="0066762B">
        <w:t>Costs:</w:t>
      </w:r>
      <w:r w:rsidRPr="0066762B">
        <w:rPr>
          <w:spacing w:val="40"/>
        </w:rPr>
        <w:t xml:space="preserve"> </w:t>
      </w:r>
      <w:r w:rsidRPr="0066762B">
        <w:t>Leave</w:t>
      </w:r>
      <w:r w:rsidRPr="0066762B">
        <w:rPr>
          <w:spacing w:val="-4"/>
        </w:rPr>
        <w:t xml:space="preserve"> </w:t>
      </w:r>
      <w:r w:rsidRPr="0066762B">
        <w:t>blank.</w:t>
      </w:r>
      <w:r w:rsidRPr="0066762B">
        <w:rPr>
          <w:spacing w:val="-3"/>
        </w:rPr>
        <w:t xml:space="preserve"> </w:t>
      </w:r>
      <w:r w:rsidRPr="0066762B">
        <w:t>SBA</w:t>
      </w:r>
      <w:r w:rsidRPr="0066762B">
        <w:rPr>
          <w:spacing w:val="-4"/>
        </w:rPr>
        <w:t xml:space="preserve"> </w:t>
      </w:r>
      <w:r w:rsidRPr="0066762B">
        <w:t>will</w:t>
      </w:r>
      <w:r w:rsidRPr="0066762B">
        <w:rPr>
          <w:spacing w:val="-3"/>
        </w:rPr>
        <w:t xml:space="preserve"> </w:t>
      </w:r>
      <w:r w:rsidRPr="0066762B">
        <w:t>not</w:t>
      </w:r>
      <w:r w:rsidRPr="0066762B">
        <w:rPr>
          <w:spacing w:val="-3"/>
        </w:rPr>
        <w:t xml:space="preserve"> </w:t>
      </w:r>
      <w:r w:rsidRPr="0066762B">
        <w:t>pay</w:t>
      </w:r>
      <w:r w:rsidRPr="0066762B">
        <w:rPr>
          <w:spacing w:val="-3"/>
        </w:rPr>
        <w:t xml:space="preserve"> </w:t>
      </w:r>
      <w:r w:rsidRPr="0066762B">
        <w:t>any</w:t>
      </w:r>
      <w:r w:rsidRPr="0066762B">
        <w:rPr>
          <w:spacing w:val="-3"/>
        </w:rPr>
        <w:t xml:space="preserve"> </w:t>
      </w:r>
      <w:r w:rsidRPr="0066762B">
        <w:t>costs</w:t>
      </w:r>
      <w:r w:rsidRPr="0066762B">
        <w:rPr>
          <w:spacing w:val="-3"/>
        </w:rPr>
        <w:t xml:space="preserve"> </w:t>
      </w:r>
      <w:r w:rsidRPr="0066762B">
        <w:t>incurred</w:t>
      </w:r>
      <w:r w:rsidRPr="0066762B">
        <w:rPr>
          <w:spacing w:val="-3"/>
        </w:rPr>
        <w:t xml:space="preserve"> </w:t>
      </w:r>
      <w:r w:rsidRPr="0066762B">
        <w:t>in</w:t>
      </w:r>
      <w:r w:rsidRPr="0066762B">
        <w:rPr>
          <w:spacing w:val="-3"/>
        </w:rPr>
        <w:t xml:space="preserve"> </w:t>
      </w:r>
      <w:r w:rsidRPr="0066762B">
        <w:t>the</w:t>
      </w:r>
      <w:r w:rsidRPr="0066762B">
        <w:rPr>
          <w:spacing w:val="-4"/>
        </w:rPr>
        <w:t xml:space="preserve"> </w:t>
      </w:r>
      <w:r w:rsidRPr="0066762B">
        <w:t>preparation</w:t>
      </w:r>
      <w:r w:rsidRPr="0066762B">
        <w:rPr>
          <w:spacing w:val="-3"/>
        </w:rPr>
        <w:t xml:space="preserve"> </w:t>
      </w:r>
      <w:r w:rsidRPr="0066762B">
        <w:t>and submission of a proposal.</w:t>
      </w:r>
    </w:p>
    <w:sectPr w:rsidR="00F058DF">
      <w:pgSz w:w="12240" w:h="15840"/>
      <w:pgMar w:top="1360" w:right="860" w:bottom="960" w:left="1280" w:header="0"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5B9FD" w14:textId="77777777" w:rsidR="00B105E7" w:rsidRDefault="00B105E7">
      <w:r>
        <w:separator/>
      </w:r>
    </w:p>
  </w:endnote>
  <w:endnote w:type="continuationSeparator" w:id="0">
    <w:p w14:paraId="6E772CAA" w14:textId="77777777" w:rsidR="00B105E7" w:rsidRDefault="00B105E7">
      <w:r>
        <w:continuationSeparator/>
      </w:r>
    </w:p>
  </w:endnote>
  <w:endnote w:type="continuationNotice" w:id="1">
    <w:p w14:paraId="35F63528" w14:textId="77777777" w:rsidR="00B105E7" w:rsidRDefault="00B105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0DDF" w14:textId="77777777" w:rsidR="00F058DF" w:rsidRDefault="00CC58F9">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14:anchorId="4B691862" wp14:editId="19D93621">
              <wp:simplePos x="0" y="0"/>
              <wp:positionH relativeFrom="page">
                <wp:posOffset>901700</wp:posOffset>
              </wp:positionH>
              <wp:positionV relativeFrom="page">
                <wp:posOffset>9433078</wp:posOffset>
              </wp:positionV>
              <wp:extent cx="511809"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809" cy="180975"/>
                      </a:xfrm>
                      <a:prstGeom prst="rect">
                        <a:avLst/>
                      </a:prstGeom>
                    </wps:spPr>
                    <wps:txbx>
                      <w:txbxContent>
                        <w:p w14:paraId="230A28E1" w14:textId="77777777" w:rsidR="00F058DF" w:rsidRDefault="00CC58F9">
                          <w:pPr>
                            <w:spacing w:before="11"/>
                            <w:ind w:left="20"/>
                          </w:pPr>
                          <w:r>
                            <w:t>Page</w:t>
                          </w:r>
                          <w:r>
                            <w:rPr>
                              <w:spacing w:val="-1"/>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B691862" id="_x0000_t202" coordsize="21600,21600" o:spt="202" path="m,l,21600r21600,l21600,xe">
              <v:stroke joinstyle="miter"/>
              <v:path gradientshapeok="t" o:connecttype="rect"/>
            </v:shapetype>
            <v:shape id="Textbox 1" o:spid="_x0000_s1029" type="#_x0000_t202" style="position:absolute;margin-left:71pt;margin-top:742.75pt;width:40.3pt;height:14.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" filled="f" stroked="f">
              <v:textbox inset="0,0,0,0">
                <w:txbxContent>
                  <w:p w14:paraId="230A28E1" w14:textId="77777777" w:rsidR="00F058DF" w:rsidRDefault="00CC58F9">
                    <w:pPr>
                      <w:spacing w:before="11"/>
                      <w:ind w:left="20"/>
                    </w:pPr>
                    <w:r>
                      <w:t>Page</w:t>
                    </w:r>
                    <w:r>
                      <w:rPr>
                        <w:spacing w:val="-1"/>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1989C" w14:textId="77777777" w:rsidR="00B105E7" w:rsidRDefault="00B105E7">
      <w:r>
        <w:separator/>
      </w:r>
    </w:p>
  </w:footnote>
  <w:footnote w:type="continuationSeparator" w:id="0">
    <w:p w14:paraId="78FC893B" w14:textId="77777777" w:rsidR="00B105E7" w:rsidRDefault="00B105E7">
      <w:r>
        <w:continuationSeparator/>
      </w:r>
    </w:p>
  </w:footnote>
  <w:footnote w:type="continuationNotice" w:id="1">
    <w:p w14:paraId="539C4B4B" w14:textId="77777777" w:rsidR="00B105E7" w:rsidRDefault="00B105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01B"/>
    <w:multiLevelType w:val="hybridMultilevel"/>
    <w:tmpl w:val="2FBA38C0"/>
    <w:lvl w:ilvl="0" w:tplc="A524DD8E">
      <w:start w:val="1"/>
      <w:numFmt w:val="bullet"/>
      <w:lvlText w:val=""/>
      <w:lvlJc w:val="left"/>
      <w:pPr>
        <w:ind w:left="1320" w:hanging="360"/>
      </w:pPr>
      <w:rPr>
        <w:rFonts w:ascii="Symbol" w:hAnsi="Symbol"/>
      </w:rPr>
    </w:lvl>
    <w:lvl w:ilvl="1" w:tplc="2A7E822E">
      <w:start w:val="1"/>
      <w:numFmt w:val="bullet"/>
      <w:lvlText w:val=""/>
      <w:lvlJc w:val="left"/>
      <w:pPr>
        <w:ind w:left="1320" w:hanging="360"/>
      </w:pPr>
      <w:rPr>
        <w:rFonts w:ascii="Symbol" w:hAnsi="Symbol"/>
      </w:rPr>
    </w:lvl>
    <w:lvl w:ilvl="2" w:tplc="BD9E06E2">
      <w:start w:val="1"/>
      <w:numFmt w:val="bullet"/>
      <w:lvlText w:val=""/>
      <w:lvlJc w:val="left"/>
      <w:pPr>
        <w:ind w:left="1320" w:hanging="360"/>
      </w:pPr>
      <w:rPr>
        <w:rFonts w:ascii="Symbol" w:hAnsi="Symbol"/>
      </w:rPr>
    </w:lvl>
    <w:lvl w:ilvl="3" w:tplc="8F808A08">
      <w:start w:val="1"/>
      <w:numFmt w:val="bullet"/>
      <w:lvlText w:val=""/>
      <w:lvlJc w:val="left"/>
      <w:pPr>
        <w:ind w:left="1320" w:hanging="360"/>
      </w:pPr>
      <w:rPr>
        <w:rFonts w:ascii="Symbol" w:hAnsi="Symbol"/>
      </w:rPr>
    </w:lvl>
    <w:lvl w:ilvl="4" w:tplc="B978DB22">
      <w:start w:val="1"/>
      <w:numFmt w:val="bullet"/>
      <w:lvlText w:val=""/>
      <w:lvlJc w:val="left"/>
      <w:pPr>
        <w:ind w:left="1320" w:hanging="360"/>
      </w:pPr>
      <w:rPr>
        <w:rFonts w:ascii="Symbol" w:hAnsi="Symbol"/>
      </w:rPr>
    </w:lvl>
    <w:lvl w:ilvl="5" w:tplc="46E2CF72">
      <w:start w:val="1"/>
      <w:numFmt w:val="bullet"/>
      <w:lvlText w:val=""/>
      <w:lvlJc w:val="left"/>
      <w:pPr>
        <w:ind w:left="1320" w:hanging="360"/>
      </w:pPr>
      <w:rPr>
        <w:rFonts w:ascii="Symbol" w:hAnsi="Symbol"/>
      </w:rPr>
    </w:lvl>
    <w:lvl w:ilvl="6" w:tplc="DA1CF178">
      <w:start w:val="1"/>
      <w:numFmt w:val="bullet"/>
      <w:lvlText w:val=""/>
      <w:lvlJc w:val="left"/>
      <w:pPr>
        <w:ind w:left="1320" w:hanging="360"/>
      </w:pPr>
      <w:rPr>
        <w:rFonts w:ascii="Symbol" w:hAnsi="Symbol"/>
      </w:rPr>
    </w:lvl>
    <w:lvl w:ilvl="7" w:tplc="1B4EFE02">
      <w:start w:val="1"/>
      <w:numFmt w:val="bullet"/>
      <w:lvlText w:val=""/>
      <w:lvlJc w:val="left"/>
      <w:pPr>
        <w:ind w:left="1320" w:hanging="360"/>
      </w:pPr>
      <w:rPr>
        <w:rFonts w:ascii="Symbol" w:hAnsi="Symbol"/>
      </w:rPr>
    </w:lvl>
    <w:lvl w:ilvl="8" w:tplc="518A9F3E">
      <w:start w:val="1"/>
      <w:numFmt w:val="bullet"/>
      <w:lvlText w:val=""/>
      <w:lvlJc w:val="left"/>
      <w:pPr>
        <w:ind w:left="1320" w:hanging="360"/>
      </w:pPr>
      <w:rPr>
        <w:rFonts w:ascii="Symbol" w:hAnsi="Symbol"/>
      </w:rPr>
    </w:lvl>
  </w:abstractNum>
  <w:abstractNum w:abstractNumId="1" w15:restartNumberingAfterBreak="0">
    <w:nsid w:val="04945E75"/>
    <w:multiLevelType w:val="hybridMultilevel"/>
    <w:tmpl w:val="AC92F4F4"/>
    <w:lvl w:ilvl="0" w:tplc="CEAC5C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9385FD6"/>
    <w:multiLevelType w:val="multilevel"/>
    <w:tmpl w:val="DA44E470"/>
    <w:lvl w:ilvl="0">
      <w:start w:val="1"/>
      <w:numFmt w:val="decimal"/>
      <w:lvlText w:val="%1"/>
      <w:lvlJc w:val="left"/>
      <w:pPr>
        <w:ind w:left="880" w:hanging="720"/>
      </w:pPr>
      <w:rPr>
        <w:rFonts w:hint="default"/>
        <w:lang w:val="en-US" w:eastAsia="en-US" w:bidi="ar-SA"/>
      </w:rPr>
    </w:lvl>
    <w:lvl w:ilvl="1">
      <w:start w:val="2"/>
      <w:numFmt w:val="decimal"/>
      <w:lvlText w:val="%1.%2"/>
      <w:lvlJc w:val="left"/>
      <w:pPr>
        <w:ind w:left="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60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488" w:hanging="360"/>
      </w:pPr>
      <w:rPr>
        <w:rFonts w:hint="default"/>
        <w:lang w:val="en-US" w:eastAsia="en-US" w:bidi="ar-SA"/>
      </w:rPr>
    </w:lvl>
    <w:lvl w:ilvl="4">
      <w:numFmt w:val="bullet"/>
      <w:lvlText w:val="•"/>
      <w:lvlJc w:val="left"/>
      <w:pPr>
        <w:ind w:left="4433" w:hanging="360"/>
      </w:pPr>
      <w:rPr>
        <w:rFonts w:hint="default"/>
        <w:lang w:val="en-US" w:eastAsia="en-US" w:bidi="ar-SA"/>
      </w:rPr>
    </w:lvl>
    <w:lvl w:ilvl="5">
      <w:numFmt w:val="bullet"/>
      <w:lvlText w:val="•"/>
      <w:lvlJc w:val="left"/>
      <w:pPr>
        <w:ind w:left="5377" w:hanging="360"/>
      </w:pPr>
      <w:rPr>
        <w:rFonts w:hint="default"/>
        <w:lang w:val="en-US" w:eastAsia="en-US" w:bidi="ar-SA"/>
      </w:rPr>
    </w:lvl>
    <w:lvl w:ilvl="6">
      <w:numFmt w:val="bullet"/>
      <w:lvlText w:val="•"/>
      <w:lvlJc w:val="left"/>
      <w:pPr>
        <w:ind w:left="6322" w:hanging="360"/>
      </w:pPr>
      <w:rPr>
        <w:rFonts w:hint="default"/>
        <w:lang w:val="en-US" w:eastAsia="en-US" w:bidi="ar-SA"/>
      </w:rPr>
    </w:lvl>
    <w:lvl w:ilvl="7">
      <w:numFmt w:val="bullet"/>
      <w:lvlText w:val="•"/>
      <w:lvlJc w:val="left"/>
      <w:pPr>
        <w:ind w:left="7266" w:hanging="360"/>
      </w:pPr>
      <w:rPr>
        <w:rFonts w:hint="default"/>
        <w:lang w:val="en-US" w:eastAsia="en-US" w:bidi="ar-SA"/>
      </w:rPr>
    </w:lvl>
    <w:lvl w:ilvl="8">
      <w:numFmt w:val="bullet"/>
      <w:lvlText w:val="•"/>
      <w:lvlJc w:val="left"/>
      <w:pPr>
        <w:ind w:left="8211" w:hanging="360"/>
      </w:pPr>
      <w:rPr>
        <w:rFonts w:hint="default"/>
        <w:lang w:val="en-US" w:eastAsia="en-US" w:bidi="ar-SA"/>
      </w:rPr>
    </w:lvl>
  </w:abstractNum>
  <w:abstractNum w:abstractNumId="3" w15:restartNumberingAfterBreak="0">
    <w:nsid w:val="16740257"/>
    <w:multiLevelType w:val="multilevel"/>
    <w:tmpl w:val="C2DA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61550"/>
    <w:multiLevelType w:val="multilevel"/>
    <w:tmpl w:val="8C3A1A62"/>
    <w:lvl w:ilvl="0">
      <w:start w:val="2"/>
      <w:numFmt w:val="decimal"/>
      <w:lvlText w:val="%1"/>
      <w:lvlJc w:val="left"/>
      <w:pPr>
        <w:ind w:left="880" w:hanging="720"/>
      </w:pPr>
      <w:rPr>
        <w:rFonts w:hint="default"/>
        <w:lang w:val="en-US" w:eastAsia="en-US" w:bidi="ar-SA"/>
      </w:rPr>
    </w:lvl>
    <w:lvl w:ilvl="1">
      <w:numFmt w:val="decimal"/>
      <w:lvlText w:val="%1.%2"/>
      <w:lvlJc w:val="left"/>
      <w:pPr>
        <w:ind w:left="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80" w:hanging="361"/>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3646" w:hanging="361"/>
      </w:pPr>
      <w:rPr>
        <w:rFonts w:hint="default"/>
        <w:lang w:val="en-US" w:eastAsia="en-US" w:bidi="ar-SA"/>
      </w:rPr>
    </w:lvl>
    <w:lvl w:ilvl="4">
      <w:numFmt w:val="bullet"/>
      <w:lvlText w:val="•"/>
      <w:lvlJc w:val="left"/>
      <w:pPr>
        <w:ind w:left="4568" w:hanging="361"/>
      </w:pPr>
      <w:rPr>
        <w:rFonts w:hint="default"/>
        <w:lang w:val="en-US" w:eastAsia="en-US" w:bidi="ar-SA"/>
      </w:rPr>
    </w:lvl>
    <w:lvl w:ilvl="5">
      <w:numFmt w:val="bullet"/>
      <w:lvlText w:val="•"/>
      <w:lvlJc w:val="left"/>
      <w:pPr>
        <w:ind w:left="5490" w:hanging="361"/>
      </w:pPr>
      <w:rPr>
        <w:rFonts w:hint="default"/>
        <w:lang w:val="en-US" w:eastAsia="en-US" w:bidi="ar-SA"/>
      </w:rPr>
    </w:lvl>
    <w:lvl w:ilvl="6">
      <w:numFmt w:val="bullet"/>
      <w:lvlText w:val="•"/>
      <w:lvlJc w:val="left"/>
      <w:pPr>
        <w:ind w:left="6412" w:hanging="361"/>
      </w:pPr>
      <w:rPr>
        <w:rFonts w:hint="default"/>
        <w:lang w:val="en-US" w:eastAsia="en-US" w:bidi="ar-SA"/>
      </w:rPr>
    </w:lvl>
    <w:lvl w:ilvl="7">
      <w:numFmt w:val="bullet"/>
      <w:lvlText w:val="•"/>
      <w:lvlJc w:val="left"/>
      <w:pPr>
        <w:ind w:left="7334" w:hanging="361"/>
      </w:pPr>
      <w:rPr>
        <w:rFonts w:hint="default"/>
        <w:lang w:val="en-US" w:eastAsia="en-US" w:bidi="ar-SA"/>
      </w:rPr>
    </w:lvl>
    <w:lvl w:ilvl="8">
      <w:numFmt w:val="bullet"/>
      <w:lvlText w:val="•"/>
      <w:lvlJc w:val="left"/>
      <w:pPr>
        <w:ind w:left="8256" w:hanging="361"/>
      </w:pPr>
      <w:rPr>
        <w:rFonts w:hint="default"/>
        <w:lang w:val="en-US" w:eastAsia="en-US" w:bidi="ar-SA"/>
      </w:rPr>
    </w:lvl>
  </w:abstractNum>
  <w:abstractNum w:abstractNumId="5" w15:restartNumberingAfterBreak="0">
    <w:nsid w:val="1F7D28AF"/>
    <w:multiLevelType w:val="hybridMultilevel"/>
    <w:tmpl w:val="FB547216"/>
    <w:lvl w:ilvl="0" w:tplc="4E5819A2">
      <w:start w:val="1"/>
      <w:numFmt w:val="bullet"/>
      <w:lvlText w:val=""/>
      <w:lvlJc w:val="left"/>
      <w:pPr>
        <w:ind w:left="1440" w:hanging="360"/>
      </w:pPr>
      <w:rPr>
        <w:rFonts w:ascii="Symbol" w:hAnsi="Symbol"/>
      </w:rPr>
    </w:lvl>
    <w:lvl w:ilvl="1" w:tplc="50E6EBDE">
      <w:start w:val="1"/>
      <w:numFmt w:val="bullet"/>
      <w:lvlText w:val=""/>
      <w:lvlJc w:val="left"/>
      <w:pPr>
        <w:ind w:left="2160" w:hanging="360"/>
      </w:pPr>
      <w:rPr>
        <w:rFonts w:ascii="Symbol" w:hAnsi="Symbol"/>
      </w:rPr>
    </w:lvl>
    <w:lvl w:ilvl="2" w:tplc="205CCDEE">
      <w:start w:val="1"/>
      <w:numFmt w:val="bullet"/>
      <w:lvlText w:val=""/>
      <w:lvlJc w:val="left"/>
      <w:pPr>
        <w:ind w:left="1440" w:hanging="360"/>
      </w:pPr>
      <w:rPr>
        <w:rFonts w:ascii="Symbol" w:hAnsi="Symbol"/>
      </w:rPr>
    </w:lvl>
    <w:lvl w:ilvl="3" w:tplc="99527FA0">
      <w:start w:val="1"/>
      <w:numFmt w:val="bullet"/>
      <w:lvlText w:val=""/>
      <w:lvlJc w:val="left"/>
      <w:pPr>
        <w:ind w:left="1440" w:hanging="360"/>
      </w:pPr>
      <w:rPr>
        <w:rFonts w:ascii="Symbol" w:hAnsi="Symbol"/>
      </w:rPr>
    </w:lvl>
    <w:lvl w:ilvl="4" w:tplc="A8AEC5B8">
      <w:start w:val="1"/>
      <w:numFmt w:val="bullet"/>
      <w:lvlText w:val=""/>
      <w:lvlJc w:val="left"/>
      <w:pPr>
        <w:ind w:left="1440" w:hanging="360"/>
      </w:pPr>
      <w:rPr>
        <w:rFonts w:ascii="Symbol" w:hAnsi="Symbol"/>
      </w:rPr>
    </w:lvl>
    <w:lvl w:ilvl="5" w:tplc="D16A8990">
      <w:start w:val="1"/>
      <w:numFmt w:val="bullet"/>
      <w:lvlText w:val=""/>
      <w:lvlJc w:val="left"/>
      <w:pPr>
        <w:ind w:left="1440" w:hanging="360"/>
      </w:pPr>
      <w:rPr>
        <w:rFonts w:ascii="Symbol" w:hAnsi="Symbol"/>
      </w:rPr>
    </w:lvl>
    <w:lvl w:ilvl="6" w:tplc="DA220668">
      <w:start w:val="1"/>
      <w:numFmt w:val="bullet"/>
      <w:lvlText w:val=""/>
      <w:lvlJc w:val="left"/>
      <w:pPr>
        <w:ind w:left="1440" w:hanging="360"/>
      </w:pPr>
      <w:rPr>
        <w:rFonts w:ascii="Symbol" w:hAnsi="Symbol"/>
      </w:rPr>
    </w:lvl>
    <w:lvl w:ilvl="7" w:tplc="07B654D4">
      <w:start w:val="1"/>
      <w:numFmt w:val="bullet"/>
      <w:lvlText w:val=""/>
      <w:lvlJc w:val="left"/>
      <w:pPr>
        <w:ind w:left="1440" w:hanging="360"/>
      </w:pPr>
      <w:rPr>
        <w:rFonts w:ascii="Symbol" w:hAnsi="Symbol"/>
      </w:rPr>
    </w:lvl>
    <w:lvl w:ilvl="8" w:tplc="9A5E988E">
      <w:start w:val="1"/>
      <w:numFmt w:val="bullet"/>
      <w:lvlText w:val=""/>
      <w:lvlJc w:val="left"/>
      <w:pPr>
        <w:ind w:left="1440" w:hanging="360"/>
      </w:pPr>
      <w:rPr>
        <w:rFonts w:ascii="Symbol" w:hAnsi="Symbol"/>
      </w:rPr>
    </w:lvl>
  </w:abstractNum>
  <w:abstractNum w:abstractNumId="6" w15:restartNumberingAfterBreak="0">
    <w:nsid w:val="373D5E1E"/>
    <w:multiLevelType w:val="multilevel"/>
    <w:tmpl w:val="FC4EE2D8"/>
    <w:lvl w:ilvl="0">
      <w:start w:val="8"/>
      <w:numFmt w:val="decimal"/>
      <w:lvlText w:val="%1"/>
      <w:lvlJc w:val="left"/>
      <w:pPr>
        <w:ind w:left="880" w:hanging="720"/>
      </w:pPr>
      <w:rPr>
        <w:rFonts w:hint="default"/>
        <w:lang w:val="en-US" w:eastAsia="en-US" w:bidi="ar-SA"/>
      </w:rPr>
    </w:lvl>
    <w:lvl w:ilvl="1">
      <w:start w:val="2"/>
      <w:numFmt w:val="decimal"/>
      <w:lvlText w:val="%1.%2"/>
      <w:lvlJc w:val="left"/>
      <w:pPr>
        <w:ind w:left="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3"/>
      <w:lvlJc w:val="left"/>
      <w:pPr>
        <w:ind w:left="1060" w:hanging="18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068" w:hanging="180"/>
      </w:pPr>
      <w:rPr>
        <w:rFonts w:hint="default"/>
        <w:lang w:val="en-US" w:eastAsia="en-US" w:bidi="ar-SA"/>
      </w:rPr>
    </w:lvl>
    <w:lvl w:ilvl="4">
      <w:numFmt w:val="bullet"/>
      <w:lvlText w:val="•"/>
      <w:lvlJc w:val="left"/>
      <w:pPr>
        <w:ind w:left="4073" w:hanging="180"/>
      </w:pPr>
      <w:rPr>
        <w:rFonts w:hint="default"/>
        <w:lang w:val="en-US" w:eastAsia="en-US" w:bidi="ar-SA"/>
      </w:rPr>
    </w:lvl>
    <w:lvl w:ilvl="5">
      <w:numFmt w:val="bullet"/>
      <w:lvlText w:val="•"/>
      <w:lvlJc w:val="left"/>
      <w:pPr>
        <w:ind w:left="5077" w:hanging="180"/>
      </w:pPr>
      <w:rPr>
        <w:rFonts w:hint="default"/>
        <w:lang w:val="en-US" w:eastAsia="en-US" w:bidi="ar-SA"/>
      </w:rPr>
    </w:lvl>
    <w:lvl w:ilvl="6">
      <w:numFmt w:val="bullet"/>
      <w:lvlText w:val="•"/>
      <w:lvlJc w:val="left"/>
      <w:pPr>
        <w:ind w:left="6082" w:hanging="180"/>
      </w:pPr>
      <w:rPr>
        <w:rFonts w:hint="default"/>
        <w:lang w:val="en-US" w:eastAsia="en-US" w:bidi="ar-SA"/>
      </w:rPr>
    </w:lvl>
    <w:lvl w:ilvl="7">
      <w:numFmt w:val="bullet"/>
      <w:lvlText w:val="•"/>
      <w:lvlJc w:val="left"/>
      <w:pPr>
        <w:ind w:left="7086" w:hanging="180"/>
      </w:pPr>
      <w:rPr>
        <w:rFonts w:hint="default"/>
        <w:lang w:val="en-US" w:eastAsia="en-US" w:bidi="ar-SA"/>
      </w:rPr>
    </w:lvl>
    <w:lvl w:ilvl="8">
      <w:numFmt w:val="bullet"/>
      <w:lvlText w:val="•"/>
      <w:lvlJc w:val="left"/>
      <w:pPr>
        <w:ind w:left="8091" w:hanging="180"/>
      </w:pPr>
      <w:rPr>
        <w:rFonts w:hint="default"/>
        <w:lang w:val="en-US" w:eastAsia="en-US" w:bidi="ar-SA"/>
      </w:rPr>
    </w:lvl>
  </w:abstractNum>
  <w:abstractNum w:abstractNumId="7" w15:restartNumberingAfterBreak="0">
    <w:nsid w:val="4166389D"/>
    <w:multiLevelType w:val="hybridMultilevel"/>
    <w:tmpl w:val="39DE61B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1B73CF5"/>
    <w:multiLevelType w:val="multilevel"/>
    <w:tmpl w:val="994A4156"/>
    <w:lvl w:ilvl="0">
      <w:start w:val="8"/>
      <w:numFmt w:val="decimal"/>
      <w:lvlText w:val="%1"/>
      <w:lvlJc w:val="left"/>
      <w:pPr>
        <w:ind w:left="880" w:hanging="720"/>
      </w:pPr>
      <w:rPr>
        <w:rFonts w:hint="default"/>
        <w:lang w:val="en-US" w:eastAsia="en-US" w:bidi="ar-SA"/>
      </w:rPr>
    </w:lvl>
    <w:lvl w:ilvl="1">
      <w:numFmt w:val="decimal"/>
      <w:lvlText w:val="%1.%2."/>
      <w:lvlJc w:val="left"/>
      <w:pPr>
        <w:ind w:left="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151" w:hanging="305"/>
      </w:pPr>
      <w:rPr>
        <w:rFonts w:ascii="Times New Roman" w:eastAsia="Times New Roman" w:hAnsi="Times New Roman" w:cs="Times New Roman" w:hint="default"/>
        <w:b w:val="0"/>
        <w:bCs w:val="0"/>
        <w:i w:val="0"/>
        <w:iCs w:val="0"/>
        <w:spacing w:val="-1"/>
        <w:w w:val="100"/>
        <w:sz w:val="24"/>
        <w:szCs w:val="24"/>
        <w:lang w:val="en-US" w:eastAsia="en-US" w:bidi="ar-SA"/>
      </w:rPr>
    </w:lvl>
    <w:lvl w:ilvl="4">
      <w:numFmt w:val="bullet"/>
      <w:lvlText w:val="•"/>
      <w:lvlJc w:val="left"/>
      <w:pPr>
        <w:ind w:left="4140" w:hanging="305"/>
      </w:pPr>
      <w:rPr>
        <w:rFonts w:hint="default"/>
        <w:lang w:val="en-US" w:eastAsia="en-US" w:bidi="ar-SA"/>
      </w:rPr>
    </w:lvl>
    <w:lvl w:ilvl="5">
      <w:numFmt w:val="bullet"/>
      <w:lvlText w:val="•"/>
      <w:lvlJc w:val="left"/>
      <w:pPr>
        <w:ind w:left="5133" w:hanging="305"/>
      </w:pPr>
      <w:rPr>
        <w:rFonts w:hint="default"/>
        <w:lang w:val="en-US" w:eastAsia="en-US" w:bidi="ar-SA"/>
      </w:rPr>
    </w:lvl>
    <w:lvl w:ilvl="6">
      <w:numFmt w:val="bullet"/>
      <w:lvlText w:val="•"/>
      <w:lvlJc w:val="left"/>
      <w:pPr>
        <w:ind w:left="6126" w:hanging="305"/>
      </w:pPr>
      <w:rPr>
        <w:rFonts w:hint="default"/>
        <w:lang w:val="en-US" w:eastAsia="en-US" w:bidi="ar-SA"/>
      </w:rPr>
    </w:lvl>
    <w:lvl w:ilvl="7">
      <w:numFmt w:val="bullet"/>
      <w:lvlText w:val="•"/>
      <w:lvlJc w:val="left"/>
      <w:pPr>
        <w:ind w:left="7120" w:hanging="305"/>
      </w:pPr>
      <w:rPr>
        <w:rFonts w:hint="default"/>
        <w:lang w:val="en-US" w:eastAsia="en-US" w:bidi="ar-SA"/>
      </w:rPr>
    </w:lvl>
    <w:lvl w:ilvl="8">
      <w:numFmt w:val="bullet"/>
      <w:lvlText w:val="•"/>
      <w:lvlJc w:val="left"/>
      <w:pPr>
        <w:ind w:left="8113" w:hanging="305"/>
      </w:pPr>
      <w:rPr>
        <w:rFonts w:hint="default"/>
        <w:lang w:val="en-US" w:eastAsia="en-US" w:bidi="ar-SA"/>
      </w:rPr>
    </w:lvl>
  </w:abstractNum>
  <w:abstractNum w:abstractNumId="9" w15:restartNumberingAfterBreak="0">
    <w:nsid w:val="43705E79"/>
    <w:multiLevelType w:val="hybridMultilevel"/>
    <w:tmpl w:val="5986C7D8"/>
    <w:lvl w:ilvl="0" w:tplc="04090005">
      <w:start w:val="1"/>
      <w:numFmt w:val="bullet"/>
      <w:lvlText w:val=""/>
      <w:lvlJc w:val="left"/>
      <w:pPr>
        <w:ind w:left="1600" w:hanging="360"/>
      </w:pPr>
      <w:rPr>
        <w:rFonts w:ascii="Wingdings" w:hAnsi="Wingdings" w:hint="default"/>
      </w:rPr>
    </w:lvl>
    <w:lvl w:ilvl="1" w:tplc="04090003" w:tentative="1">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10" w15:restartNumberingAfterBreak="0">
    <w:nsid w:val="471D6D09"/>
    <w:multiLevelType w:val="multilevel"/>
    <w:tmpl w:val="6A081B7C"/>
    <w:lvl w:ilvl="0">
      <w:start w:val="3"/>
      <w:numFmt w:val="decimal"/>
      <w:lvlText w:val="%1"/>
      <w:lvlJc w:val="left"/>
      <w:pPr>
        <w:ind w:left="360" w:hanging="360"/>
      </w:pPr>
      <w:rPr>
        <w:rFonts w:hint="default"/>
      </w:rPr>
    </w:lvl>
    <w:lvl w:ilvl="1">
      <w:start w:val="3"/>
      <w:numFmt w:val="decimal"/>
      <w:lvlText w:val="%1.%2"/>
      <w:lvlJc w:val="left"/>
      <w:pPr>
        <w:ind w:left="880" w:hanging="360"/>
      </w:pPr>
      <w:rPr>
        <w:rFonts w:hint="default"/>
      </w:rPr>
    </w:lvl>
    <w:lvl w:ilvl="2">
      <w:start w:val="1"/>
      <w:numFmt w:val="bullet"/>
      <w:lvlText w:val=""/>
      <w:lvlJc w:val="left"/>
      <w:pPr>
        <w:ind w:left="1400" w:hanging="360"/>
      </w:pPr>
      <w:rPr>
        <w:rFonts w:ascii="Symbol" w:hAnsi="Symbol" w:hint="default"/>
      </w:rPr>
    </w:lvl>
    <w:lvl w:ilvl="3">
      <w:start w:val="1"/>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11" w15:restartNumberingAfterBreak="0">
    <w:nsid w:val="4EAF5CFD"/>
    <w:multiLevelType w:val="hybridMultilevel"/>
    <w:tmpl w:val="561E2BE0"/>
    <w:lvl w:ilvl="0" w:tplc="7820D0F2">
      <w:start w:val="1"/>
      <w:numFmt w:val="bullet"/>
      <w:lvlText w:val=""/>
      <w:lvlJc w:val="left"/>
      <w:pPr>
        <w:ind w:left="1320" w:hanging="360"/>
      </w:pPr>
      <w:rPr>
        <w:rFonts w:ascii="Symbol" w:hAnsi="Symbol"/>
      </w:rPr>
    </w:lvl>
    <w:lvl w:ilvl="1" w:tplc="8E222246">
      <w:start w:val="1"/>
      <w:numFmt w:val="bullet"/>
      <w:lvlText w:val=""/>
      <w:lvlJc w:val="left"/>
      <w:pPr>
        <w:ind w:left="1320" w:hanging="360"/>
      </w:pPr>
      <w:rPr>
        <w:rFonts w:ascii="Symbol" w:hAnsi="Symbol"/>
      </w:rPr>
    </w:lvl>
    <w:lvl w:ilvl="2" w:tplc="5D564382">
      <w:start w:val="1"/>
      <w:numFmt w:val="bullet"/>
      <w:lvlText w:val=""/>
      <w:lvlJc w:val="left"/>
      <w:pPr>
        <w:ind w:left="1320" w:hanging="360"/>
      </w:pPr>
      <w:rPr>
        <w:rFonts w:ascii="Symbol" w:hAnsi="Symbol"/>
      </w:rPr>
    </w:lvl>
    <w:lvl w:ilvl="3" w:tplc="68FAD3A6">
      <w:start w:val="1"/>
      <w:numFmt w:val="bullet"/>
      <w:lvlText w:val=""/>
      <w:lvlJc w:val="left"/>
      <w:pPr>
        <w:ind w:left="1320" w:hanging="360"/>
      </w:pPr>
      <w:rPr>
        <w:rFonts w:ascii="Symbol" w:hAnsi="Symbol"/>
      </w:rPr>
    </w:lvl>
    <w:lvl w:ilvl="4" w:tplc="48F07E02">
      <w:start w:val="1"/>
      <w:numFmt w:val="bullet"/>
      <w:lvlText w:val=""/>
      <w:lvlJc w:val="left"/>
      <w:pPr>
        <w:ind w:left="1320" w:hanging="360"/>
      </w:pPr>
      <w:rPr>
        <w:rFonts w:ascii="Symbol" w:hAnsi="Symbol"/>
      </w:rPr>
    </w:lvl>
    <w:lvl w:ilvl="5" w:tplc="85DA73B2">
      <w:start w:val="1"/>
      <w:numFmt w:val="bullet"/>
      <w:lvlText w:val=""/>
      <w:lvlJc w:val="left"/>
      <w:pPr>
        <w:ind w:left="1320" w:hanging="360"/>
      </w:pPr>
      <w:rPr>
        <w:rFonts w:ascii="Symbol" w:hAnsi="Symbol"/>
      </w:rPr>
    </w:lvl>
    <w:lvl w:ilvl="6" w:tplc="D1706B68">
      <w:start w:val="1"/>
      <w:numFmt w:val="bullet"/>
      <w:lvlText w:val=""/>
      <w:lvlJc w:val="left"/>
      <w:pPr>
        <w:ind w:left="1320" w:hanging="360"/>
      </w:pPr>
      <w:rPr>
        <w:rFonts w:ascii="Symbol" w:hAnsi="Symbol"/>
      </w:rPr>
    </w:lvl>
    <w:lvl w:ilvl="7" w:tplc="F892B3FC">
      <w:start w:val="1"/>
      <w:numFmt w:val="bullet"/>
      <w:lvlText w:val=""/>
      <w:lvlJc w:val="left"/>
      <w:pPr>
        <w:ind w:left="1320" w:hanging="360"/>
      </w:pPr>
      <w:rPr>
        <w:rFonts w:ascii="Symbol" w:hAnsi="Symbol"/>
      </w:rPr>
    </w:lvl>
    <w:lvl w:ilvl="8" w:tplc="49AE130A">
      <w:start w:val="1"/>
      <w:numFmt w:val="bullet"/>
      <w:lvlText w:val=""/>
      <w:lvlJc w:val="left"/>
      <w:pPr>
        <w:ind w:left="1320" w:hanging="360"/>
      </w:pPr>
      <w:rPr>
        <w:rFonts w:ascii="Symbol" w:hAnsi="Symbol"/>
      </w:rPr>
    </w:lvl>
  </w:abstractNum>
  <w:abstractNum w:abstractNumId="12" w15:restartNumberingAfterBreak="0">
    <w:nsid w:val="52530010"/>
    <w:multiLevelType w:val="multilevel"/>
    <w:tmpl w:val="38545F38"/>
    <w:lvl w:ilvl="0">
      <w:start w:val="7"/>
      <w:numFmt w:val="decimal"/>
      <w:lvlText w:val="%1"/>
      <w:lvlJc w:val="left"/>
      <w:pPr>
        <w:ind w:left="880" w:hanging="720"/>
      </w:pPr>
      <w:rPr>
        <w:rFonts w:hint="default"/>
        <w:lang w:val="en-US" w:eastAsia="en-US" w:bidi="ar-SA"/>
      </w:rPr>
    </w:lvl>
    <w:lvl w:ilvl="1">
      <w:start w:val="1"/>
      <w:numFmt w:val="decimal"/>
      <w:lvlText w:val="%1.%2"/>
      <w:lvlJc w:val="left"/>
      <w:pPr>
        <w:ind w:left="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724" w:hanging="720"/>
      </w:pPr>
      <w:rPr>
        <w:rFonts w:hint="default"/>
        <w:lang w:val="en-US" w:eastAsia="en-US" w:bidi="ar-SA"/>
      </w:rPr>
    </w:lvl>
    <w:lvl w:ilvl="3">
      <w:numFmt w:val="bullet"/>
      <w:lvlText w:val="•"/>
      <w:lvlJc w:val="left"/>
      <w:pPr>
        <w:ind w:left="3646" w:hanging="720"/>
      </w:pPr>
      <w:rPr>
        <w:rFonts w:hint="default"/>
        <w:lang w:val="en-US" w:eastAsia="en-US" w:bidi="ar-SA"/>
      </w:rPr>
    </w:lvl>
    <w:lvl w:ilvl="4">
      <w:numFmt w:val="bullet"/>
      <w:lvlText w:val="•"/>
      <w:lvlJc w:val="left"/>
      <w:pPr>
        <w:ind w:left="4568" w:hanging="720"/>
      </w:pPr>
      <w:rPr>
        <w:rFonts w:hint="default"/>
        <w:lang w:val="en-US" w:eastAsia="en-US" w:bidi="ar-SA"/>
      </w:rPr>
    </w:lvl>
    <w:lvl w:ilvl="5">
      <w:numFmt w:val="bullet"/>
      <w:lvlText w:val="•"/>
      <w:lvlJc w:val="left"/>
      <w:pPr>
        <w:ind w:left="5490" w:hanging="720"/>
      </w:pPr>
      <w:rPr>
        <w:rFonts w:hint="default"/>
        <w:lang w:val="en-US" w:eastAsia="en-US" w:bidi="ar-SA"/>
      </w:rPr>
    </w:lvl>
    <w:lvl w:ilvl="6">
      <w:numFmt w:val="bullet"/>
      <w:lvlText w:val="•"/>
      <w:lvlJc w:val="left"/>
      <w:pPr>
        <w:ind w:left="6412" w:hanging="720"/>
      </w:pPr>
      <w:rPr>
        <w:rFonts w:hint="default"/>
        <w:lang w:val="en-US" w:eastAsia="en-US" w:bidi="ar-SA"/>
      </w:rPr>
    </w:lvl>
    <w:lvl w:ilvl="7">
      <w:numFmt w:val="bullet"/>
      <w:lvlText w:val="•"/>
      <w:lvlJc w:val="left"/>
      <w:pPr>
        <w:ind w:left="7334" w:hanging="720"/>
      </w:pPr>
      <w:rPr>
        <w:rFonts w:hint="default"/>
        <w:lang w:val="en-US" w:eastAsia="en-US" w:bidi="ar-SA"/>
      </w:rPr>
    </w:lvl>
    <w:lvl w:ilvl="8">
      <w:numFmt w:val="bullet"/>
      <w:lvlText w:val="•"/>
      <w:lvlJc w:val="left"/>
      <w:pPr>
        <w:ind w:left="8256" w:hanging="720"/>
      </w:pPr>
      <w:rPr>
        <w:rFonts w:hint="default"/>
        <w:lang w:val="en-US" w:eastAsia="en-US" w:bidi="ar-SA"/>
      </w:rPr>
    </w:lvl>
  </w:abstractNum>
  <w:abstractNum w:abstractNumId="13" w15:restartNumberingAfterBreak="0">
    <w:nsid w:val="55986429"/>
    <w:multiLevelType w:val="multilevel"/>
    <w:tmpl w:val="41166C26"/>
    <w:lvl w:ilvl="0">
      <w:start w:val="1"/>
      <w:numFmt w:val="bullet"/>
      <w:lvlText w:val=""/>
      <w:lvlJc w:val="left"/>
      <w:pPr>
        <w:ind w:left="2160" w:hanging="720"/>
      </w:pPr>
      <w:rPr>
        <w:rFonts w:ascii="Symbol" w:hAnsi="Symbol" w:hint="default"/>
        <w:lang w:val="en-US" w:eastAsia="en-US" w:bidi="ar-SA"/>
      </w:rPr>
    </w:lvl>
    <w:lvl w:ilvl="1">
      <w:numFmt w:val="decimal"/>
      <w:lvlText w:val="%1.%2"/>
      <w:lvlJc w:val="left"/>
      <w:pPr>
        <w:ind w:left="216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925"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977" w:hanging="360"/>
      </w:pPr>
      <w:rPr>
        <w:rFonts w:hint="default"/>
        <w:lang w:val="en-US" w:eastAsia="en-US" w:bidi="ar-SA"/>
      </w:rPr>
    </w:lvl>
    <w:lvl w:ilvl="4">
      <w:numFmt w:val="bullet"/>
      <w:lvlText w:val="•"/>
      <w:lvlJc w:val="left"/>
      <w:pPr>
        <w:ind w:left="5035" w:hanging="360"/>
      </w:pPr>
      <w:rPr>
        <w:rFonts w:hint="default"/>
        <w:lang w:val="en-US" w:eastAsia="en-US" w:bidi="ar-SA"/>
      </w:rPr>
    </w:lvl>
    <w:lvl w:ilvl="5">
      <w:numFmt w:val="bullet"/>
      <w:lvlText w:val="•"/>
      <w:lvlJc w:val="left"/>
      <w:pPr>
        <w:ind w:left="6092" w:hanging="360"/>
      </w:pPr>
      <w:rPr>
        <w:rFonts w:hint="default"/>
        <w:lang w:val="en-US" w:eastAsia="en-US" w:bidi="ar-SA"/>
      </w:rPr>
    </w:lvl>
    <w:lvl w:ilvl="6">
      <w:numFmt w:val="bullet"/>
      <w:lvlText w:val="•"/>
      <w:lvlJc w:val="left"/>
      <w:pPr>
        <w:ind w:left="7150" w:hanging="360"/>
      </w:pPr>
      <w:rPr>
        <w:rFonts w:hint="default"/>
        <w:lang w:val="en-US" w:eastAsia="en-US" w:bidi="ar-SA"/>
      </w:rPr>
    </w:lvl>
    <w:lvl w:ilvl="7">
      <w:numFmt w:val="bullet"/>
      <w:lvlText w:val="•"/>
      <w:lvlJc w:val="left"/>
      <w:pPr>
        <w:ind w:left="8207" w:hanging="360"/>
      </w:pPr>
      <w:rPr>
        <w:rFonts w:hint="default"/>
        <w:lang w:val="en-US" w:eastAsia="en-US" w:bidi="ar-SA"/>
      </w:rPr>
    </w:lvl>
    <w:lvl w:ilvl="8">
      <w:numFmt w:val="bullet"/>
      <w:lvlText w:val="•"/>
      <w:lvlJc w:val="left"/>
      <w:pPr>
        <w:ind w:left="9265" w:hanging="360"/>
      </w:pPr>
      <w:rPr>
        <w:rFonts w:hint="default"/>
        <w:lang w:val="en-US" w:eastAsia="en-US" w:bidi="ar-SA"/>
      </w:rPr>
    </w:lvl>
  </w:abstractNum>
  <w:abstractNum w:abstractNumId="14" w15:restartNumberingAfterBreak="0">
    <w:nsid w:val="5623470B"/>
    <w:multiLevelType w:val="multilevel"/>
    <w:tmpl w:val="7C64A8B2"/>
    <w:lvl w:ilvl="0">
      <w:start w:val="3"/>
      <w:numFmt w:val="decimal"/>
      <w:lvlText w:val="%1"/>
      <w:lvlJc w:val="left"/>
      <w:pPr>
        <w:ind w:left="880" w:hanging="720"/>
      </w:pPr>
      <w:rPr>
        <w:rFonts w:hint="default"/>
        <w:lang w:val="en-US" w:eastAsia="en-US" w:bidi="ar-SA"/>
      </w:rPr>
    </w:lvl>
    <w:lvl w:ilvl="1">
      <w:numFmt w:val="decimal"/>
      <w:lvlText w:val="%1.%2"/>
      <w:lvlJc w:val="left"/>
      <w:pPr>
        <w:ind w:left="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645"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697" w:hanging="360"/>
      </w:pPr>
      <w:rPr>
        <w:rFonts w:hint="default"/>
        <w:lang w:val="en-US" w:eastAsia="en-US" w:bidi="ar-SA"/>
      </w:rPr>
    </w:lvl>
    <w:lvl w:ilvl="4">
      <w:numFmt w:val="bullet"/>
      <w:lvlText w:val="•"/>
      <w:lvlJc w:val="left"/>
      <w:pPr>
        <w:ind w:left="3755" w:hanging="360"/>
      </w:pPr>
      <w:rPr>
        <w:rFonts w:hint="default"/>
        <w:lang w:val="en-US" w:eastAsia="en-US" w:bidi="ar-SA"/>
      </w:rPr>
    </w:lvl>
    <w:lvl w:ilvl="5">
      <w:numFmt w:val="bullet"/>
      <w:lvlText w:val="•"/>
      <w:lvlJc w:val="left"/>
      <w:pPr>
        <w:ind w:left="4812" w:hanging="360"/>
      </w:pPr>
      <w:rPr>
        <w:rFonts w:hint="default"/>
        <w:lang w:val="en-US" w:eastAsia="en-US" w:bidi="ar-SA"/>
      </w:rPr>
    </w:lvl>
    <w:lvl w:ilvl="6">
      <w:numFmt w:val="bullet"/>
      <w:lvlText w:val="•"/>
      <w:lvlJc w:val="left"/>
      <w:pPr>
        <w:ind w:left="5870" w:hanging="360"/>
      </w:pPr>
      <w:rPr>
        <w:rFonts w:hint="default"/>
        <w:lang w:val="en-US" w:eastAsia="en-US" w:bidi="ar-SA"/>
      </w:rPr>
    </w:lvl>
    <w:lvl w:ilvl="7">
      <w:numFmt w:val="bullet"/>
      <w:lvlText w:val="•"/>
      <w:lvlJc w:val="left"/>
      <w:pPr>
        <w:ind w:left="6927" w:hanging="360"/>
      </w:pPr>
      <w:rPr>
        <w:rFonts w:hint="default"/>
        <w:lang w:val="en-US" w:eastAsia="en-US" w:bidi="ar-SA"/>
      </w:rPr>
    </w:lvl>
    <w:lvl w:ilvl="8">
      <w:numFmt w:val="bullet"/>
      <w:lvlText w:val="•"/>
      <w:lvlJc w:val="left"/>
      <w:pPr>
        <w:ind w:left="7985" w:hanging="360"/>
      </w:pPr>
      <w:rPr>
        <w:rFonts w:hint="default"/>
        <w:lang w:val="en-US" w:eastAsia="en-US" w:bidi="ar-SA"/>
      </w:rPr>
    </w:lvl>
  </w:abstractNum>
  <w:abstractNum w:abstractNumId="15" w15:restartNumberingAfterBreak="0">
    <w:nsid w:val="5B330258"/>
    <w:multiLevelType w:val="multilevel"/>
    <w:tmpl w:val="2AE87E3E"/>
    <w:lvl w:ilvl="0">
      <w:start w:val="3"/>
      <w:numFmt w:val="decimal"/>
      <w:lvlText w:val="%1"/>
      <w:lvlJc w:val="left"/>
      <w:pPr>
        <w:ind w:left="360" w:hanging="360"/>
      </w:pPr>
      <w:rPr>
        <w:rFonts w:hint="default"/>
      </w:rPr>
    </w:lvl>
    <w:lvl w:ilvl="1">
      <w:start w:val="3"/>
      <w:numFmt w:val="decimal"/>
      <w:lvlText w:val="%1.%2"/>
      <w:lvlJc w:val="left"/>
      <w:pPr>
        <w:ind w:left="880" w:hanging="36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16" w15:restartNumberingAfterBreak="0">
    <w:nsid w:val="69F34ABC"/>
    <w:multiLevelType w:val="multilevel"/>
    <w:tmpl w:val="A38E2C7E"/>
    <w:lvl w:ilvl="0">
      <w:start w:val="6"/>
      <w:numFmt w:val="decimal"/>
      <w:lvlText w:val="%1"/>
      <w:lvlJc w:val="left"/>
      <w:pPr>
        <w:ind w:left="880" w:hanging="720"/>
      </w:pPr>
      <w:rPr>
        <w:rFonts w:hint="default"/>
        <w:lang w:val="en-US" w:eastAsia="en-US" w:bidi="ar-SA"/>
      </w:rPr>
    </w:lvl>
    <w:lvl w:ilvl="1">
      <w:numFmt w:val="decimal"/>
      <w:lvlText w:val="%1.%2"/>
      <w:lvlJc w:val="left"/>
      <w:pPr>
        <w:ind w:left="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646" w:hanging="720"/>
      </w:pPr>
      <w:rPr>
        <w:rFonts w:hint="default"/>
        <w:lang w:val="en-US" w:eastAsia="en-US" w:bidi="ar-SA"/>
      </w:rPr>
    </w:lvl>
    <w:lvl w:ilvl="4">
      <w:numFmt w:val="bullet"/>
      <w:lvlText w:val="•"/>
      <w:lvlJc w:val="left"/>
      <w:pPr>
        <w:ind w:left="4568" w:hanging="720"/>
      </w:pPr>
      <w:rPr>
        <w:rFonts w:hint="default"/>
        <w:lang w:val="en-US" w:eastAsia="en-US" w:bidi="ar-SA"/>
      </w:rPr>
    </w:lvl>
    <w:lvl w:ilvl="5">
      <w:numFmt w:val="bullet"/>
      <w:lvlText w:val="•"/>
      <w:lvlJc w:val="left"/>
      <w:pPr>
        <w:ind w:left="5490" w:hanging="720"/>
      </w:pPr>
      <w:rPr>
        <w:rFonts w:hint="default"/>
        <w:lang w:val="en-US" w:eastAsia="en-US" w:bidi="ar-SA"/>
      </w:rPr>
    </w:lvl>
    <w:lvl w:ilvl="6">
      <w:numFmt w:val="bullet"/>
      <w:lvlText w:val="•"/>
      <w:lvlJc w:val="left"/>
      <w:pPr>
        <w:ind w:left="6412" w:hanging="720"/>
      </w:pPr>
      <w:rPr>
        <w:rFonts w:hint="default"/>
        <w:lang w:val="en-US" w:eastAsia="en-US" w:bidi="ar-SA"/>
      </w:rPr>
    </w:lvl>
    <w:lvl w:ilvl="7">
      <w:numFmt w:val="bullet"/>
      <w:lvlText w:val="•"/>
      <w:lvlJc w:val="left"/>
      <w:pPr>
        <w:ind w:left="7334" w:hanging="720"/>
      </w:pPr>
      <w:rPr>
        <w:rFonts w:hint="default"/>
        <w:lang w:val="en-US" w:eastAsia="en-US" w:bidi="ar-SA"/>
      </w:rPr>
    </w:lvl>
    <w:lvl w:ilvl="8">
      <w:numFmt w:val="bullet"/>
      <w:lvlText w:val="•"/>
      <w:lvlJc w:val="left"/>
      <w:pPr>
        <w:ind w:left="8256" w:hanging="720"/>
      </w:pPr>
      <w:rPr>
        <w:rFonts w:hint="default"/>
        <w:lang w:val="en-US" w:eastAsia="en-US" w:bidi="ar-SA"/>
      </w:rPr>
    </w:lvl>
  </w:abstractNum>
  <w:abstractNum w:abstractNumId="17" w15:restartNumberingAfterBreak="0">
    <w:nsid w:val="77E4366D"/>
    <w:multiLevelType w:val="multilevel"/>
    <w:tmpl w:val="6CCA04B0"/>
    <w:lvl w:ilvl="0">
      <w:start w:val="4"/>
      <w:numFmt w:val="decimal"/>
      <w:lvlText w:val="%1"/>
      <w:lvlJc w:val="left"/>
      <w:pPr>
        <w:ind w:left="880" w:hanging="720"/>
      </w:pPr>
      <w:rPr>
        <w:rFonts w:hint="default"/>
        <w:lang w:val="en-US" w:eastAsia="en-US" w:bidi="ar-SA"/>
      </w:rPr>
    </w:lvl>
    <w:lvl w:ilvl="1">
      <w:numFmt w:val="decimal"/>
      <w:lvlText w:val="%1.%2"/>
      <w:lvlJc w:val="left"/>
      <w:pPr>
        <w:ind w:left="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1600" w:hanging="360"/>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23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4542" w:hanging="360"/>
      </w:pPr>
      <w:rPr>
        <w:rFonts w:hint="default"/>
        <w:lang w:val="en-US" w:eastAsia="en-US" w:bidi="ar-SA"/>
      </w:rPr>
    </w:lvl>
    <w:lvl w:ilvl="6">
      <w:numFmt w:val="bullet"/>
      <w:lvlText w:val="•"/>
      <w:lvlJc w:val="left"/>
      <w:pPr>
        <w:ind w:left="5654" w:hanging="360"/>
      </w:pPr>
      <w:rPr>
        <w:rFonts w:hint="default"/>
        <w:lang w:val="en-US" w:eastAsia="en-US" w:bidi="ar-SA"/>
      </w:rPr>
    </w:lvl>
    <w:lvl w:ilvl="7">
      <w:numFmt w:val="bullet"/>
      <w:lvlText w:val="•"/>
      <w:lvlJc w:val="left"/>
      <w:pPr>
        <w:ind w:left="6765" w:hanging="360"/>
      </w:pPr>
      <w:rPr>
        <w:rFonts w:hint="default"/>
        <w:lang w:val="en-US" w:eastAsia="en-US" w:bidi="ar-SA"/>
      </w:rPr>
    </w:lvl>
    <w:lvl w:ilvl="8">
      <w:numFmt w:val="bullet"/>
      <w:lvlText w:val="•"/>
      <w:lvlJc w:val="left"/>
      <w:pPr>
        <w:ind w:left="7877" w:hanging="360"/>
      </w:pPr>
      <w:rPr>
        <w:rFonts w:hint="default"/>
        <w:lang w:val="en-US" w:eastAsia="en-US" w:bidi="ar-SA"/>
      </w:rPr>
    </w:lvl>
  </w:abstractNum>
  <w:abstractNum w:abstractNumId="18" w15:restartNumberingAfterBreak="0">
    <w:nsid w:val="7BE1493D"/>
    <w:multiLevelType w:val="multilevel"/>
    <w:tmpl w:val="E4AE8F0E"/>
    <w:lvl w:ilvl="0">
      <w:start w:val="5"/>
      <w:numFmt w:val="decimal"/>
      <w:lvlText w:val="%1"/>
      <w:lvlJc w:val="left"/>
      <w:pPr>
        <w:ind w:left="880" w:hanging="720"/>
      </w:pPr>
      <w:rPr>
        <w:rFonts w:hint="default"/>
        <w:lang w:val="en-US" w:eastAsia="en-US" w:bidi="ar-SA"/>
      </w:rPr>
    </w:lvl>
    <w:lvl w:ilvl="1">
      <w:numFmt w:val="decimal"/>
      <w:lvlText w:val="%1.%2"/>
      <w:lvlJc w:val="left"/>
      <w:pPr>
        <w:ind w:left="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1600" w:hanging="360"/>
      </w:pPr>
      <w:rPr>
        <w:rFonts w:ascii="Symbol" w:eastAsia="Symbol" w:hAnsi="Symbol" w:cs="Symbol" w:hint="default"/>
        <w:b w:val="0"/>
        <w:bCs w:val="0"/>
        <w:i w:val="0"/>
        <w:iCs w:val="0"/>
        <w:spacing w:val="0"/>
        <w:w w:val="100"/>
        <w:sz w:val="24"/>
        <w:szCs w:val="24"/>
        <w:lang w:val="en-US" w:eastAsia="en-US" w:bidi="ar-SA"/>
      </w:rPr>
    </w:lvl>
    <w:lvl w:ilvl="4">
      <w:numFmt w:val="bullet"/>
      <w:lvlText w:val="o"/>
      <w:lvlJc w:val="left"/>
      <w:pPr>
        <w:ind w:left="2320" w:hanging="360"/>
      </w:pPr>
      <w:rPr>
        <w:rFonts w:ascii="Courier New" w:eastAsia="Courier New" w:hAnsi="Courier New" w:cs="Courier New" w:hint="default"/>
        <w:b w:val="0"/>
        <w:bCs w:val="0"/>
        <w:i w:val="0"/>
        <w:iCs w:val="0"/>
        <w:spacing w:val="0"/>
        <w:w w:val="100"/>
        <w:sz w:val="24"/>
        <w:szCs w:val="24"/>
        <w:lang w:val="en-US" w:eastAsia="en-US" w:bidi="ar-SA"/>
      </w:rPr>
    </w:lvl>
    <w:lvl w:ilvl="5">
      <w:numFmt w:val="bullet"/>
      <w:lvlText w:val="•"/>
      <w:lvlJc w:val="left"/>
      <w:pPr>
        <w:ind w:left="5237" w:hanging="360"/>
      </w:pPr>
      <w:rPr>
        <w:rFonts w:hint="default"/>
        <w:lang w:val="en-US" w:eastAsia="en-US" w:bidi="ar-SA"/>
      </w:rPr>
    </w:lvl>
    <w:lvl w:ilvl="6">
      <w:numFmt w:val="bullet"/>
      <w:lvlText w:val="•"/>
      <w:lvlJc w:val="left"/>
      <w:pPr>
        <w:ind w:left="6210" w:hanging="360"/>
      </w:pPr>
      <w:rPr>
        <w:rFonts w:hint="default"/>
        <w:lang w:val="en-US" w:eastAsia="en-US" w:bidi="ar-SA"/>
      </w:rPr>
    </w:lvl>
    <w:lvl w:ilvl="7">
      <w:numFmt w:val="bullet"/>
      <w:lvlText w:val="•"/>
      <w:lvlJc w:val="left"/>
      <w:pPr>
        <w:ind w:left="7182" w:hanging="360"/>
      </w:pPr>
      <w:rPr>
        <w:rFonts w:hint="default"/>
        <w:lang w:val="en-US" w:eastAsia="en-US" w:bidi="ar-SA"/>
      </w:rPr>
    </w:lvl>
    <w:lvl w:ilvl="8">
      <w:numFmt w:val="bullet"/>
      <w:lvlText w:val="•"/>
      <w:lvlJc w:val="left"/>
      <w:pPr>
        <w:ind w:left="8155" w:hanging="360"/>
      </w:pPr>
      <w:rPr>
        <w:rFonts w:hint="default"/>
        <w:lang w:val="en-US" w:eastAsia="en-US" w:bidi="ar-SA"/>
      </w:rPr>
    </w:lvl>
  </w:abstractNum>
  <w:abstractNum w:abstractNumId="19" w15:restartNumberingAfterBreak="0">
    <w:nsid w:val="7D265C27"/>
    <w:multiLevelType w:val="multilevel"/>
    <w:tmpl w:val="7C64A8B2"/>
    <w:lvl w:ilvl="0">
      <w:start w:val="3"/>
      <w:numFmt w:val="decimal"/>
      <w:lvlText w:val="%1"/>
      <w:lvlJc w:val="left"/>
      <w:pPr>
        <w:ind w:left="880" w:hanging="720"/>
      </w:pPr>
      <w:rPr>
        <w:rFonts w:hint="default"/>
        <w:lang w:val="en-US" w:eastAsia="en-US" w:bidi="ar-SA"/>
      </w:rPr>
    </w:lvl>
    <w:lvl w:ilvl="1">
      <w:numFmt w:val="decimal"/>
      <w:lvlText w:val="%1.%2"/>
      <w:lvlJc w:val="left"/>
      <w:pPr>
        <w:ind w:left="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645"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697" w:hanging="360"/>
      </w:pPr>
      <w:rPr>
        <w:rFonts w:hint="default"/>
        <w:lang w:val="en-US" w:eastAsia="en-US" w:bidi="ar-SA"/>
      </w:rPr>
    </w:lvl>
    <w:lvl w:ilvl="4">
      <w:numFmt w:val="bullet"/>
      <w:lvlText w:val="•"/>
      <w:lvlJc w:val="left"/>
      <w:pPr>
        <w:ind w:left="3755" w:hanging="360"/>
      </w:pPr>
      <w:rPr>
        <w:rFonts w:hint="default"/>
        <w:lang w:val="en-US" w:eastAsia="en-US" w:bidi="ar-SA"/>
      </w:rPr>
    </w:lvl>
    <w:lvl w:ilvl="5">
      <w:numFmt w:val="bullet"/>
      <w:lvlText w:val="•"/>
      <w:lvlJc w:val="left"/>
      <w:pPr>
        <w:ind w:left="4812" w:hanging="360"/>
      </w:pPr>
      <w:rPr>
        <w:rFonts w:hint="default"/>
        <w:lang w:val="en-US" w:eastAsia="en-US" w:bidi="ar-SA"/>
      </w:rPr>
    </w:lvl>
    <w:lvl w:ilvl="6">
      <w:numFmt w:val="bullet"/>
      <w:lvlText w:val="•"/>
      <w:lvlJc w:val="left"/>
      <w:pPr>
        <w:ind w:left="5870" w:hanging="360"/>
      </w:pPr>
      <w:rPr>
        <w:rFonts w:hint="default"/>
        <w:lang w:val="en-US" w:eastAsia="en-US" w:bidi="ar-SA"/>
      </w:rPr>
    </w:lvl>
    <w:lvl w:ilvl="7">
      <w:numFmt w:val="bullet"/>
      <w:lvlText w:val="•"/>
      <w:lvlJc w:val="left"/>
      <w:pPr>
        <w:ind w:left="6927" w:hanging="360"/>
      </w:pPr>
      <w:rPr>
        <w:rFonts w:hint="default"/>
        <w:lang w:val="en-US" w:eastAsia="en-US" w:bidi="ar-SA"/>
      </w:rPr>
    </w:lvl>
    <w:lvl w:ilvl="8">
      <w:numFmt w:val="bullet"/>
      <w:lvlText w:val="•"/>
      <w:lvlJc w:val="left"/>
      <w:pPr>
        <w:ind w:left="7985" w:hanging="360"/>
      </w:pPr>
      <w:rPr>
        <w:rFonts w:hint="default"/>
        <w:lang w:val="en-US" w:eastAsia="en-US" w:bidi="ar-SA"/>
      </w:rPr>
    </w:lvl>
  </w:abstractNum>
  <w:num w:numId="1" w16cid:durableId="1122116083">
    <w:abstractNumId w:val="6"/>
  </w:num>
  <w:num w:numId="2" w16cid:durableId="2118134891">
    <w:abstractNumId w:val="8"/>
  </w:num>
  <w:num w:numId="3" w16cid:durableId="192423906">
    <w:abstractNumId w:val="12"/>
  </w:num>
  <w:num w:numId="4" w16cid:durableId="774441663">
    <w:abstractNumId w:val="16"/>
  </w:num>
  <w:num w:numId="5" w16cid:durableId="1158770720">
    <w:abstractNumId w:val="18"/>
  </w:num>
  <w:num w:numId="6" w16cid:durableId="909776336">
    <w:abstractNumId w:val="17"/>
  </w:num>
  <w:num w:numId="7" w16cid:durableId="1897665154">
    <w:abstractNumId w:val="14"/>
  </w:num>
  <w:num w:numId="8" w16cid:durableId="1185022019">
    <w:abstractNumId w:val="4"/>
  </w:num>
  <w:num w:numId="9" w16cid:durableId="1161315257">
    <w:abstractNumId w:val="2"/>
  </w:num>
  <w:num w:numId="10" w16cid:durableId="1642953494">
    <w:abstractNumId w:val="3"/>
  </w:num>
  <w:num w:numId="11" w16cid:durableId="1568803058">
    <w:abstractNumId w:val="11"/>
  </w:num>
  <w:num w:numId="12" w16cid:durableId="187916689">
    <w:abstractNumId w:val="0"/>
  </w:num>
  <w:num w:numId="13" w16cid:durableId="471364597">
    <w:abstractNumId w:val="5"/>
  </w:num>
  <w:num w:numId="14" w16cid:durableId="1527524212">
    <w:abstractNumId w:val="9"/>
  </w:num>
  <w:num w:numId="15" w16cid:durableId="1151673181">
    <w:abstractNumId w:val="15"/>
  </w:num>
  <w:num w:numId="16" w16cid:durableId="197814492">
    <w:abstractNumId w:val="19"/>
  </w:num>
  <w:num w:numId="17" w16cid:durableId="1139494353">
    <w:abstractNumId w:val="13"/>
  </w:num>
  <w:num w:numId="18" w16cid:durableId="239873568">
    <w:abstractNumId w:val="7"/>
  </w:num>
  <w:num w:numId="19" w16cid:durableId="540363463">
    <w:abstractNumId w:val="1"/>
  </w:num>
  <w:num w:numId="20" w16cid:durableId="9520594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DF"/>
    <w:rsid w:val="00001624"/>
    <w:rsid w:val="00001C71"/>
    <w:rsid w:val="00002AD1"/>
    <w:rsid w:val="0000320E"/>
    <w:rsid w:val="000032F0"/>
    <w:rsid w:val="000047BC"/>
    <w:rsid w:val="00005A1C"/>
    <w:rsid w:val="00005E2C"/>
    <w:rsid w:val="00005ECB"/>
    <w:rsid w:val="00005FB8"/>
    <w:rsid w:val="00006019"/>
    <w:rsid w:val="000072BA"/>
    <w:rsid w:val="00014A8D"/>
    <w:rsid w:val="00016AC9"/>
    <w:rsid w:val="00021726"/>
    <w:rsid w:val="00021EE0"/>
    <w:rsid w:val="0002326E"/>
    <w:rsid w:val="000244BE"/>
    <w:rsid w:val="00024637"/>
    <w:rsid w:val="000257EA"/>
    <w:rsid w:val="000260CA"/>
    <w:rsid w:val="00027F1E"/>
    <w:rsid w:val="000319FD"/>
    <w:rsid w:val="00032BBB"/>
    <w:rsid w:val="0003322A"/>
    <w:rsid w:val="00034441"/>
    <w:rsid w:val="00034B07"/>
    <w:rsid w:val="00034FEE"/>
    <w:rsid w:val="00035C44"/>
    <w:rsid w:val="00035E20"/>
    <w:rsid w:val="0003662C"/>
    <w:rsid w:val="00037371"/>
    <w:rsid w:val="000412EC"/>
    <w:rsid w:val="00041A46"/>
    <w:rsid w:val="00041D18"/>
    <w:rsid w:val="000438F0"/>
    <w:rsid w:val="00044074"/>
    <w:rsid w:val="00044A67"/>
    <w:rsid w:val="000478C7"/>
    <w:rsid w:val="0005136C"/>
    <w:rsid w:val="00051460"/>
    <w:rsid w:val="00051E17"/>
    <w:rsid w:val="00052585"/>
    <w:rsid w:val="00052EF3"/>
    <w:rsid w:val="00053079"/>
    <w:rsid w:val="00054E12"/>
    <w:rsid w:val="00055613"/>
    <w:rsid w:val="000557A2"/>
    <w:rsid w:val="00056231"/>
    <w:rsid w:val="0005624D"/>
    <w:rsid w:val="00057678"/>
    <w:rsid w:val="00057768"/>
    <w:rsid w:val="00057CF6"/>
    <w:rsid w:val="0006092C"/>
    <w:rsid w:val="00061021"/>
    <w:rsid w:val="00063767"/>
    <w:rsid w:val="00064D21"/>
    <w:rsid w:val="00066FC4"/>
    <w:rsid w:val="00067D61"/>
    <w:rsid w:val="0007173D"/>
    <w:rsid w:val="0007296F"/>
    <w:rsid w:val="00073C38"/>
    <w:rsid w:val="000744DC"/>
    <w:rsid w:val="00074AB9"/>
    <w:rsid w:val="00074E82"/>
    <w:rsid w:val="00077872"/>
    <w:rsid w:val="000805EA"/>
    <w:rsid w:val="00085EE5"/>
    <w:rsid w:val="00086B1F"/>
    <w:rsid w:val="00087154"/>
    <w:rsid w:val="0009346E"/>
    <w:rsid w:val="000956CF"/>
    <w:rsid w:val="00096464"/>
    <w:rsid w:val="00096482"/>
    <w:rsid w:val="00096696"/>
    <w:rsid w:val="000967B6"/>
    <w:rsid w:val="00096FCA"/>
    <w:rsid w:val="000972DC"/>
    <w:rsid w:val="00097966"/>
    <w:rsid w:val="000A10D0"/>
    <w:rsid w:val="000A2246"/>
    <w:rsid w:val="000A2BBC"/>
    <w:rsid w:val="000A2CE1"/>
    <w:rsid w:val="000A32D7"/>
    <w:rsid w:val="000A4DD1"/>
    <w:rsid w:val="000A600D"/>
    <w:rsid w:val="000A7216"/>
    <w:rsid w:val="000A7281"/>
    <w:rsid w:val="000A7D60"/>
    <w:rsid w:val="000B3935"/>
    <w:rsid w:val="000B4C07"/>
    <w:rsid w:val="000B5DB7"/>
    <w:rsid w:val="000B69F4"/>
    <w:rsid w:val="000C32AD"/>
    <w:rsid w:val="000C418B"/>
    <w:rsid w:val="000C4D68"/>
    <w:rsid w:val="000C5656"/>
    <w:rsid w:val="000C5F03"/>
    <w:rsid w:val="000D2146"/>
    <w:rsid w:val="000D2193"/>
    <w:rsid w:val="000D2824"/>
    <w:rsid w:val="000D31A0"/>
    <w:rsid w:val="000D39D9"/>
    <w:rsid w:val="000D7531"/>
    <w:rsid w:val="000D7A5D"/>
    <w:rsid w:val="000E1DC5"/>
    <w:rsid w:val="000E324B"/>
    <w:rsid w:val="000E3F2C"/>
    <w:rsid w:val="000E4D73"/>
    <w:rsid w:val="000E5D4F"/>
    <w:rsid w:val="000F05E1"/>
    <w:rsid w:val="000F0A74"/>
    <w:rsid w:val="000F160E"/>
    <w:rsid w:val="000F3187"/>
    <w:rsid w:val="000F3889"/>
    <w:rsid w:val="000F498C"/>
    <w:rsid w:val="000F54AE"/>
    <w:rsid w:val="000F5797"/>
    <w:rsid w:val="000F57AE"/>
    <w:rsid w:val="000F63E1"/>
    <w:rsid w:val="00101E80"/>
    <w:rsid w:val="0010492E"/>
    <w:rsid w:val="00105194"/>
    <w:rsid w:val="0010587A"/>
    <w:rsid w:val="00105BAE"/>
    <w:rsid w:val="0011097F"/>
    <w:rsid w:val="00110F61"/>
    <w:rsid w:val="00111AB6"/>
    <w:rsid w:val="00112D08"/>
    <w:rsid w:val="0011579B"/>
    <w:rsid w:val="001163E7"/>
    <w:rsid w:val="00116AA3"/>
    <w:rsid w:val="00120E4B"/>
    <w:rsid w:val="0012589A"/>
    <w:rsid w:val="00127733"/>
    <w:rsid w:val="0013134F"/>
    <w:rsid w:val="0013268B"/>
    <w:rsid w:val="00132C2F"/>
    <w:rsid w:val="00133FD3"/>
    <w:rsid w:val="0013413C"/>
    <w:rsid w:val="00134449"/>
    <w:rsid w:val="00136A2B"/>
    <w:rsid w:val="00142897"/>
    <w:rsid w:val="00143386"/>
    <w:rsid w:val="00143DDE"/>
    <w:rsid w:val="00143F42"/>
    <w:rsid w:val="00144553"/>
    <w:rsid w:val="00145ACB"/>
    <w:rsid w:val="00145DF1"/>
    <w:rsid w:val="00145FC2"/>
    <w:rsid w:val="0014644D"/>
    <w:rsid w:val="00150AD1"/>
    <w:rsid w:val="00150E04"/>
    <w:rsid w:val="0015102D"/>
    <w:rsid w:val="001515F3"/>
    <w:rsid w:val="0015468A"/>
    <w:rsid w:val="00155AF8"/>
    <w:rsid w:val="00155D3E"/>
    <w:rsid w:val="00157B36"/>
    <w:rsid w:val="001616D9"/>
    <w:rsid w:val="0016572B"/>
    <w:rsid w:val="00165852"/>
    <w:rsid w:val="00166805"/>
    <w:rsid w:val="0017115A"/>
    <w:rsid w:val="00171294"/>
    <w:rsid w:val="00171C92"/>
    <w:rsid w:val="001727D6"/>
    <w:rsid w:val="00172B9B"/>
    <w:rsid w:val="001730DB"/>
    <w:rsid w:val="0017368F"/>
    <w:rsid w:val="00173818"/>
    <w:rsid w:val="0017548B"/>
    <w:rsid w:val="00175D91"/>
    <w:rsid w:val="001766F5"/>
    <w:rsid w:val="00176D19"/>
    <w:rsid w:val="0017758C"/>
    <w:rsid w:val="00182041"/>
    <w:rsid w:val="001826B1"/>
    <w:rsid w:val="0018290F"/>
    <w:rsid w:val="00184144"/>
    <w:rsid w:val="00184597"/>
    <w:rsid w:val="00184E46"/>
    <w:rsid w:val="00185017"/>
    <w:rsid w:val="001869A8"/>
    <w:rsid w:val="00186DE4"/>
    <w:rsid w:val="001920B1"/>
    <w:rsid w:val="001932AD"/>
    <w:rsid w:val="00193734"/>
    <w:rsid w:val="00193738"/>
    <w:rsid w:val="001938F4"/>
    <w:rsid w:val="001959E6"/>
    <w:rsid w:val="0019710D"/>
    <w:rsid w:val="00197485"/>
    <w:rsid w:val="00197E0C"/>
    <w:rsid w:val="001A0708"/>
    <w:rsid w:val="001A2A2E"/>
    <w:rsid w:val="001A2BD9"/>
    <w:rsid w:val="001A2CFA"/>
    <w:rsid w:val="001A3929"/>
    <w:rsid w:val="001A55C4"/>
    <w:rsid w:val="001A7951"/>
    <w:rsid w:val="001B178B"/>
    <w:rsid w:val="001B28DB"/>
    <w:rsid w:val="001B2BCF"/>
    <w:rsid w:val="001B679F"/>
    <w:rsid w:val="001B73E3"/>
    <w:rsid w:val="001B7A13"/>
    <w:rsid w:val="001C02A9"/>
    <w:rsid w:val="001C0339"/>
    <w:rsid w:val="001C0639"/>
    <w:rsid w:val="001C2316"/>
    <w:rsid w:val="001C2884"/>
    <w:rsid w:val="001C65CF"/>
    <w:rsid w:val="001C6765"/>
    <w:rsid w:val="001D06FC"/>
    <w:rsid w:val="001D139A"/>
    <w:rsid w:val="001D37CE"/>
    <w:rsid w:val="001D3D13"/>
    <w:rsid w:val="001D46BE"/>
    <w:rsid w:val="001D4DFC"/>
    <w:rsid w:val="001D5A05"/>
    <w:rsid w:val="001E0F92"/>
    <w:rsid w:val="001E2810"/>
    <w:rsid w:val="001F02A1"/>
    <w:rsid w:val="001F03F4"/>
    <w:rsid w:val="001F37C4"/>
    <w:rsid w:val="001F4362"/>
    <w:rsid w:val="001F4626"/>
    <w:rsid w:val="001F57D9"/>
    <w:rsid w:val="001F5FFC"/>
    <w:rsid w:val="00200DB9"/>
    <w:rsid w:val="00207173"/>
    <w:rsid w:val="0020763E"/>
    <w:rsid w:val="00211112"/>
    <w:rsid w:val="00214962"/>
    <w:rsid w:val="002155C1"/>
    <w:rsid w:val="002160B7"/>
    <w:rsid w:val="0021689D"/>
    <w:rsid w:val="002172DD"/>
    <w:rsid w:val="002212BE"/>
    <w:rsid w:val="00221D9E"/>
    <w:rsid w:val="0022356B"/>
    <w:rsid w:val="00224B87"/>
    <w:rsid w:val="002261ED"/>
    <w:rsid w:val="00227128"/>
    <w:rsid w:val="0022772D"/>
    <w:rsid w:val="002303DC"/>
    <w:rsid w:val="00230A8C"/>
    <w:rsid w:val="00232756"/>
    <w:rsid w:val="00233B5A"/>
    <w:rsid w:val="0023503E"/>
    <w:rsid w:val="0024099A"/>
    <w:rsid w:val="002409CB"/>
    <w:rsid w:val="00243856"/>
    <w:rsid w:val="002444E6"/>
    <w:rsid w:val="0024453B"/>
    <w:rsid w:val="00245A40"/>
    <w:rsid w:val="00245D98"/>
    <w:rsid w:val="00246433"/>
    <w:rsid w:val="002464AC"/>
    <w:rsid w:val="00246B76"/>
    <w:rsid w:val="00246C29"/>
    <w:rsid w:val="002470C6"/>
    <w:rsid w:val="00247A98"/>
    <w:rsid w:val="00250430"/>
    <w:rsid w:val="00250433"/>
    <w:rsid w:val="00250B5A"/>
    <w:rsid w:val="002534F8"/>
    <w:rsid w:val="00260955"/>
    <w:rsid w:val="00260F48"/>
    <w:rsid w:val="00261234"/>
    <w:rsid w:val="00262465"/>
    <w:rsid w:val="002637FB"/>
    <w:rsid w:val="00263B38"/>
    <w:rsid w:val="00264DEA"/>
    <w:rsid w:val="00265333"/>
    <w:rsid w:val="00266A68"/>
    <w:rsid w:val="002710B6"/>
    <w:rsid w:val="00272A7F"/>
    <w:rsid w:val="00273280"/>
    <w:rsid w:val="00276285"/>
    <w:rsid w:val="0027735C"/>
    <w:rsid w:val="00280096"/>
    <w:rsid w:val="0028010A"/>
    <w:rsid w:val="002805F8"/>
    <w:rsid w:val="0028062E"/>
    <w:rsid w:val="002846AE"/>
    <w:rsid w:val="00284FDB"/>
    <w:rsid w:val="002901AF"/>
    <w:rsid w:val="00293259"/>
    <w:rsid w:val="00294454"/>
    <w:rsid w:val="002946E9"/>
    <w:rsid w:val="00295DC0"/>
    <w:rsid w:val="002A04B8"/>
    <w:rsid w:val="002A41D2"/>
    <w:rsid w:val="002A45DE"/>
    <w:rsid w:val="002A4AEC"/>
    <w:rsid w:val="002A5391"/>
    <w:rsid w:val="002A5A5E"/>
    <w:rsid w:val="002A669C"/>
    <w:rsid w:val="002A711A"/>
    <w:rsid w:val="002B2D81"/>
    <w:rsid w:val="002B446D"/>
    <w:rsid w:val="002B48F6"/>
    <w:rsid w:val="002B4998"/>
    <w:rsid w:val="002B6DB7"/>
    <w:rsid w:val="002C07AF"/>
    <w:rsid w:val="002C0D0E"/>
    <w:rsid w:val="002C4242"/>
    <w:rsid w:val="002C4548"/>
    <w:rsid w:val="002C4840"/>
    <w:rsid w:val="002C66C6"/>
    <w:rsid w:val="002D05D7"/>
    <w:rsid w:val="002D1AF6"/>
    <w:rsid w:val="002D1B74"/>
    <w:rsid w:val="002D3655"/>
    <w:rsid w:val="002D3E69"/>
    <w:rsid w:val="002D4135"/>
    <w:rsid w:val="002D6B98"/>
    <w:rsid w:val="002E0183"/>
    <w:rsid w:val="002E0BDD"/>
    <w:rsid w:val="002E1F27"/>
    <w:rsid w:val="002E2C59"/>
    <w:rsid w:val="002E2EF5"/>
    <w:rsid w:val="002E331E"/>
    <w:rsid w:val="002E3B2C"/>
    <w:rsid w:val="002E3C4F"/>
    <w:rsid w:val="002E4638"/>
    <w:rsid w:val="002E6611"/>
    <w:rsid w:val="002E69F3"/>
    <w:rsid w:val="002E7FC5"/>
    <w:rsid w:val="002F065A"/>
    <w:rsid w:val="002F0879"/>
    <w:rsid w:val="002F0D10"/>
    <w:rsid w:val="002F491D"/>
    <w:rsid w:val="002F639C"/>
    <w:rsid w:val="00300834"/>
    <w:rsid w:val="0030336F"/>
    <w:rsid w:val="0030364F"/>
    <w:rsid w:val="0030444E"/>
    <w:rsid w:val="0030768C"/>
    <w:rsid w:val="0031145E"/>
    <w:rsid w:val="003114D1"/>
    <w:rsid w:val="003117E3"/>
    <w:rsid w:val="00312009"/>
    <w:rsid w:val="00313232"/>
    <w:rsid w:val="0031386A"/>
    <w:rsid w:val="003138A5"/>
    <w:rsid w:val="0031475F"/>
    <w:rsid w:val="00315C90"/>
    <w:rsid w:val="00316893"/>
    <w:rsid w:val="00317A8D"/>
    <w:rsid w:val="00320214"/>
    <w:rsid w:val="00320929"/>
    <w:rsid w:val="00320C56"/>
    <w:rsid w:val="00320EBF"/>
    <w:rsid w:val="00321168"/>
    <w:rsid w:val="00322B6E"/>
    <w:rsid w:val="003233C9"/>
    <w:rsid w:val="00324F76"/>
    <w:rsid w:val="003254A5"/>
    <w:rsid w:val="00325866"/>
    <w:rsid w:val="0032605F"/>
    <w:rsid w:val="00327D6A"/>
    <w:rsid w:val="003316F9"/>
    <w:rsid w:val="003317DA"/>
    <w:rsid w:val="0033313D"/>
    <w:rsid w:val="003352F3"/>
    <w:rsid w:val="0033581B"/>
    <w:rsid w:val="00335FCE"/>
    <w:rsid w:val="003371BE"/>
    <w:rsid w:val="00337354"/>
    <w:rsid w:val="00341789"/>
    <w:rsid w:val="003419F1"/>
    <w:rsid w:val="003446DC"/>
    <w:rsid w:val="00344F5F"/>
    <w:rsid w:val="0034526E"/>
    <w:rsid w:val="00345BCC"/>
    <w:rsid w:val="00345E07"/>
    <w:rsid w:val="0034631B"/>
    <w:rsid w:val="00352FAD"/>
    <w:rsid w:val="00353530"/>
    <w:rsid w:val="00355847"/>
    <w:rsid w:val="00361388"/>
    <w:rsid w:val="003622EB"/>
    <w:rsid w:val="00363386"/>
    <w:rsid w:val="0036367E"/>
    <w:rsid w:val="00363BF3"/>
    <w:rsid w:val="0036476E"/>
    <w:rsid w:val="0036481E"/>
    <w:rsid w:val="003653E0"/>
    <w:rsid w:val="00367FA0"/>
    <w:rsid w:val="0037142A"/>
    <w:rsid w:val="0037150E"/>
    <w:rsid w:val="00371663"/>
    <w:rsid w:val="00371860"/>
    <w:rsid w:val="00372FD6"/>
    <w:rsid w:val="003730F8"/>
    <w:rsid w:val="00374377"/>
    <w:rsid w:val="00374735"/>
    <w:rsid w:val="00374E45"/>
    <w:rsid w:val="00375A31"/>
    <w:rsid w:val="00375A7F"/>
    <w:rsid w:val="003818DB"/>
    <w:rsid w:val="00383F78"/>
    <w:rsid w:val="00384846"/>
    <w:rsid w:val="00384C9A"/>
    <w:rsid w:val="00387AE1"/>
    <w:rsid w:val="00392907"/>
    <w:rsid w:val="0039340A"/>
    <w:rsid w:val="00393ABD"/>
    <w:rsid w:val="00393D81"/>
    <w:rsid w:val="003942CC"/>
    <w:rsid w:val="00395D06"/>
    <w:rsid w:val="003970EC"/>
    <w:rsid w:val="00397C67"/>
    <w:rsid w:val="003A0727"/>
    <w:rsid w:val="003A0FAE"/>
    <w:rsid w:val="003A2F45"/>
    <w:rsid w:val="003A3F55"/>
    <w:rsid w:val="003A450B"/>
    <w:rsid w:val="003A49F5"/>
    <w:rsid w:val="003A583E"/>
    <w:rsid w:val="003A6826"/>
    <w:rsid w:val="003A6C39"/>
    <w:rsid w:val="003A74F8"/>
    <w:rsid w:val="003A7CE9"/>
    <w:rsid w:val="003B01A4"/>
    <w:rsid w:val="003B1E19"/>
    <w:rsid w:val="003B206F"/>
    <w:rsid w:val="003B2077"/>
    <w:rsid w:val="003B29E8"/>
    <w:rsid w:val="003B3A2B"/>
    <w:rsid w:val="003B3F84"/>
    <w:rsid w:val="003B49AA"/>
    <w:rsid w:val="003B4A62"/>
    <w:rsid w:val="003B57DB"/>
    <w:rsid w:val="003B6531"/>
    <w:rsid w:val="003C1FAC"/>
    <w:rsid w:val="003C2E42"/>
    <w:rsid w:val="003D02AC"/>
    <w:rsid w:val="003D0E6C"/>
    <w:rsid w:val="003D455F"/>
    <w:rsid w:val="003D4B6E"/>
    <w:rsid w:val="003D4C2D"/>
    <w:rsid w:val="003D7A78"/>
    <w:rsid w:val="003E0538"/>
    <w:rsid w:val="003E0655"/>
    <w:rsid w:val="003E1B0A"/>
    <w:rsid w:val="003E2300"/>
    <w:rsid w:val="003E264A"/>
    <w:rsid w:val="003E26CA"/>
    <w:rsid w:val="003E6489"/>
    <w:rsid w:val="003F005F"/>
    <w:rsid w:val="003F1FFE"/>
    <w:rsid w:val="003F2AA9"/>
    <w:rsid w:val="003F3511"/>
    <w:rsid w:val="003F36C4"/>
    <w:rsid w:val="003F49CA"/>
    <w:rsid w:val="003F79FB"/>
    <w:rsid w:val="003F7FF0"/>
    <w:rsid w:val="00402810"/>
    <w:rsid w:val="004043C1"/>
    <w:rsid w:val="0040458B"/>
    <w:rsid w:val="004065DF"/>
    <w:rsid w:val="00411FDC"/>
    <w:rsid w:val="00411FE1"/>
    <w:rsid w:val="004128BD"/>
    <w:rsid w:val="00412B54"/>
    <w:rsid w:val="00412C5F"/>
    <w:rsid w:val="004137A6"/>
    <w:rsid w:val="0041388C"/>
    <w:rsid w:val="00414035"/>
    <w:rsid w:val="00421364"/>
    <w:rsid w:val="00422075"/>
    <w:rsid w:val="0042438A"/>
    <w:rsid w:val="00426A88"/>
    <w:rsid w:val="00426B56"/>
    <w:rsid w:val="00426BEC"/>
    <w:rsid w:val="00426E67"/>
    <w:rsid w:val="004326BA"/>
    <w:rsid w:val="00433C72"/>
    <w:rsid w:val="00433FE1"/>
    <w:rsid w:val="00436746"/>
    <w:rsid w:val="00436871"/>
    <w:rsid w:val="00436CBB"/>
    <w:rsid w:val="00437B5D"/>
    <w:rsid w:val="00440366"/>
    <w:rsid w:val="00440980"/>
    <w:rsid w:val="00440AEB"/>
    <w:rsid w:val="00441055"/>
    <w:rsid w:val="00441308"/>
    <w:rsid w:val="0044404C"/>
    <w:rsid w:val="0044496A"/>
    <w:rsid w:val="004453BE"/>
    <w:rsid w:val="00447DA8"/>
    <w:rsid w:val="00451F7C"/>
    <w:rsid w:val="00452798"/>
    <w:rsid w:val="00452D47"/>
    <w:rsid w:val="0045416E"/>
    <w:rsid w:val="00454ABF"/>
    <w:rsid w:val="00455FDB"/>
    <w:rsid w:val="004604F1"/>
    <w:rsid w:val="00460CFD"/>
    <w:rsid w:val="00460FD5"/>
    <w:rsid w:val="00463664"/>
    <w:rsid w:val="0046721A"/>
    <w:rsid w:val="0046766F"/>
    <w:rsid w:val="0047368B"/>
    <w:rsid w:val="00473F93"/>
    <w:rsid w:val="004764A4"/>
    <w:rsid w:val="00476C64"/>
    <w:rsid w:val="00476D75"/>
    <w:rsid w:val="004775EC"/>
    <w:rsid w:val="00477678"/>
    <w:rsid w:val="004809B6"/>
    <w:rsid w:val="00480CD9"/>
    <w:rsid w:val="004810F8"/>
    <w:rsid w:val="004811BA"/>
    <w:rsid w:val="00481276"/>
    <w:rsid w:val="0048252E"/>
    <w:rsid w:val="00483326"/>
    <w:rsid w:val="00483621"/>
    <w:rsid w:val="0048451E"/>
    <w:rsid w:val="004848C2"/>
    <w:rsid w:val="004869BD"/>
    <w:rsid w:val="004945DA"/>
    <w:rsid w:val="00494EC0"/>
    <w:rsid w:val="00494F68"/>
    <w:rsid w:val="00496773"/>
    <w:rsid w:val="004A0280"/>
    <w:rsid w:val="004A279C"/>
    <w:rsid w:val="004A27CE"/>
    <w:rsid w:val="004A32D7"/>
    <w:rsid w:val="004A5681"/>
    <w:rsid w:val="004A7456"/>
    <w:rsid w:val="004B1226"/>
    <w:rsid w:val="004B17F1"/>
    <w:rsid w:val="004B1DCA"/>
    <w:rsid w:val="004B511C"/>
    <w:rsid w:val="004B7546"/>
    <w:rsid w:val="004B7F2F"/>
    <w:rsid w:val="004C1A5C"/>
    <w:rsid w:val="004C2D9F"/>
    <w:rsid w:val="004C5635"/>
    <w:rsid w:val="004C5959"/>
    <w:rsid w:val="004C59FB"/>
    <w:rsid w:val="004C6E6A"/>
    <w:rsid w:val="004C6ED6"/>
    <w:rsid w:val="004C71E2"/>
    <w:rsid w:val="004C74CB"/>
    <w:rsid w:val="004D3580"/>
    <w:rsid w:val="004D3DB5"/>
    <w:rsid w:val="004D4842"/>
    <w:rsid w:val="004D59C9"/>
    <w:rsid w:val="004D66E1"/>
    <w:rsid w:val="004D7517"/>
    <w:rsid w:val="004E038A"/>
    <w:rsid w:val="004E0B20"/>
    <w:rsid w:val="004E2624"/>
    <w:rsid w:val="004E3E05"/>
    <w:rsid w:val="004E5FC9"/>
    <w:rsid w:val="004E6A12"/>
    <w:rsid w:val="004F0D28"/>
    <w:rsid w:val="004F0F9C"/>
    <w:rsid w:val="004F1423"/>
    <w:rsid w:val="004F3676"/>
    <w:rsid w:val="004F49F7"/>
    <w:rsid w:val="004F4DA3"/>
    <w:rsid w:val="004F6D58"/>
    <w:rsid w:val="004F794E"/>
    <w:rsid w:val="00504159"/>
    <w:rsid w:val="005071DD"/>
    <w:rsid w:val="005111C1"/>
    <w:rsid w:val="00511C5C"/>
    <w:rsid w:val="00512BB2"/>
    <w:rsid w:val="00513715"/>
    <w:rsid w:val="00517D32"/>
    <w:rsid w:val="005203D9"/>
    <w:rsid w:val="00520532"/>
    <w:rsid w:val="00521390"/>
    <w:rsid w:val="00521757"/>
    <w:rsid w:val="00522731"/>
    <w:rsid w:val="00522A66"/>
    <w:rsid w:val="00523E3E"/>
    <w:rsid w:val="005240B0"/>
    <w:rsid w:val="005246C8"/>
    <w:rsid w:val="00524EA9"/>
    <w:rsid w:val="00525F63"/>
    <w:rsid w:val="0052734B"/>
    <w:rsid w:val="005309D2"/>
    <w:rsid w:val="00530E9A"/>
    <w:rsid w:val="005313F3"/>
    <w:rsid w:val="005314B8"/>
    <w:rsid w:val="0053431E"/>
    <w:rsid w:val="00535359"/>
    <w:rsid w:val="00535AF5"/>
    <w:rsid w:val="00536E93"/>
    <w:rsid w:val="0054027B"/>
    <w:rsid w:val="0054164A"/>
    <w:rsid w:val="00545A61"/>
    <w:rsid w:val="00545F4A"/>
    <w:rsid w:val="00546CA5"/>
    <w:rsid w:val="00546D20"/>
    <w:rsid w:val="00546FEE"/>
    <w:rsid w:val="00550DD2"/>
    <w:rsid w:val="005515A2"/>
    <w:rsid w:val="0055307F"/>
    <w:rsid w:val="005560BB"/>
    <w:rsid w:val="00556C44"/>
    <w:rsid w:val="00557183"/>
    <w:rsid w:val="00557B40"/>
    <w:rsid w:val="00560350"/>
    <w:rsid w:val="00562CB6"/>
    <w:rsid w:val="00563062"/>
    <w:rsid w:val="00564D8C"/>
    <w:rsid w:val="0056592E"/>
    <w:rsid w:val="00567071"/>
    <w:rsid w:val="0056765B"/>
    <w:rsid w:val="00567EC0"/>
    <w:rsid w:val="00570848"/>
    <w:rsid w:val="00571384"/>
    <w:rsid w:val="00573D8C"/>
    <w:rsid w:val="00574AD8"/>
    <w:rsid w:val="0057637F"/>
    <w:rsid w:val="0058222F"/>
    <w:rsid w:val="005830FC"/>
    <w:rsid w:val="005836B7"/>
    <w:rsid w:val="00584498"/>
    <w:rsid w:val="00585EF3"/>
    <w:rsid w:val="00586F53"/>
    <w:rsid w:val="00587F30"/>
    <w:rsid w:val="00590C1A"/>
    <w:rsid w:val="005914A9"/>
    <w:rsid w:val="00592031"/>
    <w:rsid w:val="00592580"/>
    <w:rsid w:val="005971ED"/>
    <w:rsid w:val="005977E7"/>
    <w:rsid w:val="005A16BF"/>
    <w:rsid w:val="005A2755"/>
    <w:rsid w:val="005A2A7F"/>
    <w:rsid w:val="005A2BF1"/>
    <w:rsid w:val="005A3A8A"/>
    <w:rsid w:val="005A4AC1"/>
    <w:rsid w:val="005A4D5C"/>
    <w:rsid w:val="005A5094"/>
    <w:rsid w:val="005A63AC"/>
    <w:rsid w:val="005A659D"/>
    <w:rsid w:val="005A67DF"/>
    <w:rsid w:val="005A75DB"/>
    <w:rsid w:val="005B0E5F"/>
    <w:rsid w:val="005B453D"/>
    <w:rsid w:val="005B5B8B"/>
    <w:rsid w:val="005B640B"/>
    <w:rsid w:val="005B7D3B"/>
    <w:rsid w:val="005C0041"/>
    <w:rsid w:val="005C1D6C"/>
    <w:rsid w:val="005C1F9F"/>
    <w:rsid w:val="005C2039"/>
    <w:rsid w:val="005C2B51"/>
    <w:rsid w:val="005C3C17"/>
    <w:rsid w:val="005C59C4"/>
    <w:rsid w:val="005C6278"/>
    <w:rsid w:val="005C696B"/>
    <w:rsid w:val="005D05E3"/>
    <w:rsid w:val="005D1609"/>
    <w:rsid w:val="005D3801"/>
    <w:rsid w:val="005D73F1"/>
    <w:rsid w:val="005E37D0"/>
    <w:rsid w:val="005E5FAF"/>
    <w:rsid w:val="005E6393"/>
    <w:rsid w:val="005E6FDD"/>
    <w:rsid w:val="005F02EF"/>
    <w:rsid w:val="005F2A87"/>
    <w:rsid w:val="005F3666"/>
    <w:rsid w:val="005F4D1F"/>
    <w:rsid w:val="005F6163"/>
    <w:rsid w:val="005F6186"/>
    <w:rsid w:val="005F695B"/>
    <w:rsid w:val="00601BAA"/>
    <w:rsid w:val="00605E8F"/>
    <w:rsid w:val="00606204"/>
    <w:rsid w:val="00606823"/>
    <w:rsid w:val="006106E2"/>
    <w:rsid w:val="00612A47"/>
    <w:rsid w:val="00613963"/>
    <w:rsid w:val="00613BF1"/>
    <w:rsid w:val="006143A8"/>
    <w:rsid w:val="00614662"/>
    <w:rsid w:val="00615673"/>
    <w:rsid w:val="00616C43"/>
    <w:rsid w:val="006174F4"/>
    <w:rsid w:val="006206BE"/>
    <w:rsid w:val="00620D92"/>
    <w:rsid w:val="00621ABC"/>
    <w:rsid w:val="006239C0"/>
    <w:rsid w:val="00624455"/>
    <w:rsid w:val="00627478"/>
    <w:rsid w:val="00630941"/>
    <w:rsid w:val="00630953"/>
    <w:rsid w:val="00631286"/>
    <w:rsid w:val="00633B92"/>
    <w:rsid w:val="00633DE8"/>
    <w:rsid w:val="00634D5F"/>
    <w:rsid w:val="006350B5"/>
    <w:rsid w:val="0063632A"/>
    <w:rsid w:val="00636347"/>
    <w:rsid w:val="006402F7"/>
    <w:rsid w:val="00641670"/>
    <w:rsid w:val="00641B28"/>
    <w:rsid w:val="006429D3"/>
    <w:rsid w:val="00643200"/>
    <w:rsid w:val="006435B5"/>
    <w:rsid w:val="00646A2B"/>
    <w:rsid w:val="00647122"/>
    <w:rsid w:val="00650228"/>
    <w:rsid w:val="006553D4"/>
    <w:rsid w:val="0065593E"/>
    <w:rsid w:val="00660608"/>
    <w:rsid w:val="00660DBD"/>
    <w:rsid w:val="00664E01"/>
    <w:rsid w:val="0066619C"/>
    <w:rsid w:val="00666550"/>
    <w:rsid w:val="0066762B"/>
    <w:rsid w:val="0067219C"/>
    <w:rsid w:val="006726B7"/>
    <w:rsid w:val="00673304"/>
    <w:rsid w:val="006733DF"/>
    <w:rsid w:val="0067458E"/>
    <w:rsid w:val="00675B54"/>
    <w:rsid w:val="0067622E"/>
    <w:rsid w:val="00682551"/>
    <w:rsid w:val="00684376"/>
    <w:rsid w:val="0068443B"/>
    <w:rsid w:val="00684740"/>
    <w:rsid w:val="0068555E"/>
    <w:rsid w:val="006874AB"/>
    <w:rsid w:val="0068793E"/>
    <w:rsid w:val="00690ABD"/>
    <w:rsid w:val="00691FEA"/>
    <w:rsid w:val="00692FEE"/>
    <w:rsid w:val="006939A3"/>
    <w:rsid w:val="0069436C"/>
    <w:rsid w:val="006945C3"/>
    <w:rsid w:val="00696811"/>
    <w:rsid w:val="006A1783"/>
    <w:rsid w:val="006A426D"/>
    <w:rsid w:val="006A4432"/>
    <w:rsid w:val="006A6224"/>
    <w:rsid w:val="006B2164"/>
    <w:rsid w:val="006B262F"/>
    <w:rsid w:val="006B2766"/>
    <w:rsid w:val="006B343B"/>
    <w:rsid w:val="006B393E"/>
    <w:rsid w:val="006B7FF9"/>
    <w:rsid w:val="006C0518"/>
    <w:rsid w:val="006C0C26"/>
    <w:rsid w:val="006C1609"/>
    <w:rsid w:val="006C2326"/>
    <w:rsid w:val="006C3721"/>
    <w:rsid w:val="006C3CB5"/>
    <w:rsid w:val="006C3D62"/>
    <w:rsid w:val="006C3E52"/>
    <w:rsid w:val="006C4CF4"/>
    <w:rsid w:val="006C5B33"/>
    <w:rsid w:val="006D0B2B"/>
    <w:rsid w:val="006D2C78"/>
    <w:rsid w:val="006D3462"/>
    <w:rsid w:val="006D7EB8"/>
    <w:rsid w:val="006E08AC"/>
    <w:rsid w:val="006E1AFE"/>
    <w:rsid w:val="006E2FB6"/>
    <w:rsid w:val="006E7076"/>
    <w:rsid w:val="006F1443"/>
    <w:rsid w:val="006F1D5D"/>
    <w:rsid w:val="006F5623"/>
    <w:rsid w:val="006F5937"/>
    <w:rsid w:val="006F5A82"/>
    <w:rsid w:val="006F5EED"/>
    <w:rsid w:val="006F6DAD"/>
    <w:rsid w:val="006F727D"/>
    <w:rsid w:val="006F7647"/>
    <w:rsid w:val="006F77E1"/>
    <w:rsid w:val="00700083"/>
    <w:rsid w:val="0070152B"/>
    <w:rsid w:val="007015C8"/>
    <w:rsid w:val="007019DB"/>
    <w:rsid w:val="00702D93"/>
    <w:rsid w:val="007034C0"/>
    <w:rsid w:val="00703624"/>
    <w:rsid w:val="00703B80"/>
    <w:rsid w:val="00703FF4"/>
    <w:rsid w:val="00710EB7"/>
    <w:rsid w:val="00711D04"/>
    <w:rsid w:val="00711E4D"/>
    <w:rsid w:val="00712F3C"/>
    <w:rsid w:val="0071406F"/>
    <w:rsid w:val="0071468F"/>
    <w:rsid w:val="00714898"/>
    <w:rsid w:val="00714A4B"/>
    <w:rsid w:val="00716478"/>
    <w:rsid w:val="00720157"/>
    <w:rsid w:val="00720FB1"/>
    <w:rsid w:val="0072157B"/>
    <w:rsid w:val="00722114"/>
    <w:rsid w:val="00722D7B"/>
    <w:rsid w:val="00723234"/>
    <w:rsid w:val="0072544D"/>
    <w:rsid w:val="00733A17"/>
    <w:rsid w:val="0073488E"/>
    <w:rsid w:val="00734BE3"/>
    <w:rsid w:val="00736B5E"/>
    <w:rsid w:val="00737EDE"/>
    <w:rsid w:val="00740D70"/>
    <w:rsid w:val="00744B2D"/>
    <w:rsid w:val="00745AB1"/>
    <w:rsid w:val="00746450"/>
    <w:rsid w:val="00746DEA"/>
    <w:rsid w:val="007539DE"/>
    <w:rsid w:val="00754C3C"/>
    <w:rsid w:val="0075512D"/>
    <w:rsid w:val="00755954"/>
    <w:rsid w:val="00756DE9"/>
    <w:rsid w:val="00757165"/>
    <w:rsid w:val="00757ABC"/>
    <w:rsid w:val="00760A9A"/>
    <w:rsid w:val="00762E94"/>
    <w:rsid w:val="007641DB"/>
    <w:rsid w:val="00764DA6"/>
    <w:rsid w:val="0076527A"/>
    <w:rsid w:val="0076621C"/>
    <w:rsid w:val="007677EC"/>
    <w:rsid w:val="007678C0"/>
    <w:rsid w:val="0077006A"/>
    <w:rsid w:val="0077057A"/>
    <w:rsid w:val="00772126"/>
    <w:rsid w:val="007748BF"/>
    <w:rsid w:val="0077744F"/>
    <w:rsid w:val="00780860"/>
    <w:rsid w:val="00780CF9"/>
    <w:rsid w:val="007814FC"/>
    <w:rsid w:val="007817CC"/>
    <w:rsid w:val="0078295A"/>
    <w:rsid w:val="00782BF9"/>
    <w:rsid w:val="007836CB"/>
    <w:rsid w:val="0078516E"/>
    <w:rsid w:val="00785468"/>
    <w:rsid w:val="007865FA"/>
    <w:rsid w:val="00786D8A"/>
    <w:rsid w:val="007922EF"/>
    <w:rsid w:val="00794D80"/>
    <w:rsid w:val="007956EC"/>
    <w:rsid w:val="007957B7"/>
    <w:rsid w:val="00796961"/>
    <w:rsid w:val="007978FE"/>
    <w:rsid w:val="007A2E84"/>
    <w:rsid w:val="007A2EC0"/>
    <w:rsid w:val="007A3675"/>
    <w:rsid w:val="007A4AC0"/>
    <w:rsid w:val="007A539B"/>
    <w:rsid w:val="007A6624"/>
    <w:rsid w:val="007A7B1F"/>
    <w:rsid w:val="007B07B3"/>
    <w:rsid w:val="007B1DF6"/>
    <w:rsid w:val="007B58F8"/>
    <w:rsid w:val="007B61ED"/>
    <w:rsid w:val="007B757D"/>
    <w:rsid w:val="007C00F2"/>
    <w:rsid w:val="007C02AF"/>
    <w:rsid w:val="007C04AC"/>
    <w:rsid w:val="007C0F54"/>
    <w:rsid w:val="007C32EA"/>
    <w:rsid w:val="007C7916"/>
    <w:rsid w:val="007D3063"/>
    <w:rsid w:val="007D37C1"/>
    <w:rsid w:val="007D5681"/>
    <w:rsid w:val="007D7912"/>
    <w:rsid w:val="007E069F"/>
    <w:rsid w:val="007E1028"/>
    <w:rsid w:val="007E1179"/>
    <w:rsid w:val="007E154E"/>
    <w:rsid w:val="007E1EFC"/>
    <w:rsid w:val="007E5CB8"/>
    <w:rsid w:val="007E79F8"/>
    <w:rsid w:val="007F0738"/>
    <w:rsid w:val="007F1D83"/>
    <w:rsid w:val="007F367B"/>
    <w:rsid w:val="007F3C7B"/>
    <w:rsid w:val="007F3E75"/>
    <w:rsid w:val="007F4C6E"/>
    <w:rsid w:val="007F71E0"/>
    <w:rsid w:val="00801FC4"/>
    <w:rsid w:val="00802307"/>
    <w:rsid w:val="008027EB"/>
    <w:rsid w:val="00804A1E"/>
    <w:rsid w:val="00804C03"/>
    <w:rsid w:val="00805425"/>
    <w:rsid w:val="00805D9B"/>
    <w:rsid w:val="00811821"/>
    <w:rsid w:val="008118C3"/>
    <w:rsid w:val="00811A7E"/>
    <w:rsid w:val="008128FD"/>
    <w:rsid w:val="00817597"/>
    <w:rsid w:val="00817800"/>
    <w:rsid w:val="00817C27"/>
    <w:rsid w:val="00817ED4"/>
    <w:rsid w:val="008210AF"/>
    <w:rsid w:val="008224AD"/>
    <w:rsid w:val="00823F96"/>
    <w:rsid w:val="00825C64"/>
    <w:rsid w:val="00826D3A"/>
    <w:rsid w:val="00830552"/>
    <w:rsid w:val="00831A34"/>
    <w:rsid w:val="00832C49"/>
    <w:rsid w:val="00832D97"/>
    <w:rsid w:val="00833605"/>
    <w:rsid w:val="008345E8"/>
    <w:rsid w:val="00836387"/>
    <w:rsid w:val="008367B8"/>
    <w:rsid w:val="00836D22"/>
    <w:rsid w:val="00836E0C"/>
    <w:rsid w:val="00837493"/>
    <w:rsid w:val="008374B2"/>
    <w:rsid w:val="00844893"/>
    <w:rsid w:val="00844C9B"/>
    <w:rsid w:val="00846767"/>
    <w:rsid w:val="00846F84"/>
    <w:rsid w:val="00847205"/>
    <w:rsid w:val="00847F6E"/>
    <w:rsid w:val="0085187F"/>
    <w:rsid w:val="00852232"/>
    <w:rsid w:val="00852D70"/>
    <w:rsid w:val="00853FE4"/>
    <w:rsid w:val="0085436E"/>
    <w:rsid w:val="00854428"/>
    <w:rsid w:val="00855BF0"/>
    <w:rsid w:val="00860F94"/>
    <w:rsid w:val="0086191D"/>
    <w:rsid w:val="00862D78"/>
    <w:rsid w:val="00863823"/>
    <w:rsid w:val="00864BDD"/>
    <w:rsid w:val="00865314"/>
    <w:rsid w:val="00866EC0"/>
    <w:rsid w:val="0086702A"/>
    <w:rsid w:val="00867A11"/>
    <w:rsid w:val="00867C82"/>
    <w:rsid w:val="00871B50"/>
    <w:rsid w:val="00872071"/>
    <w:rsid w:val="00873BC3"/>
    <w:rsid w:val="008745AD"/>
    <w:rsid w:val="00877C39"/>
    <w:rsid w:val="00877DF9"/>
    <w:rsid w:val="00881583"/>
    <w:rsid w:val="008841E0"/>
    <w:rsid w:val="00887BDD"/>
    <w:rsid w:val="00890B11"/>
    <w:rsid w:val="00894CAA"/>
    <w:rsid w:val="00894DD6"/>
    <w:rsid w:val="00897177"/>
    <w:rsid w:val="008975E4"/>
    <w:rsid w:val="008A3812"/>
    <w:rsid w:val="008A548E"/>
    <w:rsid w:val="008A6CD1"/>
    <w:rsid w:val="008A6DE8"/>
    <w:rsid w:val="008B1295"/>
    <w:rsid w:val="008B1425"/>
    <w:rsid w:val="008B3403"/>
    <w:rsid w:val="008B355B"/>
    <w:rsid w:val="008B3DE7"/>
    <w:rsid w:val="008B4AB6"/>
    <w:rsid w:val="008B5E0B"/>
    <w:rsid w:val="008B6A93"/>
    <w:rsid w:val="008B74AE"/>
    <w:rsid w:val="008C0077"/>
    <w:rsid w:val="008C040F"/>
    <w:rsid w:val="008C1B20"/>
    <w:rsid w:val="008C2D06"/>
    <w:rsid w:val="008C3D2C"/>
    <w:rsid w:val="008C4873"/>
    <w:rsid w:val="008C49BB"/>
    <w:rsid w:val="008C6101"/>
    <w:rsid w:val="008C6B66"/>
    <w:rsid w:val="008D0A98"/>
    <w:rsid w:val="008D4B21"/>
    <w:rsid w:val="008D58BD"/>
    <w:rsid w:val="008D5E20"/>
    <w:rsid w:val="008D67CD"/>
    <w:rsid w:val="008E0ED8"/>
    <w:rsid w:val="008E22FA"/>
    <w:rsid w:val="008E283A"/>
    <w:rsid w:val="008E3A29"/>
    <w:rsid w:val="008E3B65"/>
    <w:rsid w:val="008E471E"/>
    <w:rsid w:val="008E56C3"/>
    <w:rsid w:val="008E5E4B"/>
    <w:rsid w:val="008E649A"/>
    <w:rsid w:val="008E7ADA"/>
    <w:rsid w:val="008F0EFE"/>
    <w:rsid w:val="008F1745"/>
    <w:rsid w:val="008F19E0"/>
    <w:rsid w:val="008F1C3A"/>
    <w:rsid w:val="008F1D98"/>
    <w:rsid w:val="008F3B6E"/>
    <w:rsid w:val="008F49A7"/>
    <w:rsid w:val="008F4CFD"/>
    <w:rsid w:val="00900CC3"/>
    <w:rsid w:val="00902056"/>
    <w:rsid w:val="00902C59"/>
    <w:rsid w:val="00903E99"/>
    <w:rsid w:val="00910560"/>
    <w:rsid w:val="0091083D"/>
    <w:rsid w:val="00911368"/>
    <w:rsid w:val="0091150C"/>
    <w:rsid w:val="00911A21"/>
    <w:rsid w:val="00913363"/>
    <w:rsid w:val="009140F9"/>
    <w:rsid w:val="00914478"/>
    <w:rsid w:val="00914910"/>
    <w:rsid w:val="009155EF"/>
    <w:rsid w:val="009158B7"/>
    <w:rsid w:val="00915F0B"/>
    <w:rsid w:val="00915F3D"/>
    <w:rsid w:val="00916028"/>
    <w:rsid w:val="00916B4E"/>
    <w:rsid w:val="009201BE"/>
    <w:rsid w:val="009220B5"/>
    <w:rsid w:val="00922E79"/>
    <w:rsid w:val="009239DB"/>
    <w:rsid w:val="00924DDD"/>
    <w:rsid w:val="00925CC8"/>
    <w:rsid w:val="009269E8"/>
    <w:rsid w:val="009303A3"/>
    <w:rsid w:val="009326B1"/>
    <w:rsid w:val="00934760"/>
    <w:rsid w:val="009355F6"/>
    <w:rsid w:val="0094056F"/>
    <w:rsid w:val="00940599"/>
    <w:rsid w:val="00940E8A"/>
    <w:rsid w:val="0094328E"/>
    <w:rsid w:val="009438F9"/>
    <w:rsid w:val="00943EEA"/>
    <w:rsid w:val="0094424B"/>
    <w:rsid w:val="00945766"/>
    <w:rsid w:val="00945AE6"/>
    <w:rsid w:val="00951C2D"/>
    <w:rsid w:val="00952807"/>
    <w:rsid w:val="00953189"/>
    <w:rsid w:val="00954B6A"/>
    <w:rsid w:val="00956174"/>
    <w:rsid w:val="0095769B"/>
    <w:rsid w:val="00960699"/>
    <w:rsid w:val="009619B5"/>
    <w:rsid w:val="009649B5"/>
    <w:rsid w:val="0096539B"/>
    <w:rsid w:val="00966B88"/>
    <w:rsid w:val="0097131C"/>
    <w:rsid w:val="0097384F"/>
    <w:rsid w:val="00975C0D"/>
    <w:rsid w:val="0097677D"/>
    <w:rsid w:val="00976AE0"/>
    <w:rsid w:val="00981573"/>
    <w:rsid w:val="0098231A"/>
    <w:rsid w:val="0098487F"/>
    <w:rsid w:val="00987761"/>
    <w:rsid w:val="00993374"/>
    <w:rsid w:val="0099447B"/>
    <w:rsid w:val="00995171"/>
    <w:rsid w:val="009A4C67"/>
    <w:rsid w:val="009A5938"/>
    <w:rsid w:val="009B0304"/>
    <w:rsid w:val="009B0852"/>
    <w:rsid w:val="009B0F7D"/>
    <w:rsid w:val="009B1375"/>
    <w:rsid w:val="009B3A9F"/>
    <w:rsid w:val="009B4DE1"/>
    <w:rsid w:val="009B5B6C"/>
    <w:rsid w:val="009C2407"/>
    <w:rsid w:val="009C2E84"/>
    <w:rsid w:val="009C3203"/>
    <w:rsid w:val="009C3B64"/>
    <w:rsid w:val="009C3C2C"/>
    <w:rsid w:val="009C4F0E"/>
    <w:rsid w:val="009C5426"/>
    <w:rsid w:val="009C5D00"/>
    <w:rsid w:val="009C6D57"/>
    <w:rsid w:val="009C6F11"/>
    <w:rsid w:val="009C770B"/>
    <w:rsid w:val="009D1009"/>
    <w:rsid w:val="009D265E"/>
    <w:rsid w:val="009D2E63"/>
    <w:rsid w:val="009D4417"/>
    <w:rsid w:val="009D55C0"/>
    <w:rsid w:val="009D756E"/>
    <w:rsid w:val="009D7776"/>
    <w:rsid w:val="009E171E"/>
    <w:rsid w:val="009E3046"/>
    <w:rsid w:val="009E31C1"/>
    <w:rsid w:val="009E3D98"/>
    <w:rsid w:val="009E4258"/>
    <w:rsid w:val="009E48DB"/>
    <w:rsid w:val="009E6481"/>
    <w:rsid w:val="009E69B1"/>
    <w:rsid w:val="009F1F06"/>
    <w:rsid w:val="009F455E"/>
    <w:rsid w:val="009F4FD2"/>
    <w:rsid w:val="009F5C8F"/>
    <w:rsid w:val="009F6E50"/>
    <w:rsid w:val="009F7956"/>
    <w:rsid w:val="00A0353C"/>
    <w:rsid w:val="00A06AF5"/>
    <w:rsid w:val="00A06AFE"/>
    <w:rsid w:val="00A07024"/>
    <w:rsid w:val="00A0743A"/>
    <w:rsid w:val="00A1283D"/>
    <w:rsid w:val="00A128FE"/>
    <w:rsid w:val="00A1298A"/>
    <w:rsid w:val="00A12FC7"/>
    <w:rsid w:val="00A14AD4"/>
    <w:rsid w:val="00A1609B"/>
    <w:rsid w:val="00A163C9"/>
    <w:rsid w:val="00A16B22"/>
    <w:rsid w:val="00A175CB"/>
    <w:rsid w:val="00A2261A"/>
    <w:rsid w:val="00A22BF4"/>
    <w:rsid w:val="00A24559"/>
    <w:rsid w:val="00A246C4"/>
    <w:rsid w:val="00A25782"/>
    <w:rsid w:val="00A2583B"/>
    <w:rsid w:val="00A25A64"/>
    <w:rsid w:val="00A25D63"/>
    <w:rsid w:val="00A26FAC"/>
    <w:rsid w:val="00A27B64"/>
    <w:rsid w:val="00A3214F"/>
    <w:rsid w:val="00A32D05"/>
    <w:rsid w:val="00A33D66"/>
    <w:rsid w:val="00A34729"/>
    <w:rsid w:val="00A347B9"/>
    <w:rsid w:val="00A367C3"/>
    <w:rsid w:val="00A37F19"/>
    <w:rsid w:val="00A43E5D"/>
    <w:rsid w:val="00A44D21"/>
    <w:rsid w:val="00A44F5A"/>
    <w:rsid w:val="00A50760"/>
    <w:rsid w:val="00A50A70"/>
    <w:rsid w:val="00A50CC0"/>
    <w:rsid w:val="00A53269"/>
    <w:rsid w:val="00A538FA"/>
    <w:rsid w:val="00A547E0"/>
    <w:rsid w:val="00A55E05"/>
    <w:rsid w:val="00A568C2"/>
    <w:rsid w:val="00A628EC"/>
    <w:rsid w:val="00A634C7"/>
    <w:rsid w:val="00A63554"/>
    <w:rsid w:val="00A6400B"/>
    <w:rsid w:val="00A66189"/>
    <w:rsid w:val="00A66CB4"/>
    <w:rsid w:val="00A74BD2"/>
    <w:rsid w:val="00A7555F"/>
    <w:rsid w:val="00A75F7D"/>
    <w:rsid w:val="00A7718F"/>
    <w:rsid w:val="00A81E6E"/>
    <w:rsid w:val="00A82AB3"/>
    <w:rsid w:val="00A85359"/>
    <w:rsid w:val="00A8786B"/>
    <w:rsid w:val="00A90209"/>
    <w:rsid w:val="00A904E6"/>
    <w:rsid w:val="00A90C3C"/>
    <w:rsid w:val="00A9342C"/>
    <w:rsid w:val="00A95C0F"/>
    <w:rsid w:val="00A971B9"/>
    <w:rsid w:val="00AA04F6"/>
    <w:rsid w:val="00AA07A1"/>
    <w:rsid w:val="00AA1D9A"/>
    <w:rsid w:val="00AA2974"/>
    <w:rsid w:val="00AA29B9"/>
    <w:rsid w:val="00AB0063"/>
    <w:rsid w:val="00AB0D5D"/>
    <w:rsid w:val="00AB1292"/>
    <w:rsid w:val="00AB615F"/>
    <w:rsid w:val="00AB639D"/>
    <w:rsid w:val="00AB65B9"/>
    <w:rsid w:val="00AC0857"/>
    <w:rsid w:val="00AC0D79"/>
    <w:rsid w:val="00AC2A0E"/>
    <w:rsid w:val="00AC336C"/>
    <w:rsid w:val="00AC3AA6"/>
    <w:rsid w:val="00AC48A3"/>
    <w:rsid w:val="00AD0D4A"/>
    <w:rsid w:val="00AD2789"/>
    <w:rsid w:val="00AD36A4"/>
    <w:rsid w:val="00AD3E84"/>
    <w:rsid w:val="00AD5684"/>
    <w:rsid w:val="00AD5CFC"/>
    <w:rsid w:val="00AD71F6"/>
    <w:rsid w:val="00AE3034"/>
    <w:rsid w:val="00AE46A2"/>
    <w:rsid w:val="00AE4C0D"/>
    <w:rsid w:val="00AF01E0"/>
    <w:rsid w:val="00AF1C30"/>
    <w:rsid w:val="00AF3C29"/>
    <w:rsid w:val="00AF4C4B"/>
    <w:rsid w:val="00AF4CFF"/>
    <w:rsid w:val="00AF4D75"/>
    <w:rsid w:val="00AF4E1B"/>
    <w:rsid w:val="00AF6787"/>
    <w:rsid w:val="00AF7550"/>
    <w:rsid w:val="00AF75C2"/>
    <w:rsid w:val="00B02012"/>
    <w:rsid w:val="00B04372"/>
    <w:rsid w:val="00B04CAE"/>
    <w:rsid w:val="00B0699F"/>
    <w:rsid w:val="00B06CC7"/>
    <w:rsid w:val="00B07E22"/>
    <w:rsid w:val="00B105E7"/>
    <w:rsid w:val="00B14531"/>
    <w:rsid w:val="00B146FF"/>
    <w:rsid w:val="00B20B5E"/>
    <w:rsid w:val="00B23F56"/>
    <w:rsid w:val="00B24181"/>
    <w:rsid w:val="00B25849"/>
    <w:rsid w:val="00B26580"/>
    <w:rsid w:val="00B266FB"/>
    <w:rsid w:val="00B32E12"/>
    <w:rsid w:val="00B35A6E"/>
    <w:rsid w:val="00B363E4"/>
    <w:rsid w:val="00B41495"/>
    <w:rsid w:val="00B43501"/>
    <w:rsid w:val="00B4578A"/>
    <w:rsid w:val="00B45A7E"/>
    <w:rsid w:val="00B4701A"/>
    <w:rsid w:val="00B50B53"/>
    <w:rsid w:val="00B522AE"/>
    <w:rsid w:val="00B54619"/>
    <w:rsid w:val="00B54B1C"/>
    <w:rsid w:val="00B555B5"/>
    <w:rsid w:val="00B5669E"/>
    <w:rsid w:val="00B60123"/>
    <w:rsid w:val="00B6365C"/>
    <w:rsid w:val="00B65D0D"/>
    <w:rsid w:val="00B67CD6"/>
    <w:rsid w:val="00B7090A"/>
    <w:rsid w:val="00B73395"/>
    <w:rsid w:val="00B73B9A"/>
    <w:rsid w:val="00B740C1"/>
    <w:rsid w:val="00B74573"/>
    <w:rsid w:val="00B749E6"/>
    <w:rsid w:val="00B74C15"/>
    <w:rsid w:val="00B75335"/>
    <w:rsid w:val="00B7538C"/>
    <w:rsid w:val="00B755AA"/>
    <w:rsid w:val="00B80B65"/>
    <w:rsid w:val="00B80CB5"/>
    <w:rsid w:val="00B819A8"/>
    <w:rsid w:val="00B82069"/>
    <w:rsid w:val="00B82759"/>
    <w:rsid w:val="00B82772"/>
    <w:rsid w:val="00B8457B"/>
    <w:rsid w:val="00B84C8A"/>
    <w:rsid w:val="00B853D1"/>
    <w:rsid w:val="00B8619C"/>
    <w:rsid w:val="00B861A9"/>
    <w:rsid w:val="00B87802"/>
    <w:rsid w:val="00B901F8"/>
    <w:rsid w:val="00B90A08"/>
    <w:rsid w:val="00B91C15"/>
    <w:rsid w:val="00B92056"/>
    <w:rsid w:val="00B92754"/>
    <w:rsid w:val="00B92AEF"/>
    <w:rsid w:val="00B92EE9"/>
    <w:rsid w:val="00B959AC"/>
    <w:rsid w:val="00B97219"/>
    <w:rsid w:val="00BA2A9E"/>
    <w:rsid w:val="00BA2BBC"/>
    <w:rsid w:val="00BA409B"/>
    <w:rsid w:val="00BA44FD"/>
    <w:rsid w:val="00BA48D7"/>
    <w:rsid w:val="00BA5B74"/>
    <w:rsid w:val="00BB0828"/>
    <w:rsid w:val="00BB397F"/>
    <w:rsid w:val="00BB476D"/>
    <w:rsid w:val="00BB5AFF"/>
    <w:rsid w:val="00BB7978"/>
    <w:rsid w:val="00BB7F0B"/>
    <w:rsid w:val="00BC0104"/>
    <w:rsid w:val="00BC0BB4"/>
    <w:rsid w:val="00BC0C45"/>
    <w:rsid w:val="00BC16CD"/>
    <w:rsid w:val="00BC1773"/>
    <w:rsid w:val="00BC305A"/>
    <w:rsid w:val="00BC3407"/>
    <w:rsid w:val="00BC3EDB"/>
    <w:rsid w:val="00BC4662"/>
    <w:rsid w:val="00BC4C55"/>
    <w:rsid w:val="00BC7410"/>
    <w:rsid w:val="00BC75C9"/>
    <w:rsid w:val="00BD0059"/>
    <w:rsid w:val="00BD0374"/>
    <w:rsid w:val="00BD53B8"/>
    <w:rsid w:val="00BD5636"/>
    <w:rsid w:val="00BD637F"/>
    <w:rsid w:val="00BD7042"/>
    <w:rsid w:val="00BD7109"/>
    <w:rsid w:val="00BD7B02"/>
    <w:rsid w:val="00BE0EC9"/>
    <w:rsid w:val="00BE1BC2"/>
    <w:rsid w:val="00BE32D0"/>
    <w:rsid w:val="00BE4AE9"/>
    <w:rsid w:val="00BE5119"/>
    <w:rsid w:val="00BE635E"/>
    <w:rsid w:val="00BE6757"/>
    <w:rsid w:val="00BE6C9B"/>
    <w:rsid w:val="00BE6CF0"/>
    <w:rsid w:val="00BF26CB"/>
    <w:rsid w:val="00BF471D"/>
    <w:rsid w:val="00BF4FA1"/>
    <w:rsid w:val="00BF50FC"/>
    <w:rsid w:val="00BF5C5C"/>
    <w:rsid w:val="00BF6939"/>
    <w:rsid w:val="00BF6A7D"/>
    <w:rsid w:val="00BF7F2A"/>
    <w:rsid w:val="00C00339"/>
    <w:rsid w:val="00C016D4"/>
    <w:rsid w:val="00C0200C"/>
    <w:rsid w:val="00C020AC"/>
    <w:rsid w:val="00C058FB"/>
    <w:rsid w:val="00C06AD0"/>
    <w:rsid w:val="00C1235E"/>
    <w:rsid w:val="00C1267E"/>
    <w:rsid w:val="00C12A9E"/>
    <w:rsid w:val="00C13794"/>
    <w:rsid w:val="00C1544F"/>
    <w:rsid w:val="00C1735A"/>
    <w:rsid w:val="00C200B0"/>
    <w:rsid w:val="00C203D4"/>
    <w:rsid w:val="00C20CE4"/>
    <w:rsid w:val="00C2283F"/>
    <w:rsid w:val="00C228C6"/>
    <w:rsid w:val="00C22B84"/>
    <w:rsid w:val="00C231BE"/>
    <w:rsid w:val="00C25170"/>
    <w:rsid w:val="00C26025"/>
    <w:rsid w:val="00C30716"/>
    <w:rsid w:val="00C315EA"/>
    <w:rsid w:val="00C3246D"/>
    <w:rsid w:val="00C330C1"/>
    <w:rsid w:val="00C339E2"/>
    <w:rsid w:val="00C33D4C"/>
    <w:rsid w:val="00C3406D"/>
    <w:rsid w:val="00C35705"/>
    <w:rsid w:val="00C35C05"/>
    <w:rsid w:val="00C37F16"/>
    <w:rsid w:val="00C415BD"/>
    <w:rsid w:val="00C42A54"/>
    <w:rsid w:val="00C44354"/>
    <w:rsid w:val="00C4487A"/>
    <w:rsid w:val="00C44A5B"/>
    <w:rsid w:val="00C44E15"/>
    <w:rsid w:val="00C451EB"/>
    <w:rsid w:val="00C4665A"/>
    <w:rsid w:val="00C46D30"/>
    <w:rsid w:val="00C479C2"/>
    <w:rsid w:val="00C47A6B"/>
    <w:rsid w:val="00C47B39"/>
    <w:rsid w:val="00C50F85"/>
    <w:rsid w:val="00C51BFF"/>
    <w:rsid w:val="00C52302"/>
    <w:rsid w:val="00C529A3"/>
    <w:rsid w:val="00C52DEB"/>
    <w:rsid w:val="00C53075"/>
    <w:rsid w:val="00C5565D"/>
    <w:rsid w:val="00C5643E"/>
    <w:rsid w:val="00C6164D"/>
    <w:rsid w:val="00C6368D"/>
    <w:rsid w:val="00C65343"/>
    <w:rsid w:val="00C661A5"/>
    <w:rsid w:val="00C66E5B"/>
    <w:rsid w:val="00C670A3"/>
    <w:rsid w:val="00C71218"/>
    <w:rsid w:val="00C735CB"/>
    <w:rsid w:val="00C73814"/>
    <w:rsid w:val="00C73C93"/>
    <w:rsid w:val="00C80CD4"/>
    <w:rsid w:val="00C81EE4"/>
    <w:rsid w:val="00C82785"/>
    <w:rsid w:val="00C830EA"/>
    <w:rsid w:val="00C83167"/>
    <w:rsid w:val="00C84F60"/>
    <w:rsid w:val="00C85070"/>
    <w:rsid w:val="00C85678"/>
    <w:rsid w:val="00C86DB0"/>
    <w:rsid w:val="00C87247"/>
    <w:rsid w:val="00C93DA3"/>
    <w:rsid w:val="00C9463E"/>
    <w:rsid w:val="00C9494C"/>
    <w:rsid w:val="00C96BB9"/>
    <w:rsid w:val="00C978A9"/>
    <w:rsid w:val="00CA12C5"/>
    <w:rsid w:val="00CA1F3E"/>
    <w:rsid w:val="00CA3DA9"/>
    <w:rsid w:val="00CA3F7E"/>
    <w:rsid w:val="00CA5033"/>
    <w:rsid w:val="00CA6F53"/>
    <w:rsid w:val="00CA701B"/>
    <w:rsid w:val="00CB0D0C"/>
    <w:rsid w:val="00CB2CC7"/>
    <w:rsid w:val="00CB308B"/>
    <w:rsid w:val="00CB4F69"/>
    <w:rsid w:val="00CB5E76"/>
    <w:rsid w:val="00CB6C60"/>
    <w:rsid w:val="00CC0CEE"/>
    <w:rsid w:val="00CC0EC1"/>
    <w:rsid w:val="00CC29D2"/>
    <w:rsid w:val="00CC2D0D"/>
    <w:rsid w:val="00CC4CE9"/>
    <w:rsid w:val="00CC5842"/>
    <w:rsid w:val="00CC58F9"/>
    <w:rsid w:val="00CC5EDD"/>
    <w:rsid w:val="00CC684C"/>
    <w:rsid w:val="00CC6A91"/>
    <w:rsid w:val="00CC72B5"/>
    <w:rsid w:val="00CD0A6F"/>
    <w:rsid w:val="00CD0FD7"/>
    <w:rsid w:val="00CD1065"/>
    <w:rsid w:val="00CD1994"/>
    <w:rsid w:val="00CD361C"/>
    <w:rsid w:val="00CD580C"/>
    <w:rsid w:val="00CD5A60"/>
    <w:rsid w:val="00CD5B35"/>
    <w:rsid w:val="00CD7336"/>
    <w:rsid w:val="00CE109A"/>
    <w:rsid w:val="00CE44A0"/>
    <w:rsid w:val="00CE4C9B"/>
    <w:rsid w:val="00CE64A3"/>
    <w:rsid w:val="00CE6507"/>
    <w:rsid w:val="00CF0C72"/>
    <w:rsid w:val="00CF10EE"/>
    <w:rsid w:val="00CF1A02"/>
    <w:rsid w:val="00CF1E2E"/>
    <w:rsid w:val="00CF29B2"/>
    <w:rsid w:val="00CF3F5C"/>
    <w:rsid w:val="00CF3FAC"/>
    <w:rsid w:val="00CF5A71"/>
    <w:rsid w:val="00CF5CA1"/>
    <w:rsid w:val="00D020FC"/>
    <w:rsid w:val="00D046C3"/>
    <w:rsid w:val="00D04B57"/>
    <w:rsid w:val="00D078B9"/>
    <w:rsid w:val="00D11EBB"/>
    <w:rsid w:val="00D1207E"/>
    <w:rsid w:val="00D14043"/>
    <w:rsid w:val="00D14944"/>
    <w:rsid w:val="00D166A8"/>
    <w:rsid w:val="00D1785D"/>
    <w:rsid w:val="00D20A5B"/>
    <w:rsid w:val="00D216CF"/>
    <w:rsid w:val="00D221D5"/>
    <w:rsid w:val="00D22FE1"/>
    <w:rsid w:val="00D23BA0"/>
    <w:rsid w:val="00D24DDC"/>
    <w:rsid w:val="00D252DF"/>
    <w:rsid w:val="00D25638"/>
    <w:rsid w:val="00D25F60"/>
    <w:rsid w:val="00D2759D"/>
    <w:rsid w:val="00D314AD"/>
    <w:rsid w:val="00D31569"/>
    <w:rsid w:val="00D3299B"/>
    <w:rsid w:val="00D33881"/>
    <w:rsid w:val="00D33EF2"/>
    <w:rsid w:val="00D408E1"/>
    <w:rsid w:val="00D409F1"/>
    <w:rsid w:val="00D42C16"/>
    <w:rsid w:val="00D42E1B"/>
    <w:rsid w:val="00D44C9F"/>
    <w:rsid w:val="00D46B1F"/>
    <w:rsid w:val="00D475DF"/>
    <w:rsid w:val="00D50A5C"/>
    <w:rsid w:val="00D51117"/>
    <w:rsid w:val="00D515B8"/>
    <w:rsid w:val="00D5776B"/>
    <w:rsid w:val="00D6094B"/>
    <w:rsid w:val="00D626D7"/>
    <w:rsid w:val="00D65B24"/>
    <w:rsid w:val="00D66A08"/>
    <w:rsid w:val="00D67410"/>
    <w:rsid w:val="00D70BEC"/>
    <w:rsid w:val="00D70C5C"/>
    <w:rsid w:val="00D71317"/>
    <w:rsid w:val="00D72961"/>
    <w:rsid w:val="00D73EFE"/>
    <w:rsid w:val="00D743F6"/>
    <w:rsid w:val="00D757CD"/>
    <w:rsid w:val="00D75FDF"/>
    <w:rsid w:val="00D80638"/>
    <w:rsid w:val="00D816D8"/>
    <w:rsid w:val="00D81C7E"/>
    <w:rsid w:val="00D81D57"/>
    <w:rsid w:val="00D81FAF"/>
    <w:rsid w:val="00D842AB"/>
    <w:rsid w:val="00D87537"/>
    <w:rsid w:val="00D90302"/>
    <w:rsid w:val="00D92719"/>
    <w:rsid w:val="00D9281D"/>
    <w:rsid w:val="00D935A2"/>
    <w:rsid w:val="00D938F4"/>
    <w:rsid w:val="00D93CB7"/>
    <w:rsid w:val="00D93D62"/>
    <w:rsid w:val="00D93F0D"/>
    <w:rsid w:val="00D94065"/>
    <w:rsid w:val="00D9408C"/>
    <w:rsid w:val="00D94340"/>
    <w:rsid w:val="00D94843"/>
    <w:rsid w:val="00D94A00"/>
    <w:rsid w:val="00D95B28"/>
    <w:rsid w:val="00D95DEF"/>
    <w:rsid w:val="00D96D11"/>
    <w:rsid w:val="00D97DAC"/>
    <w:rsid w:val="00DA18AF"/>
    <w:rsid w:val="00DA2742"/>
    <w:rsid w:val="00DA30A7"/>
    <w:rsid w:val="00DA3AE3"/>
    <w:rsid w:val="00DA4251"/>
    <w:rsid w:val="00DA4CB1"/>
    <w:rsid w:val="00DA5C0B"/>
    <w:rsid w:val="00DA5E6C"/>
    <w:rsid w:val="00DA7605"/>
    <w:rsid w:val="00DB0DC6"/>
    <w:rsid w:val="00DB2893"/>
    <w:rsid w:val="00DB3C70"/>
    <w:rsid w:val="00DB3D88"/>
    <w:rsid w:val="00DB4C70"/>
    <w:rsid w:val="00DB5A65"/>
    <w:rsid w:val="00DB7CB7"/>
    <w:rsid w:val="00DC1A19"/>
    <w:rsid w:val="00DC1D00"/>
    <w:rsid w:val="00DC477C"/>
    <w:rsid w:val="00DD08EE"/>
    <w:rsid w:val="00DD3E5B"/>
    <w:rsid w:val="00DD42E8"/>
    <w:rsid w:val="00DD516B"/>
    <w:rsid w:val="00DD54BB"/>
    <w:rsid w:val="00DD5BB6"/>
    <w:rsid w:val="00DE001A"/>
    <w:rsid w:val="00DE1565"/>
    <w:rsid w:val="00DE2306"/>
    <w:rsid w:val="00DE4388"/>
    <w:rsid w:val="00DE4D62"/>
    <w:rsid w:val="00DF1978"/>
    <w:rsid w:val="00DF1E65"/>
    <w:rsid w:val="00DF2B1B"/>
    <w:rsid w:val="00DF2E96"/>
    <w:rsid w:val="00DF395F"/>
    <w:rsid w:val="00DF5D4F"/>
    <w:rsid w:val="00DF68F1"/>
    <w:rsid w:val="00DF6C65"/>
    <w:rsid w:val="00DF7BD4"/>
    <w:rsid w:val="00E017AD"/>
    <w:rsid w:val="00E03490"/>
    <w:rsid w:val="00E03D6A"/>
    <w:rsid w:val="00E06E6A"/>
    <w:rsid w:val="00E074A6"/>
    <w:rsid w:val="00E076B7"/>
    <w:rsid w:val="00E11272"/>
    <w:rsid w:val="00E16430"/>
    <w:rsid w:val="00E166FC"/>
    <w:rsid w:val="00E2001F"/>
    <w:rsid w:val="00E24112"/>
    <w:rsid w:val="00E2435C"/>
    <w:rsid w:val="00E275C5"/>
    <w:rsid w:val="00E30C9D"/>
    <w:rsid w:val="00E31098"/>
    <w:rsid w:val="00E34ECD"/>
    <w:rsid w:val="00E37475"/>
    <w:rsid w:val="00E40344"/>
    <w:rsid w:val="00E40C6E"/>
    <w:rsid w:val="00E43187"/>
    <w:rsid w:val="00E43B25"/>
    <w:rsid w:val="00E456F1"/>
    <w:rsid w:val="00E4594F"/>
    <w:rsid w:val="00E47578"/>
    <w:rsid w:val="00E50E97"/>
    <w:rsid w:val="00E51FBA"/>
    <w:rsid w:val="00E522D8"/>
    <w:rsid w:val="00E548A6"/>
    <w:rsid w:val="00E55B96"/>
    <w:rsid w:val="00E56370"/>
    <w:rsid w:val="00E572D9"/>
    <w:rsid w:val="00E574FA"/>
    <w:rsid w:val="00E57731"/>
    <w:rsid w:val="00E6055A"/>
    <w:rsid w:val="00E62979"/>
    <w:rsid w:val="00E6401A"/>
    <w:rsid w:val="00E64D3B"/>
    <w:rsid w:val="00E653EE"/>
    <w:rsid w:val="00E66446"/>
    <w:rsid w:val="00E70D17"/>
    <w:rsid w:val="00E81285"/>
    <w:rsid w:val="00E82517"/>
    <w:rsid w:val="00E8404B"/>
    <w:rsid w:val="00E8470B"/>
    <w:rsid w:val="00E87800"/>
    <w:rsid w:val="00E87908"/>
    <w:rsid w:val="00E87F54"/>
    <w:rsid w:val="00E90C6A"/>
    <w:rsid w:val="00E91713"/>
    <w:rsid w:val="00E91BFD"/>
    <w:rsid w:val="00E927A8"/>
    <w:rsid w:val="00E9355C"/>
    <w:rsid w:val="00E945E9"/>
    <w:rsid w:val="00E95F5F"/>
    <w:rsid w:val="00E96C4E"/>
    <w:rsid w:val="00E96C9B"/>
    <w:rsid w:val="00EA1DF0"/>
    <w:rsid w:val="00EA280F"/>
    <w:rsid w:val="00EA2E30"/>
    <w:rsid w:val="00EA4E13"/>
    <w:rsid w:val="00EA5A98"/>
    <w:rsid w:val="00EA672E"/>
    <w:rsid w:val="00EA6F9D"/>
    <w:rsid w:val="00EB0F06"/>
    <w:rsid w:val="00EB1610"/>
    <w:rsid w:val="00EB3204"/>
    <w:rsid w:val="00EB54FC"/>
    <w:rsid w:val="00EB5B82"/>
    <w:rsid w:val="00EB684D"/>
    <w:rsid w:val="00EB7C51"/>
    <w:rsid w:val="00EC148C"/>
    <w:rsid w:val="00EC15E6"/>
    <w:rsid w:val="00EC1D81"/>
    <w:rsid w:val="00EC2CB6"/>
    <w:rsid w:val="00EC2F28"/>
    <w:rsid w:val="00EC3F35"/>
    <w:rsid w:val="00EC474B"/>
    <w:rsid w:val="00EC48C0"/>
    <w:rsid w:val="00EC6AEA"/>
    <w:rsid w:val="00ED11BC"/>
    <w:rsid w:val="00ED4731"/>
    <w:rsid w:val="00ED5CAC"/>
    <w:rsid w:val="00ED7221"/>
    <w:rsid w:val="00ED7350"/>
    <w:rsid w:val="00EE0882"/>
    <w:rsid w:val="00EE0DE8"/>
    <w:rsid w:val="00EE133F"/>
    <w:rsid w:val="00EE27D6"/>
    <w:rsid w:val="00EE3429"/>
    <w:rsid w:val="00EE3553"/>
    <w:rsid w:val="00EE7227"/>
    <w:rsid w:val="00EE79AA"/>
    <w:rsid w:val="00EF0465"/>
    <w:rsid w:val="00EF1AAB"/>
    <w:rsid w:val="00EF3536"/>
    <w:rsid w:val="00EF4633"/>
    <w:rsid w:val="00EF51BC"/>
    <w:rsid w:val="00EF53EA"/>
    <w:rsid w:val="00EF5DD2"/>
    <w:rsid w:val="00F0145C"/>
    <w:rsid w:val="00F03D84"/>
    <w:rsid w:val="00F03F50"/>
    <w:rsid w:val="00F04384"/>
    <w:rsid w:val="00F058DF"/>
    <w:rsid w:val="00F06008"/>
    <w:rsid w:val="00F066B2"/>
    <w:rsid w:val="00F07147"/>
    <w:rsid w:val="00F07AB2"/>
    <w:rsid w:val="00F13ECE"/>
    <w:rsid w:val="00F16189"/>
    <w:rsid w:val="00F222ED"/>
    <w:rsid w:val="00F24237"/>
    <w:rsid w:val="00F24468"/>
    <w:rsid w:val="00F24541"/>
    <w:rsid w:val="00F31695"/>
    <w:rsid w:val="00F318AB"/>
    <w:rsid w:val="00F31DA9"/>
    <w:rsid w:val="00F31DCB"/>
    <w:rsid w:val="00F32914"/>
    <w:rsid w:val="00F33046"/>
    <w:rsid w:val="00F34B32"/>
    <w:rsid w:val="00F34D77"/>
    <w:rsid w:val="00F375A8"/>
    <w:rsid w:val="00F42879"/>
    <w:rsid w:val="00F430B2"/>
    <w:rsid w:val="00F431AF"/>
    <w:rsid w:val="00F44E4A"/>
    <w:rsid w:val="00F470F8"/>
    <w:rsid w:val="00F478AB"/>
    <w:rsid w:val="00F50ECA"/>
    <w:rsid w:val="00F51F4D"/>
    <w:rsid w:val="00F520C2"/>
    <w:rsid w:val="00F534B8"/>
    <w:rsid w:val="00F54DBF"/>
    <w:rsid w:val="00F56AB1"/>
    <w:rsid w:val="00F600BE"/>
    <w:rsid w:val="00F6016A"/>
    <w:rsid w:val="00F61C6B"/>
    <w:rsid w:val="00F62E6A"/>
    <w:rsid w:val="00F62FEF"/>
    <w:rsid w:val="00F65499"/>
    <w:rsid w:val="00F66D5E"/>
    <w:rsid w:val="00F70C13"/>
    <w:rsid w:val="00F7579F"/>
    <w:rsid w:val="00F75FC4"/>
    <w:rsid w:val="00F812D2"/>
    <w:rsid w:val="00F81705"/>
    <w:rsid w:val="00F82C31"/>
    <w:rsid w:val="00F83748"/>
    <w:rsid w:val="00F85FE0"/>
    <w:rsid w:val="00F8746F"/>
    <w:rsid w:val="00F8754A"/>
    <w:rsid w:val="00F921A0"/>
    <w:rsid w:val="00F921A4"/>
    <w:rsid w:val="00F92603"/>
    <w:rsid w:val="00F93AF0"/>
    <w:rsid w:val="00F94765"/>
    <w:rsid w:val="00F97356"/>
    <w:rsid w:val="00FA15CB"/>
    <w:rsid w:val="00FA1C96"/>
    <w:rsid w:val="00FA54F6"/>
    <w:rsid w:val="00FA77A0"/>
    <w:rsid w:val="00FB0DC7"/>
    <w:rsid w:val="00FB1571"/>
    <w:rsid w:val="00FB3778"/>
    <w:rsid w:val="00FB6505"/>
    <w:rsid w:val="00FB6EF4"/>
    <w:rsid w:val="00FB75FA"/>
    <w:rsid w:val="00FC08B0"/>
    <w:rsid w:val="00FC2011"/>
    <w:rsid w:val="00FC26A7"/>
    <w:rsid w:val="00FC3BE8"/>
    <w:rsid w:val="00FC7913"/>
    <w:rsid w:val="00FD0E01"/>
    <w:rsid w:val="00FD1EBD"/>
    <w:rsid w:val="00FD22E6"/>
    <w:rsid w:val="00FD47C6"/>
    <w:rsid w:val="00FD539C"/>
    <w:rsid w:val="00FD584A"/>
    <w:rsid w:val="00FD5BBA"/>
    <w:rsid w:val="00FD738E"/>
    <w:rsid w:val="00FD7864"/>
    <w:rsid w:val="00FE0A75"/>
    <w:rsid w:val="00FE33E5"/>
    <w:rsid w:val="00FF0838"/>
    <w:rsid w:val="00FF0E0A"/>
    <w:rsid w:val="00FF3088"/>
    <w:rsid w:val="00FF346A"/>
    <w:rsid w:val="00FF350A"/>
    <w:rsid w:val="00FF3B81"/>
    <w:rsid w:val="00FF3CDC"/>
    <w:rsid w:val="00FF4508"/>
    <w:rsid w:val="00FF6C04"/>
    <w:rsid w:val="0146714A"/>
    <w:rsid w:val="01A23418"/>
    <w:rsid w:val="0499FD9B"/>
    <w:rsid w:val="052AD071"/>
    <w:rsid w:val="05DD2B44"/>
    <w:rsid w:val="06BEC9DC"/>
    <w:rsid w:val="08517402"/>
    <w:rsid w:val="08EFBEA5"/>
    <w:rsid w:val="0A14172C"/>
    <w:rsid w:val="0A1EBA7E"/>
    <w:rsid w:val="0A21031C"/>
    <w:rsid w:val="0A378FE1"/>
    <w:rsid w:val="0AF92C2E"/>
    <w:rsid w:val="0BEA6205"/>
    <w:rsid w:val="0C44DB98"/>
    <w:rsid w:val="0CAA2E3C"/>
    <w:rsid w:val="0E42ABD5"/>
    <w:rsid w:val="0E84EA12"/>
    <w:rsid w:val="0F014556"/>
    <w:rsid w:val="0F5C47BE"/>
    <w:rsid w:val="11006112"/>
    <w:rsid w:val="11AB5161"/>
    <w:rsid w:val="1260D5AC"/>
    <w:rsid w:val="128274D4"/>
    <w:rsid w:val="12B7D214"/>
    <w:rsid w:val="1334AAF3"/>
    <w:rsid w:val="1477583C"/>
    <w:rsid w:val="14FF5FF3"/>
    <w:rsid w:val="15551911"/>
    <w:rsid w:val="155CEC33"/>
    <w:rsid w:val="164C16FD"/>
    <w:rsid w:val="18711523"/>
    <w:rsid w:val="18F300B0"/>
    <w:rsid w:val="19179851"/>
    <w:rsid w:val="194D5364"/>
    <w:rsid w:val="19CFE989"/>
    <w:rsid w:val="1CE2827D"/>
    <w:rsid w:val="1D21338E"/>
    <w:rsid w:val="1D66F651"/>
    <w:rsid w:val="1E06EB3E"/>
    <w:rsid w:val="1E4ABB2F"/>
    <w:rsid w:val="1E7D1847"/>
    <w:rsid w:val="1FFF4E1F"/>
    <w:rsid w:val="2192CB34"/>
    <w:rsid w:val="222D2057"/>
    <w:rsid w:val="23FB85F7"/>
    <w:rsid w:val="2531B41C"/>
    <w:rsid w:val="25779A17"/>
    <w:rsid w:val="25D4FD0C"/>
    <w:rsid w:val="26321608"/>
    <w:rsid w:val="26A9E7BE"/>
    <w:rsid w:val="272E86BA"/>
    <w:rsid w:val="2742D30D"/>
    <w:rsid w:val="27846D61"/>
    <w:rsid w:val="27D2DC98"/>
    <w:rsid w:val="284DD3BE"/>
    <w:rsid w:val="28630EAC"/>
    <w:rsid w:val="28A543C6"/>
    <w:rsid w:val="2914684F"/>
    <w:rsid w:val="29D65F58"/>
    <w:rsid w:val="2E15EDA9"/>
    <w:rsid w:val="2EBEA1FF"/>
    <w:rsid w:val="2F3A9CDA"/>
    <w:rsid w:val="30CC80FC"/>
    <w:rsid w:val="320CF29F"/>
    <w:rsid w:val="3343DF6F"/>
    <w:rsid w:val="33F965BC"/>
    <w:rsid w:val="3488EB11"/>
    <w:rsid w:val="34AE4A97"/>
    <w:rsid w:val="35300208"/>
    <w:rsid w:val="35A7E83C"/>
    <w:rsid w:val="36368747"/>
    <w:rsid w:val="375AC3E8"/>
    <w:rsid w:val="37AB3498"/>
    <w:rsid w:val="3828C541"/>
    <w:rsid w:val="3893D6A3"/>
    <w:rsid w:val="390825EC"/>
    <w:rsid w:val="3983B9E7"/>
    <w:rsid w:val="3A141A97"/>
    <w:rsid w:val="3AEA318A"/>
    <w:rsid w:val="3C5FB81C"/>
    <w:rsid w:val="43656429"/>
    <w:rsid w:val="4591367B"/>
    <w:rsid w:val="46AD6879"/>
    <w:rsid w:val="491E1E7C"/>
    <w:rsid w:val="4A5960DD"/>
    <w:rsid w:val="4B08487E"/>
    <w:rsid w:val="4B583A45"/>
    <w:rsid w:val="4BC64588"/>
    <w:rsid w:val="4C1BCEC7"/>
    <w:rsid w:val="4DB637AA"/>
    <w:rsid w:val="4E3886D2"/>
    <w:rsid w:val="4EDA6364"/>
    <w:rsid w:val="4F12E68D"/>
    <w:rsid w:val="4F610559"/>
    <w:rsid w:val="4FF58860"/>
    <w:rsid w:val="50B96338"/>
    <w:rsid w:val="514CF6F4"/>
    <w:rsid w:val="517A978D"/>
    <w:rsid w:val="517C52A7"/>
    <w:rsid w:val="521B753D"/>
    <w:rsid w:val="53309EA0"/>
    <w:rsid w:val="55872E91"/>
    <w:rsid w:val="558B3BDD"/>
    <w:rsid w:val="55A6C250"/>
    <w:rsid w:val="570FAD19"/>
    <w:rsid w:val="57284B1D"/>
    <w:rsid w:val="573FC1F2"/>
    <w:rsid w:val="57E6E409"/>
    <w:rsid w:val="586655C7"/>
    <w:rsid w:val="58890F38"/>
    <w:rsid w:val="590A39DB"/>
    <w:rsid w:val="5A1AAFE6"/>
    <w:rsid w:val="5A8433BA"/>
    <w:rsid w:val="5A982FA6"/>
    <w:rsid w:val="5CEE45C1"/>
    <w:rsid w:val="5D1AC728"/>
    <w:rsid w:val="5DC429C5"/>
    <w:rsid w:val="5E8E86E5"/>
    <w:rsid w:val="601E968B"/>
    <w:rsid w:val="61607771"/>
    <w:rsid w:val="61A5D6BE"/>
    <w:rsid w:val="61E9214E"/>
    <w:rsid w:val="63015C4F"/>
    <w:rsid w:val="6438F6EB"/>
    <w:rsid w:val="660C4C29"/>
    <w:rsid w:val="670C297A"/>
    <w:rsid w:val="68493CF7"/>
    <w:rsid w:val="6925CAA0"/>
    <w:rsid w:val="6940C753"/>
    <w:rsid w:val="69874163"/>
    <w:rsid w:val="6A154C00"/>
    <w:rsid w:val="6A9AC9CA"/>
    <w:rsid w:val="6AC27E09"/>
    <w:rsid w:val="6B99E422"/>
    <w:rsid w:val="6BB02045"/>
    <w:rsid w:val="6C1B9AD5"/>
    <w:rsid w:val="6CDE2587"/>
    <w:rsid w:val="6E41C388"/>
    <w:rsid w:val="6FB198FD"/>
    <w:rsid w:val="6FB3EE38"/>
    <w:rsid w:val="70B0BF0A"/>
    <w:rsid w:val="70F2435F"/>
    <w:rsid w:val="71C73118"/>
    <w:rsid w:val="73B38D95"/>
    <w:rsid w:val="74C22AC0"/>
    <w:rsid w:val="74E5FA26"/>
    <w:rsid w:val="75047389"/>
    <w:rsid w:val="7577BB28"/>
    <w:rsid w:val="771E7477"/>
    <w:rsid w:val="78924D27"/>
    <w:rsid w:val="795C184E"/>
    <w:rsid w:val="79BA737C"/>
    <w:rsid w:val="79C8E273"/>
    <w:rsid w:val="79EB390D"/>
    <w:rsid w:val="7BCC462B"/>
    <w:rsid w:val="7BF41CBF"/>
    <w:rsid w:val="7C7B9018"/>
    <w:rsid w:val="7F329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01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pPr>
      <w:spacing w:before="160"/>
      <w:ind w:left="879" w:hanging="719"/>
      <w:outlineLvl w:val="0"/>
    </w:pPr>
    <w:rPr>
      <w:b/>
      <w:bCs/>
      <w:sz w:val="24"/>
      <w:szCs w:val="24"/>
    </w:rPr>
  </w:style>
  <w:style w:type="paragraph" w:styleId="Heading2">
    <w:name w:val="heading 2"/>
    <w:basedOn w:val="Normal"/>
    <w:next w:val="Normal"/>
    <w:link w:val="Heading2Char"/>
    <w:uiPriority w:val="9"/>
    <w:semiHidden/>
    <w:unhideWhenUsed/>
    <w:qFormat/>
    <w:rsid w:val="00112D0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80"/>
    </w:pPr>
    <w:rPr>
      <w:sz w:val="24"/>
      <w:szCs w:val="24"/>
    </w:rPr>
  </w:style>
  <w:style w:type="paragraph" w:styleId="ListParagraph">
    <w:name w:val="List Paragraph"/>
    <w:basedOn w:val="Normal"/>
    <w:uiPriority w:val="1"/>
    <w:qFormat/>
    <w:pPr>
      <w:spacing w:before="159"/>
      <w:ind w:left="879" w:hanging="360"/>
    </w:pPr>
  </w:style>
  <w:style w:type="paragraph" w:customStyle="1" w:styleId="TableParagraph">
    <w:name w:val="Table Paragraph"/>
    <w:basedOn w:val="Normal"/>
    <w:uiPriority w:val="1"/>
    <w:qFormat/>
    <w:pPr>
      <w:spacing w:before="119"/>
    </w:pPr>
  </w:style>
  <w:style w:type="paragraph" w:styleId="Revision">
    <w:name w:val="Revision"/>
    <w:hidden/>
    <w:uiPriority w:val="99"/>
    <w:semiHidden/>
    <w:rsid w:val="00DA2742"/>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EA5A98"/>
    <w:pPr>
      <w:tabs>
        <w:tab w:val="center" w:pos="4680"/>
        <w:tab w:val="right" w:pos="9360"/>
      </w:tabs>
    </w:pPr>
  </w:style>
  <w:style w:type="character" w:customStyle="1" w:styleId="HeaderChar">
    <w:name w:val="Header Char"/>
    <w:basedOn w:val="DefaultParagraphFont"/>
    <w:link w:val="Header"/>
    <w:uiPriority w:val="99"/>
    <w:rsid w:val="00EA5A98"/>
    <w:rPr>
      <w:rFonts w:ascii="Times New Roman" w:eastAsia="Times New Roman" w:hAnsi="Times New Roman" w:cs="Times New Roman"/>
    </w:rPr>
  </w:style>
  <w:style w:type="paragraph" w:styleId="Footer">
    <w:name w:val="footer"/>
    <w:basedOn w:val="Normal"/>
    <w:link w:val="FooterChar"/>
    <w:uiPriority w:val="99"/>
    <w:unhideWhenUsed/>
    <w:rsid w:val="00EA5A98"/>
    <w:pPr>
      <w:tabs>
        <w:tab w:val="center" w:pos="4680"/>
        <w:tab w:val="right" w:pos="9360"/>
      </w:tabs>
    </w:pPr>
  </w:style>
  <w:style w:type="character" w:customStyle="1" w:styleId="FooterChar">
    <w:name w:val="Footer Char"/>
    <w:basedOn w:val="DefaultParagraphFont"/>
    <w:link w:val="Footer"/>
    <w:uiPriority w:val="99"/>
    <w:rsid w:val="00EA5A98"/>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775EC"/>
    <w:rPr>
      <w:sz w:val="16"/>
      <w:szCs w:val="16"/>
    </w:rPr>
  </w:style>
  <w:style w:type="paragraph" w:styleId="CommentText">
    <w:name w:val="annotation text"/>
    <w:basedOn w:val="Normal"/>
    <w:link w:val="CommentTextChar"/>
    <w:uiPriority w:val="99"/>
    <w:unhideWhenUsed/>
    <w:rsid w:val="004775EC"/>
    <w:rPr>
      <w:sz w:val="20"/>
      <w:szCs w:val="20"/>
    </w:rPr>
  </w:style>
  <w:style w:type="character" w:customStyle="1" w:styleId="CommentTextChar">
    <w:name w:val="Comment Text Char"/>
    <w:basedOn w:val="DefaultParagraphFont"/>
    <w:link w:val="CommentText"/>
    <w:uiPriority w:val="99"/>
    <w:rsid w:val="004775E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75EC"/>
    <w:rPr>
      <w:b/>
      <w:bCs/>
    </w:rPr>
  </w:style>
  <w:style w:type="character" w:customStyle="1" w:styleId="CommentSubjectChar">
    <w:name w:val="Comment Subject Char"/>
    <w:basedOn w:val="CommentTextChar"/>
    <w:link w:val="CommentSubject"/>
    <w:uiPriority w:val="99"/>
    <w:semiHidden/>
    <w:rsid w:val="004775EC"/>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4775EC"/>
    <w:rPr>
      <w:color w:val="2B579A"/>
      <w:shd w:val="clear" w:color="auto" w:fill="E1DFDD"/>
    </w:rPr>
  </w:style>
  <w:style w:type="character" w:styleId="Hyperlink">
    <w:name w:val="Hyperlink"/>
    <w:basedOn w:val="DefaultParagraphFont"/>
    <w:uiPriority w:val="99"/>
    <w:unhideWhenUsed/>
    <w:rsid w:val="00145FC2"/>
    <w:rPr>
      <w:color w:val="0000FF" w:themeColor="hyperlink"/>
      <w:u w:val="single"/>
    </w:rPr>
  </w:style>
  <w:style w:type="character" w:styleId="UnresolvedMention">
    <w:name w:val="Unresolved Mention"/>
    <w:basedOn w:val="DefaultParagraphFont"/>
    <w:uiPriority w:val="99"/>
    <w:semiHidden/>
    <w:unhideWhenUsed/>
    <w:rsid w:val="00145FC2"/>
    <w:rPr>
      <w:color w:val="605E5C"/>
      <w:shd w:val="clear" w:color="auto" w:fill="E1DFDD"/>
    </w:rPr>
  </w:style>
  <w:style w:type="table" w:styleId="TableGrid">
    <w:name w:val="Table Grid"/>
    <w:basedOn w:val="TableNormal"/>
    <w:uiPriority w:val="59"/>
    <w:rsid w:val="00BB797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3D0E6C"/>
    <w:rPr>
      <w:i/>
      <w:iCs/>
      <w:color w:val="404040" w:themeColor="text1" w:themeTint="BF"/>
    </w:rPr>
  </w:style>
  <w:style w:type="character" w:styleId="FollowedHyperlink">
    <w:name w:val="FollowedHyperlink"/>
    <w:basedOn w:val="DefaultParagraphFont"/>
    <w:uiPriority w:val="99"/>
    <w:semiHidden/>
    <w:unhideWhenUsed/>
    <w:rsid w:val="00367FA0"/>
    <w:rPr>
      <w:color w:val="800080" w:themeColor="followedHyperlink"/>
      <w:u w:val="single"/>
    </w:rPr>
  </w:style>
  <w:style w:type="character" w:customStyle="1" w:styleId="Heading2Char">
    <w:name w:val="Heading 2 Char"/>
    <w:basedOn w:val="DefaultParagraphFont"/>
    <w:link w:val="Heading2"/>
    <w:uiPriority w:val="9"/>
    <w:semiHidden/>
    <w:rsid w:val="00112D08"/>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2464AC"/>
    <w:pPr>
      <w:widowControl/>
      <w:autoSpaceDE/>
      <w:autoSpaceDN/>
      <w:spacing w:before="100" w:beforeAutospacing="1" w:after="100" w:afterAutospacing="1"/>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330162">
      <w:bodyDiv w:val="1"/>
      <w:marLeft w:val="0"/>
      <w:marRight w:val="0"/>
      <w:marTop w:val="0"/>
      <w:marBottom w:val="0"/>
      <w:divBdr>
        <w:top w:val="none" w:sz="0" w:space="0" w:color="auto"/>
        <w:left w:val="none" w:sz="0" w:space="0" w:color="auto"/>
        <w:bottom w:val="none" w:sz="0" w:space="0" w:color="auto"/>
        <w:right w:val="none" w:sz="0" w:space="0" w:color="auto"/>
      </w:divBdr>
    </w:div>
    <w:div w:id="2014065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ba.gov/federal-contracting/contracting-assistance-programs/8a-business-development-program" TargetMode="External"/><Relationship Id="rId18" Type="http://schemas.openxmlformats.org/officeDocument/2006/relationships/hyperlink" Target="http://www.grants.gov/" TargetMode="External"/><Relationship Id="rId26" Type="http://schemas.openxmlformats.org/officeDocument/2006/relationships/hyperlink" Target="mailto:support@grants.gov" TargetMode="External"/><Relationship Id="rId3" Type="http://schemas.openxmlformats.org/officeDocument/2006/relationships/settings" Target="settings.xml"/><Relationship Id="rId21" Type="http://schemas.openxmlformats.org/officeDocument/2006/relationships/hyperlink" Target="https://www.grants.gov/web/grants/support.html" TargetMode="External"/><Relationship Id="rId34" Type="http://schemas.openxmlformats.org/officeDocument/2006/relationships/fontTable" Target="fontTable.xml"/><Relationship Id="rId7" Type="http://schemas.openxmlformats.org/officeDocument/2006/relationships/hyperlink" Target="http://www.grants.gov/" TargetMode="External"/><Relationship Id="rId12" Type="http://schemas.openxmlformats.org/officeDocument/2006/relationships/hyperlink" Target="https://www.sba.gov/federal-contracting/contracting-guide/size-standards" TargetMode="External"/><Relationship Id="rId17" Type="http://schemas.openxmlformats.org/officeDocument/2006/relationships/hyperlink" Target="https://www.ecfr.gov/current/title-2/subtitle-A/chapter-II/part-200/subpart-F" TargetMode="External"/><Relationship Id="rId25" Type="http://schemas.openxmlformats.org/officeDocument/2006/relationships/hyperlink" Target="https://www.grants.gov/web/grants/applicants.html" TargetMode="External"/><Relationship Id="rId33" Type="http://schemas.openxmlformats.org/officeDocument/2006/relationships/hyperlink" Target="mailto:support@grants.gov" TargetMode="External"/><Relationship Id="rId2" Type="http://schemas.openxmlformats.org/officeDocument/2006/relationships/styles" Target="styles.xml"/><Relationship Id="rId16" Type="http://schemas.openxmlformats.org/officeDocument/2006/relationships/hyperlink" Target="https://events.gcc.teams.microsoft.com/event/d0250b75-4594-4a1f-81e6-1c06fea895b4@3c89fd8a-7f68-4667-aa15-41ebf2208961" TargetMode="External"/><Relationship Id="rId20" Type="http://schemas.openxmlformats.org/officeDocument/2006/relationships/hyperlink" Target="https://sam.gov/" TargetMode="External"/><Relationship Id="rId29" Type="http://schemas.openxmlformats.org/officeDocument/2006/relationships/hyperlink" Target="http://www.grantsolution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NAA@sba.gov" TargetMode="External"/><Relationship Id="rId24" Type="http://schemas.openxmlformats.org/officeDocument/2006/relationships/hyperlink" Target="http://www.grants.gov/" TargetMode="External"/><Relationship Id="rId32" Type="http://schemas.openxmlformats.org/officeDocument/2006/relationships/hyperlink" Target="mailto:ONAA@sba.gov" TargetMode="External"/><Relationship Id="rId5" Type="http://schemas.openxmlformats.org/officeDocument/2006/relationships/footnotes" Target="footnotes.xml"/><Relationship Id="rId15" Type="http://schemas.openxmlformats.org/officeDocument/2006/relationships/hyperlink" Target="https://events.gcc.teams.microsoft.com/event/a61c1c6e-fd08-4ce4-b9c4-72c19e0433e1@3c89fd8a-7f68-4667-aa15-41ebf2208961" TargetMode="External"/><Relationship Id="rId23" Type="http://schemas.openxmlformats.org/officeDocument/2006/relationships/hyperlink" Target="http://www.grants.gov/" TargetMode="External"/><Relationship Id="rId28" Type="http://schemas.openxmlformats.org/officeDocument/2006/relationships/hyperlink" Target="https://www.grants.gov/web/grants/support.html" TargetMode="External"/><Relationship Id="rId10" Type="http://schemas.openxmlformats.org/officeDocument/2006/relationships/image" Target="media/image2.png"/><Relationship Id="rId19" Type="http://schemas.openxmlformats.org/officeDocument/2006/relationships/hyperlink" Target="http://www.grants.gov/web/grants/applicants.html" TargetMode="External"/><Relationship Id="rId31" Type="http://schemas.openxmlformats.org/officeDocument/2006/relationships/hyperlink" Target="mailto:%20e2g@sba.gov."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ecfr.gov/current/title-2/subtitle-A/chapter-II/part-200/subpart-E/subject-group-ECFRea20080eff2ea53/section-200.405" TargetMode="External"/><Relationship Id="rId22" Type="http://schemas.openxmlformats.org/officeDocument/2006/relationships/hyperlink" Target="https://www.grants.gov/web/grants/support.html" TargetMode="External"/><Relationship Id="rId27" Type="http://schemas.openxmlformats.org/officeDocument/2006/relationships/hyperlink" Target="https://www.grants.gov/" TargetMode="External"/><Relationship Id="rId30" Type="http://schemas.openxmlformats.org/officeDocument/2006/relationships/hyperlink" Target="mailto:ONAA@sba.gov" TargetMode="Externa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9254</Words>
  <Characters>52753</Characters>
  <Application>Microsoft Office Word</Application>
  <DocSecurity>4</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61884</CharactersWithSpaces>
  <SharedDoc>false</SharedDoc>
  <HLinks>
    <vt:vector size="144" baseType="variant">
      <vt:variant>
        <vt:i4>4784245</vt:i4>
      </vt:variant>
      <vt:variant>
        <vt:i4>69</vt:i4>
      </vt:variant>
      <vt:variant>
        <vt:i4>0</vt:i4>
      </vt:variant>
      <vt:variant>
        <vt:i4>5</vt:i4>
      </vt:variant>
      <vt:variant>
        <vt:lpwstr>mailto:support@grants.gov</vt:lpwstr>
      </vt:variant>
      <vt:variant>
        <vt:lpwstr/>
      </vt:variant>
      <vt:variant>
        <vt:i4>983088</vt:i4>
      </vt:variant>
      <vt:variant>
        <vt:i4>65</vt:i4>
      </vt:variant>
      <vt:variant>
        <vt:i4>0</vt:i4>
      </vt:variant>
      <vt:variant>
        <vt:i4>5</vt:i4>
      </vt:variant>
      <vt:variant>
        <vt:lpwstr>mailto:ONAA@sba.gov</vt:lpwstr>
      </vt:variant>
      <vt:variant>
        <vt:lpwstr/>
      </vt:variant>
      <vt:variant>
        <vt:i4>3997771</vt:i4>
      </vt:variant>
      <vt:variant>
        <vt:i4>63</vt:i4>
      </vt:variant>
      <vt:variant>
        <vt:i4>0</vt:i4>
      </vt:variant>
      <vt:variant>
        <vt:i4>5</vt:i4>
      </vt:variant>
      <vt:variant>
        <vt:lpwstr>mailto: e2g@sba.gov.</vt:lpwstr>
      </vt:variant>
      <vt:variant>
        <vt:lpwstr/>
      </vt:variant>
      <vt:variant>
        <vt:i4>983088</vt:i4>
      </vt:variant>
      <vt:variant>
        <vt:i4>60</vt:i4>
      </vt:variant>
      <vt:variant>
        <vt:i4>0</vt:i4>
      </vt:variant>
      <vt:variant>
        <vt:i4>5</vt:i4>
      </vt:variant>
      <vt:variant>
        <vt:lpwstr>mailto:ONAA@sba.gov</vt:lpwstr>
      </vt:variant>
      <vt:variant>
        <vt:lpwstr/>
      </vt:variant>
      <vt:variant>
        <vt:i4>2752554</vt:i4>
      </vt:variant>
      <vt:variant>
        <vt:i4>57</vt:i4>
      </vt:variant>
      <vt:variant>
        <vt:i4>0</vt:i4>
      </vt:variant>
      <vt:variant>
        <vt:i4>5</vt:i4>
      </vt:variant>
      <vt:variant>
        <vt:lpwstr>http://www.grantsolutions.gov/</vt:lpwstr>
      </vt:variant>
      <vt:variant>
        <vt:lpwstr/>
      </vt:variant>
      <vt:variant>
        <vt:i4>4128868</vt:i4>
      </vt:variant>
      <vt:variant>
        <vt:i4>54</vt:i4>
      </vt:variant>
      <vt:variant>
        <vt:i4>0</vt:i4>
      </vt:variant>
      <vt:variant>
        <vt:i4>5</vt:i4>
      </vt:variant>
      <vt:variant>
        <vt:lpwstr>https://www.grants.gov/web/grants/support.html</vt:lpwstr>
      </vt:variant>
      <vt:variant>
        <vt:lpwstr/>
      </vt:variant>
      <vt:variant>
        <vt:i4>3539059</vt:i4>
      </vt:variant>
      <vt:variant>
        <vt:i4>51</vt:i4>
      </vt:variant>
      <vt:variant>
        <vt:i4>0</vt:i4>
      </vt:variant>
      <vt:variant>
        <vt:i4>5</vt:i4>
      </vt:variant>
      <vt:variant>
        <vt:lpwstr>https://www.grants.gov/</vt:lpwstr>
      </vt:variant>
      <vt:variant>
        <vt:lpwstr/>
      </vt:variant>
      <vt:variant>
        <vt:i4>4784245</vt:i4>
      </vt:variant>
      <vt:variant>
        <vt:i4>48</vt:i4>
      </vt:variant>
      <vt:variant>
        <vt:i4>0</vt:i4>
      </vt:variant>
      <vt:variant>
        <vt:i4>5</vt:i4>
      </vt:variant>
      <vt:variant>
        <vt:lpwstr>mailto:support@grants.gov</vt:lpwstr>
      </vt:variant>
      <vt:variant>
        <vt:lpwstr/>
      </vt:variant>
      <vt:variant>
        <vt:i4>1638478</vt:i4>
      </vt:variant>
      <vt:variant>
        <vt:i4>45</vt:i4>
      </vt:variant>
      <vt:variant>
        <vt:i4>0</vt:i4>
      </vt:variant>
      <vt:variant>
        <vt:i4>5</vt:i4>
      </vt:variant>
      <vt:variant>
        <vt:lpwstr>https://www.grants.gov/web/grants/applicants.html</vt:lpwstr>
      </vt:variant>
      <vt:variant>
        <vt:lpwstr/>
      </vt:variant>
      <vt:variant>
        <vt:i4>3604526</vt:i4>
      </vt:variant>
      <vt:variant>
        <vt:i4>42</vt:i4>
      </vt:variant>
      <vt:variant>
        <vt:i4>0</vt:i4>
      </vt:variant>
      <vt:variant>
        <vt:i4>5</vt:i4>
      </vt:variant>
      <vt:variant>
        <vt:lpwstr>http://www.grants.gov/</vt:lpwstr>
      </vt:variant>
      <vt:variant>
        <vt:lpwstr/>
      </vt:variant>
      <vt:variant>
        <vt:i4>3604526</vt:i4>
      </vt:variant>
      <vt:variant>
        <vt:i4>39</vt:i4>
      </vt:variant>
      <vt:variant>
        <vt:i4>0</vt:i4>
      </vt:variant>
      <vt:variant>
        <vt:i4>5</vt:i4>
      </vt:variant>
      <vt:variant>
        <vt:lpwstr>http://www.grants.gov/</vt:lpwstr>
      </vt:variant>
      <vt:variant>
        <vt:lpwstr/>
      </vt:variant>
      <vt:variant>
        <vt:i4>4128868</vt:i4>
      </vt:variant>
      <vt:variant>
        <vt:i4>36</vt:i4>
      </vt:variant>
      <vt:variant>
        <vt:i4>0</vt:i4>
      </vt:variant>
      <vt:variant>
        <vt:i4>5</vt:i4>
      </vt:variant>
      <vt:variant>
        <vt:lpwstr>https://www.grants.gov/web/grants/support.html</vt:lpwstr>
      </vt:variant>
      <vt:variant>
        <vt:lpwstr/>
      </vt:variant>
      <vt:variant>
        <vt:i4>4128868</vt:i4>
      </vt:variant>
      <vt:variant>
        <vt:i4>33</vt:i4>
      </vt:variant>
      <vt:variant>
        <vt:i4>0</vt:i4>
      </vt:variant>
      <vt:variant>
        <vt:i4>5</vt:i4>
      </vt:variant>
      <vt:variant>
        <vt:lpwstr>https://www.grants.gov/web/grants/support.html</vt:lpwstr>
      </vt:variant>
      <vt:variant>
        <vt:lpwstr/>
      </vt:variant>
      <vt:variant>
        <vt:i4>1966159</vt:i4>
      </vt:variant>
      <vt:variant>
        <vt:i4>30</vt:i4>
      </vt:variant>
      <vt:variant>
        <vt:i4>0</vt:i4>
      </vt:variant>
      <vt:variant>
        <vt:i4>5</vt:i4>
      </vt:variant>
      <vt:variant>
        <vt:lpwstr>https://sam.gov/</vt:lpwstr>
      </vt:variant>
      <vt:variant>
        <vt:lpwstr/>
      </vt:variant>
      <vt:variant>
        <vt:i4>4784129</vt:i4>
      </vt:variant>
      <vt:variant>
        <vt:i4>27</vt:i4>
      </vt:variant>
      <vt:variant>
        <vt:i4>0</vt:i4>
      </vt:variant>
      <vt:variant>
        <vt:i4>5</vt:i4>
      </vt:variant>
      <vt:variant>
        <vt:lpwstr>http://www.grants.gov/web/grants/applicants.html</vt:lpwstr>
      </vt:variant>
      <vt:variant>
        <vt:lpwstr/>
      </vt:variant>
      <vt:variant>
        <vt:i4>3604526</vt:i4>
      </vt:variant>
      <vt:variant>
        <vt:i4>24</vt:i4>
      </vt:variant>
      <vt:variant>
        <vt:i4>0</vt:i4>
      </vt:variant>
      <vt:variant>
        <vt:i4>5</vt:i4>
      </vt:variant>
      <vt:variant>
        <vt:lpwstr>http://www.grants.gov/</vt:lpwstr>
      </vt:variant>
      <vt:variant>
        <vt:lpwstr/>
      </vt:variant>
      <vt:variant>
        <vt:i4>5898316</vt:i4>
      </vt:variant>
      <vt:variant>
        <vt:i4>21</vt:i4>
      </vt:variant>
      <vt:variant>
        <vt:i4>0</vt:i4>
      </vt:variant>
      <vt:variant>
        <vt:i4>5</vt:i4>
      </vt:variant>
      <vt:variant>
        <vt:lpwstr>https://www.ecfr.gov/current/title-2/subtitle-A/chapter-II/part-200/subpart-F</vt:lpwstr>
      </vt:variant>
      <vt:variant>
        <vt:lpwstr/>
      </vt:variant>
      <vt:variant>
        <vt:i4>65660</vt:i4>
      </vt:variant>
      <vt:variant>
        <vt:i4>18</vt:i4>
      </vt:variant>
      <vt:variant>
        <vt:i4>0</vt:i4>
      </vt:variant>
      <vt:variant>
        <vt:i4>5</vt:i4>
      </vt:variant>
      <vt:variant>
        <vt:lpwstr>https://events.gcc.teams.microsoft.com/event/d0250b75-4594-4a1f-81e6-1c06fea895b4@3c89fd8a-7f68-4667-aa15-41ebf2208961</vt:lpwstr>
      </vt:variant>
      <vt:variant>
        <vt:lpwstr/>
      </vt:variant>
      <vt:variant>
        <vt:i4>5374067</vt:i4>
      </vt:variant>
      <vt:variant>
        <vt:i4>15</vt:i4>
      </vt:variant>
      <vt:variant>
        <vt:i4>0</vt:i4>
      </vt:variant>
      <vt:variant>
        <vt:i4>5</vt:i4>
      </vt:variant>
      <vt:variant>
        <vt:lpwstr>https://events.gcc.teams.microsoft.com/event/a61c1c6e-fd08-4ce4-b9c4-72c19e0433e1@3c89fd8a-7f68-4667-aa15-41ebf2208961</vt:lpwstr>
      </vt:variant>
      <vt:variant>
        <vt:lpwstr/>
      </vt:variant>
      <vt:variant>
        <vt:i4>7798818</vt:i4>
      </vt:variant>
      <vt:variant>
        <vt:i4>12</vt:i4>
      </vt:variant>
      <vt:variant>
        <vt:i4>0</vt:i4>
      </vt:variant>
      <vt:variant>
        <vt:i4>5</vt:i4>
      </vt:variant>
      <vt:variant>
        <vt:lpwstr>https://www.ecfr.gov/current/title-2/subtitle-A/chapter-II/part-200/subpart-E/subject-group-ECFRea20080eff2ea53/section-200.405</vt:lpwstr>
      </vt:variant>
      <vt:variant>
        <vt:lpwstr/>
      </vt:variant>
      <vt:variant>
        <vt:i4>3473531</vt:i4>
      </vt:variant>
      <vt:variant>
        <vt:i4>9</vt:i4>
      </vt:variant>
      <vt:variant>
        <vt:i4>0</vt:i4>
      </vt:variant>
      <vt:variant>
        <vt:i4>5</vt:i4>
      </vt:variant>
      <vt:variant>
        <vt:lpwstr>https://www.sba.gov/federal-contracting/contracting-assistance-programs/8a-business-development-program</vt:lpwstr>
      </vt:variant>
      <vt:variant>
        <vt:lpwstr/>
      </vt:variant>
      <vt:variant>
        <vt:i4>5177359</vt:i4>
      </vt:variant>
      <vt:variant>
        <vt:i4>6</vt:i4>
      </vt:variant>
      <vt:variant>
        <vt:i4>0</vt:i4>
      </vt:variant>
      <vt:variant>
        <vt:i4>5</vt:i4>
      </vt:variant>
      <vt:variant>
        <vt:lpwstr>https://www.sba.gov/federal-contracting/contracting-guide/size-standards</vt:lpwstr>
      </vt:variant>
      <vt:variant>
        <vt:lpwstr/>
      </vt:variant>
      <vt:variant>
        <vt:i4>983088</vt:i4>
      </vt:variant>
      <vt:variant>
        <vt:i4>3</vt:i4>
      </vt:variant>
      <vt:variant>
        <vt:i4>0</vt:i4>
      </vt:variant>
      <vt:variant>
        <vt:i4>5</vt:i4>
      </vt:variant>
      <vt:variant>
        <vt:lpwstr>mailto:ONAA@sba.gov</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2026-07-24T18:00:00Z</dcterms:created>
  <dcterms:modified xsi:type="dcterms:W3CDTF">2026-07-24T18:00:00Z</dcterms:modified>
</cp:coreProperties>
</file>