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DF54" w14:textId="42D9315C" w:rsidR="5A3EB5AD" w:rsidRPr="00814E25" w:rsidRDefault="5A3EB5AD" w:rsidP="48E083F9">
      <w:pPr>
        <w:spacing w:beforeAutospacing="1" w:afterAutospacing="1"/>
        <w:ind w:right="285"/>
        <w:jc w:val="center"/>
        <w:rPr>
          <w:rFonts w:ascii="Arial" w:eastAsia="Calibri" w:hAnsi="Arial" w:cs="Arial"/>
          <w:sz w:val="24"/>
          <w:szCs w:val="24"/>
        </w:rPr>
      </w:pPr>
      <w:bookmarkStart w:id="0" w:name="_GoBack"/>
      <w:bookmarkEnd w:id="0"/>
      <w:r w:rsidRPr="00814E25">
        <w:rPr>
          <w:rFonts w:ascii="Arial" w:eastAsia="Calibri" w:hAnsi="Arial" w:cs="Arial"/>
          <w:b/>
          <w:bCs/>
          <w:sz w:val="24"/>
          <w:szCs w:val="24"/>
          <w:u w:val="single"/>
        </w:rPr>
        <w:t>Department of State</w:t>
      </w:r>
      <w:r w:rsidRPr="00814E25">
        <w:rPr>
          <w:rFonts w:ascii="Arial" w:eastAsia="Calibri" w:hAnsi="Arial" w:cs="Arial"/>
          <w:sz w:val="24"/>
          <w:szCs w:val="24"/>
        </w:rPr>
        <w:t> </w:t>
      </w:r>
    </w:p>
    <w:p w14:paraId="5319CCFA" w14:textId="587976B0" w:rsidR="5A3EB5AD" w:rsidRPr="00814E25" w:rsidRDefault="5A3EB5AD" w:rsidP="48E083F9">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Bureau of African Affairs (AF)</w:t>
      </w:r>
      <w:r w:rsidRPr="00814E25">
        <w:rPr>
          <w:rFonts w:ascii="Arial" w:eastAsia="Calibri" w:hAnsi="Arial" w:cs="Arial"/>
          <w:sz w:val="24"/>
          <w:szCs w:val="24"/>
        </w:rPr>
        <w:t> </w:t>
      </w:r>
    </w:p>
    <w:p w14:paraId="4731B554" w14:textId="3DEA7196" w:rsidR="5A3EB5AD" w:rsidRPr="00814E25" w:rsidRDefault="5A3EB5AD" w:rsidP="48E083F9">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NOFO SFOP00069</w:t>
      </w:r>
      <w:r w:rsidR="5E01983F" w:rsidRPr="00814E25">
        <w:rPr>
          <w:rFonts w:ascii="Arial" w:eastAsia="Calibri" w:hAnsi="Arial" w:cs="Arial"/>
          <w:b/>
          <w:bCs/>
          <w:sz w:val="24"/>
          <w:szCs w:val="24"/>
          <w:u w:val="single"/>
        </w:rPr>
        <w:t>25</w:t>
      </w:r>
      <w:r w:rsidRPr="00814E25">
        <w:rPr>
          <w:rFonts w:ascii="Arial" w:eastAsia="Calibri" w:hAnsi="Arial" w:cs="Arial"/>
          <w:sz w:val="24"/>
          <w:szCs w:val="24"/>
        </w:rPr>
        <w:t> </w:t>
      </w:r>
    </w:p>
    <w:p w14:paraId="31D77DA9" w14:textId="666BB052" w:rsidR="5A3EB5AD" w:rsidRPr="008D5974" w:rsidRDefault="1EE7E4D0" w:rsidP="008D5974">
      <w:pPr>
        <w:spacing w:beforeAutospacing="1" w:afterAutospacing="1"/>
        <w:ind w:right="285"/>
        <w:jc w:val="center"/>
        <w:rPr>
          <w:rFonts w:ascii="Arial" w:eastAsia="Calibri" w:hAnsi="Arial" w:cs="Arial"/>
          <w:sz w:val="24"/>
          <w:szCs w:val="24"/>
        </w:rPr>
      </w:pPr>
      <w:r w:rsidRPr="00814E25">
        <w:rPr>
          <w:rFonts w:ascii="Arial" w:eastAsia="Calibri" w:hAnsi="Arial" w:cs="Arial"/>
          <w:b/>
          <w:bCs/>
          <w:sz w:val="24"/>
          <w:szCs w:val="24"/>
          <w:u w:val="single"/>
        </w:rPr>
        <w:t>Jun</w:t>
      </w:r>
      <w:r w:rsidR="005879EC">
        <w:rPr>
          <w:rFonts w:ascii="Arial" w:eastAsia="Calibri" w:hAnsi="Arial" w:cs="Arial"/>
          <w:b/>
          <w:bCs/>
          <w:sz w:val="24"/>
          <w:szCs w:val="24"/>
          <w:u w:val="single"/>
        </w:rPr>
        <w:t>e 15</w:t>
      </w:r>
      <w:r w:rsidR="5A3EB5AD" w:rsidRPr="00814E25">
        <w:rPr>
          <w:rFonts w:ascii="Arial" w:eastAsia="Calibri" w:hAnsi="Arial" w:cs="Arial"/>
          <w:b/>
          <w:bCs/>
          <w:sz w:val="24"/>
          <w:szCs w:val="24"/>
          <w:u w:val="single"/>
        </w:rPr>
        <w:t>, 2020</w:t>
      </w:r>
      <w:r w:rsidR="5A3EB5AD" w:rsidRPr="00814E25">
        <w:rPr>
          <w:rFonts w:ascii="Arial" w:eastAsia="Calibri" w:hAnsi="Arial" w:cs="Arial"/>
          <w:sz w:val="24"/>
          <w:szCs w:val="24"/>
        </w:rPr>
        <w:t> </w:t>
      </w:r>
    </w:p>
    <w:p w14:paraId="0544B3EF" w14:textId="0C298B17" w:rsidR="48E083F9" w:rsidRPr="00814E25" w:rsidRDefault="48E083F9" w:rsidP="48E083F9">
      <w:pPr>
        <w:jc w:val="center"/>
        <w:rPr>
          <w:rFonts w:ascii="Arial" w:eastAsia="Arial" w:hAnsi="Arial" w:cs="Arial"/>
          <w:b/>
          <w:bCs/>
          <w:u w:val="single"/>
        </w:rPr>
      </w:pPr>
    </w:p>
    <w:p w14:paraId="572D4EDF" w14:textId="2D070C2A" w:rsidR="21718B64" w:rsidRPr="00814E25" w:rsidRDefault="21718B64" w:rsidP="48E083F9">
      <w:pPr>
        <w:jc w:val="center"/>
        <w:rPr>
          <w:rFonts w:ascii="Arial" w:eastAsia="Arial" w:hAnsi="Arial" w:cs="Arial"/>
          <w:b/>
          <w:bCs/>
        </w:rPr>
      </w:pPr>
      <w:r w:rsidRPr="00814E25">
        <w:rPr>
          <w:rFonts w:ascii="Arial" w:eastAsia="Arial" w:hAnsi="Arial" w:cs="Arial"/>
          <w:b/>
          <w:bCs/>
        </w:rPr>
        <w:t>Mentorship and Training of the Somalia National Army (SNA) and the Africa Union Mission in Somalia (AMISOM) Troop Contributing Countries (TCC):  Q</w:t>
      </w:r>
      <w:r w:rsidR="0F9DE754" w:rsidRPr="00814E25">
        <w:rPr>
          <w:rFonts w:ascii="Arial" w:eastAsia="Arial" w:hAnsi="Arial" w:cs="Arial"/>
          <w:b/>
          <w:bCs/>
        </w:rPr>
        <w:t xml:space="preserve"> and A</w:t>
      </w:r>
    </w:p>
    <w:p w14:paraId="4CBCBEA4" w14:textId="77777777" w:rsidR="001E5922" w:rsidRPr="00814E25" w:rsidRDefault="001E5922" w:rsidP="48E083F9">
      <w:pPr>
        <w:rPr>
          <w:rFonts w:ascii="Arial" w:eastAsia="Arial" w:hAnsi="Arial" w:cs="Arial"/>
          <w:b/>
          <w:bCs/>
        </w:rPr>
      </w:pPr>
    </w:p>
    <w:p w14:paraId="51B1D63E" w14:textId="16C9E7F9" w:rsidR="00F62E38" w:rsidRPr="00814E25" w:rsidRDefault="0AB58B23" w:rsidP="00F62E38">
      <w:pPr>
        <w:rPr>
          <w:rFonts w:ascii="Arial" w:hAnsi="Arial" w:cs="Arial"/>
        </w:rPr>
      </w:pPr>
      <w:r w:rsidRPr="00814E25">
        <w:rPr>
          <w:rFonts w:ascii="Arial" w:eastAsia="Arial" w:hAnsi="Arial" w:cs="Arial"/>
          <w:b/>
          <w:bCs/>
        </w:rPr>
        <w:t xml:space="preserve">Question </w:t>
      </w:r>
      <w:r w:rsidR="54FE3D53" w:rsidRPr="00814E25">
        <w:rPr>
          <w:rFonts w:ascii="Arial" w:eastAsia="Arial" w:hAnsi="Arial" w:cs="Arial"/>
          <w:b/>
          <w:bCs/>
        </w:rPr>
        <w:t>1</w:t>
      </w:r>
      <w:r w:rsidR="00F62E38" w:rsidRPr="00814E25">
        <w:rPr>
          <w:rFonts w:ascii="Arial" w:eastAsia="Arial" w:hAnsi="Arial" w:cs="Arial"/>
          <w:b/>
          <w:bCs/>
        </w:rPr>
        <w:t xml:space="preserve">:  </w:t>
      </w:r>
      <w:bookmarkStart w:id="1" w:name="_Hlk42587807"/>
      <w:r w:rsidR="000C621A" w:rsidRPr="000C621A">
        <w:rPr>
          <w:rFonts w:ascii="Arial" w:hAnsi="Arial" w:cs="Arial"/>
        </w:rPr>
        <w:t>Page 11 of the NOFO states a Task 3 requirement for ‘Uganda Team Leader’. Is it expected that this position be a Ugandan National?</w:t>
      </w:r>
    </w:p>
    <w:bookmarkEnd w:id="1"/>
    <w:p w14:paraId="0FDF9B55" w14:textId="534CCBE8" w:rsidR="00814E25" w:rsidRDefault="78FC5E6D" w:rsidP="344F42C5">
      <w:pPr>
        <w:rPr>
          <w:rFonts w:ascii="Arial" w:eastAsia="Arial" w:hAnsi="Arial" w:cs="Arial"/>
        </w:rPr>
      </w:pPr>
      <w:r w:rsidRPr="00814E25">
        <w:rPr>
          <w:rFonts w:ascii="Arial" w:eastAsia="Arial" w:hAnsi="Arial" w:cs="Arial"/>
          <w:b/>
          <w:bCs/>
        </w:rPr>
        <w:t>Response</w:t>
      </w:r>
      <w:r w:rsidR="7694599D" w:rsidRPr="00814E25">
        <w:rPr>
          <w:rFonts w:ascii="Arial" w:eastAsia="Arial" w:hAnsi="Arial" w:cs="Arial"/>
        </w:rPr>
        <w:t xml:space="preserve">:  </w:t>
      </w:r>
      <w:r w:rsidR="00D518AD">
        <w:rPr>
          <w:rFonts w:ascii="Arial" w:eastAsia="Arial" w:hAnsi="Arial" w:cs="Arial"/>
        </w:rPr>
        <w:t>No.</w:t>
      </w:r>
      <w:r w:rsidR="00F62E38" w:rsidRPr="00814E25">
        <w:rPr>
          <w:rFonts w:ascii="Arial" w:eastAsia="Arial" w:hAnsi="Arial" w:cs="Arial"/>
        </w:rPr>
        <w:t xml:space="preserve"> </w:t>
      </w:r>
    </w:p>
    <w:p w14:paraId="24870725" w14:textId="19977F9F" w:rsidR="008D5974" w:rsidRDefault="00814E25" w:rsidP="344F42C5">
      <w:pPr>
        <w:rPr>
          <w:rFonts w:ascii="Arial" w:eastAsia="Arial" w:hAnsi="Arial" w:cs="Arial"/>
        </w:rPr>
      </w:pPr>
      <w:r w:rsidRPr="00814E25">
        <w:rPr>
          <w:rFonts w:ascii="Arial" w:eastAsia="Arial" w:hAnsi="Arial" w:cs="Arial"/>
          <w:b/>
          <w:bCs/>
        </w:rPr>
        <w:t xml:space="preserve">Question </w:t>
      </w:r>
      <w:r>
        <w:rPr>
          <w:rFonts w:ascii="Arial" w:eastAsia="Arial" w:hAnsi="Arial" w:cs="Arial"/>
          <w:b/>
          <w:bCs/>
        </w:rPr>
        <w:t>2</w:t>
      </w:r>
      <w:r w:rsidRPr="00814E25">
        <w:rPr>
          <w:rFonts w:ascii="Arial" w:eastAsia="Arial" w:hAnsi="Arial" w:cs="Arial"/>
          <w:b/>
          <w:bCs/>
        </w:rPr>
        <w:t xml:space="preserve">:  </w:t>
      </w:r>
      <w:r w:rsidR="000C621A" w:rsidRPr="000C621A">
        <w:rPr>
          <w:rFonts w:ascii="Arial" w:eastAsia="Arial" w:hAnsi="Arial" w:cs="Arial"/>
        </w:rPr>
        <w:t>It is our assumption that the UPDF and SNA/Danab instructors will be seconded to the supplier to support the training mission. Can you confirm this is correct? If yes, can you confirm what number of secondees can be expected?</w:t>
      </w:r>
    </w:p>
    <w:p w14:paraId="3F9434E5" w14:textId="7656F735" w:rsidR="00814E25" w:rsidRDefault="008D5974" w:rsidP="344F42C5">
      <w:pPr>
        <w:rPr>
          <w:rFonts w:ascii="Arial" w:eastAsia="Arial" w:hAnsi="Arial" w:cs="Arial"/>
        </w:rPr>
      </w:pPr>
      <w:r w:rsidRPr="00814E25">
        <w:rPr>
          <w:rFonts w:ascii="Arial" w:eastAsia="Arial" w:hAnsi="Arial" w:cs="Arial"/>
          <w:b/>
          <w:bCs/>
        </w:rPr>
        <w:t>Response</w:t>
      </w:r>
      <w:r>
        <w:rPr>
          <w:rFonts w:ascii="Arial" w:eastAsia="Arial" w:hAnsi="Arial" w:cs="Arial"/>
          <w:b/>
          <w:bCs/>
        </w:rPr>
        <w:t xml:space="preserve">: </w:t>
      </w:r>
      <w:r w:rsidR="00D518AD">
        <w:rPr>
          <w:rFonts w:ascii="Arial" w:eastAsia="Arial" w:hAnsi="Arial" w:cs="Arial"/>
        </w:rPr>
        <w:t xml:space="preserve"> No, it should not be assumed that a number of secondees</w:t>
      </w:r>
      <w:r w:rsidR="00A41F71">
        <w:rPr>
          <w:rFonts w:ascii="Arial" w:eastAsia="Arial" w:hAnsi="Arial" w:cs="Arial"/>
        </w:rPr>
        <w:t xml:space="preserve"> will be</w:t>
      </w:r>
      <w:r w:rsidR="00D518AD">
        <w:rPr>
          <w:rFonts w:ascii="Arial" w:eastAsia="Arial" w:hAnsi="Arial" w:cs="Arial"/>
        </w:rPr>
        <w:t xml:space="preserve"> available.</w:t>
      </w:r>
      <w:r>
        <w:rPr>
          <w:rFonts w:ascii="Arial" w:eastAsia="Arial" w:hAnsi="Arial" w:cs="Arial"/>
        </w:rPr>
        <w:t xml:space="preserve"> </w:t>
      </w:r>
      <w:r w:rsidR="00814E25">
        <w:rPr>
          <w:rFonts w:ascii="Arial" w:eastAsia="Arial" w:hAnsi="Arial" w:cs="Arial"/>
        </w:rPr>
        <w:t xml:space="preserve">   </w:t>
      </w:r>
    </w:p>
    <w:p w14:paraId="446895CF" w14:textId="4EAAD88F" w:rsidR="000C621A" w:rsidRDefault="000C621A" w:rsidP="344F42C5">
      <w:pPr>
        <w:rPr>
          <w:rFonts w:ascii="Arial" w:eastAsia="Arial" w:hAnsi="Arial" w:cs="Arial"/>
        </w:rPr>
      </w:pPr>
      <w:r w:rsidRPr="00814E25">
        <w:rPr>
          <w:rFonts w:ascii="Arial" w:eastAsia="Arial" w:hAnsi="Arial" w:cs="Arial"/>
          <w:b/>
          <w:bCs/>
        </w:rPr>
        <w:t>Question</w:t>
      </w:r>
      <w:r>
        <w:rPr>
          <w:rFonts w:ascii="Arial" w:eastAsia="Arial" w:hAnsi="Arial" w:cs="Arial"/>
          <w:b/>
          <w:bCs/>
        </w:rPr>
        <w:t xml:space="preserve"> 3:</w:t>
      </w:r>
      <w:r w:rsidR="00D518AD">
        <w:rPr>
          <w:rFonts w:ascii="Arial" w:eastAsia="Arial" w:hAnsi="Arial" w:cs="Arial"/>
          <w:b/>
          <w:bCs/>
        </w:rPr>
        <w:t xml:space="preserve"> </w:t>
      </w:r>
      <w:r w:rsidR="00930C75">
        <w:rPr>
          <w:rFonts w:ascii="Arial" w:eastAsia="Arial" w:hAnsi="Arial" w:cs="Arial"/>
          <w:b/>
          <w:bCs/>
        </w:rPr>
        <w:t xml:space="preserve"> </w:t>
      </w:r>
      <w:r w:rsidR="00930C75" w:rsidRPr="00930C75">
        <w:rPr>
          <w:rFonts w:ascii="Arial" w:eastAsia="Arial" w:hAnsi="Arial" w:cs="Arial"/>
        </w:rPr>
        <w:t>Is life support (accommodation, food, water etc.) provided for personnel at Baledogle? If not, who is the life support provider and what is the cost?</w:t>
      </w:r>
    </w:p>
    <w:p w14:paraId="0B42C5C9" w14:textId="42D4F09A" w:rsidR="00930C75" w:rsidRDefault="00930C75" w:rsidP="344F42C5">
      <w:pPr>
        <w:rPr>
          <w:rFonts w:ascii="Arial" w:eastAsia="Arial" w:hAnsi="Arial" w:cs="Arial"/>
          <w:b/>
          <w:bCs/>
        </w:rPr>
      </w:pPr>
      <w:r w:rsidRPr="00814E25">
        <w:rPr>
          <w:rFonts w:ascii="Arial" w:eastAsia="Arial" w:hAnsi="Arial" w:cs="Arial"/>
          <w:b/>
          <w:bCs/>
        </w:rPr>
        <w:t>Response</w:t>
      </w:r>
      <w:r>
        <w:rPr>
          <w:rFonts w:ascii="Arial" w:eastAsia="Arial" w:hAnsi="Arial" w:cs="Arial"/>
          <w:b/>
          <w:bCs/>
        </w:rPr>
        <w:t xml:space="preserve">:  </w:t>
      </w:r>
      <w:r>
        <w:rPr>
          <w:rFonts w:ascii="Arial" w:eastAsia="Arial" w:hAnsi="Arial" w:cs="Arial"/>
        </w:rPr>
        <w:t>Existing a</w:t>
      </w:r>
      <w:r w:rsidRPr="00930C75">
        <w:rPr>
          <w:rFonts w:ascii="Arial" w:eastAsia="Arial" w:hAnsi="Arial" w:cs="Arial"/>
        </w:rPr>
        <w:t>ccommodations are provided</w:t>
      </w:r>
      <w:r>
        <w:rPr>
          <w:rFonts w:ascii="Arial" w:eastAsia="Arial" w:hAnsi="Arial" w:cs="Arial"/>
        </w:rPr>
        <w:t xml:space="preserve">; </w:t>
      </w:r>
      <w:r w:rsidR="00A41F71">
        <w:rPr>
          <w:rFonts w:ascii="Arial" w:eastAsia="Arial" w:hAnsi="Arial" w:cs="Arial"/>
        </w:rPr>
        <w:t>however,</w:t>
      </w:r>
      <w:r>
        <w:rPr>
          <w:rFonts w:ascii="Arial" w:eastAsia="Arial" w:hAnsi="Arial" w:cs="Arial"/>
        </w:rPr>
        <w:t xml:space="preserve"> the grantee is responsible for maintenance of those accommodations</w:t>
      </w:r>
      <w:r w:rsidRPr="00930C75">
        <w:rPr>
          <w:rFonts w:ascii="Arial" w:eastAsia="Arial" w:hAnsi="Arial" w:cs="Arial"/>
        </w:rPr>
        <w:t>.</w:t>
      </w:r>
      <w:r>
        <w:rPr>
          <w:rFonts w:ascii="Arial" w:eastAsia="Arial" w:hAnsi="Arial" w:cs="Arial"/>
        </w:rPr>
        <w:t xml:space="preserve">  The grantee is responsible for all other life support.  No cost estimates will be given in response to this question. </w:t>
      </w:r>
    </w:p>
    <w:p w14:paraId="4AD4617A" w14:textId="77777777" w:rsidR="00A41F71" w:rsidRDefault="000C621A" w:rsidP="344F42C5">
      <w:pPr>
        <w:rPr>
          <w:rFonts w:ascii="Arial" w:eastAsia="Arial" w:hAnsi="Arial" w:cs="Arial"/>
        </w:rPr>
      </w:pPr>
      <w:r w:rsidRPr="00814E25">
        <w:rPr>
          <w:rFonts w:ascii="Arial" w:eastAsia="Arial" w:hAnsi="Arial" w:cs="Arial"/>
          <w:b/>
          <w:bCs/>
        </w:rPr>
        <w:t>Question</w:t>
      </w:r>
      <w:r>
        <w:rPr>
          <w:rFonts w:ascii="Arial" w:eastAsia="Arial" w:hAnsi="Arial" w:cs="Arial"/>
          <w:b/>
          <w:bCs/>
        </w:rPr>
        <w:t xml:space="preserve"> 4:  </w:t>
      </w:r>
      <w:r w:rsidRPr="000C621A">
        <w:rPr>
          <w:rFonts w:ascii="Arial" w:eastAsia="Arial" w:hAnsi="Arial" w:cs="Arial"/>
        </w:rPr>
        <w:t xml:space="preserve">Where will the mentors be tasked from? MIA or Baledogle? </w:t>
      </w:r>
      <w:r w:rsidR="00A41F71">
        <w:rPr>
          <w:rFonts w:ascii="Arial" w:eastAsia="Arial" w:hAnsi="Arial" w:cs="Arial"/>
        </w:rPr>
        <w:t xml:space="preserve"> </w:t>
      </w:r>
    </w:p>
    <w:p w14:paraId="4962F7EB" w14:textId="67281A66" w:rsidR="000C621A" w:rsidRPr="000C621A" w:rsidRDefault="00A41F71" w:rsidP="344F42C5">
      <w:pPr>
        <w:rPr>
          <w:rFonts w:ascii="Arial" w:eastAsia="Arial" w:hAnsi="Arial" w:cs="Arial"/>
        </w:rPr>
      </w:pPr>
      <w:r w:rsidRPr="00A41F71">
        <w:rPr>
          <w:rFonts w:ascii="Arial" w:eastAsia="Arial" w:hAnsi="Arial" w:cs="Arial"/>
          <w:b/>
          <w:bCs/>
        </w:rPr>
        <w:t>Response</w:t>
      </w:r>
      <w:r>
        <w:rPr>
          <w:rFonts w:ascii="Arial" w:eastAsia="Arial" w:hAnsi="Arial" w:cs="Arial"/>
        </w:rPr>
        <w:t>:  The mentors will be tasked from the AMISOM Force Headquarters on MIA in coordination with the AMISOM Sector Commanders.</w:t>
      </w:r>
      <w:r w:rsidR="00B2386C">
        <w:rPr>
          <w:rFonts w:ascii="Arial" w:eastAsia="Arial" w:hAnsi="Arial" w:cs="Arial"/>
        </w:rPr>
        <w:t xml:space="preserve">  In addition, the Danab Bridgade Headquarter will also have tasks for the Danab mentors. </w:t>
      </w:r>
    </w:p>
    <w:p w14:paraId="215899C4" w14:textId="1435B277" w:rsidR="000C621A" w:rsidRDefault="000C621A" w:rsidP="344F42C5">
      <w:pPr>
        <w:rPr>
          <w:rFonts w:ascii="Arial" w:eastAsia="Arial" w:hAnsi="Arial" w:cs="Arial"/>
        </w:rPr>
      </w:pPr>
      <w:r w:rsidRPr="00814E25">
        <w:rPr>
          <w:rFonts w:ascii="Arial" w:eastAsia="Arial" w:hAnsi="Arial" w:cs="Arial"/>
          <w:b/>
          <w:bCs/>
        </w:rPr>
        <w:t>Question</w:t>
      </w:r>
      <w:r>
        <w:rPr>
          <w:rFonts w:ascii="Arial" w:eastAsia="Arial" w:hAnsi="Arial" w:cs="Arial"/>
          <w:b/>
          <w:bCs/>
        </w:rPr>
        <w:t xml:space="preserve"> 5:  </w:t>
      </w:r>
      <w:r w:rsidRPr="000C621A">
        <w:rPr>
          <w:rFonts w:ascii="Arial" w:eastAsia="Arial" w:hAnsi="Arial" w:cs="Arial"/>
        </w:rPr>
        <w:t>On page 6, for mentoring of the UPDF Heavy Transport Units, is this a convoy tasking or a heavy unit counter-IED tasking (combat engineering)?</w:t>
      </w:r>
    </w:p>
    <w:p w14:paraId="33DEC739" w14:textId="2AE1CBF2" w:rsidR="00323978" w:rsidRPr="00323978" w:rsidRDefault="00323978" w:rsidP="00323978">
      <w:pPr>
        <w:spacing w:line="240" w:lineRule="auto"/>
        <w:rPr>
          <w:sz w:val="24"/>
          <w:szCs w:val="24"/>
        </w:rPr>
      </w:pPr>
      <w:r w:rsidRPr="00323978">
        <w:rPr>
          <w:rFonts w:ascii="Arial" w:eastAsia="Arial" w:hAnsi="Arial" w:cs="Arial"/>
          <w:b/>
          <w:bCs/>
        </w:rPr>
        <w:t>Response</w:t>
      </w:r>
      <w:r w:rsidRPr="00323978">
        <w:rPr>
          <w:rFonts w:ascii="Arial" w:eastAsia="Arial" w:hAnsi="Arial" w:cs="Arial"/>
        </w:rPr>
        <w:t xml:space="preserve">: Between the two combat engineering units </w:t>
      </w:r>
      <w:r>
        <w:rPr>
          <w:rFonts w:ascii="Arial" w:eastAsia="Arial" w:hAnsi="Arial" w:cs="Arial"/>
        </w:rPr>
        <w:t>(</w:t>
      </w:r>
      <w:r w:rsidRPr="00323978">
        <w:rPr>
          <w:rFonts w:ascii="Arial" w:eastAsia="Arial" w:hAnsi="Arial" w:cs="Arial"/>
        </w:rPr>
        <w:t>UPDF Heavy Transport Units UPDF Mobility Unit) they provide a combat engineering for convoy, C-IED dismantle/disposal, road and bridge repair.</w:t>
      </w:r>
    </w:p>
    <w:p w14:paraId="775E1D92" w14:textId="143CD414" w:rsidR="000C621A" w:rsidRDefault="000C621A" w:rsidP="344F42C5">
      <w:pPr>
        <w:rPr>
          <w:rFonts w:ascii="Arial" w:eastAsia="Arial" w:hAnsi="Arial" w:cs="Arial"/>
        </w:rPr>
      </w:pPr>
      <w:r w:rsidRPr="00814E25">
        <w:rPr>
          <w:rFonts w:ascii="Arial" w:eastAsia="Arial" w:hAnsi="Arial" w:cs="Arial"/>
          <w:b/>
          <w:bCs/>
        </w:rPr>
        <w:t>Question</w:t>
      </w:r>
      <w:r>
        <w:rPr>
          <w:rFonts w:ascii="Arial" w:eastAsia="Arial" w:hAnsi="Arial" w:cs="Arial"/>
          <w:b/>
          <w:bCs/>
        </w:rPr>
        <w:t xml:space="preserve"> 6:</w:t>
      </w:r>
      <w:r w:rsidRPr="000C621A">
        <w:t xml:space="preserve"> </w:t>
      </w:r>
      <w:r>
        <w:rPr>
          <w:rFonts w:ascii="Arial" w:eastAsia="Arial" w:hAnsi="Arial" w:cs="Arial"/>
          <w:b/>
          <w:bCs/>
        </w:rPr>
        <w:t xml:space="preserve"> </w:t>
      </w:r>
      <w:r w:rsidRPr="000C621A">
        <w:rPr>
          <w:rFonts w:ascii="Arial" w:eastAsia="Arial" w:hAnsi="Arial" w:cs="Arial"/>
        </w:rPr>
        <w:t>Can you confirm at what point in the training cycle the contract will commence? Have recruits already been identified for training which the supplier will begin from Day One, or will the supplier be responsible for recruiting for the first training program under contract?</w:t>
      </w:r>
    </w:p>
    <w:p w14:paraId="7CA0BE28" w14:textId="46A129BD" w:rsidR="00323978" w:rsidRPr="00323978" w:rsidRDefault="00323978" w:rsidP="344F42C5">
      <w:pPr>
        <w:rPr>
          <w:rFonts w:ascii="Arial" w:eastAsia="Arial" w:hAnsi="Arial" w:cs="Arial"/>
        </w:rPr>
      </w:pPr>
      <w:r w:rsidRPr="00323978">
        <w:rPr>
          <w:rFonts w:ascii="Arial" w:eastAsia="Arial" w:hAnsi="Arial" w:cs="Arial"/>
          <w:b/>
          <w:bCs/>
        </w:rPr>
        <w:t>Response</w:t>
      </w:r>
      <w:r>
        <w:rPr>
          <w:rFonts w:ascii="Arial" w:eastAsia="Arial" w:hAnsi="Arial" w:cs="Arial"/>
          <w:b/>
          <w:bCs/>
        </w:rPr>
        <w:t xml:space="preserve">: </w:t>
      </w:r>
      <w:r>
        <w:rPr>
          <w:rFonts w:ascii="Arial" w:eastAsia="Arial" w:hAnsi="Arial" w:cs="Arial"/>
        </w:rPr>
        <w:t xml:space="preserve"> Due to COVID-19 the next intake of Danab soldiers training is on-hold.  </w:t>
      </w:r>
      <w:r w:rsidR="00CE6434">
        <w:rPr>
          <w:rFonts w:ascii="Arial" w:eastAsia="Arial" w:hAnsi="Arial" w:cs="Arial"/>
        </w:rPr>
        <w:t xml:space="preserve">It is unclear when the next recruitment will commence.  </w:t>
      </w:r>
      <w:r>
        <w:rPr>
          <w:rFonts w:ascii="Arial" w:eastAsia="Arial" w:hAnsi="Arial" w:cs="Arial"/>
        </w:rPr>
        <w:t>Some recruits have been identified</w:t>
      </w:r>
      <w:r w:rsidR="00CE6434">
        <w:rPr>
          <w:rFonts w:ascii="Arial" w:eastAsia="Arial" w:hAnsi="Arial" w:cs="Arial"/>
        </w:rPr>
        <w:t xml:space="preserve"> prior to COVID-</w:t>
      </w:r>
      <w:r w:rsidR="00CE6434">
        <w:rPr>
          <w:rFonts w:ascii="Arial" w:eastAsia="Arial" w:hAnsi="Arial" w:cs="Arial"/>
        </w:rPr>
        <w:lastRenderedPageBreak/>
        <w:t>19</w:t>
      </w:r>
      <w:r>
        <w:rPr>
          <w:rFonts w:ascii="Arial" w:eastAsia="Arial" w:hAnsi="Arial" w:cs="Arial"/>
        </w:rPr>
        <w:t xml:space="preserve">, but due to the long COVID-19 delay all recruits would have to be reviewed and validated by the supplier.  </w:t>
      </w:r>
    </w:p>
    <w:sectPr w:rsidR="00323978" w:rsidRPr="003239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442B" w14:textId="77777777" w:rsidR="00EA464F" w:rsidRDefault="00EA464F" w:rsidP="00EA464F">
      <w:pPr>
        <w:spacing w:after="0" w:line="240" w:lineRule="auto"/>
      </w:pPr>
      <w:r>
        <w:separator/>
      </w:r>
    </w:p>
  </w:endnote>
  <w:endnote w:type="continuationSeparator" w:id="0">
    <w:p w14:paraId="314242E1" w14:textId="77777777" w:rsidR="00EA464F" w:rsidRDefault="00EA464F" w:rsidP="00E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15F9" w14:textId="77777777" w:rsidR="00EA464F" w:rsidRDefault="00EA464F" w:rsidP="00EA464F">
      <w:pPr>
        <w:spacing w:after="0" w:line="240" w:lineRule="auto"/>
      </w:pPr>
      <w:r>
        <w:separator/>
      </w:r>
    </w:p>
  </w:footnote>
  <w:footnote w:type="continuationSeparator" w:id="0">
    <w:p w14:paraId="5C397E21" w14:textId="77777777" w:rsidR="00EA464F" w:rsidRDefault="00EA464F" w:rsidP="00EA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5101"/>
    <w:multiLevelType w:val="hybridMultilevel"/>
    <w:tmpl w:val="CFEC3878"/>
    <w:lvl w:ilvl="0" w:tplc="D214DFD8">
      <w:start w:val="1"/>
      <w:numFmt w:val="bullet"/>
      <w:lvlText w:val=""/>
      <w:lvlJc w:val="left"/>
      <w:pPr>
        <w:ind w:left="720" w:hanging="360"/>
      </w:pPr>
      <w:rPr>
        <w:rFonts w:ascii="Symbol" w:hAnsi="Symbol" w:hint="default"/>
      </w:rPr>
    </w:lvl>
    <w:lvl w:ilvl="1" w:tplc="EBA477BA">
      <w:start w:val="1"/>
      <w:numFmt w:val="bullet"/>
      <w:lvlText w:val="o"/>
      <w:lvlJc w:val="left"/>
      <w:pPr>
        <w:ind w:left="1440" w:hanging="360"/>
      </w:pPr>
      <w:rPr>
        <w:rFonts w:ascii="Courier New" w:hAnsi="Courier New" w:hint="default"/>
      </w:rPr>
    </w:lvl>
    <w:lvl w:ilvl="2" w:tplc="A8D6B070">
      <w:start w:val="1"/>
      <w:numFmt w:val="bullet"/>
      <w:lvlText w:val=""/>
      <w:lvlJc w:val="left"/>
      <w:pPr>
        <w:ind w:left="2160" w:hanging="360"/>
      </w:pPr>
      <w:rPr>
        <w:rFonts w:ascii="Wingdings" w:hAnsi="Wingdings" w:hint="default"/>
      </w:rPr>
    </w:lvl>
    <w:lvl w:ilvl="3" w:tplc="55086EF6">
      <w:start w:val="1"/>
      <w:numFmt w:val="bullet"/>
      <w:lvlText w:val=""/>
      <w:lvlJc w:val="left"/>
      <w:pPr>
        <w:ind w:left="2880" w:hanging="360"/>
      </w:pPr>
      <w:rPr>
        <w:rFonts w:ascii="Symbol" w:hAnsi="Symbol" w:hint="default"/>
      </w:rPr>
    </w:lvl>
    <w:lvl w:ilvl="4" w:tplc="640EDC1E">
      <w:start w:val="1"/>
      <w:numFmt w:val="bullet"/>
      <w:lvlText w:val="o"/>
      <w:lvlJc w:val="left"/>
      <w:pPr>
        <w:ind w:left="3600" w:hanging="360"/>
      </w:pPr>
      <w:rPr>
        <w:rFonts w:ascii="Courier New" w:hAnsi="Courier New" w:hint="default"/>
      </w:rPr>
    </w:lvl>
    <w:lvl w:ilvl="5" w:tplc="20D84A5C">
      <w:start w:val="1"/>
      <w:numFmt w:val="bullet"/>
      <w:lvlText w:val=""/>
      <w:lvlJc w:val="left"/>
      <w:pPr>
        <w:ind w:left="4320" w:hanging="360"/>
      </w:pPr>
      <w:rPr>
        <w:rFonts w:ascii="Wingdings" w:hAnsi="Wingdings" w:hint="default"/>
      </w:rPr>
    </w:lvl>
    <w:lvl w:ilvl="6" w:tplc="294CB434">
      <w:start w:val="1"/>
      <w:numFmt w:val="bullet"/>
      <w:lvlText w:val=""/>
      <w:lvlJc w:val="left"/>
      <w:pPr>
        <w:ind w:left="5040" w:hanging="360"/>
      </w:pPr>
      <w:rPr>
        <w:rFonts w:ascii="Symbol" w:hAnsi="Symbol" w:hint="default"/>
      </w:rPr>
    </w:lvl>
    <w:lvl w:ilvl="7" w:tplc="A38CE010">
      <w:start w:val="1"/>
      <w:numFmt w:val="bullet"/>
      <w:lvlText w:val="o"/>
      <w:lvlJc w:val="left"/>
      <w:pPr>
        <w:ind w:left="5760" w:hanging="360"/>
      </w:pPr>
      <w:rPr>
        <w:rFonts w:ascii="Courier New" w:hAnsi="Courier New" w:hint="default"/>
      </w:rPr>
    </w:lvl>
    <w:lvl w:ilvl="8" w:tplc="81841EAC">
      <w:start w:val="1"/>
      <w:numFmt w:val="bullet"/>
      <w:lvlText w:val=""/>
      <w:lvlJc w:val="left"/>
      <w:pPr>
        <w:ind w:left="6480" w:hanging="360"/>
      </w:pPr>
      <w:rPr>
        <w:rFonts w:ascii="Wingdings" w:hAnsi="Wingdings" w:hint="default"/>
      </w:rPr>
    </w:lvl>
  </w:abstractNum>
  <w:abstractNum w:abstractNumId="1" w15:restartNumberingAfterBreak="0">
    <w:nsid w:val="57853EA9"/>
    <w:multiLevelType w:val="hybridMultilevel"/>
    <w:tmpl w:val="12E07BAC"/>
    <w:lvl w:ilvl="0" w:tplc="0E88D6A4">
      <w:start w:val="1"/>
      <w:numFmt w:val="bullet"/>
      <w:lvlText w:val=""/>
      <w:lvlJc w:val="left"/>
      <w:pPr>
        <w:ind w:left="720" w:hanging="360"/>
      </w:pPr>
      <w:rPr>
        <w:rFonts w:ascii="Symbol" w:hAnsi="Symbol" w:hint="default"/>
      </w:rPr>
    </w:lvl>
    <w:lvl w:ilvl="1" w:tplc="14369854">
      <w:start w:val="1"/>
      <w:numFmt w:val="bullet"/>
      <w:lvlText w:val="o"/>
      <w:lvlJc w:val="left"/>
      <w:pPr>
        <w:ind w:left="1440" w:hanging="360"/>
      </w:pPr>
      <w:rPr>
        <w:rFonts w:ascii="Courier New" w:hAnsi="Courier New" w:hint="default"/>
      </w:rPr>
    </w:lvl>
    <w:lvl w:ilvl="2" w:tplc="4896F6A4">
      <w:start w:val="1"/>
      <w:numFmt w:val="bullet"/>
      <w:lvlText w:val=""/>
      <w:lvlJc w:val="left"/>
      <w:pPr>
        <w:ind w:left="2160" w:hanging="360"/>
      </w:pPr>
      <w:rPr>
        <w:rFonts w:ascii="Wingdings" w:hAnsi="Wingdings" w:hint="default"/>
      </w:rPr>
    </w:lvl>
    <w:lvl w:ilvl="3" w:tplc="B9A21D78">
      <w:start w:val="1"/>
      <w:numFmt w:val="bullet"/>
      <w:lvlText w:val=""/>
      <w:lvlJc w:val="left"/>
      <w:pPr>
        <w:ind w:left="2880" w:hanging="360"/>
      </w:pPr>
      <w:rPr>
        <w:rFonts w:ascii="Symbol" w:hAnsi="Symbol" w:hint="default"/>
      </w:rPr>
    </w:lvl>
    <w:lvl w:ilvl="4" w:tplc="094E60E6">
      <w:start w:val="1"/>
      <w:numFmt w:val="bullet"/>
      <w:lvlText w:val="o"/>
      <w:lvlJc w:val="left"/>
      <w:pPr>
        <w:ind w:left="3600" w:hanging="360"/>
      </w:pPr>
      <w:rPr>
        <w:rFonts w:ascii="Courier New" w:hAnsi="Courier New" w:hint="default"/>
      </w:rPr>
    </w:lvl>
    <w:lvl w:ilvl="5" w:tplc="DFC2C0F2">
      <w:start w:val="1"/>
      <w:numFmt w:val="bullet"/>
      <w:lvlText w:val=""/>
      <w:lvlJc w:val="left"/>
      <w:pPr>
        <w:ind w:left="4320" w:hanging="360"/>
      </w:pPr>
      <w:rPr>
        <w:rFonts w:ascii="Wingdings" w:hAnsi="Wingdings" w:hint="default"/>
      </w:rPr>
    </w:lvl>
    <w:lvl w:ilvl="6" w:tplc="7C345970">
      <w:start w:val="1"/>
      <w:numFmt w:val="bullet"/>
      <w:lvlText w:val=""/>
      <w:lvlJc w:val="left"/>
      <w:pPr>
        <w:ind w:left="5040" w:hanging="360"/>
      </w:pPr>
      <w:rPr>
        <w:rFonts w:ascii="Symbol" w:hAnsi="Symbol" w:hint="default"/>
      </w:rPr>
    </w:lvl>
    <w:lvl w:ilvl="7" w:tplc="B482713A">
      <w:start w:val="1"/>
      <w:numFmt w:val="bullet"/>
      <w:lvlText w:val="o"/>
      <w:lvlJc w:val="left"/>
      <w:pPr>
        <w:ind w:left="5760" w:hanging="360"/>
      </w:pPr>
      <w:rPr>
        <w:rFonts w:ascii="Courier New" w:hAnsi="Courier New" w:hint="default"/>
      </w:rPr>
    </w:lvl>
    <w:lvl w:ilvl="8" w:tplc="188032AC">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934B"/>
    <w:rsid w:val="000C621A"/>
    <w:rsid w:val="001E5922"/>
    <w:rsid w:val="00323978"/>
    <w:rsid w:val="005879EC"/>
    <w:rsid w:val="006033FD"/>
    <w:rsid w:val="006B478D"/>
    <w:rsid w:val="00814E25"/>
    <w:rsid w:val="008D5974"/>
    <w:rsid w:val="00930C75"/>
    <w:rsid w:val="00A41F71"/>
    <w:rsid w:val="00B2386C"/>
    <w:rsid w:val="00CE6434"/>
    <w:rsid w:val="00D518AD"/>
    <w:rsid w:val="00DD13BF"/>
    <w:rsid w:val="00EA464F"/>
    <w:rsid w:val="00F14AAB"/>
    <w:rsid w:val="00F62E38"/>
    <w:rsid w:val="017DFF2E"/>
    <w:rsid w:val="0206D666"/>
    <w:rsid w:val="0214E136"/>
    <w:rsid w:val="02F98D2E"/>
    <w:rsid w:val="031661E0"/>
    <w:rsid w:val="04A03B4A"/>
    <w:rsid w:val="04C31BE2"/>
    <w:rsid w:val="05CA6161"/>
    <w:rsid w:val="0625922C"/>
    <w:rsid w:val="07671FDD"/>
    <w:rsid w:val="07BCD822"/>
    <w:rsid w:val="07E2617F"/>
    <w:rsid w:val="0A204812"/>
    <w:rsid w:val="0A53A350"/>
    <w:rsid w:val="0AB58B23"/>
    <w:rsid w:val="0B063521"/>
    <w:rsid w:val="0B3BBC4D"/>
    <w:rsid w:val="0BB7C16D"/>
    <w:rsid w:val="0C11FB1E"/>
    <w:rsid w:val="0C25499E"/>
    <w:rsid w:val="0EE9A4F3"/>
    <w:rsid w:val="0F7B56D9"/>
    <w:rsid w:val="0F9DE754"/>
    <w:rsid w:val="0FB39713"/>
    <w:rsid w:val="106F15FA"/>
    <w:rsid w:val="14D712A7"/>
    <w:rsid w:val="15A9D714"/>
    <w:rsid w:val="17C00387"/>
    <w:rsid w:val="1BE2278E"/>
    <w:rsid w:val="1C1BD86B"/>
    <w:rsid w:val="1C273ABF"/>
    <w:rsid w:val="1D4F6E1F"/>
    <w:rsid w:val="1EE7E4D0"/>
    <w:rsid w:val="20E54516"/>
    <w:rsid w:val="21718B64"/>
    <w:rsid w:val="21B55043"/>
    <w:rsid w:val="23786A5F"/>
    <w:rsid w:val="24D14020"/>
    <w:rsid w:val="2587E7DF"/>
    <w:rsid w:val="27400B18"/>
    <w:rsid w:val="29901083"/>
    <w:rsid w:val="2A205306"/>
    <w:rsid w:val="2A24CCD3"/>
    <w:rsid w:val="2A68C9A5"/>
    <w:rsid w:val="2AA6E5B4"/>
    <w:rsid w:val="2D14989C"/>
    <w:rsid w:val="2D8B5AEC"/>
    <w:rsid w:val="2E046679"/>
    <w:rsid w:val="2EA6731E"/>
    <w:rsid w:val="31B7AFE0"/>
    <w:rsid w:val="34031389"/>
    <w:rsid w:val="34051E92"/>
    <w:rsid w:val="344F42C5"/>
    <w:rsid w:val="355751D5"/>
    <w:rsid w:val="36FCC15C"/>
    <w:rsid w:val="37346B25"/>
    <w:rsid w:val="380B0B14"/>
    <w:rsid w:val="3988A35C"/>
    <w:rsid w:val="3A230CC4"/>
    <w:rsid w:val="3B951F95"/>
    <w:rsid w:val="3BE03E54"/>
    <w:rsid w:val="3C579932"/>
    <w:rsid w:val="3F2B725A"/>
    <w:rsid w:val="3F51621C"/>
    <w:rsid w:val="400AACD3"/>
    <w:rsid w:val="40419173"/>
    <w:rsid w:val="40489611"/>
    <w:rsid w:val="42605FB4"/>
    <w:rsid w:val="428321BA"/>
    <w:rsid w:val="42875C51"/>
    <w:rsid w:val="42A1F366"/>
    <w:rsid w:val="438CB728"/>
    <w:rsid w:val="44D3CA98"/>
    <w:rsid w:val="459E6498"/>
    <w:rsid w:val="48BB777B"/>
    <w:rsid w:val="48E083F9"/>
    <w:rsid w:val="48F65F9D"/>
    <w:rsid w:val="4A82AB5F"/>
    <w:rsid w:val="4AD1D34E"/>
    <w:rsid w:val="4B77D202"/>
    <w:rsid w:val="4E1A617D"/>
    <w:rsid w:val="4E74DF0C"/>
    <w:rsid w:val="50641598"/>
    <w:rsid w:val="5094A145"/>
    <w:rsid w:val="5282FA52"/>
    <w:rsid w:val="529F51FC"/>
    <w:rsid w:val="52E5B967"/>
    <w:rsid w:val="53C5E616"/>
    <w:rsid w:val="53F3A08F"/>
    <w:rsid w:val="54423B1D"/>
    <w:rsid w:val="54FE3D53"/>
    <w:rsid w:val="5508A9D3"/>
    <w:rsid w:val="553048D2"/>
    <w:rsid w:val="55D63466"/>
    <w:rsid w:val="5617303C"/>
    <w:rsid w:val="566C1C4D"/>
    <w:rsid w:val="574319F5"/>
    <w:rsid w:val="58BD4EF1"/>
    <w:rsid w:val="58F9FF4E"/>
    <w:rsid w:val="5918934B"/>
    <w:rsid w:val="59772AAF"/>
    <w:rsid w:val="5A3EB5AD"/>
    <w:rsid w:val="5A52BA1E"/>
    <w:rsid w:val="5A71C9D9"/>
    <w:rsid w:val="5BB6BC52"/>
    <w:rsid w:val="5C028620"/>
    <w:rsid w:val="5E01983F"/>
    <w:rsid w:val="6119FE6A"/>
    <w:rsid w:val="6212DC61"/>
    <w:rsid w:val="63D6B7B1"/>
    <w:rsid w:val="64A8EB1F"/>
    <w:rsid w:val="65ADF33E"/>
    <w:rsid w:val="669AB873"/>
    <w:rsid w:val="6A57033C"/>
    <w:rsid w:val="6B28DFEE"/>
    <w:rsid w:val="6B579AC3"/>
    <w:rsid w:val="6C230270"/>
    <w:rsid w:val="6C43C166"/>
    <w:rsid w:val="6C76EE16"/>
    <w:rsid w:val="6CB46F10"/>
    <w:rsid w:val="6D3B26B8"/>
    <w:rsid w:val="70EEA98A"/>
    <w:rsid w:val="714BAAF1"/>
    <w:rsid w:val="74BC70CA"/>
    <w:rsid w:val="75C43E71"/>
    <w:rsid w:val="767B3539"/>
    <w:rsid w:val="7694599D"/>
    <w:rsid w:val="76EF77DA"/>
    <w:rsid w:val="77CB6967"/>
    <w:rsid w:val="78317217"/>
    <w:rsid w:val="78FC5E6D"/>
    <w:rsid w:val="79811062"/>
    <w:rsid w:val="79C03A42"/>
    <w:rsid w:val="7AF324FA"/>
    <w:rsid w:val="7B1C913D"/>
    <w:rsid w:val="7B834EED"/>
    <w:rsid w:val="7B9ADA87"/>
    <w:rsid w:val="7B9CB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8934B"/>
  <w15:chartTrackingRefBased/>
  <w15:docId w15:val="{E90CD9F1-FEE9-44C1-9F74-861A891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323978"/>
    <w:pPr>
      <w:spacing w:after="200" w:line="276" w:lineRule="auto"/>
      <w:ind w:left="720"/>
      <w:contextualSpacing/>
    </w:pPr>
    <w:rPr>
      <w:rFonts w:ascii="Calibri" w:eastAsia="Malgun Gothic" w:hAnsi="Calibri" w:cs="Times New Roman"/>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323978"/>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95218">
      <w:bodyDiv w:val="1"/>
      <w:marLeft w:val="0"/>
      <w:marRight w:val="0"/>
      <w:marTop w:val="0"/>
      <w:marBottom w:val="0"/>
      <w:divBdr>
        <w:top w:val="none" w:sz="0" w:space="0" w:color="auto"/>
        <w:left w:val="none" w:sz="0" w:space="0" w:color="auto"/>
        <w:bottom w:val="none" w:sz="0" w:space="0" w:color="auto"/>
        <w:right w:val="none" w:sz="0" w:space="0" w:color="auto"/>
      </w:divBdr>
    </w:div>
    <w:div w:id="18246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Setter, Sean</dc:creator>
  <cp:keywords/>
  <dc:description/>
  <cp:lastModifiedBy>Chagnon, Ruta</cp:lastModifiedBy>
  <cp:revision>2</cp:revision>
  <dcterms:created xsi:type="dcterms:W3CDTF">2020-06-15T14:55:00Z</dcterms:created>
  <dcterms:modified xsi:type="dcterms:W3CDTF">2020-06-15T14:55:00Z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2020-06-02T14:54:24.4982171Z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5e8ba10c-85ad-4479-9bfd-c402218ef830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