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4B46F6" w14:textId="4E061A21" w:rsidR="00011F37" w:rsidRPr="00AE338E" w:rsidRDefault="009C51EE" w:rsidP="00056AAA">
      <w:pPr>
        <w:pStyle w:val="Title"/>
        <w:spacing w:after="0"/>
      </w:pPr>
      <w:r>
        <w:t>Sport Fish</w:t>
      </w:r>
      <w:r w:rsidR="00AE338E" w:rsidRPr="00AE338E">
        <w:t xml:space="preserve"> Restoration Grant Program</w:t>
      </w:r>
    </w:p>
    <w:p w14:paraId="5CEE1911" w14:textId="2954581C" w:rsidR="00791E36" w:rsidRPr="00AE338E" w:rsidRDefault="00060DA5" w:rsidP="00801CA2">
      <w:pPr>
        <w:pStyle w:val="Title"/>
      </w:pPr>
      <w:r w:rsidRPr="00AE338E">
        <w:t xml:space="preserve">Fiscal Year 2019 </w:t>
      </w:r>
      <w:r w:rsidR="00791E36" w:rsidRPr="00AE338E">
        <w:t>Notice of Funding Opportunity</w:t>
      </w:r>
    </w:p>
    <w:p w14:paraId="354488E1" w14:textId="77777777" w:rsidR="00011F37" w:rsidRPr="00801CA2" w:rsidRDefault="00011F37" w:rsidP="00056AAA">
      <w:pPr>
        <w:pStyle w:val="Heading1"/>
        <w:spacing w:before="480"/>
      </w:pPr>
      <w:bookmarkStart w:id="0" w:name="_Toc514164501"/>
      <w:bookmarkStart w:id="1" w:name="_Toc525885435"/>
      <w:r w:rsidRPr="00801CA2">
        <w:t>Notice Overview</w:t>
      </w:r>
      <w:bookmarkEnd w:id="0"/>
      <w:bookmarkEnd w:id="1"/>
    </w:p>
    <w:p w14:paraId="2143E234" w14:textId="77777777" w:rsidR="00791E36" w:rsidRPr="00801CA2" w:rsidRDefault="00791E36" w:rsidP="00056AAA">
      <w:pPr>
        <w:pStyle w:val="Heading2"/>
      </w:pPr>
      <w:bookmarkStart w:id="2" w:name="_Toc514164502"/>
      <w:bookmarkStart w:id="3" w:name="_Toc525885436"/>
      <w:r w:rsidRPr="00801CA2">
        <w:t>Federal Agency Name</w:t>
      </w:r>
      <w:bookmarkEnd w:id="2"/>
      <w:bookmarkEnd w:id="3"/>
    </w:p>
    <w:p w14:paraId="44499CCA" w14:textId="0BA1E77D" w:rsidR="00F653F4" w:rsidRPr="00801CA2" w:rsidRDefault="00D84F2E">
      <w:r>
        <w:t>U.S. Department of the Interior</w:t>
      </w:r>
      <w:r w:rsidR="00011F37" w:rsidRPr="00801CA2">
        <w:t xml:space="preserve">, </w:t>
      </w:r>
      <w:r w:rsidR="00791E36" w:rsidRPr="00BF71DC">
        <w:t>Fish and Wildlife Service (Service)</w:t>
      </w:r>
      <w:r w:rsidR="00011F37" w:rsidRPr="00BF71DC">
        <w:t xml:space="preserve">, </w:t>
      </w:r>
      <w:r w:rsidR="00791E36" w:rsidRPr="00BF71DC">
        <w:t>Wildlife and Sport Fish Restoration Program</w:t>
      </w:r>
      <w:r w:rsidR="00791E36" w:rsidRPr="00801CA2">
        <w:t xml:space="preserve"> (WSFR)</w:t>
      </w:r>
    </w:p>
    <w:p w14:paraId="5710B830" w14:textId="77777777" w:rsidR="00791E36" w:rsidRPr="00BF71DC" w:rsidRDefault="00791E36" w:rsidP="00056AAA">
      <w:pPr>
        <w:pStyle w:val="Heading2"/>
      </w:pPr>
      <w:bookmarkStart w:id="4" w:name="_Toc514164503"/>
      <w:bookmarkStart w:id="5" w:name="_Toc525885437"/>
      <w:r w:rsidRPr="00801CA2">
        <w:t>Funding Opportunity Title</w:t>
      </w:r>
      <w:bookmarkEnd w:id="4"/>
      <w:bookmarkEnd w:id="5"/>
    </w:p>
    <w:p w14:paraId="3776FC3A" w14:textId="2DAA5285" w:rsidR="00F653F4" w:rsidRPr="00BF71DC" w:rsidRDefault="009C51EE" w:rsidP="00056AAA">
      <w:bookmarkStart w:id="6" w:name="_GoBack"/>
      <w:r>
        <w:t>Sport Fish</w:t>
      </w:r>
      <w:r w:rsidR="00CA2081" w:rsidRPr="00CA2081">
        <w:t xml:space="preserve"> Restoration</w:t>
      </w:r>
      <w:r>
        <w:t xml:space="preserve"> Grant Program</w:t>
      </w:r>
    </w:p>
    <w:p w14:paraId="6AB72166" w14:textId="77777777" w:rsidR="00011F37" w:rsidRPr="00BF71DC" w:rsidRDefault="005C6CE8">
      <w:pPr>
        <w:pStyle w:val="Heading2"/>
      </w:pPr>
      <w:bookmarkStart w:id="7" w:name="_Toc514164504"/>
      <w:bookmarkStart w:id="8" w:name="_Toc525885438"/>
      <w:bookmarkEnd w:id="6"/>
      <w:r w:rsidRPr="00BF71DC">
        <w:t>Catalog of Federal Domestic Assistance (CFDA) Number</w:t>
      </w:r>
      <w:bookmarkEnd w:id="7"/>
      <w:bookmarkEnd w:id="8"/>
    </w:p>
    <w:p w14:paraId="0E892837" w14:textId="0A205AD3" w:rsidR="005C6CE8" w:rsidRPr="00BF71DC" w:rsidRDefault="009C51EE" w:rsidP="00056AAA">
      <w:r>
        <w:t>15.605</w:t>
      </w:r>
    </w:p>
    <w:p w14:paraId="3ED87782" w14:textId="77777777" w:rsidR="00011F37" w:rsidRPr="00BF71DC" w:rsidRDefault="00A63F22">
      <w:pPr>
        <w:pStyle w:val="Heading2"/>
      </w:pPr>
      <w:bookmarkStart w:id="9" w:name="_Toc514164505"/>
      <w:bookmarkStart w:id="10" w:name="_Toc525885439"/>
      <w:r w:rsidRPr="00BF71DC">
        <w:t>Announcement Type</w:t>
      </w:r>
      <w:bookmarkEnd w:id="9"/>
      <w:bookmarkEnd w:id="10"/>
    </w:p>
    <w:p w14:paraId="116D928B" w14:textId="20186081" w:rsidR="00A63F22" w:rsidRPr="00801CA2" w:rsidRDefault="00A63F22" w:rsidP="00056AAA">
      <w:r w:rsidRPr="00801CA2">
        <w:t>Notice of Funding Opportunity (NOFO) for Federal Fiscal Year (FY) 201</w:t>
      </w:r>
      <w:r w:rsidR="00060DA5">
        <w:t>9</w:t>
      </w:r>
    </w:p>
    <w:p w14:paraId="339B8995" w14:textId="1521FB08" w:rsidR="00011F37" w:rsidRDefault="00A63F22">
      <w:pPr>
        <w:pStyle w:val="Heading2"/>
      </w:pPr>
      <w:bookmarkStart w:id="11" w:name="_Toc514164506"/>
      <w:bookmarkStart w:id="12" w:name="_Toc525885440"/>
      <w:r w:rsidRPr="00DD255D">
        <w:t>Funding Opportunity Number</w:t>
      </w:r>
      <w:bookmarkEnd w:id="11"/>
      <w:bookmarkEnd w:id="12"/>
    </w:p>
    <w:p w14:paraId="70F9DD9C" w14:textId="15BDC55C" w:rsidR="00A63F22" w:rsidRPr="00BF71DC" w:rsidRDefault="00E15FEC" w:rsidP="00056AAA">
      <w:r w:rsidRPr="00E15FEC">
        <w:rPr>
          <w:bCs/>
          <w:i/>
        </w:rPr>
        <w:t>F19AS00055</w:t>
      </w:r>
    </w:p>
    <w:p w14:paraId="3CB7AAA0" w14:textId="77777777" w:rsidR="00011F37" w:rsidRPr="00BF71DC" w:rsidRDefault="00C3348C" w:rsidP="00056AAA">
      <w:pPr>
        <w:pStyle w:val="Heading2"/>
      </w:pPr>
      <w:bookmarkStart w:id="13" w:name="_Toc514164507"/>
      <w:bookmarkStart w:id="14" w:name="_Toc525885441"/>
      <w:r w:rsidRPr="00801CA2">
        <w:t>Paperwork Reduction Act Statement</w:t>
      </w:r>
      <w:bookmarkEnd w:id="13"/>
      <w:bookmarkEnd w:id="14"/>
    </w:p>
    <w:p w14:paraId="6D1986D3" w14:textId="5922F34C" w:rsidR="00C3348C" w:rsidRPr="002F5682" w:rsidRDefault="007B7FF1">
      <w:r w:rsidRPr="007716CD">
        <w:t>We are collecting this in</w:t>
      </w:r>
      <w:r>
        <w:t>formation in accordance with</w:t>
      </w:r>
      <w:r w:rsidRPr="007716CD">
        <w:t xml:space="preserve"> </w:t>
      </w:r>
      <w:r>
        <w:t>t</w:t>
      </w:r>
      <w:r w:rsidRPr="007716CD">
        <w:t>he Federal Aid in Sport Fish Restoration Act of 1950 (Dingell-Johnson Sport Fish Restoration Act), 64 Stat. 430 as amended; 16 U.S.C. 777-777m.</w:t>
      </w:r>
      <w:r w:rsidRPr="00894FC4">
        <w:t xml:space="preserve"> Your response is required to obtain or retain a benefit. We will use the information you provide to evaluate you</w:t>
      </w:r>
      <w:r>
        <w:t>r</w:t>
      </w:r>
      <w:r w:rsidRPr="00894FC4">
        <w:t xml:space="preserve"> application for potential award of Federal funding through this program and, if awarded, to evaluate performance. We may not conduct or sponsor and you are not required to respond to a collection of information unless it displays a currently valid OMB control number. We estimate tha</w:t>
      </w:r>
      <w:r>
        <w:t>t it will take you about 40</w:t>
      </w:r>
      <w:r w:rsidRPr="00894FC4">
        <w:t xml:space="preserve"> hours to complete an initial application, 3 hours to revise the terms of an award, and 8 hours to prepare and submit performance reports, including time to maintain records, and gather information. You may send comments on the burden estimate or any other aspect of this information collection to the Information Collection Clearance Officer, U.S. Fish and Wildlife Service, MS BPHC, 5275 Leesburg Pik</w:t>
      </w:r>
      <w:r>
        <w:t>e, Falls Church, VA  22041-3803</w:t>
      </w:r>
      <w:r w:rsidR="00C3348C" w:rsidRPr="00801CA2">
        <w:t>.</w:t>
      </w:r>
    </w:p>
    <w:p w14:paraId="07565088" w14:textId="77777777" w:rsidR="00011F37" w:rsidRPr="00801CA2" w:rsidRDefault="00011F37" w:rsidP="00056AAA">
      <w:pPr>
        <w:pStyle w:val="Heading2"/>
      </w:pPr>
      <w:bookmarkStart w:id="15" w:name="_Toc514164508"/>
      <w:bookmarkStart w:id="16" w:name="_Toc525885442"/>
      <w:r w:rsidRPr="00801CA2">
        <w:t>OMB Control Number</w:t>
      </w:r>
      <w:bookmarkEnd w:id="15"/>
      <w:bookmarkEnd w:id="16"/>
    </w:p>
    <w:p w14:paraId="155C18E5" w14:textId="4A5C718F" w:rsidR="00011F37" w:rsidRPr="002D7D88" w:rsidRDefault="002D7D88" w:rsidP="00056AAA">
      <w:pPr>
        <w:rPr>
          <w:b/>
        </w:rPr>
      </w:pPr>
      <w:r w:rsidRPr="002D7D88">
        <w:rPr>
          <w:color w:val="222222"/>
          <w:shd w:val="clear" w:color="auto" w:fill="FFFFFF"/>
        </w:rPr>
        <w:t>1018-0100 (expires</w:t>
      </w:r>
      <w:r>
        <w:rPr>
          <w:color w:val="222222"/>
          <w:shd w:val="clear" w:color="auto" w:fill="FFFFFF"/>
        </w:rPr>
        <w:t>:</w:t>
      </w:r>
      <w:r w:rsidRPr="002D7D88">
        <w:rPr>
          <w:color w:val="222222"/>
          <w:shd w:val="clear" w:color="auto" w:fill="FFFFFF"/>
        </w:rPr>
        <w:t xml:space="preserve"> 7/31/2021)</w:t>
      </w:r>
    </w:p>
    <w:p w14:paraId="0933D878" w14:textId="6EAFB3DA" w:rsidR="00011F37" w:rsidRPr="00801CA2" w:rsidRDefault="00A35B58" w:rsidP="00056AAA">
      <w:pPr>
        <w:pStyle w:val="Heading2"/>
      </w:pPr>
      <w:bookmarkStart w:id="17" w:name="_Toc525885443"/>
      <w:r>
        <w:t>Submission Deadline and Other Information</w:t>
      </w:r>
      <w:bookmarkEnd w:id="17"/>
    </w:p>
    <w:p w14:paraId="02724134" w14:textId="65CEF98A" w:rsidR="00011F37" w:rsidRPr="00801CA2" w:rsidRDefault="00D27198" w:rsidP="00801CA2">
      <w:r w:rsidRPr="003C5817">
        <w:rPr>
          <w:bCs/>
        </w:rPr>
        <w:t xml:space="preserve">State applicants </w:t>
      </w:r>
      <w:r w:rsidRPr="00E8737B">
        <w:rPr>
          <w:bCs/>
        </w:rPr>
        <w:t>can continuously apply for funding up to the application deadline</w:t>
      </w:r>
      <w:r>
        <w:rPr>
          <w:bCs/>
        </w:rPr>
        <w:t xml:space="preserve">. </w:t>
      </w:r>
      <w:r w:rsidRPr="003C5817">
        <w:rPr>
          <w:bCs/>
        </w:rPr>
        <w:t xml:space="preserve">The deadline for receipt is </w:t>
      </w:r>
      <w:r>
        <w:rPr>
          <w:bCs/>
        </w:rPr>
        <w:t>August</w:t>
      </w:r>
      <w:r w:rsidRPr="003C5817">
        <w:rPr>
          <w:bCs/>
        </w:rPr>
        <w:t xml:space="preserve"> </w:t>
      </w:r>
      <w:r>
        <w:rPr>
          <w:bCs/>
        </w:rPr>
        <w:t>31, 2020</w:t>
      </w:r>
      <w:r>
        <w:t>, 11:59 p.m. PD</w:t>
      </w:r>
      <w:r w:rsidRPr="003C5817">
        <w:t>T</w:t>
      </w:r>
      <w:r>
        <w:t xml:space="preserve">. </w:t>
      </w:r>
      <w:r w:rsidRPr="003C5817">
        <w:t>The Service recommends that you submit your application early enough to address any unforeseen technical complications</w:t>
      </w:r>
      <w:r>
        <w:t xml:space="preserve"> and </w:t>
      </w:r>
      <w:r w:rsidRPr="003C5817">
        <w:t xml:space="preserve">verify that all documents have been received </w:t>
      </w:r>
      <w:r>
        <w:t>by</w:t>
      </w:r>
      <w:r w:rsidRPr="003C5817">
        <w:t xml:space="preserve"> your Regional WSFR Office before the deadline</w:t>
      </w:r>
      <w:r>
        <w:t xml:space="preserve">. </w:t>
      </w:r>
      <w:r w:rsidRPr="003C5817">
        <w:t>The Service will not consider applications received after the deadline.</w:t>
      </w:r>
      <w:r w:rsidR="00011F37" w:rsidRPr="00801CA2">
        <w:br w:type="page"/>
      </w:r>
    </w:p>
    <w:sdt>
      <w:sdtPr>
        <w:rPr>
          <w:rFonts w:asciiTheme="minorHAnsi" w:eastAsia="Times New Roman" w:hAnsiTheme="minorHAnsi" w:cstheme="minorHAnsi"/>
          <w:color w:val="auto"/>
          <w:sz w:val="24"/>
          <w:szCs w:val="24"/>
        </w:rPr>
        <w:id w:val="1521732917"/>
        <w:docPartObj>
          <w:docPartGallery w:val="Table of Contents"/>
          <w:docPartUnique/>
        </w:docPartObj>
      </w:sdtPr>
      <w:sdtEndPr>
        <w:rPr>
          <w:b/>
          <w:bCs/>
          <w:noProof/>
        </w:rPr>
      </w:sdtEndPr>
      <w:sdtContent>
        <w:p w14:paraId="743C299A" w14:textId="77777777" w:rsidR="00011F37" w:rsidRPr="00801CA2" w:rsidRDefault="00011F37">
          <w:pPr>
            <w:pStyle w:val="TOCHeading"/>
          </w:pPr>
          <w:r w:rsidRPr="00801CA2">
            <w:t>Contents</w:t>
          </w:r>
        </w:p>
        <w:p w14:paraId="4D400B9D" w14:textId="71400870" w:rsidR="001A19BE" w:rsidRDefault="00C65856">
          <w:pPr>
            <w:pStyle w:val="TOC1"/>
            <w:tabs>
              <w:tab w:val="right" w:leader="dot" w:pos="9350"/>
            </w:tabs>
            <w:rPr>
              <w:rFonts w:eastAsiaTheme="minorEastAsia" w:cstheme="minorBidi"/>
              <w:noProof/>
              <w:sz w:val="22"/>
              <w:szCs w:val="22"/>
            </w:rPr>
          </w:pPr>
          <w:r>
            <w:fldChar w:fldCharType="begin"/>
          </w:r>
          <w:r>
            <w:instrText xml:space="preserve"> TOC \o "1-3" \h \z \u </w:instrText>
          </w:r>
          <w:r>
            <w:fldChar w:fldCharType="separate"/>
          </w:r>
          <w:hyperlink w:anchor="_Toc525885435" w:history="1">
            <w:r w:rsidR="001A19BE" w:rsidRPr="00974C04">
              <w:rPr>
                <w:rStyle w:val="Hyperlink"/>
                <w:noProof/>
              </w:rPr>
              <w:t>Notice Overview</w:t>
            </w:r>
            <w:r w:rsidR="001A19BE">
              <w:rPr>
                <w:noProof/>
                <w:webHidden/>
              </w:rPr>
              <w:tab/>
            </w:r>
            <w:r w:rsidR="001A19BE">
              <w:rPr>
                <w:noProof/>
                <w:webHidden/>
              </w:rPr>
              <w:fldChar w:fldCharType="begin"/>
            </w:r>
            <w:r w:rsidR="001A19BE">
              <w:rPr>
                <w:noProof/>
                <w:webHidden/>
              </w:rPr>
              <w:instrText xml:space="preserve"> PAGEREF _Toc525885435 \h </w:instrText>
            </w:r>
            <w:r w:rsidR="001A19BE">
              <w:rPr>
                <w:noProof/>
                <w:webHidden/>
              </w:rPr>
            </w:r>
            <w:r w:rsidR="001A19BE">
              <w:rPr>
                <w:noProof/>
                <w:webHidden/>
              </w:rPr>
              <w:fldChar w:fldCharType="separate"/>
            </w:r>
            <w:r w:rsidR="001A19BE">
              <w:rPr>
                <w:noProof/>
                <w:webHidden/>
              </w:rPr>
              <w:t>1</w:t>
            </w:r>
            <w:r w:rsidR="001A19BE">
              <w:rPr>
                <w:noProof/>
                <w:webHidden/>
              </w:rPr>
              <w:fldChar w:fldCharType="end"/>
            </w:r>
          </w:hyperlink>
        </w:p>
        <w:p w14:paraId="2D0A718F" w14:textId="1A60EDFF" w:rsidR="001A19BE" w:rsidRDefault="00E15FEC">
          <w:pPr>
            <w:pStyle w:val="TOC2"/>
            <w:tabs>
              <w:tab w:val="right" w:leader="dot" w:pos="9350"/>
            </w:tabs>
            <w:rPr>
              <w:rFonts w:eastAsiaTheme="minorEastAsia" w:cstheme="minorBidi"/>
              <w:noProof/>
              <w:sz w:val="22"/>
              <w:szCs w:val="22"/>
            </w:rPr>
          </w:pPr>
          <w:hyperlink w:anchor="_Toc525885436" w:history="1">
            <w:r w:rsidR="001A19BE" w:rsidRPr="00974C04">
              <w:rPr>
                <w:rStyle w:val="Hyperlink"/>
                <w:noProof/>
              </w:rPr>
              <w:t>Federal Agency Name</w:t>
            </w:r>
            <w:r w:rsidR="001A19BE">
              <w:rPr>
                <w:noProof/>
                <w:webHidden/>
              </w:rPr>
              <w:tab/>
            </w:r>
            <w:r w:rsidR="001A19BE">
              <w:rPr>
                <w:noProof/>
                <w:webHidden/>
              </w:rPr>
              <w:fldChar w:fldCharType="begin"/>
            </w:r>
            <w:r w:rsidR="001A19BE">
              <w:rPr>
                <w:noProof/>
                <w:webHidden/>
              </w:rPr>
              <w:instrText xml:space="preserve"> PAGEREF _Toc525885436 \h </w:instrText>
            </w:r>
            <w:r w:rsidR="001A19BE">
              <w:rPr>
                <w:noProof/>
                <w:webHidden/>
              </w:rPr>
            </w:r>
            <w:r w:rsidR="001A19BE">
              <w:rPr>
                <w:noProof/>
                <w:webHidden/>
              </w:rPr>
              <w:fldChar w:fldCharType="separate"/>
            </w:r>
            <w:r w:rsidR="001A19BE">
              <w:rPr>
                <w:noProof/>
                <w:webHidden/>
              </w:rPr>
              <w:t>1</w:t>
            </w:r>
            <w:r w:rsidR="001A19BE">
              <w:rPr>
                <w:noProof/>
                <w:webHidden/>
              </w:rPr>
              <w:fldChar w:fldCharType="end"/>
            </w:r>
          </w:hyperlink>
        </w:p>
        <w:p w14:paraId="04B34788" w14:textId="3696C242" w:rsidR="001A19BE" w:rsidRDefault="00E15FEC">
          <w:pPr>
            <w:pStyle w:val="TOC2"/>
            <w:tabs>
              <w:tab w:val="right" w:leader="dot" w:pos="9350"/>
            </w:tabs>
            <w:rPr>
              <w:rFonts w:eastAsiaTheme="minorEastAsia" w:cstheme="minorBidi"/>
              <w:noProof/>
              <w:sz w:val="22"/>
              <w:szCs w:val="22"/>
            </w:rPr>
          </w:pPr>
          <w:hyperlink w:anchor="_Toc525885437" w:history="1">
            <w:r w:rsidR="001A19BE" w:rsidRPr="00974C04">
              <w:rPr>
                <w:rStyle w:val="Hyperlink"/>
                <w:noProof/>
              </w:rPr>
              <w:t>Funding Opportunity Title</w:t>
            </w:r>
            <w:r w:rsidR="001A19BE">
              <w:rPr>
                <w:noProof/>
                <w:webHidden/>
              </w:rPr>
              <w:tab/>
            </w:r>
            <w:r w:rsidR="001A19BE">
              <w:rPr>
                <w:noProof/>
                <w:webHidden/>
              </w:rPr>
              <w:fldChar w:fldCharType="begin"/>
            </w:r>
            <w:r w:rsidR="001A19BE">
              <w:rPr>
                <w:noProof/>
                <w:webHidden/>
              </w:rPr>
              <w:instrText xml:space="preserve"> PAGEREF _Toc525885437 \h </w:instrText>
            </w:r>
            <w:r w:rsidR="001A19BE">
              <w:rPr>
                <w:noProof/>
                <w:webHidden/>
              </w:rPr>
            </w:r>
            <w:r w:rsidR="001A19BE">
              <w:rPr>
                <w:noProof/>
                <w:webHidden/>
              </w:rPr>
              <w:fldChar w:fldCharType="separate"/>
            </w:r>
            <w:r w:rsidR="001A19BE">
              <w:rPr>
                <w:noProof/>
                <w:webHidden/>
              </w:rPr>
              <w:t>1</w:t>
            </w:r>
            <w:r w:rsidR="001A19BE">
              <w:rPr>
                <w:noProof/>
                <w:webHidden/>
              </w:rPr>
              <w:fldChar w:fldCharType="end"/>
            </w:r>
          </w:hyperlink>
        </w:p>
        <w:p w14:paraId="6CCBD1F1" w14:textId="51C2183A" w:rsidR="001A19BE" w:rsidRDefault="00E15FEC">
          <w:pPr>
            <w:pStyle w:val="TOC2"/>
            <w:tabs>
              <w:tab w:val="right" w:leader="dot" w:pos="9350"/>
            </w:tabs>
            <w:rPr>
              <w:rFonts w:eastAsiaTheme="minorEastAsia" w:cstheme="minorBidi"/>
              <w:noProof/>
              <w:sz w:val="22"/>
              <w:szCs w:val="22"/>
            </w:rPr>
          </w:pPr>
          <w:hyperlink w:anchor="_Toc525885438" w:history="1">
            <w:r w:rsidR="001A19BE" w:rsidRPr="00974C04">
              <w:rPr>
                <w:rStyle w:val="Hyperlink"/>
                <w:noProof/>
              </w:rPr>
              <w:t>Catalog of Federal Domestic Assistance (CFDA) Number</w:t>
            </w:r>
            <w:r w:rsidR="001A19BE">
              <w:rPr>
                <w:noProof/>
                <w:webHidden/>
              </w:rPr>
              <w:tab/>
            </w:r>
            <w:r w:rsidR="001A19BE">
              <w:rPr>
                <w:noProof/>
                <w:webHidden/>
              </w:rPr>
              <w:fldChar w:fldCharType="begin"/>
            </w:r>
            <w:r w:rsidR="001A19BE">
              <w:rPr>
                <w:noProof/>
                <w:webHidden/>
              </w:rPr>
              <w:instrText xml:space="preserve"> PAGEREF _Toc525885438 \h </w:instrText>
            </w:r>
            <w:r w:rsidR="001A19BE">
              <w:rPr>
                <w:noProof/>
                <w:webHidden/>
              </w:rPr>
            </w:r>
            <w:r w:rsidR="001A19BE">
              <w:rPr>
                <w:noProof/>
                <w:webHidden/>
              </w:rPr>
              <w:fldChar w:fldCharType="separate"/>
            </w:r>
            <w:r w:rsidR="001A19BE">
              <w:rPr>
                <w:noProof/>
                <w:webHidden/>
              </w:rPr>
              <w:t>1</w:t>
            </w:r>
            <w:r w:rsidR="001A19BE">
              <w:rPr>
                <w:noProof/>
                <w:webHidden/>
              </w:rPr>
              <w:fldChar w:fldCharType="end"/>
            </w:r>
          </w:hyperlink>
        </w:p>
        <w:p w14:paraId="62420AD4" w14:textId="267F8D45" w:rsidR="001A19BE" w:rsidRDefault="00E15FEC">
          <w:pPr>
            <w:pStyle w:val="TOC2"/>
            <w:tabs>
              <w:tab w:val="right" w:leader="dot" w:pos="9350"/>
            </w:tabs>
            <w:rPr>
              <w:rFonts w:eastAsiaTheme="minorEastAsia" w:cstheme="minorBidi"/>
              <w:noProof/>
              <w:sz w:val="22"/>
              <w:szCs w:val="22"/>
            </w:rPr>
          </w:pPr>
          <w:hyperlink w:anchor="_Toc525885439" w:history="1">
            <w:r w:rsidR="001A19BE" w:rsidRPr="00974C04">
              <w:rPr>
                <w:rStyle w:val="Hyperlink"/>
                <w:noProof/>
              </w:rPr>
              <w:t>Announcement Type</w:t>
            </w:r>
            <w:r w:rsidR="001A19BE">
              <w:rPr>
                <w:noProof/>
                <w:webHidden/>
              </w:rPr>
              <w:tab/>
            </w:r>
            <w:r w:rsidR="001A19BE">
              <w:rPr>
                <w:noProof/>
                <w:webHidden/>
              </w:rPr>
              <w:fldChar w:fldCharType="begin"/>
            </w:r>
            <w:r w:rsidR="001A19BE">
              <w:rPr>
                <w:noProof/>
                <w:webHidden/>
              </w:rPr>
              <w:instrText xml:space="preserve"> PAGEREF _Toc525885439 \h </w:instrText>
            </w:r>
            <w:r w:rsidR="001A19BE">
              <w:rPr>
                <w:noProof/>
                <w:webHidden/>
              </w:rPr>
            </w:r>
            <w:r w:rsidR="001A19BE">
              <w:rPr>
                <w:noProof/>
                <w:webHidden/>
              </w:rPr>
              <w:fldChar w:fldCharType="separate"/>
            </w:r>
            <w:r w:rsidR="001A19BE">
              <w:rPr>
                <w:noProof/>
                <w:webHidden/>
              </w:rPr>
              <w:t>1</w:t>
            </w:r>
            <w:r w:rsidR="001A19BE">
              <w:rPr>
                <w:noProof/>
                <w:webHidden/>
              </w:rPr>
              <w:fldChar w:fldCharType="end"/>
            </w:r>
          </w:hyperlink>
        </w:p>
        <w:p w14:paraId="1AA63FA9" w14:textId="1DC45977" w:rsidR="001A19BE" w:rsidRDefault="00E15FEC">
          <w:pPr>
            <w:pStyle w:val="TOC2"/>
            <w:tabs>
              <w:tab w:val="right" w:leader="dot" w:pos="9350"/>
            </w:tabs>
            <w:rPr>
              <w:rFonts w:eastAsiaTheme="minorEastAsia" w:cstheme="minorBidi"/>
              <w:noProof/>
              <w:sz w:val="22"/>
              <w:szCs w:val="22"/>
            </w:rPr>
          </w:pPr>
          <w:hyperlink w:anchor="_Toc525885440" w:history="1">
            <w:r w:rsidR="001A19BE" w:rsidRPr="00974C04">
              <w:rPr>
                <w:rStyle w:val="Hyperlink"/>
                <w:noProof/>
              </w:rPr>
              <w:t>Funding Opportunity Number</w:t>
            </w:r>
            <w:r w:rsidR="001A19BE">
              <w:rPr>
                <w:noProof/>
                <w:webHidden/>
              </w:rPr>
              <w:tab/>
            </w:r>
            <w:r w:rsidR="001A19BE">
              <w:rPr>
                <w:noProof/>
                <w:webHidden/>
              </w:rPr>
              <w:fldChar w:fldCharType="begin"/>
            </w:r>
            <w:r w:rsidR="001A19BE">
              <w:rPr>
                <w:noProof/>
                <w:webHidden/>
              </w:rPr>
              <w:instrText xml:space="preserve"> PAGEREF _Toc525885440 \h </w:instrText>
            </w:r>
            <w:r w:rsidR="001A19BE">
              <w:rPr>
                <w:noProof/>
                <w:webHidden/>
              </w:rPr>
            </w:r>
            <w:r w:rsidR="001A19BE">
              <w:rPr>
                <w:noProof/>
                <w:webHidden/>
              </w:rPr>
              <w:fldChar w:fldCharType="separate"/>
            </w:r>
            <w:r w:rsidR="001A19BE">
              <w:rPr>
                <w:noProof/>
                <w:webHidden/>
              </w:rPr>
              <w:t>1</w:t>
            </w:r>
            <w:r w:rsidR="001A19BE">
              <w:rPr>
                <w:noProof/>
                <w:webHidden/>
              </w:rPr>
              <w:fldChar w:fldCharType="end"/>
            </w:r>
          </w:hyperlink>
        </w:p>
        <w:p w14:paraId="76E4E54C" w14:textId="70C17535" w:rsidR="001A19BE" w:rsidRDefault="00E15FEC">
          <w:pPr>
            <w:pStyle w:val="TOC2"/>
            <w:tabs>
              <w:tab w:val="right" w:leader="dot" w:pos="9350"/>
            </w:tabs>
            <w:rPr>
              <w:rFonts w:eastAsiaTheme="minorEastAsia" w:cstheme="minorBidi"/>
              <w:noProof/>
              <w:sz w:val="22"/>
              <w:szCs w:val="22"/>
            </w:rPr>
          </w:pPr>
          <w:hyperlink w:anchor="_Toc525885441" w:history="1">
            <w:r w:rsidR="001A19BE" w:rsidRPr="00974C04">
              <w:rPr>
                <w:rStyle w:val="Hyperlink"/>
                <w:noProof/>
              </w:rPr>
              <w:t>Paperwork Reduction Act Statement</w:t>
            </w:r>
            <w:r w:rsidR="001A19BE">
              <w:rPr>
                <w:noProof/>
                <w:webHidden/>
              </w:rPr>
              <w:tab/>
            </w:r>
            <w:r w:rsidR="001A19BE">
              <w:rPr>
                <w:noProof/>
                <w:webHidden/>
              </w:rPr>
              <w:fldChar w:fldCharType="begin"/>
            </w:r>
            <w:r w:rsidR="001A19BE">
              <w:rPr>
                <w:noProof/>
                <w:webHidden/>
              </w:rPr>
              <w:instrText xml:space="preserve"> PAGEREF _Toc525885441 \h </w:instrText>
            </w:r>
            <w:r w:rsidR="001A19BE">
              <w:rPr>
                <w:noProof/>
                <w:webHidden/>
              </w:rPr>
            </w:r>
            <w:r w:rsidR="001A19BE">
              <w:rPr>
                <w:noProof/>
                <w:webHidden/>
              </w:rPr>
              <w:fldChar w:fldCharType="separate"/>
            </w:r>
            <w:r w:rsidR="001A19BE">
              <w:rPr>
                <w:noProof/>
                <w:webHidden/>
              </w:rPr>
              <w:t>1</w:t>
            </w:r>
            <w:r w:rsidR="001A19BE">
              <w:rPr>
                <w:noProof/>
                <w:webHidden/>
              </w:rPr>
              <w:fldChar w:fldCharType="end"/>
            </w:r>
          </w:hyperlink>
        </w:p>
        <w:p w14:paraId="463D8993" w14:textId="15A8AC0E" w:rsidR="001A19BE" w:rsidRDefault="00E15FEC">
          <w:pPr>
            <w:pStyle w:val="TOC2"/>
            <w:tabs>
              <w:tab w:val="right" w:leader="dot" w:pos="9350"/>
            </w:tabs>
            <w:rPr>
              <w:rFonts w:eastAsiaTheme="minorEastAsia" w:cstheme="minorBidi"/>
              <w:noProof/>
              <w:sz w:val="22"/>
              <w:szCs w:val="22"/>
            </w:rPr>
          </w:pPr>
          <w:hyperlink w:anchor="_Toc525885442" w:history="1">
            <w:r w:rsidR="001A19BE" w:rsidRPr="00974C04">
              <w:rPr>
                <w:rStyle w:val="Hyperlink"/>
                <w:noProof/>
              </w:rPr>
              <w:t>OMB Control Number</w:t>
            </w:r>
            <w:r w:rsidR="001A19BE">
              <w:rPr>
                <w:noProof/>
                <w:webHidden/>
              </w:rPr>
              <w:tab/>
            </w:r>
            <w:r w:rsidR="001A19BE">
              <w:rPr>
                <w:noProof/>
                <w:webHidden/>
              </w:rPr>
              <w:fldChar w:fldCharType="begin"/>
            </w:r>
            <w:r w:rsidR="001A19BE">
              <w:rPr>
                <w:noProof/>
                <w:webHidden/>
              </w:rPr>
              <w:instrText xml:space="preserve"> PAGEREF _Toc525885442 \h </w:instrText>
            </w:r>
            <w:r w:rsidR="001A19BE">
              <w:rPr>
                <w:noProof/>
                <w:webHidden/>
              </w:rPr>
            </w:r>
            <w:r w:rsidR="001A19BE">
              <w:rPr>
                <w:noProof/>
                <w:webHidden/>
              </w:rPr>
              <w:fldChar w:fldCharType="separate"/>
            </w:r>
            <w:r w:rsidR="001A19BE">
              <w:rPr>
                <w:noProof/>
                <w:webHidden/>
              </w:rPr>
              <w:t>1</w:t>
            </w:r>
            <w:r w:rsidR="001A19BE">
              <w:rPr>
                <w:noProof/>
                <w:webHidden/>
              </w:rPr>
              <w:fldChar w:fldCharType="end"/>
            </w:r>
          </w:hyperlink>
        </w:p>
        <w:p w14:paraId="41D394B5" w14:textId="77951D6F" w:rsidR="001A19BE" w:rsidRDefault="00E15FEC">
          <w:pPr>
            <w:pStyle w:val="TOC2"/>
            <w:tabs>
              <w:tab w:val="right" w:leader="dot" w:pos="9350"/>
            </w:tabs>
            <w:rPr>
              <w:rFonts w:eastAsiaTheme="minorEastAsia" w:cstheme="minorBidi"/>
              <w:noProof/>
              <w:sz w:val="22"/>
              <w:szCs w:val="22"/>
            </w:rPr>
          </w:pPr>
          <w:hyperlink w:anchor="_Toc525885443" w:history="1">
            <w:r w:rsidR="001A19BE" w:rsidRPr="00974C04">
              <w:rPr>
                <w:rStyle w:val="Hyperlink"/>
                <w:noProof/>
              </w:rPr>
              <w:t>Submission Deadline and Other Information</w:t>
            </w:r>
            <w:r w:rsidR="001A19BE">
              <w:rPr>
                <w:noProof/>
                <w:webHidden/>
              </w:rPr>
              <w:tab/>
            </w:r>
            <w:r w:rsidR="001A19BE">
              <w:rPr>
                <w:noProof/>
                <w:webHidden/>
              </w:rPr>
              <w:fldChar w:fldCharType="begin"/>
            </w:r>
            <w:r w:rsidR="001A19BE">
              <w:rPr>
                <w:noProof/>
                <w:webHidden/>
              </w:rPr>
              <w:instrText xml:space="preserve"> PAGEREF _Toc525885443 \h </w:instrText>
            </w:r>
            <w:r w:rsidR="001A19BE">
              <w:rPr>
                <w:noProof/>
                <w:webHidden/>
              </w:rPr>
            </w:r>
            <w:r w:rsidR="001A19BE">
              <w:rPr>
                <w:noProof/>
                <w:webHidden/>
              </w:rPr>
              <w:fldChar w:fldCharType="separate"/>
            </w:r>
            <w:r w:rsidR="001A19BE">
              <w:rPr>
                <w:noProof/>
                <w:webHidden/>
              </w:rPr>
              <w:t>1</w:t>
            </w:r>
            <w:r w:rsidR="001A19BE">
              <w:rPr>
                <w:noProof/>
                <w:webHidden/>
              </w:rPr>
              <w:fldChar w:fldCharType="end"/>
            </w:r>
          </w:hyperlink>
        </w:p>
        <w:p w14:paraId="6CFCC875" w14:textId="5DE047D3" w:rsidR="001A19BE" w:rsidRDefault="00E15FEC">
          <w:pPr>
            <w:pStyle w:val="TOC1"/>
            <w:tabs>
              <w:tab w:val="right" w:leader="dot" w:pos="9350"/>
            </w:tabs>
            <w:rPr>
              <w:rFonts w:eastAsiaTheme="minorEastAsia" w:cstheme="minorBidi"/>
              <w:noProof/>
              <w:sz w:val="22"/>
              <w:szCs w:val="22"/>
            </w:rPr>
          </w:pPr>
          <w:hyperlink w:anchor="_Toc525885444" w:history="1">
            <w:r w:rsidR="001A19BE" w:rsidRPr="00974C04">
              <w:rPr>
                <w:rStyle w:val="Hyperlink"/>
                <w:noProof/>
              </w:rPr>
              <w:t>I. Description of Funding Opportunity</w:t>
            </w:r>
            <w:r w:rsidR="001A19BE">
              <w:rPr>
                <w:noProof/>
                <w:webHidden/>
              </w:rPr>
              <w:tab/>
            </w:r>
            <w:r w:rsidR="001A19BE">
              <w:rPr>
                <w:noProof/>
                <w:webHidden/>
              </w:rPr>
              <w:fldChar w:fldCharType="begin"/>
            </w:r>
            <w:r w:rsidR="001A19BE">
              <w:rPr>
                <w:noProof/>
                <w:webHidden/>
              </w:rPr>
              <w:instrText xml:space="preserve"> PAGEREF _Toc525885444 \h </w:instrText>
            </w:r>
            <w:r w:rsidR="001A19BE">
              <w:rPr>
                <w:noProof/>
                <w:webHidden/>
              </w:rPr>
            </w:r>
            <w:r w:rsidR="001A19BE">
              <w:rPr>
                <w:noProof/>
                <w:webHidden/>
              </w:rPr>
              <w:fldChar w:fldCharType="separate"/>
            </w:r>
            <w:r w:rsidR="001A19BE">
              <w:rPr>
                <w:noProof/>
                <w:webHidden/>
              </w:rPr>
              <w:t>4</w:t>
            </w:r>
            <w:r w:rsidR="001A19BE">
              <w:rPr>
                <w:noProof/>
                <w:webHidden/>
              </w:rPr>
              <w:fldChar w:fldCharType="end"/>
            </w:r>
          </w:hyperlink>
        </w:p>
        <w:p w14:paraId="38A30F24" w14:textId="61E40EEF" w:rsidR="001A19BE" w:rsidRDefault="00E15FEC">
          <w:pPr>
            <w:pStyle w:val="TOC1"/>
            <w:tabs>
              <w:tab w:val="right" w:leader="dot" w:pos="9350"/>
            </w:tabs>
            <w:rPr>
              <w:rFonts w:eastAsiaTheme="minorEastAsia" w:cstheme="minorBidi"/>
              <w:noProof/>
              <w:sz w:val="22"/>
              <w:szCs w:val="22"/>
            </w:rPr>
          </w:pPr>
          <w:hyperlink w:anchor="_Toc525885445" w:history="1">
            <w:r w:rsidR="001A19BE" w:rsidRPr="00974C04">
              <w:rPr>
                <w:rStyle w:val="Hyperlink"/>
                <w:noProof/>
              </w:rPr>
              <w:t>II. Award Information</w:t>
            </w:r>
            <w:r w:rsidR="001A19BE">
              <w:rPr>
                <w:noProof/>
                <w:webHidden/>
              </w:rPr>
              <w:tab/>
            </w:r>
            <w:r w:rsidR="001A19BE">
              <w:rPr>
                <w:noProof/>
                <w:webHidden/>
              </w:rPr>
              <w:fldChar w:fldCharType="begin"/>
            </w:r>
            <w:r w:rsidR="001A19BE">
              <w:rPr>
                <w:noProof/>
                <w:webHidden/>
              </w:rPr>
              <w:instrText xml:space="preserve"> PAGEREF _Toc525885445 \h </w:instrText>
            </w:r>
            <w:r w:rsidR="001A19BE">
              <w:rPr>
                <w:noProof/>
                <w:webHidden/>
              </w:rPr>
            </w:r>
            <w:r w:rsidR="001A19BE">
              <w:rPr>
                <w:noProof/>
                <w:webHidden/>
              </w:rPr>
              <w:fldChar w:fldCharType="separate"/>
            </w:r>
            <w:r w:rsidR="001A19BE">
              <w:rPr>
                <w:noProof/>
                <w:webHidden/>
              </w:rPr>
              <w:t>4</w:t>
            </w:r>
            <w:r w:rsidR="001A19BE">
              <w:rPr>
                <w:noProof/>
                <w:webHidden/>
              </w:rPr>
              <w:fldChar w:fldCharType="end"/>
            </w:r>
          </w:hyperlink>
        </w:p>
        <w:p w14:paraId="62889B70" w14:textId="73C04982" w:rsidR="001A19BE" w:rsidRDefault="00E15FEC">
          <w:pPr>
            <w:pStyle w:val="TOC1"/>
            <w:tabs>
              <w:tab w:val="right" w:leader="dot" w:pos="9350"/>
            </w:tabs>
            <w:rPr>
              <w:rFonts w:eastAsiaTheme="minorEastAsia" w:cstheme="minorBidi"/>
              <w:noProof/>
              <w:sz w:val="22"/>
              <w:szCs w:val="22"/>
            </w:rPr>
          </w:pPr>
          <w:hyperlink w:anchor="_Toc525885446" w:history="1">
            <w:r w:rsidR="001A19BE" w:rsidRPr="00974C04">
              <w:rPr>
                <w:rStyle w:val="Hyperlink"/>
                <w:noProof/>
              </w:rPr>
              <w:t>III. Basic Eligibility Requirements</w:t>
            </w:r>
            <w:r w:rsidR="001A19BE">
              <w:rPr>
                <w:noProof/>
                <w:webHidden/>
              </w:rPr>
              <w:tab/>
            </w:r>
            <w:r w:rsidR="001A19BE">
              <w:rPr>
                <w:noProof/>
                <w:webHidden/>
              </w:rPr>
              <w:fldChar w:fldCharType="begin"/>
            </w:r>
            <w:r w:rsidR="001A19BE">
              <w:rPr>
                <w:noProof/>
                <w:webHidden/>
              </w:rPr>
              <w:instrText xml:space="preserve"> PAGEREF _Toc525885446 \h </w:instrText>
            </w:r>
            <w:r w:rsidR="001A19BE">
              <w:rPr>
                <w:noProof/>
                <w:webHidden/>
              </w:rPr>
            </w:r>
            <w:r w:rsidR="001A19BE">
              <w:rPr>
                <w:noProof/>
                <w:webHidden/>
              </w:rPr>
              <w:fldChar w:fldCharType="separate"/>
            </w:r>
            <w:r w:rsidR="001A19BE">
              <w:rPr>
                <w:noProof/>
                <w:webHidden/>
              </w:rPr>
              <w:t>5</w:t>
            </w:r>
            <w:r w:rsidR="001A19BE">
              <w:rPr>
                <w:noProof/>
                <w:webHidden/>
              </w:rPr>
              <w:fldChar w:fldCharType="end"/>
            </w:r>
          </w:hyperlink>
        </w:p>
        <w:p w14:paraId="2DBFFCD8" w14:textId="00535EEF" w:rsidR="001A19BE" w:rsidRDefault="00E15FEC">
          <w:pPr>
            <w:pStyle w:val="TOC2"/>
            <w:tabs>
              <w:tab w:val="right" w:leader="dot" w:pos="9350"/>
            </w:tabs>
            <w:rPr>
              <w:rFonts w:eastAsiaTheme="minorEastAsia" w:cstheme="minorBidi"/>
              <w:noProof/>
              <w:sz w:val="22"/>
              <w:szCs w:val="22"/>
            </w:rPr>
          </w:pPr>
          <w:hyperlink w:anchor="_Toc525885447" w:history="1">
            <w:r w:rsidR="001A19BE" w:rsidRPr="00974C04">
              <w:rPr>
                <w:rStyle w:val="Hyperlink"/>
                <w:noProof/>
              </w:rPr>
              <w:t>Eligible Applicants</w:t>
            </w:r>
            <w:r w:rsidR="001A19BE">
              <w:rPr>
                <w:noProof/>
                <w:webHidden/>
              </w:rPr>
              <w:tab/>
            </w:r>
            <w:r w:rsidR="001A19BE">
              <w:rPr>
                <w:noProof/>
                <w:webHidden/>
              </w:rPr>
              <w:fldChar w:fldCharType="begin"/>
            </w:r>
            <w:r w:rsidR="001A19BE">
              <w:rPr>
                <w:noProof/>
                <w:webHidden/>
              </w:rPr>
              <w:instrText xml:space="preserve"> PAGEREF _Toc525885447 \h </w:instrText>
            </w:r>
            <w:r w:rsidR="001A19BE">
              <w:rPr>
                <w:noProof/>
                <w:webHidden/>
              </w:rPr>
            </w:r>
            <w:r w:rsidR="001A19BE">
              <w:rPr>
                <w:noProof/>
                <w:webHidden/>
              </w:rPr>
              <w:fldChar w:fldCharType="separate"/>
            </w:r>
            <w:r w:rsidR="001A19BE">
              <w:rPr>
                <w:noProof/>
                <w:webHidden/>
              </w:rPr>
              <w:t>5</w:t>
            </w:r>
            <w:r w:rsidR="001A19BE">
              <w:rPr>
                <w:noProof/>
                <w:webHidden/>
              </w:rPr>
              <w:fldChar w:fldCharType="end"/>
            </w:r>
          </w:hyperlink>
        </w:p>
        <w:p w14:paraId="3953A630" w14:textId="44EE4840" w:rsidR="001A19BE" w:rsidRDefault="00E15FEC">
          <w:pPr>
            <w:pStyle w:val="TOC2"/>
            <w:tabs>
              <w:tab w:val="right" w:leader="dot" w:pos="9350"/>
            </w:tabs>
            <w:rPr>
              <w:rFonts w:eastAsiaTheme="minorEastAsia" w:cstheme="minorBidi"/>
              <w:noProof/>
              <w:sz w:val="22"/>
              <w:szCs w:val="22"/>
            </w:rPr>
          </w:pPr>
          <w:hyperlink w:anchor="_Toc525885448" w:history="1">
            <w:r w:rsidR="001A19BE" w:rsidRPr="00974C04">
              <w:rPr>
                <w:rStyle w:val="Hyperlink"/>
                <w:noProof/>
              </w:rPr>
              <w:t>DUNS Registration</w:t>
            </w:r>
            <w:r w:rsidR="001A19BE">
              <w:rPr>
                <w:noProof/>
                <w:webHidden/>
              </w:rPr>
              <w:tab/>
            </w:r>
            <w:r w:rsidR="001A19BE">
              <w:rPr>
                <w:noProof/>
                <w:webHidden/>
              </w:rPr>
              <w:fldChar w:fldCharType="begin"/>
            </w:r>
            <w:r w:rsidR="001A19BE">
              <w:rPr>
                <w:noProof/>
                <w:webHidden/>
              </w:rPr>
              <w:instrText xml:space="preserve"> PAGEREF _Toc525885448 \h </w:instrText>
            </w:r>
            <w:r w:rsidR="001A19BE">
              <w:rPr>
                <w:noProof/>
                <w:webHidden/>
              </w:rPr>
            </w:r>
            <w:r w:rsidR="001A19BE">
              <w:rPr>
                <w:noProof/>
                <w:webHidden/>
              </w:rPr>
              <w:fldChar w:fldCharType="separate"/>
            </w:r>
            <w:r w:rsidR="001A19BE">
              <w:rPr>
                <w:noProof/>
                <w:webHidden/>
              </w:rPr>
              <w:t>6</w:t>
            </w:r>
            <w:r w:rsidR="001A19BE">
              <w:rPr>
                <w:noProof/>
                <w:webHidden/>
              </w:rPr>
              <w:fldChar w:fldCharType="end"/>
            </w:r>
          </w:hyperlink>
        </w:p>
        <w:p w14:paraId="591B505C" w14:textId="74B15622" w:rsidR="001A19BE" w:rsidRDefault="00E15FEC">
          <w:pPr>
            <w:pStyle w:val="TOC2"/>
            <w:tabs>
              <w:tab w:val="right" w:leader="dot" w:pos="9350"/>
            </w:tabs>
            <w:rPr>
              <w:rFonts w:eastAsiaTheme="minorEastAsia" w:cstheme="minorBidi"/>
              <w:noProof/>
              <w:sz w:val="22"/>
              <w:szCs w:val="22"/>
            </w:rPr>
          </w:pPr>
          <w:hyperlink w:anchor="_Toc525885449" w:history="1">
            <w:r w:rsidR="001A19BE" w:rsidRPr="00974C04">
              <w:rPr>
                <w:rStyle w:val="Hyperlink"/>
                <w:noProof/>
              </w:rPr>
              <w:t>Entity Registration in SAM (System for Award Management)</w:t>
            </w:r>
            <w:r w:rsidR="001A19BE">
              <w:rPr>
                <w:noProof/>
                <w:webHidden/>
              </w:rPr>
              <w:tab/>
            </w:r>
            <w:r w:rsidR="001A19BE">
              <w:rPr>
                <w:noProof/>
                <w:webHidden/>
              </w:rPr>
              <w:fldChar w:fldCharType="begin"/>
            </w:r>
            <w:r w:rsidR="001A19BE">
              <w:rPr>
                <w:noProof/>
                <w:webHidden/>
              </w:rPr>
              <w:instrText xml:space="preserve"> PAGEREF _Toc525885449 \h </w:instrText>
            </w:r>
            <w:r w:rsidR="001A19BE">
              <w:rPr>
                <w:noProof/>
                <w:webHidden/>
              </w:rPr>
            </w:r>
            <w:r w:rsidR="001A19BE">
              <w:rPr>
                <w:noProof/>
                <w:webHidden/>
              </w:rPr>
              <w:fldChar w:fldCharType="separate"/>
            </w:r>
            <w:r w:rsidR="001A19BE">
              <w:rPr>
                <w:noProof/>
                <w:webHidden/>
              </w:rPr>
              <w:t>6</w:t>
            </w:r>
            <w:r w:rsidR="001A19BE">
              <w:rPr>
                <w:noProof/>
                <w:webHidden/>
              </w:rPr>
              <w:fldChar w:fldCharType="end"/>
            </w:r>
          </w:hyperlink>
        </w:p>
        <w:p w14:paraId="07E6B9DC" w14:textId="655C6AD4" w:rsidR="001A19BE" w:rsidRDefault="00E15FEC">
          <w:pPr>
            <w:pStyle w:val="TOC2"/>
            <w:tabs>
              <w:tab w:val="right" w:leader="dot" w:pos="9350"/>
            </w:tabs>
            <w:rPr>
              <w:rFonts w:eastAsiaTheme="minorEastAsia" w:cstheme="minorBidi"/>
              <w:noProof/>
              <w:sz w:val="22"/>
              <w:szCs w:val="22"/>
            </w:rPr>
          </w:pPr>
          <w:hyperlink w:anchor="_Toc525885450" w:history="1">
            <w:r w:rsidR="001A19BE" w:rsidRPr="00974C04">
              <w:rPr>
                <w:rStyle w:val="Hyperlink"/>
                <w:noProof/>
              </w:rPr>
              <w:t>Excluded Entities</w:t>
            </w:r>
            <w:r w:rsidR="001A19BE">
              <w:rPr>
                <w:noProof/>
                <w:webHidden/>
              </w:rPr>
              <w:tab/>
            </w:r>
            <w:r w:rsidR="001A19BE">
              <w:rPr>
                <w:noProof/>
                <w:webHidden/>
              </w:rPr>
              <w:fldChar w:fldCharType="begin"/>
            </w:r>
            <w:r w:rsidR="001A19BE">
              <w:rPr>
                <w:noProof/>
                <w:webHidden/>
              </w:rPr>
              <w:instrText xml:space="preserve"> PAGEREF _Toc525885450 \h </w:instrText>
            </w:r>
            <w:r w:rsidR="001A19BE">
              <w:rPr>
                <w:noProof/>
                <w:webHidden/>
              </w:rPr>
            </w:r>
            <w:r w:rsidR="001A19BE">
              <w:rPr>
                <w:noProof/>
                <w:webHidden/>
              </w:rPr>
              <w:fldChar w:fldCharType="separate"/>
            </w:r>
            <w:r w:rsidR="001A19BE">
              <w:rPr>
                <w:noProof/>
                <w:webHidden/>
              </w:rPr>
              <w:t>6</w:t>
            </w:r>
            <w:r w:rsidR="001A19BE">
              <w:rPr>
                <w:noProof/>
                <w:webHidden/>
              </w:rPr>
              <w:fldChar w:fldCharType="end"/>
            </w:r>
          </w:hyperlink>
        </w:p>
        <w:p w14:paraId="3974D7A2" w14:textId="14DDE4D1" w:rsidR="001A19BE" w:rsidRDefault="00E15FEC">
          <w:pPr>
            <w:pStyle w:val="TOC2"/>
            <w:tabs>
              <w:tab w:val="right" w:leader="dot" w:pos="9350"/>
            </w:tabs>
            <w:rPr>
              <w:rFonts w:eastAsiaTheme="minorEastAsia" w:cstheme="minorBidi"/>
              <w:noProof/>
              <w:sz w:val="22"/>
              <w:szCs w:val="22"/>
            </w:rPr>
          </w:pPr>
          <w:hyperlink w:anchor="_Toc525885451" w:history="1">
            <w:r w:rsidR="001A19BE" w:rsidRPr="00974C04">
              <w:rPr>
                <w:rStyle w:val="Hyperlink"/>
                <w:noProof/>
              </w:rPr>
              <w:t>Cost Sharing or Matching</w:t>
            </w:r>
            <w:r w:rsidR="001A19BE">
              <w:rPr>
                <w:noProof/>
                <w:webHidden/>
              </w:rPr>
              <w:tab/>
            </w:r>
            <w:r w:rsidR="001A19BE">
              <w:rPr>
                <w:noProof/>
                <w:webHidden/>
              </w:rPr>
              <w:fldChar w:fldCharType="begin"/>
            </w:r>
            <w:r w:rsidR="001A19BE">
              <w:rPr>
                <w:noProof/>
                <w:webHidden/>
              </w:rPr>
              <w:instrText xml:space="preserve"> PAGEREF _Toc525885451 \h </w:instrText>
            </w:r>
            <w:r w:rsidR="001A19BE">
              <w:rPr>
                <w:noProof/>
                <w:webHidden/>
              </w:rPr>
            </w:r>
            <w:r w:rsidR="001A19BE">
              <w:rPr>
                <w:noProof/>
                <w:webHidden/>
              </w:rPr>
              <w:fldChar w:fldCharType="separate"/>
            </w:r>
            <w:r w:rsidR="001A19BE">
              <w:rPr>
                <w:noProof/>
                <w:webHidden/>
              </w:rPr>
              <w:t>6</w:t>
            </w:r>
            <w:r w:rsidR="001A19BE">
              <w:rPr>
                <w:noProof/>
                <w:webHidden/>
              </w:rPr>
              <w:fldChar w:fldCharType="end"/>
            </w:r>
          </w:hyperlink>
        </w:p>
        <w:p w14:paraId="528129DB" w14:textId="72724926" w:rsidR="001A19BE" w:rsidRDefault="00E15FEC">
          <w:pPr>
            <w:pStyle w:val="TOC1"/>
            <w:tabs>
              <w:tab w:val="right" w:leader="dot" w:pos="9350"/>
            </w:tabs>
            <w:rPr>
              <w:rFonts w:eastAsiaTheme="minorEastAsia" w:cstheme="minorBidi"/>
              <w:noProof/>
              <w:sz w:val="22"/>
              <w:szCs w:val="22"/>
            </w:rPr>
          </w:pPr>
          <w:hyperlink w:anchor="_Toc525885452" w:history="1">
            <w:r w:rsidR="001A19BE" w:rsidRPr="00974C04">
              <w:rPr>
                <w:rStyle w:val="Hyperlink"/>
                <w:noProof/>
              </w:rPr>
              <w:t>IV. Application Requirements</w:t>
            </w:r>
            <w:r w:rsidR="001A19BE">
              <w:rPr>
                <w:noProof/>
                <w:webHidden/>
              </w:rPr>
              <w:tab/>
            </w:r>
            <w:r w:rsidR="001A19BE">
              <w:rPr>
                <w:noProof/>
                <w:webHidden/>
              </w:rPr>
              <w:fldChar w:fldCharType="begin"/>
            </w:r>
            <w:r w:rsidR="001A19BE">
              <w:rPr>
                <w:noProof/>
                <w:webHidden/>
              </w:rPr>
              <w:instrText xml:space="preserve"> PAGEREF _Toc525885452 \h </w:instrText>
            </w:r>
            <w:r w:rsidR="001A19BE">
              <w:rPr>
                <w:noProof/>
                <w:webHidden/>
              </w:rPr>
            </w:r>
            <w:r w:rsidR="001A19BE">
              <w:rPr>
                <w:noProof/>
                <w:webHidden/>
              </w:rPr>
              <w:fldChar w:fldCharType="separate"/>
            </w:r>
            <w:r w:rsidR="001A19BE">
              <w:rPr>
                <w:noProof/>
                <w:webHidden/>
              </w:rPr>
              <w:t>7</w:t>
            </w:r>
            <w:r w:rsidR="001A19BE">
              <w:rPr>
                <w:noProof/>
                <w:webHidden/>
              </w:rPr>
              <w:fldChar w:fldCharType="end"/>
            </w:r>
          </w:hyperlink>
        </w:p>
        <w:p w14:paraId="402FA5C1" w14:textId="4DCE1C35" w:rsidR="001A19BE" w:rsidRDefault="00E15FEC">
          <w:pPr>
            <w:pStyle w:val="TOC2"/>
            <w:tabs>
              <w:tab w:val="right" w:leader="dot" w:pos="9350"/>
            </w:tabs>
            <w:rPr>
              <w:rFonts w:eastAsiaTheme="minorEastAsia" w:cstheme="minorBidi"/>
              <w:noProof/>
              <w:sz w:val="22"/>
              <w:szCs w:val="22"/>
            </w:rPr>
          </w:pPr>
          <w:hyperlink w:anchor="_Toc525885453" w:history="1">
            <w:r w:rsidR="001A19BE" w:rsidRPr="00974C04">
              <w:rPr>
                <w:rStyle w:val="Hyperlink"/>
                <w:noProof/>
              </w:rPr>
              <w:t>Application for Federal Assistance</w:t>
            </w:r>
            <w:r w:rsidR="001A19BE">
              <w:rPr>
                <w:noProof/>
                <w:webHidden/>
              </w:rPr>
              <w:tab/>
            </w:r>
            <w:r w:rsidR="001A19BE">
              <w:rPr>
                <w:noProof/>
                <w:webHidden/>
              </w:rPr>
              <w:fldChar w:fldCharType="begin"/>
            </w:r>
            <w:r w:rsidR="001A19BE">
              <w:rPr>
                <w:noProof/>
                <w:webHidden/>
              </w:rPr>
              <w:instrText xml:space="preserve"> PAGEREF _Toc525885453 \h </w:instrText>
            </w:r>
            <w:r w:rsidR="001A19BE">
              <w:rPr>
                <w:noProof/>
                <w:webHidden/>
              </w:rPr>
            </w:r>
            <w:r w:rsidR="001A19BE">
              <w:rPr>
                <w:noProof/>
                <w:webHidden/>
              </w:rPr>
              <w:fldChar w:fldCharType="separate"/>
            </w:r>
            <w:r w:rsidR="001A19BE">
              <w:rPr>
                <w:noProof/>
                <w:webHidden/>
              </w:rPr>
              <w:t>7</w:t>
            </w:r>
            <w:r w:rsidR="001A19BE">
              <w:rPr>
                <w:noProof/>
                <w:webHidden/>
              </w:rPr>
              <w:fldChar w:fldCharType="end"/>
            </w:r>
          </w:hyperlink>
        </w:p>
        <w:p w14:paraId="7EF6A5DD" w14:textId="2271A4FD" w:rsidR="001A19BE" w:rsidRDefault="00E15FEC">
          <w:pPr>
            <w:pStyle w:val="TOC2"/>
            <w:tabs>
              <w:tab w:val="right" w:leader="dot" w:pos="9350"/>
            </w:tabs>
            <w:rPr>
              <w:rFonts w:eastAsiaTheme="minorEastAsia" w:cstheme="minorBidi"/>
              <w:noProof/>
              <w:sz w:val="22"/>
              <w:szCs w:val="22"/>
            </w:rPr>
          </w:pPr>
          <w:hyperlink w:anchor="_Toc525885454" w:history="1">
            <w:r w:rsidR="001A19BE" w:rsidRPr="00974C04">
              <w:rPr>
                <w:rStyle w:val="Hyperlink"/>
                <w:noProof/>
              </w:rPr>
              <w:t>Project Statement</w:t>
            </w:r>
            <w:r w:rsidR="001A19BE">
              <w:rPr>
                <w:noProof/>
                <w:webHidden/>
              </w:rPr>
              <w:tab/>
            </w:r>
            <w:r w:rsidR="001A19BE">
              <w:rPr>
                <w:noProof/>
                <w:webHidden/>
              </w:rPr>
              <w:fldChar w:fldCharType="begin"/>
            </w:r>
            <w:r w:rsidR="001A19BE">
              <w:rPr>
                <w:noProof/>
                <w:webHidden/>
              </w:rPr>
              <w:instrText xml:space="preserve"> PAGEREF _Toc525885454 \h </w:instrText>
            </w:r>
            <w:r w:rsidR="001A19BE">
              <w:rPr>
                <w:noProof/>
                <w:webHidden/>
              </w:rPr>
            </w:r>
            <w:r w:rsidR="001A19BE">
              <w:rPr>
                <w:noProof/>
                <w:webHidden/>
              </w:rPr>
              <w:fldChar w:fldCharType="separate"/>
            </w:r>
            <w:r w:rsidR="001A19BE">
              <w:rPr>
                <w:noProof/>
                <w:webHidden/>
              </w:rPr>
              <w:t>7</w:t>
            </w:r>
            <w:r w:rsidR="001A19BE">
              <w:rPr>
                <w:noProof/>
                <w:webHidden/>
              </w:rPr>
              <w:fldChar w:fldCharType="end"/>
            </w:r>
          </w:hyperlink>
        </w:p>
        <w:p w14:paraId="57461DCC" w14:textId="0BE59706" w:rsidR="001A19BE" w:rsidRDefault="00E15FEC">
          <w:pPr>
            <w:pStyle w:val="TOC3"/>
            <w:tabs>
              <w:tab w:val="right" w:leader="dot" w:pos="9350"/>
            </w:tabs>
            <w:rPr>
              <w:rFonts w:eastAsiaTheme="minorEastAsia" w:cstheme="minorBidi"/>
              <w:noProof/>
              <w:sz w:val="22"/>
              <w:szCs w:val="22"/>
            </w:rPr>
          </w:pPr>
          <w:hyperlink w:anchor="_Toc525885455" w:history="1">
            <w:r w:rsidR="001A19BE" w:rsidRPr="00974C04">
              <w:rPr>
                <w:rStyle w:val="Hyperlink"/>
                <w:noProof/>
              </w:rPr>
              <w:t>Need</w:t>
            </w:r>
            <w:r w:rsidR="001A19BE">
              <w:rPr>
                <w:noProof/>
                <w:webHidden/>
              </w:rPr>
              <w:tab/>
            </w:r>
            <w:r w:rsidR="001A19BE">
              <w:rPr>
                <w:noProof/>
                <w:webHidden/>
              </w:rPr>
              <w:fldChar w:fldCharType="begin"/>
            </w:r>
            <w:r w:rsidR="001A19BE">
              <w:rPr>
                <w:noProof/>
                <w:webHidden/>
              </w:rPr>
              <w:instrText xml:space="preserve"> PAGEREF _Toc525885455 \h </w:instrText>
            </w:r>
            <w:r w:rsidR="001A19BE">
              <w:rPr>
                <w:noProof/>
                <w:webHidden/>
              </w:rPr>
            </w:r>
            <w:r w:rsidR="001A19BE">
              <w:rPr>
                <w:noProof/>
                <w:webHidden/>
              </w:rPr>
              <w:fldChar w:fldCharType="separate"/>
            </w:r>
            <w:r w:rsidR="001A19BE">
              <w:rPr>
                <w:noProof/>
                <w:webHidden/>
              </w:rPr>
              <w:t>8</w:t>
            </w:r>
            <w:r w:rsidR="001A19BE">
              <w:rPr>
                <w:noProof/>
                <w:webHidden/>
              </w:rPr>
              <w:fldChar w:fldCharType="end"/>
            </w:r>
          </w:hyperlink>
        </w:p>
        <w:p w14:paraId="37F20788" w14:textId="08BFF9BC" w:rsidR="001A19BE" w:rsidRDefault="00E15FEC">
          <w:pPr>
            <w:pStyle w:val="TOC3"/>
            <w:tabs>
              <w:tab w:val="right" w:leader="dot" w:pos="9350"/>
            </w:tabs>
            <w:rPr>
              <w:rFonts w:eastAsiaTheme="minorEastAsia" w:cstheme="minorBidi"/>
              <w:noProof/>
              <w:sz w:val="22"/>
              <w:szCs w:val="22"/>
            </w:rPr>
          </w:pPr>
          <w:hyperlink w:anchor="_Toc525885456" w:history="1">
            <w:r w:rsidR="001A19BE" w:rsidRPr="00974C04">
              <w:rPr>
                <w:rStyle w:val="Hyperlink"/>
                <w:noProof/>
              </w:rPr>
              <w:t>Purpose</w:t>
            </w:r>
            <w:r w:rsidR="001A19BE">
              <w:rPr>
                <w:noProof/>
                <w:webHidden/>
              </w:rPr>
              <w:tab/>
            </w:r>
            <w:r w:rsidR="001A19BE">
              <w:rPr>
                <w:noProof/>
                <w:webHidden/>
              </w:rPr>
              <w:fldChar w:fldCharType="begin"/>
            </w:r>
            <w:r w:rsidR="001A19BE">
              <w:rPr>
                <w:noProof/>
                <w:webHidden/>
              </w:rPr>
              <w:instrText xml:space="preserve"> PAGEREF _Toc525885456 \h </w:instrText>
            </w:r>
            <w:r w:rsidR="001A19BE">
              <w:rPr>
                <w:noProof/>
                <w:webHidden/>
              </w:rPr>
            </w:r>
            <w:r w:rsidR="001A19BE">
              <w:rPr>
                <w:noProof/>
                <w:webHidden/>
              </w:rPr>
              <w:fldChar w:fldCharType="separate"/>
            </w:r>
            <w:r w:rsidR="001A19BE">
              <w:rPr>
                <w:noProof/>
                <w:webHidden/>
              </w:rPr>
              <w:t>8</w:t>
            </w:r>
            <w:r w:rsidR="001A19BE">
              <w:rPr>
                <w:noProof/>
                <w:webHidden/>
              </w:rPr>
              <w:fldChar w:fldCharType="end"/>
            </w:r>
          </w:hyperlink>
        </w:p>
        <w:p w14:paraId="5B17BFE0" w14:textId="241898C7" w:rsidR="001A19BE" w:rsidRDefault="00E15FEC">
          <w:pPr>
            <w:pStyle w:val="TOC3"/>
            <w:tabs>
              <w:tab w:val="right" w:leader="dot" w:pos="9350"/>
            </w:tabs>
            <w:rPr>
              <w:rFonts w:eastAsiaTheme="minorEastAsia" w:cstheme="minorBidi"/>
              <w:noProof/>
              <w:sz w:val="22"/>
              <w:szCs w:val="22"/>
            </w:rPr>
          </w:pPr>
          <w:hyperlink w:anchor="_Toc525885457" w:history="1">
            <w:r w:rsidR="001A19BE" w:rsidRPr="00974C04">
              <w:rPr>
                <w:rStyle w:val="Hyperlink"/>
                <w:noProof/>
              </w:rPr>
              <w:t>Objectives</w:t>
            </w:r>
            <w:r w:rsidR="001A19BE">
              <w:rPr>
                <w:noProof/>
                <w:webHidden/>
              </w:rPr>
              <w:tab/>
            </w:r>
            <w:r w:rsidR="001A19BE">
              <w:rPr>
                <w:noProof/>
                <w:webHidden/>
              </w:rPr>
              <w:fldChar w:fldCharType="begin"/>
            </w:r>
            <w:r w:rsidR="001A19BE">
              <w:rPr>
                <w:noProof/>
                <w:webHidden/>
              </w:rPr>
              <w:instrText xml:space="preserve"> PAGEREF _Toc525885457 \h </w:instrText>
            </w:r>
            <w:r w:rsidR="001A19BE">
              <w:rPr>
                <w:noProof/>
                <w:webHidden/>
              </w:rPr>
            </w:r>
            <w:r w:rsidR="001A19BE">
              <w:rPr>
                <w:noProof/>
                <w:webHidden/>
              </w:rPr>
              <w:fldChar w:fldCharType="separate"/>
            </w:r>
            <w:r w:rsidR="001A19BE">
              <w:rPr>
                <w:noProof/>
                <w:webHidden/>
              </w:rPr>
              <w:t>8</w:t>
            </w:r>
            <w:r w:rsidR="001A19BE">
              <w:rPr>
                <w:noProof/>
                <w:webHidden/>
              </w:rPr>
              <w:fldChar w:fldCharType="end"/>
            </w:r>
          </w:hyperlink>
        </w:p>
        <w:p w14:paraId="3928DB8D" w14:textId="45E73BF6" w:rsidR="001A19BE" w:rsidRDefault="00E15FEC">
          <w:pPr>
            <w:pStyle w:val="TOC3"/>
            <w:tabs>
              <w:tab w:val="right" w:leader="dot" w:pos="9350"/>
            </w:tabs>
            <w:rPr>
              <w:rFonts w:eastAsiaTheme="minorEastAsia" w:cstheme="minorBidi"/>
              <w:noProof/>
              <w:sz w:val="22"/>
              <w:szCs w:val="22"/>
            </w:rPr>
          </w:pPr>
          <w:hyperlink w:anchor="_Toc525885458" w:history="1">
            <w:r w:rsidR="001A19BE" w:rsidRPr="00974C04">
              <w:rPr>
                <w:rStyle w:val="Hyperlink"/>
                <w:noProof/>
              </w:rPr>
              <w:t>Results or benefits expected</w:t>
            </w:r>
            <w:r w:rsidR="001A19BE">
              <w:rPr>
                <w:noProof/>
                <w:webHidden/>
              </w:rPr>
              <w:tab/>
            </w:r>
            <w:r w:rsidR="001A19BE">
              <w:rPr>
                <w:noProof/>
                <w:webHidden/>
              </w:rPr>
              <w:fldChar w:fldCharType="begin"/>
            </w:r>
            <w:r w:rsidR="001A19BE">
              <w:rPr>
                <w:noProof/>
                <w:webHidden/>
              </w:rPr>
              <w:instrText xml:space="preserve"> PAGEREF _Toc525885458 \h </w:instrText>
            </w:r>
            <w:r w:rsidR="001A19BE">
              <w:rPr>
                <w:noProof/>
                <w:webHidden/>
              </w:rPr>
            </w:r>
            <w:r w:rsidR="001A19BE">
              <w:rPr>
                <w:noProof/>
                <w:webHidden/>
              </w:rPr>
              <w:fldChar w:fldCharType="separate"/>
            </w:r>
            <w:r w:rsidR="001A19BE">
              <w:rPr>
                <w:noProof/>
                <w:webHidden/>
              </w:rPr>
              <w:t>8</w:t>
            </w:r>
            <w:r w:rsidR="001A19BE">
              <w:rPr>
                <w:noProof/>
                <w:webHidden/>
              </w:rPr>
              <w:fldChar w:fldCharType="end"/>
            </w:r>
          </w:hyperlink>
        </w:p>
        <w:p w14:paraId="6F7B8EA1" w14:textId="1954051F" w:rsidR="001A19BE" w:rsidRDefault="00E15FEC">
          <w:pPr>
            <w:pStyle w:val="TOC3"/>
            <w:tabs>
              <w:tab w:val="right" w:leader="dot" w:pos="9350"/>
            </w:tabs>
            <w:rPr>
              <w:rFonts w:eastAsiaTheme="minorEastAsia" w:cstheme="minorBidi"/>
              <w:noProof/>
              <w:sz w:val="22"/>
              <w:szCs w:val="22"/>
            </w:rPr>
          </w:pPr>
          <w:hyperlink w:anchor="_Toc525885459" w:history="1">
            <w:r w:rsidR="001A19BE" w:rsidRPr="00974C04">
              <w:rPr>
                <w:rStyle w:val="Hyperlink"/>
                <w:noProof/>
              </w:rPr>
              <w:t>Approach</w:t>
            </w:r>
            <w:r w:rsidR="001A19BE">
              <w:rPr>
                <w:noProof/>
                <w:webHidden/>
              </w:rPr>
              <w:tab/>
            </w:r>
            <w:r w:rsidR="001A19BE">
              <w:rPr>
                <w:noProof/>
                <w:webHidden/>
              </w:rPr>
              <w:fldChar w:fldCharType="begin"/>
            </w:r>
            <w:r w:rsidR="001A19BE">
              <w:rPr>
                <w:noProof/>
                <w:webHidden/>
              </w:rPr>
              <w:instrText xml:space="preserve"> PAGEREF _Toc525885459 \h </w:instrText>
            </w:r>
            <w:r w:rsidR="001A19BE">
              <w:rPr>
                <w:noProof/>
                <w:webHidden/>
              </w:rPr>
            </w:r>
            <w:r w:rsidR="001A19BE">
              <w:rPr>
                <w:noProof/>
                <w:webHidden/>
              </w:rPr>
              <w:fldChar w:fldCharType="separate"/>
            </w:r>
            <w:r w:rsidR="001A19BE">
              <w:rPr>
                <w:noProof/>
                <w:webHidden/>
              </w:rPr>
              <w:t>8</w:t>
            </w:r>
            <w:r w:rsidR="001A19BE">
              <w:rPr>
                <w:noProof/>
                <w:webHidden/>
              </w:rPr>
              <w:fldChar w:fldCharType="end"/>
            </w:r>
          </w:hyperlink>
        </w:p>
        <w:p w14:paraId="721BB198" w14:textId="42708D68" w:rsidR="001A19BE" w:rsidRDefault="00E15FEC">
          <w:pPr>
            <w:pStyle w:val="TOC3"/>
            <w:tabs>
              <w:tab w:val="right" w:leader="dot" w:pos="9350"/>
            </w:tabs>
            <w:rPr>
              <w:rFonts w:eastAsiaTheme="minorEastAsia" w:cstheme="minorBidi"/>
              <w:noProof/>
              <w:sz w:val="22"/>
              <w:szCs w:val="22"/>
            </w:rPr>
          </w:pPr>
          <w:hyperlink w:anchor="_Toc525885460" w:history="1">
            <w:r w:rsidR="001A19BE" w:rsidRPr="00974C04">
              <w:rPr>
                <w:rStyle w:val="Hyperlink"/>
                <w:noProof/>
              </w:rPr>
              <w:t>Relationship with other grants</w:t>
            </w:r>
            <w:r w:rsidR="001A19BE">
              <w:rPr>
                <w:noProof/>
                <w:webHidden/>
              </w:rPr>
              <w:tab/>
            </w:r>
            <w:r w:rsidR="001A19BE">
              <w:rPr>
                <w:noProof/>
                <w:webHidden/>
              </w:rPr>
              <w:fldChar w:fldCharType="begin"/>
            </w:r>
            <w:r w:rsidR="001A19BE">
              <w:rPr>
                <w:noProof/>
                <w:webHidden/>
              </w:rPr>
              <w:instrText xml:space="preserve"> PAGEREF _Toc525885460 \h </w:instrText>
            </w:r>
            <w:r w:rsidR="001A19BE">
              <w:rPr>
                <w:noProof/>
                <w:webHidden/>
              </w:rPr>
            </w:r>
            <w:r w:rsidR="001A19BE">
              <w:rPr>
                <w:noProof/>
                <w:webHidden/>
              </w:rPr>
              <w:fldChar w:fldCharType="separate"/>
            </w:r>
            <w:r w:rsidR="001A19BE">
              <w:rPr>
                <w:noProof/>
                <w:webHidden/>
              </w:rPr>
              <w:t>9</w:t>
            </w:r>
            <w:r w:rsidR="001A19BE">
              <w:rPr>
                <w:noProof/>
                <w:webHidden/>
              </w:rPr>
              <w:fldChar w:fldCharType="end"/>
            </w:r>
          </w:hyperlink>
        </w:p>
        <w:p w14:paraId="2B78FED8" w14:textId="0B4E93A5" w:rsidR="001A19BE" w:rsidRDefault="00E15FEC">
          <w:pPr>
            <w:pStyle w:val="TOC3"/>
            <w:tabs>
              <w:tab w:val="right" w:leader="dot" w:pos="9350"/>
            </w:tabs>
            <w:rPr>
              <w:rFonts w:eastAsiaTheme="minorEastAsia" w:cstheme="minorBidi"/>
              <w:noProof/>
              <w:sz w:val="22"/>
              <w:szCs w:val="22"/>
            </w:rPr>
          </w:pPr>
          <w:hyperlink w:anchor="_Toc525885461" w:history="1">
            <w:r w:rsidR="001A19BE" w:rsidRPr="00974C04">
              <w:rPr>
                <w:rStyle w:val="Hyperlink"/>
                <w:noProof/>
              </w:rPr>
              <w:t>For CMS States</w:t>
            </w:r>
            <w:r w:rsidR="001A19BE">
              <w:rPr>
                <w:noProof/>
                <w:webHidden/>
              </w:rPr>
              <w:tab/>
            </w:r>
            <w:r w:rsidR="001A19BE">
              <w:rPr>
                <w:noProof/>
                <w:webHidden/>
              </w:rPr>
              <w:fldChar w:fldCharType="begin"/>
            </w:r>
            <w:r w:rsidR="001A19BE">
              <w:rPr>
                <w:noProof/>
                <w:webHidden/>
              </w:rPr>
              <w:instrText xml:space="preserve"> PAGEREF _Toc525885461 \h </w:instrText>
            </w:r>
            <w:r w:rsidR="001A19BE">
              <w:rPr>
                <w:noProof/>
                <w:webHidden/>
              </w:rPr>
            </w:r>
            <w:r w:rsidR="001A19BE">
              <w:rPr>
                <w:noProof/>
                <w:webHidden/>
              </w:rPr>
              <w:fldChar w:fldCharType="separate"/>
            </w:r>
            <w:r w:rsidR="001A19BE">
              <w:rPr>
                <w:noProof/>
                <w:webHidden/>
              </w:rPr>
              <w:t>9</w:t>
            </w:r>
            <w:r w:rsidR="001A19BE">
              <w:rPr>
                <w:noProof/>
                <w:webHidden/>
              </w:rPr>
              <w:fldChar w:fldCharType="end"/>
            </w:r>
          </w:hyperlink>
        </w:p>
        <w:p w14:paraId="5BD56A3A" w14:textId="71EE208A" w:rsidR="001A19BE" w:rsidRDefault="00E15FEC">
          <w:pPr>
            <w:pStyle w:val="TOC2"/>
            <w:tabs>
              <w:tab w:val="right" w:leader="dot" w:pos="9350"/>
            </w:tabs>
            <w:rPr>
              <w:rFonts w:eastAsiaTheme="minorEastAsia" w:cstheme="minorBidi"/>
              <w:noProof/>
              <w:sz w:val="22"/>
              <w:szCs w:val="22"/>
            </w:rPr>
          </w:pPr>
          <w:hyperlink w:anchor="_Toc525885462" w:history="1">
            <w:r w:rsidR="001A19BE" w:rsidRPr="00974C04">
              <w:rPr>
                <w:rStyle w:val="Hyperlink"/>
                <w:noProof/>
              </w:rPr>
              <w:t>Budget Form</w:t>
            </w:r>
            <w:r w:rsidR="001A19BE">
              <w:rPr>
                <w:noProof/>
                <w:webHidden/>
              </w:rPr>
              <w:tab/>
            </w:r>
            <w:r w:rsidR="001A19BE">
              <w:rPr>
                <w:noProof/>
                <w:webHidden/>
              </w:rPr>
              <w:fldChar w:fldCharType="begin"/>
            </w:r>
            <w:r w:rsidR="001A19BE">
              <w:rPr>
                <w:noProof/>
                <w:webHidden/>
              </w:rPr>
              <w:instrText xml:space="preserve"> PAGEREF _Toc525885462 \h </w:instrText>
            </w:r>
            <w:r w:rsidR="001A19BE">
              <w:rPr>
                <w:noProof/>
                <w:webHidden/>
              </w:rPr>
            </w:r>
            <w:r w:rsidR="001A19BE">
              <w:rPr>
                <w:noProof/>
                <w:webHidden/>
              </w:rPr>
              <w:fldChar w:fldCharType="separate"/>
            </w:r>
            <w:r w:rsidR="001A19BE">
              <w:rPr>
                <w:noProof/>
                <w:webHidden/>
              </w:rPr>
              <w:t>9</w:t>
            </w:r>
            <w:r w:rsidR="001A19BE">
              <w:rPr>
                <w:noProof/>
                <w:webHidden/>
              </w:rPr>
              <w:fldChar w:fldCharType="end"/>
            </w:r>
          </w:hyperlink>
        </w:p>
        <w:p w14:paraId="25591108" w14:textId="7C04440E" w:rsidR="001A19BE" w:rsidRDefault="00E15FEC">
          <w:pPr>
            <w:pStyle w:val="TOC2"/>
            <w:tabs>
              <w:tab w:val="right" w:leader="dot" w:pos="9350"/>
            </w:tabs>
            <w:rPr>
              <w:rFonts w:eastAsiaTheme="minorEastAsia" w:cstheme="minorBidi"/>
              <w:noProof/>
              <w:sz w:val="22"/>
              <w:szCs w:val="22"/>
            </w:rPr>
          </w:pPr>
          <w:hyperlink w:anchor="_Toc525885463" w:history="1">
            <w:r w:rsidR="001A19BE" w:rsidRPr="00974C04">
              <w:rPr>
                <w:rStyle w:val="Hyperlink"/>
                <w:noProof/>
              </w:rPr>
              <w:t>Budget Narrative</w:t>
            </w:r>
            <w:r w:rsidR="001A19BE">
              <w:rPr>
                <w:noProof/>
                <w:webHidden/>
              </w:rPr>
              <w:tab/>
            </w:r>
            <w:r w:rsidR="001A19BE">
              <w:rPr>
                <w:noProof/>
                <w:webHidden/>
              </w:rPr>
              <w:fldChar w:fldCharType="begin"/>
            </w:r>
            <w:r w:rsidR="001A19BE">
              <w:rPr>
                <w:noProof/>
                <w:webHidden/>
              </w:rPr>
              <w:instrText xml:space="preserve"> PAGEREF _Toc525885463 \h </w:instrText>
            </w:r>
            <w:r w:rsidR="001A19BE">
              <w:rPr>
                <w:noProof/>
                <w:webHidden/>
              </w:rPr>
            </w:r>
            <w:r w:rsidR="001A19BE">
              <w:rPr>
                <w:noProof/>
                <w:webHidden/>
              </w:rPr>
              <w:fldChar w:fldCharType="separate"/>
            </w:r>
            <w:r w:rsidR="001A19BE">
              <w:rPr>
                <w:noProof/>
                <w:webHidden/>
              </w:rPr>
              <w:t>9</w:t>
            </w:r>
            <w:r w:rsidR="001A19BE">
              <w:rPr>
                <w:noProof/>
                <w:webHidden/>
              </w:rPr>
              <w:fldChar w:fldCharType="end"/>
            </w:r>
          </w:hyperlink>
        </w:p>
        <w:p w14:paraId="64EF3134" w14:textId="7902F325" w:rsidR="001A19BE" w:rsidRDefault="00E15FEC">
          <w:pPr>
            <w:pStyle w:val="TOC3"/>
            <w:tabs>
              <w:tab w:val="right" w:leader="dot" w:pos="9350"/>
            </w:tabs>
            <w:rPr>
              <w:rFonts w:eastAsiaTheme="minorEastAsia" w:cstheme="minorBidi"/>
              <w:noProof/>
              <w:sz w:val="22"/>
              <w:szCs w:val="22"/>
            </w:rPr>
          </w:pPr>
          <w:hyperlink w:anchor="_Toc525885464" w:history="1">
            <w:r w:rsidR="001A19BE" w:rsidRPr="00974C04">
              <w:rPr>
                <w:rStyle w:val="Hyperlink"/>
                <w:noProof/>
              </w:rPr>
              <w:t>Match and other partner contributions</w:t>
            </w:r>
            <w:r w:rsidR="001A19BE">
              <w:rPr>
                <w:noProof/>
                <w:webHidden/>
              </w:rPr>
              <w:tab/>
            </w:r>
            <w:r w:rsidR="001A19BE">
              <w:rPr>
                <w:noProof/>
                <w:webHidden/>
              </w:rPr>
              <w:fldChar w:fldCharType="begin"/>
            </w:r>
            <w:r w:rsidR="001A19BE">
              <w:rPr>
                <w:noProof/>
                <w:webHidden/>
              </w:rPr>
              <w:instrText xml:space="preserve"> PAGEREF _Toc525885464 \h </w:instrText>
            </w:r>
            <w:r w:rsidR="001A19BE">
              <w:rPr>
                <w:noProof/>
                <w:webHidden/>
              </w:rPr>
            </w:r>
            <w:r w:rsidR="001A19BE">
              <w:rPr>
                <w:noProof/>
                <w:webHidden/>
              </w:rPr>
              <w:fldChar w:fldCharType="separate"/>
            </w:r>
            <w:r w:rsidR="001A19BE">
              <w:rPr>
                <w:noProof/>
                <w:webHidden/>
              </w:rPr>
              <w:t>9</w:t>
            </w:r>
            <w:r w:rsidR="001A19BE">
              <w:rPr>
                <w:noProof/>
                <w:webHidden/>
              </w:rPr>
              <w:fldChar w:fldCharType="end"/>
            </w:r>
          </w:hyperlink>
        </w:p>
        <w:p w14:paraId="473F74CD" w14:textId="4769C4B5" w:rsidR="001A19BE" w:rsidRDefault="00E15FEC">
          <w:pPr>
            <w:pStyle w:val="TOC3"/>
            <w:tabs>
              <w:tab w:val="right" w:leader="dot" w:pos="9350"/>
            </w:tabs>
            <w:rPr>
              <w:rFonts w:eastAsiaTheme="minorEastAsia" w:cstheme="minorBidi"/>
              <w:noProof/>
              <w:sz w:val="22"/>
              <w:szCs w:val="22"/>
            </w:rPr>
          </w:pPr>
          <w:hyperlink w:anchor="_Toc525885465" w:history="1">
            <w:r w:rsidR="001A19BE" w:rsidRPr="00974C04">
              <w:rPr>
                <w:rStyle w:val="Hyperlink"/>
                <w:noProof/>
              </w:rPr>
              <w:t>Program Income</w:t>
            </w:r>
            <w:r w:rsidR="001A19BE">
              <w:rPr>
                <w:noProof/>
                <w:webHidden/>
              </w:rPr>
              <w:tab/>
            </w:r>
            <w:r w:rsidR="001A19BE">
              <w:rPr>
                <w:noProof/>
                <w:webHidden/>
              </w:rPr>
              <w:fldChar w:fldCharType="begin"/>
            </w:r>
            <w:r w:rsidR="001A19BE">
              <w:rPr>
                <w:noProof/>
                <w:webHidden/>
              </w:rPr>
              <w:instrText xml:space="preserve"> PAGEREF _Toc525885465 \h </w:instrText>
            </w:r>
            <w:r w:rsidR="001A19BE">
              <w:rPr>
                <w:noProof/>
                <w:webHidden/>
              </w:rPr>
            </w:r>
            <w:r w:rsidR="001A19BE">
              <w:rPr>
                <w:noProof/>
                <w:webHidden/>
              </w:rPr>
              <w:fldChar w:fldCharType="separate"/>
            </w:r>
            <w:r w:rsidR="001A19BE">
              <w:rPr>
                <w:noProof/>
                <w:webHidden/>
              </w:rPr>
              <w:t>10</w:t>
            </w:r>
            <w:r w:rsidR="001A19BE">
              <w:rPr>
                <w:noProof/>
                <w:webHidden/>
              </w:rPr>
              <w:fldChar w:fldCharType="end"/>
            </w:r>
          </w:hyperlink>
        </w:p>
        <w:p w14:paraId="6870BF4D" w14:textId="308F6285" w:rsidR="001A19BE" w:rsidRDefault="00E15FEC">
          <w:pPr>
            <w:pStyle w:val="TOC3"/>
            <w:tabs>
              <w:tab w:val="right" w:leader="dot" w:pos="9350"/>
            </w:tabs>
            <w:rPr>
              <w:rFonts w:eastAsiaTheme="minorEastAsia" w:cstheme="minorBidi"/>
              <w:noProof/>
              <w:sz w:val="22"/>
              <w:szCs w:val="22"/>
            </w:rPr>
          </w:pPr>
          <w:hyperlink w:anchor="_Toc525885466" w:history="1">
            <w:r w:rsidR="001A19BE" w:rsidRPr="00974C04">
              <w:rPr>
                <w:rStyle w:val="Hyperlink"/>
                <w:noProof/>
              </w:rPr>
              <w:t>Equipment</w:t>
            </w:r>
            <w:r w:rsidR="001A19BE">
              <w:rPr>
                <w:noProof/>
                <w:webHidden/>
              </w:rPr>
              <w:tab/>
            </w:r>
            <w:r w:rsidR="001A19BE">
              <w:rPr>
                <w:noProof/>
                <w:webHidden/>
              </w:rPr>
              <w:fldChar w:fldCharType="begin"/>
            </w:r>
            <w:r w:rsidR="001A19BE">
              <w:rPr>
                <w:noProof/>
                <w:webHidden/>
              </w:rPr>
              <w:instrText xml:space="preserve"> PAGEREF _Toc525885466 \h </w:instrText>
            </w:r>
            <w:r w:rsidR="001A19BE">
              <w:rPr>
                <w:noProof/>
                <w:webHidden/>
              </w:rPr>
            </w:r>
            <w:r w:rsidR="001A19BE">
              <w:rPr>
                <w:noProof/>
                <w:webHidden/>
              </w:rPr>
              <w:fldChar w:fldCharType="separate"/>
            </w:r>
            <w:r w:rsidR="001A19BE">
              <w:rPr>
                <w:noProof/>
                <w:webHidden/>
              </w:rPr>
              <w:t>10</w:t>
            </w:r>
            <w:r w:rsidR="001A19BE">
              <w:rPr>
                <w:noProof/>
                <w:webHidden/>
              </w:rPr>
              <w:fldChar w:fldCharType="end"/>
            </w:r>
          </w:hyperlink>
        </w:p>
        <w:p w14:paraId="4867DD37" w14:textId="1E3523B0" w:rsidR="001A19BE" w:rsidRDefault="00E15FEC">
          <w:pPr>
            <w:pStyle w:val="TOC3"/>
            <w:tabs>
              <w:tab w:val="right" w:leader="dot" w:pos="9350"/>
            </w:tabs>
            <w:rPr>
              <w:rFonts w:eastAsiaTheme="minorEastAsia" w:cstheme="minorBidi"/>
              <w:noProof/>
              <w:sz w:val="22"/>
              <w:szCs w:val="22"/>
            </w:rPr>
          </w:pPr>
          <w:hyperlink w:anchor="_Toc525885467" w:history="1">
            <w:r w:rsidR="001A19BE" w:rsidRPr="00974C04">
              <w:rPr>
                <w:rStyle w:val="Hyperlink"/>
                <w:noProof/>
              </w:rPr>
              <w:t>Useful life</w:t>
            </w:r>
            <w:r w:rsidR="001A19BE">
              <w:rPr>
                <w:noProof/>
                <w:webHidden/>
              </w:rPr>
              <w:tab/>
            </w:r>
            <w:r w:rsidR="001A19BE">
              <w:rPr>
                <w:noProof/>
                <w:webHidden/>
              </w:rPr>
              <w:fldChar w:fldCharType="begin"/>
            </w:r>
            <w:r w:rsidR="001A19BE">
              <w:rPr>
                <w:noProof/>
                <w:webHidden/>
              </w:rPr>
              <w:instrText xml:space="preserve"> PAGEREF _Toc525885467 \h </w:instrText>
            </w:r>
            <w:r w:rsidR="001A19BE">
              <w:rPr>
                <w:noProof/>
                <w:webHidden/>
              </w:rPr>
            </w:r>
            <w:r w:rsidR="001A19BE">
              <w:rPr>
                <w:noProof/>
                <w:webHidden/>
              </w:rPr>
              <w:fldChar w:fldCharType="separate"/>
            </w:r>
            <w:r w:rsidR="001A19BE">
              <w:rPr>
                <w:noProof/>
                <w:webHidden/>
              </w:rPr>
              <w:t>10</w:t>
            </w:r>
            <w:r w:rsidR="001A19BE">
              <w:rPr>
                <w:noProof/>
                <w:webHidden/>
              </w:rPr>
              <w:fldChar w:fldCharType="end"/>
            </w:r>
          </w:hyperlink>
        </w:p>
        <w:p w14:paraId="539E6491" w14:textId="2C498244" w:rsidR="001A19BE" w:rsidRDefault="00E15FEC">
          <w:pPr>
            <w:pStyle w:val="TOC3"/>
            <w:tabs>
              <w:tab w:val="right" w:leader="dot" w:pos="9350"/>
            </w:tabs>
            <w:rPr>
              <w:rFonts w:eastAsiaTheme="minorEastAsia" w:cstheme="minorBidi"/>
              <w:noProof/>
              <w:sz w:val="22"/>
              <w:szCs w:val="22"/>
            </w:rPr>
          </w:pPr>
          <w:hyperlink w:anchor="_Toc525885468" w:history="1">
            <w:r w:rsidR="001A19BE" w:rsidRPr="00974C04">
              <w:rPr>
                <w:rStyle w:val="Hyperlink"/>
                <w:noProof/>
              </w:rPr>
              <w:t>Multipurpose Projects</w:t>
            </w:r>
            <w:r w:rsidR="001A19BE">
              <w:rPr>
                <w:noProof/>
                <w:webHidden/>
              </w:rPr>
              <w:tab/>
            </w:r>
            <w:r w:rsidR="001A19BE">
              <w:rPr>
                <w:noProof/>
                <w:webHidden/>
              </w:rPr>
              <w:fldChar w:fldCharType="begin"/>
            </w:r>
            <w:r w:rsidR="001A19BE">
              <w:rPr>
                <w:noProof/>
                <w:webHidden/>
              </w:rPr>
              <w:instrText xml:space="preserve"> PAGEREF _Toc525885468 \h </w:instrText>
            </w:r>
            <w:r w:rsidR="001A19BE">
              <w:rPr>
                <w:noProof/>
                <w:webHidden/>
              </w:rPr>
            </w:r>
            <w:r w:rsidR="001A19BE">
              <w:rPr>
                <w:noProof/>
                <w:webHidden/>
              </w:rPr>
              <w:fldChar w:fldCharType="separate"/>
            </w:r>
            <w:r w:rsidR="001A19BE">
              <w:rPr>
                <w:noProof/>
                <w:webHidden/>
              </w:rPr>
              <w:t>10</w:t>
            </w:r>
            <w:r w:rsidR="001A19BE">
              <w:rPr>
                <w:noProof/>
                <w:webHidden/>
              </w:rPr>
              <w:fldChar w:fldCharType="end"/>
            </w:r>
          </w:hyperlink>
        </w:p>
        <w:p w14:paraId="7E84E37E" w14:textId="4D4D5C90" w:rsidR="001A19BE" w:rsidRDefault="00E15FEC">
          <w:pPr>
            <w:pStyle w:val="TOC3"/>
            <w:tabs>
              <w:tab w:val="right" w:leader="dot" w:pos="9350"/>
            </w:tabs>
            <w:rPr>
              <w:rFonts w:eastAsiaTheme="minorEastAsia" w:cstheme="minorBidi"/>
              <w:noProof/>
              <w:sz w:val="22"/>
              <w:szCs w:val="22"/>
            </w:rPr>
          </w:pPr>
          <w:hyperlink w:anchor="_Toc525885469" w:history="1">
            <w:r w:rsidR="001A19BE" w:rsidRPr="00974C04">
              <w:rPr>
                <w:rStyle w:val="Hyperlink"/>
                <w:noProof/>
              </w:rPr>
              <w:t>Required Indirect Cost Statement</w:t>
            </w:r>
            <w:r w:rsidR="001A19BE">
              <w:rPr>
                <w:noProof/>
                <w:webHidden/>
              </w:rPr>
              <w:tab/>
            </w:r>
            <w:r w:rsidR="001A19BE">
              <w:rPr>
                <w:noProof/>
                <w:webHidden/>
              </w:rPr>
              <w:fldChar w:fldCharType="begin"/>
            </w:r>
            <w:r w:rsidR="001A19BE">
              <w:rPr>
                <w:noProof/>
                <w:webHidden/>
              </w:rPr>
              <w:instrText xml:space="preserve"> PAGEREF _Toc525885469 \h </w:instrText>
            </w:r>
            <w:r w:rsidR="001A19BE">
              <w:rPr>
                <w:noProof/>
                <w:webHidden/>
              </w:rPr>
            </w:r>
            <w:r w:rsidR="001A19BE">
              <w:rPr>
                <w:noProof/>
                <w:webHidden/>
              </w:rPr>
              <w:fldChar w:fldCharType="separate"/>
            </w:r>
            <w:r w:rsidR="001A19BE">
              <w:rPr>
                <w:noProof/>
                <w:webHidden/>
              </w:rPr>
              <w:t>10</w:t>
            </w:r>
            <w:r w:rsidR="001A19BE">
              <w:rPr>
                <w:noProof/>
                <w:webHidden/>
              </w:rPr>
              <w:fldChar w:fldCharType="end"/>
            </w:r>
          </w:hyperlink>
        </w:p>
        <w:p w14:paraId="4B184A4A" w14:textId="19C5C149" w:rsidR="001A19BE" w:rsidRDefault="00E15FEC">
          <w:pPr>
            <w:pStyle w:val="TOC3"/>
            <w:tabs>
              <w:tab w:val="right" w:leader="dot" w:pos="9350"/>
            </w:tabs>
            <w:rPr>
              <w:rFonts w:eastAsiaTheme="minorEastAsia" w:cstheme="minorBidi"/>
              <w:noProof/>
              <w:sz w:val="22"/>
              <w:szCs w:val="22"/>
            </w:rPr>
          </w:pPr>
          <w:hyperlink w:anchor="_Toc525885470" w:history="1">
            <w:r w:rsidR="001A19BE" w:rsidRPr="00974C04">
              <w:rPr>
                <w:rStyle w:val="Hyperlink"/>
                <w:noProof/>
              </w:rPr>
              <w:t>Negotiating an Indirect Cost Rate with the Department of the Interior</w:t>
            </w:r>
            <w:r w:rsidR="001A19BE">
              <w:rPr>
                <w:noProof/>
                <w:webHidden/>
              </w:rPr>
              <w:tab/>
            </w:r>
            <w:r w:rsidR="001A19BE">
              <w:rPr>
                <w:noProof/>
                <w:webHidden/>
              </w:rPr>
              <w:fldChar w:fldCharType="begin"/>
            </w:r>
            <w:r w:rsidR="001A19BE">
              <w:rPr>
                <w:noProof/>
                <w:webHidden/>
              </w:rPr>
              <w:instrText xml:space="preserve"> PAGEREF _Toc525885470 \h </w:instrText>
            </w:r>
            <w:r w:rsidR="001A19BE">
              <w:rPr>
                <w:noProof/>
                <w:webHidden/>
              </w:rPr>
            </w:r>
            <w:r w:rsidR="001A19BE">
              <w:rPr>
                <w:noProof/>
                <w:webHidden/>
              </w:rPr>
              <w:fldChar w:fldCharType="separate"/>
            </w:r>
            <w:r w:rsidR="001A19BE">
              <w:rPr>
                <w:noProof/>
                <w:webHidden/>
              </w:rPr>
              <w:t>11</w:t>
            </w:r>
            <w:r w:rsidR="001A19BE">
              <w:rPr>
                <w:noProof/>
                <w:webHidden/>
              </w:rPr>
              <w:fldChar w:fldCharType="end"/>
            </w:r>
          </w:hyperlink>
        </w:p>
        <w:p w14:paraId="7DE6D9E9" w14:textId="11063C8B" w:rsidR="001A19BE" w:rsidRDefault="00E15FEC">
          <w:pPr>
            <w:pStyle w:val="TOC2"/>
            <w:tabs>
              <w:tab w:val="right" w:leader="dot" w:pos="9350"/>
            </w:tabs>
            <w:rPr>
              <w:rFonts w:eastAsiaTheme="minorEastAsia" w:cstheme="minorBidi"/>
              <w:noProof/>
              <w:sz w:val="22"/>
              <w:szCs w:val="22"/>
            </w:rPr>
          </w:pPr>
          <w:hyperlink w:anchor="_Toc525885471" w:history="1">
            <w:r w:rsidR="001A19BE" w:rsidRPr="00974C04">
              <w:rPr>
                <w:rStyle w:val="Hyperlink"/>
                <w:noProof/>
              </w:rPr>
              <w:t>Single Audit Reporting Statements</w:t>
            </w:r>
            <w:r w:rsidR="001A19BE">
              <w:rPr>
                <w:noProof/>
                <w:webHidden/>
              </w:rPr>
              <w:tab/>
            </w:r>
            <w:r w:rsidR="001A19BE">
              <w:rPr>
                <w:noProof/>
                <w:webHidden/>
              </w:rPr>
              <w:fldChar w:fldCharType="begin"/>
            </w:r>
            <w:r w:rsidR="001A19BE">
              <w:rPr>
                <w:noProof/>
                <w:webHidden/>
              </w:rPr>
              <w:instrText xml:space="preserve"> PAGEREF _Toc525885471 \h </w:instrText>
            </w:r>
            <w:r w:rsidR="001A19BE">
              <w:rPr>
                <w:noProof/>
                <w:webHidden/>
              </w:rPr>
            </w:r>
            <w:r w:rsidR="001A19BE">
              <w:rPr>
                <w:noProof/>
                <w:webHidden/>
              </w:rPr>
              <w:fldChar w:fldCharType="separate"/>
            </w:r>
            <w:r w:rsidR="001A19BE">
              <w:rPr>
                <w:noProof/>
                <w:webHidden/>
              </w:rPr>
              <w:t>12</w:t>
            </w:r>
            <w:r w:rsidR="001A19BE">
              <w:rPr>
                <w:noProof/>
                <w:webHidden/>
              </w:rPr>
              <w:fldChar w:fldCharType="end"/>
            </w:r>
          </w:hyperlink>
        </w:p>
        <w:p w14:paraId="1C42C877" w14:textId="43AFEF52" w:rsidR="001A19BE" w:rsidRDefault="00E15FEC">
          <w:pPr>
            <w:pStyle w:val="TOC2"/>
            <w:tabs>
              <w:tab w:val="right" w:leader="dot" w:pos="9350"/>
            </w:tabs>
            <w:rPr>
              <w:rFonts w:eastAsiaTheme="minorEastAsia" w:cstheme="minorBidi"/>
              <w:noProof/>
              <w:sz w:val="22"/>
              <w:szCs w:val="22"/>
            </w:rPr>
          </w:pPr>
          <w:hyperlink w:anchor="_Toc525885472" w:history="1">
            <w:r w:rsidR="001A19BE" w:rsidRPr="00974C04">
              <w:rPr>
                <w:rStyle w:val="Hyperlink"/>
                <w:noProof/>
              </w:rPr>
              <w:t>Assurances</w:t>
            </w:r>
            <w:r w:rsidR="001A19BE">
              <w:rPr>
                <w:noProof/>
                <w:webHidden/>
              </w:rPr>
              <w:tab/>
            </w:r>
            <w:r w:rsidR="001A19BE">
              <w:rPr>
                <w:noProof/>
                <w:webHidden/>
              </w:rPr>
              <w:fldChar w:fldCharType="begin"/>
            </w:r>
            <w:r w:rsidR="001A19BE">
              <w:rPr>
                <w:noProof/>
                <w:webHidden/>
              </w:rPr>
              <w:instrText xml:space="preserve"> PAGEREF _Toc525885472 \h </w:instrText>
            </w:r>
            <w:r w:rsidR="001A19BE">
              <w:rPr>
                <w:noProof/>
                <w:webHidden/>
              </w:rPr>
            </w:r>
            <w:r w:rsidR="001A19BE">
              <w:rPr>
                <w:noProof/>
                <w:webHidden/>
              </w:rPr>
              <w:fldChar w:fldCharType="separate"/>
            </w:r>
            <w:r w:rsidR="001A19BE">
              <w:rPr>
                <w:noProof/>
                <w:webHidden/>
              </w:rPr>
              <w:t>12</w:t>
            </w:r>
            <w:r w:rsidR="001A19BE">
              <w:rPr>
                <w:noProof/>
                <w:webHidden/>
              </w:rPr>
              <w:fldChar w:fldCharType="end"/>
            </w:r>
          </w:hyperlink>
        </w:p>
        <w:p w14:paraId="49114AC8" w14:textId="4EBB4A01" w:rsidR="001A19BE" w:rsidRDefault="00E15FEC">
          <w:pPr>
            <w:pStyle w:val="TOC2"/>
            <w:tabs>
              <w:tab w:val="right" w:leader="dot" w:pos="9350"/>
            </w:tabs>
            <w:rPr>
              <w:rFonts w:eastAsiaTheme="minorEastAsia" w:cstheme="minorBidi"/>
              <w:noProof/>
              <w:sz w:val="22"/>
              <w:szCs w:val="22"/>
            </w:rPr>
          </w:pPr>
          <w:hyperlink w:anchor="_Toc525885473" w:history="1">
            <w:r w:rsidR="001A19BE" w:rsidRPr="00974C04">
              <w:rPr>
                <w:rStyle w:val="Hyperlink"/>
                <w:noProof/>
              </w:rPr>
              <w:t>Certification and Disclosure of Lobbying Activities</w:t>
            </w:r>
            <w:r w:rsidR="001A19BE">
              <w:rPr>
                <w:noProof/>
                <w:webHidden/>
              </w:rPr>
              <w:tab/>
            </w:r>
            <w:r w:rsidR="001A19BE">
              <w:rPr>
                <w:noProof/>
                <w:webHidden/>
              </w:rPr>
              <w:fldChar w:fldCharType="begin"/>
            </w:r>
            <w:r w:rsidR="001A19BE">
              <w:rPr>
                <w:noProof/>
                <w:webHidden/>
              </w:rPr>
              <w:instrText xml:space="preserve"> PAGEREF _Toc525885473 \h </w:instrText>
            </w:r>
            <w:r w:rsidR="001A19BE">
              <w:rPr>
                <w:noProof/>
                <w:webHidden/>
              </w:rPr>
            </w:r>
            <w:r w:rsidR="001A19BE">
              <w:rPr>
                <w:noProof/>
                <w:webHidden/>
              </w:rPr>
              <w:fldChar w:fldCharType="separate"/>
            </w:r>
            <w:r w:rsidR="001A19BE">
              <w:rPr>
                <w:noProof/>
                <w:webHidden/>
              </w:rPr>
              <w:t>12</w:t>
            </w:r>
            <w:r w:rsidR="001A19BE">
              <w:rPr>
                <w:noProof/>
                <w:webHidden/>
              </w:rPr>
              <w:fldChar w:fldCharType="end"/>
            </w:r>
          </w:hyperlink>
        </w:p>
        <w:p w14:paraId="376EB46C" w14:textId="79ADA47E" w:rsidR="001A19BE" w:rsidRDefault="00E15FEC">
          <w:pPr>
            <w:pStyle w:val="TOC2"/>
            <w:tabs>
              <w:tab w:val="right" w:leader="dot" w:pos="9350"/>
            </w:tabs>
            <w:rPr>
              <w:rFonts w:eastAsiaTheme="minorEastAsia" w:cstheme="minorBidi"/>
              <w:noProof/>
              <w:sz w:val="22"/>
              <w:szCs w:val="22"/>
            </w:rPr>
          </w:pPr>
          <w:hyperlink w:anchor="_Toc525885474" w:history="1">
            <w:r w:rsidR="001A19BE" w:rsidRPr="00974C04">
              <w:rPr>
                <w:rStyle w:val="Hyperlink"/>
                <w:noProof/>
              </w:rPr>
              <w:t>Conflict of Interest Disclosures</w:t>
            </w:r>
            <w:r w:rsidR="001A19BE">
              <w:rPr>
                <w:noProof/>
                <w:webHidden/>
              </w:rPr>
              <w:tab/>
            </w:r>
            <w:r w:rsidR="001A19BE">
              <w:rPr>
                <w:noProof/>
                <w:webHidden/>
              </w:rPr>
              <w:fldChar w:fldCharType="begin"/>
            </w:r>
            <w:r w:rsidR="001A19BE">
              <w:rPr>
                <w:noProof/>
                <w:webHidden/>
              </w:rPr>
              <w:instrText xml:space="preserve"> PAGEREF _Toc525885474 \h </w:instrText>
            </w:r>
            <w:r w:rsidR="001A19BE">
              <w:rPr>
                <w:noProof/>
                <w:webHidden/>
              </w:rPr>
            </w:r>
            <w:r w:rsidR="001A19BE">
              <w:rPr>
                <w:noProof/>
                <w:webHidden/>
              </w:rPr>
              <w:fldChar w:fldCharType="separate"/>
            </w:r>
            <w:r w:rsidR="001A19BE">
              <w:rPr>
                <w:noProof/>
                <w:webHidden/>
              </w:rPr>
              <w:t>12</w:t>
            </w:r>
            <w:r w:rsidR="001A19BE">
              <w:rPr>
                <w:noProof/>
                <w:webHidden/>
              </w:rPr>
              <w:fldChar w:fldCharType="end"/>
            </w:r>
          </w:hyperlink>
        </w:p>
        <w:p w14:paraId="2D0C5DF0" w14:textId="593203E2" w:rsidR="001A19BE" w:rsidRDefault="00E15FEC">
          <w:pPr>
            <w:pStyle w:val="TOC2"/>
            <w:tabs>
              <w:tab w:val="right" w:leader="dot" w:pos="9350"/>
            </w:tabs>
            <w:rPr>
              <w:rFonts w:eastAsiaTheme="minorEastAsia" w:cstheme="minorBidi"/>
              <w:noProof/>
              <w:sz w:val="22"/>
              <w:szCs w:val="22"/>
            </w:rPr>
          </w:pPr>
          <w:hyperlink w:anchor="_Toc525885475" w:history="1">
            <w:r w:rsidR="001A19BE" w:rsidRPr="00974C04">
              <w:rPr>
                <w:rStyle w:val="Hyperlink"/>
                <w:noProof/>
              </w:rPr>
              <w:t>Application Checklist</w:t>
            </w:r>
            <w:r w:rsidR="001A19BE">
              <w:rPr>
                <w:noProof/>
                <w:webHidden/>
              </w:rPr>
              <w:tab/>
            </w:r>
            <w:r w:rsidR="001A19BE">
              <w:rPr>
                <w:noProof/>
                <w:webHidden/>
              </w:rPr>
              <w:fldChar w:fldCharType="begin"/>
            </w:r>
            <w:r w:rsidR="001A19BE">
              <w:rPr>
                <w:noProof/>
                <w:webHidden/>
              </w:rPr>
              <w:instrText xml:space="preserve"> PAGEREF _Toc525885475 \h </w:instrText>
            </w:r>
            <w:r w:rsidR="001A19BE">
              <w:rPr>
                <w:noProof/>
                <w:webHidden/>
              </w:rPr>
            </w:r>
            <w:r w:rsidR="001A19BE">
              <w:rPr>
                <w:noProof/>
                <w:webHidden/>
              </w:rPr>
              <w:fldChar w:fldCharType="separate"/>
            </w:r>
            <w:r w:rsidR="001A19BE">
              <w:rPr>
                <w:noProof/>
                <w:webHidden/>
              </w:rPr>
              <w:t>13</w:t>
            </w:r>
            <w:r w:rsidR="001A19BE">
              <w:rPr>
                <w:noProof/>
                <w:webHidden/>
              </w:rPr>
              <w:fldChar w:fldCharType="end"/>
            </w:r>
          </w:hyperlink>
        </w:p>
        <w:p w14:paraId="4E7C9DB3" w14:textId="5477B316" w:rsidR="001A19BE" w:rsidRDefault="00E15FEC">
          <w:pPr>
            <w:pStyle w:val="TOC1"/>
            <w:tabs>
              <w:tab w:val="right" w:leader="dot" w:pos="9350"/>
            </w:tabs>
            <w:rPr>
              <w:rFonts w:eastAsiaTheme="minorEastAsia" w:cstheme="minorBidi"/>
              <w:noProof/>
              <w:sz w:val="22"/>
              <w:szCs w:val="22"/>
            </w:rPr>
          </w:pPr>
          <w:hyperlink w:anchor="_Toc525885476" w:history="1">
            <w:r w:rsidR="001A19BE" w:rsidRPr="00974C04">
              <w:rPr>
                <w:rStyle w:val="Hyperlink"/>
                <w:noProof/>
              </w:rPr>
              <w:t>V. Submission Instructions</w:t>
            </w:r>
            <w:r w:rsidR="001A19BE">
              <w:rPr>
                <w:noProof/>
                <w:webHidden/>
              </w:rPr>
              <w:tab/>
            </w:r>
            <w:r w:rsidR="001A19BE">
              <w:rPr>
                <w:noProof/>
                <w:webHidden/>
              </w:rPr>
              <w:fldChar w:fldCharType="begin"/>
            </w:r>
            <w:r w:rsidR="001A19BE">
              <w:rPr>
                <w:noProof/>
                <w:webHidden/>
              </w:rPr>
              <w:instrText xml:space="preserve"> PAGEREF _Toc525885476 \h </w:instrText>
            </w:r>
            <w:r w:rsidR="001A19BE">
              <w:rPr>
                <w:noProof/>
                <w:webHidden/>
              </w:rPr>
            </w:r>
            <w:r w:rsidR="001A19BE">
              <w:rPr>
                <w:noProof/>
                <w:webHidden/>
              </w:rPr>
              <w:fldChar w:fldCharType="separate"/>
            </w:r>
            <w:r w:rsidR="001A19BE">
              <w:rPr>
                <w:noProof/>
                <w:webHidden/>
              </w:rPr>
              <w:t>14</w:t>
            </w:r>
            <w:r w:rsidR="001A19BE">
              <w:rPr>
                <w:noProof/>
                <w:webHidden/>
              </w:rPr>
              <w:fldChar w:fldCharType="end"/>
            </w:r>
          </w:hyperlink>
        </w:p>
        <w:p w14:paraId="1DBAA9E1" w14:textId="20EFE026" w:rsidR="001A19BE" w:rsidRDefault="00E15FEC">
          <w:pPr>
            <w:pStyle w:val="TOC2"/>
            <w:tabs>
              <w:tab w:val="right" w:leader="dot" w:pos="9350"/>
            </w:tabs>
            <w:rPr>
              <w:rFonts w:eastAsiaTheme="minorEastAsia" w:cstheme="minorBidi"/>
              <w:noProof/>
              <w:sz w:val="22"/>
              <w:szCs w:val="22"/>
            </w:rPr>
          </w:pPr>
          <w:hyperlink w:anchor="_Toc525885477" w:history="1">
            <w:r w:rsidR="001A19BE" w:rsidRPr="00974C04">
              <w:rPr>
                <w:rStyle w:val="Hyperlink"/>
                <w:noProof/>
              </w:rPr>
              <w:t>Intergovernmental Review</w:t>
            </w:r>
            <w:r w:rsidR="001A19BE">
              <w:rPr>
                <w:noProof/>
                <w:webHidden/>
              </w:rPr>
              <w:tab/>
            </w:r>
            <w:r w:rsidR="001A19BE">
              <w:rPr>
                <w:noProof/>
                <w:webHidden/>
              </w:rPr>
              <w:fldChar w:fldCharType="begin"/>
            </w:r>
            <w:r w:rsidR="001A19BE">
              <w:rPr>
                <w:noProof/>
                <w:webHidden/>
              </w:rPr>
              <w:instrText xml:space="preserve"> PAGEREF _Toc525885477 \h </w:instrText>
            </w:r>
            <w:r w:rsidR="001A19BE">
              <w:rPr>
                <w:noProof/>
                <w:webHidden/>
              </w:rPr>
            </w:r>
            <w:r w:rsidR="001A19BE">
              <w:rPr>
                <w:noProof/>
                <w:webHidden/>
              </w:rPr>
              <w:fldChar w:fldCharType="separate"/>
            </w:r>
            <w:r w:rsidR="001A19BE">
              <w:rPr>
                <w:noProof/>
                <w:webHidden/>
              </w:rPr>
              <w:t>14</w:t>
            </w:r>
            <w:r w:rsidR="001A19BE">
              <w:rPr>
                <w:noProof/>
                <w:webHidden/>
              </w:rPr>
              <w:fldChar w:fldCharType="end"/>
            </w:r>
          </w:hyperlink>
        </w:p>
        <w:p w14:paraId="1D13EC04" w14:textId="2F52A8FA" w:rsidR="001A19BE" w:rsidRDefault="00E15FEC">
          <w:pPr>
            <w:pStyle w:val="TOC2"/>
            <w:tabs>
              <w:tab w:val="right" w:leader="dot" w:pos="9350"/>
            </w:tabs>
            <w:rPr>
              <w:rFonts w:eastAsiaTheme="minorEastAsia" w:cstheme="minorBidi"/>
              <w:noProof/>
              <w:sz w:val="22"/>
              <w:szCs w:val="22"/>
            </w:rPr>
          </w:pPr>
          <w:hyperlink w:anchor="_Toc525885478" w:history="1">
            <w:r w:rsidR="001A19BE" w:rsidRPr="00974C04">
              <w:rPr>
                <w:rStyle w:val="Hyperlink"/>
                <w:noProof/>
              </w:rPr>
              <w:t>Submission Instructions</w:t>
            </w:r>
            <w:r w:rsidR="001A19BE">
              <w:rPr>
                <w:noProof/>
                <w:webHidden/>
              </w:rPr>
              <w:tab/>
            </w:r>
            <w:r w:rsidR="001A19BE">
              <w:rPr>
                <w:noProof/>
                <w:webHidden/>
              </w:rPr>
              <w:fldChar w:fldCharType="begin"/>
            </w:r>
            <w:r w:rsidR="001A19BE">
              <w:rPr>
                <w:noProof/>
                <w:webHidden/>
              </w:rPr>
              <w:instrText xml:space="preserve"> PAGEREF _Toc525885478 \h </w:instrText>
            </w:r>
            <w:r w:rsidR="001A19BE">
              <w:rPr>
                <w:noProof/>
                <w:webHidden/>
              </w:rPr>
            </w:r>
            <w:r w:rsidR="001A19BE">
              <w:rPr>
                <w:noProof/>
                <w:webHidden/>
              </w:rPr>
              <w:fldChar w:fldCharType="separate"/>
            </w:r>
            <w:r w:rsidR="001A19BE">
              <w:rPr>
                <w:noProof/>
                <w:webHidden/>
              </w:rPr>
              <w:t>14</w:t>
            </w:r>
            <w:r w:rsidR="001A19BE">
              <w:rPr>
                <w:noProof/>
                <w:webHidden/>
              </w:rPr>
              <w:fldChar w:fldCharType="end"/>
            </w:r>
          </w:hyperlink>
        </w:p>
        <w:p w14:paraId="20520FAD" w14:textId="36174982" w:rsidR="001A19BE" w:rsidRDefault="00E15FEC">
          <w:pPr>
            <w:pStyle w:val="TOC1"/>
            <w:tabs>
              <w:tab w:val="right" w:leader="dot" w:pos="9350"/>
            </w:tabs>
            <w:rPr>
              <w:rFonts w:eastAsiaTheme="minorEastAsia" w:cstheme="minorBidi"/>
              <w:noProof/>
              <w:sz w:val="22"/>
              <w:szCs w:val="22"/>
            </w:rPr>
          </w:pPr>
          <w:hyperlink w:anchor="_Toc525885479" w:history="1">
            <w:r w:rsidR="001A19BE" w:rsidRPr="00974C04">
              <w:rPr>
                <w:rStyle w:val="Hyperlink"/>
                <w:noProof/>
              </w:rPr>
              <w:t>VI. Award Administration</w:t>
            </w:r>
            <w:r w:rsidR="001A19BE">
              <w:rPr>
                <w:noProof/>
                <w:webHidden/>
              </w:rPr>
              <w:tab/>
            </w:r>
            <w:r w:rsidR="001A19BE">
              <w:rPr>
                <w:noProof/>
                <w:webHidden/>
              </w:rPr>
              <w:fldChar w:fldCharType="begin"/>
            </w:r>
            <w:r w:rsidR="001A19BE">
              <w:rPr>
                <w:noProof/>
                <w:webHidden/>
              </w:rPr>
              <w:instrText xml:space="preserve"> PAGEREF _Toc525885479 \h </w:instrText>
            </w:r>
            <w:r w:rsidR="001A19BE">
              <w:rPr>
                <w:noProof/>
                <w:webHidden/>
              </w:rPr>
            </w:r>
            <w:r w:rsidR="001A19BE">
              <w:rPr>
                <w:noProof/>
                <w:webHidden/>
              </w:rPr>
              <w:fldChar w:fldCharType="separate"/>
            </w:r>
            <w:r w:rsidR="001A19BE">
              <w:rPr>
                <w:noProof/>
                <w:webHidden/>
              </w:rPr>
              <w:t>15</w:t>
            </w:r>
            <w:r w:rsidR="001A19BE">
              <w:rPr>
                <w:noProof/>
                <w:webHidden/>
              </w:rPr>
              <w:fldChar w:fldCharType="end"/>
            </w:r>
          </w:hyperlink>
        </w:p>
        <w:p w14:paraId="0730187F" w14:textId="588BD359" w:rsidR="001A19BE" w:rsidRDefault="00E15FEC">
          <w:pPr>
            <w:pStyle w:val="TOC2"/>
            <w:tabs>
              <w:tab w:val="right" w:leader="dot" w:pos="9350"/>
            </w:tabs>
            <w:rPr>
              <w:rFonts w:eastAsiaTheme="minorEastAsia" w:cstheme="minorBidi"/>
              <w:noProof/>
              <w:sz w:val="22"/>
              <w:szCs w:val="22"/>
            </w:rPr>
          </w:pPr>
          <w:hyperlink w:anchor="_Toc525885480" w:history="1">
            <w:r w:rsidR="001A19BE" w:rsidRPr="00974C04">
              <w:rPr>
                <w:rStyle w:val="Hyperlink"/>
                <w:noProof/>
              </w:rPr>
              <w:t>Award Notices</w:t>
            </w:r>
            <w:r w:rsidR="001A19BE">
              <w:rPr>
                <w:noProof/>
                <w:webHidden/>
              </w:rPr>
              <w:tab/>
            </w:r>
            <w:r w:rsidR="001A19BE">
              <w:rPr>
                <w:noProof/>
                <w:webHidden/>
              </w:rPr>
              <w:fldChar w:fldCharType="begin"/>
            </w:r>
            <w:r w:rsidR="001A19BE">
              <w:rPr>
                <w:noProof/>
                <w:webHidden/>
              </w:rPr>
              <w:instrText xml:space="preserve"> PAGEREF _Toc525885480 \h </w:instrText>
            </w:r>
            <w:r w:rsidR="001A19BE">
              <w:rPr>
                <w:noProof/>
                <w:webHidden/>
              </w:rPr>
            </w:r>
            <w:r w:rsidR="001A19BE">
              <w:rPr>
                <w:noProof/>
                <w:webHidden/>
              </w:rPr>
              <w:fldChar w:fldCharType="separate"/>
            </w:r>
            <w:r w:rsidR="001A19BE">
              <w:rPr>
                <w:noProof/>
                <w:webHidden/>
              </w:rPr>
              <w:t>15</w:t>
            </w:r>
            <w:r w:rsidR="001A19BE">
              <w:rPr>
                <w:noProof/>
                <w:webHidden/>
              </w:rPr>
              <w:fldChar w:fldCharType="end"/>
            </w:r>
          </w:hyperlink>
        </w:p>
        <w:p w14:paraId="5B287FE6" w14:textId="5358698F" w:rsidR="001A19BE" w:rsidRDefault="00E15FEC">
          <w:pPr>
            <w:pStyle w:val="TOC2"/>
            <w:tabs>
              <w:tab w:val="right" w:leader="dot" w:pos="9350"/>
            </w:tabs>
            <w:rPr>
              <w:rFonts w:eastAsiaTheme="minorEastAsia" w:cstheme="minorBidi"/>
              <w:noProof/>
              <w:sz w:val="22"/>
              <w:szCs w:val="22"/>
            </w:rPr>
          </w:pPr>
          <w:hyperlink w:anchor="_Toc525885481" w:history="1">
            <w:r w:rsidR="001A19BE" w:rsidRPr="00974C04">
              <w:rPr>
                <w:rStyle w:val="Hyperlink"/>
                <w:noProof/>
              </w:rPr>
              <w:t>Administrative and National Policy Requirements</w:t>
            </w:r>
            <w:r w:rsidR="001A19BE">
              <w:rPr>
                <w:noProof/>
                <w:webHidden/>
              </w:rPr>
              <w:tab/>
            </w:r>
            <w:r w:rsidR="001A19BE">
              <w:rPr>
                <w:noProof/>
                <w:webHidden/>
              </w:rPr>
              <w:fldChar w:fldCharType="begin"/>
            </w:r>
            <w:r w:rsidR="001A19BE">
              <w:rPr>
                <w:noProof/>
                <w:webHidden/>
              </w:rPr>
              <w:instrText xml:space="preserve"> PAGEREF _Toc525885481 \h </w:instrText>
            </w:r>
            <w:r w:rsidR="001A19BE">
              <w:rPr>
                <w:noProof/>
                <w:webHidden/>
              </w:rPr>
            </w:r>
            <w:r w:rsidR="001A19BE">
              <w:rPr>
                <w:noProof/>
                <w:webHidden/>
              </w:rPr>
              <w:fldChar w:fldCharType="separate"/>
            </w:r>
            <w:r w:rsidR="001A19BE">
              <w:rPr>
                <w:noProof/>
                <w:webHidden/>
              </w:rPr>
              <w:t>15</w:t>
            </w:r>
            <w:r w:rsidR="001A19BE">
              <w:rPr>
                <w:noProof/>
                <w:webHidden/>
              </w:rPr>
              <w:fldChar w:fldCharType="end"/>
            </w:r>
          </w:hyperlink>
        </w:p>
        <w:p w14:paraId="3BBF8A80" w14:textId="36B6A911" w:rsidR="001A19BE" w:rsidRDefault="00E15FEC">
          <w:pPr>
            <w:pStyle w:val="TOC2"/>
            <w:tabs>
              <w:tab w:val="right" w:leader="dot" w:pos="9350"/>
            </w:tabs>
            <w:rPr>
              <w:rFonts w:eastAsiaTheme="minorEastAsia" w:cstheme="minorBidi"/>
              <w:noProof/>
              <w:sz w:val="22"/>
              <w:szCs w:val="22"/>
            </w:rPr>
          </w:pPr>
          <w:hyperlink w:anchor="_Toc525885482" w:history="1">
            <w:r w:rsidR="001A19BE" w:rsidRPr="00974C04">
              <w:rPr>
                <w:rStyle w:val="Hyperlink"/>
                <w:noProof/>
              </w:rPr>
              <w:t>Domestic Recipient Payments</w:t>
            </w:r>
            <w:r w:rsidR="001A19BE">
              <w:rPr>
                <w:noProof/>
                <w:webHidden/>
              </w:rPr>
              <w:tab/>
            </w:r>
            <w:r w:rsidR="001A19BE">
              <w:rPr>
                <w:noProof/>
                <w:webHidden/>
              </w:rPr>
              <w:fldChar w:fldCharType="begin"/>
            </w:r>
            <w:r w:rsidR="001A19BE">
              <w:rPr>
                <w:noProof/>
                <w:webHidden/>
              </w:rPr>
              <w:instrText xml:space="preserve"> PAGEREF _Toc525885482 \h </w:instrText>
            </w:r>
            <w:r w:rsidR="001A19BE">
              <w:rPr>
                <w:noProof/>
                <w:webHidden/>
              </w:rPr>
            </w:r>
            <w:r w:rsidR="001A19BE">
              <w:rPr>
                <w:noProof/>
                <w:webHidden/>
              </w:rPr>
              <w:fldChar w:fldCharType="separate"/>
            </w:r>
            <w:r w:rsidR="001A19BE">
              <w:rPr>
                <w:noProof/>
                <w:webHidden/>
              </w:rPr>
              <w:t>15</w:t>
            </w:r>
            <w:r w:rsidR="001A19BE">
              <w:rPr>
                <w:noProof/>
                <w:webHidden/>
              </w:rPr>
              <w:fldChar w:fldCharType="end"/>
            </w:r>
          </w:hyperlink>
        </w:p>
        <w:p w14:paraId="3E311236" w14:textId="0FCFABB9" w:rsidR="001A19BE" w:rsidRDefault="00E15FEC">
          <w:pPr>
            <w:pStyle w:val="TOC2"/>
            <w:tabs>
              <w:tab w:val="right" w:leader="dot" w:pos="9350"/>
            </w:tabs>
            <w:rPr>
              <w:rFonts w:eastAsiaTheme="minorEastAsia" w:cstheme="minorBidi"/>
              <w:noProof/>
              <w:sz w:val="22"/>
              <w:szCs w:val="22"/>
            </w:rPr>
          </w:pPr>
          <w:hyperlink w:anchor="_Toc525885483" w:history="1">
            <w:r w:rsidR="001A19BE" w:rsidRPr="00974C04">
              <w:rPr>
                <w:rStyle w:val="Hyperlink"/>
                <w:noProof/>
              </w:rPr>
              <w:t>Transmittal of Sensitive Data</w:t>
            </w:r>
            <w:r w:rsidR="001A19BE">
              <w:rPr>
                <w:noProof/>
                <w:webHidden/>
              </w:rPr>
              <w:tab/>
            </w:r>
            <w:r w:rsidR="001A19BE">
              <w:rPr>
                <w:noProof/>
                <w:webHidden/>
              </w:rPr>
              <w:fldChar w:fldCharType="begin"/>
            </w:r>
            <w:r w:rsidR="001A19BE">
              <w:rPr>
                <w:noProof/>
                <w:webHidden/>
              </w:rPr>
              <w:instrText xml:space="preserve"> PAGEREF _Toc525885483 \h </w:instrText>
            </w:r>
            <w:r w:rsidR="001A19BE">
              <w:rPr>
                <w:noProof/>
                <w:webHidden/>
              </w:rPr>
            </w:r>
            <w:r w:rsidR="001A19BE">
              <w:rPr>
                <w:noProof/>
                <w:webHidden/>
              </w:rPr>
              <w:fldChar w:fldCharType="separate"/>
            </w:r>
            <w:r w:rsidR="001A19BE">
              <w:rPr>
                <w:noProof/>
                <w:webHidden/>
              </w:rPr>
              <w:t>15</w:t>
            </w:r>
            <w:r w:rsidR="001A19BE">
              <w:rPr>
                <w:noProof/>
                <w:webHidden/>
              </w:rPr>
              <w:fldChar w:fldCharType="end"/>
            </w:r>
          </w:hyperlink>
        </w:p>
        <w:p w14:paraId="7B9486EB" w14:textId="34F30ED8" w:rsidR="001A19BE" w:rsidRDefault="00E15FEC">
          <w:pPr>
            <w:pStyle w:val="TOC2"/>
            <w:tabs>
              <w:tab w:val="right" w:leader="dot" w:pos="9350"/>
            </w:tabs>
            <w:rPr>
              <w:rFonts w:eastAsiaTheme="minorEastAsia" w:cstheme="minorBidi"/>
              <w:noProof/>
              <w:sz w:val="22"/>
              <w:szCs w:val="22"/>
            </w:rPr>
          </w:pPr>
          <w:hyperlink w:anchor="_Toc525885484" w:history="1">
            <w:r w:rsidR="001A19BE" w:rsidRPr="00974C04">
              <w:rPr>
                <w:rStyle w:val="Hyperlink"/>
                <w:noProof/>
              </w:rPr>
              <w:t>Award Terms and Conditions</w:t>
            </w:r>
            <w:r w:rsidR="001A19BE">
              <w:rPr>
                <w:noProof/>
                <w:webHidden/>
              </w:rPr>
              <w:tab/>
            </w:r>
            <w:r w:rsidR="001A19BE">
              <w:rPr>
                <w:noProof/>
                <w:webHidden/>
              </w:rPr>
              <w:fldChar w:fldCharType="begin"/>
            </w:r>
            <w:r w:rsidR="001A19BE">
              <w:rPr>
                <w:noProof/>
                <w:webHidden/>
              </w:rPr>
              <w:instrText xml:space="preserve"> PAGEREF _Toc525885484 \h </w:instrText>
            </w:r>
            <w:r w:rsidR="001A19BE">
              <w:rPr>
                <w:noProof/>
                <w:webHidden/>
              </w:rPr>
            </w:r>
            <w:r w:rsidR="001A19BE">
              <w:rPr>
                <w:noProof/>
                <w:webHidden/>
              </w:rPr>
              <w:fldChar w:fldCharType="separate"/>
            </w:r>
            <w:r w:rsidR="001A19BE">
              <w:rPr>
                <w:noProof/>
                <w:webHidden/>
              </w:rPr>
              <w:t>15</w:t>
            </w:r>
            <w:r w:rsidR="001A19BE">
              <w:rPr>
                <w:noProof/>
                <w:webHidden/>
              </w:rPr>
              <w:fldChar w:fldCharType="end"/>
            </w:r>
          </w:hyperlink>
        </w:p>
        <w:p w14:paraId="0C08D564" w14:textId="78CBD8FC" w:rsidR="001A19BE" w:rsidRDefault="00E15FEC">
          <w:pPr>
            <w:pStyle w:val="TOC2"/>
            <w:tabs>
              <w:tab w:val="right" w:leader="dot" w:pos="9350"/>
            </w:tabs>
            <w:rPr>
              <w:rFonts w:eastAsiaTheme="minorEastAsia" w:cstheme="minorBidi"/>
              <w:noProof/>
              <w:sz w:val="22"/>
              <w:szCs w:val="22"/>
            </w:rPr>
          </w:pPr>
          <w:hyperlink w:anchor="_Toc525885485" w:history="1">
            <w:r w:rsidR="001A19BE" w:rsidRPr="00974C04">
              <w:rPr>
                <w:rStyle w:val="Hyperlink"/>
                <w:noProof/>
              </w:rPr>
              <w:t>Financial and Performance Reports</w:t>
            </w:r>
            <w:r w:rsidR="001A19BE">
              <w:rPr>
                <w:noProof/>
                <w:webHidden/>
              </w:rPr>
              <w:tab/>
            </w:r>
            <w:r w:rsidR="001A19BE">
              <w:rPr>
                <w:noProof/>
                <w:webHidden/>
              </w:rPr>
              <w:fldChar w:fldCharType="begin"/>
            </w:r>
            <w:r w:rsidR="001A19BE">
              <w:rPr>
                <w:noProof/>
                <w:webHidden/>
              </w:rPr>
              <w:instrText xml:space="preserve"> PAGEREF _Toc525885485 \h </w:instrText>
            </w:r>
            <w:r w:rsidR="001A19BE">
              <w:rPr>
                <w:noProof/>
                <w:webHidden/>
              </w:rPr>
            </w:r>
            <w:r w:rsidR="001A19BE">
              <w:rPr>
                <w:noProof/>
                <w:webHidden/>
              </w:rPr>
              <w:fldChar w:fldCharType="separate"/>
            </w:r>
            <w:r w:rsidR="001A19BE">
              <w:rPr>
                <w:noProof/>
                <w:webHidden/>
              </w:rPr>
              <w:t>16</w:t>
            </w:r>
            <w:r w:rsidR="001A19BE">
              <w:rPr>
                <w:noProof/>
                <w:webHidden/>
              </w:rPr>
              <w:fldChar w:fldCharType="end"/>
            </w:r>
          </w:hyperlink>
        </w:p>
        <w:p w14:paraId="49EF2615" w14:textId="12038B4C" w:rsidR="001A19BE" w:rsidRDefault="00E15FEC">
          <w:pPr>
            <w:pStyle w:val="TOC2"/>
            <w:tabs>
              <w:tab w:val="right" w:leader="dot" w:pos="9350"/>
            </w:tabs>
            <w:rPr>
              <w:rFonts w:eastAsiaTheme="minorEastAsia" w:cstheme="minorBidi"/>
              <w:noProof/>
              <w:sz w:val="22"/>
              <w:szCs w:val="22"/>
            </w:rPr>
          </w:pPr>
          <w:hyperlink w:anchor="_Toc525885486" w:history="1">
            <w:r w:rsidR="001A19BE" w:rsidRPr="00974C04">
              <w:rPr>
                <w:rStyle w:val="Hyperlink"/>
                <w:noProof/>
              </w:rPr>
              <w:t>Significant Developments</w:t>
            </w:r>
            <w:r w:rsidR="001A19BE">
              <w:rPr>
                <w:noProof/>
                <w:webHidden/>
              </w:rPr>
              <w:tab/>
            </w:r>
            <w:r w:rsidR="001A19BE">
              <w:rPr>
                <w:noProof/>
                <w:webHidden/>
              </w:rPr>
              <w:fldChar w:fldCharType="begin"/>
            </w:r>
            <w:r w:rsidR="001A19BE">
              <w:rPr>
                <w:noProof/>
                <w:webHidden/>
              </w:rPr>
              <w:instrText xml:space="preserve"> PAGEREF _Toc525885486 \h </w:instrText>
            </w:r>
            <w:r w:rsidR="001A19BE">
              <w:rPr>
                <w:noProof/>
                <w:webHidden/>
              </w:rPr>
            </w:r>
            <w:r w:rsidR="001A19BE">
              <w:rPr>
                <w:noProof/>
                <w:webHidden/>
              </w:rPr>
              <w:fldChar w:fldCharType="separate"/>
            </w:r>
            <w:r w:rsidR="001A19BE">
              <w:rPr>
                <w:noProof/>
                <w:webHidden/>
              </w:rPr>
              <w:t>16</w:t>
            </w:r>
            <w:r w:rsidR="001A19BE">
              <w:rPr>
                <w:noProof/>
                <w:webHidden/>
              </w:rPr>
              <w:fldChar w:fldCharType="end"/>
            </w:r>
          </w:hyperlink>
        </w:p>
        <w:p w14:paraId="7694DBC7" w14:textId="10535FAD" w:rsidR="001A19BE" w:rsidRDefault="00E15FEC">
          <w:pPr>
            <w:pStyle w:val="TOC2"/>
            <w:tabs>
              <w:tab w:val="right" w:leader="dot" w:pos="9350"/>
            </w:tabs>
            <w:rPr>
              <w:rFonts w:eastAsiaTheme="minorEastAsia" w:cstheme="minorBidi"/>
              <w:noProof/>
              <w:sz w:val="22"/>
              <w:szCs w:val="22"/>
            </w:rPr>
          </w:pPr>
          <w:hyperlink w:anchor="_Toc525885487" w:history="1">
            <w:r w:rsidR="001A19BE" w:rsidRPr="00974C04">
              <w:rPr>
                <w:rStyle w:val="Hyperlink"/>
                <w:noProof/>
              </w:rPr>
              <w:t>Other Mandatory Disclosures</w:t>
            </w:r>
            <w:r w:rsidR="001A19BE">
              <w:rPr>
                <w:noProof/>
                <w:webHidden/>
              </w:rPr>
              <w:tab/>
            </w:r>
            <w:r w:rsidR="001A19BE">
              <w:rPr>
                <w:noProof/>
                <w:webHidden/>
              </w:rPr>
              <w:fldChar w:fldCharType="begin"/>
            </w:r>
            <w:r w:rsidR="001A19BE">
              <w:rPr>
                <w:noProof/>
                <w:webHidden/>
              </w:rPr>
              <w:instrText xml:space="preserve"> PAGEREF _Toc525885487 \h </w:instrText>
            </w:r>
            <w:r w:rsidR="001A19BE">
              <w:rPr>
                <w:noProof/>
                <w:webHidden/>
              </w:rPr>
            </w:r>
            <w:r w:rsidR="001A19BE">
              <w:rPr>
                <w:noProof/>
                <w:webHidden/>
              </w:rPr>
              <w:fldChar w:fldCharType="separate"/>
            </w:r>
            <w:r w:rsidR="001A19BE">
              <w:rPr>
                <w:noProof/>
                <w:webHidden/>
              </w:rPr>
              <w:t>16</w:t>
            </w:r>
            <w:r w:rsidR="001A19BE">
              <w:rPr>
                <w:noProof/>
                <w:webHidden/>
              </w:rPr>
              <w:fldChar w:fldCharType="end"/>
            </w:r>
          </w:hyperlink>
        </w:p>
        <w:p w14:paraId="47C04D90" w14:textId="51EA2208" w:rsidR="001A19BE" w:rsidRDefault="00E15FEC">
          <w:pPr>
            <w:pStyle w:val="TOC1"/>
            <w:tabs>
              <w:tab w:val="right" w:leader="dot" w:pos="9350"/>
            </w:tabs>
            <w:rPr>
              <w:rFonts w:eastAsiaTheme="minorEastAsia" w:cstheme="minorBidi"/>
              <w:noProof/>
              <w:sz w:val="22"/>
              <w:szCs w:val="22"/>
            </w:rPr>
          </w:pPr>
          <w:hyperlink w:anchor="_Toc525885488" w:history="1">
            <w:r w:rsidR="001A19BE" w:rsidRPr="00974C04">
              <w:rPr>
                <w:rStyle w:val="Hyperlink"/>
                <w:noProof/>
              </w:rPr>
              <w:t>VII. Agency Contacts</w:t>
            </w:r>
            <w:r w:rsidR="001A19BE">
              <w:rPr>
                <w:noProof/>
                <w:webHidden/>
              </w:rPr>
              <w:tab/>
            </w:r>
            <w:r w:rsidR="001A19BE">
              <w:rPr>
                <w:noProof/>
                <w:webHidden/>
              </w:rPr>
              <w:fldChar w:fldCharType="begin"/>
            </w:r>
            <w:r w:rsidR="001A19BE">
              <w:rPr>
                <w:noProof/>
                <w:webHidden/>
              </w:rPr>
              <w:instrText xml:space="preserve"> PAGEREF _Toc525885488 \h </w:instrText>
            </w:r>
            <w:r w:rsidR="001A19BE">
              <w:rPr>
                <w:noProof/>
                <w:webHidden/>
              </w:rPr>
            </w:r>
            <w:r w:rsidR="001A19BE">
              <w:rPr>
                <w:noProof/>
                <w:webHidden/>
              </w:rPr>
              <w:fldChar w:fldCharType="separate"/>
            </w:r>
            <w:r w:rsidR="001A19BE">
              <w:rPr>
                <w:noProof/>
                <w:webHidden/>
              </w:rPr>
              <w:t>17</w:t>
            </w:r>
            <w:r w:rsidR="001A19BE">
              <w:rPr>
                <w:noProof/>
                <w:webHidden/>
              </w:rPr>
              <w:fldChar w:fldCharType="end"/>
            </w:r>
          </w:hyperlink>
        </w:p>
        <w:p w14:paraId="7A0746E1" w14:textId="6E58519E" w:rsidR="00056AAA" w:rsidRDefault="00C65856">
          <w:pPr>
            <w:rPr>
              <w:b/>
              <w:bCs/>
              <w:noProof/>
            </w:rPr>
          </w:pPr>
          <w:r>
            <w:fldChar w:fldCharType="end"/>
          </w:r>
        </w:p>
      </w:sdtContent>
    </w:sdt>
    <w:p w14:paraId="043710BD" w14:textId="77777777" w:rsidR="006E212B" w:rsidRPr="00801CA2" w:rsidRDefault="006E212B">
      <w:r w:rsidRPr="00801CA2">
        <w:br w:type="page"/>
      </w:r>
    </w:p>
    <w:p w14:paraId="4F89E4D2" w14:textId="77777777" w:rsidR="00395ACB" w:rsidRPr="00801CA2" w:rsidRDefault="00B62B6D">
      <w:pPr>
        <w:pStyle w:val="Heading1"/>
      </w:pPr>
      <w:bookmarkStart w:id="18" w:name="_Toc514164510"/>
      <w:bookmarkStart w:id="19" w:name="_Toc525885444"/>
      <w:r w:rsidRPr="00801CA2">
        <w:lastRenderedPageBreak/>
        <w:t xml:space="preserve">I. </w:t>
      </w:r>
      <w:r w:rsidR="00562DF7" w:rsidRPr="00801CA2">
        <w:t>Description of Funding Opportunity</w:t>
      </w:r>
      <w:bookmarkEnd w:id="18"/>
      <w:bookmarkEnd w:id="19"/>
      <w:r w:rsidR="007452B5" w:rsidRPr="00801CA2">
        <w:t xml:space="preserve"> </w:t>
      </w:r>
    </w:p>
    <w:p w14:paraId="5BB0B885" w14:textId="703A69B0" w:rsidR="00466B1D" w:rsidRDefault="00466B1D" w:rsidP="0022455B">
      <w:r w:rsidRPr="00801CA2">
        <w:t xml:space="preserve">References to “you” in this </w:t>
      </w:r>
      <w:r>
        <w:t>NOFO</w:t>
      </w:r>
      <w:r w:rsidRPr="00801CA2">
        <w:t xml:space="preserve"> refer to the State</w:t>
      </w:r>
      <w:r w:rsidR="001656B6">
        <w:t>, Commonwealth, or t</w:t>
      </w:r>
      <w:r w:rsidR="00A612EA">
        <w:t>erritory</w:t>
      </w:r>
      <w:r w:rsidRPr="00801CA2">
        <w:t xml:space="preserve"> agency completing t</w:t>
      </w:r>
      <w:r>
        <w:t>he application and any</w:t>
      </w:r>
      <w:r w:rsidRPr="00801CA2">
        <w:t xml:space="preserve"> </w:t>
      </w:r>
      <w:r>
        <w:t>sub-recipient</w:t>
      </w:r>
      <w:r w:rsidRPr="00801CA2">
        <w:t>, if applicable</w:t>
      </w:r>
      <w:r>
        <w:t xml:space="preserve">. </w:t>
      </w:r>
      <w:r w:rsidRPr="00801CA2">
        <w:t>References to “we</w:t>
      </w:r>
      <w:r>
        <w:t>,</w:t>
      </w:r>
      <w:r w:rsidRPr="00801CA2">
        <w:t xml:space="preserve">” </w:t>
      </w:r>
      <w:r>
        <w:t xml:space="preserve">“our,” </w:t>
      </w:r>
      <w:r w:rsidRPr="00801CA2">
        <w:t xml:space="preserve">or “us” in this </w:t>
      </w:r>
      <w:r>
        <w:t>NOFO</w:t>
      </w:r>
      <w:r w:rsidRPr="00801CA2">
        <w:t xml:space="preserve"> refer to the </w:t>
      </w:r>
      <w:r>
        <w:t>Service</w:t>
      </w:r>
      <w:r w:rsidRPr="00801CA2">
        <w:t>.</w:t>
      </w:r>
    </w:p>
    <w:p w14:paraId="476F5A49" w14:textId="3FA2AB38" w:rsidR="00562DF7" w:rsidRDefault="00E61A08">
      <w:r w:rsidRPr="00AF1203">
        <w:rPr>
          <w:rFonts w:cs="Times New Roman"/>
        </w:rPr>
        <w:t>The Sport Fish Restoration Act of 1950 (Dingell-Johnson Sport Fish Restoration Act), 64 Stat. 430 as amended</w:t>
      </w:r>
      <w:r w:rsidR="00E0092A">
        <w:rPr>
          <w:rFonts w:cs="Times New Roman"/>
        </w:rPr>
        <w:t xml:space="preserve">; 16 </w:t>
      </w:r>
      <w:r w:rsidR="004D4761">
        <w:rPr>
          <w:rFonts w:cs="Times New Roman"/>
        </w:rPr>
        <w:t>U.S.C. 777-</w:t>
      </w:r>
      <w:r w:rsidR="004D4761" w:rsidRPr="004D4761">
        <w:t>777</w:t>
      </w:r>
      <w:r w:rsidR="004D4761" w:rsidRPr="004D4761">
        <w:rPr>
          <w:shd w:val="clear" w:color="auto" w:fill="FFFFFF"/>
        </w:rPr>
        <w:t>n, except e-1 and g-1</w:t>
      </w:r>
      <w:r w:rsidR="00E0092A" w:rsidRPr="004D4761">
        <w:t>, was</w:t>
      </w:r>
      <w:r w:rsidR="00E0092A" w:rsidRPr="004D4761">
        <w:rPr>
          <w:rFonts w:cs="Times New Roman"/>
        </w:rPr>
        <w:t xml:space="preserve"> </w:t>
      </w:r>
      <w:r w:rsidR="00E0092A">
        <w:rPr>
          <w:rFonts w:cs="Times New Roman"/>
        </w:rPr>
        <w:t>enacted</w:t>
      </w:r>
      <w:r w:rsidRPr="00AF1203">
        <w:rPr>
          <w:rFonts w:cs="Times New Roman"/>
        </w:rPr>
        <w:t xml:space="preserve"> on August 9, 1950. It was modeled after the Pittman-Robertson Wildlife Restoration Act to create a parallel program for management</w:t>
      </w:r>
      <w:r>
        <w:rPr>
          <w:rFonts w:cs="Times New Roman"/>
        </w:rPr>
        <w:t>,</w:t>
      </w:r>
      <w:r w:rsidRPr="00AF1203">
        <w:rPr>
          <w:rFonts w:cs="Times New Roman"/>
        </w:rPr>
        <w:t xml:space="preserve"> conservation, and restoration of </w:t>
      </w:r>
      <w:r>
        <w:rPr>
          <w:rFonts w:cs="Times New Roman"/>
        </w:rPr>
        <w:t xml:space="preserve">sport </w:t>
      </w:r>
      <w:r w:rsidRPr="00AF1203">
        <w:rPr>
          <w:rFonts w:cs="Times New Roman"/>
        </w:rPr>
        <w:t xml:space="preserve">fishery resources. The Sport Fish Restoration Grant Program </w:t>
      </w:r>
      <w:r w:rsidRPr="003F096D">
        <w:rPr>
          <w:rFonts w:cs="Times New Roman"/>
        </w:rPr>
        <w:t xml:space="preserve">(SFR) is funded by revenues collected </w:t>
      </w:r>
      <w:r w:rsidRPr="003F096D">
        <w:rPr>
          <w:rFonts w:cs="GillSansMT-Bold"/>
          <w:bCs/>
        </w:rPr>
        <w:t xml:space="preserve">from excise taxes on sport fishing equipment, electric motors and sonar, </w:t>
      </w:r>
      <w:r>
        <w:rPr>
          <w:rFonts w:cs="GillSansMT-Bold"/>
          <w:bCs/>
        </w:rPr>
        <w:t>i</w:t>
      </w:r>
      <w:r w:rsidRPr="003F096D">
        <w:rPr>
          <w:rFonts w:cs="GillSansMT-Bold"/>
          <w:bCs/>
        </w:rPr>
        <w:t>mport duties on fishing tackle, yachts and pleasure craft, and a portion of gaso</w:t>
      </w:r>
      <w:r>
        <w:rPr>
          <w:rFonts w:cs="GillSansMT-Bold"/>
          <w:bCs/>
        </w:rPr>
        <w:t>line tax attributable t</w:t>
      </w:r>
      <w:r w:rsidRPr="003F096D">
        <w:rPr>
          <w:rFonts w:cs="GillSansMT-Bold"/>
          <w:bCs/>
        </w:rPr>
        <w:t>o motorboats and small engines.</w:t>
      </w:r>
      <w:r w:rsidRPr="003F096D">
        <w:rPr>
          <w:rFonts w:cs="Times New Roman"/>
        </w:rPr>
        <w:t xml:space="preserve"> </w:t>
      </w:r>
      <w:r>
        <w:rPr>
          <w:rFonts w:cs="Times New Roman"/>
        </w:rPr>
        <w:t>Revenues are</w:t>
      </w:r>
      <w:r w:rsidR="00FE223A">
        <w:rPr>
          <w:rFonts w:cs="Times New Roman"/>
        </w:rPr>
        <w:t xml:space="preserve"> deposited into and apportioned</w:t>
      </w:r>
      <w:r>
        <w:rPr>
          <w:rFonts w:cs="Times New Roman"/>
        </w:rPr>
        <w:t xml:space="preserve"> from the Sport Fish Restoration and Boating Trust Fund. SFR provides funding to restore, conserve, manage, or enhance sport fish populations and the public use and benefits from these resources; to educate the public about aquatic resources; and to provide boating access to public waters.  Monies are apportioned annually following a legislatively established formula to each of th</w:t>
      </w:r>
      <w:r w:rsidR="00FE223A">
        <w:rPr>
          <w:rFonts w:cs="Times New Roman"/>
        </w:rPr>
        <w:t>e eligible participants (State fish and wildlife a</w:t>
      </w:r>
      <w:r>
        <w:rPr>
          <w:rFonts w:cs="Times New Roman"/>
        </w:rPr>
        <w:t>gencies).</w:t>
      </w:r>
      <w:r w:rsidRPr="00AF1203">
        <w:rPr>
          <w:rFonts w:cs="Times New Roman"/>
        </w:rPr>
        <w:t xml:space="preserve"> Additional information about SFR is available at: </w:t>
      </w:r>
      <w:hyperlink r:id="rId8" w:history="1">
        <w:r w:rsidRPr="00AF1203">
          <w:rPr>
            <w:rStyle w:val="Hyperlink"/>
            <w:rFonts w:cs="Times New Roman"/>
          </w:rPr>
          <w:t>http://wsfrprograms.fws.gov/Subpages/GrantPrograms/SFR/SFR.htm</w:t>
        </w:r>
      </w:hyperlink>
      <w:r w:rsidRPr="00AF1203">
        <w:rPr>
          <w:rStyle w:val="Hyperlink"/>
          <w:rFonts w:cs="Times New Roman"/>
        </w:rPr>
        <w:t>.</w:t>
      </w:r>
      <w:r w:rsidRPr="00AF1203">
        <w:t xml:space="preserve"> </w:t>
      </w:r>
      <w:r>
        <w:t xml:space="preserve"> </w:t>
      </w:r>
    </w:p>
    <w:p w14:paraId="0C212BC1" w14:textId="00478A8D" w:rsidR="003E2E82" w:rsidRDefault="003E2E82" w:rsidP="003E2E82">
      <w:r>
        <w:t>WSFR’s mission is to work through partnerships to conserve and manage fish and wildlife and their habitats for the use and enjoyment of current and future generations. WSFR’s vision is of healthy, diverse, and accessible fish and wildlife populations that offer recreation, economic activity, and other societal benefits, in addition to sustainable ecological functions. WSFR’s guiding principle is that society benefits from conservation-based management of fish and wildlife and their habitats and opportunities to use and enjoy them. T</w:t>
      </w:r>
      <w:r w:rsidR="008F46F8">
        <w:t>he Sport Fish</w:t>
      </w:r>
      <w:r w:rsidR="003A31F5">
        <w:t xml:space="preserve"> Restoration</w:t>
      </w:r>
      <w:r>
        <w:t xml:space="preserve"> </w:t>
      </w:r>
      <w:r w:rsidR="003A31F5">
        <w:t xml:space="preserve">Grant </w:t>
      </w:r>
      <w:r>
        <w:t>Program aligns with WSFR’s mission, vision, and guiding principle, and support</w:t>
      </w:r>
      <w:r w:rsidR="00E64E6D">
        <w:t>s</w:t>
      </w:r>
      <w:r>
        <w:t xml:space="preserve"> three of the Department of the Interior’s priorities</w:t>
      </w:r>
      <w:r w:rsidR="0073321C">
        <w:t xml:space="preserve"> </w:t>
      </w:r>
      <w:r>
        <w:t>including:</w:t>
      </w:r>
    </w:p>
    <w:p w14:paraId="6F984268" w14:textId="1BE7290E" w:rsidR="003E2E82" w:rsidRDefault="003E2E82" w:rsidP="001656B6">
      <w:pPr>
        <w:spacing w:after="120"/>
        <w:ind w:left="720"/>
      </w:pPr>
      <w:r>
        <w:t>1) Creating a conservation stewardship legacy second only to Teddy Roosevelt</w:t>
      </w:r>
      <w:r w:rsidR="009A354B">
        <w:t>;</w:t>
      </w:r>
    </w:p>
    <w:p w14:paraId="3F3891EF" w14:textId="41287937" w:rsidR="003E2E82" w:rsidRDefault="003E2E82" w:rsidP="001656B6">
      <w:pPr>
        <w:spacing w:after="120"/>
        <w:ind w:left="720"/>
      </w:pPr>
      <w:r>
        <w:t>2) Utilizing our natural resources</w:t>
      </w:r>
      <w:r w:rsidR="009A354B">
        <w:t>; and</w:t>
      </w:r>
    </w:p>
    <w:p w14:paraId="2A955275" w14:textId="61C8112C" w:rsidR="003E2E82" w:rsidRPr="00801CA2" w:rsidRDefault="003E2E82" w:rsidP="001656B6">
      <w:pPr>
        <w:spacing w:after="120"/>
        <w:ind w:left="720"/>
      </w:pPr>
      <w:r>
        <w:t>3) Restoring trust with our local communities</w:t>
      </w:r>
      <w:r w:rsidR="009A354B">
        <w:t>.</w:t>
      </w:r>
    </w:p>
    <w:p w14:paraId="15E78B92" w14:textId="77777777" w:rsidR="00562DF7" w:rsidRPr="00801CA2" w:rsidRDefault="00562DF7" w:rsidP="001656B6">
      <w:pPr>
        <w:pStyle w:val="Heading1"/>
        <w:spacing w:before="240"/>
      </w:pPr>
      <w:bookmarkStart w:id="20" w:name="_Toc514164511"/>
      <w:bookmarkStart w:id="21" w:name="_Toc525885445"/>
      <w:r w:rsidRPr="00801CA2">
        <w:t>II. Award Information</w:t>
      </w:r>
      <w:bookmarkEnd w:id="20"/>
      <w:bookmarkEnd w:id="21"/>
    </w:p>
    <w:p w14:paraId="6DD5D75C" w14:textId="1806BBBA" w:rsidR="007F0A9D" w:rsidRPr="00AF1203" w:rsidRDefault="007F0A9D" w:rsidP="007F0A9D">
      <w:r w:rsidRPr="00AF1203">
        <w:rPr>
          <w:rFonts w:cs="Times New Roman"/>
          <w:bCs/>
        </w:rPr>
        <w:t xml:space="preserve">The Sport Fish Restoration Program </w:t>
      </w:r>
      <w:r w:rsidRPr="00AF1203">
        <w:rPr>
          <w:rFonts w:cs="Times New Roman"/>
        </w:rPr>
        <w:t>provides Federal grant funding to the 50 States,</w:t>
      </w:r>
      <w:r>
        <w:rPr>
          <w:rFonts w:cs="Times New Roman"/>
        </w:rPr>
        <w:t xml:space="preserve"> including the District of Columbia,</w:t>
      </w:r>
      <w:r w:rsidRPr="00AF1203">
        <w:rPr>
          <w:rFonts w:cs="Times New Roman"/>
        </w:rPr>
        <w:t xml:space="preserve"> Commonwealths, and territories of the United States of America for land acquisition, boating access development, research projects, operations and maintenance of pub</w:t>
      </w:r>
      <w:r>
        <w:rPr>
          <w:rFonts w:cs="Times New Roman"/>
        </w:rPr>
        <w:t>lic fishing areas, hatchery and</w:t>
      </w:r>
      <w:r w:rsidRPr="00AF1203">
        <w:rPr>
          <w:rFonts w:cs="Times New Roman"/>
        </w:rPr>
        <w:t xml:space="preserve"> lake construction and maintenance, sport fish population management, fishing habitat improvements, coordination projects, and aquatic resource education. These activities restore or manage sport fish populations and provide public access </w:t>
      </w:r>
      <w:r>
        <w:rPr>
          <w:rFonts w:cs="Times New Roman"/>
        </w:rPr>
        <w:t xml:space="preserve">to these resources. </w:t>
      </w:r>
      <w:r w:rsidR="001A55CD">
        <w:rPr>
          <w:rFonts w:cs="Times New Roman"/>
        </w:rPr>
        <w:t>For a complete list of activities eligible for funding through this pro</w:t>
      </w:r>
      <w:r w:rsidR="004C55F0">
        <w:rPr>
          <w:rFonts w:cs="Times New Roman"/>
        </w:rPr>
        <w:t>gram, please see 50 CFR 80.51.</w:t>
      </w:r>
    </w:p>
    <w:p w14:paraId="17978029" w14:textId="595C1142" w:rsidR="005107A1" w:rsidRPr="007F0A9D" w:rsidRDefault="007F0A9D" w:rsidP="005107A1">
      <w:pPr>
        <w:rPr>
          <w:color w:val="0000FF"/>
        </w:rPr>
      </w:pPr>
      <w:r>
        <w:t>Information on Sport Fish Restoration</w:t>
      </w:r>
      <w:r w:rsidRPr="00894FC4">
        <w:t xml:space="preserve"> </w:t>
      </w:r>
      <w:r>
        <w:t xml:space="preserve">annual </w:t>
      </w:r>
      <w:r w:rsidRPr="00894FC4">
        <w:t xml:space="preserve">apportionments are </w:t>
      </w:r>
      <w:r>
        <w:t>available on our website</w:t>
      </w:r>
      <w:r w:rsidRPr="00894FC4">
        <w:t>:</w:t>
      </w:r>
      <w:hyperlink r:id="rId9">
        <w:r w:rsidRPr="00894FC4">
          <w:t xml:space="preserve"> </w:t>
        </w:r>
      </w:hyperlink>
      <w:hyperlink r:id="rId10" w:history="1">
        <w:r>
          <w:rPr>
            <w:rStyle w:val="Hyperlink"/>
          </w:rPr>
          <w:t>https://wsfrprograms.fws.gov/Subpages/GrantPrograms/SFR/SFR_Funding.htm</w:t>
        </w:r>
      </w:hyperlink>
      <w:r w:rsidRPr="00894FC4">
        <w:rPr>
          <w:color w:val="0000FF"/>
        </w:rPr>
        <w:t>.</w:t>
      </w:r>
      <w:r>
        <w:rPr>
          <w:color w:val="0000FF"/>
        </w:rPr>
        <w:t xml:space="preserve"> </w:t>
      </w:r>
      <w:r>
        <w:t>The Sport Fish</w:t>
      </w:r>
      <w:r w:rsidR="005107A1">
        <w:t xml:space="preserve"> Restoration Grant Program</w:t>
      </w:r>
      <w:r w:rsidR="005107A1" w:rsidRPr="00894FC4">
        <w:t xml:space="preserve"> apportionment is determined based on the following:</w:t>
      </w:r>
    </w:p>
    <w:p w14:paraId="3AC19B89" w14:textId="735CB373" w:rsidR="007F0A9D" w:rsidRDefault="005107A1" w:rsidP="001656B6">
      <w:pPr>
        <w:pStyle w:val="ListParagraph"/>
        <w:numPr>
          <w:ilvl w:val="0"/>
          <w:numId w:val="8"/>
        </w:numPr>
        <w:spacing w:after="120"/>
      </w:pPr>
      <w:r w:rsidRPr="00894FC4">
        <w:t>It is a formula-based apportionment;</w:t>
      </w:r>
    </w:p>
    <w:p w14:paraId="3BB9ECEC" w14:textId="74984CD1" w:rsidR="007F0A9D" w:rsidRDefault="001656B6" w:rsidP="001656B6">
      <w:pPr>
        <w:pStyle w:val="ListParagraph"/>
        <w:numPr>
          <w:ilvl w:val="0"/>
          <w:numId w:val="8"/>
        </w:numPr>
        <w:spacing w:after="120"/>
      </w:pPr>
      <w:r>
        <w:t>Forty</w:t>
      </w:r>
      <w:r w:rsidR="007F0A9D" w:rsidRPr="00925446">
        <w:t xml:space="preserve"> percent of </w:t>
      </w:r>
      <w:r w:rsidR="007F0A9D">
        <w:t xml:space="preserve">a State’s annual apportionment </w:t>
      </w:r>
      <w:r w:rsidR="007F0A9D" w:rsidRPr="00925446">
        <w:t>is based on land and water area of the State and 60 percent is bas</w:t>
      </w:r>
      <w:r w:rsidR="007F0A9D">
        <w:t>ed on the number of paid fishing</w:t>
      </w:r>
      <w:r w:rsidR="007F0A9D" w:rsidRPr="00925446">
        <w:t xml:space="preserve"> license holders</w:t>
      </w:r>
      <w:r w:rsidR="007F0A9D">
        <w:t xml:space="preserve"> in that State</w:t>
      </w:r>
      <w:r w:rsidR="007F0A9D" w:rsidRPr="00925446">
        <w:t>;</w:t>
      </w:r>
    </w:p>
    <w:p w14:paraId="2C0EAAFE" w14:textId="69969117" w:rsidR="007F0A9D" w:rsidRDefault="007F0A9D" w:rsidP="001656B6">
      <w:pPr>
        <w:pStyle w:val="ListParagraph"/>
        <w:numPr>
          <w:ilvl w:val="0"/>
          <w:numId w:val="8"/>
        </w:numPr>
        <w:spacing w:after="120"/>
      </w:pPr>
      <w:r w:rsidRPr="00925446">
        <w:t>No State, Commonwealth, the District of Columbia, or territory may receive more</w:t>
      </w:r>
      <w:r>
        <w:t xml:space="preserve"> than five percent or less than one-third of one</w:t>
      </w:r>
      <w:r w:rsidRPr="00925446">
        <w:t xml:space="preserve"> percent of each year's total apportion</w:t>
      </w:r>
      <w:r>
        <w:t>ment;</w:t>
      </w:r>
    </w:p>
    <w:p w14:paraId="62F52796" w14:textId="3DE25819" w:rsidR="007F0A9D" w:rsidRDefault="007F0A9D" w:rsidP="001656B6">
      <w:pPr>
        <w:pStyle w:val="ListParagraph"/>
        <w:numPr>
          <w:ilvl w:val="0"/>
          <w:numId w:val="8"/>
        </w:numPr>
        <w:spacing w:after="120"/>
      </w:pPr>
      <w:r w:rsidRPr="00925446">
        <w:t>The Common</w:t>
      </w:r>
      <w:r>
        <w:t>wealth of Puerto Rico receives one</w:t>
      </w:r>
      <w:r w:rsidR="008740BF">
        <w:t xml:space="preserve"> percent;</w:t>
      </w:r>
    </w:p>
    <w:p w14:paraId="12D0FBE1" w14:textId="77777777" w:rsidR="007F0A9D" w:rsidRDefault="007F0A9D" w:rsidP="001656B6">
      <w:pPr>
        <w:pStyle w:val="ListParagraph"/>
        <w:numPr>
          <w:ilvl w:val="0"/>
          <w:numId w:val="8"/>
        </w:numPr>
        <w:spacing w:after="120"/>
      </w:pPr>
      <w:r w:rsidRPr="00925446">
        <w:t>The Commonwealth of the Northern Mariana Islands, the District of Columbia, and the territories of American Samoa, Guam, and the U.S. Virgin Isl</w:t>
      </w:r>
      <w:r>
        <w:t>ands each receive one-third of one</w:t>
      </w:r>
      <w:r w:rsidRPr="00925446">
        <w:t xml:space="preserve"> percent;</w:t>
      </w:r>
    </w:p>
    <w:p w14:paraId="23353771" w14:textId="0AEB913F" w:rsidR="007F0A9D" w:rsidRDefault="007F0A9D" w:rsidP="001656B6">
      <w:pPr>
        <w:pStyle w:val="ListParagraph"/>
        <w:numPr>
          <w:ilvl w:val="0"/>
          <w:numId w:val="8"/>
        </w:numPr>
        <w:spacing w:after="120"/>
      </w:pPr>
      <w:r w:rsidRPr="00925446">
        <w:t>The State fish and wildlife agency must furnish a certificati</w:t>
      </w:r>
      <w:r>
        <w:t>on of the number of paid fishing</w:t>
      </w:r>
      <w:r w:rsidRPr="00925446">
        <w:t xml:space="preserve"> license</w:t>
      </w:r>
      <w:r w:rsidR="008740BF">
        <w:t xml:space="preserve"> holders on an annual basis;</w:t>
      </w:r>
    </w:p>
    <w:p w14:paraId="219116C3" w14:textId="6B4A1A8A" w:rsidR="007F0A9D" w:rsidRDefault="007F0A9D" w:rsidP="001656B6">
      <w:pPr>
        <w:pStyle w:val="ListParagraph"/>
        <w:numPr>
          <w:ilvl w:val="0"/>
          <w:numId w:val="8"/>
        </w:numPr>
        <w:spacing w:after="120"/>
      </w:pPr>
      <w:r>
        <w:t>States may be paid</w:t>
      </w:r>
      <w:r w:rsidRPr="00894FC4">
        <w:t xml:space="preserve"> up to 75 percent of pro</w:t>
      </w:r>
      <w:r w:rsidR="008740BF">
        <w:t>ject costs through the program;</w:t>
      </w:r>
    </w:p>
    <w:p w14:paraId="56544A8E" w14:textId="77777777" w:rsidR="007F0A9D" w:rsidRDefault="007F0A9D" w:rsidP="001656B6">
      <w:pPr>
        <w:pStyle w:val="ListParagraph"/>
        <w:numPr>
          <w:ilvl w:val="0"/>
          <w:numId w:val="8"/>
        </w:numPr>
        <w:spacing w:after="120"/>
      </w:pPr>
      <w:r>
        <w:rPr>
          <w:rFonts w:cs="Times New Roman"/>
        </w:rPr>
        <w:t>A maximum of 15 percent</w:t>
      </w:r>
      <w:r w:rsidRPr="007F0A9D">
        <w:rPr>
          <w:rFonts w:cs="Times New Roman"/>
        </w:rPr>
        <w:t xml:space="preserve"> of the apportionment can be used for aquatic resource education or outreach and communication.</w:t>
      </w:r>
      <w:r w:rsidRPr="00925446">
        <w:t xml:space="preserve"> However, the Commonwealths of Puerto Rico and the Northern Mariana Islands, the District of Columbia, and the territories of American Samoa, Guam, and the U.S. Virgin Is</w:t>
      </w:r>
      <w:r>
        <w:t>lands are not limited to the 15 percent</w:t>
      </w:r>
      <w:r w:rsidRPr="00925446">
        <w:t xml:space="preserve"> cap imposed on th</w:t>
      </w:r>
      <w:r>
        <w:t>e 50 States - e</w:t>
      </w:r>
      <w:r w:rsidRPr="00925446">
        <w:t>ach of these entities may spend more on these activities with the approval of the appropriate Regional Director</w:t>
      </w:r>
      <w:r>
        <w:t>;</w:t>
      </w:r>
    </w:p>
    <w:p w14:paraId="2DE93A2D" w14:textId="77777777" w:rsidR="007F0A9D" w:rsidRPr="007F0A9D" w:rsidRDefault="007F0A9D" w:rsidP="001656B6">
      <w:pPr>
        <w:pStyle w:val="ListParagraph"/>
        <w:numPr>
          <w:ilvl w:val="0"/>
          <w:numId w:val="8"/>
        </w:numPr>
        <w:spacing w:after="120"/>
      </w:pPr>
      <w:r>
        <w:rPr>
          <w:rFonts w:cs="Times New Roman"/>
        </w:rPr>
        <w:t>A minimum of 15 percent</w:t>
      </w:r>
      <w:r w:rsidRPr="007F0A9D">
        <w:rPr>
          <w:rFonts w:cs="Times New Roman"/>
        </w:rPr>
        <w:t xml:space="preserve"> of the apportionment must be used for boating access. States within a U.S. Fish and Wildlife Service Region ma</w:t>
      </w:r>
      <w:r>
        <w:rPr>
          <w:rFonts w:cs="Times New Roman"/>
        </w:rPr>
        <w:t>y allocate more or less than 15 percent</w:t>
      </w:r>
      <w:r w:rsidRPr="007F0A9D">
        <w:rPr>
          <w:rFonts w:cs="Times New Roman"/>
        </w:rPr>
        <w:t xml:space="preserve"> in a fiscal year, if the total Regional allocatio</w:t>
      </w:r>
      <w:r>
        <w:rPr>
          <w:rFonts w:cs="Times New Roman"/>
        </w:rPr>
        <w:t>n averages at least 15 percent</w:t>
      </w:r>
      <w:r w:rsidRPr="007F0A9D">
        <w:rPr>
          <w:rFonts w:cs="Times New Roman"/>
        </w:rPr>
        <w:t xml:space="preserve"> over a five-year period; and</w:t>
      </w:r>
    </w:p>
    <w:p w14:paraId="166106DE" w14:textId="1AB4F78C" w:rsidR="007F0A9D" w:rsidRPr="00894FC4" w:rsidRDefault="007F0A9D" w:rsidP="001656B6">
      <w:pPr>
        <w:pStyle w:val="ListParagraph"/>
        <w:numPr>
          <w:ilvl w:val="0"/>
          <w:numId w:val="8"/>
        </w:numPr>
        <w:spacing w:after="120"/>
      </w:pPr>
      <w:r w:rsidRPr="00925446">
        <w:t xml:space="preserve">Fund Availability - SFR funds are available for a period of two years. Any funds not obligated </w:t>
      </w:r>
      <w:r w:rsidR="001656B6" w:rsidRPr="00925446">
        <w:t xml:space="preserve">by the Service </w:t>
      </w:r>
      <w:r w:rsidRPr="00925446">
        <w:t xml:space="preserve">within two years are returned to the Sport Fish Restoration and Boating Trust Fund for </w:t>
      </w:r>
      <w:r>
        <w:t xml:space="preserve">re-apportionment among the </w:t>
      </w:r>
      <w:r w:rsidRPr="00925446">
        <w:t xml:space="preserve">States in the following year’s apportionment. </w:t>
      </w:r>
      <w:r>
        <w:t>O</w:t>
      </w:r>
      <w:r w:rsidRPr="002D3CE4">
        <w:t xml:space="preserve">nly State </w:t>
      </w:r>
      <w:r>
        <w:t xml:space="preserve">fish and wildlife </w:t>
      </w:r>
      <w:r w:rsidRPr="002D3CE4">
        <w:t>agencies may apply for and receive grants under thi</w:t>
      </w:r>
      <w:r>
        <w:t>s program</w:t>
      </w:r>
      <w:r w:rsidRPr="002D3CE4">
        <w:t>.</w:t>
      </w:r>
    </w:p>
    <w:p w14:paraId="6F9F940D" w14:textId="6E922F18" w:rsidR="00C61371" w:rsidRPr="00D523B2" w:rsidRDefault="00D523B2" w:rsidP="005107A1">
      <w:pPr>
        <w:rPr>
          <w:rFonts w:cs="Times New Roman"/>
        </w:rPr>
      </w:pPr>
      <w:r w:rsidRPr="007E185C">
        <w:rPr>
          <w:rFonts w:cs="Times New Roman"/>
        </w:rPr>
        <w:t>Ineligible activities include law enforcement of fish and game regulations, public relation</w:t>
      </w:r>
      <w:r w:rsidR="00213E13">
        <w:rPr>
          <w:rFonts w:cs="Times New Roman"/>
        </w:rPr>
        <w:t>s</w:t>
      </w:r>
      <w:r w:rsidRPr="007E185C">
        <w:rPr>
          <w:rFonts w:cs="Times New Roman"/>
        </w:rPr>
        <w:t xml:space="preserve"> activities to promote the fish and wildlife agency, and </w:t>
      </w:r>
      <w:r w:rsidRPr="007E185C">
        <w:t>activities conducted for the primary purpose of generating revenue</w:t>
      </w:r>
      <w:r w:rsidRPr="007E185C">
        <w:rPr>
          <w:rFonts w:cs="Times New Roman"/>
        </w:rPr>
        <w:t xml:space="preserve">. See </w:t>
      </w:r>
      <w:hyperlink r:id="rId11" w:history="1">
        <w:r w:rsidR="00FE223A" w:rsidRPr="00FE223A">
          <w:rPr>
            <w:rStyle w:val="Hyperlink"/>
            <w:rFonts w:cs="Times New Roman"/>
          </w:rPr>
          <w:t>Title 50 of the Code of Federal Regulations Part 80.54</w:t>
        </w:r>
      </w:hyperlink>
      <w:r w:rsidR="00FE223A">
        <w:rPr>
          <w:rFonts w:cs="Times New Roman"/>
        </w:rPr>
        <w:t>.</w:t>
      </w:r>
    </w:p>
    <w:p w14:paraId="57FFB679" w14:textId="77777777" w:rsidR="00F923EC" w:rsidRPr="00BF71DC" w:rsidRDefault="00562DF7" w:rsidP="00895435">
      <w:pPr>
        <w:pStyle w:val="Heading1"/>
        <w:spacing w:before="240"/>
      </w:pPr>
      <w:bookmarkStart w:id="22" w:name="_Toc514164512"/>
      <w:bookmarkStart w:id="23" w:name="_Toc525885446"/>
      <w:r w:rsidRPr="00801CA2">
        <w:t xml:space="preserve">III. </w:t>
      </w:r>
      <w:r w:rsidR="00AD2B73" w:rsidRPr="00801CA2">
        <w:t xml:space="preserve">Basic </w:t>
      </w:r>
      <w:r w:rsidR="00F923EC" w:rsidRPr="00801CA2">
        <w:t>Eligibility Requirements</w:t>
      </w:r>
      <w:bookmarkEnd w:id="22"/>
      <w:bookmarkEnd w:id="23"/>
    </w:p>
    <w:p w14:paraId="080834A0" w14:textId="77777777" w:rsidR="006E212B" w:rsidRPr="00BF71DC" w:rsidRDefault="00C61371" w:rsidP="00056AAA">
      <w:pPr>
        <w:pStyle w:val="Heading2"/>
      </w:pPr>
      <w:bookmarkStart w:id="24" w:name="_Toc514164513"/>
      <w:bookmarkStart w:id="25" w:name="_Toc525885447"/>
      <w:r w:rsidRPr="00801CA2">
        <w:t>Eligible Applicants</w:t>
      </w:r>
      <w:bookmarkEnd w:id="24"/>
      <w:bookmarkEnd w:id="25"/>
    </w:p>
    <w:p w14:paraId="3DD78A7C" w14:textId="7F87AEFC" w:rsidR="00166B43" w:rsidRPr="00FF67D8" w:rsidRDefault="00FF67D8">
      <w:r w:rsidRPr="00894FC4">
        <w:t xml:space="preserve">Participation is limited to State, </w:t>
      </w:r>
      <w:r w:rsidR="00052E40">
        <w:t xml:space="preserve">District of Columbia, </w:t>
      </w:r>
      <w:r w:rsidRPr="00894FC4">
        <w:t>Commonwealth, or territorial agencies</w:t>
      </w:r>
      <w:r>
        <w:t xml:space="preserve"> </w:t>
      </w:r>
      <w:r w:rsidRPr="00894FC4">
        <w:t>with lead management responsibility for fish and wildlife resources in the United States of America. States, Commonwealths, and territories (State(s)) must pass laws (assent legislation) for the conservation of fish and wildlife. The law(s) must include a prohibition against the diversion</w:t>
      </w:r>
      <w:r w:rsidR="00052E40">
        <w:t xml:space="preserve"> of license fees paid by anglers</w:t>
      </w:r>
      <w:r w:rsidRPr="00894FC4">
        <w:t xml:space="preserve"> for purposes other than the administration of the fish and wildlife agency.</w:t>
      </w:r>
      <w:r w:rsidR="006E467A">
        <w:t xml:space="preserve"> </w:t>
      </w:r>
      <w:r w:rsidR="00166B43" w:rsidRPr="00801CA2">
        <w:t xml:space="preserve">If you are uncertain of your eligibility, please contact </w:t>
      </w:r>
      <w:r w:rsidR="00325A51">
        <w:t>WSFR</w:t>
      </w:r>
      <w:r w:rsidR="00166B43" w:rsidRPr="00801CA2">
        <w:t xml:space="preserve"> (see Section </w:t>
      </w:r>
      <w:r w:rsidR="00875F74">
        <w:t>VII</w:t>
      </w:r>
      <w:r w:rsidR="00166B43" w:rsidRPr="00801CA2">
        <w:t>, Agency Contacts).</w:t>
      </w:r>
    </w:p>
    <w:p w14:paraId="4259452D" w14:textId="62C933E5" w:rsidR="007B492A" w:rsidRPr="00801CA2" w:rsidRDefault="009614F6">
      <w:r w:rsidRPr="00801CA2">
        <w:t>Federal law</w:t>
      </w:r>
      <w:r w:rsidRPr="00801CA2">
        <w:rPr>
          <w:b/>
        </w:rPr>
        <w:t xml:space="preserve"> </w:t>
      </w:r>
      <w:r w:rsidRPr="00801CA2">
        <w:t xml:space="preserve">mandates that all </w:t>
      </w:r>
      <w:r w:rsidR="00D62C29" w:rsidRPr="00801CA2">
        <w:t>entities</w:t>
      </w:r>
      <w:r w:rsidRPr="00801CA2">
        <w:t xml:space="preserve"> applying for Federal financial assistance must have a valid Dun &amp; Bradstreet Data Universal Number System (DUNS) number and have a current registration in </w:t>
      </w:r>
      <w:r w:rsidR="007452B5" w:rsidRPr="00801CA2">
        <w:t xml:space="preserve">the </w:t>
      </w:r>
      <w:r w:rsidR="00D62C29" w:rsidRPr="00801CA2">
        <w:t>System for Award Management (SAM)</w:t>
      </w:r>
      <w:r w:rsidR="006E467A">
        <w:t xml:space="preserve">. </w:t>
      </w:r>
      <w:r w:rsidR="00052E40">
        <w:t>See</w:t>
      </w:r>
      <w:r w:rsidR="00822EF2">
        <w:t xml:space="preserve"> </w:t>
      </w:r>
      <w:r w:rsidR="00027F96" w:rsidRPr="00801CA2">
        <w:t>2</w:t>
      </w:r>
      <w:r w:rsidR="006F45F2" w:rsidRPr="00801CA2">
        <w:t xml:space="preserve"> </w:t>
      </w:r>
      <w:r w:rsidR="00052E40">
        <w:t>CFR</w:t>
      </w:r>
      <w:r w:rsidR="00325A51">
        <w:t xml:space="preserve"> </w:t>
      </w:r>
      <w:r w:rsidR="00027F96" w:rsidRPr="00801CA2">
        <w:t xml:space="preserve">25 for more information. </w:t>
      </w:r>
    </w:p>
    <w:p w14:paraId="75BFA058" w14:textId="77777777" w:rsidR="006E212B" w:rsidRPr="00BF71DC" w:rsidRDefault="009614F6" w:rsidP="00056AAA">
      <w:pPr>
        <w:pStyle w:val="Heading2"/>
      </w:pPr>
      <w:bookmarkStart w:id="26" w:name="_Toc514164514"/>
      <w:bookmarkStart w:id="27" w:name="_Toc525885448"/>
      <w:r w:rsidRPr="00801CA2">
        <w:t>DUNS Registration</w:t>
      </w:r>
      <w:bookmarkEnd w:id="26"/>
      <w:bookmarkEnd w:id="27"/>
    </w:p>
    <w:p w14:paraId="5377375E" w14:textId="18791E5E" w:rsidR="009614F6" w:rsidRPr="00801CA2" w:rsidRDefault="009614F6">
      <w:r w:rsidRPr="00801CA2">
        <w:t xml:space="preserve">Request a DUNS number online at </w:t>
      </w:r>
      <w:hyperlink r:id="rId12" w:history="1">
        <w:r w:rsidR="001F5DA4" w:rsidRPr="00801CA2">
          <w:rPr>
            <w:rStyle w:val="Hyperlink"/>
          </w:rPr>
          <w:t>Dun &amp; Bradstreet Registration</w:t>
        </w:r>
      </w:hyperlink>
      <w:r w:rsidR="006E467A">
        <w:t xml:space="preserve">. </w:t>
      </w:r>
      <w:r w:rsidR="001F5DA4" w:rsidRPr="00801CA2">
        <w:t xml:space="preserve">For technical difficulties, contact Dun &amp; Bradstreet by email at: govt@dnb.com, or by calling the Government Customer Resource Center at voice phone: 866-705-5711 or TTY line: 877-807-1679 (hearing impaired customers only). </w:t>
      </w:r>
      <w:r w:rsidR="00125927" w:rsidRPr="00125927">
        <w:t>Obtai</w:t>
      </w:r>
      <w:r w:rsidR="00181F42">
        <w:t>ning a DUNS number is</w:t>
      </w:r>
      <w:r w:rsidR="00125927" w:rsidRPr="00125927">
        <w:t xml:space="preserve"> free for all entities doing business with the Federal government</w:t>
      </w:r>
      <w:r w:rsidR="006E467A">
        <w:t xml:space="preserve">. </w:t>
      </w:r>
      <w:r w:rsidR="001F5DA4" w:rsidRPr="00801CA2">
        <w:t>Once assigned a DUNS number, entities are responsible for maintaining up-to-date information with Dun &amp; Bradstreet.</w:t>
      </w:r>
    </w:p>
    <w:p w14:paraId="1F940477" w14:textId="390C46A9" w:rsidR="006E212B" w:rsidRPr="0000419F" w:rsidRDefault="004448A6" w:rsidP="0000419F">
      <w:pPr>
        <w:pStyle w:val="Heading2"/>
      </w:pPr>
      <w:bookmarkStart w:id="28" w:name="_Toc514164515"/>
      <w:bookmarkStart w:id="29" w:name="_Toc525885449"/>
      <w:r w:rsidRPr="00801CA2">
        <w:t xml:space="preserve">Entity </w:t>
      </w:r>
      <w:r w:rsidR="009614F6" w:rsidRPr="00801CA2">
        <w:t>Registration</w:t>
      </w:r>
      <w:r w:rsidRPr="00801CA2">
        <w:t xml:space="preserve"> in SAM</w:t>
      </w:r>
      <w:bookmarkEnd w:id="28"/>
      <w:r w:rsidR="0000419F">
        <w:t xml:space="preserve"> (</w:t>
      </w:r>
      <w:r w:rsidR="0000419F" w:rsidRPr="0000419F">
        <w:t>System for Award Management</w:t>
      </w:r>
      <w:r w:rsidR="0000419F">
        <w:t>)</w:t>
      </w:r>
      <w:bookmarkEnd w:id="29"/>
    </w:p>
    <w:p w14:paraId="0C7C119D" w14:textId="70A3E737" w:rsidR="00FC7D36" w:rsidRPr="00056AAA" w:rsidRDefault="009614F6">
      <w:pPr>
        <w:rPr>
          <w:b/>
        </w:rPr>
      </w:pPr>
      <w:r w:rsidRPr="00801CA2">
        <w:t xml:space="preserve">Register </w:t>
      </w:r>
      <w:hyperlink w:history="1"/>
      <w:r w:rsidR="00C82464" w:rsidRPr="00801CA2">
        <w:t xml:space="preserve">in SAM online at </w:t>
      </w:r>
      <w:hyperlink r:id="rId13" w:history="1">
        <w:r w:rsidR="00FC7D36" w:rsidRPr="00801CA2">
          <w:rPr>
            <w:rStyle w:val="Hyperlink"/>
          </w:rPr>
          <w:t>the SAM website.</w:t>
        </w:r>
      </w:hyperlink>
      <w:r w:rsidRPr="00801CA2">
        <w:t xml:space="preserve">  </w:t>
      </w:r>
      <w:r w:rsidR="00FC7D36" w:rsidRPr="00801CA2">
        <w:t>Once registered in SAM, entities must renew and revalidate their SAM registration at least every 12 months from the date previously registered</w:t>
      </w:r>
      <w:r w:rsidR="006E467A">
        <w:t xml:space="preserve">. </w:t>
      </w:r>
      <w:r w:rsidR="00FC7D36" w:rsidRPr="00801CA2">
        <w:t xml:space="preserve">Entities are strongly urged to revalidate their registration as often as needed to ensure that their information is up to date and in synch with changes that may have been made to DUNS and IRS information. </w:t>
      </w:r>
    </w:p>
    <w:p w14:paraId="0EBC7959" w14:textId="7B93366C" w:rsidR="00FC7D36" w:rsidRPr="00801CA2" w:rsidRDefault="003C3CED">
      <w:r>
        <w:t>Note: The official U.S. G</w:t>
      </w:r>
      <w:r w:rsidR="00FC7D36" w:rsidRPr="00801CA2">
        <w:t xml:space="preserve">overnment website address for SAM is </w:t>
      </w:r>
      <w:hyperlink r:id="rId14" w:history="1">
        <w:r w:rsidR="00F90C43" w:rsidRPr="00493DCF">
          <w:rPr>
            <w:rStyle w:val="Hyperlink"/>
          </w:rPr>
          <w:t>https://sam.gov/</w:t>
        </w:r>
      </w:hyperlink>
      <w:r>
        <w:t>.</w:t>
      </w:r>
      <w:r w:rsidR="006E467A">
        <w:t xml:space="preserve"> </w:t>
      </w:r>
      <w:r w:rsidR="00FC7D36" w:rsidRPr="00801CA2">
        <w:t xml:space="preserve">There is </w:t>
      </w:r>
      <w:r w:rsidR="008B64A8">
        <w:t xml:space="preserve">no cost </w:t>
      </w:r>
      <w:r w:rsidR="00FC7D36" w:rsidRPr="00801CA2">
        <w:t>to register in or access SAM</w:t>
      </w:r>
      <w:r w:rsidR="006E467A">
        <w:t xml:space="preserve">. </w:t>
      </w:r>
      <w:r w:rsidR="00FC7D36" w:rsidRPr="00801CA2">
        <w:t>There are third-party vendors who charge a fee in exchange for registering entities in SAM; please be aware that you can registe</w:t>
      </w:r>
      <w:r>
        <w:t>r to do business with the U.S. G</w:t>
      </w:r>
      <w:r w:rsidR="00FC7D36" w:rsidRPr="00801CA2">
        <w:t xml:space="preserve">overnment </w:t>
      </w:r>
      <w:r w:rsidR="008B64A8">
        <w:t>for free</w:t>
      </w:r>
      <w:r w:rsidR="00FC7D36" w:rsidRPr="00801CA2">
        <w:t xml:space="preserve"> directly in SAM at</w:t>
      </w:r>
      <w:r>
        <w:t xml:space="preserve"> </w:t>
      </w:r>
      <w:hyperlink r:id="rId15" w:history="1">
        <w:r w:rsidR="00F90C43" w:rsidRPr="00493DCF">
          <w:rPr>
            <w:rStyle w:val="Hyperlink"/>
          </w:rPr>
          <w:t>https://sam.gov/</w:t>
        </w:r>
      </w:hyperlink>
      <w:r w:rsidR="00FC7D36" w:rsidRPr="00801CA2">
        <w:t>.</w:t>
      </w:r>
    </w:p>
    <w:p w14:paraId="6F87FF7B" w14:textId="77777777" w:rsidR="006E212B" w:rsidRPr="00801CA2" w:rsidRDefault="006E212B">
      <w:pPr>
        <w:pStyle w:val="Heading2"/>
      </w:pPr>
      <w:bookmarkStart w:id="30" w:name="_Toc514164516"/>
      <w:bookmarkStart w:id="31" w:name="_Toc525885450"/>
      <w:r w:rsidRPr="00801CA2">
        <w:t>E</w:t>
      </w:r>
      <w:r w:rsidR="009614F6" w:rsidRPr="00801CA2">
        <w:t xml:space="preserve">xcluded </w:t>
      </w:r>
      <w:r w:rsidR="00C82464" w:rsidRPr="00BF71DC">
        <w:t>Entities</w:t>
      </w:r>
      <w:bookmarkEnd w:id="30"/>
      <w:bookmarkEnd w:id="31"/>
    </w:p>
    <w:p w14:paraId="2C7BBD57" w14:textId="76206EE3" w:rsidR="003A09F4" w:rsidRPr="0001680D" w:rsidRDefault="004E3D4F" w:rsidP="0001680D">
      <w:pPr>
        <w:rPr>
          <w:b/>
        </w:rPr>
      </w:pPr>
      <w:r w:rsidRPr="00801CA2">
        <w:t>Applicant entities or their key project p</w:t>
      </w:r>
      <w:r w:rsidR="00ED5A2A">
        <w:t>ersonnel identified in the SAM e</w:t>
      </w:r>
      <w:r w:rsidRPr="00801CA2">
        <w:t>xclusions database as ineligible, prohibited/restricted or excluded from receiving Federal contracts, certain subcontracts, and certain Federal assistance and benefits will not be considered for Federal funding, as applicable to the funding being requested under this Federal program</w:t>
      </w:r>
      <w:r w:rsidR="006E467A">
        <w:t xml:space="preserve">. </w:t>
      </w:r>
      <w:r w:rsidRPr="00801CA2">
        <w:t>The Service conducts a review of the SAM Exclusions database for all applicant entities and their key project personnel prior to award.</w:t>
      </w:r>
      <w:bookmarkStart w:id="32" w:name="_Toc514164517"/>
    </w:p>
    <w:p w14:paraId="56A5297E" w14:textId="51F07C0B" w:rsidR="006E212B" w:rsidRPr="00801CA2" w:rsidRDefault="009614F6" w:rsidP="00056AAA">
      <w:pPr>
        <w:pStyle w:val="Heading2"/>
      </w:pPr>
      <w:bookmarkStart w:id="33" w:name="_Toc525885451"/>
      <w:r w:rsidRPr="00801CA2">
        <w:t>Cost Sharing or Matching</w:t>
      </w:r>
      <w:bookmarkEnd w:id="32"/>
      <w:bookmarkEnd w:id="33"/>
    </w:p>
    <w:p w14:paraId="4792F09B" w14:textId="31E53EC3" w:rsidR="00FF67D8" w:rsidRPr="00894FC4" w:rsidRDefault="00FF67D8" w:rsidP="00FF67D8">
      <w:r>
        <w:t>States may be paid</w:t>
      </w:r>
      <w:r w:rsidRPr="00894FC4">
        <w:t xml:space="preserve"> up to 75 percent of project costs through the program. The State must provide at least 25 percent of the project costs from a non-Federal source.</w:t>
      </w:r>
      <w:r w:rsidR="005F5B49">
        <w:t xml:space="preserve"> </w:t>
      </w:r>
      <w:r w:rsidR="005F5B49" w:rsidRPr="005F5B49">
        <w:rPr>
          <w:color w:val="000000"/>
          <w:shd w:val="clear" w:color="auto" w:fill="FFFFFF"/>
        </w:rPr>
        <w:t>The Regional Director may provide funds to pay 75 to 100 percent of the allowable costs of a project funded by a grant to a fish and wildlife agency of the Commonwealths of Puerto Rico and the Northern Mariana Islands and the territories of Guam, the U.S. Virgin Islands, and American Samoa.</w:t>
      </w:r>
      <w:r w:rsidRPr="00894FC4">
        <w:t xml:space="preserve"> In accordance with 48 U.S.C. 1469(a), the Regional Director will waive the first $200,000 of match for each grant from the Commonwealth of the Northern Mariana Islands and the territories of </w:t>
      </w:r>
      <w:r>
        <w:t xml:space="preserve">American Samoa, </w:t>
      </w:r>
      <w:r w:rsidRPr="00894FC4">
        <w:t>Guam, the U.S. Virgin Islands</w:t>
      </w:r>
      <w:r>
        <w:t xml:space="preserve">. </w:t>
      </w:r>
      <w:r w:rsidRPr="00894FC4">
        <w:t>The non-Federal share may come from license fees. Matching and cost-share requirem</w:t>
      </w:r>
      <w:r>
        <w:t>ents are discussed in 50 CFR 80</w:t>
      </w:r>
      <w:r w:rsidR="00596EEE">
        <w:t>.85</w:t>
      </w:r>
      <w:r>
        <w:t xml:space="preserve"> </w:t>
      </w:r>
      <w:r w:rsidRPr="00894FC4">
        <w:t>and 2 CFR 200</w:t>
      </w:r>
      <w:r w:rsidR="00596EEE">
        <w:t>.306</w:t>
      </w:r>
      <w:r w:rsidRPr="00894FC4">
        <w:t>.</w:t>
      </w:r>
    </w:p>
    <w:p w14:paraId="392E9AE8" w14:textId="3C40C48A" w:rsidR="00C27290" w:rsidRPr="00801CA2" w:rsidRDefault="003B44E2">
      <w:r w:rsidRPr="00801CA2">
        <w:t xml:space="preserve">You may </w:t>
      </w:r>
      <w:r w:rsidR="007F58A4">
        <w:t>meet your</w:t>
      </w:r>
      <w:r w:rsidR="00032430" w:rsidRPr="00801CA2">
        <w:t xml:space="preserve"> required </w:t>
      </w:r>
      <w:r w:rsidRPr="00801CA2">
        <w:t>cost share</w:t>
      </w:r>
      <w:r w:rsidR="00032430" w:rsidRPr="00801CA2">
        <w:t xml:space="preserve"> or match through</w:t>
      </w:r>
      <w:r w:rsidRPr="00801CA2">
        <w:t xml:space="preserve"> </w:t>
      </w:r>
      <w:r w:rsidR="00032430" w:rsidRPr="00801CA2">
        <w:t xml:space="preserve">contributions from a third party. </w:t>
      </w:r>
      <w:r w:rsidRPr="00801CA2">
        <w:t>A third party is any individual or organization other than the State applicant</w:t>
      </w:r>
      <w:r w:rsidR="00032430" w:rsidRPr="00801CA2">
        <w:t xml:space="preserve">, such as a partner or </w:t>
      </w:r>
      <w:r w:rsidR="00E60D6E">
        <w:t>sub</w:t>
      </w:r>
      <w:r w:rsidR="00D523B2">
        <w:t>-</w:t>
      </w:r>
      <w:r w:rsidR="00E60D6E">
        <w:t>recipient</w:t>
      </w:r>
      <w:r w:rsidR="00032430" w:rsidRPr="00801CA2">
        <w:t xml:space="preserve">. Match provided </w:t>
      </w:r>
      <w:r w:rsidRPr="00801CA2">
        <w:t xml:space="preserve">must be necessary and reasonable </w:t>
      </w:r>
      <w:r w:rsidR="00CF327D" w:rsidRPr="00801CA2">
        <w:t>for</w:t>
      </w:r>
      <w:r w:rsidRPr="00801CA2">
        <w:t xml:space="preserve"> accomplishing the proposed project objective(s). </w:t>
      </w:r>
      <w:r w:rsidR="007C5282">
        <w:t>As the primary</w:t>
      </w:r>
      <w:r w:rsidR="00032430" w:rsidRPr="00801CA2">
        <w:t xml:space="preserve"> </w:t>
      </w:r>
      <w:r w:rsidR="00E60D6E">
        <w:t>recipient</w:t>
      </w:r>
      <w:r w:rsidR="00032430" w:rsidRPr="00801CA2">
        <w:t xml:space="preserve">, you </w:t>
      </w:r>
      <w:r w:rsidR="002D2314" w:rsidRPr="00801CA2">
        <w:t>are</w:t>
      </w:r>
      <w:r w:rsidRPr="00801CA2">
        <w:t xml:space="preserve"> responsible for the full amount of the non-Federal match</w:t>
      </w:r>
      <w:r w:rsidR="00C15E8C" w:rsidRPr="00801CA2">
        <w:t xml:space="preserve"> </w:t>
      </w:r>
      <w:r w:rsidR="001044B0" w:rsidRPr="00801CA2">
        <w:t xml:space="preserve">proposed, </w:t>
      </w:r>
      <w:r w:rsidR="00C15E8C" w:rsidRPr="00801CA2">
        <w:t>including any amount provided by one or more third parties</w:t>
      </w:r>
      <w:r w:rsidRPr="00801CA2">
        <w:t xml:space="preserve"> as listed on the Standard Form 424, Application for Federal Assistance.</w:t>
      </w:r>
    </w:p>
    <w:p w14:paraId="4D548292" w14:textId="1BC0C078" w:rsidR="00E60D6E" w:rsidRPr="00E60D6E" w:rsidRDefault="00D523B2" w:rsidP="006D1AAE">
      <w:r>
        <w:t>You</w:t>
      </w:r>
      <w:r w:rsidR="00C27290" w:rsidRPr="00801CA2">
        <w:t xml:space="preserve"> m</w:t>
      </w:r>
      <w:r w:rsidR="001E1F01">
        <w:t>ay attribute some or all you</w:t>
      </w:r>
      <w:r w:rsidR="00C27290" w:rsidRPr="00801CA2">
        <w:t>r allowable indirect costs as volun</w:t>
      </w:r>
      <w:r>
        <w:t>tary committed cost-share/match; however, you</w:t>
      </w:r>
      <w:r w:rsidR="00C27290" w:rsidRPr="00801CA2">
        <w:t xml:space="preserve"> may only charge to the Federal award the indirect costs calculated against the allowable direct costs charged to the Federal award</w:t>
      </w:r>
      <w:r w:rsidR="006E467A">
        <w:t>.</w:t>
      </w:r>
    </w:p>
    <w:p w14:paraId="6243B2AC" w14:textId="48BCD8D5" w:rsidR="00414783" w:rsidRPr="00801CA2" w:rsidRDefault="005C5A3C">
      <w:pPr>
        <w:pStyle w:val="Heading1"/>
      </w:pPr>
      <w:bookmarkStart w:id="34" w:name="_Toc514164519"/>
      <w:bookmarkStart w:id="35" w:name="_Toc525885452"/>
      <w:r>
        <w:t>I</w:t>
      </w:r>
      <w:r w:rsidR="00AE2B81" w:rsidRPr="00801CA2">
        <w:t xml:space="preserve">V. </w:t>
      </w:r>
      <w:r w:rsidR="00327EF4" w:rsidRPr="00801CA2">
        <w:t>Application Requirements</w:t>
      </w:r>
      <w:bookmarkEnd w:id="34"/>
      <w:bookmarkEnd w:id="35"/>
    </w:p>
    <w:p w14:paraId="561BE60A" w14:textId="197A00B3" w:rsidR="00184EE9" w:rsidRPr="00894FC4" w:rsidRDefault="00184EE9" w:rsidP="00184EE9">
      <w:r w:rsidRPr="00894FC4">
        <w:t>You can downloa</w:t>
      </w:r>
      <w:r>
        <w:t>d the application pac</w:t>
      </w:r>
      <w:r w:rsidR="003A09F4">
        <w:t>kage for the Sport Fish</w:t>
      </w:r>
      <w:r>
        <w:t xml:space="preserve"> Restoration Grant Program</w:t>
      </w:r>
      <w:r w:rsidRPr="00894FC4">
        <w:t xml:space="preserve"> on Grants.gov here:</w:t>
      </w:r>
      <w:hyperlink r:id="rId16">
        <w:r w:rsidRPr="00894FC4">
          <w:t xml:space="preserve"> </w:t>
        </w:r>
      </w:hyperlink>
      <w:hyperlink r:id="rId17" w:history="1">
        <w:r w:rsidRPr="00184EE9">
          <w:rPr>
            <w:rStyle w:val="Hyperlink"/>
          </w:rPr>
          <w:t>Application Forms</w:t>
        </w:r>
      </w:hyperlink>
      <w:r w:rsidRPr="00894FC4">
        <w:t xml:space="preserve">. If you have trouble accessing the online forms, </w:t>
      </w:r>
      <w:r w:rsidR="001A55CD">
        <w:t xml:space="preserve">please </w:t>
      </w:r>
      <w:r w:rsidRPr="00894FC4">
        <w:t xml:space="preserve">contact one of the Service WSFR Offices (see </w:t>
      </w:r>
      <w:r w:rsidR="00875F74">
        <w:t>VII</w:t>
      </w:r>
      <w:r>
        <w:t xml:space="preserve">. </w:t>
      </w:r>
      <w:r w:rsidRPr="00894FC4">
        <w:t>Agency Contacts).</w:t>
      </w:r>
    </w:p>
    <w:p w14:paraId="397DE0D1" w14:textId="04D432A5" w:rsidR="00700367" w:rsidRDefault="00D73361" w:rsidP="00700367">
      <w:pPr>
        <w:spacing w:before="240"/>
      </w:pPr>
      <w:r w:rsidRPr="00801CA2">
        <w:t xml:space="preserve">Applications must be formatted </w:t>
      </w:r>
      <w:r w:rsidR="00D336D8" w:rsidRPr="00801CA2">
        <w:t>to fit</w:t>
      </w:r>
      <w:r w:rsidRPr="00801CA2">
        <w:t xml:space="preserve"> on 8.5” X 11” paper, with 1” margins at the top, bottom, and both sides, and page numbers at the bottom of the page</w:t>
      </w:r>
      <w:r w:rsidR="006E467A">
        <w:t xml:space="preserve">. </w:t>
      </w:r>
      <w:r w:rsidRPr="00801CA2">
        <w:t xml:space="preserve">Fonts must be no less than 12 point Arial, Times New Roman, or </w:t>
      </w:r>
      <w:r w:rsidR="00C64014">
        <w:t>an</w:t>
      </w:r>
      <w:r w:rsidRPr="00801CA2">
        <w:t>other commonly used font.</w:t>
      </w:r>
    </w:p>
    <w:p w14:paraId="032E9239" w14:textId="4FF307C5" w:rsidR="00E839B3" w:rsidRPr="00801CA2" w:rsidRDefault="00FC3D60" w:rsidP="00700367">
      <w:pPr>
        <w:spacing w:before="240"/>
      </w:pPr>
      <w:r w:rsidRPr="00894FC4">
        <w:t>To be considered for funding under this funding opportunity, an application must contain:</w:t>
      </w:r>
    </w:p>
    <w:p w14:paraId="35451439" w14:textId="77777777" w:rsidR="00EE02C8" w:rsidRPr="00801CA2" w:rsidRDefault="00EF1E39" w:rsidP="00056AAA">
      <w:pPr>
        <w:pStyle w:val="Heading2"/>
      </w:pPr>
      <w:bookmarkStart w:id="36" w:name="_Toc514164520"/>
      <w:bookmarkStart w:id="37" w:name="_Toc525885453"/>
      <w:r w:rsidRPr="00801CA2">
        <w:t>Application for Federal Assistance</w:t>
      </w:r>
      <w:bookmarkEnd w:id="36"/>
      <w:bookmarkEnd w:id="37"/>
    </w:p>
    <w:p w14:paraId="3625A540" w14:textId="5A69280A" w:rsidR="006E3C9F" w:rsidRPr="00DE144A" w:rsidRDefault="00EF1E39">
      <w:pPr>
        <w:pStyle w:val="BodyText"/>
        <w:rPr>
          <w:sz w:val="24"/>
        </w:rPr>
      </w:pPr>
      <w:r w:rsidRPr="00DE144A">
        <w:rPr>
          <w:sz w:val="24"/>
        </w:rPr>
        <w:t>Submit a</w:t>
      </w:r>
      <w:r w:rsidR="00100A5E" w:rsidRPr="00DE144A">
        <w:rPr>
          <w:sz w:val="24"/>
        </w:rPr>
        <w:t xml:space="preserve"> completed, signed and dated Application for Federal Assistance form</w:t>
      </w:r>
      <w:r w:rsidR="002F3AC0" w:rsidRPr="00DE144A">
        <w:rPr>
          <w:sz w:val="24"/>
        </w:rPr>
        <w:t xml:space="preserve"> (Standard Form 424)</w:t>
      </w:r>
      <w:r w:rsidRPr="00DE144A">
        <w:rPr>
          <w:sz w:val="24"/>
        </w:rPr>
        <w:t>.</w:t>
      </w:r>
      <w:r w:rsidR="00BD470B" w:rsidRPr="00DE144A">
        <w:rPr>
          <w:sz w:val="24"/>
        </w:rPr>
        <w:t xml:space="preserve"> </w:t>
      </w:r>
      <w:r w:rsidR="00DF2BB6" w:rsidRPr="00DE144A">
        <w:rPr>
          <w:sz w:val="24"/>
        </w:rPr>
        <w:t>Note that the proper forms are part of the Grants.gov application package for this NOFO</w:t>
      </w:r>
      <w:r w:rsidR="006E467A" w:rsidRPr="00DE144A">
        <w:rPr>
          <w:sz w:val="24"/>
        </w:rPr>
        <w:t xml:space="preserve">. </w:t>
      </w:r>
      <w:r w:rsidR="00921D55" w:rsidRPr="00DE144A">
        <w:rPr>
          <w:sz w:val="24"/>
        </w:rPr>
        <w:t>Do not include other Federal sources of funding</w:t>
      </w:r>
      <w:r w:rsidR="00DA6CBC" w:rsidRPr="00DE144A">
        <w:rPr>
          <w:sz w:val="24"/>
        </w:rPr>
        <w:t xml:space="preserve">, requested or approved, </w:t>
      </w:r>
      <w:r w:rsidR="00327A8E" w:rsidRPr="00DE144A">
        <w:rPr>
          <w:sz w:val="24"/>
        </w:rPr>
        <w:t xml:space="preserve">in the total entered in the </w:t>
      </w:r>
      <w:r w:rsidR="000A402E">
        <w:rPr>
          <w:sz w:val="24"/>
        </w:rPr>
        <w:t>“Federal”</w:t>
      </w:r>
      <w:r w:rsidR="00327A8E" w:rsidRPr="00DE144A">
        <w:rPr>
          <w:sz w:val="24"/>
        </w:rPr>
        <w:t xml:space="preserve"> funding box </w:t>
      </w:r>
      <w:r w:rsidR="00DA6CBC" w:rsidRPr="00DE144A">
        <w:rPr>
          <w:sz w:val="24"/>
        </w:rPr>
        <w:t>on the Application for Federal Assistance form</w:t>
      </w:r>
      <w:r w:rsidR="006E467A" w:rsidRPr="00DE144A">
        <w:rPr>
          <w:sz w:val="24"/>
        </w:rPr>
        <w:t xml:space="preserve">. </w:t>
      </w:r>
      <w:r w:rsidR="00DA6CBC" w:rsidRPr="00DE144A">
        <w:rPr>
          <w:sz w:val="24"/>
        </w:rPr>
        <w:t>Enter only the amount being requested under this program</w:t>
      </w:r>
      <w:r w:rsidR="00327A8E" w:rsidRPr="00DE144A">
        <w:rPr>
          <w:sz w:val="24"/>
        </w:rPr>
        <w:t xml:space="preserve"> in the </w:t>
      </w:r>
      <w:r w:rsidR="000A402E">
        <w:rPr>
          <w:sz w:val="24"/>
        </w:rPr>
        <w:t>“Federal”</w:t>
      </w:r>
      <w:r w:rsidR="00327A8E" w:rsidRPr="00DE144A">
        <w:rPr>
          <w:sz w:val="24"/>
        </w:rPr>
        <w:t xml:space="preserve"> funding box</w:t>
      </w:r>
      <w:r w:rsidR="006E467A" w:rsidRPr="00DE144A">
        <w:rPr>
          <w:sz w:val="24"/>
        </w:rPr>
        <w:t xml:space="preserve">. </w:t>
      </w:r>
      <w:r w:rsidR="00327A8E" w:rsidRPr="00DE144A">
        <w:rPr>
          <w:sz w:val="24"/>
        </w:rPr>
        <w:t>Include any other Federal sources of funding in the total funding entered in the “Other” box.</w:t>
      </w:r>
    </w:p>
    <w:p w14:paraId="3ADD1D6A" w14:textId="51E55F3E" w:rsidR="00745631" w:rsidRPr="00801CA2" w:rsidRDefault="00414783">
      <w:pPr>
        <w:pStyle w:val="Heading2"/>
      </w:pPr>
      <w:bookmarkStart w:id="38" w:name="_Toc514164522"/>
      <w:bookmarkStart w:id="39" w:name="_Toc525885454"/>
      <w:r w:rsidRPr="00801CA2">
        <w:t xml:space="preserve">Project </w:t>
      </w:r>
      <w:r w:rsidR="000D6F75" w:rsidRPr="00801CA2">
        <w:t>Statement</w:t>
      </w:r>
      <w:bookmarkEnd w:id="38"/>
      <w:bookmarkEnd w:id="39"/>
    </w:p>
    <w:p w14:paraId="7816A16C" w14:textId="0BFA6D4B" w:rsidR="00D8272C" w:rsidRDefault="00873DE2">
      <w:r w:rsidRPr="0041087F">
        <w:rPr>
          <w:highlight w:val="white"/>
        </w:rPr>
        <w:t>Appl</w:t>
      </w:r>
      <w:r>
        <w:rPr>
          <w:highlight w:val="white"/>
        </w:rPr>
        <w:t>icants applying for awards on</w:t>
      </w:r>
      <w:r w:rsidRPr="0041087F">
        <w:rPr>
          <w:highlight w:val="white"/>
        </w:rPr>
        <w:t xml:space="preserve"> a project-by- project basis are require</w:t>
      </w:r>
      <w:r w:rsidR="00C22522">
        <w:rPr>
          <w:highlight w:val="white"/>
        </w:rPr>
        <w:t>d to provide a</w:t>
      </w:r>
      <w:r>
        <w:rPr>
          <w:highlight w:val="white"/>
        </w:rPr>
        <w:t xml:space="preserve"> project statement</w:t>
      </w:r>
      <w:r w:rsidRPr="0041087F">
        <w:rPr>
          <w:highlight w:val="white"/>
        </w:rPr>
        <w:t xml:space="preserve"> containing the elements required by </w:t>
      </w:r>
      <w:hyperlink r:id="rId18" w:history="1">
        <w:r w:rsidRPr="00FC0002">
          <w:rPr>
            <w:rStyle w:val="Hyperlink"/>
            <w:highlight w:val="white"/>
          </w:rPr>
          <w:t>50 CFR 80.82</w:t>
        </w:r>
      </w:hyperlink>
      <w:r w:rsidRPr="0041087F">
        <w:rPr>
          <w:highlight w:val="white"/>
        </w:rPr>
        <w:t xml:space="preserve"> and listed below.</w:t>
      </w:r>
      <w:r>
        <w:t xml:space="preserve"> </w:t>
      </w:r>
      <w:r w:rsidR="0080652D" w:rsidRPr="00BF71DC">
        <w:t>In general, the project statement must provide sufficient information so reviewers may verify that the proposed activities are eligible for funding and substantial in character and design</w:t>
      </w:r>
      <w:r w:rsidR="00F73D80">
        <w:t xml:space="preserve"> </w:t>
      </w:r>
      <w:r w:rsidR="00F73D80" w:rsidRPr="006F2CC6">
        <w:t xml:space="preserve">(see </w:t>
      </w:r>
      <w:hyperlink r:id="rId19" w:anchor="se50.9.80_182" w:history="1">
        <w:r w:rsidR="00F73D80" w:rsidRPr="006F2CC6">
          <w:rPr>
            <w:rStyle w:val="Hyperlink"/>
          </w:rPr>
          <w:t>50 CFR 80.56</w:t>
        </w:r>
      </w:hyperlink>
      <w:r w:rsidR="00F73D80" w:rsidRPr="006F2CC6">
        <w:t>)</w:t>
      </w:r>
      <w:r w:rsidR="006F2CC6">
        <w:t>.</w:t>
      </w:r>
      <w:r w:rsidR="00C266D3" w:rsidRPr="00801CA2">
        <w:t xml:space="preserve"> </w:t>
      </w:r>
      <w:r w:rsidR="00DF2BB6" w:rsidRPr="00801CA2">
        <w:t xml:space="preserve">Please see the </w:t>
      </w:r>
      <w:hyperlink r:id="rId20" w:history="1">
        <w:r w:rsidR="00DF2BB6" w:rsidRPr="00311286">
          <w:rPr>
            <w:rStyle w:val="Hyperlink"/>
          </w:rPr>
          <w:t>WSFR Standard Project Statement Wiki</w:t>
        </w:r>
      </w:hyperlink>
      <w:r w:rsidR="00DF2BB6" w:rsidRPr="00311286">
        <w:t xml:space="preserve"> </w:t>
      </w:r>
      <w:r w:rsidR="00DF2BB6" w:rsidRPr="00801CA2">
        <w:t xml:space="preserve">for </w:t>
      </w:r>
      <w:r w:rsidR="000F6A36" w:rsidRPr="00801CA2">
        <w:t xml:space="preserve">general </w:t>
      </w:r>
      <w:r w:rsidR="00DF2BB6" w:rsidRPr="00801CA2">
        <w:t>examples and guidance.</w:t>
      </w:r>
      <w:r w:rsidR="0041760D">
        <w:t xml:space="preserve"> Any i</w:t>
      </w:r>
      <w:r w:rsidR="00C266D3" w:rsidRPr="00801CA2">
        <w:t>mages should be appended rather than included within the narrative project statement.</w:t>
      </w:r>
    </w:p>
    <w:p w14:paraId="213F9929" w14:textId="77777777" w:rsidR="00D8272C" w:rsidRDefault="00D8272C">
      <w:pPr>
        <w:spacing w:after="0"/>
      </w:pPr>
      <w:r>
        <w:br w:type="page"/>
      </w:r>
    </w:p>
    <w:p w14:paraId="5156DA1D" w14:textId="77777777" w:rsidR="00C22522" w:rsidRPr="00801CA2" w:rsidRDefault="00C22522"/>
    <w:p w14:paraId="079D3720" w14:textId="77777777" w:rsidR="00745631" w:rsidRPr="00BF71DC" w:rsidRDefault="00970909" w:rsidP="00056AAA">
      <w:pPr>
        <w:pStyle w:val="Heading3"/>
      </w:pPr>
      <w:bookmarkStart w:id="40" w:name="_Toc514164523"/>
      <w:bookmarkStart w:id="41" w:name="_Toc525885455"/>
      <w:r w:rsidRPr="00801CA2">
        <w:t>Need</w:t>
      </w:r>
      <w:bookmarkEnd w:id="40"/>
      <w:bookmarkEnd w:id="41"/>
    </w:p>
    <w:p w14:paraId="35587C46" w14:textId="07FC2B94" w:rsidR="00527F2A" w:rsidRPr="00801CA2" w:rsidRDefault="00527F2A" w:rsidP="00056AAA">
      <w:r w:rsidRPr="00801CA2">
        <w:t>Explain why the project is necessary and how</w:t>
      </w:r>
      <w:r w:rsidR="008A4B26">
        <w:t xml:space="preserve"> it fulf</w:t>
      </w:r>
      <w:r w:rsidR="003A09F4">
        <w:t>ills the purpose of the Sport Fish</w:t>
      </w:r>
      <w:r w:rsidR="008A4B26">
        <w:t xml:space="preserve"> Restoration Grant Program.</w:t>
      </w:r>
    </w:p>
    <w:p w14:paraId="4728D9A0" w14:textId="77777777" w:rsidR="00745631" w:rsidRPr="00801CA2" w:rsidRDefault="00970909" w:rsidP="00801CA2">
      <w:pPr>
        <w:pStyle w:val="Heading3"/>
      </w:pPr>
      <w:bookmarkStart w:id="42" w:name="_Toc514164524"/>
      <w:bookmarkStart w:id="43" w:name="_Toc525885456"/>
      <w:r w:rsidRPr="00801CA2">
        <w:t>Purpose</w:t>
      </w:r>
      <w:bookmarkEnd w:id="42"/>
      <w:bookmarkEnd w:id="43"/>
    </w:p>
    <w:p w14:paraId="632B0A6D" w14:textId="140268F2" w:rsidR="002611F8" w:rsidRPr="008A4B26" w:rsidRDefault="00970909" w:rsidP="008A4B26">
      <w:r w:rsidRPr="00801CA2">
        <w:t>State the ultimate purpose for the proposed project</w:t>
      </w:r>
      <w:r w:rsidR="00F649ED" w:rsidRPr="00801CA2">
        <w:t xml:space="preserve"> and link the purpose to the </w:t>
      </w:r>
      <w:r w:rsidR="00283514" w:rsidRPr="00801CA2">
        <w:t>demonstrated need</w:t>
      </w:r>
      <w:r w:rsidR="002611F8">
        <w:t>.</w:t>
      </w:r>
      <w:bookmarkStart w:id="44" w:name="_Toc514164525"/>
    </w:p>
    <w:p w14:paraId="5D87D943" w14:textId="0C0627A1" w:rsidR="00745631" w:rsidRPr="00BF71DC" w:rsidRDefault="00970909" w:rsidP="00056AAA">
      <w:pPr>
        <w:pStyle w:val="Heading3"/>
      </w:pPr>
      <w:bookmarkStart w:id="45" w:name="_Toc525885457"/>
      <w:r w:rsidRPr="00801CA2">
        <w:t>Objectives</w:t>
      </w:r>
      <w:bookmarkEnd w:id="44"/>
      <w:bookmarkEnd w:id="45"/>
    </w:p>
    <w:p w14:paraId="3FA6CE4F" w14:textId="6799BCD4" w:rsidR="0080652D" w:rsidRPr="00801CA2" w:rsidRDefault="00970909">
      <w:r w:rsidRPr="00801CA2">
        <w:t>Identify specific, measurable, attainable, relevant, and time-bound (SMART) objectives</w:t>
      </w:r>
      <w:r w:rsidR="0080652D" w:rsidRPr="00801CA2">
        <w:t xml:space="preserve"> to be accomplished </w:t>
      </w:r>
      <w:r w:rsidRPr="00801CA2">
        <w:t>during the project period</w:t>
      </w:r>
      <w:r w:rsidR="006E467A">
        <w:t>.</w:t>
      </w:r>
    </w:p>
    <w:p w14:paraId="7D4586E9" w14:textId="77777777" w:rsidR="00745631" w:rsidRPr="00BF71DC" w:rsidRDefault="00970909" w:rsidP="00056AAA">
      <w:pPr>
        <w:pStyle w:val="Heading3"/>
      </w:pPr>
      <w:bookmarkStart w:id="46" w:name="_Toc514164526"/>
      <w:bookmarkStart w:id="47" w:name="_Toc525885458"/>
      <w:r w:rsidRPr="00801CA2">
        <w:t>Results or benefits expected</w:t>
      </w:r>
      <w:bookmarkEnd w:id="46"/>
      <w:bookmarkEnd w:id="47"/>
    </w:p>
    <w:p w14:paraId="6F558D28" w14:textId="22C9E681" w:rsidR="0080652D" w:rsidRPr="00BF71DC" w:rsidRDefault="00970909" w:rsidP="00056AAA">
      <w:r w:rsidRPr="00801CA2">
        <w:t>Describe the e</w:t>
      </w:r>
      <w:r w:rsidR="0080652D" w:rsidRPr="00801CA2">
        <w:t>xpected results or benefits fro</w:t>
      </w:r>
      <w:r w:rsidR="00CA54C4">
        <w:t>m accomplishing the objectives.</w:t>
      </w:r>
    </w:p>
    <w:p w14:paraId="74E629F7" w14:textId="77777777" w:rsidR="00745631" w:rsidRPr="00801CA2" w:rsidRDefault="00970909" w:rsidP="00801CA2">
      <w:pPr>
        <w:pStyle w:val="Heading3"/>
      </w:pPr>
      <w:bookmarkStart w:id="48" w:name="_Toc514164527"/>
      <w:bookmarkStart w:id="49" w:name="_Toc525885459"/>
      <w:r w:rsidRPr="00801CA2">
        <w:t>Approach</w:t>
      </w:r>
      <w:bookmarkEnd w:id="48"/>
      <w:bookmarkEnd w:id="49"/>
    </w:p>
    <w:p w14:paraId="3CE4E363" w14:textId="0FEDF739" w:rsidR="0080652D" w:rsidRPr="00BF71DC" w:rsidRDefault="009D2666" w:rsidP="00801CA2">
      <w:r w:rsidRPr="00801CA2">
        <w:t>Describe t</w:t>
      </w:r>
      <w:r w:rsidR="0080652D" w:rsidRPr="00801CA2">
        <w:t>he approach to be used in m</w:t>
      </w:r>
      <w:r w:rsidR="002F3E9D">
        <w:t>eeting the objectives:</w:t>
      </w:r>
    </w:p>
    <w:p w14:paraId="7AE5B48D" w14:textId="3731EFE4" w:rsidR="00CA54C4" w:rsidRDefault="00E05AA0" w:rsidP="00895435">
      <w:pPr>
        <w:pStyle w:val="ListParagraph"/>
        <w:numPr>
          <w:ilvl w:val="1"/>
          <w:numId w:val="6"/>
        </w:numPr>
        <w:spacing w:after="120"/>
        <w:ind w:left="547"/>
      </w:pPr>
      <w:r w:rsidRPr="00801CA2">
        <w:t xml:space="preserve">Describe the </w:t>
      </w:r>
      <w:r w:rsidRPr="00BF71DC">
        <w:t>methods</w:t>
      </w:r>
      <w:r w:rsidR="00F649ED" w:rsidRPr="00801CA2">
        <w:t>, designs, and/or procedures</w:t>
      </w:r>
      <w:r w:rsidRPr="00801CA2">
        <w:t xml:space="preserve"> to be used to achieve the objectives, </w:t>
      </w:r>
      <w:r w:rsidR="009555F8">
        <w:t>key personnel and cooperators, and provide</w:t>
      </w:r>
      <w:r w:rsidRPr="00801CA2">
        <w:t xml:space="preserve"> enough information on the status of required permits or other compliance requirements (</w:t>
      </w:r>
      <w:r w:rsidR="0080652D" w:rsidRPr="00801CA2">
        <w:t>Na</w:t>
      </w:r>
      <w:r w:rsidR="00F649ED" w:rsidRPr="00801CA2">
        <w:t>tional Environmental Policy Act</w:t>
      </w:r>
      <w:r w:rsidR="002F3E9D">
        <w:t xml:space="preserve"> (NEPA)</w:t>
      </w:r>
      <w:r w:rsidR="00F649ED" w:rsidRPr="00801CA2">
        <w:t xml:space="preserve">, </w:t>
      </w:r>
      <w:r w:rsidR="0080652D" w:rsidRPr="00801CA2">
        <w:t xml:space="preserve">Section 7 of </w:t>
      </w:r>
      <w:r w:rsidR="002F3E9D">
        <w:t xml:space="preserve">the </w:t>
      </w:r>
      <w:r w:rsidR="0080652D" w:rsidRPr="00801CA2">
        <w:t>Endangered Species Act</w:t>
      </w:r>
      <w:r w:rsidR="002F3E9D">
        <w:t xml:space="preserve"> (ESA)</w:t>
      </w:r>
      <w:r w:rsidR="0080652D" w:rsidRPr="00801CA2">
        <w:t>, and Section 106 of the National Histo</w:t>
      </w:r>
      <w:r w:rsidR="00F649ED" w:rsidRPr="00801CA2">
        <w:t>ric Preservation Act</w:t>
      </w:r>
      <w:r w:rsidR="002F3E9D">
        <w:t xml:space="preserve"> (NHPA)</w:t>
      </w:r>
      <w:r w:rsidRPr="00801CA2">
        <w:t>) for us to make a preliminary assessment</w:t>
      </w:r>
      <w:r w:rsidR="000234BB">
        <w:t xml:space="preserve">. </w:t>
      </w:r>
      <w:r w:rsidR="000234BB" w:rsidRPr="001A2C80">
        <w:rPr>
          <w:color w:val="000000"/>
          <w:shd w:val="clear" w:color="auto" w:fill="FFFFFF"/>
        </w:rPr>
        <w:t>Use a planned approach, appropriate procedures, and accepted principles of fish and wildlife conservation and management, research, or education</w:t>
      </w:r>
      <w:r w:rsidR="0080652D" w:rsidRPr="000234BB">
        <w:t>;</w:t>
      </w:r>
    </w:p>
    <w:p w14:paraId="052597AE" w14:textId="77777777" w:rsidR="00C65856" w:rsidRPr="00690C3F" w:rsidRDefault="00911F25" w:rsidP="00895435">
      <w:pPr>
        <w:pStyle w:val="ListParagraph"/>
        <w:numPr>
          <w:ilvl w:val="1"/>
          <w:numId w:val="6"/>
        </w:numPr>
        <w:spacing w:after="120"/>
        <w:ind w:left="547"/>
      </w:pPr>
      <w:r w:rsidRPr="00801CA2">
        <w:t>Identify the project officer</w:t>
      </w:r>
      <w:r w:rsidR="009555F8">
        <w:t>,</w:t>
      </w:r>
      <w:r w:rsidRPr="00801CA2">
        <w:t xml:space="preserve"> </w:t>
      </w:r>
      <w:r w:rsidR="00CA54C4">
        <w:t xml:space="preserve">or </w:t>
      </w:r>
      <w:r w:rsidR="00CA54C4">
        <w:rPr>
          <w:highlight w:val="white"/>
        </w:rPr>
        <w:t>p</w:t>
      </w:r>
      <w:r w:rsidR="00CA54C4" w:rsidRPr="00CA54C4">
        <w:rPr>
          <w:highlight w:val="white"/>
        </w:rPr>
        <w:t>rincipal investigato</w:t>
      </w:r>
      <w:r w:rsidR="00CA54C4">
        <w:rPr>
          <w:highlight w:val="white"/>
        </w:rPr>
        <w:t>r for research projects</w:t>
      </w:r>
      <w:r w:rsidR="009555F8">
        <w:rPr>
          <w:highlight w:val="white"/>
        </w:rPr>
        <w:t>,</w:t>
      </w:r>
      <w:r w:rsidR="00CA54C4">
        <w:rPr>
          <w:highlight w:val="white"/>
        </w:rPr>
        <w:t xml:space="preserve"> including </w:t>
      </w:r>
      <w:r w:rsidR="00CA54C4" w:rsidRPr="00CA54C4">
        <w:rPr>
          <w:highlight w:val="white"/>
        </w:rPr>
        <w:t>the</w:t>
      </w:r>
      <w:r w:rsidR="00CA54C4">
        <w:rPr>
          <w:highlight w:val="white"/>
        </w:rPr>
        <w:t>ir</w:t>
      </w:r>
      <w:r w:rsidR="00CA54C4" w:rsidRPr="00CA54C4">
        <w:rPr>
          <w:highlight w:val="white"/>
        </w:rPr>
        <w:t xml:space="preserve"> name, work address, and work telephone number. </w:t>
      </w:r>
      <w:r w:rsidR="00CA54C4" w:rsidRPr="00F2443B">
        <w:t xml:space="preserve">To prevent unnecessary transmission of Personally Identifiable Information, </w:t>
      </w:r>
      <w:r w:rsidR="00CA54C4" w:rsidRPr="00690C3F">
        <w:t>do not include Social Security numbers, the names of family members, or any other personal or sensitive information including marital status, religion or physical characteristics on the description of key personnel qualifications</w:t>
      </w:r>
      <w:r w:rsidR="00E05AA0" w:rsidRPr="00690C3F">
        <w:t>;</w:t>
      </w:r>
    </w:p>
    <w:p w14:paraId="071CB1B8" w14:textId="11CCE1C9" w:rsidR="00E05AA0" w:rsidRPr="00801CA2" w:rsidRDefault="00C65856" w:rsidP="00895435">
      <w:pPr>
        <w:pStyle w:val="ListParagraph"/>
        <w:numPr>
          <w:ilvl w:val="1"/>
          <w:numId w:val="6"/>
        </w:numPr>
        <w:spacing w:after="120"/>
        <w:ind w:left="547"/>
      </w:pPr>
      <w:r w:rsidRPr="00894FC4">
        <w:t>Project location – Maps or other geographic aids may be attached</w:t>
      </w:r>
      <w:r>
        <w:t xml:space="preserve">. </w:t>
      </w:r>
      <w:r w:rsidR="00860F98">
        <w:t>Please include Geographic</w:t>
      </w:r>
      <w:r w:rsidRPr="00894FC4">
        <w:t xml:space="preserve"> Coordinates in degrees, minutes, and seconds, if </w:t>
      </w:r>
      <w:r w:rsidR="00243F02">
        <w:t xml:space="preserve">relevant and </w:t>
      </w:r>
      <w:r w:rsidRPr="00894FC4">
        <w:t>available;</w:t>
      </w:r>
      <w:r>
        <w:t xml:space="preserve"> and</w:t>
      </w:r>
    </w:p>
    <w:p w14:paraId="72DA9E8E" w14:textId="7B781A8F" w:rsidR="003C1A8E" w:rsidRPr="00801CA2" w:rsidRDefault="003C1A8E" w:rsidP="00895435">
      <w:pPr>
        <w:pStyle w:val="ListParagraph"/>
        <w:numPr>
          <w:ilvl w:val="1"/>
          <w:numId w:val="6"/>
        </w:numPr>
        <w:spacing w:after="120"/>
        <w:ind w:left="547"/>
      </w:pPr>
      <w:r w:rsidRPr="00801CA2">
        <w:t>P</w:t>
      </w:r>
      <w:r w:rsidR="002611F8">
        <w:t>rovide a timeline of activities.</w:t>
      </w:r>
      <w:r w:rsidR="00CA54C4">
        <w:t xml:space="preserve"> </w:t>
      </w:r>
      <w:r w:rsidR="00CA54C4" w:rsidRPr="00894FC4">
        <w:rPr>
          <w:highlight w:val="white"/>
        </w:rPr>
        <w:t>Describe significant milestones in completing the project and any accomplishments to date</w:t>
      </w:r>
      <w:r w:rsidR="00CA54C4">
        <w:t>.</w:t>
      </w:r>
    </w:p>
    <w:p w14:paraId="26BCF70A" w14:textId="77777777" w:rsidR="003A09F4" w:rsidRDefault="003A09F4">
      <w:pPr>
        <w:spacing w:after="0"/>
        <w:rPr>
          <w:bCs/>
          <w:i/>
          <w:u w:val="single"/>
        </w:rPr>
      </w:pPr>
      <w:bookmarkStart w:id="50" w:name="_Toc514164528"/>
      <w:r>
        <w:br w:type="page"/>
      </w:r>
    </w:p>
    <w:p w14:paraId="4801AF10" w14:textId="49C5077C" w:rsidR="00745631" w:rsidRPr="00801CA2" w:rsidRDefault="00583D32" w:rsidP="00801CA2">
      <w:pPr>
        <w:pStyle w:val="Heading3"/>
      </w:pPr>
      <w:bookmarkStart w:id="51" w:name="_Toc525885460"/>
      <w:r w:rsidRPr="00801CA2">
        <w:t>Relationship with other grants</w:t>
      </w:r>
      <w:bookmarkEnd w:id="50"/>
      <w:bookmarkEnd w:id="51"/>
    </w:p>
    <w:p w14:paraId="03A5CDDC" w14:textId="694B92A2" w:rsidR="0080652D" w:rsidRDefault="0080652D" w:rsidP="00801CA2">
      <w:r w:rsidRPr="00801CA2">
        <w:t>Describe any relationship between the proposed project and other related work funded by Federal grants that is planned, anticipated, or underway.</w:t>
      </w:r>
    </w:p>
    <w:p w14:paraId="07003476" w14:textId="157FF8CE" w:rsidR="00055751" w:rsidRDefault="005C5A3C" w:rsidP="00483D4E">
      <w:pPr>
        <w:pStyle w:val="Heading3"/>
        <w:rPr>
          <w:i w:val="0"/>
          <w:highlight w:val="white"/>
          <w:u w:val="none"/>
        </w:rPr>
      </w:pPr>
      <w:bookmarkStart w:id="52" w:name="_Toc525885461"/>
      <w:r>
        <w:t>For CMS States</w:t>
      </w:r>
      <w:bookmarkEnd w:id="52"/>
    </w:p>
    <w:p w14:paraId="2E38D46C" w14:textId="761753B1" w:rsidR="00473671" w:rsidRPr="00473671" w:rsidRDefault="0044437C" w:rsidP="00473671">
      <w:r>
        <w:rPr>
          <w:highlight w:val="white"/>
        </w:rPr>
        <w:t>A project s</w:t>
      </w:r>
      <w:r w:rsidR="00C65856" w:rsidRPr="00483D4E">
        <w:rPr>
          <w:highlight w:val="white"/>
        </w:rPr>
        <w:t xml:space="preserve">tatement may not be required for applicants who are applying for awards under a comprehensive management system (CMS). </w:t>
      </w:r>
      <w:r w:rsidR="00C65856" w:rsidRPr="00483D4E">
        <w:t xml:space="preserve">Applicants considering submitting an application under a CMS should contact their WSFR Regional Office for details (see Section </w:t>
      </w:r>
      <w:r w:rsidR="00875F74" w:rsidRPr="00483D4E">
        <w:t>VII</w:t>
      </w:r>
      <w:r w:rsidR="00C65856" w:rsidRPr="00483D4E">
        <w:t>., Agency Contacts).</w:t>
      </w:r>
      <w:r w:rsidR="001B3253" w:rsidRPr="00483D4E">
        <w:t xml:space="preserve"> </w:t>
      </w:r>
      <w:r w:rsidR="00C65856" w:rsidRPr="00483D4E">
        <w:rPr>
          <w:highlight w:val="white"/>
        </w:rPr>
        <w:t xml:space="preserve">CMS applications must submit the information required in </w:t>
      </w:r>
      <w:hyperlink r:id="rId21" w:history="1">
        <w:r w:rsidR="00C65856" w:rsidRPr="00FC0002">
          <w:rPr>
            <w:rStyle w:val="Hyperlink"/>
            <w:highlight w:val="white"/>
          </w:rPr>
          <w:t>50 CFR 80.81</w:t>
        </w:r>
      </w:hyperlink>
      <w:r w:rsidR="001B3253" w:rsidRPr="00483D4E">
        <w:t xml:space="preserve">, provide </w:t>
      </w:r>
      <w:r w:rsidR="00C65856" w:rsidRPr="00483D4E">
        <w:t xml:space="preserve">adequate description of activities to allow WSFR staff to evaluate the 25 items in </w:t>
      </w:r>
      <w:hyperlink r:id="rId22" w:history="1">
        <w:r w:rsidR="00C65856" w:rsidRPr="00363466">
          <w:rPr>
            <w:rStyle w:val="Hyperlink"/>
          </w:rPr>
          <w:t>2 CFR 200.407</w:t>
        </w:r>
      </w:hyperlink>
      <w:r w:rsidR="00C65856" w:rsidRPr="00483D4E">
        <w:t xml:space="preserve"> requiring prior </w:t>
      </w:r>
      <w:r w:rsidR="00D3489E" w:rsidRPr="00483D4E">
        <w:t>wr</w:t>
      </w:r>
      <w:r w:rsidR="00C65856" w:rsidRPr="00483D4E">
        <w:t>itten approval</w:t>
      </w:r>
      <w:r w:rsidR="001B3253" w:rsidRPr="00483D4E">
        <w:t>, and provide a</w:t>
      </w:r>
      <w:r w:rsidR="00C65856" w:rsidRPr="00483D4E">
        <w:t xml:space="preserve"> description of the activities in sufficient detail so WSFR staff are able to </w:t>
      </w:r>
      <w:r w:rsidR="002F3E9D">
        <w:t xml:space="preserve">evaluate compliance with </w:t>
      </w:r>
      <w:r w:rsidR="00C65856" w:rsidRPr="00483D4E">
        <w:t>NE</w:t>
      </w:r>
      <w:r w:rsidR="002F3E9D">
        <w:t>PA, ESA</w:t>
      </w:r>
      <w:r w:rsidR="00C65856" w:rsidRPr="00483D4E">
        <w:t>, and N</w:t>
      </w:r>
      <w:r w:rsidR="002F3E9D">
        <w:t>HPA</w:t>
      </w:r>
      <w:r w:rsidR="00C65856" w:rsidRPr="00483D4E">
        <w:t>.</w:t>
      </w:r>
    </w:p>
    <w:p w14:paraId="0AD72A9F" w14:textId="77777777" w:rsidR="00735AAF" w:rsidRPr="00801CA2" w:rsidRDefault="00735AAF">
      <w:pPr>
        <w:pStyle w:val="Heading2"/>
      </w:pPr>
      <w:bookmarkStart w:id="53" w:name="_Toc514164529"/>
      <w:bookmarkStart w:id="54" w:name="_Toc525885462"/>
      <w:r w:rsidRPr="00BF71DC">
        <w:t>B</w:t>
      </w:r>
      <w:r w:rsidR="007A5B19" w:rsidRPr="00801CA2">
        <w:t>udget</w:t>
      </w:r>
      <w:r w:rsidR="00007F63" w:rsidRPr="00801CA2">
        <w:t xml:space="preserve"> Form</w:t>
      </w:r>
      <w:bookmarkEnd w:id="53"/>
      <w:bookmarkEnd w:id="54"/>
    </w:p>
    <w:p w14:paraId="7B8AC3FD" w14:textId="7BFE9B55" w:rsidR="008C0D0B" w:rsidRPr="00801CA2" w:rsidRDefault="00735AAF">
      <w:r w:rsidRPr="00801CA2">
        <w:t>Complete the</w:t>
      </w:r>
      <w:r w:rsidR="00247A86" w:rsidRPr="00801CA2">
        <w:t xml:space="preserve"> Budget Information for </w:t>
      </w:r>
      <w:r w:rsidR="00A518B8">
        <w:t>Non-Construction Programs (SF-</w:t>
      </w:r>
      <w:r w:rsidR="00841166" w:rsidRPr="00BF71DC">
        <w:t xml:space="preserve">424A) form, or the Budget Information for </w:t>
      </w:r>
      <w:r w:rsidR="00247A86" w:rsidRPr="00801CA2">
        <w:t>Construction Programs (SF</w:t>
      </w:r>
      <w:r w:rsidR="00A518B8">
        <w:t>-</w:t>
      </w:r>
      <w:r w:rsidR="00247A86" w:rsidRPr="00801CA2">
        <w:t>424C) form</w:t>
      </w:r>
      <w:r w:rsidR="009D7299" w:rsidRPr="00801CA2">
        <w:t xml:space="preserve">, </w:t>
      </w:r>
      <w:r w:rsidR="009D7299" w:rsidRPr="00801CA2">
        <w:rPr>
          <w:i/>
        </w:rPr>
        <w:t>or</w:t>
      </w:r>
      <w:r w:rsidR="00A518B8">
        <w:t xml:space="preserve"> submit</w:t>
      </w:r>
      <w:r w:rsidR="009D7299" w:rsidRPr="00801CA2">
        <w:t xml:space="preserve"> a budget spreadsheet that provides a similar or greater level of budget detail</w:t>
      </w:r>
      <w:r w:rsidR="006E467A">
        <w:t xml:space="preserve">. </w:t>
      </w:r>
      <w:r w:rsidR="00A518B8">
        <w:t>You may use the SF-</w:t>
      </w:r>
      <w:r w:rsidR="00EB415F" w:rsidRPr="00894FC4">
        <w:t>424A if your project does not include construction</w:t>
      </w:r>
      <w:r w:rsidR="0068678A">
        <w:t xml:space="preserve"> </w:t>
      </w:r>
      <w:r w:rsidR="0068678A" w:rsidRPr="005820E6">
        <w:t>or land acquisition</w:t>
      </w:r>
      <w:r w:rsidR="00EB415F">
        <w:t>,</w:t>
      </w:r>
      <w:r w:rsidR="00A518B8">
        <w:t xml:space="preserve"> and the SF-</w:t>
      </w:r>
      <w:r w:rsidR="00EB415F" w:rsidRPr="00894FC4">
        <w:t>424C if the project includes construction or land acquisition</w:t>
      </w:r>
      <w:r w:rsidR="00EB415F">
        <w:t xml:space="preserve">. </w:t>
      </w:r>
      <w:r w:rsidR="00247A86" w:rsidRPr="00801CA2">
        <w:t xml:space="preserve">The </w:t>
      </w:r>
      <w:r w:rsidR="00A518B8">
        <w:t>SF-424A and SF-</w:t>
      </w:r>
      <w:r w:rsidR="00841166" w:rsidRPr="00801CA2">
        <w:t>424C</w:t>
      </w:r>
      <w:r w:rsidR="009D7299" w:rsidRPr="00801CA2">
        <w:t xml:space="preserve"> </w:t>
      </w:r>
      <w:r w:rsidR="00247A86" w:rsidRPr="00801CA2">
        <w:t>budget forms</w:t>
      </w:r>
      <w:r w:rsidR="009D7299" w:rsidRPr="00801CA2">
        <w:t>, should you choose to use them,</w:t>
      </w:r>
      <w:r w:rsidR="00247A86" w:rsidRPr="00801CA2">
        <w:t xml:space="preserve"> are </w:t>
      </w:r>
      <w:r w:rsidR="009D2666" w:rsidRPr="00801CA2">
        <w:t xml:space="preserve">published along with this NOFO at </w:t>
      </w:r>
      <w:r w:rsidR="00C43C68" w:rsidRPr="00801CA2">
        <w:t>Grants.gov</w:t>
      </w:r>
      <w:r w:rsidR="009D2666" w:rsidRPr="00801CA2">
        <w:t xml:space="preserve">. </w:t>
      </w:r>
      <w:r w:rsidR="007A5B19" w:rsidRPr="00801CA2">
        <w:t xml:space="preserve">When developing your budget, keep in mind </w:t>
      </w:r>
      <w:r w:rsidR="00610380" w:rsidRPr="00801CA2">
        <w:t>that</w:t>
      </w:r>
      <w:r w:rsidR="00F4612B" w:rsidRPr="00801CA2">
        <w:t xml:space="preserve"> </w:t>
      </w:r>
      <w:r w:rsidR="00610380" w:rsidRPr="00801CA2">
        <w:t>f</w:t>
      </w:r>
      <w:r w:rsidR="007A5B19" w:rsidRPr="00801CA2">
        <w:t xml:space="preserve">inancial assistance awards and subawards are subject to the </w:t>
      </w:r>
      <w:r w:rsidR="008234BE" w:rsidRPr="00801CA2">
        <w:t xml:space="preserve">Federal </w:t>
      </w:r>
      <w:r w:rsidR="007A5B19" w:rsidRPr="00801CA2">
        <w:t xml:space="preserve">cost principles in </w:t>
      </w:r>
      <w:r w:rsidR="00311286">
        <w:t>2 CFR</w:t>
      </w:r>
      <w:r w:rsidR="008234BE" w:rsidRPr="00801CA2">
        <w:t xml:space="preserve"> 200</w:t>
      </w:r>
      <w:r w:rsidR="007A5B19" w:rsidRPr="00801CA2">
        <w:t>, as applicable to the recipient organization type</w:t>
      </w:r>
      <w:r w:rsidR="006E467A">
        <w:t xml:space="preserve">. </w:t>
      </w:r>
      <w:r w:rsidR="00680EDC" w:rsidRPr="00801CA2">
        <w:t xml:space="preserve">Links to the full text </w:t>
      </w:r>
      <w:r w:rsidR="00F4612B" w:rsidRPr="00801CA2">
        <w:t>of</w:t>
      </w:r>
      <w:r w:rsidR="00680EDC" w:rsidRPr="00801CA2">
        <w:t xml:space="preserve"> </w:t>
      </w:r>
      <w:r w:rsidR="00F4612B" w:rsidRPr="00801CA2">
        <w:t>the Federal cost principles</w:t>
      </w:r>
      <w:r w:rsidR="00680EDC" w:rsidRPr="00801CA2">
        <w:t xml:space="preserve"> are available on the Internet at </w:t>
      </w:r>
      <w:hyperlink r:id="rId23" w:anchor="200" w:history="1">
        <w:r w:rsidR="002A7F3A" w:rsidRPr="00801CA2">
          <w:rPr>
            <w:rStyle w:val="Hyperlink"/>
          </w:rPr>
          <w:t>the Code of Federal Regulations website</w:t>
        </w:r>
      </w:hyperlink>
      <w:r w:rsidR="006E467A">
        <w:t xml:space="preserve">. </w:t>
      </w:r>
      <w:r w:rsidR="00EF1E39" w:rsidRPr="00801CA2">
        <w:t xml:space="preserve">If </w:t>
      </w:r>
      <w:r w:rsidR="008706C3" w:rsidRPr="00801CA2">
        <w:t>the project budget includes multiple Federal funding sources, you must s</w:t>
      </w:r>
      <w:r w:rsidR="00214C15" w:rsidRPr="00801CA2">
        <w:t xml:space="preserve">how the funds being requested from this Federal program </w:t>
      </w:r>
      <w:r w:rsidR="00214C15" w:rsidRPr="00801CA2">
        <w:rPr>
          <w:i/>
        </w:rPr>
        <w:t>separately</w:t>
      </w:r>
      <w:r w:rsidR="0095411B" w:rsidRPr="00801CA2">
        <w:t xml:space="preserve"> from any other requested or </w:t>
      </w:r>
      <w:r w:rsidR="00214C15" w:rsidRPr="00801CA2">
        <w:t xml:space="preserve">secured Federal sources of funding </w:t>
      </w:r>
      <w:r w:rsidR="008706C3" w:rsidRPr="00801CA2">
        <w:t xml:space="preserve">on </w:t>
      </w:r>
      <w:r w:rsidR="00610380" w:rsidRPr="00801CA2">
        <w:t>the budget form</w:t>
      </w:r>
      <w:r w:rsidR="006E467A">
        <w:t xml:space="preserve">. </w:t>
      </w:r>
      <w:r w:rsidR="008706C3" w:rsidRPr="00801CA2">
        <w:t>For example, enter the funds being requested from this Federal program in the first row of the Budget Summary section of the form and then enter funding related to other Federal programs in th</w:t>
      </w:r>
      <w:r w:rsidR="009D7299" w:rsidRPr="00801CA2">
        <w:t xml:space="preserve">e subsequent row(s). </w:t>
      </w:r>
      <w:r w:rsidR="008706C3" w:rsidRPr="00801CA2">
        <w:t>Be sure to enter each Federal program’s CFDA number in the corresponding fields on the form</w:t>
      </w:r>
      <w:r w:rsidR="006E467A">
        <w:t>.</w:t>
      </w:r>
    </w:p>
    <w:p w14:paraId="158DC3E3" w14:textId="77777777" w:rsidR="007A5B19" w:rsidRPr="00801CA2" w:rsidRDefault="007A5B19" w:rsidP="00745631">
      <w:pPr>
        <w:pStyle w:val="Heading2"/>
      </w:pPr>
      <w:bookmarkStart w:id="55" w:name="_Toc514164530"/>
      <w:bookmarkStart w:id="56" w:name="_Toc525885463"/>
      <w:r w:rsidRPr="00801CA2">
        <w:t xml:space="preserve">Budget </w:t>
      </w:r>
      <w:r w:rsidR="001C71D0" w:rsidRPr="00801CA2">
        <w:t>Narrative</w:t>
      </w:r>
      <w:bookmarkEnd w:id="55"/>
      <w:bookmarkEnd w:id="56"/>
    </w:p>
    <w:p w14:paraId="7AA0A26B" w14:textId="03F61224" w:rsidR="007666E8" w:rsidRPr="00801CA2" w:rsidRDefault="002658EE" w:rsidP="00801CA2">
      <w:r w:rsidRPr="00801CA2">
        <w:t>In a separate narrative</w:t>
      </w:r>
      <w:r w:rsidR="005A3A9A" w:rsidRPr="00801CA2">
        <w:t xml:space="preserve"> titled “</w:t>
      </w:r>
      <w:r w:rsidR="005A3A9A" w:rsidRPr="00056AAA">
        <w:t xml:space="preserve">Budget </w:t>
      </w:r>
      <w:r w:rsidR="001C71D0" w:rsidRPr="00056AAA">
        <w:t>Narrative</w:t>
      </w:r>
      <w:r w:rsidR="0068678A">
        <w:t>,</w:t>
      </w:r>
      <w:r w:rsidR="005A3A9A" w:rsidRPr="00801CA2">
        <w:t>”</w:t>
      </w:r>
      <w:r w:rsidR="0076061D" w:rsidRPr="00801CA2">
        <w:t xml:space="preserve"> </w:t>
      </w:r>
      <w:r w:rsidRPr="00801CA2">
        <w:t>explain</w:t>
      </w:r>
      <w:r w:rsidR="0076061D" w:rsidRPr="00BF71DC">
        <w:t xml:space="preserve"> a</w:t>
      </w:r>
      <w:r w:rsidR="0076061D" w:rsidRPr="00801CA2">
        <w:t>nd justify</w:t>
      </w:r>
      <w:r w:rsidRPr="00801CA2">
        <w:t xml:space="preserve"> all</w:t>
      </w:r>
      <w:r w:rsidR="001C71D0" w:rsidRPr="00801CA2">
        <w:t xml:space="preserve"> requested budget items/costs. D</w:t>
      </w:r>
      <w:r w:rsidR="0076061D" w:rsidRPr="00801CA2">
        <w:t>emonstrate a clear connection between costs and the proposed project activities</w:t>
      </w:r>
      <w:r w:rsidR="006E467A">
        <w:t xml:space="preserve">. </w:t>
      </w:r>
      <w:r w:rsidR="001C71D0" w:rsidRPr="00801CA2">
        <w:t xml:space="preserve">Describe resources you used to develop cost estimates for your project. </w:t>
      </w:r>
      <w:r w:rsidR="0068678A" w:rsidRPr="005820E6">
        <w:rPr>
          <w:color w:val="000000"/>
          <w:shd w:val="clear" w:color="auto" w:fill="FFFFFF"/>
        </w:rPr>
        <w:t>Provide costs by project and subaccount with additional information sufficient to show that the project is cost effective.</w:t>
      </w:r>
      <w:r w:rsidR="0068678A">
        <w:rPr>
          <w:rFonts w:ascii="Arial" w:hAnsi="Arial" w:cs="Arial"/>
          <w:color w:val="000000"/>
          <w:sz w:val="21"/>
          <w:szCs w:val="21"/>
          <w:shd w:val="clear" w:color="auto" w:fill="FFFFFF"/>
        </w:rPr>
        <w:t> </w:t>
      </w:r>
      <w:r w:rsidR="007A6CDE" w:rsidRPr="00801CA2">
        <w:t xml:space="preserve">Describe any item that requires </w:t>
      </w:r>
      <w:r w:rsidR="005B6319">
        <w:t>WSFR’s</w:t>
      </w:r>
      <w:r w:rsidR="007A6CDE" w:rsidRPr="00801CA2">
        <w:t xml:space="preserve"> approval </w:t>
      </w:r>
      <w:r w:rsidR="00243F02" w:rsidRPr="00801CA2">
        <w:t xml:space="preserve">under the applicable Federal cost principles </w:t>
      </w:r>
      <w:r w:rsidR="007A6CDE" w:rsidRPr="00801CA2">
        <w:t>and estimate its cost</w:t>
      </w:r>
      <w:r w:rsidR="00D05784">
        <w:t xml:space="preserve">. </w:t>
      </w:r>
      <w:r w:rsidR="00703A1F" w:rsidRPr="00801CA2">
        <w:t>Please</w:t>
      </w:r>
      <w:r w:rsidR="00C91AF8" w:rsidRPr="00801CA2">
        <w:t xml:space="preserve"> also address</w:t>
      </w:r>
      <w:r w:rsidR="00703A1F" w:rsidRPr="00801CA2">
        <w:t xml:space="preserve"> the following:</w:t>
      </w:r>
    </w:p>
    <w:p w14:paraId="7F83E398" w14:textId="77777777" w:rsidR="00745631" w:rsidRPr="00801CA2" w:rsidRDefault="00736FC9">
      <w:pPr>
        <w:pStyle w:val="Heading3"/>
      </w:pPr>
      <w:bookmarkStart w:id="57" w:name="_Toc514164531"/>
      <w:bookmarkStart w:id="58" w:name="_Toc525885464"/>
      <w:r w:rsidRPr="00BF71DC">
        <w:t>Match and other part</w:t>
      </w:r>
      <w:r w:rsidRPr="00056AAA">
        <w:t>ner contributions</w:t>
      </w:r>
      <w:bookmarkEnd w:id="57"/>
      <w:bookmarkEnd w:id="58"/>
    </w:p>
    <w:p w14:paraId="01BF40D3" w14:textId="07A325AA" w:rsidR="00736FC9" w:rsidRPr="00801CA2" w:rsidRDefault="00736FC9">
      <w:r w:rsidRPr="00801CA2">
        <w:t>Identify the cash and in-kind contributions that you, a partner, or other entity contribute to the project and describe how the contributions dir</w:t>
      </w:r>
      <w:r w:rsidR="00EC19FD">
        <w:t>ectly and substantively benefit</w:t>
      </w:r>
      <w:r w:rsidRPr="00801CA2">
        <w:t xml:space="preserve"> completion of the project. </w:t>
      </w:r>
      <w:r w:rsidR="00D05784">
        <w:t>For in-kind match, i</w:t>
      </w:r>
      <w:r w:rsidR="00D05784" w:rsidRPr="00414C91">
        <w:t xml:space="preserve">nclude the source, the amount, and the valuation methodology </w:t>
      </w:r>
      <w:r w:rsidR="00D05784">
        <w:t>used to arrive at the total.</w:t>
      </w:r>
    </w:p>
    <w:p w14:paraId="38040C4B" w14:textId="77777777" w:rsidR="003A09F4" w:rsidRDefault="003A09F4">
      <w:pPr>
        <w:spacing w:after="0"/>
        <w:rPr>
          <w:bCs/>
          <w:i/>
          <w:u w:val="single"/>
        </w:rPr>
      </w:pPr>
      <w:bookmarkStart w:id="59" w:name="_Toc514164534"/>
      <w:r>
        <w:br w:type="page"/>
      </w:r>
    </w:p>
    <w:p w14:paraId="5585743E" w14:textId="379A5D8F" w:rsidR="00745631" w:rsidRPr="00801CA2" w:rsidRDefault="00EF1E39">
      <w:pPr>
        <w:pStyle w:val="Heading3"/>
      </w:pPr>
      <w:bookmarkStart w:id="60" w:name="_Toc525885465"/>
      <w:r w:rsidRPr="00BF71DC">
        <w:t>Program Income</w:t>
      </w:r>
      <w:bookmarkEnd w:id="59"/>
      <w:bookmarkEnd w:id="60"/>
    </w:p>
    <w:p w14:paraId="7BC963EF" w14:textId="7199F85F" w:rsidR="00D44418" w:rsidRPr="00801CA2" w:rsidRDefault="00C47350">
      <w:r w:rsidRPr="00C47350">
        <w:rPr>
          <w:color w:val="000000"/>
          <w:shd w:val="clear" w:color="auto" w:fill="FFFFFF"/>
        </w:rPr>
        <w:t xml:space="preserve">Program income is gross income received by the grantee or sub-recipient and earned only as a result of the grant during the grant period. </w:t>
      </w:r>
      <w:r w:rsidR="007666E8" w:rsidRPr="00801CA2">
        <w:t>Estimate the amount of program income that the proje</w:t>
      </w:r>
      <w:r w:rsidR="00384A57">
        <w:t xml:space="preserve">ct is likely to generate. </w:t>
      </w:r>
      <w:r w:rsidR="00C91AF8" w:rsidRPr="00801CA2">
        <w:t>If necessary, indicate</w:t>
      </w:r>
      <w:r w:rsidR="007666E8" w:rsidRPr="00801CA2">
        <w:t xml:space="preserve"> the method or combination of </w:t>
      </w:r>
      <w:r w:rsidR="000230C5">
        <w:t xml:space="preserve">methods (deduction, </w:t>
      </w:r>
      <w:r w:rsidR="00B950AD" w:rsidRPr="00801CA2">
        <w:t>addition</w:t>
      </w:r>
      <w:r w:rsidR="007F46FF">
        <w:t>, or cost-share</w:t>
      </w:r>
      <w:r w:rsidR="007666E8" w:rsidRPr="00801CA2">
        <w:t xml:space="preserve">) of applying </w:t>
      </w:r>
      <w:r w:rsidR="00AE6847" w:rsidRPr="00801CA2">
        <w:t xml:space="preserve">your expected </w:t>
      </w:r>
      <w:r w:rsidR="00384A57">
        <w:t>program income.</w:t>
      </w:r>
    </w:p>
    <w:p w14:paraId="780BB9DD" w14:textId="77777777" w:rsidR="00745631" w:rsidRPr="00801CA2" w:rsidRDefault="001335E4">
      <w:pPr>
        <w:pStyle w:val="Heading3"/>
      </w:pPr>
      <w:bookmarkStart w:id="61" w:name="_Toc514164535"/>
      <w:bookmarkStart w:id="62" w:name="_Toc525885466"/>
      <w:r w:rsidRPr="00BF71DC">
        <w:t>Equipment</w:t>
      </w:r>
      <w:bookmarkEnd w:id="61"/>
      <w:bookmarkEnd w:id="62"/>
    </w:p>
    <w:p w14:paraId="74E63ECE" w14:textId="3ADA5550" w:rsidR="00C65F5B" w:rsidRPr="00801CA2" w:rsidRDefault="00C514C0">
      <w:r w:rsidRPr="00C514C0">
        <w:t>Equipment means tangible personal property (including information technology systems) having a useful life of more than one year and a per-unit acquisition cost which equals or exceeds the lesser of the capitalization level established by the non-Federal entity for financial statement purposes, or $5,000.</w:t>
      </w:r>
    </w:p>
    <w:p w14:paraId="400457DA" w14:textId="77777777" w:rsidR="00745631" w:rsidRPr="00801CA2" w:rsidRDefault="00C65F5B">
      <w:pPr>
        <w:pStyle w:val="Heading3"/>
      </w:pPr>
      <w:bookmarkStart w:id="63" w:name="_Toc514164536"/>
      <w:bookmarkStart w:id="64" w:name="_Toc525885467"/>
      <w:r w:rsidRPr="00056AAA">
        <w:t>Useful life</w:t>
      </w:r>
      <w:bookmarkEnd w:id="63"/>
      <w:bookmarkEnd w:id="64"/>
    </w:p>
    <w:p w14:paraId="01AB1925" w14:textId="6507C131" w:rsidR="00C65F5B" w:rsidRDefault="00A428A9">
      <w:r w:rsidRPr="006E73E5">
        <w:t xml:space="preserve">Propose a useful life for each capital improvement </w:t>
      </w:r>
      <w:r w:rsidR="00A94A83" w:rsidRPr="006E73E5">
        <w:t xml:space="preserve">that meets or exceeds $10,000 </w:t>
      </w:r>
      <w:r w:rsidRPr="006E73E5">
        <w:t>(</w:t>
      </w:r>
      <w:hyperlink r:id="rId24" w:anchor="se50.9.80_182" w:history="1">
        <w:r w:rsidRPr="008B5583">
          <w:rPr>
            <w:rStyle w:val="Hyperlink"/>
          </w:rPr>
          <w:t>see 50 CFR 80.2</w:t>
        </w:r>
      </w:hyperlink>
      <w:r w:rsidRPr="006E73E5">
        <w:t>), and reference the method used to determine the useful life of a capital improvement with a value greater than $10</w:t>
      </w:r>
      <w:r w:rsidR="00A94A83" w:rsidRPr="006E73E5">
        <w:t>0</w:t>
      </w:r>
      <w:r w:rsidRPr="006E73E5">
        <w:t>,000</w:t>
      </w:r>
      <w:r w:rsidR="00A94A83" w:rsidRPr="006E73E5">
        <w:t xml:space="preserve"> (see </w:t>
      </w:r>
      <w:hyperlink r:id="rId25" w:anchor="se50.9.80_182" w:history="1">
        <w:r w:rsidR="00A94A83" w:rsidRPr="008B5583">
          <w:rPr>
            <w:rStyle w:val="Hyperlink"/>
          </w:rPr>
          <w:t>50 CFR 80.82(c)(5)</w:t>
        </w:r>
      </w:hyperlink>
      <w:r w:rsidR="005754B6" w:rsidRPr="006E73E5">
        <w:t>)</w:t>
      </w:r>
      <w:r w:rsidRPr="006E73E5">
        <w:t>.</w:t>
      </w:r>
    </w:p>
    <w:p w14:paraId="1F97B432" w14:textId="14832C61" w:rsidR="00E70EB8" w:rsidRPr="005754B6" w:rsidRDefault="00E70EB8" w:rsidP="00E70EB8">
      <w:pPr>
        <w:pStyle w:val="Heading3"/>
      </w:pPr>
      <w:bookmarkStart w:id="65" w:name="_Toc525885468"/>
      <w:r w:rsidRPr="005754B6">
        <w:t>Multipurpose Projects</w:t>
      </w:r>
      <w:bookmarkEnd w:id="65"/>
    </w:p>
    <w:p w14:paraId="78A12A13" w14:textId="7ACF1312" w:rsidR="00E70EB8" w:rsidRPr="00E70EB8" w:rsidRDefault="00E70EB8" w:rsidP="00E70EB8">
      <w:pPr>
        <w:pStyle w:val="NormalWeb"/>
        <w:shd w:val="clear" w:color="auto" w:fill="FFFFFF"/>
        <w:rPr>
          <w:color w:val="000000"/>
        </w:rPr>
      </w:pPr>
      <w:r w:rsidRPr="005754B6">
        <w:rPr>
          <w:color w:val="000000"/>
        </w:rPr>
        <w:t>A grant-funded project or facility is multipurpose if it ca</w:t>
      </w:r>
      <w:r w:rsidR="005754B6" w:rsidRPr="005754B6">
        <w:rPr>
          <w:color w:val="000000"/>
        </w:rPr>
        <w:t>rries out the purposes of: (a) a</w:t>
      </w:r>
      <w:r w:rsidRPr="005754B6">
        <w:rPr>
          <w:color w:val="000000"/>
        </w:rPr>
        <w:t xml:space="preserve"> single grant p</w:t>
      </w:r>
      <w:r w:rsidR="005754B6" w:rsidRPr="005754B6">
        <w:rPr>
          <w:color w:val="000000"/>
        </w:rPr>
        <w:t>rogram under the Acts; and (b) a</w:t>
      </w:r>
      <w:r w:rsidRPr="005754B6">
        <w:rPr>
          <w:color w:val="000000"/>
        </w:rPr>
        <w:t xml:space="preserve">nother grant program under the Acts, a grant program not under the Acts, or an activity unrelated to grants. </w:t>
      </w:r>
      <w:r w:rsidRPr="005754B6">
        <w:rPr>
          <w:color w:val="000000"/>
          <w:shd w:val="clear" w:color="auto" w:fill="FFFFFF"/>
        </w:rPr>
        <w:t>You must allocate costs in multipurpose projects based on the uses or benefits for each purpose that will result from the completed project or facility, and must also describe the method used to allocate costs.</w:t>
      </w:r>
    </w:p>
    <w:p w14:paraId="1BF056D8" w14:textId="77777777" w:rsidR="00745631" w:rsidRPr="00801CA2" w:rsidRDefault="00CF6187" w:rsidP="00801CA2">
      <w:pPr>
        <w:pStyle w:val="Heading3"/>
      </w:pPr>
      <w:bookmarkStart w:id="66" w:name="_Toc514164537"/>
      <w:bookmarkStart w:id="67" w:name="_Toc525885469"/>
      <w:r w:rsidRPr="00056AAA">
        <w:t xml:space="preserve">Required </w:t>
      </w:r>
      <w:r w:rsidR="00F7199B" w:rsidRPr="00056AAA">
        <w:t xml:space="preserve">Indirect Cost </w:t>
      </w:r>
      <w:r w:rsidRPr="00056AAA">
        <w:t>Statement</w:t>
      </w:r>
      <w:bookmarkEnd w:id="66"/>
      <w:bookmarkEnd w:id="67"/>
    </w:p>
    <w:p w14:paraId="6E404B00" w14:textId="45A7A583" w:rsidR="00A86978" w:rsidRPr="00801CA2" w:rsidRDefault="0080652D">
      <w:r w:rsidRPr="00801CA2">
        <w:t xml:space="preserve">You </w:t>
      </w:r>
      <w:r w:rsidR="00C93EC4" w:rsidRPr="00801CA2">
        <w:t>must inc</w:t>
      </w:r>
      <w:r w:rsidR="005663C0">
        <w:t>lude in the budget</w:t>
      </w:r>
      <w:r w:rsidR="00C93EC4" w:rsidRPr="00801CA2">
        <w:t xml:space="preserve"> narrative one of the following statements and attach </w:t>
      </w:r>
      <w:r w:rsidR="005B5907" w:rsidRPr="00801CA2">
        <w:t xml:space="preserve">any </w:t>
      </w:r>
      <w:r w:rsidR="00C93EC4" w:rsidRPr="00801CA2">
        <w:t xml:space="preserve">required documentation </w:t>
      </w:r>
      <w:r w:rsidR="005B5907" w:rsidRPr="00801CA2">
        <w:t>identified in the applicable statement:</w:t>
      </w:r>
      <w:r w:rsidR="00D74BD8" w:rsidRPr="00801CA2">
        <w:t xml:space="preserve"> </w:t>
      </w:r>
      <w:r w:rsidR="009626BE" w:rsidRPr="00801CA2">
        <w:t>“</w:t>
      </w:r>
      <w:r w:rsidR="00A86978" w:rsidRPr="00801CA2">
        <w:t>We are:</w:t>
      </w:r>
    </w:p>
    <w:p w14:paraId="338A2820" w14:textId="6CB147E9" w:rsidR="00A86978" w:rsidRPr="00801CA2" w:rsidRDefault="00DF0C7E" w:rsidP="00D71B79">
      <w:pPr>
        <w:pStyle w:val="ListParagraph"/>
        <w:numPr>
          <w:ilvl w:val="0"/>
          <w:numId w:val="4"/>
        </w:numPr>
        <w:spacing w:after="120"/>
        <w:ind w:left="547"/>
      </w:pPr>
      <w:r>
        <w:t>A U.S. S</w:t>
      </w:r>
      <w:r w:rsidR="00A86978" w:rsidRPr="00801CA2">
        <w:t xml:space="preserve">tate </w:t>
      </w:r>
      <w:r w:rsidR="00C91AF8" w:rsidRPr="00BF71DC">
        <w:t xml:space="preserve">agency </w:t>
      </w:r>
      <w:r w:rsidR="00A86978" w:rsidRPr="00801CA2">
        <w:t xml:space="preserve">receiving more than $35 million in direct Federal funding </w:t>
      </w:r>
      <w:r w:rsidR="006D1368" w:rsidRPr="00801CA2">
        <w:t xml:space="preserve">each year </w:t>
      </w:r>
      <w:r w:rsidR="00A86978" w:rsidRPr="00801CA2">
        <w:t>with an indirect cost rate of [</w:t>
      </w:r>
      <w:r w:rsidR="00A86978" w:rsidRPr="00801CA2">
        <w:rPr>
          <w:highlight w:val="lightGray"/>
        </w:rPr>
        <w:t>insert rate</w:t>
      </w:r>
      <w:r w:rsidR="00A86978" w:rsidRPr="00801CA2">
        <w:t>]</w:t>
      </w:r>
      <w:r w:rsidR="006E467A">
        <w:t xml:space="preserve">. </w:t>
      </w:r>
      <w:r w:rsidR="00A86978" w:rsidRPr="00801CA2">
        <w:t>We submit our indirect cost rate proposals to our cognizant agency</w:t>
      </w:r>
      <w:r w:rsidR="006E467A">
        <w:t xml:space="preserve">. </w:t>
      </w:r>
      <w:r w:rsidR="00A86978" w:rsidRPr="00801CA2">
        <w:t>A copy of our most recently approved rate agreement/certification is attached</w:t>
      </w:r>
      <w:r w:rsidR="0015180A">
        <w:t>, or on file with the Regional WSFR Office</w:t>
      </w:r>
      <w:r w:rsidR="00A86978" w:rsidRPr="00801CA2">
        <w:t>.</w:t>
      </w:r>
    </w:p>
    <w:p w14:paraId="56322778" w14:textId="758B5A8D" w:rsidR="00C82EBB" w:rsidRPr="00801CA2" w:rsidRDefault="00DF0C7E" w:rsidP="00D71B79">
      <w:pPr>
        <w:pStyle w:val="ListParagraph"/>
        <w:numPr>
          <w:ilvl w:val="0"/>
          <w:numId w:val="4"/>
        </w:numPr>
        <w:spacing w:after="120"/>
        <w:ind w:left="547"/>
      </w:pPr>
      <w:r>
        <w:t>A U.S. S</w:t>
      </w:r>
      <w:r w:rsidR="00A86978" w:rsidRPr="00801CA2">
        <w:t xml:space="preserve">tate </w:t>
      </w:r>
      <w:r w:rsidR="00C91AF8" w:rsidRPr="00801CA2">
        <w:t xml:space="preserve">agency </w:t>
      </w:r>
      <w:r w:rsidR="00A86978" w:rsidRPr="00801CA2">
        <w:t>receiving less than $35 million in direct Federal funding with an indirect cost rate of [</w:t>
      </w:r>
      <w:r w:rsidR="00A86978" w:rsidRPr="00801CA2">
        <w:rPr>
          <w:highlight w:val="lightGray"/>
        </w:rPr>
        <w:t>insert rate</w:t>
      </w:r>
      <w:r w:rsidR="00A86978" w:rsidRPr="00801CA2">
        <w:t>]</w:t>
      </w:r>
      <w:r w:rsidR="006E467A">
        <w:t xml:space="preserve">. </w:t>
      </w:r>
      <w:r w:rsidR="00A86978" w:rsidRPr="00801CA2">
        <w:t>We are required to prepare and retain for audit an indirect cost rate proposal and related documentation to support those costs</w:t>
      </w:r>
      <w:r w:rsidR="006E467A">
        <w:t>.</w:t>
      </w:r>
    </w:p>
    <w:p w14:paraId="5D210A3F" w14:textId="7E1DC6AF" w:rsidR="00A86978" w:rsidRPr="00801CA2" w:rsidRDefault="00A86978" w:rsidP="00D71B79">
      <w:pPr>
        <w:pStyle w:val="ListParagraph"/>
        <w:numPr>
          <w:ilvl w:val="0"/>
          <w:numId w:val="4"/>
        </w:numPr>
        <w:spacing w:after="120"/>
        <w:ind w:left="547"/>
      </w:pPr>
      <w:r w:rsidRPr="00801CA2">
        <w:t xml:space="preserve">A </w:t>
      </w:r>
      <w:r w:rsidR="00DF0C7E">
        <w:t>U.S. S</w:t>
      </w:r>
      <w:r w:rsidR="00C91AF8" w:rsidRPr="00801CA2">
        <w:t xml:space="preserve">tate agency </w:t>
      </w:r>
      <w:r w:rsidRPr="00801CA2">
        <w:t>that has never submitted an indirect cost rate proposal to our cognizant agency</w:t>
      </w:r>
      <w:r w:rsidR="006E467A">
        <w:t xml:space="preserve">. </w:t>
      </w:r>
      <w:r w:rsidRPr="00801CA2">
        <w:t>Our indirect cost rate is [</w:t>
      </w:r>
      <w:r w:rsidRPr="00801CA2">
        <w:rPr>
          <w:highlight w:val="lightGray"/>
        </w:rPr>
        <w:t>insert rate</w:t>
      </w:r>
      <w:r w:rsidRPr="00801CA2">
        <w:t>]</w:t>
      </w:r>
      <w:r w:rsidR="006E467A">
        <w:t xml:space="preserve">. </w:t>
      </w:r>
      <w:r w:rsidRPr="00801CA2">
        <w:t>In the event an award is made, we will submit an indirect cost rate proposal to our cognizant agency within 90 calendar days after the award is made.</w:t>
      </w:r>
    </w:p>
    <w:p w14:paraId="5793030E" w14:textId="040A6800" w:rsidR="00A86978" w:rsidRPr="00801CA2" w:rsidRDefault="00A86978" w:rsidP="00D71B79">
      <w:pPr>
        <w:pStyle w:val="ListParagraph"/>
        <w:numPr>
          <w:ilvl w:val="0"/>
          <w:numId w:val="4"/>
        </w:numPr>
        <w:spacing w:after="120"/>
        <w:ind w:left="547"/>
      </w:pPr>
      <w:r w:rsidRPr="00801CA2">
        <w:t xml:space="preserve">A </w:t>
      </w:r>
      <w:r w:rsidR="00DF0C7E">
        <w:t>U.S. S</w:t>
      </w:r>
      <w:r w:rsidR="00C91AF8" w:rsidRPr="00801CA2">
        <w:t xml:space="preserve">tate agency </w:t>
      </w:r>
      <w:r w:rsidRPr="00801CA2">
        <w:t>that has never submitted an indirect cost rate proposal to our cognizant agency</w:t>
      </w:r>
      <w:r w:rsidR="006E467A">
        <w:t xml:space="preserve">. </w:t>
      </w:r>
      <w:r w:rsidRPr="00801CA2">
        <w:t>Our indirect cost rate is [</w:t>
      </w:r>
      <w:r w:rsidRPr="00801CA2">
        <w:rPr>
          <w:highlight w:val="lightGray"/>
        </w:rPr>
        <w:t>insert rate</w:t>
      </w:r>
      <w:r w:rsidRPr="00801CA2">
        <w:t>]</w:t>
      </w:r>
      <w:r w:rsidR="006E467A">
        <w:t xml:space="preserve">. </w:t>
      </w:r>
      <w:r w:rsidRPr="00801CA2">
        <w:rPr>
          <w:bCs/>
        </w:rPr>
        <w:t xml:space="preserve">However, in the event an award is made, </w:t>
      </w:r>
      <w:r w:rsidR="006F45F2" w:rsidRPr="00801CA2">
        <w:rPr>
          <w:bCs/>
        </w:rPr>
        <w:t xml:space="preserve">we </w:t>
      </w:r>
      <w:r w:rsidRPr="00801CA2">
        <w:rPr>
          <w:bCs/>
        </w:rPr>
        <w:t>will not be able to meet the requirement to submit an indirect cost rate proposal to our cognizant agency within 90 calendar days after award</w:t>
      </w:r>
      <w:r w:rsidR="006E467A">
        <w:rPr>
          <w:bCs/>
        </w:rPr>
        <w:t xml:space="preserve">. </w:t>
      </w:r>
      <w:r w:rsidRPr="00801CA2">
        <w:rPr>
          <w:bCs/>
        </w:rPr>
        <w:t xml:space="preserve">We request as a condition of award to charge a flat </w:t>
      </w:r>
      <w:r w:rsidRPr="00801CA2">
        <w:rPr>
          <w:bCs/>
          <w:i/>
        </w:rPr>
        <w:t>de minim</w:t>
      </w:r>
      <w:r w:rsidR="00203269" w:rsidRPr="00801CA2">
        <w:rPr>
          <w:bCs/>
          <w:i/>
        </w:rPr>
        <w:t>i</w:t>
      </w:r>
      <w:r w:rsidRPr="00801CA2">
        <w:rPr>
          <w:bCs/>
          <w:i/>
        </w:rPr>
        <w:t>s</w:t>
      </w:r>
      <w:r w:rsidR="005663C0">
        <w:rPr>
          <w:bCs/>
        </w:rPr>
        <w:t xml:space="preserve"> indirect cost rate of 10 percent</w:t>
      </w:r>
      <w:r w:rsidRPr="00801CA2">
        <w:rPr>
          <w:bCs/>
        </w:rPr>
        <w:t xml:space="preserve"> of modified total direct costs as defined in </w:t>
      </w:r>
      <w:hyperlink r:id="rId26" w:history="1">
        <w:r w:rsidR="00C514C0">
          <w:rPr>
            <w:rStyle w:val="Hyperlink"/>
            <w:bCs/>
          </w:rPr>
          <w:t>2 CFR 200.68</w:t>
        </w:r>
      </w:hyperlink>
      <w:r w:rsidR="006E467A">
        <w:rPr>
          <w:bCs/>
        </w:rPr>
        <w:t xml:space="preserve">. </w:t>
      </w:r>
      <w:r w:rsidR="005663C0">
        <w:rPr>
          <w:bCs/>
        </w:rPr>
        <w:t>We understand that the 10 percent</w:t>
      </w:r>
      <w:r w:rsidRPr="00801CA2">
        <w:rPr>
          <w:bCs/>
        </w:rPr>
        <w:t xml:space="preserve"> </w:t>
      </w:r>
      <w:r w:rsidRPr="00801CA2">
        <w:rPr>
          <w:bCs/>
          <w:i/>
        </w:rPr>
        <w:t>de minim</w:t>
      </w:r>
      <w:r w:rsidR="00203269" w:rsidRPr="00801CA2">
        <w:rPr>
          <w:bCs/>
          <w:i/>
        </w:rPr>
        <w:t>i</w:t>
      </w:r>
      <w:r w:rsidRPr="00801CA2">
        <w:rPr>
          <w:bCs/>
          <w:i/>
        </w:rPr>
        <w:t>s</w:t>
      </w:r>
      <w:r w:rsidRPr="00801CA2">
        <w:rPr>
          <w:bCs/>
        </w:rPr>
        <w:t xml:space="preserve"> rate will apply for the life of the award, including any future extensions for time, and that the rate cannot be changed even if we do establish an approved rate with our cognizant agency at any point during the award period</w:t>
      </w:r>
    </w:p>
    <w:p w14:paraId="3DE906B4" w14:textId="6353B224" w:rsidR="00A86978" w:rsidRPr="00801CA2" w:rsidRDefault="00A86978" w:rsidP="00D71B79">
      <w:pPr>
        <w:pStyle w:val="ListParagraph"/>
        <w:numPr>
          <w:ilvl w:val="0"/>
          <w:numId w:val="4"/>
        </w:numPr>
        <w:spacing w:after="120"/>
        <w:ind w:left="547"/>
      </w:pPr>
      <w:r w:rsidRPr="00801CA2">
        <w:t xml:space="preserve">A </w:t>
      </w:r>
      <w:r w:rsidR="00DF0C7E">
        <w:t>U.S. S</w:t>
      </w:r>
      <w:r w:rsidR="00C91AF8" w:rsidRPr="00801CA2">
        <w:t xml:space="preserve">tate agency </w:t>
      </w:r>
      <w:r w:rsidRPr="00801CA2">
        <w:t>that will charge all costs directly.</w:t>
      </w:r>
      <w:r w:rsidR="00D71B79">
        <w:t>”</w:t>
      </w:r>
    </w:p>
    <w:p w14:paraId="2FB30055" w14:textId="77777777" w:rsidR="00A86978" w:rsidRPr="00801CA2" w:rsidRDefault="002A7065" w:rsidP="00D71B79">
      <w:pPr>
        <w:spacing w:before="240"/>
      </w:pPr>
      <w:r w:rsidRPr="00801CA2">
        <w:t>Please take note</w:t>
      </w:r>
      <w:r w:rsidR="00A86978" w:rsidRPr="00801CA2">
        <w:t xml:space="preserve"> of the following:</w:t>
      </w:r>
    </w:p>
    <w:p w14:paraId="012087A9" w14:textId="50549CEC" w:rsidR="00A86978" w:rsidRPr="00801CA2" w:rsidRDefault="00A86978" w:rsidP="000B5D20">
      <w:pPr>
        <w:pStyle w:val="ListParagraph"/>
        <w:numPr>
          <w:ilvl w:val="0"/>
          <w:numId w:val="5"/>
        </w:numPr>
        <w:spacing w:after="120"/>
        <w:ind w:left="547"/>
      </w:pPr>
      <w:r w:rsidRPr="00801CA2">
        <w:t>Recipients without an approved indirect cost rate are prohibited from charging indirect costs to a Federal award</w:t>
      </w:r>
      <w:r w:rsidR="006E467A">
        <w:t xml:space="preserve">. </w:t>
      </w:r>
      <w:r w:rsidRPr="00801CA2">
        <w:t xml:space="preserve">Accepting the 10% </w:t>
      </w:r>
      <w:r w:rsidRPr="00801CA2">
        <w:rPr>
          <w:i/>
        </w:rPr>
        <w:t>de minim</w:t>
      </w:r>
      <w:r w:rsidR="00C82EBB" w:rsidRPr="00BF71DC">
        <w:rPr>
          <w:i/>
        </w:rPr>
        <w:t>i</w:t>
      </w:r>
      <w:r w:rsidRPr="00801CA2">
        <w:rPr>
          <w:i/>
        </w:rPr>
        <w:t>s</w:t>
      </w:r>
      <w:r w:rsidRPr="00801CA2">
        <w:t xml:space="preserve"> rate </w:t>
      </w:r>
      <w:r w:rsidR="000A3897" w:rsidRPr="00801CA2">
        <w:t>as a condition of award is</w:t>
      </w:r>
      <w:r w:rsidRPr="00801CA2">
        <w:t xml:space="preserve"> an approved rate.</w:t>
      </w:r>
    </w:p>
    <w:p w14:paraId="58011C82" w14:textId="016F22D2" w:rsidR="00A86978" w:rsidRPr="00801CA2" w:rsidRDefault="00A86978" w:rsidP="000B5D20">
      <w:pPr>
        <w:pStyle w:val="ListParagraph"/>
        <w:numPr>
          <w:ilvl w:val="0"/>
          <w:numId w:val="5"/>
        </w:numPr>
        <w:spacing w:after="120"/>
        <w:ind w:left="547"/>
      </w:pPr>
      <w:r w:rsidRPr="00801CA2">
        <w:t xml:space="preserve">Failure to establish an approved rate during the award period </w:t>
      </w:r>
      <w:r w:rsidR="006D1AAE">
        <w:t xml:space="preserve">of performance </w:t>
      </w:r>
      <w:r w:rsidRPr="00801CA2">
        <w:t>renders all costs otherwise allocable as indirect costs unallowable under the award.</w:t>
      </w:r>
    </w:p>
    <w:p w14:paraId="3DAF9752" w14:textId="575C2454" w:rsidR="00A86978" w:rsidRPr="00801CA2" w:rsidRDefault="00A86978" w:rsidP="000B5D20">
      <w:pPr>
        <w:pStyle w:val="ListParagraph"/>
        <w:numPr>
          <w:ilvl w:val="0"/>
          <w:numId w:val="5"/>
        </w:numPr>
        <w:spacing w:after="120"/>
        <w:ind w:left="547"/>
      </w:pPr>
      <w:r w:rsidRPr="00801CA2">
        <w:t>Only the indirect costs calculated against the Federal portion of the total direct costs may be charged to the Federal award</w:t>
      </w:r>
      <w:r w:rsidR="006E467A">
        <w:t>.</w:t>
      </w:r>
    </w:p>
    <w:p w14:paraId="144CFFE8" w14:textId="3D3BEC20" w:rsidR="00A86978" w:rsidRPr="00801CA2" w:rsidRDefault="00A86978" w:rsidP="000B5D20">
      <w:pPr>
        <w:pStyle w:val="ListParagraph"/>
        <w:numPr>
          <w:ilvl w:val="0"/>
          <w:numId w:val="5"/>
        </w:numPr>
        <w:spacing w:after="120"/>
        <w:ind w:left="547"/>
      </w:pPr>
      <w:r w:rsidRPr="00801CA2">
        <w:t>Recipients must</w:t>
      </w:r>
      <w:r w:rsidR="00F407D1">
        <w:t xml:space="preserve"> have prior</w:t>
      </w:r>
      <w:r w:rsidR="006D1AAE">
        <w:t xml:space="preserve"> wr</w:t>
      </w:r>
      <w:r w:rsidRPr="00801CA2">
        <w:t>itten approval from the Service to transfer unallowable indirect costs to amounts budgeted for direct costs or to satisfy cost-sharing or matching requirements under the award.</w:t>
      </w:r>
    </w:p>
    <w:p w14:paraId="690215F6" w14:textId="77777777" w:rsidR="00A86978" w:rsidRPr="00801CA2" w:rsidRDefault="00A86978" w:rsidP="000B5D20">
      <w:pPr>
        <w:pStyle w:val="ListParagraph"/>
        <w:numPr>
          <w:ilvl w:val="0"/>
          <w:numId w:val="5"/>
        </w:numPr>
        <w:spacing w:after="120"/>
        <w:ind w:left="547"/>
      </w:pPr>
      <w:r w:rsidRPr="00801CA2">
        <w:t>Recipients are prohibited from shifting unallowable indirect costs to another Federal award unless specifically authorized to do so by legislation.</w:t>
      </w:r>
    </w:p>
    <w:p w14:paraId="10115E6E" w14:textId="2E01766D" w:rsidR="00C55503" w:rsidRPr="00801CA2" w:rsidRDefault="00C55503" w:rsidP="000B5D20">
      <w:pPr>
        <w:spacing w:before="240"/>
      </w:pPr>
      <w:r w:rsidRPr="00801CA2">
        <w:t xml:space="preserve">For more information on indirect cost rates, see the </w:t>
      </w:r>
      <w:hyperlink r:id="rId27" w:history="1">
        <w:r w:rsidR="00B141AC" w:rsidRPr="00BB3016">
          <w:rPr>
            <w:rStyle w:val="Hyperlink"/>
          </w:rPr>
          <w:t>Service’s</w:t>
        </w:r>
        <w:r w:rsidRPr="00BB3016">
          <w:rPr>
            <w:rStyle w:val="Hyperlink"/>
            <w:b/>
          </w:rPr>
          <w:t xml:space="preserve"> </w:t>
        </w:r>
        <w:r w:rsidRPr="00BB3016">
          <w:rPr>
            <w:rStyle w:val="Hyperlink"/>
          </w:rPr>
          <w:t>Indirect Costs and Negotiated Indirect Cost Rate Agreements</w:t>
        </w:r>
        <w:r w:rsidRPr="00BB3016">
          <w:rPr>
            <w:rStyle w:val="Hyperlink"/>
            <w:b/>
          </w:rPr>
          <w:t xml:space="preserve"> </w:t>
        </w:r>
        <w:r w:rsidRPr="00BB3016">
          <w:rPr>
            <w:rStyle w:val="Hyperlink"/>
          </w:rPr>
          <w:t>guidance document</w:t>
        </w:r>
      </w:hyperlink>
      <w:r w:rsidR="00BB3016">
        <w:t>.</w:t>
      </w:r>
    </w:p>
    <w:p w14:paraId="05605032" w14:textId="6ACCFDF0" w:rsidR="001C0ECF" w:rsidRPr="00BF71DC" w:rsidRDefault="00991F2D" w:rsidP="00056AAA">
      <w:pPr>
        <w:pStyle w:val="Heading3"/>
      </w:pPr>
      <w:bookmarkStart w:id="68" w:name="_Toc514164538"/>
      <w:bookmarkStart w:id="69" w:name="_Toc525885470"/>
      <w:r w:rsidRPr="00801CA2">
        <w:t>Negotiating an Indirect Cost Rate with the Department of the Interior</w:t>
      </w:r>
      <w:bookmarkEnd w:id="68"/>
      <w:bookmarkEnd w:id="69"/>
    </w:p>
    <w:p w14:paraId="5AF14469" w14:textId="5D5A8255" w:rsidR="00C55503" w:rsidRPr="00801CA2" w:rsidRDefault="00EE79E1">
      <w:r w:rsidRPr="00801CA2">
        <w:t xml:space="preserve">Entities that do not have a </w:t>
      </w:r>
      <w:r w:rsidR="00B43202" w:rsidRPr="00801CA2">
        <w:t>Negotiated Indirect Cost Rate Agreement</w:t>
      </w:r>
      <w:r w:rsidR="00C47CF7" w:rsidRPr="00801CA2">
        <w:t xml:space="preserve"> (</w:t>
      </w:r>
      <w:r w:rsidRPr="00BF71DC">
        <w:t>NICRA</w:t>
      </w:r>
      <w:r w:rsidR="00C47CF7" w:rsidRPr="00801CA2">
        <w:t>)</w:t>
      </w:r>
      <w:r w:rsidRPr="00801CA2">
        <w:t xml:space="preserve"> </w:t>
      </w:r>
      <w:r w:rsidR="00BB0E8D" w:rsidRPr="00801CA2">
        <w:t xml:space="preserve">must </w:t>
      </w:r>
      <w:r w:rsidRPr="00801CA2">
        <w:t xml:space="preserve">first </w:t>
      </w:r>
      <w:r w:rsidR="00BB0E8D" w:rsidRPr="00801CA2">
        <w:t xml:space="preserve">have an open, active Federal award </w:t>
      </w:r>
      <w:r w:rsidRPr="00801CA2">
        <w:t xml:space="preserve">before they can submit </w:t>
      </w:r>
      <w:r w:rsidR="00BB0E8D" w:rsidRPr="00801CA2">
        <w:t xml:space="preserve">an indirect cost rate proposal to </w:t>
      </w:r>
      <w:r w:rsidRPr="00801CA2">
        <w:t>their</w:t>
      </w:r>
      <w:r w:rsidR="00BB0E8D" w:rsidRPr="00801CA2">
        <w:t xml:space="preserve"> cognizant agency</w:t>
      </w:r>
      <w:r w:rsidR="006E467A">
        <w:t xml:space="preserve">. </w:t>
      </w:r>
      <w:r w:rsidR="00BB0E8D" w:rsidRPr="00801CA2">
        <w:t>T</w:t>
      </w:r>
      <w:r w:rsidR="00C55503" w:rsidRPr="00801CA2">
        <w:t xml:space="preserve">he Federal awarding agency that provides the </w:t>
      </w:r>
      <w:r w:rsidR="00C86A89" w:rsidRPr="00801CA2">
        <w:t>largest</w:t>
      </w:r>
      <w:r w:rsidR="00C55503" w:rsidRPr="00801CA2">
        <w:t xml:space="preserve"> amount of direct funding to your organization is your cognizant agency</w:t>
      </w:r>
      <w:r w:rsidR="00C86A89" w:rsidRPr="00801CA2">
        <w:t xml:space="preserve">, </w:t>
      </w:r>
      <w:r w:rsidR="00C55503" w:rsidRPr="00801CA2">
        <w:t>unless otherwise assigned by the White House Office of Management and Budget</w:t>
      </w:r>
      <w:r w:rsidR="001065C2" w:rsidRPr="00801CA2">
        <w:t xml:space="preserve"> (OMB)</w:t>
      </w:r>
      <w:r w:rsidR="006E467A">
        <w:t xml:space="preserve">. </w:t>
      </w:r>
      <w:r w:rsidR="00C55503" w:rsidRPr="00801CA2">
        <w:t>If the Department of the Interior is your cognizant agency, your indirect cost rate will be negotiated by the Interior Business Center (IBC)</w:t>
      </w:r>
      <w:r w:rsidR="006E467A">
        <w:t xml:space="preserve">. </w:t>
      </w:r>
      <w:r w:rsidR="00C55503" w:rsidRPr="00801CA2">
        <w:t>For more information, contact the IBC at:</w:t>
      </w:r>
    </w:p>
    <w:p w14:paraId="74DA5D76" w14:textId="77777777" w:rsidR="00823406" w:rsidRPr="00801CA2" w:rsidRDefault="00823406">
      <w:pPr>
        <w:spacing w:after="0"/>
        <w:ind w:left="720"/>
      </w:pPr>
      <w:r w:rsidRPr="00801CA2">
        <w:t>Indirect Cost Services</w:t>
      </w:r>
    </w:p>
    <w:p w14:paraId="78407897" w14:textId="77777777" w:rsidR="00823406" w:rsidRPr="00801CA2" w:rsidRDefault="00823406">
      <w:pPr>
        <w:spacing w:after="0"/>
        <w:ind w:left="720"/>
      </w:pPr>
      <w:r w:rsidRPr="00801CA2">
        <w:t>Acquisition Services Directorate, Interior Business Center</w:t>
      </w:r>
    </w:p>
    <w:p w14:paraId="5C5F3B74" w14:textId="77777777" w:rsidR="00823406" w:rsidRPr="00801CA2" w:rsidRDefault="00823406">
      <w:pPr>
        <w:spacing w:after="0"/>
        <w:ind w:left="720"/>
      </w:pPr>
      <w:r w:rsidRPr="00801CA2">
        <w:t>U.S. Department of the Interior</w:t>
      </w:r>
    </w:p>
    <w:p w14:paraId="4C78C20F" w14:textId="77777777" w:rsidR="00823406" w:rsidRPr="00801CA2" w:rsidRDefault="00823406">
      <w:pPr>
        <w:spacing w:after="0"/>
        <w:ind w:left="720"/>
      </w:pPr>
      <w:r w:rsidRPr="00056AAA">
        <w:t>650 Capitol Mall, Suite 7-400</w:t>
      </w:r>
      <w:r w:rsidRPr="00056AAA">
        <w:br/>
        <w:t>Sacramento, CA 95814</w:t>
      </w:r>
      <w:r w:rsidRPr="00801CA2" w:rsidDel="00295A05">
        <w:t xml:space="preserve"> </w:t>
      </w:r>
    </w:p>
    <w:p w14:paraId="4FB98906" w14:textId="77777777" w:rsidR="00823406" w:rsidRPr="00801CA2" w:rsidRDefault="00823406">
      <w:pPr>
        <w:spacing w:after="0"/>
        <w:ind w:left="720"/>
      </w:pPr>
      <w:r w:rsidRPr="00801CA2">
        <w:t xml:space="preserve">Phone: </w:t>
      </w:r>
      <w:r w:rsidRPr="00056AAA">
        <w:t>916-930-3803</w:t>
      </w:r>
    </w:p>
    <w:p w14:paraId="1BCA8146" w14:textId="77777777" w:rsidR="00823406" w:rsidRPr="00801CA2" w:rsidRDefault="00823406">
      <w:pPr>
        <w:spacing w:after="0"/>
        <w:ind w:left="720"/>
      </w:pPr>
      <w:r w:rsidRPr="00801CA2">
        <w:t xml:space="preserve">Email: Through </w:t>
      </w:r>
      <w:hyperlink r:id="rId28" w:history="1">
        <w:r w:rsidR="00B23087" w:rsidRPr="00801CA2">
          <w:rPr>
            <w:rStyle w:val="Hyperlink"/>
          </w:rPr>
          <w:t>this email web form.</w:t>
        </w:r>
      </w:hyperlink>
      <w:r w:rsidRPr="00801CA2">
        <w:t xml:space="preserve"> </w:t>
      </w:r>
    </w:p>
    <w:p w14:paraId="42CE28F4" w14:textId="77777777" w:rsidR="00C55503" w:rsidRPr="00801CA2" w:rsidRDefault="00823406">
      <w:pPr>
        <w:ind w:left="720"/>
      </w:pPr>
      <w:r w:rsidRPr="00801CA2">
        <w:t xml:space="preserve">Internet address: </w:t>
      </w:r>
      <w:hyperlink r:id="rId29" w:history="1">
        <w:r w:rsidRPr="00801CA2">
          <w:rPr>
            <w:rStyle w:val="Hyperlink"/>
          </w:rPr>
          <w:t>Link to Indirect Cost Services Webpage.</w:t>
        </w:r>
      </w:hyperlink>
    </w:p>
    <w:p w14:paraId="7A060043" w14:textId="77777777" w:rsidR="001C0ECF" w:rsidRPr="00801CA2" w:rsidRDefault="00C4404A" w:rsidP="00801CA2">
      <w:pPr>
        <w:pStyle w:val="Heading2"/>
      </w:pPr>
      <w:bookmarkStart w:id="70" w:name="_Toc514164539"/>
      <w:bookmarkStart w:id="71" w:name="_Toc525885471"/>
      <w:r w:rsidRPr="00801CA2">
        <w:t>Single Audit Reporting</w:t>
      </w:r>
      <w:r w:rsidR="006F45F2" w:rsidRPr="00BF71DC">
        <w:t xml:space="preserve"> Statements</w:t>
      </w:r>
      <w:bookmarkEnd w:id="70"/>
      <w:bookmarkEnd w:id="71"/>
    </w:p>
    <w:p w14:paraId="5345128F" w14:textId="627DC903" w:rsidR="00C4404A" w:rsidRPr="00801CA2" w:rsidRDefault="00E15FEC">
      <w:hyperlink r:id="rId30" w:history="1">
        <w:r w:rsidR="002A6C3A" w:rsidRPr="00801CA2">
          <w:rPr>
            <w:rStyle w:val="Hyperlink"/>
            <w:color w:val="auto"/>
            <w:u w:val="none"/>
          </w:rPr>
          <w:t>As</w:t>
        </w:r>
      </w:hyperlink>
      <w:r w:rsidR="002A6C3A" w:rsidRPr="00801CA2">
        <w:t xml:space="preserve"> required in </w:t>
      </w:r>
      <w:hyperlink r:id="rId31" w:history="1">
        <w:r w:rsidR="00450490" w:rsidRPr="00362A90">
          <w:rPr>
            <w:rStyle w:val="Hyperlink"/>
          </w:rPr>
          <w:t>2 CFR 200</w:t>
        </w:r>
        <w:r w:rsidR="002A6C3A" w:rsidRPr="00362A90">
          <w:rPr>
            <w:rStyle w:val="Hyperlink"/>
          </w:rPr>
          <w:t>, Subpart F</w:t>
        </w:r>
      </w:hyperlink>
      <w:r w:rsidR="00C4404A" w:rsidRPr="00801CA2">
        <w:t xml:space="preserve">, </w:t>
      </w:r>
      <w:r w:rsidR="004D3AD8" w:rsidRPr="004D3AD8">
        <w:rPr>
          <w:color w:val="000000"/>
          <w:shd w:val="clear" w:color="auto" w:fill="FFFFFF"/>
        </w:rPr>
        <w:t>a non-Federal entity that expends $750,000 or more during the non-Federal entity's fiscal year in Federal awards must have a single or program-specific audit conducted for that year.</w:t>
      </w:r>
      <w:r w:rsidR="004D3AD8">
        <w:rPr>
          <w:rFonts w:ascii="Arial" w:hAnsi="Arial" w:cs="Arial"/>
          <w:color w:val="000000"/>
          <w:shd w:val="clear" w:color="auto" w:fill="FFFFFF"/>
        </w:rPr>
        <w:t xml:space="preserve"> </w:t>
      </w:r>
      <w:r w:rsidR="00B41F60" w:rsidRPr="00801CA2">
        <w:t xml:space="preserve">All </w:t>
      </w:r>
      <w:r w:rsidR="002E435C" w:rsidRPr="00801CA2">
        <w:t xml:space="preserve">U.S. </w:t>
      </w:r>
      <w:r w:rsidR="00277507" w:rsidRPr="00801CA2">
        <w:t xml:space="preserve">State </w:t>
      </w:r>
      <w:r w:rsidR="002E435C" w:rsidRPr="00801CA2">
        <w:t xml:space="preserve">applicants must </w:t>
      </w:r>
      <w:r w:rsidR="00B41F60" w:rsidRPr="00801CA2">
        <w:t xml:space="preserve">provide a statement regarding </w:t>
      </w:r>
      <w:r w:rsidR="00277507" w:rsidRPr="00801CA2">
        <w:t>whether</w:t>
      </w:r>
      <w:r w:rsidR="00B41F60" w:rsidRPr="00801CA2">
        <w:t xml:space="preserve"> your </w:t>
      </w:r>
      <w:r w:rsidR="00277507" w:rsidRPr="00801CA2">
        <w:t xml:space="preserve">organization was or </w:t>
      </w:r>
      <w:r w:rsidR="00C4404A" w:rsidRPr="00801CA2">
        <w:t>was not required to submit a</w:t>
      </w:r>
      <w:r w:rsidR="002A6C3A" w:rsidRPr="00801CA2">
        <w:t xml:space="preserve"> </w:t>
      </w:r>
      <w:r w:rsidR="00C4404A" w:rsidRPr="00801CA2">
        <w:t xml:space="preserve">Single Audit report </w:t>
      </w:r>
      <w:r w:rsidR="00277507" w:rsidRPr="00801CA2">
        <w:t>for the State’s</w:t>
      </w:r>
      <w:r w:rsidR="00B41F60" w:rsidRPr="00801CA2">
        <w:t xml:space="preserve"> most recently closed fiscal year</w:t>
      </w:r>
      <w:r w:rsidR="00596467" w:rsidRPr="00801CA2">
        <w:t xml:space="preserve"> and, if so, </w:t>
      </w:r>
      <w:r w:rsidR="00C4404A" w:rsidRPr="00801CA2">
        <w:t xml:space="preserve">state if that report is available on the </w:t>
      </w:r>
      <w:hyperlink r:id="rId32" w:history="1">
        <w:r w:rsidR="00C4404A" w:rsidRPr="00801CA2">
          <w:rPr>
            <w:rStyle w:val="Hyperlink"/>
          </w:rPr>
          <w:t>Federal Audit Clearinghouse Single Audit Database website</w:t>
        </w:r>
      </w:hyperlink>
      <w:r w:rsidR="00C4404A" w:rsidRPr="00801CA2">
        <w:t xml:space="preserve"> </w:t>
      </w:r>
      <w:r w:rsidR="002A6C3A" w:rsidRPr="00801CA2">
        <w:t>and provide the EIN under which that report was submitted</w:t>
      </w:r>
      <w:r w:rsidR="006E467A">
        <w:t xml:space="preserve">. </w:t>
      </w:r>
      <w:r w:rsidR="00C4404A" w:rsidRPr="00801CA2">
        <w:t xml:space="preserve">Include these statements at the end of the Project </w:t>
      </w:r>
      <w:r w:rsidR="00D73361" w:rsidRPr="00801CA2">
        <w:t>Statement</w:t>
      </w:r>
      <w:r w:rsidR="00C4404A" w:rsidRPr="00801CA2">
        <w:t xml:space="preserve"> in a section titled “</w:t>
      </w:r>
      <w:r w:rsidR="00C4404A" w:rsidRPr="00056AAA">
        <w:t>Single Audit Reporting Statements</w:t>
      </w:r>
      <w:r w:rsidR="009B3677">
        <w:t>.”</w:t>
      </w:r>
    </w:p>
    <w:p w14:paraId="1BE5DA7C" w14:textId="77777777" w:rsidR="001C0ECF" w:rsidRPr="00801CA2" w:rsidRDefault="00C67212" w:rsidP="00056AAA">
      <w:pPr>
        <w:pStyle w:val="Heading2"/>
      </w:pPr>
      <w:bookmarkStart w:id="72" w:name="_Toc514164540"/>
      <w:bookmarkStart w:id="73" w:name="_Toc525885472"/>
      <w:r w:rsidRPr="00801CA2">
        <w:t>Assurances</w:t>
      </w:r>
      <w:bookmarkEnd w:id="72"/>
      <w:bookmarkEnd w:id="73"/>
    </w:p>
    <w:p w14:paraId="5BFB750D" w14:textId="25652095" w:rsidR="0051541F" w:rsidRPr="00801CA2" w:rsidRDefault="00BB3016">
      <w:r w:rsidRPr="00BB3016">
        <w:t>If not already on file with your Regional WSFR Office</w:t>
      </w:r>
      <w:r>
        <w:t>, i</w:t>
      </w:r>
      <w:r w:rsidR="00C67212" w:rsidRPr="00801CA2">
        <w:t xml:space="preserve">nclude the appropriate </w:t>
      </w:r>
      <w:r w:rsidR="0066352F" w:rsidRPr="00801CA2">
        <w:t>signed and dated Assurances form. The form is</w:t>
      </w:r>
      <w:r w:rsidR="00C67212" w:rsidRPr="00801CA2">
        <w:t xml:space="preserve"> available online </w:t>
      </w:r>
      <w:r w:rsidR="0066352F" w:rsidRPr="00801CA2">
        <w:t xml:space="preserve">and published with this NOFO at </w:t>
      </w:r>
      <w:r w:rsidR="00AB096A" w:rsidRPr="00801CA2">
        <w:t>Grants.gov</w:t>
      </w:r>
      <w:r w:rsidR="006E467A">
        <w:t xml:space="preserve">. </w:t>
      </w:r>
      <w:r w:rsidR="00D53EC5" w:rsidRPr="00801CA2">
        <w:t xml:space="preserve">Use </w:t>
      </w:r>
      <w:r w:rsidR="00C67212" w:rsidRPr="00801CA2">
        <w:t xml:space="preserve">the </w:t>
      </w:r>
      <w:r w:rsidR="00B1022B" w:rsidRPr="00136DF1">
        <w:rPr>
          <w:rStyle w:val="Strong"/>
          <w:b w:val="0"/>
        </w:rPr>
        <w:t>Assurances for Construction Programs (SF</w:t>
      </w:r>
      <w:r w:rsidR="00976407" w:rsidRPr="00136DF1">
        <w:rPr>
          <w:rStyle w:val="Strong"/>
          <w:b w:val="0"/>
        </w:rPr>
        <w:t>-</w:t>
      </w:r>
      <w:r w:rsidR="00B1022B" w:rsidRPr="00136DF1">
        <w:rPr>
          <w:rStyle w:val="Strong"/>
          <w:b w:val="0"/>
        </w:rPr>
        <w:t>424D</w:t>
      </w:r>
      <w:r w:rsidR="00D53EC5" w:rsidRPr="00136DF1">
        <w:rPr>
          <w:rStyle w:val="Strong"/>
          <w:b w:val="0"/>
        </w:rPr>
        <w:t>)</w:t>
      </w:r>
      <w:r w:rsidR="00841166" w:rsidRPr="00136DF1">
        <w:rPr>
          <w:b/>
        </w:rPr>
        <w:t xml:space="preserve"> </w:t>
      </w:r>
      <w:r w:rsidR="00841166" w:rsidRPr="00136DF1">
        <w:t>form</w:t>
      </w:r>
      <w:r w:rsidR="006F45F2" w:rsidRPr="00136DF1">
        <w:t xml:space="preserve"> for </w:t>
      </w:r>
      <w:r w:rsidR="00841166" w:rsidRPr="00136DF1">
        <w:t>construction projects, or the</w:t>
      </w:r>
      <w:r w:rsidR="00841166" w:rsidRPr="00136DF1">
        <w:rPr>
          <w:b/>
        </w:rPr>
        <w:t xml:space="preserve"> </w:t>
      </w:r>
      <w:r w:rsidR="00841166" w:rsidRPr="00136DF1">
        <w:rPr>
          <w:rStyle w:val="Strong"/>
          <w:b w:val="0"/>
        </w:rPr>
        <w:t>Assurances fo</w:t>
      </w:r>
      <w:r w:rsidR="00976407" w:rsidRPr="00136DF1">
        <w:rPr>
          <w:rStyle w:val="Strong"/>
          <w:b w:val="0"/>
        </w:rPr>
        <w:t>r Non-Construction Programs (SF-</w:t>
      </w:r>
      <w:r w:rsidR="00841166" w:rsidRPr="00136DF1">
        <w:rPr>
          <w:rStyle w:val="Strong"/>
          <w:b w:val="0"/>
        </w:rPr>
        <w:t>424B)</w:t>
      </w:r>
      <w:r w:rsidR="00841166" w:rsidRPr="00801CA2">
        <w:t xml:space="preserve"> form for non-construction projects.</w:t>
      </w:r>
      <w:r w:rsidR="00B41F60" w:rsidRPr="00801CA2">
        <w:t xml:space="preserve"> Signing this form does not mean that all items on the form are applicable. </w:t>
      </w:r>
      <w:r w:rsidR="00E72545" w:rsidRPr="00801CA2">
        <w:t>The form contains language that states that s</w:t>
      </w:r>
      <w:r w:rsidR="00B41F60" w:rsidRPr="00801CA2">
        <w:t>ome of the assurances may not be applicable to you</w:t>
      </w:r>
      <w:r w:rsidR="00E72545" w:rsidRPr="00801CA2">
        <w:t xml:space="preserve">r organization and/or </w:t>
      </w:r>
      <w:r w:rsidR="00B41F60" w:rsidRPr="00801CA2">
        <w:t>your project or program.</w:t>
      </w:r>
    </w:p>
    <w:p w14:paraId="58C661CB" w14:textId="77777777" w:rsidR="001C0ECF" w:rsidRPr="00801CA2" w:rsidRDefault="003E2F4D">
      <w:pPr>
        <w:pStyle w:val="Heading2"/>
      </w:pPr>
      <w:bookmarkStart w:id="74" w:name="_Toc514164541"/>
      <w:bookmarkStart w:id="75" w:name="_Toc525885473"/>
      <w:r w:rsidRPr="00801CA2">
        <w:t xml:space="preserve">Certification and </w:t>
      </w:r>
      <w:r w:rsidR="00C857F8" w:rsidRPr="00801CA2">
        <w:t>Disclosure of Lobbying Activities</w:t>
      </w:r>
      <w:bookmarkEnd w:id="74"/>
      <w:bookmarkEnd w:id="75"/>
    </w:p>
    <w:p w14:paraId="4DA27C11" w14:textId="34F242F7" w:rsidR="006149CF" w:rsidRPr="000B5D20" w:rsidRDefault="006149CF">
      <w:r w:rsidRPr="00056AAA">
        <w:t xml:space="preserve">Under </w:t>
      </w:r>
      <w:hyperlink r:id="rId33" w:history="1">
        <w:r w:rsidRPr="00BB3016">
          <w:rPr>
            <w:rStyle w:val="Hyperlink"/>
          </w:rPr>
          <w:t>Title 31 of the United States Code, Section 1352</w:t>
        </w:r>
      </w:hyperlink>
      <w:r w:rsidRPr="00056AAA">
        <w:t>, an applicant or recipient must not use any federally appropriated funds (both annually appropriated and continuing appropriations) or matching funds under a grant or cooperative agreement award to pay any person for lobbying in connection with the award</w:t>
      </w:r>
      <w:r w:rsidR="006E467A">
        <w:t xml:space="preserve">. </w:t>
      </w:r>
      <w:r w:rsidRPr="00056AAA">
        <w:t xml:space="preserve">Lobbying is defined as influencing or attempting to influence an officer or employee of any agency, a Member of Congress, an officer or employee of Congress, or an employee of a Member of Congress </w:t>
      </w:r>
      <w:r w:rsidR="00BB2EA7">
        <w:t xml:space="preserve">in </w:t>
      </w:r>
      <w:r w:rsidRPr="00056AAA">
        <w:t>connection with the award</w:t>
      </w:r>
      <w:r w:rsidR="006E467A">
        <w:t xml:space="preserve">. </w:t>
      </w:r>
      <w:r w:rsidRPr="00801CA2">
        <w:t xml:space="preserve">Submission of an application also represents the applicant’s certification of the statements in </w:t>
      </w:r>
      <w:hyperlink r:id="rId34" w:history="1">
        <w:r w:rsidRPr="00801CA2">
          <w:rPr>
            <w:rStyle w:val="Hyperlink"/>
          </w:rPr>
          <w:t>43 CFR Part 18, Append</w:t>
        </w:r>
        <w:r w:rsidR="00A328C3">
          <w:rPr>
            <w:rStyle w:val="Hyperlink"/>
          </w:rPr>
          <w:t xml:space="preserve">ix </w:t>
        </w:r>
        <w:r w:rsidRPr="00801CA2">
          <w:rPr>
            <w:rStyle w:val="Hyperlink"/>
          </w:rPr>
          <w:t>A-</w:t>
        </w:r>
        <w:r w:rsidR="00A328C3">
          <w:rPr>
            <w:rStyle w:val="Hyperlink"/>
          </w:rPr>
          <w:t xml:space="preserve"> </w:t>
        </w:r>
        <w:r w:rsidRPr="00801CA2">
          <w:rPr>
            <w:rStyle w:val="Hyperlink"/>
          </w:rPr>
          <w:t>Certification Regarding Lobbying</w:t>
        </w:r>
      </w:hyperlink>
      <w:r w:rsidR="006E467A">
        <w:t xml:space="preserve">. </w:t>
      </w:r>
      <w:r w:rsidRPr="00056AAA">
        <w:t xml:space="preserve">If you/your organization have/has made or agrees to make any payment using non-appropriated funds for lobbying in connection with this proposal AND the Federal share exceeds $100,000, complete and submit the </w:t>
      </w:r>
      <w:r w:rsidR="00BB2EA7">
        <w:t>SF-</w:t>
      </w:r>
      <w:r w:rsidRPr="003E7750">
        <w:t xml:space="preserve">LLL, Disclosure of Lobbying Activities </w:t>
      </w:r>
      <w:r w:rsidRPr="00056AAA">
        <w:t xml:space="preserve">form available </w:t>
      </w:r>
      <w:r w:rsidR="00BB3016">
        <w:t xml:space="preserve">in the </w:t>
      </w:r>
      <w:hyperlink r:id="rId35" w:history="1">
        <w:r w:rsidR="00BB3016" w:rsidRPr="000B5D20">
          <w:rPr>
            <w:rStyle w:val="Hyperlink"/>
          </w:rPr>
          <w:t>Grants.gov Workspace</w:t>
        </w:r>
      </w:hyperlink>
      <w:r w:rsidR="00BB3016" w:rsidRPr="000B5D20">
        <w:rPr>
          <w:color w:val="0000FF"/>
        </w:rPr>
        <w:t xml:space="preserve"> </w:t>
      </w:r>
      <w:r w:rsidR="00BB3016" w:rsidRPr="000B5D20">
        <w:t xml:space="preserve">or </w:t>
      </w:r>
      <w:hyperlink r:id="rId36" w:history="1">
        <w:r w:rsidR="00BB3016" w:rsidRPr="000B5D20">
          <w:rPr>
            <w:rStyle w:val="Hyperlink"/>
          </w:rPr>
          <w:t>WSFR’s Financial Assistance Wiki Forms Page</w:t>
        </w:r>
      </w:hyperlink>
      <w:r w:rsidR="00BB3016" w:rsidRPr="000B5D20">
        <w:t xml:space="preserve">. See </w:t>
      </w:r>
      <w:hyperlink r:id="rId37" w:history="1">
        <w:r w:rsidR="00BB3016" w:rsidRPr="000B5D20">
          <w:rPr>
            <w:rStyle w:val="Hyperlink"/>
          </w:rPr>
          <w:t>43 CFR, Subpart 18.100</w:t>
        </w:r>
      </w:hyperlink>
      <w:r w:rsidR="00BB3016" w:rsidRPr="000B5D20">
        <w:rPr>
          <w:color w:val="0000FF"/>
        </w:rPr>
        <w:t xml:space="preserve"> </w:t>
      </w:r>
      <w:r w:rsidR="00BB3016" w:rsidRPr="000B5D20">
        <w:t>for more information on when additional submission of this form is required.</w:t>
      </w:r>
    </w:p>
    <w:p w14:paraId="6D7E716A" w14:textId="77777777" w:rsidR="001C0ECF" w:rsidRPr="00056AAA" w:rsidRDefault="00EE79E1">
      <w:pPr>
        <w:pStyle w:val="Heading2"/>
      </w:pPr>
      <w:bookmarkStart w:id="76" w:name="_Toc514164542"/>
      <w:bookmarkStart w:id="77" w:name="_Toc525885474"/>
      <w:r w:rsidRPr="00056AAA">
        <w:t>Conflict of Interest Disclosures</w:t>
      </w:r>
      <w:bookmarkEnd w:id="76"/>
      <w:bookmarkEnd w:id="77"/>
    </w:p>
    <w:p w14:paraId="1175B613" w14:textId="04EA94FE" w:rsidR="005B1F0A" w:rsidRDefault="0076228F">
      <w:r w:rsidRPr="00056AAA">
        <w:t>You must</w:t>
      </w:r>
      <w:r w:rsidR="00EE79E1" w:rsidRPr="00056AAA">
        <w:t xml:space="preserve"> notify the Service in </w:t>
      </w:r>
      <w:r w:rsidR="00976407">
        <w:t>wr</w:t>
      </w:r>
      <w:r w:rsidR="00EE79E1" w:rsidRPr="00056AAA">
        <w:t>iting of any</w:t>
      </w:r>
      <w:r w:rsidR="00246089" w:rsidRPr="00056AAA">
        <w:t xml:space="preserve"> actual or potential conflicts of interest that are known at the time of application or that may arise during the life of this award, in the event an award is made</w:t>
      </w:r>
      <w:r w:rsidR="006E467A">
        <w:t xml:space="preserve">. </w:t>
      </w:r>
      <w:r w:rsidR="00246089" w:rsidRPr="00056AAA">
        <w:t>Conflicts of interest include any relationship or matter which might place the recipient</w:t>
      </w:r>
      <w:r w:rsidRPr="00056AAA">
        <w:t xml:space="preserve"> organization</w:t>
      </w:r>
      <w:r w:rsidR="00246089" w:rsidRPr="00056AAA">
        <w:t>, the recipient</w:t>
      </w:r>
      <w:r w:rsidRPr="00056AAA">
        <w:t xml:space="preserve"> organization</w:t>
      </w:r>
      <w:r w:rsidR="00246089" w:rsidRPr="00056AAA">
        <w:t>’s employees, or the recipient</w:t>
      </w:r>
      <w:r w:rsidRPr="00056AAA">
        <w:t xml:space="preserve"> organization</w:t>
      </w:r>
      <w:r w:rsidR="00246089" w:rsidRPr="00056AAA">
        <w:t>’s sub</w:t>
      </w:r>
      <w:r w:rsidR="00976407">
        <w:t>-</w:t>
      </w:r>
      <w:r w:rsidR="00246089" w:rsidRPr="00056AAA">
        <w:t>recipients in a position of conflict, real or apparent, between their responsibilities under the award and any other outside interests</w:t>
      </w:r>
      <w:r w:rsidR="006E467A">
        <w:t xml:space="preserve">. </w:t>
      </w:r>
      <w:r w:rsidR="00246089" w:rsidRPr="00056AAA">
        <w:t>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applicant</w:t>
      </w:r>
      <w:r w:rsidRPr="00056AAA">
        <w:t xml:space="preserve"> organization</w:t>
      </w:r>
      <w:r w:rsidR="00246089" w:rsidRPr="00056AAA">
        <w:t>, the applicant</w:t>
      </w:r>
      <w:r w:rsidRPr="00056AAA">
        <w:t xml:space="preserve"> organization</w:t>
      </w:r>
      <w:r w:rsidR="00246089" w:rsidRPr="00056AAA">
        <w:t>’s employees, or the applicant</w:t>
      </w:r>
      <w:r w:rsidRPr="00056AAA">
        <w:t xml:space="preserve"> organization</w:t>
      </w:r>
      <w:r w:rsidR="00246089" w:rsidRPr="00056AAA">
        <w:t>’s future sub</w:t>
      </w:r>
      <w:r w:rsidR="00976407">
        <w:t>-</w:t>
      </w:r>
      <w:r w:rsidR="00246089" w:rsidRPr="00056AAA">
        <w:t>recipients in the matter</w:t>
      </w:r>
      <w:r w:rsidR="006E467A">
        <w:t>.</w:t>
      </w:r>
    </w:p>
    <w:p w14:paraId="26D1D629" w14:textId="3E2D49EC" w:rsidR="00C170E0" w:rsidRPr="00056AAA" w:rsidRDefault="005B1F0A">
      <w:r w:rsidRPr="005B1F0A">
        <w:t xml:space="preserve">Applicants must notify the Service in </w:t>
      </w:r>
      <w:r w:rsidR="00976407">
        <w:t>wr</w:t>
      </w:r>
      <w:r w:rsidRPr="005B1F0A">
        <w:t>iting in their application if any key project personnel, including sub</w:t>
      </w:r>
      <w:r w:rsidR="00976407">
        <w:t>-</w:t>
      </w:r>
      <w:r w:rsidRPr="005B1F0A">
        <w:t>recipient and contractor personnel, are known to be related to, married to, or have a close personal relationship with any Federal employee in or associated with the program to which you are applying for funding or who otherwise may be involved in the review and selection of the application.</w:t>
      </w:r>
      <w:r>
        <w:t xml:space="preserve"> </w:t>
      </w:r>
      <w:r w:rsidR="00246089" w:rsidRPr="00056AAA">
        <w:t xml:space="preserve">Upon receipt of such a notice, the Service </w:t>
      </w:r>
      <w:r>
        <w:t>program,</w:t>
      </w:r>
      <w:r w:rsidR="00246089" w:rsidRPr="00056AAA">
        <w:t xml:space="preserve"> in consultation with their Ethics Counselor will determine if a conflict of interest exists and, if so, if there are any possible actions to be taken by the applicant to reduce or resolve the conflict</w:t>
      </w:r>
      <w:r w:rsidR="006E467A">
        <w:t xml:space="preserve">. </w:t>
      </w:r>
      <w:r w:rsidR="00246089" w:rsidRPr="00056AAA">
        <w:t xml:space="preserve">Failure to </w:t>
      </w:r>
      <w:r>
        <w:t xml:space="preserve">disclose and </w:t>
      </w:r>
      <w:r w:rsidR="00246089" w:rsidRPr="00056AAA">
        <w:t>resolve conflicts of interest in a manner that satisfies the Service may result in the project not being select</w:t>
      </w:r>
      <w:r w:rsidR="0076228F" w:rsidRPr="00056AAA">
        <w:t>ed</w:t>
      </w:r>
      <w:r w:rsidR="00246089" w:rsidRPr="00056AAA">
        <w:t xml:space="preserve"> for funding.</w:t>
      </w:r>
    </w:p>
    <w:p w14:paraId="2E221E3F" w14:textId="77777777" w:rsidR="006E3C9F" w:rsidRPr="00801CA2" w:rsidRDefault="00D93480" w:rsidP="005173A3">
      <w:pPr>
        <w:pStyle w:val="Heading2"/>
      </w:pPr>
      <w:bookmarkStart w:id="78" w:name="_Toc514164545"/>
      <w:bookmarkStart w:id="79" w:name="_Toc525885475"/>
      <w:r w:rsidRPr="00801CA2">
        <w:t>Application Checklist</w:t>
      </w:r>
      <w:bookmarkEnd w:id="78"/>
      <w:bookmarkEnd w:id="79"/>
    </w:p>
    <w:p w14:paraId="6DEF2F4D" w14:textId="36628C05" w:rsidR="00D73361" w:rsidRPr="00801CA2" w:rsidRDefault="00D73361">
      <w:r w:rsidRPr="00801CA2">
        <w:t>Failure to provide complete information may cause delays, postponement, or rejection of the application</w:t>
      </w:r>
      <w:r w:rsidR="006E467A">
        <w:t>.</w:t>
      </w:r>
    </w:p>
    <w:p w14:paraId="0BF683B4" w14:textId="7DA27B0C" w:rsidR="0003649D" w:rsidRPr="00801CA2" w:rsidRDefault="006F2B41" w:rsidP="000B5D20">
      <w:pPr>
        <w:pStyle w:val="ListParagraph"/>
        <w:numPr>
          <w:ilvl w:val="0"/>
          <w:numId w:val="2"/>
        </w:numPr>
        <w:tabs>
          <w:tab w:val="clear" w:pos="1080"/>
          <w:tab w:val="left" w:pos="1170"/>
        </w:tabs>
        <w:spacing w:after="120"/>
        <w:ind w:left="634"/>
      </w:pPr>
      <w:r>
        <w:rPr>
          <w:b/>
        </w:rPr>
        <w:t>SF-</w:t>
      </w:r>
      <w:r w:rsidR="005760DF" w:rsidRPr="00056AAA">
        <w:rPr>
          <w:b/>
        </w:rPr>
        <w:t>424, Application for Federal Assistance</w:t>
      </w:r>
      <w:r w:rsidR="005760DF" w:rsidRPr="00801CA2">
        <w:t xml:space="preserve">: A complete, signed and dated </w:t>
      </w:r>
      <w:r>
        <w:t>SF-424, SF-424-Mandatory, or SF-</w:t>
      </w:r>
      <w:r w:rsidR="005760DF" w:rsidRPr="00BF71DC">
        <w:t>424-Individual form</w:t>
      </w:r>
      <w:r w:rsidR="009626BE" w:rsidRPr="00801CA2">
        <w:t>.</w:t>
      </w:r>
    </w:p>
    <w:p w14:paraId="7C916B3F" w14:textId="4F7E96F4" w:rsidR="00C47CF7" w:rsidRPr="006510F5" w:rsidRDefault="006510F5" w:rsidP="000B5D20">
      <w:pPr>
        <w:pStyle w:val="ListParagraph"/>
        <w:numPr>
          <w:ilvl w:val="0"/>
          <w:numId w:val="2"/>
        </w:numPr>
        <w:tabs>
          <w:tab w:val="clear" w:pos="1080"/>
          <w:tab w:val="left" w:pos="1170"/>
        </w:tabs>
        <w:spacing w:after="120"/>
        <w:ind w:left="634"/>
      </w:pPr>
      <w:r>
        <w:rPr>
          <w:b/>
        </w:rPr>
        <w:t xml:space="preserve">Budget Information or </w:t>
      </w:r>
      <w:r w:rsidR="006F2B41">
        <w:rPr>
          <w:b/>
        </w:rPr>
        <w:t>SF-</w:t>
      </w:r>
      <w:r>
        <w:rPr>
          <w:b/>
        </w:rPr>
        <w:t>424 form:</w:t>
      </w:r>
      <w:r w:rsidR="006F2B41">
        <w:rPr>
          <w:b/>
        </w:rPr>
        <w:t xml:space="preserve"> </w:t>
      </w:r>
      <w:r w:rsidR="006F2B41">
        <w:t>A complete SF-</w:t>
      </w:r>
      <w:r>
        <w:t>424 Budget Information form</w:t>
      </w:r>
      <w:r w:rsidR="004D0129">
        <w:t xml:space="preserve"> (</w:t>
      </w:r>
      <w:r w:rsidR="004D0129">
        <w:rPr>
          <w:rFonts w:eastAsia="Arial" w:cs="Arial"/>
          <w:color w:val="000000"/>
        </w:rPr>
        <w:t xml:space="preserve">424-A or </w:t>
      </w:r>
      <w:r w:rsidR="004D0129" w:rsidRPr="00053F32">
        <w:rPr>
          <w:rFonts w:eastAsia="Arial" w:cs="Arial"/>
          <w:color w:val="000000"/>
        </w:rPr>
        <w:t>SF 424-C</w:t>
      </w:r>
      <w:r w:rsidR="004D0129">
        <w:rPr>
          <w:rFonts w:eastAsia="Arial" w:cs="Arial"/>
          <w:color w:val="000000"/>
        </w:rPr>
        <w:t xml:space="preserve"> as appropriate),</w:t>
      </w:r>
      <w:r>
        <w:t xml:space="preserve"> </w:t>
      </w:r>
      <w:r w:rsidR="0003649D" w:rsidRPr="00801CA2">
        <w:t>or a budget spreadsheet providing a simila</w:t>
      </w:r>
      <w:r w:rsidR="0003649D" w:rsidRPr="00BF71DC">
        <w:t>r, or greater, level of budget detail.</w:t>
      </w:r>
    </w:p>
    <w:p w14:paraId="71CC5A6D" w14:textId="6A5978A3" w:rsidR="00DA26B4" w:rsidRPr="00C86064" w:rsidRDefault="00F04A45" w:rsidP="000B5D20">
      <w:pPr>
        <w:pStyle w:val="ListParagraph"/>
        <w:numPr>
          <w:ilvl w:val="0"/>
          <w:numId w:val="2"/>
        </w:numPr>
        <w:tabs>
          <w:tab w:val="clear" w:pos="1080"/>
          <w:tab w:val="left" w:pos="1170"/>
        </w:tabs>
        <w:spacing w:after="120"/>
        <w:ind w:left="634"/>
        <w:rPr>
          <w:b/>
        </w:rPr>
      </w:pPr>
      <w:r w:rsidRPr="00C86064">
        <w:rPr>
          <w:b/>
        </w:rPr>
        <w:t xml:space="preserve">Project </w:t>
      </w:r>
      <w:r w:rsidR="00366011" w:rsidRPr="00C86064">
        <w:rPr>
          <w:b/>
        </w:rPr>
        <w:t>Statement</w:t>
      </w:r>
    </w:p>
    <w:p w14:paraId="47B60241" w14:textId="7DFB0200" w:rsidR="00F40656" w:rsidRPr="00C86064" w:rsidRDefault="00515E96" w:rsidP="000B5D20">
      <w:pPr>
        <w:pStyle w:val="ListParagraph"/>
        <w:numPr>
          <w:ilvl w:val="0"/>
          <w:numId w:val="2"/>
        </w:numPr>
        <w:tabs>
          <w:tab w:val="clear" w:pos="1080"/>
          <w:tab w:val="left" w:pos="1170"/>
        </w:tabs>
        <w:spacing w:after="120"/>
        <w:ind w:left="634"/>
        <w:rPr>
          <w:b/>
        </w:rPr>
      </w:pPr>
      <w:r>
        <w:rPr>
          <w:b/>
        </w:rPr>
        <w:t xml:space="preserve">Required </w:t>
      </w:r>
      <w:r w:rsidR="00C86064" w:rsidRPr="00C86064">
        <w:rPr>
          <w:b/>
        </w:rPr>
        <w:t>Indirect Cost Statement</w:t>
      </w:r>
    </w:p>
    <w:p w14:paraId="2C815ECB" w14:textId="44D0C5E7" w:rsidR="00F04A45" w:rsidRPr="00BF71DC" w:rsidRDefault="00F04A45" w:rsidP="000B5D20">
      <w:pPr>
        <w:pStyle w:val="ListParagraph"/>
        <w:numPr>
          <w:ilvl w:val="0"/>
          <w:numId w:val="1"/>
        </w:numPr>
        <w:tabs>
          <w:tab w:val="left" w:pos="1170"/>
        </w:tabs>
        <w:spacing w:after="120"/>
        <w:ind w:left="634"/>
      </w:pPr>
      <w:r w:rsidRPr="00056AAA">
        <w:rPr>
          <w:b/>
        </w:rPr>
        <w:t xml:space="preserve">Budget </w:t>
      </w:r>
      <w:r w:rsidR="00736FC9" w:rsidRPr="00056AAA">
        <w:rPr>
          <w:b/>
        </w:rPr>
        <w:t>Narrative</w:t>
      </w:r>
    </w:p>
    <w:p w14:paraId="7A1E49CA" w14:textId="77777777" w:rsidR="00BE2F7C" w:rsidRPr="00801CA2" w:rsidRDefault="00DA26B4" w:rsidP="000B5D20">
      <w:pPr>
        <w:pStyle w:val="ListParagraph"/>
        <w:numPr>
          <w:ilvl w:val="0"/>
          <w:numId w:val="1"/>
        </w:numPr>
        <w:tabs>
          <w:tab w:val="left" w:pos="1170"/>
        </w:tabs>
        <w:spacing w:after="120"/>
        <w:ind w:left="634"/>
      </w:pPr>
      <w:r w:rsidRPr="00056AAA">
        <w:rPr>
          <w:b/>
        </w:rPr>
        <w:t>NICRA</w:t>
      </w:r>
      <w:r w:rsidRPr="00801CA2">
        <w:t xml:space="preserve">: </w:t>
      </w:r>
      <w:r w:rsidR="00C466C5" w:rsidRPr="00BF71DC">
        <w:t xml:space="preserve">A statement regarding </w:t>
      </w:r>
      <w:r w:rsidR="00C466C5" w:rsidRPr="00801CA2">
        <w:t>the status of the agency’s Negotiated Indirect Cost Rate Agreement, and if applicable, a</w:t>
      </w:r>
      <w:r w:rsidR="004D3979" w:rsidRPr="00801CA2">
        <w:t xml:space="preserve"> c</w:t>
      </w:r>
      <w:r w:rsidR="00BE2F7C" w:rsidRPr="00801CA2">
        <w:t xml:space="preserve">opy of </w:t>
      </w:r>
      <w:r w:rsidR="004D3979" w:rsidRPr="00801CA2">
        <w:t xml:space="preserve">the organization’s </w:t>
      </w:r>
      <w:r w:rsidR="00B1022B" w:rsidRPr="00801CA2">
        <w:t xml:space="preserve">current </w:t>
      </w:r>
      <w:r w:rsidR="00C466C5" w:rsidRPr="00801CA2">
        <w:t>NICRA.</w:t>
      </w:r>
    </w:p>
    <w:p w14:paraId="7701C57D" w14:textId="77777777" w:rsidR="00D73361" w:rsidRPr="00801CA2" w:rsidRDefault="00D73361" w:rsidP="000B5D20">
      <w:pPr>
        <w:pStyle w:val="ListParagraph"/>
        <w:numPr>
          <w:ilvl w:val="0"/>
          <w:numId w:val="1"/>
        </w:numPr>
        <w:tabs>
          <w:tab w:val="left" w:pos="1170"/>
        </w:tabs>
        <w:spacing w:after="120"/>
        <w:ind w:left="634"/>
      </w:pPr>
      <w:r w:rsidRPr="00056AAA">
        <w:rPr>
          <w:b/>
        </w:rPr>
        <w:t>Single Audit Reporting Statement</w:t>
      </w:r>
      <w:r w:rsidRPr="00BF71DC">
        <w:t>:</w:t>
      </w:r>
      <w:r w:rsidRPr="00801CA2">
        <w:t xml:space="preserve"> Note whether your </w:t>
      </w:r>
      <w:r w:rsidR="00003449" w:rsidRPr="00801CA2">
        <w:t xml:space="preserve">State was or </w:t>
      </w:r>
      <w:r w:rsidRPr="00801CA2">
        <w:t xml:space="preserve">was not required to submit a Single Audit report for </w:t>
      </w:r>
      <w:r w:rsidR="00003449" w:rsidRPr="00801CA2">
        <w:t>your</w:t>
      </w:r>
      <w:r w:rsidRPr="00801CA2">
        <w:t xml:space="preserve"> most recently closed fiscal year and, if so, state if that report is available on the Federal Audit Clearinghouse Single Audit Database website. You do not need to attach a copy of your Single Audit report.</w:t>
      </w:r>
    </w:p>
    <w:p w14:paraId="1A023709" w14:textId="7B1F7554" w:rsidR="00D619FF" w:rsidRPr="00801CA2" w:rsidRDefault="008E38D1" w:rsidP="000B5D20">
      <w:pPr>
        <w:pStyle w:val="ListParagraph"/>
        <w:numPr>
          <w:ilvl w:val="0"/>
          <w:numId w:val="1"/>
        </w:numPr>
        <w:tabs>
          <w:tab w:val="left" w:pos="1170"/>
        </w:tabs>
        <w:spacing w:after="120"/>
        <w:ind w:left="634"/>
      </w:pPr>
      <w:r>
        <w:rPr>
          <w:b/>
        </w:rPr>
        <w:t>SF-</w:t>
      </w:r>
      <w:r w:rsidR="00DA26B4" w:rsidRPr="00056AAA">
        <w:rPr>
          <w:b/>
        </w:rPr>
        <w:t xml:space="preserve">424 Assurances form: </w:t>
      </w:r>
      <w:r w:rsidR="00D619FF" w:rsidRPr="00801CA2">
        <w:t xml:space="preserve">Signed </w:t>
      </w:r>
      <w:r w:rsidR="001A0603" w:rsidRPr="00801CA2">
        <w:t xml:space="preserve">and dated </w:t>
      </w:r>
      <w:r w:rsidR="00BB2EA7">
        <w:t xml:space="preserve">SF-424B or </w:t>
      </w:r>
      <w:r>
        <w:t>SF-</w:t>
      </w:r>
      <w:r w:rsidR="00197447" w:rsidRPr="00801CA2">
        <w:t xml:space="preserve">424D Assurances </w:t>
      </w:r>
      <w:r w:rsidR="00D619FF" w:rsidRPr="00801CA2">
        <w:t>form</w:t>
      </w:r>
      <w:r w:rsidR="00F40656" w:rsidRPr="00801CA2">
        <w:t xml:space="preserve"> if annual assurances are not already on file with the Region</w:t>
      </w:r>
      <w:r w:rsidR="00B91F3C" w:rsidRPr="00801CA2">
        <w:t>al WSFR</w:t>
      </w:r>
      <w:r w:rsidR="00F40656" w:rsidRPr="00801CA2">
        <w:t xml:space="preserve"> Office</w:t>
      </w:r>
      <w:r w:rsidR="009626BE" w:rsidRPr="00801CA2">
        <w:t>.</w:t>
      </w:r>
    </w:p>
    <w:p w14:paraId="62061A07" w14:textId="3371CB60" w:rsidR="00972958" w:rsidRPr="00801CA2" w:rsidRDefault="008E38D1" w:rsidP="000B5D20">
      <w:pPr>
        <w:pStyle w:val="ListParagraph"/>
        <w:numPr>
          <w:ilvl w:val="0"/>
          <w:numId w:val="1"/>
        </w:numPr>
        <w:tabs>
          <w:tab w:val="left" w:pos="1170"/>
        </w:tabs>
        <w:spacing w:after="120"/>
        <w:ind w:left="634"/>
      </w:pPr>
      <w:r>
        <w:rPr>
          <w:b/>
        </w:rPr>
        <w:t>SF-</w:t>
      </w:r>
      <w:r w:rsidR="00DA26B4" w:rsidRPr="00056AAA">
        <w:rPr>
          <w:b/>
        </w:rPr>
        <w:t xml:space="preserve">LLL form: </w:t>
      </w:r>
      <w:r w:rsidR="00C857F8" w:rsidRPr="00801CA2">
        <w:t xml:space="preserve">If applicable, completed SF-LLL </w:t>
      </w:r>
      <w:r w:rsidR="00826098" w:rsidRPr="00801CA2">
        <w:t xml:space="preserve">Disclosure of Lobbying Activities </w:t>
      </w:r>
      <w:r w:rsidR="00C857F8" w:rsidRPr="00801CA2">
        <w:t>form</w:t>
      </w:r>
      <w:r w:rsidR="00972958" w:rsidRPr="00801CA2">
        <w:t>.</w:t>
      </w:r>
    </w:p>
    <w:p w14:paraId="71820BCE" w14:textId="27A6CD27" w:rsidR="000B1A84" w:rsidRPr="00056AAA" w:rsidRDefault="00972958" w:rsidP="000B5D20">
      <w:pPr>
        <w:pStyle w:val="ListParagraph"/>
        <w:numPr>
          <w:ilvl w:val="0"/>
          <w:numId w:val="1"/>
        </w:numPr>
        <w:tabs>
          <w:tab w:val="left" w:pos="1170"/>
        </w:tabs>
        <w:spacing w:after="120"/>
        <w:ind w:left="634"/>
      </w:pPr>
      <w:r w:rsidRPr="00515E96">
        <w:rPr>
          <w:b/>
        </w:rPr>
        <w:t>Conflict of Interest statement</w:t>
      </w:r>
      <w:r w:rsidRPr="00801CA2">
        <w:t>, when applicable.</w:t>
      </w:r>
    </w:p>
    <w:p w14:paraId="250BC0AB" w14:textId="19E6E6A9" w:rsidR="001B0FB9" w:rsidRPr="00801CA2" w:rsidRDefault="00562DF7" w:rsidP="001656B6">
      <w:pPr>
        <w:pStyle w:val="Heading1"/>
      </w:pPr>
      <w:bookmarkStart w:id="80" w:name="_Toc514164546"/>
      <w:bookmarkStart w:id="81" w:name="_Toc525885476"/>
      <w:r w:rsidRPr="00801CA2">
        <w:t>V</w:t>
      </w:r>
      <w:r w:rsidR="001B0FB9" w:rsidRPr="00BF71DC">
        <w:t xml:space="preserve">. </w:t>
      </w:r>
      <w:r w:rsidR="001B0FB9" w:rsidRPr="00801CA2">
        <w:t>S</w:t>
      </w:r>
      <w:r w:rsidR="00D93480" w:rsidRPr="00801CA2">
        <w:t>ubmission Instructions</w:t>
      </w:r>
      <w:bookmarkEnd w:id="80"/>
      <w:bookmarkEnd w:id="81"/>
    </w:p>
    <w:p w14:paraId="4EEB2A13" w14:textId="7B17DDA4" w:rsidR="00155462" w:rsidRPr="00801CA2" w:rsidRDefault="00DD1EF1">
      <w:pPr>
        <w:pStyle w:val="BodyText"/>
      </w:pPr>
      <w:r w:rsidRPr="001656B6">
        <w:rPr>
          <w:sz w:val="24"/>
        </w:rPr>
        <w:t>Submission deadline</w:t>
      </w:r>
      <w:r w:rsidR="00155462" w:rsidRPr="001656B6">
        <w:rPr>
          <w:sz w:val="24"/>
        </w:rPr>
        <w:t>:</w:t>
      </w:r>
      <w:r w:rsidR="00155462" w:rsidRPr="00801CA2">
        <w:t xml:space="preserve"> </w:t>
      </w:r>
      <w:r w:rsidR="001F43B5" w:rsidRPr="00894FC4">
        <w:rPr>
          <w:sz w:val="24"/>
        </w:rPr>
        <w:t xml:space="preserve">Grant application packages are due to your Regional WSFR Office (see </w:t>
      </w:r>
      <w:r w:rsidR="001F43B5">
        <w:rPr>
          <w:sz w:val="24"/>
        </w:rPr>
        <w:t xml:space="preserve">Section </w:t>
      </w:r>
      <w:r w:rsidR="00875F74">
        <w:rPr>
          <w:sz w:val="24"/>
        </w:rPr>
        <w:t>VII</w:t>
      </w:r>
      <w:r w:rsidR="001F43B5" w:rsidRPr="006D6474">
        <w:rPr>
          <w:sz w:val="24"/>
        </w:rPr>
        <w:t>,</w:t>
      </w:r>
      <w:r w:rsidR="001F43B5" w:rsidRPr="00894FC4">
        <w:rPr>
          <w:sz w:val="24"/>
        </w:rPr>
        <w:t xml:space="preserve"> Agency Contact</w:t>
      </w:r>
      <w:r w:rsidR="001F43B5">
        <w:rPr>
          <w:sz w:val="24"/>
        </w:rPr>
        <w:t>s) on or before August 31, 2020, 11:59 p.m. PD</w:t>
      </w:r>
      <w:r w:rsidR="001F43B5" w:rsidRPr="003C5817">
        <w:rPr>
          <w:sz w:val="24"/>
        </w:rPr>
        <w:t>T</w:t>
      </w:r>
      <w:r w:rsidR="001F43B5" w:rsidRPr="00894FC4">
        <w:rPr>
          <w:sz w:val="24"/>
        </w:rPr>
        <w:t>.</w:t>
      </w:r>
    </w:p>
    <w:p w14:paraId="2EB9FF75" w14:textId="77777777" w:rsidR="00297E68" w:rsidRPr="00BF71DC" w:rsidRDefault="00231A7A" w:rsidP="00056AAA">
      <w:pPr>
        <w:pStyle w:val="Heading2"/>
      </w:pPr>
      <w:bookmarkStart w:id="82" w:name="_Toc514164547"/>
      <w:bookmarkStart w:id="83" w:name="_Toc525885477"/>
      <w:r w:rsidRPr="00801CA2">
        <w:t>Intergovernmental Review</w:t>
      </w:r>
      <w:bookmarkEnd w:id="82"/>
      <w:bookmarkEnd w:id="83"/>
    </w:p>
    <w:p w14:paraId="1C867E12" w14:textId="416DEC40" w:rsidR="00BB2EA7" w:rsidRDefault="00BB2EA7">
      <w:r w:rsidRPr="00B574AA">
        <w:t xml:space="preserve">Before submitting an application, you should visit </w:t>
      </w:r>
      <w:r w:rsidR="000B5D20">
        <w:t xml:space="preserve">the </w:t>
      </w:r>
      <w:hyperlink r:id="rId38" w:history="1">
        <w:r w:rsidRPr="00B574AA">
          <w:rPr>
            <w:rStyle w:val="Hyperlink"/>
          </w:rPr>
          <w:t>White House State Point of Contact List</w:t>
        </w:r>
      </w:hyperlink>
      <w:r w:rsidRPr="00B574AA">
        <w:t xml:space="preserve"> to determine whether your</w:t>
      </w:r>
      <w:r w:rsidR="00B25E45">
        <w:t xml:space="preserve"> application is subject to the S</w:t>
      </w:r>
      <w:r w:rsidRPr="00B574AA">
        <w:t>tate intergovernmental review process under Executive Order (E.O.) 12372 “Intergovernmental review of Federal Programs.” Note</w:t>
      </w:r>
      <w:r>
        <w:t xml:space="preserve"> that this was the most recent S</w:t>
      </w:r>
      <w:r w:rsidRPr="00B574AA">
        <w:t xml:space="preserve">tate point of contacts list as of the publication date of this NOFO and that updates may have occurred since then. You can go to this </w:t>
      </w:r>
      <w:hyperlink r:id="rId39" w:history="1">
        <w:r w:rsidRPr="00B574AA">
          <w:rPr>
            <w:rStyle w:val="Hyperlink"/>
          </w:rPr>
          <w:t>web page link</w:t>
        </w:r>
      </w:hyperlink>
      <w:r w:rsidRPr="00B574AA">
        <w:t xml:space="preserve"> and look for the “SPOC List” under the Resources and Other Information section for additional updates. E.O. 12372 was issued to foster the intergovernmental partnership and stren</w:t>
      </w:r>
      <w:r w:rsidR="00591172">
        <w:t>gthen federalism by relying on S</w:t>
      </w:r>
      <w:r w:rsidRPr="00B574AA">
        <w:t>tate and local processes for the coordination and review of proposed Federal financial assistance and direct Federal dev</w:t>
      </w:r>
      <w:r>
        <w:t>elopment. The E.O. allows each S</w:t>
      </w:r>
      <w:r w:rsidRPr="00B574AA">
        <w:t>tate to designate an entity to perform this function. The current list of designated entities is posted a</w:t>
      </w:r>
      <w:r>
        <w:t>t the link above. Contact your S</w:t>
      </w:r>
      <w:r w:rsidRPr="00B574AA">
        <w:t xml:space="preserve">tate’s designated entity for more </w:t>
      </w:r>
      <w:r w:rsidR="00591172">
        <w:t>information on the process the S</w:t>
      </w:r>
      <w:r w:rsidRPr="00B574AA">
        <w:t>tate requires to be followed when applying for assistance. States that do not have a designated entity listed on the website have chosen not to participate in the review process.</w:t>
      </w:r>
    </w:p>
    <w:p w14:paraId="0BAF3E03" w14:textId="61A6F6C1" w:rsidR="006656CA" w:rsidRPr="00BF71DC" w:rsidRDefault="006656CA" w:rsidP="006656CA">
      <w:pPr>
        <w:pStyle w:val="Heading2"/>
      </w:pPr>
      <w:bookmarkStart w:id="84" w:name="_Toc525885478"/>
      <w:r>
        <w:t>Submission Instructions</w:t>
      </w:r>
      <w:bookmarkEnd w:id="84"/>
    </w:p>
    <w:p w14:paraId="389D226B" w14:textId="7FA4CB3F" w:rsidR="006E3C9F" w:rsidRPr="0033584B" w:rsidRDefault="005A20C6" w:rsidP="000B5D20">
      <w:pPr>
        <w:pStyle w:val="BodyText"/>
        <w:jc w:val="left"/>
        <w:rPr>
          <w:sz w:val="24"/>
        </w:rPr>
      </w:pPr>
      <w:r w:rsidRPr="00980A37">
        <w:rPr>
          <w:sz w:val="24"/>
        </w:rPr>
        <w:t>For electronic submission</w:t>
      </w:r>
      <w:r w:rsidR="00980A37">
        <w:rPr>
          <w:sz w:val="24"/>
        </w:rPr>
        <w:t>s</w:t>
      </w:r>
      <w:r>
        <w:rPr>
          <w:sz w:val="24"/>
        </w:rPr>
        <w:t>, d</w:t>
      </w:r>
      <w:r w:rsidR="004D6C16" w:rsidRPr="0033584B">
        <w:rPr>
          <w:sz w:val="24"/>
        </w:rPr>
        <w:t>ownload the Application Package linked to this Funding Opportunity on</w:t>
      </w:r>
      <w:r w:rsidR="004E1CB8" w:rsidRPr="0033584B">
        <w:rPr>
          <w:sz w:val="24"/>
        </w:rPr>
        <w:t xml:space="preserve"> Grants.gov </w:t>
      </w:r>
      <w:r w:rsidR="00B920C7" w:rsidRPr="0033584B">
        <w:rPr>
          <w:sz w:val="24"/>
        </w:rPr>
        <w:t>to begin the application process</w:t>
      </w:r>
      <w:r w:rsidR="006E467A">
        <w:rPr>
          <w:sz w:val="24"/>
        </w:rPr>
        <w:t xml:space="preserve">. </w:t>
      </w:r>
      <w:r w:rsidR="00003449" w:rsidRPr="0033584B">
        <w:rPr>
          <w:sz w:val="24"/>
        </w:rPr>
        <w:t xml:space="preserve">Using the “Search Grants” tab, enter </w:t>
      </w:r>
      <w:r w:rsidR="00003449" w:rsidRPr="00DD255D">
        <w:rPr>
          <w:sz w:val="24"/>
        </w:rPr>
        <w:t>Funding Opportunity Number</w:t>
      </w:r>
      <w:r w:rsidR="005F6CEF">
        <w:rPr>
          <w:sz w:val="24"/>
        </w:rPr>
        <w:t xml:space="preserve"> </w:t>
      </w:r>
      <w:r w:rsidR="005F6CEF" w:rsidRPr="005F6CEF">
        <w:rPr>
          <w:sz w:val="24"/>
          <w:highlight w:val="yellow"/>
        </w:rPr>
        <w:t>insert here</w:t>
      </w:r>
      <w:r w:rsidR="006E467A" w:rsidRPr="00DD255D">
        <w:rPr>
          <w:sz w:val="24"/>
        </w:rPr>
        <w:t xml:space="preserve">. </w:t>
      </w:r>
      <w:r w:rsidR="004D6C16" w:rsidRPr="00DD255D">
        <w:rPr>
          <w:sz w:val="24"/>
        </w:rPr>
        <w:t>Downloading and saving the Application Package</w:t>
      </w:r>
      <w:r w:rsidR="004D6C16" w:rsidRPr="0033584B">
        <w:rPr>
          <w:sz w:val="24"/>
        </w:rPr>
        <w:t xml:space="preserve"> to yo</w:t>
      </w:r>
      <w:r w:rsidR="005F0346">
        <w:rPr>
          <w:sz w:val="24"/>
        </w:rPr>
        <w:t>ur computer makes the required G</w:t>
      </w:r>
      <w:r w:rsidR="004D6C16" w:rsidRPr="0033584B">
        <w:rPr>
          <w:sz w:val="24"/>
        </w:rPr>
        <w:t>overnment-wide standard forms fillable and printable</w:t>
      </w:r>
      <w:r w:rsidR="005F6CEF">
        <w:rPr>
          <w:sz w:val="24"/>
        </w:rPr>
        <w:t xml:space="preserve">. </w:t>
      </w:r>
      <w:r w:rsidR="005F6CEF" w:rsidRPr="00C1343D">
        <w:rPr>
          <w:sz w:val="24"/>
        </w:rPr>
        <w:t>The project narrative and budget narrative must be attachments in the followi</w:t>
      </w:r>
      <w:r w:rsidR="006A79B3">
        <w:rPr>
          <w:sz w:val="24"/>
        </w:rPr>
        <w:t>ng formats: Microsoft Word, Adobe PDF, or Microsoft</w:t>
      </w:r>
      <w:r w:rsidR="005F6CEF" w:rsidRPr="00C1343D">
        <w:rPr>
          <w:sz w:val="24"/>
        </w:rPr>
        <w:t xml:space="preserve"> Excel</w:t>
      </w:r>
      <w:r w:rsidR="005F6CEF">
        <w:rPr>
          <w:sz w:val="24"/>
        </w:rPr>
        <w:t xml:space="preserve">. </w:t>
      </w:r>
      <w:r w:rsidR="0053427C" w:rsidRPr="0033584B">
        <w:rPr>
          <w:sz w:val="24"/>
        </w:rPr>
        <w:t>Completed a</w:t>
      </w:r>
      <w:r w:rsidR="00756FEC" w:rsidRPr="0033584B">
        <w:rPr>
          <w:sz w:val="24"/>
        </w:rPr>
        <w:t>pplications</w:t>
      </w:r>
      <w:r w:rsidR="001B0FB9" w:rsidRPr="0033584B">
        <w:rPr>
          <w:sz w:val="24"/>
        </w:rPr>
        <w:t xml:space="preserve"> </w:t>
      </w:r>
      <w:r w:rsidR="00003449" w:rsidRPr="0033584B">
        <w:rPr>
          <w:sz w:val="24"/>
        </w:rPr>
        <w:t>must be submitted</w:t>
      </w:r>
      <w:r w:rsidR="00070D96" w:rsidRPr="0033584B">
        <w:rPr>
          <w:sz w:val="24"/>
        </w:rPr>
        <w:t xml:space="preserve"> </w:t>
      </w:r>
      <w:r w:rsidR="002C10C0" w:rsidRPr="0033584B">
        <w:rPr>
          <w:sz w:val="24"/>
        </w:rPr>
        <w:t>electronically through</w:t>
      </w:r>
      <w:r w:rsidR="004E1CB8" w:rsidRPr="0033584B">
        <w:rPr>
          <w:sz w:val="24"/>
        </w:rPr>
        <w:t xml:space="preserve"> Grants.gov</w:t>
      </w:r>
      <w:r w:rsidR="006E3C9F" w:rsidRPr="0033584B">
        <w:rPr>
          <w:sz w:val="24"/>
        </w:rPr>
        <w:t>.</w:t>
      </w:r>
    </w:p>
    <w:p w14:paraId="7F3E404E" w14:textId="720721D3" w:rsidR="00237D47" w:rsidRPr="0033584B" w:rsidRDefault="002C10C0" w:rsidP="000B5D20">
      <w:pPr>
        <w:pStyle w:val="BodyText"/>
        <w:jc w:val="left"/>
        <w:rPr>
          <w:sz w:val="24"/>
        </w:rPr>
      </w:pPr>
      <w:bookmarkStart w:id="85" w:name="OLE_LINK2"/>
      <w:bookmarkStart w:id="86" w:name="OLE_LINK3"/>
      <w:r w:rsidRPr="0033584B">
        <w:rPr>
          <w:sz w:val="24"/>
        </w:rPr>
        <w:t>Go to the</w:t>
      </w:r>
      <w:r w:rsidR="004E1CB8" w:rsidRPr="0033584B">
        <w:rPr>
          <w:sz w:val="24"/>
        </w:rPr>
        <w:t xml:space="preserve"> Grants.gov </w:t>
      </w:r>
      <w:r w:rsidR="00003449" w:rsidRPr="0033584B">
        <w:rPr>
          <w:sz w:val="24"/>
        </w:rPr>
        <w:t>“</w:t>
      </w:r>
      <w:hyperlink r:id="rId40" w:history="1">
        <w:r w:rsidRPr="0033584B">
          <w:rPr>
            <w:rStyle w:val="Hyperlink"/>
            <w:sz w:val="24"/>
          </w:rPr>
          <w:t>Apply for Grants</w:t>
        </w:r>
      </w:hyperlink>
      <w:r w:rsidR="00003449" w:rsidRPr="0033584B">
        <w:rPr>
          <w:sz w:val="24"/>
        </w:rPr>
        <w:t>”</w:t>
      </w:r>
      <w:r w:rsidRPr="0033584B">
        <w:rPr>
          <w:sz w:val="24"/>
        </w:rPr>
        <w:t xml:space="preserve"> page for an overview of the process to apply </w:t>
      </w:r>
      <w:r w:rsidR="009F52F5" w:rsidRPr="0033584B">
        <w:rPr>
          <w:sz w:val="24"/>
        </w:rPr>
        <w:t>through</w:t>
      </w:r>
      <w:r w:rsidR="004E1CB8" w:rsidRPr="0033584B">
        <w:rPr>
          <w:sz w:val="24"/>
        </w:rPr>
        <w:t xml:space="preserve"> Grants.gov</w:t>
      </w:r>
      <w:r w:rsidR="006E467A">
        <w:rPr>
          <w:sz w:val="24"/>
        </w:rPr>
        <w:t xml:space="preserve">. </w:t>
      </w:r>
      <w:r w:rsidR="009F52F5" w:rsidRPr="0033584B">
        <w:rPr>
          <w:sz w:val="24"/>
        </w:rPr>
        <w:t>Y</w:t>
      </w:r>
      <w:r w:rsidR="003A5F74" w:rsidRPr="0033584B">
        <w:rPr>
          <w:sz w:val="24"/>
        </w:rPr>
        <w:t>ou</w:t>
      </w:r>
      <w:r w:rsidRPr="0033584B">
        <w:rPr>
          <w:sz w:val="24"/>
        </w:rPr>
        <w:t xml:space="preserve"> must complete the</w:t>
      </w:r>
      <w:r w:rsidR="004E1CB8" w:rsidRPr="0033584B">
        <w:rPr>
          <w:sz w:val="24"/>
        </w:rPr>
        <w:t xml:space="preserve"> Grants.gov </w:t>
      </w:r>
      <w:r w:rsidRPr="0033584B">
        <w:rPr>
          <w:sz w:val="24"/>
        </w:rPr>
        <w:t>registration process</w:t>
      </w:r>
      <w:r w:rsidR="009F52F5" w:rsidRPr="0033584B">
        <w:rPr>
          <w:sz w:val="24"/>
        </w:rPr>
        <w:t xml:space="preserve"> before submitting an application through</w:t>
      </w:r>
      <w:r w:rsidR="004E1CB8" w:rsidRPr="0033584B">
        <w:rPr>
          <w:sz w:val="24"/>
        </w:rPr>
        <w:t xml:space="preserve"> Grants.gov</w:t>
      </w:r>
      <w:r w:rsidR="006E467A">
        <w:rPr>
          <w:sz w:val="24"/>
        </w:rPr>
        <w:t xml:space="preserve">. </w:t>
      </w:r>
      <w:r w:rsidRPr="0033584B">
        <w:rPr>
          <w:sz w:val="24"/>
        </w:rPr>
        <w:t>Registration can take between three to five business days</w:t>
      </w:r>
      <w:r w:rsidR="00756FEC" w:rsidRPr="0033584B">
        <w:rPr>
          <w:sz w:val="24"/>
        </w:rPr>
        <w:t>,</w:t>
      </w:r>
      <w:r w:rsidRPr="0033584B">
        <w:rPr>
          <w:sz w:val="24"/>
        </w:rPr>
        <w:t xml:space="preserve"> or as long as two weeks if all steps are not completed in a timely manner.</w:t>
      </w:r>
    </w:p>
    <w:p w14:paraId="1235DD96" w14:textId="2FAFC578" w:rsidR="003A5F74" w:rsidRDefault="00E20D50" w:rsidP="000B5D20">
      <w:pPr>
        <w:pStyle w:val="BodyText"/>
        <w:jc w:val="left"/>
        <w:rPr>
          <w:sz w:val="24"/>
        </w:rPr>
      </w:pPr>
      <w:r w:rsidRPr="00044140">
        <w:rPr>
          <w:sz w:val="24"/>
        </w:rPr>
        <w:t>Important note on</w:t>
      </w:r>
      <w:r w:rsidR="004E1CB8" w:rsidRPr="00044140">
        <w:rPr>
          <w:sz w:val="24"/>
        </w:rPr>
        <w:t xml:space="preserve"> Grants.gov </w:t>
      </w:r>
      <w:r w:rsidR="00044140">
        <w:rPr>
          <w:sz w:val="24"/>
        </w:rPr>
        <w:t xml:space="preserve">application </w:t>
      </w:r>
      <w:r w:rsidRPr="00044140">
        <w:rPr>
          <w:sz w:val="24"/>
        </w:rPr>
        <w:t>attachment file names:</w:t>
      </w:r>
      <w:r w:rsidRPr="0033584B">
        <w:rPr>
          <w:sz w:val="24"/>
        </w:rPr>
        <w:t xml:space="preserve"> Please do not assign application attachments file names longer than 20 characters, including spaces</w:t>
      </w:r>
      <w:r w:rsidR="006E467A">
        <w:rPr>
          <w:sz w:val="24"/>
        </w:rPr>
        <w:t xml:space="preserve">. </w:t>
      </w:r>
      <w:r w:rsidRPr="0033584B">
        <w:rPr>
          <w:sz w:val="24"/>
        </w:rPr>
        <w:t>Assigning file names lo</w:t>
      </w:r>
      <w:r w:rsidR="00CF0DA6">
        <w:rPr>
          <w:sz w:val="24"/>
        </w:rPr>
        <w:t>nger than 20 characters may</w:t>
      </w:r>
      <w:r w:rsidRPr="0033584B">
        <w:rPr>
          <w:sz w:val="24"/>
        </w:rPr>
        <w:t xml:space="preserve"> create issues </w:t>
      </w:r>
      <w:r w:rsidR="001D6458" w:rsidRPr="0033584B">
        <w:rPr>
          <w:sz w:val="24"/>
        </w:rPr>
        <w:t xml:space="preserve">in the automatic interface </w:t>
      </w:r>
      <w:r w:rsidRPr="0033584B">
        <w:rPr>
          <w:sz w:val="24"/>
        </w:rPr>
        <w:t>between</w:t>
      </w:r>
      <w:r w:rsidR="004E1CB8" w:rsidRPr="0033584B">
        <w:rPr>
          <w:sz w:val="24"/>
        </w:rPr>
        <w:t xml:space="preserve"> Grants.gov </w:t>
      </w:r>
      <w:r w:rsidRPr="0033584B">
        <w:rPr>
          <w:sz w:val="24"/>
        </w:rPr>
        <w:t xml:space="preserve">and </w:t>
      </w:r>
      <w:r w:rsidR="00F87A2E" w:rsidRPr="0033584B">
        <w:rPr>
          <w:sz w:val="24"/>
        </w:rPr>
        <w:t xml:space="preserve">the </w:t>
      </w:r>
      <w:r w:rsidR="00B141AC" w:rsidRPr="0033584B">
        <w:rPr>
          <w:sz w:val="24"/>
        </w:rPr>
        <w:t>Service</w:t>
      </w:r>
      <w:r w:rsidR="00F87A2E" w:rsidRPr="0033584B">
        <w:rPr>
          <w:sz w:val="24"/>
        </w:rPr>
        <w:t>’</w:t>
      </w:r>
      <w:r w:rsidR="00B141AC" w:rsidRPr="0033584B">
        <w:rPr>
          <w:sz w:val="24"/>
        </w:rPr>
        <w:t>s</w:t>
      </w:r>
      <w:r w:rsidR="00F87A2E" w:rsidRPr="0033584B">
        <w:rPr>
          <w:sz w:val="24"/>
        </w:rPr>
        <w:t xml:space="preserve"> </w:t>
      </w:r>
      <w:r w:rsidR="001D6458" w:rsidRPr="0033584B">
        <w:rPr>
          <w:sz w:val="24"/>
        </w:rPr>
        <w:t>financial assistance</w:t>
      </w:r>
      <w:r w:rsidRPr="0033584B">
        <w:rPr>
          <w:sz w:val="24"/>
        </w:rPr>
        <w:t xml:space="preserve"> management system.</w:t>
      </w:r>
    </w:p>
    <w:p w14:paraId="05374971" w14:textId="5D577664" w:rsidR="005A20C6" w:rsidRPr="0033584B" w:rsidRDefault="005A20C6" w:rsidP="005A20C6">
      <w:r w:rsidRPr="000B5D20">
        <w:t>For mail or ema</w:t>
      </w:r>
      <w:r w:rsidR="00883FD7" w:rsidRPr="000B5D20">
        <w:t>il submissions, the required SF-</w:t>
      </w:r>
      <w:r w:rsidRPr="000B5D20">
        <w:t xml:space="preserve">424 Application for Federal Assistance and Assurances forms and any other required standard forms MUST be signed by your organization’s authorized official. The Signature and Date fields on the standard forms downloaded from </w:t>
      </w:r>
      <w:r w:rsidRPr="000B5D20">
        <w:rPr>
          <w:color w:val="0000FF"/>
          <w:u w:val="single"/>
        </w:rPr>
        <w:t>Grants.gov</w:t>
      </w:r>
      <w:r w:rsidRPr="000B5D20">
        <w:t xml:space="preserve"> are pre-populated with the text “Completed by </w:t>
      </w:r>
      <w:r w:rsidRPr="000B5D20">
        <w:rPr>
          <w:color w:val="0000FF"/>
          <w:u w:val="single"/>
        </w:rPr>
        <w:t>Grants.gov</w:t>
      </w:r>
      <w:r w:rsidRPr="000B5D20">
        <w:t xml:space="preserve"> upon submission” or “Completed on submission to </w:t>
      </w:r>
      <w:r w:rsidRPr="000B5D20">
        <w:rPr>
          <w:color w:val="0000FF"/>
          <w:u w:val="single"/>
        </w:rPr>
        <w:t>Grants.gov.</w:t>
      </w:r>
      <w:r w:rsidRPr="000B5D20">
        <w:t>” Remove this text (manually or digitally) before signing the forms. The completed grant application package must be mailed or emailed to the appropriate U.S. Fish and Wildlife Service Regional Office.</w:t>
      </w:r>
    </w:p>
    <w:p w14:paraId="34456F32" w14:textId="4B6E20D3" w:rsidR="001A0603" w:rsidRPr="00801CA2" w:rsidRDefault="00562DF7">
      <w:pPr>
        <w:pStyle w:val="Heading1"/>
      </w:pPr>
      <w:bookmarkStart w:id="87" w:name="_Toc514164554"/>
      <w:bookmarkStart w:id="88" w:name="_Toc525885479"/>
      <w:bookmarkEnd w:id="85"/>
      <w:bookmarkEnd w:id="86"/>
      <w:r w:rsidRPr="00801CA2">
        <w:t>V</w:t>
      </w:r>
      <w:r w:rsidR="00C54938" w:rsidRPr="00801CA2">
        <w:t>I</w:t>
      </w:r>
      <w:r w:rsidRPr="00801CA2">
        <w:t xml:space="preserve">. </w:t>
      </w:r>
      <w:r w:rsidR="00D93480" w:rsidRPr="00801CA2">
        <w:t>Award Administration</w:t>
      </w:r>
      <w:bookmarkEnd w:id="87"/>
      <w:bookmarkEnd w:id="88"/>
    </w:p>
    <w:p w14:paraId="66C791D3" w14:textId="77777777" w:rsidR="005E648F" w:rsidRPr="00801CA2" w:rsidRDefault="005E648F">
      <w:pPr>
        <w:pStyle w:val="Heading2"/>
        <w:rPr>
          <w:rFonts w:ascii="Calibri" w:hAnsi="Calibri" w:cs="Arial"/>
        </w:rPr>
      </w:pPr>
      <w:bookmarkStart w:id="89" w:name="_Toc514164555"/>
      <w:bookmarkStart w:id="90" w:name="_Toc525885480"/>
      <w:r w:rsidRPr="00BF71DC">
        <w:t>Award Notices</w:t>
      </w:r>
      <w:bookmarkEnd w:id="89"/>
      <w:bookmarkEnd w:id="90"/>
    </w:p>
    <w:p w14:paraId="1132427E" w14:textId="28A6DEE9" w:rsidR="005E648F" w:rsidRPr="00801CA2" w:rsidRDefault="00A41E25">
      <w:r w:rsidRPr="00801CA2">
        <w:t>Applicants submitting eligible and complete proposals</w:t>
      </w:r>
      <w:r w:rsidR="005E648F" w:rsidRPr="00801CA2">
        <w:t xml:space="preserve"> will receive </w:t>
      </w:r>
      <w:r w:rsidR="00E63E24">
        <w:t>wr</w:t>
      </w:r>
      <w:r w:rsidR="005E648F" w:rsidRPr="00801CA2">
        <w:t>itten notice in the form of a notice of award document. Notices of award are typically sent to recipients by e-mail. If e-mail notification is unsuccessful, the documents will be sent by courier mail. Award reci</w:t>
      </w:r>
      <w:r w:rsidR="007473F0" w:rsidRPr="00801CA2">
        <w:t xml:space="preserve">pients are not required to sign or </w:t>
      </w:r>
      <w:r w:rsidR="005E648F" w:rsidRPr="00801CA2">
        <w:t xml:space="preserve">return the </w:t>
      </w:r>
      <w:r w:rsidR="007473F0" w:rsidRPr="00801CA2">
        <w:t>notice of award</w:t>
      </w:r>
      <w:r w:rsidR="005E648F" w:rsidRPr="00801CA2">
        <w:t>. The notice of award document will include instructions specific to each recipient on how to request payment. If applicable, the instructions will de</w:t>
      </w:r>
      <w:r w:rsidR="007473F0" w:rsidRPr="00801CA2">
        <w:t xml:space="preserve">tail any additional information or </w:t>
      </w:r>
      <w:r w:rsidR="005E648F" w:rsidRPr="00801CA2">
        <w:t>forms required and where to submit payment requests.</w:t>
      </w:r>
    </w:p>
    <w:p w14:paraId="502D9265" w14:textId="77777777" w:rsidR="005E648F" w:rsidRPr="00801CA2" w:rsidRDefault="005E648F">
      <w:pPr>
        <w:pStyle w:val="Heading2"/>
      </w:pPr>
      <w:bookmarkStart w:id="91" w:name="_Toc514164556"/>
      <w:bookmarkStart w:id="92" w:name="_Toc525885481"/>
      <w:r w:rsidRPr="00801CA2">
        <w:t>Administrative and National Policy Requirements</w:t>
      </w:r>
      <w:bookmarkEnd w:id="91"/>
      <w:bookmarkEnd w:id="92"/>
    </w:p>
    <w:p w14:paraId="7F56167D" w14:textId="0854AE24" w:rsidR="005E648F" w:rsidRPr="00801CA2" w:rsidRDefault="00A41E25">
      <w:r w:rsidRPr="00801CA2">
        <w:t>Compliance</w:t>
      </w:r>
      <w:r w:rsidR="005E648F" w:rsidRPr="00801CA2">
        <w:t xml:space="preserve"> with all applicable Federal laws, regulations, and policies, including </w:t>
      </w:r>
      <w:r w:rsidR="00C447A6">
        <w:t>environmental laws such as NEPA, ESA, NHPA</w:t>
      </w:r>
      <w:r w:rsidR="005E648F" w:rsidRPr="00801CA2">
        <w:t>, and applicable executive orders must be satisfied before we can approve a grant and make funding available.</w:t>
      </w:r>
    </w:p>
    <w:p w14:paraId="24A9A589" w14:textId="24C26398" w:rsidR="002869E5" w:rsidRPr="00801CA2" w:rsidRDefault="005E648F">
      <w:r w:rsidRPr="00801CA2">
        <w:t>All financial assistance awards are subject to Federal financial administration requirements</w:t>
      </w:r>
      <w:r w:rsidR="006E467A">
        <w:t xml:space="preserve">. </w:t>
      </w:r>
      <w:r w:rsidRPr="00801CA2">
        <w:t>The Service Regional WSFR Offices will work with applicants to ensure that all financial arrangements comply with these requirements</w:t>
      </w:r>
      <w:r w:rsidR="006E467A">
        <w:t xml:space="preserve">. </w:t>
      </w:r>
      <w:r w:rsidR="002869E5" w:rsidRPr="00801CA2">
        <w:t xml:space="preserve">Administration of the </w:t>
      </w:r>
      <w:r w:rsidR="00883FD7">
        <w:t>Sport Fish</w:t>
      </w:r>
      <w:r w:rsidR="008E6FF6">
        <w:t xml:space="preserve"> Restoration Grant Program is governed by </w:t>
      </w:r>
      <w:hyperlink r:id="rId41" w:history="1">
        <w:r w:rsidR="008E6FF6" w:rsidRPr="00FD2BD0">
          <w:rPr>
            <w:rStyle w:val="Hyperlink"/>
          </w:rPr>
          <w:t>50 CFR 80</w:t>
        </w:r>
      </w:hyperlink>
      <w:r w:rsidR="002869E5" w:rsidRPr="00801CA2">
        <w:t>.</w:t>
      </w:r>
    </w:p>
    <w:p w14:paraId="67F2A720" w14:textId="5E5E793C" w:rsidR="000C6CEC" w:rsidRPr="00801CA2" w:rsidRDefault="000C6CEC" w:rsidP="000C6CEC">
      <w:pPr>
        <w:pStyle w:val="Heading2"/>
      </w:pPr>
      <w:bookmarkStart w:id="93" w:name="_Toc525885482"/>
      <w:bookmarkStart w:id="94" w:name="_Toc514164557"/>
      <w:r>
        <w:t>Domestic Recipient Payment</w:t>
      </w:r>
      <w:r w:rsidR="00386BC8">
        <w:t>s</w:t>
      </w:r>
      <w:bookmarkEnd w:id="93"/>
    </w:p>
    <w:p w14:paraId="6302727B" w14:textId="5F701384" w:rsidR="000C6CEC" w:rsidRPr="00801CA2" w:rsidRDefault="000C6CEC" w:rsidP="000C6CEC">
      <w:r w:rsidRPr="006A45DA">
        <w:t>Prior to award, the Service program office will contact you/your organization to either enroll in the U.S. Treasury’s Automated Standard Application for Payments (ASAP) system or, if eligible, obtain approval from the Department of the Interior to be waived from using ASAP.</w:t>
      </w:r>
    </w:p>
    <w:p w14:paraId="1B403072" w14:textId="77777777" w:rsidR="00FA7E71" w:rsidRPr="00801CA2" w:rsidRDefault="00114A89">
      <w:pPr>
        <w:pStyle w:val="Heading2"/>
      </w:pPr>
      <w:bookmarkStart w:id="95" w:name="_Toc525885483"/>
      <w:r w:rsidRPr="00801CA2">
        <w:t>Transmittal of Sensitive D</w:t>
      </w:r>
      <w:r w:rsidR="004E2C60" w:rsidRPr="00801CA2">
        <w:t>ata</w:t>
      </w:r>
      <w:bookmarkEnd w:id="94"/>
      <w:bookmarkEnd w:id="95"/>
    </w:p>
    <w:p w14:paraId="088F3752" w14:textId="40CDFE03" w:rsidR="004E2C60" w:rsidRPr="00801CA2" w:rsidRDefault="004E2C60">
      <w:r w:rsidRPr="00801CA2">
        <w:t xml:space="preserve">Recipients are responsible for ensuring any sensitive data being sent to the </w:t>
      </w:r>
      <w:r w:rsidR="00B141AC" w:rsidRPr="00801CA2">
        <w:t>Service</w:t>
      </w:r>
      <w:r w:rsidRPr="00BF71DC">
        <w:t xml:space="preserve"> is pr</w:t>
      </w:r>
      <w:r w:rsidR="007473F0" w:rsidRPr="00801CA2">
        <w:t xml:space="preserve">otected during its transmission and </w:t>
      </w:r>
      <w:r w:rsidRPr="00801CA2">
        <w:t>delivery</w:t>
      </w:r>
      <w:r w:rsidR="006E467A">
        <w:t xml:space="preserve">. </w:t>
      </w:r>
      <w:r w:rsidRPr="00801CA2">
        <w:t xml:space="preserve">The </w:t>
      </w:r>
      <w:r w:rsidR="00B141AC" w:rsidRPr="00801CA2">
        <w:t>Service</w:t>
      </w:r>
      <w:r w:rsidRPr="00801CA2">
        <w:t xml:space="preserve"> strongly recommends </w:t>
      </w:r>
      <w:r w:rsidR="00AE2E25" w:rsidRPr="00801CA2">
        <w:t xml:space="preserve">that </w:t>
      </w:r>
      <w:r w:rsidRPr="00801CA2">
        <w:t>recipients u</w:t>
      </w:r>
      <w:r w:rsidR="007473F0" w:rsidRPr="00801CA2">
        <w:t xml:space="preserve">se the most secure transmission and </w:t>
      </w:r>
      <w:r w:rsidRPr="00801CA2">
        <w:t>delivery method available</w:t>
      </w:r>
      <w:r w:rsidR="006E467A">
        <w:t xml:space="preserve">. </w:t>
      </w:r>
      <w:r w:rsidRPr="00801CA2">
        <w:t xml:space="preserve">The </w:t>
      </w:r>
      <w:r w:rsidR="00B141AC" w:rsidRPr="00801CA2">
        <w:t>Service</w:t>
      </w:r>
      <w:r w:rsidRPr="00801CA2">
        <w:t xml:space="preserve"> recommends the following digital transmission methods: secure digital faxing; encryp</w:t>
      </w:r>
      <w:r w:rsidR="007473F0" w:rsidRPr="00801CA2">
        <w:t>ted emails; or emailing a password-</w:t>
      </w:r>
      <w:r w:rsidRPr="00801CA2">
        <w:t>protected zipped</w:t>
      </w:r>
      <w:r w:rsidR="007473F0" w:rsidRPr="00801CA2">
        <w:t xml:space="preserve"> or </w:t>
      </w:r>
      <w:r w:rsidRPr="00801CA2">
        <w:t>compressed file attachment in one email followed by the password in a sec</w:t>
      </w:r>
      <w:r w:rsidR="007473F0" w:rsidRPr="00801CA2">
        <w:t>ond email</w:t>
      </w:r>
      <w:r w:rsidR="006E467A">
        <w:t xml:space="preserve">. </w:t>
      </w:r>
      <w:r w:rsidRPr="00801CA2">
        <w:t xml:space="preserve">The </w:t>
      </w:r>
      <w:r w:rsidR="00B141AC" w:rsidRPr="00801CA2">
        <w:t>Service</w:t>
      </w:r>
      <w:r w:rsidRPr="00801CA2">
        <w:t xml:space="preserve"> strongly encourages recipients sending sensitive data in paper copy to use a courier mail service</w:t>
      </w:r>
      <w:r w:rsidR="006E467A">
        <w:t xml:space="preserve">. </w:t>
      </w:r>
      <w:r w:rsidRPr="00801CA2">
        <w:t xml:space="preserve">Recipients may also contact their </w:t>
      </w:r>
      <w:r w:rsidR="00B141AC" w:rsidRPr="00801CA2">
        <w:t>Service</w:t>
      </w:r>
      <w:r w:rsidRPr="00801CA2">
        <w:t xml:space="preserve"> Project Officer and provide any sensitive data over the telephone.</w:t>
      </w:r>
    </w:p>
    <w:p w14:paraId="7949F736" w14:textId="77777777" w:rsidR="00FA7E71" w:rsidRPr="00801CA2" w:rsidRDefault="00114A89">
      <w:pPr>
        <w:pStyle w:val="Heading2"/>
      </w:pPr>
      <w:bookmarkStart w:id="96" w:name="_Toc514164558"/>
      <w:bookmarkStart w:id="97" w:name="_Toc525885484"/>
      <w:r w:rsidRPr="00801CA2">
        <w:t>Award T</w:t>
      </w:r>
      <w:r w:rsidR="00C66724" w:rsidRPr="00BF71DC">
        <w:t xml:space="preserve">erms and </w:t>
      </w:r>
      <w:r w:rsidRPr="00801CA2">
        <w:t>C</w:t>
      </w:r>
      <w:r w:rsidR="00C66724" w:rsidRPr="00801CA2">
        <w:t>onditions</w:t>
      </w:r>
      <w:bookmarkEnd w:id="96"/>
      <w:bookmarkEnd w:id="97"/>
    </w:p>
    <w:p w14:paraId="565CE226" w14:textId="77777777" w:rsidR="00105A86" w:rsidRDefault="004C7FD7">
      <w:r w:rsidRPr="00801CA2">
        <w:t xml:space="preserve">Acceptance of a </w:t>
      </w:r>
      <w:r w:rsidRPr="00BF71DC">
        <w:t>financial assistance</w:t>
      </w:r>
      <w:r w:rsidRPr="00801CA2">
        <w:t xml:space="preserve"> award from the </w:t>
      </w:r>
      <w:r w:rsidR="00B141AC" w:rsidRPr="00801CA2">
        <w:t>Service</w:t>
      </w:r>
      <w:r w:rsidRPr="00801CA2">
        <w:t xml:space="preserve"> carries with it the responsibility to be aware of and comply with the terms and conditions applicable to the award</w:t>
      </w:r>
      <w:r w:rsidR="006E467A">
        <w:t xml:space="preserve">. </w:t>
      </w:r>
      <w:r w:rsidRPr="00801CA2">
        <w:t>Acceptance is defined as the start of work, drawing down funds, or accepting the award via electronic means</w:t>
      </w:r>
      <w:r w:rsidR="006E467A">
        <w:t xml:space="preserve">. </w:t>
      </w:r>
      <w:r w:rsidRPr="00801CA2">
        <w:t xml:space="preserve">Awards are based on the application approved by the </w:t>
      </w:r>
      <w:r w:rsidR="00B141AC" w:rsidRPr="00801CA2">
        <w:t>Service</w:t>
      </w:r>
      <w:r w:rsidRPr="00801CA2">
        <w:t xml:space="preserve"> and are subject to the terms and conditions incorporated into the notice of award either by direct citation or by reference to the following: Federal regulations; program legislation or regulation; and special award terms and conditions</w:t>
      </w:r>
      <w:r w:rsidR="006E467A">
        <w:t xml:space="preserve">. </w:t>
      </w:r>
      <w:r w:rsidRPr="00801CA2">
        <w:t xml:space="preserve">The </w:t>
      </w:r>
      <w:r w:rsidR="008B64A8" w:rsidRPr="00056AAA">
        <w:t>Federal regulations</w:t>
      </w:r>
      <w:r w:rsidRPr="00801CA2">
        <w:t xml:space="preserve"> applicable to </w:t>
      </w:r>
      <w:r w:rsidR="00B141AC" w:rsidRPr="00801CA2">
        <w:t>Service</w:t>
      </w:r>
      <w:r w:rsidRPr="00801CA2">
        <w:t xml:space="preserve"> awards are </w:t>
      </w:r>
      <w:r w:rsidR="00680EDC" w:rsidRPr="00801CA2">
        <w:t xml:space="preserve">available </w:t>
      </w:r>
      <w:r w:rsidRPr="00801CA2">
        <w:t>on</w:t>
      </w:r>
      <w:r w:rsidR="008B64A8">
        <w:t xml:space="preserve">line </w:t>
      </w:r>
      <w:hyperlink r:id="rId42" w:history="1">
        <w:r w:rsidR="008B64A8" w:rsidRPr="008B64A8">
          <w:rPr>
            <w:rStyle w:val="Hyperlink"/>
          </w:rPr>
          <w:t>here</w:t>
        </w:r>
      </w:hyperlink>
      <w:r w:rsidR="008B64A8">
        <w:t>.</w:t>
      </w:r>
      <w:r w:rsidRPr="00801CA2">
        <w:t xml:space="preserve"> If you do not have access to the Internet and require a full text copy of the award terms and conditions, contact the </w:t>
      </w:r>
      <w:r w:rsidR="00B141AC" w:rsidRPr="00801CA2">
        <w:t>Service</w:t>
      </w:r>
      <w:r w:rsidRPr="00801CA2">
        <w:t xml:space="preserve"> </w:t>
      </w:r>
      <w:r w:rsidR="008E00A3" w:rsidRPr="00801CA2">
        <w:t>point of c</w:t>
      </w:r>
      <w:r w:rsidR="007C3F3E" w:rsidRPr="00801CA2">
        <w:t>ontact</w:t>
      </w:r>
      <w:r w:rsidRPr="00801CA2">
        <w:t xml:space="preserve"> identified in the </w:t>
      </w:r>
      <w:r w:rsidR="007C3F3E" w:rsidRPr="00801CA2">
        <w:t xml:space="preserve">Agency </w:t>
      </w:r>
      <w:r w:rsidR="00105A86">
        <w:t>Contacts section below.</w:t>
      </w:r>
    </w:p>
    <w:p w14:paraId="259DDC30" w14:textId="402B5616" w:rsidR="004C7FD7" w:rsidRPr="00801CA2" w:rsidRDefault="00363B6E">
      <w:r>
        <w:t>There may be a Final Rule published for 50 CFR 80 that may impact some of the terms included in th</w:t>
      </w:r>
      <w:r w:rsidR="003856CC">
        <w:t>is NOFO</w:t>
      </w:r>
      <w:r>
        <w:t xml:space="preserve">. If the Final Rule is effective by the start date of your award these changes will apply. If </w:t>
      </w:r>
      <w:r w:rsidR="00ED56EC">
        <w:t>you have questions, see Section</w:t>
      </w:r>
      <w:r>
        <w:t xml:space="preserve"> VII for your Regional WSFR Office contact.</w:t>
      </w:r>
    </w:p>
    <w:p w14:paraId="3414E3CC" w14:textId="77777777" w:rsidR="00FA7E71" w:rsidRPr="00801CA2" w:rsidRDefault="00EE79E1">
      <w:pPr>
        <w:pStyle w:val="Heading2"/>
      </w:pPr>
      <w:bookmarkStart w:id="98" w:name="_Toc514164559"/>
      <w:bookmarkStart w:id="99" w:name="_Toc525885485"/>
      <w:r w:rsidRPr="00801CA2">
        <w:t>Financial and Performance R</w:t>
      </w:r>
      <w:r w:rsidRPr="00BF71DC">
        <w:t>eports</w:t>
      </w:r>
      <w:bookmarkEnd w:id="98"/>
      <w:bookmarkEnd w:id="99"/>
    </w:p>
    <w:p w14:paraId="44A2896C" w14:textId="77777777" w:rsidR="00105A86" w:rsidRDefault="008A544E" w:rsidP="00974FA8">
      <w:pPr>
        <w:ind w:left="-1"/>
      </w:pPr>
      <w:r w:rsidRPr="00801CA2">
        <w:t xml:space="preserve">Interim </w:t>
      </w:r>
      <w:r w:rsidR="00A46991" w:rsidRPr="00BF71DC">
        <w:t xml:space="preserve">financial </w:t>
      </w:r>
      <w:r w:rsidR="00450490">
        <w:t xml:space="preserve">and performance </w:t>
      </w:r>
      <w:r w:rsidR="00A46991" w:rsidRPr="00BF71DC">
        <w:t xml:space="preserve">reports </w:t>
      </w:r>
      <w:r w:rsidR="002C10C0" w:rsidRPr="00801CA2">
        <w:t xml:space="preserve">may be required </w:t>
      </w:r>
      <w:r w:rsidRPr="00801CA2">
        <w:t>no more frequently than quarterly, and no less frequently than annually</w:t>
      </w:r>
      <w:r w:rsidR="006E467A">
        <w:t xml:space="preserve">. </w:t>
      </w:r>
      <w:r w:rsidR="00E513B6" w:rsidRPr="00801CA2">
        <w:t xml:space="preserve">A final </w:t>
      </w:r>
      <w:r w:rsidR="002C10C0" w:rsidRPr="00801CA2">
        <w:t xml:space="preserve">financial report and a final </w:t>
      </w:r>
      <w:r w:rsidR="00E513B6" w:rsidRPr="00801CA2">
        <w:t xml:space="preserve">performance report </w:t>
      </w:r>
      <w:r w:rsidR="002C10C0" w:rsidRPr="00801CA2">
        <w:t>will be required</w:t>
      </w:r>
      <w:r w:rsidR="000B57B8" w:rsidRPr="00801CA2">
        <w:t xml:space="preserve"> and are</w:t>
      </w:r>
      <w:r w:rsidR="00E513B6" w:rsidRPr="00801CA2">
        <w:t xml:space="preserve"> due within 90 calendar days of the end date of the award</w:t>
      </w:r>
      <w:r w:rsidR="006E467A" w:rsidRPr="00B66A8E">
        <w:t xml:space="preserve">. </w:t>
      </w:r>
      <w:r w:rsidR="00974FA8" w:rsidRPr="00B66A8E">
        <w:t>The Service will specify in the notice of award document the reporting and reporting frequency applicable to the award.</w:t>
      </w:r>
    </w:p>
    <w:p w14:paraId="5F35D01B" w14:textId="74A6DC57" w:rsidR="00630446" w:rsidRPr="00D54F1D" w:rsidRDefault="00630446" w:rsidP="00974FA8">
      <w:pPr>
        <w:ind w:left="-1"/>
      </w:pPr>
      <w:r w:rsidRPr="00D54F1D">
        <w:t>Recipients must use the Standard Form 425, Federal Financial Report for financial reporting, available on the Internet at</w:t>
      </w:r>
      <w:r>
        <w:t xml:space="preserve">: </w:t>
      </w:r>
      <w:hyperlink r:id="rId43" w:history="1">
        <w:r w:rsidRPr="00630446">
          <w:rPr>
            <w:rStyle w:val="Hyperlink"/>
          </w:rPr>
          <w:t>Post Award Reporting Forms</w:t>
        </w:r>
      </w:hyperlink>
      <w:r w:rsidRPr="00D54F1D">
        <w:t>.</w:t>
      </w:r>
    </w:p>
    <w:p w14:paraId="2BDCB0B4" w14:textId="77777777" w:rsidR="00105A86" w:rsidRDefault="00630446" w:rsidP="00630446">
      <w:pPr>
        <w:ind w:left="-1"/>
      </w:pPr>
      <w:r w:rsidRPr="00D54F1D">
        <w:t>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w:t>
      </w:r>
    </w:p>
    <w:p w14:paraId="2073D217" w14:textId="5614B3D2" w:rsidR="002114A5" w:rsidRPr="00801CA2" w:rsidRDefault="0060609D" w:rsidP="00630446">
      <w:pPr>
        <w:ind w:left="-1"/>
      </w:pPr>
      <w:r w:rsidRPr="00B66A8E">
        <w:t xml:space="preserve">Electronic submission of performance information using </w:t>
      </w:r>
      <w:hyperlink r:id="rId44" w:history="1">
        <w:r w:rsidRPr="00B66A8E">
          <w:rPr>
            <w:rStyle w:val="Hyperlink"/>
          </w:rPr>
          <w:t>Wildlife TRACS</w:t>
        </w:r>
      </w:hyperlink>
      <w:r w:rsidRPr="00B66A8E">
        <w:t xml:space="preserve"> </w:t>
      </w:r>
      <w:r w:rsidR="00C8082F" w:rsidRPr="00B66A8E">
        <w:t>may be required, as</w:t>
      </w:r>
      <w:r w:rsidRPr="00B66A8E">
        <w:t xml:space="preserve"> detailed in the terms and conditions of the award</w:t>
      </w:r>
      <w:r w:rsidR="00FB2EC8" w:rsidRPr="00B66A8E">
        <w:t>.</w:t>
      </w:r>
    </w:p>
    <w:p w14:paraId="164F930D" w14:textId="37AC4F1E" w:rsidR="00FA7E71" w:rsidRPr="004C55F0" w:rsidRDefault="00EE79E1">
      <w:pPr>
        <w:pStyle w:val="Heading2"/>
        <w:rPr>
          <w:b w:val="0"/>
        </w:rPr>
      </w:pPr>
      <w:bookmarkStart w:id="100" w:name="_Toc514164560"/>
      <w:bookmarkStart w:id="101" w:name="_Toc525885486"/>
      <w:r w:rsidRPr="004C55F0">
        <w:rPr>
          <w:b w:val="0"/>
        </w:rPr>
        <w:t xml:space="preserve">Significant </w:t>
      </w:r>
      <w:r w:rsidR="0037117F" w:rsidRPr="004C55F0">
        <w:rPr>
          <w:b w:val="0"/>
        </w:rPr>
        <w:t>Dev</w:t>
      </w:r>
      <w:bookmarkEnd w:id="100"/>
      <w:r w:rsidR="00442343" w:rsidRPr="004C55F0">
        <w:rPr>
          <w:b w:val="0"/>
        </w:rPr>
        <w:t>elopments</w:t>
      </w:r>
      <w:bookmarkEnd w:id="101"/>
    </w:p>
    <w:p w14:paraId="05C91345" w14:textId="1A1DEA40" w:rsidR="00114A89" w:rsidRPr="00801CA2" w:rsidRDefault="00114A89">
      <w:r w:rsidRPr="00801CA2">
        <w:t>Events may occur betwee</w:t>
      </w:r>
      <w:r w:rsidRPr="00BF71DC">
        <w:t>n the scheduled performance reporting dates that have significant impact upon the supp</w:t>
      </w:r>
      <w:r w:rsidRPr="00801CA2">
        <w:t>orted activity</w:t>
      </w:r>
      <w:r w:rsidR="006E467A">
        <w:t xml:space="preserve">. </w:t>
      </w:r>
      <w:r w:rsidRPr="00801CA2">
        <w:t xml:space="preserve">In such cases, recipients are required to notify the </w:t>
      </w:r>
      <w:r w:rsidR="00B141AC" w:rsidRPr="00801CA2">
        <w:t>Service</w:t>
      </w:r>
      <w:r w:rsidR="00442343">
        <w:t xml:space="preserve"> in wr</w:t>
      </w:r>
      <w:r w:rsidRPr="00801CA2">
        <w:t>iting as soon as the following types of conditions become known</w:t>
      </w:r>
      <w:r w:rsidR="00450490">
        <w:t xml:space="preserve"> (</w:t>
      </w:r>
      <w:hyperlink r:id="rId45" w:anchor="se2.1.200_1328" w:history="1">
        <w:r w:rsidR="00450490" w:rsidRPr="00FD2BD0">
          <w:rPr>
            <w:rStyle w:val="Hyperlink"/>
          </w:rPr>
          <w:t>2 CFR 200.328(d)</w:t>
        </w:r>
      </w:hyperlink>
      <w:r w:rsidR="00450490">
        <w:t>)</w:t>
      </w:r>
      <w:r w:rsidRPr="00801CA2">
        <w:t>:</w:t>
      </w:r>
    </w:p>
    <w:p w14:paraId="0DF504BA" w14:textId="6EA65EEF" w:rsidR="00114A89" w:rsidRPr="00801CA2" w:rsidRDefault="00114A89" w:rsidP="00CC371A">
      <w:pPr>
        <w:pStyle w:val="ListParagraph"/>
        <w:numPr>
          <w:ilvl w:val="0"/>
          <w:numId w:val="3"/>
        </w:numPr>
        <w:spacing w:after="120"/>
        <w:ind w:left="547"/>
      </w:pPr>
      <w:r w:rsidRPr="00801CA2">
        <w:t>Problems, delays, or a</w:t>
      </w:r>
      <w:r w:rsidRPr="00BF71DC">
        <w:t>dverse conditions that will materially impair the ability to meet the objective of the Federal award</w:t>
      </w:r>
      <w:r w:rsidR="006E467A">
        <w:t xml:space="preserve">. </w:t>
      </w:r>
      <w:r w:rsidRPr="00BF71DC">
        <w:t>This disclosure must include a statement of any corrective action(s) taken or contemplated, and any assistance needed to resolve the situation.</w:t>
      </w:r>
    </w:p>
    <w:p w14:paraId="0BC31210" w14:textId="77777777" w:rsidR="00114A89" w:rsidRPr="00BF71DC" w:rsidRDefault="00114A89" w:rsidP="00CC371A">
      <w:pPr>
        <w:pStyle w:val="ListParagraph"/>
        <w:numPr>
          <w:ilvl w:val="0"/>
          <w:numId w:val="3"/>
        </w:numPr>
        <w:spacing w:after="120"/>
        <w:ind w:left="547"/>
      </w:pPr>
      <w:r w:rsidRPr="00801CA2">
        <w:t>Favorable</w:t>
      </w:r>
      <w:r w:rsidRPr="00BF71DC">
        <w:t xml:space="preserve"> developments that enable meeting time schedules and objectives sooner or at less cost than anticipated or producing more or different beneficial results than originally planned.</w:t>
      </w:r>
    </w:p>
    <w:p w14:paraId="5E8BBF39" w14:textId="77777777" w:rsidR="00FA7E71" w:rsidRPr="00801CA2" w:rsidRDefault="00EE79E1" w:rsidP="00CC371A">
      <w:pPr>
        <w:pStyle w:val="Heading2"/>
        <w:spacing w:before="240"/>
      </w:pPr>
      <w:bookmarkStart w:id="102" w:name="_Toc514164561"/>
      <w:bookmarkStart w:id="103" w:name="_Toc525885487"/>
      <w:r w:rsidRPr="00801CA2">
        <w:t>Other Mandatory Disclosures</w:t>
      </w:r>
      <w:bookmarkEnd w:id="102"/>
      <w:bookmarkEnd w:id="103"/>
    </w:p>
    <w:p w14:paraId="4101E28E" w14:textId="5A6ECE91" w:rsidR="00B42195" w:rsidRPr="003A09F4" w:rsidRDefault="00B42195" w:rsidP="003A09F4">
      <w:pPr>
        <w:autoSpaceDE w:val="0"/>
        <w:autoSpaceDN w:val="0"/>
        <w:adjustRightInd w:val="0"/>
        <w:rPr>
          <w:rFonts w:ascii="Calibri" w:hAnsi="Calibri" w:cs="Calibri"/>
        </w:rPr>
      </w:pPr>
      <w:r w:rsidRPr="00B42195">
        <w:rPr>
          <w:rFonts w:ascii="Calibri" w:hAnsi="Calibri" w:cs="Calibri"/>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w:t>
      </w:r>
      <w:hyperlink r:id="rId46" w:history="1">
        <w:r w:rsidRPr="00505B96">
          <w:rPr>
            <w:rStyle w:val="Hyperlink"/>
            <w:rFonts w:ascii="Calibri" w:hAnsi="Calibri" w:cs="Calibri"/>
          </w:rPr>
          <w:t>2 CFR 200, Appendix XII—Award Term and Condition for Recipient Integrity and Performance Matters</w:t>
        </w:r>
      </w:hyperlink>
      <w:r w:rsidRPr="00B42195">
        <w:rPr>
          <w:rFonts w:ascii="Calibri" w:hAnsi="Calibri" w:cs="Calibri"/>
        </w:rPr>
        <w:t xml:space="preserve"> are required to report certain civil, criminal, or administrative proceedings to SAM. Failure to make required disclosures can result in any of the remedies described in 2 CFR 200.338, Remedies for noncompliance, including suspension or debarment (See al</w:t>
      </w:r>
      <w:r w:rsidR="00505B96">
        <w:rPr>
          <w:rFonts w:ascii="Calibri" w:hAnsi="Calibri" w:cs="Calibri"/>
        </w:rPr>
        <w:t>so 2 CFR</w:t>
      </w:r>
      <w:r w:rsidRPr="00B42195">
        <w:rPr>
          <w:rFonts w:ascii="Calibri" w:hAnsi="Calibri" w:cs="Calibri"/>
        </w:rPr>
        <w:t xml:space="preserve"> 180, 31 U.S.C. 3321, and 41 U.S.C. 2313). 2 CFR Part 200, Appendix XII—Award Term and Condition for Recipient Integrity and Performance Matters is applicable to awards with a total Federal share of more than $500,000, except those to individuals and foreign public entities.</w:t>
      </w:r>
    </w:p>
    <w:p w14:paraId="083E8EBE" w14:textId="6AC6807C" w:rsidR="00C54938" w:rsidRPr="00056AAA" w:rsidRDefault="00710B8F">
      <w:pPr>
        <w:pStyle w:val="Heading1"/>
      </w:pPr>
      <w:bookmarkStart w:id="104" w:name="_Toc514164562"/>
      <w:bookmarkStart w:id="105" w:name="_Toc525885488"/>
      <w:r>
        <w:t>VII</w:t>
      </w:r>
      <w:r w:rsidR="00C54938" w:rsidRPr="00056AAA">
        <w:t>. Agency Contacts</w:t>
      </w:r>
      <w:bookmarkEnd w:id="104"/>
      <w:bookmarkEnd w:id="105"/>
    </w:p>
    <w:p w14:paraId="62F6B65C" w14:textId="667F3856" w:rsidR="002114A5" w:rsidRPr="00801CA2" w:rsidRDefault="002114A5">
      <w:r w:rsidRPr="00801CA2">
        <w:t>The Service admini</w:t>
      </w:r>
      <w:r w:rsidR="00505B96">
        <w:t>sters the Sport Fish</w:t>
      </w:r>
      <w:r w:rsidR="00630446">
        <w:t xml:space="preserve"> Restoration</w:t>
      </w:r>
      <w:r w:rsidRPr="00801CA2">
        <w:t xml:space="preserve"> Grant Program</w:t>
      </w:r>
      <w:r w:rsidR="006E467A">
        <w:t xml:space="preserve">. </w:t>
      </w:r>
      <w:r w:rsidRPr="00801CA2">
        <w:t>You may learn about the national level program by contacting:</w:t>
      </w:r>
    </w:p>
    <w:p w14:paraId="2DBECF20" w14:textId="26A6F750" w:rsidR="002114A5" w:rsidRPr="00801CA2" w:rsidRDefault="00630446">
      <w:pPr>
        <w:spacing w:after="0"/>
        <w:ind w:left="720"/>
      </w:pPr>
      <w:r>
        <w:t>Christina Milloy</w:t>
      </w:r>
    </w:p>
    <w:p w14:paraId="0C1CC117" w14:textId="77777777" w:rsidR="002114A5" w:rsidRPr="00801CA2" w:rsidRDefault="002114A5">
      <w:pPr>
        <w:spacing w:after="0"/>
        <w:ind w:left="720"/>
      </w:pPr>
      <w:r w:rsidRPr="00801CA2">
        <w:t>U.S. Fish and Wildlife Service</w:t>
      </w:r>
    </w:p>
    <w:p w14:paraId="46284740" w14:textId="77777777" w:rsidR="002114A5" w:rsidRPr="00801CA2" w:rsidRDefault="002114A5">
      <w:pPr>
        <w:spacing w:after="0"/>
        <w:ind w:left="720"/>
      </w:pPr>
      <w:r w:rsidRPr="00801CA2">
        <w:t>Wildlife and Sport Fish Restoration Program</w:t>
      </w:r>
    </w:p>
    <w:p w14:paraId="12424F6C" w14:textId="5BD8A544" w:rsidR="002114A5" w:rsidRPr="00801CA2" w:rsidRDefault="00630446">
      <w:pPr>
        <w:ind w:left="720"/>
      </w:pPr>
      <w:r>
        <w:t>703-862</w:t>
      </w:r>
      <w:r w:rsidR="002114A5" w:rsidRPr="00801CA2">
        <w:t>-</w:t>
      </w:r>
      <w:r>
        <w:t>5761</w:t>
      </w:r>
      <w:r w:rsidR="002114A5" w:rsidRPr="00801CA2">
        <w:t>,</w:t>
      </w:r>
      <w:r w:rsidR="002114A5" w:rsidRPr="00801CA2">
        <w:rPr>
          <w:rFonts w:ascii="Calibri" w:hAnsi="Calibri"/>
        </w:rPr>
        <w:t xml:space="preserve"> </w:t>
      </w:r>
      <w:r>
        <w:rPr>
          <w:rStyle w:val="Hyperlink"/>
          <w:rFonts w:eastAsia="Arial Unicode MS"/>
        </w:rPr>
        <w:t>christina_milloy@fws.gov</w:t>
      </w:r>
    </w:p>
    <w:p w14:paraId="14EDAEAA" w14:textId="77777777" w:rsidR="002114A5" w:rsidRPr="00801CA2" w:rsidRDefault="002114A5">
      <w:pPr>
        <w:pStyle w:val="NormalWeb"/>
      </w:pPr>
      <w:r w:rsidRPr="00801CA2">
        <w:t>For specific information and application details, contact your Service Region</w:t>
      </w:r>
      <w:r w:rsidR="00B91F3C" w:rsidRPr="00BF71DC">
        <w:t>al</w:t>
      </w:r>
      <w:r w:rsidRPr="00801CA2">
        <w:t xml:space="preserve"> WSFR Office:</w:t>
      </w:r>
    </w:p>
    <w:p w14:paraId="33DED6A7" w14:textId="742CFC35" w:rsidR="00D530F4" w:rsidRPr="00D530F4" w:rsidRDefault="00D530F4" w:rsidP="0056045D">
      <w:pPr>
        <w:pStyle w:val="NormalWeb"/>
        <w:rPr>
          <w:rFonts w:cs="Times New Roman"/>
        </w:rPr>
      </w:pPr>
      <w:bookmarkStart w:id="106" w:name="_Toc514164563"/>
      <w:r w:rsidRPr="003C5817">
        <w:rPr>
          <w:rFonts w:cs="Times New Roman"/>
          <w:b/>
        </w:rPr>
        <w:t>Region 1</w:t>
      </w:r>
      <w:r w:rsidRPr="003C5817">
        <w:rPr>
          <w:rFonts w:cs="Times New Roman"/>
        </w:rPr>
        <w:t xml:space="preserve"> - American Samoa, Commonwealth of the Northern Mariana Islands, Guam, Hawaii</w:t>
      </w:r>
      <w:r>
        <w:rPr>
          <w:rFonts w:cs="Times New Roman"/>
        </w:rPr>
        <w:t xml:space="preserve">, </w:t>
      </w:r>
      <w:r w:rsidRPr="003C5817">
        <w:rPr>
          <w:rFonts w:cs="Times New Roman"/>
        </w:rPr>
        <w:t>Idaho, Oregon, and Washington</w:t>
      </w:r>
      <w:r>
        <w:rPr>
          <w:rFonts w:cs="Times New Roman"/>
        </w:rPr>
        <w:t xml:space="preserve">: </w:t>
      </w:r>
      <w:hyperlink r:id="rId47" w:history="1">
        <w:r w:rsidRPr="00E5004C">
          <w:rPr>
            <w:rStyle w:val="Hyperlink"/>
          </w:rPr>
          <w:t>r1fa_grants@fws.gov</w:t>
        </w:r>
      </w:hyperlink>
      <w:r>
        <w:t>,</w:t>
      </w:r>
      <w:r w:rsidRPr="003C5817">
        <w:rPr>
          <w:rFonts w:cs="Times New Roman"/>
        </w:rPr>
        <w:t xml:space="preserve"> </w:t>
      </w:r>
      <w:r w:rsidRPr="00894FC4">
        <w:t>503-231-6128</w:t>
      </w:r>
    </w:p>
    <w:p w14:paraId="06DDA687" w14:textId="77777777" w:rsidR="00D530F4" w:rsidRPr="00894FC4" w:rsidRDefault="00D530F4" w:rsidP="00D530F4">
      <w:r w:rsidRPr="003C5817">
        <w:rPr>
          <w:b/>
        </w:rPr>
        <w:t>Region 2</w:t>
      </w:r>
      <w:r w:rsidRPr="003C5817">
        <w:t xml:space="preserve"> - Arizona, New Mexico, Oklahoma, and Texas: </w:t>
      </w:r>
      <w:hyperlink r:id="rId48" w:history="1">
        <w:r w:rsidRPr="00E5004C">
          <w:rPr>
            <w:rStyle w:val="Hyperlink"/>
          </w:rPr>
          <w:t>fw2fa@fws.gov</w:t>
        </w:r>
      </w:hyperlink>
      <w:r>
        <w:t xml:space="preserve">, </w:t>
      </w:r>
      <w:r w:rsidRPr="00894FC4">
        <w:t>505-248-7450</w:t>
      </w:r>
    </w:p>
    <w:p w14:paraId="3A6269D6" w14:textId="41057CA7" w:rsidR="00D530F4" w:rsidRPr="003C5817" w:rsidRDefault="00D530F4" w:rsidP="0056045D">
      <w:pPr>
        <w:pStyle w:val="NormalWeb"/>
        <w:rPr>
          <w:rFonts w:cs="Times New Roman"/>
        </w:rPr>
      </w:pPr>
      <w:r w:rsidRPr="003C5817">
        <w:rPr>
          <w:rFonts w:cs="Times New Roman"/>
          <w:b/>
        </w:rPr>
        <w:t>Region 3</w:t>
      </w:r>
      <w:r>
        <w:rPr>
          <w:rFonts w:cs="Times New Roman"/>
        </w:rPr>
        <w:t xml:space="preserve"> - Illinois, Indiana, Iowa, </w:t>
      </w:r>
      <w:r w:rsidRPr="003C5817">
        <w:rPr>
          <w:rFonts w:cs="Times New Roman"/>
        </w:rPr>
        <w:t>Michigan, Minnesota, Missouri, Ohio, and Wisconsin:</w:t>
      </w:r>
      <w:r>
        <w:rPr>
          <w:rFonts w:cs="Times New Roman"/>
        </w:rPr>
        <w:t xml:space="preserve"> </w:t>
      </w:r>
      <w:hyperlink r:id="rId49" w:history="1">
        <w:r w:rsidRPr="00E5004C">
          <w:rPr>
            <w:rStyle w:val="Hyperlink"/>
          </w:rPr>
          <w:t>R3fedaid@fws.gov</w:t>
        </w:r>
      </w:hyperlink>
      <w:r>
        <w:t xml:space="preserve">, </w:t>
      </w:r>
      <w:r w:rsidRPr="00894FC4">
        <w:t>612-713-5130</w:t>
      </w:r>
    </w:p>
    <w:p w14:paraId="7C310983" w14:textId="413D0357" w:rsidR="00D530F4" w:rsidRPr="003C5817" w:rsidRDefault="00D530F4" w:rsidP="0056045D">
      <w:pPr>
        <w:pStyle w:val="NormalWeb"/>
        <w:rPr>
          <w:rFonts w:cs="Times New Roman"/>
        </w:rPr>
      </w:pPr>
      <w:r w:rsidRPr="003C5817">
        <w:rPr>
          <w:rFonts w:cs="Times New Roman"/>
          <w:b/>
        </w:rPr>
        <w:t>Region 4</w:t>
      </w:r>
      <w:r w:rsidRPr="003C5817">
        <w:rPr>
          <w:rFonts w:cs="Times New Roman"/>
        </w:rPr>
        <w:t xml:space="preserve"> - Alabama, Arkansas, Florida, Georgia, Kentucky, Louisiana, Mississippi, North Carolina, the Commonwealth of Puerto Rico, South Carolina, Tennessee, and the U.S. Virgin Islands: </w:t>
      </w:r>
      <w:hyperlink r:id="rId50" w:history="1">
        <w:r w:rsidRPr="00E5004C">
          <w:rPr>
            <w:rStyle w:val="Hyperlink"/>
          </w:rPr>
          <w:t>fws-r4federalassistance@fws.gov</w:t>
        </w:r>
      </w:hyperlink>
      <w:r>
        <w:t xml:space="preserve">, </w:t>
      </w:r>
      <w:r w:rsidRPr="00894FC4">
        <w:t>404-679-4159</w:t>
      </w:r>
    </w:p>
    <w:p w14:paraId="39D499B8" w14:textId="0AA6C113" w:rsidR="00D530F4" w:rsidRPr="00D530F4" w:rsidRDefault="00D530F4" w:rsidP="0056045D">
      <w:pPr>
        <w:pStyle w:val="NormalWeb"/>
        <w:rPr>
          <w:rFonts w:cs="Times New Roman"/>
        </w:rPr>
      </w:pPr>
      <w:r w:rsidRPr="003C5817">
        <w:rPr>
          <w:rFonts w:cs="Times New Roman"/>
          <w:b/>
        </w:rPr>
        <w:t>Region 5</w:t>
      </w:r>
      <w:r w:rsidRPr="003C5817">
        <w:rPr>
          <w:rFonts w:cs="Times New Roman"/>
        </w:rPr>
        <w:t xml:space="preserve"> - Connecticut, Delaware, the District of Columbia,  Maine, Maryland, Massachusetts, New Hampshire, New Jersey, New York, Pennsylvania, Rhode Island, Vermont, Virginia, West Virginia: </w:t>
      </w:r>
      <w:hyperlink r:id="rId51" w:history="1">
        <w:r w:rsidRPr="00E5004C">
          <w:rPr>
            <w:rStyle w:val="Hyperlink"/>
          </w:rPr>
          <w:t>fw5fareports@fws.gov</w:t>
        </w:r>
      </w:hyperlink>
      <w:r>
        <w:t xml:space="preserve">, </w:t>
      </w:r>
      <w:r w:rsidRPr="003C5817">
        <w:rPr>
          <w:rFonts w:cs="Times New Roman"/>
        </w:rPr>
        <w:t xml:space="preserve"> </w:t>
      </w:r>
      <w:r w:rsidRPr="00894FC4">
        <w:t>413-253-8508</w:t>
      </w:r>
    </w:p>
    <w:p w14:paraId="7CAB5789" w14:textId="766B7669" w:rsidR="00D530F4" w:rsidRPr="003C5817" w:rsidRDefault="00D530F4" w:rsidP="00D530F4">
      <w:r w:rsidRPr="003C5817">
        <w:rPr>
          <w:b/>
        </w:rPr>
        <w:t>Region 6</w:t>
      </w:r>
      <w:r w:rsidRPr="003C5817">
        <w:t xml:space="preserve"> - Colorado, Kansas, </w:t>
      </w:r>
      <w:r w:rsidR="00DE2FDE">
        <w:t>Montana, Nebraska,</w:t>
      </w:r>
      <w:r w:rsidRPr="003C5817">
        <w:t xml:space="preserve"> North Dakota, South Dakota, Utah, and Wyoming: </w:t>
      </w:r>
      <w:hyperlink r:id="rId52" w:history="1">
        <w:r w:rsidRPr="00E5004C">
          <w:rPr>
            <w:rStyle w:val="Hyperlink"/>
          </w:rPr>
          <w:t>fw6_fagrants@fws.gov</w:t>
        </w:r>
      </w:hyperlink>
      <w:r>
        <w:t xml:space="preserve">, </w:t>
      </w:r>
      <w:r w:rsidRPr="00894FC4">
        <w:t>303-236-5420</w:t>
      </w:r>
    </w:p>
    <w:p w14:paraId="129F87FD" w14:textId="208F5726" w:rsidR="004B434F" w:rsidRDefault="00D530F4" w:rsidP="0056045D">
      <w:pPr>
        <w:pStyle w:val="NormalWeb"/>
      </w:pPr>
      <w:r w:rsidRPr="003C5817">
        <w:rPr>
          <w:rFonts w:cs="Times New Roman"/>
          <w:b/>
        </w:rPr>
        <w:t>Region 7</w:t>
      </w:r>
      <w:r w:rsidRPr="003C5817">
        <w:rPr>
          <w:rFonts w:cs="Times New Roman"/>
        </w:rPr>
        <w:t xml:space="preserve"> - Alaska: </w:t>
      </w:r>
      <w:hyperlink r:id="rId53" w:history="1">
        <w:r w:rsidRPr="00E5004C">
          <w:rPr>
            <w:rStyle w:val="Hyperlink"/>
          </w:rPr>
          <w:t>AK_FA@fws.gov</w:t>
        </w:r>
      </w:hyperlink>
      <w:r>
        <w:t xml:space="preserve">, </w:t>
      </w:r>
      <w:r w:rsidRPr="00894FC4">
        <w:t>907-786-3631</w:t>
      </w:r>
      <w:bookmarkStart w:id="107" w:name="_Toc520796952"/>
      <w:bookmarkStart w:id="108" w:name="_Toc520972290"/>
    </w:p>
    <w:p w14:paraId="1671A121" w14:textId="21AF6C7D" w:rsidR="006A48AD" w:rsidRPr="0056045D" w:rsidRDefault="00D530F4" w:rsidP="0056045D">
      <w:pPr>
        <w:pStyle w:val="NormalWeb"/>
        <w:rPr>
          <w:rFonts w:cs="Times New Roman"/>
        </w:rPr>
      </w:pPr>
      <w:r w:rsidRPr="004B434F">
        <w:rPr>
          <w:rFonts w:cs="Times New Roman"/>
          <w:b/>
        </w:rPr>
        <w:t>Region 8</w:t>
      </w:r>
      <w:r w:rsidRPr="003C5817">
        <w:rPr>
          <w:rFonts w:cs="Times New Roman"/>
        </w:rPr>
        <w:t xml:space="preserve"> - </w:t>
      </w:r>
      <w:r w:rsidRPr="00D530F4">
        <w:rPr>
          <w:rFonts w:cs="Times New Roman"/>
        </w:rPr>
        <w:t xml:space="preserve">California and Nevada: </w:t>
      </w:r>
      <w:hyperlink r:id="rId54" w:history="1">
        <w:r w:rsidRPr="00D530F4">
          <w:rPr>
            <w:rStyle w:val="Hyperlink"/>
          </w:rPr>
          <w:t>R8fa_grants@fws.gov</w:t>
        </w:r>
      </w:hyperlink>
      <w:r w:rsidRPr="00D530F4">
        <w:t>, 916-414-6525</w:t>
      </w:r>
      <w:bookmarkEnd w:id="106"/>
      <w:bookmarkEnd w:id="107"/>
      <w:bookmarkEnd w:id="108"/>
    </w:p>
    <w:sectPr w:rsidR="006A48AD" w:rsidRPr="0056045D" w:rsidSect="005C3BD1">
      <w:footerReference w:type="default" r:id="rId55"/>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83436C" w14:textId="77777777" w:rsidR="00E15FEC" w:rsidRDefault="00E15FEC" w:rsidP="00011F37">
      <w:r>
        <w:separator/>
      </w:r>
    </w:p>
  </w:endnote>
  <w:endnote w:type="continuationSeparator" w:id="0">
    <w:p w14:paraId="0760DD93" w14:textId="77777777" w:rsidR="00E15FEC" w:rsidRDefault="00E15FEC" w:rsidP="00011F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GillSansMT-Bold">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73A7E2" w14:textId="562F7555" w:rsidR="00E15FEC" w:rsidRPr="00056AAA" w:rsidRDefault="00E15FEC" w:rsidP="003846BB">
    <w:pPr>
      <w:pStyle w:val="Footer"/>
      <w:jc w:val="center"/>
      <w:rPr>
        <w:lang w:val="en-US"/>
      </w:rPr>
    </w:pPr>
    <w:r w:rsidRPr="00056AAA">
      <w:rPr>
        <w:lang w:val="en-US"/>
      </w:rPr>
      <w:t xml:space="preserve">Page </w:t>
    </w:r>
    <w:r w:rsidRPr="00056AAA">
      <w:rPr>
        <w:b/>
        <w:bCs/>
        <w:lang w:val="en-US"/>
      </w:rPr>
      <w:fldChar w:fldCharType="begin"/>
    </w:r>
    <w:r w:rsidRPr="00056AAA">
      <w:rPr>
        <w:b/>
        <w:bCs/>
        <w:lang w:val="en-US"/>
      </w:rPr>
      <w:instrText xml:space="preserve"> PAGE </w:instrText>
    </w:r>
    <w:r w:rsidRPr="00056AAA">
      <w:rPr>
        <w:b/>
        <w:bCs/>
        <w:lang w:val="en-US"/>
      </w:rPr>
      <w:fldChar w:fldCharType="separate"/>
    </w:r>
    <w:r w:rsidR="00937966">
      <w:rPr>
        <w:b/>
        <w:bCs/>
        <w:noProof/>
        <w:lang w:val="en-US"/>
      </w:rPr>
      <w:t>2</w:t>
    </w:r>
    <w:r w:rsidRPr="00056AAA">
      <w:rPr>
        <w:b/>
        <w:bCs/>
        <w:lang w:val="en-US"/>
      </w:rPr>
      <w:fldChar w:fldCharType="end"/>
    </w:r>
    <w:r w:rsidRPr="00056AAA">
      <w:rPr>
        <w:lang w:val="en-US"/>
      </w:rPr>
      <w:t xml:space="preserve"> of </w:t>
    </w:r>
    <w:r w:rsidRPr="00056AAA">
      <w:rPr>
        <w:b/>
        <w:bCs/>
        <w:lang w:val="en-US"/>
      </w:rPr>
      <w:fldChar w:fldCharType="begin"/>
    </w:r>
    <w:r w:rsidRPr="00056AAA">
      <w:rPr>
        <w:b/>
        <w:bCs/>
        <w:lang w:val="en-US"/>
      </w:rPr>
      <w:instrText xml:space="preserve"> NUMPAGES  </w:instrText>
    </w:r>
    <w:r w:rsidRPr="00056AAA">
      <w:rPr>
        <w:b/>
        <w:bCs/>
        <w:lang w:val="en-US"/>
      </w:rPr>
      <w:fldChar w:fldCharType="separate"/>
    </w:r>
    <w:r w:rsidR="00937966">
      <w:rPr>
        <w:b/>
        <w:bCs/>
        <w:noProof/>
        <w:lang w:val="en-US"/>
      </w:rPr>
      <w:t>17</w:t>
    </w:r>
    <w:r w:rsidRPr="00056AAA">
      <w:rPr>
        <w:b/>
        <w:bCs/>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24546F" w14:textId="77777777" w:rsidR="00E15FEC" w:rsidRPr="00C87E48" w:rsidRDefault="00E15FEC" w:rsidP="00011F37">
      <w:pPr>
        <w:pStyle w:val="Footer"/>
      </w:pPr>
    </w:p>
  </w:footnote>
  <w:footnote w:type="continuationSeparator" w:id="0">
    <w:p w14:paraId="09B04B7E" w14:textId="77777777" w:rsidR="00E15FEC" w:rsidRDefault="00E15FEC" w:rsidP="00011F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C63CB3"/>
    <w:multiLevelType w:val="hybridMultilevel"/>
    <w:tmpl w:val="46F6B8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DA82106"/>
    <w:multiLevelType w:val="multilevel"/>
    <w:tmpl w:val="1E34FB52"/>
    <w:lvl w:ilvl="0">
      <w:start w:val="1"/>
      <w:numFmt w:val="decimal"/>
      <w:lvlText w:val="%1."/>
      <w:lvlJc w:val="left"/>
      <w:pPr>
        <w:ind w:left="720" w:firstLine="360"/>
      </w:pPr>
      <w:rPr>
        <w:u w:val="none"/>
      </w:rPr>
    </w:lvl>
    <w:lvl w:ilvl="1">
      <w:start w:val="1"/>
      <w:numFmt w:val="decimal"/>
      <w:lvlText w:val="%2."/>
      <w:lvlJc w:val="left"/>
      <w:pPr>
        <w:ind w:left="1440" w:firstLine="1080"/>
      </w:pPr>
      <w:rPr>
        <w:u w:val="none"/>
      </w:rPr>
    </w:lvl>
    <w:lvl w:ilvl="2">
      <w:start w:val="1"/>
      <w:numFmt w:val="lowerRoman"/>
      <w:lvlText w:val="%3."/>
      <w:lvlJc w:val="lef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lef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left"/>
      <w:pPr>
        <w:ind w:left="6480" w:firstLine="6120"/>
      </w:pPr>
      <w:rPr>
        <w:u w:val="none"/>
      </w:rPr>
    </w:lvl>
  </w:abstractNum>
  <w:abstractNum w:abstractNumId="2"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574822"/>
    <w:multiLevelType w:val="hybridMultilevel"/>
    <w:tmpl w:val="FFE24B20"/>
    <w:lvl w:ilvl="0" w:tplc="57C2FE66">
      <w:start w:val="1"/>
      <w:numFmt w:val="lowerLetter"/>
      <w:lvlText w:val="%1."/>
      <w:lvlJc w:val="left"/>
      <w:pPr>
        <w:ind w:left="1800" w:hanging="360"/>
      </w:pPr>
      <w:rPr>
        <w:rFonts w:asciiTheme="minorHAnsi" w:eastAsia="Times New Roman" w:hAnsiTheme="minorHAnsi" w:cs="Times New Roman" w:hint="default"/>
        <w:i w:val="0"/>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36EC3319"/>
    <w:multiLevelType w:val="hybridMultilevel"/>
    <w:tmpl w:val="3E6AD1B6"/>
    <w:lvl w:ilvl="0" w:tplc="CE5A0E4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65C0318"/>
    <w:multiLevelType w:val="hybridMultilevel"/>
    <w:tmpl w:val="0A50E5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5"/>
  </w:num>
  <w:num w:numId="5">
    <w:abstractNumId w:val="0"/>
  </w:num>
  <w:num w:numId="6">
    <w:abstractNumId w:val="6"/>
  </w:num>
  <w:num w:numId="7">
    <w:abstractNumId w:val="1"/>
  </w:num>
  <w:num w:numId="8">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2851"/>
    <w:rsid w:val="000029D1"/>
    <w:rsid w:val="00003449"/>
    <w:rsid w:val="0000419F"/>
    <w:rsid w:val="000044D3"/>
    <w:rsid w:val="00007F63"/>
    <w:rsid w:val="00011F37"/>
    <w:rsid w:val="00013111"/>
    <w:rsid w:val="000133C9"/>
    <w:rsid w:val="0001680D"/>
    <w:rsid w:val="000200E0"/>
    <w:rsid w:val="0002220D"/>
    <w:rsid w:val="00022F0E"/>
    <w:rsid w:val="000230C5"/>
    <w:rsid w:val="000234BB"/>
    <w:rsid w:val="00023A21"/>
    <w:rsid w:val="00023A36"/>
    <w:rsid w:val="00023A94"/>
    <w:rsid w:val="00024315"/>
    <w:rsid w:val="000248E7"/>
    <w:rsid w:val="00024F00"/>
    <w:rsid w:val="00025D10"/>
    <w:rsid w:val="00026943"/>
    <w:rsid w:val="00026E59"/>
    <w:rsid w:val="00027D48"/>
    <w:rsid w:val="00027D98"/>
    <w:rsid w:val="00027F96"/>
    <w:rsid w:val="00030268"/>
    <w:rsid w:val="0003105A"/>
    <w:rsid w:val="00032020"/>
    <w:rsid w:val="00032430"/>
    <w:rsid w:val="00033061"/>
    <w:rsid w:val="000334F1"/>
    <w:rsid w:val="00035A09"/>
    <w:rsid w:val="0003649D"/>
    <w:rsid w:val="00036FCD"/>
    <w:rsid w:val="00041E36"/>
    <w:rsid w:val="0004279E"/>
    <w:rsid w:val="000436D4"/>
    <w:rsid w:val="00044140"/>
    <w:rsid w:val="000460E6"/>
    <w:rsid w:val="00050628"/>
    <w:rsid w:val="00050A09"/>
    <w:rsid w:val="000517F2"/>
    <w:rsid w:val="00051DA3"/>
    <w:rsid w:val="000521ED"/>
    <w:rsid w:val="00052E40"/>
    <w:rsid w:val="00054DE2"/>
    <w:rsid w:val="00055047"/>
    <w:rsid w:val="00055751"/>
    <w:rsid w:val="000567F8"/>
    <w:rsid w:val="00056AAA"/>
    <w:rsid w:val="000576A8"/>
    <w:rsid w:val="00060628"/>
    <w:rsid w:val="00060DA5"/>
    <w:rsid w:val="00062597"/>
    <w:rsid w:val="00063E11"/>
    <w:rsid w:val="000645E6"/>
    <w:rsid w:val="00066BE5"/>
    <w:rsid w:val="000707CE"/>
    <w:rsid w:val="00070D96"/>
    <w:rsid w:val="000721B8"/>
    <w:rsid w:val="000722BC"/>
    <w:rsid w:val="0007536E"/>
    <w:rsid w:val="000765BF"/>
    <w:rsid w:val="00076918"/>
    <w:rsid w:val="0008204E"/>
    <w:rsid w:val="00083BAC"/>
    <w:rsid w:val="0008409B"/>
    <w:rsid w:val="0008483E"/>
    <w:rsid w:val="00087555"/>
    <w:rsid w:val="00091481"/>
    <w:rsid w:val="000914D1"/>
    <w:rsid w:val="00094993"/>
    <w:rsid w:val="00095417"/>
    <w:rsid w:val="000A118B"/>
    <w:rsid w:val="000A3897"/>
    <w:rsid w:val="000A402E"/>
    <w:rsid w:val="000B0DBF"/>
    <w:rsid w:val="000B1A84"/>
    <w:rsid w:val="000B1FA4"/>
    <w:rsid w:val="000B1FA8"/>
    <w:rsid w:val="000B23DB"/>
    <w:rsid w:val="000B35AF"/>
    <w:rsid w:val="000B4293"/>
    <w:rsid w:val="000B57B8"/>
    <w:rsid w:val="000B5D20"/>
    <w:rsid w:val="000C12D1"/>
    <w:rsid w:val="000C2306"/>
    <w:rsid w:val="000C37F8"/>
    <w:rsid w:val="000C39F2"/>
    <w:rsid w:val="000C5B08"/>
    <w:rsid w:val="000C6CEC"/>
    <w:rsid w:val="000C7584"/>
    <w:rsid w:val="000D02FE"/>
    <w:rsid w:val="000D4515"/>
    <w:rsid w:val="000D6ED6"/>
    <w:rsid w:val="000D6F75"/>
    <w:rsid w:val="000E2707"/>
    <w:rsid w:val="000E51A1"/>
    <w:rsid w:val="000E6B54"/>
    <w:rsid w:val="000E7FC6"/>
    <w:rsid w:val="000F02C1"/>
    <w:rsid w:val="000F0494"/>
    <w:rsid w:val="000F078E"/>
    <w:rsid w:val="000F4DCC"/>
    <w:rsid w:val="000F53A4"/>
    <w:rsid w:val="000F5489"/>
    <w:rsid w:val="000F6A36"/>
    <w:rsid w:val="000F6EC9"/>
    <w:rsid w:val="00100391"/>
    <w:rsid w:val="00100A5E"/>
    <w:rsid w:val="00100C6A"/>
    <w:rsid w:val="0010156A"/>
    <w:rsid w:val="00101F1B"/>
    <w:rsid w:val="001044B0"/>
    <w:rsid w:val="00105A86"/>
    <w:rsid w:val="0010618E"/>
    <w:rsid w:val="001065C2"/>
    <w:rsid w:val="00114002"/>
    <w:rsid w:val="00114871"/>
    <w:rsid w:val="00114A89"/>
    <w:rsid w:val="00114B0D"/>
    <w:rsid w:val="0011608B"/>
    <w:rsid w:val="0011706F"/>
    <w:rsid w:val="0012164E"/>
    <w:rsid w:val="001242CD"/>
    <w:rsid w:val="00125927"/>
    <w:rsid w:val="00125A05"/>
    <w:rsid w:val="00125B74"/>
    <w:rsid w:val="00126B5C"/>
    <w:rsid w:val="001304C0"/>
    <w:rsid w:val="0013218B"/>
    <w:rsid w:val="001335E4"/>
    <w:rsid w:val="00136DF1"/>
    <w:rsid w:val="00140AE4"/>
    <w:rsid w:val="00140EF1"/>
    <w:rsid w:val="00144A89"/>
    <w:rsid w:val="001459A7"/>
    <w:rsid w:val="001462E8"/>
    <w:rsid w:val="00147346"/>
    <w:rsid w:val="0015180A"/>
    <w:rsid w:val="00151969"/>
    <w:rsid w:val="00152862"/>
    <w:rsid w:val="0015344D"/>
    <w:rsid w:val="001541A5"/>
    <w:rsid w:val="00155462"/>
    <w:rsid w:val="00155872"/>
    <w:rsid w:val="001656B6"/>
    <w:rsid w:val="00166B43"/>
    <w:rsid w:val="00166C26"/>
    <w:rsid w:val="00166C49"/>
    <w:rsid w:val="001678FF"/>
    <w:rsid w:val="0017084E"/>
    <w:rsid w:val="00171A3A"/>
    <w:rsid w:val="00172FF1"/>
    <w:rsid w:val="00174BFD"/>
    <w:rsid w:val="00176D45"/>
    <w:rsid w:val="00181F42"/>
    <w:rsid w:val="001832BF"/>
    <w:rsid w:val="00184EE9"/>
    <w:rsid w:val="00190FEB"/>
    <w:rsid w:val="00191F63"/>
    <w:rsid w:val="001924A1"/>
    <w:rsid w:val="0019289E"/>
    <w:rsid w:val="00192A0F"/>
    <w:rsid w:val="00193DBB"/>
    <w:rsid w:val="00197447"/>
    <w:rsid w:val="00197DEA"/>
    <w:rsid w:val="001A0603"/>
    <w:rsid w:val="001A19BE"/>
    <w:rsid w:val="001A2C80"/>
    <w:rsid w:val="001A407F"/>
    <w:rsid w:val="001A55CD"/>
    <w:rsid w:val="001A6B54"/>
    <w:rsid w:val="001A7661"/>
    <w:rsid w:val="001B0FB9"/>
    <w:rsid w:val="001B1E25"/>
    <w:rsid w:val="001B3253"/>
    <w:rsid w:val="001B3EA0"/>
    <w:rsid w:val="001B4809"/>
    <w:rsid w:val="001B598F"/>
    <w:rsid w:val="001B767D"/>
    <w:rsid w:val="001B7DAC"/>
    <w:rsid w:val="001C034D"/>
    <w:rsid w:val="001C0A43"/>
    <w:rsid w:val="001C0ECF"/>
    <w:rsid w:val="001C11FA"/>
    <w:rsid w:val="001C18BD"/>
    <w:rsid w:val="001C1C9D"/>
    <w:rsid w:val="001C38EE"/>
    <w:rsid w:val="001C3DC1"/>
    <w:rsid w:val="001C71D0"/>
    <w:rsid w:val="001C7948"/>
    <w:rsid w:val="001D21F4"/>
    <w:rsid w:val="001D45FA"/>
    <w:rsid w:val="001D6174"/>
    <w:rsid w:val="001D6458"/>
    <w:rsid w:val="001D69C2"/>
    <w:rsid w:val="001E0AE2"/>
    <w:rsid w:val="001E1F01"/>
    <w:rsid w:val="001E2DA0"/>
    <w:rsid w:val="001E5F32"/>
    <w:rsid w:val="001E6C82"/>
    <w:rsid w:val="001E7C2D"/>
    <w:rsid w:val="001F19B3"/>
    <w:rsid w:val="001F301D"/>
    <w:rsid w:val="001F3A55"/>
    <w:rsid w:val="001F43B5"/>
    <w:rsid w:val="001F52DA"/>
    <w:rsid w:val="001F5D7F"/>
    <w:rsid w:val="001F5DA4"/>
    <w:rsid w:val="001F6332"/>
    <w:rsid w:val="001F765E"/>
    <w:rsid w:val="001F77FD"/>
    <w:rsid w:val="00203269"/>
    <w:rsid w:val="00204568"/>
    <w:rsid w:val="002061A1"/>
    <w:rsid w:val="002066AC"/>
    <w:rsid w:val="002074E5"/>
    <w:rsid w:val="002114A5"/>
    <w:rsid w:val="0021277D"/>
    <w:rsid w:val="00212A2C"/>
    <w:rsid w:val="00213E13"/>
    <w:rsid w:val="00214C15"/>
    <w:rsid w:val="00216A11"/>
    <w:rsid w:val="00223E45"/>
    <w:rsid w:val="0022455B"/>
    <w:rsid w:val="00225EF6"/>
    <w:rsid w:val="00231A7A"/>
    <w:rsid w:val="00231B0B"/>
    <w:rsid w:val="00232149"/>
    <w:rsid w:val="00232801"/>
    <w:rsid w:val="00232BF1"/>
    <w:rsid w:val="00234633"/>
    <w:rsid w:val="00237D47"/>
    <w:rsid w:val="00243F02"/>
    <w:rsid w:val="00245A18"/>
    <w:rsid w:val="00246089"/>
    <w:rsid w:val="00247A86"/>
    <w:rsid w:val="002538DD"/>
    <w:rsid w:val="00256AE5"/>
    <w:rsid w:val="00257138"/>
    <w:rsid w:val="0025749D"/>
    <w:rsid w:val="00260854"/>
    <w:rsid w:val="002611F8"/>
    <w:rsid w:val="002658EE"/>
    <w:rsid w:val="00265B93"/>
    <w:rsid w:val="00265FAB"/>
    <w:rsid w:val="002668EB"/>
    <w:rsid w:val="00270FDA"/>
    <w:rsid w:val="00272897"/>
    <w:rsid w:val="00273339"/>
    <w:rsid w:val="00277507"/>
    <w:rsid w:val="00280076"/>
    <w:rsid w:val="002806A2"/>
    <w:rsid w:val="002813FE"/>
    <w:rsid w:val="00282A19"/>
    <w:rsid w:val="00282CA8"/>
    <w:rsid w:val="00282D1C"/>
    <w:rsid w:val="002834C1"/>
    <w:rsid w:val="00283514"/>
    <w:rsid w:val="002842BB"/>
    <w:rsid w:val="002869E5"/>
    <w:rsid w:val="00287C77"/>
    <w:rsid w:val="00291005"/>
    <w:rsid w:val="0029347B"/>
    <w:rsid w:val="00293544"/>
    <w:rsid w:val="002967A2"/>
    <w:rsid w:val="00297E68"/>
    <w:rsid w:val="002A03A3"/>
    <w:rsid w:val="002A4805"/>
    <w:rsid w:val="002A5AB8"/>
    <w:rsid w:val="002A6C3A"/>
    <w:rsid w:val="002A7065"/>
    <w:rsid w:val="002A7A48"/>
    <w:rsid w:val="002A7B2A"/>
    <w:rsid w:val="002A7F3A"/>
    <w:rsid w:val="002B2892"/>
    <w:rsid w:val="002B307A"/>
    <w:rsid w:val="002B5AD5"/>
    <w:rsid w:val="002B6222"/>
    <w:rsid w:val="002C01CB"/>
    <w:rsid w:val="002C10C0"/>
    <w:rsid w:val="002C1638"/>
    <w:rsid w:val="002C1FD8"/>
    <w:rsid w:val="002C216E"/>
    <w:rsid w:val="002C4C82"/>
    <w:rsid w:val="002C65EE"/>
    <w:rsid w:val="002C7F6A"/>
    <w:rsid w:val="002D04CE"/>
    <w:rsid w:val="002D0EAC"/>
    <w:rsid w:val="002D2314"/>
    <w:rsid w:val="002D52E3"/>
    <w:rsid w:val="002D66D2"/>
    <w:rsid w:val="002D6CEC"/>
    <w:rsid w:val="002D7229"/>
    <w:rsid w:val="002D75DC"/>
    <w:rsid w:val="002D7D88"/>
    <w:rsid w:val="002D7E27"/>
    <w:rsid w:val="002E127C"/>
    <w:rsid w:val="002E31C2"/>
    <w:rsid w:val="002E3E1E"/>
    <w:rsid w:val="002E435C"/>
    <w:rsid w:val="002E6FBD"/>
    <w:rsid w:val="002E7F44"/>
    <w:rsid w:val="002F10DB"/>
    <w:rsid w:val="002F1725"/>
    <w:rsid w:val="002F3AC0"/>
    <w:rsid w:val="002F3E9D"/>
    <w:rsid w:val="002F5682"/>
    <w:rsid w:val="002F59D2"/>
    <w:rsid w:val="00300883"/>
    <w:rsid w:val="00302050"/>
    <w:rsid w:val="0030400F"/>
    <w:rsid w:val="0030443C"/>
    <w:rsid w:val="00306259"/>
    <w:rsid w:val="00307E09"/>
    <w:rsid w:val="00311286"/>
    <w:rsid w:val="00312448"/>
    <w:rsid w:val="0031568F"/>
    <w:rsid w:val="00316D9C"/>
    <w:rsid w:val="00322C4F"/>
    <w:rsid w:val="00323294"/>
    <w:rsid w:val="00323BE6"/>
    <w:rsid w:val="00323C72"/>
    <w:rsid w:val="00323CF1"/>
    <w:rsid w:val="00325A51"/>
    <w:rsid w:val="00327A8E"/>
    <w:rsid w:val="00327EF4"/>
    <w:rsid w:val="00331ADB"/>
    <w:rsid w:val="003334AE"/>
    <w:rsid w:val="00335809"/>
    <w:rsid w:val="0033584B"/>
    <w:rsid w:val="0033661E"/>
    <w:rsid w:val="003379C1"/>
    <w:rsid w:val="00341519"/>
    <w:rsid w:val="00341FEF"/>
    <w:rsid w:val="00343D1F"/>
    <w:rsid w:val="00345077"/>
    <w:rsid w:val="00345A3C"/>
    <w:rsid w:val="00346FA0"/>
    <w:rsid w:val="00347982"/>
    <w:rsid w:val="00347D1C"/>
    <w:rsid w:val="003517EA"/>
    <w:rsid w:val="00353486"/>
    <w:rsid w:val="003540CD"/>
    <w:rsid w:val="003576B4"/>
    <w:rsid w:val="003578A0"/>
    <w:rsid w:val="00362646"/>
    <w:rsid w:val="00362A90"/>
    <w:rsid w:val="00363466"/>
    <w:rsid w:val="00363B6E"/>
    <w:rsid w:val="00366011"/>
    <w:rsid w:val="00366AEB"/>
    <w:rsid w:val="00370496"/>
    <w:rsid w:val="0037087A"/>
    <w:rsid w:val="0037117F"/>
    <w:rsid w:val="00371A59"/>
    <w:rsid w:val="00372FD6"/>
    <w:rsid w:val="00374D8F"/>
    <w:rsid w:val="00375F29"/>
    <w:rsid w:val="003770A0"/>
    <w:rsid w:val="00380917"/>
    <w:rsid w:val="003816CA"/>
    <w:rsid w:val="003820D7"/>
    <w:rsid w:val="00383D01"/>
    <w:rsid w:val="00383F2A"/>
    <w:rsid w:val="00384450"/>
    <w:rsid w:val="003846BB"/>
    <w:rsid w:val="00384A57"/>
    <w:rsid w:val="00385598"/>
    <w:rsid w:val="003856CC"/>
    <w:rsid w:val="00386BC8"/>
    <w:rsid w:val="0039153A"/>
    <w:rsid w:val="00392B7B"/>
    <w:rsid w:val="00392C36"/>
    <w:rsid w:val="0039310B"/>
    <w:rsid w:val="00393BE5"/>
    <w:rsid w:val="00394039"/>
    <w:rsid w:val="003953F4"/>
    <w:rsid w:val="00395498"/>
    <w:rsid w:val="00395ACB"/>
    <w:rsid w:val="003A09F4"/>
    <w:rsid w:val="003A24A2"/>
    <w:rsid w:val="003A31F5"/>
    <w:rsid w:val="003A4736"/>
    <w:rsid w:val="003A4E73"/>
    <w:rsid w:val="003A58A1"/>
    <w:rsid w:val="003A5F74"/>
    <w:rsid w:val="003A665C"/>
    <w:rsid w:val="003B289D"/>
    <w:rsid w:val="003B44E2"/>
    <w:rsid w:val="003B5E15"/>
    <w:rsid w:val="003B6844"/>
    <w:rsid w:val="003C1A8E"/>
    <w:rsid w:val="003C3CED"/>
    <w:rsid w:val="003C429D"/>
    <w:rsid w:val="003C4908"/>
    <w:rsid w:val="003C4D6C"/>
    <w:rsid w:val="003C50A5"/>
    <w:rsid w:val="003C51A9"/>
    <w:rsid w:val="003C6C1D"/>
    <w:rsid w:val="003D12D2"/>
    <w:rsid w:val="003D3311"/>
    <w:rsid w:val="003D522B"/>
    <w:rsid w:val="003D6EB9"/>
    <w:rsid w:val="003D7882"/>
    <w:rsid w:val="003E0BC0"/>
    <w:rsid w:val="003E2E82"/>
    <w:rsid w:val="003E2F4D"/>
    <w:rsid w:val="003E46F7"/>
    <w:rsid w:val="003E582F"/>
    <w:rsid w:val="003E7325"/>
    <w:rsid w:val="003E7750"/>
    <w:rsid w:val="003E7A1C"/>
    <w:rsid w:val="003F250C"/>
    <w:rsid w:val="003F2AD4"/>
    <w:rsid w:val="003F3160"/>
    <w:rsid w:val="003F428B"/>
    <w:rsid w:val="003F61BF"/>
    <w:rsid w:val="00403C09"/>
    <w:rsid w:val="0040514B"/>
    <w:rsid w:val="004073B2"/>
    <w:rsid w:val="00407BFF"/>
    <w:rsid w:val="0041056D"/>
    <w:rsid w:val="00410F72"/>
    <w:rsid w:val="00411826"/>
    <w:rsid w:val="00414783"/>
    <w:rsid w:val="00414C21"/>
    <w:rsid w:val="00416658"/>
    <w:rsid w:val="004172F2"/>
    <w:rsid w:val="0041760D"/>
    <w:rsid w:val="00420033"/>
    <w:rsid w:val="004205DD"/>
    <w:rsid w:val="00420AA6"/>
    <w:rsid w:val="00420C0A"/>
    <w:rsid w:val="004237C6"/>
    <w:rsid w:val="00423C9B"/>
    <w:rsid w:val="0042443D"/>
    <w:rsid w:val="00424D9B"/>
    <w:rsid w:val="004257C6"/>
    <w:rsid w:val="00430ED7"/>
    <w:rsid w:val="00432444"/>
    <w:rsid w:val="004352F7"/>
    <w:rsid w:val="00437945"/>
    <w:rsid w:val="00441064"/>
    <w:rsid w:val="00442343"/>
    <w:rsid w:val="0044245A"/>
    <w:rsid w:val="004425B9"/>
    <w:rsid w:val="0044437C"/>
    <w:rsid w:val="004448A6"/>
    <w:rsid w:val="00450490"/>
    <w:rsid w:val="00451E4E"/>
    <w:rsid w:val="004527B0"/>
    <w:rsid w:val="00456602"/>
    <w:rsid w:val="004622D2"/>
    <w:rsid w:val="00462983"/>
    <w:rsid w:val="00462A97"/>
    <w:rsid w:val="0046573A"/>
    <w:rsid w:val="00466B1D"/>
    <w:rsid w:val="0047024D"/>
    <w:rsid w:val="00471F58"/>
    <w:rsid w:val="00472494"/>
    <w:rsid w:val="0047364F"/>
    <w:rsid w:val="00473671"/>
    <w:rsid w:val="0047398F"/>
    <w:rsid w:val="00473AAE"/>
    <w:rsid w:val="0047569E"/>
    <w:rsid w:val="00476187"/>
    <w:rsid w:val="004768CD"/>
    <w:rsid w:val="00477482"/>
    <w:rsid w:val="004808BD"/>
    <w:rsid w:val="00480B63"/>
    <w:rsid w:val="0048359F"/>
    <w:rsid w:val="00483D4E"/>
    <w:rsid w:val="004840E9"/>
    <w:rsid w:val="00486D5D"/>
    <w:rsid w:val="00490965"/>
    <w:rsid w:val="00492B9D"/>
    <w:rsid w:val="0049472D"/>
    <w:rsid w:val="00496C82"/>
    <w:rsid w:val="004A1693"/>
    <w:rsid w:val="004A2D20"/>
    <w:rsid w:val="004A521E"/>
    <w:rsid w:val="004A5371"/>
    <w:rsid w:val="004A5BA8"/>
    <w:rsid w:val="004A6D0F"/>
    <w:rsid w:val="004B1B36"/>
    <w:rsid w:val="004B2468"/>
    <w:rsid w:val="004B3ECC"/>
    <w:rsid w:val="004B434F"/>
    <w:rsid w:val="004B63CE"/>
    <w:rsid w:val="004B7A6B"/>
    <w:rsid w:val="004B7FC5"/>
    <w:rsid w:val="004C14BC"/>
    <w:rsid w:val="004C4D7E"/>
    <w:rsid w:val="004C4E4A"/>
    <w:rsid w:val="004C55F0"/>
    <w:rsid w:val="004C6F16"/>
    <w:rsid w:val="004C7FD7"/>
    <w:rsid w:val="004D0129"/>
    <w:rsid w:val="004D3979"/>
    <w:rsid w:val="004D3AD8"/>
    <w:rsid w:val="004D3CD6"/>
    <w:rsid w:val="004D4761"/>
    <w:rsid w:val="004D4A91"/>
    <w:rsid w:val="004D5DB5"/>
    <w:rsid w:val="004D6C16"/>
    <w:rsid w:val="004E1440"/>
    <w:rsid w:val="004E1CB8"/>
    <w:rsid w:val="004E2119"/>
    <w:rsid w:val="004E2C60"/>
    <w:rsid w:val="004E3D4F"/>
    <w:rsid w:val="004E424F"/>
    <w:rsid w:val="004E4270"/>
    <w:rsid w:val="004E50BA"/>
    <w:rsid w:val="004F1374"/>
    <w:rsid w:val="004F157B"/>
    <w:rsid w:val="004F27AE"/>
    <w:rsid w:val="004F2F37"/>
    <w:rsid w:val="004F37E2"/>
    <w:rsid w:val="004F3B38"/>
    <w:rsid w:val="004F3B4B"/>
    <w:rsid w:val="004F427B"/>
    <w:rsid w:val="004F503F"/>
    <w:rsid w:val="00503F11"/>
    <w:rsid w:val="00505B96"/>
    <w:rsid w:val="00506776"/>
    <w:rsid w:val="00506BFB"/>
    <w:rsid w:val="00506FFB"/>
    <w:rsid w:val="00507A37"/>
    <w:rsid w:val="005107A1"/>
    <w:rsid w:val="00511250"/>
    <w:rsid w:val="005136FE"/>
    <w:rsid w:val="0051541B"/>
    <w:rsid w:val="0051541F"/>
    <w:rsid w:val="0051543C"/>
    <w:rsid w:val="00515E96"/>
    <w:rsid w:val="0051734C"/>
    <w:rsid w:val="005173A3"/>
    <w:rsid w:val="00517CFF"/>
    <w:rsid w:val="00520795"/>
    <w:rsid w:val="00524DDF"/>
    <w:rsid w:val="00524E3A"/>
    <w:rsid w:val="00525092"/>
    <w:rsid w:val="00527F2A"/>
    <w:rsid w:val="0053187D"/>
    <w:rsid w:val="005327C3"/>
    <w:rsid w:val="0053427C"/>
    <w:rsid w:val="00536C80"/>
    <w:rsid w:val="00537DEA"/>
    <w:rsid w:val="005404A5"/>
    <w:rsid w:val="00540F64"/>
    <w:rsid w:val="005415CE"/>
    <w:rsid w:val="00545624"/>
    <w:rsid w:val="00554016"/>
    <w:rsid w:val="00557FE7"/>
    <w:rsid w:val="0056045D"/>
    <w:rsid w:val="005620A6"/>
    <w:rsid w:val="00562DF7"/>
    <w:rsid w:val="00563EE0"/>
    <w:rsid w:val="00563EE7"/>
    <w:rsid w:val="00565802"/>
    <w:rsid w:val="005663C0"/>
    <w:rsid w:val="00566D51"/>
    <w:rsid w:val="005679CA"/>
    <w:rsid w:val="00567D21"/>
    <w:rsid w:val="0057056A"/>
    <w:rsid w:val="00573EE1"/>
    <w:rsid w:val="00574845"/>
    <w:rsid w:val="00574993"/>
    <w:rsid w:val="005754B6"/>
    <w:rsid w:val="00575966"/>
    <w:rsid w:val="005760DF"/>
    <w:rsid w:val="00576349"/>
    <w:rsid w:val="0057695A"/>
    <w:rsid w:val="00577C2E"/>
    <w:rsid w:val="00580EE5"/>
    <w:rsid w:val="005820E6"/>
    <w:rsid w:val="00582429"/>
    <w:rsid w:val="00582B57"/>
    <w:rsid w:val="00583D32"/>
    <w:rsid w:val="005849F2"/>
    <w:rsid w:val="00586417"/>
    <w:rsid w:val="0058757A"/>
    <w:rsid w:val="00587B45"/>
    <w:rsid w:val="00587D7A"/>
    <w:rsid w:val="00587E92"/>
    <w:rsid w:val="00591172"/>
    <w:rsid w:val="0059124D"/>
    <w:rsid w:val="005918D0"/>
    <w:rsid w:val="00591A5F"/>
    <w:rsid w:val="005929BB"/>
    <w:rsid w:val="005940C2"/>
    <w:rsid w:val="00595C83"/>
    <w:rsid w:val="00595CC3"/>
    <w:rsid w:val="00596467"/>
    <w:rsid w:val="00596EEE"/>
    <w:rsid w:val="0059758E"/>
    <w:rsid w:val="005A061B"/>
    <w:rsid w:val="005A1E76"/>
    <w:rsid w:val="005A20C6"/>
    <w:rsid w:val="005A3A9A"/>
    <w:rsid w:val="005A4260"/>
    <w:rsid w:val="005A448A"/>
    <w:rsid w:val="005A5005"/>
    <w:rsid w:val="005A59C0"/>
    <w:rsid w:val="005A618F"/>
    <w:rsid w:val="005A7579"/>
    <w:rsid w:val="005A76F4"/>
    <w:rsid w:val="005A787E"/>
    <w:rsid w:val="005B0603"/>
    <w:rsid w:val="005B1931"/>
    <w:rsid w:val="005B1F0A"/>
    <w:rsid w:val="005B5907"/>
    <w:rsid w:val="005B5925"/>
    <w:rsid w:val="005B606B"/>
    <w:rsid w:val="005B6319"/>
    <w:rsid w:val="005C137B"/>
    <w:rsid w:val="005C1BFC"/>
    <w:rsid w:val="005C3BD1"/>
    <w:rsid w:val="005C463D"/>
    <w:rsid w:val="005C51FF"/>
    <w:rsid w:val="005C5A3C"/>
    <w:rsid w:val="005C6010"/>
    <w:rsid w:val="005C6CE8"/>
    <w:rsid w:val="005C794A"/>
    <w:rsid w:val="005D0FE0"/>
    <w:rsid w:val="005D71BB"/>
    <w:rsid w:val="005D7AFB"/>
    <w:rsid w:val="005E0411"/>
    <w:rsid w:val="005E10C9"/>
    <w:rsid w:val="005E1EA0"/>
    <w:rsid w:val="005E2924"/>
    <w:rsid w:val="005E2E3B"/>
    <w:rsid w:val="005E648F"/>
    <w:rsid w:val="005F0346"/>
    <w:rsid w:val="005F0859"/>
    <w:rsid w:val="005F11DA"/>
    <w:rsid w:val="005F2CFF"/>
    <w:rsid w:val="005F3E27"/>
    <w:rsid w:val="005F46DF"/>
    <w:rsid w:val="005F4EEE"/>
    <w:rsid w:val="005F4F85"/>
    <w:rsid w:val="005F5B49"/>
    <w:rsid w:val="005F60B7"/>
    <w:rsid w:val="005F652B"/>
    <w:rsid w:val="005F6CEF"/>
    <w:rsid w:val="005F6F73"/>
    <w:rsid w:val="005F7790"/>
    <w:rsid w:val="00600AAB"/>
    <w:rsid w:val="0060202B"/>
    <w:rsid w:val="0060609D"/>
    <w:rsid w:val="006067D2"/>
    <w:rsid w:val="00606868"/>
    <w:rsid w:val="00610380"/>
    <w:rsid w:val="0061162C"/>
    <w:rsid w:val="0061177A"/>
    <w:rsid w:val="00611DFD"/>
    <w:rsid w:val="00611F29"/>
    <w:rsid w:val="00613C29"/>
    <w:rsid w:val="0061472A"/>
    <w:rsid w:val="006149CF"/>
    <w:rsid w:val="00616871"/>
    <w:rsid w:val="006215A3"/>
    <w:rsid w:val="0062238D"/>
    <w:rsid w:val="00623FE0"/>
    <w:rsid w:val="00624D22"/>
    <w:rsid w:val="00630446"/>
    <w:rsid w:val="006343A8"/>
    <w:rsid w:val="00635104"/>
    <w:rsid w:val="0063722E"/>
    <w:rsid w:val="00640A45"/>
    <w:rsid w:val="00640D3E"/>
    <w:rsid w:val="00641741"/>
    <w:rsid w:val="00641ECE"/>
    <w:rsid w:val="00650628"/>
    <w:rsid w:val="0065076C"/>
    <w:rsid w:val="006510F5"/>
    <w:rsid w:val="00651D73"/>
    <w:rsid w:val="0065202D"/>
    <w:rsid w:val="00655ED6"/>
    <w:rsid w:val="006562DC"/>
    <w:rsid w:val="0065778C"/>
    <w:rsid w:val="00657B7D"/>
    <w:rsid w:val="0066119C"/>
    <w:rsid w:val="0066163C"/>
    <w:rsid w:val="00662F33"/>
    <w:rsid w:val="0066326A"/>
    <w:rsid w:val="0066352F"/>
    <w:rsid w:val="0066482E"/>
    <w:rsid w:val="0066557A"/>
    <w:rsid w:val="006656CA"/>
    <w:rsid w:val="00666F17"/>
    <w:rsid w:val="00673AAC"/>
    <w:rsid w:val="00674897"/>
    <w:rsid w:val="00675AA3"/>
    <w:rsid w:val="00676218"/>
    <w:rsid w:val="00677A48"/>
    <w:rsid w:val="00680EDC"/>
    <w:rsid w:val="00682C4A"/>
    <w:rsid w:val="00682F96"/>
    <w:rsid w:val="0068381D"/>
    <w:rsid w:val="0068551C"/>
    <w:rsid w:val="0068678A"/>
    <w:rsid w:val="006867E3"/>
    <w:rsid w:val="006902A2"/>
    <w:rsid w:val="00690C3F"/>
    <w:rsid w:val="00691366"/>
    <w:rsid w:val="00691890"/>
    <w:rsid w:val="00692730"/>
    <w:rsid w:val="0069655B"/>
    <w:rsid w:val="00696621"/>
    <w:rsid w:val="006A0E4B"/>
    <w:rsid w:val="006A2A79"/>
    <w:rsid w:val="006A3899"/>
    <w:rsid w:val="006A39BE"/>
    <w:rsid w:val="006A3EE5"/>
    <w:rsid w:val="006A403F"/>
    <w:rsid w:val="006A48AD"/>
    <w:rsid w:val="006A48D1"/>
    <w:rsid w:val="006A578A"/>
    <w:rsid w:val="006A5C39"/>
    <w:rsid w:val="006A6D87"/>
    <w:rsid w:val="006A79B3"/>
    <w:rsid w:val="006B04ED"/>
    <w:rsid w:val="006B07D0"/>
    <w:rsid w:val="006B11AB"/>
    <w:rsid w:val="006B12DA"/>
    <w:rsid w:val="006B1A60"/>
    <w:rsid w:val="006B4E37"/>
    <w:rsid w:val="006B69FF"/>
    <w:rsid w:val="006C0580"/>
    <w:rsid w:val="006C43CF"/>
    <w:rsid w:val="006C4FAA"/>
    <w:rsid w:val="006C56B7"/>
    <w:rsid w:val="006C6C7D"/>
    <w:rsid w:val="006C6E94"/>
    <w:rsid w:val="006C6FE8"/>
    <w:rsid w:val="006D0292"/>
    <w:rsid w:val="006D0789"/>
    <w:rsid w:val="006D1368"/>
    <w:rsid w:val="006D1AAE"/>
    <w:rsid w:val="006D32B8"/>
    <w:rsid w:val="006D45B0"/>
    <w:rsid w:val="006D4CB2"/>
    <w:rsid w:val="006D6632"/>
    <w:rsid w:val="006E212B"/>
    <w:rsid w:val="006E2F79"/>
    <w:rsid w:val="006E3C9F"/>
    <w:rsid w:val="006E45FB"/>
    <w:rsid w:val="006E467A"/>
    <w:rsid w:val="006E4CDF"/>
    <w:rsid w:val="006E55EE"/>
    <w:rsid w:val="006E5899"/>
    <w:rsid w:val="006E61C1"/>
    <w:rsid w:val="006E6337"/>
    <w:rsid w:val="006E73E5"/>
    <w:rsid w:val="006E7756"/>
    <w:rsid w:val="006F1E9C"/>
    <w:rsid w:val="006F2B41"/>
    <w:rsid w:val="006F2CC6"/>
    <w:rsid w:val="006F39C6"/>
    <w:rsid w:val="006F45F2"/>
    <w:rsid w:val="006F4889"/>
    <w:rsid w:val="006F714C"/>
    <w:rsid w:val="00700367"/>
    <w:rsid w:val="007011D5"/>
    <w:rsid w:val="00701361"/>
    <w:rsid w:val="00703A1F"/>
    <w:rsid w:val="007043DF"/>
    <w:rsid w:val="00704CB5"/>
    <w:rsid w:val="00707460"/>
    <w:rsid w:val="007077A0"/>
    <w:rsid w:val="00707EEF"/>
    <w:rsid w:val="00710B8F"/>
    <w:rsid w:val="007157CD"/>
    <w:rsid w:val="007159BF"/>
    <w:rsid w:val="00721BD0"/>
    <w:rsid w:val="00724F5E"/>
    <w:rsid w:val="0072628B"/>
    <w:rsid w:val="00726B46"/>
    <w:rsid w:val="0073321C"/>
    <w:rsid w:val="007338AB"/>
    <w:rsid w:val="00734462"/>
    <w:rsid w:val="00735AAF"/>
    <w:rsid w:val="00735F40"/>
    <w:rsid w:val="00736CCA"/>
    <w:rsid w:val="00736D68"/>
    <w:rsid w:val="00736FC9"/>
    <w:rsid w:val="00737FD2"/>
    <w:rsid w:val="00742E45"/>
    <w:rsid w:val="007452B5"/>
    <w:rsid w:val="00745631"/>
    <w:rsid w:val="00746313"/>
    <w:rsid w:val="007473F0"/>
    <w:rsid w:val="00751B05"/>
    <w:rsid w:val="007526EA"/>
    <w:rsid w:val="00752D3A"/>
    <w:rsid w:val="0075403D"/>
    <w:rsid w:val="0075611B"/>
    <w:rsid w:val="0075616C"/>
    <w:rsid w:val="00756FEC"/>
    <w:rsid w:val="0076061D"/>
    <w:rsid w:val="0076228F"/>
    <w:rsid w:val="007627D4"/>
    <w:rsid w:val="00764D09"/>
    <w:rsid w:val="007666E8"/>
    <w:rsid w:val="007710DE"/>
    <w:rsid w:val="00772465"/>
    <w:rsid w:val="007732A4"/>
    <w:rsid w:val="007733F6"/>
    <w:rsid w:val="0077450D"/>
    <w:rsid w:val="007831E1"/>
    <w:rsid w:val="007833E9"/>
    <w:rsid w:val="00783486"/>
    <w:rsid w:val="00783FC5"/>
    <w:rsid w:val="00791E36"/>
    <w:rsid w:val="00792040"/>
    <w:rsid w:val="0079509C"/>
    <w:rsid w:val="00795125"/>
    <w:rsid w:val="0079522B"/>
    <w:rsid w:val="007959D4"/>
    <w:rsid w:val="00797945"/>
    <w:rsid w:val="007A0864"/>
    <w:rsid w:val="007A0FA9"/>
    <w:rsid w:val="007A17C6"/>
    <w:rsid w:val="007A2414"/>
    <w:rsid w:val="007A2B17"/>
    <w:rsid w:val="007A3F68"/>
    <w:rsid w:val="007A5B19"/>
    <w:rsid w:val="007A6CDE"/>
    <w:rsid w:val="007A7827"/>
    <w:rsid w:val="007B28A4"/>
    <w:rsid w:val="007B2CA9"/>
    <w:rsid w:val="007B3015"/>
    <w:rsid w:val="007B3B10"/>
    <w:rsid w:val="007B43CE"/>
    <w:rsid w:val="007B492A"/>
    <w:rsid w:val="007B5581"/>
    <w:rsid w:val="007B5EAD"/>
    <w:rsid w:val="007B7FF1"/>
    <w:rsid w:val="007C3F3E"/>
    <w:rsid w:val="007C4459"/>
    <w:rsid w:val="007C5282"/>
    <w:rsid w:val="007C6B7E"/>
    <w:rsid w:val="007C6C3B"/>
    <w:rsid w:val="007D3450"/>
    <w:rsid w:val="007D4570"/>
    <w:rsid w:val="007D6944"/>
    <w:rsid w:val="007D7B26"/>
    <w:rsid w:val="007E08D8"/>
    <w:rsid w:val="007E0DBC"/>
    <w:rsid w:val="007E2083"/>
    <w:rsid w:val="007E2691"/>
    <w:rsid w:val="007E3FB2"/>
    <w:rsid w:val="007E43B9"/>
    <w:rsid w:val="007E5FA4"/>
    <w:rsid w:val="007E7EEE"/>
    <w:rsid w:val="007F00A9"/>
    <w:rsid w:val="007F05AE"/>
    <w:rsid w:val="007F0A9D"/>
    <w:rsid w:val="007F395B"/>
    <w:rsid w:val="007F3FD1"/>
    <w:rsid w:val="007F43F5"/>
    <w:rsid w:val="007F46FF"/>
    <w:rsid w:val="007F55E8"/>
    <w:rsid w:val="007F58A4"/>
    <w:rsid w:val="007F5BDD"/>
    <w:rsid w:val="007F5FAA"/>
    <w:rsid w:val="007F64B3"/>
    <w:rsid w:val="007F7AD2"/>
    <w:rsid w:val="00800341"/>
    <w:rsid w:val="00801267"/>
    <w:rsid w:val="00801CA2"/>
    <w:rsid w:val="00802965"/>
    <w:rsid w:val="0080652D"/>
    <w:rsid w:val="0080656F"/>
    <w:rsid w:val="008114F2"/>
    <w:rsid w:val="008117BF"/>
    <w:rsid w:val="00811BDE"/>
    <w:rsid w:val="00813146"/>
    <w:rsid w:val="00814E1A"/>
    <w:rsid w:val="00815173"/>
    <w:rsid w:val="008221A3"/>
    <w:rsid w:val="00822A98"/>
    <w:rsid w:val="00822EF2"/>
    <w:rsid w:val="00823406"/>
    <w:rsid w:val="008234BE"/>
    <w:rsid w:val="00823951"/>
    <w:rsid w:val="0082450D"/>
    <w:rsid w:val="0082468C"/>
    <w:rsid w:val="00824B32"/>
    <w:rsid w:val="00826098"/>
    <w:rsid w:val="00827AD1"/>
    <w:rsid w:val="00830E67"/>
    <w:rsid w:val="008324F5"/>
    <w:rsid w:val="00832748"/>
    <w:rsid w:val="008330E5"/>
    <w:rsid w:val="0083415C"/>
    <w:rsid w:val="008350CD"/>
    <w:rsid w:val="00841166"/>
    <w:rsid w:val="00843D5E"/>
    <w:rsid w:val="00845620"/>
    <w:rsid w:val="008547B8"/>
    <w:rsid w:val="00854DD3"/>
    <w:rsid w:val="00856BA7"/>
    <w:rsid w:val="00857037"/>
    <w:rsid w:val="008577A0"/>
    <w:rsid w:val="00860F98"/>
    <w:rsid w:val="00861D7E"/>
    <w:rsid w:val="0086485C"/>
    <w:rsid w:val="00864B44"/>
    <w:rsid w:val="00865C9B"/>
    <w:rsid w:val="00866E0B"/>
    <w:rsid w:val="008706C3"/>
    <w:rsid w:val="00871CD7"/>
    <w:rsid w:val="00873DE2"/>
    <w:rsid w:val="008740BF"/>
    <w:rsid w:val="00874233"/>
    <w:rsid w:val="008750C4"/>
    <w:rsid w:val="0087587B"/>
    <w:rsid w:val="00875959"/>
    <w:rsid w:val="00875F74"/>
    <w:rsid w:val="008779AF"/>
    <w:rsid w:val="00877B46"/>
    <w:rsid w:val="00880A6B"/>
    <w:rsid w:val="00882877"/>
    <w:rsid w:val="00883FD7"/>
    <w:rsid w:val="008841B8"/>
    <w:rsid w:val="008854F7"/>
    <w:rsid w:val="008862A2"/>
    <w:rsid w:val="008865E9"/>
    <w:rsid w:val="00887E0B"/>
    <w:rsid w:val="008900B3"/>
    <w:rsid w:val="00892DF5"/>
    <w:rsid w:val="00894398"/>
    <w:rsid w:val="008946BC"/>
    <w:rsid w:val="00895435"/>
    <w:rsid w:val="008956B3"/>
    <w:rsid w:val="00895C4E"/>
    <w:rsid w:val="008A04DA"/>
    <w:rsid w:val="008A0648"/>
    <w:rsid w:val="008A0B1E"/>
    <w:rsid w:val="008A0D19"/>
    <w:rsid w:val="008A154E"/>
    <w:rsid w:val="008A1750"/>
    <w:rsid w:val="008A3634"/>
    <w:rsid w:val="008A4B26"/>
    <w:rsid w:val="008A5230"/>
    <w:rsid w:val="008A52B3"/>
    <w:rsid w:val="008A544E"/>
    <w:rsid w:val="008A5AED"/>
    <w:rsid w:val="008A5F95"/>
    <w:rsid w:val="008A6E24"/>
    <w:rsid w:val="008A76CB"/>
    <w:rsid w:val="008A7B85"/>
    <w:rsid w:val="008B2847"/>
    <w:rsid w:val="008B2F6D"/>
    <w:rsid w:val="008B3E4B"/>
    <w:rsid w:val="008B54C5"/>
    <w:rsid w:val="008B5583"/>
    <w:rsid w:val="008B64A8"/>
    <w:rsid w:val="008C0D0B"/>
    <w:rsid w:val="008C0EB6"/>
    <w:rsid w:val="008C19BB"/>
    <w:rsid w:val="008C3FED"/>
    <w:rsid w:val="008C4088"/>
    <w:rsid w:val="008C5549"/>
    <w:rsid w:val="008D00D5"/>
    <w:rsid w:val="008D3BEA"/>
    <w:rsid w:val="008E00A3"/>
    <w:rsid w:val="008E0100"/>
    <w:rsid w:val="008E38D1"/>
    <w:rsid w:val="008E6FF6"/>
    <w:rsid w:val="008E770D"/>
    <w:rsid w:val="008E7F93"/>
    <w:rsid w:val="008F1251"/>
    <w:rsid w:val="008F3372"/>
    <w:rsid w:val="008F4691"/>
    <w:rsid w:val="008F46F8"/>
    <w:rsid w:val="008F57F4"/>
    <w:rsid w:val="008F58A3"/>
    <w:rsid w:val="0090250C"/>
    <w:rsid w:val="0090364B"/>
    <w:rsid w:val="00904573"/>
    <w:rsid w:val="00904A2E"/>
    <w:rsid w:val="009055F1"/>
    <w:rsid w:val="009073C9"/>
    <w:rsid w:val="0090776D"/>
    <w:rsid w:val="00910874"/>
    <w:rsid w:val="00911AF0"/>
    <w:rsid w:val="00911F25"/>
    <w:rsid w:val="00914690"/>
    <w:rsid w:val="009149C0"/>
    <w:rsid w:val="0091516C"/>
    <w:rsid w:val="00916B0C"/>
    <w:rsid w:val="009203E4"/>
    <w:rsid w:val="00920C3D"/>
    <w:rsid w:val="00921D55"/>
    <w:rsid w:val="00921D7F"/>
    <w:rsid w:val="009229E3"/>
    <w:rsid w:val="0092358A"/>
    <w:rsid w:val="00923FD1"/>
    <w:rsid w:val="009256E8"/>
    <w:rsid w:val="00926E67"/>
    <w:rsid w:val="00930B4E"/>
    <w:rsid w:val="00933E85"/>
    <w:rsid w:val="0093453B"/>
    <w:rsid w:val="00934FCA"/>
    <w:rsid w:val="00937966"/>
    <w:rsid w:val="00937D4D"/>
    <w:rsid w:val="00940BAF"/>
    <w:rsid w:val="009453CD"/>
    <w:rsid w:val="00945B06"/>
    <w:rsid w:val="0095161A"/>
    <w:rsid w:val="009517D6"/>
    <w:rsid w:val="00953127"/>
    <w:rsid w:val="00953839"/>
    <w:rsid w:val="0095411B"/>
    <w:rsid w:val="009555F8"/>
    <w:rsid w:val="00957399"/>
    <w:rsid w:val="009614F6"/>
    <w:rsid w:val="009626BE"/>
    <w:rsid w:val="009628A3"/>
    <w:rsid w:val="009629FB"/>
    <w:rsid w:val="00962DC0"/>
    <w:rsid w:val="0096485A"/>
    <w:rsid w:val="009667B3"/>
    <w:rsid w:val="00967BE2"/>
    <w:rsid w:val="00970909"/>
    <w:rsid w:val="009713CB"/>
    <w:rsid w:val="00971A72"/>
    <w:rsid w:val="00972958"/>
    <w:rsid w:val="00973370"/>
    <w:rsid w:val="00973BCD"/>
    <w:rsid w:val="00974FA8"/>
    <w:rsid w:val="00975509"/>
    <w:rsid w:val="00975596"/>
    <w:rsid w:val="00976407"/>
    <w:rsid w:val="00977B1F"/>
    <w:rsid w:val="00980A37"/>
    <w:rsid w:val="009833B7"/>
    <w:rsid w:val="00983D3F"/>
    <w:rsid w:val="00984232"/>
    <w:rsid w:val="00985696"/>
    <w:rsid w:val="00987390"/>
    <w:rsid w:val="00987879"/>
    <w:rsid w:val="00990CD0"/>
    <w:rsid w:val="00991F2D"/>
    <w:rsid w:val="00994F1B"/>
    <w:rsid w:val="009955C9"/>
    <w:rsid w:val="00995FF4"/>
    <w:rsid w:val="009A22DE"/>
    <w:rsid w:val="009A354B"/>
    <w:rsid w:val="009A3A4F"/>
    <w:rsid w:val="009A544E"/>
    <w:rsid w:val="009B04D3"/>
    <w:rsid w:val="009B13F2"/>
    <w:rsid w:val="009B2825"/>
    <w:rsid w:val="009B3677"/>
    <w:rsid w:val="009B3C08"/>
    <w:rsid w:val="009B523A"/>
    <w:rsid w:val="009B5333"/>
    <w:rsid w:val="009B6FB9"/>
    <w:rsid w:val="009B7553"/>
    <w:rsid w:val="009B7D8F"/>
    <w:rsid w:val="009C03EC"/>
    <w:rsid w:val="009C04F3"/>
    <w:rsid w:val="009C08D1"/>
    <w:rsid w:val="009C10AC"/>
    <w:rsid w:val="009C2EBE"/>
    <w:rsid w:val="009C4A03"/>
    <w:rsid w:val="009C51EE"/>
    <w:rsid w:val="009C5C80"/>
    <w:rsid w:val="009D18AB"/>
    <w:rsid w:val="009D1C3D"/>
    <w:rsid w:val="009D2666"/>
    <w:rsid w:val="009D2A93"/>
    <w:rsid w:val="009D2CD6"/>
    <w:rsid w:val="009D56B5"/>
    <w:rsid w:val="009D7299"/>
    <w:rsid w:val="009D77CD"/>
    <w:rsid w:val="009E11BD"/>
    <w:rsid w:val="009E5E8C"/>
    <w:rsid w:val="009E6893"/>
    <w:rsid w:val="009F26C8"/>
    <w:rsid w:val="009F3E89"/>
    <w:rsid w:val="009F436F"/>
    <w:rsid w:val="009F52F5"/>
    <w:rsid w:val="009F7A18"/>
    <w:rsid w:val="00A00827"/>
    <w:rsid w:val="00A034B1"/>
    <w:rsid w:val="00A039FE"/>
    <w:rsid w:val="00A0444A"/>
    <w:rsid w:val="00A06CC1"/>
    <w:rsid w:val="00A10687"/>
    <w:rsid w:val="00A12B5E"/>
    <w:rsid w:val="00A15002"/>
    <w:rsid w:val="00A161FD"/>
    <w:rsid w:val="00A212BF"/>
    <w:rsid w:val="00A23225"/>
    <w:rsid w:val="00A32231"/>
    <w:rsid w:val="00A328C3"/>
    <w:rsid w:val="00A32BD8"/>
    <w:rsid w:val="00A338CE"/>
    <w:rsid w:val="00A33D18"/>
    <w:rsid w:val="00A33DA4"/>
    <w:rsid w:val="00A345EC"/>
    <w:rsid w:val="00A34DA0"/>
    <w:rsid w:val="00A35929"/>
    <w:rsid w:val="00A35B58"/>
    <w:rsid w:val="00A36D10"/>
    <w:rsid w:val="00A41E25"/>
    <w:rsid w:val="00A425CA"/>
    <w:rsid w:val="00A426EC"/>
    <w:rsid w:val="00A428A9"/>
    <w:rsid w:val="00A4366A"/>
    <w:rsid w:val="00A45663"/>
    <w:rsid w:val="00A46638"/>
    <w:rsid w:val="00A46991"/>
    <w:rsid w:val="00A46B54"/>
    <w:rsid w:val="00A509EA"/>
    <w:rsid w:val="00A51436"/>
    <w:rsid w:val="00A518B8"/>
    <w:rsid w:val="00A53237"/>
    <w:rsid w:val="00A538B2"/>
    <w:rsid w:val="00A53C08"/>
    <w:rsid w:val="00A541E1"/>
    <w:rsid w:val="00A5478D"/>
    <w:rsid w:val="00A5520E"/>
    <w:rsid w:val="00A560B9"/>
    <w:rsid w:val="00A60A9F"/>
    <w:rsid w:val="00A612EA"/>
    <w:rsid w:val="00A61A51"/>
    <w:rsid w:val="00A627FC"/>
    <w:rsid w:val="00A6334D"/>
    <w:rsid w:val="00A63F22"/>
    <w:rsid w:val="00A67078"/>
    <w:rsid w:val="00A7124E"/>
    <w:rsid w:val="00A733EA"/>
    <w:rsid w:val="00A7558D"/>
    <w:rsid w:val="00A7671F"/>
    <w:rsid w:val="00A7780B"/>
    <w:rsid w:val="00A80122"/>
    <w:rsid w:val="00A81C25"/>
    <w:rsid w:val="00A81E17"/>
    <w:rsid w:val="00A82EE2"/>
    <w:rsid w:val="00A841EC"/>
    <w:rsid w:val="00A8505E"/>
    <w:rsid w:val="00A852E3"/>
    <w:rsid w:val="00A8539E"/>
    <w:rsid w:val="00A85D5C"/>
    <w:rsid w:val="00A86329"/>
    <w:rsid w:val="00A86978"/>
    <w:rsid w:val="00A9188A"/>
    <w:rsid w:val="00A9355B"/>
    <w:rsid w:val="00A94273"/>
    <w:rsid w:val="00A94A83"/>
    <w:rsid w:val="00A9554C"/>
    <w:rsid w:val="00A958A4"/>
    <w:rsid w:val="00A9725D"/>
    <w:rsid w:val="00A9763D"/>
    <w:rsid w:val="00A97F59"/>
    <w:rsid w:val="00AA4498"/>
    <w:rsid w:val="00AA4A07"/>
    <w:rsid w:val="00AA76E6"/>
    <w:rsid w:val="00AA7E2B"/>
    <w:rsid w:val="00AA7F02"/>
    <w:rsid w:val="00AB096A"/>
    <w:rsid w:val="00AB0980"/>
    <w:rsid w:val="00AB0F3D"/>
    <w:rsid w:val="00AB1963"/>
    <w:rsid w:val="00AB2024"/>
    <w:rsid w:val="00AB2289"/>
    <w:rsid w:val="00AB4FC9"/>
    <w:rsid w:val="00AC1450"/>
    <w:rsid w:val="00AC218D"/>
    <w:rsid w:val="00AC3A83"/>
    <w:rsid w:val="00AC57EB"/>
    <w:rsid w:val="00AC7EA0"/>
    <w:rsid w:val="00AD0B77"/>
    <w:rsid w:val="00AD2410"/>
    <w:rsid w:val="00AD2B73"/>
    <w:rsid w:val="00AD37D2"/>
    <w:rsid w:val="00AD6DA3"/>
    <w:rsid w:val="00AD789E"/>
    <w:rsid w:val="00AE13CE"/>
    <w:rsid w:val="00AE2B81"/>
    <w:rsid w:val="00AE2E25"/>
    <w:rsid w:val="00AE338E"/>
    <w:rsid w:val="00AE47F0"/>
    <w:rsid w:val="00AE6553"/>
    <w:rsid w:val="00AE6847"/>
    <w:rsid w:val="00AF2443"/>
    <w:rsid w:val="00AF6197"/>
    <w:rsid w:val="00AF7875"/>
    <w:rsid w:val="00B01362"/>
    <w:rsid w:val="00B0376B"/>
    <w:rsid w:val="00B075C9"/>
    <w:rsid w:val="00B1022B"/>
    <w:rsid w:val="00B135B6"/>
    <w:rsid w:val="00B1375A"/>
    <w:rsid w:val="00B141AC"/>
    <w:rsid w:val="00B14B89"/>
    <w:rsid w:val="00B14E24"/>
    <w:rsid w:val="00B16EAE"/>
    <w:rsid w:val="00B21EBF"/>
    <w:rsid w:val="00B23087"/>
    <w:rsid w:val="00B23D33"/>
    <w:rsid w:val="00B24D54"/>
    <w:rsid w:val="00B24E2C"/>
    <w:rsid w:val="00B25E45"/>
    <w:rsid w:val="00B25FBB"/>
    <w:rsid w:val="00B26547"/>
    <w:rsid w:val="00B30B1F"/>
    <w:rsid w:val="00B33DAF"/>
    <w:rsid w:val="00B358BF"/>
    <w:rsid w:val="00B360F6"/>
    <w:rsid w:val="00B360F8"/>
    <w:rsid w:val="00B36B80"/>
    <w:rsid w:val="00B3779F"/>
    <w:rsid w:val="00B41379"/>
    <w:rsid w:val="00B41F60"/>
    <w:rsid w:val="00B42195"/>
    <w:rsid w:val="00B43202"/>
    <w:rsid w:val="00B43ACF"/>
    <w:rsid w:val="00B45096"/>
    <w:rsid w:val="00B45120"/>
    <w:rsid w:val="00B50F76"/>
    <w:rsid w:val="00B511F5"/>
    <w:rsid w:val="00B5326E"/>
    <w:rsid w:val="00B53CC0"/>
    <w:rsid w:val="00B57E5F"/>
    <w:rsid w:val="00B60824"/>
    <w:rsid w:val="00B616ED"/>
    <w:rsid w:val="00B62B6D"/>
    <w:rsid w:val="00B64EDC"/>
    <w:rsid w:val="00B64EFE"/>
    <w:rsid w:val="00B653F9"/>
    <w:rsid w:val="00B66A8E"/>
    <w:rsid w:val="00B67C47"/>
    <w:rsid w:val="00B70B13"/>
    <w:rsid w:val="00B724CD"/>
    <w:rsid w:val="00B72E6D"/>
    <w:rsid w:val="00B72EA3"/>
    <w:rsid w:val="00B7354B"/>
    <w:rsid w:val="00B7463E"/>
    <w:rsid w:val="00B749EA"/>
    <w:rsid w:val="00B74B7F"/>
    <w:rsid w:val="00B74F67"/>
    <w:rsid w:val="00B75975"/>
    <w:rsid w:val="00B77AF0"/>
    <w:rsid w:val="00B80393"/>
    <w:rsid w:val="00B80F4A"/>
    <w:rsid w:val="00B8275A"/>
    <w:rsid w:val="00B85411"/>
    <w:rsid w:val="00B85710"/>
    <w:rsid w:val="00B85E4C"/>
    <w:rsid w:val="00B865EC"/>
    <w:rsid w:val="00B86975"/>
    <w:rsid w:val="00B90DD8"/>
    <w:rsid w:val="00B91F3C"/>
    <w:rsid w:val="00B920C7"/>
    <w:rsid w:val="00B93074"/>
    <w:rsid w:val="00B93FEC"/>
    <w:rsid w:val="00B950AD"/>
    <w:rsid w:val="00B952ED"/>
    <w:rsid w:val="00B96289"/>
    <w:rsid w:val="00B96C64"/>
    <w:rsid w:val="00BA01A3"/>
    <w:rsid w:val="00BA07D9"/>
    <w:rsid w:val="00BA1CE5"/>
    <w:rsid w:val="00BA323B"/>
    <w:rsid w:val="00BA33C0"/>
    <w:rsid w:val="00BA33E8"/>
    <w:rsid w:val="00BA4D8B"/>
    <w:rsid w:val="00BA6A59"/>
    <w:rsid w:val="00BB0E8D"/>
    <w:rsid w:val="00BB2EA7"/>
    <w:rsid w:val="00BB3016"/>
    <w:rsid w:val="00BB7DE8"/>
    <w:rsid w:val="00BC133A"/>
    <w:rsid w:val="00BC14B6"/>
    <w:rsid w:val="00BC3348"/>
    <w:rsid w:val="00BC4DC3"/>
    <w:rsid w:val="00BC4F60"/>
    <w:rsid w:val="00BC515F"/>
    <w:rsid w:val="00BC691A"/>
    <w:rsid w:val="00BD22A1"/>
    <w:rsid w:val="00BD3967"/>
    <w:rsid w:val="00BD470B"/>
    <w:rsid w:val="00BD739B"/>
    <w:rsid w:val="00BD788C"/>
    <w:rsid w:val="00BD7A66"/>
    <w:rsid w:val="00BE2D84"/>
    <w:rsid w:val="00BE2F7C"/>
    <w:rsid w:val="00BE4F90"/>
    <w:rsid w:val="00BE58BC"/>
    <w:rsid w:val="00BF129E"/>
    <w:rsid w:val="00BF1933"/>
    <w:rsid w:val="00BF39D4"/>
    <w:rsid w:val="00BF527D"/>
    <w:rsid w:val="00BF71DC"/>
    <w:rsid w:val="00BF7AD0"/>
    <w:rsid w:val="00C0141A"/>
    <w:rsid w:val="00C01C72"/>
    <w:rsid w:val="00C042B8"/>
    <w:rsid w:val="00C064E9"/>
    <w:rsid w:val="00C07122"/>
    <w:rsid w:val="00C07481"/>
    <w:rsid w:val="00C07B21"/>
    <w:rsid w:val="00C107F3"/>
    <w:rsid w:val="00C1140F"/>
    <w:rsid w:val="00C12A02"/>
    <w:rsid w:val="00C134CC"/>
    <w:rsid w:val="00C15E8C"/>
    <w:rsid w:val="00C1622C"/>
    <w:rsid w:val="00C167D5"/>
    <w:rsid w:val="00C170E0"/>
    <w:rsid w:val="00C176D7"/>
    <w:rsid w:val="00C17C52"/>
    <w:rsid w:val="00C20763"/>
    <w:rsid w:val="00C20D70"/>
    <w:rsid w:val="00C21294"/>
    <w:rsid w:val="00C2230B"/>
    <w:rsid w:val="00C22522"/>
    <w:rsid w:val="00C25AF3"/>
    <w:rsid w:val="00C25D2E"/>
    <w:rsid w:val="00C266D3"/>
    <w:rsid w:val="00C26EAB"/>
    <w:rsid w:val="00C27065"/>
    <w:rsid w:val="00C27290"/>
    <w:rsid w:val="00C30608"/>
    <w:rsid w:val="00C30EDD"/>
    <w:rsid w:val="00C32930"/>
    <w:rsid w:val="00C32D5E"/>
    <w:rsid w:val="00C3348C"/>
    <w:rsid w:val="00C33ACF"/>
    <w:rsid w:val="00C354CF"/>
    <w:rsid w:val="00C3585F"/>
    <w:rsid w:val="00C36DEB"/>
    <w:rsid w:val="00C36FF6"/>
    <w:rsid w:val="00C412D4"/>
    <w:rsid w:val="00C418F4"/>
    <w:rsid w:val="00C42412"/>
    <w:rsid w:val="00C43577"/>
    <w:rsid w:val="00C436A2"/>
    <w:rsid w:val="00C43C68"/>
    <w:rsid w:val="00C4404A"/>
    <w:rsid w:val="00C447A6"/>
    <w:rsid w:val="00C44862"/>
    <w:rsid w:val="00C466C5"/>
    <w:rsid w:val="00C47350"/>
    <w:rsid w:val="00C47CF7"/>
    <w:rsid w:val="00C514C0"/>
    <w:rsid w:val="00C53C91"/>
    <w:rsid w:val="00C5478C"/>
    <w:rsid w:val="00C54938"/>
    <w:rsid w:val="00C54DD4"/>
    <w:rsid w:val="00C552D4"/>
    <w:rsid w:val="00C55503"/>
    <w:rsid w:val="00C556DB"/>
    <w:rsid w:val="00C55796"/>
    <w:rsid w:val="00C5611C"/>
    <w:rsid w:val="00C61371"/>
    <w:rsid w:val="00C62361"/>
    <w:rsid w:val="00C63FD1"/>
    <w:rsid w:val="00C64014"/>
    <w:rsid w:val="00C6429A"/>
    <w:rsid w:val="00C65856"/>
    <w:rsid w:val="00C65EEB"/>
    <w:rsid w:val="00C65F5B"/>
    <w:rsid w:val="00C66724"/>
    <w:rsid w:val="00C67212"/>
    <w:rsid w:val="00C6726F"/>
    <w:rsid w:val="00C71E4E"/>
    <w:rsid w:val="00C72622"/>
    <w:rsid w:val="00C75551"/>
    <w:rsid w:val="00C75937"/>
    <w:rsid w:val="00C77CD3"/>
    <w:rsid w:val="00C8082F"/>
    <w:rsid w:val="00C82464"/>
    <w:rsid w:val="00C82EBB"/>
    <w:rsid w:val="00C830C1"/>
    <w:rsid w:val="00C83762"/>
    <w:rsid w:val="00C857F8"/>
    <w:rsid w:val="00C86064"/>
    <w:rsid w:val="00C86861"/>
    <w:rsid w:val="00C86A89"/>
    <w:rsid w:val="00C87E48"/>
    <w:rsid w:val="00C91AF8"/>
    <w:rsid w:val="00C91F8D"/>
    <w:rsid w:val="00C93EC4"/>
    <w:rsid w:val="00CA0584"/>
    <w:rsid w:val="00CA2081"/>
    <w:rsid w:val="00CA3FA0"/>
    <w:rsid w:val="00CA54C4"/>
    <w:rsid w:val="00CB1197"/>
    <w:rsid w:val="00CB1E87"/>
    <w:rsid w:val="00CB2247"/>
    <w:rsid w:val="00CB3D34"/>
    <w:rsid w:val="00CB5D59"/>
    <w:rsid w:val="00CB6AF1"/>
    <w:rsid w:val="00CC00AC"/>
    <w:rsid w:val="00CC0B3A"/>
    <w:rsid w:val="00CC27A1"/>
    <w:rsid w:val="00CC371A"/>
    <w:rsid w:val="00CC496A"/>
    <w:rsid w:val="00CC5812"/>
    <w:rsid w:val="00CC5E11"/>
    <w:rsid w:val="00CC65EF"/>
    <w:rsid w:val="00CD143D"/>
    <w:rsid w:val="00CD1AF9"/>
    <w:rsid w:val="00CD21F5"/>
    <w:rsid w:val="00CD2669"/>
    <w:rsid w:val="00CD338E"/>
    <w:rsid w:val="00CD3D9B"/>
    <w:rsid w:val="00CD4A40"/>
    <w:rsid w:val="00CD4FBE"/>
    <w:rsid w:val="00CD77E9"/>
    <w:rsid w:val="00CE0BF7"/>
    <w:rsid w:val="00CE19B1"/>
    <w:rsid w:val="00CE1A7E"/>
    <w:rsid w:val="00CE1E4D"/>
    <w:rsid w:val="00CE487C"/>
    <w:rsid w:val="00CE48AE"/>
    <w:rsid w:val="00CE490F"/>
    <w:rsid w:val="00CE5337"/>
    <w:rsid w:val="00CE5BFB"/>
    <w:rsid w:val="00CE6988"/>
    <w:rsid w:val="00CE6C71"/>
    <w:rsid w:val="00CF0CE5"/>
    <w:rsid w:val="00CF0DA6"/>
    <w:rsid w:val="00CF0DE0"/>
    <w:rsid w:val="00CF128D"/>
    <w:rsid w:val="00CF1C59"/>
    <w:rsid w:val="00CF327D"/>
    <w:rsid w:val="00CF6187"/>
    <w:rsid w:val="00CF6581"/>
    <w:rsid w:val="00CF720A"/>
    <w:rsid w:val="00D03BA8"/>
    <w:rsid w:val="00D0525A"/>
    <w:rsid w:val="00D05784"/>
    <w:rsid w:val="00D07C64"/>
    <w:rsid w:val="00D10307"/>
    <w:rsid w:val="00D115C2"/>
    <w:rsid w:val="00D13BD0"/>
    <w:rsid w:val="00D14080"/>
    <w:rsid w:val="00D141DD"/>
    <w:rsid w:val="00D179C3"/>
    <w:rsid w:val="00D17A03"/>
    <w:rsid w:val="00D21EEF"/>
    <w:rsid w:val="00D245FB"/>
    <w:rsid w:val="00D24FE5"/>
    <w:rsid w:val="00D25C6C"/>
    <w:rsid w:val="00D2686F"/>
    <w:rsid w:val="00D27198"/>
    <w:rsid w:val="00D27E96"/>
    <w:rsid w:val="00D319E2"/>
    <w:rsid w:val="00D32B97"/>
    <w:rsid w:val="00D336D8"/>
    <w:rsid w:val="00D3489E"/>
    <w:rsid w:val="00D35708"/>
    <w:rsid w:val="00D35934"/>
    <w:rsid w:val="00D4150D"/>
    <w:rsid w:val="00D41EEF"/>
    <w:rsid w:val="00D423F4"/>
    <w:rsid w:val="00D43CA7"/>
    <w:rsid w:val="00D44418"/>
    <w:rsid w:val="00D46EF2"/>
    <w:rsid w:val="00D50924"/>
    <w:rsid w:val="00D50B9C"/>
    <w:rsid w:val="00D523B2"/>
    <w:rsid w:val="00D52433"/>
    <w:rsid w:val="00D530F4"/>
    <w:rsid w:val="00D53EC5"/>
    <w:rsid w:val="00D556AB"/>
    <w:rsid w:val="00D569F2"/>
    <w:rsid w:val="00D60136"/>
    <w:rsid w:val="00D60C56"/>
    <w:rsid w:val="00D60E97"/>
    <w:rsid w:val="00D619FF"/>
    <w:rsid w:val="00D61B7D"/>
    <w:rsid w:val="00D61BFD"/>
    <w:rsid w:val="00D62C29"/>
    <w:rsid w:val="00D62E59"/>
    <w:rsid w:val="00D70579"/>
    <w:rsid w:val="00D70B02"/>
    <w:rsid w:val="00D71498"/>
    <w:rsid w:val="00D71B79"/>
    <w:rsid w:val="00D72DF0"/>
    <w:rsid w:val="00D7330C"/>
    <w:rsid w:val="00D73361"/>
    <w:rsid w:val="00D7436C"/>
    <w:rsid w:val="00D74BD8"/>
    <w:rsid w:val="00D80A18"/>
    <w:rsid w:val="00D8272C"/>
    <w:rsid w:val="00D84397"/>
    <w:rsid w:val="00D84F2E"/>
    <w:rsid w:val="00D93480"/>
    <w:rsid w:val="00D93509"/>
    <w:rsid w:val="00DA0D49"/>
    <w:rsid w:val="00DA1BBD"/>
    <w:rsid w:val="00DA26B4"/>
    <w:rsid w:val="00DA665D"/>
    <w:rsid w:val="00DA6CBC"/>
    <w:rsid w:val="00DB2553"/>
    <w:rsid w:val="00DB577B"/>
    <w:rsid w:val="00DB7CC6"/>
    <w:rsid w:val="00DD148F"/>
    <w:rsid w:val="00DD15E2"/>
    <w:rsid w:val="00DD1EF1"/>
    <w:rsid w:val="00DD255D"/>
    <w:rsid w:val="00DD3634"/>
    <w:rsid w:val="00DD5591"/>
    <w:rsid w:val="00DD7751"/>
    <w:rsid w:val="00DE144A"/>
    <w:rsid w:val="00DE2FDE"/>
    <w:rsid w:val="00DE391C"/>
    <w:rsid w:val="00DE4A98"/>
    <w:rsid w:val="00DE4FAB"/>
    <w:rsid w:val="00DE7EA4"/>
    <w:rsid w:val="00DF0C7E"/>
    <w:rsid w:val="00DF18B8"/>
    <w:rsid w:val="00DF2BB6"/>
    <w:rsid w:val="00DF36DB"/>
    <w:rsid w:val="00DF389E"/>
    <w:rsid w:val="00DF45FA"/>
    <w:rsid w:val="00DF4C67"/>
    <w:rsid w:val="00DF6911"/>
    <w:rsid w:val="00DF6920"/>
    <w:rsid w:val="00DF6EBE"/>
    <w:rsid w:val="00E0092A"/>
    <w:rsid w:val="00E03797"/>
    <w:rsid w:val="00E04032"/>
    <w:rsid w:val="00E0520D"/>
    <w:rsid w:val="00E055E4"/>
    <w:rsid w:val="00E05AA0"/>
    <w:rsid w:val="00E100DB"/>
    <w:rsid w:val="00E11597"/>
    <w:rsid w:val="00E11E1B"/>
    <w:rsid w:val="00E1307D"/>
    <w:rsid w:val="00E1399A"/>
    <w:rsid w:val="00E141FD"/>
    <w:rsid w:val="00E152D3"/>
    <w:rsid w:val="00E15FEC"/>
    <w:rsid w:val="00E1692D"/>
    <w:rsid w:val="00E2019C"/>
    <w:rsid w:val="00E20D50"/>
    <w:rsid w:val="00E2335E"/>
    <w:rsid w:val="00E25970"/>
    <w:rsid w:val="00E26EF5"/>
    <w:rsid w:val="00E271BA"/>
    <w:rsid w:val="00E272C9"/>
    <w:rsid w:val="00E30BD9"/>
    <w:rsid w:val="00E35180"/>
    <w:rsid w:val="00E35F76"/>
    <w:rsid w:val="00E3647F"/>
    <w:rsid w:val="00E37994"/>
    <w:rsid w:val="00E4020E"/>
    <w:rsid w:val="00E40CAF"/>
    <w:rsid w:val="00E41B29"/>
    <w:rsid w:val="00E4361A"/>
    <w:rsid w:val="00E4469D"/>
    <w:rsid w:val="00E46C25"/>
    <w:rsid w:val="00E50396"/>
    <w:rsid w:val="00E513B6"/>
    <w:rsid w:val="00E51B5F"/>
    <w:rsid w:val="00E54B62"/>
    <w:rsid w:val="00E57A36"/>
    <w:rsid w:val="00E60D6E"/>
    <w:rsid w:val="00E61A08"/>
    <w:rsid w:val="00E620B6"/>
    <w:rsid w:val="00E633EB"/>
    <w:rsid w:val="00E63E24"/>
    <w:rsid w:val="00E64E6D"/>
    <w:rsid w:val="00E64E98"/>
    <w:rsid w:val="00E65D71"/>
    <w:rsid w:val="00E70EB8"/>
    <w:rsid w:val="00E7165E"/>
    <w:rsid w:val="00E71AF2"/>
    <w:rsid w:val="00E72545"/>
    <w:rsid w:val="00E7474C"/>
    <w:rsid w:val="00E7506F"/>
    <w:rsid w:val="00E76687"/>
    <w:rsid w:val="00E76744"/>
    <w:rsid w:val="00E76903"/>
    <w:rsid w:val="00E83496"/>
    <w:rsid w:val="00E839B3"/>
    <w:rsid w:val="00E85256"/>
    <w:rsid w:val="00E865CB"/>
    <w:rsid w:val="00E90890"/>
    <w:rsid w:val="00E92C92"/>
    <w:rsid w:val="00E92CBC"/>
    <w:rsid w:val="00E93C8A"/>
    <w:rsid w:val="00E95D21"/>
    <w:rsid w:val="00E96188"/>
    <w:rsid w:val="00EA00ED"/>
    <w:rsid w:val="00EA310B"/>
    <w:rsid w:val="00EA4CB6"/>
    <w:rsid w:val="00EA5363"/>
    <w:rsid w:val="00EA54D8"/>
    <w:rsid w:val="00EA5732"/>
    <w:rsid w:val="00EA5743"/>
    <w:rsid w:val="00EA6183"/>
    <w:rsid w:val="00EB1508"/>
    <w:rsid w:val="00EB3497"/>
    <w:rsid w:val="00EB415F"/>
    <w:rsid w:val="00EB59F9"/>
    <w:rsid w:val="00EC19FD"/>
    <w:rsid w:val="00EC2333"/>
    <w:rsid w:val="00EC2EDA"/>
    <w:rsid w:val="00EC2F3B"/>
    <w:rsid w:val="00EC4420"/>
    <w:rsid w:val="00EC7390"/>
    <w:rsid w:val="00EC74BC"/>
    <w:rsid w:val="00EC756F"/>
    <w:rsid w:val="00ED3A99"/>
    <w:rsid w:val="00ED4983"/>
    <w:rsid w:val="00ED50FE"/>
    <w:rsid w:val="00ED5404"/>
    <w:rsid w:val="00ED56EC"/>
    <w:rsid w:val="00ED5A2A"/>
    <w:rsid w:val="00EE02C8"/>
    <w:rsid w:val="00EE05B3"/>
    <w:rsid w:val="00EE5BA4"/>
    <w:rsid w:val="00EE79E1"/>
    <w:rsid w:val="00EF0216"/>
    <w:rsid w:val="00EF04D9"/>
    <w:rsid w:val="00EF0817"/>
    <w:rsid w:val="00EF1E39"/>
    <w:rsid w:val="00EF29DF"/>
    <w:rsid w:val="00EF3B89"/>
    <w:rsid w:val="00EF4992"/>
    <w:rsid w:val="00F0083C"/>
    <w:rsid w:val="00F03427"/>
    <w:rsid w:val="00F04A45"/>
    <w:rsid w:val="00F064E6"/>
    <w:rsid w:val="00F06948"/>
    <w:rsid w:val="00F06E36"/>
    <w:rsid w:val="00F1307D"/>
    <w:rsid w:val="00F15C79"/>
    <w:rsid w:val="00F21AD6"/>
    <w:rsid w:val="00F21F59"/>
    <w:rsid w:val="00F23F20"/>
    <w:rsid w:val="00F251AD"/>
    <w:rsid w:val="00F2533C"/>
    <w:rsid w:val="00F265CA"/>
    <w:rsid w:val="00F27A16"/>
    <w:rsid w:val="00F354BF"/>
    <w:rsid w:val="00F372D4"/>
    <w:rsid w:val="00F376E7"/>
    <w:rsid w:val="00F37CFC"/>
    <w:rsid w:val="00F40656"/>
    <w:rsid w:val="00F407D1"/>
    <w:rsid w:val="00F416C5"/>
    <w:rsid w:val="00F44E9B"/>
    <w:rsid w:val="00F4612B"/>
    <w:rsid w:val="00F4623C"/>
    <w:rsid w:val="00F467FB"/>
    <w:rsid w:val="00F46BD5"/>
    <w:rsid w:val="00F47197"/>
    <w:rsid w:val="00F52436"/>
    <w:rsid w:val="00F5428F"/>
    <w:rsid w:val="00F56965"/>
    <w:rsid w:val="00F611EB"/>
    <w:rsid w:val="00F6353A"/>
    <w:rsid w:val="00F649ED"/>
    <w:rsid w:val="00F64B90"/>
    <w:rsid w:val="00F653F4"/>
    <w:rsid w:val="00F66106"/>
    <w:rsid w:val="00F67FB7"/>
    <w:rsid w:val="00F7199B"/>
    <w:rsid w:val="00F72077"/>
    <w:rsid w:val="00F7219F"/>
    <w:rsid w:val="00F72F6D"/>
    <w:rsid w:val="00F73D80"/>
    <w:rsid w:val="00F73E70"/>
    <w:rsid w:val="00F77A0B"/>
    <w:rsid w:val="00F84FE9"/>
    <w:rsid w:val="00F862E8"/>
    <w:rsid w:val="00F872E3"/>
    <w:rsid w:val="00F87A2E"/>
    <w:rsid w:val="00F908D7"/>
    <w:rsid w:val="00F90C43"/>
    <w:rsid w:val="00F90F6B"/>
    <w:rsid w:val="00F923EC"/>
    <w:rsid w:val="00F94985"/>
    <w:rsid w:val="00F94C30"/>
    <w:rsid w:val="00F96E53"/>
    <w:rsid w:val="00FA1AA7"/>
    <w:rsid w:val="00FA3BD7"/>
    <w:rsid w:val="00FA7E71"/>
    <w:rsid w:val="00FB080B"/>
    <w:rsid w:val="00FB2EC8"/>
    <w:rsid w:val="00FB368C"/>
    <w:rsid w:val="00FB369B"/>
    <w:rsid w:val="00FB3993"/>
    <w:rsid w:val="00FB3CB0"/>
    <w:rsid w:val="00FB54CB"/>
    <w:rsid w:val="00FB60C1"/>
    <w:rsid w:val="00FB65E7"/>
    <w:rsid w:val="00FB7C80"/>
    <w:rsid w:val="00FC0002"/>
    <w:rsid w:val="00FC050F"/>
    <w:rsid w:val="00FC3760"/>
    <w:rsid w:val="00FC3D60"/>
    <w:rsid w:val="00FC5D13"/>
    <w:rsid w:val="00FC73F7"/>
    <w:rsid w:val="00FC7C7A"/>
    <w:rsid w:val="00FC7D36"/>
    <w:rsid w:val="00FD1FCF"/>
    <w:rsid w:val="00FD2BD0"/>
    <w:rsid w:val="00FD3862"/>
    <w:rsid w:val="00FD4E3B"/>
    <w:rsid w:val="00FD569D"/>
    <w:rsid w:val="00FD799B"/>
    <w:rsid w:val="00FE223A"/>
    <w:rsid w:val="00FE3C0D"/>
    <w:rsid w:val="00FE3CD7"/>
    <w:rsid w:val="00FE4722"/>
    <w:rsid w:val="00FF344A"/>
    <w:rsid w:val="00FF6275"/>
    <w:rsid w:val="00FF67D8"/>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F7D70F0"/>
  <w15:docId w15:val="{F98F2578-9E8F-44AD-9D1B-8AFE2A2EC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1F37"/>
    <w:pPr>
      <w:spacing w:after="240"/>
    </w:pPr>
    <w:rPr>
      <w:rFonts w:asciiTheme="minorHAnsi" w:hAnsiTheme="minorHAnsi" w:cstheme="minorHAnsi"/>
      <w:sz w:val="24"/>
      <w:szCs w:val="24"/>
    </w:rPr>
  </w:style>
  <w:style w:type="paragraph" w:styleId="Heading1">
    <w:name w:val="heading 1"/>
    <w:basedOn w:val="Normal"/>
    <w:next w:val="Normal"/>
    <w:qFormat/>
    <w:rsid w:val="00011F37"/>
    <w:pPr>
      <w:keepNext/>
      <w:outlineLvl w:val="0"/>
    </w:pPr>
    <w:rPr>
      <w:b/>
      <w:bCs/>
      <w:sz w:val="28"/>
      <w:szCs w:val="28"/>
    </w:rPr>
  </w:style>
  <w:style w:type="paragraph" w:styleId="Heading2">
    <w:name w:val="heading 2"/>
    <w:basedOn w:val="Title"/>
    <w:next w:val="Normal"/>
    <w:qFormat/>
    <w:rsid w:val="00011F37"/>
    <w:pPr>
      <w:spacing w:after="0"/>
      <w:jc w:val="left"/>
      <w:outlineLvl w:val="1"/>
    </w:pPr>
    <w:rPr>
      <w:sz w:val="24"/>
      <w:szCs w:val="24"/>
    </w:rPr>
  </w:style>
  <w:style w:type="paragraph" w:styleId="Heading3">
    <w:name w:val="heading 3"/>
    <w:basedOn w:val="Heading2"/>
    <w:next w:val="Normal"/>
    <w:qFormat/>
    <w:rsid w:val="00745631"/>
    <w:pPr>
      <w:outlineLvl w:val="2"/>
    </w:pPr>
    <w:rPr>
      <w:b w:val="0"/>
      <w:i/>
      <w:u w:val="single"/>
    </w:rPr>
  </w:style>
  <w:style w:type="paragraph" w:styleId="Heading4">
    <w:name w:val="heading 4"/>
    <w:basedOn w:val="Normal"/>
    <w:next w:val="Normal"/>
    <w:qFormat/>
    <w:pPr>
      <w:keepNext/>
      <w:jc w:val="center"/>
      <w:outlineLvl w:val="3"/>
    </w:pPr>
    <w:rPr>
      <w:b/>
      <w:bCs/>
      <w:sz w:val="22"/>
    </w:rPr>
  </w:style>
  <w:style w:type="paragraph" w:styleId="Heading5">
    <w:name w:val="heading 5"/>
    <w:basedOn w:val="Normal"/>
    <w:next w:val="Normal"/>
    <w:qFormat/>
    <w:pPr>
      <w:keepNext/>
      <w:ind w:left="-900"/>
      <w:jc w:val="both"/>
      <w:outlineLvl w:val="4"/>
    </w:pPr>
    <w:rPr>
      <w:b/>
      <w:bCs/>
      <w:sz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qFormat/>
    <w:rsid w:val="00011F37"/>
    <w:pPr>
      <w:jc w:val="center"/>
    </w:pPr>
    <w:rPr>
      <w:b/>
      <w:bCs/>
      <w:sz w:val="28"/>
      <w:szCs w:val="28"/>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uiPriority w:val="99"/>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link w:val="CommentSubjectChar"/>
    <w:uiPriority w:val="99"/>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1C0ECF"/>
    <w:rPr>
      <w:b/>
    </w:rPr>
  </w:style>
  <w:style w:type="character" w:customStyle="1" w:styleId="HeaderChar">
    <w:name w:val="Header Char"/>
    <w:link w:val="Header"/>
    <w:uiPriority w:val="99"/>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paragraph" w:customStyle="1" w:styleId="Default">
    <w:name w:val="Default"/>
    <w:rsid w:val="00AE2B81"/>
    <w:pPr>
      <w:autoSpaceDE w:val="0"/>
      <w:autoSpaceDN w:val="0"/>
      <w:adjustRightInd w:val="0"/>
    </w:pPr>
    <w:rPr>
      <w:rFonts w:ascii="Arial" w:hAnsi="Arial" w:cs="Arial"/>
      <w:color w:val="000000"/>
      <w:sz w:val="24"/>
      <w:szCs w:val="24"/>
    </w:rPr>
  </w:style>
  <w:style w:type="character" w:customStyle="1" w:styleId="il">
    <w:name w:val="il"/>
    <w:basedOn w:val="DefaultParagraphFont"/>
    <w:rsid w:val="003C429D"/>
  </w:style>
  <w:style w:type="table" w:styleId="TableColorful1">
    <w:name w:val="Table Colorful 1"/>
    <w:basedOn w:val="TableNormal"/>
    <w:rsid w:val="000521E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paragraph" w:styleId="TOCHeading">
    <w:name w:val="TOC Heading"/>
    <w:basedOn w:val="Heading1"/>
    <w:next w:val="Normal"/>
    <w:uiPriority w:val="39"/>
    <w:unhideWhenUsed/>
    <w:qFormat/>
    <w:rsid w:val="00011F37"/>
    <w:pPr>
      <w:keepLines/>
      <w:spacing w:before="240" w:after="0" w:line="259" w:lineRule="auto"/>
      <w:outlineLvl w:val="9"/>
    </w:pPr>
    <w:rPr>
      <w:rFonts w:asciiTheme="majorHAnsi" w:eastAsiaTheme="majorEastAsia" w:hAnsiTheme="majorHAnsi" w:cstheme="majorBidi"/>
      <w:b w:val="0"/>
      <w:bCs w:val="0"/>
      <w:color w:val="365F91" w:themeColor="accent1" w:themeShade="BF"/>
      <w:sz w:val="32"/>
      <w:szCs w:val="32"/>
    </w:rPr>
  </w:style>
  <w:style w:type="paragraph" w:styleId="TOC1">
    <w:name w:val="toc 1"/>
    <w:basedOn w:val="Normal"/>
    <w:next w:val="Normal"/>
    <w:autoRedefine/>
    <w:uiPriority w:val="39"/>
    <w:unhideWhenUsed/>
    <w:rsid w:val="00011F37"/>
    <w:pPr>
      <w:spacing w:after="100"/>
    </w:pPr>
  </w:style>
  <w:style w:type="paragraph" w:styleId="TOC2">
    <w:name w:val="toc 2"/>
    <w:basedOn w:val="Normal"/>
    <w:next w:val="Normal"/>
    <w:autoRedefine/>
    <w:uiPriority w:val="39"/>
    <w:unhideWhenUsed/>
    <w:rsid w:val="00011F37"/>
    <w:pPr>
      <w:spacing w:after="100"/>
      <w:ind w:left="240"/>
    </w:pPr>
  </w:style>
  <w:style w:type="paragraph" w:styleId="TOC3">
    <w:name w:val="toc 3"/>
    <w:basedOn w:val="Normal"/>
    <w:next w:val="Normal"/>
    <w:autoRedefine/>
    <w:uiPriority w:val="39"/>
    <w:unhideWhenUsed/>
    <w:rsid w:val="00011F37"/>
    <w:pPr>
      <w:spacing w:after="100"/>
      <w:ind w:left="480"/>
    </w:pPr>
  </w:style>
  <w:style w:type="paragraph" w:styleId="TOC4">
    <w:name w:val="toc 4"/>
    <w:basedOn w:val="Normal"/>
    <w:next w:val="Normal"/>
    <w:autoRedefine/>
    <w:uiPriority w:val="39"/>
    <w:unhideWhenUsed/>
    <w:rsid w:val="00554016"/>
    <w:pPr>
      <w:spacing w:after="100" w:line="259" w:lineRule="auto"/>
      <w:ind w:left="660"/>
    </w:pPr>
    <w:rPr>
      <w:rFonts w:eastAsiaTheme="minorEastAsia" w:cstheme="minorBidi"/>
      <w:sz w:val="22"/>
      <w:szCs w:val="22"/>
    </w:rPr>
  </w:style>
  <w:style w:type="paragraph" w:styleId="TOC5">
    <w:name w:val="toc 5"/>
    <w:basedOn w:val="Normal"/>
    <w:next w:val="Normal"/>
    <w:autoRedefine/>
    <w:uiPriority w:val="39"/>
    <w:unhideWhenUsed/>
    <w:rsid w:val="00554016"/>
    <w:pPr>
      <w:spacing w:after="100" w:line="259" w:lineRule="auto"/>
      <w:ind w:left="880"/>
    </w:pPr>
    <w:rPr>
      <w:rFonts w:eastAsiaTheme="minorEastAsia" w:cstheme="minorBidi"/>
      <w:sz w:val="22"/>
      <w:szCs w:val="22"/>
    </w:rPr>
  </w:style>
  <w:style w:type="paragraph" w:styleId="TOC6">
    <w:name w:val="toc 6"/>
    <w:basedOn w:val="Normal"/>
    <w:next w:val="Normal"/>
    <w:autoRedefine/>
    <w:uiPriority w:val="39"/>
    <w:unhideWhenUsed/>
    <w:rsid w:val="00554016"/>
    <w:pPr>
      <w:spacing w:after="100" w:line="259" w:lineRule="auto"/>
      <w:ind w:left="1100"/>
    </w:pPr>
    <w:rPr>
      <w:rFonts w:eastAsiaTheme="minorEastAsia" w:cstheme="minorBidi"/>
      <w:sz w:val="22"/>
      <w:szCs w:val="22"/>
    </w:rPr>
  </w:style>
  <w:style w:type="paragraph" w:styleId="TOC7">
    <w:name w:val="toc 7"/>
    <w:basedOn w:val="Normal"/>
    <w:next w:val="Normal"/>
    <w:autoRedefine/>
    <w:uiPriority w:val="39"/>
    <w:unhideWhenUsed/>
    <w:rsid w:val="00554016"/>
    <w:pPr>
      <w:spacing w:after="100" w:line="259" w:lineRule="auto"/>
      <w:ind w:left="1320"/>
    </w:pPr>
    <w:rPr>
      <w:rFonts w:eastAsiaTheme="minorEastAsia" w:cstheme="minorBidi"/>
      <w:sz w:val="22"/>
      <w:szCs w:val="22"/>
    </w:rPr>
  </w:style>
  <w:style w:type="paragraph" w:styleId="TOC8">
    <w:name w:val="toc 8"/>
    <w:basedOn w:val="Normal"/>
    <w:next w:val="Normal"/>
    <w:autoRedefine/>
    <w:uiPriority w:val="39"/>
    <w:unhideWhenUsed/>
    <w:rsid w:val="00554016"/>
    <w:pPr>
      <w:spacing w:after="100" w:line="259" w:lineRule="auto"/>
      <w:ind w:left="1540"/>
    </w:pPr>
    <w:rPr>
      <w:rFonts w:eastAsiaTheme="minorEastAsia" w:cstheme="minorBidi"/>
      <w:sz w:val="22"/>
      <w:szCs w:val="22"/>
    </w:rPr>
  </w:style>
  <w:style w:type="paragraph" w:styleId="TOC9">
    <w:name w:val="toc 9"/>
    <w:basedOn w:val="Normal"/>
    <w:next w:val="Normal"/>
    <w:autoRedefine/>
    <w:uiPriority w:val="39"/>
    <w:unhideWhenUsed/>
    <w:rsid w:val="00554016"/>
    <w:pPr>
      <w:spacing w:after="100" w:line="259" w:lineRule="auto"/>
      <w:ind w:left="1760"/>
    </w:pPr>
    <w:rPr>
      <w:rFonts w:eastAsiaTheme="minorEastAsia" w:cstheme="minorBidi"/>
      <w:sz w:val="22"/>
      <w:szCs w:val="22"/>
    </w:rPr>
  </w:style>
  <w:style w:type="character" w:customStyle="1" w:styleId="CommentSubjectChar">
    <w:name w:val="Comment Subject Char"/>
    <w:basedOn w:val="CommentTextChar"/>
    <w:link w:val="CommentSubject"/>
    <w:uiPriority w:val="99"/>
    <w:semiHidden/>
    <w:rsid w:val="00630446"/>
    <w:rPr>
      <w:rFonts w:asciiTheme="minorHAnsi" w:hAnsiTheme="minorHAnsi" w:cstheme="minorHAns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 w:id="2138454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am.gov/portal/SAM/" TargetMode="External"/><Relationship Id="rId18" Type="http://schemas.openxmlformats.org/officeDocument/2006/relationships/hyperlink" Target="https://www.gpo.gov/fdsys/granule/CFR-2015-title50-vol9/CFR-2015-title50-vol9-sec80-82" TargetMode="External"/><Relationship Id="rId26" Type="http://schemas.openxmlformats.org/officeDocument/2006/relationships/hyperlink" Target="https://www.ecfr.gov/cgi-bin/text-idx?SID=4a474331c98ed01a0272c6bff20842ae&amp;mc=true&amp;node=se2.1.200_168&amp;rgn=div8" TargetMode="External"/><Relationship Id="rId39" Type="http://schemas.openxmlformats.org/officeDocument/2006/relationships/hyperlink" Target="https://www.whitehouse.gov/omb/management/office-federal-financial-management/" TargetMode="External"/><Relationship Id="rId21" Type="http://schemas.openxmlformats.org/officeDocument/2006/relationships/hyperlink" Target="https://www.gpo.gov/fdsys/pkg/CFR-2014-title50-vol9/pdf/CFR-2014-title50-vol9-sec80-81.pdf" TargetMode="External"/><Relationship Id="rId34" Type="http://schemas.openxmlformats.org/officeDocument/2006/relationships/hyperlink" Target="http://www.ecfr.gov/cgi-bin/text-idx?SID=683823273fc0da6a1060883eda593fb8&amp;mc=true&amp;node=pt43.1.18&amp;rgn=div5" TargetMode="External"/><Relationship Id="rId42" Type="http://schemas.openxmlformats.org/officeDocument/2006/relationships/hyperlink" Target="http://www.fws.gov/grants/" TargetMode="External"/><Relationship Id="rId47" Type="http://schemas.openxmlformats.org/officeDocument/2006/relationships/hyperlink" Target="mailto:r1fa_grants@fws.gov" TargetMode="External"/><Relationship Id="rId50" Type="http://schemas.openxmlformats.org/officeDocument/2006/relationships/hyperlink" Target="mailto:fws-r4federalassistance@fws.gov" TargetMode="External"/><Relationship Id="rId55"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apply07.grants.gov/apply/forms_apps_idx.html" TargetMode="External"/><Relationship Id="rId29" Type="http://schemas.openxmlformats.org/officeDocument/2006/relationships/hyperlink" Target="https://www.doi.gov/ibc/services/finance/indirect-cost-services" TargetMode="External"/><Relationship Id="rId11" Type="http://schemas.openxmlformats.org/officeDocument/2006/relationships/hyperlink" Target="https://www.ecfr.gov/cgi-bin/text-idx?SID=5b65479fe47186e1ca9c1995a679351f&amp;mc=true&amp;node=pt50.9.80&amp;rgn=div5" TargetMode="External"/><Relationship Id="rId24" Type="http://schemas.openxmlformats.org/officeDocument/2006/relationships/hyperlink" Target="https://www.ecfr.gov/cgi-bin/text-idx?SID=5b65479fe47186e1ca9c1995a679351f&amp;mc=true&amp;node=pt50.9.80&amp;rgn=div5" TargetMode="External"/><Relationship Id="rId32" Type="http://schemas.openxmlformats.org/officeDocument/2006/relationships/hyperlink" Target="https://harvester.census.gov/facweb/" TargetMode="External"/><Relationship Id="rId37" Type="http://schemas.openxmlformats.org/officeDocument/2006/relationships/hyperlink" Target="http://www.ecfr.gov/cgi-bin/text-idx?tpl=/ecfrbrowse/Title43/43cfr18_main_02.tpl" TargetMode="External"/><Relationship Id="rId40" Type="http://schemas.openxmlformats.org/officeDocument/2006/relationships/hyperlink" Target="https://www.grants.gov/web/grants/applicants/workspace-overview.html" TargetMode="External"/><Relationship Id="rId45" Type="http://schemas.openxmlformats.org/officeDocument/2006/relationships/hyperlink" Target="https://www.ecfr.gov/cgi-bin/text-idx?SID=e891ff9b827f00ea9b9b773b97a609ac&amp;node=pt2.1.200&amp;rgn=div5" TargetMode="External"/><Relationship Id="rId53" Type="http://schemas.openxmlformats.org/officeDocument/2006/relationships/hyperlink" Target="mailto:AK_FA@fws.gov" TargetMode="External"/><Relationship Id="rId5" Type="http://schemas.openxmlformats.org/officeDocument/2006/relationships/webSettings" Target="webSettings.xml"/><Relationship Id="rId19" Type="http://schemas.openxmlformats.org/officeDocument/2006/relationships/hyperlink" Target="https://www.ecfr.gov/cgi-bin/text-idx?SID=5b65479fe47186e1ca9c1995a679351f&amp;mc=true&amp;node=pt50.9.80&amp;rgn=div5" TargetMode="External"/><Relationship Id="rId4" Type="http://schemas.openxmlformats.org/officeDocument/2006/relationships/settings" Target="settings.xml"/><Relationship Id="rId9" Type="http://schemas.openxmlformats.org/officeDocument/2006/relationships/hyperlink" Target="http://wsfrprograms.fws.gov/Subpages/GrantPrograms/WR/WR_Funding.htm" TargetMode="External"/><Relationship Id="rId14" Type="http://schemas.openxmlformats.org/officeDocument/2006/relationships/hyperlink" Target="https://sam.gov/" TargetMode="External"/><Relationship Id="rId22" Type="http://schemas.openxmlformats.org/officeDocument/2006/relationships/hyperlink" Target="https://www.gpo.gov/fdsys/granule/CFR-2014-title2-vol1/CFR-2014-title2-vol1-sec200-407" TargetMode="External"/><Relationship Id="rId27" Type="http://schemas.openxmlformats.org/officeDocument/2006/relationships/hyperlink" Target="https://www.fws.gov/grants/pdfs/USFWSIndirectCostsGuidance01-06-17.pdf" TargetMode="External"/><Relationship Id="rId30" Type="http://schemas.openxmlformats.org/officeDocument/2006/relationships/hyperlink" Target="file:///C:\Users\Jean_Kvasnicka\Documents\POLICY\New%20Award%20Guidance\Round%204%20FY15%20updates\As" TargetMode="External"/><Relationship Id="rId35" Type="http://schemas.openxmlformats.org/officeDocument/2006/relationships/hyperlink" Target="https://www.grants.gov/web/grants/forms.html" TargetMode="External"/><Relationship Id="rId43" Type="http://schemas.openxmlformats.org/officeDocument/2006/relationships/hyperlink" Target="https://www.grants.gov/forms/post-award-reporting-forms.html" TargetMode="External"/><Relationship Id="rId48" Type="http://schemas.openxmlformats.org/officeDocument/2006/relationships/hyperlink" Target="mailto:fw2fa@fws.gov" TargetMode="External"/><Relationship Id="rId56" Type="http://schemas.openxmlformats.org/officeDocument/2006/relationships/fontTable" Target="fontTable.xml"/><Relationship Id="rId8" Type="http://schemas.openxmlformats.org/officeDocument/2006/relationships/hyperlink" Target="http://wsfrprograms.fws.gov/Subpages/GrantPrograms/SFR/SFR.htm" TargetMode="External"/><Relationship Id="rId51" Type="http://schemas.openxmlformats.org/officeDocument/2006/relationships/hyperlink" Target="mailto:fw5fareports@fws.gov" TargetMode="External"/><Relationship Id="rId3" Type="http://schemas.openxmlformats.org/officeDocument/2006/relationships/styles" Target="styles.xml"/><Relationship Id="rId12" Type="http://schemas.openxmlformats.org/officeDocument/2006/relationships/hyperlink" Target="http://fedgov.dnb.com/webform" TargetMode="External"/><Relationship Id="rId17" Type="http://schemas.openxmlformats.org/officeDocument/2006/relationships/hyperlink" Target="https://www.grants.gov/forms.html" TargetMode="External"/><Relationship Id="rId25" Type="http://schemas.openxmlformats.org/officeDocument/2006/relationships/hyperlink" Target="https://www.ecfr.gov/cgi-bin/text-idx?SID=5b65479fe47186e1ca9c1995a679351f&amp;mc=true&amp;node=pt50.9.80&amp;rgn=div5" TargetMode="External"/><Relationship Id="rId33" Type="http://schemas.openxmlformats.org/officeDocument/2006/relationships/hyperlink" Target="https://www.gpo.gov/fdsys/pkg/USCODE-2011-title31/pdf/USCODE-2011-title31-subtitleII-chap13-subchapIII-sec1352.pdf" TargetMode="External"/><Relationship Id="rId38" Type="http://schemas.openxmlformats.org/officeDocument/2006/relationships/hyperlink" Target="https://www.whitehouse.gov/wp-content/uploads/2018/07/SPOC-July2018.pdf" TargetMode="External"/><Relationship Id="rId46" Type="http://schemas.openxmlformats.org/officeDocument/2006/relationships/hyperlink" Target="https://www.gpo.gov/fdsys/search/pagedetails.action?collectionCode=CFR&amp;browsePath=Title+2%2FSubtitle+A%2FChapter+II%2FSubchap%2FPart+200%2FAppendix+XII+to+Part+200&amp;granuleId=CFR-2017-title2-vol1-part200-appXII&amp;packageId=CFR-2017-title2-vol1&amp;collapse=true&amp;fromBrowse=true" TargetMode="External"/><Relationship Id="rId20" Type="http://schemas.openxmlformats.org/officeDocument/2006/relationships/hyperlink" Target="https://fawiki.fws.gov/display/WSFR/Standard+Project+Statements+-+WSFR" TargetMode="External"/><Relationship Id="rId41" Type="http://schemas.openxmlformats.org/officeDocument/2006/relationships/hyperlink" Target="https://www.ecfr.gov/cgi-bin/text-idx?SID=5b65479fe47186e1ca9c1995a679351f&amp;mc=true&amp;node=pt50.9.80&amp;rgn=div5" TargetMode="External"/><Relationship Id="rId54" Type="http://schemas.openxmlformats.org/officeDocument/2006/relationships/hyperlink" Target="mailto:R8fa_grants@fws.gov"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sam.gov/" TargetMode="External"/><Relationship Id="rId23" Type="http://schemas.openxmlformats.org/officeDocument/2006/relationships/hyperlink" Target="https://www.ecfr.gov/cgi-bin/text-idx?SID=4660914b867f0f098e13fcad2bcf0559&amp;mc=true&amp;tpl=/ecfrbrowse/Title02/2cfrv1_02.tpl" TargetMode="External"/><Relationship Id="rId28" Type="http://schemas.openxmlformats.org/officeDocument/2006/relationships/hyperlink" Target="https://www.doi.gov/ibc/contactus/ibcfeedback" TargetMode="External"/><Relationship Id="rId36" Type="http://schemas.openxmlformats.org/officeDocument/2006/relationships/hyperlink" Target="https://fawiki.fws.gov/display/WTK/Forms" TargetMode="External"/><Relationship Id="rId49" Type="http://schemas.openxmlformats.org/officeDocument/2006/relationships/hyperlink" Target="mailto:R3fedaid@fws.gov" TargetMode="External"/><Relationship Id="rId57" Type="http://schemas.openxmlformats.org/officeDocument/2006/relationships/theme" Target="theme/theme1.xml"/><Relationship Id="rId10" Type="http://schemas.openxmlformats.org/officeDocument/2006/relationships/hyperlink" Target="https://wsfrprograms.fws.gov/Subpages/GrantPrograms/SFR/SFR_Funding.htm" TargetMode="External"/><Relationship Id="rId31" Type="http://schemas.openxmlformats.org/officeDocument/2006/relationships/hyperlink" Target="https://www.ecfr.gov/cgi-bin/text-idx?node=sp2.1.200.f" TargetMode="External"/><Relationship Id="rId44" Type="http://schemas.openxmlformats.org/officeDocument/2006/relationships/hyperlink" Target="https://tracs.fws.gov/data_tracs/dt/dashboard" TargetMode="External"/><Relationship Id="rId52" Type="http://schemas.openxmlformats.org/officeDocument/2006/relationships/hyperlink" Target="mailto:fw6_fagrants@fw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B84FA6-DC5D-47DB-8AE1-42B3F638CA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6432</Words>
  <Characters>43330</Characters>
  <Application>Microsoft Office Word</Application>
  <DocSecurity>0</DocSecurity>
  <Lines>361</Lines>
  <Paragraphs>99</Paragraphs>
  <ScaleCrop>false</ScaleCrop>
  <HeadingPairs>
    <vt:vector size="2" baseType="variant">
      <vt:variant>
        <vt:lpstr>Title</vt:lpstr>
      </vt:variant>
      <vt:variant>
        <vt:i4>1</vt:i4>
      </vt:variant>
    </vt:vector>
  </HeadingPairs>
  <TitlesOfParts>
    <vt:vector size="1" baseType="lpstr">
      <vt:lpstr>U</vt:lpstr>
    </vt:vector>
  </TitlesOfParts>
  <Company>usfws</Company>
  <LinksUpToDate>false</LinksUpToDate>
  <CharactersWithSpaces>49663</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Jean Schlegel</dc:creator>
  <cp:lastModifiedBy>Sanchez, Maria</cp:lastModifiedBy>
  <cp:revision>2</cp:revision>
  <cp:lastPrinted>2018-07-23T14:26:00Z</cp:lastPrinted>
  <dcterms:created xsi:type="dcterms:W3CDTF">2018-11-28T22:05:00Z</dcterms:created>
  <dcterms:modified xsi:type="dcterms:W3CDTF">2018-11-28T22:05:00Z</dcterms:modified>
</cp:coreProperties>
</file>