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43C5D" w14:textId="7F6E84E4" w:rsidR="000358BC" w:rsidRPr="000E7EFD" w:rsidRDefault="000358BC" w:rsidP="000358BC">
      <w:pPr>
        <w:pStyle w:val="Heading1"/>
        <w:spacing w:before="69"/>
        <w:ind w:left="1792" w:right="1792"/>
        <w:jc w:val="center"/>
        <w:rPr>
          <w:spacing w:val="-1"/>
        </w:rPr>
      </w:pPr>
      <w:r w:rsidRPr="000E7EFD">
        <w:rPr>
          <w:spacing w:val="-1"/>
        </w:rPr>
        <w:t>Request for Statements of Interest</w:t>
      </w:r>
    </w:p>
    <w:p w14:paraId="6BAC9FAA" w14:textId="77777777" w:rsidR="000358BC" w:rsidRPr="000E7EFD" w:rsidRDefault="000358BC" w:rsidP="000358BC">
      <w:pPr>
        <w:pStyle w:val="Heading1"/>
        <w:spacing w:before="69"/>
        <w:ind w:left="1792" w:right="1792"/>
        <w:jc w:val="center"/>
        <w:rPr>
          <w:spacing w:val="-1"/>
        </w:rPr>
      </w:pPr>
      <w:r w:rsidRPr="000E7EFD">
        <w:rPr>
          <w:spacing w:val="-1"/>
        </w:rPr>
        <w:t>Funding</w:t>
      </w:r>
      <w:r w:rsidRPr="000E7EFD">
        <w:t xml:space="preserve"> </w:t>
      </w:r>
      <w:r w:rsidRPr="000E7EFD">
        <w:rPr>
          <w:spacing w:val="-1"/>
        </w:rPr>
        <w:t>Opportunity</w:t>
      </w:r>
      <w:r w:rsidRPr="000E7EFD">
        <w:rPr>
          <w:spacing w:val="-3"/>
        </w:rPr>
        <w:t xml:space="preserve"> </w:t>
      </w:r>
      <w:r w:rsidRPr="000E7EFD">
        <w:rPr>
          <w:spacing w:val="-1"/>
        </w:rPr>
        <w:t>Announcement</w:t>
      </w:r>
    </w:p>
    <w:p w14:paraId="58761B77" w14:textId="77777777" w:rsidR="000358BC" w:rsidRPr="000E7EFD" w:rsidRDefault="000358BC" w:rsidP="000358BC">
      <w:pPr>
        <w:pStyle w:val="Heading1"/>
        <w:spacing w:before="69"/>
        <w:ind w:left="1792" w:right="1792"/>
        <w:jc w:val="center"/>
        <w:rPr>
          <w:spacing w:val="-1"/>
        </w:rPr>
      </w:pPr>
    </w:p>
    <w:p w14:paraId="460894D9" w14:textId="77777777" w:rsidR="000358BC" w:rsidRPr="000E7EFD" w:rsidRDefault="000358BC" w:rsidP="000358BC">
      <w:pPr>
        <w:pStyle w:val="Heading1"/>
        <w:spacing w:before="69"/>
        <w:ind w:left="90" w:right="-250"/>
        <w:rPr>
          <w:rFonts w:cs="Arial"/>
          <w:bCs/>
        </w:rPr>
      </w:pPr>
      <w:r w:rsidRPr="000E7EFD">
        <w:rPr>
          <w:rFonts w:cs="Arial"/>
        </w:rPr>
        <w:t>Federal Awarding Agency:</w:t>
      </w:r>
    </w:p>
    <w:p w14:paraId="524322E5" w14:textId="77777777" w:rsidR="000358BC" w:rsidRPr="000E7EFD" w:rsidRDefault="000358BC" w:rsidP="000358BC">
      <w:pPr>
        <w:pStyle w:val="Heading1"/>
        <w:spacing w:before="69"/>
        <w:ind w:left="90" w:right="-250"/>
        <w:rPr>
          <w:rFonts w:cs="Arial"/>
          <w:b/>
          <w:bCs/>
        </w:rPr>
      </w:pPr>
      <w:r w:rsidRPr="000E7EFD">
        <w:rPr>
          <w:rFonts w:cs="Arial"/>
        </w:rPr>
        <w:t xml:space="preserve">U.S. Army Corps of Engineers, </w:t>
      </w:r>
    </w:p>
    <w:p w14:paraId="749E91C4" w14:textId="77777777" w:rsidR="000358BC" w:rsidRPr="000E7EFD" w:rsidRDefault="000358BC" w:rsidP="000358BC">
      <w:pPr>
        <w:pStyle w:val="Heading1"/>
        <w:spacing w:before="69"/>
        <w:ind w:left="90" w:right="-250"/>
        <w:rPr>
          <w:rFonts w:cs="Arial"/>
          <w:b/>
          <w:bCs/>
        </w:rPr>
      </w:pPr>
      <w:r w:rsidRPr="000E7EFD">
        <w:rPr>
          <w:rFonts w:cs="Arial"/>
        </w:rPr>
        <w:t>Engineer Research and Development Center</w:t>
      </w:r>
    </w:p>
    <w:p w14:paraId="024AFF99" w14:textId="77777777" w:rsidR="000358BC" w:rsidRPr="000E7EFD" w:rsidRDefault="000358BC" w:rsidP="000358BC">
      <w:pPr>
        <w:pStyle w:val="Heading1"/>
        <w:spacing w:before="69"/>
        <w:ind w:left="90" w:right="-250"/>
        <w:rPr>
          <w:rFonts w:cs="Arial"/>
          <w:b/>
          <w:bCs/>
        </w:rPr>
      </w:pPr>
      <w:r w:rsidRPr="000E7EFD">
        <w:rPr>
          <w:rFonts w:cs="Arial"/>
        </w:rPr>
        <w:t>3909 Halls Ferry Road</w:t>
      </w:r>
    </w:p>
    <w:p w14:paraId="123C3992" w14:textId="77777777" w:rsidR="000358BC" w:rsidRPr="000E7EFD" w:rsidRDefault="000358BC" w:rsidP="000358BC">
      <w:pPr>
        <w:pStyle w:val="Heading1"/>
        <w:spacing w:before="69"/>
        <w:ind w:left="90" w:right="-250"/>
        <w:rPr>
          <w:rFonts w:cs="Arial"/>
          <w:b/>
          <w:bCs/>
        </w:rPr>
      </w:pPr>
      <w:r w:rsidRPr="000E7EFD">
        <w:rPr>
          <w:rFonts w:cs="Arial"/>
        </w:rPr>
        <w:t>Vicksburg, MS 39180-6199</w:t>
      </w:r>
    </w:p>
    <w:p w14:paraId="2B79573B" w14:textId="77777777" w:rsidR="000358BC" w:rsidRPr="000E7EFD" w:rsidRDefault="000358BC" w:rsidP="000358BC">
      <w:pPr>
        <w:pStyle w:val="Heading1"/>
        <w:spacing w:before="69"/>
        <w:ind w:left="90" w:right="-250"/>
        <w:rPr>
          <w:rFonts w:cs="Arial"/>
          <w:b/>
          <w:bCs/>
        </w:rPr>
      </w:pPr>
    </w:p>
    <w:p w14:paraId="69143DF6" w14:textId="592902BA" w:rsidR="000358BC" w:rsidRPr="000E7EFD" w:rsidRDefault="000358BC" w:rsidP="000358BC">
      <w:pPr>
        <w:pStyle w:val="Heading1"/>
        <w:spacing w:before="69"/>
        <w:ind w:left="90" w:right="-250"/>
        <w:rPr>
          <w:rFonts w:cs="Arial"/>
          <w:b/>
          <w:bCs/>
        </w:rPr>
      </w:pPr>
      <w:r w:rsidRPr="000E7EFD">
        <w:rPr>
          <w:rFonts w:cs="Arial"/>
        </w:rPr>
        <w:t>Funding Opportunity No: W81EWF-2</w:t>
      </w:r>
      <w:r w:rsidR="009744EC" w:rsidRPr="000E7EFD">
        <w:rPr>
          <w:rFonts w:cs="Arial"/>
        </w:rPr>
        <w:t>2</w:t>
      </w:r>
      <w:r w:rsidRPr="000E7EFD">
        <w:rPr>
          <w:rFonts w:cs="Arial"/>
        </w:rPr>
        <w:t>-SOI-000</w:t>
      </w:r>
      <w:r w:rsidR="00A40F6A" w:rsidRPr="000E7EFD">
        <w:rPr>
          <w:rFonts w:cs="Arial"/>
        </w:rPr>
        <w:t>6</w:t>
      </w:r>
    </w:p>
    <w:p w14:paraId="4899E3CD" w14:textId="77777777" w:rsidR="000358BC" w:rsidRPr="000E7EFD" w:rsidRDefault="000358BC" w:rsidP="000358BC">
      <w:pPr>
        <w:pStyle w:val="Heading1"/>
        <w:spacing w:before="69"/>
        <w:ind w:left="90" w:right="-250"/>
        <w:rPr>
          <w:rFonts w:cs="Arial"/>
          <w:b/>
          <w:bCs/>
        </w:rPr>
      </w:pPr>
      <w:r w:rsidRPr="000E7EFD">
        <w:rPr>
          <w:rFonts w:cs="Arial"/>
        </w:rPr>
        <w:t>CFDA No: 12.630</w:t>
      </w:r>
    </w:p>
    <w:p w14:paraId="52C51CB8" w14:textId="3114837C" w:rsidR="000358BC" w:rsidRPr="000E7EFD" w:rsidRDefault="000358BC" w:rsidP="000358BC">
      <w:pPr>
        <w:pStyle w:val="Heading1"/>
        <w:spacing w:before="69"/>
        <w:ind w:left="90" w:right="-250"/>
        <w:rPr>
          <w:rFonts w:cs="Arial"/>
          <w:b/>
          <w:bCs/>
        </w:rPr>
      </w:pPr>
      <w:r w:rsidRPr="000E7EFD">
        <w:rPr>
          <w:rFonts w:cs="Arial"/>
        </w:rPr>
        <w:t xml:space="preserve">Statutory Authority: 10 USC </w:t>
      </w:r>
      <w:r w:rsidR="00942045" w:rsidRPr="000E7EFD">
        <w:rPr>
          <w:rFonts w:cs="Arial"/>
        </w:rPr>
        <w:t>4001</w:t>
      </w:r>
    </w:p>
    <w:p w14:paraId="6EEB923D" w14:textId="33403DEA" w:rsidR="000358BC" w:rsidRPr="000E7EFD" w:rsidRDefault="000358BC" w:rsidP="000358BC">
      <w:pPr>
        <w:pStyle w:val="Heading1"/>
        <w:spacing w:before="69"/>
        <w:ind w:left="90" w:right="-250"/>
        <w:rPr>
          <w:rFonts w:cs="Arial"/>
          <w:b/>
          <w:bCs/>
        </w:rPr>
      </w:pPr>
      <w:r w:rsidRPr="000E7EFD">
        <w:rPr>
          <w:rFonts w:cs="Arial"/>
        </w:rPr>
        <w:t>Pro</w:t>
      </w:r>
      <w:r w:rsidRPr="000E7EFD">
        <w:rPr>
          <w:rFonts w:cs="Arial"/>
          <w:bCs/>
        </w:rPr>
        <w:t>ject</w:t>
      </w:r>
      <w:r w:rsidRPr="000E7EFD">
        <w:rPr>
          <w:rFonts w:cs="Arial"/>
        </w:rPr>
        <w:t xml:space="preserve"> Title: </w:t>
      </w:r>
      <w:r w:rsidR="00121AD2" w:rsidRPr="000E7EFD">
        <w:rPr>
          <w:rFonts w:cs="Arial"/>
        </w:rPr>
        <w:t xml:space="preserve">Libby and Bonneville </w:t>
      </w:r>
      <w:r w:rsidR="005C3D5F" w:rsidRPr="000E7EFD">
        <w:rPr>
          <w:rFonts w:cs="Arial"/>
        </w:rPr>
        <w:t xml:space="preserve">Dams </w:t>
      </w:r>
      <w:r w:rsidR="00121AD2" w:rsidRPr="000E7EFD">
        <w:rPr>
          <w:rFonts w:cs="Arial"/>
        </w:rPr>
        <w:t>Maximum Precipitation Stud</w:t>
      </w:r>
      <w:r w:rsidR="005C3D5F" w:rsidRPr="000E7EFD">
        <w:rPr>
          <w:rFonts w:cs="Arial"/>
        </w:rPr>
        <w:t>ies</w:t>
      </w:r>
    </w:p>
    <w:p w14:paraId="5E560E5E" w14:textId="592C6EAD" w:rsidR="000358BC" w:rsidRPr="000E7EFD" w:rsidRDefault="000358BC" w:rsidP="000358BC">
      <w:pPr>
        <w:pStyle w:val="Heading1"/>
        <w:spacing w:before="69"/>
        <w:ind w:left="90" w:right="-250"/>
        <w:rPr>
          <w:rFonts w:cs="Arial"/>
          <w:b/>
          <w:bCs/>
        </w:rPr>
      </w:pPr>
      <w:r w:rsidRPr="000E7EFD">
        <w:rPr>
          <w:rFonts w:cs="Arial"/>
        </w:rPr>
        <w:t xml:space="preserve">Announcement Type:  Initial announcement </w:t>
      </w:r>
    </w:p>
    <w:p w14:paraId="26720EAE" w14:textId="1EC13A7A" w:rsidR="000358BC" w:rsidRPr="000E7EFD" w:rsidRDefault="000358BC" w:rsidP="000358BC">
      <w:pPr>
        <w:pStyle w:val="Heading1"/>
        <w:spacing w:before="69"/>
        <w:ind w:left="90" w:right="-250"/>
        <w:rPr>
          <w:rFonts w:cs="Arial"/>
          <w:b/>
          <w:bCs/>
        </w:rPr>
      </w:pPr>
      <w:r w:rsidRPr="000E7EFD">
        <w:rPr>
          <w:rFonts w:cs="Arial"/>
        </w:rPr>
        <w:t xml:space="preserve">Issue Date:  </w:t>
      </w:r>
      <w:r w:rsidR="00E2103F" w:rsidRPr="000E7EFD">
        <w:rPr>
          <w:rFonts w:cs="Arial"/>
        </w:rPr>
        <w:t>2</w:t>
      </w:r>
      <w:r w:rsidR="00942045" w:rsidRPr="000E7EFD">
        <w:rPr>
          <w:rFonts w:cs="Arial"/>
        </w:rPr>
        <w:t>8</w:t>
      </w:r>
      <w:r w:rsidR="00121AD2" w:rsidRPr="000E7EFD">
        <w:rPr>
          <w:rFonts w:cs="Arial"/>
        </w:rPr>
        <w:t xml:space="preserve"> </w:t>
      </w:r>
      <w:r w:rsidR="00E2103F" w:rsidRPr="000E7EFD">
        <w:rPr>
          <w:rFonts w:cs="Arial"/>
        </w:rPr>
        <w:t>April</w:t>
      </w:r>
      <w:r w:rsidR="00121AD2" w:rsidRPr="000E7EFD">
        <w:rPr>
          <w:rFonts w:cs="Arial"/>
        </w:rPr>
        <w:t xml:space="preserve"> 2022</w:t>
      </w:r>
    </w:p>
    <w:p w14:paraId="00A9FD96" w14:textId="0AFC046D" w:rsidR="000358BC" w:rsidRPr="000E7EFD" w:rsidRDefault="000358BC" w:rsidP="000358BC">
      <w:pPr>
        <w:pStyle w:val="Heading1"/>
        <w:spacing w:before="69"/>
        <w:ind w:left="90" w:right="-250"/>
        <w:rPr>
          <w:rFonts w:cs="Arial"/>
          <w:b/>
          <w:bCs/>
        </w:rPr>
      </w:pPr>
      <w:r w:rsidRPr="000E7EFD">
        <w:rPr>
          <w:rFonts w:cs="Arial"/>
        </w:rPr>
        <w:t xml:space="preserve">Statement of Interest/Qualifications Due Date: </w:t>
      </w:r>
      <w:r w:rsidR="00E2103F" w:rsidRPr="000E7EFD">
        <w:rPr>
          <w:rFonts w:cs="Arial"/>
        </w:rPr>
        <w:t>2</w:t>
      </w:r>
      <w:r w:rsidR="00942045" w:rsidRPr="000E7EFD">
        <w:rPr>
          <w:rFonts w:cs="Arial"/>
        </w:rPr>
        <w:t>8</w:t>
      </w:r>
      <w:r w:rsidR="00E2103F" w:rsidRPr="000E7EFD">
        <w:rPr>
          <w:rFonts w:cs="Arial"/>
        </w:rPr>
        <w:t xml:space="preserve"> May 2022 at 12 noon CST.</w:t>
      </w:r>
    </w:p>
    <w:p w14:paraId="147204D7" w14:textId="123BCD82" w:rsidR="000358BC" w:rsidRPr="000E7EFD" w:rsidRDefault="000358BC" w:rsidP="000358BC">
      <w:pPr>
        <w:pStyle w:val="Heading1"/>
        <w:spacing w:before="69"/>
        <w:ind w:left="90" w:right="-250"/>
        <w:rPr>
          <w:rFonts w:cs="Arial"/>
          <w:b/>
          <w:bCs/>
        </w:rPr>
      </w:pPr>
      <w:r w:rsidRPr="000E7EFD">
        <w:rPr>
          <w:rFonts w:cs="Arial"/>
        </w:rPr>
        <w:t xml:space="preserve">Full Application Package Due Date, if Invited: </w:t>
      </w:r>
      <w:r w:rsidR="00E2103F" w:rsidRPr="000E7EFD">
        <w:rPr>
          <w:rFonts w:cs="Arial"/>
        </w:rPr>
        <w:t>1</w:t>
      </w:r>
      <w:r w:rsidR="000A6BB2" w:rsidRPr="000E7EFD">
        <w:rPr>
          <w:rFonts w:cs="Arial"/>
        </w:rPr>
        <w:t>7</w:t>
      </w:r>
      <w:r w:rsidR="00E2103F" w:rsidRPr="000E7EFD">
        <w:rPr>
          <w:rFonts w:cs="Arial"/>
        </w:rPr>
        <w:t xml:space="preserve"> June 2022 at 12 noon CST</w:t>
      </w:r>
      <w:r w:rsidRPr="000E7EFD">
        <w:rPr>
          <w:rFonts w:cs="Arial"/>
        </w:rPr>
        <w:t>.</w:t>
      </w:r>
    </w:p>
    <w:p w14:paraId="1B5F0856" w14:textId="3BA54890" w:rsidR="004B0BCF" w:rsidRPr="000E7EFD" w:rsidRDefault="004B0BCF" w:rsidP="004B0BCF">
      <w:pPr>
        <w:pStyle w:val="Heading1"/>
        <w:spacing w:before="69"/>
        <w:ind w:left="90" w:right="-250"/>
        <w:rPr>
          <w:rFonts w:cs="Arial"/>
          <w:bCs/>
        </w:rPr>
      </w:pPr>
      <w:r w:rsidRPr="000E7EFD">
        <w:rPr>
          <w:rFonts w:cs="Arial"/>
          <w:bCs/>
        </w:rPr>
        <w:t>Estimated Award Ceiling:</w:t>
      </w:r>
      <w:r w:rsidRPr="000E7EFD">
        <w:rPr>
          <w:rFonts w:cs="Arial"/>
          <w:b/>
          <w:bCs/>
        </w:rPr>
        <w:t xml:space="preserve">  </w:t>
      </w:r>
      <w:r w:rsidR="009E14DE" w:rsidRPr="000E7EFD">
        <w:rPr>
          <w:rFonts w:cs="Arial"/>
          <w:bCs/>
        </w:rPr>
        <w:t>$</w:t>
      </w:r>
      <w:r w:rsidR="00197EC9" w:rsidRPr="000E7EFD">
        <w:rPr>
          <w:rFonts w:cs="Arial"/>
          <w:bCs/>
        </w:rPr>
        <w:t>80,000</w:t>
      </w:r>
    </w:p>
    <w:p w14:paraId="6D5D857A" w14:textId="5C0072F1" w:rsidR="004B0BCF" w:rsidRPr="000E7EFD" w:rsidRDefault="004B0BCF" w:rsidP="004B0BCF">
      <w:pPr>
        <w:pStyle w:val="Heading1"/>
        <w:spacing w:before="69"/>
        <w:ind w:left="90" w:right="-250"/>
        <w:rPr>
          <w:rFonts w:cs="Arial"/>
          <w:b/>
          <w:bCs/>
        </w:rPr>
      </w:pPr>
      <w:r w:rsidRPr="000E7EFD">
        <w:rPr>
          <w:rFonts w:cs="Arial"/>
          <w:bCs/>
        </w:rPr>
        <w:t>Estimated Total Program Funding</w:t>
      </w:r>
      <w:r w:rsidRPr="000E7EFD">
        <w:rPr>
          <w:rFonts w:cs="Arial"/>
          <w:b/>
          <w:bCs/>
        </w:rPr>
        <w:t xml:space="preserve"> (optional)</w:t>
      </w:r>
      <w:r w:rsidRPr="000E7EFD">
        <w:rPr>
          <w:rFonts w:cs="Arial"/>
          <w:bCs/>
        </w:rPr>
        <w:t>:</w:t>
      </w:r>
      <w:r w:rsidRPr="000E7EFD">
        <w:rPr>
          <w:rFonts w:cs="Arial"/>
          <w:b/>
          <w:bCs/>
        </w:rPr>
        <w:t xml:space="preserve">  </w:t>
      </w:r>
      <w:r w:rsidR="009E14DE" w:rsidRPr="000E7EFD">
        <w:rPr>
          <w:rFonts w:cs="Arial"/>
          <w:bCs/>
        </w:rPr>
        <w:t>$</w:t>
      </w:r>
      <w:r w:rsidR="00197EC9" w:rsidRPr="000E7EFD">
        <w:rPr>
          <w:rFonts w:cs="Arial"/>
          <w:bCs/>
        </w:rPr>
        <w:t>80,000</w:t>
      </w:r>
    </w:p>
    <w:p w14:paraId="117AB06C" w14:textId="56913A93" w:rsidR="004B0BCF" w:rsidRPr="000E7EFD" w:rsidRDefault="004B0BCF" w:rsidP="004B0BCF">
      <w:pPr>
        <w:pStyle w:val="Heading1"/>
        <w:spacing w:before="69"/>
        <w:ind w:left="90" w:right="-250"/>
        <w:rPr>
          <w:rFonts w:cs="Arial"/>
          <w:b/>
          <w:bCs/>
        </w:rPr>
      </w:pPr>
      <w:r w:rsidRPr="000E7EFD">
        <w:rPr>
          <w:rFonts w:cs="Arial"/>
          <w:bCs/>
        </w:rPr>
        <w:t>Expected Number of Awards:</w:t>
      </w:r>
      <w:r w:rsidRPr="000E7EFD">
        <w:rPr>
          <w:rFonts w:cs="Arial"/>
          <w:b/>
          <w:bCs/>
        </w:rPr>
        <w:t xml:space="preserve">  </w:t>
      </w:r>
      <w:r w:rsidR="009E14DE" w:rsidRPr="000E7EFD">
        <w:rPr>
          <w:rFonts w:cs="Arial"/>
        </w:rPr>
        <w:t>T</w:t>
      </w:r>
      <w:r w:rsidRPr="000E7EFD">
        <w:rPr>
          <w:rFonts w:cs="Arial"/>
          <w:bCs/>
        </w:rPr>
        <w:t>he government may issue more than 1 award from this announcement.</w:t>
      </w:r>
    </w:p>
    <w:p w14:paraId="6ED3818C" w14:textId="77777777" w:rsidR="000358BC" w:rsidRPr="000E7EFD" w:rsidRDefault="000358BC" w:rsidP="000358BC">
      <w:pPr>
        <w:rPr>
          <w:rFonts w:ascii="Arial" w:eastAsia="Arial" w:hAnsi="Arial" w:cs="Arial"/>
          <w:sz w:val="16"/>
          <w:szCs w:val="16"/>
        </w:rPr>
        <w:sectPr w:rsidR="000358BC" w:rsidRPr="000E7EFD" w:rsidSect="000358BC">
          <w:pgSz w:w="12240" w:h="15840"/>
          <w:pgMar w:top="660" w:right="1340" w:bottom="280" w:left="1340" w:header="720" w:footer="720" w:gutter="0"/>
          <w:cols w:space="720"/>
        </w:sectPr>
      </w:pPr>
    </w:p>
    <w:p w14:paraId="431DD763" w14:textId="77777777" w:rsidR="000358BC" w:rsidRPr="000E7EFD" w:rsidRDefault="000358BC" w:rsidP="000358BC">
      <w:pPr>
        <w:spacing w:before="1"/>
        <w:rPr>
          <w:b/>
          <w:bCs/>
          <w:sz w:val="17"/>
          <w:szCs w:val="17"/>
        </w:rPr>
      </w:pPr>
    </w:p>
    <w:p w14:paraId="6ADCD0CC" w14:textId="77777777" w:rsidR="000358BC" w:rsidRPr="000E7EFD" w:rsidRDefault="000358BC" w:rsidP="000358BC">
      <w:pPr>
        <w:pStyle w:val="Heading6"/>
        <w:spacing w:before="74"/>
        <w:rPr>
          <w:spacing w:val="-1"/>
        </w:rPr>
      </w:pPr>
      <w:r w:rsidRPr="000E7EFD">
        <w:rPr>
          <w:spacing w:val="-1"/>
        </w:rPr>
        <w:t>Section I:</w:t>
      </w:r>
      <w:r w:rsidRPr="000E7EFD">
        <w:t xml:space="preserve"> </w:t>
      </w:r>
      <w:r w:rsidRPr="000E7EFD">
        <w:rPr>
          <w:spacing w:val="-1"/>
        </w:rPr>
        <w:t>Funding Opportunity</w:t>
      </w:r>
      <w:r w:rsidRPr="000E7EFD">
        <w:rPr>
          <w:spacing w:val="-4"/>
        </w:rPr>
        <w:t xml:space="preserve"> </w:t>
      </w:r>
      <w:r w:rsidRPr="000E7EFD">
        <w:rPr>
          <w:spacing w:val="-1"/>
        </w:rPr>
        <w:t>Description</w:t>
      </w:r>
    </w:p>
    <w:p w14:paraId="3443082A" w14:textId="77777777" w:rsidR="000358BC" w:rsidRPr="000E7EFD" w:rsidRDefault="000358BC" w:rsidP="000358BC">
      <w:pPr>
        <w:pStyle w:val="Heading6"/>
        <w:spacing w:before="74"/>
        <w:rPr>
          <w:b/>
          <w:bCs/>
        </w:rPr>
      </w:pPr>
    </w:p>
    <w:p w14:paraId="0A9CF606" w14:textId="77777777" w:rsidR="000358BC" w:rsidRPr="000E7EFD" w:rsidRDefault="000358BC" w:rsidP="000358BC">
      <w:pPr>
        <w:spacing w:before="1"/>
        <w:rPr>
          <w:rFonts w:ascii="Arial" w:eastAsia="Arial" w:hAnsi="Arial"/>
          <w:b/>
          <w:spacing w:val="-1"/>
          <w:sz w:val="20"/>
          <w:szCs w:val="20"/>
        </w:rPr>
      </w:pPr>
      <w:r w:rsidRPr="000E7EFD">
        <w:rPr>
          <w:rFonts w:ascii="Arial" w:eastAsia="Arial" w:hAnsi="Arial"/>
          <w:b/>
          <w:spacing w:val="-1"/>
          <w:sz w:val="20"/>
          <w:szCs w:val="20"/>
        </w:rPr>
        <w:t>Background:</w:t>
      </w:r>
    </w:p>
    <w:p w14:paraId="4296F196" w14:textId="77777777" w:rsidR="000358BC" w:rsidRPr="000E7EFD" w:rsidRDefault="000358BC" w:rsidP="000358BC">
      <w:pPr>
        <w:spacing w:before="1"/>
        <w:rPr>
          <w:rFonts w:ascii="Arial" w:eastAsia="Arial" w:hAnsi="Arial"/>
          <w:spacing w:val="-1"/>
          <w:sz w:val="20"/>
          <w:szCs w:val="20"/>
        </w:rPr>
      </w:pPr>
    </w:p>
    <w:p w14:paraId="446B93C1" w14:textId="77777777" w:rsidR="007626E9" w:rsidRPr="000E7EFD" w:rsidRDefault="007626E9" w:rsidP="007626E9">
      <w:pPr>
        <w:spacing w:before="1"/>
        <w:rPr>
          <w:rFonts w:ascii="Arial" w:eastAsia="Arial" w:hAnsi="Arial"/>
          <w:spacing w:val="-1"/>
          <w:sz w:val="20"/>
          <w:szCs w:val="20"/>
        </w:rPr>
      </w:pPr>
      <w:r w:rsidRPr="000E7EFD">
        <w:rPr>
          <w:rFonts w:ascii="Arial" w:eastAsia="Arial" w:hAnsi="Arial"/>
          <w:spacing w:val="-1"/>
          <w:sz w:val="20"/>
          <w:szCs w:val="20"/>
        </w:rPr>
        <w:t>The standard approach to the estimation of maximum precipitation over a watershed has been applied in many regions of the world, but the assumptions in the standard precipitation estimation method remain arguable.  Detailed investigation of historical extreme events in the country have deemed the linear separation of the orographic component from the moisture convergence component questions, given the Earth's atmosphere is a highly nonlinear system. It is also uncertain that the precipitation is linearly related to the precipitable water in the atmosphere, as is often assumed in the standard maximum precipitation methods. Additionally, it is unknown whether the precipitation distribution remains constant as the atmospheric moisture increases.  The spatial representation of the precipitation field over a watershed may also cause significant uncertainty in the standard maximum precipitation estimation. To compute the maximum precipitation for a watershed, the climatologic spatial distribution of the precipitation is typically adopted, but such synoptic scale of precipitation dynamics may be unrepresentative for the watershed-scale precipitation estimates. Thus, it is necessary to develop a scientifically sound methodology that can systematically compute the upper physical bound of precipitation over a study watershed.</w:t>
      </w:r>
    </w:p>
    <w:p w14:paraId="6E102708" w14:textId="77777777" w:rsidR="007626E9" w:rsidRPr="000E7EFD" w:rsidRDefault="007626E9" w:rsidP="007626E9">
      <w:pPr>
        <w:spacing w:before="1"/>
        <w:rPr>
          <w:rFonts w:ascii="Arial" w:eastAsia="Arial" w:hAnsi="Arial"/>
          <w:spacing w:val="-1"/>
          <w:sz w:val="20"/>
          <w:szCs w:val="20"/>
        </w:rPr>
      </w:pPr>
    </w:p>
    <w:p w14:paraId="7CB64887" w14:textId="6420602F" w:rsidR="007626E9" w:rsidRPr="000E7EFD" w:rsidRDefault="007626E9" w:rsidP="007626E9">
      <w:pPr>
        <w:spacing w:before="1"/>
        <w:rPr>
          <w:rFonts w:ascii="Arial" w:eastAsia="Arial" w:hAnsi="Arial"/>
          <w:spacing w:val="-1"/>
          <w:sz w:val="20"/>
          <w:szCs w:val="20"/>
        </w:rPr>
      </w:pPr>
      <w:r w:rsidRPr="000E7EFD">
        <w:rPr>
          <w:rFonts w:ascii="Arial" w:eastAsia="Arial" w:hAnsi="Arial"/>
          <w:spacing w:val="-1"/>
          <w:sz w:val="20"/>
          <w:szCs w:val="20"/>
        </w:rPr>
        <w:t>A numerical modeling approach that accounts for the various effects of the nonlinear atmospheric system in an orographic region may provide an objective maximization of precipitation without any assumptions and statistical linear relationships. Numerical atmospheric modeling methodology has been applied successfully to the estimation of maximum precipitation over American, Yuba and Feather River basins in California as well as watersheds in Europe and South America.</w:t>
      </w:r>
      <w:r w:rsidR="005C3D5F" w:rsidRPr="000E7EFD">
        <w:rPr>
          <w:rFonts w:ascii="Arial" w:eastAsia="Arial" w:hAnsi="Arial"/>
          <w:spacing w:val="-1"/>
          <w:sz w:val="20"/>
          <w:szCs w:val="20"/>
        </w:rPr>
        <w:t xml:space="preserve">  Most recently, this methodology has been applied to Libby and Bonneville Dam watersheds in the Columbia River Basin.</w:t>
      </w:r>
    </w:p>
    <w:p w14:paraId="3F37B740" w14:textId="77777777" w:rsidR="007626E9" w:rsidRPr="000E7EFD" w:rsidRDefault="007626E9" w:rsidP="000358BC">
      <w:pPr>
        <w:spacing w:before="1"/>
        <w:rPr>
          <w:rFonts w:ascii="Arial" w:eastAsia="Arial" w:hAnsi="Arial"/>
          <w:b/>
          <w:spacing w:val="-1"/>
          <w:sz w:val="20"/>
          <w:szCs w:val="20"/>
        </w:rPr>
      </w:pPr>
    </w:p>
    <w:p w14:paraId="08EDF176" w14:textId="58C60196" w:rsidR="000358BC" w:rsidRPr="000E7EFD" w:rsidRDefault="000358BC" w:rsidP="000358BC">
      <w:pPr>
        <w:spacing w:before="1"/>
        <w:rPr>
          <w:rFonts w:ascii="Arial" w:eastAsia="Arial" w:hAnsi="Arial"/>
          <w:b/>
          <w:spacing w:val="-1"/>
          <w:sz w:val="20"/>
          <w:szCs w:val="20"/>
        </w:rPr>
      </w:pPr>
      <w:r w:rsidRPr="000E7EFD">
        <w:rPr>
          <w:rFonts w:ascii="Arial" w:eastAsia="Arial" w:hAnsi="Arial"/>
          <w:b/>
          <w:spacing w:val="-1"/>
          <w:sz w:val="20"/>
          <w:szCs w:val="20"/>
        </w:rPr>
        <w:t>Brief Description of Anticipated Work:</w:t>
      </w:r>
    </w:p>
    <w:p w14:paraId="2B54F1F8" w14:textId="77777777" w:rsidR="000358BC" w:rsidRPr="000E7EFD" w:rsidRDefault="000358BC" w:rsidP="000358BC">
      <w:pPr>
        <w:spacing w:before="1"/>
        <w:rPr>
          <w:rFonts w:ascii="Arial" w:eastAsia="Arial" w:hAnsi="Arial"/>
          <w:spacing w:val="-1"/>
          <w:sz w:val="20"/>
          <w:szCs w:val="20"/>
        </w:rPr>
      </w:pPr>
    </w:p>
    <w:p w14:paraId="01E8BE73" w14:textId="3801C96F" w:rsidR="00121AD2" w:rsidRPr="000E7EFD" w:rsidRDefault="007626E9" w:rsidP="007626E9">
      <w:pPr>
        <w:spacing w:before="1"/>
        <w:rPr>
          <w:rFonts w:ascii="Arial" w:eastAsia="Arial" w:hAnsi="Arial"/>
          <w:spacing w:val="-1"/>
          <w:sz w:val="20"/>
          <w:szCs w:val="20"/>
        </w:rPr>
      </w:pPr>
      <w:r w:rsidRPr="000E7EFD">
        <w:rPr>
          <w:rFonts w:ascii="Arial" w:eastAsia="Arial" w:hAnsi="Arial"/>
          <w:spacing w:val="-1"/>
          <w:sz w:val="20"/>
          <w:szCs w:val="20"/>
        </w:rPr>
        <w:t xml:space="preserve">In this study, </w:t>
      </w:r>
      <w:r w:rsidR="00197EC9" w:rsidRPr="000E7EFD">
        <w:rPr>
          <w:rFonts w:ascii="Arial" w:eastAsia="Arial" w:hAnsi="Arial"/>
          <w:spacing w:val="-1"/>
          <w:sz w:val="20"/>
          <w:szCs w:val="20"/>
        </w:rPr>
        <w:t>we are looking to expand a</w:t>
      </w:r>
      <w:r w:rsidR="00121AD2" w:rsidRPr="000E7EFD">
        <w:rPr>
          <w:rFonts w:ascii="Arial" w:eastAsia="Arial" w:hAnsi="Arial"/>
          <w:spacing w:val="-1"/>
          <w:sz w:val="20"/>
          <w:szCs w:val="20"/>
        </w:rPr>
        <w:t>n existing</w:t>
      </w:r>
      <w:r w:rsidRPr="000E7EFD">
        <w:rPr>
          <w:rFonts w:ascii="Arial" w:eastAsia="Arial" w:hAnsi="Arial"/>
          <w:spacing w:val="-1"/>
          <w:sz w:val="20"/>
          <w:szCs w:val="20"/>
        </w:rPr>
        <w:t xml:space="preserve"> maximum precipitation </w:t>
      </w:r>
      <w:r w:rsidR="00121AD2" w:rsidRPr="000E7EFD">
        <w:rPr>
          <w:rFonts w:ascii="Arial" w:eastAsia="Arial" w:hAnsi="Arial"/>
          <w:spacing w:val="-1"/>
          <w:sz w:val="20"/>
          <w:szCs w:val="20"/>
        </w:rPr>
        <w:t xml:space="preserve">study for Libby and Bonneville Dams in the Columbia River Basin.  This work includes </w:t>
      </w:r>
      <w:r w:rsidR="005C3D5F" w:rsidRPr="000E7EFD">
        <w:rPr>
          <w:rFonts w:ascii="Arial" w:eastAsia="Arial" w:hAnsi="Arial"/>
          <w:spacing w:val="-1"/>
          <w:sz w:val="20"/>
          <w:szCs w:val="20"/>
        </w:rPr>
        <w:t xml:space="preserve">model runs, uncertainty analysis and/or climate change analysis </w:t>
      </w:r>
      <w:r w:rsidR="00197EC9" w:rsidRPr="000E7EFD">
        <w:rPr>
          <w:rFonts w:ascii="Arial" w:eastAsia="Arial" w:hAnsi="Arial"/>
          <w:spacing w:val="-1"/>
          <w:sz w:val="20"/>
          <w:szCs w:val="20"/>
        </w:rPr>
        <w:t xml:space="preserve">along with a comparative review of the current draft report.  The recipient will be </w:t>
      </w:r>
      <w:r w:rsidR="005C3D5F" w:rsidRPr="000E7EFD">
        <w:rPr>
          <w:rFonts w:ascii="Arial" w:eastAsia="Arial" w:hAnsi="Arial"/>
          <w:spacing w:val="-1"/>
          <w:sz w:val="20"/>
          <w:szCs w:val="20"/>
        </w:rPr>
        <w:t xml:space="preserve">required </w:t>
      </w:r>
      <w:r w:rsidR="00197EC9" w:rsidRPr="000E7EFD">
        <w:rPr>
          <w:rFonts w:ascii="Arial" w:eastAsia="Arial" w:hAnsi="Arial"/>
          <w:spacing w:val="-1"/>
          <w:sz w:val="20"/>
          <w:szCs w:val="20"/>
        </w:rPr>
        <w:t>to</w:t>
      </w:r>
      <w:r w:rsidR="005C3D5F" w:rsidRPr="000E7EFD">
        <w:rPr>
          <w:rFonts w:ascii="Arial" w:eastAsia="Arial" w:hAnsi="Arial"/>
          <w:spacing w:val="-1"/>
          <w:sz w:val="20"/>
          <w:szCs w:val="20"/>
        </w:rPr>
        <w:t xml:space="preserve"> </w:t>
      </w:r>
      <w:r w:rsidR="00121AD2" w:rsidRPr="000E7EFD">
        <w:rPr>
          <w:rFonts w:ascii="Arial" w:eastAsia="Arial" w:hAnsi="Arial"/>
          <w:spacing w:val="-1"/>
          <w:sz w:val="20"/>
          <w:szCs w:val="20"/>
        </w:rPr>
        <w:t xml:space="preserve">address </w:t>
      </w:r>
      <w:r w:rsidR="00197EC9" w:rsidRPr="000E7EFD">
        <w:rPr>
          <w:rFonts w:ascii="Arial" w:eastAsia="Arial" w:hAnsi="Arial"/>
          <w:spacing w:val="-1"/>
          <w:sz w:val="20"/>
          <w:szCs w:val="20"/>
        </w:rPr>
        <w:t xml:space="preserve">any </w:t>
      </w:r>
      <w:r w:rsidR="00121AD2" w:rsidRPr="000E7EFD">
        <w:rPr>
          <w:rFonts w:ascii="Arial" w:eastAsia="Arial" w:hAnsi="Arial"/>
          <w:spacing w:val="-1"/>
          <w:sz w:val="20"/>
          <w:szCs w:val="20"/>
        </w:rPr>
        <w:t xml:space="preserve">external reviewer comments </w:t>
      </w:r>
      <w:r w:rsidR="00197EC9" w:rsidRPr="000E7EFD">
        <w:rPr>
          <w:rFonts w:ascii="Arial" w:eastAsia="Arial" w:hAnsi="Arial"/>
          <w:spacing w:val="-1"/>
          <w:sz w:val="20"/>
          <w:szCs w:val="20"/>
        </w:rPr>
        <w:t>for</w:t>
      </w:r>
      <w:r w:rsidR="00121AD2" w:rsidRPr="000E7EFD">
        <w:rPr>
          <w:rFonts w:ascii="Arial" w:eastAsia="Arial" w:hAnsi="Arial"/>
          <w:spacing w:val="-1"/>
          <w:sz w:val="20"/>
          <w:szCs w:val="20"/>
        </w:rPr>
        <w:t xml:space="preserve"> finalization and publication of papers and a final report. </w:t>
      </w:r>
    </w:p>
    <w:p w14:paraId="7BE9967E" w14:textId="77777777" w:rsidR="00121AD2" w:rsidRPr="000E7EFD" w:rsidRDefault="00121AD2" w:rsidP="007626E9">
      <w:pPr>
        <w:spacing w:before="1"/>
        <w:rPr>
          <w:rFonts w:ascii="Arial" w:eastAsia="Arial" w:hAnsi="Arial"/>
          <w:spacing w:val="-1"/>
          <w:sz w:val="20"/>
          <w:szCs w:val="20"/>
        </w:rPr>
      </w:pPr>
    </w:p>
    <w:p w14:paraId="62C99F6A" w14:textId="77777777" w:rsidR="000358BC" w:rsidRPr="000E7EFD" w:rsidRDefault="000358BC" w:rsidP="000358BC">
      <w:pPr>
        <w:spacing w:before="1"/>
        <w:rPr>
          <w:rFonts w:ascii="Arial" w:eastAsia="Arial" w:hAnsi="Arial"/>
          <w:b/>
          <w:spacing w:val="-1"/>
          <w:sz w:val="20"/>
          <w:szCs w:val="20"/>
        </w:rPr>
      </w:pPr>
      <w:r w:rsidRPr="000E7EFD">
        <w:rPr>
          <w:rFonts w:ascii="Arial" w:eastAsia="Arial" w:hAnsi="Arial"/>
          <w:b/>
          <w:spacing w:val="-1"/>
          <w:sz w:val="20"/>
          <w:szCs w:val="20"/>
        </w:rPr>
        <w:t>Public Benefit:</w:t>
      </w:r>
    </w:p>
    <w:p w14:paraId="6BF58F87" w14:textId="77777777" w:rsidR="000358BC" w:rsidRPr="000E7EFD" w:rsidRDefault="000358BC" w:rsidP="000358BC">
      <w:pPr>
        <w:spacing w:before="1"/>
        <w:rPr>
          <w:rFonts w:ascii="Arial" w:eastAsia="Arial" w:hAnsi="Arial"/>
          <w:spacing w:val="-1"/>
          <w:sz w:val="20"/>
          <w:szCs w:val="20"/>
        </w:rPr>
      </w:pPr>
      <w:r w:rsidRPr="000E7EFD">
        <w:rPr>
          <w:rFonts w:ascii="Arial" w:eastAsia="Arial" w:hAnsi="Arial"/>
          <w:spacing w:val="-1"/>
          <w:sz w:val="20"/>
          <w:szCs w:val="20"/>
        </w:rPr>
        <w:t xml:space="preserve">  </w:t>
      </w:r>
    </w:p>
    <w:p w14:paraId="246A974A" w14:textId="2227CC6E" w:rsidR="000358BC" w:rsidRPr="000E7EFD" w:rsidRDefault="007626E9" w:rsidP="000358BC">
      <w:pPr>
        <w:spacing w:before="1"/>
        <w:rPr>
          <w:rFonts w:ascii="Arial" w:eastAsia="Arial" w:hAnsi="Arial"/>
          <w:spacing w:val="-1"/>
          <w:sz w:val="20"/>
          <w:szCs w:val="20"/>
        </w:rPr>
      </w:pPr>
      <w:r w:rsidRPr="000E7EFD">
        <w:rPr>
          <w:rFonts w:ascii="Arial" w:eastAsia="Arial" w:hAnsi="Arial"/>
          <w:spacing w:val="-1"/>
          <w:sz w:val="20"/>
          <w:szCs w:val="20"/>
        </w:rPr>
        <w:t xml:space="preserve">Characterization of extreme storms for a dam safety risk assessment and water management can result in millions of dollars spent or saved on dam remediation and life safety risk.  USACE has over 700 impoundment structures in the agency portfolio and improvements to the methodologies used to reduce the uncertainty in the inflow design flood estimates that are firmly dependent upon the estimates of the extreme storms </w:t>
      </w:r>
      <w:proofErr w:type="gramStart"/>
      <w:r w:rsidRPr="000E7EFD">
        <w:rPr>
          <w:rFonts w:ascii="Arial" w:eastAsia="Arial" w:hAnsi="Arial"/>
          <w:spacing w:val="-1"/>
          <w:sz w:val="20"/>
          <w:szCs w:val="20"/>
        </w:rPr>
        <w:t>in a given</w:t>
      </w:r>
      <w:proofErr w:type="gramEnd"/>
      <w:r w:rsidRPr="000E7EFD">
        <w:rPr>
          <w:rFonts w:ascii="Arial" w:eastAsia="Arial" w:hAnsi="Arial"/>
          <w:spacing w:val="-1"/>
          <w:sz w:val="20"/>
          <w:szCs w:val="20"/>
        </w:rPr>
        <w:t xml:space="preserve"> region can improve the prioritization of dam remediation, ensure that priority safety risks are handled first resulting in improved life safety in the country.  </w:t>
      </w:r>
    </w:p>
    <w:p w14:paraId="3C7BD77F" w14:textId="77777777" w:rsidR="007626E9" w:rsidRPr="000E7EFD" w:rsidRDefault="007626E9" w:rsidP="000358BC">
      <w:pPr>
        <w:spacing w:before="1"/>
        <w:rPr>
          <w:rFonts w:ascii="Arial" w:eastAsia="Arial" w:hAnsi="Arial" w:cs="Arial"/>
          <w:sz w:val="29"/>
          <w:szCs w:val="29"/>
        </w:rPr>
      </w:pPr>
    </w:p>
    <w:p w14:paraId="283AABE1" w14:textId="77777777" w:rsidR="000358BC" w:rsidRPr="000E7EFD" w:rsidRDefault="000358BC" w:rsidP="000358BC">
      <w:pPr>
        <w:pStyle w:val="Heading6"/>
        <w:rPr>
          <w:spacing w:val="-1"/>
        </w:rPr>
      </w:pPr>
      <w:r w:rsidRPr="000E7EFD">
        <w:rPr>
          <w:spacing w:val="-1"/>
        </w:rPr>
        <w:t>Section II:</w:t>
      </w:r>
      <w:r w:rsidRPr="000E7EFD">
        <w:t xml:space="preserve"> </w:t>
      </w:r>
      <w:r w:rsidRPr="000E7EFD">
        <w:rPr>
          <w:spacing w:val="-1"/>
        </w:rPr>
        <w:t>Award Information</w:t>
      </w:r>
    </w:p>
    <w:p w14:paraId="6DE0A0D7" w14:textId="77777777" w:rsidR="000358BC" w:rsidRPr="000E7EFD" w:rsidRDefault="000358BC" w:rsidP="000358BC">
      <w:pPr>
        <w:pStyle w:val="Heading6"/>
        <w:rPr>
          <w:b/>
          <w:bCs/>
        </w:rPr>
      </w:pPr>
    </w:p>
    <w:p w14:paraId="5D874A98" w14:textId="2FA67475" w:rsidR="000358BC" w:rsidRPr="000E7EFD" w:rsidRDefault="000358BC" w:rsidP="000358BC">
      <w:pPr>
        <w:spacing w:before="3"/>
        <w:rPr>
          <w:rFonts w:ascii="Arial" w:eastAsia="Arial" w:hAnsi="Arial"/>
          <w:spacing w:val="-1"/>
          <w:sz w:val="20"/>
          <w:szCs w:val="20"/>
        </w:rPr>
      </w:pPr>
      <w:r w:rsidRPr="000E7EFD">
        <w:rPr>
          <w:rFonts w:ascii="Arial" w:eastAsia="Arial" w:hAnsi="Arial"/>
          <w:spacing w:val="-1"/>
          <w:sz w:val="20"/>
          <w:szCs w:val="20"/>
        </w:rPr>
        <w:t xml:space="preserve">Responses to this Request for Statements of Interest will be used to identify potential investigators for studies to be sponsored by the </w:t>
      </w:r>
      <w:r w:rsidR="007626E9" w:rsidRPr="000E7EFD">
        <w:rPr>
          <w:rFonts w:ascii="Arial" w:eastAsia="Arial" w:hAnsi="Arial" w:cs="Arial"/>
          <w:sz w:val="20"/>
          <w:szCs w:val="20"/>
        </w:rPr>
        <w:t>Northwest Division</w:t>
      </w:r>
      <w:r w:rsidR="005C3D5F" w:rsidRPr="000E7EFD">
        <w:rPr>
          <w:rFonts w:ascii="Arial" w:eastAsia="Arial" w:hAnsi="Arial" w:cs="Arial"/>
          <w:sz w:val="20"/>
          <w:szCs w:val="20"/>
        </w:rPr>
        <w:t xml:space="preserve"> </w:t>
      </w:r>
      <w:r w:rsidRPr="000E7EFD">
        <w:rPr>
          <w:rFonts w:ascii="Arial" w:eastAsia="Arial" w:hAnsi="Arial"/>
          <w:spacing w:val="-1"/>
          <w:sz w:val="20"/>
          <w:szCs w:val="20"/>
        </w:rPr>
        <w:t xml:space="preserve">to provide </w:t>
      </w:r>
      <w:r w:rsidR="007626E9" w:rsidRPr="000E7EFD">
        <w:rPr>
          <w:rFonts w:ascii="Arial" w:eastAsia="Arial" w:hAnsi="Arial"/>
          <w:spacing w:val="-1"/>
          <w:sz w:val="20"/>
          <w:szCs w:val="20"/>
        </w:rPr>
        <w:t>numerical atmospheric modeling services</w:t>
      </w:r>
      <w:r w:rsidRPr="000E7EFD">
        <w:rPr>
          <w:rFonts w:ascii="Arial" w:eastAsia="Arial" w:hAnsi="Arial"/>
          <w:spacing w:val="-1"/>
          <w:sz w:val="20"/>
          <w:szCs w:val="20"/>
        </w:rPr>
        <w:t xml:space="preserve">).  </w:t>
      </w:r>
      <w:bookmarkStart w:id="0" w:name="_Hlk83627718"/>
      <w:r w:rsidRPr="000E7EFD">
        <w:rPr>
          <w:rFonts w:ascii="Arial" w:eastAsia="Arial" w:hAnsi="Arial"/>
          <w:spacing w:val="-1"/>
          <w:sz w:val="20"/>
          <w:szCs w:val="20"/>
        </w:rPr>
        <w:t>The estimated level of funding for FY2</w:t>
      </w:r>
      <w:r w:rsidR="007626E9" w:rsidRPr="000E7EFD">
        <w:rPr>
          <w:rFonts w:ascii="Arial" w:eastAsia="Arial" w:hAnsi="Arial"/>
          <w:spacing w:val="-1"/>
          <w:sz w:val="20"/>
          <w:szCs w:val="20"/>
        </w:rPr>
        <w:t>2</w:t>
      </w:r>
      <w:r w:rsidRPr="000E7EFD">
        <w:rPr>
          <w:rFonts w:ascii="Arial" w:eastAsia="Arial" w:hAnsi="Arial"/>
          <w:spacing w:val="-1"/>
          <w:sz w:val="20"/>
          <w:szCs w:val="20"/>
        </w:rPr>
        <w:t xml:space="preserve"> is approximately $</w:t>
      </w:r>
      <w:r w:rsidR="00197EC9" w:rsidRPr="000E7EFD">
        <w:rPr>
          <w:rFonts w:ascii="Arial" w:eastAsia="Arial" w:hAnsi="Arial"/>
          <w:spacing w:val="-1"/>
          <w:sz w:val="20"/>
          <w:szCs w:val="20"/>
        </w:rPr>
        <w:t>8</w:t>
      </w:r>
      <w:r w:rsidR="005C3D5F" w:rsidRPr="000E7EFD">
        <w:rPr>
          <w:rFonts w:ascii="Arial" w:eastAsia="Arial" w:hAnsi="Arial"/>
          <w:spacing w:val="-1"/>
          <w:sz w:val="20"/>
          <w:szCs w:val="20"/>
        </w:rPr>
        <w:t>0</w:t>
      </w:r>
      <w:r w:rsidR="007626E9" w:rsidRPr="000E7EFD">
        <w:rPr>
          <w:rFonts w:ascii="Arial" w:eastAsia="Arial" w:hAnsi="Arial"/>
          <w:spacing w:val="-1"/>
          <w:sz w:val="20"/>
          <w:szCs w:val="20"/>
        </w:rPr>
        <w:t>,000</w:t>
      </w:r>
      <w:r w:rsidR="00197EC9" w:rsidRPr="000E7EFD">
        <w:rPr>
          <w:rFonts w:ascii="Arial" w:eastAsia="Arial" w:hAnsi="Arial"/>
          <w:spacing w:val="-1"/>
          <w:sz w:val="20"/>
          <w:szCs w:val="20"/>
        </w:rPr>
        <w:t xml:space="preserve"> </w:t>
      </w:r>
      <w:r w:rsidRPr="000E7EFD">
        <w:rPr>
          <w:rFonts w:ascii="Arial" w:eastAsia="Arial" w:hAnsi="Arial"/>
          <w:spacing w:val="-1"/>
          <w:sz w:val="20"/>
          <w:szCs w:val="20"/>
        </w:rPr>
        <w:t xml:space="preserve">over </w:t>
      </w:r>
      <w:r w:rsidR="00197EC9" w:rsidRPr="000E7EFD">
        <w:rPr>
          <w:rFonts w:ascii="Arial" w:eastAsia="Arial" w:hAnsi="Arial"/>
          <w:spacing w:val="-1"/>
          <w:sz w:val="20"/>
          <w:szCs w:val="20"/>
        </w:rPr>
        <w:t>12 months</w:t>
      </w:r>
      <w:r w:rsidRPr="000E7EFD">
        <w:rPr>
          <w:rFonts w:ascii="Arial" w:eastAsia="Arial" w:hAnsi="Arial"/>
          <w:spacing w:val="-1"/>
          <w:sz w:val="20"/>
          <w:szCs w:val="20"/>
        </w:rPr>
        <w:t xml:space="preserve"> to the successful Recipient/Awardee</w:t>
      </w:r>
      <w:r w:rsidR="009744EC" w:rsidRPr="000E7EFD">
        <w:rPr>
          <w:rFonts w:ascii="Arial" w:eastAsia="Arial" w:hAnsi="Arial"/>
          <w:spacing w:val="-1"/>
          <w:sz w:val="20"/>
          <w:szCs w:val="20"/>
        </w:rPr>
        <w:t>.</w:t>
      </w:r>
    </w:p>
    <w:bookmarkEnd w:id="0"/>
    <w:p w14:paraId="2A45980A" w14:textId="77777777" w:rsidR="000358BC" w:rsidRPr="000E7EFD" w:rsidRDefault="000358BC" w:rsidP="000358BC">
      <w:pPr>
        <w:spacing w:before="3"/>
        <w:rPr>
          <w:rFonts w:ascii="Arial" w:eastAsia="Arial" w:hAnsi="Arial"/>
          <w:spacing w:val="-1"/>
          <w:sz w:val="20"/>
          <w:szCs w:val="20"/>
        </w:rPr>
      </w:pPr>
    </w:p>
    <w:p w14:paraId="4AE683E9" w14:textId="77777777" w:rsidR="000358BC" w:rsidRPr="000E7EFD" w:rsidRDefault="000358BC" w:rsidP="000358BC">
      <w:pPr>
        <w:spacing w:before="3"/>
        <w:rPr>
          <w:rFonts w:ascii="Arial" w:eastAsia="Arial" w:hAnsi="Arial"/>
          <w:spacing w:val="-1"/>
          <w:sz w:val="20"/>
          <w:szCs w:val="20"/>
        </w:rPr>
      </w:pPr>
    </w:p>
    <w:p w14:paraId="085F580A" w14:textId="77777777" w:rsidR="000358BC" w:rsidRPr="000E7EFD" w:rsidRDefault="000358BC" w:rsidP="000358BC">
      <w:pPr>
        <w:spacing w:before="1"/>
        <w:rPr>
          <w:rFonts w:ascii="Arial" w:eastAsia="Arial" w:hAnsi="Arial"/>
          <w:b/>
          <w:spacing w:val="-1"/>
          <w:sz w:val="20"/>
          <w:szCs w:val="20"/>
        </w:rPr>
      </w:pPr>
      <w:r w:rsidRPr="000E7EFD">
        <w:rPr>
          <w:rFonts w:ascii="Arial" w:eastAsia="Arial" w:hAnsi="Arial"/>
          <w:b/>
          <w:spacing w:val="-1"/>
          <w:sz w:val="20"/>
          <w:szCs w:val="20"/>
        </w:rPr>
        <w:t>Government Involvement:</w:t>
      </w:r>
    </w:p>
    <w:p w14:paraId="4CC13BAB" w14:textId="77777777" w:rsidR="000358BC" w:rsidRPr="000E7EFD" w:rsidRDefault="000358BC" w:rsidP="000358BC">
      <w:pPr>
        <w:spacing w:before="3"/>
        <w:rPr>
          <w:rFonts w:ascii="Arial" w:eastAsia="Arial" w:hAnsi="Arial"/>
          <w:spacing w:val="-1"/>
          <w:sz w:val="20"/>
          <w:szCs w:val="20"/>
        </w:rPr>
      </w:pPr>
    </w:p>
    <w:p w14:paraId="3D62534C" w14:textId="6B70C415" w:rsidR="007626E9" w:rsidRPr="000E7EFD" w:rsidRDefault="007626E9" w:rsidP="007626E9">
      <w:pPr>
        <w:rPr>
          <w:rFonts w:ascii="Arial" w:eastAsia="Arial" w:hAnsi="Arial" w:cs="Arial"/>
          <w:sz w:val="20"/>
          <w:szCs w:val="20"/>
        </w:rPr>
      </w:pPr>
      <w:r w:rsidRPr="000E7EFD">
        <w:rPr>
          <w:rFonts w:ascii="Arial" w:eastAsia="Arial" w:hAnsi="Arial" w:cs="Arial"/>
          <w:sz w:val="20"/>
          <w:szCs w:val="20"/>
        </w:rPr>
        <w:t>The USACE Northwest Division Representatives will participate in study planning and providing case study data and information to the selected Vendor. The USACE Northwest Divisio</w:t>
      </w:r>
      <w:r w:rsidR="005C3D5F" w:rsidRPr="000E7EFD">
        <w:rPr>
          <w:rFonts w:ascii="Arial" w:eastAsia="Arial" w:hAnsi="Arial" w:cs="Arial"/>
          <w:sz w:val="20"/>
          <w:szCs w:val="20"/>
        </w:rPr>
        <w:t>n</w:t>
      </w:r>
      <w:r w:rsidRPr="000E7EFD">
        <w:rPr>
          <w:rFonts w:ascii="Arial" w:eastAsia="Arial" w:hAnsi="Arial" w:cs="Arial"/>
          <w:sz w:val="20"/>
          <w:szCs w:val="20"/>
        </w:rPr>
        <w:t xml:space="preserve"> Representative</w:t>
      </w:r>
      <w:r w:rsidR="005C3D5F" w:rsidRPr="000E7EFD">
        <w:rPr>
          <w:rFonts w:ascii="Arial" w:eastAsia="Arial" w:hAnsi="Arial" w:cs="Arial"/>
          <w:sz w:val="20"/>
          <w:szCs w:val="20"/>
        </w:rPr>
        <w:t>s</w:t>
      </w:r>
      <w:r w:rsidRPr="000E7EFD">
        <w:rPr>
          <w:rFonts w:ascii="Arial" w:eastAsia="Arial" w:hAnsi="Arial" w:cs="Arial"/>
          <w:sz w:val="20"/>
          <w:szCs w:val="20"/>
        </w:rPr>
        <w:t xml:space="preserve"> will participate in study site selection, field site visits as appropriate, and the review and selection of proposed methods and products.  The USACE, Northwest Division</w:t>
      </w:r>
      <w:r w:rsidR="005C3D5F" w:rsidRPr="000E7EFD">
        <w:rPr>
          <w:rFonts w:ascii="Arial" w:eastAsia="Arial" w:hAnsi="Arial" w:cs="Arial"/>
          <w:sz w:val="20"/>
          <w:szCs w:val="20"/>
        </w:rPr>
        <w:t xml:space="preserve"> </w:t>
      </w:r>
      <w:r w:rsidRPr="000E7EFD">
        <w:rPr>
          <w:rFonts w:ascii="Arial" w:eastAsia="Arial" w:hAnsi="Arial" w:cs="Arial"/>
          <w:sz w:val="20"/>
          <w:szCs w:val="20"/>
        </w:rPr>
        <w:t>Representative</w:t>
      </w:r>
      <w:r w:rsidR="005C3D5F" w:rsidRPr="000E7EFD">
        <w:rPr>
          <w:rFonts w:ascii="Arial" w:eastAsia="Arial" w:hAnsi="Arial" w:cs="Arial"/>
          <w:sz w:val="20"/>
          <w:szCs w:val="20"/>
        </w:rPr>
        <w:t>s</w:t>
      </w:r>
      <w:r w:rsidRPr="000E7EFD">
        <w:rPr>
          <w:rFonts w:ascii="Arial" w:eastAsia="Arial" w:hAnsi="Arial" w:cs="Arial"/>
          <w:sz w:val="20"/>
          <w:szCs w:val="20"/>
        </w:rPr>
        <w:t xml:space="preserve"> will provide technical review of data and reports for presentations and publications that disseminate the results of accomplished work.</w:t>
      </w:r>
    </w:p>
    <w:p w14:paraId="66C83086" w14:textId="77777777" w:rsidR="007626E9" w:rsidRPr="000E7EFD" w:rsidRDefault="007626E9" w:rsidP="007626E9">
      <w:pPr>
        <w:rPr>
          <w:rFonts w:ascii="Arial" w:eastAsia="Arial" w:hAnsi="Arial" w:cs="Arial"/>
          <w:sz w:val="20"/>
          <w:szCs w:val="20"/>
        </w:rPr>
      </w:pPr>
    </w:p>
    <w:p w14:paraId="70962FF5" w14:textId="77777777" w:rsidR="000358BC" w:rsidRPr="000E7EFD" w:rsidRDefault="000358BC" w:rsidP="000358BC">
      <w:pPr>
        <w:pStyle w:val="Heading6"/>
        <w:rPr>
          <w:b/>
          <w:bCs/>
        </w:rPr>
      </w:pPr>
      <w:r w:rsidRPr="000E7EFD">
        <w:rPr>
          <w:spacing w:val="-1"/>
        </w:rPr>
        <w:t>Section III:</w:t>
      </w:r>
      <w:r w:rsidRPr="000E7EFD">
        <w:t xml:space="preserve"> </w:t>
      </w:r>
      <w:r w:rsidRPr="000E7EFD">
        <w:rPr>
          <w:spacing w:val="-1"/>
        </w:rPr>
        <w:t>Eligibility</w:t>
      </w:r>
      <w:r w:rsidRPr="000E7EFD">
        <w:rPr>
          <w:spacing w:val="-3"/>
        </w:rPr>
        <w:t xml:space="preserve"> </w:t>
      </w:r>
      <w:r w:rsidRPr="000E7EFD">
        <w:rPr>
          <w:spacing w:val="-1"/>
        </w:rPr>
        <w:t>Information</w:t>
      </w:r>
    </w:p>
    <w:p w14:paraId="4CBAB11B" w14:textId="68396921" w:rsidR="000358BC" w:rsidRPr="000E7EFD" w:rsidRDefault="000358BC" w:rsidP="000358BC">
      <w:pPr>
        <w:pStyle w:val="BodyText"/>
        <w:numPr>
          <w:ilvl w:val="1"/>
          <w:numId w:val="4"/>
        </w:numPr>
        <w:tabs>
          <w:tab w:val="left" w:pos="820"/>
        </w:tabs>
        <w:spacing w:before="74" w:line="276" w:lineRule="auto"/>
        <w:ind w:right="134"/>
        <w:rPr>
          <w:rFonts w:cs="Arial"/>
        </w:rPr>
      </w:pPr>
      <w:r w:rsidRPr="000E7EFD">
        <w:rPr>
          <w:rFonts w:cs="Arial"/>
          <w:spacing w:val="-1"/>
        </w:rPr>
        <w:t>Eligible Applicants</w:t>
      </w:r>
      <w:r w:rsidRPr="000E7EFD">
        <w:rPr>
          <w:rFonts w:cs="Arial"/>
        </w:rPr>
        <w:t xml:space="preserve"> –</w:t>
      </w:r>
      <w:r w:rsidRPr="000E7EFD">
        <w:rPr>
          <w:rFonts w:cs="Arial"/>
          <w:spacing w:val="-1"/>
        </w:rPr>
        <w:t xml:space="preserve"> This opportunity is restricted to </w:t>
      </w:r>
      <w:r w:rsidRPr="000E7EFD">
        <w:t xml:space="preserve">non-federal partners of the </w:t>
      </w:r>
      <w:r w:rsidR="00782B54" w:rsidRPr="000E7EFD">
        <w:t xml:space="preserve">Californian </w:t>
      </w:r>
      <w:r w:rsidRPr="000E7EFD">
        <w:t>Cooperative Ecosystems Studies Unit (CESU).</w:t>
      </w:r>
    </w:p>
    <w:p w14:paraId="31293040" w14:textId="77777777" w:rsidR="000358BC" w:rsidRPr="000E7EFD" w:rsidRDefault="000358BC" w:rsidP="000358BC">
      <w:pPr>
        <w:spacing w:before="6"/>
        <w:rPr>
          <w:rFonts w:ascii="Arial" w:eastAsia="Arial" w:hAnsi="Arial" w:cs="Arial"/>
          <w:sz w:val="16"/>
          <w:szCs w:val="16"/>
        </w:rPr>
      </w:pPr>
    </w:p>
    <w:p w14:paraId="142CE01E" w14:textId="77777777" w:rsidR="000358BC" w:rsidRPr="000E7EFD" w:rsidRDefault="000358BC" w:rsidP="000358BC">
      <w:pPr>
        <w:pStyle w:val="BodyText"/>
        <w:numPr>
          <w:ilvl w:val="1"/>
          <w:numId w:val="4"/>
        </w:numPr>
        <w:tabs>
          <w:tab w:val="left" w:pos="820"/>
        </w:tabs>
        <w:spacing w:before="74" w:line="275" w:lineRule="auto"/>
        <w:ind w:right="439"/>
        <w:rPr>
          <w:rFonts w:cs="Arial"/>
        </w:rPr>
      </w:pPr>
      <w:r w:rsidRPr="000E7EFD">
        <w:rPr>
          <w:rFonts w:cs="Arial"/>
          <w:spacing w:val="-1"/>
        </w:rPr>
        <w:t xml:space="preserve">Cost Sharing </w:t>
      </w:r>
      <w:r w:rsidRPr="000E7EFD">
        <w:rPr>
          <w:rFonts w:cs="Arial"/>
        </w:rPr>
        <w:t>–</w:t>
      </w:r>
      <w:r w:rsidRPr="000E7EFD">
        <w:rPr>
          <w:rFonts w:cs="Arial"/>
          <w:spacing w:val="-1"/>
        </w:rPr>
        <w:t xml:space="preserve"> This action will be 100% funded by USACE.</w:t>
      </w:r>
    </w:p>
    <w:p w14:paraId="189EA2B6" w14:textId="77777777" w:rsidR="000358BC" w:rsidRPr="000E7EFD" w:rsidRDefault="000358BC" w:rsidP="000358BC">
      <w:pPr>
        <w:spacing w:before="7"/>
        <w:rPr>
          <w:rFonts w:ascii="Arial" w:eastAsia="Arial" w:hAnsi="Arial" w:cs="Arial"/>
          <w:sz w:val="16"/>
          <w:szCs w:val="16"/>
        </w:rPr>
      </w:pPr>
    </w:p>
    <w:p w14:paraId="54B5C8F3" w14:textId="77777777" w:rsidR="004B0BCF" w:rsidRPr="000E7EFD" w:rsidRDefault="004B0BCF" w:rsidP="004B0BCF">
      <w:pPr>
        <w:pStyle w:val="Heading6"/>
        <w:rPr>
          <w:spacing w:val="-1"/>
          <w:sz w:val="20"/>
          <w:szCs w:val="20"/>
        </w:rPr>
      </w:pPr>
      <w:r w:rsidRPr="000E7EFD">
        <w:rPr>
          <w:spacing w:val="-1"/>
        </w:rPr>
        <w:t>Section IV:</w:t>
      </w:r>
      <w:r w:rsidRPr="000E7EFD">
        <w:t xml:space="preserve"> </w:t>
      </w:r>
      <w:r w:rsidRPr="000E7EFD">
        <w:rPr>
          <w:spacing w:val="-1"/>
        </w:rPr>
        <w:t xml:space="preserve">Application </w:t>
      </w:r>
      <w:r w:rsidRPr="000E7EFD">
        <w:t>and</w:t>
      </w:r>
      <w:r w:rsidRPr="000E7EFD">
        <w:rPr>
          <w:spacing w:val="-1"/>
        </w:rPr>
        <w:t xml:space="preserve"> Submission Information – Two Phase Process</w:t>
      </w:r>
    </w:p>
    <w:p w14:paraId="5CEB0704" w14:textId="77777777" w:rsidR="004B0BCF" w:rsidRPr="000E7EFD" w:rsidRDefault="004B0BCF" w:rsidP="004B0BCF">
      <w:pPr>
        <w:pStyle w:val="Heading6"/>
        <w:rPr>
          <w:spacing w:val="-1"/>
        </w:rPr>
      </w:pPr>
    </w:p>
    <w:p w14:paraId="3F78FE25" w14:textId="77777777" w:rsidR="004B0BCF" w:rsidRPr="000E7EFD" w:rsidRDefault="004B0BCF" w:rsidP="004B0BCF">
      <w:pPr>
        <w:pStyle w:val="Heading6"/>
        <w:rPr>
          <w:spacing w:val="-1"/>
        </w:rPr>
      </w:pPr>
      <w:r w:rsidRPr="000E7EFD">
        <w:rPr>
          <w:spacing w:val="-1"/>
        </w:rPr>
        <w:t>Phase I: Submission of a Statement of Interest/Qualifications.</w:t>
      </w:r>
    </w:p>
    <w:p w14:paraId="1FBA952E" w14:textId="77777777" w:rsidR="004B0BCF" w:rsidRPr="000E7EFD" w:rsidRDefault="004B0BCF" w:rsidP="004B0BCF">
      <w:pPr>
        <w:pStyle w:val="Heading6"/>
      </w:pPr>
    </w:p>
    <w:p w14:paraId="53F9C0FA" w14:textId="77777777" w:rsidR="004B0BCF" w:rsidRPr="000E7EFD" w:rsidRDefault="004B0BCF" w:rsidP="004B0BCF">
      <w:pPr>
        <w:pStyle w:val="BodyText"/>
        <w:numPr>
          <w:ilvl w:val="0"/>
          <w:numId w:val="6"/>
        </w:numPr>
        <w:tabs>
          <w:tab w:val="left" w:pos="820"/>
        </w:tabs>
        <w:rPr>
          <w:rFonts w:cs="Arial"/>
        </w:rPr>
      </w:pPr>
      <w:r w:rsidRPr="000E7EFD">
        <w:rPr>
          <w:spacing w:val="-1"/>
        </w:rPr>
        <w:t>Materials Requested for Statement of Interest/Qualifications:</w:t>
      </w:r>
    </w:p>
    <w:p w14:paraId="2F6D2AA9" w14:textId="1EE89264" w:rsidR="004B0BCF" w:rsidRPr="000E7EFD" w:rsidRDefault="004B0BCF" w:rsidP="004B0BCF">
      <w:pPr>
        <w:pStyle w:val="BodyText"/>
        <w:numPr>
          <w:ilvl w:val="1"/>
          <w:numId w:val="6"/>
        </w:numPr>
        <w:tabs>
          <w:tab w:val="left" w:pos="820"/>
        </w:tabs>
        <w:rPr>
          <w:rFonts w:cs="Arial"/>
        </w:rPr>
      </w:pPr>
      <w:r w:rsidRPr="000E7EFD">
        <w:rPr>
          <w:rFonts w:cs="Arial"/>
        </w:rPr>
        <w:t xml:space="preserve">Please provide the following via e-mail attachment to:  </w:t>
      </w:r>
      <w:hyperlink r:id="rId5" w:history="1">
        <w:r w:rsidR="00E2103F" w:rsidRPr="000E7EFD">
          <w:rPr>
            <w:rStyle w:val="Hyperlink"/>
            <w:rFonts w:cs="Arial"/>
          </w:rPr>
          <w:t>Kisha.M.Craig@usace.army.mil</w:t>
        </w:r>
      </w:hyperlink>
    </w:p>
    <w:p w14:paraId="0A0A6832" w14:textId="77777777" w:rsidR="004B0BCF" w:rsidRPr="000E7EFD" w:rsidRDefault="004B0BCF" w:rsidP="004B0BCF">
      <w:pPr>
        <w:pStyle w:val="BodyText"/>
        <w:tabs>
          <w:tab w:val="left" w:pos="820"/>
        </w:tabs>
        <w:ind w:left="1180"/>
        <w:rPr>
          <w:rFonts w:cs="Arial"/>
        </w:rPr>
      </w:pPr>
      <w:r w:rsidRPr="000E7EFD">
        <w:rPr>
          <w:rFonts w:cs="Arial"/>
        </w:rPr>
        <w:t xml:space="preserve">  (Maximum length: 2 pages, single-spaced 12 pt. font).</w:t>
      </w:r>
    </w:p>
    <w:p w14:paraId="4C4BEEA0" w14:textId="77777777" w:rsidR="004B0BCF" w:rsidRPr="000E7EFD" w:rsidRDefault="004B0BCF" w:rsidP="004B0BCF">
      <w:pPr>
        <w:pStyle w:val="BodyText"/>
        <w:tabs>
          <w:tab w:val="left" w:pos="820"/>
        </w:tabs>
        <w:ind w:left="1540"/>
        <w:rPr>
          <w:rFonts w:cs="Arial"/>
        </w:rPr>
      </w:pPr>
    </w:p>
    <w:p w14:paraId="180E4D43" w14:textId="77777777" w:rsidR="004B0BCF" w:rsidRPr="000E7EFD" w:rsidRDefault="004B0BCF" w:rsidP="004B0BCF">
      <w:pPr>
        <w:pStyle w:val="BodyText"/>
        <w:tabs>
          <w:tab w:val="left" w:pos="820"/>
        </w:tabs>
        <w:ind w:left="1540"/>
        <w:rPr>
          <w:rFonts w:cs="Arial"/>
        </w:rPr>
      </w:pPr>
      <w:r w:rsidRPr="000E7EFD">
        <w:rPr>
          <w:rFonts w:cs="Arial"/>
        </w:rPr>
        <w:t xml:space="preserve">1. </w:t>
      </w:r>
      <w:r w:rsidRPr="000E7EFD">
        <w:rPr>
          <w:rFonts w:cs="Arial"/>
        </w:rPr>
        <w:tab/>
        <w:t>Name, Organization and Contact Information</w:t>
      </w:r>
    </w:p>
    <w:p w14:paraId="77B6D4B5" w14:textId="77777777" w:rsidR="004B0BCF" w:rsidRPr="000E7EFD" w:rsidRDefault="004B0BCF" w:rsidP="004B0BCF">
      <w:pPr>
        <w:pStyle w:val="BodyText"/>
        <w:tabs>
          <w:tab w:val="left" w:pos="820"/>
        </w:tabs>
        <w:ind w:left="1540"/>
        <w:rPr>
          <w:rFonts w:cs="Arial"/>
        </w:rPr>
      </w:pPr>
    </w:p>
    <w:p w14:paraId="3C0B2DFF" w14:textId="77777777" w:rsidR="004B0BCF" w:rsidRPr="000E7EFD" w:rsidRDefault="004B0BCF" w:rsidP="004B0BCF">
      <w:pPr>
        <w:pStyle w:val="BodyText"/>
        <w:tabs>
          <w:tab w:val="left" w:pos="820"/>
        </w:tabs>
        <w:ind w:left="1540"/>
        <w:rPr>
          <w:rFonts w:cs="Arial"/>
        </w:rPr>
      </w:pPr>
      <w:r w:rsidRPr="000E7EFD">
        <w:rPr>
          <w:rFonts w:cs="Arial"/>
        </w:rPr>
        <w:t xml:space="preserve">2. </w:t>
      </w:r>
      <w:r w:rsidRPr="000E7EFD">
        <w:rPr>
          <w:rFonts w:cs="Arial"/>
        </w:rPr>
        <w:tab/>
        <w:t>Brief Statement of Qualifications (including):</w:t>
      </w:r>
    </w:p>
    <w:p w14:paraId="13F06E6D" w14:textId="77777777" w:rsidR="004B0BCF" w:rsidRPr="000E7EFD" w:rsidRDefault="004B0BCF" w:rsidP="004B0BCF">
      <w:pPr>
        <w:pStyle w:val="BodyText"/>
        <w:numPr>
          <w:ilvl w:val="3"/>
          <w:numId w:val="6"/>
        </w:numPr>
        <w:tabs>
          <w:tab w:val="left" w:pos="820"/>
        </w:tabs>
        <w:rPr>
          <w:rFonts w:cs="Arial"/>
        </w:rPr>
      </w:pPr>
      <w:r w:rsidRPr="000E7EFD">
        <w:rPr>
          <w:rFonts w:cs="Arial"/>
        </w:rPr>
        <w:t>Biographical Sketch,</w:t>
      </w:r>
    </w:p>
    <w:p w14:paraId="09C8F676" w14:textId="77777777" w:rsidR="004B0BCF" w:rsidRPr="000E7EFD" w:rsidRDefault="004B0BCF" w:rsidP="004B0BCF">
      <w:pPr>
        <w:pStyle w:val="BodyText"/>
        <w:numPr>
          <w:ilvl w:val="3"/>
          <w:numId w:val="6"/>
        </w:numPr>
        <w:tabs>
          <w:tab w:val="left" w:pos="820"/>
        </w:tabs>
        <w:rPr>
          <w:rFonts w:cs="Arial"/>
        </w:rPr>
      </w:pPr>
      <w:r w:rsidRPr="000E7EFD">
        <w:rPr>
          <w:rFonts w:cs="Arial"/>
        </w:rPr>
        <w:t>Relevant past projects and clients with brief descriptions of these projects,</w:t>
      </w:r>
    </w:p>
    <w:p w14:paraId="7DA3BC71" w14:textId="77777777" w:rsidR="004B0BCF" w:rsidRPr="000E7EFD" w:rsidRDefault="004B0BCF" w:rsidP="004B0BCF">
      <w:pPr>
        <w:pStyle w:val="BodyText"/>
        <w:numPr>
          <w:ilvl w:val="3"/>
          <w:numId w:val="6"/>
        </w:numPr>
        <w:tabs>
          <w:tab w:val="left" w:pos="820"/>
        </w:tabs>
        <w:rPr>
          <w:rFonts w:cs="Arial"/>
        </w:rPr>
      </w:pPr>
      <w:r w:rsidRPr="000E7EFD">
        <w:rPr>
          <w:rFonts w:cs="Arial"/>
        </w:rPr>
        <w:t xml:space="preserve">Staff, </w:t>
      </w:r>
      <w:proofErr w:type="gramStart"/>
      <w:r w:rsidRPr="000E7EFD">
        <w:rPr>
          <w:rFonts w:cs="Arial"/>
        </w:rPr>
        <w:t>faculty</w:t>
      </w:r>
      <w:proofErr w:type="gramEnd"/>
      <w:r w:rsidRPr="000E7EFD">
        <w:rPr>
          <w:rFonts w:cs="Arial"/>
        </w:rPr>
        <w:t xml:space="preserve"> or students available to work on this project and their areas of expertise,</w:t>
      </w:r>
    </w:p>
    <w:p w14:paraId="0D81485E" w14:textId="77777777" w:rsidR="004B0BCF" w:rsidRPr="000E7EFD" w:rsidRDefault="004B0BCF" w:rsidP="004B0BCF">
      <w:pPr>
        <w:pStyle w:val="BodyText"/>
        <w:numPr>
          <w:ilvl w:val="3"/>
          <w:numId w:val="6"/>
        </w:numPr>
        <w:tabs>
          <w:tab w:val="left" w:pos="820"/>
        </w:tabs>
        <w:rPr>
          <w:rFonts w:cs="Arial"/>
        </w:rPr>
      </w:pPr>
      <w:r w:rsidRPr="000E7EFD">
        <w:rPr>
          <w:rFonts w:cs="Arial"/>
        </w:rPr>
        <w:t>Any brief description of capabilities to successfully complete the project you may wish to add (</w:t>
      </w:r>
      <w:proofErr w:type="gramStart"/>
      <w:r w:rsidRPr="000E7EFD">
        <w:rPr>
          <w:rFonts w:cs="Arial"/>
        </w:rPr>
        <w:t>e.g.</w:t>
      </w:r>
      <w:proofErr w:type="gramEnd"/>
      <w:r w:rsidRPr="000E7EFD">
        <w:rPr>
          <w:rFonts w:cs="Arial"/>
        </w:rPr>
        <w:t xml:space="preserve"> equipment, laboratory facilities, greenhouse facilities, field facilities, etc.).</w:t>
      </w:r>
    </w:p>
    <w:p w14:paraId="33C207CE" w14:textId="77777777" w:rsidR="004B0BCF" w:rsidRPr="000E7EFD" w:rsidRDefault="004B0BCF" w:rsidP="004B0BCF">
      <w:pPr>
        <w:pStyle w:val="BodyText"/>
        <w:tabs>
          <w:tab w:val="left" w:pos="820"/>
        </w:tabs>
        <w:ind w:left="1540"/>
        <w:rPr>
          <w:rFonts w:cs="Arial"/>
        </w:rPr>
      </w:pPr>
    </w:p>
    <w:p w14:paraId="35B23284" w14:textId="77777777" w:rsidR="004B0BCF" w:rsidRPr="000E7EFD" w:rsidRDefault="004B0BCF" w:rsidP="004B0BCF">
      <w:pPr>
        <w:pStyle w:val="BodyText"/>
        <w:tabs>
          <w:tab w:val="left" w:pos="820"/>
        </w:tabs>
        <w:ind w:left="1540"/>
        <w:rPr>
          <w:rFonts w:cs="Arial"/>
        </w:rPr>
      </w:pPr>
      <w:r w:rsidRPr="000E7EFD">
        <w:rPr>
          <w:rFonts w:cs="Arial"/>
        </w:rPr>
        <w:t>Note:  A proposed budget is NOT requested at this time.</w:t>
      </w:r>
    </w:p>
    <w:p w14:paraId="1048D323" w14:textId="77777777" w:rsidR="004B0BCF" w:rsidRPr="000E7EFD" w:rsidRDefault="004B0BCF" w:rsidP="004B0BCF">
      <w:pPr>
        <w:pStyle w:val="BodyText"/>
        <w:tabs>
          <w:tab w:val="left" w:pos="820"/>
        </w:tabs>
        <w:ind w:left="1540"/>
        <w:rPr>
          <w:rFonts w:cs="Arial"/>
        </w:rPr>
      </w:pPr>
    </w:p>
    <w:p w14:paraId="54D8AFBE" w14:textId="757AEB97" w:rsidR="004B0BCF" w:rsidRPr="000E7EFD" w:rsidRDefault="004B0BCF" w:rsidP="004B0BCF">
      <w:pPr>
        <w:pStyle w:val="BodyText"/>
        <w:spacing w:before="74"/>
        <w:ind w:left="820"/>
        <w:rPr>
          <w:spacing w:val="-1"/>
        </w:rPr>
      </w:pPr>
      <w:r w:rsidRPr="000E7EFD">
        <w:rPr>
          <w:spacing w:val="-1"/>
        </w:rPr>
        <w:t xml:space="preserve">The administrative point </w:t>
      </w:r>
      <w:r w:rsidRPr="000E7EFD">
        <w:t>of</w:t>
      </w:r>
      <w:r w:rsidRPr="000E7EFD">
        <w:rPr>
          <w:spacing w:val="-1"/>
        </w:rPr>
        <w:t xml:space="preserve"> contact is </w:t>
      </w:r>
      <w:r w:rsidR="00E2103F" w:rsidRPr="000E7EFD">
        <w:rPr>
          <w:spacing w:val="-1"/>
        </w:rPr>
        <w:t>Kisha M. Craig</w:t>
      </w:r>
      <w:r w:rsidRPr="000E7EFD">
        <w:rPr>
          <w:spacing w:val="-1"/>
        </w:rPr>
        <w:t xml:space="preserve">, </w:t>
      </w:r>
      <w:r w:rsidR="00E2103F" w:rsidRPr="000E7EFD">
        <w:rPr>
          <w:spacing w:val="-1"/>
        </w:rPr>
        <w:t>601-634-5397</w:t>
      </w:r>
      <w:r w:rsidRPr="000E7EFD">
        <w:rPr>
          <w:spacing w:val="-1"/>
        </w:rPr>
        <w:t xml:space="preserve">; </w:t>
      </w:r>
      <w:hyperlink r:id="rId6" w:history="1">
        <w:r w:rsidR="00E2103F" w:rsidRPr="000E7EFD">
          <w:rPr>
            <w:rStyle w:val="Hyperlink"/>
            <w:spacing w:val="-1"/>
          </w:rPr>
          <w:t>Kisha.M.Craig@usace.army.mil</w:t>
        </w:r>
      </w:hyperlink>
    </w:p>
    <w:p w14:paraId="17DAF78C" w14:textId="77777777" w:rsidR="004B0BCF" w:rsidRPr="000E7EFD" w:rsidRDefault="004B0BCF" w:rsidP="004B0BCF">
      <w:pPr>
        <w:pStyle w:val="BodyText"/>
        <w:spacing w:before="74"/>
        <w:ind w:left="820"/>
        <w:rPr>
          <w:spacing w:val="-1"/>
        </w:rPr>
      </w:pPr>
    </w:p>
    <w:p w14:paraId="2633CE97" w14:textId="084EF503" w:rsidR="004B0BCF" w:rsidRPr="000E7EFD" w:rsidRDefault="004B0BCF" w:rsidP="00132353">
      <w:pPr>
        <w:pStyle w:val="BodyText"/>
        <w:numPr>
          <w:ilvl w:val="0"/>
          <w:numId w:val="6"/>
        </w:numPr>
        <w:tabs>
          <w:tab w:val="left" w:pos="820"/>
        </w:tabs>
        <w:spacing w:before="74"/>
        <w:ind w:left="820"/>
        <w:rPr>
          <w:spacing w:val="-1"/>
        </w:rPr>
      </w:pPr>
      <w:r w:rsidRPr="000E7EFD">
        <w:rPr>
          <w:spacing w:val="-1"/>
        </w:rPr>
        <w:t xml:space="preserve">Statement of Interest/Qualifications shall </w:t>
      </w:r>
      <w:r w:rsidRPr="000E7EFD">
        <w:t>be</w:t>
      </w:r>
      <w:r w:rsidRPr="000E7EFD">
        <w:rPr>
          <w:spacing w:val="-1"/>
        </w:rPr>
        <w:t xml:space="preserve"> submitted </w:t>
      </w:r>
      <w:r w:rsidRPr="000E7EFD">
        <w:t>NO</w:t>
      </w:r>
      <w:r w:rsidRPr="000E7EFD">
        <w:rPr>
          <w:spacing w:val="-1"/>
        </w:rPr>
        <w:t xml:space="preserve"> LATER</w:t>
      </w:r>
      <w:r w:rsidRPr="000E7EFD">
        <w:t xml:space="preserve"> </w:t>
      </w:r>
      <w:r w:rsidRPr="000E7EFD">
        <w:rPr>
          <w:spacing w:val="-1"/>
        </w:rPr>
        <w:t xml:space="preserve">THAN </w:t>
      </w:r>
      <w:r w:rsidR="00E2103F" w:rsidRPr="000E7EFD">
        <w:rPr>
          <w:spacing w:val="-1"/>
        </w:rPr>
        <w:t>2</w:t>
      </w:r>
      <w:r w:rsidR="00942045" w:rsidRPr="000E7EFD">
        <w:rPr>
          <w:spacing w:val="-1"/>
        </w:rPr>
        <w:t>8</w:t>
      </w:r>
      <w:r w:rsidR="00E2103F" w:rsidRPr="000E7EFD">
        <w:rPr>
          <w:spacing w:val="-1"/>
        </w:rPr>
        <w:t xml:space="preserve"> May 2022 at 12 noon CST</w:t>
      </w:r>
      <w:r w:rsidRPr="000E7EFD">
        <w:rPr>
          <w:spacing w:val="-1"/>
        </w:rPr>
        <w:t>.</w:t>
      </w:r>
    </w:p>
    <w:p w14:paraId="69C02E19" w14:textId="77777777" w:rsidR="00E2103F" w:rsidRPr="000E7EFD" w:rsidRDefault="00E2103F" w:rsidP="00E2103F">
      <w:pPr>
        <w:pStyle w:val="BodyText"/>
        <w:tabs>
          <w:tab w:val="left" w:pos="820"/>
        </w:tabs>
        <w:spacing w:before="74"/>
        <w:ind w:left="820"/>
        <w:rPr>
          <w:spacing w:val="-1"/>
        </w:rPr>
      </w:pPr>
    </w:p>
    <w:p w14:paraId="2C8950C5" w14:textId="77777777" w:rsidR="004B0BCF" w:rsidRPr="000E7EFD" w:rsidRDefault="004B0BCF" w:rsidP="004B0BCF">
      <w:pPr>
        <w:pStyle w:val="BodyText"/>
        <w:spacing w:before="74"/>
        <w:ind w:left="820"/>
        <w:rPr>
          <w:spacing w:val="-1"/>
        </w:rPr>
      </w:pPr>
      <w:r w:rsidRPr="000E7EFD">
        <w:rPr>
          <w:spacing w:val="-1"/>
        </w:rPr>
        <w:t>Based on a review of the Statements of Interest received, an investigator or investigators will be invited to move to Phase II which is to prepare a full study proposal.  Statements will be evaluated based on the investigator’s specific experience and capabilities in areas related to the study requirements.</w:t>
      </w:r>
    </w:p>
    <w:p w14:paraId="2AEC6E35" w14:textId="77777777" w:rsidR="004B0BCF" w:rsidRPr="000E7EFD" w:rsidRDefault="004B0BCF" w:rsidP="004B0BCF">
      <w:pPr>
        <w:pStyle w:val="BodyText"/>
        <w:spacing w:before="74"/>
        <w:ind w:left="820"/>
        <w:rPr>
          <w:rFonts w:cs="Arial"/>
        </w:rPr>
      </w:pPr>
    </w:p>
    <w:p w14:paraId="4B4CBC86" w14:textId="77777777" w:rsidR="004B0BCF" w:rsidRPr="000E7EFD" w:rsidRDefault="004B0BCF" w:rsidP="004B0BCF">
      <w:pPr>
        <w:pStyle w:val="BodyText"/>
        <w:tabs>
          <w:tab w:val="left" w:pos="820"/>
        </w:tabs>
        <w:ind w:left="0"/>
        <w:rPr>
          <w:rFonts w:cs="Arial"/>
          <w:b/>
        </w:rPr>
      </w:pPr>
      <w:r w:rsidRPr="000E7EFD">
        <w:rPr>
          <w:b/>
          <w:spacing w:val="-1"/>
        </w:rPr>
        <w:t>Phase II: Submission of a complete application package to include a full technical proposal including budget, if invited.</w:t>
      </w:r>
    </w:p>
    <w:p w14:paraId="59E92F47" w14:textId="77777777" w:rsidR="004B0BCF" w:rsidRPr="000E7EFD" w:rsidRDefault="004B0BCF" w:rsidP="004B0BCF">
      <w:pPr>
        <w:pStyle w:val="BodyText"/>
        <w:tabs>
          <w:tab w:val="left" w:pos="820"/>
        </w:tabs>
        <w:ind w:left="819"/>
        <w:rPr>
          <w:rFonts w:cs="Arial"/>
        </w:rPr>
      </w:pPr>
      <w:r w:rsidRPr="000E7EFD">
        <w:rPr>
          <w:spacing w:val="-1"/>
        </w:rPr>
        <w:t xml:space="preserve"> </w:t>
      </w:r>
    </w:p>
    <w:p w14:paraId="61C7A563" w14:textId="77777777" w:rsidR="004B0BCF" w:rsidRPr="000E7EFD" w:rsidRDefault="004B0BCF" w:rsidP="004B0BCF">
      <w:pPr>
        <w:pStyle w:val="BodyText"/>
        <w:numPr>
          <w:ilvl w:val="0"/>
          <w:numId w:val="7"/>
        </w:numPr>
        <w:tabs>
          <w:tab w:val="left" w:pos="820"/>
        </w:tabs>
        <w:rPr>
          <w:rFonts w:cs="Arial"/>
        </w:rPr>
      </w:pPr>
      <w:r w:rsidRPr="000E7EFD">
        <w:rPr>
          <w:spacing w:val="-1"/>
        </w:rPr>
        <w:t>Address</w:t>
      </w:r>
      <w:r w:rsidRPr="000E7EFD">
        <w:t xml:space="preserve"> </w:t>
      </w:r>
      <w:r w:rsidRPr="000E7EFD">
        <w:rPr>
          <w:spacing w:val="-1"/>
        </w:rPr>
        <w:t>to Request Application Package</w:t>
      </w:r>
    </w:p>
    <w:p w14:paraId="4320A4B3" w14:textId="77777777" w:rsidR="004B0BCF" w:rsidRPr="000E7EFD" w:rsidRDefault="004B0BCF" w:rsidP="004B0BCF">
      <w:pPr>
        <w:pStyle w:val="BodyText"/>
        <w:spacing w:before="34" w:line="276" w:lineRule="auto"/>
        <w:ind w:left="819" w:right="257"/>
        <w:rPr>
          <w:rFonts w:cs="Arial"/>
        </w:rPr>
      </w:pPr>
      <w:r w:rsidRPr="000E7EFD">
        <w:rPr>
          <w:rFonts w:cs="Arial"/>
          <w:spacing w:val="-1"/>
        </w:rPr>
        <w:t>The complete</w:t>
      </w:r>
      <w:r w:rsidRPr="000E7EFD">
        <w:rPr>
          <w:rFonts w:cs="Arial"/>
          <w:spacing w:val="-2"/>
        </w:rPr>
        <w:t xml:space="preserve"> </w:t>
      </w:r>
      <w:r w:rsidRPr="000E7EFD">
        <w:rPr>
          <w:rFonts w:cs="Arial"/>
          <w:spacing w:val="-1"/>
        </w:rPr>
        <w:t xml:space="preserve">funding opportunity announcement, application forms, </w:t>
      </w:r>
      <w:r w:rsidRPr="000E7EFD">
        <w:rPr>
          <w:rFonts w:cs="Arial"/>
        </w:rPr>
        <w:t>and</w:t>
      </w:r>
      <w:r w:rsidRPr="000E7EFD">
        <w:rPr>
          <w:rFonts w:cs="Arial"/>
          <w:spacing w:val="-1"/>
        </w:rPr>
        <w:t xml:space="preserve"> instructions</w:t>
      </w:r>
      <w:r w:rsidRPr="000E7EFD">
        <w:rPr>
          <w:rFonts w:cs="Arial"/>
        </w:rPr>
        <w:t xml:space="preserve"> </w:t>
      </w:r>
      <w:r w:rsidRPr="000E7EFD">
        <w:rPr>
          <w:rFonts w:cs="Arial"/>
          <w:spacing w:val="-1"/>
        </w:rPr>
        <w:t>are</w:t>
      </w:r>
      <w:r w:rsidRPr="000E7EFD">
        <w:rPr>
          <w:rFonts w:cs="Arial"/>
          <w:spacing w:val="71"/>
        </w:rPr>
        <w:t xml:space="preserve"> </w:t>
      </w:r>
      <w:r w:rsidRPr="000E7EFD">
        <w:rPr>
          <w:rFonts w:cs="Arial"/>
          <w:spacing w:val="-1"/>
        </w:rPr>
        <w:t>available for</w:t>
      </w:r>
      <w:r w:rsidRPr="000E7EFD">
        <w:rPr>
          <w:rFonts w:cs="Arial"/>
          <w:spacing w:val="-2"/>
        </w:rPr>
        <w:t xml:space="preserve"> </w:t>
      </w:r>
      <w:r w:rsidRPr="000E7EFD">
        <w:rPr>
          <w:rFonts w:cs="Arial"/>
          <w:spacing w:val="-1"/>
        </w:rPr>
        <w:t xml:space="preserve">download </w:t>
      </w:r>
      <w:r w:rsidRPr="000E7EFD">
        <w:rPr>
          <w:rFonts w:cs="Arial"/>
        </w:rPr>
        <w:t>at</w:t>
      </w:r>
      <w:r w:rsidRPr="000E7EFD">
        <w:rPr>
          <w:rFonts w:cs="Arial"/>
          <w:spacing w:val="-3"/>
        </w:rPr>
        <w:t xml:space="preserve"> </w:t>
      </w:r>
      <w:r w:rsidRPr="000E7EFD">
        <w:rPr>
          <w:rFonts w:cs="Arial"/>
          <w:spacing w:val="-1"/>
        </w:rPr>
        <w:t>Grants.gov.</w:t>
      </w:r>
      <w:r w:rsidRPr="000E7EFD">
        <w:rPr>
          <w:rFonts w:cs="Arial"/>
          <w:spacing w:val="53"/>
        </w:rPr>
        <w:t xml:space="preserve"> </w:t>
      </w:r>
    </w:p>
    <w:p w14:paraId="565B49C8" w14:textId="77777777" w:rsidR="004B0BCF" w:rsidRPr="000E7EFD" w:rsidRDefault="004B0BCF" w:rsidP="004B0BCF">
      <w:pPr>
        <w:spacing w:before="7"/>
        <w:rPr>
          <w:rFonts w:ascii="Arial" w:eastAsia="Arial" w:hAnsi="Arial" w:cs="Arial"/>
          <w:sz w:val="16"/>
          <w:szCs w:val="16"/>
        </w:rPr>
      </w:pPr>
    </w:p>
    <w:p w14:paraId="072A66EF" w14:textId="590BEA54" w:rsidR="004B0BCF" w:rsidRPr="000E7EFD" w:rsidRDefault="004B0BCF" w:rsidP="004B0BCF">
      <w:pPr>
        <w:pStyle w:val="BodyText"/>
        <w:spacing w:before="74"/>
        <w:ind w:left="820"/>
        <w:rPr>
          <w:spacing w:val="-1"/>
        </w:rPr>
      </w:pPr>
      <w:r w:rsidRPr="000E7EFD">
        <w:rPr>
          <w:spacing w:val="-1"/>
        </w:rPr>
        <w:t xml:space="preserve">The administrative point </w:t>
      </w:r>
      <w:r w:rsidRPr="000E7EFD">
        <w:t>of</w:t>
      </w:r>
      <w:r w:rsidRPr="000E7EFD">
        <w:rPr>
          <w:spacing w:val="-1"/>
        </w:rPr>
        <w:t xml:space="preserve"> contact is </w:t>
      </w:r>
      <w:r w:rsidR="00E2103F" w:rsidRPr="000E7EFD">
        <w:rPr>
          <w:spacing w:val="-1"/>
        </w:rPr>
        <w:t>Kisha M. Craig</w:t>
      </w:r>
      <w:r w:rsidRPr="000E7EFD">
        <w:rPr>
          <w:spacing w:val="-1"/>
        </w:rPr>
        <w:t xml:space="preserve">, </w:t>
      </w:r>
      <w:r w:rsidR="00E2103F" w:rsidRPr="000E7EFD">
        <w:rPr>
          <w:spacing w:val="-1"/>
        </w:rPr>
        <w:t>601-634-5397</w:t>
      </w:r>
      <w:r w:rsidRPr="000E7EFD">
        <w:rPr>
          <w:spacing w:val="-1"/>
        </w:rPr>
        <w:t xml:space="preserve">; </w:t>
      </w:r>
      <w:hyperlink r:id="rId7" w:history="1">
        <w:r w:rsidR="00E2103F" w:rsidRPr="000E7EFD">
          <w:rPr>
            <w:rStyle w:val="Hyperlink"/>
            <w:spacing w:val="-1"/>
          </w:rPr>
          <w:t>Kisha.M.Craig@usace.army.mil</w:t>
        </w:r>
      </w:hyperlink>
    </w:p>
    <w:p w14:paraId="00BB9A2C" w14:textId="77777777" w:rsidR="004B0BCF" w:rsidRPr="000E7EFD" w:rsidRDefault="004B0BCF" w:rsidP="004B0BCF">
      <w:pPr>
        <w:rPr>
          <w:rFonts w:ascii="Arial" w:eastAsia="Arial" w:hAnsi="Arial" w:cs="Arial"/>
          <w:sz w:val="26"/>
          <w:szCs w:val="26"/>
        </w:rPr>
      </w:pPr>
    </w:p>
    <w:p w14:paraId="38163811" w14:textId="77777777" w:rsidR="004B0BCF" w:rsidRPr="000E7EFD" w:rsidRDefault="004B0BCF" w:rsidP="004B0BCF">
      <w:pPr>
        <w:pStyle w:val="BodyText"/>
        <w:numPr>
          <w:ilvl w:val="0"/>
          <w:numId w:val="7"/>
        </w:numPr>
        <w:tabs>
          <w:tab w:val="left" w:pos="820"/>
        </w:tabs>
        <w:rPr>
          <w:rFonts w:cs="Arial"/>
        </w:rPr>
      </w:pPr>
      <w:r w:rsidRPr="000E7EFD">
        <w:rPr>
          <w:spacing w:val="-1"/>
        </w:rPr>
        <w:t xml:space="preserve">Content </w:t>
      </w:r>
      <w:r w:rsidRPr="000E7EFD">
        <w:t>and</w:t>
      </w:r>
      <w:r w:rsidRPr="000E7EFD">
        <w:rPr>
          <w:spacing w:val="-2"/>
        </w:rPr>
        <w:t xml:space="preserve"> </w:t>
      </w:r>
      <w:r w:rsidRPr="000E7EFD">
        <w:rPr>
          <w:spacing w:val="-1"/>
        </w:rPr>
        <w:t xml:space="preserve">Form </w:t>
      </w:r>
      <w:r w:rsidRPr="000E7EFD">
        <w:t>of</w:t>
      </w:r>
      <w:r w:rsidRPr="000E7EFD">
        <w:rPr>
          <w:spacing w:val="53"/>
        </w:rPr>
        <w:t xml:space="preserve"> </w:t>
      </w:r>
      <w:r w:rsidRPr="000E7EFD">
        <w:rPr>
          <w:spacing w:val="-1"/>
        </w:rPr>
        <w:t>Application Submission</w:t>
      </w:r>
    </w:p>
    <w:p w14:paraId="4771B2DA" w14:textId="77777777" w:rsidR="004B0BCF" w:rsidRPr="000E7EFD" w:rsidRDefault="004B0BCF" w:rsidP="004B0BCF">
      <w:pPr>
        <w:pStyle w:val="BodyText"/>
        <w:spacing w:before="34" w:line="273" w:lineRule="auto"/>
        <w:ind w:left="820" w:right="134"/>
        <w:rPr>
          <w:rFonts w:cs="Arial"/>
        </w:rPr>
      </w:pPr>
      <w:r w:rsidRPr="000E7EFD">
        <w:rPr>
          <w:spacing w:val="-1"/>
        </w:rPr>
        <w:t>All mandatory</w:t>
      </w:r>
      <w:r w:rsidRPr="000E7EFD">
        <w:rPr>
          <w:spacing w:val="-3"/>
        </w:rPr>
        <w:t xml:space="preserve"> </w:t>
      </w:r>
      <w:r w:rsidRPr="000E7EFD">
        <w:rPr>
          <w:spacing w:val="-1"/>
        </w:rPr>
        <w:t>forms</w:t>
      </w:r>
      <w:r w:rsidRPr="000E7EFD">
        <w:t xml:space="preserve"> </w:t>
      </w:r>
      <w:r w:rsidRPr="000E7EFD">
        <w:rPr>
          <w:spacing w:val="-1"/>
        </w:rPr>
        <w:t xml:space="preserve">and any applicable optional forms must </w:t>
      </w:r>
      <w:r w:rsidRPr="000E7EFD">
        <w:t>be</w:t>
      </w:r>
      <w:r w:rsidRPr="000E7EFD">
        <w:rPr>
          <w:spacing w:val="-2"/>
        </w:rPr>
        <w:t xml:space="preserve"> </w:t>
      </w:r>
      <w:r w:rsidRPr="000E7EFD">
        <w:rPr>
          <w:spacing w:val="-1"/>
        </w:rPr>
        <w:t>completed in accordance with</w:t>
      </w:r>
      <w:r w:rsidRPr="000E7EFD">
        <w:rPr>
          <w:spacing w:val="-2"/>
        </w:rPr>
        <w:t xml:space="preserve"> </w:t>
      </w:r>
      <w:r w:rsidRPr="000E7EFD">
        <w:rPr>
          <w:spacing w:val="-1"/>
        </w:rPr>
        <w:t>the</w:t>
      </w:r>
      <w:r w:rsidRPr="000E7EFD">
        <w:rPr>
          <w:spacing w:val="83"/>
        </w:rPr>
        <w:t xml:space="preserve"> </w:t>
      </w:r>
      <w:r w:rsidRPr="000E7EFD">
        <w:rPr>
          <w:spacing w:val="-1"/>
        </w:rPr>
        <w:t>instructions</w:t>
      </w:r>
      <w:r w:rsidRPr="000E7EFD">
        <w:t xml:space="preserve"> </w:t>
      </w:r>
      <w:r w:rsidRPr="000E7EFD">
        <w:rPr>
          <w:spacing w:val="-1"/>
        </w:rPr>
        <w:t>on the forms</w:t>
      </w:r>
      <w:r w:rsidRPr="000E7EFD">
        <w:t xml:space="preserve"> </w:t>
      </w:r>
      <w:r w:rsidRPr="000E7EFD">
        <w:rPr>
          <w:spacing w:val="-1"/>
        </w:rPr>
        <w:t>and the additional instructions</w:t>
      </w:r>
      <w:r w:rsidRPr="000E7EFD">
        <w:t xml:space="preserve"> </w:t>
      </w:r>
      <w:r w:rsidRPr="000E7EFD">
        <w:rPr>
          <w:spacing w:val="-1"/>
        </w:rPr>
        <w:t>below.</w:t>
      </w:r>
    </w:p>
    <w:p w14:paraId="6FE72FDB" w14:textId="77777777" w:rsidR="004B0BCF" w:rsidRPr="000E7EFD" w:rsidRDefault="004B0BCF" w:rsidP="004B0BCF">
      <w:pPr>
        <w:pStyle w:val="BodyText"/>
        <w:numPr>
          <w:ilvl w:val="1"/>
          <w:numId w:val="7"/>
        </w:numPr>
        <w:tabs>
          <w:tab w:val="left" w:pos="1541"/>
        </w:tabs>
        <w:spacing w:before="2"/>
        <w:rPr>
          <w:rFonts w:cs="Arial"/>
        </w:rPr>
      </w:pPr>
      <w:r w:rsidRPr="000E7EFD">
        <w:rPr>
          <w:spacing w:val="-1"/>
        </w:rPr>
        <w:t xml:space="preserve">SF </w:t>
      </w:r>
      <w:r w:rsidRPr="000E7EFD">
        <w:t>424</w:t>
      </w:r>
      <w:r w:rsidRPr="000E7EFD">
        <w:rPr>
          <w:spacing w:val="-1"/>
        </w:rPr>
        <w:t xml:space="preserve"> R&amp;R </w:t>
      </w:r>
      <w:r w:rsidRPr="000E7EFD">
        <w:t>-</w:t>
      </w:r>
      <w:r w:rsidRPr="000E7EFD">
        <w:rPr>
          <w:spacing w:val="-1"/>
        </w:rPr>
        <w:t xml:space="preserve"> Application for</w:t>
      </w:r>
      <w:r w:rsidRPr="000E7EFD">
        <w:t xml:space="preserve"> </w:t>
      </w:r>
      <w:r w:rsidRPr="000E7EFD">
        <w:rPr>
          <w:spacing w:val="-1"/>
        </w:rPr>
        <w:t>Federal Assistance</w:t>
      </w:r>
    </w:p>
    <w:p w14:paraId="1323DC86" w14:textId="77777777" w:rsidR="004B0BCF" w:rsidRPr="000E7EFD" w:rsidRDefault="004B0BCF" w:rsidP="004B0BCF">
      <w:pPr>
        <w:pStyle w:val="BodyText"/>
        <w:numPr>
          <w:ilvl w:val="1"/>
          <w:numId w:val="7"/>
        </w:numPr>
        <w:tabs>
          <w:tab w:val="left" w:pos="1540"/>
        </w:tabs>
        <w:spacing w:before="34" w:line="276" w:lineRule="auto"/>
        <w:ind w:right="134"/>
        <w:rPr>
          <w:rFonts w:cs="Arial"/>
        </w:rPr>
      </w:pPr>
      <w:r w:rsidRPr="000E7EFD">
        <w:rPr>
          <w:rFonts w:cs="Arial"/>
          <w:spacing w:val="-1"/>
        </w:rPr>
        <w:t xml:space="preserve">Full Technical Proposal </w:t>
      </w:r>
      <w:r w:rsidRPr="000E7EFD">
        <w:rPr>
          <w:rFonts w:cs="Arial"/>
        </w:rPr>
        <w:t>–</w:t>
      </w:r>
      <w:r w:rsidRPr="000E7EFD">
        <w:rPr>
          <w:rFonts w:cs="Arial"/>
          <w:spacing w:val="-1"/>
        </w:rPr>
        <w:t xml:space="preserve"> Discussion of the nature and scope of the research and technical approach.  Additional information on prior work in this area, descriptions of available equipment, </w:t>
      </w:r>
      <w:proofErr w:type="gramStart"/>
      <w:r w:rsidRPr="000E7EFD">
        <w:rPr>
          <w:rFonts w:cs="Arial"/>
          <w:spacing w:val="-1"/>
        </w:rPr>
        <w:t>data</w:t>
      </w:r>
      <w:proofErr w:type="gramEnd"/>
      <w:r w:rsidRPr="000E7EFD">
        <w:rPr>
          <w:rFonts w:cs="Arial"/>
          <w:spacing w:val="-1"/>
        </w:rPr>
        <w:t xml:space="preserve"> and facilities, and resumes of personnel who will be participating in this effort should also be included.</w:t>
      </w:r>
    </w:p>
    <w:p w14:paraId="61CFACD0" w14:textId="31D66C90" w:rsidR="004B0BCF" w:rsidRPr="000E7EFD" w:rsidRDefault="004B0BCF" w:rsidP="004B0BCF">
      <w:pPr>
        <w:pStyle w:val="BodyText"/>
        <w:numPr>
          <w:ilvl w:val="1"/>
          <w:numId w:val="7"/>
        </w:numPr>
        <w:tabs>
          <w:tab w:val="left" w:pos="1540"/>
        </w:tabs>
        <w:spacing w:before="34" w:line="276" w:lineRule="auto"/>
        <w:ind w:right="134"/>
        <w:rPr>
          <w:rFonts w:cs="Arial"/>
        </w:rPr>
      </w:pPr>
      <w:r w:rsidRPr="000E7EFD">
        <w:rPr>
          <w:rFonts w:cs="Arial"/>
          <w:spacing w:val="-1"/>
        </w:rPr>
        <w:t xml:space="preserve">Cost Proposal/Budget – Clear, concise, and accurate cost proposals reflect the offeror’s financial plan for accomplishing the effort contained in the technical proposal. As part of its cost proposal, the offeror shall submit cost element breakdowns in sufficient detail so that a reasonableness determination can be made.  The SF </w:t>
      </w:r>
      <w:r w:rsidRPr="000E7EFD">
        <w:rPr>
          <w:rFonts w:cs="Arial"/>
        </w:rPr>
        <w:t>424</w:t>
      </w:r>
      <w:r w:rsidRPr="000E7EFD">
        <w:rPr>
          <w:rFonts w:cs="Arial"/>
          <w:spacing w:val="-1"/>
        </w:rPr>
        <w:t xml:space="preserve"> </w:t>
      </w:r>
      <w:r w:rsidRPr="000E7EFD">
        <w:rPr>
          <w:rFonts w:cs="Arial"/>
        </w:rPr>
        <w:t>Research &amp; Related Budget Form can be used as a guide</w:t>
      </w:r>
      <w:r w:rsidR="000E7EFD" w:rsidRPr="000E7EFD">
        <w:rPr>
          <w:rFonts w:cs="Arial"/>
        </w:rPr>
        <w:t xml:space="preserve"> but is required if the sub-recipient uses it</w:t>
      </w:r>
      <w:r w:rsidRPr="000E7EFD">
        <w:rPr>
          <w:rFonts w:cs="Arial"/>
        </w:rPr>
        <w:t xml:space="preserve">.  </w:t>
      </w:r>
      <w:r w:rsidRPr="000E7EFD">
        <w:rPr>
          <w:rFonts w:cs="Arial"/>
          <w:spacing w:val="-1"/>
        </w:rPr>
        <w:t>The cost breakdown should include the following, if applicable:</w:t>
      </w:r>
    </w:p>
    <w:p w14:paraId="772580E0" w14:textId="77777777" w:rsidR="004B0BCF" w:rsidRPr="000E7EFD" w:rsidRDefault="004B0BCF" w:rsidP="004B0BCF">
      <w:pPr>
        <w:pStyle w:val="BodyText"/>
        <w:numPr>
          <w:ilvl w:val="0"/>
          <w:numId w:val="8"/>
        </w:numPr>
        <w:tabs>
          <w:tab w:val="left" w:pos="1540"/>
        </w:tabs>
        <w:spacing w:before="34" w:line="276" w:lineRule="auto"/>
        <w:ind w:right="134"/>
        <w:rPr>
          <w:rFonts w:cs="Arial"/>
        </w:rPr>
      </w:pPr>
      <w:r w:rsidRPr="000E7EFD">
        <w:rPr>
          <w:rFonts w:cs="Arial"/>
          <w:spacing w:val="-1"/>
        </w:rPr>
        <w:t>Direct Labor:  Direct labor should be detailed by level of effort (</w:t>
      </w:r>
      <w:proofErr w:type="gramStart"/>
      <w:r w:rsidRPr="000E7EFD">
        <w:rPr>
          <w:rFonts w:cs="Arial"/>
          <w:spacing w:val="-1"/>
        </w:rPr>
        <w:t>i.e.</w:t>
      </w:r>
      <w:proofErr w:type="gramEnd"/>
      <w:r w:rsidRPr="000E7EFD">
        <w:rPr>
          <w:rFonts w:cs="Arial"/>
          <w:spacing w:val="-1"/>
        </w:rPr>
        <w:t xml:space="preserve"> numbers of hours, etc.) of each labor category and the applicable labor rate.  The source of labor rates shall be identified and verified.  If rates are estimated, please provide the historical based used and clearly identify all escalation applied to derive the proposed rates. </w:t>
      </w:r>
    </w:p>
    <w:p w14:paraId="74CDFEFE" w14:textId="77777777" w:rsidR="004B0BCF" w:rsidRPr="000E7EFD" w:rsidRDefault="004B0BCF" w:rsidP="004B0BCF">
      <w:pPr>
        <w:pStyle w:val="BodyText"/>
        <w:numPr>
          <w:ilvl w:val="0"/>
          <w:numId w:val="8"/>
        </w:numPr>
        <w:tabs>
          <w:tab w:val="left" w:pos="1540"/>
        </w:tabs>
        <w:spacing w:before="34" w:line="276" w:lineRule="auto"/>
        <w:ind w:right="134"/>
        <w:rPr>
          <w:rFonts w:cs="Arial"/>
        </w:rPr>
      </w:pPr>
      <w:r w:rsidRPr="000E7EFD">
        <w:rPr>
          <w:rFonts w:cs="Arial"/>
          <w:spacing w:val="-1"/>
        </w:rPr>
        <w:t>Fringe Benefit Rates: The source of fringe benefit rate shall be identified and verified.</w:t>
      </w:r>
    </w:p>
    <w:p w14:paraId="1DBC4C96" w14:textId="77777777" w:rsidR="004B0BCF" w:rsidRPr="000E7EFD" w:rsidRDefault="004B0BCF" w:rsidP="004B0BCF">
      <w:pPr>
        <w:pStyle w:val="BodyText"/>
        <w:numPr>
          <w:ilvl w:val="0"/>
          <w:numId w:val="8"/>
        </w:numPr>
        <w:tabs>
          <w:tab w:val="left" w:pos="1540"/>
        </w:tabs>
        <w:spacing w:before="34" w:line="276" w:lineRule="auto"/>
        <w:ind w:right="134"/>
        <w:rPr>
          <w:rFonts w:cs="Arial"/>
        </w:rPr>
      </w:pPr>
      <w:r w:rsidRPr="000E7EFD">
        <w:rPr>
          <w:rFonts w:cs="Arial"/>
          <w:spacing w:val="-1"/>
        </w:rPr>
        <w:t>Travel: Travel costs must include a purpose and breakdown per trip to include destination, number of travelers, and duration.</w:t>
      </w:r>
    </w:p>
    <w:p w14:paraId="5BD2E923" w14:textId="77777777" w:rsidR="004B0BCF" w:rsidRPr="000E7EFD" w:rsidRDefault="004B0BCF" w:rsidP="004B0BCF">
      <w:pPr>
        <w:pStyle w:val="BodyText"/>
        <w:numPr>
          <w:ilvl w:val="0"/>
          <w:numId w:val="8"/>
        </w:numPr>
        <w:tabs>
          <w:tab w:val="left" w:pos="1540"/>
        </w:tabs>
        <w:spacing w:before="34" w:line="276" w:lineRule="auto"/>
        <w:ind w:right="134"/>
        <w:rPr>
          <w:rFonts w:cs="Arial"/>
        </w:rPr>
      </w:pPr>
      <w:r w:rsidRPr="000E7EFD">
        <w:rPr>
          <w:rFonts w:cs="Arial"/>
          <w:spacing w:val="-1"/>
        </w:rPr>
        <w:t>Materials/Equipment: List all material/equipment items by type and kind with associated costs and advise if the costs are based on vendor quotes and/or engineering estimates; provide copies of vendor quotes and/or catalog pricing data.</w:t>
      </w:r>
    </w:p>
    <w:p w14:paraId="4546CAF7" w14:textId="77777777" w:rsidR="004B0BCF" w:rsidRPr="000E7EFD" w:rsidRDefault="004B0BCF" w:rsidP="004B0BCF">
      <w:pPr>
        <w:pStyle w:val="BodyText"/>
        <w:numPr>
          <w:ilvl w:val="0"/>
          <w:numId w:val="8"/>
        </w:numPr>
        <w:tabs>
          <w:tab w:val="left" w:pos="1540"/>
        </w:tabs>
        <w:spacing w:before="34" w:line="276" w:lineRule="auto"/>
        <w:ind w:right="134"/>
        <w:rPr>
          <w:rFonts w:cs="Arial"/>
        </w:rPr>
      </w:pPr>
      <w:r w:rsidRPr="000E7EFD">
        <w:rPr>
          <w:rFonts w:cs="Arial"/>
          <w:spacing w:val="-1"/>
        </w:rPr>
        <w:t>Subrecipient costs: Submit all subrecipient proposals and analyses.  Provide the method of selection used to determine the subrecipient.</w:t>
      </w:r>
    </w:p>
    <w:p w14:paraId="47E54B1C" w14:textId="77777777" w:rsidR="004B0BCF" w:rsidRPr="000E7EFD" w:rsidRDefault="004B0BCF" w:rsidP="004B0BCF">
      <w:pPr>
        <w:pStyle w:val="BodyText"/>
        <w:numPr>
          <w:ilvl w:val="0"/>
          <w:numId w:val="8"/>
        </w:numPr>
        <w:tabs>
          <w:tab w:val="left" w:pos="1540"/>
        </w:tabs>
        <w:spacing w:before="34" w:line="276" w:lineRule="auto"/>
        <w:ind w:right="134"/>
        <w:rPr>
          <w:rFonts w:cs="Arial"/>
        </w:rPr>
      </w:pPr>
      <w:r w:rsidRPr="000E7EFD">
        <w:rPr>
          <w:rFonts w:cs="Arial"/>
          <w:spacing w:val="-1"/>
        </w:rPr>
        <w:t xml:space="preserve">Tuition: Provide details and verification for any tuition </w:t>
      </w:r>
      <w:r w:rsidRPr="000E7EFD">
        <w:rPr>
          <w:rFonts w:cs="Arial"/>
          <w:spacing w:val="-1"/>
        </w:rPr>
        <w:lastRenderedPageBreak/>
        <w:t>amounts proposed.</w:t>
      </w:r>
    </w:p>
    <w:p w14:paraId="427F41CB" w14:textId="77777777" w:rsidR="004B0BCF" w:rsidRPr="000E7EFD" w:rsidRDefault="004B0BCF" w:rsidP="004B0BCF">
      <w:pPr>
        <w:pStyle w:val="BodyText"/>
        <w:numPr>
          <w:ilvl w:val="0"/>
          <w:numId w:val="8"/>
        </w:numPr>
        <w:tabs>
          <w:tab w:val="left" w:pos="1540"/>
        </w:tabs>
        <w:spacing w:before="34" w:line="276" w:lineRule="auto"/>
        <w:ind w:right="134"/>
        <w:rPr>
          <w:rFonts w:cs="Arial"/>
        </w:rPr>
      </w:pPr>
      <w:r w:rsidRPr="000E7EFD">
        <w:rPr>
          <w:rFonts w:cs="Arial"/>
          <w:spacing w:val="-1"/>
        </w:rPr>
        <w:t>Indirect Costs: Currently the negotiated indirect rate for awards through the CESU is 17.5%.</w:t>
      </w:r>
    </w:p>
    <w:p w14:paraId="270BF3AC" w14:textId="77777777" w:rsidR="004B0BCF" w:rsidRPr="000E7EFD" w:rsidRDefault="004B0BCF" w:rsidP="004B0BCF">
      <w:pPr>
        <w:pStyle w:val="BodyText"/>
        <w:numPr>
          <w:ilvl w:val="0"/>
          <w:numId w:val="8"/>
        </w:numPr>
        <w:tabs>
          <w:tab w:val="left" w:pos="1540"/>
        </w:tabs>
        <w:spacing w:before="34" w:line="276" w:lineRule="auto"/>
        <w:ind w:right="134"/>
        <w:rPr>
          <w:rFonts w:cs="Arial"/>
        </w:rPr>
      </w:pPr>
      <w:r w:rsidRPr="000E7EFD">
        <w:rPr>
          <w:rFonts w:cs="Arial"/>
          <w:spacing w:val="-1"/>
        </w:rPr>
        <w:t>Any other proposed costs: The source should be identified and verified.</w:t>
      </w:r>
    </w:p>
    <w:p w14:paraId="108FC8AE" w14:textId="77777777" w:rsidR="004B0BCF" w:rsidRPr="000E7EFD" w:rsidRDefault="004B0BCF" w:rsidP="004B0BCF">
      <w:pPr>
        <w:pStyle w:val="BodyText"/>
        <w:tabs>
          <w:tab w:val="left" w:pos="1540"/>
        </w:tabs>
        <w:spacing w:before="34" w:line="276" w:lineRule="auto"/>
        <w:ind w:left="2519" w:right="134"/>
        <w:rPr>
          <w:rFonts w:cs="Arial"/>
        </w:rPr>
      </w:pPr>
    </w:p>
    <w:p w14:paraId="771281B7" w14:textId="77777777" w:rsidR="004B0BCF" w:rsidRPr="000E7EFD" w:rsidRDefault="004B0BCF" w:rsidP="004B0BCF">
      <w:pPr>
        <w:spacing w:before="7"/>
        <w:rPr>
          <w:rFonts w:ascii="Arial" w:eastAsia="Arial" w:hAnsi="Arial" w:cs="Arial"/>
          <w:sz w:val="16"/>
          <w:szCs w:val="16"/>
        </w:rPr>
      </w:pPr>
    </w:p>
    <w:p w14:paraId="1C0746C3" w14:textId="26FF35CE" w:rsidR="004B0BCF" w:rsidRPr="000E7EFD" w:rsidRDefault="004B0BCF" w:rsidP="004B0BCF">
      <w:pPr>
        <w:pStyle w:val="BodyText"/>
        <w:numPr>
          <w:ilvl w:val="0"/>
          <w:numId w:val="7"/>
        </w:numPr>
        <w:tabs>
          <w:tab w:val="left" w:pos="820"/>
        </w:tabs>
        <w:spacing w:before="74"/>
        <w:rPr>
          <w:rFonts w:cs="Arial"/>
        </w:rPr>
      </w:pPr>
      <w:r w:rsidRPr="000E7EFD">
        <w:rPr>
          <w:spacing w:val="-1"/>
        </w:rPr>
        <w:t xml:space="preserve">Application package shall </w:t>
      </w:r>
      <w:r w:rsidRPr="000E7EFD">
        <w:t>be</w:t>
      </w:r>
      <w:r w:rsidRPr="000E7EFD">
        <w:rPr>
          <w:spacing w:val="-1"/>
        </w:rPr>
        <w:t xml:space="preserve"> submitted </w:t>
      </w:r>
      <w:r w:rsidRPr="000E7EFD">
        <w:t>NO</w:t>
      </w:r>
      <w:r w:rsidRPr="000E7EFD">
        <w:rPr>
          <w:spacing w:val="-1"/>
        </w:rPr>
        <w:t xml:space="preserve"> LATER</w:t>
      </w:r>
      <w:r w:rsidRPr="000E7EFD">
        <w:t xml:space="preserve"> </w:t>
      </w:r>
      <w:r w:rsidRPr="000E7EFD">
        <w:rPr>
          <w:spacing w:val="-1"/>
        </w:rPr>
        <w:t xml:space="preserve">THAN </w:t>
      </w:r>
      <w:r w:rsidR="00E2103F" w:rsidRPr="000E7EFD">
        <w:rPr>
          <w:rFonts w:cs="Arial"/>
          <w:bCs/>
        </w:rPr>
        <w:t>1</w:t>
      </w:r>
      <w:r w:rsidR="000A6BB2" w:rsidRPr="000E7EFD">
        <w:rPr>
          <w:rFonts w:cs="Arial"/>
          <w:bCs/>
        </w:rPr>
        <w:t>7</w:t>
      </w:r>
      <w:r w:rsidR="00E2103F" w:rsidRPr="000E7EFD">
        <w:rPr>
          <w:rFonts w:cs="Arial"/>
          <w:bCs/>
        </w:rPr>
        <w:t xml:space="preserve"> June 2022 at 12 noon CST.</w:t>
      </w:r>
    </w:p>
    <w:p w14:paraId="5E32754A" w14:textId="77777777" w:rsidR="004B0BCF" w:rsidRPr="000E7EFD" w:rsidRDefault="004B0BCF" w:rsidP="004B0BCF">
      <w:pPr>
        <w:spacing w:before="10"/>
        <w:rPr>
          <w:rFonts w:ascii="Arial" w:eastAsia="Arial" w:hAnsi="Arial" w:cs="Arial"/>
          <w:sz w:val="25"/>
          <w:szCs w:val="25"/>
        </w:rPr>
      </w:pPr>
    </w:p>
    <w:p w14:paraId="50CA788A" w14:textId="77777777" w:rsidR="004B0BCF" w:rsidRPr="000E7EFD" w:rsidRDefault="004B0BCF" w:rsidP="004B0BCF">
      <w:pPr>
        <w:pStyle w:val="BodyText"/>
        <w:numPr>
          <w:ilvl w:val="0"/>
          <w:numId w:val="7"/>
        </w:numPr>
        <w:tabs>
          <w:tab w:val="left" w:pos="820"/>
        </w:tabs>
        <w:rPr>
          <w:rFonts w:cs="Arial"/>
        </w:rPr>
      </w:pPr>
      <w:r w:rsidRPr="000E7EFD">
        <w:rPr>
          <w:spacing w:val="-1"/>
        </w:rPr>
        <w:t>Submission Instructions</w:t>
      </w:r>
    </w:p>
    <w:p w14:paraId="027F2C1D" w14:textId="7932BE10" w:rsidR="004B0BCF" w:rsidRPr="000E7EFD" w:rsidRDefault="004B0BCF" w:rsidP="004B0BCF">
      <w:pPr>
        <w:pStyle w:val="BodyText"/>
        <w:spacing w:before="35" w:line="273" w:lineRule="auto"/>
        <w:ind w:left="820" w:right="134"/>
        <w:rPr>
          <w:rFonts w:cs="Arial"/>
        </w:rPr>
      </w:pPr>
      <w:r w:rsidRPr="000E7EFD">
        <w:rPr>
          <w:spacing w:val="-1"/>
        </w:rPr>
        <w:t xml:space="preserve">Applications may </w:t>
      </w:r>
      <w:r w:rsidRPr="000E7EFD">
        <w:t>be</w:t>
      </w:r>
      <w:r w:rsidRPr="000E7EFD">
        <w:rPr>
          <w:spacing w:val="-1"/>
        </w:rPr>
        <w:t xml:space="preserve"> submitted </w:t>
      </w:r>
      <w:r w:rsidRPr="000E7EFD">
        <w:t xml:space="preserve">by </w:t>
      </w:r>
      <w:r w:rsidRPr="000E7EFD">
        <w:rPr>
          <w:spacing w:val="-1"/>
        </w:rPr>
        <w:t xml:space="preserve">e-mail, </w:t>
      </w:r>
      <w:r w:rsidRPr="000E7EFD">
        <w:t xml:space="preserve">or </w:t>
      </w:r>
      <w:r w:rsidRPr="000E7EFD">
        <w:rPr>
          <w:spacing w:val="-1"/>
        </w:rPr>
        <w:t>Grants.gov.</w:t>
      </w:r>
      <w:r w:rsidRPr="000E7EFD">
        <w:rPr>
          <w:spacing w:val="53"/>
        </w:rPr>
        <w:t xml:space="preserve"> </w:t>
      </w:r>
      <w:r w:rsidRPr="000E7EFD">
        <w:rPr>
          <w:spacing w:val="-1"/>
        </w:rPr>
        <w:t xml:space="preserve">Choose </w:t>
      </w:r>
      <w:r w:rsidRPr="000E7EFD">
        <w:t>ONE</w:t>
      </w:r>
      <w:r w:rsidRPr="000E7EFD">
        <w:rPr>
          <w:spacing w:val="-3"/>
        </w:rPr>
        <w:t xml:space="preserve"> </w:t>
      </w:r>
      <w:r w:rsidRPr="000E7EFD">
        <w:t>of</w:t>
      </w:r>
      <w:r w:rsidRPr="000E7EFD">
        <w:rPr>
          <w:spacing w:val="-1"/>
        </w:rPr>
        <w:t xml:space="preserve"> the following</w:t>
      </w:r>
      <w:r w:rsidRPr="000E7EFD">
        <w:rPr>
          <w:spacing w:val="69"/>
        </w:rPr>
        <w:t xml:space="preserve"> </w:t>
      </w:r>
      <w:r w:rsidRPr="000E7EFD">
        <w:rPr>
          <w:spacing w:val="-1"/>
        </w:rPr>
        <w:t>submission methods:</w:t>
      </w:r>
    </w:p>
    <w:p w14:paraId="143A3ED6" w14:textId="77777777" w:rsidR="004B0BCF" w:rsidRPr="000E7EFD" w:rsidRDefault="004B0BCF" w:rsidP="004B0BCF">
      <w:pPr>
        <w:rPr>
          <w:rFonts w:ascii="Arial" w:eastAsia="Arial" w:hAnsi="Arial" w:cs="Arial"/>
          <w:sz w:val="26"/>
          <w:szCs w:val="26"/>
        </w:rPr>
      </w:pPr>
    </w:p>
    <w:p w14:paraId="198957A9" w14:textId="77777777" w:rsidR="004B0BCF" w:rsidRPr="000E7EFD" w:rsidRDefault="004B0BCF" w:rsidP="004B0BCF">
      <w:pPr>
        <w:pStyle w:val="BodyText"/>
        <w:numPr>
          <w:ilvl w:val="1"/>
          <w:numId w:val="7"/>
        </w:numPr>
        <w:tabs>
          <w:tab w:val="left" w:pos="1540"/>
        </w:tabs>
        <w:rPr>
          <w:rFonts w:cs="Arial"/>
        </w:rPr>
      </w:pPr>
      <w:r w:rsidRPr="000E7EFD">
        <w:rPr>
          <w:spacing w:val="-1"/>
        </w:rPr>
        <w:t>E-mail:</w:t>
      </w:r>
    </w:p>
    <w:p w14:paraId="44F49F8C" w14:textId="08567A26" w:rsidR="004B0BCF" w:rsidRPr="000E7EFD" w:rsidRDefault="004B0BCF" w:rsidP="004B0BCF">
      <w:pPr>
        <w:pStyle w:val="BodyText"/>
        <w:spacing w:before="34" w:line="273" w:lineRule="auto"/>
        <w:ind w:left="1540" w:right="134"/>
        <w:rPr>
          <w:rFonts w:cs="Arial"/>
        </w:rPr>
      </w:pPr>
      <w:r w:rsidRPr="000E7EFD">
        <w:rPr>
          <w:rFonts w:cs="Arial"/>
          <w:spacing w:val="-1"/>
        </w:rPr>
        <w:t>Format all documents</w:t>
      </w:r>
      <w:r w:rsidRPr="000E7EFD">
        <w:rPr>
          <w:rFonts w:cs="Arial"/>
        </w:rPr>
        <w:t xml:space="preserve"> </w:t>
      </w:r>
      <w:r w:rsidRPr="000E7EFD">
        <w:rPr>
          <w:rFonts w:cs="Arial"/>
          <w:spacing w:val="-1"/>
        </w:rPr>
        <w:t xml:space="preserve">to print </w:t>
      </w:r>
      <w:r w:rsidRPr="000E7EFD">
        <w:rPr>
          <w:rFonts w:cs="Arial"/>
        </w:rPr>
        <w:t>on</w:t>
      </w:r>
      <w:r w:rsidRPr="000E7EFD">
        <w:rPr>
          <w:rFonts w:cs="Arial"/>
          <w:spacing w:val="-1"/>
        </w:rPr>
        <w:t xml:space="preserve"> Letter</w:t>
      </w:r>
      <w:r w:rsidRPr="000E7EFD">
        <w:rPr>
          <w:rFonts w:cs="Arial"/>
        </w:rPr>
        <w:t xml:space="preserve"> </w:t>
      </w:r>
      <w:r w:rsidRPr="000E7EFD">
        <w:rPr>
          <w:rFonts w:cs="Arial"/>
          <w:spacing w:val="-1"/>
        </w:rPr>
        <w:t xml:space="preserve">(8 </w:t>
      </w:r>
      <w:r w:rsidRPr="000E7EFD">
        <w:rPr>
          <w:rFonts w:cs="Arial"/>
        </w:rPr>
        <w:t>½</w:t>
      </w:r>
      <w:r w:rsidRPr="000E7EFD">
        <w:rPr>
          <w:rFonts w:cs="Arial"/>
          <w:spacing w:val="-1"/>
        </w:rPr>
        <w:t xml:space="preserve"> </w:t>
      </w:r>
      <w:r w:rsidRPr="000E7EFD">
        <w:rPr>
          <w:rFonts w:cs="Arial"/>
        </w:rPr>
        <w:t>x</w:t>
      </w:r>
      <w:r w:rsidRPr="000E7EFD">
        <w:rPr>
          <w:rFonts w:cs="Arial"/>
          <w:spacing w:val="-1"/>
        </w:rPr>
        <w:t xml:space="preserve"> </w:t>
      </w:r>
      <w:r w:rsidRPr="000E7EFD">
        <w:rPr>
          <w:rFonts w:cs="Arial"/>
        </w:rPr>
        <w:t xml:space="preserve">11”) </w:t>
      </w:r>
      <w:r w:rsidRPr="000E7EFD">
        <w:rPr>
          <w:rFonts w:cs="Arial"/>
          <w:spacing w:val="-1"/>
        </w:rPr>
        <w:t>paper.</w:t>
      </w:r>
      <w:r w:rsidRPr="000E7EFD">
        <w:rPr>
          <w:rFonts w:cs="Arial"/>
          <w:spacing w:val="53"/>
        </w:rPr>
        <w:t xml:space="preserve"> </w:t>
      </w:r>
      <w:r w:rsidRPr="000E7EFD">
        <w:rPr>
          <w:rFonts w:cs="Arial"/>
          <w:spacing w:val="-1"/>
        </w:rPr>
        <w:t xml:space="preserve">E-mail proposal to </w:t>
      </w:r>
      <w:hyperlink r:id="rId8" w:history="1">
        <w:r w:rsidR="00E2103F" w:rsidRPr="000E7EFD">
          <w:rPr>
            <w:rStyle w:val="Hyperlink"/>
            <w:spacing w:val="-1"/>
          </w:rPr>
          <w:t>Kisha.M.Craig@usace.army.mil</w:t>
        </w:r>
      </w:hyperlink>
    </w:p>
    <w:p w14:paraId="77999DB1" w14:textId="77777777" w:rsidR="004B0BCF" w:rsidRPr="000E7EFD" w:rsidRDefault="004B0BCF" w:rsidP="004B0BCF">
      <w:pPr>
        <w:spacing w:before="2"/>
        <w:rPr>
          <w:rFonts w:ascii="Arial" w:eastAsia="Arial" w:hAnsi="Arial" w:cs="Arial"/>
          <w:sz w:val="23"/>
          <w:szCs w:val="23"/>
        </w:rPr>
      </w:pPr>
    </w:p>
    <w:p w14:paraId="5B43755A" w14:textId="77777777" w:rsidR="004B0BCF" w:rsidRPr="000E7EFD" w:rsidRDefault="004B0BCF" w:rsidP="004B0BCF">
      <w:pPr>
        <w:pStyle w:val="BodyText"/>
        <w:numPr>
          <w:ilvl w:val="1"/>
          <w:numId w:val="7"/>
        </w:numPr>
        <w:tabs>
          <w:tab w:val="left" w:pos="1540"/>
        </w:tabs>
        <w:rPr>
          <w:rFonts w:cs="Arial"/>
        </w:rPr>
      </w:pPr>
      <w:r w:rsidRPr="000E7EFD">
        <w:rPr>
          <w:spacing w:val="-1"/>
        </w:rPr>
        <w:t xml:space="preserve">Grants.gov: </w:t>
      </w:r>
      <w:hyperlink r:id="rId9" w:history="1">
        <w:r w:rsidRPr="000E7EFD">
          <w:rPr>
            <w:rStyle w:val="Hyperlink"/>
          </w:rPr>
          <w:t>https://www.grants.gov/</w:t>
        </w:r>
      </w:hyperlink>
      <w:r w:rsidRPr="000E7EFD">
        <w:rPr>
          <w:spacing w:val="-1"/>
        </w:rPr>
        <w:t>:</w:t>
      </w:r>
    </w:p>
    <w:p w14:paraId="45F9E6D2" w14:textId="77777777" w:rsidR="004B0BCF" w:rsidRPr="000E7EFD" w:rsidRDefault="004B0BCF" w:rsidP="004B0BCF">
      <w:pPr>
        <w:pStyle w:val="BodyText"/>
        <w:spacing w:before="35" w:line="276" w:lineRule="auto"/>
        <w:ind w:left="1540" w:right="257"/>
        <w:rPr>
          <w:rFonts w:cs="Arial"/>
        </w:rPr>
      </w:pPr>
      <w:r w:rsidRPr="000E7EFD">
        <w:rPr>
          <w:spacing w:val="-1"/>
        </w:rPr>
        <w:t>Applicants</w:t>
      </w:r>
      <w:r w:rsidRPr="000E7EFD">
        <w:t xml:space="preserve"> </w:t>
      </w:r>
      <w:r w:rsidRPr="000E7EFD">
        <w:rPr>
          <w:spacing w:val="-1"/>
        </w:rPr>
        <w:t xml:space="preserve">are </w:t>
      </w:r>
      <w:r w:rsidRPr="000E7EFD">
        <w:t>not</w:t>
      </w:r>
      <w:r w:rsidRPr="000E7EFD">
        <w:rPr>
          <w:spacing w:val="-1"/>
        </w:rPr>
        <w:t xml:space="preserve"> required to submit proposals</w:t>
      </w:r>
      <w:r w:rsidRPr="000E7EFD">
        <w:t xml:space="preserve"> </w:t>
      </w:r>
      <w:r w:rsidRPr="000E7EFD">
        <w:rPr>
          <w:spacing w:val="-1"/>
        </w:rPr>
        <w:t>through Grants.gov.</w:t>
      </w:r>
      <w:r w:rsidRPr="000E7EFD">
        <w:rPr>
          <w:spacing w:val="53"/>
        </w:rPr>
        <w:t xml:space="preserve"> </w:t>
      </w:r>
      <w:r w:rsidRPr="000E7EFD">
        <w:rPr>
          <w:spacing w:val="-1"/>
        </w:rPr>
        <w:t>However, if</w:t>
      </w:r>
      <w:r w:rsidRPr="000E7EFD">
        <w:rPr>
          <w:spacing w:val="67"/>
        </w:rPr>
        <w:t xml:space="preserve"> </w:t>
      </w:r>
      <w:r w:rsidRPr="000E7EFD">
        <w:rPr>
          <w:spacing w:val="-1"/>
        </w:rPr>
        <w:t>applications</w:t>
      </w:r>
      <w:r w:rsidRPr="000E7EFD">
        <w:t xml:space="preserve"> </w:t>
      </w:r>
      <w:r w:rsidRPr="000E7EFD">
        <w:rPr>
          <w:spacing w:val="-1"/>
        </w:rPr>
        <w:t>are submitted</w:t>
      </w:r>
      <w:r w:rsidRPr="000E7EFD">
        <w:rPr>
          <w:spacing w:val="-2"/>
        </w:rPr>
        <w:t xml:space="preserve"> </w:t>
      </w:r>
      <w:r w:rsidRPr="000E7EFD">
        <w:rPr>
          <w:spacing w:val="-1"/>
        </w:rPr>
        <w:t xml:space="preserve">via the internet, applicants </w:t>
      </w:r>
      <w:r w:rsidRPr="000E7EFD">
        <w:t>are</w:t>
      </w:r>
      <w:r w:rsidRPr="000E7EFD">
        <w:rPr>
          <w:spacing w:val="-1"/>
        </w:rPr>
        <w:t xml:space="preserve"> responsible for</w:t>
      </w:r>
      <w:r w:rsidRPr="000E7EFD">
        <w:t xml:space="preserve"> </w:t>
      </w:r>
      <w:r w:rsidRPr="000E7EFD">
        <w:rPr>
          <w:spacing w:val="-1"/>
        </w:rPr>
        <w:t>ensuring that</w:t>
      </w:r>
      <w:r w:rsidRPr="000E7EFD">
        <w:rPr>
          <w:spacing w:val="61"/>
        </w:rPr>
        <w:t xml:space="preserve"> </w:t>
      </w:r>
      <w:r w:rsidRPr="000E7EFD">
        <w:rPr>
          <w:spacing w:val="-1"/>
        </w:rPr>
        <w:t>their</w:t>
      </w:r>
      <w:r w:rsidRPr="000E7EFD">
        <w:t xml:space="preserve"> </w:t>
      </w:r>
      <w:r w:rsidRPr="000E7EFD">
        <w:rPr>
          <w:spacing w:val="-1"/>
        </w:rPr>
        <w:t>Grants.gov proposal</w:t>
      </w:r>
      <w:r w:rsidRPr="000E7EFD">
        <w:rPr>
          <w:spacing w:val="-2"/>
        </w:rPr>
        <w:t xml:space="preserve"> </w:t>
      </w:r>
      <w:r w:rsidRPr="000E7EFD">
        <w:rPr>
          <w:spacing w:val="-1"/>
        </w:rPr>
        <w:t>submission is</w:t>
      </w:r>
      <w:r w:rsidRPr="000E7EFD">
        <w:t xml:space="preserve"> </w:t>
      </w:r>
      <w:r w:rsidRPr="000E7EFD">
        <w:rPr>
          <w:spacing w:val="-1"/>
        </w:rPr>
        <w:t>received in its</w:t>
      </w:r>
      <w:r w:rsidRPr="000E7EFD">
        <w:t xml:space="preserve"> </w:t>
      </w:r>
      <w:r w:rsidRPr="000E7EFD">
        <w:rPr>
          <w:spacing w:val="-1"/>
        </w:rPr>
        <w:t>entirety.</w:t>
      </w:r>
      <w:r w:rsidRPr="000E7EFD">
        <w:rPr>
          <w:spacing w:val="53"/>
        </w:rPr>
        <w:t xml:space="preserve"> </w:t>
      </w:r>
    </w:p>
    <w:p w14:paraId="1F18DA10" w14:textId="77777777" w:rsidR="004B0BCF" w:rsidRPr="000E7EFD" w:rsidRDefault="004B0BCF" w:rsidP="004B0BCF">
      <w:pPr>
        <w:spacing w:before="11"/>
        <w:rPr>
          <w:rFonts w:ascii="Arial" w:eastAsia="Arial" w:hAnsi="Arial" w:cs="Arial"/>
        </w:rPr>
      </w:pPr>
    </w:p>
    <w:p w14:paraId="17724E23" w14:textId="77777777" w:rsidR="004B0BCF" w:rsidRPr="000E7EFD" w:rsidRDefault="004B0BCF" w:rsidP="004B0BCF">
      <w:pPr>
        <w:pStyle w:val="BodyText"/>
        <w:spacing w:line="276" w:lineRule="auto"/>
        <w:ind w:left="1540" w:right="439"/>
        <w:rPr>
          <w:rFonts w:cs="Arial"/>
        </w:rPr>
      </w:pPr>
      <w:r w:rsidRPr="000E7EFD">
        <w:rPr>
          <w:spacing w:val="-1"/>
        </w:rPr>
        <w:t xml:space="preserve">All applicants choosing to </w:t>
      </w:r>
      <w:r w:rsidRPr="000E7EFD">
        <w:t>use</w:t>
      </w:r>
      <w:r w:rsidRPr="000E7EFD">
        <w:rPr>
          <w:spacing w:val="-1"/>
        </w:rPr>
        <w:t xml:space="preserve"> Grants.gov to submit proposals</w:t>
      </w:r>
      <w:r w:rsidRPr="000E7EFD">
        <w:t xml:space="preserve"> </w:t>
      </w:r>
      <w:r w:rsidRPr="000E7EFD">
        <w:rPr>
          <w:spacing w:val="-1"/>
        </w:rPr>
        <w:t xml:space="preserve">must </w:t>
      </w:r>
      <w:r w:rsidRPr="000E7EFD">
        <w:t>be</w:t>
      </w:r>
      <w:r w:rsidRPr="000E7EFD">
        <w:rPr>
          <w:spacing w:val="-1"/>
        </w:rPr>
        <w:t xml:space="preserve"> registered </w:t>
      </w:r>
      <w:r w:rsidRPr="000E7EFD">
        <w:t>and</w:t>
      </w:r>
      <w:r w:rsidRPr="000E7EFD">
        <w:rPr>
          <w:spacing w:val="53"/>
        </w:rPr>
        <w:t xml:space="preserve"> </w:t>
      </w:r>
      <w:r w:rsidRPr="000E7EFD">
        <w:rPr>
          <w:spacing w:val="-1"/>
        </w:rPr>
        <w:t xml:space="preserve">have </w:t>
      </w:r>
      <w:r w:rsidRPr="000E7EFD">
        <w:t>and</w:t>
      </w:r>
      <w:r w:rsidRPr="000E7EFD">
        <w:rPr>
          <w:spacing w:val="-1"/>
        </w:rPr>
        <w:t xml:space="preserve"> account with Grants.gov.</w:t>
      </w:r>
      <w:r w:rsidRPr="000E7EFD">
        <w:rPr>
          <w:spacing w:val="53"/>
        </w:rPr>
        <w:t xml:space="preserve"> </w:t>
      </w:r>
      <w:r w:rsidRPr="000E7EFD">
        <w:rPr>
          <w:spacing w:val="-1"/>
        </w:rPr>
        <w:t xml:space="preserve">It </w:t>
      </w:r>
      <w:r w:rsidRPr="000E7EFD">
        <w:t>may</w:t>
      </w:r>
      <w:r w:rsidRPr="000E7EFD">
        <w:rPr>
          <w:spacing w:val="-1"/>
        </w:rPr>
        <w:t xml:space="preserve"> take </w:t>
      </w:r>
      <w:r w:rsidRPr="000E7EFD">
        <w:t>up</w:t>
      </w:r>
      <w:r w:rsidRPr="000E7EFD">
        <w:rPr>
          <w:spacing w:val="-1"/>
        </w:rPr>
        <w:t xml:space="preserve"> to three weeks</w:t>
      </w:r>
      <w:r w:rsidRPr="000E7EFD">
        <w:t xml:space="preserve"> </w:t>
      </w:r>
      <w:r w:rsidRPr="000E7EFD">
        <w:rPr>
          <w:spacing w:val="-1"/>
        </w:rPr>
        <w:t>to complete</w:t>
      </w:r>
      <w:r w:rsidRPr="000E7EFD">
        <w:rPr>
          <w:spacing w:val="57"/>
        </w:rPr>
        <w:t xml:space="preserve"> </w:t>
      </w:r>
      <w:r w:rsidRPr="000E7EFD">
        <w:rPr>
          <w:spacing w:val="-1"/>
        </w:rPr>
        <w:t>Grants.gov registration.</w:t>
      </w:r>
      <w:r w:rsidRPr="000E7EFD">
        <w:rPr>
          <w:spacing w:val="53"/>
        </w:rPr>
        <w:t xml:space="preserve"> </w:t>
      </w:r>
      <w:r w:rsidRPr="000E7EFD">
        <w:rPr>
          <w:spacing w:val="-1"/>
        </w:rPr>
        <w:t>For</w:t>
      </w:r>
      <w:r w:rsidRPr="000E7EFD">
        <w:t xml:space="preserve"> </w:t>
      </w:r>
      <w:r w:rsidRPr="000E7EFD">
        <w:rPr>
          <w:spacing w:val="-1"/>
        </w:rPr>
        <w:t xml:space="preserve">more information </w:t>
      </w:r>
      <w:r w:rsidRPr="000E7EFD">
        <w:t>on</w:t>
      </w:r>
      <w:r w:rsidRPr="000E7EFD">
        <w:rPr>
          <w:spacing w:val="-1"/>
        </w:rPr>
        <w:t xml:space="preserve"> registration, </w:t>
      </w:r>
      <w:r w:rsidRPr="000E7EFD">
        <w:t>go</w:t>
      </w:r>
      <w:r w:rsidRPr="000E7EFD">
        <w:rPr>
          <w:spacing w:val="-1"/>
        </w:rPr>
        <w:t xml:space="preserve"> to</w:t>
      </w:r>
      <w:r w:rsidRPr="000E7EFD">
        <w:t xml:space="preserve"> </w:t>
      </w:r>
      <w:r w:rsidRPr="000E7EFD">
        <w:rPr>
          <w:color w:val="0000FF"/>
        </w:rPr>
        <w:t xml:space="preserve"> </w:t>
      </w:r>
      <w:hyperlink r:id="rId10" w:history="1">
        <w:hyperlink r:id="rId11" w:history="1">
          <w:r w:rsidRPr="000E7EFD">
            <w:rPr>
              <w:rStyle w:val="Hyperlink"/>
            </w:rPr>
            <w:t>https://www.grants.gov/web/grants/applicants.html</w:t>
          </w:r>
        </w:hyperlink>
        <w:r w:rsidRPr="000E7EFD">
          <w:rPr>
            <w:rStyle w:val="Hyperlink"/>
            <w:spacing w:val="-1"/>
          </w:rPr>
          <w:t>.</w:t>
        </w:r>
      </w:hyperlink>
    </w:p>
    <w:p w14:paraId="172C62A5" w14:textId="77777777" w:rsidR="004B0BCF" w:rsidRPr="000E7EFD" w:rsidRDefault="004B0BCF" w:rsidP="004B0BCF">
      <w:pPr>
        <w:rPr>
          <w:rFonts w:ascii="Arial" w:eastAsia="Arial" w:hAnsi="Arial" w:cs="Arial"/>
          <w:sz w:val="20"/>
          <w:szCs w:val="20"/>
        </w:rPr>
      </w:pPr>
    </w:p>
    <w:p w14:paraId="1CD103D3" w14:textId="77777777" w:rsidR="004B0BCF" w:rsidRPr="000E7EFD" w:rsidRDefault="004B0BCF" w:rsidP="004B0BCF">
      <w:pPr>
        <w:pStyle w:val="Heading6"/>
        <w:spacing w:before="74"/>
        <w:rPr>
          <w:rFonts w:ascii="Arial" w:eastAsia="Arial" w:hAnsi="Arial" w:cstheme="minorBidi"/>
          <w:spacing w:val="-1"/>
          <w:sz w:val="20"/>
          <w:szCs w:val="20"/>
        </w:rPr>
      </w:pPr>
      <w:r w:rsidRPr="000E7EFD">
        <w:rPr>
          <w:spacing w:val="-1"/>
        </w:rPr>
        <w:t>Section V:</w:t>
      </w:r>
      <w:r w:rsidRPr="000E7EFD">
        <w:t xml:space="preserve"> </w:t>
      </w:r>
      <w:r w:rsidRPr="000E7EFD">
        <w:rPr>
          <w:spacing w:val="-1"/>
        </w:rPr>
        <w:t xml:space="preserve">Application </w:t>
      </w:r>
      <w:r w:rsidRPr="000E7EFD">
        <w:rPr>
          <w:spacing w:val="-2"/>
        </w:rPr>
        <w:t>Review</w:t>
      </w:r>
      <w:r w:rsidRPr="000E7EFD">
        <w:rPr>
          <w:spacing w:val="4"/>
        </w:rPr>
        <w:t xml:space="preserve"> </w:t>
      </w:r>
      <w:r w:rsidRPr="000E7EFD">
        <w:rPr>
          <w:spacing w:val="-1"/>
        </w:rPr>
        <w:t>Information</w:t>
      </w:r>
    </w:p>
    <w:p w14:paraId="198C6BC1" w14:textId="77777777" w:rsidR="004B0BCF" w:rsidRPr="000E7EFD" w:rsidRDefault="004B0BCF" w:rsidP="004B0BCF">
      <w:pPr>
        <w:pStyle w:val="Heading6"/>
        <w:spacing w:before="74"/>
      </w:pPr>
    </w:p>
    <w:p w14:paraId="3B0E8422" w14:textId="77777777" w:rsidR="004B0BCF" w:rsidRPr="000E7EFD" w:rsidRDefault="004B0BCF" w:rsidP="004B0BCF">
      <w:pPr>
        <w:pStyle w:val="BodyText"/>
        <w:numPr>
          <w:ilvl w:val="0"/>
          <w:numId w:val="9"/>
        </w:numPr>
        <w:tabs>
          <w:tab w:val="left" w:pos="820"/>
        </w:tabs>
        <w:rPr>
          <w:spacing w:val="-1"/>
        </w:rPr>
      </w:pPr>
      <w:r w:rsidRPr="000E7EFD">
        <w:rPr>
          <w:b/>
          <w:spacing w:val="-1"/>
        </w:rPr>
        <w:t>Peer or Scientific Review Criteria:</w:t>
      </w:r>
      <w:r w:rsidRPr="000E7EFD">
        <w:rPr>
          <w:spacing w:val="-1"/>
        </w:rPr>
        <w:t xml:space="preserve"> In accordance with </w:t>
      </w:r>
      <w:proofErr w:type="spellStart"/>
      <w:r w:rsidRPr="000E7EFD">
        <w:rPr>
          <w:spacing w:val="-1"/>
        </w:rPr>
        <w:t>DoDGARs</w:t>
      </w:r>
      <w:proofErr w:type="spellEnd"/>
      <w:r w:rsidRPr="000E7EFD">
        <w:rPr>
          <w:spacing w:val="-1"/>
        </w:rPr>
        <w:t xml:space="preserve">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14:paraId="36EFEEF5" w14:textId="77777777" w:rsidR="004B0BCF" w:rsidRPr="000E7EFD" w:rsidRDefault="004B0BCF" w:rsidP="004B0BCF">
      <w:pPr>
        <w:pStyle w:val="BodyText"/>
        <w:tabs>
          <w:tab w:val="left" w:pos="820"/>
        </w:tabs>
        <w:ind w:left="1180"/>
        <w:rPr>
          <w:spacing w:val="-1"/>
        </w:rPr>
      </w:pPr>
    </w:p>
    <w:p w14:paraId="2DAF0858" w14:textId="77777777" w:rsidR="004B0BCF" w:rsidRPr="000E7EFD" w:rsidRDefault="004B0BCF" w:rsidP="004B0BCF">
      <w:pPr>
        <w:pStyle w:val="BodyText"/>
        <w:tabs>
          <w:tab w:val="left" w:pos="820"/>
        </w:tabs>
        <w:ind w:left="820"/>
        <w:rPr>
          <w:spacing w:val="-1"/>
        </w:rPr>
      </w:pPr>
      <w:r w:rsidRPr="000E7EFD">
        <w:rPr>
          <w:spacing w:val="-1"/>
        </w:rPr>
        <w:tab/>
        <w:t xml:space="preserve">a. </w:t>
      </w:r>
      <w:r w:rsidRPr="000E7EFD">
        <w:rPr>
          <w:b/>
          <w:spacing w:val="-1"/>
        </w:rPr>
        <w:t xml:space="preserve">Technical (items </w:t>
      </w:r>
      <w:proofErr w:type="spellStart"/>
      <w:r w:rsidRPr="000E7EFD">
        <w:rPr>
          <w:b/>
          <w:spacing w:val="-1"/>
        </w:rPr>
        <w:t>i</w:t>
      </w:r>
      <w:proofErr w:type="spellEnd"/>
      <w:r w:rsidRPr="000E7EFD">
        <w:rPr>
          <w:b/>
          <w:spacing w:val="-1"/>
        </w:rPr>
        <w:t>. and ii. are of equal importance):</w:t>
      </w:r>
    </w:p>
    <w:p w14:paraId="2EDFDB8E" w14:textId="77777777" w:rsidR="004B0BCF" w:rsidRPr="000E7EFD" w:rsidRDefault="004B0BCF" w:rsidP="004B0BCF">
      <w:pPr>
        <w:pStyle w:val="BodyText"/>
        <w:tabs>
          <w:tab w:val="left" w:pos="820"/>
        </w:tabs>
        <w:ind w:left="820"/>
        <w:rPr>
          <w:spacing w:val="-1"/>
        </w:rPr>
      </w:pPr>
      <w:r w:rsidRPr="000E7EFD">
        <w:rPr>
          <w:spacing w:val="-1"/>
        </w:rPr>
        <w:tab/>
      </w:r>
      <w:r w:rsidRPr="000E7EFD">
        <w:rPr>
          <w:spacing w:val="-1"/>
        </w:rPr>
        <w:tab/>
      </w:r>
      <w:proofErr w:type="spellStart"/>
      <w:r w:rsidRPr="000E7EFD">
        <w:rPr>
          <w:spacing w:val="-1"/>
        </w:rPr>
        <w:t>i</w:t>
      </w:r>
      <w:proofErr w:type="spellEnd"/>
      <w:r w:rsidRPr="000E7EFD">
        <w:rPr>
          <w:spacing w:val="-1"/>
        </w:rPr>
        <w:t xml:space="preserve">. </w:t>
      </w:r>
      <w:proofErr w:type="gramStart"/>
      <w:r w:rsidRPr="000E7EFD">
        <w:rPr>
          <w:spacing w:val="-1"/>
        </w:rPr>
        <w:t>Technical</w:t>
      </w:r>
      <w:proofErr w:type="gramEnd"/>
      <w:r w:rsidRPr="000E7EFD">
        <w:rPr>
          <w:spacing w:val="-1"/>
        </w:rPr>
        <w:t xml:space="preserve"> merits of proposed R&amp;D.</w:t>
      </w:r>
    </w:p>
    <w:p w14:paraId="5CF6AA48" w14:textId="77777777" w:rsidR="004B0BCF" w:rsidRPr="000E7EFD" w:rsidRDefault="004B0BCF" w:rsidP="004B0BCF">
      <w:pPr>
        <w:pStyle w:val="BodyText"/>
        <w:tabs>
          <w:tab w:val="left" w:pos="820"/>
        </w:tabs>
        <w:ind w:left="820"/>
        <w:rPr>
          <w:spacing w:val="-1"/>
        </w:rPr>
      </w:pPr>
      <w:r w:rsidRPr="000E7EFD">
        <w:rPr>
          <w:spacing w:val="-1"/>
        </w:rPr>
        <w:tab/>
      </w:r>
      <w:r w:rsidRPr="000E7EFD">
        <w:rPr>
          <w:spacing w:val="-1"/>
        </w:rPr>
        <w:tab/>
        <w:t>ii. Potential relationship of proposed R&amp;D to DoD missions.</w:t>
      </w:r>
    </w:p>
    <w:p w14:paraId="7DEF61DF" w14:textId="77777777" w:rsidR="004B0BCF" w:rsidRPr="000E7EFD" w:rsidRDefault="004B0BCF" w:rsidP="004B0BCF">
      <w:pPr>
        <w:pStyle w:val="BodyText"/>
        <w:tabs>
          <w:tab w:val="left" w:pos="820"/>
        </w:tabs>
        <w:ind w:left="820"/>
        <w:rPr>
          <w:spacing w:val="-1"/>
        </w:rPr>
      </w:pPr>
    </w:p>
    <w:p w14:paraId="638AA06B" w14:textId="77777777" w:rsidR="004B0BCF" w:rsidRPr="000E7EFD" w:rsidRDefault="004B0BCF" w:rsidP="004B0BCF">
      <w:pPr>
        <w:pStyle w:val="BodyText"/>
        <w:tabs>
          <w:tab w:val="left" w:pos="820"/>
        </w:tabs>
        <w:ind w:left="820"/>
        <w:rPr>
          <w:spacing w:val="-1"/>
        </w:rPr>
      </w:pPr>
      <w:r w:rsidRPr="000E7EFD">
        <w:rPr>
          <w:spacing w:val="-1"/>
        </w:rPr>
        <w:tab/>
        <w:t xml:space="preserve">b. </w:t>
      </w:r>
      <w:r w:rsidRPr="000E7EFD">
        <w:rPr>
          <w:b/>
          <w:spacing w:val="-1"/>
        </w:rPr>
        <w:t>Cost/Price:</w:t>
      </w:r>
      <w:r w:rsidRPr="000E7EFD">
        <w:rPr>
          <w:spacing w:val="-1"/>
        </w:rPr>
        <w:t xml:space="preserve"> Overall realism of the proposed costs will be evaluated.</w:t>
      </w:r>
    </w:p>
    <w:p w14:paraId="5839252D" w14:textId="77777777" w:rsidR="004B0BCF" w:rsidRPr="000E7EFD" w:rsidRDefault="004B0BCF" w:rsidP="004B0BCF">
      <w:pPr>
        <w:pStyle w:val="BodyText"/>
        <w:tabs>
          <w:tab w:val="left" w:pos="820"/>
        </w:tabs>
        <w:ind w:left="820"/>
        <w:rPr>
          <w:spacing w:val="-1"/>
        </w:rPr>
      </w:pPr>
    </w:p>
    <w:p w14:paraId="2354164D" w14:textId="77777777" w:rsidR="004B0BCF" w:rsidRPr="000E7EFD" w:rsidRDefault="004B0BCF" w:rsidP="004B0BCF">
      <w:pPr>
        <w:pStyle w:val="BodyText"/>
        <w:tabs>
          <w:tab w:val="left" w:pos="820"/>
        </w:tabs>
        <w:ind w:left="820"/>
        <w:rPr>
          <w:spacing w:val="-1"/>
        </w:rPr>
      </w:pPr>
      <w:r w:rsidRPr="000E7EFD">
        <w:rPr>
          <w:spacing w:val="-1"/>
        </w:rPr>
        <w:t xml:space="preserve">2. </w:t>
      </w:r>
      <w:r w:rsidRPr="000E7EFD">
        <w:rPr>
          <w:b/>
          <w:spacing w:val="-1"/>
        </w:rPr>
        <w:t>Review and Selection Process</w:t>
      </w:r>
    </w:p>
    <w:p w14:paraId="6BE8517A" w14:textId="77777777" w:rsidR="004B0BCF" w:rsidRPr="000E7EFD" w:rsidRDefault="004B0BCF" w:rsidP="004B0BCF">
      <w:pPr>
        <w:pStyle w:val="BodyText"/>
        <w:tabs>
          <w:tab w:val="left" w:pos="820"/>
        </w:tabs>
        <w:ind w:left="820"/>
        <w:rPr>
          <w:spacing w:val="-1"/>
        </w:rPr>
      </w:pPr>
      <w:r w:rsidRPr="000E7EFD">
        <w:rPr>
          <w:spacing w:val="-1"/>
        </w:rPr>
        <w:tab/>
        <w:t xml:space="preserve">a. </w:t>
      </w:r>
      <w:r w:rsidRPr="000E7EFD">
        <w:rPr>
          <w:b/>
          <w:spacing w:val="-1"/>
        </w:rPr>
        <w:t>Categories:</w:t>
      </w:r>
      <w:r w:rsidRPr="000E7EFD">
        <w:rPr>
          <w:spacing w:val="-1"/>
        </w:rPr>
        <w:t xml:space="preserve"> Based on the Peer or Scientific Review, proposals will be categorized as Selectable or Not Selectable (see definitions below). The selection of the source for award will be based on the Peer or Scientific Review, as well as importance to agency programs and funding availability.</w:t>
      </w:r>
    </w:p>
    <w:p w14:paraId="4A8A966D" w14:textId="77777777" w:rsidR="004B0BCF" w:rsidRPr="000E7EFD" w:rsidRDefault="004B0BCF" w:rsidP="004B0BCF">
      <w:pPr>
        <w:pStyle w:val="BodyText"/>
        <w:tabs>
          <w:tab w:val="left" w:pos="820"/>
        </w:tabs>
        <w:ind w:left="820"/>
        <w:rPr>
          <w:spacing w:val="-1"/>
        </w:rPr>
      </w:pPr>
    </w:p>
    <w:p w14:paraId="41B9BD06" w14:textId="77777777" w:rsidR="004B0BCF" w:rsidRPr="000E7EFD" w:rsidRDefault="004B0BCF" w:rsidP="004B0BCF">
      <w:pPr>
        <w:pStyle w:val="BodyText"/>
        <w:numPr>
          <w:ilvl w:val="0"/>
          <w:numId w:val="10"/>
        </w:numPr>
        <w:tabs>
          <w:tab w:val="left" w:pos="820"/>
        </w:tabs>
        <w:rPr>
          <w:spacing w:val="-1"/>
        </w:rPr>
      </w:pPr>
      <w:r w:rsidRPr="000E7EFD">
        <w:rPr>
          <w:b/>
          <w:spacing w:val="-1"/>
        </w:rPr>
        <w:lastRenderedPageBreak/>
        <w:t>Selectable:</w:t>
      </w:r>
      <w:r w:rsidRPr="000E7EFD">
        <w:rPr>
          <w:spacing w:val="-1"/>
        </w:rPr>
        <w:t xml:space="preserve"> Proposals are recommended for acceptance if sufficient funding is available.</w:t>
      </w:r>
    </w:p>
    <w:p w14:paraId="0D955877" w14:textId="77777777" w:rsidR="004B0BCF" w:rsidRPr="000E7EFD" w:rsidRDefault="004B0BCF" w:rsidP="004B0BCF">
      <w:pPr>
        <w:pStyle w:val="BodyText"/>
        <w:tabs>
          <w:tab w:val="left" w:pos="820"/>
        </w:tabs>
        <w:ind w:left="1800"/>
        <w:rPr>
          <w:spacing w:val="-1"/>
        </w:rPr>
      </w:pPr>
    </w:p>
    <w:p w14:paraId="356F7312" w14:textId="77777777" w:rsidR="004B0BCF" w:rsidRPr="000E7EFD" w:rsidRDefault="004B0BCF" w:rsidP="004B0BCF">
      <w:pPr>
        <w:pStyle w:val="BodyText"/>
        <w:tabs>
          <w:tab w:val="left" w:pos="820"/>
        </w:tabs>
        <w:ind w:left="820"/>
        <w:rPr>
          <w:spacing w:val="-1"/>
        </w:rPr>
      </w:pPr>
      <w:r w:rsidRPr="000E7EFD">
        <w:rPr>
          <w:spacing w:val="-1"/>
        </w:rPr>
        <w:tab/>
        <w:t xml:space="preserve">ii.    </w:t>
      </w:r>
      <w:r w:rsidRPr="000E7EFD">
        <w:rPr>
          <w:b/>
          <w:spacing w:val="-1"/>
        </w:rPr>
        <w:t>Not Selectable:</w:t>
      </w:r>
      <w:r w:rsidRPr="000E7EFD">
        <w:rPr>
          <w:spacing w:val="-1"/>
        </w:rPr>
        <w:t xml:space="preserve"> Even if sufficient funding existed, the proposal should not be funded.</w:t>
      </w:r>
    </w:p>
    <w:p w14:paraId="0F9E48F7" w14:textId="77777777" w:rsidR="004B0BCF" w:rsidRPr="000E7EFD" w:rsidRDefault="004B0BCF" w:rsidP="004B0BCF">
      <w:pPr>
        <w:pStyle w:val="BodyText"/>
        <w:tabs>
          <w:tab w:val="left" w:pos="820"/>
        </w:tabs>
        <w:ind w:left="820"/>
        <w:rPr>
          <w:spacing w:val="-1"/>
        </w:rPr>
      </w:pPr>
    </w:p>
    <w:p w14:paraId="4661F3E3" w14:textId="77777777" w:rsidR="004B0BCF" w:rsidRPr="000E7EFD" w:rsidRDefault="004B0BCF" w:rsidP="004B0BCF">
      <w:pPr>
        <w:pStyle w:val="BodyText"/>
        <w:tabs>
          <w:tab w:val="left" w:pos="820"/>
        </w:tabs>
        <w:ind w:left="820"/>
        <w:rPr>
          <w:spacing w:val="-1"/>
        </w:rPr>
      </w:pPr>
      <w:r w:rsidRPr="000E7EFD">
        <w:rPr>
          <w:spacing w:val="-1"/>
        </w:rPr>
        <w:t xml:space="preserve">Note: The Government reserves the right to award some, all, or none of proposals. When the Government elects to award only a part of a proposal, the selected part may be categorized as Selectable, though the proposal </w:t>
      </w:r>
      <w:proofErr w:type="gramStart"/>
      <w:r w:rsidRPr="000E7EFD">
        <w:rPr>
          <w:spacing w:val="-1"/>
        </w:rPr>
        <w:t>as a whole may</w:t>
      </w:r>
      <w:proofErr w:type="gramEnd"/>
      <w:r w:rsidRPr="000E7EFD">
        <w:rPr>
          <w:spacing w:val="-1"/>
        </w:rPr>
        <w:t xml:space="preserve"> not merit such a categorization.</w:t>
      </w:r>
    </w:p>
    <w:p w14:paraId="36D6223C" w14:textId="77777777" w:rsidR="004B0BCF" w:rsidRPr="000E7EFD" w:rsidRDefault="004B0BCF" w:rsidP="004B0BCF">
      <w:pPr>
        <w:pStyle w:val="BodyText"/>
        <w:tabs>
          <w:tab w:val="left" w:pos="820"/>
        </w:tabs>
        <w:ind w:left="820"/>
        <w:rPr>
          <w:spacing w:val="-1"/>
        </w:rPr>
      </w:pPr>
    </w:p>
    <w:p w14:paraId="4FEC184F" w14:textId="77777777" w:rsidR="004B0BCF" w:rsidRPr="000E7EFD" w:rsidRDefault="004B0BCF" w:rsidP="004B0BCF">
      <w:pPr>
        <w:pStyle w:val="BodyText"/>
        <w:tabs>
          <w:tab w:val="left" w:pos="820"/>
        </w:tabs>
        <w:ind w:left="820"/>
        <w:rPr>
          <w:spacing w:val="-1"/>
        </w:rPr>
      </w:pPr>
      <w:r w:rsidRPr="000E7EFD">
        <w:rPr>
          <w:spacing w:val="-1"/>
        </w:rPr>
        <w:t>b. No other criteria will be used.</w:t>
      </w:r>
    </w:p>
    <w:p w14:paraId="2F6D779A" w14:textId="77777777" w:rsidR="004B0BCF" w:rsidRPr="000E7EFD" w:rsidRDefault="004B0BCF" w:rsidP="004B0BCF">
      <w:pPr>
        <w:pStyle w:val="BodyText"/>
        <w:tabs>
          <w:tab w:val="left" w:pos="820"/>
        </w:tabs>
        <w:ind w:left="820"/>
        <w:rPr>
          <w:spacing w:val="-1"/>
        </w:rPr>
      </w:pPr>
    </w:p>
    <w:p w14:paraId="15920DD0" w14:textId="77777777" w:rsidR="004B0BCF" w:rsidRPr="000E7EFD" w:rsidRDefault="004B0BCF" w:rsidP="004B0BCF">
      <w:pPr>
        <w:pStyle w:val="BodyText"/>
        <w:tabs>
          <w:tab w:val="left" w:pos="820"/>
        </w:tabs>
        <w:ind w:left="820"/>
        <w:rPr>
          <w:rFonts w:cs="Arial"/>
        </w:rPr>
      </w:pPr>
      <w:r w:rsidRPr="000E7EFD">
        <w:rPr>
          <w:spacing w:val="-1"/>
        </w:rPr>
        <w:t xml:space="preserve">c. Prior to award of a potentially successful offer, the Grants Officer will </w:t>
      </w:r>
      <w:proofErr w:type="gramStart"/>
      <w:r w:rsidRPr="000E7EFD">
        <w:rPr>
          <w:spacing w:val="-1"/>
        </w:rPr>
        <w:t>make a determination</w:t>
      </w:r>
      <w:proofErr w:type="gramEnd"/>
      <w:r w:rsidRPr="000E7EFD">
        <w:rPr>
          <w:spacing w:val="-1"/>
        </w:rPr>
        <w:t xml:space="preserve"> regarding price reasonableness. </w:t>
      </w:r>
    </w:p>
    <w:p w14:paraId="1F28A740" w14:textId="77777777" w:rsidR="004B0BCF" w:rsidRPr="000E7EFD" w:rsidRDefault="004B0BCF" w:rsidP="004B0BCF">
      <w:pPr>
        <w:rPr>
          <w:rFonts w:ascii="Arial" w:eastAsia="Arial" w:hAnsi="Arial" w:cs="Arial"/>
          <w:sz w:val="26"/>
          <w:szCs w:val="26"/>
        </w:rPr>
      </w:pPr>
    </w:p>
    <w:p w14:paraId="75A50F0C" w14:textId="77777777" w:rsidR="004B0BCF" w:rsidRPr="000E7EFD" w:rsidRDefault="004B0BCF" w:rsidP="004B0BCF">
      <w:pPr>
        <w:rPr>
          <w:rFonts w:ascii="Arial" w:eastAsia="Arial" w:hAnsi="Arial" w:cs="Arial"/>
          <w:sz w:val="20"/>
          <w:szCs w:val="20"/>
        </w:rPr>
      </w:pPr>
    </w:p>
    <w:p w14:paraId="583F4687" w14:textId="77777777" w:rsidR="004B0BCF" w:rsidRPr="000E7EFD" w:rsidRDefault="004B0BCF" w:rsidP="004B0BCF">
      <w:pPr>
        <w:pStyle w:val="Heading6"/>
        <w:rPr>
          <w:rFonts w:ascii="Arial" w:eastAsia="Arial" w:hAnsi="Arial" w:cstheme="minorBidi"/>
          <w:sz w:val="20"/>
          <w:szCs w:val="20"/>
        </w:rPr>
      </w:pPr>
      <w:r w:rsidRPr="000E7EFD">
        <w:rPr>
          <w:spacing w:val="-1"/>
        </w:rPr>
        <w:t>Section VI:</w:t>
      </w:r>
      <w:r w:rsidRPr="000E7EFD">
        <w:t xml:space="preserve"> </w:t>
      </w:r>
      <w:r w:rsidRPr="000E7EFD">
        <w:rPr>
          <w:spacing w:val="-1"/>
        </w:rPr>
        <w:t>Award Administration Information</w:t>
      </w:r>
    </w:p>
    <w:p w14:paraId="0E819CF6" w14:textId="77777777" w:rsidR="004B0BCF" w:rsidRPr="000E7EFD" w:rsidRDefault="004B0BCF" w:rsidP="004B0BCF">
      <w:pPr>
        <w:pStyle w:val="BodyText"/>
        <w:numPr>
          <w:ilvl w:val="0"/>
          <w:numId w:val="11"/>
        </w:numPr>
        <w:tabs>
          <w:tab w:val="left" w:pos="820"/>
        </w:tabs>
        <w:rPr>
          <w:rFonts w:cs="Arial"/>
        </w:rPr>
      </w:pPr>
      <w:r w:rsidRPr="000E7EFD">
        <w:rPr>
          <w:spacing w:val="-1"/>
        </w:rPr>
        <w:t>Award Notices</w:t>
      </w:r>
    </w:p>
    <w:p w14:paraId="1D6F3CC5" w14:textId="77777777" w:rsidR="004B0BCF" w:rsidRPr="000E7EFD" w:rsidRDefault="004B0BCF" w:rsidP="004B0BCF">
      <w:pPr>
        <w:pStyle w:val="BodyText"/>
        <w:spacing w:before="35" w:line="276" w:lineRule="auto"/>
        <w:ind w:left="819" w:right="439"/>
        <w:rPr>
          <w:rFonts w:cs="Arial"/>
        </w:rPr>
      </w:pPr>
      <w:r w:rsidRPr="000E7EFD">
        <w:rPr>
          <w:spacing w:val="-1"/>
        </w:rPr>
        <w:t>Written notice</w:t>
      </w:r>
      <w:r w:rsidRPr="000E7EFD">
        <w:rPr>
          <w:spacing w:val="-2"/>
        </w:rPr>
        <w:t xml:space="preserve"> </w:t>
      </w:r>
      <w:r w:rsidRPr="000E7EFD">
        <w:t>of</w:t>
      </w:r>
      <w:r w:rsidRPr="000E7EFD">
        <w:rPr>
          <w:spacing w:val="-1"/>
        </w:rPr>
        <w:t xml:space="preserve"> </w:t>
      </w:r>
      <w:r w:rsidRPr="000E7EFD">
        <w:t>award</w:t>
      </w:r>
      <w:r w:rsidRPr="000E7EFD">
        <w:rPr>
          <w:spacing w:val="-2"/>
        </w:rPr>
        <w:t xml:space="preserve"> </w:t>
      </w:r>
      <w:r w:rsidRPr="000E7EFD">
        <w:rPr>
          <w:spacing w:val="-1"/>
        </w:rPr>
        <w:t xml:space="preserve">will </w:t>
      </w:r>
      <w:r w:rsidRPr="000E7EFD">
        <w:t>be</w:t>
      </w:r>
      <w:r w:rsidRPr="000E7EFD">
        <w:rPr>
          <w:spacing w:val="-1"/>
        </w:rPr>
        <w:t xml:space="preserve"> given in conjunction</w:t>
      </w:r>
      <w:r w:rsidRPr="000E7EFD">
        <w:rPr>
          <w:spacing w:val="-2"/>
        </w:rPr>
        <w:t xml:space="preserve"> </w:t>
      </w:r>
      <w:r w:rsidRPr="000E7EFD">
        <w:rPr>
          <w:spacing w:val="-1"/>
        </w:rPr>
        <w:t xml:space="preserve">with issuance </w:t>
      </w:r>
      <w:r w:rsidRPr="000E7EFD">
        <w:t>of</w:t>
      </w:r>
      <w:r w:rsidRPr="000E7EFD">
        <w:rPr>
          <w:spacing w:val="-3"/>
        </w:rPr>
        <w:t xml:space="preserve"> </w:t>
      </w:r>
      <w:r w:rsidRPr="000E7EFD">
        <w:t>a</w:t>
      </w:r>
      <w:r w:rsidRPr="000E7EFD">
        <w:rPr>
          <w:spacing w:val="-1"/>
        </w:rPr>
        <w:t xml:space="preserve"> cooperative agreement</w:t>
      </w:r>
      <w:r w:rsidRPr="000E7EFD">
        <w:rPr>
          <w:spacing w:val="65"/>
        </w:rPr>
        <w:t xml:space="preserve"> </w:t>
      </w:r>
      <w:r w:rsidRPr="000E7EFD">
        <w:rPr>
          <w:spacing w:val="-1"/>
        </w:rPr>
        <w:t xml:space="preserve">signed </w:t>
      </w:r>
      <w:r w:rsidRPr="000E7EFD">
        <w:t>by</w:t>
      </w:r>
      <w:r w:rsidRPr="000E7EFD">
        <w:rPr>
          <w:spacing w:val="-1"/>
        </w:rPr>
        <w:t xml:space="preserve"> </w:t>
      </w:r>
      <w:r w:rsidRPr="000E7EFD">
        <w:t>a</w:t>
      </w:r>
      <w:r w:rsidRPr="000E7EFD">
        <w:rPr>
          <w:spacing w:val="-1"/>
        </w:rPr>
        <w:t xml:space="preserve"> Grants</w:t>
      </w:r>
      <w:r w:rsidRPr="000E7EFD">
        <w:t xml:space="preserve"> </w:t>
      </w:r>
      <w:r w:rsidRPr="000E7EFD">
        <w:rPr>
          <w:spacing w:val="-1"/>
        </w:rPr>
        <w:t>Officer.</w:t>
      </w:r>
      <w:r w:rsidRPr="000E7EFD">
        <w:rPr>
          <w:spacing w:val="53"/>
        </w:rPr>
        <w:t xml:space="preserve"> </w:t>
      </w:r>
      <w:r w:rsidRPr="000E7EFD">
        <w:rPr>
          <w:spacing w:val="-1"/>
        </w:rPr>
        <w:t xml:space="preserve">The cooperative agreement will contain the effective date </w:t>
      </w:r>
      <w:r w:rsidRPr="000E7EFD">
        <w:t>of</w:t>
      </w:r>
      <w:r w:rsidRPr="000E7EFD">
        <w:rPr>
          <w:spacing w:val="-1"/>
        </w:rPr>
        <w:t xml:space="preserve"> the</w:t>
      </w:r>
      <w:r w:rsidRPr="000E7EFD">
        <w:rPr>
          <w:spacing w:val="75"/>
        </w:rPr>
        <w:t xml:space="preserve"> </w:t>
      </w:r>
      <w:r w:rsidRPr="000E7EFD">
        <w:rPr>
          <w:spacing w:val="-1"/>
        </w:rPr>
        <w:t xml:space="preserve">agreement, </w:t>
      </w:r>
      <w:r w:rsidRPr="000E7EFD">
        <w:t>the</w:t>
      </w:r>
      <w:r w:rsidRPr="000E7EFD">
        <w:rPr>
          <w:spacing w:val="-1"/>
        </w:rPr>
        <w:t xml:space="preserve"> period </w:t>
      </w:r>
      <w:r w:rsidRPr="000E7EFD">
        <w:t>of</w:t>
      </w:r>
      <w:r w:rsidRPr="000E7EFD">
        <w:rPr>
          <w:spacing w:val="-1"/>
        </w:rPr>
        <w:t xml:space="preserve"> performance, funding information, </w:t>
      </w:r>
      <w:r w:rsidRPr="000E7EFD">
        <w:t>and</w:t>
      </w:r>
      <w:r w:rsidRPr="000E7EFD">
        <w:rPr>
          <w:spacing w:val="-1"/>
        </w:rPr>
        <w:t xml:space="preserve"> all</w:t>
      </w:r>
      <w:r w:rsidRPr="000E7EFD">
        <w:rPr>
          <w:spacing w:val="-2"/>
        </w:rPr>
        <w:t xml:space="preserve"> </w:t>
      </w:r>
      <w:r w:rsidRPr="000E7EFD">
        <w:rPr>
          <w:spacing w:val="-1"/>
        </w:rPr>
        <w:t>terms</w:t>
      </w:r>
      <w:r w:rsidRPr="000E7EFD">
        <w:t xml:space="preserve"> </w:t>
      </w:r>
      <w:r w:rsidRPr="000E7EFD">
        <w:rPr>
          <w:spacing w:val="-1"/>
        </w:rPr>
        <w:t>and conditions.</w:t>
      </w:r>
      <w:r w:rsidRPr="000E7EFD">
        <w:rPr>
          <w:spacing w:val="53"/>
        </w:rPr>
        <w:t xml:space="preserve"> </w:t>
      </w:r>
      <w:r w:rsidRPr="000E7EFD">
        <w:rPr>
          <w:spacing w:val="-1"/>
        </w:rPr>
        <w:t>The recipient is required to sign</w:t>
      </w:r>
      <w:r w:rsidRPr="000E7EFD">
        <w:rPr>
          <w:spacing w:val="-2"/>
        </w:rPr>
        <w:t xml:space="preserve"> </w:t>
      </w:r>
      <w:r w:rsidRPr="000E7EFD">
        <w:t>and</w:t>
      </w:r>
      <w:r w:rsidRPr="000E7EFD">
        <w:rPr>
          <w:spacing w:val="-1"/>
        </w:rPr>
        <w:t xml:space="preserve"> return the document before work</w:t>
      </w:r>
      <w:r w:rsidRPr="000E7EFD">
        <w:t xml:space="preserve"> </w:t>
      </w:r>
      <w:r w:rsidRPr="000E7EFD">
        <w:rPr>
          <w:spacing w:val="-1"/>
        </w:rPr>
        <w:t>under</w:t>
      </w:r>
      <w:r w:rsidRPr="000E7EFD">
        <w:t xml:space="preserve"> </w:t>
      </w:r>
      <w:r w:rsidRPr="000E7EFD">
        <w:rPr>
          <w:spacing w:val="-1"/>
        </w:rPr>
        <w:t>the agreement</w:t>
      </w:r>
      <w:r w:rsidRPr="000E7EFD">
        <w:rPr>
          <w:spacing w:val="71"/>
        </w:rPr>
        <w:t xml:space="preserve"> </w:t>
      </w:r>
      <w:r w:rsidRPr="000E7EFD">
        <w:rPr>
          <w:spacing w:val="-1"/>
        </w:rPr>
        <w:t>commences.</w:t>
      </w:r>
      <w:r w:rsidRPr="000E7EFD">
        <w:rPr>
          <w:spacing w:val="53"/>
        </w:rPr>
        <w:t xml:space="preserve"> </w:t>
      </w:r>
      <w:r w:rsidRPr="000E7EFD">
        <w:rPr>
          <w:b/>
        </w:rPr>
        <w:t>Work</w:t>
      </w:r>
      <w:r w:rsidRPr="000E7EFD">
        <w:rPr>
          <w:b/>
          <w:spacing w:val="-1"/>
        </w:rPr>
        <w:t xml:space="preserve"> described in this announcement</w:t>
      </w:r>
      <w:r w:rsidRPr="000E7EFD">
        <w:rPr>
          <w:b/>
        </w:rPr>
        <w:t xml:space="preserve"> </w:t>
      </w:r>
      <w:r w:rsidRPr="000E7EFD">
        <w:rPr>
          <w:b/>
          <w:spacing w:val="-1"/>
        </w:rPr>
        <w:t>SHALL NOT begin</w:t>
      </w:r>
      <w:r w:rsidRPr="000E7EFD">
        <w:rPr>
          <w:b/>
          <w:spacing w:val="-4"/>
        </w:rPr>
        <w:t xml:space="preserve"> </w:t>
      </w:r>
      <w:r w:rsidRPr="000E7EFD">
        <w:rPr>
          <w:b/>
        </w:rPr>
        <w:t xml:space="preserve">without </w:t>
      </w:r>
      <w:r w:rsidRPr="000E7EFD">
        <w:rPr>
          <w:b/>
          <w:spacing w:val="-1"/>
        </w:rPr>
        <w:t>prior</w:t>
      </w:r>
      <w:r w:rsidRPr="000E7EFD">
        <w:rPr>
          <w:b/>
          <w:spacing w:val="63"/>
        </w:rPr>
        <w:t xml:space="preserve"> </w:t>
      </w:r>
      <w:r w:rsidRPr="000E7EFD">
        <w:rPr>
          <w:b/>
          <w:spacing w:val="-1"/>
        </w:rPr>
        <w:t xml:space="preserve">authorization </w:t>
      </w:r>
      <w:r w:rsidRPr="000E7EFD">
        <w:rPr>
          <w:b/>
        </w:rPr>
        <w:t>from</w:t>
      </w:r>
      <w:r w:rsidRPr="000E7EFD">
        <w:rPr>
          <w:b/>
          <w:spacing w:val="-1"/>
        </w:rPr>
        <w:t xml:space="preserve"> </w:t>
      </w:r>
      <w:r w:rsidRPr="000E7EFD">
        <w:rPr>
          <w:b/>
        </w:rPr>
        <w:t>a</w:t>
      </w:r>
      <w:r w:rsidRPr="000E7EFD">
        <w:rPr>
          <w:b/>
          <w:spacing w:val="-1"/>
        </w:rPr>
        <w:t xml:space="preserve"> Grants Officer.</w:t>
      </w:r>
    </w:p>
    <w:p w14:paraId="4F7B1C45" w14:textId="77777777" w:rsidR="004B0BCF" w:rsidRPr="000E7EFD" w:rsidRDefault="004B0BCF" w:rsidP="004B0BCF">
      <w:pPr>
        <w:spacing w:before="10"/>
        <w:rPr>
          <w:rFonts w:ascii="Arial" w:eastAsia="Arial" w:hAnsi="Arial" w:cs="Arial"/>
          <w:b/>
          <w:bCs/>
        </w:rPr>
      </w:pPr>
    </w:p>
    <w:p w14:paraId="40F86094" w14:textId="77777777" w:rsidR="004B0BCF" w:rsidRPr="000E7EFD" w:rsidRDefault="004B0BCF" w:rsidP="004B0BCF">
      <w:pPr>
        <w:pStyle w:val="BodyText"/>
        <w:numPr>
          <w:ilvl w:val="0"/>
          <w:numId w:val="11"/>
        </w:numPr>
        <w:tabs>
          <w:tab w:val="left" w:pos="840"/>
        </w:tabs>
        <w:ind w:left="839"/>
        <w:rPr>
          <w:rFonts w:cs="Arial"/>
        </w:rPr>
      </w:pPr>
      <w:r w:rsidRPr="000E7EFD">
        <w:rPr>
          <w:spacing w:val="-1"/>
        </w:rPr>
        <w:t>Administrative Requirements</w:t>
      </w:r>
    </w:p>
    <w:p w14:paraId="139DDB9F" w14:textId="77777777" w:rsidR="004B0BCF" w:rsidRPr="000E7EFD" w:rsidRDefault="004B0BCF" w:rsidP="004B0BCF">
      <w:pPr>
        <w:pStyle w:val="BodyText"/>
        <w:spacing w:before="35" w:line="276" w:lineRule="auto"/>
        <w:ind w:left="839" w:right="440"/>
        <w:rPr>
          <w:rFonts w:cs="Arial"/>
        </w:rPr>
      </w:pPr>
      <w:r w:rsidRPr="000E7EFD">
        <w:rPr>
          <w:spacing w:val="-1"/>
        </w:rPr>
        <w:t>The cooperative agreement</w:t>
      </w:r>
      <w:r w:rsidRPr="000E7EFD">
        <w:rPr>
          <w:spacing w:val="-3"/>
        </w:rPr>
        <w:t xml:space="preserve"> </w:t>
      </w:r>
      <w:r w:rsidRPr="000E7EFD">
        <w:rPr>
          <w:spacing w:val="-1"/>
        </w:rPr>
        <w:t xml:space="preserve">issued </w:t>
      </w:r>
      <w:proofErr w:type="gramStart"/>
      <w:r w:rsidRPr="000E7EFD">
        <w:rPr>
          <w:spacing w:val="-1"/>
        </w:rPr>
        <w:t>as</w:t>
      </w:r>
      <w:r w:rsidRPr="000E7EFD">
        <w:t xml:space="preserve"> a</w:t>
      </w:r>
      <w:r w:rsidRPr="000E7EFD">
        <w:rPr>
          <w:spacing w:val="-1"/>
        </w:rPr>
        <w:t xml:space="preserve"> result </w:t>
      </w:r>
      <w:r w:rsidRPr="000E7EFD">
        <w:t>of</w:t>
      </w:r>
      <w:proofErr w:type="gramEnd"/>
      <w:r w:rsidRPr="000E7EFD">
        <w:rPr>
          <w:spacing w:val="-1"/>
        </w:rPr>
        <w:t xml:space="preserve"> this</w:t>
      </w:r>
      <w:r w:rsidRPr="000E7EFD">
        <w:t xml:space="preserve"> </w:t>
      </w:r>
      <w:r w:rsidRPr="000E7EFD">
        <w:rPr>
          <w:spacing w:val="-1"/>
        </w:rPr>
        <w:t>announcement</w:t>
      </w:r>
      <w:r w:rsidRPr="000E7EFD">
        <w:rPr>
          <w:spacing w:val="-3"/>
        </w:rPr>
        <w:t xml:space="preserve"> </w:t>
      </w:r>
      <w:r w:rsidRPr="000E7EFD">
        <w:rPr>
          <w:spacing w:val="-1"/>
        </w:rPr>
        <w:t>is subject to the</w:t>
      </w:r>
      <w:r w:rsidRPr="000E7EFD">
        <w:rPr>
          <w:spacing w:val="71"/>
        </w:rPr>
        <w:t xml:space="preserve"> </w:t>
      </w:r>
      <w:r w:rsidRPr="000E7EFD">
        <w:rPr>
          <w:spacing w:val="-1"/>
        </w:rPr>
        <w:t>administrative requirements</w:t>
      </w:r>
      <w:r w:rsidRPr="000E7EFD">
        <w:t xml:space="preserve"> </w:t>
      </w:r>
      <w:r w:rsidRPr="000E7EFD">
        <w:rPr>
          <w:spacing w:val="-1"/>
        </w:rPr>
        <w:t xml:space="preserve">in </w:t>
      </w:r>
      <w:r w:rsidRPr="000E7EFD">
        <w:t>2</w:t>
      </w:r>
      <w:r w:rsidRPr="000E7EFD">
        <w:rPr>
          <w:spacing w:val="-1"/>
        </w:rPr>
        <w:t xml:space="preserve"> CFR</w:t>
      </w:r>
      <w:r w:rsidRPr="000E7EFD">
        <w:t xml:space="preserve"> </w:t>
      </w:r>
      <w:r w:rsidRPr="000E7EFD">
        <w:rPr>
          <w:spacing w:val="-1"/>
        </w:rPr>
        <w:t xml:space="preserve">Subtitle A; </w:t>
      </w:r>
      <w:r w:rsidRPr="000E7EFD">
        <w:t>2</w:t>
      </w:r>
      <w:r w:rsidRPr="000E7EFD">
        <w:rPr>
          <w:spacing w:val="-1"/>
        </w:rPr>
        <w:t xml:space="preserve"> CFR</w:t>
      </w:r>
      <w:r w:rsidRPr="000E7EFD">
        <w:t xml:space="preserve"> </w:t>
      </w:r>
      <w:r w:rsidRPr="000E7EFD">
        <w:rPr>
          <w:spacing w:val="-1"/>
        </w:rPr>
        <w:t xml:space="preserve">Subtitle B, </w:t>
      </w:r>
      <w:r w:rsidRPr="000E7EFD">
        <w:t>Ch.</w:t>
      </w:r>
      <w:r w:rsidRPr="000E7EFD">
        <w:rPr>
          <w:spacing w:val="-1"/>
        </w:rPr>
        <w:t xml:space="preserve"> XI, Part</w:t>
      </w:r>
      <w:r w:rsidRPr="000E7EFD">
        <w:t xml:space="preserve"> 1103;</w:t>
      </w:r>
      <w:r w:rsidRPr="000E7EFD">
        <w:rPr>
          <w:spacing w:val="-1"/>
        </w:rPr>
        <w:t xml:space="preserve"> and </w:t>
      </w:r>
      <w:r w:rsidRPr="000E7EFD">
        <w:t>32</w:t>
      </w:r>
      <w:r w:rsidRPr="000E7EFD">
        <w:rPr>
          <w:spacing w:val="55"/>
        </w:rPr>
        <w:t xml:space="preserve"> </w:t>
      </w:r>
      <w:r w:rsidRPr="000E7EFD">
        <w:rPr>
          <w:spacing w:val="-1"/>
        </w:rPr>
        <w:t>CFR</w:t>
      </w:r>
      <w:r w:rsidRPr="000E7EFD">
        <w:t xml:space="preserve"> </w:t>
      </w:r>
      <w:r w:rsidRPr="000E7EFD">
        <w:rPr>
          <w:spacing w:val="-1"/>
        </w:rPr>
        <w:t>Subchapter</w:t>
      </w:r>
      <w:r w:rsidRPr="000E7EFD">
        <w:t xml:space="preserve"> C,</w:t>
      </w:r>
      <w:r w:rsidRPr="000E7EFD">
        <w:rPr>
          <w:spacing w:val="-1"/>
        </w:rPr>
        <w:t xml:space="preserve"> except Parts</w:t>
      </w:r>
      <w:r w:rsidRPr="000E7EFD">
        <w:t xml:space="preserve"> 32</w:t>
      </w:r>
      <w:r w:rsidRPr="000E7EFD">
        <w:rPr>
          <w:spacing w:val="-1"/>
        </w:rPr>
        <w:t xml:space="preserve"> and </w:t>
      </w:r>
      <w:r w:rsidRPr="000E7EFD">
        <w:t>33.</w:t>
      </w:r>
    </w:p>
    <w:p w14:paraId="29FF0BAD" w14:textId="77777777" w:rsidR="004B0BCF" w:rsidRPr="000E7EFD" w:rsidRDefault="004B0BCF" w:rsidP="004B0BCF">
      <w:pPr>
        <w:spacing w:before="1"/>
        <w:rPr>
          <w:rFonts w:ascii="Arial" w:eastAsia="Arial" w:hAnsi="Arial" w:cs="Arial"/>
          <w:sz w:val="26"/>
          <w:szCs w:val="26"/>
        </w:rPr>
      </w:pPr>
    </w:p>
    <w:p w14:paraId="386FA611" w14:textId="77777777" w:rsidR="004B0BCF" w:rsidRPr="000E7EFD" w:rsidRDefault="004B0BCF" w:rsidP="004B0BCF">
      <w:pPr>
        <w:pStyle w:val="BodyText"/>
        <w:numPr>
          <w:ilvl w:val="0"/>
          <w:numId w:val="11"/>
        </w:numPr>
        <w:tabs>
          <w:tab w:val="left" w:pos="840"/>
        </w:tabs>
        <w:ind w:left="839"/>
        <w:rPr>
          <w:rFonts w:cs="Arial"/>
        </w:rPr>
      </w:pPr>
      <w:r w:rsidRPr="000E7EFD">
        <w:rPr>
          <w:spacing w:val="-1"/>
        </w:rPr>
        <w:t>Reporting</w:t>
      </w:r>
    </w:p>
    <w:p w14:paraId="2E42B930" w14:textId="77777777" w:rsidR="004B0BCF" w:rsidRPr="000E7EFD" w:rsidRDefault="004B0BCF" w:rsidP="004B0BCF">
      <w:pPr>
        <w:pStyle w:val="BodyText"/>
        <w:spacing w:before="34" w:line="276" w:lineRule="auto"/>
        <w:ind w:left="840" w:right="140"/>
        <w:rPr>
          <w:rFonts w:cs="Arial"/>
        </w:rPr>
      </w:pPr>
      <w:r w:rsidRPr="000E7EFD">
        <w:rPr>
          <w:spacing w:val="-1"/>
        </w:rPr>
        <w:t xml:space="preserve">See </w:t>
      </w:r>
      <w:r w:rsidRPr="000E7EFD">
        <w:t>2</w:t>
      </w:r>
      <w:r w:rsidRPr="000E7EFD">
        <w:rPr>
          <w:spacing w:val="-1"/>
        </w:rPr>
        <w:t xml:space="preserve"> CFR</w:t>
      </w:r>
      <w:r w:rsidRPr="000E7EFD">
        <w:t xml:space="preserve"> </w:t>
      </w:r>
      <w:r w:rsidRPr="000E7EFD">
        <w:rPr>
          <w:spacing w:val="-1"/>
        </w:rPr>
        <w:t>Sections</w:t>
      </w:r>
      <w:r w:rsidRPr="000E7EFD">
        <w:t xml:space="preserve"> </w:t>
      </w:r>
      <w:r w:rsidRPr="000E7EFD">
        <w:rPr>
          <w:spacing w:val="-1"/>
        </w:rPr>
        <w:t>200.327 for</w:t>
      </w:r>
      <w:r w:rsidRPr="000E7EFD">
        <w:t xml:space="preserve"> </w:t>
      </w:r>
      <w:r w:rsidRPr="000E7EFD">
        <w:rPr>
          <w:spacing w:val="-1"/>
        </w:rPr>
        <w:t>financial reporting requirements,</w:t>
      </w:r>
    </w:p>
    <w:p w14:paraId="50C72633" w14:textId="77777777" w:rsidR="004B0BCF" w:rsidRPr="000E7EFD" w:rsidRDefault="004B0BCF" w:rsidP="004B0BCF">
      <w:pPr>
        <w:pStyle w:val="BodyText"/>
        <w:spacing w:line="276" w:lineRule="auto"/>
        <w:ind w:left="839" w:right="140"/>
        <w:rPr>
          <w:rFonts w:cs="Arial"/>
        </w:rPr>
      </w:pPr>
      <w:r w:rsidRPr="000E7EFD">
        <w:rPr>
          <w:spacing w:val="-1"/>
        </w:rPr>
        <w:t>200.328 for</w:t>
      </w:r>
      <w:r w:rsidRPr="000E7EFD">
        <w:t xml:space="preserve"> </w:t>
      </w:r>
      <w:r w:rsidRPr="000E7EFD">
        <w:rPr>
          <w:spacing w:val="-1"/>
        </w:rPr>
        <w:t xml:space="preserve">performance reporting requirements, </w:t>
      </w:r>
      <w:r w:rsidRPr="000E7EFD">
        <w:t>and</w:t>
      </w:r>
      <w:r w:rsidRPr="000E7EFD">
        <w:rPr>
          <w:spacing w:val="-2"/>
        </w:rPr>
        <w:t xml:space="preserve"> </w:t>
      </w:r>
      <w:r w:rsidRPr="000E7EFD">
        <w:rPr>
          <w:spacing w:val="-1"/>
        </w:rPr>
        <w:t>200.329 for</w:t>
      </w:r>
      <w:r w:rsidRPr="000E7EFD">
        <w:t xml:space="preserve"> </w:t>
      </w:r>
      <w:r w:rsidRPr="000E7EFD">
        <w:rPr>
          <w:spacing w:val="-1"/>
        </w:rPr>
        <w:t>real property reporting</w:t>
      </w:r>
      <w:r w:rsidRPr="000E7EFD">
        <w:rPr>
          <w:spacing w:val="73"/>
        </w:rPr>
        <w:t xml:space="preserve"> </w:t>
      </w:r>
      <w:r w:rsidRPr="000E7EFD">
        <w:rPr>
          <w:spacing w:val="-1"/>
        </w:rPr>
        <w:t>requirements.</w:t>
      </w:r>
    </w:p>
    <w:p w14:paraId="03116279" w14:textId="77777777" w:rsidR="004B0BCF" w:rsidRPr="000E7EFD" w:rsidRDefault="004B0BCF" w:rsidP="004B0BCF">
      <w:pPr>
        <w:rPr>
          <w:rFonts w:ascii="Arial" w:eastAsia="Arial" w:hAnsi="Arial" w:cs="Arial"/>
          <w:sz w:val="20"/>
          <w:szCs w:val="20"/>
        </w:rPr>
      </w:pPr>
    </w:p>
    <w:p w14:paraId="4CFB7DAB" w14:textId="77777777" w:rsidR="004B0BCF" w:rsidRPr="000E7EFD" w:rsidRDefault="004B0BCF" w:rsidP="004B0BCF">
      <w:pPr>
        <w:rPr>
          <w:rFonts w:ascii="Arial" w:eastAsia="Arial" w:hAnsi="Arial" w:cs="Arial"/>
          <w:sz w:val="20"/>
          <w:szCs w:val="20"/>
        </w:rPr>
      </w:pPr>
    </w:p>
    <w:p w14:paraId="6710EE6D" w14:textId="77777777" w:rsidR="004B0BCF" w:rsidRPr="000E7EFD" w:rsidRDefault="004B0BCF" w:rsidP="004B0BCF">
      <w:pPr>
        <w:pStyle w:val="Heading6"/>
        <w:ind w:left="120"/>
        <w:rPr>
          <w:rFonts w:ascii="Arial" w:eastAsia="Arial" w:hAnsi="Arial" w:cstheme="minorBidi"/>
          <w:sz w:val="20"/>
          <w:szCs w:val="20"/>
        </w:rPr>
      </w:pPr>
      <w:r w:rsidRPr="000E7EFD">
        <w:rPr>
          <w:spacing w:val="-1"/>
        </w:rPr>
        <w:t>Section VII:</w:t>
      </w:r>
      <w:r w:rsidRPr="000E7EFD">
        <w:t xml:space="preserve"> </w:t>
      </w:r>
      <w:r w:rsidRPr="000E7EFD">
        <w:rPr>
          <w:spacing w:val="-1"/>
        </w:rPr>
        <w:t>Agency</w:t>
      </w:r>
      <w:r w:rsidRPr="000E7EFD">
        <w:rPr>
          <w:spacing w:val="-4"/>
        </w:rPr>
        <w:t xml:space="preserve"> </w:t>
      </w:r>
      <w:r w:rsidRPr="000E7EFD">
        <w:rPr>
          <w:spacing w:val="-1"/>
        </w:rPr>
        <w:t>Contact</w:t>
      </w:r>
    </w:p>
    <w:p w14:paraId="0F97AC42" w14:textId="4BF91300" w:rsidR="004B0BCF" w:rsidRPr="000E7EFD" w:rsidRDefault="004B0BCF" w:rsidP="004B0BCF">
      <w:pPr>
        <w:pStyle w:val="BodyText"/>
        <w:tabs>
          <w:tab w:val="left" w:pos="2999"/>
          <w:tab w:val="left" w:pos="3719"/>
          <w:tab w:val="left" w:pos="4439"/>
          <w:tab w:val="left" w:pos="5159"/>
        </w:tabs>
        <w:spacing w:before="74" w:line="276" w:lineRule="auto"/>
        <w:ind w:left="0" w:right="2789"/>
        <w:rPr>
          <w:spacing w:val="-1"/>
        </w:rPr>
      </w:pPr>
      <w:r w:rsidRPr="000E7EFD">
        <w:rPr>
          <w:spacing w:val="-1"/>
        </w:rPr>
        <w:t xml:space="preserve">             </w:t>
      </w:r>
      <w:r w:rsidR="00E2103F" w:rsidRPr="000E7EFD">
        <w:rPr>
          <w:spacing w:val="-1"/>
        </w:rPr>
        <w:t>Kisha M. Craig</w:t>
      </w:r>
      <w:r w:rsidRPr="000E7EFD">
        <w:rPr>
          <w:spacing w:val="-1"/>
        </w:rPr>
        <w:t>, Grants</w:t>
      </w:r>
      <w:r w:rsidRPr="000E7EFD">
        <w:t xml:space="preserve"> </w:t>
      </w:r>
      <w:r w:rsidRPr="000E7EFD">
        <w:rPr>
          <w:spacing w:val="-1"/>
        </w:rPr>
        <w:t>Specialist</w:t>
      </w:r>
    </w:p>
    <w:p w14:paraId="48B81F97" w14:textId="77777777" w:rsidR="004B0BCF" w:rsidRPr="000E7EFD" w:rsidRDefault="004B0BCF" w:rsidP="004B0BCF">
      <w:pPr>
        <w:ind w:firstLine="720"/>
        <w:rPr>
          <w:rFonts w:ascii="Arial" w:eastAsia="Arial" w:hAnsi="Arial"/>
          <w:spacing w:val="-1"/>
          <w:sz w:val="20"/>
          <w:szCs w:val="20"/>
        </w:rPr>
      </w:pPr>
      <w:r w:rsidRPr="000E7EFD">
        <w:rPr>
          <w:rFonts w:ascii="Arial" w:eastAsia="Arial" w:hAnsi="Arial"/>
          <w:spacing w:val="-1"/>
          <w:sz w:val="20"/>
          <w:szCs w:val="20"/>
        </w:rPr>
        <w:t>US Army Corps of Engineers, Engineer Research and Development Center</w:t>
      </w:r>
    </w:p>
    <w:p w14:paraId="5AA0C5DC" w14:textId="77777777" w:rsidR="004B0BCF" w:rsidRPr="000E7EFD" w:rsidRDefault="004B0BCF" w:rsidP="004B0BCF">
      <w:pPr>
        <w:ind w:left="720"/>
        <w:rPr>
          <w:rFonts w:ascii="Arial" w:eastAsia="Arial" w:hAnsi="Arial"/>
          <w:spacing w:val="-1"/>
          <w:sz w:val="20"/>
          <w:szCs w:val="20"/>
        </w:rPr>
      </w:pPr>
      <w:r w:rsidRPr="000E7EFD">
        <w:rPr>
          <w:rFonts w:ascii="Arial" w:eastAsia="Arial" w:hAnsi="Arial"/>
          <w:spacing w:val="-1"/>
          <w:sz w:val="20"/>
          <w:szCs w:val="20"/>
        </w:rPr>
        <w:t>3909 Halls Ferry Road</w:t>
      </w:r>
    </w:p>
    <w:p w14:paraId="64D3793D" w14:textId="77777777" w:rsidR="004B0BCF" w:rsidRPr="000E7EFD" w:rsidRDefault="004B0BCF" w:rsidP="004B0BCF">
      <w:pPr>
        <w:ind w:firstLine="720"/>
        <w:rPr>
          <w:rFonts w:ascii="Arial" w:eastAsia="Arial" w:hAnsi="Arial"/>
          <w:spacing w:val="-1"/>
          <w:sz w:val="20"/>
          <w:szCs w:val="20"/>
        </w:rPr>
      </w:pPr>
      <w:r w:rsidRPr="000E7EFD">
        <w:rPr>
          <w:rFonts w:ascii="Arial" w:eastAsia="Arial" w:hAnsi="Arial"/>
          <w:spacing w:val="-1"/>
          <w:sz w:val="20"/>
          <w:szCs w:val="20"/>
        </w:rPr>
        <w:t>Vicksburg, MS 39180-6199</w:t>
      </w:r>
    </w:p>
    <w:p w14:paraId="1FDEFDB7" w14:textId="5BF2A868" w:rsidR="004B0BCF" w:rsidRPr="000E7EFD" w:rsidRDefault="000E7EFD" w:rsidP="004B0BCF">
      <w:pPr>
        <w:ind w:firstLine="720"/>
        <w:rPr>
          <w:rFonts w:ascii="Arial" w:eastAsia="Arial" w:hAnsi="Arial"/>
          <w:spacing w:val="-1"/>
          <w:sz w:val="20"/>
          <w:szCs w:val="20"/>
        </w:rPr>
      </w:pPr>
      <w:hyperlink r:id="rId12" w:history="1">
        <w:r w:rsidR="00E2103F" w:rsidRPr="000E7EFD">
          <w:rPr>
            <w:rStyle w:val="Hyperlink"/>
            <w:rFonts w:ascii="Arial" w:eastAsia="Arial" w:hAnsi="Arial"/>
            <w:spacing w:val="-1"/>
            <w:sz w:val="20"/>
            <w:szCs w:val="20"/>
          </w:rPr>
          <w:t>Kisha.M.Craig@usace.army.mil</w:t>
        </w:r>
      </w:hyperlink>
    </w:p>
    <w:p w14:paraId="48B8262E" w14:textId="6AF11E81" w:rsidR="004B0BCF" w:rsidRDefault="00E2103F" w:rsidP="004B0BCF">
      <w:pPr>
        <w:ind w:firstLine="720"/>
        <w:rPr>
          <w:rFonts w:ascii="Arial" w:eastAsia="Arial" w:hAnsi="Arial"/>
          <w:spacing w:val="-1"/>
          <w:sz w:val="20"/>
          <w:szCs w:val="20"/>
        </w:rPr>
      </w:pPr>
      <w:r w:rsidRPr="000E7EFD">
        <w:rPr>
          <w:rFonts w:ascii="Arial" w:eastAsia="Arial" w:hAnsi="Arial"/>
          <w:spacing w:val="-1"/>
          <w:sz w:val="20"/>
          <w:szCs w:val="20"/>
        </w:rPr>
        <w:t>601-634-5397</w:t>
      </w:r>
    </w:p>
    <w:p w14:paraId="5B9D7E3D" w14:textId="77777777" w:rsidR="004B0BCF" w:rsidRDefault="004B0BCF" w:rsidP="004B0BCF">
      <w:pPr>
        <w:ind w:firstLine="720"/>
        <w:rPr>
          <w:rFonts w:ascii="Arial" w:eastAsia="Arial" w:hAnsi="Arial" w:cs="Arial"/>
          <w:sz w:val="20"/>
          <w:szCs w:val="20"/>
        </w:rPr>
      </w:pPr>
    </w:p>
    <w:p w14:paraId="4400C799" w14:textId="77777777" w:rsidR="004B0BCF" w:rsidRDefault="004B0BCF" w:rsidP="004B0BCF">
      <w:pPr>
        <w:spacing w:before="59"/>
        <w:rPr>
          <w:rFonts w:ascii="Arial" w:eastAsia="Arial" w:hAnsi="Arial" w:cs="Arial"/>
        </w:rPr>
      </w:pPr>
    </w:p>
    <w:p w14:paraId="18D4E25B" w14:textId="77777777" w:rsidR="000358BC" w:rsidRDefault="000358BC" w:rsidP="000358BC">
      <w:pPr>
        <w:spacing w:before="1"/>
        <w:rPr>
          <w:rFonts w:ascii="Arial" w:eastAsia="Arial" w:hAnsi="Arial" w:cs="Arial"/>
          <w:sz w:val="29"/>
          <w:szCs w:val="29"/>
        </w:rPr>
      </w:pPr>
    </w:p>
    <w:p w14:paraId="75BB7477" w14:textId="6884AB15" w:rsidR="0046700F" w:rsidRDefault="0046700F" w:rsidP="000358BC">
      <w:pPr>
        <w:jc w:val="center"/>
      </w:pPr>
    </w:p>
    <w:sectPr w:rsidR="0046700F" w:rsidSect="00581999">
      <w:pgSz w:w="12240" w:h="15840"/>
      <w:pgMar w:top="1440" w:right="216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heme="minorBidi"/>
      </w:rPr>
    </w:lvl>
    <w:lvl w:ilvl="1" w:tplc="04090019">
      <w:start w:val="1"/>
      <w:numFmt w:val="lowerLetter"/>
      <w:lvlText w:val="%2."/>
      <w:lvlJc w:val="left"/>
      <w:pPr>
        <w:ind w:left="1899" w:hanging="360"/>
      </w:pPr>
    </w:lvl>
    <w:lvl w:ilvl="2" w:tplc="0409001B">
      <w:start w:val="1"/>
      <w:numFmt w:val="lowerRoman"/>
      <w:lvlText w:val="%3."/>
      <w:lvlJc w:val="right"/>
      <w:pPr>
        <w:ind w:left="2619" w:hanging="180"/>
      </w:pPr>
    </w:lvl>
    <w:lvl w:ilvl="3" w:tplc="0409000F">
      <w:start w:val="1"/>
      <w:numFmt w:val="decimal"/>
      <w:lvlText w:val="%4."/>
      <w:lvlJc w:val="left"/>
      <w:pPr>
        <w:ind w:left="3339" w:hanging="360"/>
      </w:pPr>
    </w:lvl>
    <w:lvl w:ilvl="4" w:tplc="04090019">
      <w:start w:val="1"/>
      <w:numFmt w:val="lowerLetter"/>
      <w:lvlText w:val="%5."/>
      <w:lvlJc w:val="left"/>
      <w:pPr>
        <w:ind w:left="4059" w:hanging="360"/>
      </w:pPr>
    </w:lvl>
    <w:lvl w:ilvl="5" w:tplc="0409001B">
      <w:start w:val="1"/>
      <w:numFmt w:val="lowerRoman"/>
      <w:lvlText w:val="%6."/>
      <w:lvlJc w:val="right"/>
      <w:pPr>
        <w:ind w:left="4779" w:hanging="180"/>
      </w:pPr>
    </w:lvl>
    <w:lvl w:ilvl="6" w:tplc="0409000F">
      <w:start w:val="1"/>
      <w:numFmt w:val="decimal"/>
      <w:lvlText w:val="%7."/>
      <w:lvlJc w:val="left"/>
      <w:pPr>
        <w:ind w:left="5499" w:hanging="360"/>
      </w:pPr>
    </w:lvl>
    <w:lvl w:ilvl="7" w:tplc="04090019">
      <w:start w:val="1"/>
      <w:numFmt w:val="lowerLetter"/>
      <w:lvlText w:val="%8."/>
      <w:lvlJc w:val="left"/>
      <w:pPr>
        <w:ind w:left="6219" w:hanging="360"/>
      </w:pPr>
    </w:lvl>
    <w:lvl w:ilvl="8" w:tplc="0409001B">
      <w:start w:val="1"/>
      <w:numFmt w:val="lowerRoman"/>
      <w:lvlText w:val="%9."/>
      <w:lvlJc w:val="right"/>
      <w:pPr>
        <w:ind w:left="6939" w:hanging="180"/>
      </w:pPr>
    </w:lvl>
  </w:abstractNum>
  <w:abstractNum w:abstractNumId="1" w15:restartNumberingAfterBreak="0">
    <w:nsid w:val="1B7A51FD"/>
    <w:multiLevelType w:val="hybridMultilevel"/>
    <w:tmpl w:val="2AA0B958"/>
    <w:lvl w:ilvl="0" w:tplc="FC921BBA">
      <w:start w:val="1"/>
      <w:numFmt w:val="decimal"/>
      <w:lvlText w:val="%1."/>
      <w:lvlJc w:val="left"/>
      <w:pPr>
        <w:ind w:left="2519" w:hanging="360"/>
      </w:pPr>
    </w:lvl>
    <w:lvl w:ilvl="1" w:tplc="04090019">
      <w:start w:val="1"/>
      <w:numFmt w:val="lowerLetter"/>
      <w:lvlText w:val="%2."/>
      <w:lvlJc w:val="left"/>
      <w:pPr>
        <w:ind w:left="3239" w:hanging="360"/>
      </w:pPr>
    </w:lvl>
    <w:lvl w:ilvl="2" w:tplc="0409001B">
      <w:start w:val="1"/>
      <w:numFmt w:val="lowerRoman"/>
      <w:lvlText w:val="%3."/>
      <w:lvlJc w:val="right"/>
      <w:pPr>
        <w:ind w:left="3959" w:hanging="180"/>
      </w:pPr>
    </w:lvl>
    <w:lvl w:ilvl="3" w:tplc="0409000F">
      <w:start w:val="1"/>
      <w:numFmt w:val="decimal"/>
      <w:lvlText w:val="%4."/>
      <w:lvlJc w:val="left"/>
      <w:pPr>
        <w:ind w:left="4679" w:hanging="360"/>
      </w:pPr>
    </w:lvl>
    <w:lvl w:ilvl="4" w:tplc="04090019">
      <w:start w:val="1"/>
      <w:numFmt w:val="lowerLetter"/>
      <w:lvlText w:val="%5."/>
      <w:lvlJc w:val="left"/>
      <w:pPr>
        <w:ind w:left="5399" w:hanging="360"/>
      </w:pPr>
    </w:lvl>
    <w:lvl w:ilvl="5" w:tplc="0409001B">
      <w:start w:val="1"/>
      <w:numFmt w:val="lowerRoman"/>
      <w:lvlText w:val="%6."/>
      <w:lvlJc w:val="right"/>
      <w:pPr>
        <w:ind w:left="6119" w:hanging="180"/>
      </w:pPr>
    </w:lvl>
    <w:lvl w:ilvl="6" w:tplc="0409000F">
      <w:start w:val="1"/>
      <w:numFmt w:val="decimal"/>
      <w:lvlText w:val="%7."/>
      <w:lvlJc w:val="left"/>
      <w:pPr>
        <w:ind w:left="6839" w:hanging="360"/>
      </w:pPr>
    </w:lvl>
    <w:lvl w:ilvl="7" w:tplc="04090019">
      <w:start w:val="1"/>
      <w:numFmt w:val="lowerLetter"/>
      <w:lvlText w:val="%8."/>
      <w:lvlJc w:val="left"/>
      <w:pPr>
        <w:ind w:left="7559" w:hanging="360"/>
      </w:pPr>
    </w:lvl>
    <w:lvl w:ilvl="8" w:tplc="0409001B">
      <w:start w:val="1"/>
      <w:numFmt w:val="lowerRoman"/>
      <w:lvlText w:val="%9."/>
      <w:lvlJc w:val="right"/>
      <w:pPr>
        <w:ind w:left="8279" w:hanging="180"/>
      </w:pPr>
    </w:lvl>
  </w:abstractNum>
  <w:abstractNum w:abstractNumId="2" w15:restartNumberingAfterBreak="0">
    <w:nsid w:val="22210980"/>
    <w:multiLevelType w:val="multilevel"/>
    <w:tmpl w:val="673CD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9F42FD"/>
    <w:multiLevelType w:val="hybridMultilevel"/>
    <w:tmpl w:val="059A31CA"/>
    <w:lvl w:ilvl="0" w:tplc="C4625F2E">
      <w:start w:val="9"/>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cs="Times New Roman" w:hint="default"/>
        <w:sz w:val="20"/>
        <w:szCs w:val="20"/>
      </w:rPr>
    </w:lvl>
    <w:lvl w:ilvl="1" w:tplc="D5B89F3C">
      <w:start w:val="1"/>
      <w:numFmt w:val="bullet"/>
      <w:lvlText w:val="•"/>
      <w:lvlJc w:val="left"/>
      <w:pPr>
        <w:ind w:left="1693" w:hanging="360"/>
      </w:pPr>
    </w:lvl>
    <w:lvl w:ilvl="2" w:tplc="2B70B5D6">
      <w:start w:val="1"/>
      <w:numFmt w:val="bullet"/>
      <w:lvlText w:val="•"/>
      <w:lvlJc w:val="left"/>
      <w:pPr>
        <w:ind w:left="2567" w:hanging="360"/>
      </w:pPr>
    </w:lvl>
    <w:lvl w:ilvl="3" w:tplc="7C2C15EA">
      <w:start w:val="1"/>
      <w:numFmt w:val="bullet"/>
      <w:lvlText w:val="•"/>
      <w:lvlJc w:val="left"/>
      <w:pPr>
        <w:ind w:left="3441" w:hanging="360"/>
      </w:pPr>
    </w:lvl>
    <w:lvl w:ilvl="4" w:tplc="17FCA07E">
      <w:start w:val="1"/>
      <w:numFmt w:val="bullet"/>
      <w:lvlText w:val="•"/>
      <w:lvlJc w:val="left"/>
      <w:pPr>
        <w:ind w:left="4315" w:hanging="360"/>
      </w:pPr>
    </w:lvl>
    <w:lvl w:ilvl="5" w:tplc="98546C9A">
      <w:start w:val="1"/>
      <w:numFmt w:val="bullet"/>
      <w:lvlText w:val="•"/>
      <w:lvlJc w:val="left"/>
      <w:pPr>
        <w:ind w:left="5189" w:hanging="360"/>
      </w:pPr>
    </w:lvl>
    <w:lvl w:ilvl="6" w:tplc="DD269328">
      <w:start w:val="1"/>
      <w:numFmt w:val="bullet"/>
      <w:lvlText w:val="•"/>
      <w:lvlJc w:val="left"/>
      <w:pPr>
        <w:ind w:left="6063" w:hanging="360"/>
      </w:pPr>
    </w:lvl>
    <w:lvl w:ilvl="7" w:tplc="EAB6D1F8">
      <w:start w:val="1"/>
      <w:numFmt w:val="bullet"/>
      <w:lvlText w:val="•"/>
      <w:lvlJc w:val="left"/>
      <w:pPr>
        <w:ind w:left="6937" w:hanging="360"/>
      </w:pPr>
    </w:lvl>
    <w:lvl w:ilvl="8" w:tplc="CFEE6A12">
      <w:start w:val="1"/>
      <w:numFmt w:val="bullet"/>
      <w:lvlText w:val="•"/>
      <w:lvlJc w:val="left"/>
      <w:pPr>
        <w:ind w:left="7811" w:hanging="360"/>
      </w:pPr>
    </w:lvl>
  </w:abstractNum>
  <w:abstractNum w:abstractNumId="5"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cs="Times New Roman" w:hint="default"/>
        <w:sz w:val="20"/>
        <w:szCs w:val="20"/>
      </w:rPr>
    </w:lvl>
    <w:lvl w:ilvl="1" w:tplc="0AA83CB4">
      <w:start w:val="1"/>
      <w:numFmt w:val="lowerLetter"/>
      <w:lvlText w:val="%2."/>
      <w:lvlJc w:val="left"/>
      <w:pPr>
        <w:ind w:left="1540" w:hanging="360"/>
      </w:pPr>
      <w:rPr>
        <w:rFonts w:ascii="Arial" w:eastAsia="Arial" w:hAnsi="Arial" w:cs="Times New Roman" w:hint="default"/>
        <w:sz w:val="20"/>
        <w:szCs w:val="20"/>
      </w:rPr>
    </w:lvl>
    <w:lvl w:ilvl="2" w:tplc="2E7A44A0">
      <w:start w:val="1"/>
      <w:numFmt w:val="bullet"/>
      <w:lvlText w:val="•"/>
      <w:lvlJc w:val="left"/>
      <w:pPr>
        <w:ind w:left="1540" w:hanging="360"/>
      </w:pPr>
    </w:lvl>
    <w:lvl w:ilvl="3" w:tplc="1FE641AE">
      <w:start w:val="1"/>
      <w:numFmt w:val="bullet"/>
      <w:lvlText w:val="•"/>
      <w:lvlJc w:val="left"/>
      <w:pPr>
        <w:ind w:left="2542" w:hanging="360"/>
      </w:pPr>
    </w:lvl>
    <w:lvl w:ilvl="4" w:tplc="20D847A6">
      <w:start w:val="1"/>
      <w:numFmt w:val="bullet"/>
      <w:lvlText w:val="•"/>
      <w:lvlJc w:val="left"/>
      <w:pPr>
        <w:ind w:left="3545" w:hanging="360"/>
      </w:pPr>
    </w:lvl>
    <w:lvl w:ilvl="5" w:tplc="26968C18">
      <w:start w:val="1"/>
      <w:numFmt w:val="bullet"/>
      <w:lvlText w:val="•"/>
      <w:lvlJc w:val="left"/>
      <w:pPr>
        <w:ind w:left="4547" w:hanging="360"/>
      </w:pPr>
    </w:lvl>
    <w:lvl w:ilvl="6" w:tplc="0A60702A">
      <w:start w:val="1"/>
      <w:numFmt w:val="bullet"/>
      <w:lvlText w:val="•"/>
      <w:lvlJc w:val="left"/>
      <w:pPr>
        <w:ind w:left="5550" w:hanging="360"/>
      </w:pPr>
    </w:lvl>
    <w:lvl w:ilvl="7" w:tplc="8904BFE2">
      <w:start w:val="1"/>
      <w:numFmt w:val="bullet"/>
      <w:lvlText w:val="•"/>
      <w:lvlJc w:val="left"/>
      <w:pPr>
        <w:ind w:left="6552" w:hanging="360"/>
      </w:pPr>
    </w:lvl>
    <w:lvl w:ilvl="8" w:tplc="CB400742">
      <w:start w:val="1"/>
      <w:numFmt w:val="bullet"/>
      <w:lvlText w:val="•"/>
      <w:lvlJc w:val="left"/>
      <w:pPr>
        <w:ind w:left="7555" w:hanging="360"/>
      </w:pPr>
    </w:lvl>
  </w:abstractNum>
  <w:abstractNum w:abstractNumId="6"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7" w15:restartNumberingAfterBreak="0">
    <w:nsid w:val="73637189"/>
    <w:multiLevelType w:val="hybridMultilevel"/>
    <w:tmpl w:val="092AEE08"/>
    <w:lvl w:ilvl="0" w:tplc="D84C54BC">
      <w:start w:val="1"/>
      <w:numFmt w:val="decimal"/>
      <w:lvlText w:val="%1."/>
      <w:lvlJc w:val="left"/>
      <w:pPr>
        <w:ind w:left="1180" w:hanging="360"/>
      </w:p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start w:val="1"/>
      <w:numFmt w:val="decimal"/>
      <w:lvlText w:val="%4."/>
      <w:lvlJc w:val="left"/>
      <w:pPr>
        <w:ind w:left="3340" w:hanging="360"/>
      </w:pPr>
    </w:lvl>
    <w:lvl w:ilvl="4" w:tplc="04090019">
      <w:start w:val="1"/>
      <w:numFmt w:val="lowerLetter"/>
      <w:lvlText w:val="%5."/>
      <w:lvlJc w:val="left"/>
      <w:pPr>
        <w:ind w:left="4060" w:hanging="360"/>
      </w:pPr>
    </w:lvl>
    <w:lvl w:ilvl="5" w:tplc="0409001B">
      <w:start w:val="1"/>
      <w:numFmt w:val="lowerRoman"/>
      <w:lvlText w:val="%6."/>
      <w:lvlJc w:val="right"/>
      <w:pPr>
        <w:ind w:left="4780" w:hanging="180"/>
      </w:pPr>
    </w:lvl>
    <w:lvl w:ilvl="6" w:tplc="0409000F">
      <w:start w:val="1"/>
      <w:numFmt w:val="decimal"/>
      <w:lvlText w:val="%7."/>
      <w:lvlJc w:val="left"/>
      <w:pPr>
        <w:ind w:left="5500" w:hanging="360"/>
      </w:pPr>
    </w:lvl>
    <w:lvl w:ilvl="7" w:tplc="04090019">
      <w:start w:val="1"/>
      <w:numFmt w:val="lowerLetter"/>
      <w:lvlText w:val="%8."/>
      <w:lvlJc w:val="left"/>
      <w:pPr>
        <w:ind w:left="6220" w:hanging="360"/>
      </w:pPr>
    </w:lvl>
    <w:lvl w:ilvl="8" w:tplc="0409001B">
      <w:start w:val="1"/>
      <w:numFmt w:val="lowerRoman"/>
      <w:lvlText w:val="%9."/>
      <w:lvlJc w:val="right"/>
      <w:pPr>
        <w:ind w:left="6940" w:hanging="180"/>
      </w:pPr>
    </w:lvl>
  </w:abstractNum>
  <w:abstractNum w:abstractNumId="8" w15:restartNumberingAfterBreak="0">
    <w:nsid w:val="74123240"/>
    <w:multiLevelType w:val="multilevel"/>
    <w:tmpl w:val="E6F84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C8585F"/>
    <w:multiLevelType w:val="hybridMultilevel"/>
    <w:tmpl w:val="A0964124"/>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7E460993"/>
    <w:multiLevelType w:val="hybridMultilevel"/>
    <w:tmpl w:val="EBF2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6"/>
  </w:num>
  <w:num w:numId="5">
    <w:abstractNumId w:val="10"/>
  </w:num>
  <w:num w:numId="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AED"/>
    <w:rsid w:val="00012944"/>
    <w:rsid w:val="00015D97"/>
    <w:rsid w:val="00032D5A"/>
    <w:rsid w:val="000358BC"/>
    <w:rsid w:val="00035F77"/>
    <w:rsid w:val="000424F0"/>
    <w:rsid w:val="00047907"/>
    <w:rsid w:val="00071716"/>
    <w:rsid w:val="0008239A"/>
    <w:rsid w:val="00082E0C"/>
    <w:rsid w:val="00091C67"/>
    <w:rsid w:val="000A6BB2"/>
    <w:rsid w:val="000D6F10"/>
    <w:rsid w:val="000E3778"/>
    <w:rsid w:val="000E689D"/>
    <w:rsid w:val="000E7EFD"/>
    <w:rsid w:val="0010564E"/>
    <w:rsid w:val="00114EEC"/>
    <w:rsid w:val="00121AD2"/>
    <w:rsid w:val="00122842"/>
    <w:rsid w:val="0012537F"/>
    <w:rsid w:val="001510A3"/>
    <w:rsid w:val="00182D92"/>
    <w:rsid w:val="00193BFD"/>
    <w:rsid w:val="00197EC9"/>
    <w:rsid w:val="001A18BB"/>
    <w:rsid w:val="001C223F"/>
    <w:rsid w:val="00227B5B"/>
    <w:rsid w:val="002306C0"/>
    <w:rsid w:val="00254118"/>
    <w:rsid w:val="00282534"/>
    <w:rsid w:val="002A4A54"/>
    <w:rsid w:val="002B785C"/>
    <w:rsid w:val="002F41FE"/>
    <w:rsid w:val="0030361C"/>
    <w:rsid w:val="00330F2C"/>
    <w:rsid w:val="00336A2D"/>
    <w:rsid w:val="00341AB2"/>
    <w:rsid w:val="0036477D"/>
    <w:rsid w:val="00364FF8"/>
    <w:rsid w:val="003A0015"/>
    <w:rsid w:val="003B551F"/>
    <w:rsid w:val="003C2594"/>
    <w:rsid w:val="003E5D59"/>
    <w:rsid w:val="00443E4A"/>
    <w:rsid w:val="00447708"/>
    <w:rsid w:val="00460654"/>
    <w:rsid w:val="004631EB"/>
    <w:rsid w:val="00463BE9"/>
    <w:rsid w:val="00464EED"/>
    <w:rsid w:val="0046700F"/>
    <w:rsid w:val="00491DB4"/>
    <w:rsid w:val="004A4CE7"/>
    <w:rsid w:val="004A57F0"/>
    <w:rsid w:val="004B0BCF"/>
    <w:rsid w:val="004D4F46"/>
    <w:rsid w:val="004D74F2"/>
    <w:rsid w:val="004E55E1"/>
    <w:rsid w:val="004E5710"/>
    <w:rsid w:val="00511466"/>
    <w:rsid w:val="005233DB"/>
    <w:rsid w:val="00540374"/>
    <w:rsid w:val="0057058A"/>
    <w:rsid w:val="00581999"/>
    <w:rsid w:val="005851B2"/>
    <w:rsid w:val="0058633B"/>
    <w:rsid w:val="005921FB"/>
    <w:rsid w:val="005A4E10"/>
    <w:rsid w:val="005B092E"/>
    <w:rsid w:val="005C03C7"/>
    <w:rsid w:val="005C10E4"/>
    <w:rsid w:val="005C3D5F"/>
    <w:rsid w:val="005C5029"/>
    <w:rsid w:val="005C6230"/>
    <w:rsid w:val="005D438B"/>
    <w:rsid w:val="005E5D46"/>
    <w:rsid w:val="005F18FE"/>
    <w:rsid w:val="00675C19"/>
    <w:rsid w:val="006C1949"/>
    <w:rsid w:val="006D4B2D"/>
    <w:rsid w:val="006E2B57"/>
    <w:rsid w:val="006F1BCD"/>
    <w:rsid w:val="006F484B"/>
    <w:rsid w:val="00717545"/>
    <w:rsid w:val="007227C3"/>
    <w:rsid w:val="00744880"/>
    <w:rsid w:val="007626E9"/>
    <w:rsid w:val="00766CAF"/>
    <w:rsid w:val="00780EEB"/>
    <w:rsid w:val="00782B54"/>
    <w:rsid w:val="007906C1"/>
    <w:rsid w:val="00792722"/>
    <w:rsid w:val="0079683D"/>
    <w:rsid w:val="007A01E6"/>
    <w:rsid w:val="00805916"/>
    <w:rsid w:val="008070CF"/>
    <w:rsid w:val="00852EF1"/>
    <w:rsid w:val="008635B8"/>
    <w:rsid w:val="00873449"/>
    <w:rsid w:val="0089355A"/>
    <w:rsid w:val="008A2023"/>
    <w:rsid w:val="008B285B"/>
    <w:rsid w:val="008E1197"/>
    <w:rsid w:val="00922CA9"/>
    <w:rsid w:val="00942045"/>
    <w:rsid w:val="00942387"/>
    <w:rsid w:val="00971431"/>
    <w:rsid w:val="009744EC"/>
    <w:rsid w:val="00982433"/>
    <w:rsid w:val="009939ED"/>
    <w:rsid w:val="00994A5F"/>
    <w:rsid w:val="009976B4"/>
    <w:rsid w:val="009A05B0"/>
    <w:rsid w:val="009A70D0"/>
    <w:rsid w:val="009B1463"/>
    <w:rsid w:val="009E14DE"/>
    <w:rsid w:val="00A13BDB"/>
    <w:rsid w:val="00A40F6A"/>
    <w:rsid w:val="00A81669"/>
    <w:rsid w:val="00A816B6"/>
    <w:rsid w:val="00A819CE"/>
    <w:rsid w:val="00A86102"/>
    <w:rsid w:val="00A94542"/>
    <w:rsid w:val="00AA3C17"/>
    <w:rsid w:val="00AA7BB0"/>
    <w:rsid w:val="00AC7067"/>
    <w:rsid w:val="00AD15F1"/>
    <w:rsid w:val="00AD5F95"/>
    <w:rsid w:val="00AE2575"/>
    <w:rsid w:val="00AE32C9"/>
    <w:rsid w:val="00AE772C"/>
    <w:rsid w:val="00B055D7"/>
    <w:rsid w:val="00B23D7F"/>
    <w:rsid w:val="00B25E18"/>
    <w:rsid w:val="00B2695A"/>
    <w:rsid w:val="00B33BAE"/>
    <w:rsid w:val="00B35A7E"/>
    <w:rsid w:val="00B62735"/>
    <w:rsid w:val="00B66338"/>
    <w:rsid w:val="00B94B48"/>
    <w:rsid w:val="00BA7156"/>
    <w:rsid w:val="00BC675B"/>
    <w:rsid w:val="00C0694D"/>
    <w:rsid w:val="00C10974"/>
    <w:rsid w:val="00C14499"/>
    <w:rsid w:val="00C74135"/>
    <w:rsid w:val="00C81301"/>
    <w:rsid w:val="00C97968"/>
    <w:rsid w:val="00CB0A8E"/>
    <w:rsid w:val="00CC799A"/>
    <w:rsid w:val="00CD230F"/>
    <w:rsid w:val="00CE10D8"/>
    <w:rsid w:val="00CE3C24"/>
    <w:rsid w:val="00CF2797"/>
    <w:rsid w:val="00CF77F9"/>
    <w:rsid w:val="00D213FB"/>
    <w:rsid w:val="00D2370E"/>
    <w:rsid w:val="00D334F6"/>
    <w:rsid w:val="00D34810"/>
    <w:rsid w:val="00D37C1A"/>
    <w:rsid w:val="00D411CF"/>
    <w:rsid w:val="00D41C08"/>
    <w:rsid w:val="00D60858"/>
    <w:rsid w:val="00D7106D"/>
    <w:rsid w:val="00D73CEC"/>
    <w:rsid w:val="00DA48BB"/>
    <w:rsid w:val="00DA5D64"/>
    <w:rsid w:val="00DB3411"/>
    <w:rsid w:val="00DF454F"/>
    <w:rsid w:val="00E02E42"/>
    <w:rsid w:val="00E14036"/>
    <w:rsid w:val="00E2103F"/>
    <w:rsid w:val="00E223C3"/>
    <w:rsid w:val="00E34D53"/>
    <w:rsid w:val="00E80453"/>
    <w:rsid w:val="00E8363F"/>
    <w:rsid w:val="00E96424"/>
    <w:rsid w:val="00EB7879"/>
    <w:rsid w:val="00EC190F"/>
    <w:rsid w:val="00ED1AB7"/>
    <w:rsid w:val="00EE2687"/>
    <w:rsid w:val="00EE4AED"/>
    <w:rsid w:val="00EE6838"/>
    <w:rsid w:val="00EE6AD9"/>
    <w:rsid w:val="00EF0A1A"/>
    <w:rsid w:val="00EF7B56"/>
    <w:rsid w:val="00F35578"/>
    <w:rsid w:val="00F655D0"/>
    <w:rsid w:val="00F763C2"/>
    <w:rsid w:val="00FD20A6"/>
    <w:rsid w:val="00FF230C"/>
    <w:rsid w:val="00FF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4BD7B"/>
  <w15:docId w15:val="{EAFED3E9-CCA3-45E3-8221-26D7BD0F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1999"/>
    <w:rPr>
      <w:sz w:val="24"/>
      <w:szCs w:val="24"/>
    </w:rPr>
  </w:style>
  <w:style w:type="paragraph" w:styleId="Heading1">
    <w:name w:val="heading 1"/>
    <w:basedOn w:val="Normal"/>
    <w:next w:val="Normal"/>
    <w:link w:val="Heading1Char"/>
    <w:qFormat/>
    <w:rsid w:val="000358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qFormat/>
    <w:rsid w:val="00EE4AED"/>
    <w:pPr>
      <w:spacing w:before="100" w:beforeAutospacing="1" w:after="100" w:afterAutospacing="1"/>
      <w:outlineLvl w:val="1"/>
    </w:pPr>
    <w:rPr>
      <w:b/>
      <w:bCs/>
      <w:sz w:val="36"/>
      <w:szCs w:val="36"/>
    </w:rPr>
  </w:style>
  <w:style w:type="paragraph" w:styleId="Heading6">
    <w:name w:val="heading 6"/>
    <w:basedOn w:val="Normal"/>
    <w:next w:val="Normal"/>
    <w:link w:val="Heading6Char"/>
    <w:semiHidden/>
    <w:unhideWhenUsed/>
    <w:qFormat/>
    <w:rsid w:val="000358BC"/>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E4AED"/>
    <w:pPr>
      <w:spacing w:before="100" w:beforeAutospacing="1" w:after="100" w:afterAutospacing="1"/>
    </w:pPr>
  </w:style>
  <w:style w:type="character" w:styleId="Hyperlink">
    <w:name w:val="Hyperlink"/>
    <w:basedOn w:val="DefaultParagraphFont"/>
    <w:rsid w:val="00EE4AED"/>
    <w:rPr>
      <w:color w:val="0000FF"/>
      <w:u w:val="single"/>
    </w:rPr>
  </w:style>
  <w:style w:type="paragraph" w:styleId="BalloonText">
    <w:name w:val="Balloon Text"/>
    <w:basedOn w:val="Normal"/>
    <w:semiHidden/>
    <w:rsid w:val="005C10E4"/>
    <w:rPr>
      <w:rFonts w:ascii="Tahoma" w:hAnsi="Tahoma" w:cs="Tahoma"/>
      <w:sz w:val="16"/>
      <w:szCs w:val="16"/>
    </w:rPr>
  </w:style>
  <w:style w:type="character" w:styleId="Emphasis">
    <w:name w:val="Emphasis"/>
    <w:basedOn w:val="DefaultParagraphFont"/>
    <w:qFormat/>
    <w:rsid w:val="00852EF1"/>
    <w:rPr>
      <w:b/>
      <w:bCs/>
      <w:i w:val="0"/>
      <w:iCs w:val="0"/>
    </w:rPr>
  </w:style>
  <w:style w:type="character" w:styleId="CommentReference">
    <w:name w:val="annotation reference"/>
    <w:basedOn w:val="DefaultParagraphFont"/>
    <w:uiPriority w:val="99"/>
    <w:rsid w:val="00330F2C"/>
    <w:rPr>
      <w:rFonts w:cs="Times New Roman"/>
      <w:sz w:val="16"/>
      <w:szCs w:val="16"/>
    </w:rPr>
  </w:style>
  <w:style w:type="paragraph" w:styleId="CommentText">
    <w:name w:val="annotation text"/>
    <w:basedOn w:val="Normal"/>
    <w:link w:val="CommentTextChar"/>
    <w:uiPriority w:val="99"/>
    <w:rsid w:val="00330F2C"/>
    <w:pPr>
      <w:spacing w:after="240"/>
      <w:jc w:val="both"/>
    </w:pPr>
  </w:style>
  <w:style w:type="character" w:customStyle="1" w:styleId="CommentTextChar">
    <w:name w:val="Comment Text Char"/>
    <w:basedOn w:val="DefaultParagraphFont"/>
    <w:link w:val="CommentText"/>
    <w:uiPriority w:val="99"/>
    <w:rsid w:val="00330F2C"/>
    <w:rPr>
      <w:sz w:val="24"/>
      <w:szCs w:val="24"/>
    </w:rPr>
  </w:style>
  <w:style w:type="paragraph" w:styleId="Caption">
    <w:name w:val="caption"/>
    <w:basedOn w:val="Normal"/>
    <w:next w:val="Normal"/>
    <w:unhideWhenUsed/>
    <w:qFormat/>
    <w:rsid w:val="00330F2C"/>
    <w:pPr>
      <w:spacing w:after="200"/>
    </w:pPr>
    <w:rPr>
      <w:b/>
      <w:bCs/>
      <w:color w:val="4F81BD"/>
      <w:sz w:val="18"/>
      <w:szCs w:val="18"/>
    </w:rPr>
  </w:style>
  <w:style w:type="paragraph" w:styleId="PlainText">
    <w:name w:val="Plain Text"/>
    <w:basedOn w:val="Normal"/>
    <w:link w:val="PlainTextChar"/>
    <w:uiPriority w:val="99"/>
    <w:semiHidden/>
    <w:unhideWhenUsed/>
    <w:rsid w:val="00780EE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80EEB"/>
    <w:rPr>
      <w:rFonts w:ascii="Calibri" w:eastAsiaTheme="minorHAnsi" w:hAnsi="Calibri" w:cstheme="minorBidi"/>
      <w:sz w:val="22"/>
      <w:szCs w:val="21"/>
    </w:rPr>
  </w:style>
  <w:style w:type="paragraph" w:styleId="CommentSubject">
    <w:name w:val="annotation subject"/>
    <w:basedOn w:val="CommentText"/>
    <w:next w:val="CommentText"/>
    <w:link w:val="CommentSubjectChar"/>
    <w:semiHidden/>
    <w:unhideWhenUsed/>
    <w:rsid w:val="00780EEB"/>
    <w:pPr>
      <w:spacing w:after="0"/>
      <w:jc w:val="left"/>
    </w:pPr>
    <w:rPr>
      <w:b/>
      <w:bCs/>
      <w:sz w:val="20"/>
      <w:szCs w:val="20"/>
    </w:rPr>
  </w:style>
  <w:style w:type="character" w:customStyle="1" w:styleId="CommentSubjectChar">
    <w:name w:val="Comment Subject Char"/>
    <w:basedOn w:val="CommentTextChar"/>
    <w:link w:val="CommentSubject"/>
    <w:semiHidden/>
    <w:rsid w:val="00780EEB"/>
    <w:rPr>
      <w:b/>
      <w:bCs/>
      <w:sz w:val="24"/>
      <w:szCs w:val="24"/>
    </w:rPr>
  </w:style>
  <w:style w:type="character" w:customStyle="1" w:styleId="Heading1Char">
    <w:name w:val="Heading 1 Char"/>
    <w:basedOn w:val="DefaultParagraphFont"/>
    <w:link w:val="Heading1"/>
    <w:rsid w:val="000358BC"/>
    <w:rPr>
      <w:rFonts w:asciiTheme="majorHAnsi" w:eastAsiaTheme="majorEastAsia" w:hAnsiTheme="majorHAnsi" w:cstheme="majorBidi"/>
      <w:color w:val="365F91" w:themeColor="accent1" w:themeShade="BF"/>
      <w:sz w:val="32"/>
      <w:szCs w:val="32"/>
    </w:rPr>
  </w:style>
  <w:style w:type="character" w:customStyle="1" w:styleId="Heading6Char">
    <w:name w:val="Heading 6 Char"/>
    <w:basedOn w:val="DefaultParagraphFont"/>
    <w:link w:val="Heading6"/>
    <w:semiHidden/>
    <w:rsid w:val="000358BC"/>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1"/>
    <w:qFormat/>
    <w:rsid w:val="000358BC"/>
    <w:pPr>
      <w:widowControl w:val="0"/>
      <w:ind w:left="912"/>
    </w:pPr>
    <w:rPr>
      <w:rFonts w:ascii="Arial" w:eastAsia="Arial" w:hAnsi="Arial" w:cstheme="minorBidi"/>
      <w:sz w:val="20"/>
      <w:szCs w:val="20"/>
    </w:rPr>
  </w:style>
  <w:style w:type="character" w:customStyle="1" w:styleId="BodyTextChar">
    <w:name w:val="Body Text Char"/>
    <w:basedOn w:val="DefaultParagraphFont"/>
    <w:link w:val="BodyText"/>
    <w:uiPriority w:val="1"/>
    <w:rsid w:val="000358BC"/>
    <w:rPr>
      <w:rFonts w:ascii="Arial" w:eastAsia="Arial" w:hAnsi="Arial" w:cstheme="minorBidi"/>
    </w:rPr>
  </w:style>
  <w:style w:type="paragraph" w:styleId="ListParagraph">
    <w:name w:val="List Paragraph"/>
    <w:basedOn w:val="Normal"/>
    <w:uiPriority w:val="34"/>
    <w:qFormat/>
    <w:rsid w:val="004B0BCF"/>
    <w:pPr>
      <w:ind w:left="720"/>
      <w:contextualSpacing/>
    </w:pPr>
  </w:style>
  <w:style w:type="character" w:styleId="UnresolvedMention">
    <w:name w:val="Unresolved Mention"/>
    <w:basedOn w:val="DefaultParagraphFont"/>
    <w:uiPriority w:val="99"/>
    <w:semiHidden/>
    <w:unhideWhenUsed/>
    <w:rsid w:val="00E21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36072">
      <w:bodyDiv w:val="1"/>
      <w:marLeft w:val="0"/>
      <w:marRight w:val="0"/>
      <w:marTop w:val="0"/>
      <w:marBottom w:val="0"/>
      <w:divBdr>
        <w:top w:val="none" w:sz="0" w:space="0" w:color="auto"/>
        <w:left w:val="none" w:sz="0" w:space="0" w:color="auto"/>
        <w:bottom w:val="none" w:sz="0" w:space="0" w:color="auto"/>
        <w:right w:val="none" w:sz="0" w:space="0" w:color="auto"/>
      </w:divBdr>
    </w:div>
    <w:div w:id="1840995418">
      <w:bodyDiv w:val="1"/>
      <w:marLeft w:val="80"/>
      <w:marRight w:val="80"/>
      <w:marTop w:val="30"/>
      <w:marBottom w:val="30"/>
      <w:divBdr>
        <w:top w:val="none" w:sz="0" w:space="0" w:color="auto"/>
        <w:left w:val="none" w:sz="0" w:space="0" w:color="auto"/>
        <w:bottom w:val="none" w:sz="0" w:space="0" w:color="auto"/>
        <w:right w:val="none" w:sz="0" w:space="0" w:color="auto"/>
      </w:divBdr>
      <w:divsChild>
        <w:div w:id="1103260679">
          <w:marLeft w:val="0"/>
          <w:marRight w:val="0"/>
          <w:marTop w:val="0"/>
          <w:marBottom w:val="0"/>
          <w:divBdr>
            <w:top w:val="none" w:sz="0" w:space="0" w:color="auto"/>
            <w:left w:val="none" w:sz="0" w:space="0" w:color="auto"/>
            <w:bottom w:val="none" w:sz="0" w:space="0" w:color="auto"/>
            <w:right w:val="none" w:sz="0" w:space="0" w:color="auto"/>
          </w:divBdr>
          <w:divsChild>
            <w:div w:id="1576552998">
              <w:marLeft w:val="160"/>
              <w:marRight w:val="160"/>
              <w:marTop w:val="0"/>
              <w:marBottom w:val="0"/>
              <w:divBdr>
                <w:top w:val="none" w:sz="0" w:space="0" w:color="auto"/>
                <w:left w:val="none" w:sz="0" w:space="0" w:color="auto"/>
                <w:bottom w:val="none" w:sz="0" w:space="0" w:color="auto"/>
                <w:right w:val="none" w:sz="0" w:space="0" w:color="auto"/>
              </w:divBdr>
              <w:divsChild>
                <w:div w:id="19224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sha.M.Craig@usace.army.m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isha.M.Craig@usace.army.mil" TargetMode="External"/><Relationship Id="rId12" Type="http://schemas.openxmlformats.org/officeDocument/2006/relationships/hyperlink" Target="mailto:Kisha.M.Craig@usace.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sha.M.Craig@usace.army.mil" TargetMode="External"/><Relationship Id="rId11" Type="http://schemas.openxmlformats.org/officeDocument/2006/relationships/hyperlink" Target="https://www.grants.gov/web/grants/applicants.html" TargetMode="External"/><Relationship Id="rId5" Type="http://schemas.openxmlformats.org/officeDocument/2006/relationships/hyperlink" Target="mailto:Kisha.M.Craig@usace.army.mil" TargetMode="External"/><Relationship Id="rId10" Type="http://schemas.openxmlformats.org/officeDocument/2006/relationships/hyperlink" Target="http://www.grants.gov/ForApplicants" TargetMode="External"/><Relationship Id="rId4" Type="http://schemas.openxmlformats.org/officeDocument/2006/relationships/webSettings" Target="webSettings.xml"/><Relationship Id="rId9" Type="http://schemas.openxmlformats.org/officeDocument/2006/relationships/hyperlink" Target="https://www.grant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1835</Words>
  <Characters>11228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ERDC Process for Initiating a Project with a CESU</vt:lpstr>
    </vt:vector>
  </TitlesOfParts>
  <Company>ERDC Vicksburg, MS</Company>
  <LinksUpToDate>false</LinksUpToDate>
  <CharactersWithSpaces>13037</CharactersWithSpaces>
  <SharedDoc>false</SharedDoc>
  <HLinks>
    <vt:vector size="30" baseType="variant">
      <vt:variant>
        <vt:i4>4980778</vt:i4>
      </vt:variant>
      <vt:variant>
        <vt:i4>15</vt:i4>
      </vt:variant>
      <vt:variant>
        <vt:i4>0</vt:i4>
      </vt:variant>
      <vt:variant>
        <vt:i4>5</vt:i4>
      </vt:variant>
      <vt:variant>
        <vt:lpwstr>mailto:Benjamin.T.Smihhart@usace.army.mil</vt:lpwstr>
      </vt:variant>
      <vt:variant>
        <vt:lpwstr/>
      </vt:variant>
      <vt:variant>
        <vt:i4>4980778</vt:i4>
      </vt:variant>
      <vt:variant>
        <vt:i4>12</vt:i4>
      </vt:variant>
      <vt:variant>
        <vt:i4>0</vt:i4>
      </vt:variant>
      <vt:variant>
        <vt:i4>5</vt:i4>
      </vt:variant>
      <vt:variant>
        <vt:lpwstr>mailto:Benjamin.T.Smihhart@usace.army.mil</vt:lpwstr>
      </vt:variant>
      <vt:variant>
        <vt:lpwstr/>
      </vt:variant>
      <vt:variant>
        <vt:i4>1376380</vt:i4>
      </vt:variant>
      <vt:variant>
        <vt:i4>6</vt:i4>
      </vt:variant>
      <vt:variant>
        <vt:i4>0</vt:i4>
      </vt:variant>
      <vt:variant>
        <vt:i4>5</vt:i4>
      </vt:variant>
      <vt:variant>
        <vt:lpwstr>mailto:Janet.B.Scallion@usace.army.mil</vt:lpwstr>
      </vt:variant>
      <vt:variant>
        <vt:lpwstr/>
      </vt:variant>
      <vt:variant>
        <vt:i4>3145804</vt:i4>
      </vt:variant>
      <vt:variant>
        <vt:i4>3</vt:i4>
      </vt:variant>
      <vt:variant>
        <vt:i4>0</vt:i4>
      </vt:variant>
      <vt:variant>
        <vt:i4>5</vt:i4>
      </vt:variant>
      <vt:variant>
        <vt:lpwstr>mailto:Glenn.G.Rhett@usace.army.mil</vt:lpwstr>
      </vt:variant>
      <vt:variant>
        <vt:lpwstr/>
      </vt:variant>
      <vt:variant>
        <vt:i4>196693</vt:i4>
      </vt:variant>
      <vt:variant>
        <vt:i4>0</vt:i4>
      </vt:variant>
      <vt:variant>
        <vt:i4>0</vt:i4>
      </vt:variant>
      <vt:variant>
        <vt:i4>5</vt:i4>
      </vt:variant>
      <vt:variant>
        <vt:lpwstr>http://www.cesu.psu.edu/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ERDC Process for Initiating a Project with a CESU</dc:title>
  <dc:creator>U4EPWRGR</dc:creator>
  <cp:lastModifiedBy>Craig, Kisha M CIV USARMY CEERD (USA)</cp:lastModifiedBy>
  <cp:revision>4</cp:revision>
  <cp:lastPrinted>2010-10-19T19:57:00Z</cp:lastPrinted>
  <dcterms:created xsi:type="dcterms:W3CDTF">2022-04-28T12:25:00Z</dcterms:created>
  <dcterms:modified xsi:type="dcterms:W3CDTF">2022-04-28T15:21:00Z</dcterms:modified>
</cp:coreProperties>
</file>