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2BA9A" w14:textId="0AC4A4BC" w:rsidR="00B61396" w:rsidRPr="00B12515"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t xml:space="preserve">U.S. </w:t>
      </w:r>
      <w:r w:rsidR="00AE2FE1">
        <w:rPr>
          <w:rFonts w:ascii="Times New Roman" w:eastAsia="Times New Roman" w:hAnsi="Times New Roman" w:cs="Times New Roman"/>
          <w:b/>
          <w:bCs/>
          <w:color w:val="000000" w:themeColor="text1"/>
          <w:sz w:val="24"/>
          <w:szCs w:val="24"/>
          <w:bdr w:val="none" w:sz="0" w:space="0" w:color="auto" w:frame="1"/>
        </w:rPr>
        <w:t>CONSULATE GENERAL NAHA</w:t>
      </w:r>
      <w:r w:rsidRPr="00CF4007">
        <w:rPr>
          <w:rFonts w:ascii="Times New Roman" w:eastAsia="Times New Roman" w:hAnsi="Times New Roman" w:cs="Times New Roman"/>
          <w:b/>
          <w:bCs/>
          <w:color w:val="000000" w:themeColor="text1"/>
          <w:sz w:val="24"/>
          <w:szCs w:val="24"/>
          <w:bdr w:val="none" w:sz="0" w:space="0" w:color="auto" w:frame="1"/>
        </w:rPr>
        <w:t xml:space="preserve">, PUBLIC </w:t>
      </w:r>
      <w:r w:rsidRPr="00B12515">
        <w:rPr>
          <w:rFonts w:ascii="Times New Roman" w:eastAsia="Times New Roman" w:hAnsi="Times New Roman" w:cs="Times New Roman"/>
          <w:b/>
          <w:bCs/>
          <w:sz w:val="24"/>
          <w:szCs w:val="24"/>
          <w:bdr w:val="none" w:sz="0" w:space="0" w:color="auto" w:frame="1"/>
        </w:rPr>
        <w:t>AFFAIRS SECTION</w:t>
      </w:r>
    </w:p>
    <w:p w14:paraId="21C2BA9B" w14:textId="77777777" w:rsidR="0023368A" w:rsidRPr="00B1251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21C2BA9C"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1C2BA9D" w14:textId="78D0CE61" w:rsidR="00B61396" w:rsidRPr="00CF4007" w:rsidRDefault="00B61396" w:rsidP="006E07C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CF4007">
        <w:rPr>
          <w:rFonts w:ascii="Times New Roman" w:eastAsia="Times New Roman" w:hAnsi="Times New Roman" w:cs="Times New Roman"/>
          <w:b/>
          <w:bCs/>
          <w:color w:val="000000" w:themeColor="text1"/>
          <w:sz w:val="24"/>
          <w:szCs w:val="24"/>
          <w:bdr w:val="none" w:sz="0" w:space="0" w:color="auto" w:frame="1"/>
        </w:rPr>
        <w:t>Funding Opportunity Title: </w:t>
      </w:r>
      <w:r w:rsidR="00E956A6" w:rsidRPr="00CF4007">
        <w:rPr>
          <w:rFonts w:ascii="Times New Roman" w:eastAsia="Times New Roman" w:hAnsi="Times New Roman" w:cs="Times New Roman"/>
          <w:b/>
          <w:bCs/>
          <w:color w:val="000000" w:themeColor="text1"/>
          <w:sz w:val="24"/>
          <w:szCs w:val="24"/>
          <w:bdr w:val="none" w:sz="0" w:space="0" w:color="auto" w:frame="1"/>
        </w:rPr>
        <w:tab/>
      </w:r>
      <w:r w:rsidRPr="00CF4007">
        <w:rPr>
          <w:rFonts w:ascii="Times New Roman" w:eastAsia="Times New Roman" w:hAnsi="Times New Roman" w:cs="Times New Roman"/>
          <w:bCs/>
          <w:color w:val="000000" w:themeColor="text1"/>
          <w:sz w:val="24"/>
          <w:szCs w:val="24"/>
          <w:bdr w:val="none" w:sz="0" w:space="0" w:color="auto" w:frame="1"/>
        </w:rPr>
        <w:t xml:space="preserve">U.S. </w:t>
      </w:r>
      <w:r w:rsidR="00AE2FE1">
        <w:rPr>
          <w:rFonts w:ascii="Times New Roman" w:eastAsia="Times New Roman" w:hAnsi="Times New Roman" w:cs="Times New Roman"/>
          <w:bCs/>
          <w:color w:val="000000" w:themeColor="text1"/>
          <w:sz w:val="24"/>
          <w:szCs w:val="24"/>
          <w:bdr w:val="none" w:sz="0" w:space="0" w:color="auto" w:frame="1"/>
        </w:rPr>
        <w:t>Consulate General Naha</w:t>
      </w:r>
      <w:r w:rsidRPr="00CF4007">
        <w:rPr>
          <w:rFonts w:ascii="Times New Roman" w:eastAsia="Times New Roman" w:hAnsi="Times New Roman" w:cs="Times New Roman"/>
          <w:bCs/>
          <w:color w:val="000000" w:themeColor="text1"/>
          <w:sz w:val="24"/>
          <w:szCs w:val="24"/>
          <w:bdr w:val="none" w:sz="0" w:space="0" w:color="auto" w:frame="1"/>
        </w:rPr>
        <w:t xml:space="preserve"> Annual Program Statement</w:t>
      </w:r>
    </w:p>
    <w:p w14:paraId="21C2BA9E" w14:textId="2D1D6BC6" w:rsidR="00B61396" w:rsidRPr="00CF4007" w:rsidRDefault="00B61396" w:rsidP="006E07C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CF4007">
        <w:rPr>
          <w:rFonts w:ascii="Times New Roman" w:eastAsia="Times New Roman" w:hAnsi="Times New Roman" w:cs="Times New Roman"/>
          <w:b/>
          <w:bCs/>
          <w:color w:val="000000" w:themeColor="text1"/>
          <w:sz w:val="24"/>
          <w:szCs w:val="24"/>
          <w:bdr w:val="none" w:sz="0" w:space="0" w:color="auto" w:frame="1"/>
        </w:rPr>
        <w:t>Funding Opportunity Number: </w:t>
      </w:r>
      <w:r w:rsidR="00E956A6" w:rsidRPr="00CF4007">
        <w:rPr>
          <w:rFonts w:ascii="Times New Roman" w:eastAsia="Times New Roman" w:hAnsi="Times New Roman" w:cs="Times New Roman"/>
          <w:b/>
          <w:bCs/>
          <w:color w:val="000000" w:themeColor="text1"/>
          <w:sz w:val="24"/>
          <w:szCs w:val="24"/>
          <w:bdr w:val="none" w:sz="0" w:space="0" w:color="auto" w:frame="1"/>
        </w:rPr>
        <w:tab/>
      </w:r>
      <w:r w:rsidRPr="00CF4007">
        <w:rPr>
          <w:rFonts w:ascii="Times New Roman" w:eastAsia="Times New Roman" w:hAnsi="Times New Roman" w:cs="Times New Roman"/>
          <w:color w:val="000000" w:themeColor="text1"/>
          <w:sz w:val="24"/>
          <w:szCs w:val="24"/>
        </w:rPr>
        <w:t>PAS-</w:t>
      </w:r>
      <w:r w:rsidR="00AE2FE1">
        <w:rPr>
          <w:rFonts w:ascii="Times New Roman" w:eastAsia="Times New Roman" w:hAnsi="Times New Roman" w:cs="Times New Roman"/>
          <w:color w:val="000000" w:themeColor="text1"/>
          <w:sz w:val="24"/>
          <w:szCs w:val="24"/>
        </w:rPr>
        <w:t>Naha</w:t>
      </w:r>
      <w:r w:rsidRPr="00CF4007">
        <w:rPr>
          <w:rFonts w:ascii="Times New Roman" w:eastAsia="Times New Roman" w:hAnsi="Times New Roman" w:cs="Times New Roman"/>
          <w:color w:val="000000" w:themeColor="text1"/>
          <w:sz w:val="24"/>
          <w:szCs w:val="24"/>
        </w:rPr>
        <w:t>-FY</w:t>
      </w:r>
      <w:r w:rsidR="00BE0A12">
        <w:rPr>
          <w:rFonts w:ascii="Times New Roman" w:eastAsia="Times New Roman" w:hAnsi="Times New Roman" w:cs="Times New Roman"/>
          <w:color w:val="000000" w:themeColor="text1"/>
          <w:sz w:val="24"/>
          <w:szCs w:val="24"/>
        </w:rPr>
        <w:t>20</w:t>
      </w:r>
      <w:r w:rsidRPr="00CF4007">
        <w:rPr>
          <w:rFonts w:ascii="Times New Roman" w:eastAsia="Times New Roman" w:hAnsi="Times New Roman" w:cs="Times New Roman"/>
          <w:color w:val="000000" w:themeColor="text1"/>
          <w:sz w:val="24"/>
          <w:szCs w:val="24"/>
        </w:rPr>
        <w:t>-</w:t>
      </w:r>
      <w:r w:rsidR="0018364B" w:rsidRPr="00CF4007">
        <w:rPr>
          <w:rFonts w:ascii="Times New Roman" w:eastAsia="Times New Roman" w:hAnsi="Times New Roman" w:cs="Times New Roman"/>
          <w:color w:val="000000" w:themeColor="text1"/>
          <w:sz w:val="24"/>
          <w:szCs w:val="24"/>
        </w:rPr>
        <w:t>01</w:t>
      </w:r>
    </w:p>
    <w:p w14:paraId="21C2BA9F" w14:textId="614F8A6E" w:rsidR="00B61396" w:rsidRPr="00CF4007" w:rsidRDefault="00E956A6" w:rsidP="006E07C9">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CF4007">
        <w:rPr>
          <w:rFonts w:ascii="Times New Roman" w:eastAsia="Times New Roman" w:hAnsi="Times New Roman" w:cs="Times New Roman"/>
          <w:b/>
          <w:color w:val="000000" w:themeColor="text1"/>
          <w:sz w:val="24"/>
          <w:szCs w:val="24"/>
        </w:rPr>
        <w:t>Deadline for</w:t>
      </w:r>
      <w:r w:rsidR="00B61396" w:rsidRPr="00CF4007">
        <w:rPr>
          <w:rFonts w:ascii="Times New Roman" w:eastAsia="Times New Roman" w:hAnsi="Times New Roman" w:cs="Times New Roman"/>
          <w:b/>
          <w:color w:val="000000" w:themeColor="text1"/>
          <w:sz w:val="24"/>
          <w:szCs w:val="24"/>
        </w:rPr>
        <w:t xml:space="preserve"> Application</w:t>
      </w:r>
      <w:r w:rsidR="006E07C9" w:rsidRPr="00CF4007">
        <w:rPr>
          <w:rFonts w:ascii="Times New Roman" w:eastAsia="Times New Roman" w:hAnsi="Times New Roman" w:cs="Times New Roman"/>
          <w:b/>
          <w:color w:val="000000" w:themeColor="text1"/>
          <w:sz w:val="24"/>
          <w:szCs w:val="24"/>
        </w:rPr>
        <w:t>s</w:t>
      </w:r>
      <w:r w:rsidR="00B61396" w:rsidRPr="00CF4007">
        <w:rPr>
          <w:rFonts w:ascii="Times New Roman" w:eastAsia="Times New Roman" w:hAnsi="Times New Roman" w:cs="Times New Roman"/>
          <w:color w:val="000000" w:themeColor="text1"/>
          <w:sz w:val="24"/>
          <w:szCs w:val="24"/>
        </w:rPr>
        <w:t xml:space="preserve">: </w:t>
      </w:r>
      <w:r w:rsidRPr="00CF4007">
        <w:rPr>
          <w:rFonts w:ascii="Times New Roman" w:eastAsia="Times New Roman" w:hAnsi="Times New Roman" w:cs="Times New Roman"/>
          <w:color w:val="000000" w:themeColor="text1"/>
          <w:sz w:val="24"/>
          <w:szCs w:val="24"/>
        </w:rPr>
        <w:tab/>
      </w:r>
      <w:r w:rsidRPr="00CF4007">
        <w:rPr>
          <w:rFonts w:ascii="Times New Roman" w:eastAsia="Times New Roman" w:hAnsi="Times New Roman" w:cs="Times New Roman"/>
          <w:color w:val="000000" w:themeColor="text1"/>
          <w:sz w:val="24"/>
          <w:szCs w:val="24"/>
        </w:rPr>
        <w:tab/>
      </w:r>
      <w:r w:rsidR="0018364B" w:rsidRPr="00CF4007">
        <w:rPr>
          <w:rFonts w:ascii="Times New Roman" w:eastAsia="Times New Roman" w:hAnsi="Times New Roman" w:cs="Times New Roman"/>
          <w:color w:val="000000" w:themeColor="text1"/>
          <w:sz w:val="24"/>
          <w:szCs w:val="24"/>
        </w:rPr>
        <w:t>August 1</w:t>
      </w:r>
      <w:r w:rsidR="0012251C" w:rsidRPr="00CF4007">
        <w:rPr>
          <w:rFonts w:ascii="Times New Roman" w:eastAsia="Times New Roman" w:hAnsi="Times New Roman" w:cs="Times New Roman"/>
          <w:color w:val="000000" w:themeColor="text1"/>
          <w:sz w:val="24"/>
          <w:szCs w:val="24"/>
        </w:rPr>
        <w:t>,</w:t>
      </w:r>
      <w:r w:rsidR="00BE0A12">
        <w:rPr>
          <w:rFonts w:ascii="Times New Roman" w:eastAsia="Times New Roman" w:hAnsi="Times New Roman" w:cs="Times New Roman"/>
          <w:color w:val="000000" w:themeColor="text1"/>
          <w:sz w:val="24"/>
          <w:szCs w:val="24"/>
        </w:rPr>
        <w:t xml:space="preserve"> 2020</w:t>
      </w:r>
    </w:p>
    <w:p w14:paraId="21C2BAA0" w14:textId="73497D5E" w:rsidR="00E956A6" w:rsidRPr="00CF4007" w:rsidRDefault="00E956A6" w:rsidP="00E956A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CF4007">
        <w:rPr>
          <w:rFonts w:ascii="Times New Roman" w:eastAsia="Times New Roman" w:hAnsi="Times New Roman" w:cs="Times New Roman"/>
          <w:b/>
          <w:bCs/>
          <w:color w:val="000000" w:themeColor="text1"/>
          <w:sz w:val="24"/>
          <w:szCs w:val="24"/>
          <w:bdr w:val="none" w:sz="0" w:space="0" w:color="auto" w:frame="1"/>
        </w:rPr>
        <w:t>CFDA Number: </w:t>
      </w:r>
      <w:r w:rsidRPr="00CF4007">
        <w:rPr>
          <w:rFonts w:ascii="Times New Roman" w:eastAsia="Times New Roman" w:hAnsi="Times New Roman" w:cs="Times New Roman"/>
          <w:b/>
          <w:bCs/>
          <w:color w:val="000000" w:themeColor="text1"/>
          <w:sz w:val="24"/>
          <w:szCs w:val="24"/>
          <w:bdr w:val="none" w:sz="0" w:space="0" w:color="auto" w:frame="1"/>
        </w:rPr>
        <w:tab/>
      </w:r>
      <w:r w:rsidRPr="00CF4007">
        <w:rPr>
          <w:rFonts w:ascii="Times New Roman" w:eastAsia="Times New Roman" w:hAnsi="Times New Roman" w:cs="Times New Roman"/>
          <w:b/>
          <w:bCs/>
          <w:color w:val="000000" w:themeColor="text1"/>
          <w:sz w:val="24"/>
          <w:szCs w:val="24"/>
          <w:bdr w:val="none" w:sz="0" w:space="0" w:color="auto" w:frame="1"/>
        </w:rPr>
        <w:tab/>
      </w:r>
      <w:r w:rsidRPr="00CF4007">
        <w:rPr>
          <w:rFonts w:ascii="Times New Roman" w:eastAsia="Times New Roman" w:hAnsi="Times New Roman" w:cs="Times New Roman"/>
          <w:b/>
          <w:bCs/>
          <w:color w:val="000000" w:themeColor="text1"/>
          <w:sz w:val="24"/>
          <w:szCs w:val="24"/>
          <w:bdr w:val="none" w:sz="0" w:space="0" w:color="auto" w:frame="1"/>
        </w:rPr>
        <w:tab/>
      </w:r>
      <w:r w:rsidR="00BE0A12">
        <w:rPr>
          <w:rFonts w:ascii="Times New Roman" w:eastAsia="Times New Roman" w:hAnsi="Times New Roman" w:cs="Times New Roman"/>
          <w:color w:val="000000" w:themeColor="text1"/>
          <w:sz w:val="24"/>
          <w:szCs w:val="24"/>
        </w:rPr>
        <w:t>20</w:t>
      </w:r>
      <w:r w:rsidRPr="00CF4007">
        <w:rPr>
          <w:rFonts w:ascii="Times New Roman" w:eastAsia="Times New Roman" w:hAnsi="Times New Roman" w:cs="Times New Roman"/>
          <w:color w:val="000000" w:themeColor="text1"/>
          <w:sz w:val="24"/>
          <w:szCs w:val="24"/>
        </w:rPr>
        <w:t>.040 – Public Diplomacy Programs</w:t>
      </w:r>
    </w:p>
    <w:p w14:paraId="21C2BAA1" w14:textId="36A9C4E2" w:rsidR="008F0AB2" w:rsidRPr="00CF4007" w:rsidRDefault="008F0AB2" w:rsidP="008F0AB2">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CF4007">
        <w:rPr>
          <w:rFonts w:ascii="Times New Roman" w:eastAsia="Times New Roman" w:hAnsi="Times New Roman" w:cs="Times New Roman"/>
          <w:b/>
          <w:color w:val="000000" w:themeColor="text1"/>
          <w:sz w:val="24"/>
          <w:szCs w:val="24"/>
        </w:rPr>
        <w:t>Total Amount Available:</w:t>
      </w:r>
      <w:r w:rsidRPr="00CF4007">
        <w:rPr>
          <w:rFonts w:ascii="Times New Roman" w:eastAsia="Times New Roman" w:hAnsi="Times New Roman" w:cs="Times New Roman"/>
          <w:color w:val="000000" w:themeColor="text1"/>
          <w:sz w:val="24"/>
          <w:szCs w:val="24"/>
        </w:rPr>
        <w:t xml:space="preserve"> </w:t>
      </w:r>
      <w:r w:rsidRPr="00CF4007">
        <w:rPr>
          <w:rFonts w:ascii="Times New Roman" w:eastAsia="Times New Roman" w:hAnsi="Times New Roman" w:cs="Times New Roman"/>
          <w:color w:val="000000" w:themeColor="text1"/>
          <w:sz w:val="24"/>
          <w:szCs w:val="24"/>
        </w:rPr>
        <w:tab/>
      </w:r>
      <w:r w:rsidRPr="00CF4007">
        <w:rPr>
          <w:rFonts w:ascii="Times New Roman" w:eastAsia="Times New Roman" w:hAnsi="Times New Roman" w:cs="Times New Roman"/>
          <w:color w:val="000000" w:themeColor="text1"/>
          <w:sz w:val="24"/>
          <w:szCs w:val="24"/>
        </w:rPr>
        <w:tab/>
        <w:t>$</w:t>
      </w:r>
      <w:r w:rsidR="00036CCB">
        <w:rPr>
          <w:rFonts w:ascii="Times New Roman" w:eastAsia="Times New Roman" w:hAnsi="Times New Roman" w:cs="Times New Roman"/>
          <w:color w:val="000000" w:themeColor="text1"/>
          <w:sz w:val="24"/>
          <w:szCs w:val="24"/>
        </w:rPr>
        <w:t>30</w:t>
      </w:r>
      <w:r w:rsidR="00AE2FE1">
        <w:rPr>
          <w:rFonts w:ascii="Times New Roman" w:eastAsia="Times New Roman" w:hAnsi="Times New Roman" w:cs="Times New Roman"/>
          <w:color w:val="000000" w:themeColor="text1"/>
          <w:sz w:val="24"/>
          <w:szCs w:val="24"/>
        </w:rPr>
        <w:t>,000</w:t>
      </w:r>
      <w:r w:rsidR="009240A4">
        <w:rPr>
          <w:rFonts w:ascii="Times New Roman" w:eastAsia="Times New Roman" w:hAnsi="Times New Roman" w:cs="Times New Roman"/>
          <w:color w:val="000000" w:themeColor="text1"/>
          <w:sz w:val="24"/>
          <w:szCs w:val="24"/>
        </w:rPr>
        <w:t>.00</w:t>
      </w:r>
    </w:p>
    <w:p w14:paraId="21C2BAA2" w14:textId="0C9AF8F6" w:rsidR="00E956A6" w:rsidRPr="00CF4007" w:rsidRDefault="008F0AB2" w:rsidP="00E956A6">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CF4007">
        <w:rPr>
          <w:rFonts w:ascii="Times New Roman" w:eastAsia="Times New Roman" w:hAnsi="Times New Roman" w:cs="Times New Roman"/>
          <w:b/>
          <w:color w:val="000000" w:themeColor="text1"/>
          <w:sz w:val="24"/>
          <w:szCs w:val="24"/>
        </w:rPr>
        <w:t xml:space="preserve">Maximum for Each </w:t>
      </w:r>
      <w:r w:rsidR="00E956A6" w:rsidRPr="00CF4007">
        <w:rPr>
          <w:rFonts w:ascii="Times New Roman" w:eastAsia="Times New Roman" w:hAnsi="Times New Roman" w:cs="Times New Roman"/>
          <w:b/>
          <w:color w:val="000000" w:themeColor="text1"/>
          <w:sz w:val="24"/>
          <w:szCs w:val="24"/>
        </w:rPr>
        <w:t xml:space="preserve">Award: </w:t>
      </w:r>
      <w:r w:rsidR="00E956A6" w:rsidRPr="00CF4007">
        <w:rPr>
          <w:rFonts w:ascii="Times New Roman" w:eastAsia="Times New Roman" w:hAnsi="Times New Roman" w:cs="Times New Roman"/>
          <w:color w:val="000000" w:themeColor="text1"/>
          <w:sz w:val="24"/>
          <w:szCs w:val="24"/>
        </w:rPr>
        <w:tab/>
        <w:t>$</w:t>
      </w:r>
      <w:r w:rsidR="003F5F3A">
        <w:rPr>
          <w:rFonts w:ascii="Times New Roman" w:eastAsia="Times New Roman" w:hAnsi="Times New Roman" w:cs="Times New Roman"/>
          <w:color w:val="000000" w:themeColor="text1"/>
          <w:sz w:val="24"/>
          <w:szCs w:val="24"/>
        </w:rPr>
        <w:t>10</w:t>
      </w:r>
      <w:r w:rsidR="0018364B" w:rsidRPr="00CF4007">
        <w:rPr>
          <w:rFonts w:ascii="Times New Roman" w:eastAsia="Times New Roman" w:hAnsi="Times New Roman" w:cs="Times New Roman"/>
          <w:color w:val="000000" w:themeColor="text1"/>
          <w:sz w:val="24"/>
          <w:szCs w:val="24"/>
        </w:rPr>
        <w:t>,000.00</w:t>
      </w:r>
    </w:p>
    <w:p w14:paraId="21C2BAA3" w14:textId="77777777" w:rsidR="006E07C9" w:rsidRPr="00B12515"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21C2BAA4" w14:textId="77777777" w:rsidR="004653B3" w:rsidRPr="00CF4007"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2CD4BF4" w14:textId="4DA5A68F" w:rsidR="00836E56" w:rsidRPr="00CF4007" w:rsidRDefault="00E956A6" w:rsidP="00836E56">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A</w:t>
      </w:r>
      <w:r w:rsidR="00B61396" w:rsidRPr="00CF4007">
        <w:rPr>
          <w:rFonts w:ascii="Times New Roman" w:eastAsia="Times New Roman" w:hAnsi="Times New Roman" w:cs="Times New Roman"/>
          <w:b/>
          <w:bCs/>
          <w:sz w:val="24"/>
          <w:szCs w:val="24"/>
          <w:bdr w:val="none" w:sz="0" w:space="0" w:color="auto" w:frame="1"/>
        </w:rPr>
        <w:t xml:space="preserve">. </w:t>
      </w:r>
      <w:r w:rsidR="006E07C9" w:rsidRPr="00CF4007">
        <w:rPr>
          <w:rFonts w:ascii="Times New Roman" w:eastAsia="Times New Roman" w:hAnsi="Times New Roman" w:cs="Times New Roman"/>
          <w:b/>
          <w:bCs/>
          <w:sz w:val="24"/>
          <w:szCs w:val="24"/>
          <w:bdr w:val="none" w:sz="0" w:space="0" w:color="auto" w:frame="1"/>
        </w:rPr>
        <w:t>PROGRAM DESCRIPTION</w:t>
      </w:r>
      <w:r w:rsidR="00B61396" w:rsidRPr="00CF4007">
        <w:rPr>
          <w:rFonts w:ascii="Times New Roman" w:eastAsia="Times New Roman" w:hAnsi="Times New Roman" w:cs="Times New Roman"/>
          <w:b/>
          <w:bCs/>
          <w:sz w:val="24"/>
          <w:szCs w:val="24"/>
          <w:bdr w:val="none" w:sz="0" w:space="0" w:color="auto" w:frame="1"/>
        </w:rPr>
        <w:br/>
      </w:r>
      <w:r w:rsidR="00B61396" w:rsidRPr="00CF4007">
        <w:rPr>
          <w:rFonts w:ascii="Times New Roman" w:eastAsia="Times New Roman" w:hAnsi="Times New Roman" w:cs="Times New Roman"/>
          <w:sz w:val="24"/>
          <w:szCs w:val="24"/>
        </w:rPr>
        <w:t xml:space="preserve">The U.S. </w:t>
      </w:r>
      <w:r w:rsidR="00AE2FE1">
        <w:rPr>
          <w:rFonts w:ascii="Times New Roman" w:eastAsia="Times New Roman" w:hAnsi="Times New Roman" w:cs="Times New Roman"/>
          <w:sz w:val="24"/>
          <w:szCs w:val="24"/>
        </w:rPr>
        <w:t>Consulate General Naha</w:t>
      </w:r>
      <w:r w:rsidR="00B61396" w:rsidRPr="00CF4007">
        <w:rPr>
          <w:rFonts w:ascii="Times New Roman" w:eastAsia="Times New Roman" w:hAnsi="Times New Roman" w:cs="Times New Roman"/>
          <w:sz w:val="24"/>
          <w:szCs w:val="24"/>
        </w:rPr>
        <w:t xml:space="preserve"> Public Affairs Section (PAS) of the U.S. Department of State is pleased to announce that funding is available through its Public Diplomacy Small Grants Program. This is an Annual Program Statement, outlining our funding priorities, the strategic themes we focus on, and the procedures for submitting requests for funding.  Please carefully follow all instructions below.</w:t>
      </w:r>
      <w:r w:rsidR="00836E56" w:rsidRPr="00CF4007">
        <w:rPr>
          <w:rFonts w:ascii="Times New Roman" w:eastAsia="Times New Roman" w:hAnsi="Times New Roman" w:cs="Times New Roman"/>
          <w:sz w:val="24"/>
          <w:szCs w:val="24"/>
        </w:rPr>
        <w:t xml:space="preserve"> </w:t>
      </w:r>
      <w:r w:rsidR="00836E56" w:rsidRPr="00CF4007">
        <w:rPr>
          <w:rFonts w:ascii="Times New Roman" w:eastAsia="Times New Roman" w:hAnsi="Times New Roman" w:cs="Times New Roman"/>
          <w:b/>
          <w:bCs/>
          <w:sz w:val="24"/>
          <w:szCs w:val="24"/>
          <w:bdr w:val="none" w:sz="0" w:space="0" w:color="auto" w:frame="1"/>
        </w:rPr>
        <w:t>This notice is subject to availability</w:t>
      </w:r>
      <w:r w:rsidR="00217317" w:rsidRPr="00CF4007">
        <w:rPr>
          <w:rFonts w:ascii="Times New Roman" w:eastAsia="Times New Roman" w:hAnsi="Times New Roman" w:cs="Times New Roman"/>
          <w:b/>
          <w:bCs/>
          <w:sz w:val="24"/>
          <w:szCs w:val="24"/>
          <w:bdr w:val="none" w:sz="0" w:space="0" w:color="auto" w:frame="1"/>
        </w:rPr>
        <w:t xml:space="preserve"> </w:t>
      </w:r>
      <w:r w:rsidR="00836E56" w:rsidRPr="00CF4007">
        <w:rPr>
          <w:rFonts w:ascii="Times New Roman" w:eastAsia="Times New Roman" w:hAnsi="Times New Roman" w:cs="Times New Roman"/>
          <w:b/>
          <w:bCs/>
          <w:sz w:val="24"/>
          <w:szCs w:val="24"/>
          <w:bdr w:val="none" w:sz="0" w:space="0" w:color="auto" w:frame="1"/>
        </w:rPr>
        <w:t>of funding.</w:t>
      </w:r>
    </w:p>
    <w:p w14:paraId="3B7B7338" w14:textId="77777777" w:rsidR="00836E56" w:rsidRPr="00CF4007" w:rsidRDefault="00836E56" w:rsidP="006E07C9">
      <w:pPr>
        <w:shd w:val="clear" w:color="auto" w:fill="FFFFFF"/>
        <w:spacing w:after="0" w:line="240" w:lineRule="auto"/>
        <w:textAlignment w:val="baseline"/>
        <w:rPr>
          <w:rFonts w:ascii="Times New Roman" w:eastAsia="Times New Roman" w:hAnsi="Times New Roman" w:cs="Times New Roman"/>
          <w:sz w:val="24"/>
          <w:szCs w:val="24"/>
        </w:rPr>
      </w:pPr>
    </w:p>
    <w:p w14:paraId="21C2BAA7" w14:textId="10C51EA6" w:rsidR="00B61396" w:rsidRPr="00183B73"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rPr>
      </w:pPr>
      <w:r w:rsidRPr="00CF4007">
        <w:rPr>
          <w:rFonts w:ascii="Times New Roman" w:eastAsia="Times New Roman" w:hAnsi="Times New Roman" w:cs="Times New Roman"/>
          <w:b/>
          <w:bCs/>
          <w:sz w:val="24"/>
          <w:szCs w:val="24"/>
          <w:bdr w:val="none" w:sz="0" w:space="0" w:color="auto" w:frame="1"/>
        </w:rPr>
        <w:t>Purpose of Small Grants: </w:t>
      </w:r>
      <w:r w:rsidRPr="00CF4007">
        <w:rPr>
          <w:rFonts w:ascii="Times New Roman" w:eastAsia="Times New Roman" w:hAnsi="Times New Roman" w:cs="Times New Roman"/>
          <w:sz w:val="24"/>
          <w:szCs w:val="24"/>
        </w:rPr>
        <w:t xml:space="preserve">PAS </w:t>
      </w:r>
      <w:r w:rsidR="00AE2FE1">
        <w:rPr>
          <w:rFonts w:ascii="Times New Roman" w:eastAsia="Times New Roman" w:hAnsi="Times New Roman" w:cs="Times New Roman"/>
          <w:sz w:val="24"/>
          <w:szCs w:val="24"/>
        </w:rPr>
        <w:t>Naha</w:t>
      </w:r>
      <w:r w:rsidR="00E956A6" w:rsidRPr="00CF4007">
        <w:rPr>
          <w:rFonts w:ascii="Times New Roman" w:eastAsia="Times New Roman" w:hAnsi="Times New Roman" w:cs="Times New Roman"/>
          <w:sz w:val="24"/>
          <w:szCs w:val="24"/>
        </w:rPr>
        <w:t xml:space="preserve"> invites </w:t>
      </w:r>
      <w:r w:rsidR="0009067F" w:rsidRPr="00F95686">
        <w:rPr>
          <w:rFonts w:ascii="Times New Roman" w:eastAsia="Times New Roman" w:hAnsi="Times New Roman" w:cs="Times New Roman"/>
          <w:b/>
          <w:sz w:val="24"/>
          <w:szCs w:val="24"/>
        </w:rPr>
        <w:t>Statement of Interest (SOI)</w:t>
      </w:r>
      <w:r w:rsidR="00E956A6" w:rsidRPr="00CF4007">
        <w:rPr>
          <w:rFonts w:ascii="Times New Roman" w:eastAsia="Times New Roman" w:hAnsi="Times New Roman" w:cs="Times New Roman"/>
          <w:sz w:val="24"/>
          <w:szCs w:val="24"/>
        </w:rPr>
        <w:t xml:space="preserve"> for projects that</w:t>
      </w:r>
      <w:r w:rsidRPr="00CF4007">
        <w:rPr>
          <w:rFonts w:ascii="Times New Roman" w:eastAsia="Times New Roman" w:hAnsi="Times New Roman" w:cs="Times New Roman"/>
          <w:sz w:val="24"/>
          <w:szCs w:val="24"/>
        </w:rPr>
        <w:t xml:space="preserve"> </w:t>
      </w:r>
      <w:r w:rsidR="00E87591" w:rsidRPr="00CF4007">
        <w:rPr>
          <w:rFonts w:ascii="Times New Roman" w:eastAsia="Times New Roman" w:hAnsi="Times New Roman" w:cs="Times New Roman"/>
          <w:b/>
          <w:sz w:val="24"/>
          <w:szCs w:val="24"/>
        </w:rPr>
        <w:t xml:space="preserve">strengthen </w:t>
      </w:r>
      <w:r w:rsidR="00E956A6" w:rsidRPr="00CF4007">
        <w:rPr>
          <w:rFonts w:ascii="Times New Roman" w:eastAsia="Times New Roman" w:hAnsi="Times New Roman" w:cs="Times New Roman"/>
          <w:b/>
          <w:sz w:val="24"/>
          <w:szCs w:val="24"/>
        </w:rPr>
        <w:t xml:space="preserve">cultural </w:t>
      </w:r>
      <w:r w:rsidR="00E87591" w:rsidRPr="00CF4007">
        <w:rPr>
          <w:rFonts w:ascii="Times New Roman" w:eastAsia="Times New Roman" w:hAnsi="Times New Roman" w:cs="Times New Roman"/>
          <w:b/>
          <w:sz w:val="24"/>
          <w:szCs w:val="24"/>
        </w:rPr>
        <w:t xml:space="preserve">ties between the U.S. and </w:t>
      </w:r>
      <w:r w:rsidR="00EA48A0" w:rsidRPr="00CF4007">
        <w:rPr>
          <w:rFonts w:ascii="Times New Roman" w:eastAsia="Times New Roman" w:hAnsi="Times New Roman" w:cs="Times New Roman"/>
          <w:b/>
          <w:sz w:val="24"/>
          <w:szCs w:val="24"/>
        </w:rPr>
        <w:t>Japan</w:t>
      </w:r>
      <w:r w:rsidR="00F479D8">
        <w:rPr>
          <w:rFonts w:ascii="Times New Roman" w:eastAsia="Times New Roman" w:hAnsi="Times New Roman" w:cs="Times New Roman"/>
          <w:b/>
          <w:sz w:val="24"/>
          <w:szCs w:val="24"/>
        </w:rPr>
        <w:t xml:space="preserve"> with an emphasis on Okinawa</w:t>
      </w:r>
      <w:r w:rsidR="00E87591" w:rsidRPr="00CF4007">
        <w:rPr>
          <w:rFonts w:ascii="Times New Roman" w:eastAsia="Times New Roman" w:hAnsi="Times New Roman" w:cs="Times New Roman"/>
          <w:sz w:val="24"/>
          <w:szCs w:val="24"/>
        </w:rPr>
        <w:t xml:space="preserve"> </w:t>
      </w:r>
      <w:r w:rsidR="00E87591" w:rsidRPr="00CF4007">
        <w:rPr>
          <w:rFonts w:ascii="Times New Roman" w:hAnsi="Times New Roman" w:cs="Times New Roman"/>
          <w:sz w:val="24"/>
          <w:szCs w:val="24"/>
        </w:rPr>
        <w:t xml:space="preserve">through cultural and exchange programming that highlights shared values and promotes bilateral cooperation. </w:t>
      </w:r>
      <w:r w:rsidR="00E87591" w:rsidRPr="00CF4007">
        <w:rPr>
          <w:rFonts w:ascii="Times New Roman" w:eastAsia="Times New Roman" w:hAnsi="Times New Roman" w:cs="Times New Roman"/>
          <w:sz w:val="24"/>
          <w:szCs w:val="24"/>
        </w:rPr>
        <w:t>All programs must include an American cultural element, or connection with American expert/s, organization/s, or institution/s in a specific field that will promote increased understanding of U.S. policy and perspectives.</w:t>
      </w:r>
      <w:r w:rsidR="00F479D8">
        <w:rPr>
          <w:rFonts w:ascii="Times New Roman" w:eastAsia="Times New Roman" w:hAnsi="Times New Roman" w:cs="Times New Roman"/>
          <w:sz w:val="24"/>
          <w:szCs w:val="24"/>
        </w:rPr>
        <w:t xml:space="preserve"> </w:t>
      </w:r>
      <w:r w:rsidR="00F479D8" w:rsidRPr="00183B73">
        <w:rPr>
          <w:rFonts w:ascii="Times New Roman" w:eastAsia="Times New Roman" w:hAnsi="Times New Roman" w:cs="Times New Roman"/>
          <w:b/>
          <w:bCs/>
          <w:sz w:val="24"/>
          <w:szCs w:val="24"/>
        </w:rPr>
        <w:t>All programs must take place on Okinawa or creates opportunities for residents of Okinawa.</w:t>
      </w:r>
    </w:p>
    <w:p w14:paraId="21C2BAA8" w14:textId="77777777" w:rsidR="00E87591" w:rsidRPr="00B12515" w:rsidRDefault="00E87591" w:rsidP="00B61396">
      <w:pPr>
        <w:shd w:val="clear" w:color="auto" w:fill="FFFFFF"/>
        <w:spacing w:after="0" w:line="240" w:lineRule="auto"/>
        <w:textAlignment w:val="baseline"/>
        <w:rPr>
          <w:rFonts w:ascii="Times New Roman" w:eastAsia="Times New Roman" w:hAnsi="Times New Roman" w:cs="Times New Roman"/>
          <w:sz w:val="24"/>
          <w:szCs w:val="24"/>
        </w:rPr>
      </w:pPr>
    </w:p>
    <w:p w14:paraId="21C2BAA9" w14:textId="3BDC3342" w:rsidR="00E87591" w:rsidRPr="008F0AB2" w:rsidRDefault="00E87591" w:rsidP="00E87591">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sz w:val="24"/>
          <w:szCs w:val="24"/>
        </w:rPr>
        <w:t xml:space="preserve">Examples of </w:t>
      </w:r>
      <w:r w:rsidR="00B61396" w:rsidRPr="00B12515">
        <w:rPr>
          <w:rFonts w:ascii="Times New Roman" w:eastAsia="Times New Roman" w:hAnsi="Times New Roman" w:cs="Times New Roman"/>
          <w:sz w:val="24"/>
          <w:szCs w:val="24"/>
        </w:rPr>
        <w:t xml:space="preserve">PAS Small Grants Program projects </w:t>
      </w:r>
      <w:r w:rsidRPr="00B12515">
        <w:rPr>
          <w:rFonts w:ascii="Times New Roman" w:eastAsia="Times New Roman" w:hAnsi="Times New Roman" w:cs="Times New Roman"/>
          <w:sz w:val="24"/>
          <w:szCs w:val="24"/>
        </w:rPr>
        <w:t>i</w:t>
      </w:r>
      <w:r w:rsidR="00B61396" w:rsidRPr="00B12515">
        <w:rPr>
          <w:rFonts w:ascii="Times New Roman" w:eastAsia="Times New Roman" w:hAnsi="Times New Roman" w:cs="Times New Roman"/>
          <w:sz w:val="24"/>
          <w:szCs w:val="24"/>
        </w:rPr>
        <w:t>n</w:t>
      </w:r>
      <w:r w:rsidRPr="00B12515">
        <w:rPr>
          <w:rFonts w:ascii="Times New Roman" w:eastAsia="Times New Roman" w:hAnsi="Times New Roman" w:cs="Times New Roman"/>
          <w:sz w:val="24"/>
          <w:szCs w:val="24"/>
        </w:rPr>
        <w:t>clude, but are not limited to</w:t>
      </w:r>
      <w:r w:rsidRPr="00CF4007">
        <w:rPr>
          <w:rFonts w:ascii="Times New Roman" w:eastAsia="Times New Roman" w:hAnsi="Times New Roman" w:cs="Times New Roman"/>
          <w:sz w:val="24"/>
          <w:szCs w:val="24"/>
        </w:rPr>
        <w:t>:</w:t>
      </w:r>
    </w:p>
    <w:p w14:paraId="21C2BAAA" w14:textId="77777777" w:rsidR="0023368A" w:rsidRPr="00B12515" w:rsidRDefault="00B61396"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Academic and professional lectures, </w:t>
      </w:r>
      <w:r w:rsidR="00E87591" w:rsidRPr="00B12515">
        <w:rPr>
          <w:rFonts w:ascii="Times New Roman" w:eastAsia="Times New Roman" w:hAnsi="Times New Roman" w:cs="Times New Roman"/>
          <w:sz w:val="24"/>
          <w:szCs w:val="24"/>
        </w:rPr>
        <w:t>seminars and speaker programs;</w:t>
      </w:r>
    </w:p>
    <w:p w14:paraId="21C2BAAB" w14:textId="0B631AA7" w:rsidR="0023368A" w:rsidRPr="00B12515" w:rsidRDefault="00B61396"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Artistic and cultural workshops, joint</w:t>
      </w:r>
      <w:r w:rsidR="00E87591" w:rsidRPr="00B12515">
        <w:rPr>
          <w:rFonts w:ascii="Times New Roman" w:eastAsia="Times New Roman" w:hAnsi="Times New Roman" w:cs="Times New Roman"/>
          <w:sz w:val="24"/>
          <w:szCs w:val="24"/>
        </w:rPr>
        <w:t xml:space="preserve"> performances and exhibitions;</w:t>
      </w:r>
      <w:r w:rsidR="00FF40AB">
        <w:rPr>
          <w:rFonts w:ascii="Times New Roman" w:eastAsia="Times New Roman" w:hAnsi="Times New Roman" w:cs="Times New Roman"/>
          <w:sz w:val="24"/>
          <w:szCs w:val="24"/>
        </w:rPr>
        <w:t xml:space="preserve"> or</w:t>
      </w:r>
    </w:p>
    <w:p w14:paraId="21C2BAAD" w14:textId="1116E81E" w:rsidR="0023368A" w:rsidRPr="004653B3" w:rsidRDefault="00E87591"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sz w:val="24"/>
          <w:szCs w:val="24"/>
        </w:rPr>
        <w:t>Professional</w:t>
      </w:r>
      <w:r w:rsidR="00B61396" w:rsidRPr="00B12515">
        <w:rPr>
          <w:rFonts w:ascii="Times New Roman" w:eastAsia="Times New Roman" w:hAnsi="Times New Roman" w:cs="Times New Roman"/>
          <w:sz w:val="24"/>
          <w:szCs w:val="24"/>
        </w:rPr>
        <w:t xml:space="preserve"> and ac</w:t>
      </w:r>
      <w:r w:rsidR="00FF40AB">
        <w:rPr>
          <w:rFonts w:ascii="Times New Roman" w:eastAsia="Times New Roman" w:hAnsi="Times New Roman" w:cs="Times New Roman"/>
          <w:sz w:val="24"/>
          <w:szCs w:val="24"/>
        </w:rPr>
        <w:t>ademic exchanges and projects</w:t>
      </w:r>
      <w:r w:rsidRPr="00B12515">
        <w:rPr>
          <w:rFonts w:ascii="Times New Roman" w:eastAsia="Times New Roman" w:hAnsi="Times New Roman" w:cs="Times New Roman"/>
          <w:sz w:val="24"/>
          <w:szCs w:val="24"/>
        </w:rPr>
        <w:br/>
      </w:r>
    </w:p>
    <w:p w14:paraId="21C2BAAE" w14:textId="77777777" w:rsidR="00B61396" w:rsidRPr="00B12515" w:rsidRDefault="00E956A6" w:rsidP="0023368A">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Priority Program Areas</w:t>
      </w:r>
      <w:r w:rsidR="00B61396" w:rsidRPr="00B12515">
        <w:rPr>
          <w:rFonts w:ascii="Times New Roman" w:eastAsia="Times New Roman" w:hAnsi="Times New Roman" w:cs="Times New Roman"/>
          <w:b/>
          <w:bCs/>
          <w:sz w:val="24"/>
          <w:szCs w:val="24"/>
          <w:bdr w:val="none" w:sz="0" w:space="0" w:color="auto" w:frame="1"/>
        </w:rPr>
        <w:t>:</w:t>
      </w:r>
    </w:p>
    <w:p w14:paraId="0DCB0536" w14:textId="77777777" w:rsidR="009D0E64" w:rsidRPr="00CF4007" w:rsidRDefault="009D0E64" w:rsidP="0023368A">
      <w:pPr>
        <w:shd w:val="clear" w:color="auto" w:fill="FFFFFF"/>
        <w:spacing w:after="0" w:line="240" w:lineRule="auto"/>
        <w:textAlignment w:val="baseline"/>
        <w:rPr>
          <w:rFonts w:ascii="Times New Roman" w:eastAsia="Times New Roman" w:hAnsi="Times New Roman" w:cs="Times New Roman"/>
          <w:i/>
          <w:sz w:val="24"/>
          <w:szCs w:val="24"/>
        </w:rPr>
      </w:pPr>
    </w:p>
    <w:p w14:paraId="2496E334"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I. U.S. – JAPAN BILATERAL RELATIONSHIP</w:t>
      </w:r>
    </w:p>
    <w:p w14:paraId="4B9714FC" w14:textId="74F6343B"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 xml:space="preserve">Programs that seek to explain U.S. policies, culture, and values </w:t>
      </w:r>
      <w:r w:rsidR="00640CD2" w:rsidRPr="00CF4007">
        <w:rPr>
          <w:rFonts w:ascii="Times New Roman" w:eastAsia="Times New Roman" w:hAnsi="Times New Roman" w:cs="Times New Roman"/>
          <w:sz w:val="24"/>
          <w:szCs w:val="24"/>
        </w:rPr>
        <w:t xml:space="preserve">to Japanese audiences, resulting in a positive </w:t>
      </w:r>
      <w:r w:rsidRPr="00CF4007">
        <w:rPr>
          <w:rFonts w:ascii="Times New Roman" w:eastAsia="Times New Roman" w:hAnsi="Times New Roman" w:cs="Times New Roman"/>
          <w:sz w:val="24"/>
          <w:szCs w:val="24"/>
        </w:rPr>
        <w:t>impact on the bilateral relationship</w:t>
      </w:r>
      <w:r w:rsidR="00640CD2" w:rsidRPr="00CF4007">
        <w:rPr>
          <w:rFonts w:ascii="Times New Roman" w:eastAsia="Times New Roman" w:hAnsi="Times New Roman" w:cs="Times New Roman"/>
          <w:sz w:val="24"/>
          <w:szCs w:val="24"/>
        </w:rPr>
        <w:t>.</w:t>
      </w:r>
      <w:r w:rsidRPr="00CF4007">
        <w:rPr>
          <w:rFonts w:ascii="Times New Roman" w:eastAsia="Times New Roman" w:hAnsi="Times New Roman" w:cs="Times New Roman"/>
          <w:sz w:val="24"/>
          <w:szCs w:val="24"/>
        </w:rPr>
        <w:t xml:space="preserve"> </w:t>
      </w:r>
    </w:p>
    <w:p w14:paraId="7E0CF23E"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p>
    <w:p w14:paraId="51B6278A"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II. REGIONAL SECURITY</w:t>
      </w:r>
    </w:p>
    <w:p w14:paraId="5417AC14" w14:textId="3E11F88E"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 xml:space="preserve">Programs that address issues of regional </w:t>
      </w:r>
      <w:r w:rsidR="00DD154A" w:rsidRPr="00CF4007">
        <w:rPr>
          <w:rFonts w:ascii="Times New Roman" w:eastAsia="Times New Roman" w:hAnsi="Times New Roman" w:cs="Times New Roman"/>
          <w:sz w:val="24"/>
          <w:szCs w:val="24"/>
        </w:rPr>
        <w:t>security</w:t>
      </w:r>
      <w:r w:rsidRPr="00CF4007">
        <w:rPr>
          <w:rFonts w:ascii="Times New Roman" w:eastAsia="Times New Roman" w:hAnsi="Times New Roman" w:cs="Times New Roman"/>
          <w:sz w:val="24"/>
          <w:szCs w:val="24"/>
        </w:rPr>
        <w:t>, non-proliferation, and counter</w:t>
      </w:r>
      <w:r w:rsidR="00DD154A" w:rsidRPr="00CF4007">
        <w:rPr>
          <w:rFonts w:ascii="Times New Roman" w:eastAsia="Times New Roman" w:hAnsi="Times New Roman" w:cs="Times New Roman"/>
          <w:sz w:val="24"/>
          <w:szCs w:val="24"/>
        </w:rPr>
        <w:t>ing violent extremism</w:t>
      </w:r>
      <w:r w:rsidRPr="00CF4007">
        <w:rPr>
          <w:rFonts w:ascii="Times New Roman" w:eastAsia="Times New Roman" w:hAnsi="Times New Roman" w:cs="Times New Roman"/>
          <w:sz w:val="24"/>
          <w:szCs w:val="24"/>
        </w:rPr>
        <w:t xml:space="preserve">, as well as exchanges that promote </w:t>
      </w:r>
      <w:r w:rsidR="00DD154A" w:rsidRPr="00CF4007">
        <w:rPr>
          <w:rFonts w:ascii="Times New Roman" w:eastAsia="Times New Roman" w:hAnsi="Times New Roman" w:cs="Times New Roman"/>
          <w:sz w:val="24"/>
          <w:szCs w:val="24"/>
        </w:rPr>
        <w:t xml:space="preserve">multilateral </w:t>
      </w:r>
      <w:r w:rsidRPr="00CF4007">
        <w:rPr>
          <w:rFonts w:ascii="Times New Roman" w:eastAsia="Times New Roman" w:hAnsi="Times New Roman" w:cs="Times New Roman"/>
          <w:sz w:val="24"/>
          <w:szCs w:val="24"/>
        </w:rPr>
        <w:t>cooperation and enhance stability in the Asia-Pacific</w:t>
      </w:r>
      <w:r w:rsidR="00DD154A" w:rsidRPr="00CF4007">
        <w:rPr>
          <w:rFonts w:ascii="Times New Roman" w:eastAsia="Times New Roman" w:hAnsi="Times New Roman" w:cs="Times New Roman"/>
          <w:sz w:val="24"/>
          <w:szCs w:val="24"/>
        </w:rPr>
        <w:t xml:space="preserve"> region</w:t>
      </w:r>
      <w:r w:rsidRPr="00CF4007">
        <w:rPr>
          <w:rFonts w:ascii="Times New Roman" w:eastAsia="Times New Roman" w:hAnsi="Times New Roman" w:cs="Times New Roman"/>
          <w:sz w:val="24"/>
          <w:szCs w:val="24"/>
        </w:rPr>
        <w:t>.</w:t>
      </w:r>
    </w:p>
    <w:p w14:paraId="2B315807"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p>
    <w:p w14:paraId="1F0AD970"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III. ECONOMIC GROWTH</w:t>
      </w:r>
    </w:p>
    <w:p w14:paraId="7E446FCE" w14:textId="14B6BC03"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 xml:space="preserve">Programs related to </w:t>
      </w:r>
      <w:r w:rsidR="00640CD2" w:rsidRPr="00CF4007">
        <w:rPr>
          <w:rFonts w:ascii="Times New Roman" w:eastAsia="Times New Roman" w:hAnsi="Times New Roman" w:cs="Times New Roman"/>
          <w:sz w:val="24"/>
          <w:szCs w:val="24"/>
        </w:rPr>
        <w:t xml:space="preserve">bilateral </w:t>
      </w:r>
      <w:r w:rsidRPr="00CF4007">
        <w:rPr>
          <w:rFonts w:ascii="Times New Roman" w:eastAsia="Times New Roman" w:hAnsi="Times New Roman" w:cs="Times New Roman"/>
          <w:sz w:val="24"/>
          <w:szCs w:val="24"/>
        </w:rPr>
        <w:t>trade, investment, economic integration, entrepreneurship, innovation, intellectual property rights, and women’s empowerment.</w:t>
      </w:r>
    </w:p>
    <w:p w14:paraId="2282350A"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p>
    <w:p w14:paraId="78397634"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IV. SOCIAL ISSUES</w:t>
      </w:r>
    </w:p>
    <w:p w14:paraId="4F78A439"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Programs that seek to promote a better understanding of human rights and diversity and inclusion.</w:t>
      </w:r>
    </w:p>
    <w:p w14:paraId="6240F7F2"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p>
    <w:p w14:paraId="3DDBB1EA" w14:textId="61CE31A0"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V. ENGLISH TEACHING</w:t>
      </w:r>
    </w:p>
    <w:p w14:paraId="30453141"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Programs that promote teacher training in areas related to English teaching, or those that enhance English learning among Japanese youth.</w:t>
      </w:r>
    </w:p>
    <w:p w14:paraId="697F5CE2" w14:textId="77777777"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p>
    <w:p w14:paraId="561B34E0" w14:textId="3E52B066" w:rsidR="009D0E64"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V</w:t>
      </w:r>
      <w:r w:rsidR="00356FC9" w:rsidRPr="00CF4007">
        <w:rPr>
          <w:rFonts w:ascii="Times New Roman" w:eastAsia="Times New Roman" w:hAnsi="Times New Roman" w:cs="Times New Roman"/>
          <w:sz w:val="24"/>
          <w:szCs w:val="24"/>
        </w:rPr>
        <w:t>I</w:t>
      </w:r>
      <w:r w:rsidRPr="00CF4007">
        <w:rPr>
          <w:rFonts w:ascii="Times New Roman" w:eastAsia="Times New Roman" w:hAnsi="Times New Roman" w:cs="Times New Roman"/>
          <w:sz w:val="24"/>
          <w:szCs w:val="24"/>
        </w:rPr>
        <w:t>. EDUCATION</w:t>
      </w:r>
    </w:p>
    <w:p w14:paraId="21C2BAB0" w14:textId="10D34E4E" w:rsidR="0023368A" w:rsidRPr="00CF4007"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 xml:space="preserve">Programs related to </w:t>
      </w:r>
      <w:r w:rsidR="00640CD2" w:rsidRPr="00CF4007">
        <w:rPr>
          <w:rFonts w:ascii="Times New Roman" w:eastAsia="Times New Roman" w:hAnsi="Times New Roman" w:cs="Times New Roman"/>
          <w:sz w:val="24"/>
          <w:szCs w:val="24"/>
        </w:rPr>
        <w:t xml:space="preserve">promoting </w:t>
      </w:r>
      <w:r w:rsidRPr="00CF4007">
        <w:rPr>
          <w:rFonts w:ascii="Times New Roman" w:eastAsia="Times New Roman" w:hAnsi="Times New Roman" w:cs="Times New Roman"/>
          <w:sz w:val="24"/>
          <w:szCs w:val="24"/>
        </w:rPr>
        <w:t xml:space="preserve">study </w:t>
      </w:r>
      <w:r w:rsidR="00640CD2" w:rsidRPr="00CF4007">
        <w:rPr>
          <w:rFonts w:ascii="Times New Roman" w:eastAsia="Times New Roman" w:hAnsi="Times New Roman" w:cs="Times New Roman"/>
          <w:sz w:val="24"/>
          <w:szCs w:val="24"/>
        </w:rPr>
        <w:t>in the United States</w:t>
      </w:r>
      <w:r w:rsidRPr="00CF4007">
        <w:rPr>
          <w:rFonts w:ascii="Times New Roman" w:eastAsia="Times New Roman" w:hAnsi="Times New Roman" w:cs="Times New Roman"/>
          <w:sz w:val="24"/>
          <w:szCs w:val="24"/>
        </w:rPr>
        <w:t>, the internationalization of Japanese universities, and/or capacity the building of linkages between American and Japanese institutions of higher learning.</w:t>
      </w:r>
    </w:p>
    <w:p w14:paraId="5AA52D63" w14:textId="77777777" w:rsidR="009D0E64" w:rsidRPr="004653B3" w:rsidRDefault="009D0E64" w:rsidP="009D0E64">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1C2BAB1" w14:textId="77777777" w:rsidR="0023368A" w:rsidRPr="004653B3" w:rsidRDefault="0023368A" w:rsidP="0023368A">
      <w:pPr>
        <w:shd w:val="clear" w:color="auto" w:fill="FFFFFF"/>
        <w:spacing w:after="0" w:line="240" w:lineRule="auto"/>
        <w:textAlignment w:val="baseline"/>
        <w:rPr>
          <w:rFonts w:ascii="Times New Roman" w:eastAsia="Times New Roman" w:hAnsi="Times New Roman" w:cs="Times New Roman"/>
          <w:color w:val="FF0000"/>
          <w:sz w:val="24"/>
          <w:szCs w:val="24"/>
        </w:rPr>
      </w:pPr>
      <w:r w:rsidRPr="004653B3">
        <w:rPr>
          <w:rFonts w:ascii="Times New Roman" w:hAnsi="Times New Roman" w:cs="Times New Roman"/>
          <w:b/>
          <w:bCs/>
          <w:sz w:val="24"/>
          <w:szCs w:val="24"/>
        </w:rPr>
        <w:t>Participants and Audiences:</w:t>
      </w:r>
    </w:p>
    <w:p w14:paraId="7B99D01C" w14:textId="77777777" w:rsidR="00356FC9" w:rsidRDefault="00356FC9"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1C2BAB3" w14:textId="56D1CC43" w:rsidR="0023368A" w:rsidRPr="00CF4007" w:rsidRDefault="00356FC9" w:rsidP="00B61396">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PAS will only consider grants that are geared to Japanese audiences.</w:t>
      </w:r>
    </w:p>
    <w:p w14:paraId="5783EFF8" w14:textId="77777777" w:rsidR="00356FC9" w:rsidRPr="00356FC9" w:rsidRDefault="00356FC9"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1C2BAB4" w14:textId="09A74A4A" w:rsidR="00B61396" w:rsidRPr="008F0AB2" w:rsidRDefault="00B61396"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b/>
          <w:bCs/>
          <w:sz w:val="24"/>
          <w:szCs w:val="24"/>
          <w:bdr w:val="none" w:sz="0" w:space="0" w:color="auto" w:frame="1"/>
        </w:rPr>
        <w:t>The following types of projects are not eligible for funding:</w:t>
      </w:r>
      <w:r w:rsidR="00E956A6" w:rsidRPr="00B12515">
        <w:rPr>
          <w:rFonts w:ascii="Times New Roman" w:eastAsia="Times New Roman" w:hAnsi="Times New Roman" w:cs="Times New Roman"/>
          <w:b/>
          <w:bCs/>
          <w:sz w:val="24"/>
          <w:szCs w:val="24"/>
          <w:bdr w:val="none" w:sz="0" w:space="0" w:color="auto" w:frame="1"/>
        </w:rPr>
        <w:t xml:space="preserve"> </w:t>
      </w:r>
    </w:p>
    <w:p w14:paraId="21C2BAB5" w14:textId="77777777" w:rsidR="00B61396" w:rsidRPr="00B12515" w:rsidRDefault="00E956A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Projects</w:t>
      </w:r>
      <w:r w:rsidR="00B61396" w:rsidRPr="00B12515">
        <w:rPr>
          <w:rFonts w:ascii="Times New Roman" w:eastAsia="Times New Roman" w:hAnsi="Times New Roman" w:cs="Times New Roman"/>
          <w:sz w:val="24"/>
          <w:szCs w:val="24"/>
        </w:rPr>
        <w:t xml:space="preserve"> relating to partisan political activity;</w:t>
      </w:r>
    </w:p>
    <w:p w14:paraId="21C2BAB6" w14:textId="77777777" w:rsidR="00B61396" w:rsidRPr="00B12515"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Charitable </w:t>
      </w:r>
      <w:r w:rsidR="00E956A6" w:rsidRPr="00B12515">
        <w:rPr>
          <w:rFonts w:ascii="Times New Roman" w:eastAsia="Times New Roman" w:hAnsi="Times New Roman" w:cs="Times New Roman"/>
          <w:sz w:val="24"/>
          <w:szCs w:val="24"/>
        </w:rPr>
        <w:t xml:space="preserve">or development </w:t>
      </w:r>
      <w:r w:rsidRPr="00B12515">
        <w:rPr>
          <w:rFonts w:ascii="Times New Roman" w:eastAsia="Times New Roman" w:hAnsi="Times New Roman" w:cs="Times New Roman"/>
          <w:sz w:val="24"/>
          <w:szCs w:val="24"/>
        </w:rPr>
        <w:t>activities;</w:t>
      </w:r>
    </w:p>
    <w:p w14:paraId="21C2BAB7" w14:textId="77777777" w:rsidR="00B61396" w:rsidRPr="00B12515"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Construction projects;</w:t>
      </w:r>
    </w:p>
    <w:p w14:paraId="21C2BAB8" w14:textId="77777777" w:rsidR="00B61396" w:rsidRPr="00B12515"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Projects that support specific religious activities;</w:t>
      </w:r>
    </w:p>
    <w:p w14:paraId="21C2BAB9" w14:textId="77777777" w:rsidR="00B61396" w:rsidRPr="00B12515"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Fund-raising campaigns;</w:t>
      </w:r>
    </w:p>
    <w:p w14:paraId="21C2BABA" w14:textId="77777777" w:rsidR="00E956A6" w:rsidRPr="00B12515" w:rsidRDefault="00E956A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Lobbying for specific legislation or projects</w:t>
      </w:r>
    </w:p>
    <w:p w14:paraId="21C2BABB" w14:textId="77777777" w:rsidR="00B61396" w:rsidRPr="00B12515"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Scientific research;</w:t>
      </w:r>
    </w:p>
    <w:p w14:paraId="21C2BABC" w14:textId="77777777" w:rsidR="00B61396" w:rsidRPr="00B12515" w:rsidRDefault="00E956A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Projects intended primarily for the growth or </w:t>
      </w:r>
      <w:r w:rsidR="00B61396" w:rsidRPr="00B12515">
        <w:rPr>
          <w:rFonts w:ascii="Times New Roman" w:eastAsia="Times New Roman" w:hAnsi="Times New Roman" w:cs="Times New Roman"/>
          <w:sz w:val="24"/>
          <w:szCs w:val="24"/>
        </w:rPr>
        <w:t>institutional development of the organization; or</w:t>
      </w:r>
    </w:p>
    <w:p w14:paraId="21C2BABE" w14:textId="71D9AE27" w:rsidR="00B61396" w:rsidRPr="00CF4007" w:rsidRDefault="00B94B7E"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Projects seek</w:t>
      </w:r>
      <w:r w:rsidR="00CF4007">
        <w:rPr>
          <w:rFonts w:ascii="Times New Roman" w:eastAsia="Times New Roman" w:hAnsi="Times New Roman" w:cs="Times New Roman"/>
          <w:sz w:val="24"/>
          <w:szCs w:val="24"/>
        </w:rPr>
        <w:t>ing</w:t>
      </w:r>
      <w:r w:rsidRPr="00CF4007">
        <w:rPr>
          <w:rFonts w:ascii="Times New Roman" w:eastAsia="Times New Roman" w:hAnsi="Times New Roman" w:cs="Times New Roman"/>
          <w:sz w:val="24"/>
          <w:szCs w:val="24"/>
        </w:rPr>
        <w:t xml:space="preserve"> funds for personal use</w:t>
      </w:r>
    </w:p>
    <w:p w14:paraId="6A786966" w14:textId="77777777" w:rsidR="00E06BDA" w:rsidRPr="00CF4007" w:rsidRDefault="00E06BDA" w:rsidP="00E06BDA">
      <w:pPr>
        <w:shd w:val="clear" w:color="auto" w:fill="FFFFFF"/>
        <w:spacing w:after="0" w:line="240" w:lineRule="auto"/>
        <w:ind w:left="720"/>
        <w:textAlignment w:val="baseline"/>
        <w:rPr>
          <w:rFonts w:ascii="Times New Roman" w:eastAsia="Times New Roman" w:hAnsi="Times New Roman" w:cs="Times New Roman"/>
          <w:sz w:val="24"/>
          <w:szCs w:val="24"/>
        </w:rPr>
      </w:pPr>
    </w:p>
    <w:p w14:paraId="21C2BABF" w14:textId="77777777" w:rsidR="00407AB8" w:rsidRPr="00407AB8" w:rsidRDefault="00407AB8" w:rsidP="00407AB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407AB8">
        <w:rPr>
          <w:rFonts w:ascii="Times New Roman" w:eastAsia="Times New Roman" w:hAnsi="Times New Roman" w:cs="Times New Roman"/>
          <w:b/>
          <w:bCs/>
          <w:sz w:val="24"/>
          <w:szCs w:val="24"/>
          <w:bdr w:val="none" w:sz="0" w:space="0" w:color="auto" w:frame="1"/>
        </w:rPr>
        <w:t>Authorizing legislation, type and year of funding:</w:t>
      </w:r>
    </w:p>
    <w:p w14:paraId="21C2BAC0" w14:textId="710507F4" w:rsidR="00407AB8" w:rsidRPr="00CF4007" w:rsidRDefault="00407AB8" w:rsidP="00407AB8">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CF4007">
        <w:rPr>
          <w:rFonts w:ascii="Times New Roman" w:hAnsi="Times New Roman"/>
          <w:sz w:val="24"/>
          <w:szCs w:val="24"/>
        </w:rPr>
        <w:t>Funding authority rests in the Smith-Mundt</w:t>
      </w:r>
      <w:r w:rsidR="00DD154A" w:rsidRPr="00CF4007">
        <w:rPr>
          <w:rFonts w:ascii="Times New Roman" w:hAnsi="Times New Roman"/>
          <w:sz w:val="24"/>
          <w:szCs w:val="24"/>
        </w:rPr>
        <w:t xml:space="preserve"> act</w:t>
      </w:r>
      <w:r w:rsidR="00356FC9" w:rsidRPr="00CF4007">
        <w:rPr>
          <w:rFonts w:ascii="Times New Roman" w:hAnsi="Times New Roman"/>
          <w:sz w:val="24"/>
          <w:szCs w:val="24"/>
        </w:rPr>
        <w:t>.</w:t>
      </w:r>
      <w:r w:rsidRPr="00CF4007">
        <w:rPr>
          <w:rFonts w:ascii="Times New Roman" w:hAnsi="Times New Roman"/>
          <w:sz w:val="24"/>
          <w:szCs w:val="24"/>
        </w:rPr>
        <w:t xml:space="preserve">  The source of funding is FY20</w:t>
      </w:r>
      <w:r w:rsidR="001D7498">
        <w:rPr>
          <w:rFonts w:ascii="Times New Roman" w:hAnsi="Times New Roman"/>
          <w:sz w:val="24"/>
          <w:szCs w:val="24"/>
        </w:rPr>
        <w:t>20</w:t>
      </w:r>
      <w:r w:rsidRPr="00CF4007">
        <w:rPr>
          <w:rFonts w:ascii="Times New Roman" w:hAnsi="Times New Roman"/>
          <w:sz w:val="24"/>
          <w:szCs w:val="24"/>
        </w:rPr>
        <w:t xml:space="preserve"> Public Dip</w:t>
      </w:r>
      <w:r w:rsidR="00356FC9" w:rsidRPr="00CF4007">
        <w:rPr>
          <w:rFonts w:ascii="Times New Roman" w:hAnsi="Times New Roman"/>
          <w:sz w:val="24"/>
          <w:szCs w:val="24"/>
        </w:rPr>
        <w:t>l</w:t>
      </w:r>
      <w:r w:rsidRPr="00CF4007">
        <w:rPr>
          <w:rFonts w:ascii="Times New Roman" w:hAnsi="Times New Roman"/>
          <w:sz w:val="24"/>
          <w:szCs w:val="24"/>
        </w:rPr>
        <w:t xml:space="preserve">omacy Funding.  </w:t>
      </w:r>
    </w:p>
    <w:p w14:paraId="21C2BAC1" w14:textId="77777777" w:rsidR="00407AB8" w:rsidRPr="004653B3" w:rsidRDefault="00407AB8"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21C2BAC2" w14:textId="77777777" w:rsidR="00E956A6" w:rsidRPr="004653B3"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407AB8">
        <w:rPr>
          <w:rFonts w:ascii="Times New Roman" w:eastAsia="Times New Roman" w:hAnsi="Times New Roman" w:cs="Times New Roman"/>
          <w:b/>
          <w:bCs/>
          <w:sz w:val="24"/>
          <w:szCs w:val="24"/>
          <w:bdr w:val="none" w:sz="0" w:space="0" w:color="auto" w:frame="1"/>
        </w:rPr>
        <w:t>B</w:t>
      </w:r>
      <w:r w:rsidR="00B61396" w:rsidRPr="00407AB8">
        <w:rPr>
          <w:rFonts w:ascii="Times New Roman" w:eastAsia="Times New Roman" w:hAnsi="Times New Roman" w:cs="Times New Roman"/>
          <w:b/>
          <w:bCs/>
          <w:sz w:val="24"/>
          <w:szCs w:val="24"/>
          <w:bdr w:val="none" w:sz="0" w:space="0" w:color="auto" w:frame="1"/>
        </w:rPr>
        <w:t xml:space="preserve">. </w:t>
      </w:r>
      <w:r w:rsidRPr="00407AB8">
        <w:rPr>
          <w:rFonts w:ascii="Times New Roman" w:eastAsia="Times New Roman" w:hAnsi="Times New Roman" w:cs="Times New Roman"/>
          <w:b/>
          <w:bCs/>
          <w:sz w:val="24"/>
          <w:szCs w:val="24"/>
          <w:bdr w:val="none" w:sz="0" w:space="0" w:color="auto" w:frame="1"/>
        </w:rPr>
        <w:t xml:space="preserve">FEDERAL </w:t>
      </w:r>
      <w:r w:rsidR="00B61396" w:rsidRPr="00407AB8">
        <w:rPr>
          <w:rFonts w:ascii="Times New Roman" w:eastAsia="Times New Roman" w:hAnsi="Times New Roman" w:cs="Times New Roman"/>
          <w:b/>
          <w:bCs/>
          <w:sz w:val="24"/>
          <w:szCs w:val="24"/>
          <w:bdr w:val="none" w:sz="0" w:space="0" w:color="auto" w:frame="1"/>
        </w:rPr>
        <w:t>AWARD INFORMATION</w:t>
      </w:r>
      <w:r w:rsidR="00B61396" w:rsidRPr="00407AB8">
        <w:rPr>
          <w:rFonts w:ascii="Times New Roman" w:eastAsia="Times New Roman" w:hAnsi="Times New Roman" w:cs="Times New Roman"/>
          <w:b/>
          <w:bCs/>
          <w:sz w:val="24"/>
          <w:szCs w:val="24"/>
          <w:bdr w:val="none" w:sz="0" w:space="0" w:color="auto" w:frame="1"/>
        </w:rPr>
        <w:br/>
      </w:r>
    </w:p>
    <w:p w14:paraId="561285BC" w14:textId="77777777" w:rsidR="00B51642" w:rsidRPr="004653B3" w:rsidRDefault="00B51642" w:rsidP="00B51642">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This notice is subject to availability of funding.</w:t>
      </w:r>
    </w:p>
    <w:p w14:paraId="21C2BAC3" w14:textId="1412722A" w:rsidR="00E956A6" w:rsidRPr="00CF4007"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CF4007">
        <w:rPr>
          <w:rFonts w:ascii="Times New Roman" w:eastAsia="Times New Roman" w:hAnsi="Times New Roman" w:cs="Times New Roman"/>
          <w:bCs/>
          <w:sz w:val="24"/>
          <w:szCs w:val="24"/>
          <w:bdr w:val="none" w:sz="0" w:space="0" w:color="auto" w:frame="1"/>
        </w:rPr>
        <w:t xml:space="preserve">Length of performance period: </w:t>
      </w:r>
      <w:r w:rsidR="005028EC">
        <w:rPr>
          <w:rFonts w:ascii="Times New Roman" w:eastAsia="Times New Roman" w:hAnsi="Times New Roman" w:cs="Times New Roman"/>
          <w:bCs/>
          <w:sz w:val="24"/>
          <w:szCs w:val="24"/>
          <w:bdr w:val="none" w:sz="0" w:space="0" w:color="auto" w:frame="1"/>
        </w:rPr>
        <w:t>Up</w:t>
      </w:r>
      <w:r w:rsidR="00356FC9" w:rsidRPr="00CF4007">
        <w:rPr>
          <w:rFonts w:ascii="Times New Roman" w:eastAsia="Times New Roman" w:hAnsi="Times New Roman" w:cs="Times New Roman"/>
          <w:bCs/>
          <w:sz w:val="24"/>
          <w:szCs w:val="24"/>
          <w:bdr w:val="none" w:sz="0" w:space="0" w:color="auto" w:frame="1"/>
        </w:rPr>
        <w:t xml:space="preserve"> </w:t>
      </w:r>
      <w:r w:rsidRPr="00CF4007">
        <w:rPr>
          <w:rFonts w:ascii="Times New Roman" w:eastAsia="Times New Roman" w:hAnsi="Times New Roman" w:cs="Times New Roman"/>
          <w:bCs/>
          <w:sz w:val="24"/>
          <w:szCs w:val="24"/>
          <w:bdr w:val="none" w:sz="0" w:space="0" w:color="auto" w:frame="1"/>
        </w:rPr>
        <w:t xml:space="preserve">to </w:t>
      </w:r>
      <w:r w:rsidR="00356FC9" w:rsidRPr="00CF4007">
        <w:rPr>
          <w:rFonts w:ascii="Times New Roman" w:eastAsia="Times New Roman" w:hAnsi="Times New Roman" w:cs="Times New Roman"/>
          <w:bCs/>
          <w:sz w:val="24"/>
          <w:szCs w:val="24"/>
          <w:bdr w:val="none" w:sz="0" w:space="0" w:color="auto" w:frame="1"/>
        </w:rPr>
        <w:t>24</w:t>
      </w:r>
      <w:r w:rsidRPr="00CF4007">
        <w:rPr>
          <w:rFonts w:ascii="Times New Roman" w:eastAsia="Times New Roman" w:hAnsi="Times New Roman" w:cs="Times New Roman"/>
          <w:bCs/>
          <w:sz w:val="24"/>
          <w:szCs w:val="24"/>
          <w:bdr w:val="none" w:sz="0" w:space="0" w:color="auto" w:frame="1"/>
        </w:rPr>
        <w:t xml:space="preserve"> months</w:t>
      </w:r>
      <w:r w:rsidRPr="00CF4007">
        <w:rPr>
          <w:rFonts w:ascii="Times New Roman" w:eastAsia="Times New Roman" w:hAnsi="Times New Roman" w:cs="Times New Roman"/>
          <w:bCs/>
          <w:i/>
          <w:sz w:val="24"/>
          <w:szCs w:val="24"/>
          <w:bdr w:val="none" w:sz="0" w:space="0" w:color="auto" w:frame="1"/>
        </w:rPr>
        <w:t xml:space="preserve"> </w:t>
      </w:r>
    </w:p>
    <w:p w14:paraId="21C2BAC4" w14:textId="56A99598" w:rsidR="00E956A6" w:rsidRPr="00CF4007"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CF4007">
        <w:rPr>
          <w:rFonts w:ascii="Times New Roman" w:eastAsia="Times New Roman" w:hAnsi="Times New Roman" w:cs="Times New Roman"/>
          <w:bCs/>
          <w:sz w:val="24"/>
          <w:szCs w:val="24"/>
          <w:bdr w:val="none" w:sz="0" w:space="0" w:color="auto" w:frame="1"/>
        </w:rPr>
        <w:t xml:space="preserve">Number of awards anticipated: </w:t>
      </w:r>
      <w:r w:rsidR="0012251C" w:rsidRPr="00CF4007">
        <w:rPr>
          <w:rFonts w:ascii="Times New Roman" w:eastAsia="Times New Roman" w:hAnsi="Times New Roman" w:cs="Times New Roman"/>
          <w:bCs/>
          <w:sz w:val="24"/>
          <w:szCs w:val="24"/>
          <w:bdr w:val="none" w:sz="0" w:space="0" w:color="auto" w:frame="1"/>
        </w:rPr>
        <w:t>5</w:t>
      </w:r>
      <w:r w:rsidRPr="00CF4007">
        <w:rPr>
          <w:rFonts w:ascii="Times New Roman" w:eastAsia="Times New Roman" w:hAnsi="Times New Roman" w:cs="Times New Roman"/>
          <w:bCs/>
          <w:i/>
          <w:sz w:val="24"/>
          <w:szCs w:val="24"/>
          <w:bdr w:val="none" w:sz="0" w:space="0" w:color="auto" w:frame="1"/>
        </w:rPr>
        <w:t xml:space="preserve"> </w:t>
      </w:r>
      <w:r w:rsidRPr="00CF4007">
        <w:rPr>
          <w:rFonts w:ascii="Times New Roman" w:eastAsia="Times New Roman" w:hAnsi="Times New Roman" w:cs="Times New Roman"/>
          <w:bCs/>
          <w:sz w:val="24"/>
          <w:szCs w:val="24"/>
          <w:bdr w:val="none" w:sz="0" w:space="0" w:color="auto" w:frame="1"/>
        </w:rPr>
        <w:t xml:space="preserve">awards (dependent on </w:t>
      </w:r>
      <w:r w:rsidR="009240A4" w:rsidRPr="00CF4007">
        <w:rPr>
          <w:rFonts w:ascii="Times New Roman" w:eastAsia="Times New Roman" w:hAnsi="Times New Roman" w:cs="Times New Roman"/>
          <w:bCs/>
          <w:sz w:val="24"/>
          <w:szCs w:val="24"/>
          <w:bdr w:val="none" w:sz="0" w:space="0" w:color="auto" w:frame="1"/>
        </w:rPr>
        <w:t xml:space="preserve">requested </w:t>
      </w:r>
      <w:r w:rsidRPr="00CF4007">
        <w:rPr>
          <w:rFonts w:ascii="Times New Roman" w:eastAsia="Times New Roman" w:hAnsi="Times New Roman" w:cs="Times New Roman"/>
          <w:bCs/>
          <w:sz w:val="24"/>
          <w:szCs w:val="24"/>
          <w:bdr w:val="none" w:sz="0" w:space="0" w:color="auto" w:frame="1"/>
        </w:rPr>
        <w:t>amounts</w:t>
      </w:r>
      <w:r w:rsidR="009240A4" w:rsidRPr="00CF4007">
        <w:rPr>
          <w:rFonts w:ascii="Times New Roman" w:eastAsia="Times New Roman" w:hAnsi="Times New Roman" w:cs="Times New Roman"/>
          <w:bCs/>
          <w:sz w:val="24"/>
          <w:szCs w:val="24"/>
          <w:bdr w:val="none" w:sz="0" w:space="0" w:color="auto" w:frame="1"/>
        </w:rPr>
        <w:t xml:space="preserve"> for funding</w:t>
      </w:r>
      <w:r w:rsidRPr="00CF4007">
        <w:rPr>
          <w:rFonts w:ascii="Times New Roman" w:eastAsia="Times New Roman" w:hAnsi="Times New Roman" w:cs="Times New Roman"/>
          <w:bCs/>
          <w:sz w:val="24"/>
          <w:szCs w:val="24"/>
          <w:bdr w:val="none" w:sz="0" w:space="0" w:color="auto" w:frame="1"/>
        </w:rPr>
        <w:t>)</w:t>
      </w:r>
    </w:p>
    <w:p w14:paraId="21C2BAC5" w14:textId="208ACB18" w:rsidR="00E956A6" w:rsidRPr="00CF4007"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CF4007">
        <w:rPr>
          <w:rFonts w:ascii="Times New Roman" w:eastAsia="Times New Roman" w:hAnsi="Times New Roman" w:cs="Times New Roman"/>
          <w:bCs/>
          <w:sz w:val="24"/>
          <w:szCs w:val="24"/>
          <w:bdr w:val="none" w:sz="0" w:space="0" w:color="auto" w:frame="1"/>
        </w:rPr>
        <w:t>Award amounts: awards may range from a minimum of $</w:t>
      </w:r>
      <w:r w:rsidR="003F5F3A">
        <w:rPr>
          <w:rFonts w:ascii="Times New Roman" w:eastAsia="Times New Roman" w:hAnsi="Times New Roman" w:cs="Times New Roman"/>
          <w:bCs/>
          <w:sz w:val="24"/>
          <w:szCs w:val="24"/>
          <w:bdr w:val="none" w:sz="0" w:space="0" w:color="auto" w:frame="1"/>
        </w:rPr>
        <w:t>5</w:t>
      </w:r>
      <w:r w:rsidR="00F87716" w:rsidRPr="00CF4007">
        <w:rPr>
          <w:rFonts w:ascii="Times New Roman" w:eastAsia="Times New Roman" w:hAnsi="Times New Roman" w:cs="Times New Roman"/>
          <w:bCs/>
          <w:sz w:val="24"/>
          <w:szCs w:val="24"/>
          <w:bdr w:val="none" w:sz="0" w:space="0" w:color="auto" w:frame="1"/>
        </w:rPr>
        <w:t>00</w:t>
      </w:r>
      <w:r w:rsidR="009240A4" w:rsidRPr="00CF4007">
        <w:rPr>
          <w:rFonts w:ascii="Times New Roman" w:eastAsia="Times New Roman" w:hAnsi="Times New Roman" w:cs="Times New Roman"/>
          <w:bCs/>
          <w:sz w:val="24"/>
          <w:szCs w:val="24"/>
          <w:bdr w:val="none" w:sz="0" w:space="0" w:color="auto" w:frame="1"/>
        </w:rPr>
        <w:t>.00</w:t>
      </w:r>
      <w:r w:rsidRPr="00CF4007">
        <w:rPr>
          <w:rFonts w:ascii="Times New Roman" w:eastAsia="Times New Roman" w:hAnsi="Times New Roman" w:cs="Times New Roman"/>
          <w:bCs/>
          <w:sz w:val="24"/>
          <w:szCs w:val="24"/>
          <w:bdr w:val="none" w:sz="0" w:space="0" w:color="auto" w:frame="1"/>
        </w:rPr>
        <w:t xml:space="preserve"> to a maximum of </w:t>
      </w:r>
      <w:r w:rsidR="003F5F3A">
        <w:rPr>
          <w:rFonts w:ascii="Times New Roman" w:eastAsia="Times New Roman" w:hAnsi="Times New Roman" w:cs="Times New Roman"/>
          <w:bCs/>
          <w:sz w:val="24"/>
          <w:szCs w:val="24"/>
          <w:bdr w:val="none" w:sz="0" w:space="0" w:color="auto" w:frame="1"/>
        </w:rPr>
        <w:t>$10</w:t>
      </w:r>
      <w:r w:rsidR="00F87716" w:rsidRPr="00CF4007">
        <w:rPr>
          <w:rFonts w:ascii="Times New Roman" w:eastAsia="Times New Roman" w:hAnsi="Times New Roman" w:cs="Times New Roman"/>
          <w:bCs/>
          <w:sz w:val="24"/>
          <w:szCs w:val="24"/>
          <w:bdr w:val="none" w:sz="0" w:space="0" w:color="auto" w:frame="1"/>
        </w:rPr>
        <w:t>,000</w:t>
      </w:r>
      <w:r w:rsidR="009240A4" w:rsidRPr="00CF4007">
        <w:rPr>
          <w:rFonts w:ascii="Times New Roman" w:eastAsia="Times New Roman" w:hAnsi="Times New Roman" w:cs="Times New Roman"/>
          <w:bCs/>
          <w:sz w:val="24"/>
          <w:szCs w:val="24"/>
          <w:bdr w:val="none" w:sz="0" w:space="0" w:color="auto" w:frame="1"/>
        </w:rPr>
        <w:t>.00</w:t>
      </w:r>
    </w:p>
    <w:p w14:paraId="21C2BAC6" w14:textId="71FD5522" w:rsidR="00E956A6" w:rsidRPr="00CF4007"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CF4007">
        <w:rPr>
          <w:rFonts w:ascii="Times New Roman" w:eastAsia="Times New Roman" w:hAnsi="Times New Roman" w:cs="Times New Roman"/>
          <w:bCs/>
          <w:sz w:val="24"/>
          <w:szCs w:val="24"/>
          <w:bdr w:val="none" w:sz="0" w:space="0" w:color="auto" w:frame="1"/>
        </w:rPr>
        <w:t>Total available funding: $</w:t>
      </w:r>
      <w:r w:rsidR="001D7498">
        <w:rPr>
          <w:rFonts w:ascii="Times New Roman" w:eastAsia="Times New Roman" w:hAnsi="Times New Roman" w:cs="Times New Roman"/>
          <w:bCs/>
          <w:sz w:val="24"/>
          <w:szCs w:val="24"/>
          <w:bdr w:val="none" w:sz="0" w:space="0" w:color="auto" w:frame="1"/>
        </w:rPr>
        <w:t>30</w:t>
      </w:r>
      <w:bookmarkStart w:id="0" w:name="_GoBack"/>
      <w:bookmarkEnd w:id="0"/>
      <w:r w:rsidR="00DD154A" w:rsidRPr="00CF4007">
        <w:rPr>
          <w:rFonts w:ascii="Times New Roman" w:eastAsia="Times New Roman" w:hAnsi="Times New Roman" w:cs="Times New Roman"/>
          <w:bCs/>
          <w:sz w:val="24"/>
          <w:szCs w:val="24"/>
          <w:bdr w:val="none" w:sz="0" w:space="0" w:color="auto" w:frame="1"/>
        </w:rPr>
        <w:t>,000</w:t>
      </w:r>
      <w:r w:rsidR="009240A4" w:rsidRPr="00CF4007">
        <w:rPr>
          <w:rFonts w:ascii="Times New Roman" w:eastAsia="Times New Roman" w:hAnsi="Times New Roman" w:cs="Times New Roman"/>
          <w:bCs/>
          <w:sz w:val="24"/>
          <w:szCs w:val="24"/>
          <w:bdr w:val="none" w:sz="0" w:space="0" w:color="auto" w:frame="1"/>
        </w:rPr>
        <w:t>.00</w:t>
      </w:r>
    </w:p>
    <w:p w14:paraId="21C2BAC7" w14:textId="396825C4" w:rsidR="00E956A6" w:rsidRPr="00CF4007"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CF4007">
        <w:rPr>
          <w:rFonts w:ascii="Times New Roman" w:eastAsia="Times New Roman" w:hAnsi="Times New Roman" w:cs="Times New Roman"/>
          <w:bCs/>
          <w:sz w:val="24"/>
          <w:szCs w:val="24"/>
          <w:bdr w:val="none" w:sz="0" w:space="0" w:color="auto" w:frame="1"/>
        </w:rPr>
        <w:t xml:space="preserve">Type of Funding:  Fiscal </w:t>
      </w:r>
      <w:r w:rsidRPr="005A5FF3">
        <w:rPr>
          <w:rFonts w:ascii="Times New Roman" w:eastAsia="Times New Roman" w:hAnsi="Times New Roman" w:cs="Times New Roman"/>
          <w:bCs/>
          <w:sz w:val="24"/>
          <w:szCs w:val="24"/>
          <w:bdr w:val="none" w:sz="0" w:space="0" w:color="auto" w:frame="1"/>
        </w:rPr>
        <w:t>Year 20</w:t>
      </w:r>
      <w:r w:rsidR="00744357" w:rsidRPr="005A5FF3">
        <w:rPr>
          <w:rFonts w:ascii="Times New Roman" w:eastAsia="Times New Roman" w:hAnsi="Times New Roman" w:cs="Times New Roman"/>
          <w:bCs/>
          <w:sz w:val="24"/>
          <w:szCs w:val="24"/>
          <w:bdr w:val="none" w:sz="0" w:space="0" w:color="auto" w:frame="1"/>
        </w:rPr>
        <w:t>20</w:t>
      </w:r>
      <w:r w:rsidRPr="005A5FF3">
        <w:rPr>
          <w:rFonts w:ascii="Times New Roman" w:eastAsia="Times New Roman" w:hAnsi="Times New Roman" w:cs="Times New Roman"/>
          <w:bCs/>
          <w:sz w:val="24"/>
          <w:szCs w:val="24"/>
          <w:bdr w:val="none" w:sz="0" w:space="0" w:color="auto" w:frame="1"/>
        </w:rPr>
        <w:t xml:space="preserve"> Public Diplomacy</w:t>
      </w:r>
      <w:r w:rsidRPr="00CF4007">
        <w:rPr>
          <w:rFonts w:ascii="Times New Roman" w:eastAsia="Times New Roman" w:hAnsi="Times New Roman" w:cs="Times New Roman"/>
          <w:bCs/>
          <w:sz w:val="24"/>
          <w:szCs w:val="24"/>
          <w:bdr w:val="none" w:sz="0" w:space="0" w:color="auto" w:frame="1"/>
        </w:rPr>
        <w:t xml:space="preserve"> Funding</w:t>
      </w:r>
    </w:p>
    <w:p w14:paraId="21C2BAC8" w14:textId="6DA94050" w:rsidR="00E956A6" w:rsidRPr="00CF4007"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CF4007">
        <w:rPr>
          <w:rFonts w:ascii="Times New Roman" w:eastAsia="Times New Roman" w:hAnsi="Times New Roman" w:cs="Times New Roman"/>
          <w:bCs/>
          <w:sz w:val="24"/>
          <w:szCs w:val="24"/>
          <w:bdr w:val="none" w:sz="0" w:space="0" w:color="auto" w:frame="1"/>
        </w:rPr>
        <w:t xml:space="preserve">Anticipated project start date:  </w:t>
      </w:r>
      <w:r w:rsidR="00CC677B">
        <w:rPr>
          <w:rFonts w:ascii="Times New Roman" w:eastAsia="Times New Roman" w:hAnsi="Times New Roman" w:cs="Times New Roman"/>
          <w:bCs/>
          <w:sz w:val="24"/>
          <w:szCs w:val="24"/>
          <w:bdr w:val="none" w:sz="0" w:space="0" w:color="auto" w:frame="1"/>
        </w:rPr>
        <w:t xml:space="preserve">After </w:t>
      </w:r>
      <w:r w:rsidR="00183B73">
        <w:rPr>
          <w:rFonts w:ascii="Times New Roman" w:eastAsia="Times New Roman" w:hAnsi="Times New Roman" w:cs="Times New Roman"/>
          <w:bCs/>
          <w:sz w:val="24"/>
          <w:szCs w:val="24"/>
          <w:bdr w:val="none" w:sz="0" w:space="0" w:color="auto" w:frame="1"/>
        </w:rPr>
        <w:t>January</w:t>
      </w:r>
      <w:r w:rsidR="00C84D87">
        <w:rPr>
          <w:rFonts w:ascii="Times New Roman" w:eastAsia="Times New Roman" w:hAnsi="Times New Roman" w:cs="Times New Roman"/>
          <w:bCs/>
          <w:sz w:val="24"/>
          <w:szCs w:val="24"/>
          <w:bdr w:val="none" w:sz="0" w:space="0" w:color="auto" w:frame="1"/>
        </w:rPr>
        <w:t xml:space="preserve"> 1,</w:t>
      </w:r>
      <w:r w:rsidR="00BE0A12">
        <w:rPr>
          <w:rFonts w:ascii="Times New Roman" w:eastAsia="Times New Roman" w:hAnsi="Times New Roman" w:cs="Times New Roman"/>
          <w:bCs/>
          <w:sz w:val="24"/>
          <w:szCs w:val="24"/>
          <w:bdr w:val="none" w:sz="0" w:space="0" w:color="auto" w:frame="1"/>
        </w:rPr>
        <w:t xml:space="preserve"> 20</w:t>
      </w:r>
      <w:r w:rsidR="00183B73">
        <w:rPr>
          <w:rFonts w:ascii="Times New Roman" w:eastAsia="Times New Roman" w:hAnsi="Times New Roman" w:cs="Times New Roman"/>
          <w:bCs/>
          <w:sz w:val="24"/>
          <w:szCs w:val="24"/>
          <w:bdr w:val="none" w:sz="0" w:space="0" w:color="auto" w:frame="1"/>
        </w:rPr>
        <w:t>20</w:t>
      </w:r>
    </w:p>
    <w:p w14:paraId="21C2BACA" w14:textId="77777777" w:rsidR="00E956A6" w:rsidRPr="004653B3"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21C2BACB" w14:textId="2E7C51A6" w:rsidR="00B61396" w:rsidRPr="008F0AB2" w:rsidRDefault="00852712"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Pr>
          <w:rFonts w:ascii="Times New Roman" w:eastAsia="Times New Roman" w:hAnsi="Times New Roman" w:cs="Times New Roman"/>
          <w:b/>
          <w:bCs/>
          <w:sz w:val="24"/>
          <w:szCs w:val="24"/>
          <w:bdr w:val="none" w:sz="0" w:space="0" w:color="auto" w:frame="1"/>
        </w:rPr>
        <w:lastRenderedPageBreak/>
        <w:t xml:space="preserve">Funding Instrument </w:t>
      </w:r>
      <w:r w:rsidR="00B61396" w:rsidRPr="00B12515">
        <w:rPr>
          <w:rFonts w:ascii="Times New Roman" w:eastAsia="Times New Roman" w:hAnsi="Times New Roman" w:cs="Times New Roman"/>
          <w:b/>
          <w:bCs/>
          <w:sz w:val="24"/>
          <w:szCs w:val="24"/>
          <w:bdr w:val="none" w:sz="0" w:space="0" w:color="auto" w:frame="1"/>
        </w:rPr>
        <w:t>Type:  </w:t>
      </w:r>
      <w:r w:rsidR="00B166C2" w:rsidRPr="00B12515">
        <w:rPr>
          <w:rFonts w:ascii="Times New Roman" w:eastAsia="Times New Roman" w:hAnsi="Times New Roman" w:cs="Times New Roman"/>
          <w:sz w:val="24"/>
          <w:szCs w:val="24"/>
        </w:rPr>
        <w:t>Grant</w:t>
      </w:r>
      <w:r w:rsidR="0010775A">
        <w:rPr>
          <w:rFonts w:ascii="Times New Roman" w:eastAsia="Times New Roman" w:hAnsi="Times New Roman" w:cs="Times New Roman"/>
          <w:sz w:val="24"/>
          <w:szCs w:val="24"/>
        </w:rPr>
        <w:t>s</w:t>
      </w:r>
      <w:r w:rsidR="00B166C2" w:rsidRPr="00B12515">
        <w:rPr>
          <w:rFonts w:ascii="Times New Roman" w:eastAsia="Times New Roman" w:hAnsi="Times New Roman" w:cs="Times New Roman"/>
          <w:sz w:val="24"/>
          <w:szCs w:val="24"/>
        </w:rPr>
        <w:t>, Fixed Amount Award</w:t>
      </w:r>
      <w:r w:rsidR="0010775A">
        <w:rPr>
          <w:rFonts w:ascii="Times New Roman" w:eastAsia="Times New Roman" w:hAnsi="Times New Roman" w:cs="Times New Roman"/>
          <w:sz w:val="24"/>
          <w:szCs w:val="24"/>
        </w:rPr>
        <w:t>s</w:t>
      </w:r>
      <w:r w:rsidR="00B61396" w:rsidRPr="00B12515">
        <w:rPr>
          <w:rFonts w:ascii="Times New Roman" w:eastAsia="Times New Roman" w:hAnsi="Times New Roman" w:cs="Times New Roman"/>
          <w:sz w:val="24"/>
          <w:szCs w:val="24"/>
        </w:rPr>
        <w:t>,</w:t>
      </w:r>
      <w:r w:rsidR="0010775A">
        <w:rPr>
          <w:rFonts w:ascii="Times New Roman" w:eastAsia="Times New Roman" w:hAnsi="Times New Roman" w:cs="Times New Roman"/>
          <w:sz w:val="24"/>
          <w:szCs w:val="24"/>
        </w:rPr>
        <w:t xml:space="preserve"> Awards to Individuals </w:t>
      </w:r>
      <w:r w:rsidR="00B61396" w:rsidRPr="00B12515">
        <w:rPr>
          <w:rFonts w:ascii="Times New Roman" w:eastAsia="Times New Roman" w:hAnsi="Times New Roman" w:cs="Times New Roman"/>
          <w:sz w:val="24"/>
          <w:szCs w:val="24"/>
        </w:rPr>
        <w:t xml:space="preserve">or Cooperative agreement. Cooperative agreements are different from </w:t>
      </w:r>
      <w:r w:rsidR="00684923">
        <w:rPr>
          <w:rFonts w:ascii="Times New Roman" w:eastAsia="Times New Roman" w:hAnsi="Times New Roman" w:cs="Times New Roman"/>
          <w:sz w:val="24"/>
          <w:szCs w:val="24"/>
        </w:rPr>
        <w:t>federal award</w:t>
      </w:r>
      <w:r w:rsidR="00B61396" w:rsidRPr="00B12515">
        <w:rPr>
          <w:rFonts w:ascii="Times New Roman" w:eastAsia="Times New Roman" w:hAnsi="Times New Roman" w:cs="Times New Roman"/>
          <w:sz w:val="24"/>
          <w:szCs w:val="24"/>
        </w:rPr>
        <w:t>s in</w:t>
      </w:r>
      <w:r w:rsidR="0010775A">
        <w:rPr>
          <w:rFonts w:ascii="Times New Roman" w:eastAsia="Times New Roman" w:hAnsi="Times New Roman" w:cs="Times New Roman"/>
          <w:sz w:val="24"/>
          <w:szCs w:val="24"/>
        </w:rPr>
        <w:t xml:space="preserve"> which</w:t>
      </w:r>
      <w:r w:rsidR="00B61396" w:rsidRPr="00B12515">
        <w:rPr>
          <w:rFonts w:ascii="Times New Roman" w:eastAsia="Times New Roman" w:hAnsi="Times New Roman" w:cs="Times New Roman"/>
          <w:sz w:val="24"/>
          <w:szCs w:val="24"/>
        </w:rPr>
        <w:t xml:space="preserve"> PAS </w:t>
      </w:r>
      <w:r w:rsidR="0010775A" w:rsidRPr="00B12515">
        <w:rPr>
          <w:rFonts w:ascii="Times New Roman" w:eastAsia="Times New Roman" w:hAnsi="Times New Roman" w:cs="Times New Roman"/>
          <w:sz w:val="24"/>
          <w:szCs w:val="24"/>
        </w:rPr>
        <w:t xml:space="preserve">staff </w:t>
      </w:r>
      <w:r w:rsidR="0010775A">
        <w:rPr>
          <w:rFonts w:ascii="Times New Roman" w:eastAsia="Times New Roman" w:hAnsi="Times New Roman" w:cs="Times New Roman"/>
          <w:sz w:val="24"/>
          <w:szCs w:val="24"/>
        </w:rPr>
        <w:t>are</w:t>
      </w:r>
      <w:r w:rsidR="00B61396" w:rsidRPr="00B12515">
        <w:rPr>
          <w:rFonts w:ascii="Times New Roman" w:eastAsia="Times New Roman" w:hAnsi="Times New Roman" w:cs="Times New Roman"/>
          <w:sz w:val="24"/>
          <w:szCs w:val="24"/>
        </w:rPr>
        <w:t xml:space="preserve"> more actively involved </w:t>
      </w:r>
      <w:r w:rsidR="00684923">
        <w:rPr>
          <w:rFonts w:ascii="Times New Roman" w:eastAsia="Times New Roman" w:hAnsi="Times New Roman" w:cs="Times New Roman"/>
          <w:sz w:val="24"/>
          <w:szCs w:val="24"/>
        </w:rPr>
        <w:t>in the grant</w:t>
      </w:r>
      <w:r w:rsidR="00C015BA"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implementation</w:t>
      </w:r>
      <w:r w:rsidR="00B61396" w:rsidRPr="004653B3">
        <w:rPr>
          <w:rFonts w:ascii="Times New Roman" w:eastAsia="Times New Roman" w:hAnsi="Times New Roman" w:cs="Times New Roman"/>
          <w:color w:val="333333"/>
          <w:sz w:val="24"/>
          <w:szCs w:val="24"/>
        </w:rPr>
        <w:t>.</w:t>
      </w:r>
      <w:r w:rsidR="008F0AB2">
        <w:rPr>
          <w:rFonts w:ascii="Times New Roman" w:eastAsia="Times New Roman" w:hAnsi="Times New Roman" w:cs="Times New Roman"/>
          <w:color w:val="333333"/>
          <w:sz w:val="24"/>
          <w:szCs w:val="24"/>
        </w:rPr>
        <w:t xml:space="preserve">  </w:t>
      </w:r>
    </w:p>
    <w:p w14:paraId="21C2BACC"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1C2BACD" w14:textId="65E9FB19" w:rsidR="008F0AB2" w:rsidRPr="00CF4007"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 xml:space="preserve">Project </w:t>
      </w:r>
      <w:r w:rsidR="00C015BA" w:rsidRPr="00CF4007">
        <w:rPr>
          <w:rFonts w:ascii="Times New Roman" w:eastAsia="Times New Roman" w:hAnsi="Times New Roman" w:cs="Times New Roman"/>
          <w:b/>
          <w:bCs/>
          <w:sz w:val="24"/>
          <w:szCs w:val="24"/>
          <w:bdr w:val="none" w:sz="0" w:space="0" w:color="auto" w:frame="1"/>
        </w:rPr>
        <w:t>Performance</w:t>
      </w:r>
      <w:r w:rsidRPr="00CF4007">
        <w:rPr>
          <w:rFonts w:ascii="Times New Roman" w:eastAsia="Times New Roman" w:hAnsi="Times New Roman" w:cs="Times New Roman"/>
          <w:b/>
          <w:bCs/>
          <w:sz w:val="24"/>
          <w:szCs w:val="24"/>
          <w:bdr w:val="none" w:sz="0" w:space="0" w:color="auto" w:frame="1"/>
        </w:rPr>
        <w:t xml:space="preserve"> Period</w:t>
      </w:r>
      <w:r w:rsidR="00B166C2" w:rsidRPr="00CF4007">
        <w:rPr>
          <w:rFonts w:ascii="Times New Roman" w:eastAsia="Times New Roman" w:hAnsi="Times New Roman" w:cs="Times New Roman"/>
          <w:sz w:val="24"/>
          <w:szCs w:val="24"/>
        </w:rPr>
        <w:t xml:space="preserve">: Proposed </w:t>
      </w:r>
      <w:r w:rsidRPr="00CF4007">
        <w:rPr>
          <w:rFonts w:ascii="Times New Roman" w:eastAsia="Times New Roman" w:hAnsi="Times New Roman" w:cs="Times New Roman"/>
          <w:sz w:val="24"/>
          <w:szCs w:val="24"/>
        </w:rPr>
        <w:t xml:space="preserve">projects should be completed in </w:t>
      </w:r>
      <w:r w:rsidR="00FA3C5C" w:rsidRPr="00CF4007">
        <w:rPr>
          <w:rFonts w:ascii="Times New Roman" w:eastAsia="Times New Roman" w:hAnsi="Times New Roman" w:cs="Times New Roman"/>
          <w:sz w:val="24"/>
          <w:szCs w:val="24"/>
        </w:rPr>
        <w:t>2</w:t>
      </w:r>
      <w:r w:rsidR="00DD154A" w:rsidRPr="00CF4007">
        <w:rPr>
          <w:rFonts w:ascii="Times New Roman" w:eastAsia="Times New Roman" w:hAnsi="Times New Roman" w:cs="Times New Roman"/>
          <w:sz w:val="24"/>
          <w:szCs w:val="24"/>
        </w:rPr>
        <w:t xml:space="preserve"> year</w:t>
      </w:r>
      <w:r w:rsidR="00FA3C5C" w:rsidRPr="00CF4007">
        <w:rPr>
          <w:rFonts w:ascii="Times New Roman" w:eastAsia="Times New Roman" w:hAnsi="Times New Roman" w:cs="Times New Roman"/>
          <w:sz w:val="24"/>
          <w:szCs w:val="24"/>
        </w:rPr>
        <w:t>s</w:t>
      </w:r>
      <w:r w:rsidR="00DD154A" w:rsidRPr="00CF4007">
        <w:rPr>
          <w:rFonts w:ascii="Times New Roman" w:eastAsia="Times New Roman" w:hAnsi="Times New Roman" w:cs="Times New Roman"/>
          <w:sz w:val="24"/>
          <w:szCs w:val="24"/>
        </w:rPr>
        <w:t xml:space="preserve"> </w:t>
      </w:r>
      <w:r w:rsidRPr="00CF4007">
        <w:rPr>
          <w:rFonts w:ascii="Times New Roman" w:eastAsia="Times New Roman" w:hAnsi="Times New Roman" w:cs="Times New Roman"/>
          <w:sz w:val="24"/>
          <w:szCs w:val="24"/>
        </w:rPr>
        <w:t xml:space="preserve">or less. </w:t>
      </w:r>
    </w:p>
    <w:p w14:paraId="21C2BACE" w14:textId="003BB59E"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 xml:space="preserve">PAS will entertain applications for continuation grants funded under these awards beyond the initial budget period on a non-competitive basis subject to availability of funds, satisfactory progress of the program, and a determination that continued funding would be in the </w:t>
      </w:r>
      <w:r w:rsidRPr="00B12515">
        <w:rPr>
          <w:rFonts w:ascii="Times New Roman" w:eastAsia="Times New Roman" w:hAnsi="Times New Roman" w:cs="Times New Roman"/>
          <w:sz w:val="24"/>
          <w:szCs w:val="24"/>
        </w:rPr>
        <w:t>best interest of the U.S. Department of State.</w:t>
      </w:r>
    </w:p>
    <w:p w14:paraId="21C2BACF" w14:textId="77777777" w:rsidR="00C015BA"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21C2BAD0" w14:textId="77777777" w:rsidR="00B61396"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w:t>
      </w:r>
      <w:r w:rsidR="00B61396" w:rsidRPr="00B12515">
        <w:rPr>
          <w:rFonts w:ascii="Times New Roman" w:eastAsia="Times New Roman" w:hAnsi="Times New Roman" w:cs="Times New Roman"/>
          <w:b/>
          <w:bCs/>
          <w:sz w:val="24"/>
          <w:szCs w:val="24"/>
          <w:bdr w:val="none" w:sz="0" w:space="0" w:color="auto" w:frame="1"/>
        </w:rPr>
        <w:t>. ELIGILIBITY INFORMATION</w:t>
      </w:r>
    </w:p>
    <w:p w14:paraId="21C2BAD1" w14:textId="77777777" w:rsidR="00D0290D" w:rsidRPr="00B12515"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21C2BAD2"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Eligible Applicants</w:t>
      </w:r>
    </w:p>
    <w:p w14:paraId="21C2BAD3"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21C2BAD4" w14:textId="26414AB1" w:rsidR="00C015BA" w:rsidRPr="00CF4007" w:rsidRDefault="00C015BA" w:rsidP="006B1AFD">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The</w:t>
      </w:r>
      <w:r w:rsidR="00B61396" w:rsidRPr="00CF4007">
        <w:rPr>
          <w:rFonts w:ascii="Times New Roman" w:eastAsia="Times New Roman" w:hAnsi="Times New Roman" w:cs="Times New Roman"/>
          <w:sz w:val="24"/>
          <w:szCs w:val="24"/>
        </w:rPr>
        <w:t xml:space="preserve"> Public Affairs Section encourages applications from </w:t>
      </w:r>
      <w:r w:rsidRPr="00CF4007">
        <w:rPr>
          <w:rFonts w:ascii="Times New Roman" w:eastAsia="Times New Roman" w:hAnsi="Times New Roman" w:cs="Times New Roman"/>
          <w:sz w:val="24"/>
          <w:szCs w:val="24"/>
        </w:rPr>
        <w:t xml:space="preserve">U.S. and </w:t>
      </w:r>
      <w:r w:rsidR="00F87716" w:rsidRPr="00CF4007">
        <w:rPr>
          <w:rFonts w:ascii="Times New Roman" w:eastAsia="Times New Roman" w:hAnsi="Times New Roman" w:cs="Times New Roman"/>
          <w:sz w:val="24"/>
          <w:szCs w:val="24"/>
        </w:rPr>
        <w:t>Japan</w:t>
      </w:r>
      <w:r w:rsidRPr="00CF4007">
        <w:rPr>
          <w:rFonts w:ascii="Times New Roman" w:eastAsia="Times New Roman" w:hAnsi="Times New Roman" w:cs="Times New Roman"/>
          <w:sz w:val="24"/>
          <w:szCs w:val="24"/>
        </w:rPr>
        <w:t>:</w:t>
      </w:r>
    </w:p>
    <w:p w14:paraId="21C2BAD5" w14:textId="77777777" w:rsidR="003771F4" w:rsidRPr="00B12515" w:rsidRDefault="003771F4"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Registered n</w:t>
      </w:r>
      <w:r w:rsidR="00C015BA" w:rsidRPr="00B12515">
        <w:rPr>
          <w:rFonts w:ascii="Times New Roman" w:eastAsia="Times New Roman" w:hAnsi="Times New Roman" w:cs="Times New Roman"/>
          <w:sz w:val="24"/>
          <w:szCs w:val="24"/>
        </w:rPr>
        <w:t>ot-for-profit</w:t>
      </w:r>
      <w:r w:rsidRPr="00B12515">
        <w:rPr>
          <w:rFonts w:ascii="Times New Roman" w:eastAsia="Times New Roman" w:hAnsi="Times New Roman" w:cs="Times New Roman"/>
          <w:sz w:val="24"/>
          <w:szCs w:val="24"/>
        </w:rPr>
        <w:t xml:space="preserve"> organizations, including think tanks and civil society/non-governmental organizations with programming experience</w:t>
      </w:r>
    </w:p>
    <w:p w14:paraId="21C2BAD6" w14:textId="77777777" w:rsidR="003771F4" w:rsidRPr="00B12515" w:rsidRDefault="00C015BA"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Individuals </w:t>
      </w:r>
    </w:p>
    <w:p w14:paraId="21C2BAD7" w14:textId="77777777" w:rsidR="00B61396" w:rsidRPr="00B12515" w:rsidRDefault="003771F4"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Non-profit or governmental e</w:t>
      </w:r>
      <w:r w:rsidR="00B61396" w:rsidRPr="00B12515">
        <w:rPr>
          <w:rFonts w:ascii="Times New Roman" w:eastAsia="Times New Roman" w:hAnsi="Times New Roman" w:cs="Times New Roman"/>
          <w:sz w:val="24"/>
          <w:szCs w:val="24"/>
        </w:rPr>
        <w:t>ducational institutions</w:t>
      </w:r>
    </w:p>
    <w:p w14:paraId="21C2BAD8" w14:textId="77777777" w:rsidR="003771F4" w:rsidRPr="00B12515"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Governmental institutions</w:t>
      </w:r>
    </w:p>
    <w:p w14:paraId="21C2BAD9" w14:textId="77777777" w:rsidR="003771F4" w:rsidRPr="00B12515"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p>
    <w:p w14:paraId="21C2BADA" w14:textId="77777777" w:rsidR="00B61396" w:rsidRPr="00B12515"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For-profit or commercial entities are not eligible to apply.</w:t>
      </w:r>
      <w:r w:rsidR="00B61396" w:rsidRPr="00B12515">
        <w:rPr>
          <w:rFonts w:ascii="Times New Roman" w:eastAsia="Times New Roman" w:hAnsi="Times New Roman" w:cs="Times New Roman"/>
          <w:b/>
          <w:bCs/>
          <w:sz w:val="24"/>
          <w:szCs w:val="24"/>
          <w:bdr w:val="none" w:sz="0" w:space="0" w:color="auto" w:frame="1"/>
        </w:rPr>
        <w:t>  </w:t>
      </w:r>
    </w:p>
    <w:p w14:paraId="21C2BADB"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21C2BADC"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or Matching</w:t>
      </w:r>
    </w:p>
    <w:p w14:paraId="21C2BADD" w14:textId="77777777" w:rsidR="008F0AB2" w:rsidRPr="00B12515"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1C2BADE"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is not required.</w:t>
      </w:r>
    </w:p>
    <w:p w14:paraId="21C2BADF"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21C2BAE0"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Other Eligibility Requirements</w:t>
      </w:r>
    </w:p>
    <w:p w14:paraId="21C2BAE1" w14:textId="77777777" w:rsidR="006B1AFD" w:rsidRPr="00B12515"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21C2BAE2" w14:textId="77949951"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Applicants are only allowed to submit one </w:t>
      </w:r>
      <w:r w:rsidR="0009067F">
        <w:rPr>
          <w:rFonts w:ascii="Times New Roman" w:eastAsia="Times New Roman" w:hAnsi="Times New Roman" w:cs="Times New Roman"/>
          <w:sz w:val="24"/>
          <w:szCs w:val="24"/>
        </w:rPr>
        <w:t>SOI</w:t>
      </w:r>
      <w:r w:rsidRPr="00B12515">
        <w:rPr>
          <w:rFonts w:ascii="Times New Roman" w:eastAsia="Times New Roman" w:hAnsi="Times New Roman" w:cs="Times New Roman"/>
          <w:sz w:val="24"/>
          <w:szCs w:val="24"/>
        </w:rPr>
        <w:t xml:space="preserve"> per organization. If more than one </w:t>
      </w:r>
      <w:r w:rsidR="0009067F">
        <w:rPr>
          <w:rFonts w:ascii="Times New Roman" w:eastAsia="Times New Roman" w:hAnsi="Times New Roman" w:cs="Times New Roman"/>
          <w:sz w:val="24"/>
          <w:szCs w:val="24"/>
        </w:rPr>
        <w:t>SOI</w:t>
      </w:r>
      <w:r w:rsidRPr="00B12515">
        <w:rPr>
          <w:rFonts w:ascii="Times New Roman" w:eastAsia="Times New Roman" w:hAnsi="Times New Roman" w:cs="Times New Roman"/>
          <w:sz w:val="24"/>
          <w:szCs w:val="24"/>
        </w:rPr>
        <w:t xml:space="preserve"> is submitted from an organization, all </w:t>
      </w:r>
      <w:r w:rsidR="0009067F">
        <w:rPr>
          <w:rFonts w:ascii="Times New Roman" w:eastAsia="Times New Roman" w:hAnsi="Times New Roman" w:cs="Times New Roman"/>
          <w:sz w:val="24"/>
          <w:szCs w:val="24"/>
        </w:rPr>
        <w:t>SOI</w:t>
      </w:r>
      <w:r w:rsidRPr="00B12515">
        <w:rPr>
          <w:rFonts w:ascii="Times New Roman" w:eastAsia="Times New Roman" w:hAnsi="Times New Roman" w:cs="Times New Roman"/>
          <w:sz w:val="24"/>
          <w:szCs w:val="24"/>
        </w:rPr>
        <w:t>s from that institution will be considered ineligible for funding.</w:t>
      </w:r>
    </w:p>
    <w:p w14:paraId="21C2BAE3"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6676907" w14:textId="77777777" w:rsidR="006C0127" w:rsidRPr="006C0127"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r w:rsidRPr="006C0127">
        <w:rPr>
          <w:rFonts w:ascii="Times New Roman" w:eastAsia="Times New Roman" w:hAnsi="Times New Roman" w:cs="Times New Roman"/>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396FCD0F" w14:textId="77777777" w:rsidR="006C0127"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p>
    <w:p w14:paraId="2DB0801B" w14:textId="77777777" w:rsidR="006C0127"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r w:rsidRPr="006C0127">
        <w:rPr>
          <w:rFonts w:ascii="Times New Roman" w:eastAsia="Times New Roman" w:hAnsi="Times New Roman" w:cs="Times New Roman"/>
          <w:sz w:val="24"/>
          <w:szCs w:val="24"/>
        </w:rPr>
        <w:t>If an organization’s SOI is approved, a valid Unique Entity Identified (UEI) number, formerly referred to as a DUNS (Data Universal Numbering System) number, and an active SAM.gov registration will need to be obtained before an organization is able to submit a full application.  Individuals are not required to have a UEI (DUNS) number or be registered in SAM.gov.</w:t>
      </w:r>
    </w:p>
    <w:p w14:paraId="08E7A349" w14:textId="77777777" w:rsidR="006C0127"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p>
    <w:p w14:paraId="21C2BAE8" w14:textId="3715FE6B" w:rsidR="00095932" w:rsidRPr="00B12515" w:rsidRDefault="00095932"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D</w:t>
      </w:r>
      <w:r w:rsidR="00B61396" w:rsidRPr="00B12515">
        <w:rPr>
          <w:rFonts w:ascii="Times New Roman" w:eastAsia="Times New Roman" w:hAnsi="Times New Roman" w:cs="Times New Roman"/>
          <w:b/>
          <w:bCs/>
          <w:sz w:val="24"/>
          <w:szCs w:val="24"/>
          <w:bdr w:val="none" w:sz="0" w:space="0" w:color="auto" w:frame="1"/>
        </w:rPr>
        <w:t xml:space="preserve">. APPLICATION </w:t>
      </w:r>
      <w:r w:rsidRPr="00B12515">
        <w:rPr>
          <w:rFonts w:ascii="Times New Roman" w:eastAsia="Times New Roman" w:hAnsi="Times New Roman" w:cs="Times New Roman"/>
          <w:b/>
          <w:bCs/>
          <w:sz w:val="24"/>
          <w:szCs w:val="24"/>
          <w:bdr w:val="none" w:sz="0" w:space="0" w:color="auto" w:frame="1"/>
        </w:rPr>
        <w:t>AND SUBMISSION INFORMATION</w:t>
      </w:r>
    </w:p>
    <w:p w14:paraId="21C2BAEC" w14:textId="7FA754A6" w:rsidR="003F3266" w:rsidRPr="008F0AB2"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1C2BAED" w14:textId="77777777" w:rsidR="003F3266"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Content and Form of Application Submission</w:t>
      </w:r>
    </w:p>
    <w:p w14:paraId="21C2BAEE"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1C2BAEF" w14:textId="37AFCB5D"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4653B3">
        <w:rPr>
          <w:rFonts w:ascii="Times New Roman" w:eastAsia="Times New Roman" w:hAnsi="Times New Roman" w:cs="Times New Roman"/>
          <w:sz w:val="24"/>
          <w:szCs w:val="24"/>
          <w:u w:val="single"/>
        </w:rPr>
        <w:t>Please follow all instructions below carefully</w:t>
      </w:r>
      <w:r w:rsidRPr="004653B3">
        <w:rPr>
          <w:rFonts w:ascii="Times New Roman" w:eastAsia="Times New Roman" w:hAnsi="Times New Roman" w:cs="Times New Roman"/>
          <w:sz w:val="24"/>
          <w:szCs w:val="24"/>
        </w:rPr>
        <w:t xml:space="preserve">. </w:t>
      </w:r>
      <w:r w:rsidR="00194A89">
        <w:rPr>
          <w:rFonts w:ascii="Times New Roman" w:eastAsia="Times New Roman" w:hAnsi="Times New Roman" w:cs="Times New Roman"/>
          <w:sz w:val="24"/>
          <w:szCs w:val="24"/>
        </w:rPr>
        <w:t>SOI</w:t>
      </w:r>
      <w:r w:rsidRPr="004653B3">
        <w:rPr>
          <w:rFonts w:ascii="Times New Roman" w:eastAsia="Times New Roman" w:hAnsi="Times New Roman" w:cs="Times New Roman"/>
          <w:sz w:val="24"/>
          <w:szCs w:val="24"/>
        </w:rPr>
        <w:t>s that do not meet the requirements of this announcement or fail to comply with the stated requirements will be ineligible.</w:t>
      </w:r>
    </w:p>
    <w:p w14:paraId="21C2BAF0"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1C2BAF1"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4653B3">
        <w:rPr>
          <w:rFonts w:ascii="Times New Roman" w:eastAsia="Times New Roman" w:hAnsi="Times New Roman" w:cs="Times New Roman"/>
          <w:b/>
          <w:sz w:val="24"/>
          <w:szCs w:val="24"/>
        </w:rPr>
        <w:t>Content of Application</w:t>
      </w:r>
    </w:p>
    <w:p w14:paraId="21C2BAF2"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Please ensure:</w:t>
      </w:r>
    </w:p>
    <w:p w14:paraId="21C2BAF3" w14:textId="6444F7AD" w:rsidR="003F3266" w:rsidRPr="00B1251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w:t>
      </w:r>
      <w:r w:rsidR="00194A89">
        <w:rPr>
          <w:rFonts w:ascii="Times New Roman" w:eastAsia="Times New Roman" w:hAnsi="Times New Roman" w:cs="Times New Roman"/>
          <w:sz w:val="24"/>
          <w:szCs w:val="24"/>
        </w:rPr>
        <w:t>SOI</w:t>
      </w:r>
      <w:r w:rsidRPr="00B12515">
        <w:rPr>
          <w:rFonts w:ascii="Times New Roman" w:eastAsia="Times New Roman" w:hAnsi="Times New Roman" w:cs="Times New Roman"/>
          <w:sz w:val="24"/>
          <w:szCs w:val="24"/>
        </w:rPr>
        <w:t xml:space="preserve"> clearly addresses the goals and objectives of this funding opportunity</w:t>
      </w:r>
    </w:p>
    <w:p w14:paraId="21C2BAF4" w14:textId="77777777" w:rsidR="003F3266" w:rsidRPr="00B1251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documents are in English</w:t>
      </w:r>
    </w:p>
    <w:p w14:paraId="21C2BAF5"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budgets are in U.S. dollars</w:t>
      </w:r>
    </w:p>
    <w:p w14:paraId="21C2BAF6"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pages are numbered</w:t>
      </w:r>
    </w:p>
    <w:p w14:paraId="21C2BAF7"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documents are formatted to 8 ½ x 11 paper, and</w:t>
      </w:r>
    </w:p>
    <w:p w14:paraId="21C2BAF8"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Microsoft Word documents are single-spaced, 12 point Times New Roman font, with a minimum of 1-inch margins.</w:t>
      </w:r>
    </w:p>
    <w:p w14:paraId="21C2BAF9"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1C2BAFA" w14:textId="4BB66556" w:rsidR="003F3266" w:rsidRPr="005A21F2" w:rsidRDefault="005A21F2" w:rsidP="003F3266">
      <w:pPr>
        <w:shd w:val="clear" w:color="auto" w:fill="FFFFFF"/>
        <w:spacing w:after="0" w:line="240" w:lineRule="auto"/>
        <w:textAlignment w:val="baseline"/>
        <w:rPr>
          <w:rFonts w:ascii="Times New Roman" w:eastAsia="Times New Roman" w:hAnsi="Times New Roman" w:cs="Times New Roman"/>
          <w:b/>
          <w:sz w:val="24"/>
          <w:szCs w:val="24"/>
        </w:rPr>
      </w:pPr>
      <w:r w:rsidRPr="005A21F2">
        <w:rPr>
          <w:rFonts w:ascii="Times New Roman" w:eastAsia="Times New Roman" w:hAnsi="Times New Roman" w:cs="Times New Roman"/>
          <w:b/>
          <w:sz w:val="24"/>
          <w:szCs w:val="24"/>
        </w:rPr>
        <w:t>HOW TO APPLY</w:t>
      </w:r>
      <w:r w:rsidR="003F3266" w:rsidRPr="005A21F2">
        <w:rPr>
          <w:rFonts w:ascii="Times New Roman" w:eastAsia="Times New Roman" w:hAnsi="Times New Roman" w:cs="Times New Roman"/>
          <w:b/>
          <w:sz w:val="24"/>
          <w:szCs w:val="24"/>
        </w:rPr>
        <w:t>:</w:t>
      </w:r>
    </w:p>
    <w:p w14:paraId="58FDBAD7" w14:textId="77777777" w:rsidR="0012251C" w:rsidRDefault="0012251C" w:rsidP="003F3266">
      <w:pPr>
        <w:shd w:val="clear" w:color="auto" w:fill="FFFFFF"/>
        <w:spacing w:after="0" w:line="240" w:lineRule="auto"/>
        <w:textAlignment w:val="baseline"/>
        <w:rPr>
          <w:rFonts w:ascii="Times New Roman" w:eastAsia="Times New Roman" w:hAnsi="Times New Roman" w:cs="Times New Roman"/>
          <w:sz w:val="24"/>
          <w:szCs w:val="24"/>
        </w:rPr>
      </w:pPr>
    </w:p>
    <w:p w14:paraId="0B5D8557" w14:textId="542B4B52" w:rsidR="00F557F9" w:rsidRDefault="0012251C" w:rsidP="003F3266">
      <w:pPr>
        <w:shd w:val="clear" w:color="auto" w:fill="FFFFFF"/>
        <w:spacing w:after="0" w:line="240" w:lineRule="auto"/>
        <w:textAlignment w:val="baseline"/>
        <w:rPr>
          <w:rFonts w:ascii="Times New Roman" w:eastAsia="Times New Roman" w:hAnsi="Times New Roman" w:cs="Times New Roman"/>
          <w:b/>
          <w:sz w:val="24"/>
          <w:szCs w:val="24"/>
        </w:rPr>
      </w:pPr>
      <w:r w:rsidRPr="00295715">
        <w:rPr>
          <w:rFonts w:ascii="Times New Roman" w:eastAsia="Times New Roman" w:hAnsi="Times New Roman" w:cs="Times New Roman"/>
          <w:b/>
          <w:sz w:val="24"/>
          <w:szCs w:val="24"/>
        </w:rPr>
        <w:t xml:space="preserve">Please send your project and budget </w:t>
      </w:r>
      <w:r w:rsidR="00F557F9" w:rsidRPr="00F557F9">
        <w:rPr>
          <w:rFonts w:ascii="Times New Roman" w:eastAsia="Times New Roman" w:hAnsi="Times New Roman" w:cs="Times New Roman"/>
          <w:b/>
          <w:sz w:val="24"/>
          <w:szCs w:val="24"/>
        </w:rPr>
        <w:t xml:space="preserve">Statement of Interest (SOI) </w:t>
      </w:r>
      <w:r w:rsidRPr="00295715">
        <w:rPr>
          <w:rFonts w:ascii="Times New Roman" w:eastAsia="Times New Roman" w:hAnsi="Times New Roman" w:cs="Times New Roman"/>
          <w:b/>
          <w:sz w:val="24"/>
          <w:szCs w:val="24"/>
        </w:rPr>
        <w:t xml:space="preserve">to </w:t>
      </w:r>
      <w:hyperlink r:id="rId10" w:history="1">
        <w:r w:rsidR="00A91538" w:rsidRPr="00714BC7">
          <w:rPr>
            <w:rStyle w:val="Hyperlink"/>
            <w:rFonts w:ascii="Times New Roman" w:eastAsia="Times New Roman" w:hAnsi="Times New Roman" w:cs="Times New Roman"/>
            <w:b/>
            <w:i/>
            <w:sz w:val="24"/>
            <w:szCs w:val="24"/>
          </w:rPr>
          <w:t>NahaPAS</w:t>
        </w:r>
        <w:r w:rsidR="00A91538" w:rsidRPr="00714BC7">
          <w:rPr>
            <w:rStyle w:val="Hyperlink"/>
            <w:rFonts w:ascii="Times New Roman" w:eastAsia="Times New Roman" w:hAnsi="Times New Roman" w:cs="Times New Roman"/>
            <w:b/>
            <w:sz w:val="24"/>
            <w:szCs w:val="24"/>
          </w:rPr>
          <w:t>@state.gov</w:t>
        </w:r>
      </w:hyperlink>
      <w:r w:rsidRPr="00295715">
        <w:rPr>
          <w:rFonts w:ascii="Times New Roman" w:eastAsia="Times New Roman" w:hAnsi="Times New Roman" w:cs="Times New Roman"/>
          <w:b/>
          <w:sz w:val="24"/>
          <w:szCs w:val="24"/>
        </w:rPr>
        <w:t xml:space="preserve">. </w:t>
      </w:r>
    </w:p>
    <w:p w14:paraId="783B6B9E" w14:textId="77777777" w:rsidR="00F557F9" w:rsidRDefault="00F557F9" w:rsidP="003F3266">
      <w:pPr>
        <w:shd w:val="clear" w:color="auto" w:fill="FFFFFF"/>
        <w:spacing w:after="0" w:line="240" w:lineRule="auto"/>
        <w:textAlignment w:val="baseline"/>
        <w:rPr>
          <w:rFonts w:ascii="Times New Roman" w:eastAsia="Times New Roman" w:hAnsi="Times New Roman" w:cs="Times New Roman"/>
          <w:b/>
          <w:sz w:val="24"/>
          <w:szCs w:val="24"/>
        </w:rPr>
      </w:pPr>
    </w:p>
    <w:p w14:paraId="398B9EC2" w14:textId="77777777" w:rsidR="00F557F9" w:rsidRPr="00B12515" w:rsidRDefault="00F557F9" w:rsidP="00F557F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SOI</w:t>
      </w:r>
      <w:r w:rsidRPr="00CF4007">
        <w:rPr>
          <w:rFonts w:ascii="Times New Roman" w:eastAsia="Times New Roman" w:hAnsi="Times New Roman" w:cs="Times New Roman"/>
          <w:b/>
          <w:bCs/>
          <w:sz w:val="24"/>
          <w:szCs w:val="24"/>
          <w:bdr w:val="none" w:sz="0" w:space="0" w:color="auto" w:frame="1"/>
        </w:rPr>
        <w:t xml:space="preserve"> (10</w:t>
      </w:r>
      <w:r w:rsidRPr="00CF4007">
        <w:rPr>
          <w:rFonts w:ascii="Times New Roman" w:eastAsia="Times New Roman" w:hAnsi="Times New Roman" w:cs="Times New Roman"/>
          <w:b/>
          <w:bCs/>
          <w:i/>
          <w:sz w:val="24"/>
          <w:szCs w:val="24"/>
          <w:bdr w:val="none" w:sz="0" w:space="0" w:color="auto" w:frame="1"/>
        </w:rPr>
        <w:t xml:space="preserve"> </w:t>
      </w:r>
      <w:r w:rsidRPr="00CF4007">
        <w:rPr>
          <w:rFonts w:ascii="Times New Roman" w:eastAsia="Times New Roman" w:hAnsi="Times New Roman" w:cs="Times New Roman"/>
          <w:b/>
          <w:bCs/>
          <w:sz w:val="24"/>
          <w:szCs w:val="24"/>
          <w:bdr w:val="none" w:sz="0" w:space="0" w:color="auto" w:frame="1"/>
        </w:rPr>
        <w:t>pages maximum): </w:t>
      </w:r>
      <w:r w:rsidRPr="00CF400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SOI</w:t>
      </w:r>
      <w:r w:rsidRPr="00CF4007">
        <w:rPr>
          <w:rFonts w:ascii="Times New Roman" w:eastAsia="Times New Roman" w:hAnsi="Times New Roman" w:cs="Times New Roman"/>
          <w:sz w:val="24"/>
          <w:szCs w:val="24"/>
        </w:rPr>
        <w:t xml:space="preserve"> should contain sufficient information that </w:t>
      </w:r>
      <w:r w:rsidRPr="00B12515">
        <w:rPr>
          <w:rFonts w:ascii="Times New Roman" w:eastAsia="Times New Roman" w:hAnsi="Times New Roman" w:cs="Times New Roman"/>
          <w:sz w:val="24"/>
          <w:szCs w:val="24"/>
        </w:rPr>
        <w:t xml:space="preserve">anyone not familiar with it would understand exactly what the applicant wants to do. You may use your own format, but it must include all the items below.  </w:t>
      </w:r>
    </w:p>
    <w:p w14:paraId="3C565BD5" w14:textId="77777777" w:rsidR="00F557F9" w:rsidRDefault="00F557F9" w:rsidP="00F557F9">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Project</w:t>
      </w:r>
      <w:r w:rsidRPr="00D21A4B">
        <w:rPr>
          <w:rFonts w:ascii="Times New Roman" w:eastAsia="Times New Roman" w:hAnsi="Times New Roman" w:cs="Times New Roman"/>
          <w:b/>
          <w:bCs/>
          <w:sz w:val="24"/>
          <w:szCs w:val="24"/>
          <w:bdr w:val="none" w:sz="0" w:space="0" w:color="auto" w:frame="1"/>
        </w:rPr>
        <w:t xml:space="preserve"> Summary: </w:t>
      </w:r>
      <w:r w:rsidRPr="00D21A4B">
        <w:rPr>
          <w:rFonts w:ascii="Times New Roman" w:eastAsia="Times New Roman" w:hAnsi="Times New Roman" w:cs="Times New Roman"/>
          <w:bCs/>
          <w:sz w:val="24"/>
          <w:szCs w:val="24"/>
          <w:bdr w:val="none" w:sz="0" w:space="0" w:color="auto" w:frame="1"/>
        </w:rPr>
        <w:t>Short</w:t>
      </w:r>
      <w:r w:rsidRPr="00D21A4B">
        <w:rPr>
          <w:rFonts w:ascii="Times New Roman" w:eastAsia="Times New Roman" w:hAnsi="Times New Roman" w:cs="Times New Roman"/>
          <w:sz w:val="24"/>
          <w:szCs w:val="24"/>
        </w:rPr>
        <w:t xml:space="preserve"> narrative that outlines the proposed project, including project objectives and anticipated impact.</w:t>
      </w:r>
    </w:p>
    <w:p w14:paraId="580DCEAC" w14:textId="7604067B" w:rsidR="00F557F9" w:rsidRPr="00D21A4B" w:rsidRDefault="00F557F9" w:rsidP="00F557F9">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 xml:space="preserve">Requested amount: </w:t>
      </w:r>
      <w:r w:rsidR="00CC677B">
        <w:rPr>
          <w:rFonts w:ascii="Times New Roman" w:eastAsia="Times New Roman" w:hAnsi="Times New Roman" w:cs="Times New Roman"/>
          <w:bCs/>
          <w:sz w:val="24"/>
          <w:szCs w:val="24"/>
          <w:bdr w:val="none" w:sz="0" w:space="0" w:color="auto" w:frame="1"/>
        </w:rPr>
        <w:t xml:space="preserve">An itemized breakdown of the </w:t>
      </w:r>
      <w:r>
        <w:rPr>
          <w:rFonts w:ascii="Times New Roman" w:eastAsia="Times New Roman" w:hAnsi="Times New Roman" w:cs="Times New Roman"/>
          <w:bCs/>
          <w:sz w:val="24"/>
          <w:szCs w:val="24"/>
          <w:bdr w:val="none" w:sz="0" w:space="0" w:color="auto" w:frame="1"/>
        </w:rPr>
        <w:t>amount of funding that you are requesting</w:t>
      </w:r>
      <w:r w:rsidR="00CC677B">
        <w:rPr>
          <w:rFonts w:ascii="Times New Roman" w:eastAsia="Times New Roman" w:hAnsi="Times New Roman" w:cs="Times New Roman"/>
          <w:bCs/>
          <w:sz w:val="24"/>
          <w:szCs w:val="24"/>
          <w:bdr w:val="none" w:sz="0" w:space="0" w:color="auto" w:frame="1"/>
        </w:rPr>
        <w:t xml:space="preserve"> </w:t>
      </w:r>
    </w:p>
    <w:p w14:paraId="24BE8396"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Introduction to the </w:t>
      </w:r>
      <w:r>
        <w:rPr>
          <w:rFonts w:ascii="Times New Roman" w:eastAsia="Times New Roman" w:hAnsi="Times New Roman" w:cs="Times New Roman"/>
          <w:b/>
          <w:bCs/>
          <w:sz w:val="24"/>
          <w:szCs w:val="24"/>
          <w:bdr w:val="none" w:sz="0" w:space="0" w:color="auto" w:frame="1"/>
        </w:rPr>
        <w:t>O</w:t>
      </w:r>
      <w:r w:rsidRPr="00D21A4B">
        <w:rPr>
          <w:rFonts w:ascii="Times New Roman" w:eastAsia="Times New Roman" w:hAnsi="Times New Roman" w:cs="Times New Roman"/>
          <w:b/>
          <w:bCs/>
          <w:sz w:val="24"/>
          <w:szCs w:val="24"/>
          <w:bdr w:val="none" w:sz="0" w:space="0" w:color="auto" w:frame="1"/>
        </w:rPr>
        <w:t xml:space="preserve">rganization or </w:t>
      </w:r>
      <w:r>
        <w:rPr>
          <w:rFonts w:ascii="Times New Roman" w:eastAsia="Times New Roman" w:hAnsi="Times New Roman" w:cs="Times New Roman"/>
          <w:b/>
          <w:bCs/>
          <w:sz w:val="24"/>
          <w:szCs w:val="24"/>
          <w:bdr w:val="none" w:sz="0" w:space="0" w:color="auto" w:frame="1"/>
        </w:rPr>
        <w:t>I</w:t>
      </w:r>
      <w:r w:rsidRPr="00D21A4B">
        <w:rPr>
          <w:rFonts w:ascii="Times New Roman" w:eastAsia="Times New Roman" w:hAnsi="Times New Roman" w:cs="Times New Roman"/>
          <w:b/>
          <w:bCs/>
          <w:sz w:val="24"/>
          <w:szCs w:val="24"/>
          <w:bdr w:val="none" w:sz="0" w:space="0" w:color="auto" w:frame="1"/>
        </w:rPr>
        <w:t>ndividual applying</w:t>
      </w:r>
      <w:r w:rsidRPr="00D21A4B">
        <w:rPr>
          <w:rFonts w:ascii="Times New Roman" w:eastAsia="Times New Roman" w:hAnsi="Times New Roman" w:cs="Times New Roman"/>
          <w:sz w:val="24"/>
          <w:szCs w:val="24"/>
        </w:rPr>
        <w:t>: A description of past and present operations, showing ability to carry out the project, including information on all previous grants from the U.S. Embassy and/or U.S. government agencies.</w:t>
      </w:r>
    </w:p>
    <w:p w14:paraId="3BCAE8EF"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Problem Statement: </w:t>
      </w:r>
      <w:r w:rsidRPr="00D21A4B">
        <w:rPr>
          <w:rFonts w:ascii="Times New Roman" w:eastAsia="Times New Roman" w:hAnsi="Times New Roman" w:cs="Times New Roman"/>
          <w:sz w:val="24"/>
          <w:szCs w:val="24"/>
        </w:rPr>
        <w:t>Clear, concise and well-supported statement of the problem to be addressed and why the proposed project is needed</w:t>
      </w:r>
    </w:p>
    <w:p w14:paraId="7256F1B0" w14:textId="2B526AB1"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Project Goals and Objectives:  </w:t>
      </w:r>
      <w:r w:rsidRPr="00D21A4B">
        <w:rPr>
          <w:rFonts w:ascii="Times New Roman" w:eastAsia="Times New Roman" w:hAnsi="Times New Roman" w:cs="Times New Roman"/>
          <w:sz w:val="24"/>
          <w:szCs w:val="24"/>
        </w:rPr>
        <w:t xml:space="preserve">The “goals” describe what the project is intended to achieve.  What aspect of the relationship between the U.S. and </w:t>
      </w:r>
      <w:r w:rsidR="00574478">
        <w:rPr>
          <w:rFonts w:ascii="Times New Roman" w:eastAsia="Times New Roman" w:hAnsi="Times New Roman" w:cs="Times New Roman"/>
          <w:sz w:val="24"/>
          <w:szCs w:val="24"/>
        </w:rPr>
        <w:t>Japan</w:t>
      </w:r>
      <w:r w:rsidRPr="00D21A4B">
        <w:rPr>
          <w:rFonts w:ascii="Times New Roman" w:eastAsia="Times New Roman" w:hAnsi="Times New Roman" w:cs="Times New Roman"/>
          <w:sz w:val="24"/>
          <w:szCs w:val="24"/>
        </w:rPr>
        <w:t xml:space="preserve"> will be improved? The “objectives” refer to the intermediate accomplishments on the way to the goals. These should be achievable and measurable.</w:t>
      </w:r>
    </w:p>
    <w:p w14:paraId="0C82D71D"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Project Activities</w:t>
      </w:r>
      <w:r w:rsidRPr="00D21A4B">
        <w:rPr>
          <w:rFonts w:ascii="Times New Roman" w:eastAsia="Times New Roman" w:hAnsi="Times New Roman" w:cs="Times New Roman"/>
          <w:sz w:val="24"/>
          <w:szCs w:val="24"/>
        </w:rPr>
        <w:t xml:space="preserve">: Describe the project activities and how they will help achieve the objectives. </w:t>
      </w:r>
    </w:p>
    <w:p w14:paraId="128335DA"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Program Methods and Design</w:t>
      </w:r>
      <w:r w:rsidRPr="00D21A4B">
        <w:rPr>
          <w:rFonts w:ascii="Times New Roman" w:eastAsia="Times New Roman" w:hAnsi="Times New Roman" w:cs="Times New Roman"/>
          <w:sz w:val="24"/>
          <w:szCs w:val="24"/>
        </w:rPr>
        <w:t xml:space="preserve">: A description of how the project is expected to work to solve the stated problem and achieve the goal. </w:t>
      </w:r>
    </w:p>
    <w:p w14:paraId="4EB59628"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Proposed Project Schedule:  </w:t>
      </w:r>
      <w:r w:rsidRPr="00D21A4B">
        <w:rPr>
          <w:rFonts w:ascii="Times New Roman" w:eastAsia="Times New Roman" w:hAnsi="Times New Roman" w:cs="Times New Roman"/>
          <w:sz w:val="24"/>
          <w:szCs w:val="24"/>
        </w:rPr>
        <w:t>The proposed timeline for the project activities.  Include the dates, times, and locations of planned activities and events.</w:t>
      </w:r>
    </w:p>
    <w:p w14:paraId="274E4B95"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Key Personnel: </w:t>
      </w:r>
      <w:r w:rsidRPr="00D21A4B">
        <w:rPr>
          <w:rFonts w:ascii="Times New Roman" w:eastAsia="Times New Roman" w:hAnsi="Times New Roman" w:cs="Times New Roman"/>
          <w:sz w:val="24"/>
          <w:szCs w:val="24"/>
        </w:rPr>
        <w:t xml:space="preserve">Names, titles, roles and experience/qualifications of key personnel involved in the project.  What proportion of their time will be used in support of this project?  </w:t>
      </w:r>
    </w:p>
    <w:p w14:paraId="01B65ED0"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Project Partners:</w:t>
      </w:r>
      <w:r w:rsidRPr="00D21A4B">
        <w:rPr>
          <w:rFonts w:ascii="Times New Roman" w:eastAsia="Times New Roman" w:hAnsi="Times New Roman" w:cs="Times New Roman"/>
          <w:sz w:val="24"/>
          <w:szCs w:val="24"/>
        </w:rPr>
        <w:t xml:space="preserve">  List the names and type of involvement of key partner organizations and sub-awardees.</w:t>
      </w:r>
    </w:p>
    <w:p w14:paraId="4C5FF035"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lastRenderedPageBreak/>
        <w:t>Project Monitoring and Evaluation Plan:</w:t>
      </w:r>
      <w:r w:rsidRPr="00D21A4B">
        <w:rPr>
          <w:rFonts w:ascii="Times New Roman" w:eastAsia="Times New Roman" w:hAnsi="Times New Roman" w:cs="Times New Roman"/>
          <w:sz w:val="24"/>
          <w:szCs w:val="24"/>
        </w:rPr>
        <w:t xml:space="preserve"> This is an important part of successful grants. Throughout the time-frame of the </w:t>
      </w:r>
      <w:r>
        <w:rPr>
          <w:rFonts w:ascii="Times New Roman" w:eastAsia="Times New Roman" w:hAnsi="Times New Roman" w:cs="Times New Roman"/>
          <w:sz w:val="24"/>
          <w:szCs w:val="24"/>
        </w:rPr>
        <w:t>federal award</w:t>
      </w:r>
      <w:r w:rsidRPr="00D21A4B">
        <w:rPr>
          <w:rFonts w:ascii="Times New Roman" w:eastAsia="Times New Roman" w:hAnsi="Times New Roman" w:cs="Times New Roman"/>
          <w:sz w:val="24"/>
          <w:szCs w:val="24"/>
        </w:rPr>
        <w:t xml:space="preserve">, how will the activities be monitored to ensure they are happening in a timely manner, and how will the program be evaluated to make sure it is meeting the goals of the </w:t>
      </w:r>
      <w:r>
        <w:rPr>
          <w:rFonts w:ascii="Times New Roman" w:eastAsia="Times New Roman" w:hAnsi="Times New Roman" w:cs="Times New Roman"/>
          <w:sz w:val="24"/>
          <w:szCs w:val="24"/>
        </w:rPr>
        <w:t>federal award</w:t>
      </w:r>
      <w:r w:rsidRPr="00D21A4B">
        <w:rPr>
          <w:rFonts w:ascii="Times New Roman" w:eastAsia="Times New Roman" w:hAnsi="Times New Roman" w:cs="Times New Roman"/>
          <w:sz w:val="24"/>
          <w:szCs w:val="24"/>
        </w:rPr>
        <w:t>?</w:t>
      </w:r>
    </w:p>
    <w:p w14:paraId="178F0643"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Future Funding or Sustainability</w:t>
      </w:r>
      <w:r w:rsidRPr="00D21A4B">
        <w:rPr>
          <w:rFonts w:ascii="Times New Roman" w:eastAsia="Times New Roman" w:hAnsi="Times New Roman" w:cs="Times New Roman"/>
          <w:sz w:val="24"/>
          <w:szCs w:val="24"/>
        </w:rPr>
        <w:t xml:space="preserve"> Applicant’s plan for continuing the program beyond the </w:t>
      </w:r>
      <w:r>
        <w:rPr>
          <w:rFonts w:ascii="Times New Roman" w:eastAsia="Times New Roman" w:hAnsi="Times New Roman" w:cs="Times New Roman"/>
          <w:sz w:val="24"/>
          <w:szCs w:val="24"/>
        </w:rPr>
        <w:t>award</w:t>
      </w:r>
      <w:r w:rsidRPr="00D21A4B">
        <w:rPr>
          <w:rFonts w:ascii="Times New Roman" w:eastAsia="Times New Roman" w:hAnsi="Times New Roman" w:cs="Times New Roman"/>
          <w:sz w:val="24"/>
          <w:szCs w:val="24"/>
        </w:rPr>
        <w:t xml:space="preserve"> period, or the availability of other resources, if applicable.</w:t>
      </w:r>
    </w:p>
    <w:p w14:paraId="1A9C7CF1" w14:textId="77777777" w:rsidR="00F557F9" w:rsidRDefault="00F557F9" w:rsidP="003F3266">
      <w:pPr>
        <w:shd w:val="clear" w:color="auto" w:fill="FFFFFF"/>
        <w:spacing w:after="0" w:line="240" w:lineRule="auto"/>
        <w:textAlignment w:val="baseline"/>
        <w:rPr>
          <w:rFonts w:ascii="Times New Roman" w:eastAsia="Times New Roman" w:hAnsi="Times New Roman" w:cs="Times New Roman"/>
          <w:b/>
          <w:sz w:val="24"/>
          <w:szCs w:val="24"/>
        </w:rPr>
      </w:pPr>
    </w:p>
    <w:p w14:paraId="18F5B46E" w14:textId="024883D9" w:rsidR="0012251C" w:rsidRPr="0012251C" w:rsidRDefault="0012251C" w:rsidP="003F3266">
      <w:pPr>
        <w:shd w:val="clear" w:color="auto" w:fill="FFFFFF"/>
        <w:spacing w:after="0" w:line="240" w:lineRule="auto"/>
        <w:textAlignment w:val="baseline"/>
        <w:rPr>
          <w:rFonts w:ascii="Times New Roman" w:eastAsia="Times New Roman" w:hAnsi="Times New Roman" w:cs="Times New Roman"/>
          <w:b/>
          <w:sz w:val="24"/>
          <w:szCs w:val="24"/>
        </w:rPr>
      </w:pPr>
      <w:r w:rsidRPr="00295715">
        <w:rPr>
          <w:rFonts w:ascii="Times New Roman" w:eastAsia="Times New Roman" w:hAnsi="Times New Roman" w:cs="Times New Roman"/>
          <w:b/>
          <w:sz w:val="24"/>
          <w:szCs w:val="24"/>
        </w:rPr>
        <w:t xml:space="preserve">If your </w:t>
      </w:r>
      <w:r w:rsidR="00194A89" w:rsidRPr="00295715">
        <w:rPr>
          <w:rFonts w:ascii="Times New Roman" w:eastAsia="Times New Roman" w:hAnsi="Times New Roman" w:cs="Times New Roman"/>
          <w:b/>
          <w:sz w:val="24"/>
          <w:szCs w:val="24"/>
        </w:rPr>
        <w:t>SOI</w:t>
      </w:r>
      <w:r w:rsidRPr="00295715">
        <w:rPr>
          <w:rFonts w:ascii="Times New Roman" w:eastAsia="Times New Roman" w:hAnsi="Times New Roman" w:cs="Times New Roman"/>
          <w:b/>
          <w:sz w:val="24"/>
          <w:szCs w:val="24"/>
        </w:rPr>
        <w:t xml:space="preserve"> is favorably reviewed by the </w:t>
      </w:r>
      <w:r w:rsidR="006A77EA">
        <w:rPr>
          <w:rFonts w:ascii="Times New Roman" w:eastAsia="Times New Roman" w:hAnsi="Times New Roman" w:cs="Times New Roman"/>
          <w:b/>
          <w:sz w:val="24"/>
          <w:szCs w:val="24"/>
        </w:rPr>
        <w:t>review</w:t>
      </w:r>
      <w:r w:rsidRPr="00295715">
        <w:rPr>
          <w:rFonts w:ascii="Times New Roman" w:eastAsia="Times New Roman" w:hAnsi="Times New Roman" w:cs="Times New Roman"/>
          <w:b/>
          <w:sz w:val="24"/>
          <w:szCs w:val="24"/>
        </w:rPr>
        <w:t xml:space="preserve"> </w:t>
      </w:r>
      <w:r w:rsidR="006A77EA">
        <w:rPr>
          <w:rFonts w:ascii="Times New Roman" w:eastAsia="Times New Roman" w:hAnsi="Times New Roman" w:cs="Times New Roman"/>
          <w:b/>
          <w:sz w:val="24"/>
          <w:szCs w:val="24"/>
        </w:rPr>
        <w:t>p</w:t>
      </w:r>
      <w:r w:rsidRPr="00295715">
        <w:rPr>
          <w:rFonts w:ascii="Times New Roman" w:eastAsia="Times New Roman" w:hAnsi="Times New Roman" w:cs="Times New Roman"/>
          <w:b/>
          <w:sz w:val="24"/>
          <w:szCs w:val="24"/>
        </w:rPr>
        <w:t xml:space="preserve">anel, </w:t>
      </w:r>
      <w:r w:rsidR="005B24A0">
        <w:rPr>
          <w:rFonts w:ascii="Times New Roman" w:eastAsia="Times New Roman" w:hAnsi="Times New Roman" w:cs="Times New Roman"/>
          <w:b/>
          <w:sz w:val="24"/>
          <w:szCs w:val="24"/>
        </w:rPr>
        <w:t>you will be requested</w:t>
      </w:r>
      <w:r w:rsidRPr="00295715">
        <w:rPr>
          <w:rFonts w:ascii="Times New Roman" w:eastAsia="Times New Roman" w:hAnsi="Times New Roman" w:cs="Times New Roman"/>
          <w:b/>
          <w:sz w:val="24"/>
          <w:szCs w:val="24"/>
        </w:rPr>
        <w:t xml:space="preserve"> to submit the </w:t>
      </w:r>
      <w:r w:rsidR="00637C3E" w:rsidRPr="00295715">
        <w:rPr>
          <w:rFonts w:ascii="Times New Roman" w:eastAsia="Times New Roman" w:hAnsi="Times New Roman" w:cs="Times New Roman"/>
          <w:b/>
          <w:sz w:val="24"/>
          <w:szCs w:val="24"/>
        </w:rPr>
        <w:t>other</w:t>
      </w:r>
      <w:r w:rsidRPr="00295715">
        <w:rPr>
          <w:rFonts w:ascii="Times New Roman" w:eastAsia="Times New Roman" w:hAnsi="Times New Roman" w:cs="Times New Roman"/>
          <w:b/>
          <w:sz w:val="24"/>
          <w:szCs w:val="24"/>
        </w:rPr>
        <w:t xml:space="preserve"> </w:t>
      </w:r>
      <w:r w:rsidR="00D156F7">
        <w:rPr>
          <w:rFonts w:ascii="Times New Roman" w:eastAsia="Times New Roman" w:hAnsi="Times New Roman" w:cs="Times New Roman"/>
          <w:b/>
          <w:sz w:val="24"/>
          <w:szCs w:val="24"/>
        </w:rPr>
        <w:t xml:space="preserve">mandatory </w:t>
      </w:r>
      <w:r w:rsidRPr="00295715">
        <w:rPr>
          <w:rFonts w:ascii="Times New Roman" w:eastAsia="Times New Roman" w:hAnsi="Times New Roman" w:cs="Times New Roman"/>
          <w:b/>
          <w:sz w:val="24"/>
          <w:szCs w:val="24"/>
        </w:rPr>
        <w:t xml:space="preserve">documents </w:t>
      </w:r>
      <w:r w:rsidR="00F557F9">
        <w:rPr>
          <w:rFonts w:ascii="Times New Roman" w:eastAsia="Times New Roman" w:hAnsi="Times New Roman" w:cs="Times New Roman"/>
          <w:b/>
          <w:sz w:val="24"/>
          <w:szCs w:val="24"/>
        </w:rPr>
        <w:t>below</w:t>
      </w:r>
      <w:r w:rsidR="005B24A0">
        <w:rPr>
          <w:rFonts w:ascii="Times New Roman" w:eastAsia="Times New Roman" w:hAnsi="Times New Roman" w:cs="Times New Roman"/>
          <w:b/>
          <w:sz w:val="24"/>
          <w:szCs w:val="24"/>
        </w:rPr>
        <w:t>:</w:t>
      </w:r>
    </w:p>
    <w:p w14:paraId="21C2BAFB"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21C2BAFC" w14:textId="2C4E9640" w:rsidR="003F3266" w:rsidRDefault="00D156F7"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1. A</w:t>
      </w:r>
      <w:r w:rsidR="003F3266" w:rsidRPr="00CF4007">
        <w:rPr>
          <w:rFonts w:ascii="Times New Roman" w:eastAsia="Times New Roman" w:hAnsi="Times New Roman" w:cs="Times New Roman"/>
          <w:b/>
          <w:bCs/>
          <w:sz w:val="24"/>
          <w:szCs w:val="24"/>
          <w:bdr w:val="none" w:sz="0" w:space="0" w:color="auto" w:frame="1"/>
        </w:rPr>
        <w:t>pplication forms</w:t>
      </w:r>
      <w:r w:rsidR="0012251C" w:rsidRPr="00CF4007">
        <w:rPr>
          <w:rFonts w:ascii="Times New Roman" w:eastAsia="Times New Roman" w:hAnsi="Times New Roman" w:cs="Times New Roman"/>
          <w:b/>
          <w:bCs/>
          <w:sz w:val="24"/>
          <w:szCs w:val="24"/>
          <w:bdr w:val="none" w:sz="0" w:space="0" w:color="auto" w:frame="1"/>
        </w:rPr>
        <w:t xml:space="preserve"> </w:t>
      </w:r>
      <w:hyperlink r:id="rId11" w:anchor="sortby=1" w:history="1">
        <w:r w:rsidR="00A63EEC" w:rsidRPr="00F67FDC">
          <w:rPr>
            <w:rStyle w:val="Hyperlink"/>
            <w:rFonts w:ascii="Times New Roman" w:eastAsia="Times New Roman" w:hAnsi="Times New Roman" w:cs="Times New Roman"/>
            <w:b/>
            <w:bCs/>
            <w:sz w:val="24"/>
            <w:szCs w:val="24"/>
            <w:bdr w:val="none" w:sz="0" w:space="0" w:color="auto" w:frame="1"/>
          </w:rPr>
          <w:t>https://www.grants.gov/web/grants/forms.html#sortby=1</w:t>
        </w:r>
      </w:hyperlink>
    </w:p>
    <w:p w14:paraId="170AE46A" w14:textId="77777777" w:rsidR="00A63EEC" w:rsidRPr="00CF4007" w:rsidRDefault="00A63EEC"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1C2BAFD" w14:textId="506200AC" w:rsidR="003F3266" w:rsidRPr="00CF4007" w:rsidRDefault="003F3266" w:rsidP="003F3266">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SF-424 </w:t>
      </w:r>
      <w:r w:rsidRPr="00CF4007">
        <w:rPr>
          <w:rFonts w:ascii="Times New Roman" w:eastAsia="Times New Roman" w:hAnsi="Times New Roman" w:cs="Times New Roman"/>
          <w:b/>
          <w:bCs/>
          <w:iCs/>
          <w:sz w:val="24"/>
          <w:szCs w:val="24"/>
          <w:bdr w:val="none" w:sz="0" w:space="0" w:color="auto" w:frame="1"/>
        </w:rPr>
        <w:t>(Application for Federal Assistance – organizations)</w:t>
      </w:r>
      <w:r w:rsidRPr="00CF4007">
        <w:rPr>
          <w:rFonts w:ascii="Times New Roman" w:eastAsia="Times New Roman" w:hAnsi="Times New Roman" w:cs="Times New Roman"/>
          <w:sz w:val="24"/>
          <w:szCs w:val="24"/>
        </w:rPr>
        <w:t xml:space="preserve"> or </w:t>
      </w:r>
      <w:r w:rsidRPr="00CF4007">
        <w:rPr>
          <w:rFonts w:ascii="Times New Roman" w:eastAsia="Times New Roman" w:hAnsi="Times New Roman" w:cs="Times New Roman"/>
          <w:b/>
          <w:bCs/>
          <w:sz w:val="24"/>
          <w:szCs w:val="24"/>
          <w:bdr w:val="none" w:sz="0" w:space="0" w:color="auto" w:frame="1"/>
        </w:rPr>
        <w:t>SF-424-I </w:t>
      </w:r>
      <w:r w:rsidRPr="00CF4007">
        <w:rPr>
          <w:rFonts w:ascii="Times New Roman" w:eastAsia="Times New Roman" w:hAnsi="Times New Roman" w:cs="Times New Roman"/>
          <w:b/>
          <w:bCs/>
          <w:iCs/>
          <w:sz w:val="24"/>
          <w:szCs w:val="24"/>
          <w:bdr w:val="none" w:sz="0" w:space="0" w:color="auto" w:frame="1"/>
        </w:rPr>
        <w:t>(Application for Federal Assistance --individuals)</w:t>
      </w:r>
      <w:r w:rsidRPr="00CF4007">
        <w:rPr>
          <w:rFonts w:ascii="Times New Roman" w:eastAsia="Times New Roman" w:hAnsi="Times New Roman" w:cs="Times New Roman"/>
          <w:sz w:val="24"/>
          <w:szCs w:val="24"/>
        </w:rPr>
        <w:t> </w:t>
      </w:r>
    </w:p>
    <w:p w14:paraId="21C2BAFE" w14:textId="35AF31EA" w:rsidR="003F3266" w:rsidRPr="00CF4007" w:rsidRDefault="003F3266" w:rsidP="003F3266">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SF424A</w:t>
      </w:r>
      <w:r w:rsidRPr="00CF4007">
        <w:rPr>
          <w:rFonts w:ascii="Times New Roman" w:eastAsia="Times New Roman" w:hAnsi="Times New Roman" w:cs="Times New Roman"/>
          <w:sz w:val="24"/>
          <w:szCs w:val="24"/>
        </w:rPr>
        <w:t> </w:t>
      </w:r>
      <w:r w:rsidRPr="00CF4007">
        <w:rPr>
          <w:rFonts w:ascii="Times New Roman" w:eastAsia="Times New Roman" w:hAnsi="Times New Roman" w:cs="Times New Roman"/>
          <w:b/>
          <w:bCs/>
          <w:iCs/>
          <w:sz w:val="24"/>
          <w:szCs w:val="24"/>
          <w:bdr w:val="none" w:sz="0" w:space="0" w:color="auto" w:frame="1"/>
        </w:rPr>
        <w:t>(Budget Information for Non-Construction programs</w:t>
      </w:r>
      <w:r w:rsidR="004131B7">
        <w:rPr>
          <w:rFonts w:ascii="Times New Roman" w:eastAsia="Times New Roman" w:hAnsi="Times New Roman" w:cs="Times New Roman"/>
          <w:b/>
          <w:bCs/>
          <w:iCs/>
          <w:sz w:val="24"/>
          <w:szCs w:val="24"/>
          <w:bdr w:val="none" w:sz="0" w:space="0" w:color="auto" w:frame="1"/>
        </w:rPr>
        <w:t xml:space="preserve"> – organizations only</w:t>
      </w:r>
      <w:r w:rsidRPr="00CF4007">
        <w:rPr>
          <w:rFonts w:ascii="Times New Roman" w:eastAsia="Times New Roman" w:hAnsi="Times New Roman" w:cs="Times New Roman"/>
          <w:b/>
          <w:bCs/>
          <w:iCs/>
          <w:sz w:val="24"/>
          <w:szCs w:val="24"/>
          <w:bdr w:val="none" w:sz="0" w:space="0" w:color="auto" w:frame="1"/>
        </w:rPr>
        <w:t xml:space="preserve">) </w:t>
      </w:r>
    </w:p>
    <w:p w14:paraId="21C2BAFF" w14:textId="035E369E" w:rsidR="003F3266" w:rsidRPr="00CF4007" w:rsidRDefault="003F3266" w:rsidP="003F3266">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SF424B</w:t>
      </w:r>
      <w:r w:rsidRPr="00CF4007">
        <w:rPr>
          <w:rFonts w:ascii="Times New Roman" w:eastAsia="Times New Roman" w:hAnsi="Times New Roman" w:cs="Times New Roman"/>
          <w:sz w:val="24"/>
          <w:szCs w:val="24"/>
        </w:rPr>
        <w:t> </w:t>
      </w:r>
      <w:r w:rsidRPr="00CF4007">
        <w:rPr>
          <w:rFonts w:ascii="Times New Roman" w:eastAsia="Times New Roman" w:hAnsi="Times New Roman" w:cs="Times New Roman"/>
          <w:b/>
          <w:bCs/>
          <w:iCs/>
          <w:sz w:val="24"/>
          <w:szCs w:val="24"/>
          <w:bdr w:val="none" w:sz="0" w:space="0" w:color="auto" w:frame="1"/>
        </w:rPr>
        <w:t xml:space="preserve">(Assurances for Non-Construction programs) </w:t>
      </w:r>
    </w:p>
    <w:p w14:paraId="21C2BB00"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01" w14:textId="3A6782E4"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2. Summary Coversheet: </w:t>
      </w:r>
      <w:r w:rsidRPr="00B12515">
        <w:rPr>
          <w:rFonts w:ascii="Times New Roman" w:eastAsia="Times New Roman" w:hAnsi="Times New Roman" w:cs="Times New Roman"/>
          <w:sz w:val="24"/>
          <w:szCs w:val="24"/>
        </w:rPr>
        <w:t>Cover sheet stating the applicant name and organization, date, project title, project period proposed start and end date, and brief purpose of the project.</w:t>
      </w:r>
    </w:p>
    <w:p w14:paraId="21C2BB02"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1C2BB10" w14:textId="48090DC9" w:rsidR="003F3266" w:rsidRPr="00D21A4B" w:rsidRDefault="00F557F9" w:rsidP="003F326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3F3266" w:rsidRPr="00D21A4B">
        <w:rPr>
          <w:rFonts w:ascii="Times New Roman" w:eastAsia="Times New Roman" w:hAnsi="Times New Roman" w:cs="Times New Roman"/>
          <w:b/>
          <w:sz w:val="24"/>
          <w:szCs w:val="24"/>
        </w:rPr>
        <w:t xml:space="preserve">. </w:t>
      </w:r>
      <w:r w:rsidR="003F3266" w:rsidRPr="00D21A4B">
        <w:rPr>
          <w:rFonts w:ascii="Times New Roman" w:eastAsia="Times New Roman" w:hAnsi="Times New Roman" w:cs="Times New Roman"/>
          <w:b/>
          <w:bCs/>
          <w:sz w:val="24"/>
          <w:szCs w:val="24"/>
          <w:bdr w:val="none" w:sz="0" w:space="0" w:color="auto" w:frame="1"/>
        </w:rPr>
        <w:t>Budget Justification Narrative</w:t>
      </w:r>
      <w:r w:rsidR="003F3266" w:rsidRPr="00D21A4B">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003F3266" w:rsidRPr="00D21A4B">
        <w:rPr>
          <w:rFonts w:ascii="Times New Roman" w:eastAsia="Times New Roman" w:hAnsi="Times New Roman" w:cs="Times New Roman"/>
          <w:i/>
          <w:iCs/>
          <w:sz w:val="24"/>
          <w:szCs w:val="24"/>
          <w:bdr w:val="none" w:sz="0" w:space="0" w:color="auto" w:frame="1"/>
        </w:rPr>
        <w:t>H. Other Information: Guidelines for Budget Submissions</w:t>
      </w:r>
      <w:r w:rsidR="003F3266" w:rsidRPr="00D21A4B">
        <w:rPr>
          <w:rFonts w:ascii="Times New Roman" w:eastAsia="Times New Roman" w:hAnsi="Times New Roman" w:cs="Times New Roman"/>
          <w:sz w:val="24"/>
          <w:szCs w:val="24"/>
        </w:rPr>
        <w:t> below for further information.</w:t>
      </w:r>
    </w:p>
    <w:p w14:paraId="21C2BB11"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1C2BB12" w14:textId="4E59138C" w:rsidR="003F3266" w:rsidRPr="004653B3" w:rsidRDefault="00F557F9"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Pr>
          <w:rFonts w:ascii="Times New Roman" w:eastAsia="Times New Roman" w:hAnsi="Times New Roman" w:cs="Times New Roman"/>
          <w:b/>
          <w:sz w:val="24"/>
          <w:szCs w:val="24"/>
        </w:rPr>
        <w:t>4</w:t>
      </w:r>
      <w:r w:rsidR="003F3266" w:rsidRPr="00D21A4B">
        <w:rPr>
          <w:rFonts w:ascii="Times New Roman" w:eastAsia="Times New Roman" w:hAnsi="Times New Roman" w:cs="Times New Roman"/>
          <w:b/>
          <w:sz w:val="24"/>
          <w:szCs w:val="24"/>
        </w:rPr>
        <w:t>. Attachments</w:t>
      </w:r>
      <w:r w:rsidR="003F3266" w:rsidRPr="00CF4007">
        <w:rPr>
          <w:rFonts w:ascii="Times New Roman" w:eastAsia="Times New Roman" w:hAnsi="Times New Roman" w:cs="Times New Roman"/>
          <w:sz w:val="24"/>
          <w:szCs w:val="24"/>
        </w:rPr>
        <w:t>:</w:t>
      </w:r>
    </w:p>
    <w:p w14:paraId="21C2BB13"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1-page CV or resume of key personnel who are proposed for the project</w:t>
      </w:r>
    </w:p>
    <w:p w14:paraId="21C2BB14"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Letters of support from project partners describing the roles and responsibilities of each partner</w:t>
      </w:r>
    </w:p>
    <w:p w14:paraId="21C2BB15"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Official permission letters, if required for project activities</w:t>
      </w:r>
    </w:p>
    <w:p w14:paraId="0E95D66B" w14:textId="77777777" w:rsidR="00243F6B" w:rsidRDefault="00243F6B" w:rsidP="00243F6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1C2BB1A" w14:textId="6F2B7BD8" w:rsidR="00FD0E36" w:rsidRPr="00D21A4B" w:rsidRDefault="00F557F9" w:rsidP="00FD0E3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243F6B">
        <w:rPr>
          <w:rFonts w:ascii="Times New Roman" w:eastAsia="Times New Roman" w:hAnsi="Times New Roman" w:cs="Times New Roman"/>
          <w:b/>
          <w:sz w:val="24"/>
          <w:szCs w:val="24"/>
        </w:rPr>
        <w:t xml:space="preserve">. </w:t>
      </w:r>
      <w:r w:rsidR="003F3266" w:rsidRPr="00243F6B">
        <w:rPr>
          <w:rFonts w:ascii="Times New Roman" w:eastAsia="Times New Roman" w:hAnsi="Times New Roman" w:cs="Times New Roman"/>
          <w:b/>
          <w:sz w:val="24"/>
          <w:szCs w:val="24"/>
        </w:rPr>
        <w:t>UEI and SAM.gov</w:t>
      </w:r>
      <w:r w:rsidR="0000548A">
        <w:rPr>
          <w:rFonts w:ascii="Times New Roman" w:eastAsia="Times New Roman" w:hAnsi="Times New Roman" w:cs="Times New Roman"/>
          <w:b/>
          <w:sz w:val="24"/>
          <w:szCs w:val="24"/>
        </w:rPr>
        <w:t xml:space="preserve"> </w:t>
      </w:r>
      <w:r w:rsidR="00FD0E36" w:rsidRPr="00D21A4B">
        <w:rPr>
          <w:rFonts w:ascii="Times New Roman" w:eastAsia="Times New Roman" w:hAnsi="Times New Roman" w:cs="Times New Roman"/>
          <w:b/>
          <w:bCs/>
          <w:sz w:val="24"/>
          <w:szCs w:val="24"/>
          <w:bdr w:val="none" w:sz="0" w:space="0" w:color="auto" w:frame="1"/>
        </w:rPr>
        <w:t>Required Registrations:</w:t>
      </w:r>
    </w:p>
    <w:p w14:paraId="21C2BB1B" w14:textId="45AEFEAA"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All organizations applying for </w:t>
      </w:r>
      <w:r w:rsidR="00684923">
        <w:rPr>
          <w:rFonts w:ascii="Times New Roman" w:eastAsia="Times New Roman" w:hAnsi="Times New Roman" w:cs="Times New Roman"/>
          <w:sz w:val="24"/>
          <w:szCs w:val="24"/>
        </w:rPr>
        <w:t>federal award</w:t>
      </w:r>
      <w:r w:rsidRPr="00D21A4B">
        <w:rPr>
          <w:rFonts w:ascii="Times New Roman" w:eastAsia="Times New Roman" w:hAnsi="Times New Roman" w:cs="Times New Roman"/>
          <w:sz w:val="24"/>
          <w:szCs w:val="24"/>
        </w:rPr>
        <w:t>s (except individuals) must obtain these registrations.  All are free of charge:</w:t>
      </w:r>
    </w:p>
    <w:p w14:paraId="21C2BB1C" w14:textId="77777777" w:rsidR="00FD0E36" w:rsidRPr="004653B3" w:rsidRDefault="00FD0E36" w:rsidP="00FD0E36">
      <w:pPr>
        <w:pStyle w:val="Default"/>
        <w:numPr>
          <w:ilvl w:val="0"/>
          <w:numId w:val="23"/>
        </w:numPr>
        <w:spacing w:after="9"/>
      </w:pPr>
      <w:r w:rsidRPr="004653B3">
        <w:t xml:space="preserve">Unique Identifier Number from Dun &amp; Bradstreet (DUNS number) </w:t>
      </w:r>
    </w:p>
    <w:p w14:paraId="21C2BB1D" w14:textId="77777777" w:rsidR="00FD0E36" w:rsidRPr="004653B3" w:rsidRDefault="00FD0E36" w:rsidP="00FD0E36">
      <w:pPr>
        <w:pStyle w:val="Default"/>
        <w:numPr>
          <w:ilvl w:val="0"/>
          <w:numId w:val="23"/>
        </w:numPr>
        <w:spacing w:after="9"/>
      </w:pPr>
      <w:r w:rsidRPr="004653B3">
        <w:t xml:space="preserve">NCAGE/CAGE code </w:t>
      </w:r>
    </w:p>
    <w:p w14:paraId="21C2BB1E" w14:textId="77777777" w:rsidR="00FD0E36" w:rsidRPr="004653B3" w:rsidRDefault="00FD0E36" w:rsidP="00FD0E36">
      <w:pPr>
        <w:pStyle w:val="Default"/>
        <w:numPr>
          <w:ilvl w:val="0"/>
          <w:numId w:val="23"/>
        </w:numPr>
      </w:pPr>
      <w:r w:rsidRPr="004653B3">
        <w:t xml:space="preserve">www.SAM.gov registration </w:t>
      </w:r>
    </w:p>
    <w:p w14:paraId="21C2BB1F" w14:textId="77777777" w:rsidR="00FD0E36" w:rsidRPr="004653B3" w:rsidRDefault="00FD0E36" w:rsidP="00FD0E36">
      <w:pPr>
        <w:pStyle w:val="Default"/>
        <w:rPr>
          <w:bCs/>
        </w:rPr>
      </w:pPr>
    </w:p>
    <w:p w14:paraId="21C2BB20" w14:textId="77777777" w:rsidR="00FD0E36" w:rsidRPr="004653B3" w:rsidRDefault="00FD0E36" w:rsidP="00FD0E36">
      <w:pPr>
        <w:pStyle w:val="Default"/>
      </w:pPr>
      <w:r w:rsidRPr="004653B3">
        <w:rPr>
          <w:bCs/>
        </w:rPr>
        <w:t xml:space="preserve">Step 1: </w:t>
      </w:r>
      <w:r w:rsidRPr="004653B3">
        <w:t xml:space="preserve">Apply for a DUNS number and an NCAGE number (these can be completed simultaneously) </w:t>
      </w:r>
    </w:p>
    <w:p w14:paraId="21C2BB21" w14:textId="77777777" w:rsidR="00FD0E36" w:rsidRPr="004653B3" w:rsidRDefault="00FD0E36" w:rsidP="00FD0E36">
      <w:pPr>
        <w:pStyle w:val="Default"/>
      </w:pPr>
    </w:p>
    <w:p w14:paraId="40E0F0C2" w14:textId="02CF2216" w:rsidR="0000548A" w:rsidRDefault="00FD0E36" w:rsidP="00FD0E36">
      <w:pPr>
        <w:pStyle w:val="Default"/>
        <w:rPr>
          <w:sz w:val="22"/>
        </w:rPr>
      </w:pPr>
      <w:r w:rsidRPr="004653B3">
        <w:t>DUNS application: Organizations must have a Data Universal Numbering System (DUNS) number from Dun &amp; Bradstreet, if your organization does not have one already, you may obtain one by calling 1-866-705-5711 or visiting</w:t>
      </w:r>
      <w:r w:rsidRPr="0000548A">
        <w:rPr>
          <w:sz w:val="22"/>
        </w:rPr>
        <w:t xml:space="preserve"> </w:t>
      </w:r>
      <w:hyperlink r:id="rId12" w:history="1">
        <w:r w:rsidR="0000548A" w:rsidRPr="00F67FDC">
          <w:rPr>
            <w:rStyle w:val="Hyperlink"/>
            <w:sz w:val="22"/>
          </w:rPr>
          <w:t>http://fedgov.dnb.com/webform</w:t>
        </w:r>
      </w:hyperlink>
    </w:p>
    <w:p w14:paraId="21C2BB22" w14:textId="10811B0C" w:rsidR="00FD0E36" w:rsidRPr="004653B3" w:rsidRDefault="00FD0E36" w:rsidP="00FD0E36">
      <w:pPr>
        <w:pStyle w:val="Default"/>
      </w:pPr>
      <w:r w:rsidRPr="004653B3">
        <w:t xml:space="preserve"> </w:t>
      </w:r>
    </w:p>
    <w:p w14:paraId="379027DB" w14:textId="22BCE50D" w:rsidR="0000548A" w:rsidRDefault="00FD0E36" w:rsidP="00FD0E36">
      <w:pPr>
        <w:pStyle w:val="Default"/>
      </w:pPr>
      <w:r w:rsidRPr="004653B3">
        <w:t xml:space="preserve">NCAGE application: Application page here </w:t>
      </w:r>
    </w:p>
    <w:p w14:paraId="21C2BB24" w14:textId="04328FA2" w:rsidR="00FD0E36" w:rsidRDefault="001D7498" w:rsidP="00FD0E36">
      <w:pPr>
        <w:pStyle w:val="Default"/>
      </w:pPr>
      <w:hyperlink r:id="rId13" w:history="1">
        <w:r w:rsidR="0000548A" w:rsidRPr="00F67FDC">
          <w:rPr>
            <w:rStyle w:val="Hyperlink"/>
          </w:rPr>
          <w:t>https://eportal.nspa.nato.int/AC135Public/scage/CageList.aspx</w:t>
        </w:r>
      </w:hyperlink>
    </w:p>
    <w:p w14:paraId="21C2BB28" w14:textId="77777777" w:rsidR="00FD0E36" w:rsidRPr="004653B3" w:rsidRDefault="00FD0E36" w:rsidP="00FD0E36">
      <w:pPr>
        <w:pStyle w:val="Default"/>
      </w:pPr>
      <w:r w:rsidRPr="004653B3">
        <w:lastRenderedPageBreak/>
        <w:t xml:space="preserve">For help from within the U.S., call 1-888-227-2423 </w:t>
      </w:r>
    </w:p>
    <w:p w14:paraId="21C2BB29" w14:textId="77777777" w:rsidR="00FD0E36" w:rsidRPr="004653B3" w:rsidRDefault="00FD0E36" w:rsidP="00FD0E36">
      <w:pPr>
        <w:pStyle w:val="Default"/>
      </w:pPr>
      <w:r w:rsidRPr="004653B3">
        <w:t xml:space="preserve">For help from outside the U.S., call 1-269-961-7766 </w:t>
      </w:r>
    </w:p>
    <w:p w14:paraId="21C2BB2A" w14:textId="77777777" w:rsidR="00FD0E36" w:rsidRPr="004653B3" w:rsidRDefault="00FD0E36" w:rsidP="00FD0E36">
      <w:pPr>
        <w:pStyle w:val="Default"/>
      </w:pPr>
      <w:r w:rsidRPr="004653B3">
        <w:t xml:space="preserve">Email NCAGE@dlis.dla.mil for any problems in getting an NCAGE code. </w:t>
      </w:r>
    </w:p>
    <w:p w14:paraId="21C2BB2B" w14:textId="77777777" w:rsidR="00FD0E36" w:rsidRPr="004653B3" w:rsidRDefault="00FD0E36" w:rsidP="00FD0E36">
      <w:pPr>
        <w:pStyle w:val="Default"/>
      </w:pPr>
    </w:p>
    <w:p w14:paraId="21C2BB2C" w14:textId="77777777" w:rsidR="00FD0E36" w:rsidRPr="004653B3" w:rsidRDefault="00FD0E36" w:rsidP="00FD0E36">
      <w:pPr>
        <w:pStyle w:val="Default"/>
      </w:pPr>
      <w:r w:rsidRPr="004653B3">
        <w:t xml:space="preserve">Step 2: After receiving the NCAGE Code, proceed to register in SAM by logging onto: </w:t>
      </w:r>
      <w:hyperlink r:id="rId14" w:history="1">
        <w:r w:rsidRPr="004653B3">
          <w:rPr>
            <w:rStyle w:val="Hyperlink"/>
          </w:rPr>
          <w:t>https://www.sam.gov</w:t>
        </w:r>
      </w:hyperlink>
      <w:r w:rsidRPr="004653B3">
        <w:t>.  SAM registration must be renewed annually.</w:t>
      </w:r>
    </w:p>
    <w:p w14:paraId="21C2BB2D" w14:textId="77777777" w:rsidR="003F3266"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21C2BB2E" w14:textId="77777777" w:rsidR="003F3266" w:rsidRPr="008F0AB2"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21C2BB36" w14:textId="49395113" w:rsidR="00406653" w:rsidRPr="00CF4007" w:rsidRDefault="00406653" w:rsidP="00B61396">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 xml:space="preserve">Applications may be submitted for consideration at any time before the closing date of </w:t>
      </w:r>
      <w:r w:rsidR="00DE5276" w:rsidRPr="00CF4007">
        <w:rPr>
          <w:rFonts w:ascii="Times New Roman" w:eastAsia="Times New Roman" w:hAnsi="Times New Roman" w:cs="Times New Roman"/>
          <w:sz w:val="24"/>
          <w:szCs w:val="24"/>
        </w:rPr>
        <w:t>August 1, 2018</w:t>
      </w:r>
      <w:r w:rsidRPr="00CF4007">
        <w:rPr>
          <w:rFonts w:ascii="Times New Roman" w:eastAsia="Times New Roman" w:hAnsi="Times New Roman" w:cs="Times New Roman"/>
          <w:sz w:val="24"/>
          <w:szCs w:val="24"/>
        </w:rPr>
        <w:t xml:space="preserve">.  No applications will be accepted after that date. </w:t>
      </w:r>
    </w:p>
    <w:p w14:paraId="21C2BB37" w14:textId="77777777" w:rsidR="008F0AB2" w:rsidRPr="004653B3"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21C2BB3C" w14:textId="77777777" w:rsidR="003F3266" w:rsidRPr="008F0AB2"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Other Submission Requirements</w:t>
      </w:r>
    </w:p>
    <w:p w14:paraId="21C2BB3D" w14:textId="77777777" w:rsidR="003F3266" w:rsidRPr="004653B3"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43ABDF7A" w14:textId="2AF6FD73" w:rsidR="0000548A" w:rsidRDefault="00384B69" w:rsidP="00384B69">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 xml:space="preserve">All application materials must be submitted by email to </w:t>
      </w:r>
      <w:hyperlink r:id="rId15" w:history="1">
        <w:r w:rsidR="00A91538" w:rsidRPr="00714BC7">
          <w:rPr>
            <w:rStyle w:val="Hyperlink"/>
            <w:rFonts w:ascii="Times New Roman" w:eastAsia="Times New Roman" w:hAnsi="Times New Roman" w:cs="Times New Roman"/>
            <w:sz w:val="24"/>
            <w:szCs w:val="24"/>
          </w:rPr>
          <w:t>NahaPAS@state.gov</w:t>
        </w:r>
      </w:hyperlink>
    </w:p>
    <w:p w14:paraId="21C2BB3E" w14:textId="25DD2E37" w:rsidR="00384B69" w:rsidRPr="00CF4007" w:rsidRDefault="00384B69" w:rsidP="00384B69">
      <w:pPr>
        <w:shd w:val="clear" w:color="auto" w:fill="FFFFFF"/>
        <w:spacing w:after="0" w:line="240" w:lineRule="auto"/>
        <w:textAlignment w:val="baseline"/>
        <w:rPr>
          <w:rFonts w:ascii="Times New Roman" w:eastAsia="Times New Roman" w:hAnsi="Times New Roman" w:cs="Times New Roman"/>
          <w:sz w:val="24"/>
          <w:szCs w:val="24"/>
        </w:rPr>
      </w:pPr>
    </w:p>
    <w:p w14:paraId="21C2BB40" w14:textId="77777777" w:rsidR="00B61396" w:rsidRPr="004653B3"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41" w14:textId="77777777" w:rsidR="00B61396" w:rsidRPr="00856FBB"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bCs/>
          <w:sz w:val="24"/>
          <w:szCs w:val="24"/>
          <w:bdr w:val="none" w:sz="0" w:space="0" w:color="auto" w:frame="1"/>
        </w:rPr>
        <w:t>E</w:t>
      </w:r>
      <w:r w:rsidR="00B61396" w:rsidRPr="00856FBB">
        <w:rPr>
          <w:rFonts w:ascii="Times New Roman" w:eastAsia="Times New Roman" w:hAnsi="Times New Roman" w:cs="Times New Roman"/>
          <w:b/>
          <w:bCs/>
          <w:sz w:val="24"/>
          <w:szCs w:val="24"/>
          <w:bdr w:val="none" w:sz="0" w:space="0" w:color="auto" w:frame="1"/>
        </w:rPr>
        <w:t xml:space="preserve">. </w:t>
      </w:r>
      <w:r w:rsidR="00FD0E36" w:rsidRPr="00856FBB">
        <w:rPr>
          <w:rFonts w:ascii="Times New Roman" w:eastAsia="Times New Roman" w:hAnsi="Times New Roman" w:cs="Times New Roman"/>
          <w:b/>
          <w:bCs/>
          <w:sz w:val="24"/>
          <w:szCs w:val="24"/>
          <w:bdr w:val="none" w:sz="0" w:space="0" w:color="auto" w:frame="1"/>
        </w:rPr>
        <w:t>APPLICATION REVIEW INFORMATION</w:t>
      </w:r>
    </w:p>
    <w:p w14:paraId="21C2BB42" w14:textId="77777777" w:rsidR="00D0290D" w:rsidRPr="00856FBB"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21C2BB43" w14:textId="77777777" w:rsidR="00FD0E36" w:rsidRPr="00856FBB" w:rsidRDefault="00FD0E36" w:rsidP="008F0AB2">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Criteria</w:t>
      </w:r>
    </w:p>
    <w:p w14:paraId="21C2BB44"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45"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 xml:space="preserve">Each application will be evaluated and rated on the basis of the evaluation criteria outlined below. The criteria listed are closely related and are considered as a whole in judging the overall quality of an application. </w:t>
      </w:r>
    </w:p>
    <w:p w14:paraId="21C2BB46" w14:textId="77777777" w:rsidR="00FD0E36" w:rsidRPr="004653B3" w:rsidRDefault="00FD0E36" w:rsidP="00FD0E3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1C2BB48"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Organizational capacity and record on previous grants</w:t>
      </w:r>
      <w:r w:rsidRPr="00856FBB">
        <w:rPr>
          <w:rFonts w:ascii="Times New Roman" w:eastAsia="Times New Roman" w:hAnsi="Times New Roman" w:cs="Times New Roman"/>
          <w:sz w:val="24"/>
          <w:szCs w:val="24"/>
        </w:rPr>
        <w:t>: The organization has expertise in its stated field and PAS is confident of its ability to undertake the project.  This includes a financial management system and a bank account.</w:t>
      </w:r>
    </w:p>
    <w:p w14:paraId="21C2BB49"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4A" w14:textId="17210618"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Quality and Feasibility of the Program Idea</w:t>
      </w:r>
      <w:r w:rsidRPr="00856FBB">
        <w:rPr>
          <w:rFonts w:ascii="Times New Roman" w:eastAsia="Times New Roman" w:hAnsi="Times New Roman" w:cs="Times New Roman"/>
          <w:sz w:val="24"/>
          <w:szCs w:val="24"/>
        </w:rPr>
        <w:t xml:space="preserve"> – The program idea is well developed, with detail about how project activities will be carried out. The </w:t>
      </w:r>
      <w:r w:rsidR="00295715">
        <w:rPr>
          <w:rFonts w:ascii="Times New Roman" w:eastAsia="Times New Roman" w:hAnsi="Times New Roman" w:cs="Times New Roman"/>
          <w:sz w:val="24"/>
          <w:szCs w:val="24"/>
        </w:rPr>
        <w:t>SOI</w:t>
      </w:r>
      <w:r w:rsidRPr="00856FBB">
        <w:rPr>
          <w:rFonts w:ascii="Times New Roman" w:eastAsia="Times New Roman" w:hAnsi="Times New Roman" w:cs="Times New Roman"/>
          <w:sz w:val="24"/>
          <w:szCs w:val="24"/>
        </w:rPr>
        <w:t xml:space="preserve"> includes a reasonable implementation timeline. </w:t>
      </w:r>
    </w:p>
    <w:p w14:paraId="21C2BB4B" w14:textId="77777777"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Goals and objectives:</w:t>
      </w:r>
      <w:r w:rsidRPr="00856FBB">
        <w:rPr>
          <w:rFonts w:ascii="Times New Roman" w:eastAsia="Times New Roman" w:hAnsi="Times New Roman" w:cs="Times New Roman"/>
          <w:sz w:val="24"/>
          <w:szCs w:val="24"/>
        </w:rPr>
        <w:t xml:space="preserve"> Goals and objectives are clearly stated and project approach is likely to provide maximum impact in achieving the proposed results.</w:t>
      </w:r>
    </w:p>
    <w:p w14:paraId="21C2BB4C" w14:textId="177D00AA" w:rsidR="00FD0E36" w:rsidRPr="00CF4007"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Embassy priorities:</w:t>
      </w:r>
      <w:r w:rsidRPr="00856FBB">
        <w:rPr>
          <w:rFonts w:ascii="Times New Roman" w:eastAsia="Times New Roman" w:hAnsi="Times New Roman" w:cs="Times New Roman"/>
          <w:sz w:val="24"/>
          <w:szCs w:val="24"/>
        </w:rPr>
        <w:t xml:space="preserve"> Applicant has clearly described how stated goals are related to and support </w:t>
      </w:r>
      <w:r w:rsidRPr="00CF4007">
        <w:rPr>
          <w:rFonts w:ascii="Times New Roman" w:eastAsia="Times New Roman" w:hAnsi="Times New Roman" w:cs="Times New Roman"/>
          <w:sz w:val="24"/>
          <w:szCs w:val="24"/>
        </w:rPr>
        <w:t xml:space="preserve">U.S. </w:t>
      </w:r>
      <w:r w:rsidR="00F326F9">
        <w:rPr>
          <w:rFonts w:ascii="Times New Roman" w:eastAsia="Times New Roman" w:hAnsi="Times New Roman" w:cs="Times New Roman"/>
          <w:sz w:val="24"/>
          <w:szCs w:val="24"/>
        </w:rPr>
        <w:t>Consulate Naha’s</w:t>
      </w:r>
      <w:r w:rsidRPr="00CF4007">
        <w:rPr>
          <w:rFonts w:ascii="Times New Roman" w:eastAsia="Times New Roman" w:hAnsi="Times New Roman" w:cs="Times New Roman"/>
          <w:sz w:val="24"/>
          <w:szCs w:val="24"/>
        </w:rPr>
        <w:t xml:space="preserve"> priority areas or target audiences.</w:t>
      </w:r>
    </w:p>
    <w:p w14:paraId="21C2BB4D" w14:textId="77777777"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Budget:</w:t>
      </w:r>
      <w:r w:rsidRPr="00856FBB">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21C2BB4E" w14:textId="60B7956B"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Monitoring and evaluation plan:</w:t>
      </w:r>
      <w:r w:rsidRPr="00856FBB">
        <w:rPr>
          <w:rFonts w:ascii="Times New Roman" w:eastAsia="Times New Roman" w:hAnsi="Times New Roman" w:cs="Times New Roman"/>
          <w:sz w:val="24"/>
          <w:szCs w:val="24"/>
        </w:rPr>
        <w:t xml:space="preserve"> Applicant demonstrates it is able to measure program success against key indicators and </w:t>
      </w:r>
      <w:r w:rsidR="0078009A" w:rsidRPr="00856FBB">
        <w:rPr>
          <w:rFonts w:ascii="Times New Roman" w:eastAsia="Times New Roman" w:hAnsi="Times New Roman" w:cs="Times New Roman"/>
          <w:sz w:val="24"/>
          <w:szCs w:val="24"/>
        </w:rPr>
        <w:t>provides</w:t>
      </w:r>
      <w:r w:rsidRPr="00856FBB">
        <w:rPr>
          <w:rFonts w:ascii="Times New Roman" w:eastAsia="Times New Roman" w:hAnsi="Times New Roman" w:cs="Times New Roman"/>
          <w:sz w:val="24"/>
          <w:szCs w:val="24"/>
        </w:rPr>
        <w:t xml:space="preserve"> milestones to indicate progress toward goals outlined in the </w:t>
      </w:r>
      <w:r w:rsidR="00295715">
        <w:rPr>
          <w:rFonts w:ascii="Times New Roman" w:eastAsia="Times New Roman" w:hAnsi="Times New Roman" w:cs="Times New Roman"/>
          <w:sz w:val="24"/>
          <w:szCs w:val="24"/>
        </w:rPr>
        <w:lastRenderedPageBreak/>
        <w:t>SOI</w:t>
      </w:r>
      <w:r w:rsidRPr="00856FBB">
        <w:rPr>
          <w:rFonts w:ascii="Times New Roman" w:eastAsia="Times New Roman" w:hAnsi="Times New Roman" w:cs="Times New Roman"/>
          <w:sz w:val="24"/>
          <w:szCs w:val="24"/>
        </w:rPr>
        <w:t>. The project includes output and outcome indicators, and shows how and when those will be measured.</w:t>
      </w:r>
    </w:p>
    <w:p w14:paraId="21C2BB4F"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Sustainability:</w:t>
      </w:r>
      <w:r w:rsidRPr="00856FBB">
        <w:rPr>
          <w:rFonts w:ascii="Times New Roman" w:eastAsia="Times New Roman" w:hAnsi="Times New Roman" w:cs="Times New Roman"/>
          <w:sz w:val="24"/>
          <w:szCs w:val="24"/>
        </w:rPr>
        <w:t xml:space="preserve"> Project activities will continue to have positive impact after the end of the project.</w:t>
      </w:r>
    </w:p>
    <w:p w14:paraId="21C2BB50" w14:textId="77777777"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51" w14:textId="77777777" w:rsidR="00FD0E36"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Review and Selection Process</w:t>
      </w:r>
    </w:p>
    <w:p w14:paraId="21C2BB52" w14:textId="77777777" w:rsidR="00856FBB" w:rsidRPr="00856FBB"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1C2BB53" w14:textId="37B42FBE" w:rsidR="00856FBB" w:rsidRDefault="00FD0E36" w:rsidP="00856FBB">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 xml:space="preserve">A Review </w:t>
      </w:r>
      <w:r w:rsidR="00684923">
        <w:rPr>
          <w:rFonts w:ascii="Times New Roman" w:eastAsia="Times New Roman" w:hAnsi="Times New Roman" w:cs="Times New Roman"/>
          <w:sz w:val="24"/>
          <w:szCs w:val="24"/>
        </w:rPr>
        <w:t>Panel</w:t>
      </w:r>
      <w:r w:rsidRPr="00856FBB">
        <w:rPr>
          <w:rFonts w:ascii="Times New Roman" w:eastAsia="Times New Roman" w:hAnsi="Times New Roman" w:cs="Times New Roman"/>
          <w:sz w:val="24"/>
          <w:szCs w:val="24"/>
        </w:rPr>
        <w:t xml:space="preserve"> will evaluate all eligible applications.</w:t>
      </w:r>
    </w:p>
    <w:p w14:paraId="66327FE9" w14:textId="77777777" w:rsidR="00F326F9" w:rsidRDefault="00F326F9"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21C2BB54" w14:textId="3DE71C39" w:rsidR="00FD0E36" w:rsidRPr="00856FBB"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3.</w:t>
      </w:r>
      <w:r w:rsidRPr="00856FBB">
        <w:rPr>
          <w:rFonts w:ascii="Times New Roman" w:eastAsia="Times New Roman" w:hAnsi="Times New Roman" w:cs="Times New Roman"/>
          <w:sz w:val="24"/>
          <w:szCs w:val="24"/>
        </w:rPr>
        <w:tab/>
      </w:r>
      <w:r w:rsidR="00FD0E36" w:rsidRPr="00856FBB">
        <w:rPr>
          <w:rFonts w:ascii="Times New Roman" w:eastAsia="Times New Roman" w:hAnsi="Times New Roman" w:cs="Times New Roman"/>
          <w:sz w:val="24"/>
          <w:szCs w:val="24"/>
        </w:rPr>
        <w:t>FAPIIS</w:t>
      </w:r>
    </w:p>
    <w:p w14:paraId="21C2BB55"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56"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21C2BB57"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58"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1C2BB59"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5A"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1C2BB5B"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5C"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21C2BB5D" w14:textId="77777777"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5E" w14:textId="040BEEF4" w:rsidR="00FD0E36" w:rsidRPr="00CF4007" w:rsidRDefault="00FD0E36" w:rsidP="00B12515">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i/>
          <w:color w:val="FF0000"/>
          <w:sz w:val="24"/>
          <w:szCs w:val="24"/>
        </w:rPr>
      </w:pPr>
      <w:r w:rsidRPr="00CF4007">
        <w:rPr>
          <w:rFonts w:ascii="Times New Roman" w:eastAsia="Times New Roman" w:hAnsi="Times New Roman" w:cs="Times New Roman"/>
          <w:sz w:val="24"/>
          <w:szCs w:val="24"/>
        </w:rPr>
        <w:t>Ant</w:t>
      </w:r>
      <w:r w:rsidR="00856FBB" w:rsidRPr="00CF4007">
        <w:rPr>
          <w:rFonts w:ascii="Times New Roman" w:eastAsia="Times New Roman" w:hAnsi="Times New Roman" w:cs="Times New Roman"/>
          <w:sz w:val="24"/>
          <w:szCs w:val="24"/>
        </w:rPr>
        <w:t>i</w:t>
      </w:r>
      <w:r w:rsidRPr="00CF4007">
        <w:rPr>
          <w:rFonts w:ascii="Times New Roman" w:eastAsia="Times New Roman" w:hAnsi="Times New Roman" w:cs="Times New Roman"/>
          <w:sz w:val="24"/>
          <w:szCs w:val="24"/>
        </w:rPr>
        <w:t>cipated Announcement and Federal Award Dates</w:t>
      </w:r>
      <w:r w:rsidRPr="00CF4007">
        <w:rPr>
          <w:rFonts w:ascii="Times New Roman" w:eastAsia="Times New Roman" w:hAnsi="Times New Roman" w:cs="Times New Roman"/>
          <w:color w:val="333333"/>
          <w:sz w:val="24"/>
          <w:szCs w:val="24"/>
        </w:rPr>
        <w:t xml:space="preserve"> </w:t>
      </w:r>
    </w:p>
    <w:p w14:paraId="21C2BB5F"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61" w14:textId="5F88A09E" w:rsidR="00FD0E36" w:rsidRPr="00CF4007" w:rsidRDefault="00AE0F5C" w:rsidP="00CF4007">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A</w:t>
      </w:r>
      <w:r w:rsidR="00FD0E36" w:rsidRPr="00CF4007">
        <w:rPr>
          <w:rFonts w:ascii="Times New Roman" w:eastAsia="Times New Roman" w:hAnsi="Times New Roman" w:cs="Times New Roman"/>
          <w:sz w:val="24"/>
          <w:szCs w:val="24"/>
        </w:rPr>
        <w:t xml:space="preserve">pplications </w:t>
      </w:r>
      <w:r w:rsidRPr="00CF4007">
        <w:rPr>
          <w:rFonts w:ascii="Times New Roman" w:eastAsia="Times New Roman" w:hAnsi="Times New Roman" w:cs="Times New Roman"/>
          <w:sz w:val="24"/>
          <w:szCs w:val="24"/>
        </w:rPr>
        <w:t xml:space="preserve">will be </w:t>
      </w:r>
      <w:r w:rsidR="00FD0E36" w:rsidRPr="00CF4007">
        <w:rPr>
          <w:rFonts w:ascii="Times New Roman" w:eastAsia="Times New Roman" w:hAnsi="Times New Roman" w:cs="Times New Roman"/>
          <w:sz w:val="24"/>
          <w:szCs w:val="24"/>
        </w:rPr>
        <w:t xml:space="preserve">received and evaluated on a “rolling” basis </w:t>
      </w:r>
      <w:r w:rsidRPr="00CF4007">
        <w:rPr>
          <w:rFonts w:ascii="Times New Roman" w:eastAsia="Times New Roman" w:hAnsi="Times New Roman" w:cs="Times New Roman"/>
          <w:sz w:val="24"/>
          <w:szCs w:val="24"/>
        </w:rPr>
        <w:t>beginn</w:t>
      </w:r>
      <w:r w:rsidRPr="00CE7555">
        <w:rPr>
          <w:rFonts w:ascii="Times New Roman" w:eastAsia="Times New Roman" w:hAnsi="Times New Roman" w:cs="Times New Roman"/>
          <w:sz w:val="24"/>
          <w:szCs w:val="24"/>
        </w:rPr>
        <w:t xml:space="preserve">ing </w:t>
      </w:r>
      <w:r w:rsidR="00183B73">
        <w:rPr>
          <w:rFonts w:ascii="Times New Roman" w:eastAsia="Times New Roman" w:hAnsi="Times New Roman" w:cs="Times New Roman"/>
          <w:sz w:val="24"/>
          <w:szCs w:val="24"/>
        </w:rPr>
        <w:t>January</w:t>
      </w:r>
      <w:r w:rsidR="005A5FF3" w:rsidRPr="005A5FF3">
        <w:rPr>
          <w:rFonts w:ascii="Times New Roman" w:eastAsia="Times New Roman" w:hAnsi="Times New Roman" w:cs="Times New Roman"/>
          <w:sz w:val="24"/>
          <w:szCs w:val="24"/>
        </w:rPr>
        <w:t xml:space="preserve"> 1</w:t>
      </w:r>
      <w:r w:rsidR="00FA3C5C" w:rsidRPr="005A5FF3">
        <w:rPr>
          <w:rFonts w:ascii="Times New Roman" w:eastAsia="Times New Roman" w:hAnsi="Times New Roman" w:cs="Times New Roman"/>
          <w:sz w:val="24"/>
          <w:szCs w:val="24"/>
        </w:rPr>
        <w:t>,</w:t>
      </w:r>
      <w:r w:rsidRPr="005A5FF3">
        <w:rPr>
          <w:rFonts w:ascii="Times New Roman" w:eastAsia="Times New Roman" w:hAnsi="Times New Roman" w:cs="Times New Roman"/>
          <w:sz w:val="24"/>
          <w:szCs w:val="24"/>
        </w:rPr>
        <w:t xml:space="preserve"> 20</w:t>
      </w:r>
      <w:r w:rsidR="00183B73">
        <w:rPr>
          <w:rFonts w:ascii="Times New Roman" w:eastAsia="Times New Roman" w:hAnsi="Times New Roman" w:cs="Times New Roman"/>
          <w:sz w:val="24"/>
          <w:szCs w:val="24"/>
        </w:rPr>
        <w:t>20</w:t>
      </w:r>
      <w:r w:rsidRPr="005A5FF3">
        <w:rPr>
          <w:rFonts w:ascii="Times New Roman" w:eastAsia="Times New Roman" w:hAnsi="Times New Roman" w:cs="Times New Roman"/>
          <w:sz w:val="24"/>
          <w:szCs w:val="24"/>
        </w:rPr>
        <w:t xml:space="preserve"> until the deadl</w:t>
      </w:r>
      <w:r w:rsidR="003F5F3A" w:rsidRPr="005A5FF3">
        <w:rPr>
          <w:rFonts w:ascii="Times New Roman" w:eastAsia="Times New Roman" w:hAnsi="Times New Roman" w:cs="Times New Roman"/>
          <w:sz w:val="24"/>
          <w:szCs w:val="24"/>
        </w:rPr>
        <w:t>i</w:t>
      </w:r>
      <w:r w:rsidR="005A5FF3" w:rsidRPr="005A5FF3">
        <w:rPr>
          <w:rFonts w:ascii="Times New Roman" w:eastAsia="Times New Roman" w:hAnsi="Times New Roman" w:cs="Times New Roman"/>
          <w:sz w:val="24"/>
          <w:szCs w:val="24"/>
        </w:rPr>
        <w:t>ne for applications on August 1</w:t>
      </w:r>
      <w:r w:rsidRPr="005A5FF3">
        <w:rPr>
          <w:rFonts w:ascii="Times New Roman" w:eastAsia="Times New Roman" w:hAnsi="Times New Roman" w:cs="Times New Roman"/>
          <w:sz w:val="24"/>
          <w:szCs w:val="24"/>
        </w:rPr>
        <w:t>, 20</w:t>
      </w:r>
      <w:r w:rsidR="00744357" w:rsidRPr="005A5FF3">
        <w:rPr>
          <w:rFonts w:ascii="Times New Roman" w:eastAsia="Times New Roman" w:hAnsi="Times New Roman" w:cs="Times New Roman"/>
          <w:sz w:val="24"/>
          <w:szCs w:val="24"/>
        </w:rPr>
        <w:t>20</w:t>
      </w:r>
      <w:r w:rsidR="00FD0E36" w:rsidRPr="005A5FF3">
        <w:rPr>
          <w:rFonts w:ascii="Times New Roman" w:eastAsia="Times New Roman" w:hAnsi="Times New Roman" w:cs="Times New Roman"/>
          <w:sz w:val="24"/>
          <w:szCs w:val="24"/>
        </w:rPr>
        <w:t>.</w:t>
      </w:r>
      <w:r w:rsidRPr="005A5FF3">
        <w:rPr>
          <w:rFonts w:ascii="Times New Roman" w:eastAsia="Times New Roman" w:hAnsi="Times New Roman" w:cs="Times New Roman"/>
          <w:sz w:val="24"/>
          <w:szCs w:val="24"/>
        </w:rPr>
        <w:t xml:space="preserve">  Unsuccessful applicants will be notified within 30 business days of application submission.  </w:t>
      </w:r>
      <w:r w:rsidR="00FA3C5C" w:rsidRPr="005A5FF3">
        <w:rPr>
          <w:rFonts w:ascii="Times New Roman" w:eastAsia="Times New Roman" w:hAnsi="Times New Roman" w:cs="Times New Roman"/>
          <w:sz w:val="24"/>
          <w:szCs w:val="24"/>
        </w:rPr>
        <w:t xml:space="preserve">Applicants selected for further consideration will be contacted within 30 days and asked to submit all </w:t>
      </w:r>
      <w:r w:rsidR="005E53DC" w:rsidRPr="005A5FF3">
        <w:rPr>
          <w:rFonts w:ascii="Times New Roman" w:eastAsia="Times New Roman" w:hAnsi="Times New Roman" w:cs="Times New Roman"/>
          <w:sz w:val="24"/>
          <w:szCs w:val="24"/>
        </w:rPr>
        <w:t xml:space="preserve">remaining </w:t>
      </w:r>
      <w:r w:rsidR="00FA3C5C" w:rsidRPr="005A5FF3">
        <w:rPr>
          <w:rFonts w:ascii="Times New Roman" w:eastAsia="Times New Roman" w:hAnsi="Times New Roman" w:cs="Times New Roman"/>
          <w:sz w:val="24"/>
          <w:szCs w:val="24"/>
        </w:rPr>
        <w:t>mandatory documents</w:t>
      </w:r>
      <w:r w:rsidR="00FA3C5C" w:rsidRPr="00CF4007">
        <w:rPr>
          <w:rFonts w:ascii="Times New Roman" w:eastAsia="Times New Roman" w:hAnsi="Times New Roman" w:cs="Times New Roman"/>
          <w:sz w:val="24"/>
          <w:szCs w:val="24"/>
        </w:rPr>
        <w:t xml:space="preserve">.  </w:t>
      </w:r>
      <w:r w:rsidRPr="00CF4007">
        <w:rPr>
          <w:rFonts w:ascii="Times New Roman" w:eastAsia="Times New Roman" w:hAnsi="Times New Roman" w:cs="Times New Roman"/>
          <w:sz w:val="24"/>
          <w:szCs w:val="24"/>
        </w:rPr>
        <w:t>Applicants should submit their applications at least three months prior to the proposed project’s start date.</w:t>
      </w:r>
      <w:r w:rsidR="00546CB3">
        <w:rPr>
          <w:rFonts w:ascii="Times New Roman" w:eastAsia="Times New Roman" w:hAnsi="Times New Roman" w:cs="Times New Roman"/>
          <w:sz w:val="24"/>
          <w:szCs w:val="24"/>
        </w:rPr>
        <w:t xml:space="preserve">  </w:t>
      </w:r>
      <w:r w:rsidR="00546CB3" w:rsidRPr="005A5DDE">
        <w:rPr>
          <w:rFonts w:ascii="Times New Roman" w:eastAsia="Times New Roman" w:hAnsi="Times New Roman" w:cs="Times New Roman"/>
          <w:sz w:val="24"/>
          <w:szCs w:val="24"/>
        </w:rPr>
        <w:t xml:space="preserve">Please note we </w:t>
      </w:r>
      <w:r w:rsidR="00546CB3">
        <w:rPr>
          <w:rFonts w:ascii="Times New Roman" w:eastAsia="Times New Roman" w:hAnsi="Times New Roman" w:cs="Times New Roman"/>
          <w:sz w:val="24"/>
          <w:szCs w:val="24"/>
        </w:rPr>
        <w:t>do not</w:t>
      </w:r>
      <w:r w:rsidR="00546CB3" w:rsidRPr="005A5DDE">
        <w:rPr>
          <w:rFonts w:ascii="Times New Roman" w:eastAsia="Times New Roman" w:hAnsi="Times New Roman" w:cs="Times New Roman"/>
          <w:sz w:val="24"/>
          <w:szCs w:val="24"/>
        </w:rPr>
        <w:t xml:space="preserve"> accept ongoing projects.</w:t>
      </w:r>
    </w:p>
    <w:p w14:paraId="21C2BB62" w14:textId="77777777" w:rsidR="005A068C" w:rsidRPr="004653B3"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63" w14:textId="77777777" w:rsidR="00B61396"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21C2BB64" w14:textId="77777777" w:rsidR="00B12515" w:rsidRPr="00B12515"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21C2BB65" w14:textId="77777777" w:rsidR="00FD0E36"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Federal Award Notices</w:t>
      </w:r>
    </w:p>
    <w:p w14:paraId="21C2BB66" w14:textId="77777777" w:rsidR="00B12515" w:rsidRPr="00B12515"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1C2BB68" w14:textId="6CDC7FBC" w:rsidR="00FD0E36" w:rsidRPr="00B12515" w:rsidRDefault="00B61396" w:rsidP="00FD0E36">
      <w:pPr>
        <w:shd w:val="clear" w:color="auto" w:fill="FFFFFF"/>
        <w:spacing w:after="0" w:line="240" w:lineRule="auto"/>
        <w:textAlignment w:val="baseline"/>
        <w:rPr>
          <w:rFonts w:ascii="Times New Roman" w:hAnsi="Times New Roman" w:cs="Times New Roman"/>
          <w:sz w:val="24"/>
          <w:szCs w:val="24"/>
        </w:rPr>
      </w:pPr>
      <w:r w:rsidRPr="00B12515">
        <w:rPr>
          <w:rFonts w:ascii="Times New Roman" w:eastAsia="Times New Roman" w:hAnsi="Times New Roman" w:cs="Times New Roman"/>
          <w:sz w:val="24"/>
          <w:szCs w:val="24"/>
        </w:rPr>
        <w:t xml:space="preserve">The </w:t>
      </w:r>
      <w:r w:rsidR="00295715">
        <w:rPr>
          <w:rFonts w:ascii="Times New Roman" w:eastAsia="Times New Roman" w:hAnsi="Times New Roman" w:cs="Times New Roman"/>
          <w:sz w:val="24"/>
          <w:szCs w:val="24"/>
        </w:rPr>
        <w:t>assistance a</w:t>
      </w:r>
      <w:r w:rsidRPr="00B12515">
        <w:rPr>
          <w:rFonts w:ascii="Times New Roman" w:eastAsia="Times New Roman" w:hAnsi="Times New Roman" w:cs="Times New Roman"/>
          <w:sz w:val="24"/>
          <w:szCs w:val="24"/>
        </w:rPr>
        <w:t xml:space="preserve">ward or cooperative agreement </w:t>
      </w:r>
      <w:r w:rsidR="00D0290D" w:rsidRPr="00B12515">
        <w:rPr>
          <w:rFonts w:ascii="Times New Roman" w:eastAsia="Times New Roman" w:hAnsi="Times New Roman" w:cs="Times New Roman"/>
          <w:sz w:val="24"/>
          <w:szCs w:val="24"/>
        </w:rPr>
        <w:t>will</w:t>
      </w:r>
      <w:r w:rsidRPr="00B12515">
        <w:rPr>
          <w:rFonts w:ascii="Times New Roman" w:eastAsia="Times New Roman" w:hAnsi="Times New Roman" w:cs="Times New Roman"/>
          <w:sz w:val="24"/>
          <w:szCs w:val="24"/>
        </w:rPr>
        <w:t xml:space="preserve"> be written, signed, awarded, and administered by the Grants Officer. The assistance award agreement is the authorizing document and it will be provided to the recipient</w:t>
      </w:r>
      <w:r w:rsidR="00D0290D" w:rsidRPr="00B12515">
        <w:rPr>
          <w:rFonts w:ascii="Times New Roman" w:eastAsia="Times New Roman" w:hAnsi="Times New Roman" w:cs="Times New Roman"/>
          <w:sz w:val="24"/>
          <w:szCs w:val="24"/>
        </w:rPr>
        <w:t xml:space="preserve"> for review and signature by email</w:t>
      </w:r>
      <w:r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The recipient may only start incurring </w:t>
      </w:r>
      <w:r w:rsidR="008D356F" w:rsidRPr="00B12515">
        <w:rPr>
          <w:rFonts w:ascii="Times New Roman" w:eastAsia="Times New Roman" w:hAnsi="Times New Roman" w:cs="Times New Roman"/>
          <w:sz w:val="24"/>
          <w:szCs w:val="24"/>
        </w:rPr>
        <w:t xml:space="preserve">project </w:t>
      </w:r>
      <w:r w:rsidR="00D0290D" w:rsidRPr="00B12515">
        <w:rPr>
          <w:rFonts w:ascii="Times New Roman" w:eastAsia="Times New Roman" w:hAnsi="Times New Roman" w:cs="Times New Roman"/>
          <w:sz w:val="24"/>
          <w:szCs w:val="24"/>
        </w:rPr>
        <w:t xml:space="preserve">expenses beginning on the start date </w:t>
      </w:r>
      <w:r w:rsidR="00EF5454">
        <w:rPr>
          <w:rFonts w:ascii="Times New Roman" w:eastAsia="Times New Roman" w:hAnsi="Times New Roman" w:cs="Times New Roman"/>
          <w:sz w:val="24"/>
          <w:szCs w:val="24"/>
        </w:rPr>
        <w:t xml:space="preserve">of Period of Performance </w:t>
      </w:r>
      <w:r w:rsidR="008D356F" w:rsidRPr="00B12515">
        <w:rPr>
          <w:rFonts w:ascii="Times New Roman" w:eastAsia="Times New Roman" w:hAnsi="Times New Roman" w:cs="Times New Roman"/>
          <w:sz w:val="24"/>
          <w:szCs w:val="24"/>
        </w:rPr>
        <w:t>shown</w:t>
      </w:r>
      <w:r w:rsidR="00D0290D" w:rsidRPr="00B12515">
        <w:rPr>
          <w:rFonts w:ascii="Times New Roman" w:eastAsia="Times New Roman" w:hAnsi="Times New Roman" w:cs="Times New Roman"/>
          <w:sz w:val="24"/>
          <w:szCs w:val="24"/>
        </w:rPr>
        <w:t xml:space="preserve"> </w:t>
      </w:r>
      <w:r w:rsidR="008D356F" w:rsidRPr="00B12515">
        <w:rPr>
          <w:rFonts w:ascii="Times New Roman" w:eastAsia="Times New Roman" w:hAnsi="Times New Roman" w:cs="Times New Roman"/>
          <w:sz w:val="24"/>
          <w:szCs w:val="24"/>
        </w:rPr>
        <w:t>on</w:t>
      </w:r>
      <w:r w:rsidR="00D0290D" w:rsidRPr="00B12515">
        <w:rPr>
          <w:rFonts w:ascii="Times New Roman" w:eastAsia="Times New Roman" w:hAnsi="Times New Roman" w:cs="Times New Roman"/>
          <w:sz w:val="24"/>
          <w:szCs w:val="24"/>
        </w:rPr>
        <w:t xml:space="preserve"> the </w:t>
      </w:r>
      <w:r w:rsidR="00684923">
        <w:rPr>
          <w:rFonts w:ascii="Times New Roman" w:eastAsia="Times New Roman" w:hAnsi="Times New Roman" w:cs="Times New Roman"/>
          <w:sz w:val="24"/>
          <w:szCs w:val="24"/>
        </w:rPr>
        <w:t>federal</w:t>
      </w:r>
      <w:r w:rsidR="008D356F" w:rsidRPr="00B12515">
        <w:rPr>
          <w:rFonts w:ascii="Times New Roman" w:eastAsia="Times New Roman" w:hAnsi="Times New Roman" w:cs="Times New Roman"/>
          <w:sz w:val="24"/>
          <w:szCs w:val="24"/>
        </w:rPr>
        <w:t xml:space="preserve"> award document </w:t>
      </w:r>
      <w:r w:rsidR="00D0290D" w:rsidRPr="00B12515">
        <w:rPr>
          <w:rFonts w:ascii="Times New Roman" w:eastAsia="Times New Roman" w:hAnsi="Times New Roman" w:cs="Times New Roman"/>
          <w:sz w:val="24"/>
          <w:szCs w:val="24"/>
        </w:rPr>
        <w:t>signed by the Grants Officer.</w:t>
      </w:r>
      <w:r w:rsidR="00AE0F5C">
        <w:rPr>
          <w:rFonts w:ascii="Times New Roman" w:eastAsia="Times New Roman" w:hAnsi="Times New Roman" w:cs="Times New Roman"/>
          <w:sz w:val="24"/>
          <w:szCs w:val="24"/>
        </w:rPr>
        <w:t xml:space="preserve">  </w:t>
      </w:r>
      <w:r w:rsidR="00FD0E36" w:rsidRPr="00B12515">
        <w:rPr>
          <w:rFonts w:ascii="Times New Roman" w:eastAsia="Times New Roman" w:hAnsi="Times New Roman" w:cs="Times New Roman"/>
          <w:sz w:val="24"/>
          <w:szCs w:val="24"/>
        </w:rPr>
        <w:t xml:space="preserve">If a </w:t>
      </w:r>
      <w:r w:rsidR="00EF5454">
        <w:rPr>
          <w:rFonts w:ascii="Times New Roman" w:eastAsia="Times New Roman" w:hAnsi="Times New Roman" w:cs="Times New Roman"/>
          <w:sz w:val="24"/>
          <w:szCs w:val="24"/>
        </w:rPr>
        <w:t>SOI</w:t>
      </w:r>
      <w:r w:rsidR="00FD0E36" w:rsidRPr="00B12515">
        <w:rPr>
          <w:rFonts w:ascii="Times New Roman" w:eastAsia="Times New Roman" w:hAnsi="Times New Roman" w:cs="Times New Roman"/>
          <w:sz w:val="24"/>
          <w:szCs w:val="24"/>
        </w:rPr>
        <w:t xml:space="preserve"> is selected for funding, the Department of State has no obligation to provide any additional future funding. Renewal of an award to increase funding or extend the period of performance is at the discretion of the Department of State.</w:t>
      </w:r>
      <w:r w:rsidR="00FD0E36" w:rsidRPr="00B12515">
        <w:rPr>
          <w:rFonts w:ascii="Times New Roman" w:hAnsi="Times New Roman" w:cs="Times New Roman"/>
          <w:sz w:val="24"/>
          <w:szCs w:val="24"/>
        </w:rPr>
        <w:t xml:space="preserve"> </w:t>
      </w:r>
    </w:p>
    <w:p w14:paraId="21C2BB69"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6A" w14:textId="08685D35"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Issuance of this </w:t>
      </w:r>
      <w:r w:rsidR="00EF5454">
        <w:rPr>
          <w:rFonts w:ascii="Times New Roman" w:eastAsia="Times New Roman" w:hAnsi="Times New Roman" w:cs="Times New Roman"/>
          <w:sz w:val="24"/>
          <w:szCs w:val="24"/>
        </w:rPr>
        <w:t>notice</w:t>
      </w:r>
      <w:r w:rsidRPr="00B12515">
        <w:rPr>
          <w:rFonts w:ascii="Times New Roman" w:eastAsia="Times New Roman" w:hAnsi="Times New Roman" w:cs="Times New Roman"/>
          <w:sz w:val="24"/>
          <w:szCs w:val="24"/>
        </w:rPr>
        <w:t xml:space="preserve">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1C2BB6B"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6C"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EF5454">
        <w:rPr>
          <w:rFonts w:ascii="Times New Roman" w:eastAsia="Times New Roman" w:hAnsi="Times New Roman" w:cs="Times New Roman"/>
          <w:sz w:val="24"/>
          <w:szCs w:val="24"/>
        </w:rPr>
        <w:t>Payment Method:</w:t>
      </w:r>
      <w:r w:rsidRPr="00B12515">
        <w:rPr>
          <w:rFonts w:ascii="Times New Roman" w:eastAsia="Times New Roman" w:hAnsi="Times New Roman" w:cs="Times New Roman"/>
          <w:sz w:val="24"/>
          <w:szCs w:val="24"/>
        </w:rPr>
        <w:t xml:space="preserve"> Payments will be made in at least two installments, as needed to carry out the project activities.  </w:t>
      </w:r>
    </w:p>
    <w:p w14:paraId="21C2BB6D"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6E" w14:textId="77777777" w:rsidR="00D0290D" w:rsidRPr="0009067F"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09067F">
        <w:rPr>
          <w:rFonts w:ascii="Times New Roman" w:eastAsia="Times New Roman" w:hAnsi="Times New Roman" w:cs="Times New Roman"/>
          <w:sz w:val="24"/>
          <w:szCs w:val="24"/>
        </w:rPr>
        <w:t xml:space="preserve">Organizations whose applications will not be funded will also be notified </w:t>
      </w:r>
      <w:r w:rsidR="00D0290D" w:rsidRPr="0009067F">
        <w:rPr>
          <w:rFonts w:ascii="Times New Roman" w:eastAsia="Times New Roman" w:hAnsi="Times New Roman" w:cs="Times New Roman"/>
          <w:sz w:val="24"/>
          <w:szCs w:val="24"/>
        </w:rPr>
        <w:t>via email</w:t>
      </w:r>
      <w:r w:rsidRPr="0009067F">
        <w:rPr>
          <w:rFonts w:ascii="Times New Roman" w:eastAsia="Times New Roman" w:hAnsi="Times New Roman" w:cs="Times New Roman"/>
          <w:sz w:val="24"/>
          <w:szCs w:val="24"/>
        </w:rPr>
        <w:t>.</w:t>
      </w:r>
    </w:p>
    <w:p w14:paraId="21C2BB6F" w14:textId="77777777" w:rsidR="002E440C" w:rsidRDefault="002E440C"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70" w14:textId="77777777" w:rsidR="00FD0E36" w:rsidRPr="00D21A4B"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Administrative and National Policy Requirements</w:t>
      </w:r>
    </w:p>
    <w:p w14:paraId="21C2BB71" w14:textId="77777777" w:rsidR="00FD0E36" w:rsidRPr="00D21A4B"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21C2BB74" w14:textId="346E6F48"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EF5454">
        <w:rPr>
          <w:rFonts w:ascii="Times New Roman" w:eastAsia="Times New Roman" w:hAnsi="Times New Roman" w:cs="Times New Roman"/>
          <w:sz w:val="24"/>
          <w:szCs w:val="24"/>
        </w:rPr>
        <w:t>Terms and Conditions:</w:t>
      </w:r>
      <w:r w:rsidRPr="00D21A4B">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able to comply.  These include:</w:t>
      </w:r>
      <w:r w:rsidR="00EF5454">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200</w:t>
      </w:r>
      <w:r w:rsidRPr="00D21A4B">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600</w:t>
      </w:r>
      <w:r w:rsidRPr="00D21A4B">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16" w:history="1">
        <w:r w:rsidR="00FE0000" w:rsidRPr="00F67FDC">
          <w:rPr>
            <w:rStyle w:val="Hyperlink"/>
            <w:rFonts w:ascii="Times New Roman" w:eastAsia="SimSun" w:hAnsi="Times New Roman" w:cs="Times New Roman"/>
            <w:sz w:val="24"/>
            <w:szCs w:val="28"/>
            <w:lang w:eastAsia="zh-CN"/>
          </w:rPr>
          <w:t>https://www.state.gov/j/drl/p/c72333.htm</w:t>
        </w:r>
      </w:hyperlink>
      <w:r w:rsidR="00FE0000" w:rsidRPr="00FE0000">
        <w:rPr>
          <w:rFonts w:ascii="Times New Roman" w:eastAsia="SimSun" w:hAnsi="Times New Roman" w:cs="Times New Roman"/>
          <w:sz w:val="24"/>
          <w:szCs w:val="28"/>
          <w:lang w:eastAsia="zh-CN"/>
        </w:rPr>
        <w:t>.</w:t>
      </w:r>
      <w:r w:rsidR="00FE0000">
        <w:rPr>
          <w:rFonts w:ascii="Times New Roman" w:eastAsia="SimSun" w:hAnsi="Times New Roman" w:cs="Times New Roman"/>
          <w:color w:val="FF0000"/>
          <w:sz w:val="24"/>
          <w:szCs w:val="28"/>
          <w:lang w:eastAsia="zh-CN"/>
        </w:rPr>
        <w:t xml:space="preserve">  </w:t>
      </w:r>
      <w:r w:rsidRPr="00D21A4B">
        <w:rPr>
          <w:rFonts w:ascii="Times New Roman" w:eastAsia="Times New Roman" w:hAnsi="Times New Roman" w:cs="Times New Roman"/>
          <w:sz w:val="24"/>
          <w:szCs w:val="24"/>
        </w:rPr>
        <w:t xml:space="preserve">Note the U.S Flag branding and marking requirements in the Standard Terms and Conditions.  </w:t>
      </w:r>
    </w:p>
    <w:p w14:paraId="21C2BB75"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76" w14:textId="77777777" w:rsidR="00FD0E36" w:rsidRPr="00D21A4B"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Reporting</w:t>
      </w:r>
    </w:p>
    <w:p w14:paraId="21C2BB77"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1C2BB78"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EF5454">
        <w:rPr>
          <w:rFonts w:ascii="Times New Roman" w:eastAsia="Times New Roman" w:hAnsi="Times New Roman" w:cs="Times New Roman"/>
          <w:sz w:val="24"/>
          <w:szCs w:val="24"/>
        </w:rPr>
        <w:t>Reporting Requirements:</w:t>
      </w:r>
      <w:r w:rsidRPr="00D21A4B">
        <w:rPr>
          <w:rFonts w:ascii="Times New Roman" w:eastAsia="Times New Roman" w:hAnsi="Times New Roman" w:cs="Times New Roman"/>
          <w:b/>
          <w:sz w:val="24"/>
          <w:szCs w:val="24"/>
        </w:rPr>
        <w:t xml:space="preserve"> </w:t>
      </w:r>
      <w:r w:rsidRPr="00D21A4B">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21C2BB79" w14:textId="77777777" w:rsidR="00D0290D" w:rsidRPr="004653B3" w:rsidRDefault="00D0290D"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1C2BB7B" w14:textId="77777777" w:rsidR="005A068C" w:rsidRPr="002E440C"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7135019B" w14:textId="77777777" w:rsidR="00935486" w:rsidRDefault="00935486" w:rsidP="005A068C">
      <w:pPr>
        <w:shd w:val="clear" w:color="auto" w:fill="FFFFFF"/>
        <w:spacing w:after="0" w:line="240" w:lineRule="auto"/>
        <w:textAlignment w:val="baseline"/>
        <w:rPr>
          <w:rFonts w:ascii="Times New Roman" w:eastAsia="Times New Roman" w:hAnsi="Times New Roman" w:cs="Times New Roman"/>
          <w:sz w:val="24"/>
          <w:szCs w:val="24"/>
        </w:rPr>
      </w:pPr>
    </w:p>
    <w:p w14:paraId="21C2BB7C" w14:textId="17B4B7BD" w:rsidR="00B61396" w:rsidRPr="00CF4007" w:rsidRDefault="00B61396" w:rsidP="005A068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If you hav</w:t>
      </w:r>
      <w:r w:rsidR="005A068C" w:rsidRPr="002E440C">
        <w:rPr>
          <w:rFonts w:ascii="Times New Roman" w:eastAsia="Times New Roman" w:hAnsi="Times New Roman" w:cs="Times New Roman"/>
          <w:sz w:val="24"/>
          <w:szCs w:val="24"/>
        </w:rPr>
        <w:t xml:space="preserve">e any questions about the </w:t>
      </w:r>
      <w:r w:rsidR="00684923">
        <w:rPr>
          <w:rFonts w:ascii="Times New Roman" w:eastAsia="Times New Roman" w:hAnsi="Times New Roman" w:cs="Times New Roman"/>
          <w:sz w:val="24"/>
          <w:szCs w:val="24"/>
        </w:rPr>
        <w:t>federal award</w:t>
      </w:r>
      <w:r w:rsidRPr="002E440C">
        <w:rPr>
          <w:rFonts w:ascii="Times New Roman" w:eastAsia="Times New Roman" w:hAnsi="Times New Roman" w:cs="Times New Roman"/>
          <w:sz w:val="24"/>
          <w:szCs w:val="24"/>
        </w:rPr>
        <w:t xml:space="preserve"> application process, please contact PAS </w:t>
      </w:r>
      <w:r w:rsidRPr="00CF4007">
        <w:rPr>
          <w:rFonts w:ascii="Times New Roman" w:eastAsia="Times New Roman" w:hAnsi="Times New Roman" w:cs="Times New Roman"/>
          <w:sz w:val="24"/>
          <w:szCs w:val="24"/>
        </w:rPr>
        <w:t>at:</w:t>
      </w:r>
      <w:r w:rsidR="00550BE7">
        <w:rPr>
          <w:rFonts w:ascii="Times New Roman" w:eastAsia="Times New Roman" w:hAnsi="Times New Roman" w:cs="Times New Roman"/>
          <w:sz w:val="24"/>
          <w:szCs w:val="24"/>
        </w:rPr>
        <w:t xml:space="preserve"> </w:t>
      </w:r>
      <w:hyperlink r:id="rId17" w:history="1">
        <w:r w:rsidR="00B448DA" w:rsidRPr="00DE271E">
          <w:rPr>
            <w:rStyle w:val="Hyperlink"/>
            <w:rFonts w:ascii="Times New Roman" w:eastAsia="Times New Roman" w:hAnsi="Times New Roman" w:cs="Times New Roman"/>
            <w:sz w:val="24"/>
            <w:szCs w:val="24"/>
          </w:rPr>
          <w:t>NahaPAS@state.gov</w:t>
        </w:r>
      </w:hyperlink>
      <w:r w:rsidRPr="00CF4007">
        <w:rPr>
          <w:rFonts w:ascii="Times New Roman" w:eastAsia="Times New Roman" w:hAnsi="Times New Roman" w:cs="Times New Roman"/>
          <w:sz w:val="24"/>
          <w:szCs w:val="24"/>
        </w:rPr>
        <w:t>.</w:t>
      </w:r>
    </w:p>
    <w:p w14:paraId="21C2BB7D" w14:textId="7FF791BE" w:rsidR="00B61396" w:rsidRPr="002E440C" w:rsidRDefault="00B61396" w:rsidP="00B61396">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Note:  We do not provide any pre-consultation for application related questions that are addressed </w:t>
      </w:r>
      <w:r w:rsidR="005A068C" w:rsidRPr="002E440C">
        <w:rPr>
          <w:rFonts w:ascii="Times New Roman" w:eastAsia="Times New Roman" w:hAnsi="Times New Roman" w:cs="Times New Roman"/>
          <w:sz w:val="24"/>
          <w:szCs w:val="24"/>
        </w:rPr>
        <w:t>i</w:t>
      </w:r>
      <w:r w:rsidRPr="002E440C">
        <w:rPr>
          <w:rFonts w:ascii="Times New Roman" w:eastAsia="Times New Roman" w:hAnsi="Times New Roman" w:cs="Times New Roman"/>
          <w:sz w:val="24"/>
          <w:szCs w:val="24"/>
        </w:rPr>
        <w:t xml:space="preserve">n </w:t>
      </w:r>
      <w:r w:rsidR="00550BE7">
        <w:rPr>
          <w:rFonts w:ascii="Times New Roman" w:eastAsia="Times New Roman" w:hAnsi="Times New Roman" w:cs="Times New Roman"/>
          <w:sz w:val="24"/>
          <w:szCs w:val="24"/>
        </w:rPr>
        <w:t>this announcement</w:t>
      </w:r>
      <w:r w:rsidRPr="002E440C">
        <w:rPr>
          <w:rFonts w:ascii="Times New Roman" w:eastAsia="Times New Roman" w:hAnsi="Times New Roman" w:cs="Times New Roman"/>
          <w:sz w:val="24"/>
          <w:szCs w:val="24"/>
        </w:rPr>
        <w:t>. Once an application has been submitted, State Department officials and staff — both in the Department and at embassies overseas — may not discuss this competition with applicants until the entire proposal review process is completed.</w:t>
      </w:r>
    </w:p>
    <w:p w14:paraId="21C2BB7E" w14:textId="77777777" w:rsidR="006C74AC" w:rsidRPr="002E440C" w:rsidRDefault="005A068C">
      <w:pPr>
        <w:rPr>
          <w:rFonts w:ascii="Times New Roman" w:hAnsi="Times New Roman" w:cs="Times New Roman"/>
          <w:b/>
          <w:sz w:val="24"/>
          <w:szCs w:val="24"/>
        </w:rPr>
      </w:pPr>
      <w:r w:rsidRPr="002E440C">
        <w:rPr>
          <w:rFonts w:ascii="Times New Roman" w:hAnsi="Times New Roman" w:cs="Times New Roman"/>
          <w:b/>
          <w:sz w:val="24"/>
          <w:szCs w:val="24"/>
        </w:rPr>
        <w:t xml:space="preserve">H.  OTHER INFORMATION </w:t>
      </w:r>
    </w:p>
    <w:p w14:paraId="21C2BB7F" w14:textId="77777777" w:rsidR="005A068C" w:rsidRPr="002E440C"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b/>
          <w:bCs/>
          <w:sz w:val="24"/>
          <w:szCs w:val="24"/>
          <w:bdr w:val="none" w:sz="0" w:space="0" w:color="auto" w:frame="1"/>
        </w:rPr>
        <w:t>Guidelines for Budget Justification</w:t>
      </w:r>
    </w:p>
    <w:p w14:paraId="21C2BB80"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lastRenderedPageBreak/>
        <w:t>Personnel: Describe the wages, salaries, and benefits of temporary or permanent staff who will be working directly for the applicant on the project, and the percentage of their time that will be spent on the project.</w:t>
      </w:r>
    </w:p>
    <w:p w14:paraId="21C2BB81"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Travel: Estimate the costs of travel and per diem for this project. If the project involves international travel, include a brief statement of justification for that travel.</w:t>
      </w:r>
    </w:p>
    <w:p w14:paraId="21C2BB82"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Equipment: Describe any machinery, furniture, or other personal property that is required for the project, which has a useful life of more than one year (or a life longer than the duration of the project), and costs at least $5,000 per unit.</w:t>
      </w:r>
    </w:p>
    <w:p w14:paraId="21C2BB83"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Supplies: List and describe all the items and materials, including any computer devices, that are needed for the project. If an item costs more than $5,000 per unit, then put it in the budget under Equipment.</w:t>
      </w:r>
    </w:p>
    <w:p w14:paraId="21C2BB84"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Contractual: </w:t>
      </w:r>
      <w:r w:rsidR="009C7E59" w:rsidRPr="002E440C">
        <w:rPr>
          <w:rFonts w:ascii="Times New Roman" w:eastAsia="Times New Roman" w:hAnsi="Times New Roman" w:cs="Times New Roman"/>
          <w:sz w:val="24"/>
          <w:szCs w:val="24"/>
        </w:rPr>
        <w:t xml:space="preserve">Describe </w:t>
      </w:r>
      <w:r w:rsidRPr="002E440C">
        <w:rPr>
          <w:rFonts w:ascii="Times New Roman" w:eastAsia="Times New Roman" w:hAnsi="Times New Roman" w:cs="Times New Roman"/>
          <w:sz w:val="24"/>
          <w:szCs w:val="24"/>
        </w:rPr>
        <w:t xml:space="preserve">goods and services that the applicant </w:t>
      </w:r>
      <w:r w:rsidR="009C7E59" w:rsidRPr="002E440C">
        <w:rPr>
          <w:rFonts w:ascii="Times New Roman" w:eastAsia="Times New Roman" w:hAnsi="Times New Roman" w:cs="Times New Roman"/>
          <w:sz w:val="24"/>
          <w:szCs w:val="24"/>
        </w:rPr>
        <w:t xml:space="preserve">plans </w:t>
      </w:r>
      <w:r w:rsidRPr="002E440C">
        <w:rPr>
          <w:rFonts w:ascii="Times New Roman" w:eastAsia="Times New Roman" w:hAnsi="Times New Roman" w:cs="Times New Roman"/>
          <w:sz w:val="24"/>
          <w:szCs w:val="24"/>
        </w:rPr>
        <w:t>to acquire t</w:t>
      </w:r>
      <w:r w:rsidR="009C7E59" w:rsidRPr="002E440C">
        <w:rPr>
          <w:rFonts w:ascii="Times New Roman" w:eastAsia="Times New Roman" w:hAnsi="Times New Roman" w:cs="Times New Roman"/>
          <w:sz w:val="24"/>
          <w:szCs w:val="24"/>
        </w:rPr>
        <w:t>hrough a contract with a vendor.  Also describe</w:t>
      </w:r>
      <w:r w:rsidRPr="002E440C">
        <w:rPr>
          <w:rFonts w:ascii="Times New Roman" w:eastAsia="Times New Roman" w:hAnsi="Times New Roman" w:cs="Times New Roman"/>
          <w:sz w:val="24"/>
          <w:szCs w:val="24"/>
        </w:rPr>
        <w:t xml:space="preserve"> any sub-awards to non-profit partners that will help carry out the </w:t>
      </w:r>
      <w:r w:rsidR="009C7E59" w:rsidRPr="002E440C">
        <w:rPr>
          <w:rFonts w:ascii="Times New Roman" w:eastAsia="Times New Roman" w:hAnsi="Times New Roman" w:cs="Times New Roman"/>
          <w:sz w:val="24"/>
          <w:szCs w:val="24"/>
        </w:rPr>
        <w:t xml:space="preserve">project </w:t>
      </w:r>
      <w:r w:rsidRPr="002E440C">
        <w:rPr>
          <w:rFonts w:ascii="Times New Roman" w:eastAsia="Times New Roman" w:hAnsi="Times New Roman" w:cs="Times New Roman"/>
          <w:sz w:val="24"/>
          <w:szCs w:val="24"/>
        </w:rPr>
        <w:t xml:space="preserve">activities. </w:t>
      </w:r>
    </w:p>
    <w:p w14:paraId="21C2BB85"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Other Direct Costs: </w:t>
      </w:r>
      <w:r w:rsidR="009C7E59" w:rsidRPr="002E440C">
        <w:rPr>
          <w:rFonts w:ascii="Times New Roman" w:eastAsia="Times New Roman" w:hAnsi="Times New Roman" w:cs="Times New Roman"/>
          <w:sz w:val="24"/>
          <w:szCs w:val="24"/>
        </w:rPr>
        <w:t>Describe o</w:t>
      </w:r>
      <w:r w:rsidRPr="002E440C">
        <w:rPr>
          <w:rFonts w:ascii="Times New Roman" w:eastAsia="Times New Roman" w:hAnsi="Times New Roman" w:cs="Times New Roman"/>
          <w:sz w:val="24"/>
          <w:szCs w:val="24"/>
        </w:rPr>
        <w:t xml:space="preserve">ther costs directly associated with the project, which do not fit </w:t>
      </w:r>
      <w:r w:rsidR="009C7E59" w:rsidRPr="002E440C">
        <w:rPr>
          <w:rFonts w:ascii="Times New Roman" w:eastAsia="Times New Roman" w:hAnsi="Times New Roman" w:cs="Times New Roman"/>
          <w:sz w:val="24"/>
          <w:szCs w:val="24"/>
        </w:rPr>
        <w:t>in</w:t>
      </w:r>
      <w:r w:rsidRPr="002E440C">
        <w:rPr>
          <w:rFonts w:ascii="Times New Roman" w:eastAsia="Times New Roman" w:hAnsi="Times New Roman" w:cs="Times New Roman"/>
          <w:sz w:val="24"/>
          <w:szCs w:val="24"/>
        </w:rPr>
        <w:t xml:space="preserve"> the other categories. </w:t>
      </w:r>
      <w:r w:rsidR="00336AD6" w:rsidRPr="002E440C">
        <w:rPr>
          <w:rFonts w:ascii="Times New Roman" w:eastAsia="Times New Roman" w:hAnsi="Times New Roman" w:cs="Times New Roman"/>
          <w:sz w:val="24"/>
          <w:szCs w:val="24"/>
        </w:rPr>
        <w:t>For example, s</w:t>
      </w:r>
      <w:r w:rsidRPr="002E440C">
        <w:rPr>
          <w:rFonts w:ascii="Times New Roman" w:eastAsia="Times New Roman" w:hAnsi="Times New Roman" w:cs="Times New Roman"/>
          <w:sz w:val="24"/>
          <w:szCs w:val="24"/>
        </w:rPr>
        <w:t xml:space="preserve">hipping costs for materials </w:t>
      </w:r>
      <w:r w:rsidR="00336AD6" w:rsidRPr="002E440C">
        <w:rPr>
          <w:rFonts w:ascii="Times New Roman" w:eastAsia="Times New Roman" w:hAnsi="Times New Roman" w:cs="Times New Roman"/>
          <w:sz w:val="24"/>
          <w:szCs w:val="24"/>
        </w:rPr>
        <w:t>and equipment or applicable taxes</w:t>
      </w:r>
      <w:r w:rsidRPr="002E440C">
        <w:rPr>
          <w:rFonts w:ascii="Times New Roman" w:eastAsia="Times New Roman" w:hAnsi="Times New Roman" w:cs="Times New Roman"/>
          <w:sz w:val="24"/>
          <w:szCs w:val="24"/>
        </w:rPr>
        <w:t>.</w:t>
      </w:r>
      <w:r w:rsidR="00336AD6" w:rsidRPr="002E440C">
        <w:rPr>
          <w:rFonts w:ascii="Times New Roman" w:eastAsia="Times New Roman" w:hAnsi="Times New Roman" w:cs="Times New Roman"/>
          <w:sz w:val="24"/>
          <w:szCs w:val="24"/>
        </w:rPr>
        <w:t xml:space="preserve"> All </w:t>
      </w:r>
      <w:r w:rsidRPr="002E440C">
        <w:rPr>
          <w:rFonts w:ascii="Times New Roman" w:eastAsia="Times New Roman" w:hAnsi="Times New Roman" w:cs="Times New Roman"/>
          <w:sz w:val="24"/>
          <w:szCs w:val="24"/>
        </w:rPr>
        <w:t>“Other” or “Miscellaneous” expenses must be itemized and explained.</w:t>
      </w:r>
    </w:p>
    <w:p w14:paraId="21C2BB86" w14:textId="77777777" w:rsidR="00336AD6" w:rsidRPr="002E440C"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Indirect Costs: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2E440C">
        <w:rPr>
          <w:rFonts w:ascii="Times New Roman" w:eastAsia="Times New Roman" w:hAnsi="Times New Roman" w:cs="Times New Roman"/>
          <w:sz w:val="24"/>
          <w:szCs w:val="24"/>
        </w:rPr>
        <w:t xml:space="preserve">may </w:t>
      </w:r>
      <w:r w:rsidRPr="002E440C">
        <w:rPr>
          <w:rFonts w:ascii="Times New Roman" w:eastAsia="Times New Roman" w:hAnsi="Times New Roman" w:cs="Times New Roman"/>
          <w:sz w:val="24"/>
          <w:szCs w:val="24"/>
        </w:rPr>
        <w:t xml:space="preserve">request indirect costs of 10% of the modified total direct costs as defined in 2 CFR 200.68.  </w:t>
      </w:r>
    </w:p>
    <w:p w14:paraId="21C2BB87"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“Cost Sharing” </w:t>
      </w:r>
      <w:r w:rsidR="00336AD6" w:rsidRPr="002E440C">
        <w:rPr>
          <w:rFonts w:ascii="Times New Roman" w:eastAsia="Times New Roman" w:hAnsi="Times New Roman" w:cs="Times New Roman"/>
          <w:sz w:val="24"/>
          <w:szCs w:val="24"/>
        </w:rPr>
        <w:t xml:space="preserve">refers to contributions from the organization or other entities </w:t>
      </w:r>
      <w:r w:rsidR="004653B3" w:rsidRPr="002E440C">
        <w:rPr>
          <w:rFonts w:ascii="Times New Roman" w:eastAsia="Times New Roman" w:hAnsi="Times New Roman" w:cs="Times New Roman"/>
          <w:sz w:val="24"/>
          <w:szCs w:val="24"/>
        </w:rPr>
        <w:t xml:space="preserve">other than the U.S. Embassy.  </w:t>
      </w:r>
      <w:r w:rsidRPr="002E440C">
        <w:rPr>
          <w:rFonts w:ascii="Times New Roman" w:eastAsia="Times New Roman" w:hAnsi="Times New Roman" w:cs="Times New Roman"/>
          <w:sz w:val="24"/>
          <w:szCs w:val="24"/>
        </w:rPr>
        <w:t xml:space="preserve"> It </w:t>
      </w:r>
      <w:r w:rsidR="004653B3" w:rsidRPr="002E440C">
        <w:rPr>
          <w:rFonts w:ascii="Times New Roman" w:eastAsia="Times New Roman" w:hAnsi="Times New Roman" w:cs="Times New Roman"/>
          <w:sz w:val="24"/>
          <w:szCs w:val="24"/>
        </w:rPr>
        <w:t xml:space="preserve">also </w:t>
      </w:r>
      <w:r w:rsidRPr="002E440C">
        <w:rPr>
          <w:rFonts w:ascii="Times New Roman" w:eastAsia="Times New Roman" w:hAnsi="Times New Roman" w:cs="Times New Roman"/>
          <w:sz w:val="24"/>
          <w:szCs w:val="24"/>
        </w:rPr>
        <w:t>includes in-kind contrib</w:t>
      </w:r>
      <w:r w:rsidR="004653B3" w:rsidRPr="002E440C">
        <w:rPr>
          <w:rFonts w:ascii="Times New Roman" w:eastAsia="Times New Roman" w:hAnsi="Times New Roman" w:cs="Times New Roman"/>
          <w:sz w:val="24"/>
          <w:szCs w:val="24"/>
        </w:rPr>
        <w:t>utions such as volunteers’ time and</w:t>
      </w:r>
      <w:r w:rsidRPr="002E440C">
        <w:rPr>
          <w:rFonts w:ascii="Times New Roman" w:eastAsia="Times New Roman" w:hAnsi="Times New Roman" w:cs="Times New Roman"/>
          <w:sz w:val="24"/>
          <w:szCs w:val="24"/>
        </w:rPr>
        <w:t xml:space="preserve"> donated venues.</w:t>
      </w:r>
    </w:p>
    <w:p w14:paraId="21C2BB88" w14:textId="77777777" w:rsidR="005A068C" w:rsidRPr="004653B3"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 xml:space="preserve">Alcoholic Beverages:  Please note that </w:t>
      </w:r>
      <w:r w:rsidR="00FD0E36" w:rsidRPr="002E440C">
        <w:rPr>
          <w:rFonts w:ascii="Times New Roman" w:eastAsia="Times New Roman" w:hAnsi="Times New Roman" w:cs="Times New Roman"/>
          <w:sz w:val="24"/>
          <w:szCs w:val="24"/>
        </w:rPr>
        <w:t xml:space="preserve">award </w:t>
      </w:r>
      <w:r w:rsidR="00336AD6" w:rsidRPr="002E440C">
        <w:rPr>
          <w:rFonts w:ascii="Times New Roman" w:eastAsia="Times New Roman" w:hAnsi="Times New Roman" w:cs="Times New Roman"/>
          <w:sz w:val="24"/>
          <w:szCs w:val="24"/>
        </w:rPr>
        <w:t>funds</w:t>
      </w:r>
      <w:r w:rsidRPr="002E440C">
        <w:rPr>
          <w:rFonts w:ascii="Times New Roman" w:eastAsia="Times New Roman" w:hAnsi="Times New Roman" w:cs="Times New Roman"/>
          <w:sz w:val="24"/>
          <w:szCs w:val="24"/>
        </w:rPr>
        <w:t xml:space="preserve"> </w:t>
      </w:r>
      <w:r w:rsidR="00336AD6" w:rsidRPr="002E440C">
        <w:rPr>
          <w:rFonts w:ascii="Times New Roman" w:eastAsia="Times New Roman" w:hAnsi="Times New Roman" w:cs="Times New Roman"/>
          <w:sz w:val="24"/>
          <w:szCs w:val="24"/>
        </w:rPr>
        <w:t>cannot be used for</w:t>
      </w:r>
      <w:r w:rsidRPr="002E440C">
        <w:rPr>
          <w:rFonts w:ascii="Times New Roman" w:eastAsia="Times New Roman" w:hAnsi="Times New Roman" w:cs="Times New Roman"/>
          <w:sz w:val="24"/>
          <w:szCs w:val="24"/>
        </w:rPr>
        <w:t xml:space="preserve"> alcoholic beverages</w:t>
      </w:r>
      <w:r w:rsidRPr="004653B3">
        <w:rPr>
          <w:rFonts w:ascii="Times New Roman" w:eastAsia="Times New Roman" w:hAnsi="Times New Roman" w:cs="Times New Roman"/>
          <w:color w:val="333333"/>
          <w:sz w:val="24"/>
          <w:szCs w:val="24"/>
        </w:rPr>
        <w:t xml:space="preserve">. </w:t>
      </w:r>
    </w:p>
    <w:p w14:paraId="21C2BB89" w14:textId="77777777" w:rsidR="005A068C" w:rsidRPr="004653B3" w:rsidRDefault="005A068C">
      <w:pPr>
        <w:rPr>
          <w:rFonts w:ascii="Times New Roman" w:hAnsi="Times New Roman" w:cs="Times New Roman"/>
          <w:sz w:val="24"/>
          <w:szCs w:val="24"/>
        </w:rPr>
      </w:pPr>
    </w:p>
    <w:sectPr w:rsidR="005A068C" w:rsidRPr="004653B3" w:rsidSect="00A47ECF">
      <w:footerReference w:type="default" r:id="rId18"/>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11988" w14:textId="77777777" w:rsidR="006447E0" w:rsidRDefault="006447E0" w:rsidP="00DB74F9">
      <w:pPr>
        <w:spacing w:after="0" w:line="240" w:lineRule="auto"/>
      </w:pPr>
      <w:r>
        <w:separator/>
      </w:r>
    </w:p>
  </w:endnote>
  <w:endnote w:type="continuationSeparator" w:id="0">
    <w:p w14:paraId="5B03D84E" w14:textId="77777777" w:rsidR="006447E0" w:rsidRDefault="006447E0"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420131"/>
      <w:docPartObj>
        <w:docPartGallery w:val="Page Numbers (Bottom of Page)"/>
        <w:docPartUnique/>
      </w:docPartObj>
    </w:sdtPr>
    <w:sdtEndPr>
      <w:rPr>
        <w:noProof/>
      </w:rPr>
    </w:sdtEndPr>
    <w:sdtContent>
      <w:p w14:paraId="441F1396" w14:textId="75F4F822" w:rsidR="00715CD0" w:rsidRDefault="00715CD0">
        <w:pPr>
          <w:pStyle w:val="Footer"/>
          <w:jc w:val="center"/>
        </w:pPr>
        <w:r>
          <w:fldChar w:fldCharType="begin"/>
        </w:r>
        <w:r>
          <w:instrText xml:space="preserve"> PAGE   \* MERGEFORMAT </w:instrText>
        </w:r>
        <w:r>
          <w:fldChar w:fldCharType="separate"/>
        </w:r>
        <w:r w:rsidR="005A5FF3">
          <w:rPr>
            <w:noProof/>
          </w:rPr>
          <w:t>9</w:t>
        </w:r>
        <w:r>
          <w:rPr>
            <w:noProof/>
          </w:rPr>
          <w:fldChar w:fldCharType="end"/>
        </w:r>
      </w:p>
    </w:sdtContent>
  </w:sdt>
  <w:p w14:paraId="2AF690E3" w14:textId="0D8097C2" w:rsidR="00B17FAD" w:rsidRDefault="00BE0A12">
    <w:pPr>
      <w:pStyle w:val="Footer"/>
    </w:pPr>
    <w:r>
      <w:rPr>
        <w:noProof/>
      </w:rPr>
      <mc:AlternateContent>
        <mc:Choice Requires="wps">
          <w:drawing>
            <wp:anchor distT="0" distB="0" distL="114300" distR="114300" simplePos="0" relativeHeight="251659264" behindDoc="0" locked="0" layoutInCell="0" allowOverlap="1" wp14:anchorId="194AA081" wp14:editId="3F50CCAA">
              <wp:simplePos x="0" y="0"/>
              <wp:positionH relativeFrom="page">
                <wp:posOffset>0</wp:posOffset>
              </wp:positionH>
              <wp:positionV relativeFrom="page">
                <wp:posOffset>9601200</wp:posOffset>
              </wp:positionV>
              <wp:extent cx="7772400" cy="266700"/>
              <wp:effectExtent l="0" t="0" r="0" b="0"/>
              <wp:wrapNone/>
              <wp:docPr id="1" name="MSIPCMa64a4d67afd2f8060b74e836"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C02273" w14:textId="753576C8" w:rsidR="00BE0A12" w:rsidRPr="00BE0A12" w:rsidRDefault="00BE0A12" w:rsidP="00BE0A12">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4AA081" id="_x0000_t202" coordsize="21600,21600" o:spt="202" path="m,l,21600r21600,l21600,xe">
              <v:stroke joinstyle="miter"/>
              <v:path gradientshapeok="t" o:connecttype="rect"/>
            </v:shapetype>
            <v:shape id="MSIPCMa64a4d67afd2f8060b74e836"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NMVvVKwCAABFBQAADgAAAAAAAAAA&#10;AAAAAAAuAgAAZHJzL2Uyb0RvYy54bWxQSwECLQAUAAYACAAAACEAWOOkPNwAAAALAQAADwAAAAAA&#10;AAAAAAAAAAAGBQAAZHJzL2Rvd25yZXYueG1sUEsFBgAAAAAEAAQA8wAAAA8GAAAAAA==&#10;" o:allowincell="f" filled="f" stroked="f" strokeweight=".5pt">
              <v:textbox inset=",0,,0">
                <w:txbxContent>
                  <w:p w14:paraId="58C02273" w14:textId="753576C8" w:rsidR="00BE0A12" w:rsidRPr="00BE0A12" w:rsidRDefault="00BE0A12" w:rsidP="00BE0A12">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3BB4D" w14:textId="77777777" w:rsidR="006447E0" w:rsidRDefault="006447E0" w:rsidP="00DB74F9">
      <w:pPr>
        <w:spacing w:after="0" w:line="240" w:lineRule="auto"/>
      </w:pPr>
      <w:r>
        <w:separator/>
      </w:r>
    </w:p>
  </w:footnote>
  <w:footnote w:type="continuationSeparator" w:id="0">
    <w:p w14:paraId="51812EC0" w14:textId="77777777" w:rsidR="006447E0" w:rsidRDefault="006447E0"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8F4AF8"/>
    <w:multiLevelType w:val="hybridMultilevel"/>
    <w:tmpl w:val="9C644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2"/>
  </w:num>
  <w:num w:numId="4">
    <w:abstractNumId w:val="19"/>
  </w:num>
  <w:num w:numId="5">
    <w:abstractNumId w:val="10"/>
  </w:num>
  <w:num w:numId="6">
    <w:abstractNumId w:val="27"/>
  </w:num>
  <w:num w:numId="7">
    <w:abstractNumId w:val="7"/>
  </w:num>
  <w:num w:numId="8">
    <w:abstractNumId w:val="18"/>
  </w:num>
  <w:num w:numId="9">
    <w:abstractNumId w:val="17"/>
  </w:num>
  <w:num w:numId="10">
    <w:abstractNumId w:val="1"/>
  </w:num>
  <w:num w:numId="11">
    <w:abstractNumId w:val="21"/>
  </w:num>
  <w:num w:numId="12">
    <w:abstractNumId w:val="5"/>
  </w:num>
  <w:num w:numId="13">
    <w:abstractNumId w:val="24"/>
  </w:num>
  <w:num w:numId="14">
    <w:abstractNumId w:val="2"/>
  </w:num>
  <w:num w:numId="15">
    <w:abstractNumId w:val="0"/>
  </w:num>
  <w:num w:numId="16">
    <w:abstractNumId w:val="26"/>
  </w:num>
  <w:num w:numId="17">
    <w:abstractNumId w:val="12"/>
  </w:num>
  <w:num w:numId="18">
    <w:abstractNumId w:val="4"/>
  </w:num>
  <w:num w:numId="19">
    <w:abstractNumId w:val="28"/>
  </w:num>
  <w:num w:numId="20">
    <w:abstractNumId w:val="3"/>
  </w:num>
  <w:num w:numId="21">
    <w:abstractNumId w:val="6"/>
  </w:num>
  <w:num w:numId="22">
    <w:abstractNumId w:val="16"/>
  </w:num>
  <w:num w:numId="23">
    <w:abstractNumId w:val="11"/>
  </w:num>
  <w:num w:numId="24">
    <w:abstractNumId w:val="23"/>
  </w:num>
  <w:num w:numId="25">
    <w:abstractNumId w:val="20"/>
  </w:num>
  <w:num w:numId="26">
    <w:abstractNumId w:val="25"/>
  </w:num>
  <w:num w:numId="27">
    <w:abstractNumId w:val="15"/>
  </w:num>
  <w:num w:numId="28">
    <w:abstractNumId w:val="1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548A"/>
    <w:rsid w:val="00036CCB"/>
    <w:rsid w:val="000470EC"/>
    <w:rsid w:val="000672CB"/>
    <w:rsid w:val="000763D7"/>
    <w:rsid w:val="00084825"/>
    <w:rsid w:val="0009067F"/>
    <w:rsid w:val="00095932"/>
    <w:rsid w:val="0010775A"/>
    <w:rsid w:val="0012251C"/>
    <w:rsid w:val="00171AEC"/>
    <w:rsid w:val="0018364B"/>
    <w:rsid w:val="00183B73"/>
    <w:rsid w:val="00194A89"/>
    <w:rsid w:val="001A31B6"/>
    <w:rsid w:val="001A6992"/>
    <w:rsid w:val="001D7498"/>
    <w:rsid w:val="00217317"/>
    <w:rsid w:val="0023368A"/>
    <w:rsid w:val="00243F6B"/>
    <w:rsid w:val="00295715"/>
    <w:rsid w:val="002B4760"/>
    <w:rsid w:val="002D75A6"/>
    <w:rsid w:val="002E440C"/>
    <w:rsid w:val="002F2A99"/>
    <w:rsid w:val="00336AD6"/>
    <w:rsid w:val="0034290F"/>
    <w:rsid w:val="00356FC9"/>
    <w:rsid w:val="003771F4"/>
    <w:rsid w:val="00384B69"/>
    <w:rsid w:val="00397F06"/>
    <w:rsid w:val="003F3266"/>
    <w:rsid w:val="003F5F3A"/>
    <w:rsid w:val="00406653"/>
    <w:rsid w:val="00407AB8"/>
    <w:rsid w:val="004131B7"/>
    <w:rsid w:val="00414912"/>
    <w:rsid w:val="00417B12"/>
    <w:rsid w:val="004653B3"/>
    <w:rsid w:val="004834D3"/>
    <w:rsid w:val="004C39E8"/>
    <w:rsid w:val="004C5651"/>
    <w:rsid w:val="004E1A04"/>
    <w:rsid w:val="005028EC"/>
    <w:rsid w:val="00546CB3"/>
    <w:rsid w:val="00550BE7"/>
    <w:rsid w:val="00574478"/>
    <w:rsid w:val="005975F2"/>
    <w:rsid w:val="005A068C"/>
    <w:rsid w:val="005A21F2"/>
    <w:rsid w:val="005A5FF3"/>
    <w:rsid w:val="005B24A0"/>
    <w:rsid w:val="005D1CD4"/>
    <w:rsid w:val="005E53DC"/>
    <w:rsid w:val="006039CA"/>
    <w:rsid w:val="00621673"/>
    <w:rsid w:val="00637C3E"/>
    <w:rsid w:val="00640CD2"/>
    <w:rsid w:val="006447E0"/>
    <w:rsid w:val="00661FCD"/>
    <w:rsid w:val="00680138"/>
    <w:rsid w:val="00684923"/>
    <w:rsid w:val="006A77EA"/>
    <w:rsid w:val="006B1AFD"/>
    <w:rsid w:val="006B7E4C"/>
    <w:rsid w:val="006C0127"/>
    <w:rsid w:val="006E07C9"/>
    <w:rsid w:val="00715CD0"/>
    <w:rsid w:val="00716D05"/>
    <w:rsid w:val="00727C7C"/>
    <w:rsid w:val="00744357"/>
    <w:rsid w:val="00761758"/>
    <w:rsid w:val="00765CBB"/>
    <w:rsid w:val="0078009A"/>
    <w:rsid w:val="008347E4"/>
    <w:rsid w:val="00836E56"/>
    <w:rsid w:val="00852712"/>
    <w:rsid w:val="00856FBB"/>
    <w:rsid w:val="00882615"/>
    <w:rsid w:val="00896243"/>
    <w:rsid w:val="008D356F"/>
    <w:rsid w:val="008F021E"/>
    <w:rsid w:val="008F0AB2"/>
    <w:rsid w:val="009047B4"/>
    <w:rsid w:val="00916263"/>
    <w:rsid w:val="009240A4"/>
    <w:rsid w:val="00935486"/>
    <w:rsid w:val="009606F6"/>
    <w:rsid w:val="009C7E59"/>
    <w:rsid w:val="009D0E64"/>
    <w:rsid w:val="00A11F15"/>
    <w:rsid w:val="00A47ECF"/>
    <w:rsid w:val="00A63EEC"/>
    <w:rsid w:val="00A76242"/>
    <w:rsid w:val="00A91538"/>
    <w:rsid w:val="00AE0F5C"/>
    <w:rsid w:val="00AE2FE1"/>
    <w:rsid w:val="00B12515"/>
    <w:rsid w:val="00B15AB0"/>
    <w:rsid w:val="00B166C2"/>
    <w:rsid w:val="00B17FAD"/>
    <w:rsid w:val="00B448DA"/>
    <w:rsid w:val="00B51642"/>
    <w:rsid w:val="00B57975"/>
    <w:rsid w:val="00B61396"/>
    <w:rsid w:val="00B732B7"/>
    <w:rsid w:val="00B94B7E"/>
    <w:rsid w:val="00BA5F62"/>
    <w:rsid w:val="00BB36C2"/>
    <w:rsid w:val="00BE0A12"/>
    <w:rsid w:val="00C015BA"/>
    <w:rsid w:val="00C23567"/>
    <w:rsid w:val="00C52BBC"/>
    <w:rsid w:val="00C84D87"/>
    <w:rsid w:val="00CC677B"/>
    <w:rsid w:val="00CE7555"/>
    <w:rsid w:val="00CF4007"/>
    <w:rsid w:val="00D0290D"/>
    <w:rsid w:val="00D156F7"/>
    <w:rsid w:val="00D21A4B"/>
    <w:rsid w:val="00D253FC"/>
    <w:rsid w:val="00D74581"/>
    <w:rsid w:val="00DB74F9"/>
    <w:rsid w:val="00DC35DA"/>
    <w:rsid w:val="00DD154A"/>
    <w:rsid w:val="00DE5276"/>
    <w:rsid w:val="00E06BDA"/>
    <w:rsid w:val="00E174EB"/>
    <w:rsid w:val="00E83059"/>
    <w:rsid w:val="00E87591"/>
    <w:rsid w:val="00E956A6"/>
    <w:rsid w:val="00EA48A0"/>
    <w:rsid w:val="00EF0189"/>
    <w:rsid w:val="00EF5454"/>
    <w:rsid w:val="00F303D6"/>
    <w:rsid w:val="00F326F9"/>
    <w:rsid w:val="00F479D8"/>
    <w:rsid w:val="00F557F9"/>
    <w:rsid w:val="00F61B28"/>
    <w:rsid w:val="00F75937"/>
    <w:rsid w:val="00F820B5"/>
    <w:rsid w:val="00F87716"/>
    <w:rsid w:val="00F95686"/>
    <w:rsid w:val="00FA3C5C"/>
    <w:rsid w:val="00FD0E36"/>
    <w:rsid w:val="00FD256D"/>
    <w:rsid w:val="00FE0000"/>
    <w:rsid w:val="00FF4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C2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EF5454"/>
    <w:rPr>
      <w:color w:val="800080" w:themeColor="followedHyperlink"/>
      <w:u w:val="single"/>
    </w:rPr>
  </w:style>
  <w:style w:type="paragraph" w:customStyle="1" w:styleId="Char">
    <w:name w:val="Char"/>
    <w:basedOn w:val="Normal"/>
    <w:next w:val="BodyText2"/>
    <w:semiHidden/>
    <w:rsid w:val="00EF5454"/>
    <w:pPr>
      <w:spacing w:after="120" w:line="240" w:lineRule="auto"/>
      <w:ind w:left="58"/>
    </w:pPr>
    <w:rPr>
      <w:rFonts w:ascii="Times New Roman" w:eastAsia="Times New Roman" w:hAnsi="Times New Roman" w:cs="Arial"/>
      <w:sz w:val="24"/>
      <w:szCs w:val="20"/>
    </w:rPr>
  </w:style>
  <w:style w:type="paragraph" w:styleId="BodyText2">
    <w:name w:val="Body Text 2"/>
    <w:basedOn w:val="Normal"/>
    <w:link w:val="BodyText2Char"/>
    <w:uiPriority w:val="99"/>
    <w:semiHidden/>
    <w:unhideWhenUsed/>
    <w:rsid w:val="00EF5454"/>
    <w:pPr>
      <w:spacing w:after="120" w:line="480" w:lineRule="auto"/>
    </w:pPr>
  </w:style>
  <w:style w:type="character" w:customStyle="1" w:styleId="BodyText2Char">
    <w:name w:val="Body Text 2 Char"/>
    <w:basedOn w:val="DefaultParagraphFont"/>
    <w:link w:val="BodyText2"/>
    <w:uiPriority w:val="99"/>
    <w:semiHidden/>
    <w:rsid w:val="00EF5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scage/CageList.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fedgov.dnb.com/webform" TargetMode="External"/><Relationship Id="rId17" Type="http://schemas.openxmlformats.org/officeDocument/2006/relationships/hyperlink" Target="mailto:NahaPAS@state.gov" TargetMode="External"/><Relationship Id="rId2" Type="http://schemas.openxmlformats.org/officeDocument/2006/relationships/customXml" Target="../customXml/item2.xml"/><Relationship Id="rId16" Type="http://schemas.openxmlformats.org/officeDocument/2006/relationships/hyperlink" Target="https://www.state.gov/j/drl/p/c72333.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ants.gov/web/grants/forms.html" TargetMode="External"/><Relationship Id="rId5" Type="http://schemas.openxmlformats.org/officeDocument/2006/relationships/styles" Target="styles.xml"/><Relationship Id="rId15" Type="http://schemas.openxmlformats.org/officeDocument/2006/relationships/hyperlink" Target="mailto:NahaPAS@state.gov" TargetMode="External"/><Relationship Id="rId10" Type="http://schemas.openxmlformats.org/officeDocument/2006/relationships/hyperlink" Target="mailto:NahaPAS@state.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6" ma:contentTypeDescription="Create a new document." ma:contentTypeScope="" ma:versionID="0bd75c244201d358f1bb4a88f07992c8">
  <xsd:schema xmlns:xsd="http://www.w3.org/2001/XMLSchema" xmlns:xs="http://www.w3.org/2001/XMLSchema" xmlns:p="http://schemas.microsoft.com/office/2006/metadata/properties" xmlns:ns3="f9ed9578-d32b-44f4-833c-23a98eae8c72" targetNamespace="http://schemas.microsoft.com/office/2006/metadata/properties" ma:root="true" ma:fieldsID="6439256cd4401213ddd308e75d12d86b" ns3:_="">
    <xsd:import namespace="f9ed9578-d32b-44f4-833c-23a98eae8c7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B3BB6-E586-4E7D-90E0-BBAF2FA96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9C504-B845-4B20-9D75-7ED711B18006}">
  <ds:schemaRefs>
    <ds:schemaRef ds:uri="http://schemas.microsoft.com/sharepoint/v3/contenttype/forms"/>
  </ds:schemaRefs>
</ds:datastoreItem>
</file>

<file path=customXml/itemProps3.xml><?xml version="1.0" encoding="utf-8"?>
<ds:datastoreItem xmlns:ds="http://schemas.openxmlformats.org/officeDocument/2006/customXml" ds:itemID="{FE7E78C5-1D46-45BD-86BD-ACB7CAB6B1FB}">
  <ds:schemaRefs>
    <ds:schemaRef ds:uri="f9ed9578-d32b-44f4-833c-23a98eae8c72"/>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3052</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Annual Program Statement - SAMPLE</vt:lpstr>
    </vt:vector>
  </TitlesOfParts>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creator/>
  <cp:lastModifiedBy/>
  <cp:revision>1</cp:revision>
  <dcterms:created xsi:type="dcterms:W3CDTF">2019-12-16T01:13:00Z</dcterms:created>
  <dcterms:modified xsi:type="dcterms:W3CDTF">2019-12-16T01:52:00Z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0x010100AF4B01F029692041A7486645BF369C0F</vt:lpwstr>
  </property>
  <property fmtid="{D5CDD505-2E9C-101B-9397-08002B2CF9AE}" pid="3" name="TaxKeyword">
    <vt:lpwstr/>
  </property>
  <property fmtid="{D5CDD505-2E9C-101B-9397-08002B2CF9AE}" pid="4" name="MSIP_Label_1665d9ee-429a-4d5f-97cc-cfb56e044a6e_Enabled">
    <vt:lpwstr>True</vt:lpwstr>
  </property>
  <property fmtid="{D5CDD505-2E9C-101B-9397-08002B2CF9AE}" pid="5" name="MSIP_Label_1665d9ee-429a-4d5f-97cc-cfb56e044a6e_SiteId">
    <vt:lpwstr>66cf5074-5afe-48d1-a691-a12b2121f44b</vt:lpwstr>
  </property>
  <property fmtid="{D5CDD505-2E9C-101B-9397-08002B2CF9AE}" pid="6" name="MSIP_Label_1665d9ee-429a-4d5f-97cc-cfb56e044a6e_Owner">
    <vt:lpwstr>RobertsRM@state.gov</vt:lpwstr>
  </property>
  <property fmtid="{D5CDD505-2E9C-101B-9397-08002B2CF9AE}" pid="7" name="MSIP_Label_1665d9ee-429a-4d5f-97cc-cfb56e044a6e_SetDate">
    <vt:lpwstr>2019-10-11T02:47:39.7907005Z</vt:lpwstr>
  </property>
  <property fmtid="{D5CDD505-2E9C-101B-9397-08002B2CF9AE}" pid="8" name="MSIP_Label_1665d9ee-429a-4d5f-97cc-cfb56e044a6e_Name">
    <vt:lpwstr>Unclassified</vt:lpwstr>
  </property>
  <property fmtid="{D5CDD505-2E9C-101B-9397-08002B2CF9AE}" pid="9" name="MSIP_Label_1665d9ee-429a-4d5f-97cc-cfb56e044a6e_Application">
    <vt:lpwstr>Microsoft Azure Information Protection</vt:lpwstr>
  </property>
  <property fmtid="{D5CDD505-2E9C-101B-9397-08002B2CF9AE}" pid="10" name="MSIP_Label_1665d9ee-429a-4d5f-97cc-cfb56e044a6e_ActionId">
    <vt:lpwstr>e965722c-e7a0-4d0d-ba07-fcc53f5aa627</vt:lpwstr>
  </property>
  <property fmtid="{D5CDD505-2E9C-101B-9397-08002B2CF9AE}" pid="11" name="MSIP_Label_1665d9ee-429a-4d5f-97cc-cfb56e044a6e_Extended_MSFT_Method">
    <vt:lpwstr>Manual</vt:lpwstr>
  </property>
  <property fmtid="{D5CDD505-2E9C-101B-9397-08002B2CF9AE}" pid="12" name="Sensitivity">
    <vt:lpwstr>Unclassified</vt:lpwstr>
  </property>
</Properties>
</file>