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D0A2C" w:rsidR="00441BE2" w:rsidP="00B3491B" w:rsidRDefault="004C500A" w14:paraId="2A172CEC" w14:textId="472221FF">
      <w:pPr>
        <w:jc w:val="center"/>
        <w:rPr>
          <w:rFonts w:cstheme="minorHAnsi"/>
          <w:b/>
          <w:sz w:val="28"/>
          <w:szCs w:val="28"/>
        </w:rPr>
      </w:pPr>
      <w:bookmarkStart w:name="_Hlk77261658" w:id="0"/>
      <w:r w:rsidRPr="001D0A2C">
        <w:rPr>
          <w:rFonts w:cstheme="minorHAnsi"/>
          <w:b/>
          <w:sz w:val="28"/>
          <w:szCs w:val="28"/>
        </w:rPr>
        <w:t>Scope of Work</w:t>
      </w:r>
      <w:r w:rsidRPr="001D0A2C" w:rsidR="00D46317">
        <w:rPr>
          <w:rFonts w:cstheme="minorHAnsi"/>
          <w:b/>
          <w:sz w:val="28"/>
          <w:szCs w:val="28"/>
        </w:rPr>
        <w:t xml:space="preserve"> (SOW)</w:t>
      </w:r>
      <w:r w:rsidRPr="001D0A2C" w:rsidR="00B3491B">
        <w:rPr>
          <w:rFonts w:cstheme="minorHAnsi"/>
          <w:b/>
          <w:sz w:val="28"/>
          <w:szCs w:val="28"/>
        </w:rPr>
        <w:t xml:space="preserve"> </w:t>
      </w:r>
      <w:r w:rsidRPr="001D0A2C" w:rsidR="00B3491B">
        <w:rPr>
          <w:rFonts w:cstheme="minorHAnsi"/>
          <w:b/>
          <w:color w:val="FF0000"/>
          <w:sz w:val="28"/>
          <w:szCs w:val="28"/>
        </w:rPr>
        <w:t>(Draft</w:t>
      </w:r>
      <w:r w:rsidRPr="001D0A2C" w:rsidR="00D46317">
        <w:rPr>
          <w:rFonts w:cstheme="minorHAnsi"/>
          <w:b/>
          <w:color w:val="FF0000"/>
          <w:sz w:val="28"/>
          <w:szCs w:val="28"/>
        </w:rPr>
        <w:t xml:space="preserve"> until finalized</w:t>
      </w:r>
      <w:r w:rsidRPr="001D0A2C" w:rsidR="00B3491B">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Pr="001D0A2C" w:rsidR="00805B63" w:rsidTr="103B3B3A" w14:paraId="34C44ED2" w14:textId="77777777">
        <w:trPr>
          <w:trHeight w:val="720"/>
        </w:trPr>
        <w:tc>
          <w:tcPr>
            <w:tcW w:w="3235" w:type="dxa"/>
            <w:tcMar/>
          </w:tcPr>
          <w:p w:rsidRPr="001D0A2C" w:rsidR="004C500A" w:rsidP="00805B63" w:rsidRDefault="0055622E" w14:paraId="56232DBA" w14:textId="4F9C579B">
            <w:pPr>
              <w:rPr>
                <w:rFonts w:cstheme="minorHAnsi"/>
                <w:b/>
                <w:sz w:val="24"/>
                <w:szCs w:val="24"/>
              </w:rPr>
            </w:pPr>
            <w:r w:rsidRPr="001D0A2C">
              <w:rPr>
                <w:rFonts w:cstheme="minorHAnsi"/>
                <w:b/>
                <w:sz w:val="24"/>
                <w:szCs w:val="24"/>
              </w:rPr>
              <w:t>Applicant Name/Recipient Name</w:t>
            </w:r>
          </w:p>
        </w:tc>
        <w:tc>
          <w:tcPr>
            <w:tcW w:w="11250" w:type="dxa"/>
            <w:tcMar/>
          </w:tcPr>
          <w:p w:rsidRPr="001D0A2C" w:rsidR="0055622E" w:rsidP="0055622E" w:rsidRDefault="0055622E" w14:paraId="26F93F77" w14:textId="77777777">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rsidRPr="001D0A2C" w:rsidR="005815F1" w:rsidP="00E927F8" w:rsidRDefault="005815F1" w14:paraId="1E9E2A2A" w14:textId="0D26DD02">
            <w:pPr>
              <w:rPr>
                <w:rFonts w:cstheme="minorHAnsi"/>
                <w:i/>
                <w:iCs/>
                <w:sz w:val="24"/>
                <w:szCs w:val="24"/>
              </w:rPr>
            </w:pPr>
          </w:p>
        </w:tc>
      </w:tr>
      <w:tr w:rsidRPr="001D0A2C" w:rsidR="00C53081" w:rsidTr="103B3B3A" w14:paraId="39CEB8A4" w14:textId="77777777">
        <w:trPr>
          <w:trHeight w:val="720"/>
        </w:trPr>
        <w:tc>
          <w:tcPr>
            <w:tcW w:w="3235" w:type="dxa"/>
            <w:tcMar/>
          </w:tcPr>
          <w:p w:rsidRPr="001D0A2C" w:rsidR="00C53081" w:rsidP="00805B63" w:rsidRDefault="0055622E" w14:paraId="67FEC23E" w14:textId="3550F062">
            <w:pPr>
              <w:rPr>
                <w:rFonts w:cstheme="minorHAnsi"/>
                <w:b/>
                <w:sz w:val="24"/>
                <w:szCs w:val="24"/>
              </w:rPr>
            </w:pPr>
            <w:r w:rsidRPr="001D0A2C">
              <w:rPr>
                <w:rFonts w:cstheme="minorHAnsi"/>
                <w:b/>
                <w:sz w:val="24"/>
                <w:szCs w:val="24"/>
              </w:rPr>
              <w:t>NOFO Title/Project Title</w:t>
            </w:r>
          </w:p>
        </w:tc>
        <w:tc>
          <w:tcPr>
            <w:tcW w:w="11250" w:type="dxa"/>
            <w:tcMar/>
          </w:tcPr>
          <w:p w:rsidRPr="00E07225" w:rsidR="0055622E" w:rsidP="0055622E" w:rsidRDefault="00C51353" w14:paraId="5C3D733B" w14:textId="12FAF860">
            <w:pPr>
              <w:rPr>
                <w:rFonts w:cstheme="minorHAnsi"/>
                <w:sz w:val="24"/>
                <w:szCs w:val="24"/>
              </w:rPr>
            </w:pPr>
            <w:r w:rsidRPr="00E07225">
              <w:rPr>
                <w:rFonts w:eastAsia="Times New Roman" w:cstheme="minorHAnsi"/>
                <w:sz w:val="24"/>
                <w:szCs w:val="24"/>
              </w:rPr>
              <w:t>Bolstering</w:t>
            </w:r>
            <w:r w:rsidRPr="00E07225" w:rsidR="00E07225">
              <w:rPr>
                <w:rFonts w:eastAsia="Times New Roman" w:cstheme="minorHAnsi"/>
                <w:sz w:val="24"/>
                <w:szCs w:val="24"/>
              </w:rPr>
              <w:t xml:space="preserve"> East Africa’s</w:t>
            </w:r>
            <w:r w:rsidRPr="00E07225">
              <w:rPr>
                <w:rFonts w:eastAsia="Times New Roman" w:cstheme="minorHAnsi"/>
                <w:sz w:val="24"/>
                <w:szCs w:val="24"/>
              </w:rPr>
              <w:t xml:space="preserve"> Investigative Journalism</w:t>
            </w:r>
            <w:r w:rsidRPr="00E07225" w:rsidR="00E07225">
              <w:rPr>
                <w:rFonts w:eastAsia="Times New Roman" w:cstheme="minorHAnsi"/>
                <w:sz w:val="24"/>
                <w:szCs w:val="24"/>
              </w:rPr>
              <w:t xml:space="preserve"> Ecosystem</w:t>
            </w:r>
          </w:p>
          <w:p w:rsidRPr="001D0A2C" w:rsidR="00C53081" w:rsidP="002B74CB" w:rsidRDefault="00C53081" w14:paraId="336EB97D" w14:textId="77777777">
            <w:pPr>
              <w:rPr>
                <w:rFonts w:cstheme="minorHAnsi"/>
                <w:i/>
                <w:iCs/>
                <w:sz w:val="24"/>
                <w:szCs w:val="24"/>
              </w:rPr>
            </w:pPr>
          </w:p>
        </w:tc>
      </w:tr>
      <w:tr w:rsidRPr="001D0A2C" w:rsidR="00F55B0A" w:rsidTr="103B3B3A" w14:paraId="208E4E14" w14:textId="77777777">
        <w:trPr>
          <w:trHeight w:val="720"/>
        </w:trPr>
        <w:tc>
          <w:tcPr>
            <w:tcW w:w="3235" w:type="dxa"/>
            <w:tcMar/>
          </w:tcPr>
          <w:p w:rsidRPr="001D0A2C" w:rsidR="00F55B0A" w:rsidP="00805B63" w:rsidRDefault="0055622E" w14:paraId="7D94BD3C" w14:textId="2ACE767C">
            <w:pPr>
              <w:rPr>
                <w:rFonts w:cstheme="minorHAnsi"/>
                <w:b/>
                <w:sz w:val="24"/>
                <w:szCs w:val="24"/>
              </w:rPr>
            </w:pPr>
            <w:r w:rsidRPr="001D0A2C">
              <w:rPr>
                <w:rFonts w:eastAsia="Times New Roman" w:cstheme="minorHAnsi"/>
                <w:b/>
                <w:sz w:val="24"/>
                <w:szCs w:val="24"/>
              </w:rPr>
              <w:t>Federal Assistance Listing Number</w:t>
            </w:r>
          </w:p>
        </w:tc>
        <w:tc>
          <w:tcPr>
            <w:tcW w:w="11250" w:type="dxa"/>
            <w:tcMar/>
          </w:tcPr>
          <w:p w:rsidRPr="001D0A2C" w:rsidR="00F55B0A" w:rsidP="002B74CB" w:rsidRDefault="003E0B19" w14:paraId="4E2C9CF5" w14:textId="41269C85">
            <w:pPr>
              <w:rPr>
                <w:rFonts w:eastAsia="Times New Roman" w:cstheme="minorHAnsi"/>
                <w:color w:val="FF0000"/>
                <w:sz w:val="24"/>
                <w:szCs w:val="24"/>
              </w:rPr>
            </w:pPr>
            <w:r w:rsidRPr="001D0A2C">
              <w:rPr>
                <w:rFonts w:eastAsia="Times New Roman" w:cstheme="minorHAnsi"/>
                <w:sz w:val="24"/>
                <w:szCs w:val="24"/>
              </w:rPr>
              <w:t>19.</w:t>
            </w:r>
            <w:r w:rsidR="00AA10AB">
              <w:rPr>
                <w:rFonts w:eastAsia="Times New Roman" w:cstheme="minorHAnsi"/>
                <w:sz w:val="24"/>
                <w:szCs w:val="24"/>
              </w:rPr>
              <w:t>989</w:t>
            </w:r>
          </w:p>
        </w:tc>
      </w:tr>
      <w:tr w:rsidRPr="001D0A2C" w:rsidR="00C53081" w:rsidTr="103B3B3A" w14:paraId="4832DFE0" w14:textId="77777777">
        <w:trPr>
          <w:trHeight w:val="720"/>
        </w:trPr>
        <w:tc>
          <w:tcPr>
            <w:tcW w:w="3235" w:type="dxa"/>
            <w:tcMar/>
          </w:tcPr>
          <w:p w:rsidRPr="001D0A2C" w:rsidR="00C53081" w:rsidP="00805B63" w:rsidRDefault="00C53081" w14:paraId="73445667" w14:textId="1AD7DEDD">
            <w:pPr>
              <w:rPr>
                <w:rFonts w:cstheme="minorHAnsi"/>
                <w:b/>
                <w:sz w:val="24"/>
                <w:szCs w:val="24"/>
              </w:rPr>
            </w:pPr>
            <w:r w:rsidRPr="001D0A2C">
              <w:rPr>
                <w:rFonts w:cstheme="minorHAnsi"/>
                <w:b/>
                <w:sz w:val="24"/>
                <w:szCs w:val="24"/>
              </w:rPr>
              <w:t>Period of Performance</w:t>
            </w:r>
          </w:p>
        </w:tc>
        <w:tc>
          <w:tcPr>
            <w:tcW w:w="11250" w:type="dxa"/>
            <w:tcMar/>
          </w:tcPr>
          <w:p w:rsidRPr="001D0A2C" w:rsidR="00C53081" w:rsidP="002B74CB" w:rsidRDefault="00FC6631" w14:paraId="1FB39A4B" w14:textId="45D6CD57">
            <w:pPr>
              <w:rPr>
                <w:rFonts w:cstheme="minorHAnsi"/>
                <w:i/>
                <w:iCs/>
                <w:sz w:val="24"/>
                <w:szCs w:val="24"/>
              </w:rPr>
            </w:pPr>
            <w:r w:rsidRPr="00FC6631">
              <w:rPr>
                <w:rFonts w:eastAsia="Times New Roman" w:cstheme="minorHAnsi"/>
                <w:sz w:val="24"/>
                <w:szCs w:val="24"/>
              </w:rPr>
              <w:t>12</w:t>
            </w:r>
            <w:r w:rsidRPr="00FC6631" w:rsidR="00F55B0A">
              <w:rPr>
                <w:rFonts w:eastAsia="Times New Roman" w:cstheme="minorHAnsi"/>
                <w:sz w:val="24"/>
                <w:szCs w:val="24"/>
              </w:rPr>
              <w:t>-</w:t>
            </w:r>
            <w:r w:rsidRPr="00FC6631">
              <w:rPr>
                <w:rFonts w:eastAsia="Times New Roman" w:cstheme="minorHAnsi"/>
                <w:sz w:val="24"/>
                <w:szCs w:val="24"/>
              </w:rPr>
              <w:t>24</w:t>
            </w:r>
            <w:r w:rsidRPr="00FC6631" w:rsidR="00F55B0A">
              <w:rPr>
                <w:rFonts w:eastAsia="Times New Roman" w:cstheme="minorHAnsi"/>
                <w:sz w:val="24"/>
                <w:szCs w:val="24"/>
              </w:rPr>
              <w:t xml:space="preserve"> months</w:t>
            </w:r>
          </w:p>
        </w:tc>
      </w:tr>
      <w:tr w:rsidRPr="001D0A2C" w:rsidR="00805B63" w:rsidTr="103B3B3A" w14:paraId="47944564" w14:textId="77777777">
        <w:trPr>
          <w:trHeight w:val="720"/>
        </w:trPr>
        <w:tc>
          <w:tcPr>
            <w:tcW w:w="3235" w:type="dxa"/>
            <w:tcMar/>
          </w:tcPr>
          <w:p w:rsidRPr="001D0A2C" w:rsidR="004C500A" w:rsidP="00805B63" w:rsidRDefault="0055622E" w14:paraId="54281D4E" w14:textId="5B02BA9C">
            <w:pPr>
              <w:rPr>
                <w:rFonts w:cstheme="minorHAnsi"/>
                <w:b/>
                <w:sz w:val="24"/>
                <w:szCs w:val="24"/>
              </w:rPr>
            </w:pPr>
            <w:r w:rsidRPr="001D0A2C">
              <w:rPr>
                <w:rFonts w:cstheme="minorHAnsi"/>
                <w:b/>
                <w:sz w:val="24"/>
                <w:szCs w:val="24"/>
              </w:rPr>
              <w:t xml:space="preserve">U.S. Embassy Program </w:t>
            </w:r>
            <w:r w:rsidRPr="001D0A2C" w:rsidR="004612FA">
              <w:rPr>
                <w:rFonts w:cstheme="minorHAnsi"/>
                <w:b/>
                <w:sz w:val="24"/>
                <w:szCs w:val="24"/>
              </w:rPr>
              <w:t xml:space="preserve">Strategic </w:t>
            </w:r>
            <w:r w:rsidRPr="001D0A2C">
              <w:rPr>
                <w:rFonts w:cstheme="minorHAnsi"/>
                <w:b/>
                <w:sz w:val="24"/>
                <w:szCs w:val="24"/>
              </w:rPr>
              <w:t>Goals and Objectives</w:t>
            </w:r>
          </w:p>
          <w:p w:rsidRPr="001D0A2C" w:rsidR="00CC14A2" w:rsidP="00805B63" w:rsidRDefault="00CC14A2" w14:paraId="6A10A5A7" w14:textId="76F6C5E1">
            <w:pPr>
              <w:rPr>
                <w:rFonts w:cstheme="minorHAnsi"/>
                <w:b/>
                <w:sz w:val="24"/>
                <w:szCs w:val="24"/>
              </w:rPr>
            </w:pPr>
          </w:p>
        </w:tc>
        <w:tc>
          <w:tcPr>
            <w:tcW w:w="11250" w:type="dxa"/>
            <w:tcMar/>
          </w:tcPr>
          <w:p w:rsidRPr="001D0A2C" w:rsidR="003E0B19" w:rsidP="103B3B3A" w:rsidRDefault="003E0B19" w14:paraId="38669C10" w14:textId="1A8E5387">
            <w:pPr>
              <w:rPr>
                <w:rFonts w:eastAsia="Times New Roman" w:cs="Calibri" w:cstheme="minorAscii"/>
                <w:color w:val="FF0000"/>
                <w:sz w:val="24"/>
                <w:szCs w:val="24"/>
              </w:rPr>
            </w:pPr>
            <w:r w:rsidRPr="103B3B3A" w:rsidR="003E0B19">
              <w:rPr>
                <w:rFonts w:eastAsia="Times New Roman" w:cs="Calibri" w:cstheme="minorAscii"/>
                <w:sz w:val="24"/>
                <w:szCs w:val="24"/>
              </w:rPr>
              <w:t>The U.S. Department of State, U.S. Embassy</w:t>
            </w:r>
            <w:r w:rsidRPr="103B3B3A" w:rsidR="002920F0">
              <w:rPr>
                <w:rFonts w:eastAsia="Times New Roman" w:cs="Calibri" w:cstheme="minorAscii"/>
                <w:sz w:val="24"/>
                <w:szCs w:val="24"/>
              </w:rPr>
              <w:t xml:space="preserve"> Nairobi</w:t>
            </w:r>
            <w:r w:rsidRPr="103B3B3A" w:rsidR="003E0B19">
              <w:rPr>
                <w:rFonts w:eastAsia="Times New Roman" w:cs="Calibri" w:cstheme="minorAscii"/>
                <w:color w:val="FF0000"/>
                <w:sz w:val="24"/>
                <w:szCs w:val="24"/>
              </w:rPr>
              <w:t xml:space="preserve"> </w:t>
            </w:r>
            <w:r w:rsidRPr="103B3B3A" w:rsidR="003E0B19">
              <w:rPr>
                <w:rFonts w:eastAsia="Times New Roman" w:cs="Calibri" w:cstheme="minorAscii"/>
                <w:sz w:val="24"/>
                <w:szCs w:val="24"/>
              </w:rPr>
              <w:t xml:space="preserve">announces an </w:t>
            </w:r>
            <w:r w:rsidRPr="103B3B3A" w:rsidR="003E0B19">
              <w:rPr>
                <w:rFonts w:eastAsia="Times New Roman" w:cs="Calibri" w:cstheme="minorAscii"/>
                <w:sz w:val="24"/>
                <w:szCs w:val="24"/>
              </w:rPr>
              <w:t xml:space="preserve">Open Competition </w:t>
            </w:r>
            <w:r w:rsidRPr="103B3B3A" w:rsidR="003E0B19">
              <w:rPr>
                <w:rFonts w:eastAsia="Times New Roman" w:cs="Calibri" w:cstheme="minorAscii"/>
                <w:sz w:val="24"/>
                <w:szCs w:val="24"/>
              </w:rPr>
              <w:t xml:space="preserve">for organizations interested in </w:t>
            </w:r>
            <w:r w:rsidRPr="103B3B3A" w:rsidR="003E0B19">
              <w:rPr>
                <w:rFonts w:eastAsia="Times New Roman" w:cs="Calibri" w:cstheme="minorAscii"/>
                <w:sz w:val="24"/>
                <w:szCs w:val="24"/>
              </w:rPr>
              <w:t>submitting</w:t>
            </w:r>
            <w:r w:rsidRPr="103B3B3A" w:rsidR="003E0B19">
              <w:rPr>
                <w:rFonts w:eastAsia="Times New Roman" w:cs="Calibri" w:cstheme="minorAscii"/>
                <w:sz w:val="24"/>
                <w:szCs w:val="24"/>
              </w:rPr>
              <w:t xml:space="preserve"> applications for projects that support</w:t>
            </w:r>
            <w:r w:rsidRPr="103B3B3A" w:rsidR="2AC6DDCE">
              <w:rPr>
                <w:rFonts w:eastAsia="Times New Roman" w:cs="Calibri" w:cstheme="minorAscii"/>
                <w:sz w:val="24"/>
                <w:szCs w:val="24"/>
              </w:rPr>
              <w:t xml:space="preserve"> investigative journalism and practices that aim to build up Nairobi as a hub for public interest journalism. </w:t>
            </w:r>
            <w:r w:rsidRPr="103B3B3A" w:rsidR="003E0B19">
              <w:rPr>
                <w:rFonts w:eastAsia="Times New Roman" w:cs="Calibri" w:cstheme="minorAscii"/>
                <w:sz w:val="24"/>
                <w:szCs w:val="24"/>
              </w:rPr>
              <w:t xml:space="preserve"> </w:t>
            </w:r>
            <w:r w:rsidRPr="103B3B3A" w:rsidR="3FE185E6">
              <w:rPr>
                <w:rFonts w:eastAsia="Times New Roman" w:cs="Calibri" w:cstheme="minorAscii"/>
                <w:sz w:val="24"/>
                <w:szCs w:val="24"/>
              </w:rPr>
              <w:t>Funds are authorized under the Foreign Assistance Act.</w:t>
            </w:r>
          </w:p>
          <w:p w:rsidRPr="001D0A2C" w:rsidR="004C500A" w:rsidP="103B3B3A" w:rsidRDefault="004C500A" w14:paraId="1BAFEFEE" w14:textId="5F03A8EF">
            <w:pPr>
              <w:rPr>
                <w:rFonts w:cs="Calibri" w:cstheme="minorAscii"/>
                <w:i w:val="1"/>
                <w:iCs w:val="1"/>
                <w:color w:val="0070C0"/>
                <w:sz w:val="24"/>
                <w:szCs w:val="24"/>
              </w:rPr>
            </w:pPr>
          </w:p>
        </w:tc>
      </w:tr>
      <w:tr w:rsidRPr="001D0A2C" w:rsidR="00BA7D49" w:rsidTr="103B3B3A" w14:paraId="69E6A0A9" w14:textId="77777777">
        <w:trPr>
          <w:trHeight w:val="720"/>
        </w:trPr>
        <w:tc>
          <w:tcPr>
            <w:tcW w:w="3235" w:type="dxa"/>
            <w:tcMar/>
          </w:tcPr>
          <w:p w:rsidRPr="001D0A2C" w:rsidR="00BA7D49" w:rsidP="00805B63" w:rsidRDefault="0055622E" w14:paraId="751629FD" w14:textId="25BB89C0">
            <w:pPr>
              <w:rPr>
                <w:rFonts w:cstheme="minorHAnsi"/>
                <w:b/>
                <w:sz w:val="24"/>
                <w:szCs w:val="24"/>
              </w:rPr>
            </w:pPr>
            <w:r w:rsidRPr="001D0A2C">
              <w:rPr>
                <w:rFonts w:cstheme="minorHAnsi"/>
                <w:b/>
                <w:sz w:val="24"/>
                <w:szCs w:val="24"/>
              </w:rPr>
              <w:t xml:space="preserve">U.S. Embassy Program Background </w:t>
            </w:r>
            <w:r w:rsidRPr="001D0A2C" w:rsidR="00417047">
              <w:rPr>
                <w:rFonts w:cstheme="minorHAnsi"/>
                <w:b/>
                <w:sz w:val="24"/>
                <w:szCs w:val="24"/>
              </w:rPr>
              <w:t>and Description</w:t>
            </w:r>
          </w:p>
        </w:tc>
        <w:tc>
          <w:tcPr>
            <w:tcW w:w="11250" w:type="dxa"/>
            <w:tcMar/>
          </w:tcPr>
          <w:p w:rsidRPr="001D0A2C" w:rsidR="003E0B19" w:rsidP="103B3B3A" w:rsidRDefault="003E0B19" w14:paraId="6889773B" w14:textId="5C1BA427">
            <w:pPr>
              <w:rPr>
                <w:rFonts w:eastAsia="Times New Roman" w:cs="Calibri" w:cstheme="minorAscii"/>
                <w:color w:val="auto"/>
                <w:sz w:val="24"/>
                <w:szCs w:val="24"/>
              </w:rPr>
            </w:pPr>
            <w:r w:rsidRPr="103B3B3A" w:rsidR="50631333">
              <w:rPr>
                <w:rFonts w:eastAsia="Times New Roman" w:cs="Calibri" w:cstheme="minorAscii"/>
                <w:color w:val="auto"/>
                <w:sz w:val="24"/>
                <w:szCs w:val="24"/>
              </w:rPr>
              <w:t xml:space="preserve">This program will focus on teaching investigative journalism techniques to professional and citizen journalists, civil society members, and others, with an emphasis on how to </w:t>
            </w:r>
            <w:r w:rsidRPr="103B3B3A" w:rsidR="50631333">
              <w:rPr>
                <w:rFonts w:eastAsia="Times New Roman" w:cs="Calibri" w:cstheme="minorAscii"/>
                <w:color w:val="auto"/>
                <w:sz w:val="24"/>
                <w:szCs w:val="24"/>
              </w:rPr>
              <w:t>identify</w:t>
            </w:r>
            <w:r w:rsidRPr="103B3B3A" w:rsidR="50631333">
              <w:rPr>
                <w:rFonts w:eastAsia="Times New Roman" w:cs="Calibri" w:cstheme="minorAscii"/>
                <w:color w:val="auto"/>
                <w:sz w:val="24"/>
                <w:szCs w:val="24"/>
              </w:rPr>
              <w:t xml:space="preserve"> inauthentic behavior and the application of artificial intelligence in online publications. The program must include designing an investigative journalism curriculum, developing materials, virtual exchanges, training, and mentoring. The program should include a structured fellowship program which would host and support participants conducting investigative projects. Finally, the program should lead to the creation of an independent Center for Investigative Reporting in Kenya and an institutional sustainability strategy. Funds are authorized under the Foreign Assistance Act</w:t>
            </w:r>
            <w:r w:rsidRPr="103B3B3A" w:rsidR="50631333">
              <w:rPr>
                <w:rFonts w:eastAsia="Times New Roman" w:cs="Calibri" w:cstheme="minorAscii"/>
                <w:color w:val="auto"/>
                <w:sz w:val="24"/>
                <w:szCs w:val="24"/>
              </w:rPr>
              <w:t xml:space="preserve">.  </w:t>
            </w:r>
          </w:p>
          <w:p w:rsidRPr="001D0A2C" w:rsidR="00B3491B" w:rsidP="005815F1" w:rsidRDefault="00B3491B" w14:paraId="6E55BAA8" w14:textId="715D3EB9">
            <w:pPr>
              <w:rPr>
                <w:rFonts w:cstheme="minorHAnsi"/>
                <w:sz w:val="24"/>
                <w:szCs w:val="24"/>
              </w:rPr>
            </w:pPr>
          </w:p>
        </w:tc>
      </w:tr>
      <w:tr w:rsidRPr="001D0A2C" w:rsidR="00805B63" w:rsidTr="103B3B3A" w14:paraId="1C7F37A5" w14:textId="77777777">
        <w:trPr>
          <w:trHeight w:val="720"/>
        </w:trPr>
        <w:tc>
          <w:tcPr>
            <w:tcW w:w="3235" w:type="dxa"/>
            <w:tcMar/>
          </w:tcPr>
          <w:p w:rsidRPr="001D0A2C" w:rsidR="004C500A" w:rsidP="00805B63" w:rsidRDefault="00473A22" w14:paraId="1E36F58E" w14:textId="16F07110">
            <w:pPr>
              <w:rPr>
                <w:rFonts w:cstheme="minorHAnsi"/>
                <w:b/>
                <w:sz w:val="24"/>
                <w:szCs w:val="24"/>
                <w:highlight w:val="yellow"/>
              </w:rPr>
            </w:pPr>
            <w:r w:rsidRPr="001D0A2C">
              <w:rPr>
                <w:rFonts w:cstheme="minorHAnsi"/>
                <w:b/>
                <w:sz w:val="24"/>
                <w:szCs w:val="24"/>
              </w:rPr>
              <w:t>Project Location</w:t>
            </w:r>
          </w:p>
        </w:tc>
        <w:tc>
          <w:tcPr>
            <w:tcW w:w="11250" w:type="dxa"/>
            <w:tcMar/>
          </w:tcPr>
          <w:p w:rsidRPr="002920F0" w:rsidR="003E0B19" w:rsidP="003E0B19" w:rsidRDefault="002920F0" w14:paraId="1561F142" w14:textId="4C096F2E">
            <w:pPr>
              <w:rPr>
                <w:rFonts w:eastAsia="Times New Roman" w:cstheme="minorHAnsi"/>
                <w:sz w:val="24"/>
                <w:szCs w:val="24"/>
              </w:rPr>
            </w:pPr>
            <w:r w:rsidRPr="002920F0">
              <w:rPr>
                <w:rFonts w:eastAsia="Times New Roman" w:cstheme="minorHAnsi"/>
                <w:sz w:val="24"/>
                <w:szCs w:val="24"/>
              </w:rPr>
              <w:t>East Africa, Kenya</w:t>
            </w:r>
          </w:p>
          <w:p w:rsidRPr="001D0A2C" w:rsidR="00B3491B" w:rsidP="005815F1" w:rsidRDefault="00B3491B" w14:paraId="3D771576" w14:textId="6B2B4EF7">
            <w:pPr>
              <w:rPr>
                <w:rFonts w:cstheme="minorHAnsi"/>
                <w:sz w:val="24"/>
                <w:szCs w:val="24"/>
              </w:rPr>
            </w:pPr>
          </w:p>
        </w:tc>
      </w:tr>
      <w:tr w:rsidRPr="001D0A2C" w:rsidR="00805B63" w:rsidTr="103B3B3A" w14:paraId="7EDFB9D9" w14:textId="77777777">
        <w:trPr>
          <w:trHeight w:val="720"/>
        </w:trPr>
        <w:tc>
          <w:tcPr>
            <w:tcW w:w="3235" w:type="dxa"/>
            <w:tcMar/>
          </w:tcPr>
          <w:p w:rsidRPr="001D0A2C" w:rsidR="004C500A" w:rsidP="00805B63" w:rsidRDefault="00AF2F31" w14:paraId="57867E5F" w14:textId="61AD69DC">
            <w:pPr>
              <w:rPr>
                <w:rFonts w:cstheme="minorHAnsi"/>
                <w:b/>
                <w:sz w:val="24"/>
                <w:szCs w:val="24"/>
              </w:rPr>
            </w:pPr>
            <w:r w:rsidRPr="001D0A2C">
              <w:rPr>
                <w:rFonts w:cstheme="minorHAnsi"/>
                <w:b/>
                <w:sz w:val="24"/>
                <w:szCs w:val="24"/>
              </w:rPr>
              <w:t>Project</w:t>
            </w:r>
            <w:r w:rsidRPr="001D0A2C" w:rsidR="00BA7D49">
              <w:rPr>
                <w:rFonts w:cstheme="minorHAnsi"/>
                <w:b/>
                <w:sz w:val="24"/>
                <w:szCs w:val="24"/>
              </w:rPr>
              <w:t xml:space="preserve"> </w:t>
            </w:r>
            <w:r w:rsidRPr="001D0A2C" w:rsidR="004C500A">
              <w:rPr>
                <w:rFonts w:cstheme="minorHAnsi"/>
                <w:b/>
                <w:sz w:val="24"/>
                <w:szCs w:val="24"/>
              </w:rPr>
              <w:t>Goal</w:t>
            </w:r>
            <w:r w:rsidRPr="001D0A2C" w:rsidR="00F55B0A">
              <w:rPr>
                <w:rFonts w:cstheme="minorHAnsi"/>
                <w:b/>
                <w:sz w:val="24"/>
                <w:szCs w:val="24"/>
              </w:rPr>
              <w:t>s</w:t>
            </w:r>
            <w:r w:rsidRPr="001D0A2C" w:rsidR="0026648B">
              <w:rPr>
                <w:rFonts w:cstheme="minorHAnsi"/>
                <w:b/>
                <w:sz w:val="24"/>
                <w:szCs w:val="24"/>
              </w:rPr>
              <w:t xml:space="preserve"> and Objectives</w:t>
            </w:r>
          </w:p>
        </w:tc>
        <w:tc>
          <w:tcPr>
            <w:tcW w:w="11250" w:type="dxa"/>
            <w:tcMar/>
          </w:tcPr>
          <w:p w:rsidRPr="001D0A2C" w:rsidR="00F55B0A" w:rsidP="103B3B3A" w:rsidRDefault="00F55B0A" w14:paraId="4DC208CF" w14:textId="5B17B783">
            <w:pPr>
              <w:rPr>
                <w:rFonts w:eastAsia="Times New Roman" w:cs="Calibri" w:cstheme="minorAscii"/>
                <w:color w:val="FF0000"/>
                <w:sz w:val="24"/>
                <w:szCs w:val="24"/>
              </w:rPr>
            </w:pPr>
            <w:r w:rsidRPr="103B3B3A" w:rsidR="00F55B0A">
              <w:rPr>
                <w:rFonts w:eastAsia="Times New Roman" w:cs="Calibri" w:cstheme="minorAscii"/>
                <w:sz w:val="24"/>
                <w:szCs w:val="24"/>
              </w:rPr>
              <w:t>Project should</w:t>
            </w:r>
            <w:r w:rsidRPr="103B3B3A" w:rsidR="47670D0E">
              <w:rPr>
                <w:rFonts w:eastAsia="Times New Roman" w:cs="Calibri" w:cstheme="minorAscii"/>
                <w:sz w:val="24"/>
                <w:szCs w:val="24"/>
              </w:rPr>
              <w:t>:</w:t>
            </w:r>
            <w:r w:rsidRPr="103B3B3A" w:rsidR="00F55B0A">
              <w:rPr>
                <w:rFonts w:eastAsia="Times New Roman" w:cs="Calibri" w:cstheme="minorAscii"/>
                <w:sz w:val="24"/>
                <w:szCs w:val="24"/>
              </w:rPr>
              <w:t xml:space="preserve"> </w:t>
            </w:r>
          </w:p>
          <w:p w:rsidRPr="001D0A2C" w:rsidR="00F55B0A" w:rsidP="103B3B3A" w:rsidRDefault="00F55B0A" w14:paraId="41DFE1BD" w14:textId="77777777" w14:noSpellErr="1">
            <w:pPr>
              <w:rPr>
                <w:rFonts w:eastAsia="Times New Roman" w:cs="Calibri" w:cstheme="minorAscii"/>
                <w:sz w:val="24"/>
                <w:szCs w:val="24"/>
              </w:rPr>
            </w:pPr>
          </w:p>
          <w:p w:rsidR="60B193EC" w:rsidP="103B3B3A" w:rsidRDefault="60B193EC" w14:paraId="3A794919" w14:textId="7E5DFD53">
            <w:pPr>
              <w:pStyle w:val="ListParagraph"/>
              <w:numPr>
                <w:ilvl w:val="0"/>
                <w:numId w:val="14"/>
              </w:numPr>
              <w:rPr>
                <w:rFonts w:eastAsia="Times New Roman" w:cs="Calibri" w:cstheme="minorAscii"/>
                <w:sz w:val="24"/>
                <w:szCs w:val="24"/>
              </w:rPr>
            </w:pPr>
            <w:r w:rsidRPr="103B3B3A" w:rsidR="60B193EC">
              <w:rPr>
                <w:rFonts w:eastAsia="Times New Roman" w:cs="Calibri" w:cstheme="minorAscii"/>
                <w:sz w:val="24"/>
                <w:szCs w:val="24"/>
              </w:rPr>
              <w:t xml:space="preserve">Amplify Kenya’s leadership in building Africa’s digital resilience by supporting key civil society actors, media outlets, and citizen journalists to make Nairobi the regional hub for public interest and investigative journalism. </w:t>
            </w:r>
          </w:p>
          <w:p w:rsidR="60B193EC" w:rsidP="103B3B3A" w:rsidRDefault="60B193EC" w14:paraId="1CC5A67B" w14:textId="35AC345E">
            <w:pPr>
              <w:pStyle w:val="Normal"/>
            </w:pPr>
            <w:r w:rsidRPr="103B3B3A" w:rsidR="60B193EC">
              <w:rPr>
                <w:rFonts w:eastAsia="Times New Roman" w:cs="Calibri" w:cstheme="minorAscii"/>
                <w:sz w:val="24"/>
                <w:szCs w:val="24"/>
              </w:rPr>
              <w:t xml:space="preserve"> </w:t>
            </w:r>
          </w:p>
          <w:p w:rsidR="34EB88E3" w:rsidP="103B3B3A" w:rsidRDefault="34EB88E3" w14:paraId="27CCC6EE" w14:textId="099D06AD">
            <w:pPr>
              <w:pStyle w:val="ListParagraph"/>
              <w:numPr>
                <w:ilvl w:val="0"/>
                <w:numId w:val="15"/>
              </w:numPr>
              <w:rPr>
                <w:rFonts w:eastAsia="Times New Roman" w:cs="Calibri" w:cstheme="minorAscii"/>
                <w:sz w:val="24"/>
                <w:szCs w:val="24"/>
              </w:rPr>
            </w:pPr>
            <w:r w:rsidRPr="103B3B3A" w:rsidR="34EB88E3">
              <w:rPr>
                <w:rFonts w:eastAsia="Times New Roman" w:cs="Calibri" w:cstheme="minorAscii"/>
                <w:sz w:val="24"/>
                <w:szCs w:val="24"/>
              </w:rPr>
              <w:t>I</w:t>
            </w:r>
            <w:r w:rsidRPr="103B3B3A" w:rsidR="60B193EC">
              <w:rPr>
                <w:rFonts w:eastAsia="Times New Roman" w:cs="Calibri" w:cstheme="minorAscii"/>
                <w:sz w:val="24"/>
                <w:szCs w:val="24"/>
              </w:rPr>
              <w:t xml:space="preserve">mpart a variety of investigative journalism skills to a range of actors focused on increasing government transparency and </w:t>
            </w:r>
            <w:r w:rsidRPr="103B3B3A" w:rsidR="60B193EC">
              <w:rPr>
                <w:rFonts w:eastAsia="Times New Roman" w:cs="Calibri" w:cstheme="minorAscii"/>
                <w:sz w:val="24"/>
                <w:szCs w:val="24"/>
              </w:rPr>
              <w:t>identifying</w:t>
            </w:r>
            <w:r w:rsidRPr="103B3B3A" w:rsidR="60B193EC">
              <w:rPr>
                <w:rFonts w:eastAsia="Times New Roman" w:cs="Calibri" w:cstheme="minorAscii"/>
                <w:sz w:val="24"/>
                <w:szCs w:val="24"/>
              </w:rPr>
              <w:t xml:space="preserve"> inauthentic online behavior including the application of artificial intelligence or deepfakes in online publications.</w:t>
            </w:r>
          </w:p>
          <w:p w:rsidR="60B193EC" w:rsidP="103B3B3A" w:rsidRDefault="60B193EC" w14:paraId="07D6311E" w14:textId="5BCD302F">
            <w:pPr>
              <w:pStyle w:val="Normal"/>
            </w:pPr>
            <w:r w:rsidRPr="103B3B3A" w:rsidR="60B193EC">
              <w:rPr>
                <w:rFonts w:eastAsia="Times New Roman" w:cs="Calibri" w:cstheme="minorAscii"/>
                <w:sz w:val="24"/>
                <w:szCs w:val="24"/>
              </w:rPr>
              <w:t xml:space="preserve"> </w:t>
            </w:r>
          </w:p>
          <w:p w:rsidR="1CCB2C4F" w:rsidP="103B3B3A" w:rsidRDefault="1CCB2C4F" w14:paraId="4D293DB1" w14:textId="19B827B9">
            <w:pPr>
              <w:pStyle w:val="ListParagraph"/>
              <w:numPr>
                <w:ilvl w:val="0"/>
                <w:numId w:val="16"/>
              </w:numPr>
              <w:rPr>
                <w:rFonts w:eastAsia="Times New Roman" w:cs="Calibri" w:cstheme="minorAscii"/>
                <w:sz w:val="24"/>
                <w:szCs w:val="24"/>
              </w:rPr>
            </w:pPr>
            <w:r w:rsidRPr="103B3B3A" w:rsidR="1CCB2C4F">
              <w:rPr>
                <w:rFonts w:eastAsia="Times New Roman" w:cs="Calibri" w:cstheme="minorAscii"/>
                <w:sz w:val="24"/>
                <w:szCs w:val="24"/>
              </w:rPr>
              <w:t>F</w:t>
            </w:r>
            <w:r w:rsidRPr="103B3B3A" w:rsidR="60B193EC">
              <w:rPr>
                <w:rFonts w:eastAsia="Times New Roman" w:cs="Calibri" w:cstheme="minorAscii"/>
                <w:sz w:val="24"/>
                <w:szCs w:val="24"/>
              </w:rPr>
              <w:t xml:space="preserve">oster a more connected environment among civil society actors, citizen journalists, media players, and others to build a more cohesive investigative ecosystem for East Africa, based in Nairobi. </w:t>
            </w:r>
          </w:p>
          <w:p w:rsidR="103B3B3A" w:rsidP="103B3B3A" w:rsidRDefault="103B3B3A" w14:paraId="07B781FA" w14:textId="2A895855">
            <w:pPr>
              <w:rPr>
                <w:rFonts w:eastAsia="Times New Roman" w:cs="Calibri" w:cstheme="minorAscii"/>
                <w:sz w:val="24"/>
                <w:szCs w:val="24"/>
              </w:rPr>
            </w:pPr>
          </w:p>
          <w:p w:rsidRPr="001D0A2C" w:rsidR="00F55B0A" w:rsidP="103B3B3A" w:rsidRDefault="00F55B0A" w14:paraId="44E3D651" w14:textId="6F975271">
            <w:pPr>
              <w:rPr>
                <w:rFonts w:eastAsia="Times New Roman" w:cs="Calibri" w:cstheme="minorAscii"/>
                <w:color w:val="FF0000"/>
                <w:sz w:val="24"/>
                <w:szCs w:val="24"/>
              </w:rPr>
            </w:pPr>
            <w:r w:rsidRPr="103B3B3A" w:rsidR="00F55B0A">
              <w:rPr>
                <w:rFonts w:eastAsia="Times New Roman" w:cs="Calibri" w:cstheme="minorAscii"/>
                <w:sz w:val="24"/>
                <w:szCs w:val="24"/>
              </w:rPr>
              <w:t xml:space="preserve">Projects should be designed to achieve the following: </w:t>
            </w:r>
          </w:p>
          <w:p w:rsidRPr="001D0A2C" w:rsidR="00C41A80" w:rsidP="103B3B3A" w:rsidRDefault="00C41A80" w14:paraId="69BD55AF" w14:textId="262C1962">
            <w:pPr>
              <w:pStyle w:val="Normal"/>
              <w:textAlignment w:val="baseline"/>
              <w:rPr>
                <w:rFonts w:eastAsia="Times New Roman" w:cs="Calibri" w:cstheme="minorAscii"/>
                <w:sz w:val="24"/>
                <w:szCs w:val="24"/>
              </w:rPr>
            </w:pPr>
          </w:p>
          <w:p w:rsidRPr="001D0A2C" w:rsidR="00C41A80" w:rsidP="103B3B3A" w:rsidRDefault="00C41A80" w14:paraId="3F757D8D" w14:textId="5040C00F">
            <w:pPr>
              <w:pStyle w:val="ListParagraph"/>
              <w:numPr>
                <w:ilvl w:val="0"/>
                <w:numId w:val="17"/>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Participants are trained to </w:t>
            </w:r>
            <w:r w:rsidRPr="103B3B3A" w:rsidR="6FA67E08">
              <w:rPr>
                <w:rFonts w:eastAsia="Times New Roman" w:cs="Calibri" w:cstheme="minorAscii"/>
                <w:color w:val="auto"/>
                <w:sz w:val="24"/>
                <w:szCs w:val="24"/>
              </w:rPr>
              <w:t>identify</w:t>
            </w:r>
            <w:r w:rsidRPr="103B3B3A" w:rsidR="6FA67E08">
              <w:rPr>
                <w:rFonts w:eastAsia="Times New Roman" w:cs="Calibri" w:cstheme="minorAscii"/>
                <w:color w:val="auto"/>
                <w:sz w:val="24"/>
                <w:szCs w:val="24"/>
              </w:rPr>
              <w:t xml:space="preserve"> inauthentic online behavior, the application of artificial intelligence or deepfakes in online publications and techniques for unmasking government and private sector impropriety</w:t>
            </w:r>
            <w:r w:rsidRPr="103B3B3A" w:rsidR="6FA67E08">
              <w:rPr>
                <w:rFonts w:eastAsia="Times New Roman" w:cs="Calibri" w:cstheme="minorAscii"/>
                <w:color w:val="auto"/>
                <w:sz w:val="24"/>
                <w:szCs w:val="24"/>
              </w:rPr>
              <w:t xml:space="preserve">.  </w:t>
            </w:r>
          </w:p>
          <w:p w:rsidRPr="001D0A2C" w:rsidR="00C41A80" w:rsidP="103B3B3A" w:rsidRDefault="00C41A80" w14:paraId="44801D29" w14:textId="60404BA1">
            <w:pPr>
              <w:pStyle w:val="Normal"/>
              <w:ind w:left="0"/>
              <w:textAlignment w:val="baseline"/>
              <w:rPr>
                <w:rFonts w:eastAsia="Times New Roman" w:cs="Calibri" w:cstheme="minorAscii"/>
                <w:color w:val="auto"/>
                <w:sz w:val="24"/>
                <w:szCs w:val="24"/>
              </w:rPr>
            </w:pPr>
          </w:p>
          <w:p w:rsidRPr="001D0A2C" w:rsidR="00C41A80" w:rsidP="103B3B3A" w:rsidRDefault="00C41A80" w14:paraId="5B899E24" w14:textId="74FB79CA">
            <w:pPr>
              <w:pStyle w:val="ListParagraph"/>
              <w:numPr>
                <w:ilvl w:val="0"/>
                <w:numId w:val="17"/>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Participants are familiarized with constitutional rights enabling them to seek information in the public interest </w:t>
            </w:r>
            <w:r w:rsidRPr="103B3B3A" w:rsidR="6FA67E08">
              <w:rPr>
                <w:rFonts w:eastAsia="Times New Roman" w:cs="Calibri" w:cstheme="minorAscii"/>
                <w:color w:val="auto"/>
                <w:sz w:val="24"/>
                <w:szCs w:val="24"/>
              </w:rPr>
              <w:t>and also</w:t>
            </w:r>
            <w:r w:rsidRPr="103B3B3A" w:rsidR="6FA67E08">
              <w:rPr>
                <w:rFonts w:eastAsia="Times New Roman" w:cs="Calibri" w:cstheme="minorAscii"/>
                <w:color w:val="auto"/>
                <w:sz w:val="24"/>
                <w:szCs w:val="24"/>
              </w:rPr>
              <w:t xml:space="preserve"> potential legal liabilities associated with exposing stories of corruption where individuals are named. Participants are offered opportunities to network with like-minded individuals – journalists, citizen journalists, members of civil society – who share interest in exposing public interest stories. </w:t>
            </w:r>
          </w:p>
          <w:p w:rsidRPr="001D0A2C" w:rsidR="00C41A80" w:rsidP="103B3B3A" w:rsidRDefault="00C41A80" w14:paraId="20E79907" w14:textId="24F6C671">
            <w:pPr>
              <w:pStyle w:val="Normal"/>
              <w:ind w:left="0"/>
              <w:textAlignment w:val="baseline"/>
              <w:rPr>
                <w:rFonts w:eastAsia="Times New Roman" w:cs="Calibri" w:cstheme="minorAscii"/>
                <w:color w:val="auto"/>
                <w:sz w:val="24"/>
                <w:szCs w:val="24"/>
              </w:rPr>
            </w:pPr>
          </w:p>
          <w:p w:rsidRPr="001D0A2C" w:rsidR="00C41A80" w:rsidP="103B3B3A" w:rsidRDefault="00C41A80" w14:paraId="67179F7F" w14:textId="5904C71C">
            <w:pPr>
              <w:pStyle w:val="ListParagraph"/>
              <w:numPr>
                <w:ilvl w:val="0"/>
                <w:numId w:val="17"/>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Participants receive mentoring and are offered fellowship opportunities and are exposed to investigative journalism best practices. </w:t>
            </w:r>
          </w:p>
          <w:p w:rsidRPr="001D0A2C" w:rsidR="00C41A80" w:rsidP="103B3B3A" w:rsidRDefault="00C41A80" w14:paraId="40C7709D" w14:textId="2328EA2E">
            <w:pPr>
              <w:pStyle w:val="Normal"/>
              <w:ind w:left="0"/>
              <w:textAlignment w:val="baseline"/>
              <w:rPr>
                <w:rFonts w:eastAsia="Times New Roman" w:cs="Calibri" w:cstheme="minorAscii"/>
                <w:color w:val="auto"/>
                <w:sz w:val="24"/>
                <w:szCs w:val="24"/>
              </w:rPr>
            </w:pPr>
          </w:p>
          <w:p w:rsidRPr="001D0A2C" w:rsidR="00C41A80" w:rsidP="103B3B3A" w:rsidRDefault="00C41A80" w14:paraId="1E0F524E" w14:textId="7FB8E6D9">
            <w:pPr>
              <w:pStyle w:val="ListParagraph"/>
              <w:numPr>
                <w:ilvl w:val="0"/>
                <w:numId w:val="17"/>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A sustainable center for public interest journalism is created to enhance ongoing learning and networking opportunities. </w:t>
            </w:r>
          </w:p>
          <w:p w:rsidRPr="001D0A2C" w:rsidR="00C41A80" w:rsidP="103B3B3A" w:rsidRDefault="00C41A80" w14:paraId="57C758EA" w14:textId="447E8F66">
            <w:pPr>
              <w:pStyle w:val="Normal"/>
              <w:ind w:left="0"/>
              <w:textAlignment w:val="baseline"/>
              <w:rPr>
                <w:rFonts w:eastAsia="Times New Roman" w:cs="Calibri" w:cstheme="minorAscii"/>
                <w:color w:val="auto"/>
                <w:sz w:val="24"/>
                <w:szCs w:val="24"/>
              </w:rPr>
            </w:pPr>
          </w:p>
          <w:p w:rsidRPr="001D0A2C" w:rsidR="00C41A80" w:rsidP="103B3B3A" w:rsidRDefault="00C41A80" w14:paraId="0F8B25AD" w14:textId="500657B4">
            <w:pPr>
              <w:pStyle w:val="ListParagraph"/>
              <w:numPr>
                <w:ilvl w:val="0"/>
                <w:numId w:val="18"/>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While </w:t>
            </w:r>
            <w:r w:rsidRPr="103B3B3A" w:rsidR="6FA67E08">
              <w:rPr>
                <w:rFonts w:eastAsia="Times New Roman" w:cs="Calibri" w:cstheme="minorAscii"/>
                <w:color w:val="auto"/>
                <w:sz w:val="24"/>
                <w:szCs w:val="24"/>
              </w:rPr>
              <w:t>participating</w:t>
            </w:r>
            <w:r w:rsidRPr="103B3B3A" w:rsidR="6FA67E08">
              <w:rPr>
                <w:rFonts w:eastAsia="Times New Roman" w:cs="Calibri" w:cstheme="minorAscii"/>
                <w:color w:val="auto"/>
                <w:sz w:val="24"/>
                <w:szCs w:val="24"/>
              </w:rPr>
              <w:t xml:space="preserve"> in the program, each participant publishes investigative, public-interest pieces under the mentorship of program leaders. </w:t>
            </w:r>
          </w:p>
          <w:p w:rsidRPr="001D0A2C" w:rsidR="00C41A80" w:rsidP="103B3B3A" w:rsidRDefault="00C41A80" w14:paraId="126A3AB3" w14:textId="3CFE8305">
            <w:pPr>
              <w:pStyle w:val="Normal"/>
              <w:ind w:left="0"/>
              <w:textAlignment w:val="baseline"/>
              <w:rPr>
                <w:rFonts w:eastAsia="Times New Roman" w:cs="Calibri" w:cstheme="minorAscii"/>
                <w:color w:val="auto"/>
                <w:sz w:val="24"/>
                <w:szCs w:val="24"/>
              </w:rPr>
            </w:pPr>
          </w:p>
          <w:p w:rsidRPr="001D0A2C" w:rsidR="00C41A80" w:rsidP="103B3B3A" w:rsidRDefault="00C41A80" w14:paraId="42BAE0AC" w14:textId="6F9665B3">
            <w:pPr>
              <w:pStyle w:val="ListParagraph"/>
              <w:numPr>
                <w:ilvl w:val="0"/>
                <w:numId w:val="18"/>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 xml:space="preserve">Upon completion of an investigative journalist institute, a cohort of journalists will be trained to </w:t>
            </w:r>
            <w:r w:rsidRPr="103B3B3A" w:rsidR="6FA67E08">
              <w:rPr>
                <w:rFonts w:eastAsia="Times New Roman" w:cs="Calibri" w:cstheme="minorAscii"/>
                <w:color w:val="auto"/>
                <w:sz w:val="24"/>
                <w:szCs w:val="24"/>
              </w:rPr>
              <w:t>identify</w:t>
            </w:r>
            <w:r w:rsidRPr="103B3B3A" w:rsidR="6FA67E08">
              <w:rPr>
                <w:rFonts w:eastAsia="Times New Roman" w:cs="Calibri" w:cstheme="minorAscii"/>
                <w:color w:val="auto"/>
                <w:sz w:val="24"/>
                <w:szCs w:val="24"/>
              </w:rPr>
              <w:t xml:space="preserve"> inauthentic online behavior, the application of artificial intelligence or deepfakes in online publications, and techniques for unmasking private sector and government impropriety. Each journalist will publish up to two articles within the program and be supported in this endeavor with funds to offset expenses incurred, mentoring, pre-publication review for legal liability, and funding for proactive litigation to compel access to information. </w:t>
            </w:r>
          </w:p>
          <w:p w:rsidRPr="001D0A2C" w:rsidR="00C41A80" w:rsidP="103B3B3A" w:rsidRDefault="00C41A80" w14:paraId="048AC3B1" w14:textId="3F33A9F7">
            <w:pPr>
              <w:pStyle w:val="Normal"/>
              <w:ind w:left="0"/>
              <w:textAlignment w:val="baseline"/>
              <w:rPr>
                <w:rFonts w:eastAsia="Times New Roman" w:cs="Calibri" w:cstheme="minorAscii"/>
                <w:color w:val="auto"/>
                <w:sz w:val="24"/>
                <w:szCs w:val="24"/>
              </w:rPr>
            </w:pPr>
          </w:p>
          <w:p w:rsidRPr="001D0A2C" w:rsidR="00C41A80" w:rsidP="103B3B3A" w:rsidRDefault="00C41A80" w14:paraId="5DAADCA6" w14:textId="0FF51C7F">
            <w:pPr>
              <w:pStyle w:val="ListParagraph"/>
              <w:numPr>
                <w:ilvl w:val="0"/>
                <w:numId w:val="18"/>
              </w:numPr>
              <w:textAlignment w:val="baseline"/>
              <w:rPr>
                <w:rFonts w:eastAsia="Times New Roman" w:cs="Calibri" w:cstheme="minorAscii"/>
                <w:color w:val="auto"/>
                <w:sz w:val="24"/>
                <w:szCs w:val="24"/>
              </w:rPr>
            </w:pPr>
            <w:r w:rsidRPr="103B3B3A" w:rsidR="6FA67E08">
              <w:rPr>
                <w:rFonts w:eastAsia="Times New Roman" w:cs="Calibri" w:cstheme="minorAscii"/>
                <w:color w:val="auto"/>
                <w:sz w:val="24"/>
                <w:szCs w:val="24"/>
              </w:rPr>
              <w:t>A sustainable network of NGOs and journalists is created to foster networking and share best practices beyond the completion of the award</w:t>
            </w:r>
          </w:p>
        </w:tc>
      </w:tr>
      <w:tr w:rsidRPr="001D0A2C" w:rsidR="001550E9" w:rsidTr="103B3B3A" w14:paraId="0A2E2AB4" w14:textId="77777777">
        <w:trPr>
          <w:trHeight w:val="720"/>
        </w:trPr>
        <w:tc>
          <w:tcPr>
            <w:tcW w:w="3235" w:type="dxa"/>
            <w:tcMar/>
          </w:tcPr>
          <w:p w:rsidRPr="001D0A2C" w:rsidR="001550E9" w:rsidP="001550E9" w:rsidRDefault="001550E9" w14:paraId="67E9A919" w14:textId="77777777">
            <w:pPr>
              <w:rPr>
                <w:rFonts w:cstheme="minorHAnsi"/>
                <w:b/>
                <w:sz w:val="24"/>
                <w:szCs w:val="24"/>
              </w:rPr>
            </w:pPr>
            <w:r w:rsidRPr="001D0A2C">
              <w:rPr>
                <w:rFonts w:cstheme="minorHAnsi"/>
                <w:b/>
                <w:sz w:val="24"/>
                <w:szCs w:val="24"/>
              </w:rPr>
              <w:t>Objective 1</w:t>
            </w:r>
          </w:p>
        </w:tc>
        <w:tc>
          <w:tcPr>
            <w:tcW w:w="11250" w:type="dxa"/>
            <w:tcMar/>
          </w:tcPr>
          <w:p w:rsidRPr="001D0A2C" w:rsidR="001550E9" w:rsidP="001550E9" w:rsidRDefault="001550E9" w14:paraId="2111C556" w14:textId="5F117CD9">
            <w:pPr>
              <w:rPr>
                <w:rFonts w:cstheme="minorHAnsi"/>
                <w:b/>
                <w:bCs/>
                <w:sz w:val="24"/>
                <w:szCs w:val="24"/>
              </w:rPr>
            </w:pPr>
            <w:r w:rsidRPr="001D0A2C">
              <w:rPr>
                <w:rFonts w:cstheme="minorHAnsi"/>
                <w:b/>
                <w:bCs/>
                <w:sz w:val="24"/>
                <w:szCs w:val="24"/>
              </w:rPr>
              <w:t>U.S. Embassy Policy Objective:</w:t>
            </w:r>
          </w:p>
          <w:p w:rsidRPr="001D0A2C" w:rsidR="001550E9" w:rsidP="001550E9" w:rsidRDefault="001550E9" w14:paraId="41CC33A2" w14:textId="77777777">
            <w:pPr>
              <w:rPr>
                <w:rFonts w:cstheme="minorHAnsi"/>
                <w:b/>
                <w:bCs/>
                <w:sz w:val="24"/>
                <w:szCs w:val="24"/>
              </w:rPr>
            </w:pPr>
          </w:p>
          <w:p w:rsidRPr="001D0A2C" w:rsidR="001550E9" w:rsidP="001550E9" w:rsidRDefault="001550E9" w14:paraId="51E59AF4" w14:textId="4B966F38">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Pr="001D0A2C" w:rsidR="00C150BB">
              <w:rPr>
                <w:rFonts w:cstheme="minorHAnsi"/>
                <w:b/>
                <w:bCs/>
                <w:sz w:val="24"/>
                <w:szCs w:val="24"/>
              </w:rPr>
              <w:t>1</w:t>
            </w:r>
            <w:r w:rsidRPr="001D0A2C">
              <w:rPr>
                <w:rFonts w:cstheme="minorHAnsi"/>
                <w:b/>
                <w:bCs/>
                <w:sz w:val="24"/>
                <w:szCs w:val="24"/>
              </w:rPr>
              <w:t>:</w:t>
            </w:r>
          </w:p>
          <w:p w:rsidRPr="001D0A2C" w:rsidR="001550E9" w:rsidP="001550E9" w:rsidRDefault="001550E9" w14:paraId="707658F5" w14:textId="77777777">
            <w:pPr>
              <w:rPr>
                <w:rFonts w:cstheme="minorHAnsi"/>
                <w:sz w:val="24"/>
                <w:szCs w:val="24"/>
              </w:rPr>
            </w:pPr>
          </w:p>
          <w:p w:rsidRPr="001D0A2C" w:rsidR="001550E9" w:rsidP="001550E9" w:rsidRDefault="001550E9" w14:paraId="073F9270" w14:textId="3C77A1F3">
            <w:pPr>
              <w:rPr>
                <w:rFonts w:cstheme="minorHAnsi"/>
                <w:b/>
                <w:bCs/>
                <w:sz w:val="24"/>
                <w:szCs w:val="24"/>
              </w:rPr>
            </w:pPr>
            <w:r w:rsidRPr="001D0A2C">
              <w:rPr>
                <w:rFonts w:cstheme="minorHAnsi"/>
                <w:b/>
                <w:bCs/>
                <w:sz w:val="24"/>
                <w:szCs w:val="24"/>
              </w:rPr>
              <w:t>Activities</w:t>
            </w:r>
          </w:p>
          <w:p w:rsidRPr="00EB7434" w:rsidR="000C1638" w:rsidP="103B3B3A" w:rsidRDefault="000C1638" w14:paraId="363F5439" w14:textId="69DB5452">
            <w:pPr>
              <w:rPr>
                <w:rFonts w:eastAsia="Times New Roman" w:cs="Calibri" w:cstheme="minorAscii"/>
                <w:color w:val="FF0000"/>
                <w:sz w:val="24"/>
                <w:szCs w:val="24"/>
              </w:rPr>
            </w:pPr>
            <w:r w:rsidRPr="103B3B3A" w:rsidR="001550E9">
              <w:rPr>
                <w:rFonts w:eastAsia="Times New Roman" w:cs="Calibri" w:cstheme="minorAscii"/>
                <w:sz w:val="24"/>
                <w:szCs w:val="24"/>
              </w:rPr>
              <w:t xml:space="preserve">To achieve the goals and expected results, the program should include the following: </w:t>
            </w:r>
            <w:r w:rsidRPr="103B3B3A" w:rsidR="001550E9">
              <w:rPr>
                <w:rFonts w:eastAsia="Times New Roman" w:cs="Calibri" w:cstheme="minorAscii"/>
                <w:color w:val="FF0000"/>
                <w:sz w:val="24"/>
                <w:szCs w:val="24"/>
              </w:rPr>
              <w:t>insert activities/suggested actions here:</w:t>
            </w:r>
          </w:p>
          <w:p w:rsidRPr="001D0A2C" w:rsidR="001550E9" w:rsidP="103B3B3A" w:rsidRDefault="001550E9" w14:textId="77777777" w14:noSpellErr="1" w14:paraId="5FF39622">
            <w:pPr>
              <w:pStyle w:val="ListParagraph"/>
              <w:numPr>
                <w:ilvl w:val="0"/>
                <w:numId w:val="10"/>
              </w:numPr>
              <w:rPr>
                <w:rFonts w:eastAsia="Times New Roman" w:cs="Calibri" w:cstheme="minorAscii"/>
                <w:color w:val="FF0000"/>
                <w:sz w:val="24"/>
                <w:szCs w:val="24"/>
              </w:rPr>
            </w:pPr>
            <w:r w:rsidRPr="103B3B3A" w:rsidR="5D51465D">
              <w:rPr>
                <w:rFonts w:eastAsia="Times New Roman" w:cs="Calibri" w:cstheme="minorAscii"/>
                <w:color w:val="FF0000"/>
                <w:sz w:val="24"/>
                <w:szCs w:val="24"/>
              </w:rPr>
              <w:t>XXX</w:t>
            </w:r>
          </w:p>
          <w:p w:rsidRPr="001D0A2C" w:rsidR="001550E9" w:rsidP="103B3B3A" w:rsidRDefault="001550E9" w14:textId="77777777" w14:noSpellErr="1" w14:paraId="554F9A2E">
            <w:pPr>
              <w:pStyle w:val="ListParagraph"/>
              <w:numPr>
                <w:ilvl w:val="0"/>
                <w:numId w:val="10"/>
              </w:numPr>
              <w:rPr>
                <w:rFonts w:eastAsia="Times New Roman" w:cs="Calibri" w:cstheme="minorAscii"/>
                <w:color w:val="FF0000"/>
                <w:sz w:val="24"/>
                <w:szCs w:val="24"/>
              </w:rPr>
            </w:pPr>
            <w:r w:rsidRPr="103B3B3A" w:rsidR="5D51465D">
              <w:rPr>
                <w:rFonts w:eastAsia="Times New Roman" w:cs="Calibri" w:cstheme="minorAscii"/>
                <w:color w:val="FF0000"/>
                <w:sz w:val="24"/>
                <w:szCs w:val="24"/>
              </w:rPr>
              <w:t>XXX</w:t>
            </w:r>
          </w:p>
          <w:p w:rsidRPr="001D0A2C" w:rsidR="001550E9" w:rsidP="103B3B3A" w:rsidRDefault="001550E9" w14:textId="77777777" w14:noSpellErr="1" w14:paraId="52C1670A">
            <w:pPr>
              <w:pStyle w:val="ListParagraph"/>
              <w:numPr>
                <w:ilvl w:val="0"/>
                <w:numId w:val="10"/>
              </w:numPr>
              <w:rPr>
                <w:rFonts w:eastAsia="Times New Roman" w:cs="Calibri" w:cstheme="minorAscii"/>
                <w:color w:val="FF0000"/>
                <w:sz w:val="24"/>
                <w:szCs w:val="24"/>
              </w:rPr>
            </w:pPr>
            <w:r w:rsidRPr="103B3B3A" w:rsidR="5D51465D">
              <w:rPr>
                <w:rFonts w:eastAsia="Times New Roman" w:cs="Calibri" w:cstheme="minorAscii"/>
                <w:color w:val="FF0000"/>
                <w:sz w:val="24"/>
                <w:szCs w:val="24"/>
              </w:rPr>
              <w:t>XXX</w:t>
            </w:r>
          </w:p>
          <w:p w:rsidRPr="001D0A2C" w:rsidR="001550E9" w:rsidP="103B3B3A" w:rsidRDefault="001550E9" w14:paraId="503E905E" w14:noSpellErr="1" w14:textId="37291D27">
            <w:pPr>
              <w:pStyle w:val="Normal"/>
              <w:rPr>
                <w:rFonts w:eastAsia="Times New Roman" w:cs="Calibri" w:cstheme="minorAscii"/>
                <w:color w:val="FF0000"/>
                <w:sz w:val="24"/>
                <w:szCs w:val="24"/>
              </w:rPr>
            </w:pPr>
          </w:p>
          <w:p w:rsidRPr="001D0A2C" w:rsidR="001550E9" w:rsidP="001550E9" w:rsidRDefault="001550E9" w14:paraId="0B353C05" w14:textId="77777777">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rsidRPr="001D0A2C" w:rsidR="001550E9" w:rsidP="001550E9" w:rsidRDefault="001550E9" w14:paraId="144C4570"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4D10A750"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12EF88CC"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0A5FC0B2" w14:textId="77777777">
            <w:pPr>
              <w:rPr>
                <w:rFonts w:eastAsia="Times New Roman" w:cstheme="minorHAnsi"/>
                <w:color w:val="FF0000"/>
                <w:sz w:val="24"/>
                <w:szCs w:val="24"/>
              </w:rPr>
            </w:pPr>
          </w:p>
          <w:p w:rsidRPr="001D0A2C" w:rsidR="001550E9" w:rsidP="001550E9" w:rsidRDefault="001550E9" w14:paraId="16702430" w14:textId="77777777">
            <w:pPr>
              <w:rPr>
                <w:rFonts w:cstheme="minorHAnsi"/>
                <w:b/>
                <w:sz w:val="24"/>
                <w:szCs w:val="24"/>
              </w:rPr>
            </w:pPr>
            <w:r w:rsidRPr="001D0A2C">
              <w:rPr>
                <w:rFonts w:cstheme="minorHAnsi"/>
                <w:b/>
                <w:sz w:val="24"/>
                <w:szCs w:val="24"/>
              </w:rPr>
              <w:t>Expected Results</w:t>
            </w:r>
          </w:p>
          <w:p w:rsidRPr="001D0A2C" w:rsidR="001550E9" w:rsidP="001550E9" w:rsidRDefault="001550E9" w14:paraId="67290FC4" w14:textId="77777777">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rsidRPr="001D0A2C" w:rsidR="001550E9" w:rsidP="001550E9" w:rsidRDefault="001550E9" w14:paraId="2D4EB33D"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1550E9" w:rsidP="001550E9" w:rsidRDefault="001550E9" w14:paraId="3F3EE741"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1550E9" w:rsidP="001550E9" w:rsidRDefault="001550E9" w14:paraId="6B3A7603"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1550E9" w:rsidP="001550E9" w:rsidRDefault="001550E9" w14:paraId="3CCE4348"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1550E9" w:rsidP="001550E9" w:rsidRDefault="001550E9" w14:paraId="4FF7F41A" w14:textId="77777777">
            <w:pPr>
              <w:rPr>
                <w:rFonts w:eastAsia="Times New Roman" w:cstheme="minorHAnsi"/>
                <w:color w:val="FF0000"/>
                <w:sz w:val="24"/>
                <w:szCs w:val="24"/>
              </w:rPr>
            </w:pPr>
          </w:p>
          <w:p w:rsidRPr="001D0A2C" w:rsidR="001550E9" w:rsidP="001550E9" w:rsidRDefault="009E41D6" w14:paraId="594BFD24" w14:textId="08C13201">
            <w:pPr>
              <w:rPr>
                <w:rFonts w:cstheme="minorHAnsi"/>
                <w:b/>
                <w:bCs/>
                <w:sz w:val="24"/>
                <w:szCs w:val="24"/>
              </w:rPr>
            </w:pPr>
            <w:r w:rsidRPr="001D0A2C">
              <w:rPr>
                <w:rFonts w:cstheme="minorHAnsi"/>
                <w:b/>
                <w:bCs/>
                <w:sz w:val="24"/>
                <w:szCs w:val="24"/>
              </w:rPr>
              <w:t xml:space="preserve">Performance </w:t>
            </w:r>
            <w:r w:rsidRPr="001D0A2C" w:rsidR="001550E9">
              <w:rPr>
                <w:rFonts w:cstheme="minorHAnsi"/>
                <w:b/>
                <w:bCs/>
                <w:sz w:val="24"/>
                <w:szCs w:val="24"/>
              </w:rPr>
              <w:t xml:space="preserve">Indicators </w:t>
            </w:r>
            <w:r w:rsidRPr="001D0A2C" w:rsidR="001550E9">
              <w:rPr>
                <w:rFonts w:cstheme="minorHAnsi"/>
                <w:i/>
                <w:iCs/>
                <w:color w:val="0070C0"/>
                <w:sz w:val="24"/>
                <w:szCs w:val="24"/>
              </w:rPr>
              <w:t>(all required F Indicators must be included in this section)</w:t>
            </w:r>
            <w:r w:rsidRPr="001D0A2C" w:rsidR="001550E9">
              <w:rPr>
                <w:rFonts w:cstheme="minorHAnsi"/>
                <w:b/>
                <w:bCs/>
                <w:sz w:val="24"/>
                <w:szCs w:val="24"/>
              </w:rPr>
              <w:t>:</w:t>
            </w:r>
          </w:p>
          <w:p w:rsidRPr="001D0A2C" w:rsidR="001550E9" w:rsidP="001550E9" w:rsidRDefault="001550E9" w14:paraId="533B27C4"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1F71744E"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5E878F9A"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119CFACA" w14:textId="77777777">
            <w:pPr>
              <w:rPr>
                <w:rFonts w:eastAsia="Times New Roman" w:cstheme="minorHAnsi"/>
                <w:color w:val="FF0000"/>
                <w:sz w:val="24"/>
                <w:szCs w:val="24"/>
              </w:rPr>
            </w:pPr>
          </w:p>
          <w:p w:rsidRPr="001D0A2C" w:rsidR="00C150BB" w:rsidP="00C150BB" w:rsidRDefault="00C150BB" w14:paraId="36B9FB66" w14:textId="77777777">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rsidRPr="001D0A2C" w:rsidR="00C150BB" w:rsidP="00C150BB" w:rsidRDefault="00C150BB" w14:paraId="17EE50B3" w14:textId="77777777">
            <w:pPr>
              <w:pStyle w:val="ListParagraph"/>
              <w:numPr>
                <w:ilvl w:val="0"/>
                <w:numId w:val="10"/>
              </w:numPr>
              <w:rPr>
                <w:rFonts w:eastAsia="Times New Roman" w:cstheme="minorHAnsi"/>
                <w:color w:val="FF0000"/>
                <w:sz w:val="24"/>
                <w:szCs w:val="24"/>
              </w:rPr>
            </w:pPr>
            <w:r w:rsidRPr="103B3B3A" w:rsidR="00C150BB">
              <w:rPr>
                <w:rFonts w:eastAsia="Times New Roman" w:cs="Calibri" w:cstheme="minorAscii"/>
                <w:color w:val="FF0000"/>
                <w:sz w:val="24"/>
                <w:szCs w:val="24"/>
              </w:rPr>
              <w:t>XXX</w:t>
            </w:r>
          </w:p>
          <w:p w:rsidRPr="001D0A2C" w:rsidR="00C150BB" w:rsidP="00C150BB" w:rsidRDefault="00C150BB" w14:paraId="2C9A91EF" w14:textId="77777777">
            <w:pPr>
              <w:pStyle w:val="ListParagraph"/>
              <w:numPr>
                <w:ilvl w:val="0"/>
                <w:numId w:val="10"/>
              </w:numPr>
              <w:rPr>
                <w:rFonts w:eastAsia="Times New Roman" w:cstheme="minorHAnsi"/>
                <w:color w:val="FF0000"/>
                <w:sz w:val="24"/>
                <w:szCs w:val="24"/>
              </w:rPr>
            </w:pPr>
            <w:r w:rsidRPr="103B3B3A" w:rsidR="00C150BB">
              <w:rPr>
                <w:rFonts w:eastAsia="Times New Roman" w:cs="Calibri" w:cstheme="minorAscii"/>
                <w:color w:val="FF0000"/>
                <w:sz w:val="24"/>
                <w:szCs w:val="24"/>
              </w:rPr>
              <w:t>XXX</w:t>
            </w:r>
          </w:p>
          <w:p w:rsidRPr="001D0A2C" w:rsidR="00C150BB" w:rsidP="00C150BB" w:rsidRDefault="00C150BB" w14:paraId="40DD4C6D" w14:textId="04C9B9D5">
            <w:pPr>
              <w:pStyle w:val="ListParagraph"/>
              <w:numPr>
                <w:ilvl w:val="0"/>
                <w:numId w:val="10"/>
              </w:numPr>
              <w:rPr>
                <w:rFonts w:eastAsia="Times New Roman" w:cstheme="minorHAnsi"/>
                <w:color w:val="FF0000"/>
                <w:sz w:val="24"/>
                <w:szCs w:val="24"/>
              </w:rPr>
            </w:pPr>
            <w:r w:rsidRPr="103B3B3A" w:rsidR="00C150BB">
              <w:rPr>
                <w:rFonts w:eastAsia="Times New Roman" w:cs="Calibri" w:cstheme="minorAscii"/>
                <w:color w:val="FF0000"/>
                <w:sz w:val="24"/>
                <w:szCs w:val="24"/>
              </w:rPr>
              <w:t>XXX</w:t>
            </w:r>
          </w:p>
          <w:p w:rsidRPr="001D0A2C" w:rsidR="00C150BB" w:rsidP="00C41A80" w:rsidRDefault="00C150BB" w14:paraId="49EAD7C0" w14:textId="77777777">
            <w:pPr>
              <w:pStyle w:val="ListParagraph"/>
              <w:rPr>
                <w:rFonts w:eastAsia="Times New Roman" w:cstheme="minorHAnsi"/>
                <w:color w:val="FF0000"/>
                <w:sz w:val="24"/>
                <w:szCs w:val="24"/>
              </w:rPr>
            </w:pPr>
          </w:p>
          <w:p w:rsidRPr="001D0A2C" w:rsidR="001550E9" w:rsidP="001550E9" w:rsidRDefault="001550E9" w14:paraId="4E4DC3D1" w14:textId="77777777">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rsidRPr="001D0A2C" w:rsidR="001550E9" w:rsidP="001550E9" w:rsidRDefault="001550E9" w14:paraId="67F65DE2"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717C9ED6"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54E65B9F"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C41A80" w:rsidRDefault="001550E9" w14:paraId="2455C18C" w14:textId="77777777">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rsidRPr="001D0A2C" w:rsidR="001550E9" w:rsidP="001550E9" w:rsidRDefault="001550E9" w14:paraId="08EEE916"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5070A092"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0BCCE7FE"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4EECC4C7" w14:textId="77777777">
            <w:pPr>
              <w:rPr>
                <w:rFonts w:cstheme="minorHAnsi"/>
                <w:sz w:val="24"/>
                <w:szCs w:val="24"/>
              </w:rPr>
            </w:pPr>
          </w:p>
          <w:p w:rsidRPr="001D0A2C" w:rsidR="001550E9" w:rsidP="001550E9" w:rsidRDefault="001550E9" w14:paraId="6C45E766" w14:textId="77777777">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rsidRPr="001D0A2C" w:rsidR="001550E9" w:rsidP="001550E9" w:rsidRDefault="001550E9" w14:paraId="50CB1D7A"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1B36C10A"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1E986FCE"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5905FD23" w14:textId="77777777">
            <w:pPr>
              <w:rPr>
                <w:rFonts w:cstheme="minorHAnsi"/>
                <w:sz w:val="24"/>
                <w:szCs w:val="24"/>
              </w:rPr>
            </w:pPr>
          </w:p>
          <w:p w:rsidRPr="001D0A2C" w:rsidR="001550E9" w:rsidP="001550E9" w:rsidRDefault="001550E9" w14:paraId="55CD169C" w14:textId="77777777">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rsidRPr="001D0A2C" w:rsidR="001550E9" w:rsidP="001550E9" w:rsidRDefault="001550E9" w14:paraId="37E931EB"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082CD6A5"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3B333C5A" w14:textId="77777777">
            <w:pPr>
              <w:pStyle w:val="ListParagraph"/>
              <w:numPr>
                <w:ilvl w:val="0"/>
                <w:numId w:val="10"/>
              </w:numPr>
              <w:rPr>
                <w:rFonts w:eastAsia="Times New Roman" w:cstheme="minorHAnsi"/>
                <w:color w:val="FF0000"/>
                <w:sz w:val="24"/>
                <w:szCs w:val="24"/>
              </w:rPr>
            </w:pPr>
            <w:r w:rsidRPr="103B3B3A" w:rsidR="001550E9">
              <w:rPr>
                <w:rFonts w:eastAsia="Times New Roman" w:cs="Calibri" w:cstheme="minorAscii"/>
                <w:color w:val="FF0000"/>
                <w:sz w:val="24"/>
                <w:szCs w:val="24"/>
              </w:rPr>
              <w:t>XXX</w:t>
            </w:r>
          </w:p>
          <w:p w:rsidRPr="001D0A2C" w:rsidR="001550E9" w:rsidP="001550E9" w:rsidRDefault="001550E9" w14:paraId="2D434EAE" w14:textId="5E800A3B">
            <w:pPr>
              <w:pStyle w:val="ListParagraph"/>
              <w:rPr>
                <w:rFonts w:eastAsia="Times New Roman" w:cstheme="minorHAnsi"/>
                <w:color w:val="FF0000"/>
                <w:sz w:val="24"/>
                <w:szCs w:val="24"/>
              </w:rPr>
            </w:pPr>
          </w:p>
        </w:tc>
      </w:tr>
      <w:tr w:rsidRPr="001D0A2C" w:rsidR="00C41A80" w:rsidTr="103B3B3A" w14:paraId="463E96F5" w14:textId="77777777">
        <w:trPr>
          <w:trHeight w:val="720"/>
        </w:trPr>
        <w:tc>
          <w:tcPr>
            <w:tcW w:w="3235" w:type="dxa"/>
            <w:tcMar/>
          </w:tcPr>
          <w:p w:rsidRPr="001D0A2C" w:rsidR="00C41A80" w:rsidP="00C41A80" w:rsidRDefault="00C41A80" w14:paraId="0E197ACB" w14:textId="7D052485">
            <w:pPr>
              <w:rPr>
                <w:rFonts w:cstheme="minorHAnsi"/>
                <w:b/>
                <w:sz w:val="24"/>
                <w:szCs w:val="24"/>
              </w:rPr>
            </w:pPr>
            <w:r w:rsidRPr="001D0A2C">
              <w:rPr>
                <w:rFonts w:cstheme="minorHAnsi"/>
                <w:b/>
                <w:sz w:val="24"/>
                <w:szCs w:val="24"/>
              </w:rPr>
              <w:t>Objective 2</w:t>
            </w:r>
          </w:p>
        </w:tc>
        <w:tc>
          <w:tcPr>
            <w:tcW w:w="11250" w:type="dxa"/>
            <w:tcMar/>
          </w:tcPr>
          <w:p w:rsidRPr="001D0A2C" w:rsidR="00C41A80" w:rsidP="00C41A80" w:rsidRDefault="00C41A80" w14:paraId="48B8A17A" w14:textId="77777777">
            <w:pPr>
              <w:rPr>
                <w:rFonts w:cstheme="minorHAnsi"/>
                <w:b/>
                <w:bCs/>
                <w:sz w:val="24"/>
                <w:szCs w:val="24"/>
              </w:rPr>
            </w:pPr>
            <w:r w:rsidRPr="001D0A2C">
              <w:rPr>
                <w:rFonts w:cstheme="minorHAnsi"/>
                <w:b/>
                <w:bCs/>
                <w:sz w:val="24"/>
                <w:szCs w:val="24"/>
              </w:rPr>
              <w:t>U.S. Embassy Policy Objective:</w:t>
            </w:r>
          </w:p>
          <w:p w:rsidRPr="001D0A2C" w:rsidR="00C41A80" w:rsidP="00C41A80" w:rsidRDefault="00C41A80" w14:paraId="6E17AE71" w14:textId="77777777">
            <w:pPr>
              <w:rPr>
                <w:rFonts w:cstheme="minorHAnsi"/>
                <w:b/>
                <w:bCs/>
                <w:sz w:val="24"/>
                <w:szCs w:val="24"/>
              </w:rPr>
            </w:pPr>
          </w:p>
          <w:p w:rsidRPr="001D0A2C" w:rsidR="00C41A80" w:rsidP="00C41A80" w:rsidRDefault="00C41A80" w14:paraId="1D8C1F30" w14:textId="17F5F117">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p>
          <w:p w:rsidRPr="001D0A2C" w:rsidR="00C41A80" w:rsidP="00C41A80" w:rsidRDefault="00C41A80" w14:paraId="23952AEA" w14:textId="77777777">
            <w:pPr>
              <w:rPr>
                <w:rFonts w:cstheme="minorHAnsi"/>
                <w:sz w:val="24"/>
                <w:szCs w:val="24"/>
              </w:rPr>
            </w:pPr>
          </w:p>
          <w:p w:rsidRPr="001D0A2C" w:rsidR="00C41A80" w:rsidP="00C41A80" w:rsidRDefault="00C41A80" w14:paraId="2C9C0882" w14:textId="548CC0BE">
            <w:pPr>
              <w:rPr>
                <w:rFonts w:cstheme="minorHAnsi"/>
                <w:b/>
                <w:bCs/>
                <w:sz w:val="24"/>
                <w:szCs w:val="24"/>
              </w:rPr>
            </w:pPr>
            <w:r w:rsidRPr="001D0A2C">
              <w:rPr>
                <w:rFonts w:cstheme="minorHAnsi"/>
                <w:b/>
                <w:bCs/>
                <w:sz w:val="24"/>
                <w:szCs w:val="24"/>
              </w:rPr>
              <w:t>Activities</w:t>
            </w:r>
          </w:p>
          <w:p w:rsidRPr="001D0A2C" w:rsidR="00C41A80" w:rsidP="00C41A80" w:rsidRDefault="00C41A80" w14:paraId="78FF3139" w14:textId="77777777">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rsidRPr="001D0A2C" w:rsidR="00C41A80" w:rsidP="00C41A80" w:rsidRDefault="00C41A80" w14:paraId="71105B4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B8AB180"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2C834F9"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45A4F425" w14:textId="77777777">
            <w:pPr>
              <w:rPr>
                <w:rFonts w:eastAsia="Times New Roman" w:cstheme="minorHAnsi"/>
                <w:sz w:val="24"/>
                <w:szCs w:val="24"/>
              </w:rPr>
            </w:pPr>
          </w:p>
          <w:p w:rsidRPr="001D0A2C" w:rsidR="00C41A80" w:rsidP="00C41A80" w:rsidRDefault="00C41A80" w14:paraId="6437186A" w14:textId="77777777">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rsidRPr="001D0A2C" w:rsidR="00C41A80" w:rsidP="00C41A80" w:rsidRDefault="00C41A80" w14:paraId="30B086B5"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F2C8C51"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6B0FF2F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5DE8CB2A" w14:textId="77777777">
            <w:pPr>
              <w:rPr>
                <w:rFonts w:eastAsia="Times New Roman" w:cstheme="minorHAnsi"/>
                <w:color w:val="FF0000"/>
                <w:sz w:val="24"/>
                <w:szCs w:val="24"/>
              </w:rPr>
            </w:pPr>
          </w:p>
          <w:p w:rsidRPr="001D0A2C" w:rsidR="00C41A80" w:rsidP="00C41A80" w:rsidRDefault="00C41A80" w14:paraId="46C6F794" w14:textId="77777777">
            <w:pPr>
              <w:rPr>
                <w:rFonts w:cstheme="minorHAnsi"/>
                <w:b/>
                <w:sz w:val="24"/>
                <w:szCs w:val="24"/>
              </w:rPr>
            </w:pPr>
            <w:r w:rsidRPr="001D0A2C">
              <w:rPr>
                <w:rFonts w:cstheme="minorHAnsi"/>
                <w:b/>
                <w:sz w:val="24"/>
                <w:szCs w:val="24"/>
              </w:rPr>
              <w:t>Expected Results</w:t>
            </w:r>
          </w:p>
          <w:p w:rsidRPr="001D0A2C" w:rsidR="00C41A80" w:rsidP="00C41A80" w:rsidRDefault="00C41A80" w14:paraId="5A14C321" w14:textId="77777777">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rsidRPr="001D0A2C" w:rsidR="00C41A80" w:rsidP="00C41A80" w:rsidRDefault="00C41A80" w14:paraId="698EA513"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205FACCF"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1175520D"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5CD96FD3"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1CA3C6D9" w14:textId="77777777">
            <w:pPr>
              <w:rPr>
                <w:rFonts w:eastAsia="Times New Roman" w:cstheme="minorHAnsi"/>
                <w:color w:val="FF0000"/>
                <w:sz w:val="24"/>
                <w:szCs w:val="24"/>
              </w:rPr>
            </w:pPr>
          </w:p>
          <w:p w:rsidRPr="001D0A2C" w:rsidR="00C41A80" w:rsidP="00C41A80" w:rsidRDefault="009E41D6" w14:paraId="52103A76" w14:textId="0D8B311D">
            <w:pPr>
              <w:rPr>
                <w:rFonts w:cstheme="minorHAnsi"/>
                <w:b/>
                <w:bCs/>
                <w:sz w:val="24"/>
                <w:szCs w:val="24"/>
              </w:rPr>
            </w:pPr>
            <w:r w:rsidRPr="001D0A2C">
              <w:rPr>
                <w:rFonts w:cstheme="minorHAnsi"/>
                <w:b/>
                <w:bCs/>
                <w:sz w:val="24"/>
                <w:szCs w:val="24"/>
              </w:rPr>
              <w:t xml:space="preserve">Performance </w:t>
            </w:r>
            <w:r w:rsidRPr="001D0A2C" w:rsidR="00C41A80">
              <w:rPr>
                <w:rFonts w:cstheme="minorHAnsi"/>
                <w:b/>
                <w:bCs/>
                <w:sz w:val="24"/>
                <w:szCs w:val="24"/>
              </w:rPr>
              <w:t xml:space="preserve">Indicators </w:t>
            </w:r>
            <w:r w:rsidRPr="001D0A2C" w:rsidR="00C41A80">
              <w:rPr>
                <w:rFonts w:cstheme="minorHAnsi"/>
                <w:i/>
                <w:iCs/>
                <w:color w:val="0070C0"/>
                <w:sz w:val="24"/>
                <w:szCs w:val="24"/>
              </w:rPr>
              <w:t>(all required F Indicators must be included in this section)</w:t>
            </w:r>
            <w:r w:rsidRPr="001D0A2C" w:rsidR="00C41A80">
              <w:rPr>
                <w:rFonts w:cstheme="minorHAnsi"/>
                <w:b/>
                <w:bCs/>
                <w:sz w:val="24"/>
                <w:szCs w:val="24"/>
              </w:rPr>
              <w:t>:</w:t>
            </w:r>
          </w:p>
          <w:p w:rsidRPr="001D0A2C" w:rsidR="00C41A80" w:rsidP="00C41A80" w:rsidRDefault="00C41A80" w14:paraId="539FB395"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0B9387E"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4CB8F9B0"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6F4FAC74" w14:textId="77777777">
            <w:pPr>
              <w:rPr>
                <w:rFonts w:eastAsia="Times New Roman" w:cstheme="minorHAnsi"/>
                <w:color w:val="FF0000"/>
                <w:sz w:val="24"/>
                <w:szCs w:val="24"/>
              </w:rPr>
            </w:pPr>
          </w:p>
          <w:p w:rsidRPr="001D0A2C" w:rsidR="00C41A80" w:rsidP="00C41A80" w:rsidRDefault="00C41A80" w14:paraId="5E97BDF9" w14:textId="77777777">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rsidRPr="001D0A2C" w:rsidR="00C41A80" w:rsidP="00C41A80" w:rsidRDefault="00C41A80" w14:paraId="7E5FDF95"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F114712"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4E065C4"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FACDD13" w14:textId="77777777">
            <w:pPr>
              <w:pStyle w:val="ListParagraph"/>
              <w:rPr>
                <w:rFonts w:eastAsia="Times New Roman" w:cstheme="minorHAnsi"/>
                <w:color w:val="FF0000"/>
                <w:sz w:val="24"/>
                <w:szCs w:val="24"/>
              </w:rPr>
            </w:pPr>
          </w:p>
          <w:p w:rsidRPr="001D0A2C" w:rsidR="00C41A80" w:rsidP="00C41A80" w:rsidRDefault="00C41A80" w14:paraId="25AA300B" w14:textId="77777777">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rsidRPr="001D0A2C" w:rsidR="00C41A80" w:rsidP="00C41A80" w:rsidRDefault="00C41A80" w14:paraId="0D01DF81"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BE8129C"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11EADBC"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0FBCE95" w14:textId="77777777">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rsidRPr="001D0A2C" w:rsidR="00C41A80" w:rsidP="00C41A80" w:rsidRDefault="00C41A80" w14:paraId="5730CFF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6A72C86"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5663BDEF"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4B7A6EF0" w14:textId="77777777">
            <w:pPr>
              <w:rPr>
                <w:rFonts w:cstheme="minorHAnsi"/>
                <w:sz w:val="24"/>
                <w:szCs w:val="24"/>
              </w:rPr>
            </w:pPr>
          </w:p>
          <w:p w:rsidRPr="001D0A2C" w:rsidR="00C41A80" w:rsidP="00C41A80" w:rsidRDefault="00C41A80" w14:paraId="32FEC35B" w14:textId="77777777">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rsidRPr="001D0A2C" w:rsidR="00C41A80" w:rsidP="00C41A80" w:rsidRDefault="00C41A80" w14:paraId="72994F8D"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E8DB7B9"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DCE3CCE"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BFF6369" w14:textId="77777777">
            <w:pPr>
              <w:rPr>
                <w:rFonts w:cstheme="minorHAnsi"/>
                <w:sz w:val="24"/>
                <w:szCs w:val="24"/>
              </w:rPr>
            </w:pPr>
          </w:p>
          <w:p w:rsidRPr="001D0A2C" w:rsidR="00C41A80" w:rsidP="00C41A80" w:rsidRDefault="00C41A80" w14:paraId="5F956BF0" w14:textId="77777777">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rsidRPr="001D0A2C" w:rsidR="00C41A80" w:rsidP="00C41A80" w:rsidRDefault="00C41A80" w14:paraId="025ACA41"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00DE0F3"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5F7BB31A"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288695C" w14:textId="0728C9B2">
            <w:pPr>
              <w:pStyle w:val="ListParagraph"/>
              <w:spacing w:after="199"/>
              <w:ind w:right="4"/>
              <w:jc w:val="both"/>
              <w:rPr>
                <w:rFonts w:cstheme="minorHAnsi"/>
                <w:sz w:val="24"/>
                <w:szCs w:val="24"/>
              </w:rPr>
            </w:pPr>
          </w:p>
        </w:tc>
      </w:tr>
      <w:tr w:rsidRPr="001D0A2C" w:rsidR="00C41A80" w:rsidTr="103B3B3A" w14:paraId="52AC6264" w14:textId="77777777">
        <w:trPr>
          <w:trHeight w:val="720"/>
        </w:trPr>
        <w:tc>
          <w:tcPr>
            <w:tcW w:w="3235" w:type="dxa"/>
            <w:tcMar/>
          </w:tcPr>
          <w:p w:rsidRPr="001D0A2C" w:rsidR="00C41A80" w:rsidP="00C41A80" w:rsidRDefault="00C41A80" w14:paraId="49407BF9" w14:textId="201EE1A9">
            <w:pPr>
              <w:rPr>
                <w:rFonts w:cstheme="minorHAnsi"/>
                <w:b/>
                <w:sz w:val="24"/>
                <w:szCs w:val="24"/>
              </w:rPr>
            </w:pPr>
            <w:r w:rsidRPr="001D0A2C">
              <w:rPr>
                <w:rFonts w:cstheme="minorHAnsi"/>
                <w:b/>
                <w:sz w:val="24"/>
                <w:szCs w:val="24"/>
              </w:rPr>
              <w:t>Objective 3</w:t>
            </w:r>
          </w:p>
        </w:tc>
        <w:tc>
          <w:tcPr>
            <w:tcW w:w="11250" w:type="dxa"/>
            <w:tcMar/>
          </w:tcPr>
          <w:p w:rsidRPr="001D0A2C" w:rsidR="00C41A80" w:rsidP="00C41A80" w:rsidRDefault="00C41A80" w14:paraId="3C837859" w14:textId="77777777">
            <w:pPr>
              <w:rPr>
                <w:rFonts w:cstheme="minorHAnsi"/>
                <w:b/>
                <w:bCs/>
                <w:sz w:val="24"/>
                <w:szCs w:val="24"/>
              </w:rPr>
            </w:pPr>
            <w:r w:rsidRPr="001D0A2C">
              <w:rPr>
                <w:rFonts w:cstheme="minorHAnsi"/>
                <w:b/>
                <w:bCs/>
                <w:sz w:val="24"/>
                <w:szCs w:val="24"/>
              </w:rPr>
              <w:t>U.S. Embassy Policy Objective:</w:t>
            </w:r>
          </w:p>
          <w:p w:rsidRPr="001D0A2C" w:rsidR="00C41A80" w:rsidP="00C41A80" w:rsidRDefault="00C41A80" w14:paraId="1AACCA59" w14:textId="77777777">
            <w:pPr>
              <w:rPr>
                <w:rFonts w:cstheme="minorHAnsi"/>
                <w:b/>
                <w:bCs/>
                <w:sz w:val="24"/>
                <w:szCs w:val="24"/>
              </w:rPr>
            </w:pPr>
          </w:p>
          <w:p w:rsidRPr="001D0A2C" w:rsidR="00C41A80" w:rsidP="00C41A80" w:rsidRDefault="00C41A80" w14:paraId="71DB6DE7" w14:textId="0A2A490D">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3:</w:t>
            </w:r>
          </w:p>
          <w:p w:rsidRPr="001D0A2C" w:rsidR="00C41A80" w:rsidP="00C41A80" w:rsidRDefault="00C41A80" w14:paraId="0A143241" w14:textId="77777777">
            <w:pPr>
              <w:rPr>
                <w:rFonts w:cstheme="minorHAnsi"/>
                <w:sz w:val="24"/>
                <w:szCs w:val="24"/>
              </w:rPr>
            </w:pPr>
          </w:p>
          <w:p w:rsidRPr="001D0A2C" w:rsidR="00C41A80" w:rsidP="00C41A80" w:rsidRDefault="00C41A80" w14:paraId="43D89A7D" w14:textId="36CB0E38">
            <w:pPr>
              <w:rPr>
                <w:rFonts w:cstheme="minorHAnsi"/>
                <w:b/>
                <w:bCs/>
                <w:sz w:val="24"/>
                <w:szCs w:val="24"/>
              </w:rPr>
            </w:pPr>
            <w:r w:rsidRPr="001D0A2C">
              <w:rPr>
                <w:rFonts w:cstheme="minorHAnsi"/>
                <w:b/>
                <w:bCs/>
                <w:sz w:val="24"/>
                <w:szCs w:val="24"/>
              </w:rPr>
              <w:t>Activities</w:t>
            </w:r>
          </w:p>
          <w:p w:rsidRPr="001D0A2C" w:rsidR="00C41A80" w:rsidP="00C41A80" w:rsidRDefault="00C41A80" w14:paraId="67AB940F" w14:textId="77777777">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rsidRPr="001D0A2C" w:rsidR="00C41A80" w:rsidP="00C41A80" w:rsidRDefault="00C41A80" w14:paraId="3C5BFDCF"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024B96E"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BEA728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C38560C" w14:textId="77777777">
            <w:pPr>
              <w:rPr>
                <w:rFonts w:eastAsia="Times New Roman" w:cstheme="minorHAnsi"/>
                <w:sz w:val="24"/>
                <w:szCs w:val="24"/>
              </w:rPr>
            </w:pPr>
          </w:p>
          <w:p w:rsidRPr="001D0A2C" w:rsidR="00C41A80" w:rsidP="00C41A80" w:rsidRDefault="00C41A80" w14:paraId="5849DC41" w14:textId="77777777">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rsidRPr="001D0A2C" w:rsidR="00C41A80" w:rsidP="00C41A80" w:rsidRDefault="00C41A80" w14:paraId="249397E9"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4D378782"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6656531A"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8BEF439" w14:textId="77777777">
            <w:pPr>
              <w:rPr>
                <w:rFonts w:eastAsia="Times New Roman" w:cstheme="minorHAnsi"/>
                <w:color w:val="FF0000"/>
                <w:sz w:val="24"/>
                <w:szCs w:val="24"/>
              </w:rPr>
            </w:pPr>
          </w:p>
          <w:p w:rsidRPr="001D0A2C" w:rsidR="00C41A80" w:rsidP="00C41A80" w:rsidRDefault="00C41A80" w14:paraId="70ABF822" w14:textId="77777777">
            <w:pPr>
              <w:rPr>
                <w:rFonts w:cstheme="minorHAnsi"/>
                <w:b/>
                <w:sz w:val="24"/>
                <w:szCs w:val="24"/>
              </w:rPr>
            </w:pPr>
            <w:r w:rsidRPr="001D0A2C">
              <w:rPr>
                <w:rFonts w:cstheme="minorHAnsi"/>
                <w:b/>
                <w:sz w:val="24"/>
                <w:szCs w:val="24"/>
              </w:rPr>
              <w:t>Expected Results</w:t>
            </w:r>
          </w:p>
          <w:p w:rsidRPr="001D0A2C" w:rsidR="00C41A80" w:rsidP="00C41A80" w:rsidRDefault="00C41A80" w14:paraId="105B30DB" w14:textId="77777777">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rsidRPr="001D0A2C" w:rsidR="00C41A80" w:rsidP="00C41A80" w:rsidRDefault="00C41A80" w14:paraId="156E08D1"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395509CD"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0E65C914"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71DFC24E" w14:textId="77777777">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rsidRPr="001D0A2C" w:rsidR="00C41A80" w:rsidP="00C41A80" w:rsidRDefault="00C41A80" w14:paraId="302E1376" w14:textId="77777777">
            <w:pPr>
              <w:rPr>
                <w:rFonts w:eastAsia="Times New Roman" w:cstheme="minorHAnsi"/>
                <w:color w:val="FF0000"/>
                <w:sz w:val="24"/>
                <w:szCs w:val="24"/>
              </w:rPr>
            </w:pPr>
          </w:p>
          <w:p w:rsidRPr="001D0A2C" w:rsidR="00C41A80" w:rsidP="00C41A80" w:rsidRDefault="009E41D6" w14:paraId="72AD69B6" w14:textId="588E584E">
            <w:pPr>
              <w:rPr>
                <w:rFonts w:cstheme="minorHAnsi"/>
                <w:b/>
                <w:bCs/>
                <w:sz w:val="24"/>
                <w:szCs w:val="24"/>
              </w:rPr>
            </w:pPr>
            <w:r w:rsidRPr="001D0A2C">
              <w:rPr>
                <w:rFonts w:cstheme="minorHAnsi"/>
                <w:b/>
                <w:bCs/>
                <w:sz w:val="24"/>
                <w:szCs w:val="24"/>
              </w:rPr>
              <w:t xml:space="preserve">Performance </w:t>
            </w:r>
            <w:r w:rsidRPr="001D0A2C" w:rsidR="00C41A80">
              <w:rPr>
                <w:rFonts w:cstheme="minorHAnsi"/>
                <w:b/>
                <w:bCs/>
                <w:sz w:val="24"/>
                <w:szCs w:val="24"/>
              </w:rPr>
              <w:t xml:space="preserve">Indicators </w:t>
            </w:r>
            <w:r w:rsidRPr="001D0A2C" w:rsidR="00C41A80">
              <w:rPr>
                <w:rFonts w:cstheme="minorHAnsi"/>
                <w:i/>
                <w:iCs/>
                <w:color w:val="0070C0"/>
                <w:sz w:val="24"/>
                <w:szCs w:val="24"/>
              </w:rPr>
              <w:t>(all required F Indicators must be included in this section)</w:t>
            </w:r>
            <w:r w:rsidRPr="001D0A2C" w:rsidR="00C41A80">
              <w:rPr>
                <w:rFonts w:cstheme="minorHAnsi"/>
                <w:b/>
                <w:bCs/>
                <w:sz w:val="24"/>
                <w:szCs w:val="24"/>
              </w:rPr>
              <w:t>:</w:t>
            </w:r>
          </w:p>
          <w:p w:rsidRPr="001D0A2C" w:rsidR="00C41A80" w:rsidP="00C41A80" w:rsidRDefault="00C41A80" w14:paraId="01BD4EC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5683CBE2"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93181A9"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B47F1BC" w14:textId="77777777">
            <w:pPr>
              <w:rPr>
                <w:rFonts w:eastAsia="Times New Roman" w:cstheme="minorHAnsi"/>
                <w:color w:val="FF0000"/>
                <w:sz w:val="24"/>
                <w:szCs w:val="24"/>
              </w:rPr>
            </w:pPr>
          </w:p>
          <w:p w:rsidRPr="001D0A2C" w:rsidR="00C41A80" w:rsidP="00C41A80" w:rsidRDefault="00C41A80" w14:paraId="32117BC2" w14:textId="77777777">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rsidRPr="001D0A2C" w:rsidR="00C41A80" w:rsidP="00C41A80" w:rsidRDefault="00C41A80" w14:paraId="63C59FBC"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2F8DDC78"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04FB405"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3CBA0825" w14:textId="77777777">
            <w:pPr>
              <w:pStyle w:val="ListParagraph"/>
              <w:rPr>
                <w:rFonts w:eastAsia="Times New Roman" w:cstheme="minorHAnsi"/>
                <w:color w:val="FF0000"/>
                <w:sz w:val="24"/>
                <w:szCs w:val="24"/>
              </w:rPr>
            </w:pPr>
          </w:p>
          <w:p w:rsidRPr="001D0A2C" w:rsidR="00C41A80" w:rsidP="00C41A80" w:rsidRDefault="00C41A80" w14:paraId="47D755AC" w14:textId="77777777">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rsidRPr="001D0A2C" w:rsidR="00C41A80" w:rsidP="00C41A80" w:rsidRDefault="00C41A80" w14:paraId="2AFE8658"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174B62A"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57D14B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5A9097CE" w14:textId="77777777">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rsidRPr="001D0A2C" w:rsidR="00C41A80" w:rsidP="00C41A80" w:rsidRDefault="00C41A80" w14:paraId="781CB1CB"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FDDB187"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6F080C0"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03883792" w14:textId="77777777">
            <w:pPr>
              <w:rPr>
                <w:rFonts w:cstheme="minorHAnsi"/>
                <w:sz w:val="24"/>
                <w:szCs w:val="24"/>
              </w:rPr>
            </w:pPr>
          </w:p>
          <w:p w:rsidRPr="001D0A2C" w:rsidR="00C41A80" w:rsidP="00C41A80" w:rsidRDefault="00C41A80" w14:paraId="1BC88C38" w14:textId="77777777">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rsidRPr="001D0A2C" w:rsidR="00C41A80" w:rsidP="00C41A80" w:rsidRDefault="00C41A80" w14:paraId="77B81250"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6BA37C53"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9E56054"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6FAD712C" w14:textId="77777777">
            <w:pPr>
              <w:rPr>
                <w:rFonts w:cstheme="minorHAnsi"/>
                <w:sz w:val="24"/>
                <w:szCs w:val="24"/>
              </w:rPr>
            </w:pPr>
          </w:p>
          <w:p w:rsidRPr="001D0A2C" w:rsidR="00C41A80" w:rsidP="00C41A80" w:rsidRDefault="00C41A80" w14:paraId="6BDB8C29" w14:textId="77777777">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rsidRPr="001D0A2C" w:rsidR="00C41A80" w:rsidP="00C41A80" w:rsidRDefault="00C41A80" w14:paraId="609CDF61"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7D326806"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11CD9B94" w14:textId="77777777">
            <w:pPr>
              <w:pStyle w:val="ListParagraph"/>
              <w:numPr>
                <w:ilvl w:val="0"/>
                <w:numId w:val="10"/>
              </w:numPr>
              <w:rPr>
                <w:rFonts w:eastAsia="Times New Roman" w:cstheme="minorHAnsi"/>
                <w:color w:val="FF0000"/>
                <w:sz w:val="24"/>
                <w:szCs w:val="24"/>
              </w:rPr>
            </w:pPr>
            <w:r w:rsidRPr="103B3B3A" w:rsidR="00C41A80">
              <w:rPr>
                <w:rFonts w:eastAsia="Times New Roman" w:cs="Calibri" w:cstheme="minorAscii"/>
                <w:color w:val="FF0000"/>
                <w:sz w:val="24"/>
                <w:szCs w:val="24"/>
              </w:rPr>
              <w:t>XXX</w:t>
            </w:r>
          </w:p>
          <w:p w:rsidRPr="001D0A2C" w:rsidR="00C41A80" w:rsidP="00C41A80" w:rsidRDefault="00C41A80" w14:paraId="49E0DDDE" w14:textId="77777777">
            <w:pPr>
              <w:rPr>
                <w:rFonts w:eastAsia="Times New Roman" w:cstheme="minorHAnsi"/>
                <w:i/>
                <w:iCs/>
                <w:color w:val="FF0000"/>
                <w:sz w:val="24"/>
                <w:szCs w:val="24"/>
              </w:rPr>
            </w:pPr>
          </w:p>
        </w:tc>
      </w:tr>
      <w:tr w:rsidRPr="001D0A2C" w:rsidR="00D65C6F" w:rsidTr="103B3B3A" w14:paraId="529FE322" w14:textId="77777777">
        <w:trPr>
          <w:trHeight w:val="720"/>
        </w:trPr>
        <w:tc>
          <w:tcPr>
            <w:tcW w:w="3235" w:type="dxa"/>
            <w:tcMar/>
          </w:tcPr>
          <w:p w:rsidRPr="001D0A2C" w:rsidR="00D65C6F" w:rsidP="00D65C6F" w:rsidRDefault="00D65C6F" w14:paraId="25D4443C" w14:textId="5A7E03D2">
            <w:pPr>
              <w:rPr>
                <w:rFonts w:cstheme="minorHAnsi"/>
                <w:b/>
                <w:sz w:val="24"/>
                <w:szCs w:val="24"/>
              </w:rPr>
            </w:pPr>
            <w:r w:rsidRPr="001D0A2C">
              <w:rPr>
                <w:rFonts w:cstheme="minorHAnsi"/>
                <w:b/>
                <w:sz w:val="24"/>
                <w:szCs w:val="24"/>
              </w:rPr>
              <w:t>Sustainability</w:t>
            </w:r>
          </w:p>
        </w:tc>
        <w:tc>
          <w:tcPr>
            <w:tcW w:w="11250" w:type="dxa"/>
            <w:tcMar/>
          </w:tcPr>
          <w:p w:rsidRPr="001D0A2C" w:rsidR="00D65C6F" w:rsidP="00D65C6F" w:rsidRDefault="00D65C6F" w14:paraId="100A4D85" w14:textId="77777777">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rsidRPr="001D0A2C" w:rsidR="00D65C6F" w:rsidP="00D65C6F" w:rsidRDefault="00D65C6F" w14:paraId="5B4A760E" w14:textId="60C566EC">
            <w:pPr>
              <w:rPr>
                <w:rFonts w:cstheme="minorHAnsi"/>
                <w:bCs/>
                <w:i/>
                <w:iCs/>
                <w:sz w:val="24"/>
                <w:szCs w:val="24"/>
              </w:rPr>
            </w:pPr>
          </w:p>
        </w:tc>
      </w:tr>
      <w:bookmarkEnd w:id="0"/>
    </w:tbl>
    <w:p w:rsidRPr="001D0A2C" w:rsidR="004C500A" w:rsidP="004C500A" w:rsidRDefault="004C500A" w14:paraId="48A0E024" w14:textId="08E624B2">
      <w:pPr>
        <w:jc w:val="center"/>
        <w:rPr>
          <w:rFonts w:cstheme="minorHAnsi"/>
          <w:b/>
          <w:sz w:val="24"/>
          <w:szCs w:val="24"/>
        </w:rPr>
      </w:pPr>
    </w:p>
    <w:p w:rsidRPr="001D0A2C" w:rsidR="00993355" w:rsidP="00D36C09" w:rsidRDefault="00993355" w14:paraId="064DF8B5" w14:textId="5336FDBC">
      <w:pPr>
        <w:rPr>
          <w:rFonts w:cstheme="minorHAnsi"/>
          <w:b/>
          <w:sz w:val="24"/>
          <w:szCs w:val="24"/>
        </w:rPr>
      </w:pPr>
    </w:p>
    <w:sectPr w:rsidRPr="001D0A2C" w:rsidR="00993355"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4C1A" w:rsidP="004C500A" w:rsidRDefault="00794C1A" w14:paraId="0FD5007C" w14:textId="77777777">
      <w:pPr>
        <w:spacing w:after="0" w:line="240" w:lineRule="auto"/>
      </w:pPr>
      <w:r>
        <w:separator/>
      </w:r>
    </w:p>
  </w:endnote>
  <w:endnote w:type="continuationSeparator" w:id="0">
    <w:p w:rsidR="00794C1A" w:rsidP="004C500A" w:rsidRDefault="00794C1A" w14:paraId="4B45590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4C1A" w:rsidP="004C500A" w:rsidRDefault="00794C1A" w14:paraId="44EB93C8" w14:textId="77777777">
      <w:pPr>
        <w:spacing w:after="0" w:line="240" w:lineRule="auto"/>
      </w:pPr>
      <w:r>
        <w:separator/>
      </w:r>
    </w:p>
  </w:footnote>
  <w:footnote w:type="continuationSeparator" w:id="0">
    <w:p w:rsidR="00794C1A" w:rsidP="004C500A" w:rsidRDefault="00794C1A" w14:paraId="0BF85C0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43a617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5762b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27c93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0980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3f1cc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45DC9"/>
    <w:multiLevelType w:val="hybridMultilevel"/>
    <w:tmpl w:val="764E30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9BD2406"/>
    <w:multiLevelType w:val="hybridMultilevel"/>
    <w:tmpl w:val="7B62FE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36E4BAD"/>
    <w:multiLevelType w:val="hybridMultilevel"/>
    <w:tmpl w:val="CDFCC1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50C2695"/>
    <w:multiLevelType w:val="hybridMultilevel"/>
    <w:tmpl w:val="D738FB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6020B06"/>
    <w:multiLevelType w:val="hybridMultilevel"/>
    <w:tmpl w:val="4C0E11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EF978E2"/>
    <w:multiLevelType w:val="hybridMultilevel"/>
    <w:tmpl w:val="047C5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F6067F0"/>
    <w:multiLevelType w:val="hybridMultilevel"/>
    <w:tmpl w:val="498AB7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66D3D6A"/>
    <w:multiLevelType w:val="hybridMultilevel"/>
    <w:tmpl w:val="98D21F52"/>
    <w:lvl w:ilvl="0" w:tplc="0409000B">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9" w15:restartNumberingAfterBreak="0">
    <w:nsid w:val="676F5B20"/>
    <w:multiLevelType w:val="hybridMultilevel"/>
    <w:tmpl w:val="068688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5C71B79"/>
    <w:multiLevelType w:val="hybridMultilevel"/>
    <w:tmpl w:val="5E9AB3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A36406A"/>
    <w:multiLevelType w:val="hybridMultilevel"/>
    <w:tmpl w:val="A3403C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B1113C1"/>
    <w:multiLevelType w:val="hybridMultilevel"/>
    <w:tmpl w:val="158E65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16cid:durableId="1464880570">
    <w:abstractNumId w:val="12"/>
  </w:num>
  <w:num w:numId="2" w16cid:durableId="923150865">
    <w:abstractNumId w:val="10"/>
  </w:num>
  <w:num w:numId="3" w16cid:durableId="1352610925">
    <w:abstractNumId w:val="4"/>
  </w:num>
  <w:num w:numId="4" w16cid:durableId="347491844">
    <w:abstractNumId w:val="8"/>
  </w:num>
  <w:num w:numId="5" w16cid:durableId="1981030078">
    <w:abstractNumId w:val="7"/>
  </w:num>
  <w:num w:numId="6" w16cid:durableId="466050745">
    <w:abstractNumId w:val="11"/>
  </w:num>
  <w:num w:numId="7" w16cid:durableId="433207209">
    <w:abstractNumId w:val="1"/>
  </w:num>
  <w:num w:numId="8" w16cid:durableId="263462057">
    <w:abstractNumId w:val="2"/>
  </w:num>
  <w:num w:numId="9" w16cid:durableId="746925916">
    <w:abstractNumId w:val="9"/>
  </w:num>
  <w:num w:numId="10" w16cid:durableId="1936478057">
    <w:abstractNumId w:val="3"/>
  </w:num>
  <w:num w:numId="11" w16cid:durableId="98764111">
    <w:abstractNumId w:val="5"/>
  </w:num>
  <w:num w:numId="12" w16cid:durableId="1780904734">
    <w:abstractNumId w:val="0"/>
  </w:num>
  <w:num w:numId="13" w16cid:durableId="1334069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33BA2"/>
    <w:rsid w:val="000517CF"/>
    <w:rsid w:val="000C1638"/>
    <w:rsid w:val="001216C7"/>
    <w:rsid w:val="001242EC"/>
    <w:rsid w:val="00151895"/>
    <w:rsid w:val="001550E9"/>
    <w:rsid w:val="001B26E8"/>
    <w:rsid w:val="001D0A2C"/>
    <w:rsid w:val="001F4E13"/>
    <w:rsid w:val="001F6478"/>
    <w:rsid w:val="00201E80"/>
    <w:rsid w:val="0026648B"/>
    <w:rsid w:val="002920F0"/>
    <w:rsid w:val="002964EF"/>
    <w:rsid w:val="002B74CB"/>
    <w:rsid w:val="002F1BFB"/>
    <w:rsid w:val="00316523"/>
    <w:rsid w:val="00361C3D"/>
    <w:rsid w:val="00395518"/>
    <w:rsid w:val="003B0F42"/>
    <w:rsid w:val="003E0B19"/>
    <w:rsid w:val="003F7864"/>
    <w:rsid w:val="00405143"/>
    <w:rsid w:val="00417047"/>
    <w:rsid w:val="004366CA"/>
    <w:rsid w:val="00441BE2"/>
    <w:rsid w:val="004612FA"/>
    <w:rsid w:val="00473A22"/>
    <w:rsid w:val="00483D5A"/>
    <w:rsid w:val="004C500A"/>
    <w:rsid w:val="004D41C7"/>
    <w:rsid w:val="004F4934"/>
    <w:rsid w:val="00547E51"/>
    <w:rsid w:val="0055622E"/>
    <w:rsid w:val="005815F1"/>
    <w:rsid w:val="005B61B9"/>
    <w:rsid w:val="005F4088"/>
    <w:rsid w:val="00671A56"/>
    <w:rsid w:val="00677426"/>
    <w:rsid w:val="00685280"/>
    <w:rsid w:val="00697AF2"/>
    <w:rsid w:val="006C02B9"/>
    <w:rsid w:val="00700303"/>
    <w:rsid w:val="00745772"/>
    <w:rsid w:val="00746F12"/>
    <w:rsid w:val="007764C9"/>
    <w:rsid w:val="00794C1A"/>
    <w:rsid w:val="007A0618"/>
    <w:rsid w:val="007A6209"/>
    <w:rsid w:val="007C5972"/>
    <w:rsid w:val="007F0F41"/>
    <w:rsid w:val="00805B63"/>
    <w:rsid w:val="00891C51"/>
    <w:rsid w:val="008A77A0"/>
    <w:rsid w:val="008C38A2"/>
    <w:rsid w:val="009124E4"/>
    <w:rsid w:val="00977161"/>
    <w:rsid w:val="00993355"/>
    <w:rsid w:val="009E41D6"/>
    <w:rsid w:val="00A26A49"/>
    <w:rsid w:val="00A31BD4"/>
    <w:rsid w:val="00A81070"/>
    <w:rsid w:val="00A9424D"/>
    <w:rsid w:val="00AA10AB"/>
    <w:rsid w:val="00AA7526"/>
    <w:rsid w:val="00AD5C0B"/>
    <w:rsid w:val="00AD6002"/>
    <w:rsid w:val="00AF2F31"/>
    <w:rsid w:val="00AF70CE"/>
    <w:rsid w:val="00B06561"/>
    <w:rsid w:val="00B1544B"/>
    <w:rsid w:val="00B327C3"/>
    <w:rsid w:val="00B3491B"/>
    <w:rsid w:val="00BA7D49"/>
    <w:rsid w:val="00BD11D6"/>
    <w:rsid w:val="00BD1AA7"/>
    <w:rsid w:val="00BE4153"/>
    <w:rsid w:val="00C150BB"/>
    <w:rsid w:val="00C41A80"/>
    <w:rsid w:val="00C51353"/>
    <w:rsid w:val="00C53081"/>
    <w:rsid w:val="00CC14A2"/>
    <w:rsid w:val="00D121B3"/>
    <w:rsid w:val="00D14A5D"/>
    <w:rsid w:val="00D15EEF"/>
    <w:rsid w:val="00D24AD3"/>
    <w:rsid w:val="00D36C09"/>
    <w:rsid w:val="00D449C1"/>
    <w:rsid w:val="00D46317"/>
    <w:rsid w:val="00D65C6F"/>
    <w:rsid w:val="00D73845"/>
    <w:rsid w:val="00DA0BD2"/>
    <w:rsid w:val="00DA72D8"/>
    <w:rsid w:val="00DB7E11"/>
    <w:rsid w:val="00DE0174"/>
    <w:rsid w:val="00E07225"/>
    <w:rsid w:val="00E379CB"/>
    <w:rsid w:val="00E72FFE"/>
    <w:rsid w:val="00E86B0C"/>
    <w:rsid w:val="00E927F8"/>
    <w:rsid w:val="00EA2CFE"/>
    <w:rsid w:val="00F55B0A"/>
    <w:rsid w:val="00F75E67"/>
    <w:rsid w:val="00FC6631"/>
    <w:rsid w:val="013FB970"/>
    <w:rsid w:val="0A9B4FE2"/>
    <w:rsid w:val="103B3B3A"/>
    <w:rsid w:val="175B016D"/>
    <w:rsid w:val="19143715"/>
    <w:rsid w:val="1CCB2C4F"/>
    <w:rsid w:val="201FF9CA"/>
    <w:rsid w:val="23CBFD88"/>
    <w:rsid w:val="2AC6DDCE"/>
    <w:rsid w:val="3389BC1B"/>
    <w:rsid w:val="34EB88E3"/>
    <w:rsid w:val="3FE185E6"/>
    <w:rsid w:val="404FF2D5"/>
    <w:rsid w:val="46F1CAA1"/>
    <w:rsid w:val="47670D0E"/>
    <w:rsid w:val="50631333"/>
    <w:rsid w:val="5D51465D"/>
    <w:rsid w:val="60B193EC"/>
    <w:rsid w:val="6FA67E08"/>
    <w:rsid w:val="712FB3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4BE796FE-75D6-4C00-9E9E-AF0F84E0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C500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styleId="Default" w:customStyle="1">
    <w:name w:val="Default"/>
    <w:rsid w:val="00B3491B"/>
    <w:pPr>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hAnsi="Georgia" w:eastAsia="Georgia" w:cs="Georgia"/>
      <w:i/>
      <w:color w:val="666666"/>
      <w:sz w:val="48"/>
      <w:szCs w:val="48"/>
    </w:rPr>
  </w:style>
  <w:style w:type="character" w:styleId="SubtitleChar" w:customStyle="1">
    <w:name w:val="Subtitle Char"/>
    <w:basedOn w:val="DefaultParagraphFont"/>
    <w:link w:val="Subtitle"/>
    <w:rsid w:val="00F55B0A"/>
    <w:rPr>
      <w:rFonts w:ascii="Georgia" w:hAnsi="Georgia" w:eastAsia="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styleId="CommentTextChar" w:customStyle="1">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styleId="CommentSubjectChar" w:customStyle="1">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Meghan Grzelak</dc:creator>
  <keywords/>
  <dc:description/>
  <lastModifiedBy>Radice, Julia P</lastModifiedBy>
  <revision>5</revision>
  <dcterms:created xsi:type="dcterms:W3CDTF">2024-06-13T09:41:00.0000000Z</dcterms:created>
  <dcterms:modified xsi:type="dcterms:W3CDTF">2024-06-13T15:14:40.0879283Z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ies>
</file>