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A54636">
            <w:pPr>
              <w:rPr>
                <w:b/>
              </w:rPr>
            </w:pPr>
            <w:r w:rsidRPr="00F67756">
              <w:rPr>
                <w:b/>
              </w:rPr>
              <w:t>Funding Announcement</w:t>
            </w:r>
          </w:p>
        </w:tc>
        <w:tc>
          <w:tcPr>
            <w:tcW w:w="3809" w:type="pct"/>
            <w:tcBorders>
              <w:top w:val="double" w:sz="4" w:space="0" w:color="auto"/>
            </w:tcBorders>
            <w:vAlign w:val="center"/>
          </w:tcPr>
          <w:p w:rsidR="00A2008C" w:rsidRPr="00D04D8B" w:rsidRDefault="005B0EB6" w:rsidP="00BE05E8">
            <w:r>
              <w:t>P16AS00482</w:t>
            </w:r>
            <w:bookmarkStart w:id="0" w:name="_GoBack"/>
            <w:bookmarkEnd w:id="0"/>
          </w:p>
        </w:tc>
      </w:tr>
      <w:tr w:rsidR="00A2008C" w:rsidRPr="00683645" w:rsidTr="00A54636">
        <w:tc>
          <w:tcPr>
            <w:tcW w:w="1191" w:type="pct"/>
          </w:tcPr>
          <w:p w:rsidR="00A2008C" w:rsidRPr="00F67756" w:rsidRDefault="00A2008C" w:rsidP="00A54636">
            <w:pPr>
              <w:rPr>
                <w:b/>
              </w:rPr>
            </w:pPr>
            <w:r w:rsidRPr="00F67756">
              <w:rPr>
                <w:b/>
              </w:rPr>
              <w:t>Project Title</w:t>
            </w:r>
          </w:p>
        </w:tc>
        <w:tc>
          <w:tcPr>
            <w:tcW w:w="3809" w:type="pct"/>
            <w:vAlign w:val="bottom"/>
          </w:tcPr>
          <w:p w:rsidR="00A2008C" w:rsidRPr="00A33F59" w:rsidRDefault="00552316" w:rsidP="00A54636">
            <w:r w:rsidRPr="00552316">
              <w:rPr>
                <w:b/>
                <w:bCs/>
              </w:rPr>
              <w:t>Internship Assistance in Vegetation Monitoring</w:t>
            </w:r>
          </w:p>
        </w:tc>
      </w:tr>
      <w:tr w:rsidR="00A2008C" w:rsidRPr="00683645" w:rsidTr="00A54636">
        <w:tc>
          <w:tcPr>
            <w:tcW w:w="1191" w:type="pct"/>
          </w:tcPr>
          <w:p w:rsidR="00A2008C" w:rsidRPr="00F67756" w:rsidRDefault="00A2008C" w:rsidP="00A54636">
            <w:pPr>
              <w:rPr>
                <w:b/>
              </w:rPr>
            </w:pPr>
            <w:r w:rsidRPr="00F67756">
              <w:rPr>
                <w:b/>
              </w:rPr>
              <w:t>Recipient</w:t>
            </w:r>
          </w:p>
        </w:tc>
        <w:tc>
          <w:tcPr>
            <w:tcW w:w="3809" w:type="pct"/>
            <w:vAlign w:val="bottom"/>
          </w:tcPr>
          <w:p w:rsidR="00A2008C" w:rsidRPr="00D04D8B" w:rsidRDefault="002B1495" w:rsidP="00A54636">
            <w:r>
              <w:t>American Conservation Experience</w:t>
            </w:r>
          </w:p>
        </w:tc>
      </w:tr>
      <w:tr w:rsidR="00A2008C" w:rsidRPr="00683645" w:rsidTr="00A54636">
        <w:tc>
          <w:tcPr>
            <w:tcW w:w="1191" w:type="pct"/>
          </w:tcPr>
          <w:p w:rsidR="00A2008C" w:rsidRPr="00F67756" w:rsidRDefault="00A2008C" w:rsidP="00A54636">
            <w:pPr>
              <w:rPr>
                <w:b/>
              </w:rPr>
            </w:pPr>
            <w:r w:rsidRPr="00F67756">
              <w:rPr>
                <w:b/>
              </w:rPr>
              <w:t>Principle Investigator / Program Manager</w:t>
            </w:r>
          </w:p>
        </w:tc>
        <w:tc>
          <w:tcPr>
            <w:tcW w:w="3809" w:type="pct"/>
            <w:vAlign w:val="bottom"/>
          </w:tcPr>
          <w:p w:rsidR="00857A9D" w:rsidRPr="00857A9D" w:rsidRDefault="00857A9D" w:rsidP="00A54636">
            <w:pPr>
              <w:rPr>
                <w:bCs/>
              </w:rPr>
            </w:pPr>
            <w:r w:rsidRPr="00857A9D">
              <w:rPr>
                <w:bCs/>
              </w:rPr>
              <w:t xml:space="preserve">Adam </w:t>
            </w:r>
            <w:proofErr w:type="spellStart"/>
            <w:r w:rsidRPr="00857A9D">
              <w:rPr>
                <w:bCs/>
              </w:rPr>
              <w:t>Scherm</w:t>
            </w:r>
            <w:proofErr w:type="spellEnd"/>
          </w:p>
          <w:p w:rsidR="00857A9D" w:rsidRPr="00857A9D" w:rsidRDefault="00857A9D" w:rsidP="00A54636">
            <w:pPr>
              <w:rPr>
                <w:bCs/>
              </w:rPr>
            </w:pPr>
            <w:r w:rsidRPr="00857A9D">
              <w:rPr>
                <w:bCs/>
              </w:rPr>
              <w:t>Southeast Director</w:t>
            </w:r>
          </w:p>
          <w:p w:rsidR="00857A9D" w:rsidRPr="00857A9D" w:rsidRDefault="00857A9D" w:rsidP="00A54636">
            <w:pPr>
              <w:rPr>
                <w:bCs/>
              </w:rPr>
            </w:pPr>
            <w:r w:rsidRPr="00857A9D">
              <w:rPr>
                <w:bCs/>
              </w:rPr>
              <w:t>American Conservation Experience</w:t>
            </w:r>
          </w:p>
          <w:p w:rsidR="00857A9D" w:rsidRPr="00857A9D" w:rsidRDefault="00857A9D" w:rsidP="00A54636">
            <w:pPr>
              <w:rPr>
                <w:bCs/>
              </w:rPr>
            </w:pPr>
            <w:r w:rsidRPr="00857A9D">
              <w:rPr>
                <w:bCs/>
              </w:rPr>
              <w:t>Cell- 928-814-2647</w:t>
            </w:r>
          </w:p>
          <w:p w:rsidR="00A2008C" w:rsidRPr="00D04D8B" w:rsidRDefault="00857A9D" w:rsidP="00A54636">
            <w:r w:rsidRPr="00857A9D">
              <w:t>ascherm@usaconservation.org</w:t>
            </w:r>
          </w:p>
        </w:tc>
      </w:tr>
      <w:tr w:rsidR="00A2008C" w:rsidRPr="00683645" w:rsidTr="00A54636">
        <w:tc>
          <w:tcPr>
            <w:tcW w:w="1191" w:type="pct"/>
          </w:tcPr>
          <w:p w:rsidR="00A2008C" w:rsidRPr="00F67756" w:rsidRDefault="00A2008C" w:rsidP="00A54636">
            <w:pPr>
              <w:rPr>
                <w:b/>
              </w:rPr>
            </w:pPr>
            <w:r w:rsidRPr="00F67756">
              <w:rPr>
                <w:b/>
              </w:rPr>
              <w:t>Total Anticipated Award Amount</w:t>
            </w:r>
          </w:p>
        </w:tc>
        <w:tc>
          <w:tcPr>
            <w:tcW w:w="3809" w:type="pct"/>
            <w:vAlign w:val="bottom"/>
          </w:tcPr>
          <w:p w:rsidR="00A2008C" w:rsidRPr="00D04D8B" w:rsidRDefault="006A163F" w:rsidP="00552316">
            <w:r>
              <w:t>$</w:t>
            </w:r>
            <w:r w:rsidR="00552316">
              <w:t>32,825.00</w:t>
            </w:r>
          </w:p>
        </w:tc>
      </w:tr>
      <w:tr w:rsidR="00A2008C" w:rsidRPr="00683645" w:rsidTr="00A54636">
        <w:trPr>
          <w:trHeight w:val="377"/>
        </w:trPr>
        <w:tc>
          <w:tcPr>
            <w:tcW w:w="1191" w:type="pct"/>
            <w:vAlign w:val="center"/>
          </w:tcPr>
          <w:p w:rsidR="00A2008C" w:rsidRPr="00F67756" w:rsidRDefault="004B2304" w:rsidP="00A54636">
            <w:pPr>
              <w:rPr>
                <w:b/>
              </w:rPr>
            </w:pPr>
            <w:r>
              <w:rPr>
                <w:b/>
              </w:rPr>
              <w:t>In-Kind</w:t>
            </w:r>
          </w:p>
        </w:tc>
        <w:tc>
          <w:tcPr>
            <w:tcW w:w="3809" w:type="pct"/>
            <w:vAlign w:val="bottom"/>
          </w:tcPr>
          <w:p w:rsidR="00A2008C" w:rsidRPr="00D04D8B" w:rsidRDefault="004B2304" w:rsidP="00A54636">
            <w:r>
              <w:t>$</w:t>
            </w:r>
            <w:r w:rsidR="00552316">
              <w:t>0.00</w:t>
            </w:r>
          </w:p>
        </w:tc>
      </w:tr>
      <w:tr w:rsidR="00A2008C" w:rsidRPr="00683645" w:rsidTr="00A54636">
        <w:tc>
          <w:tcPr>
            <w:tcW w:w="1191" w:type="pct"/>
          </w:tcPr>
          <w:p w:rsidR="00A2008C" w:rsidRPr="00F67756" w:rsidRDefault="00A2008C" w:rsidP="00A54636">
            <w:pPr>
              <w:rPr>
                <w:b/>
              </w:rPr>
            </w:pPr>
            <w:r w:rsidRPr="00F67756">
              <w:rPr>
                <w:b/>
              </w:rPr>
              <w:t>New Award or Continuation?</w:t>
            </w:r>
          </w:p>
        </w:tc>
        <w:tc>
          <w:tcPr>
            <w:tcW w:w="3809" w:type="pct"/>
            <w:vAlign w:val="bottom"/>
          </w:tcPr>
          <w:p w:rsidR="00A2008C" w:rsidRPr="00D04D8B" w:rsidRDefault="006A163F" w:rsidP="00A54636">
            <w:r>
              <w:t>New Award</w:t>
            </w:r>
          </w:p>
        </w:tc>
      </w:tr>
      <w:tr w:rsidR="00A2008C" w:rsidRPr="00683645" w:rsidTr="00A54636">
        <w:tc>
          <w:tcPr>
            <w:tcW w:w="1191" w:type="pct"/>
          </w:tcPr>
          <w:p w:rsidR="00A2008C" w:rsidRPr="00F67756" w:rsidRDefault="006A163F" w:rsidP="00A54636">
            <w:pPr>
              <w:rPr>
                <w:b/>
              </w:rPr>
            </w:pPr>
            <w:r w:rsidRPr="00F67756">
              <w:rPr>
                <w:b/>
              </w:rPr>
              <w:t>Anticipated Period of Performance</w:t>
            </w:r>
          </w:p>
        </w:tc>
        <w:tc>
          <w:tcPr>
            <w:tcW w:w="3809" w:type="pct"/>
            <w:vAlign w:val="bottom"/>
          </w:tcPr>
          <w:p w:rsidR="00A2008C" w:rsidRPr="00D04D8B" w:rsidRDefault="00552316" w:rsidP="00A54636">
            <w:r>
              <w:rPr>
                <w:sz w:val="22"/>
                <w:szCs w:val="22"/>
              </w:rPr>
              <w:t>S</w:t>
            </w:r>
            <w:r>
              <w:rPr>
                <w:sz w:val="22"/>
                <w:szCs w:val="22"/>
              </w:rPr>
              <w:t xml:space="preserve">eptember 1, 2016 </w:t>
            </w:r>
            <w:r>
              <w:rPr>
                <w:sz w:val="22"/>
                <w:szCs w:val="22"/>
              </w:rPr>
              <w:t xml:space="preserve"> through September 30, 2017</w:t>
            </w:r>
          </w:p>
        </w:tc>
      </w:tr>
      <w:tr w:rsidR="00A2008C" w:rsidRPr="00683645" w:rsidTr="00A54636">
        <w:tc>
          <w:tcPr>
            <w:tcW w:w="1191" w:type="pct"/>
          </w:tcPr>
          <w:p w:rsidR="00A2008C" w:rsidRPr="00F67756" w:rsidRDefault="006A163F" w:rsidP="00A54636">
            <w:pPr>
              <w:rPr>
                <w:b/>
              </w:rPr>
            </w:pPr>
            <w:r w:rsidRPr="00F67756">
              <w:rPr>
                <w:b/>
              </w:rPr>
              <w:t>Anticipated Length of Agreement</w:t>
            </w:r>
          </w:p>
        </w:tc>
        <w:tc>
          <w:tcPr>
            <w:tcW w:w="3809" w:type="pct"/>
            <w:vAlign w:val="bottom"/>
          </w:tcPr>
          <w:p w:rsidR="00A2008C" w:rsidRPr="00D04D8B" w:rsidRDefault="00D44CF6" w:rsidP="00552316">
            <w:r>
              <w:t xml:space="preserve">About </w:t>
            </w:r>
            <w:r w:rsidR="002A6F56">
              <w:t>5</w:t>
            </w:r>
            <w:r w:rsidR="00552316">
              <w:t>2 Weeks</w:t>
            </w:r>
          </w:p>
        </w:tc>
      </w:tr>
      <w:tr w:rsidR="00A2008C" w:rsidRPr="00683645" w:rsidTr="00A54636">
        <w:tc>
          <w:tcPr>
            <w:tcW w:w="1191" w:type="pct"/>
          </w:tcPr>
          <w:p w:rsidR="00A2008C" w:rsidRPr="00F67756" w:rsidRDefault="00A2008C" w:rsidP="00A54636">
            <w:pPr>
              <w:rPr>
                <w:b/>
              </w:rPr>
            </w:pPr>
            <w:r w:rsidRPr="00F67756">
              <w:rPr>
                <w:b/>
              </w:rPr>
              <w:t>Award Instrument</w:t>
            </w:r>
          </w:p>
        </w:tc>
        <w:tc>
          <w:tcPr>
            <w:tcW w:w="3809" w:type="pct"/>
            <w:vAlign w:val="bottom"/>
          </w:tcPr>
          <w:p w:rsidR="00A2008C" w:rsidRPr="00D04D8B" w:rsidRDefault="00DA76F0" w:rsidP="00A54636">
            <w:r>
              <w:t>Task</w:t>
            </w:r>
            <w:r w:rsidR="00A2008C">
              <w:t xml:space="preserve"> Agreement</w:t>
            </w:r>
          </w:p>
        </w:tc>
      </w:tr>
      <w:tr w:rsidR="00A2008C" w:rsidRPr="00683645" w:rsidTr="00A54636">
        <w:tc>
          <w:tcPr>
            <w:tcW w:w="1191" w:type="pct"/>
          </w:tcPr>
          <w:p w:rsidR="00A2008C" w:rsidRPr="00F67756" w:rsidRDefault="00A2008C" w:rsidP="00A54636">
            <w:pPr>
              <w:rPr>
                <w:b/>
              </w:rPr>
            </w:pPr>
            <w:r w:rsidRPr="00F67756">
              <w:rPr>
                <w:b/>
              </w:rPr>
              <w:t>Statutory Authority</w:t>
            </w:r>
          </w:p>
        </w:tc>
        <w:tc>
          <w:tcPr>
            <w:tcW w:w="3809" w:type="pct"/>
            <w:vAlign w:val="bottom"/>
          </w:tcPr>
          <w:p w:rsidR="00A2008C" w:rsidRPr="004922E6" w:rsidRDefault="00C05572" w:rsidP="00A54636">
            <w:r w:rsidRPr="00C05572">
              <w:rPr>
                <w:sz w:val="22"/>
              </w:rPr>
              <w:t xml:space="preserve">54 USC Sec. 101702(a) &amp; (b); </w:t>
            </w:r>
            <w:r w:rsidR="00A54636">
              <w:rPr>
                <w:sz w:val="22"/>
                <w:szCs w:val="22"/>
              </w:rPr>
              <w:t>16 U.S.C. 1723 (c) Public Lands Corps</w:t>
            </w:r>
          </w:p>
        </w:tc>
      </w:tr>
      <w:tr w:rsidR="00A2008C" w:rsidRPr="00683645" w:rsidTr="00A54636">
        <w:tc>
          <w:tcPr>
            <w:tcW w:w="1191" w:type="pct"/>
            <w:vAlign w:val="bottom"/>
          </w:tcPr>
          <w:p w:rsidR="00A2008C" w:rsidRPr="00F67756" w:rsidRDefault="00A2008C" w:rsidP="00A54636">
            <w:pPr>
              <w:rPr>
                <w:b/>
              </w:rPr>
            </w:pPr>
            <w:r w:rsidRPr="00F67756">
              <w:rPr>
                <w:b/>
              </w:rPr>
              <w:t>CFDA # and Title</w:t>
            </w:r>
          </w:p>
        </w:tc>
        <w:tc>
          <w:tcPr>
            <w:tcW w:w="3809" w:type="pct"/>
            <w:vAlign w:val="bottom"/>
          </w:tcPr>
          <w:p w:rsidR="00A2008C" w:rsidRPr="00D04D8B" w:rsidRDefault="00A54636" w:rsidP="00A54636">
            <w:r w:rsidRPr="00A54636">
              <w:t>15.931 - Conservation Activities by Youth Service Organizations</w:t>
            </w:r>
          </w:p>
        </w:tc>
      </w:tr>
      <w:tr w:rsidR="00A2008C" w:rsidRPr="00683645" w:rsidTr="00A54636">
        <w:tc>
          <w:tcPr>
            <w:tcW w:w="1191" w:type="pct"/>
          </w:tcPr>
          <w:p w:rsidR="00A2008C" w:rsidRPr="00F67756" w:rsidRDefault="00A2008C" w:rsidP="00A54636">
            <w:pPr>
              <w:rPr>
                <w:b/>
              </w:rPr>
            </w:pPr>
            <w:r w:rsidRPr="00F67756">
              <w:rPr>
                <w:b/>
              </w:rPr>
              <w:t>Single Source Justification Criteria Cited</w:t>
            </w:r>
          </w:p>
        </w:tc>
        <w:tc>
          <w:tcPr>
            <w:tcW w:w="3809" w:type="pct"/>
            <w:vAlign w:val="bottom"/>
          </w:tcPr>
          <w:p w:rsidR="00A2008C" w:rsidRPr="00D04D8B" w:rsidRDefault="00A2008C" w:rsidP="00A54636"/>
        </w:tc>
      </w:tr>
      <w:tr w:rsidR="00A2008C" w:rsidRPr="00683645" w:rsidTr="00A54636">
        <w:tc>
          <w:tcPr>
            <w:tcW w:w="1191" w:type="pct"/>
            <w:tcBorders>
              <w:bottom w:val="double" w:sz="4" w:space="0" w:color="auto"/>
            </w:tcBorders>
          </w:tcPr>
          <w:p w:rsidR="00A2008C" w:rsidRPr="00F67756" w:rsidRDefault="00A2008C" w:rsidP="00A54636">
            <w:pPr>
              <w:rPr>
                <w:b/>
              </w:rPr>
            </w:pPr>
            <w:r w:rsidRPr="00F67756">
              <w:rPr>
                <w:b/>
              </w:rPr>
              <w:t>NPS Point of Contact</w:t>
            </w:r>
          </w:p>
        </w:tc>
        <w:tc>
          <w:tcPr>
            <w:tcW w:w="3809" w:type="pct"/>
            <w:tcBorders>
              <w:bottom w:val="double" w:sz="4" w:space="0" w:color="auto"/>
            </w:tcBorders>
            <w:vAlign w:val="bottom"/>
          </w:tcPr>
          <w:p w:rsidR="00A2008C" w:rsidRPr="00D04D8B" w:rsidRDefault="00A2008C" w:rsidP="00A54636"/>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A54636" w:rsidRDefault="00A54636" w:rsidP="00A54636">
      <w:pPr>
        <w:autoSpaceDE w:val="0"/>
        <w:autoSpaceDN w:val="0"/>
        <w:adjustRightInd w:val="0"/>
        <w:rPr>
          <w:b/>
          <w:bCs/>
          <w:sz w:val="22"/>
          <w:szCs w:val="22"/>
          <w:u w:val="single"/>
        </w:rPr>
      </w:pPr>
      <w:r>
        <w:rPr>
          <w:b/>
          <w:bCs/>
          <w:sz w:val="22"/>
          <w:szCs w:val="22"/>
        </w:rPr>
        <w:t>ARTICLE III – STATEMENT OF WORK</w:t>
      </w:r>
    </w:p>
    <w:p w:rsidR="00A54636" w:rsidRDefault="00A54636" w:rsidP="00A54636">
      <w:pPr>
        <w:widowControl w:val="0"/>
        <w:adjustRightInd w:val="0"/>
        <w:spacing w:after="120"/>
        <w:contextualSpacing/>
        <w:rPr>
          <w:rFonts w:cs="Arial"/>
          <w:b/>
          <w:bCs/>
          <w:sz w:val="22"/>
          <w:szCs w:val="22"/>
          <w:highlight w:val="yellow"/>
        </w:rPr>
      </w:pPr>
    </w:p>
    <w:p w:rsidR="00552316" w:rsidRDefault="00552316" w:rsidP="00552316">
      <w:pPr>
        <w:widowControl w:val="0"/>
        <w:adjustRightInd w:val="0"/>
        <w:spacing w:line="360" w:lineRule="auto"/>
        <w:rPr>
          <w:sz w:val="22"/>
          <w:szCs w:val="22"/>
        </w:rPr>
      </w:pPr>
      <w:r>
        <w:rPr>
          <w:rFonts w:cs="Arial"/>
          <w:b/>
          <w:bCs/>
          <w:sz w:val="22"/>
          <w:szCs w:val="22"/>
        </w:rPr>
        <w:t xml:space="preserve">Statement of Project Work - </w:t>
      </w:r>
      <w:r>
        <w:rPr>
          <w:szCs w:val="20"/>
        </w:rPr>
        <w:t xml:space="preserve">This is a twelve-month position, working with the NPS Appalachian Highlands and Cumberland Piedmont Inventory and Monitoring Networks (APHN and CUPN, respectively) as a </w:t>
      </w:r>
      <w:r>
        <w:t>member of a team that conducts field-oriented natural resources monitoring. Duties are mainly assisting with field data collection and related data management for the Networks’ vegetation and water quality monitoring programs.  Other duties may include assisting with early detection of invasive plants, and with monitoring air quality, freshwater mussels and cave resources.</w:t>
      </w:r>
    </w:p>
    <w:p w:rsidR="00552316" w:rsidRDefault="00552316" w:rsidP="00552316">
      <w:pPr>
        <w:widowControl w:val="0"/>
        <w:tabs>
          <w:tab w:val="left" w:pos="720"/>
        </w:tabs>
        <w:suppressAutoHyphens/>
        <w:spacing w:line="360" w:lineRule="auto"/>
        <w:jc w:val="both"/>
        <w:rPr>
          <w:sz w:val="22"/>
          <w:szCs w:val="22"/>
        </w:rPr>
      </w:pPr>
    </w:p>
    <w:p w:rsidR="00552316" w:rsidRDefault="00552316" w:rsidP="00552316">
      <w:pPr>
        <w:widowControl w:val="0"/>
        <w:tabs>
          <w:tab w:val="left" w:pos="720"/>
        </w:tabs>
        <w:suppressAutoHyphens/>
        <w:spacing w:line="360" w:lineRule="auto"/>
        <w:jc w:val="both"/>
        <w:rPr>
          <w:bCs/>
          <w:sz w:val="22"/>
          <w:szCs w:val="22"/>
        </w:rPr>
      </w:pPr>
      <w:proofErr w:type="gramStart"/>
      <w:r>
        <w:rPr>
          <w:b/>
          <w:bCs/>
          <w:sz w:val="22"/>
          <w:szCs w:val="22"/>
        </w:rPr>
        <w:t xml:space="preserve">Objectives – NPS – </w:t>
      </w:r>
      <w:r>
        <w:rPr>
          <w:bCs/>
          <w:sz w:val="22"/>
          <w:szCs w:val="22"/>
        </w:rPr>
        <w:t>To further the NPS Inventory and Monitoring Program’s mission of collecting, analyzing and reporting information on the status and trends of park “Vital Signs”, while mentoring an intern and providing them with a meaningful experience monitoring significant natural resources of the National Park Service.</w:t>
      </w:r>
      <w:proofErr w:type="gramEnd"/>
      <w:r>
        <w:rPr>
          <w:bCs/>
          <w:sz w:val="22"/>
          <w:szCs w:val="22"/>
        </w:rPr>
        <w:t xml:space="preserve"> </w:t>
      </w:r>
    </w:p>
    <w:p w:rsidR="00552316" w:rsidRDefault="00552316" w:rsidP="00552316">
      <w:pPr>
        <w:widowControl w:val="0"/>
        <w:tabs>
          <w:tab w:val="left" w:pos="720"/>
        </w:tabs>
        <w:suppressAutoHyphens/>
        <w:spacing w:line="360" w:lineRule="auto"/>
        <w:jc w:val="both"/>
        <w:rPr>
          <w:bCs/>
          <w:sz w:val="22"/>
          <w:szCs w:val="22"/>
        </w:rPr>
      </w:pPr>
    </w:p>
    <w:p w:rsidR="00552316" w:rsidRDefault="00552316" w:rsidP="00552316">
      <w:pPr>
        <w:widowControl w:val="0"/>
        <w:tabs>
          <w:tab w:val="left" w:pos="720"/>
        </w:tabs>
        <w:suppressAutoHyphens/>
        <w:jc w:val="both"/>
        <w:rPr>
          <w:b/>
          <w:bCs/>
          <w:sz w:val="22"/>
          <w:szCs w:val="22"/>
        </w:rPr>
      </w:pPr>
      <w:r>
        <w:rPr>
          <w:b/>
          <w:bCs/>
          <w:sz w:val="22"/>
          <w:szCs w:val="22"/>
        </w:rPr>
        <w:t xml:space="preserve">Tasks - Cooperator </w:t>
      </w:r>
    </w:p>
    <w:p w:rsidR="00552316" w:rsidRDefault="00552316" w:rsidP="00552316">
      <w:pPr>
        <w:widowControl w:val="0"/>
        <w:tabs>
          <w:tab w:val="left" w:pos="720"/>
        </w:tabs>
        <w:suppressAutoHyphens/>
        <w:jc w:val="both"/>
        <w:rPr>
          <w:b/>
          <w:bCs/>
          <w:sz w:val="22"/>
          <w:szCs w:val="22"/>
        </w:rPr>
      </w:pPr>
    </w:p>
    <w:p w:rsidR="00552316" w:rsidRDefault="00552316" w:rsidP="00552316">
      <w:pPr>
        <w:widowControl w:val="0"/>
        <w:tabs>
          <w:tab w:val="left" w:pos="720"/>
        </w:tabs>
        <w:suppressAutoHyphens/>
        <w:spacing w:line="276" w:lineRule="auto"/>
        <w:jc w:val="both"/>
        <w:rPr>
          <w:rFonts w:cs="Arial"/>
          <w:bCs/>
          <w:sz w:val="22"/>
          <w:szCs w:val="22"/>
        </w:rPr>
      </w:pPr>
      <w:r>
        <w:rPr>
          <w:rFonts w:cs="Arial"/>
          <w:bCs/>
          <w:sz w:val="22"/>
          <w:szCs w:val="22"/>
        </w:rPr>
        <w:t>ACE agrees to:</w:t>
      </w:r>
    </w:p>
    <w:p w:rsidR="00552316" w:rsidRDefault="00552316" w:rsidP="00552316">
      <w:pPr>
        <w:widowControl w:val="0"/>
        <w:tabs>
          <w:tab w:val="left" w:pos="720"/>
        </w:tabs>
        <w:suppressAutoHyphens/>
        <w:spacing w:line="276" w:lineRule="auto"/>
        <w:jc w:val="both"/>
        <w:rPr>
          <w:rFonts w:cs="Arial"/>
          <w:bCs/>
          <w:sz w:val="22"/>
          <w:szCs w:val="22"/>
        </w:rPr>
      </w:pPr>
    </w:p>
    <w:p w:rsidR="00552316" w:rsidRDefault="00552316" w:rsidP="00552316">
      <w:pPr>
        <w:pStyle w:val="ListParagraph"/>
        <w:widowControl w:val="0"/>
        <w:numPr>
          <w:ilvl w:val="0"/>
          <w:numId w:val="30"/>
        </w:numPr>
        <w:tabs>
          <w:tab w:val="left" w:pos="720"/>
        </w:tabs>
        <w:suppressAutoHyphens/>
        <w:spacing w:line="276" w:lineRule="auto"/>
        <w:contextualSpacing/>
        <w:jc w:val="both"/>
        <w:rPr>
          <w:rFonts w:cs="Arial"/>
          <w:bCs/>
          <w:sz w:val="22"/>
          <w:szCs w:val="22"/>
        </w:rPr>
      </w:pPr>
      <w:r>
        <w:rPr>
          <w:rFonts w:cs="Arial"/>
          <w:bCs/>
          <w:sz w:val="22"/>
          <w:szCs w:val="22"/>
        </w:rPr>
        <w:t>Assist with recruiting and screening potential candidates for this position.</w:t>
      </w:r>
    </w:p>
    <w:p w:rsidR="00552316" w:rsidRDefault="00552316" w:rsidP="00552316">
      <w:pPr>
        <w:pStyle w:val="ListParagraph"/>
        <w:widowControl w:val="0"/>
        <w:numPr>
          <w:ilvl w:val="0"/>
          <w:numId w:val="30"/>
        </w:numPr>
        <w:tabs>
          <w:tab w:val="left" w:pos="720"/>
        </w:tabs>
        <w:suppressAutoHyphens/>
        <w:spacing w:line="276" w:lineRule="auto"/>
        <w:contextualSpacing/>
        <w:jc w:val="both"/>
        <w:rPr>
          <w:rFonts w:cs="Arial"/>
          <w:bCs/>
          <w:sz w:val="22"/>
          <w:szCs w:val="22"/>
        </w:rPr>
      </w:pPr>
      <w:r>
        <w:rPr>
          <w:rFonts w:cs="Arial"/>
          <w:bCs/>
          <w:sz w:val="22"/>
          <w:szCs w:val="22"/>
        </w:rPr>
        <w:t>Provide administrative support and supervision in order to support the project objective.</w:t>
      </w:r>
    </w:p>
    <w:p w:rsidR="00552316" w:rsidRDefault="00552316" w:rsidP="00552316">
      <w:pPr>
        <w:pStyle w:val="ListParagraph"/>
        <w:widowControl w:val="0"/>
        <w:numPr>
          <w:ilvl w:val="0"/>
          <w:numId w:val="30"/>
        </w:numPr>
        <w:tabs>
          <w:tab w:val="left" w:pos="720"/>
        </w:tabs>
        <w:suppressAutoHyphens/>
        <w:spacing w:line="276" w:lineRule="auto"/>
        <w:contextualSpacing/>
        <w:jc w:val="both"/>
        <w:rPr>
          <w:rFonts w:cs="Arial"/>
          <w:bCs/>
          <w:sz w:val="22"/>
          <w:szCs w:val="22"/>
        </w:rPr>
      </w:pPr>
      <w:r>
        <w:rPr>
          <w:rFonts w:cs="Arial"/>
          <w:bCs/>
          <w:sz w:val="22"/>
          <w:szCs w:val="22"/>
        </w:rPr>
        <w:t>Provide Worker’s Compensation insurance.</w:t>
      </w:r>
    </w:p>
    <w:p w:rsidR="00552316" w:rsidRDefault="00552316" w:rsidP="00552316">
      <w:pPr>
        <w:widowControl w:val="0"/>
        <w:tabs>
          <w:tab w:val="left" w:pos="720"/>
        </w:tabs>
        <w:suppressAutoHyphens/>
        <w:spacing w:line="276" w:lineRule="auto"/>
        <w:jc w:val="both"/>
        <w:rPr>
          <w:rFonts w:cs="Arial"/>
          <w:b/>
          <w:bCs/>
          <w:sz w:val="22"/>
          <w:szCs w:val="22"/>
        </w:rPr>
      </w:pPr>
    </w:p>
    <w:p w:rsidR="00552316" w:rsidRDefault="00552316" w:rsidP="00552316">
      <w:pPr>
        <w:widowControl w:val="0"/>
        <w:tabs>
          <w:tab w:val="left" w:pos="720"/>
        </w:tabs>
        <w:suppressAutoHyphens/>
        <w:spacing w:line="276" w:lineRule="auto"/>
        <w:jc w:val="both"/>
        <w:rPr>
          <w:rFonts w:cs="Arial"/>
          <w:bCs/>
          <w:sz w:val="22"/>
          <w:szCs w:val="22"/>
        </w:rPr>
      </w:pPr>
      <w:r>
        <w:rPr>
          <w:rFonts w:cs="Arial"/>
          <w:bCs/>
          <w:sz w:val="22"/>
          <w:szCs w:val="22"/>
        </w:rPr>
        <w:t>The intern’s duties will include:</w:t>
      </w:r>
    </w:p>
    <w:p w:rsidR="00552316" w:rsidRDefault="00552316" w:rsidP="00552316">
      <w:pPr>
        <w:widowControl w:val="0"/>
        <w:tabs>
          <w:tab w:val="left" w:pos="720"/>
        </w:tabs>
        <w:suppressAutoHyphens/>
        <w:spacing w:line="276" w:lineRule="auto"/>
        <w:jc w:val="both"/>
        <w:rPr>
          <w:rFonts w:cs="Arial"/>
          <w:b/>
          <w:bCs/>
          <w:sz w:val="22"/>
          <w:szCs w:val="22"/>
        </w:rPr>
      </w:pPr>
    </w:p>
    <w:p w:rsidR="00552316" w:rsidRDefault="00552316" w:rsidP="00552316">
      <w:pPr>
        <w:pStyle w:val="ListParagraph"/>
        <w:widowControl w:val="0"/>
        <w:numPr>
          <w:ilvl w:val="0"/>
          <w:numId w:val="31"/>
        </w:numPr>
        <w:tabs>
          <w:tab w:val="left" w:pos="720"/>
        </w:tabs>
        <w:suppressAutoHyphens/>
        <w:contextualSpacing/>
        <w:jc w:val="both"/>
        <w:rPr>
          <w:rFonts w:cs="Arial"/>
          <w:bCs/>
          <w:sz w:val="22"/>
          <w:szCs w:val="22"/>
        </w:rPr>
      </w:pPr>
      <w:r>
        <w:rPr>
          <w:rFonts w:cs="Arial"/>
          <w:bCs/>
          <w:sz w:val="22"/>
          <w:szCs w:val="22"/>
        </w:rPr>
        <w:t xml:space="preserve">Assisting with a number of field oriented vegetation monitoring projects, including exploited and rare plants (APHN), and forest health monitoring (CUPN); </w:t>
      </w:r>
    </w:p>
    <w:p w:rsidR="00552316" w:rsidRDefault="00552316" w:rsidP="00552316">
      <w:pPr>
        <w:widowControl w:val="0"/>
        <w:tabs>
          <w:tab w:val="left" w:pos="720"/>
        </w:tabs>
        <w:suppressAutoHyphens/>
        <w:jc w:val="both"/>
        <w:rPr>
          <w:rFonts w:cs="Arial"/>
          <w:bCs/>
          <w:sz w:val="22"/>
          <w:szCs w:val="22"/>
        </w:rPr>
      </w:pPr>
    </w:p>
    <w:p w:rsidR="00552316" w:rsidRDefault="00552316" w:rsidP="00552316">
      <w:pPr>
        <w:pStyle w:val="ListParagraph"/>
        <w:widowControl w:val="0"/>
        <w:numPr>
          <w:ilvl w:val="0"/>
          <w:numId w:val="31"/>
        </w:numPr>
        <w:tabs>
          <w:tab w:val="left" w:pos="720"/>
        </w:tabs>
        <w:suppressAutoHyphens/>
        <w:contextualSpacing/>
        <w:jc w:val="both"/>
        <w:rPr>
          <w:rFonts w:cs="Arial"/>
          <w:bCs/>
          <w:sz w:val="22"/>
          <w:szCs w:val="22"/>
        </w:rPr>
      </w:pPr>
      <w:r>
        <w:rPr>
          <w:rFonts w:cs="Arial"/>
          <w:bCs/>
          <w:sz w:val="22"/>
          <w:szCs w:val="22"/>
        </w:rPr>
        <w:t xml:space="preserve">Assisting with water quality sampling in CUPN and APHN parks; </w:t>
      </w:r>
    </w:p>
    <w:p w:rsidR="00552316" w:rsidRDefault="00552316" w:rsidP="00552316">
      <w:pPr>
        <w:widowControl w:val="0"/>
        <w:tabs>
          <w:tab w:val="left" w:pos="720"/>
        </w:tabs>
        <w:suppressAutoHyphens/>
        <w:jc w:val="both"/>
        <w:rPr>
          <w:rFonts w:cs="Arial"/>
          <w:bCs/>
          <w:sz w:val="22"/>
          <w:szCs w:val="22"/>
        </w:rPr>
      </w:pPr>
    </w:p>
    <w:p w:rsidR="00552316" w:rsidRDefault="00552316" w:rsidP="00552316">
      <w:pPr>
        <w:pStyle w:val="ListParagraph"/>
        <w:widowControl w:val="0"/>
        <w:numPr>
          <w:ilvl w:val="0"/>
          <w:numId w:val="31"/>
        </w:numPr>
        <w:tabs>
          <w:tab w:val="left" w:pos="720"/>
        </w:tabs>
        <w:suppressAutoHyphens/>
        <w:contextualSpacing/>
        <w:jc w:val="both"/>
        <w:rPr>
          <w:rFonts w:cs="Arial"/>
          <w:bCs/>
          <w:sz w:val="22"/>
          <w:szCs w:val="22"/>
        </w:rPr>
      </w:pPr>
      <w:r>
        <w:rPr>
          <w:rFonts w:cs="Arial"/>
          <w:bCs/>
          <w:sz w:val="22"/>
          <w:szCs w:val="22"/>
        </w:rPr>
        <w:t>Entering and quality checking monitoring data and species occurrence information in databases and spreadsheets, using Microsoft Access and Excel;</w:t>
      </w:r>
    </w:p>
    <w:p w:rsidR="00552316" w:rsidRDefault="00552316" w:rsidP="00552316">
      <w:pPr>
        <w:widowControl w:val="0"/>
        <w:tabs>
          <w:tab w:val="left" w:pos="720"/>
        </w:tabs>
        <w:suppressAutoHyphens/>
        <w:jc w:val="both"/>
        <w:rPr>
          <w:rFonts w:cs="Arial"/>
          <w:bCs/>
          <w:sz w:val="22"/>
          <w:szCs w:val="22"/>
        </w:rPr>
      </w:pPr>
    </w:p>
    <w:p w:rsidR="00552316" w:rsidRDefault="00552316" w:rsidP="00552316">
      <w:pPr>
        <w:pStyle w:val="ListParagraph"/>
        <w:widowControl w:val="0"/>
        <w:numPr>
          <w:ilvl w:val="0"/>
          <w:numId w:val="31"/>
        </w:numPr>
        <w:tabs>
          <w:tab w:val="left" w:pos="720"/>
        </w:tabs>
        <w:suppressAutoHyphens/>
        <w:contextualSpacing/>
        <w:jc w:val="both"/>
        <w:rPr>
          <w:rFonts w:cs="Arial"/>
          <w:bCs/>
          <w:sz w:val="22"/>
          <w:szCs w:val="22"/>
        </w:rPr>
      </w:pPr>
      <w:r>
        <w:rPr>
          <w:rFonts w:cs="Arial"/>
          <w:bCs/>
          <w:sz w:val="22"/>
          <w:szCs w:val="22"/>
        </w:rPr>
        <w:t xml:space="preserve">Occasionally providing field and data management assistance for other long-term monitoring projects, including early detection of invasive plants, air quality, freshwater mussels and cave resources. </w:t>
      </w:r>
    </w:p>
    <w:p w:rsidR="00552316" w:rsidRDefault="00552316" w:rsidP="00552316">
      <w:pPr>
        <w:widowControl w:val="0"/>
        <w:tabs>
          <w:tab w:val="left" w:pos="720"/>
        </w:tabs>
        <w:suppressAutoHyphens/>
        <w:jc w:val="both"/>
        <w:rPr>
          <w:rFonts w:cs="Arial"/>
          <w:bCs/>
          <w:sz w:val="22"/>
          <w:szCs w:val="22"/>
        </w:rPr>
      </w:pPr>
    </w:p>
    <w:p w:rsidR="00552316" w:rsidRDefault="00552316" w:rsidP="00552316">
      <w:pPr>
        <w:pStyle w:val="ListParagraph"/>
        <w:widowControl w:val="0"/>
        <w:numPr>
          <w:ilvl w:val="0"/>
          <w:numId w:val="31"/>
        </w:numPr>
        <w:tabs>
          <w:tab w:val="left" w:pos="720"/>
        </w:tabs>
        <w:suppressAutoHyphens/>
        <w:contextualSpacing/>
        <w:jc w:val="both"/>
        <w:rPr>
          <w:rFonts w:cs="Arial"/>
          <w:bCs/>
          <w:sz w:val="22"/>
          <w:szCs w:val="22"/>
        </w:rPr>
      </w:pPr>
      <w:r>
        <w:rPr>
          <w:rFonts w:cs="Arial"/>
          <w:bCs/>
          <w:sz w:val="22"/>
          <w:szCs w:val="22"/>
        </w:rPr>
        <w:t>Field operation and basic management of Global Positioning System (GPS) instruments and data, including uploading and downloading GPS data;</w:t>
      </w:r>
    </w:p>
    <w:p w:rsidR="00552316" w:rsidRDefault="00552316" w:rsidP="00552316">
      <w:pPr>
        <w:widowControl w:val="0"/>
        <w:tabs>
          <w:tab w:val="left" w:pos="720"/>
        </w:tabs>
        <w:suppressAutoHyphens/>
        <w:jc w:val="both"/>
        <w:rPr>
          <w:rFonts w:cs="Arial"/>
          <w:bCs/>
          <w:sz w:val="22"/>
          <w:szCs w:val="22"/>
        </w:rPr>
      </w:pPr>
    </w:p>
    <w:p w:rsidR="00552316" w:rsidRDefault="00552316" w:rsidP="00552316">
      <w:pPr>
        <w:pStyle w:val="ListParagraph"/>
        <w:widowControl w:val="0"/>
        <w:numPr>
          <w:ilvl w:val="0"/>
          <w:numId w:val="31"/>
        </w:numPr>
        <w:tabs>
          <w:tab w:val="left" w:pos="720"/>
        </w:tabs>
        <w:suppressAutoHyphens/>
        <w:contextualSpacing/>
        <w:jc w:val="both"/>
        <w:rPr>
          <w:rFonts w:cs="Arial"/>
          <w:bCs/>
          <w:sz w:val="22"/>
          <w:szCs w:val="22"/>
        </w:rPr>
      </w:pPr>
      <w:r>
        <w:rPr>
          <w:rFonts w:cs="Arial"/>
          <w:bCs/>
          <w:sz w:val="22"/>
          <w:szCs w:val="22"/>
        </w:rPr>
        <w:lastRenderedPageBreak/>
        <w:t>Assisting with organizing and carrying out field logistics to support monitoring teams of two or more people;</w:t>
      </w:r>
    </w:p>
    <w:p w:rsidR="00552316" w:rsidRDefault="00552316" w:rsidP="00552316">
      <w:pPr>
        <w:widowControl w:val="0"/>
        <w:tabs>
          <w:tab w:val="left" w:pos="720"/>
        </w:tabs>
        <w:suppressAutoHyphens/>
        <w:jc w:val="both"/>
        <w:rPr>
          <w:rFonts w:cs="Arial"/>
          <w:bCs/>
          <w:sz w:val="22"/>
          <w:szCs w:val="22"/>
        </w:rPr>
      </w:pPr>
    </w:p>
    <w:p w:rsidR="00552316" w:rsidRDefault="00552316" w:rsidP="00552316">
      <w:pPr>
        <w:pStyle w:val="ListParagraph"/>
        <w:widowControl w:val="0"/>
        <w:numPr>
          <w:ilvl w:val="0"/>
          <w:numId w:val="31"/>
        </w:numPr>
        <w:tabs>
          <w:tab w:val="left" w:pos="720"/>
        </w:tabs>
        <w:suppressAutoHyphens/>
        <w:contextualSpacing/>
        <w:jc w:val="both"/>
        <w:rPr>
          <w:rFonts w:cs="Arial"/>
          <w:bCs/>
          <w:sz w:val="22"/>
          <w:szCs w:val="22"/>
        </w:rPr>
      </w:pPr>
      <w:r>
        <w:rPr>
          <w:rFonts w:cs="Arial"/>
          <w:bCs/>
          <w:sz w:val="22"/>
          <w:szCs w:val="22"/>
        </w:rPr>
        <w:t xml:space="preserve">Occasionally assisting with formatting and editing technical reports produced by the Networks, using Microsoft Word; </w:t>
      </w:r>
    </w:p>
    <w:p w:rsidR="00552316" w:rsidRDefault="00552316" w:rsidP="00552316">
      <w:pPr>
        <w:widowControl w:val="0"/>
        <w:tabs>
          <w:tab w:val="left" w:pos="720"/>
        </w:tabs>
        <w:suppressAutoHyphens/>
        <w:jc w:val="both"/>
        <w:rPr>
          <w:rFonts w:cs="Arial"/>
          <w:bCs/>
          <w:sz w:val="22"/>
          <w:szCs w:val="22"/>
        </w:rPr>
      </w:pPr>
    </w:p>
    <w:p w:rsidR="00552316" w:rsidRDefault="00552316" w:rsidP="00552316">
      <w:pPr>
        <w:pStyle w:val="ListParagraph"/>
        <w:widowControl w:val="0"/>
        <w:numPr>
          <w:ilvl w:val="0"/>
          <w:numId w:val="31"/>
        </w:numPr>
        <w:tabs>
          <w:tab w:val="left" w:pos="720"/>
        </w:tabs>
        <w:suppressAutoHyphens/>
        <w:contextualSpacing/>
        <w:jc w:val="both"/>
        <w:rPr>
          <w:rFonts w:cs="Arial"/>
          <w:bCs/>
          <w:sz w:val="22"/>
          <w:szCs w:val="22"/>
        </w:rPr>
      </w:pPr>
      <w:r>
        <w:rPr>
          <w:rFonts w:cs="Arial"/>
          <w:bCs/>
          <w:sz w:val="22"/>
          <w:szCs w:val="22"/>
        </w:rPr>
        <w:t xml:space="preserve">Depending on the interests and background of the intern, occasionally assisting with creating Geographic Information System maps (with ESRI's </w:t>
      </w:r>
      <w:proofErr w:type="spellStart"/>
      <w:r>
        <w:rPr>
          <w:rFonts w:cs="Arial"/>
          <w:bCs/>
          <w:sz w:val="22"/>
          <w:szCs w:val="22"/>
        </w:rPr>
        <w:t>ArcInfo</w:t>
      </w:r>
      <w:proofErr w:type="spellEnd"/>
      <w:r>
        <w:rPr>
          <w:rFonts w:cs="Arial"/>
          <w:bCs/>
          <w:sz w:val="22"/>
          <w:szCs w:val="22"/>
        </w:rPr>
        <w:t xml:space="preserve"> software) to be used for natural resources inventory and monitoring projects.</w:t>
      </w:r>
    </w:p>
    <w:p w:rsidR="00552316" w:rsidRDefault="00552316" w:rsidP="00552316">
      <w:pPr>
        <w:widowControl w:val="0"/>
        <w:tabs>
          <w:tab w:val="left" w:pos="720"/>
        </w:tabs>
        <w:suppressAutoHyphens/>
        <w:jc w:val="both"/>
        <w:rPr>
          <w:rFonts w:cs="Arial"/>
          <w:bCs/>
          <w:sz w:val="22"/>
          <w:szCs w:val="22"/>
        </w:rPr>
      </w:pPr>
      <w:r>
        <w:rPr>
          <w:rFonts w:cs="Arial"/>
          <w:bCs/>
          <w:sz w:val="22"/>
          <w:szCs w:val="22"/>
        </w:rPr>
        <w:t xml:space="preserve"> </w:t>
      </w:r>
    </w:p>
    <w:p w:rsidR="00552316" w:rsidRDefault="00552316" w:rsidP="00552316">
      <w:pPr>
        <w:widowControl w:val="0"/>
        <w:adjustRightInd w:val="0"/>
        <w:spacing w:after="120"/>
        <w:rPr>
          <w:rFonts w:cs="Arial"/>
          <w:b/>
          <w:bCs/>
          <w:sz w:val="22"/>
          <w:szCs w:val="22"/>
        </w:rPr>
      </w:pPr>
      <w:r>
        <w:rPr>
          <w:rFonts w:cs="Arial"/>
          <w:b/>
          <w:bCs/>
          <w:sz w:val="22"/>
          <w:szCs w:val="22"/>
        </w:rPr>
        <w:t xml:space="preserve">Place of Performance </w:t>
      </w:r>
    </w:p>
    <w:p w:rsidR="00552316" w:rsidRDefault="00552316" w:rsidP="00552316">
      <w:pPr>
        <w:widowControl w:val="0"/>
        <w:tabs>
          <w:tab w:val="left" w:pos="720"/>
        </w:tabs>
        <w:suppressAutoHyphens/>
        <w:spacing w:line="360" w:lineRule="auto"/>
        <w:jc w:val="both"/>
        <w:rPr>
          <w:rFonts w:cs="Arial"/>
          <w:bCs/>
          <w:sz w:val="22"/>
          <w:szCs w:val="22"/>
        </w:rPr>
      </w:pPr>
      <w:r>
        <w:rPr>
          <w:rFonts w:cs="Arial"/>
          <w:bCs/>
          <w:sz w:val="22"/>
          <w:szCs w:val="22"/>
        </w:rPr>
        <w:t>The duty station for the intern will be the APHN office, in Asheville, North Carolina. About 40% of the intern’s work will require overnight travel. Travel and per diem costs are covered under this TA. Overnight travel will most often be required to three APHN parks (Blue Ridge Parkway, Big South Fork National River and Recreation Area and Obed Wild and Scenic River); and six CUPN parks (Cowpens National Battlefield, Chickamauga and Chattanooga National Military Park, Cumberland Gap National Historical Park, Guilford Courthouse National Military Park, Kings Mountain National Military Park, Ninety Six National Historic Site). Occasional overnight travel to other APHN and CUPN parks and to training/meeting sites may also be required.</w:t>
      </w:r>
    </w:p>
    <w:p w:rsidR="00552316" w:rsidRDefault="00552316" w:rsidP="00552316">
      <w:pPr>
        <w:widowControl w:val="0"/>
        <w:tabs>
          <w:tab w:val="left" w:pos="720"/>
        </w:tabs>
        <w:suppressAutoHyphens/>
        <w:spacing w:line="360" w:lineRule="auto"/>
        <w:jc w:val="both"/>
        <w:rPr>
          <w:bCs/>
          <w:sz w:val="22"/>
          <w:szCs w:val="22"/>
        </w:rPr>
      </w:pPr>
    </w:p>
    <w:p w:rsidR="00552316" w:rsidRDefault="00552316" w:rsidP="00552316">
      <w:pPr>
        <w:autoSpaceDE w:val="0"/>
        <w:autoSpaceDN w:val="0"/>
        <w:adjustRightInd w:val="0"/>
        <w:spacing w:line="360" w:lineRule="auto"/>
        <w:rPr>
          <w:b/>
          <w:sz w:val="22"/>
          <w:szCs w:val="22"/>
        </w:rPr>
      </w:pPr>
      <w:r>
        <w:rPr>
          <w:b/>
          <w:bCs/>
          <w:sz w:val="22"/>
          <w:szCs w:val="22"/>
        </w:rPr>
        <w:t xml:space="preserve">ARTICLE IV – </w:t>
      </w:r>
      <w:r>
        <w:rPr>
          <w:b/>
          <w:sz w:val="22"/>
          <w:szCs w:val="22"/>
        </w:rPr>
        <w:t xml:space="preserve">PERIOD OF PERFORMANCE   </w:t>
      </w:r>
    </w:p>
    <w:p w:rsidR="00552316" w:rsidRDefault="00552316" w:rsidP="00552316">
      <w:pPr>
        <w:autoSpaceDE w:val="0"/>
        <w:autoSpaceDN w:val="0"/>
        <w:adjustRightInd w:val="0"/>
        <w:spacing w:line="360" w:lineRule="auto"/>
        <w:rPr>
          <w:b/>
          <w:sz w:val="22"/>
          <w:szCs w:val="22"/>
        </w:rPr>
      </w:pPr>
      <w:r>
        <w:rPr>
          <w:b/>
          <w:sz w:val="22"/>
          <w:szCs w:val="22"/>
        </w:rPr>
        <w:t>One Conservation Intern</w:t>
      </w:r>
    </w:p>
    <w:p w:rsidR="00552316" w:rsidRDefault="00552316" w:rsidP="00552316">
      <w:pPr>
        <w:spacing w:line="360" w:lineRule="auto"/>
        <w:jc w:val="both"/>
        <w:rPr>
          <w:bCs/>
          <w:sz w:val="22"/>
          <w:szCs w:val="22"/>
        </w:rPr>
      </w:pPr>
      <w:r>
        <w:rPr>
          <w:sz w:val="22"/>
          <w:szCs w:val="22"/>
        </w:rPr>
        <w:t>This Task Agreement is effective from September 1, 2016 and will extend through September 30, 2017.</w:t>
      </w:r>
      <w:r>
        <w:rPr>
          <w:bCs/>
          <w:sz w:val="22"/>
          <w:szCs w:val="22"/>
        </w:rPr>
        <w:t xml:space="preserve"> </w:t>
      </w:r>
    </w:p>
    <w:p w:rsidR="00552316" w:rsidRDefault="00552316" w:rsidP="00552316">
      <w:pPr>
        <w:autoSpaceDE w:val="0"/>
        <w:autoSpaceDN w:val="0"/>
        <w:adjustRightInd w:val="0"/>
        <w:spacing w:line="360" w:lineRule="auto"/>
        <w:rPr>
          <w:b/>
          <w:bCs/>
          <w:sz w:val="22"/>
          <w:szCs w:val="22"/>
        </w:rPr>
      </w:pPr>
      <w:r>
        <w:rPr>
          <w:bCs/>
          <w:szCs w:val="20"/>
        </w:rPr>
        <w:t xml:space="preserve">The period of performance shall be set for approximately 52 weeks. The preferred dates are </w:t>
      </w:r>
      <w:r>
        <w:t xml:space="preserve">September 1, 2016 </w:t>
      </w:r>
      <w:r>
        <w:rPr>
          <w:szCs w:val="20"/>
        </w:rPr>
        <w:t xml:space="preserve">and will extend through </w:t>
      </w:r>
      <w:r>
        <w:t>September 1, 2017</w:t>
      </w:r>
      <w:r>
        <w:rPr>
          <w:szCs w:val="20"/>
        </w:rPr>
        <w:t xml:space="preserve">. </w:t>
      </w:r>
      <w:r>
        <w:rPr>
          <w:bCs/>
          <w:szCs w:val="20"/>
        </w:rPr>
        <w:t xml:space="preserve">The period of performance will be flexible and set for </w:t>
      </w:r>
      <w:r>
        <w:t xml:space="preserve">September 1, 2016 </w:t>
      </w:r>
      <w:r>
        <w:rPr>
          <w:bCs/>
          <w:szCs w:val="20"/>
        </w:rPr>
        <w:t>and extend through September 30, 2017.</w:t>
      </w:r>
    </w:p>
    <w:sectPr w:rsidR="00552316" w:rsidSect="003F773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37" w:rsidRDefault="00932137">
      <w:r>
        <w:separator/>
      </w:r>
    </w:p>
  </w:endnote>
  <w:endnote w:type="continuationSeparator" w:id="0">
    <w:p w:rsidR="00932137" w:rsidRDefault="0093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37" w:rsidRDefault="00932137">
      <w:r>
        <w:separator/>
      </w:r>
    </w:p>
  </w:footnote>
  <w:footnote w:type="continuationSeparator" w:id="0">
    <w:p w:rsidR="00932137" w:rsidRDefault="0093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D3F"/>
    <w:multiLevelType w:val="hybridMultilevel"/>
    <w:tmpl w:val="C9EA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1941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C5103F3"/>
    <w:multiLevelType w:val="hybridMultilevel"/>
    <w:tmpl w:val="71FA05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25795F2F"/>
    <w:multiLevelType w:val="hybridMultilevel"/>
    <w:tmpl w:val="D774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9597003"/>
    <w:multiLevelType w:val="hybridMultilevel"/>
    <w:tmpl w:val="D408B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7">
    <w:nsid w:val="44121727"/>
    <w:multiLevelType w:val="hybridMultilevel"/>
    <w:tmpl w:val="E876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39A28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870411C"/>
    <w:multiLevelType w:val="hybridMultilevel"/>
    <w:tmpl w:val="000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7"/>
  </w:num>
  <w:num w:numId="3">
    <w:abstractNumId w:val="1"/>
  </w:num>
  <w:num w:numId="4">
    <w:abstractNumId w:val="11"/>
  </w:num>
  <w:num w:numId="5">
    <w:abstractNumId w:val="7"/>
  </w:num>
  <w:num w:numId="6">
    <w:abstractNumId w:val="25"/>
  </w:num>
  <w:num w:numId="7">
    <w:abstractNumId w:val="21"/>
  </w:num>
  <w:num w:numId="8">
    <w:abstractNumId w:val="29"/>
  </w:num>
  <w:num w:numId="9">
    <w:abstractNumId w:val="18"/>
  </w:num>
  <w:num w:numId="10">
    <w:abstractNumId w:val="4"/>
  </w:num>
  <w:num w:numId="11">
    <w:abstractNumId w:val="24"/>
  </w:num>
  <w:num w:numId="12">
    <w:abstractNumId w:val="15"/>
  </w:num>
  <w:num w:numId="13">
    <w:abstractNumId w:val="16"/>
  </w:num>
  <w:num w:numId="14">
    <w:abstractNumId w:val="5"/>
  </w:num>
  <w:num w:numId="15">
    <w:abstractNumId w:val="9"/>
  </w:num>
  <w:num w:numId="16">
    <w:abstractNumId w:val="30"/>
  </w:num>
  <w:num w:numId="17">
    <w:abstractNumId w:val="14"/>
  </w:num>
  <w:num w:numId="18">
    <w:abstractNumId w:val="2"/>
  </w:num>
  <w:num w:numId="19">
    <w:abstractNumId w:val="3"/>
  </w:num>
  <w:num w:numId="20">
    <w:abstractNumId w:val="12"/>
  </w:num>
  <w:num w:numId="21">
    <w:abstractNumId w:val="10"/>
  </w:num>
  <w:num w:numId="22">
    <w:abstractNumId w:val="0"/>
  </w:num>
  <w:num w:numId="23">
    <w:abstractNumId w:val="28"/>
  </w:num>
  <w:num w:numId="24">
    <w:abstractNumId w:val="26"/>
  </w:num>
  <w:num w:numId="25">
    <w:abstractNumId w:val="6"/>
  </w:num>
  <w:num w:numId="26">
    <w:abstractNumId w:val="19"/>
  </w:num>
  <w:num w:numId="27">
    <w:abstractNumId w:val="22"/>
  </w:num>
  <w:num w:numId="28">
    <w:abstractNumId w:val="23"/>
  </w:num>
  <w:num w:numId="29">
    <w:abstractNumId w:val="20"/>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70818"/>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6F56"/>
    <w:rsid w:val="002A7659"/>
    <w:rsid w:val="002B1495"/>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3F7738"/>
    <w:rsid w:val="004013CC"/>
    <w:rsid w:val="004166C4"/>
    <w:rsid w:val="0043376E"/>
    <w:rsid w:val="004510DF"/>
    <w:rsid w:val="00462699"/>
    <w:rsid w:val="00466F1B"/>
    <w:rsid w:val="004922E6"/>
    <w:rsid w:val="00497688"/>
    <w:rsid w:val="004B2304"/>
    <w:rsid w:val="004B3007"/>
    <w:rsid w:val="004C7194"/>
    <w:rsid w:val="004D4A72"/>
    <w:rsid w:val="004D7E3F"/>
    <w:rsid w:val="004E02D9"/>
    <w:rsid w:val="00500FFF"/>
    <w:rsid w:val="00522DB4"/>
    <w:rsid w:val="0053163A"/>
    <w:rsid w:val="0054091C"/>
    <w:rsid w:val="00552316"/>
    <w:rsid w:val="00564708"/>
    <w:rsid w:val="00570CE3"/>
    <w:rsid w:val="00582B57"/>
    <w:rsid w:val="005964C3"/>
    <w:rsid w:val="00596F94"/>
    <w:rsid w:val="005A74F4"/>
    <w:rsid w:val="005B0EB6"/>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311EF"/>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57A9D"/>
    <w:rsid w:val="00892D81"/>
    <w:rsid w:val="008A1E31"/>
    <w:rsid w:val="008A4347"/>
    <w:rsid w:val="008C74A6"/>
    <w:rsid w:val="008D4221"/>
    <w:rsid w:val="008E0344"/>
    <w:rsid w:val="008F4E14"/>
    <w:rsid w:val="009220D5"/>
    <w:rsid w:val="0092359A"/>
    <w:rsid w:val="00932137"/>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4636"/>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3710A"/>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44CF6"/>
    <w:rsid w:val="00D51B06"/>
    <w:rsid w:val="00D51F51"/>
    <w:rsid w:val="00D56754"/>
    <w:rsid w:val="00D60735"/>
    <w:rsid w:val="00D6669A"/>
    <w:rsid w:val="00D70E09"/>
    <w:rsid w:val="00D71227"/>
    <w:rsid w:val="00D734FA"/>
    <w:rsid w:val="00D75B2B"/>
    <w:rsid w:val="00D800E6"/>
    <w:rsid w:val="00D84A72"/>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197906">
      <w:bodyDiv w:val="1"/>
      <w:marLeft w:val="0"/>
      <w:marRight w:val="0"/>
      <w:marTop w:val="0"/>
      <w:marBottom w:val="0"/>
      <w:divBdr>
        <w:top w:val="none" w:sz="0" w:space="0" w:color="auto"/>
        <w:left w:val="none" w:sz="0" w:space="0" w:color="auto"/>
        <w:bottom w:val="none" w:sz="0" w:space="0" w:color="auto"/>
        <w:right w:val="none" w:sz="0" w:space="0" w:color="auto"/>
      </w:divBdr>
    </w:div>
    <w:div w:id="570772864">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845704904">
      <w:bodyDiv w:val="1"/>
      <w:marLeft w:val="0"/>
      <w:marRight w:val="0"/>
      <w:marTop w:val="0"/>
      <w:marBottom w:val="0"/>
      <w:divBdr>
        <w:top w:val="none" w:sz="0" w:space="0" w:color="auto"/>
        <w:left w:val="none" w:sz="0" w:space="0" w:color="auto"/>
        <w:bottom w:val="none" w:sz="0" w:space="0" w:color="auto"/>
        <w:right w:val="none" w:sz="0" w:space="0" w:color="auto"/>
      </w:divBdr>
      <w:divsChild>
        <w:div w:id="875967089">
          <w:marLeft w:val="0"/>
          <w:marRight w:val="0"/>
          <w:marTop w:val="0"/>
          <w:marBottom w:val="0"/>
          <w:divBdr>
            <w:top w:val="none" w:sz="0" w:space="0" w:color="auto"/>
            <w:left w:val="none" w:sz="0" w:space="0" w:color="auto"/>
            <w:bottom w:val="none" w:sz="0" w:space="0" w:color="auto"/>
            <w:right w:val="none" w:sz="0" w:space="0" w:color="auto"/>
          </w:divBdr>
        </w:div>
        <w:div w:id="1012344564">
          <w:marLeft w:val="0"/>
          <w:marRight w:val="0"/>
          <w:marTop w:val="0"/>
          <w:marBottom w:val="0"/>
          <w:divBdr>
            <w:top w:val="none" w:sz="0" w:space="0" w:color="auto"/>
            <w:left w:val="none" w:sz="0" w:space="0" w:color="auto"/>
            <w:bottom w:val="none" w:sz="0" w:space="0" w:color="auto"/>
            <w:right w:val="none" w:sz="0" w:space="0" w:color="auto"/>
          </w:divBdr>
        </w:div>
        <w:div w:id="1829787414">
          <w:marLeft w:val="0"/>
          <w:marRight w:val="0"/>
          <w:marTop w:val="0"/>
          <w:marBottom w:val="0"/>
          <w:divBdr>
            <w:top w:val="none" w:sz="0" w:space="0" w:color="auto"/>
            <w:left w:val="none" w:sz="0" w:space="0" w:color="auto"/>
            <w:bottom w:val="none" w:sz="0" w:space="0" w:color="auto"/>
            <w:right w:val="none" w:sz="0" w:space="0" w:color="auto"/>
          </w:divBdr>
        </w:div>
        <w:div w:id="27637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4</cp:revision>
  <cp:lastPrinted>2011-06-08T14:48:00Z</cp:lastPrinted>
  <dcterms:created xsi:type="dcterms:W3CDTF">2016-04-11T17:27:00Z</dcterms:created>
  <dcterms:modified xsi:type="dcterms:W3CDTF">2016-08-11T13:12:00Z</dcterms:modified>
</cp:coreProperties>
</file>