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4E6" w:rsidRPr="0069360F" w:rsidRDefault="00900797" w:rsidP="0069360F">
      <w:pPr>
        <w:spacing w:after="180"/>
        <w:rPr>
          <w:b/>
          <w:noProof/>
          <w:sz w:val="24"/>
          <w:szCs w:val="24"/>
        </w:rPr>
      </w:pPr>
      <w:bookmarkStart w:id="0" w:name="_bookmark0"/>
      <w:bookmarkStart w:id="1" w:name="_bookmark3"/>
      <w:bookmarkStart w:id="2" w:name="_bookmark1"/>
      <w:bookmarkStart w:id="3" w:name="_bookmark2"/>
      <w:bookmarkEnd w:id="0"/>
      <w:bookmarkEnd w:id="1"/>
      <w:bookmarkEnd w:id="2"/>
      <w:bookmarkEnd w:id="3"/>
      <w:r w:rsidRPr="0069360F">
        <w:rPr>
          <w:b/>
          <w:bCs/>
          <w:sz w:val="24"/>
          <w:szCs w:val="24"/>
        </w:rPr>
        <w:t xml:space="preserve">The purpose of Amendment </w:t>
      </w:r>
      <w:r w:rsidR="0092618A" w:rsidRPr="0069360F">
        <w:rPr>
          <w:b/>
          <w:bCs/>
          <w:sz w:val="24"/>
          <w:szCs w:val="24"/>
        </w:rPr>
        <w:t>1</w:t>
      </w:r>
      <w:r w:rsidRPr="0069360F">
        <w:rPr>
          <w:b/>
          <w:bCs/>
          <w:sz w:val="24"/>
          <w:szCs w:val="24"/>
        </w:rPr>
        <w:t xml:space="preserve"> to </w:t>
      </w:r>
      <w:r w:rsidR="00416732" w:rsidRPr="0069360F">
        <w:rPr>
          <w:b/>
          <w:bCs/>
          <w:sz w:val="24"/>
          <w:szCs w:val="24"/>
        </w:rPr>
        <w:t>DARPA-RA-23-01 Young Faculty Award (YFA) 2023</w:t>
      </w:r>
      <w:r w:rsidRPr="0069360F">
        <w:rPr>
          <w:b/>
          <w:bCs/>
          <w:sz w:val="24"/>
          <w:szCs w:val="24"/>
        </w:rPr>
        <w:t xml:space="preserve">, is </w:t>
      </w:r>
      <w:r w:rsidR="006A42E6" w:rsidRPr="0069360F">
        <w:rPr>
          <w:b/>
          <w:bCs/>
          <w:sz w:val="24"/>
          <w:szCs w:val="24"/>
        </w:rPr>
        <w:t>to</w:t>
      </w:r>
      <w:r w:rsidR="008475F0" w:rsidRPr="0069360F">
        <w:rPr>
          <w:b/>
          <w:bCs/>
          <w:sz w:val="24"/>
          <w:szCs w:val="24"/>
        </w:rPr>
        <w:t>:</w:t>
      </w:r>
      <w:bookmarkStart w:id="4" w:name="_GoBack"/>
      <w:bookmarkEnd w:id="4"/>
    </w:p>
    <w:p w:rsidR="0069360F" w:rsidRPr="0069360F" w:rsidRDefault="0069360F" w:rsidP="005146D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9360F">
        <w:rPr>
          <w:bCs/>
          <w:sz w:val="24"/>
          <w:szCs w:val="24"/>
        </w:rPr>
        <w:t>Update Attachment D PROPOSAL TEMPLATE VOLUME 2 – COST (Optional) to:</w:t>
      </w:r>
    </w:p>
    <w:p w:rsidR="0069360F" w:rsidRPr="0069360F" w:rsidRDefault="0069360F" w:rsidP="0069360F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9360F">
        <w:rPr>
          <w:bCs/>
          <w:sz w:val="24"/>
          <w:szCs w:val="24"/>
        </w:rPr>
        <w:t>Update file type requirements</w:t>
      </w:r>
    </w:p>
    <w:p w:rsidR="000160CD" w:rsidRPr="0069360F" w:rsidRDefault="00DA4420" w:rsidP="0069360F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9360F">
        <w:rPr>
          <w:bCs/>
          <w:sz w:val="24"/>
          <w:szCs w:val="24"/>
        </w:rPr>
        <w:t>Remove references to Attachment E MS Excel™ DARPA COST PORPOSAL SPREADSHEET</w:t>
      </w:r>
    </w:p>
    <w:p w:rsidR="0069360F" w:rsidRPr="0069360F" w:rsidRDefault="0069360F" w:rsidP="0069360F">
      <w:pPr>
        <w:rPr>
          <w:sz w:val="24"/>
          <w:szCs w:val="24"/>
        </w:rPr>
      </w:pPr>
    </w:p>
    <w:p w:rsidR="006A42E6" w:rsidRPr="0069360F" w:rsidRDefault="006A42E6" w:rsidP="006A42E6">
      <w:pPr>
        <w:spacing w:after="180"/>
        <w:rPr>
          <w:b/>
          <w:noProof/>
          <w:sz w:val="24"/>
          <w:szCs w:val="24"/>
        </w:rPr>
      </w:pPr>
      <w:r w:rsidRPr="0069360F">
        <w:rPr>
          <w:b/>
          <w:bCs/>
          <w:sz w:val="24"/>
          <w:szCs w:val="24"/>
        </w:rPr>
        <w:t xml:space="preserve">Except as referenced herein, no other changes have been made to </w:t>
      </w:r>
      <w:r w:rsidR="00416732" w:rsidRPr="0069360F">
        <w:rPr>
          <w:b/>
          <w:bCs/>
          <w:sz w:val="24"/>
          <w:szCs w:val="24"/>
        </w:rPr>
        <w:t>DARPA-RA-23-01</w:t>
      </w:r>
      <w:r w:rsidRPr="0069360F">
        <w:rPr>
          <w:b/>
          <w:bCs/>
          <w:sz w:val="24"/>
          <w:szCs w:val="24"/>
        </w:rPr>
        <w:t>.</w:t>
      </w:r>
    </w:p>
    <w:p w:rsidR="006A42E6" w:rsidRPr="0069360F" w:rsidRDefault="006A42E6">
      <w:pPr>
        <w:rPr>
          <w:sz w:val="24"/>
          <w:szCs w:val="24"/>
        </w:rPr>
      </w:pPr>
    </w:p>
    <w:sectPr w:rsidR="006A42E6" w:rsidRPr="006936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0797" w:rsidRDefault="00900797" w:rsidP="00900797">
      <w:r>
        <w:separator/>
      </w:r>
    </w:p>
  </w:endnote>
  <w:endnote w:type="continuationSeparator" w:id="0">
    <w:p w:rsidR="00900797" w:rsidRDefault="00900797" w:rsidP="00900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0797" w:rsidRDefault="00900797" w:rsidP="00900797">
      <w:r>
        <w:separator/>
      </w:r>
    </w:p>
  </w:footnote>
  <w:footnote w:type="continuationSeparator" w:id="0">
    <w:p w:rsidR="00900797" w:rsidRDefault="00900797" w:rsidP="00900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B027D2"/>
    <w:multiLevelType w:val="hybridMultilevel"/>
    <w:tmpl w:val="5E0C8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797"/>
    <w:rsid w:val="000160CD"/>
    <w:rsid w:val="000B000D"/>
    <w:rsid w:val="00123D70"/>
    <w:rsid w:val="001B74E6"/>
    <w:rsid w:val="00233F1E"/>
    <w:rsid w:val="002D6FF6"/>
    <w:rsid w:val="003073A2"/>
    <w:rsid w:val="00416732"/>
    <w:rsid w:val="004D12DF"/>
    <w:rsid w:val="0057210B"/>
    <w:rsid w:val="00622BBA"/>
    <w:rsid w:val="0069360F"/>
    <w:rsid w:val="006A42E6"/>
    <w:rsid w:val="00735738"/>
    <w:rsid w:val="00760117"/>
    <w:rsid w:val="008475F0"/>
    <w:rsid w:val="008D20D9"/>
    <w:rsid w:val="00900797"/>
    <w:rsid w:val="0092618A"/>
    <w:rsid w:val="00AA3F66"/>
    <w:rsid w:val="00AA650B"/>
    <w:rsid w:val="00AE33C2"/>
    <w:rsid w:val="00C673F5"/>
    <w:rsid w:val="00DA4420"/>
    <w:rsid w:val="00F5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2E25"/>
  <w15:chartTrackingRefBased/>
  <w15:docId w15:val="{1C2ADF2B-9E05-424E-A867-CFB4576F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007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7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79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07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797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900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53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DARPA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Berezyuk, Ania (contr-dso)</dc:creator>
  <cp:keywords/>
  <dc:description/>
  <cp:lastModifiedBy>Gifford, Kelly E CTR (USA)</cp:lastModifiedBy>
  <cp:revision>3</cp:revision>
  <dcterms:created xsi:type="dcterms:W3CDTF">2022-12-07T14:16:00Z</dcterms:created>
  <dcterms:modified xsi:type="dcterms:W3CDTF">2022-12-07T18:18:00Z</dcterms:modified>
</cp:coreProperties>
</file>