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3D7B10" w:rsidRDefault="00DE4A98" w:rsidP="00DE4A98">
      <w:pPr>
        <w:pStyle w:val="Title"/>
        <w:rPr>
          <w:rFonts w:ascii="Garamond" w:hAnsi="Garamond"/>
        </w:rPr>
      </w:pPr>
      <w:bookmarkStart w:id="0" w:name="_GoBack"/>
      <w:bookmarkEnd w:id="0"/>
      <w:r w:rsidRPr="003D7B10">
        <w:rPr>
          <w:rFonts w:ascii="Garamond" w:hAnsi="Garamond"/>
        </w:rPr>
        <w:t>U.S. Fish and Wildlife Service</w:t>
      </w:r>
    </w:p>
    <w:p w:rsidR="00A11748" w:rsidRPr="003D7B10" w:rsidRDefault="00A11748" w:rsidP="00A11748">
      <w:pPr>
        <w:shd w:val="clear" w:color="auto" w:fill="FFFFFF" w:themeFill="background1"/>
        <w:autoSpaceDE w:val="0"/>
        <w:autoSpaceDN w:val="0"/>
        <w:adjustRightInd w:val="0"/>
        <w:jc w:val="center"/>
        <w:rPr>
          <w:rFonts w:ascii="Garamond" w:hAnsi="Garamond"/>
          <w:b/>
        </w:rPr>
      </w:pPr>
      <w:r w:rsidRPr="003D7B10">
        <w:rPr>
          <w:rFonts w:ascii="Garamond" w:hAnsi="Garamond"/>
          <w:b/>
        </w:rPr>
        <w:t xml:space="preserve">Refuges Division, Valle de Oro National Wildlife Refuge </w:t>
      </w:r>
    </w:p>
    <w:p w:rsidR="00640A45" w:rsidRPr="003D7B10" w:rsidRDefault="00640A45" w:rsidP="00640A45">
      <w:pPr>
        <w:autoSpaceDE w:val="0"/>
        <w:autoSpaceDN w:val="0"/>
        <w:adjustRightInd w:val="0"/>
        <w:jc w:val="center"/>
        <w:rPr>
          <w:rFonts w:ascii="Garamond" w:hAnsi="Garamond"/>
          <w:b/>
        </w:rPr>
      </w:pPr>
    </w:p>
    <w:p w:rsidR="00A11748" w:rsidRPr="003D7B10" w:rsidRDefault="00A11748" w:rsidP="005C6CE8">
      <w:pPr>
        <w:jc w:val="center"/>
        <w:rPr>
          <w:rFonts w:ascii="Garamond" w:hAnsi="Garamond"/>
        </w:rPr>
      </w:pPr>
      <w:r w:rsidRPr="003D7B10">
        <w:rPr>
          <w:rFonts w:ascii="Garamond" w:hAnsi="Garamond"/>
          <w:color w:val="222222"/>
          <w:shd w:val="clear" w:color="auto" w:fill="FFFFFF"/>
        </w:rPr>
        <w:t>Riparian Playa Wetland Revegetation Project - Rio Grande Return</w:t>
      </w:r>
      <w:r w:rsidRPr="003D7B10">
        <w:rPr>
          <w:rFonts w:ascii="Garamond" w:hAnsi="Garamond"/>
        </w:rPr>
        <w:tab/>
      </w:r>
      <w:r w:rsidRPr="003D7B10">
        <w:rPr>
          <w:rFonts w:ascii="Garamond" w:hAnsi="Garamond"/>
        </w:rPr>
        <w:tab/>
      </w:r>
    </w:p>
    <w:p w:rsidR="005C6CE8" w:rsidRPr="003D7B10" w:rsidRDefault="005C6CE8" w:rsidP="005C6CE8">
      <w:pPr>
        <w:jc w:val="center"/>
        <w:rPr>
          <w:rFonts w:ascii="Garamond" w:hAnsi="Garamond"/>
        </w:rPr>
      </w:pPr>
      <w:r w:rsidRPr="003D7B10">
        <w:rPr>
          <w:rFonts w:ascii="Garamond" w:hAnsi="Garamond"/>
        </w:rPr>
        <w:t xml:space="preserve">Catalog of Federal Domestic Assistance (CFDA) Number: </w:t>
      </w:r>
      <w:r w:rsidR="00A11748" w:rsidRPr="003D7B10">
        <w:rPr>
          <w:rFonts w:ascii="Garamond" w:hAnsi="Garamond"/>
        </w:rPr>
        <w:t>15.654</w:t>
      </w:r>
    </w:p>
    <w:p w:rsidR="005C6CE8" w:rsidRPr="003D7B10" w:rsidRDefault="005C6CE8" w:rsidP="00DE4A98">
      <w:pPr>
        <w:pStyle w:val="Title"/>
        <w:rPr>
          <w:rFonts w:ascii="Garamond" w:hAnsi="Garamond"/>
        </w:rPr>
      </w:pPr>
    </w:p>
    <w:p w:rsidR="00414783" w:rsidRPr="003D7B10" w:rsidRDefault="009055F1" w:rsidP="00F923EC">
      <w:pPr>
        <w:jc w:val="center"/>
        <w:rPr>
          <w:rFonts w:ascii="Garamond" w:hAnsi="Garamond"/>
          <w:b/>
          <w:bCs/>
        </w:rPr>
      </w:pPr>
      <w:r w:rsidRPr="003D7B10">
        <w:rPr>
          <w:rFonts w:ascii="Garamond" w:hAnsi="Garamond"/>
          <w:b/>
          <w:bCs/>
        </w:rPr>
        <w:t>Notice of Funding Opportunity</w:t>
      </w:r>
    </w:p>
    <w:p w:rsidR="00F923EC" w:rsidRPr="003D7B10" w:rsidRDefault="00F923EC">
      <w:pPr>
        <w:jc w:val="both"/>
        <w:rPr>
          <w:rFonts w:ascii="Garamond" w:hAnsi="Garamond"/>
        </w:rPr>
      </w:pPr>
    </w:p>
    <w:p w:rsidR="00562DF7" w:rsidRPr="003D7B10" w:rsidRDefault="00B62B6D" w:rsidP="0095161A">
      <w:pPr>
        <w:pStyle w:val="Heading8"/>
        <w:rPr>
          <w:rFonts w:ascii="Garamond" w:hAnsi="Garamond"/>
          <w:sz w:val="24"/>
          <w:u w:val="none"/>
        </w:rPr>
      </w:pPr>
      <w:r w:rsidRPr="003D7B10">
        <w:rPr>
          <w:rFonts w:ascii="Garamond" w:hAnsi="Garamond"/>
          <w:sz w:val="24"/>
          <w:u w:val="none"/>
        </w:rPr>
        <w:t xml:space="preserve">I. </w:t>
      </w:r>
      <w:r w:rsidR="00562DF7" w:rsidRPr="003D7B10">
        <w:rPr>
          <w:rFonts w:ascii="Garamond" w:hAnsi="Garamond"/>
          <w:sz w:val="24"/>
          <w:u w:val="none"/>
        </w:rPr>
        <w:t>Description of Funding Opportunity</w:t>
      </w:r>
    </w:p>
    <w:p w:rsidR="00A11748" w:rsidRPr="008C28E5" w:rsidRDefault="00A11748" w:rsidP="00A11748">
      <w:pPr>
        <w:rPr>
          <w:rFonts w:ascii="Garamond" w:hAnsi="Garamond"/>
        </w:rPr>
      </w:pPr>
      <w:r w:rsidRPr="003D7B10">
        <w:rPr>
          <w:rFonts w:ascii="Garamond" w:hAnsi="Garamond"/>
          <w:shd w:val="clear" w:color="auto" w:fill="FFFFFF" w:themeFill="background1"/>
        </w:rPr>
        <w:t>This is a single-source funding opportunity to create a habitat restoration project and community outreach project at Valle de Oro</w:t>
      </w:r>
      <w:r w:rsidR="003D7B10">
        <w:rPr>
          <w:rFonts w:ascii="Garamond" w:hAnsi="Garamond"/>
          <w:shd w:val="clear" w:color="auto" w:fill="FFFFFF" w:themeFill="background1"/>
        </w:rPr>
        <w:t xml:space="preserve"> National Wildlife Refuge (</w:t>
      </w:r>
      <w:r w:rsidRPr="003D7B10">
        <w:rPr>
          <w:rFonts w:ascii="Garamond" w:hAnsi="Garamond"/>
          <w:shd w:val="clear" w:color="auto" w:fill="FFFFFF" w:themeFill="background1"/>
        </w:rPr>
        <w:t>NWR</w:t>
      </w:r>
      <w:r w:rsidR="003D7B10">
        <w:rPr>
          <w:rFonts w:ascii="Garamond" w:hAnsi="Garamond"/>
          <w:shd w:val="clear" w:color="auto" w:fill="FFFFFF" w:themeFill="background1"/>
        </w:rPr>
        <w:t>)</w:t>
      </w:r>
      <w:r w:rsidRPr="003D7B10">
        <w:rPr>
          <w:rFonts w:ascii="Garamond" w:hAnsi="Garamond"/>
          <w:shd w:val="clear" w:color="auto" w:fill="FFFFFF" w:themeFill="background1"/>
        </w:rPr>
        <w:t xml:space="preserve"> in Bernalillo County, N</w:t>
      </w:r>
      <w:r w:rsidR="003D7B10">
        <w:rPr>
          <w:rFonts w:ascii="Garamond" w:hAnsi="Garamond"/>
          <w:shd w:val="clear" w:color="auto" w:fill="FFFFFF" w:themeFill="background1"/>
        </w:rPr>
        <w:t>ew Mexico,</w:t>
      </w:r>
      <w:r w:rsidRPr="003D7B10">
        <w:rPr>
          <w:rFonts w:ascii="Garamond" w:hAnsi="Garamond"/>
          <w:shd w:val="clear" w:color="auto" w:fill="FFFFFF" w:themeFill="background1"/>
        </w:rPr>
        <w:t xml:space="preserve"> which will result in increased access to native riparian and playa landscapes for migratory birds and trail and interpretive feature construction which will provide wellness and educational benefits for </w:t>
      </w:r>
      <w:r w:rsidRPr="008C28E5">
        <w:rPr>
          <w:rFonts w:ascii="Garamond" w:hAnsi="Garamond"/>
        </w:rPr>
        <w:t>local residents living in the South Valley area of the county. The project will revegetate native riparian and playa wetlands on the Valle de Oro NWR and the adjacent New Mexico State Lands property along the Rio Grande.  This will be funded under CFDA statue 15.654. This project is authorized under Fish and Wildlife Conservation Act, 16 U.S.C. §§2901-2911; Fish and Wildlife Act, 16 U.S.C. 742 et seq.; Refuge Recreation Act, 16 U.S.C. §§460k-460k(4); Nati</w:t>
      </w:r>
      <w:r w:rsidRPr="00293B87">
        <w:rPr>
          <w:rFonts w:ascii="Garamond" w:hAnsi="Garamond"/>
        </w:rPr>
        <w:t>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r w:rsidR="00293B87" w:rsidRPr="00293B87">
        <w:rPr>
          <w:rFonts w:ascii="Garamond" w:hAnsi="Garamond"/>
        </w:rPr>
        <w:t>.  The objectives under this authorization are:  To provide technical and financial assistance to identify, conserve, manage and enhance the physical and ecological infrastructure of the N</w:t>
      </w:r>
      <w:r w:rsidR="00293B87">
        <w:rPr>
          <w:rFonts w:ascii="Garamond" w:hAnsi="Garamond"/>
        </w:rPr>
        <w:t>WR</w:t>
      </w:r>
      <w:r w:rsidR="00293B87" w:rsidRPr="00293B87">
        <w:rPr>
          <w:rFonts w:ascii="Garamond" w:hAnsi="Garamond"/>
        </w:rPr>
        <w:t xml:space="preserve"> System; deliver public access and high-quality outdoor recreational opportunities; build a volunteer cadre, and inspire the next generation of hunters, anglers and wildlife enthusiasts through work on and off NWR</w:t>
      </w:r>
      <w:r w:rsidR="00293B87">
        <w:rPr>
          <w:rFonts w:ascii="Garamond" w:hAnsi="Garamond"/>
        </w:rPr>
        <w:t xml:space="preserve"> System</w:t>
      </w:r>
      <w:r w:rsidR="00293B87" w:rsidRPr="00293B87">
        <w:rPr>
          <w:rFonts w:ascii="Garamond" w:hAnsi="Garamond"/>
        </w:rPr>
        <w:t xml:space="preserve"> managed lands and waters.</w:t>
      </w:r>
    </w:p>
    <w:p w:rsidR="00562DF7" w:rsidRPr="003D7B10" w:rsidRDefault="00562DF7" w:rsidP="0095161A">
      <w:pPr>
        <w:pStyle w:val="Heading8"/>
        <w:rPr>
          <w:rFonts w:ascii="Garamond" w:hAnsi="Garamond"/>
          <w:sz w:val="24"/>
          <w:u w:val="none"/>
        </w:rPr>
      </w:pPr>
    </w:p>
    <w:p w:rsidR="00562DF7" w:rsidRPr="003D7B10" w:rsidRDefault="00562DF7" w:rsidP="0095161A">
      <w:pPr>
        <w:pStyle w:val="Heading8"/>
        <w:rPr>
          <w:rFonts w:ascii="Garamond" w:hAnsi="Garamond"/>
          <w:sz w:val="24"/>
          <w:u w:val="none"/>
        </w:rPr>
      </w:pPr>
      <w:r w:rsidRPr="003D7B10">
        <w:rPr>
          <w:rFonts w:ascii="Garamond" w:hAnsi="Garamond"/>
          <w:sz w:val="24"/>
          <w:u w:val="none"/>
        </w:rPr>
        <w:t>II. Award Information</w:t>
      </w:r>
    </w:p>
    <w:p w:rsidR="00A11748" w:rsidRPr="003D7B10" w:rsidRDefault="00A11748" w:rsidP="00A11748">
      <w:pPr>
        <w:rPr>
          <w:rFonts w:ascii="Garamond" w:hAnsi="Garamond"/>
        </w:rPr>
      </w:pPr>
      <w:r w:rsidRPr="003D7B10">
        <w:rPr>
          <w:rFonts w:ascii="Garamond" w:hAnsi="Garamond"/>
        </w:rPr>
        <w:t xml:space="preserve">There will be one single-source cooperative agreement awarded for $80,000 beginning July </w:t>
      </w:r>
      <w:r w:rsidR="003D7B10">
        <w:rPr>
          <w:rFonts w:ascii="Garamond" w:hAnsi="Garamond"/>
        </w:rPr>
        <w:t>3</w:t>
      </w:r>
      <w:r w:rsidRPr="003D7B10">
        <w:rPr>
          <w:rFonts w:ascii="Garamond" w:hAnsi="Garamond"/>
        </w:rPr>
        <w:t>1, 2018</w:t>
      </w:r>
      <w:r w:rsidR="003D7B10">
        <w:rPr>
          <w:rFonts w:ascii="Garamond" w:hAnsi="Garamond"/>
        </w:rPr>
        <w:t>, and ending September 30</w:t>
      </w:r>
      <w:r w:rsidRPr="003D7B10">
        <w:rPr>
          <w:rFonts w:ascii="Garamond" w:hAnsi="Garamond"/>
        </w:rPr>
        <w:t>, 2019</w:t>
      </w:r>
      <w:r w:rsidR="003D7B10">
        <w:rPr>
          <w:rFonts w:ascii="Garamond" w:hAnsi="Garamond"/>
        </w:rPr>
        <w:t>,</w:t>
      </w:r>
      <w:r w:rsidRPr="003D7B10">
        <w:rPr>
          <w:rFonts w:ascii="Garamond" w:hAnsi="Garamond"/>
        </w:rPr>
        <w:t xml:space="preserve"> to </w:t>
      </w:r>
      <w:r w:rsidR="003D7B10">
        <w:rPr>
          <w:rFonts w:ascii="Garamond" w:hAnsi="Garamond"/>
        </w:rPr>
        <w:t xml:space="preserve">the </w:t>
      </w:r>
      <w:r w:rsidRPr="003D7B10">
        <w:rPr>
          <w:rFonts w:ascii="Garamond" w:hAnsi="Garamond"/>
        </w:rPr>
        <w:t xml:space="preserve">Rio Grande Return. This cooperative agreement is part of the Albuquerque Community Engagements and Partnership funding provided by the Service’s Valle de Oro NWR to enhance community relations, outreach, and environmental education in the Albuquerque metropolitan area in coordination with partners. </w:t>
      </w:r>
      <w:r w:rsidRPr="003D7B10">
        <w:rPr>
          <w:rFonts w:ascii="Garamond" w:hAnsi="Garamond"/>
          <w:shd w:val="clear" w:color="auto" w:fill="D9D9D9"/>
        </w:rPr>
        <w:t xml:space="preserve"> </w:t>
      </w:r>
      <w:r w:rsidRPr="003D7B10">
        <w:rPr>
          <w:rFonts w:ascii="Garamond" w:hAnsi="Garamond"/>
          <w:highlight w:val="green"/>
          <w:shd w:val="clear" w:color="auto" w:fill="D9D9D9"/>
        </w:rPr>
        <w:t xml:space="preserve"> </w:t>
      </w:r>
    </w:p>
    <w:p w:rsidR="00A11748" w:rsidRPr="003D7B10" w:rsidRDefault="00A11748" w:rsidP="00A11748">
      <w:pPr>
        <w:pStyle w:val="NoSpacing"/>
        <w:rPr>
          <w:rFonts w:ascii="Garamond" w:hAnsi="Garamond"/>
          <w:sz w:val="24"/>
          <w:szCs w:val="24"/>
          <w:shd w:val="clear" w:color="auto" w:fill="D9D9D9"/>
        </w:rPr>
      </w:pPr>
    </w:p>
    <w:p w:rsidR="00A11748" w:rsidRPr="003D7B10" w:rsidRDefault="00A11748" w:rsidP="00A11748">
      <w:pPr>
        <w:rPr>
          <w:rFonts w:ascii="Garamond" w:hAnsi="Garamond"/>
        </w:rPr>
      </w:pPr>
      <w:r w:rsidRPr="003D7B10">
        <w:rPr>
          <w:rFonts w:ascii="Garamond" w:hAnsi="Garamond"/>
        </w:rPr>
        <w:t xml:space="preserve">The Service will be substantially </w:t>
      </w:r>
      <w:r w:rsidR="008C28E5">
        <w:rPr>
          <w:rFonts w:ascii="Garamond" w:hAnsi="Garamond"/>
        </w:rPr>
        <w:t xml:space="preserve">and fully </w:t>
      </w:r>
      <w:r w:rsidRPr="003D7B10">
        <w:rPr>
          <w:rFonts w:ascii="Garamond" w:hAnsi="Garamond"/>
        </w:rPr>
        <w:t>involved in projects under this funding opportunity.</w:t>
      </w:r>
      <w:r w:rsidR="008C28E5">
        <w:rPr>
          <w:rFonts w:ascii="Garamond" w:hAnsi="Garamond"/>
        </w:rPr>
        <w:t xml:space="preserve">  </w:t>
      </w:r>
      <w:r w:rsidRPr="003D7B10">
        <w:rPr>
          <w:rFonts w:ascii="Garamond" w:hAnsi="Garamond"/>
        </w:rPr>
        <w:t xml:space="preserve">Specifically, the Service will coordinate regularly with Rio Grande Return regarding project benchmarks including 1) </w:t>
      </w:r>
      <w:r w:rsidR="008C28E5">
        <w:rPr>
          <w:rFonts w:ascii="Garamond" w:hAnsi="Garamond"/>
        </w:rPr>
        <w:t>the U.S. Fish and Wildlife Service (</w:t>
      </w:r>
      <w:r w:rsidRPr="003D7B10">
        <w:rPr>
          <w:rFonts w:ascii="Garamond" w:hAnsi="Garamond"/>
        </w:rPr>
        <w:t>Service</w:t>
      </w:r>
      <w:r w:rsidR="008C28E5">
        <w:rPr>
          <w:rFonts w:ascii="Garamond" w:hAnsi="Garamond"/>
        </w:rPr>
        <w:t>)</w:t>
      </w:r>
      <w:r w:rsidRPr="003D7B10">
        <w:rPr>
          <w:rFonts w:ascii="Garamond" w:hAnsi="Garamond"/>
        </w:rPr>
        <w:t xml:space="preserve"> Refuge Manager</w:t>
      </w:r>
      <w:r w:rsidR="00033833" w:rsidRPr="003D7B10">
        <w:rPr>
          <w:rFonts w:ascii="Garamond" w:hAnsi="Garamond"/>
        </w:rPr>
        <w:t>, Deputy Refuge Manager</w:t>
      </w:r>
      <w:r w:rsidRPr="003D7B10">
        <w:rPr>
          <w:rFonts w:ascii="Garamond" w:hAnsi="Garamond"/>
        </w:rPr>
        <w:t xml:space="preserve"> and Service Biologist will provide habitat and species information to be used as reference material for this project; 2) </w:t>
      </w:r>
      <w:r w:rsidR="008C28E5">
        <w:rPr>
          <w:rFonts w:ascii="Garamond" w:hAnsi="Garamond"/>
        </w:rPr>
        <w:t>r</w:t>
      </w:r>
      <w:r w:rsidRPr="003D7B10">
        <w:rPr>
          <w:rFonts w:ascii="Garamond" w:hAnsi="Garamond"/>
        </w:rPr>
        <w:t xml:space="preserve">efuge staff involvement in the planning and harvesting process and 3) </w:t>
      </w:r>
      <w:r w:rsidR="008C28E5">
        <w:rPr>
          <w:rFonts w:ascii="Garamond" w:hAnsi="Garamond"/>
        </w:rPr>
        <w:t>r</w:t>
      </w:r>
      <w:r w:rsidRPr="003D7B10">
        <w:rPr>
          <w:rFonts w:ascii="Garamond" w:hAnsi="Garamond"/>
        </w:rPr>
        <w:t>efuge staff will be involved in the planting process.</w:t>
      </w:r>
      <w:r w:rsidR="003D7B10">
        <w:rPr>
          <w:rFonts w:ascii="Garamond" w:hAnsi="Garamond"/>
        </w:rPr>
        <w:t xml:space="preserve">  </w:t>
      </w:r>
      <w:r w:rsidRPr="003D7B10">
        <w:rPr>
          <w:rFonts w:ascii="Garamond" w:hAnsi="Garamond"/>
        </w:rPr>
        <w:t>The Recipient, Rio Grande Return, will ultimately be responsible for managing the project budget, assigning duties within the project, purchasing needed vegetation, overseeing that all projects are accomplished on time</w:t>
      </w:r>
      <w:r w:rsidR="008C28E5">
        <w:rPr>
          <w:rFonts w:ascii="Garamond" w:hAnsi="Garamond"/>
        </w:rPr>
        <w:t>,</w:t>
      </w:r>
      <w:r w:rsidRPr="003D7B10">
        <w:rPr>
          <w:rFonts w:ascii="Garamond" w:hAnsi="Garamond"/>
        </w:rPr>
        <w:t xml:space="preserve"> and coordinating with the refuge on accomplishments and collaborative efforts. </w:t>
      </w:r>
    </w:p>
    <w:p w:rsidR="00C61371" w:rsidRPr="003D7B10" w:rsidRDefault="00C61371" w:rsidP="00562DF7">
      <w:pPr>
        <w:rPr>
          <w:rFonts w:ascii="Garamond" w:hAnsi="Garamond"/>
        </w:rPr>
      </w:pPr>
    </w:p>
    <w:p w:rsidR="00293B87" w:rsidRDefault="00293B87">
      <w:pPr>
        <w:rPr>
          <w:rFonts w:ascii="Garamond" w:hAnsi="Garamond"/>
          <w:b/>
          <w:bCs/>
        </w:rPr>
      </w:pPr>
      <w:r>
        <w:rPr>
          <w:rFonts w:ascii="Garamond" w:hAnsi="Garamond"/>
        </w:rPr>
        <w:br w:type="page"/>
      </w:r>
    </w:p>
    <w:p w:rsidR="00F923EC" w:rsidRPr="003D7B10" w:rsidRDefault="00562DF7" w:rsidP="0095161A">
      <w:pPr>
        <w:pStyle w:val="Heading8"/>
        <w:rPr>
          <w:rFonts w:ascii="Garamond" w:hAnsi="Garamond"/>
          <w:sz w:val="24"/>
        </w:rPr>
      </w:pPr>
      <w:r w:rsidRPr="003D7B10">
        <w:rPr>
          <w:rFonts w:ascii="Garamond" w:hAnsi="Garamond"/>
          <w:sz w:val="24"/>
          <w:u w:val="none"/>
        </w:rPr>
        <w:lastRenderedPageBreak/>
        <w:t xml:space="preserve">III. </w:t>
      </w:r>
      <w:r w:rsidR="00AD2B73" w:rsidRPr="003D7B10">
        <w:rPr>
          <w:rFonts w:ascii="Garamond" w:hAnsi="Garamond"/>
          <w:sz w:val="24"/>
          <w:u w:val="none"/>
        </w:rPr>
        <w:t xml:space="preserve">Basic </w:t>
      </w:r>
      <w:r w:rsidR="00F923EC" w:rsidRPr="003D7B10">
        <w:rPr>
          <w:rFonts w:ascii="Garamond" w:hAnsi="Garamond"/>
          <w:sz w:val="24"/>
          <w:u w:val="none"/>
        </w:rPr>
        <w:t>Eligibility Requirements</w:t>
      </w:r>
    </w:p>
    <w:p w:rsidR="00854DD3" w:rsidRPr="003D7B10" w:rsidRDefault="00C61371" w:rsidP="00C61371">
      <w:pPr>
        <w:rPr>
          <w:rFonts w:ascii="Garamond" w:hAnsi="Garamond"/>
          <w:b/>
          <w:bCs/>
        </w:rPr>
      </w:pPr>
      <w:r w:rsidRPr="003D7B10">
        <w:rPr>
          <w:rFonts w:ascii="Garamond" w:hAnsi="Garamond"/>
          <w:b/>
          <w:bCs/>
        </w:rPr>
        <w:t xml:space="preserve">Eligible Applicants: </w:t>
      </w:r>
    </w:p>
    <w:p w:rsidR="00033833" w:rsidRPr="003D7B10" w:rsidRDefault="00033833" w:rsidP="00033833">
      <w:pPr>
        <w:rPr>
          <w:rFonts w:ascii="Garamond" w:hAnsi="Garamond"/>
        </w:rPr>
      </w:pPr>
      <w:r w:rsidRPr="003D7B10">
        <w:rPr>
          <w:rFonts w:ascii="Garamond" w:hAnsi="Garamond"/>
          <w:bCs/>
        </w:rPr>
        <w:t xml:space="preserve">This cooperative agreement is reserved for Rio Grande Return. Rio Grande Return is a U.S. non-profit, non-governmental organization with a 501 (c)(3) status. U.S. non-profit, non-governmental organizations with 501(c)(3) Internal Revenue Status (IRS) must provide a copy of their status determination letter received by from the IRS. </w:t>
      </w:r>
    </w:p>
    <w:p w:rsidR="00772465" w:rsidRPr="003D7B10" w:rsidRDefault="00772465" w:rsidP="009614F6">
      <w:pPr>
        <w:rPr>
          <w:rFonts w:ascii="Garamond" w:hAnsi="Garamond"/>
        </w:rPr>
      </w:pPr>
    </w:p>
    <w:p w:rsidR="007452B5" w:rsidRPr="003D7B10" w:rsidRDefault="009614F6" w:rsidP="009614F6">
      <w:pPr>
        <w:rPr>
          <w:rFonts w:ascii="Garamond" w:hAnsi="Garamond"/>
        </w:rPr>
      </w:pPr>
      <w:r w:rsidRPr="003D7B10">
        <w:rPr>
          <w:rFonts w:ascii="Garamond" w:hAnsi="Garamond"/>
        </w:rPr>
        <w:t>Federal law</w:t>
      </w:r>
      <w:r w:rsidRPr="003D7B10">
        <w:rPr>
          <w:rFonts w:ascii="Garamond" w:hAnsi="Garamond"/>
          <w:b/>
        </w:rPr>
        <w:t xml:space="preserve"> </w:t>
      </w:r>
      <w:r w:rsidRPr="003D7B10">
        <w:rPr>
          <w:rFonts w:ascii="Garamond" w:hAnsi="Garamond"/>
        </w:rPr>
        <w:t xml:space="preserve">mandates that all </w:t>
      </w:r>
      <w:r w:rsidR="00D62C29" w:rsidRPr="003D7B10">
        <w:rPr>
          <w:rFonts w:ascii="Garamond" w:hAnsi="Garamond"/>
        </w:rPr>
        <w:t>entities</w:t>
      </w:r>
      <w:r w:rsidRPr="003D7B10">
        <w:rPr>
          <w:rFonts w:ascii="Garamond" w:hAnsi="Garamond"/>
        </w:rPr>
        <w:t xml:space="preserve"> applying for Federal financial assistance must have a valid Dun &amp; Bradstreet Data Universal Number System (DUNS) number and have a current registration in </w:t>
      </w:r>
      <w:r w:rsidR="007452B5" w:rsidRPr="003D7B10">
        <w:rPr>
          <w:rFonts w:ascii="Garamond" w:hAnsi="Garamond"/>
        </w:rPr>
        <w:t xml:space="preserve">the </w:t>
      </w:r>
      <w:r w:rsidR="00D62C29" w:rsidRPr="003D7B10">
        <w:rPr>
          <w:rFonts w:ascii="Garamond" w:hAnsi="Garamond"/>
        </w:rPr>
        <w:t>System for Award Management (SAM)</w:t>
      </w:r>
      <w:r w:rsidR="00027F96" w:rsidRPr="003D7B10">
        <w:rPr>
          <w:rFonts w:ascii="Garamond" w:hAnsi="Garamond"/>
        </w:rPr>
        <w:t>.  See Title 2</w:t>
      </w:r>
      <w:r w:rsidR="006F45F2" w:rsidRPr="003D7B10">
        <w:rPr>
          <w:rFonts w:ascii="Garamond" w:hAnsi="Garamond"/>
        </w:rPr>
        <w:t xml:space="preserve"> </w:t>
      </w:r>
      <w:r w:rsidR="00027F96" w:rsidRPr="003D7B10">
        <w:rPr>
          <w:rFonts w:ascii="Garamond" w:hAnsi="Garamond"/>
        </w:rPr>
        <w:t xml:space="preserve">of the Code of Federal Regulations (CFR), Part 25 for more information.  </w:t>
      </w:r>
      <w:r w:rsidRPr="003D7B10">
        <w:rPr>
          <w:rFonts w:ascii="Garamond" w:hAnsi="Garamond"/>
        </w:rPr>
        <w:t xml:space="preserve">Exemptions: </w:t>
      </w:r>
      <w:r w:rsidR="00F94985" w:rsidRPr="003D7B10">
        <w:rPr>
          <w:rFonts w:ascii="Garamond" w:hAnsi="Garamond"/>
        </w:rPr>
        <w:t>The SAM registration requirement</w:t>
      </w:r>
      <w:r w:rsidR="00D62C29" w:rsidRPr="003D7B10">
        <w:rPr>
          <w:rFonts w:ascii="Garamond" w:hAnsi="Garamond"/>
        </w:rPr>
        <w:t xml:space="preserve"> does not apply to i</w:t>
      </w:r>
      <w:r w:rsidRPr="003D7B10">
        <w:rPr>
          <w:rFonts w:ascii="Garamond" w:hAnsi="Garamond"/>
        </w:rPr>
        <w:t xml:space="preserve">ndividuals submitting an application on their own behalf and not on behalf of a company or other for-profit entity, </w:t>
      </w:r>
      <w:r w:rsidR="00BE4F90" w:rsidRPr="003D7B10">
        <w:rPr>
          <w:rFonts w:ascii="Garamond" w:hAnsi="Garamond"/>
        </w:rPr>
        <w:t>s</w:t>
      </w:r>
      <w:r w:rsidRPr="003D7B10">
        <w:rPr>
          <w:rFonts w:ascii="Garamond" w:hAnsi="Garamond"/>
        </w:rPr>
        <w:t xml:space="preserve">tate, local or </w:t>
      </w:r>
      <w:r w:rsidR="00140AE4" w:rsidRPr="003D7B10">
        <w:rPr>
          <w:rFonts w:ascii="Garamond" w:hAnsi="Garamond"/>
        </w:rPr>
        <w:t>T</w:t>
      </w:r>
      <w:r w:rsidRPr="003D7B10">
        <w:rPr>
          <w:rFonts w:ascii="Garamond" w:hAnsi="Garamond"/>
        </w:rPr>
        <w:t>ribal government, academia or other type of organization</w:t>
      </w:r>
      <w:r w:rsidR="007F00A9" w:rsidRPr="003D7B10">
        <w:rPr>
          <w:rFonts w:ascii="Garamond" w:hAnsi="Garamond"/>
        </w:rPr>
        <w:t>.</w:t>
      </w:r>
    </w:p>
    <w:p w:rsidR="009614F6" w:rsidRPr="003D7B10" w:rsidRDefault="00D62C29" w:rsidP="009614F6">
      <w:pPr>
        <w:rPr>
          <w:rFonts w:ascii="Garamond" w:hAnsi="Garamond"/>
        </w:rPr>
      </w:pPr>
      <w:r w:rsidRPr="003D7B10">
        <w:rPr>
          <w:rFonts w:ascii="Garamond" w:hAnsi="Garamond"/>
        </w:rPr>
        <w:t xml:space="preserve"> </w:t>
      </w:r>
    </w:p>
    <w:p w:rsidR="009614F6" w:rsidRPr="003D7B10" w:rsidRDefault="009614F6" w:rsidP="00B80393">
      <w:pPr>
        <w:numPr>
          <w:ilvl w:val="0"/>
          <w:numId w:val="3"/>
        </w:numPr>
        <w:rPr>
          <w:rFonts w:ascii="Garamond" w:hAnsi="Garamond"/>
          <w:b/>
        </w:rPr>
      </w:pPr>
      <w:r w:rsidRPr="003D7B10">
        <w:rPr>
          <w:rFonts w:ascii="Garamond" w:hAnsi="Garamond"/>
          <w:b/>
        </w:rPr>
        <w:t>DUNS Registration</w:t>
      </w:r>
    </w:p>
    <w:p w:rsidR="009614F6" w:rsidRPr="003D7B10" w:rsidRDefault="009614F6" w:rsidP="009614F6">
      <w:pPr>
        <w:ind w:left="360"/>
        <w:rPr>
          <w:rFonts w:ascii="Garamond" w:hAnsi="Garamond"/>
          <w:b/>
          <w:color w:val="006600"/>
        </w:rPr>
      </w:pPr>
      <w:r w:rsidRPr="003D7B10">
        <w:rPr>
          <w:rFonts w:ascii="Garamond" w:hAnsi="Garamond"/>
        </w:rPr>
        <w:t xml:space="preserve">Request a DUNS number at </w:t>
      </w:r>
      <w:hyperlink r:id="rId8" w:history="1">
        <w:r w:rsidR="00347982" w:rsidRPr="003D7B10">
          <w:rPr>
            <w:rStyle w:val="Hyperlink"/>
            <w:rFonts w:ascii="Garamond" w:hAnsi="Garamond"/>
          </w:rPr>
          <w:t>http://fedgov.dnb.com/webform</w:t>
        </w:r>
      </w:hyperlink>
      <w:r w:rsidR="00347982" w:rsidRPr="003D7B10">
        <w:rPr>
          <w:rFonts w:ascii="Garamond" w:hAnsi="Garamond"/>
        </w:rPr>
        <w:t>.</w:t>
      </w:r>
      <w:r w:rsidRPr="003D7B10">
        <w:rPr>
          <w:rFonts w:ascii="Garamond" w:hAnsi="Garamond"/>
        </w:rPr>
        <w:t xml:space="preserve">  </w:t>
      </w:r>
      <w:r w:rsidR="003B68C3" w:rsidRPr="003D7B10">
        <w:rPr>
          <w:rFonts w:ascii="Garamond" w:hAnsi="Garamond"/>
        </w:rPr>
        <w:t xml:space="preserve">For technical difficulties, contact Dun &amp; Bradstreet by email at: </w:t>
      </w:r>
      <w:hyperlink r:id="rId9" w:history="1">
        <w:r w:rsidR="003B68C3" w:rsidRPr="003D7B10">
          <w:rPr>
            <w:rStyle w:val="Hyperlink"/>
            <w:rFonts w:ascii="Garamond" w:hAnsi="Garamond"/>
          </w:rPr>
          <w:t>govt@dnb.com</w:t>
        </w:r>
      </w:hyperlink>
      <w:r w:rsidR="00295A05" w:rsidRPr="003D7B10">
        <w:rPr>
          <w:rFonts w:ascii="Garamond" w:hAnsi="Garamond"/>
        </w:rPr>
        <w:t>, or by calling the Government Customer Resource Center at voice phone: 866-705-5711 or TTY line: 877-807-1679 (hearing impaired customers only)</w:t>
      </w:r>
      <w:r w:rsidR="003B68C3" w:rsidRPr="003D7B10">
        <w:rPr>
          <w:rFonts w:ascii="Garamond" w:hAnsi="Garamond"/>
        </w:rPr>
        <w:t xml:space="preserve">. </w:t>
      </w:r>
      <w:r w:rsidRPr="003D7B10">
        <w:rPr>
          <w:rFonts w:ascii="Garamond" w:hAnsi="Garamond"/>
        </w:rPr>
        <w:t xml:space="preserve">Once assigned a DUNS number, </w:t>
      </w:r>
      <w:r w:rsidR="00D62C29" w:rsidRPr="003D7B10">
        <w:rPr>
          <w:rFonts w:ascii="Garamond" w:hAnsi="Garamond"/>
        </w:rPr>
        <w:t xml:space="preserve">entities </w:t>
      </w:r>
      <w:r w:rsidRPr="003D7B10">
        <w:rPr>
          <w:rFonts w:ascii="Garamond" w:hAnsi="Garamond"/>
        </w:rPr>
        <w:t xml:space="preserve">are responsible for maintaining up-to-date information with Dun &amp; Bradstreet.  </w:t>
      </w:r>
    </w:p>
    <w:p w:rsidR="009614F6" w:rsidRPr="003D7B10" w:rsidRDefault="009614F6" w:rsidP="009614F6">
      <w:pPr>
        <w:rPr>
          <w:rFonts w:ascii="Garamond" w:hAnsi="Garamond"/>
        </w:rPr>
      </w:pPr>
    </w:p>
    <w:p w:rsidR="009614F6" w:rsidRPr="003D7B10" w:rsidRDefault="004448A6" w:rsidP="00B80393">
      <w:pPr>
        <w:numPr>
          <w:ilvl w:val="0"/>
          <w:numId w:val="3"/>
        </w:numPr>
        <w:rPr>
          <w:rFonts w:ascii="Garamond" w:hAnsi="Garamond"/>
          <w:b/>
        </w:rPr>
      </w:pPr>
      <w:r w:rsidRPr="003D7B10">
        <w:rPr>
          <w:rFonts w:ascii="Garamond" w:hAnsi="Garamond"/>
          <w:b/>
        </w:rPr>
        <w:t xml:space="preserve">Entity </w:t>
      </w:r>
      <w:r w:rsidR="009614F6" w:rsidRPr="003D7B10">
        <w:rPr>
          <w:rFonts w:ascii="Garamond" w:hAnsi="Garamond"/>
          <w:b/>
        </w:rPr>
        <w:t>Registration</w:t>
      </w:r>
      <w:r w:rsidRPr="003D7B10">
        <w:rPr>
          <w:rFonts w:ascii="Garamond" w:hAnsi="Garamond"/>
          <w:b/>
        </w:rPr>
        <w:t xml:space="preserve"> in SAM</w:t>
      </w:r>
    </w:p>
    <w:p w:rsidR="009614F6" w:rsidRPr="003D7B10" w:rsidRDefault="009614F6" w:rsidP="009614F6">
      <w:pPr>
        <w:ind w:left="360"/>
        <w:rPr>
          <w:rFonts w:ascii="Garamond" w:hAnsi="Garamond"/>
        </w:rPr>
      </w:pPr>
      <w:r w:rsidRPr="003D7B10">
        <w:rPr>
          <w:rFonts w:ascii="Garamond" w:hAnsi="Garamond"/>
        </w:rPr>
        <w:t xml:space="preserve">Register </w:t>
      </w:r>
      <w:hyperlink w:history="1"/>
      <w:r w:rsidR="00C82464" w:rsidRPr="003D7B10">
        <w:rPr>
          <w:rFonts w:ascii="Garamond" w:hAnsi="Garamond"/>
        </w:rPr>
        <w:t xml:space="preserve">in SAM at </w:t>
      </w:r>
      <w:hyperlink r:id="rId10" w:history="1">
        <w:r w:rsidR="00BB79BB" w:rsidRPr="003D7B10">
          <w:rPr>
            <w:rStyle w:val="Hyperlink"/>
            <w:rFonts w:ascii="Garamond" w:hAnsi="Garamond"/>
          </w:rPr>
          <w:t>www.sam.gov</w:t>
        </w:r>
      </w:hyperlink>
      <w:r w:rsidR="00347982" w:rsidRPr="003D7B10">
        <w:rPr>
          <w:rFonts w:ascii="Garamond" w:hAnsi="Garamond"/>
        </w:rPr>
        <w:t>.</w:t>
      </w:r>
      <w:r w:rsidRPr="003D7B10">
        <w:rPr>
          <w:rFonts w:ascii="Garamond" w:hAnsi="Garamond"/>
        </w:rPr>
        <w:t xml:space="preserve">  Once registered</w:t>
      </w:r>
      <w:r w:rsidR="002E31C2" w:rsidRPr="003D7B10">
        <w:rPr>
          <w:rFonts w:ascii="Garamond" w:hAnsi="Garamond"/>
        </w:rPr>
        <w:t xml:space="preserve"> in </w:t>
      </w:r>
      <w:r w:rsidR="00D62C29" w:rsidRPr="003D7B10">
        <w:rPr>
          <w:rFonts w:ascii="Garamond" w:hAnsi="Garamond"/>
        </w:rPr>
        <w:t>SAM</w:t>
      </w:r>
      <w:r w:rsidRPr="003D7B10">
        <w:rPr>
          <w:rFonts w:ascii="Garamond" w:hAnsi="Garamond"/>
        </w:rPr>
        <w:t xml:space="preserve">, </w:t>
      </w:r>
      <w:r w:rsidR="00D62C29" w:rsidRPr="003D7B10">
        <w:rPr>
          <w:rFonts w:ascii="Garamond" w:hAnsi="Garamond"/>
        </w:rPr>
        <w:t xml:space="preserve">entities </w:t>
      </w:r>
      <w:r w:rsidRPr="003D7B10">
        <w:rPr>
          <w:rFonts w:ascii="Garamond" w:hAnsi="Garamond"/>
        </w:rPr>
        <w:t xml:space="preserve">must renew and revalidate their </w:t>
      </w:r>
      <w:r w:rsidR="00D62C29" w:rsidRPr="003D7B10">
        <w:rPr>
          <w:rFonts w:ascii="Garamond" w:hAnsi="Garamond"/>
        </w:rPr>
        <w:t xml:space="preserve">SAM </w:t>
      </w:r>
      <w:r w:rsidRPr="003D7B10">
        <w:rPr>
          <w:rFonts w:ascii="Garamond" w:hAnsi="Garamond"/>
        </w:rPr>
        <w:t xml:space="preserve">registration at least every 12 months from </w:t>
      </w:r>
      <w:r w:rsidR="007452B5" w:rsidRPr="003D7B10">
        <w:rPr>
          <w:rFonts w:ascii="Garamond" w:hAnsi="Garamond"/>
        </w:rPr>
        <w:t xml:space="preserve">the date previously registered.  </w:t>
      </w:r>
      <w:r w:rsidR="00D62C29" w:rsidRPr="003D7B10">
        <w:rPr>
          <w:rFonts w:ascii="Garamond" w:hAnsi="Garamond"/>
        </w:rPr>
        <w:t xml:space="preserve">Entities </w:t>
      </w:r>
      <w:r w:rsidRPr="003D7B10">
        <w:rPr>
          <w:rFonts w:ascii="Garamond" w:hAnsi="Garamond"/>
        </w:rPr>
        <w:t xml:space="preserve">are strongly urged to revalidate their registration as often as needed to ensure that </w:t>
      </w:r>
      <w:r w:rsidR="007452B5" w:rsidRPr="003D7B10">
        <w:rPr>
          <w:rFonts w:ascii="Garamond" w:hAnsi="Garamond"/>
        </w:rPr>
        <w:t xml:space="preserve">their information </w:t>
      </w:r>
      <w:r w:rsidRPr="003D7B10">
        <w:rPr>
          <w:rFonts w:ascii="Garamond" w:hAnsi="Garamond"/>
        </w:rPr>
        <w:t>is up to date and in sync</w:t>
      </w:r>
      <w:r w:rsidR="002E31C2" w:rsidRPr="003D7B10">
        <w:rPr>
          <w:rFonts w:ascii="Garamond" w:hAnsi="Garamond"/>
        </w:rPr>
        <w:t>h</w:t>
      </w:r>
      <w:r w:rsidRPr="003D7B10">
        <w:rPr>
          <w:rFonts w:ascii="Garamond" w:hAnsi="Garamond"/>
        </w:rPr>
        <w:t xml:space="preserve"> with changes that may have been made to DUNS and IRS information. </w:t>
      </w:r>
      <w:r w:rsidR="00BD3967" w:rsidRPr="003D7B10">
        <w:rPr>
          <w:rFonts w:ascii="Garamond" w:hAnsi="Garamond"/>
        </w:rPr>
        <w:t xml:space="preserve"> </w:t>
      </w:r>
      <w:r w:rsidRPr="003D7B10">
        <w:rPr>
          <w:rFonts w:ascii="Garamond" w:hAnsi="Garamond"/>
        </w:rPr>
        <w:t xml:space="preserve">Foreign </w:t>
      </w:r>
      <w:r w:rsidR="00D62C29" w:rsidRPr="003D7B10">
        <w:rPr>
          <w:rFonts w:ascii="Garamond" w:hAnsi="Garamond"/>
        </w:rPr>
        <w:t xml:space="preserve">entities </w:t>
      </w:r>
      <w:r w:rsidRPr="003D7B10">
        <w:rPr>
          <w:rFonts w:ascii="Garamond" w:hAnsi="Garamond"/>
        </w:rPr>
        <w:t xml:space="preserve">who wish to be paid </w:t>
      </w:r>
      <w:r w:rsidR="00E92CBC" w:rsidRPr="003D7B10">
        <w:rPr>
          <w:rFonts w:ascii="Garamond" w:hAnsi="Garamond"/>
        </w:rPr>
        <w:t xml:space="preserve">directly </w:t>
      </w:r>
      <w:r w:rsidRPr="003D7B10">
        <w:rPr>
          <w:rFonts w:ascii="Garamond" w:hAnsi="Garamond"/>
        </w:rPr>
        <w:t xml:space="preserve">to a </w:t>
      </w:r>
      <w:r w:rsidR="00E92CBC" w:rsidRPr="003D7B10">
        <w:rPr>
          <w:rFonts w:ascii="Garamond" w:hAnsi="Garamond"/>
        </w:rPr>
        <w:t xml:space="preserve">United States </w:t>
      </w:r>
      <w:r w:rsidRPr="003D7B10">
        <w:rPr>
          <w:rFonts w:ascii="Garamond" w:hAnsi="Garamond"/>
        </w:rPr>
        <w:t xml:space="preserve">bank account must enter and maintain valid and current banking information in </w:t>
      </w:r>
      <w:r w:rsidR="00D62C29" w:rsidRPr="003D7B10">
        <w:rPr>
          <w:rFonts w:ascii="Garamond" w:hAnsi="Garamond"/>
        </w:rPr>
        <w:t>SAM</w:t>
      </w:r>
      <w:r w:rsidRPr="003D7B10">
        <w:rPr>
          <w:rFonts w:ascii="Garamond" w:hAnsi="Garamond"/>
        </w:rPr>
        <w:t>.</w:t>
      </w:r>
    </w:p>
    <w:p w:rsidR="00043421" w:rsidRPr="003D7B10" w:rsidRDefault="00043421" w:rsidP="009614F6">
      <w:pPr>
        <w:ind w:left="360"/>
        <w:rPr>
          <w:rFonts w:ascii="Garamond" w:hAnsi="Garamond"/>
        </w:rPr>
      </w:pPr>
    </w:p>
    <w:p w:rsidR="00043421" w:rsidRPr="003D7B10" w:rsidRDefault="0085405E" w:rsidP="009614F6">
      <w:pPr>
        <w:ind w:left="360"/>
        <w:rPr>
          <w:rFonts w:ascii="Garamond" w:hAnsi="Garamond"/>
        </w:rPr>
      </w:pPr>
      <w:r w:rsidRPr="003D7B10">
        <w:rPr>
          <w:rFonts w:ascii="Garamond" w:hAnsi="Garamond"/>
        </w:rPr>
        <w:t xml:space="preserve">Note: </w:t>
      </w:r>
      <w:r w:rsidR="00043421" w:rsidRPr="003D7B10">
        <w:rPr>
          <w:rFonts w:ascii="Garamond" w:hAnsi="Garamond"/>
        </w:rPr>
        <w:t xml:space="preserve">The official U.S. government website address for SAM is </w:t>
      </w:r>
      <w:hyperlink r:id="rId11" w:history="1">
        <w:r w:rsidR="00295A05" w:rsidRPr="003D7B10">
          <w:rPr>
            <w:rStyle w:val="Hyperlink"/>
            <w:rFonts w:ascii="Garamond" w:hAnsi="Garamond"/>
          </w:rPr>
          <w:t>www.sam.gov</w:t>
        </w:r>
      </w:hyperlink>
      <w:r w:rsidR="00043421" w:rsidRPr="003D7B10">
        <w:rPr>
          <w:rFonts w:ascii="Garamond" w:hAnsi="Garamond"/>
        </w:rPr>
        <w:t xml:space="preserve">.  There is NO </w:t>
      </w:r>
      <w:r w:rsidR="00BB79BB" w:rsidRPr="003D7B10">
        <w:rPr>
          <w:rFonts w:ascii="Garamond" w:hAnsi="Garamond"/>
        </w:rPr>
        <w:t>COST</w:t>
      </w:r>
      <w:r w:rsidR="00043421" w:rsidRPr="003D7B10">
        <w:rPr>
          <w:rFonts w:ascii="Garamond" w:hAnsi="Garamond"/>
        </w:rPr>
        <w:t xml:space="preserve"> to register in or </w:t>
      </w:r>
      <w:r w:rsidR="005B50C6" w:rsidRPr="003D7B10">
        <w:rPr>
          <w:rFonts w:ascii="Garamond" w:hAnsi="Garamond"/>
        </w:rPr>
        <w:t xml:space="preserve">access </w:t>
      </w:r>
      <w:r w:rsidR="00043421" w:rsidRPr="003D7B10">
        <w:rPr>
          <w:rFonts w:ascii="Garamond" w:hAnsi="Garamond"/>
        </w:rPr>
        <w:t>SAM</w:t>
      </w:r>
      <w:r w:rsidR="005B50C6" w:rsidRPr="003D7B10">
        <w:rPr>
          <w:rFonts w:ascii="Garamond" w:hAnsi="Garamond"/>
        </w:rPr>
        <w:t>.gov</w:t>
      </w:r>
      <w:r w:rsidR="00043421" w:rsidRPr="003D7B10">
        <w:rPr>
          <w:rFonts w:ascii="Garamond" w:hAnsi="Garamond"/>
        </w:rPr>
        <w:t>.  There are third-party vendors who charge a fee in exchange for registering entities in SAM</w:t>
      </w:r>
      <w:r w:rsidR="005B50C6" w:rsidRPr="003D7B10">
        <w:rPr>
          <w:rFonts w:ascii="Garamond" w:hAnsi="Garamond"/>
        </w:rPr>
        <w:t xml:space="preserve">; </w:t>
      </w:r>
      <w:r w:rsidR="00043421" w:rsidRPr="003D7B10">
        <w:rPr>
          <w:rFonts w:ascii="Garamond" w:hAnsi="Garamond"/>
        </w:rPr>
        <w:t>please be aware that you can register</w:t>
      </w:r>
      <w:r w:rsidR="005B50C6" w:rsidRPr="003D7B10">
        <w:rPr>
          <w:rFonts w:ascii="Garamond" w:hAnsi="Garamond"/>
        </w:rPr>
        <w:t xml:space="preserve"> to do business with the U.S. government</w:t>
      </w:r>
      <w:r w:rsidR="00043421" w:rsidRPr="003D7B10">
        <w:rPr>
          <w:rFonts w:ascii="Garamond" w:hAnsi="Garamond"/>
        </w:rPr>
        <w:t xml:space="preserve"> </w:t>
      </w:r>
      <w:r w:rsidR="00295A05" w:rsidRPr="003D7B10">
        <w:rPr>
          <w:rFonts w:ascii="Garamond" w:hAnsi="Garamond"/>
        </w:rPr>
        <w:t>FOR</w:t>
      </w:r>
      <w:r w:rsidR="00043421" w:rsidRPr="003D7B10">
        <w:rPr>
          <w:rFonts w:ascii="Garamond" w:hAnsi="Garamond"/>
        </w:rPr>
        <w:t xml:space="preserve"> FREE directly in SAM </w:t>
      </w:r>
      <w:r w:rsidR="005B50C6" w:rsidRPr="003D7B10">
        <w:rPr>
          <w:rFonts w:ascii="Garamond" w:hAnsi="Garamond"/>
        </w:rPr>
        <w:t>at</w:t>
      </w:r>
      <w:r w:rsidR="00043421" w:rsidRPr="003D7B10">
        <w:rPr>
          <w:rFonts w:ascii="Garamond" w:hAnsi="Garamond"/>
        </w:rPr>
        <w:t xml:space="preserve"> </w:t>
      </w:r>
      <w:hyperlink r:id="rId12" w:history="1">
        <w:r w:rsidR="00295A05" w:rsidRPr="003D7B10">
          <w:rPr>
            <w:rStyle w:val="Hyperlink"/>
            <w:rFonts w:ascii="Garamond" w:hAnsi="Garamond"/>
          </w:rPr>
          <w:t>www.sam.gov</w:t>
        </w:r>
      </w:hyperlink>
      <w:r w:rsidR="00043421" w:rsidRPr="003D7B10">
        <w:rPr>
          <w:rFonts w:ascii="Garamond" w:hAnsi="Garamond"/>
        </w:rPr>
        <w:t xml:space="preserve">.    </w:t>
      </w:r>
    </w:p>
    <w:p w:rsidR="009614F6" w:rsidRPr="003D7B10" w:rsidRDefault="009614F6" w:rsidP="009614F6">
      <w:pPr>
        <w:rPr>
          <w:rFonts w:ascii="Garamond" w:hAnsi="Garamond"/>
        </w:rPr>
      </w:pPr>
    </w:p>
    <w:p w:rsidR="009614F6" w:rsidRPr="003D7B10" w:rsidRDefault="009614F6" w:rsidP="00B80393">
      <w:pPr>
        <w:numPr>
          <w:ilvl w:val="0"/>
          <w:numId w:val="3"/>
        </w:numPr>
        <w:rPr>
          <w:rFonts w:ascii="Garamond" w:hAnsi="Garamond"/>
          <w:b/>
        </w:rPr>
      </w:pPr>
      <w:r w:rsidRPr="003D7B10">
        <w:rPr>
          <w:rFonts w:ascii="Garamond" w:hAnsi="Garamond"/>
          <w:b/>
        </w:rPr>
        <w:t xml:space="preserve">Excluded </w:t>
      </w:r>
      <w:r w:rsidR="00C82464" w:rsidRPr="003D7B10">
        <w:rPr>
          <w:rFonts w:ascii="Garamond" w:hAnsi="Garamond"/>
          <w:b/>
        </w:rPr>
        <w:t>Entities</w:t>
      </w:r>
    </w:p>
    <w:p w:rsidR="009614F6" w:rsidRPr="003D7B10" w:rsidRDefault="00430ED7" w:rsidP="009614F6">
      <w:pPr>
        <w:ind w:left="360"/>
        <w:rPr>
          <w:rFonts w:ascii="Garamond" w:hAnsi="Garamond"/>
        </w:rPr>
      </w:pPr>
      <w:r w:rsidRPr="003D7B10">
        <w:rPr>
          <w:rFonts w:ascii="Garamond" w:hAnsi="Garamond"/>
        </w:rPr>
        <w:t>Applicant e</w:t>
      </w:r>
      <w:r w:rsidR="009614F6" w:rsidRPr="003D7B10">
        <w:rPr>
          <w:rFonts w:ascii="Garamond" w:hAnsi="Garamond"/>
        </w:rPr>
        <w:t>ntities</w:t>
      </w:r>
      <w:r w:rsidR="002A6C3A" w:rsidRPr="003D7B10">
        <w:rPr>
          <w:rFonts w:ascii="Garamond" w:hAnsi="Garamond"/>
        </w:rPr>
        <w:t xml:space="preserve"> or their key project personnel</w:t>
      </w:r>
      <w:r w:rsidR="009614F6" w:rsidRPr="003D7B10">
        <w:rPr>
          <w:rFonts w:ascii="Garamond" w:hAnsi="Garamond"/>
        </w:rPr>
        <w:t xml:space="preserve"> identified</w:t>
      </w:r>
      <w:r w:rsidR="00C82464" w:rsidRPr="003D7B10">
        <w:rPr>
          <w:rFonts w:ascii="Garamond" w:hAnsi="Garamond"/>
        </w:rPr>
        <w:t xml:space="preserve"> in the SAM.gov Exclusions database </w:t>
      </w:r>
      <w:r w:rsidR="009614F6" w:rsidRPr="003D7B10">
        <w:rPr>
          <w:rFonts w:ascii="Garamond" w:hAnsi="Garamond"/>
        </w:rPr>
        <w:t xml:space="preserve">as </w:t>
      </w:r>
      <w:r w:rsidR="00C82464" w:rsidRPr="003D7B10">
        <w:rPr>
          <w:rFonts w:ascii="Garamond" w:hAnsi="Garamond"/>
        </w:rPr>
        <w:t xml:space="preserve">ineligible, prohibited/restricted or excluded </w:t>
      </w:r>
      <w:r w:rsidR="009614F6" w:rsidRPr="003D7B10">
        <w:rPr>
          <w:rFonts w:ascii="Garamond" w:hAnsi="Garamond"/>
        </w:rPr>
        <w:t>from receiving Federal contracts, certain subcontracts, and certain Federal assistance and benefits will not be considered for Federal funding</w:t>
      </w:r>
      <w:r w:rsidRPr="003D7B10">
        <w:rPr>
          <w:rFonts w:ascii="Garamond" w:hAnsi="Garamond"/>
        </w:rPr>
        <w:t xml:space="preserve">, as applicable to the funding being requested under this </w:t>
      </w:r>
      <w:r w:rsidR="00792040" w:rsidRPr="003D7B10">
        <w:rPr>
          <w:rFonts w:ascii="Garamond" w:hAnsi="Garamond"/>
        </w:rPr>
        <w:t xml:space="preserve">Federal </w:t>
      </w:r>
      <w:r w:rsidRPr="003D7B10">
        <w:rPr>
          <w:rFonts w:ascii="Garamond" w:hAnsi="Garamond"/>
        </w:rPr>
        <w:t>program</w:t>
      </w:r>
      <w:r w:rsidR="00174BFD" w:rsidRPr="003D7B10">
        <w:rPr>
          <w:rFonts w:ascii="Garamond" w:hAnsi="Garamond"/>
        </w:rPr>
        <w:t>.</w:t>
      </w:r>
      <w:r w:rsidR="00B90719" w:rsidRPr="003D7B10">
        <w:rPr>
          <w:rFonts w:ascii="Garamond" w:hAnsi="Garamond"/>
        </w:rPr>
        <w:t xml:space="preserve">  The Service conducts a review of the SAM.gov Exclusions database for all applicant entities and their key project personnel </w:t>
      </w:r>
      <w:r w:rsidR="00736E32" w:rsidRPr="003D7B10">
        <w:rPr>
          <w:rFonts w:ascii="Garamond" w:hAnsi="Garamond"/>
        </w:rPr>
        <w:t>prior to award.</w:t>
      </w:r>
    </w:p>
    <w:p w:rsidR="009614F6" w:rsidRPr="003D7B10" w:rsidRDefault="009614F6" w:rsidP="00C61371">
      <w:pPr>
        <w:rPr>
          <w:rFonts w:ascii="Garamond" w:hAnsi="Garamond"/>
          <w:b/>
        </w:rPr>
      </w:pPr>
    </w:p>
    <w:p w:rsidR="00033833" w:rsidRPr="008C28E5" w:rsidRDefault="009614F6" w:rsidP="002519F3">
      <w:pPr>
        <w:numPr>
          <w:ilvl w:val="0"/>
          <w:numId w:val="3"/>
        </w:numPr>
        <w:rPr>
          <w:rFonts w:ascii="Garamond" w:hAnsi="Garamond"/>
        </w:rPr>
      </w:pPr>
      <w:r w:rsidRPr="008C28E5">
        <w:rPr>
          <w:rFonts w:ascii="Garamond" w:hAnsi="Garamond"/>
          <w:b/>
        </w:rPr>
        <w:t xml:space="preserve">Cost Sharing or Matching: </w:t>
      </w:r>
      <w:r w:rsidR="008C28E5" w:rsidRPr="008C28E5">
        <w:rPr>
          <w:rFonts w:ascii="Garamond" w:hAnsi="Garamond"/>
          <w:b/>
        </w:rPr>
        <w:t xml:space="preserve"> </w:t>
      </w:r>
      <w:r w:rsidR="00033833" w:rsidRPr="008C28E5">
        <w:rPr>
          <w:rFonts w:ascii="Garamond" w:hAnsi="Garamond"/>
        </w:rPr>
        <w:t xml:space="preserve">Cost sharing is not required for this cooperative agreement. </w:t>
      </w:r>
    </w:p>
    <w:p w:rsidR="00C61371" w:rsidRPr="003D7B10" w:rsidRDefault="00C61371" w:rsidP="00F923EC">
      <w:pPr>
        <w:rPr>
          <w:rFonts w:ascii="Garamond" w:hAnsi="Garamond"/>
        </w:rPr>
      </w:pPr>
    </w:p>
    <w:p w:rsidR="00293B87" w:rsidRDefault="00293B87">
      <w:pPr>
        <w:rPr>
          <w:rFonts w:ascii="Garamond" w:hAnsi="Garamond"/>
          <w:b/>
          <w:bCs/>
        </w:rPr>
      </w:pPr>
      <w:r>
        <w:rPr>
          <w:rFonts w:ascii="Garamond" w:hAnsi="Garamond"/>
        </w:rPr>
        <w:br w:type="page"/>
      </w:r>
    </w:p>
    <w:p w:rsidR="00414783" w:rsidRPr="003D7B10" w:rsidRDefault="00070D96">
      <w:pPr>
        <w:pStyle w:val="Heading3"/>
        <w:rPr>
          <w:rFonts w:ascii="Garamond" w:hAnsi="Garamond"/>
          <w:sz w:val="24"/>
        </w:rPr>
      </w:pPr>
      <w:r w:rsidRPr="003D7B10">
        <w:rPr>
          <w:rFonts w:ascii="Garamond" w:hAnsi="Garamond"/>
          <w:sz w:val="24"/>
        </w:rPr>
        <w:lastRenderedPageBreak/>
        <w:t>I</w:t>
      </w:r>
      <w:r w:rsidR="00C54938" w:rsidRPr="003D7B10">
        <w:rPr>
          <w:rFonts w:ascii="Garamond" w:hAnsi="Garamond"/>
          <w:sz w:val="24"/>
        </w:rPr>
        <w:t>V</w:t>
      </w:r>
      <w:r w:rsidR="00414783" w:rsidRPr="003D7B10">
        <w:rPr>
          <w:rFonts w:ascii="Garamond" w:hAnsi="Garamond"/>
          <w:sz w:val="24"/>
        </w:rPr>
        <w:t xml:space="preserve">. </w:t>
      </w:r>
      <w:r w:rsidR="00327EF4" w:rsidRPr="003D7B10">
        <w:rPr>
          <w:rFonts w:ascii="Garamond" w:hAnsi="Garamond"/>
          <w:sz w:val="24"/>
        </w:rPr>
        <w:t>Application Requirements</w:t>
      </w:r>
    </w:p>
    <w:p w:rsidR="002A4805" w:rsidRPr="003D7B10" w:rsidRDefault="00701361" w:rsidP="002A4805">
      <w:pPr>
        <w:pStyle w:val="BodyText"/>
        <w:rPr>
          <w:rFonts w:ascii="Garamond" w:hAnsi="Garamond"/>
          <w:sz w:val="24"/>
        </w:rPr>
      </w:pPr>
      <w:r w:rsidRPr="003D7B10">
        <w:rPr>
          <w:rFonts w:ascii="Garamond" w:hAnsi="Garamond"/>
          <w:sz w:val="24"/>
        </w:rPr>
        <w:t xml:space="preserve">To be considered for funding under this funding opportunity, an application </w:t>
      </w:r>
      <w:r w:rsidR="00FC5D13" w:rsidRPr="003D7B10">
        <w:rPr>
          <w:rFonts w:ascii="Garamond" w:hAnsi="Garamond"/>
          <w:sz w:val="24"/>
        </w:rPr>
        <w:t xml:space="preserve">must </w:t>
      </w:r>
      <w:r w:rsidRPr="003D7B10">
        <w:rPr>
          <w:rFonts w:ascii="Garamond" w:hAnsi="Garamond"/>
          <w:sz w:val="24"/>
        </w:rPr>
        <w:t>contain</w:t>
      </w:r>
      <w:r w:rsidR="00904A2E" w:rsidRPr="003D7B10">
        <w:rPr>
          <w:rFonts w:ascii="Garamond" w:hAnsi="Garamond"/>
          <w:sz w:val="24"/>
        </w:rPr>
        <w:t>:</w:t>
      </w:r>
    </w:p>
    <w:p w:rsidR="002A4805" w:rsidRPr="003D7B10" w:rsidRDefault="002A4805" w:rsidP="002A4805">
      <w:pPr>
        <w:pStyle w:val="BodyText"/>
        <w:rPr>
          <w:rFonts w:ascii="Garamond" w:hAnsi="Garamond"/>
          <w:sz w:val="24"/>
        </w:rPr>
      </w:pPr>
    </w:p>
    <w:p w:rsidR="00E54B62" w:rsidRPr="003D7B10" w:rsidRDefault="00100A5E" w:rsidP="00295A05">
      <w:pPr>
        <w:pStyle w:val="BodyText"/>
        <w:numPr>
          <w:ilvl w:val="0"/>
          <w:numId w:val="6"/>
        </w:numPr>
        <w:jc w:val="left"/>
        <w:rPr>
          <w:rFonts w:ascii="Garamond" w:hAnsi="Garamond"/>
          <w:sz w:val="24"/>
        </w:rPr>
      </w:pPr>
      <w:r w:rsidRPr="003D7B10">
        <w:rPr>
          <w:rFonts w:ascii="Garamond" w:hAnsi="Garamond"/>
          <w:sz w:val="24"/>
        </w:rPr>
        <w:t>A completed, signed and dated Application for Federal Assistance form</w:t>
      </w:r>
      <w:r w:rsidR="008C28E5">
        <w:rPr>
          <w:rFonts w:ascii="Garamond" w:hAnsi="Garamond"/>
          <w:sz w:val="24"/>
        </w:rPr>
        <w:t xml:space="preserve"> (SF-424</w:t>
      </w:r>
      <w:r w:rsidR="00DC1B65">
        <w:rPr>
          <w:rFonts w:ascii="Garamond" w:hAnsi="Garamond"/>
          <w:sz w:val="24"/>
        </w:rPr>
        <w:t>, SF-424A, SF-424B, SF-424C, and SF-424D</w:t>
      </w:r>
      <w:r w:rsidR="008C28E5">
        <w:rPr>
          <w:rFonts w:ascii="Garamond" w:hAnsi="Garamond"/>
          <w:sz w:val="24"/>
        </w:rPr>
        <w:t>)</w:t>
      </w:r>
      <w:r w:rsidRPr="003D7B10">
        <w:rPr>
          <w:rFonts w:ascii="Garamond" w:hAnsi="Garamond"/>
          <w:sz w:val="24"/>
        </w:rPr>
        <w:t xml:space="preserve">. </w:t>
      </w:r>
      <w:r w:rsidR="00921D55" w:rsidRPr="003D7B10">
        <w:rPr>
          <w:rFonts w:ascii="Garamond" w:hAnsi="Garamond"/>
          <w:sz w:val="24"/>
        </w:rPr>
        <w:t>Do not include other Federal sources of funding</w:t>
      </w:r>
      <w:r w:rsidR="00DA6CBC" w:rsidRPr="003D7B10">
        <w:rPr>
          <w:rFonts w:ascii="Garamond" w:hAnsi="Garamond"/>
          <w:sz w:val="24"/>
        </w:rPr>
        <w:t xml:space="preserve">, requested or approved, </w:t>
      </w:r>
      <w:r w:rsidR="00327A8E" w:rsidRPr="003D7B10">
        <w:rPr>
          <w:rFonts w:ascii="Garamond" w:hAnsi="Garamond"/>
          <w:sz w:val="24"/>
        </w:rPr>
        <w:t xml:space="preserve">in the total entered in the “Federal” funding box </w:t>
      </w:r>
      <w:r w:rsidR="00DA6CBC" w:rsidRPr="003D7B10">
        <w:rPr>
          <w:rFonts w:ascii="Garamond" w:hAnsi="Garamond"/>
          <w:sz w:val="24"/>
        </w:rPr>
        <w:t>on the Application for Federal Assistance form.  Enter only the amount being requested under this program</w:t>
      </w:r>
      <w:r w:rsidR="00327A8E" w:rsidRPr="003D7B10">
        <w:rPr>
          <w:rFonts w:ascii="Garamond" w:hAnsi="Garamond"/>
          <w:sz w:val="24"/>
        </w:rPr>
        <w:t xml:space="preserve"> in the “Federal” funding box</w:t>
      </w:r>
      <w:r w:rsidR="00DA6CBC" w:rsidRPr="003D7B10">
        <w:rPr>
          <w:rFonts w:ascii="Garamond" w:hAnsi="Garamond"/>
          <w:sz w:val="24"/>
        </w:rPr>
        <w:t>.</w:t>
      </w:r>
      <w:r w:rsidR="00327A8E" w:rsidRPr="003D7B10">
        <w:rPr>
          <w:rFonts w:ascii="Garamond" w:hAnsi="Garamond"/>
          <w:sz w:val="24"/>
        </w:rPr>
        <w:t xml:space="preserve">  Include any other Federal sources of funding in the total funding entered in the “Other” box. </w:t>
      </w:r>
      <w:r w:rsidR="00DA6CBC" w:rsidRPr="003D7B10">
        <w:rPr>
          <w:rFonts w:ascii="Garamond" w:hAnsi="Garamond"/>
          <w:sz w:val="24"/>
        </w:rPr>
        <w:t xml:space="preserve">   </w:t>
      </w:r>
      <w:r w:rsidR="00921D55" w:rsidRPr="003D7B10">
        <w:rPr>
          <w:rFonts w:ascii="Garamond" w:hAnsi="Garamond"/>
          <w:sz w:val="24"/>
        </w:rPr>
        <w:t xml:space="preserve"> </w:t>
      </w:r>
      <w:r w:rsidRPr="003D7B10">
        <w:rPr>
          <w:rFonts w:ascii="Garamond" w:hAnsi="Garamond"/>
          <w:sz w:val="24"/>
        </w:rPr>
        <w:t xml:space="preserve"> </w:t>
      </w:r>
    </w:p>
    <w:p w:rsidR="00517CFF" w:rsidRPr="003D7B10" w:rsidRDefault="00517CFF" w:rsidP="00517CFF">
      <w:pPr>
        <w:ind w:left="360"/>
        <w:rPr>
          <w:rFonts w:ascii="Garamond" w:hAnsi="Garamond"/>
        </w:rPr>
      </w:pPr>
    </w:p>
    <w:p w:rsidR="00414783" w:rsidRPr="003D7B10" w:rsidRDefault="00414783" w:rsidP="003A4736">
      <w:pPr>
        <w:pStyle w:val="Heading2"/>
        <w:rPr>
          <w:rFonts w:ascii="Garamond" w:hAnsi="Garamond"/>
          <w:sz w:val="24"/>
          <w:u w:val="single"/>
        </w:rPr>
      </w:pPr>
      <w:r w:rsidRPr="003D7B10">
        <w:rPr>
          <w:rFonts w:ascii="Garamond" w:hAnsi="Garamond"/>
          <w:sz w:val="24"/>
        </w:rPr>
        <w:t>B.</w:t>
      </w:r>
      <w:r w:rsidRPr="003D7B10">
        <w:rPr>
          <w:rFonts w:ascii="Garamond" w:hAnsi="Garamond"/>
          <w:sz w:val="24"/>
        </w:rPr>
        <w:tab/>
        <w:t>Project Summary</w:t>
      </w:r>
    </w:p>
    <w:p w:rsidR="00302A5E" w:rsidRPr="003D7B10" w:rsidRDefault="00302A5E" w:rsidP="00302A5E">
      <w:pPr>
        <w:ind w:left="360"/>
        <w:rPr>
          <w:rFonts w:ascii="Garamond" w:hAnsi="Garamond"/>
        </w:rPr>
      </w:pPr>
      <w:r w:rsidRPr="003D7B10">
        <w:rPr>
          <w:rFonts w:ascii="Garamond" w:hAnsi="Garamond"/>
        </w:rPr>
        <w:t>Riparian Playa Wetlands Revegetation Project: This agreement will focus on native riparian re-vegetation on the Valle del Oro NWR and adjacent N</w:t>
      </w:r>
      <w:r w:rsidR="008C28E5">
        <w:rPr>
          <w:rFonts w:ascii="Garamond" w:hAnsi="Garamond"/>
        </w:rPr>
        <w:t xml:space="preserve">ew Mexico </w:t>
      </w:r>
      <w:r w:rsidRPr="003D7B10">
        <w:rPr>
          <w:rFonts w:ascii="Garamond" w:hAnsi="Garamond"/>
        </w:rPr>
        <w:t>State Lands Office (NMSLO) property along the Rio Grande in the South Valley area of Bernalillo County, N</w:t>
      </w:r>
      <w:r w:rsidR="008C28E5">
        <w:rPr>
          <w:rFonts w:ascii="Garamond" w:hAnsi="Garamond"/>
        </w:rPr>
        <w:t>ew Mexico</w:t>
      </w:r>
      <w:r w:rsidRPr="003D7B10">
        <w:rPr>
          <w:rFonts w:ascii="Garamond" w:hAnsi="Garamond"/>
        </w:rPr>
        <w:t xml:space="preserve">. Valle de Oro NWR and the NMSLO have signed a memorandum of agreement that will allow Valle de Oro NWR visitors access to the NMSLO lands property along the Rio Grande.  </w:t>
      </w:r>
    </w:p>
    <w:p w:rsidR="00302A5E" w:rsidRPr="003D7B10" w:rsidRDefault="00302A5E" w:rsidP="00302A5E">
      <w:pPr>
        <w:pStyle w:val="ListParagraph"/>
        <w:ind w:left="360"/>
        <w:rPr>
          <w:rFonts w:ascii="Garamond" w:hAnsi="Garamond"/>
        </w:rPr>
      </w:pPr>
    </w:p>
    <w:p w:rsidR="00302A5E" w:rsidRPr="003D7B10" w:rsidRDefault="00302A5E" w:rsidP="00302A5E">
      <w:pPr>
        <w:pStyle w:val="ListParagraph"/>
        <w:ind w:left="360"/>
        <w:rPr>
          <w:rFonts w:ascii="Garamond" w:hAnsi="Garamond"/>
        </w:rPr>
      </w:pPr>
      <w:r w:rsidRPr="003D7B10">
        <w:rPr>
          <w:rFonts w:ascii="Garamond" w:hAnsi="Garamond"/>
        </w:rPr>
        <w:t>The revegetation project will c</w:t>
      </w:r>
      <w:r w:rsidRPr="003D7B10">
        <w:rPr>
          <w:rFonts w:ascii="Garamond" w:hAnsi="Garamond"/>
          <w:shd w:val="clear" w:color="auto" w:fill="FFFFFF" w:themeFill="background1"/>
        </w:rPr>
        <w:t>reate a habitat</w:t>
      </w:r>
      <w:r w:rsidR="008C28E5">
        <w:rPr>
          <w:rFonts w:ascii="Garamond" w:hAnsi="Garamond"/>
          <w:shd w:val="clear" w:color="auto" w:fill="FFFFFF" w:themeFill="background1"/>
        </w:rPr>
        <w:t>-</w:t>
      </w:r>
      <w:r w:rsidRPr="003D7B10">
        <w:rPr>
          <w:rFonts w:ascii="Garamond" w:hAnsi="Garamond"/>
          <w:shd w:val="clear" w:color="auto" w:fill="FFFFFF" w:themeFill="background1"/>
        </w:rPr>
        <w:t>restoration project and community</w:t>
      </w:r>
      <w:r w:rsidR="008C28E5">
        <w:rPr>
          <w:rFonts w:ascii="Garamond" w:hAnsi="Garamond"/>
          <w:shd w:val="clear" w:color="auto" w:fill="FFFFFF" w:themeFill="background1"/>
        </w:rPr>
        <w:t>-</w:t>
      </w:r>
      <w:r w:rsidRPr="003D7B10">
        <w:rPr>
          <w:rFonts w:ascii="Garamond" w:hAnsi="Garamond"/>
          <w:shd w:val="clear" w:color="auto" w:fill="FFFFFF" w:themeFill="background1"/>
        </w:rPr>
        <w:t>outreach project at Valle de Oro NWR</w:t>
      </w:r>
      <w:r w:rsidR="008C28E5">
        <w:rPr>
          <w:rFonts w:ascii="Garamond" w:hAnsi="Garamond"/>
          <w:shd w:val="clear" w:color="auto" w:fill="FFFFFF" w:themeFill="background1"/>
        </w:rPr>
        <w:t xml:space="preserve">, </w:t>
      </w:r>
      <w:r w:rsidRPr="003D7B10">
        <w:rPr>
          <w:rFonts w:ascii="Garamond" w:hAnsi="Garamond"/>
          <w:shd w:val="clear" w:color="auto" w:fill="FFFFFF" w:themeFill="background1"/>
        </w:rPr>
        <w:t xml:space="preserve">which will result in increased access to native riparian landscapes for migratory birds and trail and interpretive feature construction which will provide wellness and educational benefits for local residents living in the South Valley community in the county. The project highlights the strong partnership between </w:t>
      </w:r>
      <w:r w:rsidR="008C28E5">
        <w:rPr>
          <w:rFonts w:ascii="Garamond" w:hAnsi="Garamond"/>
          <w:shd w:val="clear" w:color="auto" w:fill="FFFFFF" w:themeFill="background1"/>
        </w:rPr>
        <w:t>F</w:t>
      </w:r>
      <w:r w:rsidRPr="003D7B10">
        <w:rPr>
          <w:rFonts w:ascii="Garamond" w:hAnsi="Garamond"/>
          <w:shd w:val="clear" w:color="auto" w:fill="FFFFFF" w:themeFill="background1"/>
        </w:rPr>
        <w:t xml:space="preserve">ederal and </w:t>
      </w:r>
      <w:r w:rsidR="008C28E5">
        <w:rPr>
          <w:rFonts w:ascii="Garamond" w:hAnsi="Garamond"/>
          <w:shd w:val="clear" w:color="auto" w:fill="FFFFFF" w:themeFill="background1"/>
        </w:rPr>
        <w:t>S</w:t>
      </w:r>
      <w:r w:rsidRPr="003D7B10">
        <w:rPr>
          <w:rFonts w:ascii="Garamond" w:hAnsi="Garamond"/>
          <w:shd w:val="clear" w:color="auto" w:fill="FFFFFF" w:themeFill="background1"/>
        </w:rPr>
        <w:t xml:space="preserve">tate agencies, with the common goals of land stewardship and conserving natural resources. </w:t>
      </w:r>
      <w:r w:rsidRPr="003D7B10">
        <w:rPr>
          <w:rFonts w:ascii="Garamond" w:hAnsi="Garamond"/>
        </w:rPr>
        <w:t>The re-vegetation will consist of the planting on cottonwood poles, willow poles, and riparian forage species on NMSLO property.  Approximately 1,500 cottonwood poles and 15,000 coyote willows will be planted on NMSLO property.</w:t>
      </w:r>
    </w:p>
    <w:p w:rsidR="00302A5E" w:rsidRPr="003D7B10" w:rsidRDefault="00302A5E" w:rsidP="00302A5E">
      <w:pPr>
        <w:pStyle w:val="ListParagraph"/>
        <w:ind w:left="360"/>
        <w:rPr>
          <w:rFonts w:ascii="Garamond" w:hAnsi="Garamond"/>
        </w:rPr>
      </w:pPr>
      <w:r w:rsidRPr="003D7B10">
        <w:rPr>
          <w:rFonts w:ascii="Garamond" w:hAnsi="Garamond"/>
        </w:rPr>
        <w:t xml:space="preserve">  </w:t>
      </w:r>
    </w:p>
    <w:p w:rsidR="00302A5E" w:rsidRPr="003D7B10" w:rsidRDefault="00302A5E" w:rsidP="00302A5E">
      <w:pPr>
        <w:pStyle w:val="ListParagraph"/>
        <w:ind w:left="360"/>
        <w:rPr>
          <w:rFonts w:ascii="Garamond" w:hAnsi="Garamond"/>
        </w:rPr>
      </w:pPr>
      <w:r w:rsidRPr="003D7B10">
        <w:rPr>
          <w:rFonts w:ascii="Garamond" w:hAnsi="Garamond"/>
        </w:rPr>
        <w:t xml:space="preserve">Additionally, native riparian re-vegetation will occur at the riparian areas immediately adjacent to Wetland Unit 1 and 5 on the Valle de Oro NWR. Plantings will consist of 1,500 cottonwood poles, 300 Gooding willow poles and 10,000 willow poles. Wetland grass plugs will also be planted in the wetland unit, which will consist of 60 trays (98 plug per tray) of wetland grass plugs purchased from Santa Ana </w:t>
      </w:r>
      <w:r w:rsidR="008C28E5">
        <w:rPr>
          <w:rFonts w:ascii="Garamond" w:hAnsi="Garamond"/>
        </w:rPr>
        <w:t>(</w:t>
      </w:r>
      <w:r w:rsidR="00B6308A">
        <w:rPr>
          <w:rFonts w:ascii="Garamond" w:hAnsi="Garamond"/>
        </w:rPr>
        <w:t>Bernalillo, New Mexico</w:t>
      </w:r>
      <w:r w:rsidR="008C28E5">
        <w:rPr>
          <w:rFonts w:ascii="Garamond" w:hAnsi="Garamond"/>
        </w:rPr>
        <w:t xml:space="preserve">) Pueblo </w:t>
      </w:r>
      <w:r w:rsidRPr="003D7B10">
        <w:rPr>
          <w:rFonts w:ascii="Garamond" w:hAnsi="Garamond"/>
        </w:rPr>
        <w:t>Nursery, and wetland plugs harvested from Bosque del Apache N</w:t>
      </w:r>
      <w:r w:rsidR="008C28E5">
        <w:rPr>
          <w:rFonts w:ascii="Garamond" w:hAnsi="Garamond"/>
        </w:rPr>
        <w:t>WR</w:t>
      </w:r>
      <w:r w:rsidRPr="003D7B10">
        <w:rPr>
          <w:rFonts w:ascii="Garamond" w:hAnsi="Garamond"/>
        </w:rPr>
        <w:t xml:space="preserve">. Additionally, wetland grass seeding will assist in the development the herbaceous component of the wetland.  Poles will be harvested from the Bosque del Apache NWR and from the Los Lunas </w:t>
      </w:r>
      <w:r w:rsidR="008C28E5">
        <w:rPr>
          <w:rFonts w:ascii="Garamond" w:hAnsi="Garamond"/>
        </w:rPr>
        <w:t xml:space="preserve">(New Mexico) </w:t>
      </w:r>
      <w:r w:rsidRPr="003D7B10">
        <w:rPr>
          <w:rFonts w:ascii="Garamond" w:hAnsi="Garamond"/>
        </w:rPr>
        <w:t>Plant Materials Center, and wetland plugs and riparian container species will be acquired from the Santa Ana Pueblo Nursery, and Bosque del Apache NWR.  Project will be completed in by August 2019.</w:t>
      </w:r>
    </w:p>
    <w:p w:rsidR="008779AF" w:rsidRPr="003D7B10" w:rsidRDefault="008779AF" w:rsidP="00A9554C">
      <w:pPr>
        <w:ind w:left="360" w:hanging="360"/>
        <w:rPr>
          <w:rFonts w:ascii="Garamond" w:hAnsi="Garamond"/>
        </w:rPr>
      </w:pPr>
    </w:p>
    <w:p w:rsidR="00414783" w:rsidRPr="003D7B10" w:rsidRDefault="00414783">
      <w:pPr>
        <w:pStyle w:val="Heading2"/>
        <w:rPr>
          <w:rFonts w:ascii="Garamond" w:hAnsi="Garamond"/>
          <w:sz w:val="24"/>
        </w:rPr>
      </w:pPr>
      <w:r w:rsidRPr="003D7B10">
        <w:rPr>
          <w:rFonts w:ascii="Garamond" w:hAnsi="Garamond"/>
          <w:sz w:val="24"/>
        </w:rPr>
        <w:t>C.</w:t>
      </w:r>
      <w:r w:rsidRPr="003D7B10">
        <w:rPr>
          <w:rFonts w:ascii="Garamond" w:hAnsi="Garamond"/>
          <w:sz w:val="24"/>
        </w:rPr>
        <w:tab/>
        <w:t>Project Narrative</w:t>
      </w:r>
    </w:p>
    <w:p w:rsidR="008779AF" w:rsidRPr="003D7B10" w:rsidRDefault="008779AF" w:rsidP="008779AF">
      <w:pPr>
        <w:rPr>
          <w:rFonts w:ascii="Garamond" w:hAnsi="Garamond"/>
        </w:rPr>
      </w:pPr>
    </w:p>
    <w:p w:rsidR="00012A23" w:rsidRPr="003D7B10" w:rsidRDefault="00414783" w:rsidP="003D7B10">
      <w:pPr>
        <w:pStyle w:val="ListParagraph"/>
        <w:numPr>
          <w:ilvl w:val="0"/>
          <w:numId w:val="14"/>
        </w:numPr>
        <w:rPr>
          <w:rFonts w:ascii="Garamond" w:hAnsi="Garamond"/>
        </w:rPr>
      </w:pPr>
      <w:r w:rsidRPr="003D7B10">
        <w:rPr>
          <w:rFonts w:ascii="Garamond" w:hAnsi="Garamond"/>
          <w:b/>
          <w:bCs/>
        </w:rPr>
        <w:t>Statement of Need:</w:t>
      </w:r>
      <w:r w:rsidRPr="003D7B10">
        <w:rPr>
          <w:rFonts w:ascii="Garamond" w:hAnsi="Garamond"/>
        </w:rPr>
        <w:t xml:space="preserve"> </w:t>
      </w:r>
      <w:r w:rsidR="00012A23" w:rsidRPr="003D7B10">
        <w:rPr>
          <w:rFonts w:ascii="Garamond" w:hAnsi="Garamond"/>
        </w:rPr>
        <w:t>This project is necessary for the enhancement and restoration of sites that focus on addressing key species and habitats, improving water quality for watersheds and enhancing, restoring or improving management of land and natural resources. It provides environmental outreach, education</w:t>
      </w:r>
      <w:r w:rsidR="008C28E5">
        <w:rPr>
          <w:rFonts w:ascii="Garamond" w:hAnsi="Garamond"/>
        </w:rPr>
        <w:t>,</w:t>
      </w:r>
      <w:r w:rsidR="00012A23" w:rsidRPr="003D7B10">
        <w:rPr>
          <w:rFonts w:ascii="Garamond" w:hAnsi="Garamond"/>
        </w:rPr>
        <w:t xml:space="preserve"> and training. The outreach engages the public in the outdoor conservation experience that builds awareness of the importance of protecting and recovering priority species and habitats while promoting stewardship. The experienced restoration team from Rio Grande Return will be working alongside the biologists, ecologists, and hydrologists from the </w:t>
      </w:r>
      <w:r w:rsidR="008C28E5">
        <w:rPr>
          <w:rFonts w:ascii="Garamond" w:hAnsi="Garamond"/>
        </w:rPr>
        <w:t>Service</w:t>
      </w:r>
      <w:r w:rsidR="00012A23" w:rsidRPr="003D7B10">
        <w:rPr>
          <w:rFonts w:ascii="Garamond" w:hAnsi="Garamond"/>
        </w:rPr>
        <w:t xml:space="preserve">, volunteers from the Friends of the </w:t>
      </w:r>
      <w:r w:rsidR="00012A23" w:rsidRPr="003D7B10">
        <w:rPr>
          <w:rFonts w:ascii="Garamond" w:hAnsi="Garamond"/>
        </w:rPr>
        <w:lastRenderedPageBreak/>
        <w:t>Valle de Oro, and crew from Youth Conservation Corps</w:t>
      </w:r>
      <w:r w:rsidR="008C28E5">
        <w:rPr>
          <w:rFonts w:ascii="Garamond" w:hAnsi="Garamond"/>
        </w:rPr>
        <w:t xml:space="preserve"> (YCC)</w:t>
      </w:r>
      <w:r w:rsidR="00012A23" w:rsidRPr="003D7B10">
        <w:rPr>
          <w:rFonts w:ascii="Garamond" w:hAnsi="Garamond"/>
        </w:rPr>
        <w:t xml:space="preserve">.  The volunteers and </w:t>
      </w:r>
      <w:r w:rsidR="008C28E5">
        <w:rPr>
          <w:rFonts w:ascii="Garamond" w:hAnsi="Garamond"/>
        </w:rPr>
        <w:t xml:space="preserve">YCC </w:t>
      </w:r>
      <w:r w:rsidR="00012A23" w:rsidRPr="003D7B10">
        <w:rPr>
          <w:rFonts w:ascii="Garamond" w:hAnsi="Garamond"/>
        </w:rPr>
        <w:t>will learn about the historic Rio Grande ecosystem and the present-day challenges of restoring sustainable wetland habitat.  They will also learn about the plants and techniques necessary in reestablishing the native habitats within the historic floodplain of the new refuge.   The inclusiveness and collaborative spirit that has been central to the Valle de Oro</w:t>
      </w:r>
      <w:r w:rsidR="008C28E5">
        <w:rPr>
          <w:rFonts w:ascii="Garamond" w:hAnsi="Garamond"/>
        </w:rPr>
        <w:t xml:space="preserve"> NWR</w:t>
      </w:r>
      <w:r w:rsidR="00012A23" w:rsidRPr="003D7B10">
        <w:rPr>
          <w:rFonts w:ascii="Garamond" w:hAnsi="Garamond"/>
        </w:rPr>
        <w:t xml:space="preserve"> since its inception, will be modeled by the diverse public/private partnerships and volunteers involved in the hands on implementation of this restoration project.</w:t>
      </w:r>
    </w:p>
    <w:p w:rsidR="00392775" w:rsidRDefault="00392775">
      <w:pPr>
        <w:rPr>
          <w:rFonts w:ascii="Garamond" w:hAnsi="Garamond"/>
        </w:rPr>
      </w:pPr>
    </w:p>
    <w:p w:rsidR="00012A23" w:rsidRPr="003D7B10" w:rsidRDefault="00012A23" w:rsidP="003D7B10">
      <w:pPr>
        <w:ind w:left="720"/>
        <w:rPr>
          <w:rFonts w:ascii="Garamond" w:hAnsi="Garamond"/>
        </w:rPr>
      </w:pPr>
      <w:r w:rsidRPr="003D7B10">
        <w:rPr>
          <w:rFonts w:ascii="Garamond" w:hAnsi="Garamond"/>
        </w:rPr>
        <w:t>The Rio Grande is an important migratory, wintering and nesting corridor that supports over 200,000 waterfowl, 18,000 Greater Sandhill Cranes</w:t>
      </w:r>
      <w:r w:rsidR="008C28E5">
        <w:rPr>
          <w:rFonts w:ascii="Garamond" w:hAnsi="Garamond"/>
        </w:rPr>
        <w:t>,</w:t>
      </w:r>
      <w:r w:rsidRPr="003D7B10">
        <w:rPr>
          <w:rFonts w:ascii="Garamond" w:hAnsi="Garamond"/>
        </w:rPr>
        <w:t xml:space="preserve"> and tens of thousands of other waterbirds and shorebirds. To date, over 93</w:t>
      </w:r>
      <w:r w:rsidR="008C28E5">
        <w:rPr>
          <w:rFonts w:ascii="Garamond" w:hAnsi="Garamond"/>
        </w:rPr>
        <w:t xml:space="preserve"> percent o</w:t>
      </w:r>
      <w:r w:rsidRPr="003D7B10">
        <w:rPr>
          <w:rFonts w:ascii="Garamond" w:hAnsi="Garamond"/>
        </w:rPr>
        <w:t xml:space="preserve">f the historic wetland and riparian habitats of the Rio Grande have been lost.  The Valle de Oro NWR is being developed on some of the last undeveloped land left within the Rio Grande’s historic floodplain in Bernalillo County.  </w:t>
      </w:r>
    </w:p>
    <w:p w:rsidR="00012A23" w:rsidRPr="003D7B10" w:rsidRDefault="00012A23" w:rsidP="003D7B10">
      <w:pPr>
        <w:ind w:left="360"/>
        <w:rPr>
          <w:rFonts w:ascii="Garamond" w:hAnsi="Garamond"/>
        </w:rPr>
      </w:pPr>
    </w:p>
    <w:p w:rsidR="00012A23" w:rsidRPr="003D7B10" w:rsidRDefault="00012A23" w:rsidP="003D7B10">
      <w:pPr>
        <w:pStyle w:val="ListParagraph"/>
        <w:rPr>
          <w:rFonts w:ascii="Garamond" w:hAnsi="Garamond"/>
        </w:rPr>
      </w:pPr>
      <w:r w:rsidRPr="003D7B10">
        <w:rPr>
          <w:rFonts w:ascii="Garamond" w:hAnsi="Garamond"/>
        </w:rPr>
        <w:t xml:space="preserve">Rio Grande Return is part of an extraordinary vision shared by our Federal and State delegates, the </w:t>
      </w:r>
      <w:r w:rsidR="008C28E5">
        <w:rPr>
          <w:rFonts w:ascii="Garamond" w:hAnsi="Garamond"/>
        </w:rPr>
        <w:t>Service,</w:t>
      </w:r>
      <w:r w:rsidRPr="003D7B10">
        <w:rPr>
          <w:rFonts w:ascii="Garamond" w:hAnsi="Garamond"/>
        </w:rPr>
        <w:t xml:space="preserve"> New Mexico Department of Game &amp; Fish, Bernalillo County</w:t>
      </w:r>
      <w:r w:rsidR="008C28E5">
        <w:rPr>
          <w:rFonts w:ascii="Garamond" w:hAnsi="Garamond"/>
        </w:rPr>
        <w:t>,</w:t>
      </w:r>
      <w:r w:rsidRPr="003D7B10">
        <w:rPr>
          <w:rFonts w:ascii="Garamond" w:hAnsi="Garamond"/>
        </w:rPr>
        <w:t xml:space="preserve"> and a host of other agencies and organizations who understand the importance of preserving the environmental integrity and cultural heritage of the Rio Grande.  There have been political, financial, and programmatic challenges and barriers all along the way.  No single individual, governmental agency, or non-profit organization could have been successful in planning and developing this new refuge. Valle de Oro NWR is being actualized only because of the diverse public/private partnerships that have joined together in a shared commitment to preserving New Mexico’s most important natural and cultural resource, the Rio Grande.  </w:t>
      </w:r>
    </w:p>
    <w:p w:rsidR="00414783" w:rsidRPr="003D7B10" w:rsidRDefault="00414783">
      <w:pPr>
        <w:ind w:left="720" w:hanging="360"/>
        <w:jc w:val="both"/>
        <w:rPr>
          <w:rFonts w:ascii="Garamond" w:hAnsi="Garamond"/>
          <w:highlight w:val="yellow"/>
        </w:rPr>
      </w:pPr>
    </w:p>
    <w:p w:rsidR="00012A23" w:rsidRPr="003D7B10" w:rsidRDefault="00414783" w:rsidP="00012A23">
      <w:pPr>
        <w:ind w:left="720" w:hanging="360"/>
        <w:rPr>
          <w:rFonts w:ascii="Garamond" w:hAnsi="Garamond"/>
        </w:rPr>
      </w:pPr>
      <w:r w:rsidRPr="003D7B10">
        <w:rPr>
          <w:rFonts w:ascii="Garamond" w:hAnsi="Garamond"/>
          <w:b/>
          <w:bCs/>
        </w:rPr>
        <w:t>2.</w:t>
      </w:r>
      <w:r w:rsidRPr="003D7B10">
        <w:rPr>
          <w:rFonts w:ascii="Garamond" w:hAnsi="Garamond"/>
          <w:b/>
          <w:bCs/>
        </w:rPr>
        <w:tab/>
        <w:t>Project Goals and Objectives:</w:t>
      </w:r>
      <w:r w:rsidRPr="003D7B10">
        <w:rPr>
          <w:rFonts w:ascii="Garamond" w:hAnsi="Garamond"/>
        </w:rPr>
        <w:t xml:space="preserve">  </w:t>
      </w:r>
      <w:r w:rsidR="00012A23" w:rsidRPr="003D7B10">
        <w:rPr>
          <w:rFonts w:ascii="Garamond" w:hAnsi="Garamond"/>
        </w:rPr>
        <w:t xml:space="preserve">The goal of this project is to revegetate native riparian and playa habitat for migratory and resident species, mammals, insects, reptiles and amphibians and conservation education at Valle de Oro NWR and the NMSLO property near the Rio Grande. This will help support nature-based programs </w:t>
      </w:r>
      <w:r w:rsidR="00726082" w:rsidRPr="003D7B10">
        <w:rPr>
          <w:rFonts w:ascii="Garamond" w:hAnsi="Garamond"/>
        </w:rPr>
        <w:t xml:space="preserve">and recreation </w:t>
      </w:r>
      <w:r w:rsidR="00012A23" w:rsidRPr="003D7B10">
        <w:rPr>
          <w:rFonts w:ascii="Garamond" w:hAnsi="Garamond"/>
        </w:rPr>
        <w:t>at the refuge and the NMSLO property. The revegetation of native riparian habitat helps set the standard for the sustainable use of resources and energy conservation, and promotes biological diversity through day-to-day decisions and actions at the refuge and adjacent state property. Planning would include meetings and coordination with agencies, partners, neighborhoods</w:t>
      </w:r>
      <w:r w:rsidR="001242B8">
        <w:rPr>
          <w:rFonts w:ascii="Garamond" w:hAnsi="Garamond"/>
        </w:rPr>
        <w:t>,</w:t>
      </w:r>
      <w:r w:rsidR="00012A23" w:rsidRPr="003D7B10">
        <w:rPr>
          <w:rFonts w:ascii="Garamond" w:hAnsi="Garamond"/>
        </w:rPr>
        <w:t xml:space="preserve"> and groups much in the fashion of refuge planning operations. </w:t>
      </w:r>
    </w:p>
    <w:p w:rsidR="00012A23" w:rsidRPr="003D7B10" w:rsidRDefault="00012A23" w:rsidP="00012A23">
      <w:pPr>
        <w:ind w:left="720" w:hanging="360"/>
        <w:rPr>
          <w:rFonts w:ascii="Garamond" w:hAnsi="Garamond"/>
          <w:b/>
          <w:bCs/>
        </w:rPr>
      </w:pPr>
      <w:r w:rsidRPr="003D7B10">
        <w:rPr>
          <w:rFonts w:ascii="Garamond" w:hAnsi="Garamond"/>
          <w:b/>
          <w:bCs/>
        </w:rPr>
        <w:tab/>
      </w:r>
    </w:p>
    <w:p w:rsidR="00012A23" w:rsidRPr="003D7B10" w:rsidRDefault="00012A23" w:rsidP="00012A23">
      <w:pPr>
        <w:ind w:left="720"/>
        <w:rPr>
          <w:rFonts w:ascii="Garamond" w:hAnsi="Garamond"/>
        </w:rPr>
      </w:pPr>
      <w:r w:rsidRPr="003D7B10">
        <w:rPr>
          <w:rFonts w:ascii="Garamond" w:hAnsi="Garamond"/>
        </w:rPr>
        <w:t xml:space="preserve">The Rio Grande Return restoration team, </w:t>
      </w:r>
      <w:r w:rsidR="001242B8">
        <w:rPr>
          <w:rFonts w:ascii="Garamond" w:hAnsi="Garamond"/>
        </w:rPr>
        <w:t>YCC</w:t>
      </w:r>
      <w:r w:rsidRPr="003D7B10">
        <w:rPr>
          <w:rFonts w:ascii="Garamond" w:hAnsi="Garamond"/>
        </w:rPr>
        <w:t>, and volunteers will be the first beneficiaries of this program. As habitats on the refuge increase to better</w:t>
      </w:r>
      <w:r w:rsidR="00726082" w:rsidRPr="003D7B10">
        <w:rPr>
          <w:rFonts w:ascii="Garamond" w:hAnsi="Garamond"/>
        </w:rPr>
        <w:t xml:space="preserve"> </w:t>
      </w:r>
      <w:r w:rsidRPr="003D7B10">
        <w:rPr>
          <w:rFonts w:ascii="Garamond" w:hAnsi="Garamond"/>
        </w:rPr>
        <w:t xml:space="preserve">match their diversity once seen in the Middle Rio Grande, resident and migratory wildlife diversity will increase and benefit from the newly restored playa wetlands. This will be followed by the tens of thousands of visitors who will find education and inspiration from the restored playa wetlands and associated wildlife.   This NWR has been envisioned, and is now being realized through a powerful collaboration of dedicated individuals, agencies, and organizations that cut across political, cultural and socioeconomic barriers because of a shared sense of place and responsibility. The Valle de Oro </w:t>
      </w:r>
      <w:r w:rsidR="001242B8">
        <w:rPr>
          <w:rFonts w:ascii="Garamond" w:hAnsi="Garamond"/>
        </w:rPr>
        <w:t xml:space="preserve">NWR </w:t>
      </w:r>
      <w:r w:rsidRPr="003D7B10">
        <w:rPr>
          <w:rFonts w:ascii="Garamond" w:hAnsi="Garamond"/>
        </w:rPr>
        <w:t xml:space="preserve">is located in a predominantly </w:t>
      </w:r>
      <w:r w:rsidR="001242B8">
        <w:rPr>
          <w:rFonts w:ascii="Garamond" w:hAnsi="Garamond"/>
        </w:rPr>
        <w:t>H</w:t>
      </w:r>
      <w:r w:rsidRPr="003D7B10">
        <w:rPr>
          <w:rFonts w:ascii="Garamond" w:hAnsi="Garamond"/>
        </w:rPr>
        <w:t xml:space="preserve">ispanic and lower socioeconomic part of Albuquerque known as the South Valley. It is also just north of the Pueblo of Isleta. The Valle de Oro </w:t>
      </w:r>
      <w:r w:rsidR="001242B8">
        <w:rPr>
          <w:rFonts w:ascii="Garamond" w:hAnsi="Garamond"/>
        </w:rPr>
        <w:t xml:space="preserve">NWR </w:t>
      </w:r>
      <w:r w:rsidRPr="003D7B10">
        <w:rPr>
          <w:rFonts w:ascii="Garamond" w:hAnsi="Garamond"/>
        </w:rPr>
        <w:t xml:space="preserve">is a unique wildlife refuge that recognizes community engagement and environmental protection go hand in hand. </w:t>
      </w:r>
    </w:p>
    <w:p w:rsidR="00414783" w:rsidRPr="003D7B10" w:rsidRDefault="00414783">
      <w:pPr>
        <w:ind w:left="720" w:hanging="360"/>
        <w:jc w:val="both"/>
        <w:rPr>
          <w:rFonts w:ascii="Garamond" w:hAnsi="Garamond"/>
          <w:b/>
          <w:bCs/>
        </w:rPr>
      </w:pPr>
    </w:p>
    <w:p w:rsidR="006E3C9F" w:rsidRPr="003D7B10" w:rsidRDefault="00414783" w:rsidP="00F87A2E">
      <w:pPr>
        <w:ind w:left="720" w:hanging="360"/>
        <w:rPr>
          <w:rFonts w:ascii="Garamond" w:hAnsi="Garamond"/>
        </w:rPr>
      </w:pPr>
      <w:r w:rsidRPr="003D7B10">
        <w:rPr>
          <w:rFonts w:ascii="Garamond" w:hAnsi="Garamond"/>
          <w:b/>
          <w:bCs/>
        </w:rPr>
        <w:lastRenderedPageBreak/>
        <w:t>3.</w:t>
      </w:r>
      <w:r w:rsidRPr="003D7B10">
        <w:rPr>
          <w:rFonts w:ascii="Garamond" w:hAnsi="Garamond"/>
          <w:b/>
          <w:bCs/>
        </w:rPr>
        <w:tab/>
        <w:t>Project Activities, Methods and Timetable:</w:t>
      </w:r>
      <w:r w:rsidRPr="003D7B10">
        <w:rPr>
          <w:rFonts w:ascii="Garamond" w:hAnsi="Garamond"/>
        </w:rPr>
        <w:t xml:space="preserve">  </w:t>
      </w:r>
    </w:p>
    <w:p w:rsidR="001755EA" w:rsidRPr="003D7B10" w:rsidRDefault="001755EA" w:rsidP="00F87A2E">
      <w:pPr>
        <w:ind w:left="720" w:hanging="360"/>
        <w:rPr>
          <w:rFonts w:ascii="Garamond" w:hAnsi="Garamond"/>
        </w:rPr>
      </w:pPr>
    </w:p>
    <w:tbl>
      <w:tblPr>
        <w:tblW w:w="8640"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70"/>
        <w:gridCol w:w="1617"/>
        <w:gridCol w:w="1260"/>
        <w:gridCol w:w="1893"/>
      </w:tblGrid>
      <w:tr w:rsidR="00726082" w:rsidRPr="003D7B10" w:rsidTr="003D7B10">
        <w:trPr>
          <w:trHeight w:val="494"/>
        </w:trPr>
        <w:tc>
          <w:tcPr>
            <w:tcW w:w="387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color w:val="000000"/>
              </w:rPr>
              <w:t xml:space="preserve">Purchase wetland seed plugs; hire labor and operators for project jobs </w:t>
            </w:r>
          </w:p>
        </w:tc>
        <w:tc>
          <w:tcPr>
            <w:tcW w:w="16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Cooperative Agreement</w:t>
            </w:r>
          </w:p>
        </w:tc>
        <w:tc>
          <w:tcPr>
            <w:tcW w:w="126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Rio Grande Return</w:t>
            </w:r>
          </w:p>
        </w:tc>
        <w:tc>
          <w:tcPr>
            <w:tcW w:w="1893" w:type="dxa"/>
            <w:tcBorders>
              <w:top w:val="single" w:sz="4" w:space="0" w:color="auto"/>
              <w:left w:val="single" w:sz="4" w:space="0" w:color="auto"/>
              <w:bottom w:val="single" w:sz="4" w:space="0" w:color="auto"/>
              <w:right w:val="single" w:sz="4" w:space="0" w:color="auto"/>
            </w:tcBorders>
            <w:hideMark/>
          </w:tcPr>
          <w:p w:rsidR="00726082" w:rsidRPr="003D7B10" w:rsidRDefault="001755EA" w:rsidP="00E5531B">
            <w:pPr>
              <w:rPr>
                <w:rFonts w:ascii="Garamond" w:hAnsi="Garamond"/>
                <w:color w:val="000000"/>
              </w:rPr>
            </w:pPr>
            <w:r w:rsidRPr="003D7B10">
              <w:rPr>
                <w:rFonts w:ascii="Garamond" w:hAnsi="Garamond"/>
                <w:color w:val="000000"/>
              </w:rPr>
              <w:t>Spring/Summer</w:t>
            </w:r>
            <w:r w:rsidR="00726082" w:rsidRPr="003D7B10">
              <w:rPr>
                <w:rFonts w:ascii="Garamond" w:hAnsi="Garamond"/>
                <w:color w:val="000000"/>
              </w:rPr>
              <w:t xml:space="preserve"> 2018 </w:t>
            </w:r>
          </w:p>
        </w:tc>
      </w:tr>
      <w:tr w:rsidR="00726082" w:rsidRPr="003D7B10" w:rsidTr="003D7B10">
        <w:trPr>
          <w:trHeight w:val="286"/>
        </w:trPr>
        <w:tc>
          <w:tcPr>
            <w:tcW w:w="387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Harvest woody and herbaceous plant material from Bosque de Apache NWR and Los Lunas Plant Materials Center</w:t>
            </w:r>
          </w:p>
        </w:tc>
        <w:tc>
          <w:tcPr>
            <w:tcW w:w="16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Cooperative Agreement</w:t>
            </w:r>
          </w:p>
        </w:tc>
        <w:tc>
          <w:tcPr>
            <w:tcW w:w="126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Rio Grande Return</w:t>
            </w:r>
          </w:p>
        </w:tc>
        <w:tc>
          <w:tcPr>
            <w:tcW w:w="1893" w:type="dxa"/>
            <w:tcBorders>
              <w:top w:val="single" w:sz="4" w:space="0" w:color="auto"/>
              <w:left w:val="single" w:sz="4" w:space="0" w:color="auto"/>
              <w:bottom w:val="single" w:sz="4" w:space="0" w:color="auto"/>
              <w:right w:val="single" w:sz="4" w:space="0" w:color="auto"/>
            </w:tcBorders>
            <w:hideMark/>
          </w:tcPr>
          <w:p w:rsidR="00726082" w:rsidRPr="003D7B10" w:rsidRDefault="001755EA" w:rsidP="00E5531B">
            <w:pPr>
              <w:rPr>
                <w:rFonts w:ascii="Garamond" w:hAnsi="Garamond"/>
                <w:color w:val="000000"/>
              </w:rPr>
            </w:pPr>
            <w:r w:rsidRPr="003D7B10">
              <w:rPr>
                <w:rFonts w:ascii="Garamond" w:hAnsi="Garamond"/>
                <w:color w:val="000000"/>
              </w:rPr>
              <w:t>Spring/Summer</w:t>
            </w:r>
            <w:r w:rsidR="00726082" w:rsidRPr="003D7B10">
              <w:rPr>
                <w:rFonts w:ascii="Garamond" w:hAnsi="Garamond"/>
                <w:color w:val="000000"/>
              </w:rPr>
              <w:t xml:space="preserve"> 2018</w:t>
            </w:r>
          </w:p>
        </w:tc>
      </w:tr>
      <w:tr w:rsidR="00726082" w:rsidRPr="003D7B10" w:rsidTr="003D7B10">
        <w:trPr>
          <w:trHeight w:val="286"/>
        </w:trPr>
        <w:tc>
          <w:tcPr>
            <w:tcW w:w="387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Plant harvested and purchased plant material at Valle de Oro NWR and NMSLO property</w:t>
            </w:r>
          </w:p>
        </w:tc>
        <w:tc>
          <w:tcPr>
            <w:tcW w:w="16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Cooperative Agreement</w:t>
            </w:r>
          </w:p>
        </w:tc>
        <w:tc>
          <w:tcPr>
            <w:tcW w:w="1260"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rsidR="00726082" w:rsidRPr="003D7B10" w:rsidRDefault="00726082" w:rsidP="00E5531B">
            <w:pPr>
              <w:rPr>
                <w:rFonts w:ascii="Garamond" w:hAnsi="Garamond"/>
              </w:rPr>
            </w:pPr>
            <w:r w:rsidRPr="003D7B10">
              <w:rPr>
                <w:rFonts w:ascii="Garamond" w:hAnsi="Garamond"/>
              </w:rPr>
              <w:t>Rio Grande Return</w:t>
            </w:r>
          </w:p>
        </w:tc>
        <w:tc>
          <w:tcPr>
            <w:tcW w:w="1893" w:type="dxa"/>
            <w:tcBorders>
              <w:top w:val="single" w:sz="4" w:space="0" w:color="auto"/>
              <w:left w:val="single" w:sz="4" w:space="0" w:color="auto"/>
              <w:bottom w:val="single" w:sz="4" w:space="0" w:color="auto"/>
              <w:right w:val="single" w:sz="4" w:space="0" w:color="auto"/>
            </w:tcBorders>
            <w:hideMark/>
          </w:tcPr>
          <w:p w:rsidR="00726082" w:rsidRPr="003D7B10" w:rsidRDefault="001755EA" w:rsidP="00E5531B">
            <w:pPr>
              <w:rPr>
                <w:rFonts w:ascii="Garamond" w:hAnsi="Garamond"/>
                <w:color w:val="000000"/>
              </w:rPr>
            </w:pPr>
            <w:r w:rsidRPr="003D7B10">
              <w:rPr>
                <w:rFonts w:ascii="Garamond" w:hAnsi="Garamond"/>
                <w:color w:val="000000"/>
              </w:rPr>
              <w:t>Summer/Fall</w:t>
            </w:r>
            <w:r w:rsidR="00726082" w:rsidRPr="003D7B10">
              <w:rPr>
                <w:rFonts w:ascii="Garamond" w:hAnsi="Garamond"/>
                <w:color w:val="000000"/>
              </w:rPr>
              <w:t xml:space="preserve"> 2018</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b/>
                <w:bCs/>
              </w:rPr>
            </w:pPr>
            <w:r w:rsidRPr="003D7B10">
              <w:rPr>
                <w:rFonts w:ascii="Garamond" w:hAnsi="Garamond"/>
                <w:b/>
                <w:bCs/>
              </w:rPr>
              <w:t>Project Methods</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b/>
                <w:bCs/>
              </w:rPr>
            </w:pPr>
            <w:r w:rsidRPr="003D7B10">
              <w:rPr>
                <w:rFonts w:ascii="Garamond" w:hAnsi="Garamond"/>
                <w:b/>
                <w:bCs/>
              </w:rPr>
              <w:t>Unit Cost/Hourly Rates</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b/>
                <w:bCs/>
              </w:rPr>
            </w:pPr>
            <w:r w:rsidRPr="003D7B10">
              <w:rPr>
                <w:rFonts w:ascii="Garamond" w:hAnsi="Garamond"/>
                <w:b/>
                <w:bCs/>
              </w:rPr>
              <w:t>VDO Cooperative Funding</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Project Coordinator</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280 hrs @ $65.00/hr.</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$14,550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xml:space="preserve">Manual Labor-Restoration Staff </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2,000 hrs. @ $25.00/hr.</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$25,000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Machine Operator (1)</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200 hrs. @ $48.00/hr.</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$9,600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Manual Labor-YCC Crewmembers</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3,000 hrs.@15.00/hr.</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Machine Operator and Biologist (2)</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200 hrs. @$65.00/hr.</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$13,000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Volunteer Labor</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600hrs. @$21.79</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Small Excavator Rental (2)</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$3,400/month</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$3,900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Auger Bits</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$1,200/each</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Auger Rental</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$500/month</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Gas for Machinery</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$1,250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Equipment and Material Transportation</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$3,500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Pier Diem</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20 days @ 85.00/day</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$1,700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Wetland Grass Seed</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$20/lbs</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15"/>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Wetland Seed Plugs</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60 trays @$250/per tray</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$7,500</w:t>
            </w:r>
          </w:p>
        </w:tc>
      </w:tr>
      <w:tr w:rsidR="00726082" w:rsidRPr="003D7B10" w:rsidTr="003D7B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41"/>
        </w:trPr>
        <w:tc>
          <w:tcPr>
            <w:tcW w:w="3870"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Total</w:t>
            </w:r>
          </w:p>
        </w:tc>
        <w:tc>
          <w:tcPr>
            <w:tcW w:w="2877" w:type="dxa"/>
            <w:gridSpan w:val="2"/>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rPr>
                <w:rFonts w:ascii="Garamond" w:hAnsi="Garamond"/>
                <w:color w:val="000000"/>
              </w:rPr>
            </w:pPr>
            <w:r w:rsidRPr="003D7B10">
              <w:rPr>
                <w:rFonts w:ascii="Garamond" w:hAnsi="Garamond"/>
                <w:color w:val="000000"/>
              </w:rPr>
              <w:t> </w:t>
            </w:r>
          </w:p>
        </w:tc>
        <w:tc>
          <w:tcPr>
            <w:tcW w:w="1893" w:type="dxa"/>
            <w:tcBorders>
              <w:top w:val="single" w:sz="4" w:space="0" w:color="auto"/>
              <w:left w:val="single" w:sz="4" w:space="0" w:color="auto"/>
              <w:bottom w:val="single" w:sz="4" w:space="0" w:color="auto"/>
              <w:right w:val="single" w:sz="4" w:space="0" w:color="auto"/>
            </w:tcBorders>
            <w:shd w:val="clear" w:color="FFFFFF" w:fill="F2F2F2"/>
            <w:noWrap/>
            <w:vAlign w:val="bottom"/>
            <w:hideMark/>
          </w:tcPr>
          <w:p w:rsidR="00726082" w:rsidRPr="003D7B10" w:rsidRDefault="00726082" w:rsidP="00E5531B">
            <w:pPr>
              <w:jc w:val="right"/>
              <w:rPr>
                <w:rFonts w:ascii="Garamond" w:hAnsi="Garamond"/>
                <w:color w:val="000000"/>
              </w:rPr>
            </w:pPr>
            <w:r w:rsidRPr="003D7B10">
              <w:rPr>
                <w:rFonts w:ascii="Garamond" w:hAnsi="Garamond"/>
                <w:color w:val="000000"/>
              </w:rPr>
              <w:t>$80,000</w:t>
            </w:r>
          </w:p>
        </w:tc>
      </w:tr>
    </w:tbl>
    <w:p w:rsidR="00726082" w:rsidRPr="003D7B10" w:rsidRDefault="00726082" w:rsidP="00F87A2E">
      <w:pPr>
        <w:ind w:left="720" w:hanging="360"/>
        <w:rPr>
          <w:rFonts w:ascii="Garamond" w:hAnsi="Garamond"/>
        </w:rPr>
      </w:pPr>
    </w:p>
    <w:p w:rsidR="002C1638" w:rsidRPr="003D7B10" w:rsidRDefault="002C1638" w:rsidP="003A4736">
      <w:pPr>
        <w:ind w:left="720" w:hanging="360"/>
        <w:rPr>
          <w:rFonts w:ascii="Garamond" w:hAnsi="Garamond"/>
        </w:rPr>
      </w:pPr>
      <w:r w:rsidRPr="003D7B10">
        <w:rPr>
          <w:rFonts w:ascii="Garamond" w:hAnsi="Garamond"/>
          <w:b/>
        </w:rPr>
        <w:t>4.</w:t>
      </w:r>
      <w:r w:rsidRPr="003D7B10">
        <w:rPr>
          <w:rFonts w:ascii="Garamond" w:hAnsi="Garamond"/>
          <w:b/>
        </w:rPr>
        <w:tab/>
        <w:t>Stakeholder Coordination/Involvement:</w:t>
      </w:r>
      <w:r w:rsidRPr="003D7B10">
        <w:rPr>
          <w:rFonts w:ascii="Garamond" w:hAnsi="Garamond"/>
        </w:rPr>
        <w:t xml:space="preserve"> </w:t>
      </w:r>
      <w:r w:rsidR="001755EA" w:rsidRPr="003D7B10">
        <w:rPr>
          <w:rFonts w:ascii="Garamond" w:hAnsi="Garamond"/>
        </w:rPr>
        <w:t xml:space="preserve">Rio Grande Return will work with </w:t>
      </w:r>
      <w:r w:rsidR="001242B8">
        <w:rPr>
          <w:rFonts w:ascii="Garamond" w:hAnsi="Garamond"/>
        </w:rPr>
        <w:t>Federal and S</w:t>
      </w:r>
      <w:r w:rsidR="001755EA" w:rsidRPr="003D7B10">
        <w:rPr>
          <w:rFonts w:ascii="Garamond" w:hAnsi="Garamond"/>
        </w:rPr>
        <w:t>tate agencies, partners, neighborhoods and community groups to complete the projects.</w:t>
      </w:r>
    </w:p>
    <w:p w:rsidR="008779AF" w:rsidRPr="003D7B10" w:rsidRDefault="008779AF" w:rsidP="00024F00">
      <w:pPr>
        <w:ind w:left="720" w:hanging="360"/>
        <w:jc w:val="both"/>
        <w:rPr>
          <w:rFonts w:ascii="Garamond" w:hAnsi="Garamond"/>
          <w:b/>
          <w:bCs/>
        </w:rPr>
      </w:pPr>
    </w:p>
    <w:p w:rsidR="001755EA" w:rsidRPr="003D7B10" w:rsidRDefault="00E35180" w:rsidP="001755EA">
      <w:pPr>
        <w:ind w:left="720" w:hanging="360"/>
        <w:rPr>
          <w:rFonts w:ascii="Garamond" w:hAnsi="Garamond"/>
        </w:rPr>
      </w:pPr>
      <w:r w:rsidRPr="003D7B10">
        <w:rPr>
          <w:rFonts w:ascii="Garamond" w:hAnsi="Garamond"/>
          <w:b/>
          <w:bCs/>
        </w:rPr>
        <w:t>5</w:t>
      </w:r>
      <w:r w:rsidR="00414783" w:rsidRPr="003D7B10">
        <w:rPr>
          <w:rFonts w:ascii="Garamond" w:hAnsi="Garamond"/>
          <w:b/>
          <w:bCs/>
        </w:rPr>
        <w:t xml:space="preserve">. </w:t>
      </w:r>
      <w:r w:rsidR="00414783" w:rsidRPr="003D7B10">
        <w:rPr>
          <w:rFonts w:ascii="Garamond" w:hAnsi="Garamond"/>
          <w:b/>
          <w:bCs/>
        </w:rPr>
        <w:tab/>
        <w:t>Project Monitoring and Evaluation:</w:t>
      </w:r>
      <w:r w:rsidR="006E3C9F" w:rsidRPr="003D7B10">
        <w:rPr>
          <w:rFonts w:ascii="Garamond" w:hAnsi="Garamond"/>
          <w:b/>
          <w:bCs/>
        </w:rPr>
        <w:t xml:space="preserve"> </w:t>
      </w:r>
      <w:r w:rsidR="001755EA" w:rsidRPr="003D7B10">
        <w:rPr>
          <w:rFonts w:ascii="Garamond" w:hAnsi="Garamond"/>
        </w:rPr>
        <w:t xml:space="preserve">The project will be monitored and evaluated utilizing a final Project Accomplishment report, which will be provided on August 31, 2019. </w:t>
      </w:r>
      <w:r w:rsidR="001755EA" w:rsidRPr="003D7B10">
        <w:rPr>
          <w:rFonts w:ascii="Garamond" w:hAnsi="Garamond"/>
          <w:bCs/>
        </w:rPr>
        <w:t>Rio Grande Return and Valle de Oro NWR staff will tour restoration sites together to make sure the project objectives have been satisfied. In the following spring of 2019, Rio Grande Return and Valle de Oro NWR staff will tour the restoration sites again in order to monitor the success of the revegetation efforts from the previous year. If the mortality rate of any of the plantings is less than 50</w:t>
      </w:r>
      <w:r w:rsidR="003D7B10">
        <w:rPr>
          <w:rFonts w:ascii="Garamond" w:hAnsi="Garamond"/>
          <w:bCs/>
        </w:rPr>
        <w:t xml:space="preserve"> percent</w:t>
      </w:r>
      <w:r w:rsidR="001755EA" w:rsidRPr="003D7B10">
        <w:rPr>
          <w:rFonts w:ascii="Garamond" w:hAnsi="Garamond"/>
          <w:bCs/>
        </w:rPr>
        <w:t>, Rio Grande Return and the refuge staff will together make plans to do additional restoration as needed.</w:t>
      </w:r>
    </w:p>
    <w:p w:rsidR="00F64B90" w:rsidRPr="003D7B10" w:rsidRDefault="00F64B90" w:rsidP="00EB1508">
      <w:pPr>
        <w:ind w:left="720" w:hanging="360"/>
        <w:rPr>
          <w:rFonts w:ascii="Garamond" w:hAnsi="Garamond"/>
        </w:rPr>
      </w:pPr>
    </w:p>
    <w:p w:rsidR="00392775" w:rsidRDefault="00392775">
      <w:pPr>
        <w:rPr>
          <w:rFonts w:ascii="Garamond" w:hAnsi="Garamond"/>
          <w:b/>
          <w:bCs/>
        </w:rPr>
      </w:pPr>
      <w:r>
        <w:rPr>
          <w:rFonts w:ascii="Garamond" w:hAnsi="Garamond"/>
          <w:b/>
          <w:bCs/>
        </w:rPr>
        <w:br w:type="page"/>
      </w:r>
    </w:p>
    <w:p w:rsidR="001755EA" w:rsidRPr="003D7B10" w:rsidRDefault="00E35180" w:rsidP="001755EA">
      <w:pPr>
        <w:ind w:left="720" w:hanging="360"/>
        <w:rPr>
          <w:rFonts w:ascii="Garamond" w:hAnsi="Garamond"/>
        </w:rPr>
      </w:pPr>
      <w:r w:rsidRPr="003D7B10">
        <w:rPr>
          <w:rFonts w:ascii="Garamond" w:hAnsi="Garamond"/>
          <w:b/>
          <w:bCs/>
        </w:rPr>
        <w:lastRenderedPageBreak/>
        <w:t>6</w:t>
      </w:r>
      <w:r w:rsidR="00414783" w:rsidRPr="003D7B10">
        <w:rPr>
          <w:rFonts w:ascii="Garamond" w:hAnsi="Garamond"/>
          <w:b/>
          <w:bCs/>
        </w:rPr>
        <w:t xml:space="preserve">. </w:t>
      </w:r>
      <w:r w:rsidR="00414783" w:rsidRPr="003D7B10">
        <w:rPr>
          <w:rFonts w:ascii="Garamond" w:hAnsi="Garamond"/>
          <w:b/>
          <w:bCs/>
        </w:rPr>
        <w:tab/>
        <w:t xml:space="preserve">Description of </w:t>
      </w:r>
      <w:r w:rsidR="008865E9" w:rsidRPr="003D7B10">
        <w:rPr>
          <w:rFonts w:ascii="Garamond" w:hAnsi="Garamond"/>
          <w:b/>
          <w:bCs/>
        </w:rPr>
        <w:t>Entities</w:t>
      </w:r>
      <w:r w:rsidR="008A0648" w:rsidRPr="003D7B10">
        <w:rPr>
          <w:rFonts w:ascii="Garamond" w:hAnsi="Garamond"/>
          <w:b/>
          <w:bCs/>
        </w:rPr>
        <w:t xml:space="preserve"> </w:t>
      </w:r>
      <w:r w:rsidR="004E424F" w:rsidRPr="003D7B10">
        <w:rPr>
          <w:rFonts w:ascii="Garamond" w:hAnsi="Garamond"/>
          <w:b/>
          <w:bCs/>
        </w:rPr>
        <w:t>Undertaking</w:t>
      </w:r>
      <w:r w:rsidR="00414783" w:rsidRPr="003D7B10">
        <w:rPr>
          <w:rFonts w:ascii="Garamond" w:hAnsi="Garamond"/>
          <w:b/>
          <w:bCs/>
        </w:rPr>
        <w:t xml:space="preserve"> the Project</w:t>
      </w:r>
      <w:r w:rsidR="00414783" w:rsidRPr="003D7B10">
        <w:rPr>
          <w:rFonts w:ascii="Garamond" w:hAnsi="Garamond"/>
        </w:rPr>
        <w:t xml:space="preserve">: </w:t>
      </w:r>
      <w:r w:rsidR="001755EA" w:rsidRPr="003D7B10">
        <w:rPr>
          <w:rFonts w:ascii="Garamond" w:hAnsi="Garamond"/>
        </w:rPr>
        <w:t xml:space="preserve">The Rio Grande Return restoration team has implemented dozens of successful wetland restoration and enhancement projects throughout the state.  Their experienced crews have a thorough understanding of the biology and hydrology of New Mexico’s unique wetland ecosystems.  Alan Hamilton Ph.D., the Executive Director of Rio Grande Return, has been working for the past 4 years as the State Wetlands Coordinator for Ducks Unlimited and the New Mexico Department of Game and Fish.  Alan will be coordinating and providing project oversight and will make sure that all the outcomes and objectives are achieved. He can be reached at 505-670-2621, or by email at </w:t>
      </w:r>
      <w:hyperlink r:id="rId13" w:history="1">
        <w:r w:rsidR="001755EA" w:rsidRPr="003D7B10">
          <w:rPr>
            <w:rStyle w:val="Hyperlink"/>
            <w:rFonts w:ascii="Garamond" w:hAnsi="Garamond"/>
          </w:rPr>
          <w:t>Alan@riograndereturn.com</w:t>
        </w:r>
      </w:hyperlink>
      <w:r w:rsidR="001755EA" w:rsidRPr="003D7B10">
        <w:rPr>
          <w:rFonts w:ascii="Garamond" w:hAnsi="Garamond"/>
        </w:rPr>
        <w:t xml:space="preserve">. </w:t>
      </w:r>
    </w:p>
    <w:p w:rsidR="001755EA" w:rsidRPr="003D7B10" w:rsidRDefault="001755EA" w:rsidP="001755EA">
      <w:pPr>
        <w:ind w:left="720" w:hanging="360"/>
        <w:rPr>
          <w:rFonts w:ascii="Garamond" w:hAnsi="Garamond"/>
        </w:rPr>
      </w:pPr>
    </w:p>
    <w:p w:rsidR="001755EA" w:rsidRPr="003D7B10" w:rsidRDefault="001755EA" w:rsidP="001755EA">
      <w:pPr>
        <w:ind w:left="720"/>
        <w:rPr>
          <w:rFonts w:ascii="Garamond" w:hAnsi="Garamond"/>
        </w:rPr>
      </w:pPr>
      <w:r w:rsidRPr="003D7B10">
        <w:rPr>
          <w:rFonts w:ascii="Garamond" w:hAnsi="Garamond"/>
        </w:rPr>
        <w:t xml:space="preserve">Service </w:t>
      </w:r>
      <w:r w:rsidR="001242B8">
        <w:rPr>
          <w:rFonts w:ascii="Garamond" w:hAnsi="Garamond"/>
        </w:rPr>
        <w:t xml:space="preserve">manager and </w:t>
      </w:r>
      <w:r w:rsidRPr="003D7B10">
        <w:rPr>
          <w:rFonts w:ascii="Garamond" w:hAnsi="Garamond"/>
        </w:rPr>
        <w:t xml:space="preserve">project lead will be Jennifer Owen-White, Valle de Oro NWR, </w:t>
      </w:r>
      <w:r w:rsidR="00392775">
        <w:rPr>
          <w:rFonts w:ascii="Garamond" w:hAnsi="Garamond"/>
        </w:rPr>
        <w:t xml:space="preserve">      </w:t>
      </w:r>
      <w:r w:rsidRPr="003D7B10">
        <w:rPr>
          <w:rFonts w:ascii="Garamond" w:hAnsi="Garamond"/>
        </w:rPr>
        <w:t>(505) 933-2798,</w:t>
      </w:r>
      <w:r w:rsidR="001242B8">
        <w:rPr>
          <w:rFonts w:ascii="Garamond" w:hAnsi="Garamond"/>
        </w:rPr>
        <w:t xml:space="preserve"> or by email at </w:t>
      </w:r>
      <w:hyperlink r:id="rId14" w:history="1">
        <w:r w:rsidR="001242B8" w:rsidRPr="000D0097">
          <w:rPr>
            <w:rStyle w:val="Hyperlink"/>
            <w:rFonts w:ascii="Garamond" w:hAnsi="Garamond"/>
          </w:rPr>
          <w:t>jennifer_owenwhite@fws.gov</w:t>
        </w:r>
      </w:hyperlink>
      <w:r w:rsidRPr="003D7B10">
        <w:rPr>
          <w:rFonts w:ascii="Garamond" w:hAnsi="Garamond"/>
        </w:rPr>
        <w:t xml:space="preserve">. Jennifer focuses on refuge management and the importance of integrating community health with land and natural resource stewardship. </w:t>
      </w:r>
    </w:p>
    <w:p w:rsidR="001755EA" w:rsidRPr="003D7B10" w:rsidRDefault="001755EA" w:rsidP="001755EA">
      <w:pPr>
        <w:ind w:left="720"/>
        <w:rPr>
          <w:rFonts w:ascii="Garamond" w:hAnsi="Garamond"/>
        </w:rPr>
      </w:pPr>
    </w:p>
    <w:p w:rsidR="001755EA" w:rsidRPr="003D7B10" w:rsidRDefault="001755EA" w:rsidP="001755EA">
      <w:pPr>
        <w:ind w:left="720"/>
        <w:rPr>
          <w:rFonts w:ascii="Garamond" w:hAnsi="Garamond"/>
        </w:rPr>
      </w:pPr>
      <w:r w:rsidRPr="003D7B10">
        <w:rPr>
          <w:rFonts w:ascii="Garamond" w:hAnsi="Garamond"/>
        </w:rPr>
        <w:t xml:space="preserve">The experienced restoration team from Rio Grande Return will be working alongside the biologists, ecologists, and hydrologists from the </w:t>
      </w:r>
      <w:r w:rsidR="001242B8">
        <w:rPr>
          <w:rFonts w:ascii="Garamond" w:hAnsi="Garamond"/>
        </w:rPr>
        <w:t>Service</w:t>
      </w:r>
      <w:r w:rsidRPr="003D7B10">
        <w:rPr>
          <w:rFonts w:ascii="Garamond" w:hAnsi="Garamond"/>
        </w:rPr>
        <w:t xml:space="preserve">, volunteers from the Friends of the Valle de Oro, and crew from </w:t>
      </w:r>
      <w:r w:rsidR="001242B8">
        <w:rPr>
          <w:rFonts w:ascii="Garamond" w:hAnsi="Garamond"/>
        </w:rPr>
        <w:t>YCC</w:t>
      </w:r>
      <w:r w:rsidRPr="003D7B10">
        <w:rPr>
          <w:rFonts w:ascii="Garamond" w:hAnsi="Garamond"/>
        </w:rPr>
        <w:t xml:space="preserve">.  The volunteers and </w:t>
      </w:r>
      <w:r w:rsidR="001242B8">
        <w:rPr>
          <w:rFonts w:ascii="Garamond" w:hAnsi="Garamond"/>
        </w:rPr>
        <w:t>YCC</w:t>
      </w:r>
      <w:r w:rsidRPr="003D7B10">
        <w:rPr>
          <w:rFonts w:ascii="Garamond" w:hAnsi="Garamond"/>
        </w:rPr>
        <w:t xml:space="preserve"> will learn about the historic Rio Grande ecosystem and the present-day challenges of restoring sustainable wetland habitat.  They will also learn about the plants and techniques necessary in reestablishing the native habitats within the historic floodplain of the new refuge.</w:t>
      </w:r>
      <w:r w:rsidR="001242B8">
        <w:rPr>
          <w:rFonts w:ascii="Garamond" w:hAnsi="Garamond"/>
        </w:rPr>
        <w:t xml:space="preserve"> </w:t>
      </w:r>
      <w:r w:rsidRPr="003D7B10">
        <w:rPr>
          <w:rFonts w:ascii="Garamond" w:hAnsi="Garamond"/>
        </w:rPr>
        <w:t xml:space="preserve"> The inclusiveness and collaborative spirit that has been central to the Valle de Oro NWR since its inception, will be modeled by the diverse public/private partnerships and volunteers involved in the hands on implementation of this restoration project. </w:t>
      </w:r>
    </w:p>
    <w:p w:rsidR="00D61B7D" w:rsidRPr="003D7B10" w:rsidRDefault="00D61B7D">
      <w:pPr>
        <w:ind w:left="720" w:hanging="360"/>
        <w:jc w:val="both"/>
        <w:rPr>
          <w:rFonts w:ascii="Garamond" w:hAnsi="Garamond"/>
          <w:b/>
          <w:highlight w:val="yellow"/>
        </w:rPr>
      </w:pPr>
    </w:p>
    <w:p w:rsidR="00FC5D13" w:rsidRPr="003D7B10" w:rsidRDefault="00E35180" w:rsidP="003A4736">
      <w:pPr>
        <w:ind w:left="720" w:hanging="360"/>
        <w:rPr>
          <w:rFonts w:ascii="Garamond" w:hAnsi="Garamond"/>
          <w:highlight w:val="yellow"/>
        </w:rPr>
      </w:pPr>
      <w:r w:rsidRPr="003D7B10">
        <w:rPr>
          <w:rFonts w:ascii="Garamond" w:hAnsi="Garamond"/>
          <w:b/>
          <w:bCs/>
        </w:rPr>
        <w:t>7</w:t>
      </w:r>
      <w:r w:rsidR="00D61B7D" w:rsidRPr="003D7B10">
        <w:rPr>
          <w:rFonts w:ascii="Garamond" w:hAnsi="Garamond"/>
          <w:b/>
          <w:bCs/>
        </w:rPr>
        <w:t>.</w:t>
      </w:r>
      <w:r w:rsidR="00D61B7D" w:rsidRPr="003D7B10">
        <w:rPr>
          <w:rFonts w:ascii="Garamond" w:hAnsi="Garamond"/>
          <w:b/>
          <w:bCs/>
        </w:rPr>
        <w:tab/>
        <w:t xml:space="preserve">Sustainability: </w:t>
      </w:r>
      <w:r w:rsidR="001755EA" w:rsidRPr="003D7B10">
        <w:rPr>
          <w:rFonts w:ascii="Garamond" w:hAnsi="Garamond"/>
          <w:bCs/>
        </w:rPr>
        <w:t>This project sustainability is contingent on future funding. Rio Grande Return and Valle de Oro NWR staff will tour with restoration sites together to make sure the project objectives have been satisfied. In the following spring of 2019, Rio Grande Return and Valle de Oro NWR staff will tour the restoration sites again in order to monitor the success of the revegetation efforts from the previous year. If the mortality rate of any of the plantings is less than 50</w:t>
      </w:r>
      <w:r w:rsidR="001242B8">
        <w:rPr>
          <w:rFonts w:ascii="Garamond" w:hAnsi="Garamond"/>
          <w:bCs/>
        </w:rPr>
        <w:t xml:space="preserve"> percent</w:t>
      </w:r>
      <w:r w:rsidR="001755EA" w:rsidRPr="003D7B10">
        <w:rPr>
          <w:rFonts w:ascii="Garamond" w:hAnsi="Garamond"/>
          <w:bCs/>
        </w:rPr>
        <w:t>, Rio Grande Return and the refuge staff will together make plans to do additional restoration as needed.</w:t>
      </w:r>
    </w:p>
    <w:p w:rsidR="00036FCD" w:rsidRPr="003D7B10" w:rsidRDefault="00036FCD" w:rsidP="00A9554C">
      <w:pPr>
        <w:ind w:left="720" w:hanging="360"/>
        <w:jc w:val="both"/>
        <w:rPr>
          <w:rFonts w:ascii="Garamond" w:hAnsi="Garamond"/>
          <w:highlight w:val="yellow"/>
        </w:rPr>
      </w:pPr>
    </w:p>
    <w:p w:rsidR="00036FCD" w:rsidRPr="003D7B10" w:rsidRDefault="00E35180" w:rsidP="00A9554C">
      <w:pPr>
        <w:ind w:left="720" w:hanging="360"/>
        <w:jc w:val="both"/>
        <w:rPr>
          <w:rFonts w:ascii="Garamond" w:hAnsi="Garamond"/>
          <w:b/>
        </w:rPr>
      </w:pPr>
      <w:r w:rsidRPr="003D7B10">
        <w:rPr>
          <w:rFonts w:ascii="Garamond" w:hAnsi="Garamond"/>
          <w:b/>
        </w:rPr>
        <w:t>8</w:t>
      </w:r>
      <w:r w:rsidR="00036FCD" w:rsidRPr="003D7B10">
        <w:rPr>
          <w:rFonts w:ascii="Garamond" w:hAnsi="Garamond"/>
          <w:b/>
        </w:rPr>
        <w:t xml:space="preserve">. </w:t>
      </w:r>
      <w:r w:rsidR="00036FCD" w:rsidRPr="003D7B10">
        <w:rPr>
          <w:rFonts w:ascii="Garamond" w:hAnsi="Garamond"/>
          <w:b/>
        </w:rPr>
        <w:tab/>
        <w:t>Literature Cited</w:t>
      </w:r>
      <w:r w:rsidR="001755EA" w:rsidRPr="003D7B10">
        <w:rPr>
          <w:rFonts w:ascii="Garamond" w:hAnsi="Garamond"/>
          <w:b/>
        </w:rPr>
        <w:t>: N/A</w:t>
      </w:r>
    </w:p>
    <w:p w:rsidR="00036FCD" w:rsidRPr="003D7B10" w:rsidRDefault="00036FCD" w:rsidP="00A9554C">
      <w:pPr>
        <w:ind w:left="720" w:hanging="360"/>
        <w:jc w:val="both"/>
        <w:rPr>
          <w:rFonts w:ascii="Garamond" w:hAnsi="Garamond"/>
          <w:b/>
          <w:highlight w:val="yellow"/>
        </w:rPr>
      </w:pPr>
    </w:p>
    <w:p w:rsidR="00FB54CB" w:rsidRPr="003D7B10" w:rsidRDefault="00E35180" w:rsidP="003D7B10">
      <w:pPr>
        <w:ind w:left="720" w:hanging="360"/>
        <w:jc w:val="both"/>
        <w:rPr>
          <w:rFonts w:ascii="Garamond" w:hAnsi="Garamond"/>
        </w:rPr>
      </w:pPr>
      <w:r w:rsidRPr="003D7B10">
        <w:rPr>
          <w:rFonts w:ascii="Garamond" w:hAnsi="Garamond"/>
          <w:b/>
        </w:rPr>
        <w:lastRenderedPageBreak/>
        <w:t>9</w:t>
      </w:r>
      <w:r w:rsidR="00036FCD" w:rsidRPr="003D7B10">
        <w:rPr>
          <w:rFonts w:ascii="Garamond" w:hAnsi="Garamond"/>
          <w:b/>
        </w:rPr>
        <w:t>.</w:t>
      </w:r>
      <w:r w:rsidR="00036FCD" w:rsidRPr="003D7B10">
        <w:rPr>
          <w:rFonts w:ascii="Garamond" w:hAnsi="Garamond"/>
          <w:b/>
        </w:rPr>
        <w:tab/>
        <w:t>Map of Project Area</w:t>
      </w:r>
      <w:r w:rsidR="002A03A3" w:rsidRPr="003D7B10">
        <w:rPr>
          <w:rFonts w:ascii="Garamond" w:hAnsi="Garamond"/>
          <w:b/>
        </w:rPr>
        <w:t xml:space="preserve">: </w:t>
      </w:r>
      <w:r w:rsidR="00A87852" w:rsidRPr="003D7B10">
        <w:rPr>
          <w:rFonts w:ascii="Garamond" w:hAnsi="Garamond"/>
        </w:rPr>
        <w:t>See following page for image of Valle de Oro NWR and NMSLO property.</w:t>
      </w:r>
      <w:r w:rsidR="00F81876" w:rsidRPr="003D7B10">
        <w:rPr>
          <w:rFonts w:ascii="Garamond" w:hAnsi="Garamond"/>
          <w:noProof/>
        </w:rPr>
        <w:drawing>
          <wp:inline distT="0" distB="0" distL="0" distR="0" wp14:anchorId="79BF9176" wp14:editId="453C61EA">
            <wp:extent cx="5600700" cy="3623701"/>
            <wp:effectExtent l="0" t="0" r="0" b="0"/>
            <wp:docPr id="3" name="Picture 3" descr="C:\Users\mdabovich\Downloads\vdo-outfall-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dabovich\Downloads\vdo-outfall-pla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03723" cy="3625657"/>
                    </a:xfrm>
                    <a:prstGeom prst="rect">
                      <a:avLst/>
                    </a:prstGeom>
                    <a:noFill/>
                    <a:ln>
                      <a:noFill/>
                    </a:ln>
                  </pic:spPr>
                </pic:pic>
              </a:graphicData>
            </a:graphic>
          </wp:inline>
        </w:drawing>
      </w:r>
    </w:p>
    <w:p w:rsidR="00F81876" w:rsidRPr="003D7B10" w:rsidRDefault="00F81876" w:rsidP="00FB54CB">
      <w:pPr>
        <w:jc w:val="both"/>
        <w:rPr>
          <w:rFonts w:ascii="Garamond" w:hAnsi="Garamond"/>
        </w:rPr>
      </w:pPr>
    </w:p>
    <w:p w:rsidR="00F81876" w:rsidRPr="003D7B10" w:rsidRDefault="00F81876" w:rsidP="00FB54CB">
      <w:pPr>
        <w:jc w:val="both"/>
        <w:rPr>
          <w:rFonts w:ascii="Garamond" w:hAnsi="Garamond"/>
        </w:rPr>
      </w:pPr>
    </w:p>
    <w:p w:rsidR="00F81876" w:rsidRPr="003D7B10" w:rsidRDefault="00F81876" w:rsidP="003D7B10">
      <w:pPr>
        <w:ind w:firstLine="360"/>
        <w:jc w:val="both"/>
        <w:rPr>
          <w:rFonts w:ascii="Garamond" w:hAnsi="Garamond"/>
        </w:rPr>
      </w:pPr>
      <w:r w:rsidRPr="003D7B10">
        <w:rPr>
          <w:rFonts w:ascii="Garamond" w:hAnsi="Garamond"/>
          <w:noProof/>
        </w:rPr>
        <w:drawing>
          <wp:inline distT="0" distB="0" distL="0" distR="0" wp14:anchorId="3334A661" wp14:editId="05DFA3BF">
            <wp:extent cx="5676900" cy="3784600"/>
            <wp:effectExtent l="0" t="0" r="0" b="6350"/>
            <wp:docPr id="4" name="Picture 4" descr="C:\Users\mdabovich\Downloads\Drawings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dabovich\Downloads\Drawings_Page_0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76900" cy="3784600"/>
                    </a:xfrm>
                    <a:prstGeom prst="rect">
                      <a:avLst/>
                    </a:prstGeom>
                    <a:noFill/>
                    <a:ln>
                      <a:noFill/>
                    </a:ln>
                  </pic:spPr>
                </pic:pic>
              </a:graphicData>
            </a:graphic>
          </wp:inline>
        </w:drawing>
      </w:r>
    </w:p>
    <w:p w:rsidR="00735AAF" w:rsidRPr="003D7B10" w:rsidRDefault="00C857F8" w:rsidP="00F87A2E">
      <w:pPr>
        <w:pStyle w:val="Heading2"/>
        <w:jc w:val="left"/>
        <w:rPr>
          <w:rFonts w:ascii="Garamond" w:hAnsi="Garamond"/>
          <w:sz w:val="24"/>
        </w:rPr>
      </w:pPr>
      <w:r w:rsidRPr="003D7B10">
        <w:rPr>
          <w:rFonts w:ascii="Garamond" w:hAnsi="Garamond"/>
          <w:sz w:val="24"/>
        </w:rPr>
        <w:lastRenderedPageBreak/>
        <w:t>D</w:t>
      </w:r>
      <w:r w:rsidR="00247A86" w:rsidRPr="003D7B10">
        <w:rPr>
          <w:rFonts w:ascii="Garamond" w:hAnsi="Garamond"/>
          <w:sz w:val="24"/>
        </w:rPr>
        <w:t xml:space="preserve">. </w:t>
      </w:r>
      <w:r w:rsidR="00A034B1" w:rsidRPr="003D7B10">
        <w:rPr>
          <w:rFonts w:ascii="Garamond" w:hAnsi="Garamond"/>
          <w:sz w:val="24"/>
        </w:rPr>
        <w:tab/>
      </w:r>
      <w:r w:rsidR="00735AAF" w:rsidRPr="003D7B10">
        <w:rPr>
          <w:rFonts w:ascii="Garamond" w:hAnsi="Garamond"/>
          <w:sz w:val="24"/>
        </w:rPr>
        <w:t>B</w:t>
      </w:r>
      <w:r w:rsidR="007A5B19" w:rsidRPr="003D7B10">
        <w:rPr>
          <w:rFonts w:ascii="Garamond" w:hAnsi="Garamond"/>
          <w:sz w:val="24"/>
        </w:rPr>
        <w:t>udget</w:t>
      </w:r>
      <w:r w:rsidR="00007F63" w:rsidRPr="003D7B10">
        <w:rPr>
          <w:rFonts w:ascii="Garamond" w:hAnsi="Garamond"/>
          <w:sz w:val="24"/>
        </w:rPr>
        <w:t xml:space="preserve"> Form</w:t>
      </w:r>
    </w:p>
    <w:p w:rsidR="00610380" w:rsidRPr="003D7B10" w:rsidRDefault="00735AAF" w:rsidP="008234BE">
      <w:pPr>
        <w:ind w:left="360"/>
        <w:rPr>
          <w:rFonts w:ascii="Garamond" w:hAnsi="Garamond"/>
        </w:rPr>
      </w:pPr>
      <w:r w:rsidRPr="003D7B10">
        <w:rPr>
          <w:rFonts w:ascii="Garamond" w:hAnsi="Garamond"/>
        </w:rPr>
        <w:t>Complete the</w:t>
      </w:r>
      <w:r w:rsidR="00247A86" w:rsidRPr="003D7B10">
        <w:rPr>
          <w:rFonts w:ascii="Garamond" w:hAnsi="Garamond"/>
        </w:rPr>
        <w:t xml:space="preserve"> Budget Information for Non-Construction Programs (SF</w:t>
      </w:r>
      <w:r w:rsidR="00347982" w:rsidRPr="003D7B10">
        <w:rPr>
          <w:rFonts w:ascii="Garamond" w:hAnsi="Garamond"/>
        </w:rPr>
        <w:t xml:space="preserve"> </w:t>
      </w:r>
      <w:r w:rsidR="00247A86" w:rsidRPr="003D7B10">
        <w:rPr>
          <w:rFonts w:ascii="Garamond" w:hAnsi="Garamond"/>
        </w:rPr>
        <w:t>424A) or Budget Information for Construction Programs (SF</w:t>
      </w:r>
      <w:r w:rsidR="00347982" w:rsidRPr="003D7B10">
        <w:rPr>
          <w:rFonts w:ascii="Garamond" w:hAnsi="Garamond"/>
        </w:rPr>
        <w:t xml:space="preserve"> </w:t>
      </w:r>
      <w:r w:rsidR="00247A86" w:rsidRPr="003D7B10">
        <w:rPr>
          <w:rFonts w:ascii="Garamond" w:hAnsi="Garamond"/>
        </w:rPr>
        <w:t>424C) form.  Use the SF</w:t>
      </w:r>
      <w:r w:rsidR="00347982" w:rsidRPr="003D7B10">
        <w:rPr>
          <w:rFonts w:ascii="Garamond" w:hAnsi="Garamond"/>
        </w:rPr>
        <w:t xml:space="preserve"> </w:t>
      </w:r>
      <w:r w:rsidR="00247A86" w:rsidRPr="003D7B10">
        <w:rPr>
          <w:rFonts w:ascii="Garamond" w:hAnsi="Garamond"/>
        </w:rPr>
        <w:t>424A if your project does not includ</w:t>
      </w:r>
      <w:r w:rsidR="007A5B19" w:rsidRPr="003D7B10">
        <w:rPr>
          <w:rFonts w:ascii="Garamond" w:hAnsi="Garamond"/>
        </w:rPr>
        <w:t xml:space="preserve">e construction and the </w:t>
      </w:r>
      <w:r w:rsidR="00347982" w:rsidRPr="003D7B10">
        <w:rPr>
          <w:rFonts w:ascii="Garamond" w:hAnsi="Garamond"/>
        </w:rPr>
        <w:t xml:space="preserve">SF </w:t>
      </w:r>
      <w:r w:rsidR="007A5B19" w:rsidRPr="003D7B10">
        <w:rPr>
          <w:rFonts w:ascii="Garamond" w:hAnsi="Garamond"/>
        </w:rPr>
        <w:t>424C if the project</w:t>
      </w:r>
      <w:r w:rsidR="00247A86" w:rsidRPr="003D7B10">
        <w:rPr>
          <w:rFonts w:ascii="Garamond" w:hAnsi="Garamond"/>
        </w:rPr>
        <w:t xml:space="preserve"> include</w:t>
      </w:r>
      <w:r w:rsidR="007A5B19" w:rsidRPr="003D7B10">
        <w:rPr>
          <w:rFonts w:ascii="Garamond" w:hAnsi="Garamond"/>
        </w:rPr>
        <w:t>s</w:t>
      </w:r>
      <w:r w:rsidR="00247A86" w:rsidRPr="003D7B10">
        <w:rPr>
          <w:rFonts w:ascii="Garamond" w:hAnsi="Garamond"/>
        </w:rPr>
        <w:t xml:space="preserve"> construction</w:t>
      </w:r>
      <w:r w:rsidR="008114F2" w:rsidRPr="003D7B10">
        <w:rPr>
          <w:rFonts w:ascii="Garamond" w:hAnsi="Garamond"/>
        </w:rPr>
        <w:t xml:space="preserve"> or land acquisition</w:t>
      </w:r>
      <w:r w:rsidR="00247A86" w:rsidRPr="003D7B10">
        <w:rPr>
          <w:rFonts w:ascii="Garamond" w:hAnsi="Garamond"/>
        </w:rPr>
        <w:t xml:space="preserve">.  The budget forms are available </w:t>
      </w:r>
      <w:r w:rsidR="008234BE" w:rsidRPr="003D7B10">
        <w:rPr>
          <w:rFonts w:ascii="Garamond" w:hAnsi="Garamond"/>
        </w:rPr>
        <w:t xml:space="preserve">on the Internet </w:t>
      </w:r>
      <w:r w:rsidR="00247A86" w:rsidRPr="003D7B10">
        <w:rPr>
          <w:rFonts w:ascii="Garamond" w:hAnsi="Garamond"/>
        </w:rPr>
        <w:t>at</w:t>
      </w:r>
      <w:r w:rsidR="00FB54CB" w:rsidRPr="003D7B10">
        <w:rPr>
          <w:rFonts w:ascii="Garamond" w:hAnsi="Garamond"/>
        </w:rPr>
        <w:t xml:space="preserve"> </w:t>
      </w:r>
      <w:hyperlink r:id="rId17" w:anchor="sortby=1" w:history="1">
        <w:r w:rsidR="00295A05" w:rsidRPr="003D7B10">
          <w:rPr>
            <w:rStyle w:val="Hyperlink"/>
            <w:rFonts w:ascii="Garamond" w:hAnsi="Garamond"/>
          </w:rPr>
          <w:t>http://www.grants.gov/web/grants/forms/sf-424-family.html#sortby=1</w:t>
        </w:r>
      </w:hyperlink>
      <w:r w:rsidR="007A5B19" w:rsidRPr="003D7B10">
        <w:rPr>
          <w:rFonts w:ascii="Garamond" w:hAnsi="Garamond"/>
        </w:rPr>
        <w:t xml:space="preserve">.  When developing your budget, keep in mind </w:t>
      </w:r>
      <w:r w:rsidR="00610380" w:rsidRPr="003D7B10">
        <w:rPr>
          <w:rFonts w:ascii="Garamond" w:hAnsi="Garamond"/>
        </w:rPr>
        <w:t>that</w:t>
      </w:r>
      <w:r w:rsidR="00F4612B" w:rsidRPr="003D7B10">
        <w:rPr>
          <w:rFonts w:ascii="Garamond" w:hAnsi="Garamond"/>
        </w:rPr>
        <w:t xml:space="preserve"> </w:t>
      </w:r>
      <w:r w:rsidR="00610380" w:rsidRPr="003D7B10">
        <w:rPr>
          <w:rFonts w:ascii="Garamond" w:hAnsi="Garamond"/>
        </w:rPr>
        <w:t>f</w:t>
      </w:r>
      <w:r w:rsidR="007A5B19" w:rsidRPr="003D7B10">
        <w:rPr>
          <w:rFonts w:ascii="Garamond" w:hAnsi="Garamond"/>
        </w:rPr>
        <w:t xml:space="preserve">inancial assistance awards and subawards are subject to the </w:t>
      </w:r>
      <w:r w:rsidR="008234BE" w:rsidRPr="003D7B10">
        <w:rPr>
          <w:rFonts w:ascii="Garamond" w:hAnsi="Garamond"/>
        </w:rPr>
        <w:t xml:space="preserve">Federal </w:t>
      </w:r>
      <w:r w:rsidR="007A5B19" w:rsidRPr="003D7B10">
        <w:rPr>
          <w:rFonts w:ascii="Garamond" w:hAnsi="Garamond"/>
        </w:rPr>
        <w:t xml:space="preserve">cost principles in </w:t>
      </w:r>
      <w:r w:rsidR="008234BE" w:rsidRPr="003D7B10">
        <w:rPr>
          <w:rFonts w:ascii="Garamond" w:hAnsi="Garamond"/>
        </w:rPr>
        <w:t>Title 2 of the Code of Federal Regulations Part 200</w:t>
      </w:r>
      <w:r w:rsidR="007A5B19" w:rsidRPr="003D7B10">
        <w:rPr>
          <w:rFonts w:ascii="Garamond" w:hAnsi="Garamond"/>
        </w:rPr>
        <w:t>, as applicable to the recipient organization type</w:t>
      </w:r>
      <w:r w:rsidR="008234BE" w:rsidRPr="003D7B10">
        <w:rPr>
          <w:rFonts w:ascii="Garamond" w:hAnsi="Garamond"/>
        </w:rPr>
        <w:t xml:space="preserve">.  </w:t>
      </w:r>
      <w:r w:rsidR="00680EDC" w:rsidRPr="003D7B10">
        <w:rPr>
          <w:rFonts w:ascii="Garamond" w:hAnsi="Garamond"/>
        </w:rPr>
        <w:t xml:space="preserve">Links to the full text </w:t>
      </w:r>
      <w:r w:rsidR="00F4612B" w:rsidRPr="003D7B10">
        <w:rPr>
          <w:rFonts w:ascii="Garamond" w:hAnsi="Garamond"/>
        </w:rPr>
        <w:t>of</w:t>
      </w:r>
      <w:r w:rsidR="00680EDC" w:rsidRPr="003D7B10">
        <w:rPr>
          <w:rFonts w:ascii="Garamond" w:hAnsi="Garamond"/>
        </w:rPr>
        <w:t xml:space="preserve"> </w:t>
      </w:r>
      <w:r w:rsidR="00F4612B" w:rsidRPr="003D7B10">
        <w:rPr>
          <w:rFonts w:ascii="Garamond" w:hAnsi="Garamond"/>
        </w:rPr>
        <w:t>the Federal cost principles</w:t>
      </w:r>
      <w:r w:rsidR="00680EDC" w:rsidRPr="003D7B10">
        <w:rPr>
          <w:rFonts w:ascii="Garamond" w:hAnsi="Garamond"/>
        </w:rPr>
        <w:t xml:space="preserve"> are available on the Internet at </w:t>
      </w:r>
      <w:hyperlink r:id="rId18" w:history="1">
        <w:r w:rsidR="008234BE" w:rsidRPr="003D7B10">
          <w:rPr>
            <w:rStyle w:val="Hyperlink"/>
            <w:rFonts w:ascii="Garamond" w:hAnsi="Garamond"/>
          </w:rPr>
          <w:t>http://www.ecfr.gov/</w:t>
        </w:r>
      </w:hyperlink>
      <w:r w:rsidR="00680EDC" w:rsidRPr="003D7B10">
        <w:rPr>
          <w:rFonts w:ascii="Garamond" w:hAnsi="Garamond"/>
        </w:rPr>
        <w:t xml:space="preserve">.  </w:t>
      </w:r>
    </w:p>
    <w:p w:rsidR="00610380" w:rsidRPr="003D7B10" w:rsidRDefault="00610380" w:rsidP="007A5B19">
      <w:pPr>
        <w:ind w:left="360"/>
        <w:rPr>
          <w:rFonts w:ascii="Garamond" w:hAnsi="Garamond"/>
        </w:rPr>
      </w:pPr>
    </w:p>
    <w:p w:rsidR="008C0D0B" w:rsidRPr="003D7B10" w:rsidRDefault="00AB59ED" w:rsidP="00214C15">
      <w:pPr>
        <w:ind w:left="360"/>
        <w:rPr>
          <w:rFonts w:ascii="Garamond" w:hAnsi="Garamond"/>
        </w:rPr>
      </w:pPr>
      <w:r w:rsidRPr="003D7B10">
        <w:rPr>
          <w:rFonts w:ascii="Garamond" w:hAnsi="Garamond"/>
          <w:b/>
        </w:rPr>
        <w:t xml:space="preserve">Note on </w:t>
      </w:r>
      <w:r w:rsidR="008C0D0B" w:rsidRPr="003D7B10">
        <w:rPr>
          <w:rFonts w:ascii="Garamond" w:hAnsi="Garamond"/>
          <w:b/>
        </w:rPr>
        <w:t>Multiple Federal Funding Sources</w:t>
      </w:r>
      <w:r w:rsidR="008C0D0B" w:rsidRPr="003D7B10">
        <w:rPr>
          <w:rFonts w:ascii="Garamond" w:hAnsi="Garamond"/>
        </w:rPr>
        <w:t xml:space="preserve">: </w:t>
      </w:r>
      <w:r w:rsidR="008706C3" w:rsidRPr="003D7B10">
        <w:rPr>
          <w:rFonts w:ascii="Garamond" w:hAnsi="Garamond"/>
        </w:rPr>
        <w:t>If the project budget includes multiple Federal funding sources, you must s</w:t>
      </w:r>
      <w:r w:rsidR="00214C15" w:rsidRPr="003D7B10">
        <w:rPr>
          <w:rFonts w:ascii="Garamond" w:hAnsi="Garamond"/>
        </w:rPr>
        <w:t>how the funds being requested from this Federal program</w:t>
      </w:r>
      <w:r w:rsidRPr="003D7B10">
        <w:rPr>
          <w:rFonts w:ascii="Garamond" w:hAnsi="Garamond"/>
        </w:rPr>
        <w:t xml:space="preserve"> on the budget form</w:t>
      </w:r>
      <w:r w:rsidR="00214C15" w:rsidRPr="003D7B10">
        <w:rPr>
          <w:rFonts w:ascii="Garamond" w:hAnsi="Garamond"/>
        </w:rPr>
        <w:t xml:space="preserve"> </w:t>
      </w:r>
      <w:r w:rsidR="00214C15" w:rsidRPr="003D7B10">
        <w:rPr>
          <w:rFonts w:ascii="Garamond" w:hAnsi="Garamond"/>
          <w:i/>
        </w:rPr>
        <w:t>separately</w:t>
      </w:r>
      <w:r w:rsidR="00214C15" w:rsidRPr="003D7B10">
        <w:rPr>
          <w:rFonts w:ascii="Garamond" w:hAnsi="Garamond"/>
        </w:rPr>
        <w:t xml:space="preserve"> from any other requested/secured Federal sources of funding.  </w:t>
      </w:r>
      <w:r w:rsidRPr="003D7B10">
        <w:rPr>
          <w:rFonts w:ascii="Garamond" w:hAnsi="Garamond"/>
        </w:rPr>
        <w:t>E</w:t>
      </w:r>
      <w:r w:rsidR="008706C3" w:rsidRPr="003D7B10">
        <w:rPr>
          <w:rFonts w:ascii="Garamond" w:hAnsi="Garamond"/>
        </w:rPr>
        <w:t>nter the funds being requested from this Federal program in the first row of the Budget Summary section of the form</w:t>
      </w:r>
      <w:r w:rsidRPr="003D7B10">
        <w:rPr>
          <w:rFonts w:ascii="Garamond" w:hAnsi="Garamond"/>
        </w:rPr>
        <w:t>,</w:t>
      </w:r>
      <w:r w:rsidR="008706C3" w:rsidRPr="003D7B10">
        <w:rPr>
          <w:rFonts w:ascii="Garamond" w:hAnsi="Garamond"/>
        </w:rPr>
        <w:t xml:space="preserve"> and then enter funding related to other Federal programs in the subsequent row(s).  Be sure to enter each Federal program’s CFDA number in the corresponding fields on the form</w:t>
      </w:r>
      <w:r w:rsidR="008C0D0B" w:rsidRPr="003D7B10">
        <w:rPr>
          <w:rFonts w:ascii="Garamond" w:hAnsi="Garamond"/>
        </w:rPr>
        <w:t>.</w:t>
      </w:r>
      <w:r w:rsidR="00214C15" w:rsidRPr="003D7B10">
        <w:rPr>
          <w:rFonts w:ascii="Garamond" w:hAnsi="Garamond"/>
        </w:rPr>
        <w:t xml:space="preserve">  </w:t>
      </w:r>
      <w:r w:rsidR="008706C3" w:rsidRPr="003D7B10">
        <w:rPr>
          <w:rFonts w:ascii="Garamond" w:hAnsi="Garamond"/>
        </w:rPr>
        <w:t>The CFDA number for this Federal program appears on the first page of this funding opportunity.</w:t>
      </w:r>
    </w:p>
    <w:p w:rsidR="00C354CF" w:rsidRPr="003D7B10" w:rsidRDefault="00C354CF" w:rsidP="00C354CF">
      <w:pPr>
        <w:ind w:firstLine="360"/>
        <w:rPr>
          <w:rFonts w:ascii="Garamond" w:hAnsi="Garamond"/>
          <w:b/>
        </w:rPr>
      </w:pPr>
    </w:p>
    <w:p w:rsidR="007A5B19" w:rsidRPr="003D7B10" w:rsidRDefault="007A5B19" w:rsidP="00B80393">
      <w:pPr>
        <w:numPr>
          <w:ilvl w:val="0"/>
          <w:numId w:val="3"/>
        </w:numPr>
        <w:rPr>
          <w:rFonts w:ascii="Garamond" w:hAnsi="Garamond"/>
          <w:b/>
        </w:rPr>
      </w:pPr>
      <w:r w:rsidRPr="003D7B10">
        <w:rPr>
          <w:rFonts w:ascii="Garamond" w:hAnsi="Garamond"/>
          <w:b/>
        </w:rPr>
        <w:t>Budget Justification</w:t>
      </w:r>
      <w:r w:rsidR="005679CA" w:rsidRPr="003D7B10">
        <w:rPr>
          <w:rFonts w:ascii="Garamond" w:hAnsi="Garamond"/>
          <w:b/>
        </w:rPr>
        <w:t xml:space="preserve"> </w:t>
      </w:r>
    </w:p>
    <w:p w:rsidR="00C354CF" w:rsidRPr="003D7B10" w:rsidRDefault="002658EE" w:rsidP="00C354CF">
      <w:pPr>
        <w:ind w:left="360"/>
        <w:rPr>
          <w:rFonts w:ascii="Garamond" w:hAnsi="Garamond"/>
        </w:rPr>
      </w:pPr>
      <w:r w:rsidRPr="003D7B10">
        <w:rPr>
          <w:rFonts w:ascii="Garamond" w:hAnsi="Garamond"/>
        </w:rPr>
        <w:t>In a separate narrative</w:t>
      </w:r>
      <w:r w:rsidR="005A3A9A" w:rsidRPr="003D7B10">
        <w:rPr>
          <w:rFonts w:ascii="Garamond" w:hAnsi="Garamond"/>
        </w:rPr>
        <w:t xml:space="preserve"> titled “</w:t>
      </w:r>
      <w:r w:rsidR="005A3A9A" w:rsidRPr="003D7B10">
        <w:rPr>
          <w:rFonts w:ascii="Garamond" w:hAnsi="Garamond"/>
          <w:b/>
        </w:rPr>
        <w:t>Budget Justification</w:t>
      </w:r>
      <w:r w:rsidR="005A3A9A" w:rsidRPr="003D7B10">
        <w:rPr>
          <w:rFonts w:ascii="Garamond" w:hAnsi="Garamond"/>
        </w:rPr>
        <w:t>”</w:t>
      </w:r>
      <w:r w:rsidR="0076061D" w:rsidRPr="003D7B10">
        <w:rPr>
          <w:rFonts w:ascii="Garamond" w:hAnsi="Garamond"/>
        </w:rPr>
        <w:t xml:space="preserve">, </w:t>
      </w:r>
      <w:r w:rsidRPr="003D7B10">
        <w:rPr>
          <w:rFonts w:ascii="Garamond" w:hAnsi="Garamond"/>
        </w:rPr>
        <w:t>explain</w:t>
      </w:r>
      <w:r w:rsidR="0076061D" w:rsidRPr="003D7B10">
        <w:rPr>
          <w:rFonts w:ascii="Garamond" w:hAnsi="Garamond"/>
        </w:rPr>
        <w:t xml:space="preserve"> and justify</w:t>
      </w:r>
      <w:r w:rsidRPr="003D7B10">
        <w:rPr>
          <w:rFonts w:ascii="Garamond" w:hAnsi="Garamond"/>
        </w:rPr>
        <w:t xml:space="preserve"> all requested budget items/costs.  </w:t>
      </w:r>
      <w:r w:rsidR="0076061D" w:rsidRPr="003D7B10">
        <w:rPr>
          <w:rFonts w:ascii="Garamond" w:hAnsi="Garamond"/>
        </w:rPr>
        <w:t>Detail</w:t>
      </w:r>
      <w:r w:rsidRPr="003D7B10">
        <w:rPr>
          <w:rFonts w:ascii="Garamond" w:hAnsi="Garamond"/>
        </w:rPr>
        <w:t xml:space="preserve"> how</w:t>
      </w:r>
      <w:r w:rsidR="00282D1C" w:rsidRPr="003D7B10">
        <w:rPr>
          <w:rFonts w:ascii="Garamond" w:hAnsi="Garamond"/>
        </w:rPr>
        <w:t xml:space="preserve"> </w:t>
      </w:r>
      <w:r w:rsidR="00F1307D" w:rsidRPr="003D7B10">
        <w:rPr>
          <w:rFonts w:ascii="Garamond" w:hAnsi="Garamond"/>
        </w:rPr>
        <w:t xml:space="preserve">the </w:t>
      </w:r>
      <w:r w:rsidR="0076061D" w:rsidRPr="003D7B10">
        <w:rPr>
          <w:rFonts w:ascii="Garamond" w:hAnsi="Garamond"/>
        </w:rPr>
        <w:t xml:space="preserve">SF 424 </w:t>
      </w:r>
      <w:r w:rsidR="00282D1C" w:rsidRPr="003D7B10">
        <w:rPr>
          <w:rFonts w:ascii="Garamond" w:hAnsi="Garamond"/>
        </w:rPr>
        <w:t xml:space="preserve">Budget Object Class Category </w:t>
      </w:r>
      <w:r w:rsidRPr="003D7B10">
        <w:rPr>
          <w:rFonts w:ascii="Garamond" w:hAnsi="Garamond"/>
        </w:rPr>
        <w:t>totals were determined</w:t>
      </w:r>
      <w:r w:rsidR="0076061D" w:rsidRPr="003D7B10">
        <w:rPr>
          <w:rFonts w:ascii="Garamond" w:hAnsi="Garamond"/>
        </w:rPr>
        <w:t xml:space="preserve"> and demonstrate a clear connection between costs and the proposed project activities</w:t>
      </w:r>
      <w:r w:rsidRPr="003D7B10">
        <w:rPr>
          <w:rFonts w:ascii="Garamond" w:hAnsi="Garamond"/>
        </w:rPr>
        <w:t>.</w:t>
      </w:r>
      <w:r w:rsidR="0076061D" w:rsidRPr="003D7B10">
        <w:rPr>
          <w:rFonts w:ascii="Garamond" w:hAnsi="Garamond"/>
        </w:rPr>
        <w:t xml:space="preserve">  </w:t>
      </w:r>
      <w:r w:rsidR="007A6CDE" w:rsidRPr="003D7B10">
        <w:rPr>
          <w:rFonts w:ascii="Garamond" w:hAnsi="Garamond"/>
        </w:rPr>
        <w:t>For p</w:t>
      </w:r>
      <w:r w:rsidR="00282D1C" w:rsidRPr="003D7B10">
        <w:rPr>
          <w:rFonts w:ascii="Garamond" w:hAnsi="Garamond"/>
        </w:rPr>
        <w:t xml:space="preserve">ersonnel </w:t>
      </w:r>
      <w:r w:rsidR="00517CFF" w:rsidRPr="003D7B10">
        <w:rPr>
          <w:rFonts w:ascii="Garamond" w:hAnsi="Garamond"/>
        </w:rPr>
        <w:t>s</w:t>
      </w:r>
      <w:r w:rsidR="00282D1C" w:rsidRPr="003D7B10">
        <w:rPr>
          <w:rFonts w:ascii="Garamond" w:hAnsi="Garamond"/>
        </w:rPr>
        <w:t>alary cost</w:t>
      </w:r>
      <w:r w:rsidR="007A6CDE" w:rsidRPr="003D7B10">
        <w:rPr>
          <w:rFonts w:ascii="Garamond" w:hAnsi="Garamond"/>
        </w:rPr>
        <w:t xml:space="preserve">s, </w:t>
      </w:r>
      <w:r w:rsidR="00282D1C" w:rsidRPr="003D7B10">
        <w:rPr>
          <w:rFonts w:ascii="Garamond" w:hAnsi="Garamond"/>
        </w:rPr>
        <w:t xml:space="preserve">include the base-line salary </w:t>
      </w:r>
      <w:r w:rsidRPr="003D7B10">
        <w:rPr>
          <w:rFonts w:ascii="Garamond" w:hAnsi="Garamond"/>
        </w:rPr>
        <w:t>figure</w:t>
      </w:r>
      <w:r w:rsidR="00282D1C" w:rsidRPr="003D7B10">
        <w:rPr>
          <w:rFonts w:ascii="Garamond" w:hAnsi="Garamond"/>
        </w:rPr>
        <w:t>s</w:t>
      </w:r>
      <w:r w:rsidRPr="003D7B10">
        <w:rPr>
          <w:rFonts w:ascii="Garamond" w:hAnsi="Garamond"/>
        </w:rPr>
        <w:t xml:space="preserve"> and the estimate</w:t>
      </w:r>
      <w:r w:rsidR="00282D1C" w:rsidRPr="003D7B10">
        <w:rPr>
          <w:rFonts w:ascii="Garamond" w:hAnsi="Garamond"/>
        </w:rPr>
        <w:t>s</w:t>
      </w:r>
      <w:r w:rsidRPr="003D7B10">
        <w:rPr>
          <w:rFonts w:ascii="Garamond" w:hAnsi="Garamond"/>
        </w:rPr>
        <w:t xml:space="preserve"> of time (</w:t>
      </w:r>
      <w:r w:rsidR="00F1307D" w:rsidRPr="003D7B10">
        <w:rPr>
          <w:rFonts w:ascii="Garamond" w:hAnsi="Garamond"/>
        </w:rPr>
        <w:t xml:space="preserve">as </w:t>
      </w:r>
      <w:r w:rsidRPr="003D7B10">
        <w:rPr>
          <w:rFonts w:ascii="Garamond" w:hAnsi="Garamond"/>
        </w:rPr>
        <w:t>percent</w:t>
      </w:r>
      <w:r w:rsidR="00282D1C" w:rsidRPr="003D7B10">
        <w:rPr>
          <w:rFonts w:ascii="Garamond" w:hAnsi="Garamond"/>
        </w:rPr>
        <w:t>ages</w:t>
      </w:r>
      <w:r w:rsidRPr="003D7B10">
        <w:rPr>
          <w:rFonts w:ascii="Garamond" w:hAnsi="Garamond"/>
        </w:rPr>
        <w:t>) to be directly charged to the project.</w:t>
      </w:r>
      <w:r w:rsidR="007A6CDE" w:rsidRPr="003D7B10">
        <w:rPr>
          <w:rFonts w:ascii="Garamond" w:hAnsi="Garamond"/>
        </w:rPr>
        <w:t xml:space="preserve">  Describe any item that under </w:t>
      </w:r>
      <w:r w:rsidR="00490965" w:rsidRPr="003D7B10">
        <w:rPr>
          <w:rFonts w:ascii="Garamond" w:hAnsi="Garamond"/>
        </w:rPr>
        <w:t xml:space="preserve">the applicable </w:t>
      </w:r>
      <w:r w:rsidR="006E4CDF" w:rsidRPr="003D7B10">
        <w:rPr>
          <w:rFonts w:ascii="Garamond" w:hAnsi="Garamond"/>
        </w:rPr>
        <w:t>Federal</w:t>
      </w:r>
      <w:r w:rsidR="007A6CDE" w:rsidRPr="003D7B10">
        <w:rPr>
          <w:rFonts w:ascii="Garamond" w:hAnsi="Garamond"/>
        </w:rPr>
        <w:t xml:space="preserve"> </w:t>
      </w:r>
      <w:r w:rsidR="006F45F2" w:rsidRPr="003D7B10">
        <w:rPr>
          <w:rFonts w:ascii="Garamond" w:hAnsi="Garamond"/>
        </w:rPr>
        <w:t>cost p</w:t>
      </w:r>
      <w:r w:rsidR="007A6CDE" w:rsidRPr="003D7B10">
        <w:rPr>
          <w:rFonts w:ascii="Garamond" w:hAnsi="Garamond"/>
        </w:rPr>
        <w:t>rinciples requires the Service’s approval and estimate its cost.</w:t>
      </w:r>
      <w:r w:rsidR="00C354CF" w:rsidRPr="003D7B10">
        <w:rPr>
          <w:rFonts w:ascii="Garamond" w:hAnsi="Garamond"/>
        </w:rPr>
        <w:t xml:space="preserve">  </w:t>
      </w:r>
    </w:p>
    <w:p w:rsidR="00C354CF" w:rsidRPr="003D7B10" w:rsidRDefault="00C354CF" w:rsidP="00C354CF">
      <w:pPr>
        <w:ind w:left="360"/>
        <w:rPr>
          <w:rFonts w:ascii="Garamond" w:hAnsi="Garamond"/>
        </w:rPr>
      </w:pPr>
    </w:p>
    <w:p w:rsidR="00DD3634" w:rsidRPr="003D7B10" w:rsidRDefault="0086485C" w:rsidP="00D53EC5">
      <w:pPr>
        <w:ind w:left="360"/>
        <w:rPr>
          <w:rFonts w:ascii="Garamond" w:hAnsi="Garamond"/>
        </w:rPr>
      </w:pPr>
      <w:r w:rsidRPr="003D7B10">
        <w:rPr>
          <w:rFonts w:ascii="Garamond" w:hAnsi="Garamond"/>
        </w:rPr>
        <w:t>If Federally-funded equipment will be used for the project, provide a list of that equipment, including the Federal funding source</w:t>
      </w:r>
      <w:r w:rsidR="00A87852" w:rsidRPr="003D7B10">
        <w:rPr>
          <w:rFonts w:ascii="Garamond" w:hAnsi="Garamond"/>
        </w:rPr>
        <w:t>.</w:t>
      </w:r>
      <w:r w:rsidR="00DD3634" w:rsidRPr="003D7B10">
        <w:rPr>
          <w:rFonts w:ascii="Garamond" w:hAnsi="Garamond"/>
        </w:rPr>
        <w:t xml:space="preserve"> </w:t>
      </w:r>
    </w:p>
    <w:p w:rsidR="00DD3634" w:rsidRPr="003D7B10" w:rsidRDefault="00DD3634" w:rsidP="00D53EC5">
      <w:pPr>
        <w:ind w:left="360"/>
        <w:rPr>
          <w:rFonts w:ascii="Garamond" w:hAnsi="Garamond"/>
        </w:rPr>
      </w:pPr>
    </w:p>
    <w:p w:rsidR="005B5907" w:rsidRPr="003D7B10" w:rsidRDefault="00CF6187" w:rsidP="005B5907">
      <w:pPr>
        <w:ind w:left="360"/>
        <w:rPr>
          <w:rFonts w:ascii="Garamond" w:hAnsi="Garamond"/>
        </w:rPr>
      </w:pPr>
      <w:r w:rsidRPr="003D7B10">
        <w:rPr>
          <w:rFonts w:ascii="Garamond" w:hAnsi="Garamond"/>
          <w:b/>
          <w:bCs/>
        </w:rPr>
        <w:t xml:space="preserve">Required </w:t>
      </w:r>
      <w:r w:rsidR="00F7199B" w:rsidRPr="003D7B10">
        <w:rPr>
          <w:rFonts w:ascii="Garamond" w:hAnsi="Garamond"/>
          <w:b/>
          <w:bCs/>
        </w:rPr>
        <w:t xml:space="preserve">Indirect Cost </w:t>
      </w:r>
      <w:r w:rsidRPr="003D7B10">
        <w:rPr>
          <w:rFonts w:ascii="Garamond" w:hAnsi="Garamond"/>
          <w:b/>
          <w:bCs/>
        </w:rPr>
        <w:t>Statement</w:t>
      </w:r>
      <w:r w:rsidRPr="003D7B10">
        <w:rPr>
          <w:rFonts w:ascii="Garamond" w:hAnsi="Garamond"/>
          <w:bCs/>
        </w:rPr>
        <w:t>:</w:t>
      </w:r>
      <w:r w:rsidR="00C93EC4" w:rsidRPr="003D7B10">
        <w:rPr>
          <w:rFonts w:ascii="Garamond" w:hAnsi="Garamond"/>
          <w:bCs/>
        </w:rPr>
        <w:t xml:space="preserve"> </w:t>
      </w:r>
      <w:r w:rsidR="002C15E6" w:rsidRPr="003D7B10">
        <w:rPr>
          <w:rFonts w:ascii="Garamond" w:hAnsi="Garamond"/>
          <w:bCs/>
        </w:rPr>
        <w:t>Recipients</w:t>
      </w:r>
      <w:r w:rsidR="0010082C" w:rsidRPr="003D7B10">
        <w:rPr>
          <w:rFonts w:ascii="Garamond" w:hAnsi="Garamond"/>
          <w:bCs/>
        </w:rPr>
        <w:t xml:space="preserve"> that do not have an approved indirect cost rate cannot charge indirect costs to their Federal award</w:t>
      </w:r>
      <w:r w:rsidR="002C15E6" w:rsidRPr="003D7B10">
        <w:rPr>
          <w:rFonts w:ascii="Garamond" w:hAnsi="Garamond"/>
          <w:bCs/>
        </w:rPr>
        <w:t xml:space="preserve">.  </w:t>
      </w:r>
      <w:r w:rsidR="00C93EC4" w:rsidRPr="003D7B10">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3D7B10">
        <w:rPr>
          <w:rFonts w:ascii="Garamond" w:hAnsi="Garamond"/>
          <w:bCs/>
        </w:rPr>
        <w:t>ir</w:t>
      </w:r>
      <w:r w:rsidR="00C93EC4" w:rsidRPr="003D7B10">
        <w:rPr>
          <w:rFonts w:ascii="Garamond" w:hAnsi="Garamond"/>
          <w:bCs/>
        </w:rPr>
        <w:t xml:space="preserve"> application </w:t>
      </w:r>
      <w:r w:rsidR="005B5907" w:rsidRPr="003D7B10">
        <w:rPr>
          <w:rFonts w:ascii="Garamond" w:hAnsi="Garamond"/>
          <w:bCs/>
        </w:rPr>
        <w:t xml:space="preserve">any </w:t>
      </w:r>
      <w:r w:rsidR="00C93EC4" w:rsidRPr="003D7B10">
        <w:rPr>
          <w:rFonts w:ascii="Garamond" w:hAnsi="Garamond"/>
          <w:bCs/>
        </w:rPr>
        <w:t xml:space="preserve">required documentation </w:t>
      </w:r>
      <w:r w:rsidR="005B5907" w:rsidRPr="003D7B10">
        <w:rPr>
          <w:rFonts w:ascii="Garamond" w:hAnsi="Garamond"/>
          <w:bCs/>
        </w:rPr>
        <w:t>identified in the applicable statement:</w:t>
      </w:r>
    </w:p>
    <w:p w:rsidR="005B5907" w:rsidRPr="003D7B10" w:rsidRDefault="005B5907" w:rsidP="005B5907">
      <w:pPr>
        <w:rPr>
          <w:rFonts w:ascii="Garamond" w:hAnsi="Garamond"/>
        </w:rPr>
      </w:pPr>
    </w:p>
    <w:p w:rsidR="00A86978" w:rsidRPr="003D7B10" w:rsidRDefault="009626BE" w:rsidP="00A86978">
      <w:pPr>
        <w:spacing w:after="120"/>
        <w:ind w:left="360"/>
        <w:rPr>
          <w:rFonts w:ascii="Garamond" w:hAnsi="Garamond"/>
        </w:rPr>
      </w:pPr>
      <w:r w:rsidRPr="003D7B10">
        <w:rPr>
          <w:rFonts w:ascii="Garamond" w:hAnsi="Garamond"/>
        </w:rPr>
        <w:t>“</w:t>
      </w:r>
      <w:r w:rsidR="00A86978" w:rsidRPr="003D7B10">
        <w:rPr>
          <w:rFonts w:ascii="Garamond" w:hAnsi="Garamond"/>
        </w:rPr>
        <w:t>We are:</w:t>
      </w:r>
    </w:p>
    <w:p w:rsidR="00554B92" w:rsidRDefault="00A86978" w:rsidP="00A86978">
      <w:pPr>
        <w:pStyle w:val="ListParagraph"/>
        <w:numPr>
          <w:ilvl w:val="0"/>
          <w:numId w:val="7"/>
        </w:numPr>
        <w:spacing w:after="120"/>
        <w:ind w:left="1080"/>
        <w:rPr>
          <w:rFonts w:ascii="Garamond" w:hAnsi="Garamond"/>
        </w:rPr>
      </w:pPr>
      <w:r w:rsidRPr="003D7B10">
        <w:rPr>
          <w:rFonts w:ascii="Garamond" w:hAnsi="Garamond"/>
        </w:rPr>
        <w:t>A [</w:t>
      </w:r>
      <w:r w:rsidRPr="003D7B10">
        <w:rPr>
          <w:rFonts w:ascii="Garamond" w:hAnsi="Garamond"/>
          <w:highlight w:val="lightGray"/>
        </w:rPr>
        <w:t>insert your organization type; U.S. states and local governments, please use one of the statements above or below</w:t>
      </w:r>
      <w:r w:rsidRPr="003D7B10">
        <w:rPr>
          <w:rFonts w:ascii="Garamond" w:hAnsi="Garamond"/>
        </w:rPr>
        <w:t>] that has previously negotiated or currently has an approved indirect cost rate with our cognizant agency.  Our indirect cost rate is [</w:t>
      </w:r>
      <w:r w:rsidRPr="003D7B10">
        <w:rPr>
          <w:rFonts w:ascii="Garamond" w:hAnsi="Garamond"/>
          <w:highlight w:val="lightGray"/>
        </w:rPr>
        <w:t>insert rat</w:t>
      </w:r>
      <w:r w:rsidRPr="003D7B10">
        <w:rPr>
          <w:rFonts w:ascii="Garamond" w:hAnsi="Garamond"/>
          <w:highlight w:val="lightGray"/>
          <w:shd w:val="clear" w:color="auto" w:fill="D9D9D9" w:themeFill="background1" w:themeFillShade="D9"/>
        </w:rPr>
        <w:t>e</w:t>
      </w:r>
      <w:r w:rsidRPr="003D7B10">
        <w:rPr>
          <w:rFonts w:ascii="Garamond" w:hAnsi="Garamond"/>
        </w:rPr>
        <w:t xml:space="preserve">].  </w:t>
      </w:r>
      <w:r w:rsidR="000209EB" w:rsidRPr="003D7B10">
        <w:rPr>
          <w:rFonts w:ascii="Garamond" w:hAnsi="Garamond"/>
        </w:rPr>
        <w:t>[</w:t>
      </w:r>
      <w:r w:rsidR="000209EB" w:rsidRPr="003D7B10">
        <w:rPr>
          <w:rFonts w:ascii="Garamond" w:hAnsi="Garamond"/>
          <w:shd w:val="clear" w:color="auto" w:fill="D9D9D9" w:themeFill="background1" w:themeFillShade="D9"/>
        </w:rPr>
        <w:t>Insert either: “</w:t>
      </w:r>
      <w:r w:rsidRPr="003D7B10">
        <w:rPr>
          <w:rFonts w:ascii="Garamond" w:hAnsi="Garamond"/>
          <w:shd w:val="clear" w:color="auto" w:fill="D9D9D9" w:themeFill="background1" w:themeFillShade="D9"/>
        </w:rPr>
        <w:t xml:space="preserve">A copy of our most recently approved </w:t>
      </w:r>
      <w:r w:rsidR="0010082C" w:rsidRPr="003D7B10">
        <w:rPr>
          <w:rFonts w:ascii="Garamond" w:hAnsi="Garamond"/>
          <w:shd w:val="clear" w:color="auto" w:fill="D9D9D9" w:themeFill="background1" w:themeFillShade="D9"/>
        </w:rPr>
        <w:t xml:space="preserve">but expired </w:t>
      </w:r>
      <w:r w:rsidRPr="003D7B10">
        <w:rPr>
          <w:rFonts w:ascii="Garamond" w:hAnsi="Garamond"/>
          <w:shd w:val="clear" w:color="auto" w:fill="D9D9D9" w:themeFill="background1" w:themeFillShade="D9"/>
        </w:rPr>
        <w:t>rate agreement is attached.</w:t>
      </w:r>
      <w:r w:rsidR="000209EB" w:rsidRPr="003D7B10">
        <w:rPr>
          <w:rFonts w:ascii="Garamond" w:hAnsi="Garamond"/>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3D7B10">
        <w:rPr>
          <w:rFonts w:ascii="Garamond" w:hAnsi="Garamond"/>
          <w:i/>
          <w:shd w:val="clear" w:color="auto" w:fill="D9D9D9" w:themeFill="background1" w:themeFillShade="D9"/>
        </w:rPr>
        <w:t>o</w:t>
      </w:r>
      <w:r w:rsidR="000209EB" w:rsidRPr="003D7B10">
        <w:rPr>
          <w:rFonts w:ascii="Garamond" w:hAnsi="Garamond"/>
          <w:i/>
          <w:shd w:val="clear" w:color="auto" w:fill="D9D9D9" w:themeFill="background1" w:themeFillShade="D9"/>
        </w:rPr>
        <w:t xml:space="preserve">r </w:t>
      </w:r>
      <w:r w:rsidR="000209EB" w:rsidRPr="003D7B10">
        <w:rPr>
          <w:rFonts w:ascii="Garamond" w:hAnsi="Garamond"/>
          <w:shd w:val="clear" w:color="auto" w:fill="D9D9D9" w:themeFill="background1" w:themeFillShade="D9"/>
        </w:rPr>
        <w:t xml:space="preserve">“A copy of our </w:t>
      </w:r>
      <w:r w:rsidR="00A5426D" w:rsidRPr="003D7B10">
        <w:rPr>
          <w:rFonts w:ascii="Garamond" w:hAnsi="Garamond"/>
          <w:shd w:val="clear" w:color="auto" w:fill="D9D9D9" w:themeFill="background1" w:themeFillShade="D9"/>
        </w:rPr>
        <w:t xml:space="preserve">current, </w:t>
      </w:r>
      <w:r w:rsidR="000209EB" w:rsidRPr="003D7B10">
        <w:rPr>
          <w:rFonts w:ascii="Garamond" w:hAnsi="Garamond"/>
          <w:shd w:val="clear" w:color="auto" w:fill="D9D9D9" w:themeFill="background1" w:themeFillShade="D9"/>
        </w:rPr>
        <w:t>approved rate agreement</w:t>
      </w:r>
      <w:r w:rsidR="0010082C" w:rsidRPr="003D7B10">
        <w:rPr>
          <w:rFonts w:ascii="Garamond" w:hAnsi="Garamond"/>
          <w:shd w:val="clear" w:color="auto" w:fill="D9D9D9" w:themeFill="background1" w:themeFillShade="D9"/>
        </w:rPr>
        <w:t>(s)</w:t>
      </w:r>
      <w:r w:rsidR="000209EB" w:rsidRPr="003D7B10">
        <w:rPr>
          <w:rFonts w:ascii="Garamond" w:hAnsi="Garamond"/>
          <w:shd w:val="clear" w:color="auto" w:fill="D9D9D9" w:themeFill="background1" w:themeFillShade="D9"/>
        </w:rPr>
        <w:t xml:space="preserve"> is attached.”</w:t>
      </w:r>
      <w:r w:rsidR="0010082C" w:rsidRPr="003D7B10">
        <w:rPr>
          <w:rFonts w:ascii="Garamond" w:hAnsi="Garamond"/>
        </w:rPr>
        <w:t>]</w:t>
      </w:r>
      <w:r w:rsidR="000209EB" w:rsidRPr="003D7B10">
        <w:rPr>
          <w:rFonts w:ascii="Garamond" w:hAnsi="Garamond"/>
        </w:rPr>
        <w:t xml:space="preserve">    </w:t>
      </w:r>
    </w:p>
    <w:p w:rsidR="00A86978" w:rsidRPr="00554B92" w:rsidRDefault="00554B92" w:rsidP="00554B92">
      <w:pPr>
        <w:rPr>
          <w:rFonts w:ascii="Garamond" w:hAnsi="Garamond"/>
        </w:rPr>
      </w:pPr>
      <w:r>
        <w:rPr>
          <w:rFonts w:ascii="Garamond" w:hAnsi="Garamond"/>
        </w:rPr>
        <w:br w:type="page"/>
      </w:r>
    </w:p>
    <w:p w:rsidR="00A86978" w:rsidRPr="003D7B10" w:rsidRDefault="00A86978" w:rsidP="00A86978">
      <w:pPr>
        <w:pStyle w:val="ListParagraph"/>
        <w:numPr>
          <w:ilvl w:val="0"/>
          <w:numId w:val="7"/>
        </w:numPr>
        <w:spacing w:after="120"/>
        <w:ind w:left="1080"/>
        <w:rPr>
          <w:rFonts w:ascii="Garamond" w:hAnsi="Garamond"/>
        </w:rPr>
      </w:pPr>
      <w:r w:rsidRPr="003D7B10">
        <w:rPr>
          <w:rFonts w:ascii="Garamond" w:hAnsi="Garamond"/>
        </w:rPr>
        <w:lastRenderedPageBreak/>
        <w:t>A [</w:t>
      </w:r>
      <w:r w:rsidRPr="003D7B10">
        <w:rPr>
          <w:rFonts w:ascii="Garamond" w:hAnsi="Garamond"/>
          <w:highlight w:val="lightGray"/>
        </w:rPr>
        <w:t>insert your organization type</w:t>
      </w:r>
      <w:r w:rsidRPr="003D7B10">
        <w:rPr>
          <w:rFonts w:ascii="Garamond" w:hAnsi="Garamond"/>
        </w:rPr>
        <w:t>] that has never submitted an indirect cost rate proposal to our cognizant agency.  Our indirect cost rate is [</w:t>
      </w:r>
      <w:r w:rsidRPr="003D7B10">
        <w:rPr>
          <w:rFonts w:ascii="Garamond" w:hAnsi="Garamond"/>
          <w:highlight w:val="lightGray"/>
        </w:rPr>
        <w:t>insert rate</w:t>
      </w:r>
      <w:r w:rsidRPr="003D7B10">
        <w:rPr>
          <w:rFonts w:ascii="Garamond" w:hAnsi="Garamond"/>
        </w:rPr>
        <w:t>].  In the event an award is made, we will submit an indirect cost rate proposal to our cognizant agency within 90 calendar days after the award is made.</w:t>
      </w:r>
    </w:p>
    <w:p w:rsidR="00A86978" w:rsidRPr="003D7B10" w:rsidRDefault="00A86978" w:rsidP="00A86978">
      <w:pPr>
        <w:pStyle w:val="ListParagraph"/>
        <w:numPr>
          <w:ilvl w:val="0"/>
          <w:numId w:val="7"/>
        </w:numPr>
        <w:spacing w:after="120"/>
        <w:ind w:left="1080"/>
        <w:rPr>
          <w:rFonts w:ascii="Garamond" w:hAnsi="Garamond"/>
        </w:rPr>
      </w:pPr>
      <w:r w:rsidRPr="003D7B10">
        <w:rPr>
          <w:rFonts w:ascii="Garamond" w:hAnsi="Garamond"/>
        </w:rPr>
        <w:t>A [</w:t>
      </w:r>
      <w:r w:rsidRPr="003D7B10">
        <w:rPr>
          <w:rFonts w:ascii="Garamond" w:hAnsi="Garamond"/>
          <w:highlight w:val="lightGray"/>
        </w:rPr>
        <w:t>insert your organization type</w:t>
      </w:r>
      <w:r w:rsidRPr="003D7B10">
        <w:rPr>
          <w:rFonts w:ascii="Garamond" w:hAnsi="Garamond"/>
        </w:rPr>
        <w:t>] that has never submitted an indirect cost rate proposal to our cognizant agency</w:t>
      </w:r>
      <w:r w:rsidR="00676148" w:rsidRPr="003D7B10">
        <w:rPr>
          <w:rFonts w:ascii="Garamond" w:hAnsi="Garamond"/>
        </w:rPr>
        <w:t xml:space="preserve"> and has an indirect cost rate that is l</w:t>
      </w:r>
      <w:r w:rsidR="00C4523D" w:rsidRPr="003D7B10">
        <w:rPr>
          <w:rFonts w:ascii="Garamond" w:hAnsi="Garamond"/>
        </w:rPr>
        <w:t>ower</w:t>
      </w:r>
      <w:r w:rsidR="00676148" w:rsidRPr="003D7B10">
        <w:rPr>
          <w:rFonts w:ascii="Garamond" w:hAnsi="Garamond"/>
        </w:rPr>
        <w:t xml:space="preserve"> than 10%</w:t>
      </w:r>
      <w:r w:rsidRPr="003D7B10">
        <w:rPr>
          <w:rFonts w:ascii="Garamond" w:hAnsi="Garamond"/>
        </w:rPr>
        <w:t>.  Our indirect cost rate is [</w:t>
      </w:r>
      <w:r w:rsidRPr="003D7B10">
        <w:rPr>
          <w:rFonts w:ascii="Garamond" w:hAnsi="Garamond"/>
          <w:shd w:val="clear" w:color="auto" w:fill="D9D9D9" w:themeFill="background1" w:themeFillShade="D9"/>
        </w:rPr>
        <w:t>insert rate</w:t>
      </w:r>
      <w:r w:rsidR="0010082C" w:rsidRPr="003D7B10">
        <w:rPr>
          <w:rFonts w:ascii="Garamond" w:hAnsi="Garamond"/>
          <w:shd w:val="clear" w:color="auto" w:fill="D9D9D9" w:themeFill="background1" w:themeFillShade="D9"/>
        </w:rPr>
        <w:t>; must be</w:t>
      </w:r>
      <w:r w:rsidR="00676148" w:rsidRPr="003D7B10">
        <w:rPr>
          <w:rFonts w:ascii="Garamond" w:hAnsi="Garamond"/>
          <w:shd w:val="clear" w:color="auto" w:fill="D9D9D9" w:themeFill="background1" w:themeFillShade="D9"/>
        </w:rPr>
        <w:t xml:space="preserve"> </w:t>
      </w:r>
      <w:r w:rsidR="00EC3655" w:rsidRPr="003D7B10">
        <w:rPr>
          <w:rFonts w:ascii="Garamond" w:hAnsi="Garamond"/>
          <w:shd w:val="clear" w:color="auto" w:fill="D9D9D9" w:themeFill="background1" w:themeFillShade="D9"/>
        </w:rPr>
        <w:t>lower</w:t>
      </w:r>
      <w:r w:rsidR="00676148" w:rsidRPr="003D7B10">
        <w:rPr>
          <w:rFonts w:ascii="Garamond" w:hAnsi="Garamond"/>
          <w:shd w:val="clear" w:color="auto" w:fill="D9D9D9" w:themeFill="background1" w:themeFillShade="D9"/>
        </w:rPr>
        <w:t xml:space="preserve"> than 10%</w:t>
      </w:r>
      <w:r w:rsidRPr="003D7B10">
        <w:rPr>
          <w:rFonts w:ascii="Garamond" w:hAnsi="Garamond"/>
        </w:rPr>
        <w:t xml:space="preserve">].  </w:t>
      </w:r>
      <w:r w:rsidRPr="003D7B10">
        <w:rPr>
          <w:rFonts w:ascii="Garamond" w:hAnsi="Garamond"/>
          <w:bCs/>
        </w:rPr>
        <w:t xml:space="preserve">However, in the event an award is made, </w:t>
      </w:r>
      <w:r w:rsidR="006F45F2" w:rsidRPr="003D7B10">
        <w:rPr>
          <w:rFonts w:ascii="Garamond" w:hAnsi="Garamond"/>
          <w:bCs/>
        </w:rPr>
        <w:t xml:space="preserve">we </w:t>
      </w:r>
      <w:r w:rsidRPr="003D7B10">
        <w:rPr>
          <w:rFonts w:ascii="Garamond" w:hAnsi="Garamond"/>
          <w:bCs/>
        </w:rPr>
        <w:t xml:space="preserve">will not be able to meet the requirement to submit an indirect cost rate proposal to our cognizant agency within 90 calendar days after award.  We request as a condition of award to charge a flat indirect cost rate of </w:t>
      </w:r>
      <w:r w:rsidR="00676148" w:rsidRPr="003D7B10">
        <w:rPr>
          <w:rFonts w:ascii="Garamond" w:hAnsi="Garamond"/>
          <w:bCs/>
        </w:rPr>
        <w:t>[</w:t>
      </w:r>
      <w:r w:rsidR="00676148" w:rsidRPr="003D7B10">
        <w:rPr>
          <w:rFonts w:ascii="Garamond" w:hAnsi="Garamond"/>
          <w:bCs/>
          <w:shd w:val="clear" w:color="auto" w:fill="D9D9D9" w:themeFill="background1" w:themeFillShade="D9"/>
        </w:rPr>
        <w:t>insert rate; must be</w:t>
      </w:r>
      <w:r w:rsidR="00744472" w:rsidRPr="003D7B10">
        <w:rPr>
          <w:rFonts w:ascii="Garamond" w:hAnsi="Garamond"/>
          <w:bCs/>
          <w:shd w:val="clear" w:color="auto" w:fill="D9D9D9" w:themeFill="background1" w:themeFillShade="D9"/>
        </w:rPr>
        <w:t xml:space="preserve"> lower than</w:t>
      </w:r>
      <w:r w:rsidR="00676148" w:rsidRPr="003D7B10">
        <w:rPr>
          <w:rFonts w:ascii="Garamond" w:hAnsi="Garamond"/>
          <w:bCs/>
          <w:shd w:val="clear" w:color="auto" w:fill="D9D9D9" w:themeFill="background1" w:themeFillShade="D9"/>
        </w:rPr>
        <w:t xml:space="preserve"> </w:t>
      </w:r>
      <w:r w:rsidRPr="003D7B10">
        <w:rPr>
          <w:rFonts w:ascii="Garamond" w:hAnsi="Garamond"/>
          <w:bCs/>
          <w:shd w:val="clear" w:color="auto" w:fill="D9D9D9" w:themeFill="background1" w:themeFillShade="D9"/>
        </w:rPr>
        <w:t>10%</w:t>
      </w:r>
      <w:r w:rsidR="00676148" w:rsidRPr="003D7B10">
        <w:rPr>
          <w:rFonts w:ascii="Garamond" w:hAnsi="Garamond"/>
          <w:bCs/>
        </w:rPr>
        <w:t>]</w:t>
      </w:r>
      <w:r w:rsidRPr="003D7B10">
        <w:rPr>
          <w:rFonts w:ascii="Garamond" w:hAnsi="Garamond"/>
          <w:bCs/>
        </w:rPr>
        <w:t xml:space="preserve"> of </w:t>
      </w:r>
      <w:r w:rsidR="002C15E6" w:rsidRPr="003D7B10">
        <w:rPr>
          <w:rFonts w:ascii="Garamond" w:hAnsi="Garamond"/>
          <w:bCs/>
        </w:rPr>
        <w:t>[</w:t>
      </w:r>
      <w:r w:rsidR="002C15E6" w:rsidRPr="003D7B10">
        <w:rPr>
          <w:rFonts w:ascii="Garamond" w:hAnsi="Garamond"/>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3D7B10">
        <w:rPr>
          <w:rFonts w:ascii="Garamond" w:hAnsi="Garamond"/>
          <w:bCs/>
          <w:highlight w:val="lightGray"/>
        </w:rPr>
        <w:t>modified total direct costs as defined in</w:t>
      </w:r>
      <w:r w:rsidR="00BE3BA0" w:rsidRPr="003D7B10">
        <w:rPr>
          <w:rFonts w:ascii="Garamond" w:hAnsi="Garamond"/>
          <w:bCs/>
          <w:highlight w:val="lightGray"/>
        </w:rPr>
        <w:t xml:space="preserve"> 2 CFR 220.68</w:t>
      </w:r>
      <w:r w:rsidRPr="003D7B10">
        <w:rPr>
          <w:rFonts w:ascii="Garamond" w:hAnsi="Garamond"/>
          <w:bCs/>
        </w:rPr>
        <w:t xml:space="preserve">.  We understand that </w:t>
      </w:r>
      <w:r w:rsidR="00676148" w:rsidRPr="003D7B10">
        <w:rPr>
          <w:rFonts w:ascii="Garamond" w:hAnsi="Garamond"/>
          <w:bCs/>
        </w:rPr>
        <w:t xml:space="preserve">we must notify the Service in writing immediately if we </w:t>
      </w:r>
      <w:r w:rsidRPr="003D7B10">
        <w:rPr>
          <w:rFonts w:ascii="Garamond" w:hAnsi="Garamond"/>
          <w:bCs/>
        </w:rPr>
        <w:t>establish an approved rate with our cognizant agency at any point during the award period</w:t>
      </w:r>
      <w:r w:rsidR="00744472" w:rsidRPr="003D7B10">
        <w:rPr>
          <w:rFonts w:ascii="Garamond" w:hAnsi="Garamond"/>
          <w:bCs/>
        </w:rPr>
        <w:t>.</w:t>
      </w:r>
    </w:p>
    <w:p w:rsidR="00676148" w:rsidRPr="003D7B10" w:rsidRDefault="00676148" w:rsidP="00676148">
      <w:pPr>
        <w:pStyle w:val="ListParagraph"/>
        <w:numPr>
          <w:ilvl w:val="0"/>
          <w:numId w:val="7"/>
        </w:numPr>
        <w:spacing w:after="120"/>
        <w:ind w:left="1080"/>
        <w:rPr>
          <w:rFonts w:ascii="Garamond" w:hAnsi="Garamond"/>
        </w:rPr>
      </w:pPr>
      <w:r w:rsidRPr="003D7B10">
        <w:rPr>
          <w:rFonts w:ascii="Garamond" w:hAnsi="Garamond"/>
        </w:rPr>
        <w:t>A [</w:t>
      </w:r>
      <w:r w:rsidRPr="003D7B10">
        <w:rPr>
          <w:rFonts w:ascii="Garamond" w:hAnsi="Garamond"/>
          <w:highlight w:val="lightGray"/>
        </w:rPr>
        <w:t>insert your organization type</w:t>
      </w:r>
      <w:r w:rsidRPr="003D7B10">
        <w:rPr>
          <w:rFonts w:ascii="Garamond" w:hAnsi="Garamond"/>
        </w:rPr>
        <w:t xml:space="preserve">] that has never submitted an indirect cost rate proposal to our cognizant agency and has an indirect cost rate that is 10% or </w:t>
      </w:r>
      <w:r w:rsidR="00EC3655" w:rsidRPr="003D7B10">
        <w:rPr>
          <w:rFonts w:ascii="Garamond" w:hAnsi="Garamond"/>
        </w:rPr>
        <w:t>higher</w:t>
      </w:r>
      <w:r w:rsidRPr="003D7B10">
        <w:rPr>
          <w:rFonts w:ascii="Garamond" w:hAnsi="Garamond"/>
        </w:rPr>
        <w:t>.  Our indirect cost rate is [</w:t>
      </w:r>
      <w:r w:rsidRPr="003D7B10">
        <w:rPr>
          <w:rFonts w:ascii="Garamond" w:hAnsi="Garamond"/>
          <w:highlight w:val="lightGray"/>
          <w:shd w:val="clear" w:color="auto" w:fill="D9D9D9" w:themeFill="background1" w:themeFillShade="D9"/>
        </w:rPr>
        <w:t xml:space="preserve">insert your organization’s indirect rate; must be </w:t>
      </w:r>
      <w:r w:rsidRPr="003D7B10">
        <w:rPr>
          <w:rFonts w:ascii="Garamond" w:hAnsi="Garamond"/>
          <w:shd w:val="clear" w:color="auto" w:fill="D9D9D9" w:themeFill="background1" w:themeFillShade="D9"/>
        </w:rPr>
        <w:t xml:space="preserve">10% or </w:t>
      </w:r>
      <w:r w:rsidR="00EC3655" w:rsidRPr="003D7B10">
        <w:rPr>
          <w:rFonts w:ascii="Garamond" w:hAnsi="Garamond"/>
          <w:shd w:val="clear" w:color="auto" w:fill="D9D9D9" w:themeFill="background1" w:themeFillShade="D9"/>
        </w:rPr>
        <w:t>higher</w:t>
      </w:r>
      <w:r w:rsidRPr="003D7B10">
        <w:rPr>
          <w:rFonts w:ascii="Garamond" w:hAnsi="Garamond"/>
        </w:rPr>
        <w:t xml:space="preserve">].  </w:t>
      </w:r>
      <w:r w:rsidRPr="003D7B10">
        <w:rPr>
          <w:rFonts w:ascii="Garamond" w:hAnsi="Garamond"/>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3D7B10">
        <w:rPr>
          <w:rFonts w:ascii="Garamond" w:hAnsi="Garamond"/>
          <w:bCs/>
          <w:i/>
        </w:rPr>
        <w:t>de minimis</w:t>
      </w:r>
      <w:r w:rsidRPr="003D7B10">
        <w:rPr>
          <w:rFonts w:ascii="Garamond" w:hAnsi="Garamond"/>
          <w:bCs/>
        </w:rPr>
        <w:t xml:space="preserve"> indirect cost rate of 10% of modified total direct costs as defined in</w:t>
      </w:r>
      <w:r w:rsidR="00C054D8" w:rsidRPr="003D7B10">
        <w:rPr>
          <w:rFonts w:ascii="Garamond" w:hAnsi="Garamond"/>
        </w:rPr>
        <w:t xml:space="preserve"> </w:t>
      </w:r>
      <w:r w:rsidR="00BC3EAC" w:rsidRPr="003D7B10">
        <w:rPr>
          <w:rFonts w:ascii="Garamond" w:hAnsi="Garamond"/>
        </w:rPr>
        <w:t>2 CFR 200.68</w:t>
      </w:r>
      <w:r w:rsidRPr="003D7B10">
        <w:rPr>
          <w:rFonts w:ascii="Garamond" w:hAnsi="Garamond"/>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3D7B10" w:rsidRDefault="00A86978" w:rsidP="00A84A78">
      <w:pPr>
        <w:pStyle w:val="ListParagraph"/>
        <w:numPr>
          <w:ilvl w:val="0"/>
          <w:numId w:val="7"/>
        </w:numPr>
        <w:ind w:left="1080"/>
        <w:rPr>
          <w:rFonts w:ascii="Garamond" w:hAnsi="Garamond"/>
        </w:rPr>
      </w:pPr>
      <w:r w:rsidRPr="003D7B10">
        <w:rPr>
          <w:rFonts w:ascii="Garamond" w:hAnsi="Garamond"/>
        </w:rPr>
        <w:t>A [</w:t>
      </w:r>
      <w:r w:rsidRPr="003D7B10">
        <w:rPr>
          <w:rFonts w:ascii="Garamond" w:hAnsi="Garamond"/>
          <w:highlight w:val="lightGray"/>
        </w:rPr>
        <w:t>insert your organization type</w:t>
      </w:r>
      <w:r w:rsidRPr="003D7B10">
        <w:rPr>
          <w:rFonts w:ascii="Garamond" w:hAnsi="Garamond"/>
        </w:rPr>
        <w:t>] that will charge all costs directly.</w:t>
      </w:r>
    </w:p>
    <w:p w:rsidR="00A86978" w:rsidRPr="003D7B10" w:rsidRDefault="00A86978" w:rsidP="00A86978">
      <w:pPr>
        <w:ind w:left="360"/>
        <w:rPr>
          <w:rFonts w:ascii="Garamond" w:hAnsi="Garamond"/>
        </w:rPr>
      </w:pPr>
    </w:p>
    <w:p w:rsidR="00A86978" w:rsidRPr="003D7B10" w:rsidRDefault="00A86978" w:rsidP="00A86978">
      <w:pPr>
        <w:spacing w:after="120"/>
        <w:ind w:firstLine="360"/>
        <w:rPr>
          <w:rFonts w:ascii="Garamond" w:hAnsi="Garamond"/>
        </w:rPr>
      </w:pPr>
      <w:r w:rsidRPr="003D7B10">
        <w:rPr>
          <w:rFonts w:ascii="Garamond" w:hAnsi="Garamond"/>
        </w:rPr>
        <w:t>All applicants are hereby notified of the following:</w:t>
      </w:r>
    </w:p>
    <w:p w:rsidR="00A86978" w:rsidRPr="003D7B10" w:rsidRDefault="00A86978" w:rsidP="00A86978">
      <w:pPr>
        <w:pStyle w:val="ListParagraph"/>
        <w:numPr>
          <w:ilvl w:val="0"/>
          <w:numId w:val="8"/>
        </w:numPr>
        <w:spacing w:after="120"/>
        <w:rPr>
          <w:rFonts w:ascii="Garamond" w:hAnsi="Garamond"/>
        </w:rPr>
      </w:pPr>
      <w:r w:rsidRPr="003D7B10">
        <w:rPr>
          <w:rFonts w:ascii="Garamond" w:hAnsi="Garamond"/>
        </w:rPr>
        <w:t xml:space="preserve">Recipients without an approved indirect cost rate are prohibited from charging indirect costs to a Federal award.  Accepting </w:t>
      </w:r>
      <w:r w:rsidR="00BC3EAC" w:rsidRPr="003D7B10">
        <w:rPr>
          <w:rFonts w:ascii="Garamond" w:hAnsi="Garamond"/>
        </w:rPr>
        <w:t xml:space="preserve">a flat </w:t>
      </w:r>
      <w:r w:rsidRPr="003D7B10">
        <w:rPr>
          <w:rFonts w:ascii="Garamond" w:hAnsi="Garamond"/>
          <w:i/>
        </w:rPr>
        <w:t>de minim</w:t>
      </w:r>
      <w:r w:rsidR="00075774" w:rsidRPr="003D7B10">
        <w:rPr>
          <w:rFonts w:ascii="Garamond" w:hAnsi="Garamond"/>
          <w:i/>
        </w:rPr>
        <w:t>i</w:t>
      </w:r>
      <w:r w:rsidRPr="003D7B10">
        <w:rPr>
          <w:rFonts w:ascii="Garamond" w:hAnsi="Garamond"/>
          <w:i/>
        </w:rPr>
        <w:t>s</w:t>
      </w:r>
      <w:r w:rsidRPr="003D7B10">
        <w:rPr>
          <w:rFonts w:ascii="Garamond" w:hAnsi="Garamond"/>
        </w:rPr>
        <w:t xml:space="preserve"> rate </w:t>
      </w:r>
      <w:r w:rsidR="000A3897" w:rsidRPr="003D7B10">
        <w:rPr>
          <w:rFonts w:ascii="Garamond" w:hAnsi="Garamond"/>
        </w:rPr>
        <w:t>as a condition of award is</w:t>
      </w:r>
      <w:r w:rsidRPr="003D7B10">
        <w:rPr>
          <w:rFonts w:ascii="Garamond" w:hAnsi="Garamond"/>
        </w:rPr>
        <w:t xml:space="preserve"> an approved rate.</w:t>
      </w:r>
    </w:p>
    <w:p w:rsidR="00A86978" w:rsidRPr="003D7B10" w:rsidRDefault="00A86978" w:rsidP="00A86978">
      <w:pPr>
        <w:pStyle w:val="ListParagraph"/>
        <w:numPr>
          <w:ilvl w:val="0"/>
          <w:numId w:val="8"/>
        </w:numPr>
        <w:spacing w:after="120"/>
        <w:rPr>
          <w:rFonts w:ascii="Garamond" w:hAnsi="Garamond"/>
        </w:rPr>
      </w:pPr>
      <w:r w:rsidRPr="003D7B10">
        <w:rPr>
          <w:rFonts w:ascii="Garamond" w:hAnsi="Garamond"/>
        </w:rPr>
        <w:t>Failure to establish an approved rate during the award period renders all costs otherwise allocable as indirect costs unallowable under the award.</w:t>
      </w:r>
    </w:p>
    <w:p w:rsidR="00A86978" w:rsidRPr="003D7B10" w:rsidRDefault="00A86978" w:rsidP="00A86978">
      <w:pPr>
        <w:pStyle w:val="ListParagraph"/>
        <w:numPr>
          <w:ilvl w:val="0"/>
          <w:numId w:val="8"/>
        </w:numPr>
        <w:spacing w:after="120"/>
        <w:rPr>
          <w:rFonts w:ascii="Garamond" w:hAnsi="Garamond"/>
        </w:rPr>
      </w:pPr>
      <w:r w:rsidRPr="003D7B10">
        <w:rPr>
          <w:rFonts w:ascii="Garamond" w:hAnsi="Garamond"/>
        </w:rPr>
        <w:t xml:space="preserve">Recipients may not charge to their Service award any indirect costs calculated against the portion of total direct </w:t>
      </w:r>
      <w:r w:rsidR="000209EB" w:rsidRPr="003D7B10">
        <w:rPr>
          <w:rFonts w:ascii="Garamond" w:hAnsi="Garamond"/>
        </w:rPr>
        <w:t xml:space="preserve">project </w:t>
      </w:r>
      <w:r w:rsidRPr="003D7B10">
        <w:rPr>
          <w:rFonts w:ascii="Garamond" w:hAnsi="Garamond"/>
        </w:rPr>
        <w:t xml:space="preserve">costs </w:t>
      </w:r>
      <w:r w:rsidR="000209EB" w:rsidRPr="003D7B10">
        <w:rPr>
          <w:rFonts w:ascii="Garamond" w:hAnsi="Garamond"/>
        </w:rPr>
        <w:t xml:space="preserve">paid by any other </w:t>
      </w:r>
      <w:r w:rsidRPr="003D7B10">
        <w:rPr>
          <w:rFonts w:ascii="Garamond" w:hAnsi="Garamond"/>
        </w:rPr>
        <w:t xml:space="preserve">Federal </w:t>
      </w:r>
      <w:r w:rsidR="000209EB" w:rsidRPr="003D7B10">
        <w:rPr>
          <w:rFonts w:ascii="Garamond" w:hAnsi="Garamond"/>
        </w:rPr>
        <w:t xml:space="preserve">funding source or </w:t>
      </w:r>
      <w:r w:rsidRPr="003D7B10">
        <w:rPr>
          <w:rFonts w:ascii="Garamond" w:hAnsi="Garamond"/>
        </w:rPr>
        <w:t xml:space="preserve">non-Federal </w:t>
      </w:r>
      <w:r w:rsidR="000209EB" w:rsidRPr="003D7B10">
        <w:rPr>
          <w:rFonts w:ascii="Garamond" w:hAnsi="Garamond"/>
        </w:rPr>
        <w:t>partner</w:t>
      </w:r>
      <w:r w:rsidRPr="003D7B10">
        <w:rPr>
          <w:rFonts w:ascii="Garamond" w:hAnsi="Garamond"/>
        </w:rPr>
        <w:t xml:space="preserve">.  </w:t>
      </w:r>
    </w:p>
    <w:p w:rsidR="00A86978" w:rsidRPr="003D7B10" w:rsidRDefault="00A86978" w:rsidP="00A86978">
      <w:pPr>
        <w:pStyle w:val="ListParagraph"/>
        <w:numPr>
          <w:ilvl w:val="0"/>
          <w:numId w:val="8"/>
        </w:numPr>
        <w:spacing w:after="120"/>
        <w:rPr>
          <w:rFonts w:ascii="Garamond" w:hAnsi="Garamond"/>
        </w:rPr>
      </w:pPr>
      <w:r w:rsidRPr="003D7B10">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3D7B10" w:rsidRDefault="00A86978" w:rsidP="00816695">
      <w:pPr>
        <w:pStyle w:val="ListParagraph"/>
        <w:numPr>
          <w:ilvl w:val="0"/>
          <w:numId w:val="8"/>
        </w:numPr>
        <w:rPr>
          <w:rFonts w:ascii="Garamond" w:hAnsi="Garamond"/>
        </w:rPr>
      </w:pPr>
      <w:r w:rsidRPr="003D7B10">
        <w:rPr>
          <w:rFonts w:ascii="Garamond" w:hAnsi="Garamond"/>
        </w:rPr>
        <w:lastRenderedPageBreak/>
        <w:t>Recipients are prohibited from shifting unallowable indirect costs to another Federal award unless specifically authorized to do so by legislation.</w:t>
      </w:r>
    </w:p>
    <w:p w:rsidR="005B5907" w:rsidRPr="003D7B10" w:rsidRDefault="005B5907" w:rsidP="005B5907">
      <w:pPr>
        <w:pStyle w:val="ListParagraph"/>
        <w:ind w:left="1080"/>
        <w:rPr>
          <w:rFonts w:ascii="Garamond" w:hAnsi="Garamond"/>
        </w:rPr>
      </w:pPr>
    </w:p>
    <w:p w:rsidR="00EA5743" w:rsidRPr="003D7B10" w:rsidRDefault="00D70579" w:rsidP="005B5907">
      <w:pPr>
        <w:ind w:left="360"/>
        <w:rPr>
          <w:rFonts w:ascii="Garamond" w:hAnsi="Garamond"/>
          <w:bCs/>
        </w:rPr>
      </w:pPr>
      <w:r w:rsidRPr="003D7B10">
        <w:rPr>
          <w:rFonts w:ascii="Garamond" w:hAnsi="Garamond"/>
          <w:bCs/>
        </w:rPr>
        <w:t xml:space="preserve">Applicants who are individuals applying for funds </w:t>
      </w:r>
      <w:r w:rsidR="007A2B17" w:rsidRPr="003D7B10">
        <w:rPr>
          <w:rFonts w:ascii="Garamond" w:hAnsi="Garamond"/>
          <w:bCs/>
        </w:rPr>
        <w:t>separate from a business or non-profit organization he/she may operate</w:t>
      </w:r>
      <w:r w:rsidRPr="003D7B10">
        <w:rPr>
          <w:rFonts w:ascii="Garamond" w:hAnsi="Garamond"/>
          <w:bCs/>
        </w:rPr>
        <w:t xml:space="preserve"> </w:t>
      </w:r>
      <w:r w:rsidR="007A2B17" w:rsidRPr="003D7B10">
        <w:rPr>
          <w:rFonts w:ascii="Garamond" w:hAnsi="Garamond"/>
          <w:bCs/>
        </w:rPr>
        <w:t>are not eligible to charge indirect costs to their award.  If you are an individual applying for funding, do not include any indirect costs in your proposed budget.</w:t>
      </w:r>
      <w:r w:rsidR="005A061B" w:rsidRPr="003D7B10">
        <w:rPr>
          <w:rFonts w:ascii="Garamond" w:hAnsi="Garamond"/>
          <w:bCs/>
        </w:rPr>
        <w:t xml:space="preserve"> </w:t>
      </w:r>
      <w:r w:rsidR="007A2B17" w:rsidRPr="003D7B10">
        <w:rPr>
          <w:rFonts w:ascii="Garamond" w:hAnsi="Garamond"/>
          <w:bCs/>
        </w:rPr>
        <w:t xml:space="preserve">   </w:t>
      </w:r>
    </w:p>
    <w:p w:rsidR="00991F2D" w:rsidRPr="003D7B10" w:rsidRDefault="00991F2D" w:rsidP="00991F2D">
      <w:pPr>
        <w:rPr>
          <w:rFonts w:ascii="Garamond" w:hAnsi="Garamond"/>
        </w:rPr>
      </w:pPr>
    </w:p>
    <w:p w:rsidR="00C55503" w:rsidRPr="003D7B10" w:rsidRDefault="00C55503" w:rsidP="00C55503">
      <w:pPr>
        <w:ind w:left="360"/>
        <w:rPr>
          <w:rFonts w:ascii="Garamond" w:hAnsi="Garamond"/>
        </w:rPr>
      </w:pPr>
      <w:r w:rsidRPr="003D7B10">
        <w:rPr>
          <w:rFonts w:ascii="Garamond" w:hAnsi="Garamond"/>
        </w:rPr>
        <w:t xml:space="preserve">For more information on indirect cost rates, see the </w:t>
      </w:r>
      <w:r w:rsidR="00B141AC" w:rsidRPr="003D7B10">
        <w:rPr>
          <w:rFonts w:ascii="Garamond" w:hAnsi="Garamond"/>
        </w:rPr>
        <w:t>Service’s</w:t>
      </w:r>
      <w:r w:rsidRPr="003D7B10">
        <w:rPr>
          <w:rFonts w:ascii="Garamond" w:hAnsi="Garamond"/>
          <w:b/>
        </w:rPr>
        <w:t xml:space="preserve"> Indirect Costs and Negotiated Indirect Cost Rate Agreements </w:t>
      </w:r>
      <w:r w:rsidRPr="003D7B10">
        <w:rPr>
          <w:rFonts w:ascii="Garamond" w:hAnsi="Garamond"/>
        </w:rPr>
        <w:t>guidance document on the Internet at</w:t>
      </w:r>
      <w:r w:rsidR="00E92CBC" w:rsidRPr="003D7B10">
        <w:rPr>
          <w:rFonts w:ascii="Garamond" w:hAnsi="Garamond"/>
        </w:rPr>
        <w:t xml:space="preserve"> </w:t>
      </w:r>
      <w:hyperlink r:id="rId19" w:history="1">
        <w:r w:rsidR="00295A05" w:rsidRPr="003D7B10">
          <w:rPr>
            <w:rStyle w:val="Hyperlink"/>
            <w:rFonts w:ascii="Garamond" w:hAnsi="Garamond"/>
          </w:rPr>
          <w:t>https://www.fws.gov/grants/atc.html</w:t>
        </w:r>
      </w:hyperlink>
      <w:r w:rsidR="00E92CBC" w:rsidRPr="003D7B10">
        <w:rPr>
          <w:rFonts w:ascii="Garamond" w:hAnsi="Garamond"/>
        </w:rPr>
        <w:t>.</w:t>
      </w:r>
    </w:p>
    <w:p w:rsidR="00E92CBC" w:rsidRPr="003D7B10" w:rsidRDefault="00E92CBC" w:rsidP="00C55503">
      <w:pPr>
        <w:ind w:left="360"/>
        <w:rPr>
          <w:rFonts w:ascii="Garamond" w:hAnsi="Garamond"/>
          <w:u w:val="single"/>
        </w:rPr>
      </w:pPr>
    </w:p>
    <w:p w:rsidR="00C55503" w:rsidRDefault="00991F2D" w:rsidP="00EE79E1">
      <w:pPr>
        <w:ind w:left="360"/>
        <w:rPr>
          <w:rFonts w:ascii="Garamond" w:hAnsi="Garamond"/>
        </w:rPr>
      </w:pPr>
      <w:r w:rsidRPr="003D7B10">
        <w:rPr>
          <w:rFonts w:ascii="Garamond" w:hAnsi="Garamond"/>
          <w:b/>
        </w:rPr>
        <w:t>Negotiating an Indirect Cost Rate with the Department of the Interior</w:t>
      </w:r>
      <w:r w:rsidR="00BB0E8D" w:rsidRPr="003D7B10">
        <w:rPr>
          <w:rFonts w:ascii="Garamond" w:hAnsi="Garamond"/>
        </w:rPr>
        <w:t>:</w:t>
      </w:r>
      <w:r w:rsidR="00EE79E1" w:rsidRPr="003D7B10">
        <w:rPr>
          <w:rFonts w:ascii="Garamond" w:hAnsi="Garamond"/>
        </w:rPr>
        <w:t xml:space="preserve"> Entities that do not have a NICRA </w:t>
      </w:r>
      <w:r w:rsidR="00BB0E8D" w:rsidRPr="003D7B10">
        <w:rPr>
          <w:rFonts w:ascii="Garamond" w:hAnsi="Garamond"/>
        </w:rPr>
        <w:t xml:space="preserve">must </w:t>
      </w:r>
      <w:r w:rsidR="00EE79E1" w:rsidRPr="003D7B10">
        <w:rPr>
          <w:rFonts w:ascii="Garamond" w:hAnsi="Garamond"/>
        </w:rPr>
        <w:t xml:space="preserve">first </w:t>
      </w:r>
      <w:r w:rsidR="00BB0E8D" w:rsidRPr="003D7B10">
        <w:rPr>
          <w:rFonts w:ascii="Garamond" w:hAnsi="Garamond"/>
        </w:rPr>
        <w:t xml:space="preserve">have an open, active Federal award </w:t>
      </w:r>
      <w:r w:rsidR="00EE79E1" w:rsidRPr="003D7B10">
        <w:rPr>
          <w:rFonts w:ascii="Garamond" w:hAnsi="Garamond"/>
        </w:rPr>
        <w:t xml:space="preserve">before they can submit </w:t>
      </w:r>
      <w:r w:rsidR="00BB0E8D" w:rsidRPr="003D7B10">
        <w:rPr>
          <w:rFonts w:ascii="Garamond" w:hAnsi="Garamond"/>
        </w:rPr>
        <w:t xml:space="preserve">an indirect cost rate proposal to </w:t>
      </w:r>
      <w:r w:rsidR="00EE79E1" w:rsidRPr="003D7B10">
        <w:rPr>
          <w:rFonts w:ascii="Garamond" w:hAnsi="Garamond"/>
        </w:rPr>
        <w:t>their</w:t>
      </w:r>
      <w:r w:rsidR="00BB0E8D" w:rsidRPr="003D7B10">
        <w:rPr>
          <w:rFonts w:ascii="Garamond" w:hAnsi="Garamond"/>
        </w:rPr>
        <w:t xml:space="preserve"> cognizant agency.  T</w:t>
      </w:r>
      <w:r w:rsidR="00C55503" w:rsidRPr="003D7B10">
        <w:rPr>
          <w:rFonts w:ascii="Garamond" w:hAnsi="Garamond"/>
        </w:rPr>
        <w:t xml:space="preserve">he Federal awarding agency that provides the </w:t>
      </w:r>
      <w:r w:rsidR="00C86A89" w:rsidRPr="003D7B10">
        <w:rPr>
          <w:rFonts w:ascii="Garamond" w:hAnsi="Garamond"/>
        </w:rPr>
        <w:t>largest</w:t>
      </w:r>
      <w:r w:rsidR="00C55503" w:rsidRPr="003D7B10">
        <w:rPr>
          <w:rFonts w:ascii="Garamond" w:hAnsi="Garamond"/>
        </w:rPr>
        <w:t xml:space="preserve"> amount of direct funding to your organization is your cognizant agency</w:t>
      </w:r>
      <w:r w:rsidR="00C86A89" w:rsidRPr="003D7B10">
        <w:rPr>
          <w:rFonts w:ascii="Garamond" w:hAnsi="Garamond"/>
        </w:rPr>
        <w:t xml:space="preserve">, </w:t>
      </w:r>
      <w:r w:rsidR="00C55503" w:rsidRPr="003D7B10">
        <w:rPr>
          <w:rFonts w:ascii="Garamond" w:hAnsi="Garamond"/>
        </w:rPr>
        <w:t>unless otherwise assigned by the White House Office of Management and Budget</w:t>
      </w:r>
      <w:r w:rsidR="001065C2" w:rsidRPr="003D7B10">
        <w:rPr>
          <w:rFonts w:ascii="Garamond" w:hAnsi="Garamond"/>
        </w:rPr>
        <w:t xml:space="preserve"> (OMB)</w:t>
      </w:r>
      <w:r w:rsidR="00C55503" w:rsidRPr="003D7B10">
        <w:rPr>
          <w:rFonts w:ascii="Garamond" w:hAnsi="Garamond"/>
        </w:rPr>
        <w:t>.  If the Department of the Interior is your cognizant agency, your indirect cost rate will be negotiated by the Interior Business Center (IBC).  For more information, contact the IBC at:</w:t>
      </w:r>
    </w:p>
    <w:p w:rsidR="00392775" w:rsidRPr="003D7B10" w:rsidRDefault="00392775" w:rsidP="00EE79E1">
      <w:pPr>
        <w:ind w:left="360"/>
        <w:rPr>
          <w:rFonts w:ascii="Garamond" w:hAnsi="Garamond"/>
        </w:rPr>
      </w:pPr>
    </w:p>
    <w:p w:rsidR="00991F2D" w:rsidRPr="003D7B10" w:rsidRDefault="00991F2D" w:rsidP="00991F2D">
      <w:pPr>
        <w:ind w:left="720"/>
        <w:rPr>
          <w:rFonts w:ascii="Garamond" w:hAnsi="Garamond"/>
        </w:rPr>
      </w:pPr>
      <w:r w:rsidRPr="003D7B10">
        <w:rPr>
          <w:rFonts w:ascii="Garamond" w:hAnsi="Garamond"/>
        </w:rPr>
        <w:t>Indirect Cost Services</w:t>
      </w:r>
    </w:p>
    <w:p w:rsidR="00991F2D" w:rsidRPr="003D7B10" w:rsidRDefault="00991F2D" w:rsidP="00991F2D">
      <w:pPr>
        <w:ind w:left="720"/>
        <w:rPr>
          <w:rFonts w:ascii="Garamond" w:hAnsi="Garamond"/>
        </w:rPr>
      </w:pPr>
      <w:r w:rsidRPr="003D7B10">
        <w:rPr>
          <w:rFonts w:ascii="Garamond" w:hAnsi="Garamond"/>
        </w:rPr>
        <w:t>Acquisition Services Directorate, Interior Business Center</w:t>
      </w:r>
    </w:p>
    <w:p w:rsidR="00991F2D" w:rsidRPr="003D7B10" w:rsidRDefault="00991F2D" w:rsidP="00991F2D">
      <w:pPr>
        <w:ind w:left="720"/>
        <w:rPr>
          <w:rFonts w:ascii="Garamond" w:hAnsi="Garamond"/>
        </w:rPr>
      </w:pPr>
      <w:r w:rsidRPr="003D7B10">
        <w:rPr>
          <w:rFonts w:ascii="Garamond" w:hAnsi="Garamond"/>
        </w:rPr>
        <w:t>U.S. Department of the Interior</w:t>
      </w:r>
    </w:p>
    <w:p w:rsidR="00295A05" w:rsidRPr="003D7B10" w:rsidRDefault="00295A05" w:rsidP="00991F2D">
      <w:pPr>
        <w:ind w:left="720"/>
        <w:rPr>
          <w:rFonts w:ascii="Garamond" w:hAnsi="Garamond"/>
        </w:rPr>
      </w:pPr>
      <w:r w:rsidRPr="003D7B10">
        <w:rPr>
          <w:rFonts w:ascii="Garamond" w:hAnsi="Garamond"/>
          <w:lang w:val="en"/>
        </w:rPr>
        <w:t>650 Capitol Mall, Suite 7-400</w:t>
      </w:r>
      <w:r w:rsidRPr="003D7B10">
        <w:rPr>
          <w:rFonts w:ascii="Garamond" w:hAnsi="Garamond"/>
          <w:lang w:val="en"/>
        </w:rPr>
        <w:br/>
        <w:t>Sacramento, CA 95814</w:t>
      </w:r>
      <w:r w:rsidRPr="003D7B10" w:rsidDel="00295A05">
        <w:rPr>
          <w:rFonts w:ascii="Garamond" w:hAnsi="Garamond"/>
        </w:rPr>
        <w:t xml:space="preserve"> </w:t>
      </w:r>
    </w:p>
    <w:p w:rsidR="00991F2D" w:rsidRPr="003D7B10" w:rsidRDefault="00C55503" w:rsidP="00991F2D">
      <w:pPr>
        <w:ind w:left="720"/>
        <w:rPr>
          <w:rFonts w:ascii="Garamond" w:hAnsi="Garamond"/>
        </w:rPr>
      </w:pPr>
      <w:r w:rsidRPr="003D7B10">
        <w:rPr>
          <w:rFonts w:ascii="Garamond" w:hAnsi="Garamond"/>
        </w:rPr>
        <w:t xml:space="preserve">Phone: </w:t>
      </w:r>
      <w:r w:rsidR="00295A05" w:rsidRPr="003D7B10">
        <w:rPr>
          <w:rFonts w:ascii="Garamond" w:hAnsi="Garamond"/>
          <w:lang w:val="en"/>
        </w:rPr>
        <w:t>916-930-3803</w:t>
      </w:r>
    </w:p>
    <w:p w:rsidR="00991F2D" w:rsidRPr="003D7B10" w:rsidRDefault="00991F2D" w:rsidP="00991F2D">
      <w:pPr>
        <w:ind w:left="720"/>
        <w:rPr>
          <w:rFonts w:ascii="Garamond" w:hAnsi="Garamond"/>
        </w:rPr>
      </w:pPr>
      <w:r w:rsidRPr="003D7B10">
        <w:rPr>
          <w:rFonts w:ascii="Garamond" w:hAnsi="Garamond"/>
        </w:rPr>
        <w:t xml:space="preserve">Email: </w:t>
      </w:r>
      <w:r w:rsidR="003D465B" w:rsidRPr="003D7B10">
        <w:rPr>
          <w:rFonts w:ascii="Garamond" w:hAnsi="Garamond"/>
        </w:rPr>
        <w:t>Through</w:t>
      </w:r>
      <w:r w:rsidR="00295A05" w:rsidRPr="003D7B10">
        <w:rPr>
          <w:rFonts w:ascii="Garamond" w:hAnsi="Garamond"/>
        </w:rPr>
        <w:t xml:space="preserve"> </w:t>
      </w:r>
      <w:hyperlink r:id="rId20" w:history="1">
        <w:r w:rsidR="00295A05" w:rsidRPr="003D7B10">
          <w:rPr>
            <w:rStyle w:val="Hyperlink"/>
            <w:rFonts w:ascii="Garamond" w:hAnsi="Garamond"/>
          </w:rPr>
          <w:t>https://www.doi.gov/ibc/contactus/ibcfeedback</w:t>
        </w:r>
      </w:hyperlink>
      <w:r w:rsidR="00295A05" w:rsidRPr="003D7B10">
        <w:rPr>
          <w:rFonts w:ascii="Garamond" w:hAnsi="Garamond"/>
        </w:rPr>
        <w:t xml:space="preserve"> </w:t>
      </w:r>
      <w:r w:rsidR="003D465B" w:rsidRPr="003D7B10">
        <w:rPr>
          <w:rFonts w:ascii="Garamond" w:hAnsi="Garamond"/>
        </w:rPr>
        <w:t>web form</w:t>
      </w:r>
    </w:p>
    <w:p w:rsidR="00C55503" w:rsidRPr="003D7B10" w:rsidRDefault="00C55503" w:rsidP="0025449E">
      <w:pPr>
        <w:ind w:left="720"/>
        <w:rPr>
          <w:rFonts w:ascii="Garamond" w:hAnsi="Garamond"/>
        </w:rPr>
      </w:pPr>
      <w:r w:rsidRPr="003D7B10">
        <w:rPr>
          <w:rFonts w:ascii="Garamond" w:hAnsi="Garamond"/>
        </w:rPr>
        <w:t>Internet address</w:t>
      </w:r>
      <w:r w:rsidR="00991F2D" w:rsidRPr="003D7B10">
        <w:rPr>
          <w:rFonts w:ascii="Garamond" w:hAnsi="Garamond"/>
        </w:rPr>
        <w:t xml:space="preserve">: </w:t>
      </w:r>
      <w:hyperlink r:id="rId21" w:history="1">
        <w:r w:rsidR="00AB59ED" w:rsidRPr="003D7B10">
          <w:rPr>
            <w:rStyle w:val="Hyperlink"/>
            <w:rFonts w:ascii="Garamond" w:hAnsi="Garamond"/>
          </w:rPr>
          <w:t>https://www.doi.gov/ibc/services/finance/indirect-cost-services</w:t>
        </w:r>
      </w:hyperlink>
    </w:p>
    <w:p w:rsidR="00AB59ED" w:rsidRPr="003D7B10" w:rsidRDefault="00AB59ED" w:rsidP="0025449E">
      <w:pPr>
        <w:ind w:left="720"/>
        <w:rPr>
          <w:rFonts w:ascii="Garamond" w:hAnsi="Garamond"/>
        </w:rPr>
      </w:pPr>
    </w:p>
    <w:p w:rsidR="00C4404A" w:rsidRPr="003D7B10" w:rsidRDefault="007A5B19" w:rsidP="00C4404A">
      <w:pPr>
        <w:ind w:left="360" w:hanging="360"/>
        <w:rPr>
          <w:rFonts w:ascii="Garamond" w:hAnsi="Garamond"/>
        </w:rPr>
      </w:pPr>
      <w:r w:rsidRPr="003D7B10">
        <w:rPr>
          <w:rFonts w:ascii="Garamond" w:hAnsi="Garamond"/>
          <w:b/>
        </w:rPr>
        <w:t>F</w:t>
      </w:r>
      <w:r w:rsidR="00B1022B" w:rsidRPr="003D7B10">
        <w:rPr>
          <w:rFonts w:ascii="Garamond" w:hAnsi="Garamond"/>
          <w:b/>
        </w:rPr>
        <w:t>.</w:t>
      </w:r>
      <w:r w:rsidR="00B1022B" w:rsidRPr="003D7B10">
        <w:rPr>
          <w:rFonts w:ascii="Garamond" w:hAnsi="Garamond"/>
          <w:b/>
        </w:rPr>
        <w:tab/>
      </w:r>
      <w:r w:rsidR="00C4404A" w:rsidRPr="003D7B10">
        <w:rPr>
          <w:rFonts w:ascii="Garamond" w:hAnsi="Garamond"/>
          <w:b/>
        </w:rPr>
        <w:t>Single Audit Reporting</w:t>
      </w:r>
      <w:r w:rsidR="006F45F2" w:rsidRPr="003D7B10">
        <w:rPr>
          <w:rFonts w:ascii="Garamond" w:hAnsi="Garamond"/>
          <w:b/>
        </w:rPr>
        <w:t xml:space="preserve"> Statements</w:t>
      </w:r>
      <w:r w:rsidR="00C4404A" w:rsidRPr="003D7B10">
        <w:rPr>
          <w:rFonts w:ascii="Garamond" w:hAnsi="Garamond"/>
          <w:b/>
        </w:rPr>
        <w:t xml:space="preserve">: </w:t>
      </w:r>
      <w:hyperlink r:id="rId22" w:history="1">
        <w:r w:rsidR="002A6C3A" w:rsidRPr="003D7B10">
          <w:rPr>
            <w:rStyle w:val="Hyperlink"/>
            <w:rFonts w:ascii="Garamond" w:hAnsi="Garamond"/>
            <w:color w:val="auto"/>
            <w:u w:val="none"/>
          </w:rPr>
          <w:t>As</w:t>
        </w:r>
      </w:hyperlink>
      <w:r w:rsidR="002A6C3A" w:rsidRPr="003D7B10">
        <w:rPr>
          <w:rFonts w:ascii="Garamond" w:hAnsi="Garamond"/>
        </w:rPr>
        <w:t xml:space="preserve"> required in </w:t>
      </w:r>
      <w:hyperlink r:id="rId23" w:history="1">
        <w:r w:rsidR="002A6C3A" w:rsidRPr="003D7B10">
          <w:rPr>
            <w:rStyle w:val="Hyperlink"/>
            <w:rFonts w:ascii="Garamond" w:hAnsi="Garamond"/>
          </w:rPr>
          <w:t>Title 2 of the Code of Federal Regulations Part 200, Subpart F</w:t>
        </w:r>
      </w:hyperlink>
      <w:r w:rsidR="00C4404A" w:rsidRPr="003D7B10">
        <w:rPr>
          <w:rFonts w:ascii="Garamond" w:hAnsi="Garamond"/>
        </w:rPr>
        <w:t xml:space="preserve">, </w:t>
      </w:r>
      <w:r w:rsidR="00B41F60" w:rsidRPr="003D7B10">
        <w:rPr>
          <w:rFonts w:ascii="Garamond" w:hAnsi="Garamond"/>
        </w:rPr>
        <w:t xml:space="preserve">all </w:t>
      </w:r>
      <w:r w:rsidR="002E435C" w:rsidRPr="003D7B10">
        <w:rPr>
          <w:rFonts w:ascii="Garamond" w:hAnsi="Garamond"/>
        </w:rPr>
        <w:t>U.S. states, local governments, federally-recognized Indian tribal governments, and non-profit organizations</w:t>
      </w:r>
      <w:r w:rsidR="00C4404A" w:rsidRPr="003D7B10">
        <w:rPr>
          <w:rFonts w:ascii="Garamond" w:hAnsi="Garamond"/>
        </w:rPr>
        <w:t xml:space="preserve"> expending $</w:t>
      </w:r>
      <w:r w:rsidR="002A6C3A" w:rsidRPr="003D7B10">
        <w:rPr>
          <w:rFonts w:ascii="Garamond" w:hAnsi="Garamond"/>
        </w:rPr>
        <w:t>75</w:t>
      </w:r>
      <w:r w:rsidR="00C4404A" w:rsidRPr="003D7B10">
        <w:rPr>
          <w:rFonts w:ascii="Garamond" w:hAnsi="Garamond"/>
        </w:rPr>
        <w:t xml:space="preserve">0,000 USD or more in Federal award funds in a </w:t>
      </w:r>
      <w:r w:rsidR="00EA310B" w:rsidRPr="003D7B10">
        <w:rPr>
          <w:rFonts w:ascii="Garamond" w:hAnsi="Garamond"/>
        </w:rPr>
        <w:t xml:space="preserve">fiscal </w:t>
      </w:r>
      <w:r w:rsidR="00C4404A" w:rsidRPr="003D7B10">
        <w:rPr>
          <w:rFonts w:ascii="Garamond" w:hAnsi="Garamond"/>
        </w:rPr>
        <w:t>year must submit a</w:t>
      </w:r>
      <w:r w:rsidR="006F45F2" w:rsidRPr="003D7B10">
        <w:rPr>
          <w:rFonts w:ascii="Garamond" w:hAnsi="Garamond"/>
        </w:rPr>
        <w:t xml:space="preserve"> </w:t>
      </w:r>
      <w:r w:rsidR="00C4404A" w:rsidRPr="003D7B10">
        <w:rPr>
          <w:rFonts w:ascii="Garamond" w:hAnsi="Garamond"/>
        </w:rPr>
        <w:t xml:space="preserve">Single Audit report for that year through the Federal Audit Clearinghouse’s Internet Data Entry System.  </w:t>
      </w:r>
      <w:r w:rsidR="00B41F60" w:rsidRPr="003D7B10">
        <w:rPr>
          <w:rFonts w:ascii="Garamond" w:hAnsi="Garamond"/>
        </w:rPr>
        <w:t xml:space="preserve">All </w:t>
      </w:r>
      <w:r w:rsidR="002E435C" w:rsidRPr="003D7B10">
        <w:rPr>
          <w:rFonts w:ascii="Garamond" w:hAnsi="Garamond"/>
        </w:rPr>
        <w:t xml:space="preserve">U.S. state, local government, federally-recognized Indian tribal government and non-profit applicants must </w:t>
      </w:r>
      <w:r w:rsidR="00B41F60" w:rsidRPr="003D7B10">
        <w:rPr>
          <w:rFonts w:ascii="Garamond" w:hAnsi="Garamond"/>
        </w:rPr>
        <w:t xml:space="preserve">provide a statement regarding if your </w:t>
      </w:r>
      <w:r w:rsidR="00C4404A" w:rsidRPr="003D7B10">
        <w:rPr>
          <w:rFonts w:ascii="Garamond" w:hAnsi="Garamond"/>
        </w:rPr>
        <w:t>organization was/was not required to submit a</w:t>
      </w:r>
      <w:r w:rsidR="002A6C3A" w:rsidRPr="003D7B10">
        <w:rPr>
          <w:rFonts w:ascii="Garamond" w:hAnsi="Garamond"/>
        </w:rPr>
        <w:t xml:space="preserve"> </w:t>
      </w:r>
      <w:r w:rsidR="00C4404A" w:rsidRPr="003D7B10">
        <w:rPr>
          <w:rFonts w:ascii="Garamond" w:hAnsi="Garamond"/>
        </w:rPr>
        <w:t xml:space="preserve">Single Audit report </w:t>
      </w:r>
      <w:r w:rsidR="00B41F60" w:rsidRPr="003D7B10">
        <w:rPr>
          <w:rFonts w:ascii="Garamond" w:hAnsi="Garamond"/>
        </w:rPr>
        <w:t>for the organization’s most recently closed fiscal year</w:t>
      </w:r>
      <w:r w:rsidR="00596467" w:rsidRPr="003D7B10">
        <w:rPr>
          <w:rFonts w:ascii="Garamond" w:hAnsi="Garamond"/>
        </w:rPr>
        <w:t xml:space="preserve"> and, if so, </w:t>
      </w:r>
      <w:r w:rsidR="00C4404A" w:rsidRPr="003D7B10">
        <w:rPr>
          <w:rFonts w:ascii="Garamond" w:hAnsi="Garamond"/>
        </w:rPr>
        <w:t>state if that report is available on the Federal Audit Clearinghouse Single Audit Database website (</w:t>
      </w:r>
      <w:hyperlink r:id="rId24" w:tgtFrame="_blank" w:history="1">
        <w:r w:rsidR="00203CF7" w:rsidRPr="003D7B10">
          <w:rPr>
            <w:rStyle w:val="Hyperlink"/>
            <w:rFonts w:ascii="Garamond" w:hAnsi="Garamond"/>
            <w:color w:val="1155CC"/>
            <w:shd w:val="clear" w:color="auto" w:fill="FFFFFF"/>
          </w:rPr>
          <w:t>https://harvester.census.gov/facweb/</w:t>
        </w:r>
      </w:hyperlink>
      <w:r w:rsidR="00C4404A" w:rsidRPr="003D7B10">
        <w:rPr>
          <w:rFonts w:ascii="Garamond" w:hAnsi="Garamond"/>
        </w:rPr>
        <w:t>)</w:t>
      </w:r>
      <w:r w:rsidR="002A6C3A" w:rsidRPr="003D7B10">
        <w:rPr>
          <w:rFonts w:ascii="Garamond" w:hAnsi="Garamond"/>
        </w:rPr>
        <w:t xml:space="preserve"> and provide the EIN under which that report was submitted</w:t>
      </w:r>
      <w:r w:rsidR="00C4404A" w:rsidRPr="003D7B10">
        <w:rPr>
          <w:rFonts w:ascii="Garamond" w:hAnsi="Garamond"/>
        </w:rPr>
        <w:t>.  Include these statements at the end of the Project Narrative in a section titled “</w:t>
      </w:r>
      <w:r w:rsidR="00C4404A" w:rsidRPr="003D7B10">
        <w:rPr>
          <w:rFonts w:ascii="Garamond" w:hAnsi="Garamond"/>
          <w:b/>
        </w:rPr>
        <w:t>Single Audit Reporting Statements</w:t>
      </w:r>
      <w:r w:rsidR="00C4404A" w:rsidRPr="003D7B10">
        <w:rPr>
          <w:rFonts w:ascii="Garamond" w:hAnsi="Garamond"/>
        </w:rPr>
        <w:t xml:space="preserve">”.  </w:t>
      </w:r>
    </w:p>
    <w:p w:rsidR="00C4404A" w:rsidRPr="003D7B10" w:rsidRDefault="00C4404A" w:rsidP="00D53EC5">
      <w:pPr>
        <w:ind w:left="360" w:hanging="360"/>
        <w:rPr>
          <w:rFonts w:ascii="Garamond" w:hAnsi="Garamond"/>
          <w:b/>
        </w:rPr>
      </w:pPr>
    </w:p>
    <w:p w:rsidR="0051541F" w:rsidRPr="003D7B10" w:rsidRDefault="007A5B19" w:rsidP="00EE79E1">
      <w:pPr>
        <w:ind w:left="360" w:hanging="360"/>
        <w:rPr>
          <w:rFonts w:ascii="Garamond" w:hAnsi="Garamond"/>
        </w:rPr>
      </w:pPr>
      <w:r w:rsidRPr="003D7B10">
        <w:rPr>
          <w:rFonts w:ascii="Garamond" w:hAnsi="Garamond"/>
          <w:b/>
        </w:rPr>
        <w:t>G</w:t>
      </w:r>
      <w:r w:rsidR="00C4404A" w:rsidRPr="003D7B10">
        <w:rPr>
          <w:rFonts w:ascii="Garamond" w:hAnsi="Garamond"/>
          <w:b/>
        </w:rPr>
        <w:t>.</w:t>
      </w:r>
      <w:r w:rsidR="00C4404A" w:rsidRPr="003D7B10">
        <w:rPr>
          <w:rFonts w:ascii="Garamond" w:hAnsi="Garamond"/>
          <w:b/>
        </w:rPr>
        <w:tab/>
      </w:r>
      <w:r w:rsidR="00C67212" w:rsidRPr="003D7B10">
        <w:rPr>
          <w:rFonts w:ascii="Garamond" w:hAnsi="Garamond"/>
          <w:b/>
        </w:rPr>
        <w:t>Assurances</w:t>
      </w:r>
      <w:r w:rsidR="00EE79E1" w:rsidRPr="003D7B10">
        <w:rPr>
          <w:rFonts w:ascii="Garamond" w:hAnsi="Garamond"/>
          <w:b/>
        </w:rPr>
        <w:t xml:space="preserve">: </w:t>
      </w:r>
      <w:r w:rsidR="00C67212" w:rsidRPr="003D7B10">
        <w:rPr>
          <w:rFonts w:ascii="Garamond" w:hAnsi="Garamond"/>
        </w:rPr>
        <w:t xml:space="preserve">Include the appropriate signed and dated Assurances form available at </w:t>
      </w:r>
      <w:hyperlink r:id="rId25" w:anchor="sortby=1" w:history="1">
        <w:r w:rsidR="003D465B" w:rsidRPr="003D7B10">
          <w:rPr>
            <w:rStyle w:val="Hyperlink"/>
            <w:rFonts w:ascii="Garamond" w:hAnsi="Garamond"/>
          </w:rPr>
          <w:t>http://www.grants.gov/web/grants/forms/sf-424-family.html#sortby=1</w:t>
        </w:r>
      </w:hyperlink>
      <w:r w:rsidR="00C67212" w:rsidRPr="003D7B10">
        <w:rPr>
          <w:rFonts w:ascii="Garamond" w:hAnsi="Garamond"/>
        </w:rPr>
        <w:t xml:space="preserve">.  </w:t>
      </w:r>
      <w:r w:rsidR="00D53EC5" w:rsidRPr="003D7B10">
        <w:rPr>
          <w:rFonts w:ascii="Garamond" w:hAnsi="Garamond"/>
        </w:rPr>
        <w:t xml:space="preserve">Use </w:t>
      </w:r>
      <w:r w:rsidR="00C67212" w:rsidRPr="003D7B10">
        <w:rPr>
          <w:rFonts w:ascii="Garamond" w:hAnsi="Garamond"/>
        </w:rPr>
        <w:t xml:space="preserve">the </w:t>
      </w:r>
      <w:r w:rsidR="00B1022B" w:rsidRPr="003D7B10">
        <w:rPr>
          <w:rFonts w:ascii="Garamond" w:hAnsi="Garamond"/>
          <w:b/>
        </w:rPr>
        <w:t>Assurances for Construction Programs (SF</w:t>
      </w:r>
      <w:r w:rsidR="00174BFD" w:rsidRPr="003D7B10">
        <w:rPr>
          <w:rFonts w:ascii="Garamond" w:hAnsi="Garamond"/>
          <w:b/>
        </w:rPr>
        <w:t xml:space="preserve"> </w:t>
      </w:r>
      <w:r w:rsidR="00B1022B" w:rsidRPr="003D7B10">
        <w:rPr>
          <w:rFonts w:ascii="Garamond" w:hAnsi="Garamond"/>
          <w:b/>
        </w:rPr>
        <w:t>424D</w:t>
      </w:r>
      <w:r w:rsidR="00D53EC5" w:rsidRPr="003D7B10">
        <w:rPr>
          <w:rFonts w:ascii="Garamond" w:hAnsi="Garamond"/>
          <w:b/>
        </w:rPr>
        <w:t>)</w:t>
      </w:r>
      <w:r w:rsidR="006F45F2" w:rsidRPr="003D7B10">
        <w:rPr>
          <w:rFonts w:ascii="Garamond" w:hAnsi="Garamond"/>
        </w:rPr>
        <w:t xml:space="preserve"> for </w:t>
      </w:r>
      <w:r w:rsidR="00B26547" w:rsidRPr="003D7B10">
        <w:rPr>
          <w:rFonts w:ascii="Garamond" w:hAnsi="Garamond"/>
        </w:rPr>
        <w:t>construction and land acquisition projects</w:t>
      </w:r>
      <w:r w:rsidR="008A028E" w:rsidRPr="003D7B10">
        <w:rPr>
          <w:rFonts w:ascii="Garamond" w:hAnsi="Garamond"/>
        </w:rPr>
        <w:t>.</w:t>
      </w:r>
      <w:r w:rsidR="00B41F60" w:rsidRPr="003D7B10">
        <w:rPr>
          <w:rFonts w:ascii="Garamond" w:hAnsi="Garamond"/>
        </w:rPr>
        <w:t xml:space="preserve">  </w:t>
      </w:r>
      <w:r w:rsidR="00B26547" w:rsidRPr="003D7B10">
        <w:rPr>
          <w:rFonts w:ascii="Garamond" w:hAnsi="Garamond"/>
        </w:rPr>
        <w:t xml:space="preserve">Use the </w:t>
      </w:r>
      <w:r w:rsidR="00B26547" w:rsidRPr="003D7B10">
        <w:rPr>
          <w:rFonts w:ascii="Garamond" w:hAnsi="Garamond"/>
          <w:b/>
        </w:rPr>
        <w:t>Assurances for Non-Construction Programs (SF 424B)</w:t>
      </w:r>
      <w:r w:rsidR="00B26547" w:rsidRPr="003D7B10">
        <w:rPr>
          <w:rFonts w:ascii="Garamond" w:hAnsi="Garamond"/>
        </w:rPr>
        <w:t xml:space="preserve"> for all other projects.  </w:t>
      </w:r>
      <w:r w:rsidR="00E72545" w:rsidRPr="003D7B10">
        <w:rPr>
          <w:rFonts w:ascii="Garamond" w:hAnsi="Garamond"/>
        </w:rPr>
        <w:t xml:space="preserve">The form </w:t>
      </w:r>
      <w:r w:rsidR="008A028E" w:rsidRPr="003D7B10">
        <w:rPr>
          <w:rFonts w:ascii="Garamond" w:hAnsi="Garamond"/>
        </w:rPr>
        <w:t>includes a statement</w:t>
      </w:r>
      <w:r w:rsidR="00E72545" w:rsidRPr="003D7B10">
        <w:rPr>
          <w:rFonts w:ascii="Garamond" w:hAnsi="Garamond"/>
        </w:rPr>
        <w:t xml:space="preserve"> that s</w:t>
      </w:r>
      <w:r w:rsidR="00B41F60" w:rsidRPr="003D7B10">
        <w:rPr>
          <w:rFonts w:ascii="Garamond" w:hAnsi="Garamond"/>
        </w:rPr>
        <w:t>ome of the assurances may not be applicable to you</w:t>
      </w:r>
      <w:r w:rsidR="00E72545" w:rsidRPr="003D7B10">
        <w:rPr>
          <w:rFonts w:ascii="Garamond" w:hAnsi="Garamond"/>
        </w:rPr>
        <w:t xml:space="preserve">r organization </w:t>
      </w:r>
      <w:r w:rsidR="00E72545" w:rsidRPr="003D7B10">
        <w:rPr>
          <w:rFonts w:ascii="Garamond" w:hAnsi="Garamond"/>
        </w:rPr>
        <w:lastRenderedPageBreak/>
        <w:t xml:space="preserve">and/or </w:t>
      </w:r>
      <w:r w:rsidR="00B41F60" w:rsidRPr="003D7B10">
        <w:rPr>
          <w:rFonts w:ascii="Garamond" w:hAnsi="Garamond"/>
        </w:rPr>
        <w:t>your project or program.</w:t>
      </w:r>
      <w:r w:rsidR="008A028E" w:rsidRPr="003D7B10">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3D7B10" w:rsidRDefault="00E72545" w:rsidP="00D53EC5">
      <w:pPr>
        <w:ind w:left="360"/>
        <w:rPr>
          <w:rFonts w:ascii="Garamond" w:hAnsi="Garamond"/>
        </w:rPr>
      </w:pPr>
    </w:p>
    <w:p w:rsidR="003F2AD4" w:rsidRPr="003D7B10" w:rsidRDefault="003E2F4D" w:rsidP="003D465B">
      <w:pPr>
        <w:pStyle w:val="ListParagraph"/>
        <w:numPr>
          <w:ilvl w:val="0"/>
          <w:numId w:val="10"/>
        </w:numPr>
        <w:rPr>
          <w:rFonts w:ascii="Garamond" w:hAnsi="Garamond"/>
          <w:lang w:val="en"/>
        </w:rPr>
      </w:pPr>
      <w:r w:rsidRPr="003D7B10">
        <w:rPr>
          <w:rFonts w:ascii="Garamond" w:hAnsi="Garamond"/>
          <w:b/>
        </w:rPr>
        <w:t xml:space="preserve">Certification and </w:t>
      </w:r>
      <w:r w:rsidR="00C857F8" w:rsidRPr="003D7B10">
        <w:rPr>
          <w:rFonts w:ascii="Garamond" w:hAnsi="Garamond"/>
          <w:b/>
        </w:rPr>
        <w:t>Disclosure of Lobbying Activities</w:t>
      </w:r>
      <w:r w:rsidR="00D62E59" w:rsidRPr="003D7B10">
        <w:rPr>
          <w:rFonts w:ascii="Garamond" w:hAnsi="Garamond"/>
          <w:b/>
        </w:rPr>
        <w:t>:</w:t>
      </w:r>
      <w:r w:rsidR="00EE79E1" w:rsidRPr="003D7B10">
        <w:rPr>
          <w:rFonts w:ascii="Garamond" w:hAnsi="Garamond"/>
          <w:b/>
        </w:rPr>
        <w:t xml:space="preserve"> </w:t>
      </w:r>
      <w:r w:rsidR="00C857F8" w:rsidRPr="003D7B10">
        <w:rPr>
          <w:rFonts w:ascii="Garamond" w:hAnsi="Garamond"/>
          <w:lang w:val="en"/>
        </w:rPr>
        <w:t xml:space="preserve">Under Title 31 of the United States Code, Section 1352, </w:t>
      </w:r>
      <w:r w:rsidR="00967BE2" w:rsidRPr="003D7B10">
        <w:rPr>
          <w:rFonts w:ascii="Garamond" w:hAnsi="Garamond"/>
          <w:lang w:val="en"/>
        </w:rPr>
        <w:t xml:space="preserve">an </w:t>
      </w:r>
      <w:r w:rsidR="00596467" w:rsidRPr="003D7B10">
        <w:rPr>
          <w:rFonts w:ascii="Garamond" w:hAnsi="Garamond"/>
          <w:lang w:val="en"/>
        </w:rPr>
        <w:t>applicant</w:t>
      </w:r>
      <w:r w:rsidR="00967BE2" w:rsidRPr="003D7B10">
        <w:rPr>
          <w:rFonts w:ascii="Garamond" w:hAnsi="Garamond"/>
          <w:lang w:val="en"/>
        </w:rPr>
        <w:t xml:space="preserve"> or</w:t>
      </w:r>
      <w:r w:rsidR="00596467" w:rsidRPr="003D7B10">
        <w:rPr>
          <w:rFonts w:ascii="Garamond" w:hAnsi="Garamond"/>
          <w:lang w:val="en"/>
        </w:rPr>
        <w:t xml:space="preserve"> recipient must not use any </w:t>
      </w:r>
      <w:r w:rsidR="002806A2" w:rsidRPr="003D7B10">
        <w:rPr>
          <w:rFonts w:ascii="Garamond" w:hAnsi="Garamond"/>
          <w:lang w:val="en"/>
        </w:rPr>
        <w:t xml:space="preserve">federally appropriated funds </w:t>
      </w:r>
      <w:r w:rsidR="00967BE2" w:rsidRPr="003D7B10">
        <w:rPr>
          <w:rFonts w:ascii="Garamond" w:hAnsi="Garamond"/>
          <w:lang w:val="en"/>
        </w:rPr>
        <w:t>(both annually appropriated and continuing appropriations) or matching funds under</w:t>
      </w:r>
      <w:r w:rsidR="00596467" w:rsidRPr="003D7B10">
        <w:rPr>
          <w:rFonts w:ascii="Garamond" w:hAnsi="Garamond"/>
          <w:lang w:val="en"/>
        </w:rPr>
        <w:t xml:space="preserve"> a grant or cooperative agreement award to pay any </w:t>
      </w:r>
      <w:r w:rsidR="00967BE2" w:rsidRPr="003D7B10">
        <w:rPr>
          <w:rFonts w:ascii="Garamond" w:hAnsi="Garamond"/>
          <w:lang w:val="en"/>
        </w:rPr>
        <w:t>person for</w:t>
      </w:r>
      <w:r w:rsidR="00C830C1" w:rsidRPr="003D7B10">
        <w:rPr>
          <w:rFonts w:ascii="Garamond" w:hAnsi="Garamond"/>
          <w:lang w:val="en"/>
        </w:rPr>
        <w:t xml:space="preserve"> lobbying in connection with the award.  Lobbying is defined as</w:t>
      </w:r>
      <w:r w:rsidR="00967BE2" w:rsidRPr="003D7B10">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3D7B10">
        <w:rPr>
          <w:rFonts w:ascii="Garamond" w:hAnsi="Garamond"/>
          <w:shd w:val="clear" w:color="auto" w:fill="FFFFFF"/>
        </w:rPr>
        <w:t xml:space="preserve">Submission of an application also represents the applicant’s certification of the statements in </w:t>
      </w:r>
      <w:hyperlink r:id="rId26" w:history="1">
        <w:r w:rsidR="00AB2024" w:rsidRPr="003D7B10">
          <w:rPr>
            <w:rStyle w:val="Hyperlink"/>
            <w:rFonts w:ascii="Garamond" w:hAnsi="Garamond"/>
            <w:shd w:val="clear" w:color="auto" w:fill="FFFFFF"/>
          </w:rPr>
          <w:t>43 CFR Part 18, Appendix A-Certification Regarding Lobbying</w:t>
        </w:r>
      </w:hyperlink>
      <w:r w:rsidR="00AB2024" w:rsidRPr="003D7B10">
        <w:rPr>
          <w:rFonts w:ascii="Garamond" w:hAnsi="Garamond"/>
          <w:shd w:val="clear" w:color="auto" w:fill="FFFFFF"/>
        </w:rPr>
        <w:t>.</w:t>
      </w:r>
      <w:r w:rsidR="005F3E27" w:rsidRPr="003D7B10">
        <w:rPr>
          <w:rFonts w:ascii="Garamond" w:hAnsi="Garamond" w:cs="Arial"/>
          <w:shd w:val="clear" w:color="auto" w:fill="FFFFFF"/>
        </w:rPr>
        <w:t xml:space="preserve">  </w:t>
      </w:r>
      <w:r w:rsidR="00967BE2" w:rsidRPr="003D7B10">
        <w:rPr>
          <w:rFonts w:ascii="Garamond" w:hAnsi="Garamond"/>
          <w:lang w:val="en"/>
        </w:rPr>
        <w:t xml:space="preserve">If </w:t>
      </w:r>
      <w:r w:rsidR="00C830C1" w:rsidRPr="003D7B10">
        <w:rPr>
          <w:rFonts w:ascii="Garamond" w:hAnsi="Garamond"/>
          <w:lang w:val="en"/>
        </w:rPr>
        <w:t>you/your organization</w:t>
      </w:r>
      <w:r w:rsidR="00967BE2" w:rsidRPr="003D7B10">
        <w:rPr>
          <w:rFonts w:ascii="Garamond" w:hAnsi="Garamond"/>
          <w:lang w:val="en"/>
        </w:rPr>
        <w:t xml:space="preserve"> </w:t>
      </w:r>
      <w:r w:rsidR="00C830C1" w:rsidRPr="003D7B10">
        <w:rPr>
          <w:rFonts w:ascii="Garamond" w:hAnsi="Garamond"/>
          <w:lang w:val="en"/>
        </w:rPr>
        <w:t>have/</w:t>
      </w:r>
      <w:r w:rsidR="00967BE2" w:rsidRPr="003D7B10">
        <w:rPr>
          <w:rFonts w:ascii="Garamond" w:hAnsi="Garamond"/>
          <w:lang w:val="en"/>
        </w:rPr>
        <w:t xml:space="preserve">has made or agrees to make any payment using non-appropriated funds for lobbying in connection with </w:t>
      </w:r>
      <w:r w:rsidR="00C830C1" w:rsidRPr="003D7B10">
        <w:rPr>
          <w:rFonts w:ascii="Garamond" w:hAnsi="Garamond"/>
          <w:lang w:val="en"/>
        </w:rPr>
        <w:t xml:space="preserve">this </w:t>
      </w:r>
      <w:r w:rsidR="007A5245" w:rsidRPr="003D7B10">
        <w:rPr>
          <w:rFonts w:ascii="Garamond" w:hAnsi="Garamond"/>
          <w:lang w:val="en"/>
        </w:rPr>
        <w:t xml:space="preserve">proposal </w:t>
      </w:r>
      <w:r w:rsidR="00C830C1" w:rsidRPr="003D7B10">
        <w:rPr>
          <w:rFonts w:ascii="Garamond" w:hAnsi="Garamond"/>
          <w:lang w:val="en"/>
        </w:rPr>
        <w:t xml:space="preserve">AND the </w:t>
      </w:r>
      <w:r w:rsidR="007A5245" w:rsidRPr="003D7B10">
        <w:rPr>
          <w:rFonts w:ascii="Garamond" w:hAnsi="Garamond"/>
          <w:lang w:val="en"/>
        </w:rPr>
        <w:t>Federal share</w:t>
      </w:r>
      <w:r w:rsidR="00C830C1" w:rsidRPr="003D7B10">
        <w:rPr>
          <w:rFonts w:ascii="Garamond" w:hAnsi="Garamond"/>
          <w:lang w:val="en"/>
        </w:rPr>
        <w:t xml:space="preserve"> exceeds $100,000, complete and submit the </w:t>
      </w:r>
      <w:r w:rsidR="00C830C1" w:rsidRPr="003D7B10">
        <w:rPr>
          <w:rFonts w:ascii="Garamond" w:hAnsi="Garamond"/>
          <w:b/>
          <w:lang w:val="en"/>
        </w:rPr>
        <w:t>SF LLL, Disclosure of Lobbying Activities</w:t>
      </w:r>
      <w:r w:rsidR="00C830C1" w:rsidRPr="003D7B10">
        <w:rPr>
          <w:rFonts w:ascii="Garamond" w:hAnsi="Garamond"/>
          <w:lang w:val="en"/>
        </w:rPr>
        <w:t xml:space="preserve"> form</w:t>
      </w:r>
      <w:r w:rsidR="003D465B" w:rsidRPr="003D7B10">
        <w:rPr>
          <w:rFonts w:ascii="Garamond" w:hAnsi="Garamond"/>
          <w:lang w:val="en"/>
        </w:rPr>
        <w:t xml:space="preserve"> available at </w:t>
      </w:r>
      <w:hyperlink r:id="rId27" w:anchor="sortby=1" w:history="1">
        <w:r w:rsidR="003D465B" w:rsidRPr="003D7B10">
          <w:rPr>
            <w:rStyle w:val="Hyperlink"/>
            <w:rFonts w:ascii="Garamond" w:hAnsi="Garamond"/>
            <w:lang w:val="en"/>
          </w:rPr>
          <w:t>http://www.grants.gov/web/grants/forms/post-award-reporting-forms.html#sortby=1</w:t>
        </w:r>
      </w:hyperlink>
      <w:r w:rsidR="00C830C1" w:rsidRPr="003D7B10">
        <w:rPr>
          <w:rFonts w:ascii="Garamond" w:hAnsi="Garamond"/>
          <w:lang w:val="en"/>
        </w:rPr>
        <w:t>.</w:t>
      </w:r>
      <w:r w:rsidRPr="003D7B10">
        <w:rPr>
          <w:rFonts w:ascii="Garamond" w:hAnsi="Garamond"/>
          <w:lang w:val="en"/>
        </w:rPr>
        <w:t xml:space="preserve">  </w:t>
      </w:r>
      <w:r w:rsidR="006E7756" w:rsidRPr="003D7B10">
        <w:rPr>
          <w:rFonts w:ascii="Garamond" w:hAnsi="Garamond"/>
          <w:lang w:val="en"/>
        </w:rPr>
        <w:t xml:space="preserve">See </w:t>
      </w:r>
      <w:r w:rsidR="000C39F2" w:rsidRPr="003D7B10">
        <w:rPr>
          <w:rFonts w:ascii="Garamond" w:hAnsi="Garamond"/>
          <w:lang w:val="en"/>
        </w:rPr>
        <w:t>43 CFR</w:t>
      </w:r>
      <w:r w:rsidR="00D62E59" w:rsidRPr="003D7B10">
        <w:rPr>
          <w:rFonts w:ascii="Garamond" w:hAnsi="Garamond"/>
          <w:lang w:val="en"/>
        </w:rPr>
        <w:t xml:space="preserve">, Subpart </w:t>
      </w:r>
      <w:r w:rsidR="006E7756" w:rsidRPr="003D7B10">
        <w:rPr>
          <w:rFonts w:ascii="Garamond" w:hAnsi="Garamond"/>
          <w:lang w:val="en"/>
        </w:rPr>
        <w:t>18</w:t>
      </w:r>
      <w:r w:rsidR="00D62E59" w:rsidRPr="003D7B10">
        <w:rPr>
          <w:rFonts w:ascii="Garamond" w:hAnsi="Garamond"/>
          <w:lang w:val="en"/>
        </w:rPr>
        <w:t>.100</w:t>
      </w:r>
      <w:r w:rsidR="006E7756" w:rsidRPr="003D7B10">
        <w:rPr>
          <w:rFonts w:ascii="Garamond" w:hAnsi="Garamond"/>
          <w:lang w:val="en"/>
        </w:rPr>
        <w:t xml:space="preserve"> for more information on </w:t>
      </w:r>
      <w:r w:rsidR="00D62E59" w:rsidRPr="003D7B10">
        <w:rPr>
          <w:rFonts w:ascii="Garamond" w:hAnsi="Garamond"/>
          <w:lang w:val="en"/>
        </w:rPr>
        <w:t xml:space="preserve">when additional </w:t>
      </w:r>
      <w:r w:rsidR="006E7756" w:rsidRPr="003D7B10">
        <w:rPr>
          <w:rFonts w:ascii="Garamond" w:hAnsi="Garamond"/>
          <w:lang w:val="en"/>
        </w:rPr>
        <w:t>submission</w:t>
      </w:r>
      <w:r w:rsidR="00D62E59" w:rsidRPr="003D7B10">
        <w:rPr>
          <w:rFonts w:ascii="Garamond" w:hAnsi="Garamond"/>
          <w:lang w:val="en"/>
        </w:rPr>
        <w:t xml:space="preserve"> of this form </w:t>
      </w:r>
      <w:r w:rsidR="005F3E27" w:rsidRPr="003D7B10">
        <w:rPr>
          <w:rFonts w:ascii="Garamond" w:hAnsi="Garamond"/>
          <w:lang w:val="en"/>
        </w:rPr>
        <w:t>is</w:t>
      </w:r>
      <w:r w:rsidR="00D62E59" w:rsidRPr="003D7B10">
        <w:rPr>
          <w:rFonts w:ascii="Garamond" w:hAnsi="Garamond"/>
          <w:lang w:val="en"/>
        </w:rPr>
        <w:t xml:space="preserve"> required</w:t>
      </w:r>
      <w:r w:rsidR="006E7756" w:rsidRPr="003D7B10">
        <w:rPr>
          <w:rFonts w:ascii="Garamond" w:hAnsi="Garamond"/>
          <w:lang w:val="en"/>
        </w:rPr>
        <w:t xml:space="preserve">.  </w:t>
      </w:r>
    </w:p>
    <w:p w:rsidR="008B0230" w:rsidRPr="003D7B10" w:rsidRDefault="008B0230" w:rsidP="008B0230">
      <w:pPr>
        <w:pStyle w:val="ListParagraph"/>
        <w:ind w:left="360"/>
        <w:rPr>
          <w:rFonts w:ascii="Garamond" w:hAnsi="Garamond"/>
          <w:lang w:val="en"/>
        </w:rPr>
      </w:pPr>
    </w:p>
    <w:p w:rsidR="00AB59ED" w:rsidRPr="003D7B10" w:rsidRDefault="00EE79E1" w:rsidP="00246089">
      <w:pPr>
        <w:numPr>
          <w:ilvl w:val="0"/>
          <w:numId w:val="10"/>
        </w:numPr>
        <w:rPr>
          <w:rFonts w:ascii="Garamond" w:hAnsi="Garamond"/>
          <w:lang w:val="en"/>
        </w:rPr>
      </w:pPr>
      <w:r w:rsidRPr="003D7B10">
        <w:rPr>
          <w:rFonts w:ascii="Garamond" w:hAnsi="Garamond"/>
          <w:b/>
          <w:lang w:val="en"/>
        </w:rPr>
        <w:t>Conflict of Interest Disclosures:</w:t>
      </w:r>
      <w:r w:rsidRPr="003D7B10">
        <w:rPr>
          <w:rFonts w:ascii="Garamond" w:hAnsi="Garamond"/>
          <w:lang w:val="en"/>
        </w:rPr>
        <w:t xml:space="preserve"> Applicants must notify the Service in writing of any</w:t>
      </w:r>
      <w:r w:rsidR="00246089" w:rsidRPr="003D7B10">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00790311" w:rsidRPr="003D7B10">
        <w:rPr>
          <w:rFonts w:ascii="Garamond" w:hAnsi="Garamond"/>
          <w:lang w:val="en"/>
        </w:rPr>
        <w:t xml:space="preserve">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w:t>
      </w:r>
      <w:r w:rsidR="00246089" w:rsidRPr="003D7B10">
        <w:rPr>
          <w:rFonts w:ascii="Garamond" w:hAnsi="Garamond"/>
          <w:lang w:val="en"/>
        </w:rPr>
        <w:t xml:space="preserve">Upon receipt of such a notice, the Service </w:t>
      </w:r>
      <w:r w:rsidR="00790311" w:rsidRPr="003D7B10">
        <w:rPr>
          <w:rFonts w:ascii="Garamond" w:hAnsi="Garamond"/>
          <w:lang w:val="en"/>
        </w:rPr>
        <w:t>program,</w:t>
      </w:r>
      <w:r w:rsidR="00246089" w:rsidRPr="003D7B10">
        <w:rPr>
          <w:rFonts w:ascii="Garamond" w:hAnsi="Garamond"/>
          <w:lang w:val="en"/>
        </w:rPr>
        <w:t xml:space="preserve"> in consultation with their Ethics Counselor</w:t>
      </w:r>
      <w:r w:rsidR="00790311" w:rsidRPr="003D7B10">
        <w:rPr>
          <w:rFonts w:ascii="Garamond" w:hAnsi="Garamond"/>
          <w:lang w:val="en"/>
        </w:rPr>
        <w:t>,</w:t>
      </w:r>
      <w:r w:rsidR="00246089" w:rsidRPr="003D7B10">
        <w:rPr>
          <w:rFonts w:ascii="Garamond" w:hAnsi="Garamond"/>
          <w:lang w:val="en"/>
        </w:rPr>
        <w:t xml:space="preserve"> will determine if a conflict of interest exists and, if so, if there are any possible actions to be taken by the applicant to reduce or resolve the conflict.  Failure to </w:t>
      </w:r>
      <w:r w:rsidR="00790311" w:rsidRPr="003D7B10">
        <w:rPr>
          <w:rFonts w:ascii="Garamond" w:hAnsi="Garamond"/>
          <w:lang w:val="en"/>
        </w:rPr>
        <w:t xml:space="preserve">disclose and </w:t>
      </w:r>
      <w:r w:rsidR="00246089" w:rsidRPr="003D7B10">
        <w:rPr>
          <w:rFonts w:ascii="Garamond" w:hAnsi="Garamond"/>
          <w:lang w:val="en"/>
        </w:rPr>
        <w:t xml:space="preserve">resolve conflicts of interest in a manner that satisfies the Service may result in the project not being select for funding. </w:t>
      </w:r>
    </w:p>
    <w:p w:rsidR="00A310A8" w:rsidRPr="003D7B10" w:rsidRDefault="00A310A8" w:rsidP="00C23FBB">
      <w:pPr>
        <w:rPr>
          <w:rFonts w:ascii="Garamond" w:hAnsi="Garamond"/>
          <w:lang w:val="en"/>
        </w:rPr>
      </w:pPr>
    </w:p>
    <w:p w:rsidR="00C93C12" w:rsidRPr="003D7B10" w:rsidRDefault="00A310A8" w:rsidP="00F65EF5">
      <w:pPr>
        <w:numPr>
          <w:ilvl w:val="0"/>
          <w:numId w:val="10"/>
        </w:numPr>
        <w:rPr>
          <w:rFonts w:ascii="Garamond" w:hAnsi="Garamond"/>
          <w:lang w:val="en"/>
        </w:rPr>
      </w:pPr>
      <w:r w:rsidRPr="003D7B10">
        <w:rPr>
          <w:rFonts w:ascii="Garamond" w:hAnsi="Garamond"/>
          <w:b/>
          <w:lang w:val="en"/>
        </w:rPr>
        <w:t>Required Overlap/Duplication</w:t>
      </w:r>
      <w:r w:rsidR="00F72329" w:rsidRPr="003D7B10">
        <w:rPr>
          <w:rFonts w:ascii="Garamond" w:hAnsi="Garamond"/>
          <w:b/>
          <w:lang w:val="en"/>
        </w:rPr>
        <w:t xml:space="preserve"> </w:t>
      </w:r>
      <w:r w:rsidRPr="003D7B10">
        <w:rPr>
          <w:rFonts w:ascii="Garamond" w:hAnsi="Garamond"/>
          <w:b/>
          <w:lang w:val="en"/>
        </w:rPr>
        <w:t xml:space="preserve">Statement: </w:t>
      </w:r>
      <w:r w:rsidRPr="003D7B10">
        <w:rPr>
          <w:rFonts w:ascii="Garamond" w:hAnsi="Garamond"/>
          <w:lang w:val="en"/>
        </w:rPr>
        <w:t xml:space="preserve">Applicants must provide a statement that </w:t>
      </w:r>
      <w:r w:rsidR="00A235E8" w:rsidRPr="003D7B10">
        <w:rPr>
          <w:rFonts w:ascii="Garamond" w:hAnsi="Garamond"/>
          <w:lang w:val="en"/>
        </w:rPr>
        <w:t xml:space="preserve">addresses </w:t>
      </w:r>
      <w:r w:rsidR="00B22A18" w:rsidRPr="003D7B10">
        <w:rPr>
          <w:rFonts w:ascii="Garamond" w:hAnsi="Garamond"/>
          <w:lang w:val="en"/>
        </w:rPr>
        <w:t xml:space="preserve">if there is any </w:t>
      </w:r>
      <w:r w:rsidRPr="003D7B10">
        <w:rPr>
          <w:rFonts w:ascii="Garamond" w:hAnsi="Garamond"/>
          <w:lang w:val="en"/>
        </w:rPr>
        <w:t xml:space="preserve">overlap </w:t>
      </w:r>
      <w:r w:rsidR="00B22A18" w:rsidRPr="003D7B10">
        <w:rPr>
          <w:rFonts w:ascii="Garamond" w:hAnsi="Garamond"/>
          <w:lang w:val="en"/>
        </w:rPr>
        <w:t xml:space="preserve">between the proposed project and any other active or anticipated projects </w:t>
      </w:r>
      <w:r w:rsidR="008325B6" w:rsidRPr="003D7B10">
        <w:rPr>
          <w:rFonts w:ascii="Garamond" w:hAnsi="Garamond"/>
          <w:lang w:val="en"/>
        </w:rPr>
        <w:t>in terms of</w:t>
      </w:r>
      <w:r w:rsidR="00A235E8" w:rsidRPr="003D7B10">
        <w:rPr>
          <w:rFonts w:ascii="Garamond" w:hAnsi="Garamond"/>
          <w:lang w:val="en"/>
        </w:rPr>
        <w:t xml:space="preserve"> </w:t>
      </w:r>
      <w:r w:rsidRPr="003D7B10">
        <w:rPr>
          <w:rFonts w:ascii="Garamond" w:hAnsi="Garamond"/>
          <w:lang w:val="en"/>
        </w:rPr>
        <w:t xml:space="preserve">activities, costs, </w:t>
      </w:r>
      <w:r w:rsidR="00A235E8" w:rsidRPr="003D7B10">
        <w:rPr>
          <w:rFonts w:ascii="Garamond" w:hAnsi="Garamond"/>
          <w:lang w:val="en"/>
        </w:rPr>
        <w:t>or time commitment of key personnel.</w:t>
      </w:r>
      <w:r w:rsidR="00B22A18" w:rsidRPr="003D7B10">
        <w:rPr>
          <w:rFonts w:ascii="Garamond" w:hAnsi="Garamond"/>
          <w:lang w:val="en"/>
        </w:rPr>
        <w:t xml:space="preserve">  If an</w:t>
      </w:r>
      <w:r w:rsidR="008325B6" w:rsidRPr="003D7B10">
        <w:rPr>
          <w:rFonts w:ascii="Garamond" w:hAnsi="Garamond"/>
          <w:lang w:val="en"/>
        </w:rPr>
        <w:t>y</w:t>
      </w:r>
      <w:r w:rsidR="00B22A18" w:rsidRPr="003D7B10">
        <w:rPr>
          <w:rFonts w:ascii="Garamond" w:hAnsi="Garamond"/>
          <w:lang w:val="en"/>
        </w:rPr>
        <w:t xml:space="preserve"> overlap </w:t>
      </w:r>
      <w:r w:rsidR="008325B6" w:rsidRPr="003D7B10">
        <w:rPr>
          <w:rFonts w:ascii="Garamond" w:hAnsi="Garamond"/>
          <w:lang w:val="en"/>
        </w:rPr>
        <w:t>exists, applicants must provide a description of the overlap</w:t>
      </w:r>
      <w:r w:rsidR="00B22A18" w:rsidRPr="003D7B10">
        <w:rPr>
          <w:rFonts w:ascii="Garamond" w:hAnsi="Garamond"/>
          <w:lang w:val="en"/>
        </w:rPr>
        <w:t xml:space="preserve"> in their application.  </w:t>
      </w:r>
      <w:r w:rsidR="00A235E8" w:rsidRPr="003D7B10">
        <w:rPr>
          <w:rFonts w:ascii="Garamond" w:hAnsi="Garamond"/>
          <w:lang w:val="en"/>
        </w:rPr>
        <w:t xml:space="preserve">Applicants must also state if the proposal submitted for consideration under this program </w:t>
      </w:r>
      <w:r w:rsidR="00C64F56" w:rsidRPr="003D7B10">
        <w:rPr>
          <w:rFonts w:ascii="Garamond" w:hAnsi="Garamond"/>
          <w:lang w:val="en"/>
        </w:rPr>
        <w:t xml:space="preserve">is/is not in any way duplicative of </w:t>
      </w:r>
      <w:r w:rsidR="00A235E8" w:rsidRPr="003D7B10">
        <w:rPr>
          <w:rFonts w:ascii="Garamond" w:hAnsi="Garamond"/>
          <w:lang w:val="en"/>
        </w:rPr>
        <w:t>any proposal that was/will be submitted for funding consideration to any other potential funding source (Federal or non-Federal).</w:t>
      </w:r>
      <w:r w:rsidR="008325B6" w:rsidRPr="003D7B10">
        <w:rPr>
          <w:rFonts w:ascii="Garamond" w:hAnsi="Garamond"/>
          <w:lang w:val="en"/>
        </w:rPr>
        <w:t xml:space="preserve">  </w:t>
      </w:r>
      <w:r w:rsidR="00F65EF5" w:rsidRPr="003D7B10">
        <w:rPr>
          <w:rFonts w:ascii="Garamond" w:hAnsi="Garamond"/>
          <w:lang w:val="en"/>
        </w:rPr>
        <w:t>If such a circumstance exists, applicants must detail when the other duplicative proposal(s) were submitted, to whom</w:t>
      </w:r>
      <w:r w:rsidR="00F60414" w:rsidRPr="003D7B10">
        <w:rPr>
          <w:rFonts w:ascii="Garamond" w:hAnsi="Garamond"/>
          <w:lang w:val="en"/>
        </w:rPr>
        <w:t xml:space="preserve"> (entity </w:t>
      </w:r>
      <w:r w:rsidR="00F60414" w:rsidRPr="003D7B10">
        <w:rPr>
          <w:rFonts w:ascii="Garamond" w:hAnsi="Garamond"/>
          <w:lang w:val="en"/>
        </w:rPr>
        <w:lastRenderedPageBreak/>
        <w:t>name and program)</w:t>
      </w:r>
      <w:r w:rsidR="00F65EF5" w:rsidRPr="003D7B10">
        <w:rPr>
          <w:rFonts w:ascii="Garamond" w:hAnsi="Garamond"/>
          <w:lang w:val="en"/>
        </w:rPr>
        <w:t xml:space="preserve">, and when funding decisions are expected to be announced.  </w:t>
      </w:r>
      <w:r w:rsidR="008325B6" w:rsidRPr="003D7B10">
        <w:rPr>
          <w:rFonts w:ascii="Garamond" w:hAnsi="Garamond"/>
          <w:lang w:val="en"/>
        </w:rPr>
        <w:t xml:space="preserve">If at any time </w:t>
      </w:r>
      <w:r w:rsidR="00F65EF5" w:rsidRPr="003D7B10">
        <w:rPr>
          <w:rFonts w:ascii="Garamond" w:hAnsi="Garamond"/>
          <w:lang w:val="en"/>
        </w:rPr>
        <w:t xml:space="preserve">a </w:t>
      </w:r>
      <w:r w:rsidR="008325B6" w:rsidRPr="003D7B10">
        <w:rPr>
          <w:rFonts w:ascii="Garamond" w:hAnsi="Garamond"/>
          <w:lang w:val="en"/>
        </w:rPr>
        <w:t xml:space="preserve">proposal is awarded funds that would be duplicative of the </w:t>
      </w:r>
      <w:r w:rsidR="00F65EF5" w:rsidRPr="003D7B10">
        <w:rPr>
          <w:rFonts w:ascii="Garamond" w:hAnsi="Garamond"/>
          <w:lang w:val="en"/>
        </w:rPr>
        <w:t xml:space="preserve">funding requested from </w:t>
      </w:r>
      <w:r w:rsidR="008325B6" w:rsidRPr="003D7B10">
        <w:rPr>
          <w:rFonts w:ascii="Garamond" w:hAnsi="Garamond"/>
          <w:lang w:val="en"/>
        </w:rPr>
        <w:t xml:space="preserve">the Service, applicants must notify the Service point of contact for this funding opportunity immediately.   </w:t>
      </w:r>
    </w:p>
    <w:p w:rsidR="003D7B10" w:rsidRDefault="003D7B10" w:rsidP="00F87A2E">
      <w:pPr>
        <w:spacing w:after="120"/>
        <w:jc w:val="center"/>
        <w:rPr>
          <w:rFonts w:ascii="Garamond" w:hAnsi="Garamond"/>
          <w:b/>
          <w:u w:val="single"/>
        </w:rPr>
      </w:pPr>
    </w:p>
    <w:p w:rsidR="006E3C9F" w:rsidRPr="003D7B10" w:rsidRDefault="00D93480" w:rsidP="00F87A2E">
      <w:pPr>
        <w:spacing w:after="120"/>
        <w:jc w:val="center"/>
        <w:rPr>
          <w:rFonts w:ascii="Garamond" w:hAnsi="Garamond"/>
          <w:b/>
          <w:u w:val="single"/>
        </w:rPr>
      </w:pPr>
      <w:r w:rsidRPr="003D7B10">
        <w:rPr>
          <w:rFonts w:ascii="Garamond" w:hAnsi="Garamond"/>
          <w:b/>
          <w:u w:val="single"/>
        </w:rPr>
        <w:t>Application Checklist</w:t>
      </w:r>
    </w:p>
    <w:p w:rsidR="000F078E" w:rsidRPr="003D7B10" w:rsidRDefault="003E582F" w:rsidP="00B80393">
      <w:pPr>
        <w:numPr>
          <w:ilvl w:val="0"/>
          <w:numId w:val="1"/>
        </w:numPr>
        <w:rPr>
          <w:rFonts w:ascii="Garamond" w:hAnsi="Garamond"/>
        </w:rPr>
      </w:pPr>
      <w:r w:rsidRPr="003D7B10">
        <w:rPr>
          <w:rFonts w:ascii="Garamond" w:hAnsi="Garamond"/>
          <w:b/>
        </w:rPr>
        <w:t>Evidence of non-profit status</w:t>
      </w:r>
      <w:r w:rsidRPr="003D7B10">
        <w:rPr>
          <w:rFonts w:ascii="Garamond" w:hAnsi="Garamond"/>
        </w:rPr>
        <w:t xml:space="preserve">: </w:t>
      </w:r>
      <w:r w:rsidR="000F078E" w:rsidRPr="003D7B10">
        <w:rPr>
          <w:rFonts w:ascii="Garamond" w:hAnsi="Garamond"/>
        </w:rPr>
        <w:t xml:space="preserve">If a non-profit organization, </w:t>
      </w:r>
      <w:r w:rsidRPr="003D7B10">
        <w:rPr>
          <w:rFonts w:ascii="Garamond" w:hAnsi="Garamond"/>
        </w:rPr>
        <w:t>a copy of their Section 501(c)(3) or (4) status determination letter received from the Internal Revenue Service.</w:t>
      </w:r>
    </w:p>
    <w:p w:rsidR="005760DF" w:rsidRPr="003D7B10" w:rsidRDefault="005760DF" w:rsidP="00B80393">
      <w:pPr>
        <w:numPr>
          <w:ilvl w:val="0"/>
          <w:numId w:val="2"/>
        </w:numPr>
        <w:tabs>
          <w:tab w:val="clear" w:pos="1080"/>
          <w:tab w:val="num" w:pos="720"/>
        </w:tabs>
        <w:ind w:left="720"/>
        <w:rPr>
          <w:rFonts w:ascii="Garamond" w:hAnsi="Garamond"/>
        </w:rPr>
      </w:pPr>
      <w:r w:rsidRPr="003D7B10">
        <w:rPr>
          <w:rFonts w:ascii="Garamond" w:hAnsi="Garamond"/>
          <w:b/>
        </w:rPr>
        <w:t>SF 424, Application for Federal Assistance</w:t>
      </w:r>
      <w:r w:rsidRPr="003D7B10">
        <w:rPr>
          <w:rFonts w:ascii="Garamond" w:hAnsi="Garamond"/>
        </w:rPr>
        <w:t>: A complete, signed and dated SF 424, SF 424-Mandatory, or SF 424-Individual form</w:t>
      </w:r>
      <w:r w:rsidR="009626BE" w:rsidRPr="003D7B10">
        <w:rPr>
          <w:rFonts w:ascii="Garamond" w:hAnsi="Garamond"/>
        </w:rPr>
        <w:t>.</w:t>
      </w:r>
    </w:p>
    <w:p w:rsidR="00F04A45" w:rsidRPr="003D7B10" w:rsidRDefault="006E3C9F" w:rsidP="00B80393">
      <w:pPr>
        <w:numPr>
          <w:ilvl w:val="0"/>
          <w:numId w:val="2"/>
        </w:numPr>
        <w:tabs>
          <w:tab w:val="clear" w:pos="1080"/>
          <w:tab w:val="num" w:pos="720"/>
        </w:tabs>
        <w:ind w:left="720"/>
        <w:rPr>
          <w:rFonts w:ascii="Garamond" w:hAnsi="Garamond"/>
          <w:b/>
        </w:rPr>
      </w:pPr>
      <w:r w:rsidRPr="003D7B10">
        <w:rPr>
          <w:rFonts w:ascii="Garamond" w:hAnsi="Garamond"/>
          <w:b/>
        </w:rPr>
        <w:t xml:space="preserve">Project </w:t>
      </w:r>
      <w:r w:rsidR="00DA26B4" w:rsidRPr="003D7B10">
        <w:rPr>
          <w:rFonts w:ascii="Garamond" w:hAnsi="Garamond"/>
          <w:b/>
        </w:rPr>
        <w:t>su</w:t>
      </w:r>
      <w:r w:rsidRPr="003D7B10">
        <w:rPr>
          <w:rFonts w:ascii="Garamond" w:hAnsi="Garamond"/>
          <w:b/>
        </w:rPr>
        <w:t>mmary</w:t>
      </w:r>
      <w:r w:rsidR="00F04A45" w:rsidRPr="003D7B10">
        <w:rPr>
          <w:rFonts w:ascii="Garamond" w:hAnsi="Garamond"/>
          <w:b/>
        </w:rPr>
        <w:t xml:space="preserve"> </w:t>
      </w:r>
    </w:p>
    <w:p w:rsidR="00DA26B4" w:rsidRPr="003D7B10" w:rsidRDefault="00F04A45" w:rsidP="00B80393">
      <w:pPr>
        <w:numPr>
          <w:ilvl w:val="0"/>
          <w:numId w:val="2"/>
        </w:numPr>
        <w:tabs>
          <w:tab w:val="clear" w:pos="1080"/>
          <w:tab w:val="num" w:pos="720"/>
        </w:tabs>
        <w:ind w:left="720"/>
        <w:rPr>
          <w:rFonts w:ascii="Garamond" w:hAnsi="Garamond"/>
          <w:b/>
        </w:rPr>
      </w:pPr>
      <w:r w:rsidRPr="003D7B10">
        <w:rPr>
          <w:rFonts w:ascii="Garamond" w:hAnsi="Garamond"/>
          <w:b/>
        </w:rPr>
        <w:t xml:space="preserve">Project </w:t>
      </w:r>
      <w:r w:rsidR="00DA26B4" w:rsidRPr="003D7B10">
        <w:rPr>
          <w:rFonts w:ascii="Garamond" w:hAnsi="Garamond"/>
          <w:b/>
        </w:rPr>
        <w:t>n</w:t>
      </w:r>
      <w:r w:rsidR="00BE2F7C" w:rsidRPr="003D7B10">
        <w:rPr>
          <w:rFonts w:ascii="Garamond" w:hAnsi="Garamond"/>
          <w:b/>
        </w:rPr>
        <w:t>arrative</w:t>
      </w:r>
    </w:p>
    <w:p w:rsidR="00F04A45" w:rsidRPr="003D7B10" w:rsidRDefault="00DA26B4" w:rsidP="00B80393">
      <w:pPr>
        <w:numPr>
          <w:ilvl w:val="0"/>
          <w:numId w:val="2"/>
        </w:numPr>
        <w:tabs>
          <w:tab w:val="clear" w:pos="1080"/>
          <w:tab w:val="num" w:pos="720"/>
        </w:tabs>
        <w:ind w:left="720"/>
        <w:rPr>
          <w:rFonts w:ascii="Garamond" w:hAnsi="Garamond"/>
          <w:b/>
        </w:rPr>
      </w:pPr>
      <w:r w:rsidRPr="003D7B10">
        <w:rPr>
          <w:rFonts w:ascii="Garamond" w:hAnsi="Garamond"/>
          <w:b/>
        </w:rPr>
        <w:t>Timetable</w:t>
      </w:r>
      <w:r w:rsidR="005A5005" w:rsidRPr="003D7B10">
        <w:rPr>
          <w:rFonts w:ascii="Garamond" w:hAnsi="Garamond"/>
          <w:b/>
        </w:rPr>
        <w:t xml:space="preserve"> </w:t>
      </w:r>
    </w:p>
    <w:p w:rsidR="00826098" w:rsidRPr="003D7B10" w:rsidRDefault="005760DF" w:rsidP="00B80393">
      <w:pPr>
        <w:numPr>
          <w:ilvl w:val="0"/>
          <w:numId w:val="2"/>
        </w:numPr>
        <w:tabs>
          <w:tab w:val="clear" w:pos="1080"/>
          <w:tab w:val="num" w:pos="720"/>
        </w:tabs>
        <w:ind w:left="720"/>
        <w:rPr>
          <w:rFonts w:ascii="Garamond" w:hAnsi="Garamond"/>
        </w:rPr>
      </w:pPr>
      <w:r w:rsidRPr="003D7B10">
        <w:rPr>
          <w:rFonts w:ascii="Garamond" w:hAnsi="Garamond"/>
          <w:b/>
        </w:rPr>
        <w:t>Description of k</w:t>
      </w:r>
      <w:r w:rsidR="00DA26B4" w:rsidRPr="003D7B10">
        <w:rPr>
          <w:rFonts w:ascii="Garamond" w:hAnsi="Garamond"/>
          <w:b/>
        </w:rPr>
        <w:t>ey personnel qualifications</w:t>
      </w:r>
    </w:p>
    <w:p w:rsidR="00826098" w:rsidRPr="003D7B10" w:rsidRDefault="005760DF" w:rsidP="00B80393">
      <w:pPr>
        <w:numPr>
          <w:ilvl w:val="0"/>
          <w:numId w:val="2"/>
        </w:numPr>
        <w:tabs>
          <w:tab w:val="clear" w:pos="1080"/>
          <w:tab w:val="num" w:pos="720"/>
        </w:tabs>
        <w:ind w:left="720"/>
        <w:rPr>
          <w:rFonts w:ascii="Garamond" w:hAnsi="Garamond"/>
        </w:rPr>
      </w:pPr>
      <w:r w:rsidRPr="003D7B10">
        <w:rPr>
          <w:rFonts w:ascii="Garamond" w:hAnsi="Garamond"/>
          <w:b/>
        </w:rPr>
        <w:t>S</w:t>
      </w:r>
      <w:r w:rsidR="00DA26B4" w:rsidRPr="003D7B10">
        <w:rPr>
          <w:rFonts w:ascii="Garamond" w:hAnsi="Garamond"/>
          <w:b/>
        </w:rPr>
        <w:t xml:space="preserve">ingle </w:t>
      </w:r>
      <w:r w:rsidRPr="003D7B10">
        <w:rPr>
          <w:rFonts w:ascii="Garamond" w:hAnsi="Garamond"/>
          <w:b/>
        </w:rPr>
        <w:t>A</w:t>
      </w:r>
      <w:r w:rsidR="00DA26B4" w:rsidRPr="003D7B10">
        <w:rPr>
          <w:rFonts w:ascii="Garamond" w:hAnsi="Garamond"/>
          <w:b/>
        </w:rPr>
        <w:t xml:space="preserve">udit </w:t>
      </w:r>
      <w:r w:rsidRPr="003D7B10">
        <w:rPr>
          <w:rFonts w:ascii="Garamond" w:hAnsi="Garamond"/>
          <w:b/>
        </w:rPr>
        <w:t>R</w:t>
      </w:r>
      <w:r w:rsidR="00DA26B4" w:rsidRPr="003D7B10">
        <w:rPr>
          <w:rFonts w:ascii="Garamond" w:hAnsi="Garamond"/>
          <w:b/>
        </w:rPr>
        <w:t>eporting statement</w:t>
      </w:r>
      <w:r w:rsidR="00DA26B4" w:rsidRPr="003D7B10">
        <w:rPr>
          <w:rFonts w:ascii="Garamond" w:hAnsi="Garamond"/>
        </w:rPr>
        <w:t xml:space="preserve">: </w:t>
      </w:r>
      <w:r w:rsidR="003E2F4D" w:rsidRPr="003D7B10">
        <w:rPr>
          <w:rFonts w:ascii="Garamond" w:hAnsi="Garamond"/>
        </w:rPr>
        <w:t>If a U.S. state, local government, federally-recognized Indian tribal government, or non-profit organization, s</w:t>
      </w:r>
      <w:r w:rsidR="00826098" w:rsidRPr="003D7B10">
        <w:rPr>
          <w:rFonts w:ascii="Garamond" w:hAnsi="Garamond"/>
        </w:rPr>
        <w:t>tatement</w:t>
      </w:r>
      <w:r w:rsidR="003E2F4D" w:rsidRPr="003D7B10">
        <w:rPr>
          <w:rFonts w:ascii="Garamond" w:hAnsi="Garamond"/>
        </w:rPr>
        <w:t>s</w:t>
      </w:r>
      <w:r w:rsidR="00826098" w:rsidRPr="003D7B10">
        <w:rPr>
          <w:rFonts w:ascii="Garamond" w:hAnsi="Garamond"/>
        </w:rPr>
        <w:t xml:space="preserve"> regarding applicability of and compliance with Single Audit </w:t>
      </w:r>
      <w:r w:rsidR="00D60C56" w:rsidRPr="003D7B10">
        <w:rPr>
          <w:rFonts w:ascii="Garamond" w:hAnsi="Garamond"/>
        </w:rPr>
        <w:t>r</w:t>
      </w:r>
      <w:r w:rsidR="00826098" w:rsidRPr="003D7B10">
        <w:rPr>
          <w:rFonts w:ascii="Garamond" w:hAnsi="Garamond"/>
        </w:rPr>
        <w:t>eporting requirements</w:t>
      </w:r>
      <w:r w:rsidR="009626BE" w:rsidRPr="003D7B10">
        <w:rPr>
          <w:rFonts w:ascii="Garamond" w:hAnsi="Garamond"/>
        </w:rPr>
        <w:t>.</w:t>
      </w:r>
    </w:p>
    <w:p w:rsidR="00BE2F7C" w:rsidRPr="003D7B10" w:rsidRDefault="00DA26B4" w:rsidP="00B80393">
      <w:pPr>
        <w:numPr>
          <w:ilvl w:val="0"/>
          <w:numId w:val="2"/>
        </w:numPr>
        <w:tabs>
          <w:tab w:val="clear" w:pos="1080"/>
          <w:tab w:val="num" w:pos="720"/>
        </w:tabs>
        <w:ind w:left="720"/>
        <w:rPr>
          <w:rFonts w:ascii="Garamond" w:hAnsi="Garamond"/>
        </w:rPr>
      </w:pPr>
      <w:r w:rsidRPr="003D7B10">
        <w:rPr>
          <w:rFonts w:ascii="Garamond" w:hAnsi="Garamond"/>
          <w:b/>
        </w:rPr>
        <w:t>SF</w:t>
      </w:r>
      <w:r w:rsidR="005760DF" w:rsidRPr="003D7B10">
        <w:rPr>
          <w:rFonts w:ascii="Garamond" w:hAnsi="Garamond"/>
          <w:b/>
        </w:rPr>
        <w:t xml:space="preserve"> </w:t>
      </w:r>
      <w:r w:rsidRPr="003D7B10">
        <w:rPr>
          <w:rFonts w:ascii="Garamond" w:hAnsi="Garamond"/>
          <w:b/>
        </w:rPr>
        <w:t>424 budget form</w:t>
      </w:r>
      <w:r w:rsidRPr="003D7B10">
        <w:rPr>
          <w:rFonts w:ascii="Garamond" w:hAnsi="Garamond"/>
        </w:rPr>
        <w:t>:</w:t>
      </w:r>
      <w:r w:rsidRPr="003D7B10">
        <w:rPr>
          <w:rFonts w:ascii="Garamond" w:hAnsi="Garamond"/>
          <w:b/>
        </w:rPr>
        <w:t xml:space="preserve"> </w:t>
      </w:r>
      <w:r w:rsidR="00B1022B" w:rsidRPr="003D7B10">
        <w:rPr>
          <w:rFonts w:ascii="Garamond" w:hAnsi="Garamond"/>
        </w:rPr>
        <w:t>A complete SF</w:t>
      </w:r>
      <w:r w:rsidR="00347982" w:rsidRPr="003D7B10">
        <w:rPr>
          <w:rFonts w:ascii="Garamond" w:hAnsi="Garamond"/>
        </w:rPr>
        <w:t xml:space="preserve"> </w:t>
      </w:r>
      <w:r w:rsidR="00B1022B" w:rsidRPr="003D7B10">
        <w:rPr>
          <w:rFonts w:ascii="Garamond" w:hAnsi="Garamond"/>
        </w:rPr>
        <w:t>424A or SF</w:t>
      </w:r>
      <w:r w:rsidR="00347982" w:rsidRPr="003D7B10">
        <w:rPr>
          <w:rFonts w:ascii="Garamond" w:hAnsi="Garamond"/>
        </w:rPr>
        <w:t xml:space="preserve"> </w:t>
      </w:r>
      <w:r w:rsidR="00B1022B" w:rsidRPr="003D7B10">
        <w:rPr>
          <w:rFonts w:ascii="Garamond" w:hAnsi="Garamond"/>
        </w:rPr>
        <w:t>424C</w:t>
      </w:r>
      <w:r w:rsidR="00197447" w:rsidRPr="003D7B10">
        <w:rPr>
          <w:rFonts w:ascii="Garamond" w:hAnsi="Garamond"/>
        </w:rPr>
        <w:t xml:space="preserve"> Budget Information </w:t>
      </w:r>
      <w:r w:rsidR="00B1022B" w:rsidRPr="003D7B10">
        <w:rPr>
          <w:rFonts w:ascii="Garamond" w:hAnsi="Garamond"/>
        </w:rPr>
        <w:t>form</w:t>
      </w:r>
      <w:r w:rsidR="009626BE" w:rsidRPr="003D7B10">
        <w:rPr>
          <w:rFonts w:ascii="Garamond" w:hAnsi="Garamond"/>
        </w:rPr>
        <w:t>.</w:t>
      </w:r>
    </w:p>
    <w:p w:rsidR="00F04A45" w:rsidRPr="003D7B10" w:rsidRDefault="00F04A45" w:rsidP="00B80393">
      <w:pPr>
        <w:numPr>
          <w:ilvl w:val="0"/>
          <w:numId w:val="1"/>
        </w:numPr>
        <w:rPr>
          <w:rFonts w:ascii="Garamond" w:hAnsi="Garamond"/>
        </w:rPr>
      </w:pPr>
      <w:r w:rsidRPr="003D7B10">
        <w:rPr>
          <w:rFonts w:ascii="Garamond" w:hAnsi="Garamond"/>
          <w:b/>
        </w:rPr>
        <w:t xml:space="preserve">Budget </w:t>
      </w:r>
      <w:r w:rsidR="00DA26B4" w:rsidRPr="003D7B10">
        <w:rPr>
          <w:rFonts w:ascii="Garamond" w:hAnsi="Garamond"/>
          <w:b/>
        </w:rPr>
        <w:t>j</w:t>
      </w:r>
      <w:r w:rsidRPr="003D7B10">
        <w:rPr>
          <w:rFonts w:ascii="Garamond" w:hAnsi="Garamond"/>
          <w:b/>
        </w:rPr>
        <w:t>ustification</w:t>
      </w:r>
      <w:r w:rsidR="00F1307D" w:rsidRPr="003D7B10">
        <w:rPr>
          <w:rFonts w:ascii="Garamond" w:hAnsi="Garamond"/>
        </w:rPr>
        <w:t xml:space="preserve"> </w:t>
      </w:r>
    </w:p>
    <w:p w:rsidR="00197447" w:rsidRPr="003D7B10" w:rsidRDefault="00DA26B4" w:rsidP="00B80393">
      <w:pPr>
        <w:numPr>
          <w:ilvl w:val="0"/>
          <w:numId w:val="1"/>
        </w:numPr>
        <w:rPr>
          <w:rFonts w:ascii="Garamond" w:hAnsi="Garamond"/>
        </w:rPr>
      </w:pPr>
      <w:r w:rsidRPr="003D7B10">
        <w:rPr>
          <w:rFonts w:ascii="Garamond" w:hAnsi="Garamond"/>
          <w:b/>
        </w:rPr>
        <w:t>Federally-funded equipment list</w:t>
      </w:r>
      <w:r w:rsidRPr="003D7B10">
        <w:rPr>
          <w:rFonts w:ascii="Garamond" w:hAnsi="Garamond"/>
        </w:rPr>
        <w:t>:</w:t>
      </w:r>
      <w:r w:rsidRPr="003D7B10">
        <w:rPr>
          <w:rFonts w:ascii="Garamond" w:hAnsi="Garamond"/>
          <w:b/>
        </w:rPr>
        <w:t xml:space="preserve"> </w:t>
      </w:r>
      <w:r w:rsidR="00197447" w:rsidRPr="003D7B10">
        <w:rPr>
          <w:rFonts w:ascii="Garamond" w:hAnsi="Garamond"/>
        </w:rPr>
        <w:t>If Federally</w:t>
      </w:r>
      <w:r w:rsidR="00347982" w:rsidRPr="003D7B10">
        <w:rPr>
          <w:rFonts w:ascii="Garamond" w:hAnsi="Garamond"/>
        </w:rPr>
        <w:t>-</w:t>
      </w:r>
      <w:r w:rsidR="00197447" w:rsidRPr="003D7B10">
        <w:rPr>
          <w:rFonts w:ascii="Garamond" w:hAnsi="Garamond"/>
        </w:rPr>
        <w:t>funded equipment will be used for the project, a list of that equipment</w:t>
      </w:r>
      <w:r w:rsidR="009626BE" w:rsidRPr="003D7B10">
        <w:rPr>
          <w:rFonts w:ascii="Garamond" w:hAnsi="Garamond"/>
        </w:rPr>
        <w:t>.</w:t>
      </w:r>
      <w:r w:rsidR="00197447" w:rsidRPr="003D7B10">
        <w:rPr>
          <w:rFonts w:ascii="Garamond" w:hAnsi="Garamond"/>
        </w:rPr>
        <w:t xml:space="preserve"> </w:t>
      </w:r>
    </w:p>
    <w:p w:rsidR="00BB79BB" w:rsidRPr="003D7B10" w:rsidRDefault="00BB79BB" w:rsidP="00B80393">
      <w:pPr>
        <w:numPr>
          <w:ilvl w:val="0"/>
          <w:numId w:val="1"/>
        </w:numPr>
        <w:rPr>
          <w:rFonts w:ascii="Garamond" w:hAnsi="Garamond"/>
          <w:b/>
        </w:rPr>
      </w:pPr>
      <w:r w:rsidRPr="003D7B10">
        <w:rPr>
          <w:rFonts w:ascii="Garamond" w:hAnsi="Garamond"/>
          <w:b/>
        </w:rPr>
        <w:t>Indirect cost statement</w:t>
      </w:r>
    </w:p>
    <w:p w:rsidR="00BE2F7C" w:rsidRPr="003D7B10" w:rsidRDefault="00DA26B4" w:rsidP="00B80393">
      <w:pPr>
        <w:numPr>
          <w:ilvl w:val="0"/>
          <w:numId w:val="1"/>
        </w:numPr>
        <w:rPr>
          <w:rFonts w:ascii="Garamond" w:hAnsi="Garamond"/>
        </w:rPr>
      </w:pPr>
      <w:r w:rsidRPr="003D7B10">
        <w:rPr>
          <w:rFonts w:ascii="Garamond" w:hAnsi="Garamond"/>
          <w:b/>
        </w:rPr>
        <w:t>NICRA</w:t>
      </w:r>
      <w:r w:rsidRPr="003D7B10">
        <w:rPr>
          <w:rFonts w:ascii="Garamond" w:hAnsi="Garamond"/>
        </w:rPr>
        <w:t xml:space="preserve">: </w:t>
      </w:r>
      <w:r w:rsidR="000436D4" w:rsidRPr="003D7B10">
        <w:rPr>
          <w:rFonts w:ascii="Garamond" w:hAnsi="Garamond"/>
        </w:rPr>
        <w:t>When applicable</w:t>
      </w:r>
      <w:r w:rsidR="00D93480" w:rsidRPr="003D7B10">
        <w:rPr>
          <w:rFonts w:ascii="Garamond" w:hAnsi="Garamond"/>
        </w:rPr>
        <w:t>, a</w:t>
      </w:r>
      <w:r w:rsidR="004D3979" w:rsidRPr="003D7B10">
        <w:rPr>
          <w:rFonts w:ascii="Garamond" w:hAnsi="Garamond"/>
        </w:rPr>
        <w:t xml:space="preserve"> c</w:t>
      </w:r>
      <w:r w:rsidR="00BE2F7C" w:rsidRPr="003D7B10">
        <w:rPr>
          <w:rFonts w:ascii="Garamond" w:hAnsi="Garamond"/>
        </w:rPr>
        <w:t xml:space="preserve">opy of </w:t>
      </w:r>
      <w:r w:rsidR="004D3979" w:rsidRPr="003D7B10">
        <w:rPr>
          <w:rFonts w:ascii="Garamond" w:hAnsi="Garamond"/>
        </w:rPr>
        <w:t xml:space="preserve">the organization’s </w:t>
      </w:r>
      <w:r w:rsidR="00B1022B" w:rsidRPr="003D7B10">
        <w:rPr>
          <w:rFonts w:ascii="Garamond" w:hAnsi="Garamond"/>
        </w:rPr>
        <w:t xml:space="preserve">current </w:t>
      </w:r>
      <w:r w:rsidR="000436D4" w:rsidRPr="003D7B10">
        <w:rPr>
          <w:rFonts w:ascii="Garamond" w:hAnsi="Garamond"/>
        </w:rPr>
        <w:t>Negotiated Indirect Cost Rate Agreement</w:t>
      </w:r>
      <w:r w:rsidR="009626BE" w:rsidRPr="003D7B10">
        <w:rPr>
          <w:rFonts w:ascii="Garamond" w:hAnsi="Garamond"/>
        </w:rPr>
        <w:t>.</w:t>
      </w:r>
      <w:r w:rsidR="000436D4" w:rsidRPr="003D7B10">
        <w:rPr>
          <w:rFonts w:ascii="Garamond" w:hAnsi="Garamond"/>
        </w:rPr>
        <w:t xml:space="preserve"> </w:t>
      </w:r>
    </w:p>
    <w:p w:rsidR="00D619FF" w:rsidRPr="003D7B10" w:rsidRDefault="005F7790" w:rsidP="00B80393">
      <w:pPr>
        <w:numPr>
          <w:ilvl w:val="0"/>
          <w:numId w:val="1"/>
        </w:numPr>
        <w:rPr>
          <w:rFonts w:ascii="Garamond" w:hAnsi="Garamond"/>
        </w:rPr>
      </w:pPr>
      <w:r w:rsidRPr="003D7B10">
        <w:rPr>
          <w:rFonts w:ascii="Garamond" w:hAnsi="Garamond"/>
          <w:b/>
        </w:rPr>
        <w:t xml:space="preserve">SF </w:t>
      </w:r>
      <w:r w:rsidR="00DA26B4" w:rsidRPr="003D7B10">
        <w:rPr>
          <w:rFonts w:ascii="Garamond" w:hAnsi="Garamond"/>
          <w:b/>
        </w:rPr>
        <w:t xml:space="preserve">424 Assurances form: </w:t>
      </w:r>
      <w:r w:rsidR="00D619FF" w:rsidRPr="003D7B10">
        <w:rPr>
          <w:rFonts w:ascii="Garamond" w:hAnsi="Garamond"/>
        </w:rPr>
        <w:t xml:space="preserve">Signed </w:t>
      </w:r>
      <w:r w:rsidR="001A0603" w:rsidRPr="003D7B10">
        <w:rPr>
          <w:rFonts w:ascii="Garamond" w:hAnsi="Garamond"/>
        </w:rPr>
        <w:t xml:space="preserve">and dated </w:t>
      </w:r>
      <w:r w:rsidRPr="003D7B10">
        <w:rPr>
          <w:rFonts w:ascii="Garamond" w:hAnsi="Garamond"/>
        </w:rPr>
        <w:t xml:space="preserve">SF 424B or SF </w:t>
      </w:r>
      <w:r w:rsidR="00197447" w:rsidRPr="003D7B10">
        <w:rPr>
          <w:rFonts w:ascii="Garamond" w:hAnsi="Garamond"/>
        </w:rPr>
        <w:t xml:space="preserve">424D Assurances </w:t>
      </w:r>
      <w:r w:rsidR="00D619FF" w:rsidRPr="003D7B10">
        <w:rPr>
          <w:rFonts w:ascii="Garamond" w:hAnsi="Garamond"/>
        </w:rPr>
        <w:t>form</w:t>
      </w:r>
      <w:r w:rsidR="009626BE" w:rsidRPr="003D7B10">
        <w:rPr>
          <w:rFonts w:ascii="Garamond" w:hAnsi="Garamond"/>
        </w:rPr>
        <w:t>.</w:t>
      </w:r>
    </w:p>
    <w:p w:rsidR="00972958" w:rsidRPr="003D7B10" w:rsidRDefault="005F7790" w:rsidP="00B80393">
      <w:pPr>
        <w:numPr>
          <w:ilvl w:val="0"/>
          <w:numId w:val="1"/>
        </w:numPr>
        <w:rPr>
          <w:rFonts w:ascii="Garamond" w:hAnsi="Garamond"/>
        </w:rPr>
      </w:pPr>
      <w:r w:rsidRPr="003D7B10">
        <w:rPr>
          <w:rFonts w:ascii="Garamond" w:hAnsi="Garamond"/>
          <w:b/>
        </w:rPr>
        <w:t xml:space="preserve">SF </w:t>
      </w:r>
      <w:r w:rsidR="00DA26B4" w:rsidRPr="003D7B10">
        <w:rPr>
          <w:rFonts w:ascii="Garamond" w:hAnsi="Garamond"/>
          <w:b/>
        </w:rPr>
        <w:t xml:space="preserve">LLL form: </w:t>
      </w:r>
      <w:r w:rsidR="00C857F8" w:rsidRPr="003D7B10">
        <w:rPr>
          <w:rFonts w:ascii="Garamond" w:hAnsi="Garamond"/>
        </w:rPr>
        <w:t xml:space="preserve">If applicable, completed SF-LLL </w:t>
      </w:r>
      <w:r w:rsidR="00826098" w:rsidRPr="003D7B10">
        <w:rPr>
          <w:rFonts w:ascii="Garamond" w:hAnsi="Garamond"/>
        </w:rPr>
        <w:t xml:space="preserve">Disclosure of Lobbying Activities </w:t>
      </w:r>
      <w:r w:rsidR="00C857F8" w:rsidRPr="003D7B10">
        <w:rPr>
          <w:rFonts w:ascii="Garamond" w:hAnsi="Garamond"/>
        </w:rPr>
        <w:t>form</w:t>
      </w:r>
      <w:r w:rsidR="00972958" w:rsidRPr="003D7B10">
        <w:rPr>
          <w:rFonts w:ascii="Garamond" w:hAnsi="Garamond"/>
        </w:rPr>
        <w:t>.</w:t>
      </w:r>
    </w:p>
    <w:p w:rsidR="00C857F8" w:rsidRPr="003D7B10" w:rsidRDefault="00972958" w:rsidP="00B80393">
      <w:pPr>
        <w:numPr>
          <w:ilvl w:val="0"/>
          <w:numId w:val="1"/>
        </w:numPr>
        <w:rPr>
          <w:rFonts w:ascii="Garamond" w:hAnsi="Garamond"/>
        </w:rPr>
      </w:pPr>
      <w:r w:rsidRPr="003D7B10">
        <w:rPr>
          <w:rFonts w:ascii="Garamond" w:hAnsi="Garamond"/>
          <w:b/>
        </w:rPr>
        <w:t xml:space="preserve">Conflict of Interest </w:t>
      </w:r>
      <w:r w:rsidR="00BB79BB" w:rsidRPr="003D7B10">
        <w:rPr>
          <w:rFonts w:ascii="Garamond" w:hAnsi="Garamond"/>
          <w:b/>
        </w:rPr>
        <w:t>disclosure</w:t>
      </w:r>
      <w:r w:rsidRPr="003D7B10">
        <w:rPr>
          <w:rFonts w:ascii="Garamond" w:hAnsi="Garamond"/>
          <w:b/>
        </w:rPr>
        <w:t>,</w:t>
      </w:r>
      <w:r w:rsidRPr="003D7B10">
        <w:rPr>
          <w:rFonts w:ascii="Garamond" w:hAnsi="Garamond"/>
        </w:rPr>
        <w:t xml:space="preserve"> when applicable.</w:t>
      </w:r>
    </w:p>
    <w:p w:rsidR="00BB79BB" w:rsidRPr="003D7B10" w:rsidRDefault="00BB79BB" w:rsidP="00BB79BB">
      <w:pPr>
        <w:numPr>
          <w:ilvl w:val="0"/>
          <w:numId w:val="1"/>
        </w:numPr>
        <w:rPr>
          <w:rFonts w:ascii="Garamond" w:hAnsi="Garamond"/>
          <w:b/>
        </w:rPr>
      </w:pPr>
      <w:r w:rsidRPr="003D7B10">
        <w:rPr>
          <w:rFonts w:ascii="Garamond" w:hAnsi="Garamond"/>
          <w:b/>
        </w:rPr>
        <w:t>Overlap/Duplication statement</w:t>
      </w:r>
    </w:p>
    <w:p w:rsidR="008F3372" w:rsidRPr="003D7B10" w:rsidRDefault="008F3372" w:rsidP="006E3C9F">
      <w:pPr>
        <w:rPr>
          <w:rFonts w:ascii="Garamond" w:hAnsi="Garamond"/>
        </w:rPr>
      </w:pPr>
    </w:p>
    <w:p w:rsidR="006E3C9F" w:rsidRPr="003D7B10" w:rsidRDefault="006E3C9F" w:rsidP="006E3C9F">
      <w:pPr>
        <w:rPr>
          <w:rFonts w:ascii="Garamond" w:hAnsi="Garamond"/>
        </w:rPr>
      </w:pPr>
      <w:r w:rsidRPr="003D7B10">
        <w:rPr>
          <w:rFonts w:ascii="Garamond" w:hAnsi="Garamond"/>
        </w:rPr>
        <w:t>Failure to provide complete information</w:t>
      </w:r>
      <w:r w:rsidR="009149C0" w:rsidRPr="003D7B10">
        <w:rPr>
          <w:rFonts w:ascii="Garamond" w:hAnsi="Garamond"/>
        </w:rPr>
        <w:t xml:space="preserve"> </w:t>
      </w:r>
      <w:r w:rsidRPr="003D7B10">
        <w:rPr>
          <w:rFonts w:ascii="Garamond" w:hAnsi="Garamond"/>
        </w:rPr>
        <w:t xml:space="preserve">may cause delays, </w:t>
      </w:r>
      <w:r w:rsidR="00D53EC5" w:rsidRPr="003D7B10">
        <w:rPr>
          <w:rFonts w:ascii="Garamond" w:hAnsi="Garamond"/>
        </w:rPr>
        <w:t>postponement, or</w:t>
      </w:r>
      <w:r w:rsidR="004A5371" w:rsidRPr="003D7B10">
        <w:rPr>
          <w:rFonts w:ascii="Garamond" w:hAnsi="Garamond"/>
        </w:rPr>
        <w:t xml:space="preserve"> rejection of the </w:t>
      </w:r>
      <w:r w:rsidRPr="003D7B10">
        <w:rPr>
          <w:rFonts w:ascii="Garamond" w:hAnsi="Garamond"/>
        </w:rPr>
        <w:t xml:space="preserve">application.  </w:t>
      </w:r>
    </w:p>
    <w:p w:rsidR="00D93480" w:rsidRPr="003D7B10" w:rsidRDefault="00D93480" w:rsidP="006E3C9F">
      <w:pPr>
        <w:rPr>
          <w:rFonts w:ascii="Garamond" w:hAnsi="Garamond"/>
        </w:rPr>
      </w:pPr>
    </w:p>
    <w:p w:rsidR="001B0FB9" w:rsidRPr="003D7B10" w:rsidRDefault="00562DF7" w:rsidP="001B0FB9">
      <w:pPr>
        <w:rPr>
          <w:rFonts w:ascii="Garamond" w:hAnsi="Garamond"/>
          <w:b/>
          <w:bCs/>
        </w:rPr>
      </w:pPr>
      <w:r w:rsidRPr="003D7B10">
        <w:rPr>
          <w:rFonts w:ascii="Garamond" w:hAnsi="Garamond"/>
          <w:b/>
          <w:bCs/>
        </w:rPr>
        <w:t>V</w:t>
      </w:r>
      <w:r w:rsidR="001B0FB9" w:rsidRPr="003D7B10">
        <w:rPr>
          <w:rFonts w:ascii="Garamond" w:hAnsi="Garamond"/>
          <w:b/>
          <w:bCs/>
        </w:rPr>
        <w:t>. S</w:t>
      </w:r>
      <w:r w:rsidR="00D93480" w:rsidRPr="003D7B10">
        <w:rPr>
          <w:rFonts w:ascii="Garamond" w:hAnsi="Garamond"/>
          <w:b/>
          <w:bCs/>
        </w:rPr>
        <w:t>ubmission Instructions</w:t>
      </w:r>
    </w:p>
    <w:p w:rsidR="00155462" w:rsidRPr="003D7B10" w:rsidRDefault="00155462" w:rsidP="006E3C9F">
      <w:pPr>
        <w:pStyle w:val="BodyText"/>
        <w:jc w:val="left"/>
        <w:rPr>
          <w:rFonts w:ascii="Garamond" w:hAnsi="Garamond"/>
          <w:sz w:val="24"/>
        </w:rPr>
      </w:pPr>
      <w:r w:rsidRPr="003D7B10">
        <w:rPr>
          <w:rFonts w:ascii="Garamond" w:hAnsi="Garamond"/>
          <w:b/>
          <w:sz w:val="24"/>
        </w:rPr>
        <w:t>SUBMISSION DEADLINE</w:t>
      </w:r>
      <w:r w:rsidR="00392775">
        <w:rPr>
          <w:rFonts w:ascii="Garamond" w:hAnsi="Garamond"/>
          <w:sz w:val="24"/>
        </w:rPr>
        <w:t>:  Friday, June 15, 2018, by 4 p.m. MDT</w:t>
      </w:r>
    </w:p>
    <w:p w:rsidR="00155462" w:rsidRPr="003D7B10" w:rsidRDefault="00155462" w:rsidP="006E3C9F">
      <w:pPr>
        <w:pStyle w:val="BodyText"/>
        <w:jc w:val="left"/>
        <w:rPr>
          <w:rFonts w:ascii="Garamond" w:hAnsi="Garamond"/>
          <w:sz w:val="24"/>
        </w:rPr>
      </w:pPr>
    </w:p>
    <w:p w:rsidR="00231A7A" w:rsidRPr="003D7B10" w:rsidRDefault="00231A7A" w:rsidP="00756FEC">
      <w:pPr>
        <w:autoSpaceDE w:val="0"/>
        <w:autoSpaceDN w:val="0"/>
        <w:adjustRightInd w:val="0"/>
        <w:rPr>
          <w:rFonts w:ascii="Garamond" w:hAnsi="Garamond"/>
          <w:color w:val="000000"/>
        </w:rPr>
      </w:pPr>
      <w:r w:rsidRPr="003D7B10">
        <w:rPr>
          <w:rFonts w:ascii="Garamond" w:hAnsi="Garamond"/>
          <w:b/>
          <w:bCs/>
          <w:color w:val="000000"/>
        </w:rPr>
        <w:t xml:space="preserve">Intergovernmental Review: </w:t>
      </w:r>
      <w:r w:rsidRPr="003D7B10">
        <w:rPr>
          <w:rFonts w:ascii="Garamond" w:hAnsi="Garamond"/>
          <w:bCs/>
          <w:color w:val="000000"/>
        </w:rPr>
        <w:t>Before submitting an application, U.S. s</w:t>
      </w:r>
      <w:r w:rsidRPr="003D7B10">
        <w:rPr>
          <w:rFonts w:ascii="Garamond" w:hAnsi="Garamond"/>
          <w:color w:val="000000"/>
        </w:rPr>
        <w:t xml:space="preserve">tate and local government applicants should </w:t>
      </w:r>
      <w:r w:rsidR="00756FEC" w:rsidRPr="003D7B10">
        <w:rPr>
          <w:rFonts w:ascii="Garamond" w:hAnsi="Garamond"/>
          <w:color w:val="000000"/>
        </w:rPr>
        <w:t xml:space="preserve">visit the </w:t>
      </w:r>
      <w:r w:rsidRPr="003D7B10">
        <w:rPr>
          <w:rFonts w:ascii="Garamond" w:hAnsi="Garamond"/>
          <w:color w:val="000000"/>
        </w:rPr>
        <w:t>following website (</w:t>
      </w:r>
      <w:hyperlink r:id="rId28" w:history="1">
        <w:r w:rsidR="003D7B10" w:rsidRPr="000D0097">
          <w:rPr>
            <w:rStyle w:val="Hyperlink"/>
            <w:rFonts w:ascii="Garamond" w:hAnsi="Garamond"/>
          </w:rPr>
          <w:t>https://obamawhitehouse.archives.gov/omb/grants_spoc</w:t>
        </w:r>
      </w:hyperlink>
      <w:r w:rsidRPr="003D7B10">
        <w:rPr>
          <w:rFonts w:ascii="Garamond" w:hAnsi="Garamond"/>
          <w:color w:val="000000"/>
        </w:rPr>
        <w:t xml:space="preserve">) to determine whether their application is subject to the state intergovernmental review process </w:t>
      </w:r>
      <w:r w:rsidR="00756FEC" w:rsidRPr="003D7B10">
        <w:rPr>
          <w:rFonts w:ascii="Garamond" w:hAnsi="Garamond"/>
          <w:color w:val="000000"/>
        </w:rPr>
        <w:t>under</w:t>
      </w:r>
      <w:r w:rsidRPr="003D7B10">
        <w:rPr>
          <w:rFonts w:ascii="Garamond" w:hAnsi="Garamond"/>
          <w:color w:val="000000"/>
        </w:rPr>
        <w:t xml:space="preserve"> Executive Order </w:t>
      </w:r>
      <w:r w:rsidR="00347982" w:rsidRPr="003D7B10">
        <w:rPr>
          <w:rFonts w:ascii="Garamond" w:hAnsi="Garamond"/>
          <w:color w:val="000000"/>
        </w:rPr>
        <w:t xml:space="preserve">(E.O.) </w:t>
      </w:r>
      <w:r w:rsidRPr="003D7B10">
        <w:rPr>
          <w:rFonts w:ascii="Garamond" w:hAnsi="Garamond"/>
          <w:color w:val="000000"/>
        </w:rPr>
        <w:t>12372 “Intergovernmental review of Federal Programs.”</w:t>
      </w:r>
      <w:r w:rsidR="00756FEC" w:rsidRPr="003D7B10">
        <w:rPr>
          <w:rFonts w:ascii="Garamond" w:hAnsi="Garamond"/>
          <w:color w:val="000000"/>
        </w:rPr>
        <w:t xml:space="preserve">  E</w:t>
      </w:r>
      <w:r w:rsidR="007B5581" w:rsidRPr="003D7B10">
        <w:rPr>
          <w:rFonts w:ascii="Garamond" w:hAnsi="Garamond"/>
          <w:color w:val="000000"/>
        </w:rPr>
        <w:t>.</w:t>
      </w:r>
      <w:r w:rsidR="00756FEC" w:rsidRPr="003D7B10">
        <w:rPr>
          <w:rFonts w:ascii="Garamond" w:hAnsi="Garamond"/>
          <w:color w:val="000000"/>
        </w:rPr>
        <w:t>O</w:t>
      </w:r>
      <w:r w:rsidR="007B5581" w:rsidRPr="003D7B10">
        <w:rPr>
          <w:rFonts w:ascii="Garamond" w:hAnsi="Garamond"/>
          <w:color w:val="000000"/>
        </w:rPr>
        <w:t>.</w:t>
      </w:r>
      <w:r w:rsidR="00756FEC" w:rsidRPr="003D7B10">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w:t>
      </w:r>
      <w:r w:rsidR="00756FEC" w:rsidRPr="003D7B10">
        <w:rPr>
          <w:rFonts w:ascii="Garamond" w:hAnsi="Garamond"/>
          <w:color w:val="000000"/>
        </w:rPr>
        <w:lastRenderedPageBreak/>
        <w:t>development.  The E</w:t>
      </w:r>
      <w:r w:rsidR="007B5581" w:rsidRPr="003D7B10">
        <w:rPr>
          <w:rFonts w:ascii="Garamond" w:hAnsi="Garamond"/>
          <w:color w:val="000000"/>
        </w:rPr>
        <w:t>.</w:t>
      </w:r>
      <w:r w:rsidR="00756FEC" w:rsidRPr="003D7B10">
        <w:rPr>
          <w:rFonts w:ascii="Garamond" w:hAnsi="Garamond"/>
          <w:color w:val="000000"/>
        </w:rPr>
        <w:t>O</w:t>
      </w:r>
      <w:r w:rsidR="007B5581" w:rsidRPr="003D7B10">
        <w:rPr>
          <w:rFonts w:ascii="Garamond" w:hAnsi="Garamond"/>
          <w:color w:val="000000"/>
        </w:rPr>
        <w:t>.</w:t>
      </w:r>
      <w:r w:rsidR="00756FEC" w:rsidRPr="003D7B10">
        <w:rPr>
          <w:rFonts w:ascii="Garamond" w:hAnsi="Garamond"/>
          <w:color w:val="000000"/>
        </w:rPr>
        <w:t xml:space="preserve"> allows each state to designate an e</w:t>
      </w:r>
      <w:r w:rsidR="00347982" w:rsidRPr="003D7B10">
        <w:rPr>
          <w:rFonts w:ascii="Garamond" w:hAnsi="Garamond"/>
          <w:color w:val="000000"/>
        </w:rPr>
        <w:t xml:space="preserve">ntity to perform this function.  </w:t>
      </w:r>
      <w:r w:rsidR="00756FEC" w:rsidRPr="003D7B10">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3D7B10" w:rsidRDefault="00756FEC" w:rsidP="00231A7A">
      <w:pPr>
        <w:pStyle w:val="CommentText"/>
        <w:rPr>
          <w:rFonts w:ascii="Garamond" w:hAnsi="Garamond"/>
          <w:sz w:val="24"/>
          <w:szCs w:val="24"/>
        </w:rPr>
      </w:pPr>
    </w:p>
    <w:p w:rsidR="006E3C9F" w:rsidRPr="003D7B10" w:rsidRDefault="004D6C16" w:rsidP="006E3C9F">
      <w:pPr>
        <w:pStyle w:val="BodyText"/>
        <w:jc w:val="left"/>
        <w:rPr>
          <w:rFonts w:ascii="Garamond" w:hAnsi="Garamond"/>
          <w:sz w:val="24"/>
        </w:rPr>
      </w:pPr>
      <w:r w:rsidRPr="003D7B10">
        <w:rPr>
          <w:rFonts w:ascii="Garamond" w:hAnsi="Garamond"/>
          <w:sz w:val="24"/>
        </w:rPr>
        <w:t>Download the Application Package linked to this Funding Opportunity on Grants.gov</w:t>
      </w:r>
      <w:r w:rsidR="00B920C7" w:rsidRPr="003D7B10">
        <w:rPr>
          <w:rFonts w:ascii="Garamond" w:hAnsi="Garamond"/>
          <w:sz w:val="24"/>
        </w:rPr>
        <w:t xml:space="preserve"> to begin the application process</w:t>
      </w:r>
      <w:r w:rsidRPr="003D7B10">
        <w:rPr>
          <w:rFonts w:ascii="Garamond" w:hAnsi="Garamond"/>
          <w:sz w:val="24"/>
        </w:rPr>
        <w:t xml:space="preserve">.  Downloading and saving the Application Package to your computer makes the required government-wide standard forms fillable and printable.  </w:t>
      </w:r>
      <w:r w:rsidR="0053427C" w:rsidRPr="003D7B10">
        <w:rPr>
          <w:rFonts w:ascii="Garamond" w:hAnsi="Garamond"/>
          <w:sz w:val="24"/>
        </w:rPr>
        <w:t>Completed a</w:t>
      </w:r>
      <w:r w:rsidR="00756FEC" w:rsidRPr="003D7B10">
        <w:rPr>
          <w:rFonts w:ascii="Garamond" w:hAnsi="Garamond"/>
          <w:sz w:val="24"/>
        </w:rPr>
        <w:t>pplications</w:t>
      </w:r>
      <w:r w:rsidR="001B0FB9" w:rsidRPr="003D7B10">
        <w:rPr>
          <w:rFonts w:ascii="Garamond" w:hAnsi="Garamond"/>
          <w:sz w:val="24"/>
        </w:rPr>
        <w:t xml:space="preserve"> may be submitted </w:t>
      </w:r>
      <w:r w:rsidR="00070D96" w:rsidRPr="003D7B10">
        <w:rPr>
          <w:rFonts w:ascii="Garamond" w:hAnsi="Garamond"/>
          <w:sz w:val="24"/>
        </w:rPr>
        <w:t xml:space="preserve">by mail, by email, </w:t>
      </w:r>
      <w:r w:rsidR="002C10C0" w:rsidRPr="003D7B10">
        <w:rPr>
          <w:rFonts w:ascii="Garamond" w:hAnsi="Garamond"/>
          <w:sz w:val="24"/>
        </w:rPr>
        <w:t>electronically through Grants.gov</w:t>
      </w:r>
      <w:r w:rsidR="00A46B54" w:rsidRPr="003D7B10">
        <w:rPr>
          <w:rFonts w:ascii="Garamond" w:hAnsi="Garamond"/>
          <w:sz w:val="24"/>
        </w:rPr>
        <w:t>,</w:t>
      </w:r>
      <w:r w:rsidR="002C10C0" w:rsidRPr="003D7B10">
        <w:rPr>
          <w:rFonts w:ascii="Garamond" w:hAnsi="Garamond"/>
          <w:sz w:val="24"/>
        </w:rPr>
        <w:t xml:space="preserve"> or as </w:t>
      </w:r>
      <w:r w:rsidR="001B0FB9" w:rsidRPr="003D7B10">
        <w:rPr>
          <w:rFonts w:ascii="Garamond" w:hAnsi="Garamond"/>
          <w:sz w:val="24"/>
        </w:rPr>
        <w:t>otherwise</w:t>
      </w:r>
      <w:r w:rsidR="00B1022B" w:rsidRPr="003D7B10">
        <w:rPr>
          <w:rFonts w:ascii="Garamond" w:hAnsi="Garamond"/>
          <w:sz w:val="24"/>
        </w:rPr>
        <w:t xml:space="preserve"> described</w:t>
      </w:r>
      <w:r w:rsidR="00070D96" w:rsidRPr="003D7B10">
        <w:rPr>
          <w:rFonts w:ascii="Garamond" w:hAnsi="Garamond"/>
          <w:sz w:val="24"/>
        </w:rPr>
        <w:t xml:space="preserve"> in the Grants.gov funding opportunity</w:t>
      </w:r>
      <w:r w:rsidR="006E3C9F" w:rsidRPr="003D7B10">
        <w:rPr>
          <w:rFonts w:ascii="Garamond" w:hAnsi="Garamond"/>
          <w:sz w:val="24"/>
        </w:rPr>
        <w:t xml:space="preserve">. </w:t>
      </w:r>
    </w:p>
    <w:p w:rsidR="006E3C9F" w:rsidRPr="003D7B10" w:rsidRDefault="006E3C9F" w:rsidP="006E3C9F">
      <w:pPr>
        <w:pStyle w:val="BodyText"/>
        <w:rPr>
          <w:rFonts w:ascii="Garamond" w:hAnsi="Garamond"/>
          <w:sz w:val="24"/>
          <w:highlight w:val="yellow"/>
        </w:rPr>
      </w:pPr>
    </w:p>
    <w:p w:rsidR="008A7B85" w:rsidRPr="003D7B10" w:rsidRDefault="00B1022B" w:rsidP="00A46B54">
      <w:pPr>
        <w:pStyle w:val="BodyText"/>
        <w:jc w:val="left"/>
        <w:rPr>
          <w:rFonts w:ascii="Garamond" w:hAnsi="Garamond"/>
          <w:b/>
          <w:i/>
          <w:sz w:val="24"/>
        </w:rPr>
      </w:pPr>
      <w:bookmarkStart w:id="1" w:name="OLE_LINK2"/>
      <w:bookmarkStart w:id="2" w:name="OLE_LINK3"/>
      <w:r w:rsidRPr="003D7B10">
        <w:rPr>
          <w:rFonts w:ascii="Garamond" w:hAnsi="Garamond"/>
          <w:b/>
          <w:i/>
          <w:sz w:val="24"/>
        </w:rPr>
        <w:t>To</w:t>
      </w:r>
      <w:r w:rsidR="00756FEC" w:rsidRPr="003D7B10">
        <w:rPr>
          <w:rFonts w:ascii="Garamond" w:hAnsi="Garamond"/>
          <w:b/>
          <w:i/>
          <w:sz w:val="24"/>
        </w:rPr>
        <w:t xml:space="preserve"> submit an application </w:t>
      </w:r>
      <w:r w:rsidR="008A7B85" w:rsidRPr="003D7B10">
        <w:rPr>
          <w:rFonts w:ascii="Garamond" w:hAnsi="Garamond"/>
          <w:b/>
          <w:i/>
          <w:sz w:val="24"/>
        </w:rPr>
        <w:t>by e-mail:</w:t>
      </w:r>
    </w:p>
    <w:p w:rsidR="004D6C16" w:rsidRPr="003D7B10" w:rsidRDefault="008A7B85" w:rsidP="004D6C16">
      <w:pPr>
        <w:pStyle w:val="BodyText"/>
        <w:jc w:val="left"/>
        <w:rPr>
          <w:rFonts w:ascii="Garamond" w:hAnsi="Garamond"/>
          <w:sz w:val="24"/>
        </w:rPr>
      </w:pPr>
      <w:r w:rsidRPr="003D7B10">
        <w:rPr>
          <w:rFonts w:ascii="Garamond" w:hAnsi="Garamond"/>
          <w:bCs/>
          <w:sz w:val="24"/>
        </w:rPr>
        <w:t xml:space="preserve">Format all of your documents to print on Letter </w:t>
      </w:r>
      <w:r w:rsidR="001B0FB9" w:rsidRPr="003D7B10">
        <w:rPr>
          <w:rFonts w:ascii="Garamond" w:hAnsi="Garamond"/>
          <w:bCs/>
          <w:sz w:val="24"/>
        </w:rPr>
        <w:t xml:space="preserve">size </w:t>
      </w:r>
      <w:r w:rsidRPr="003D7B10">
        <w:rPr>
          <w:rFonts w:ascii="Garamond" w:hAnsi="Garamond"/>
          <w:bCs/>
          <w:sz w:val="24"/>
        </w:rPr>
        <w:t xml:space="preserve">(8 ½” x 11”) paper.  </w:t>
      </w:r>
      <w:r w:rsidR="004D3979" w:rsidRPr="003D7B10">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3D7B10">
        <w:rPr>
          <w:rFonts w:ascii="Garamond" w:hAnsi="Garamond"/>
          <w:sz w:val="24"/>
        </w:rPr>
        <w:t>E-mail your application</w:t>
      </w:r>
      <w:r w:rsidRPr="003D7B10">
        <w:rPr>
          <w:rFonts w:ascii="Garamond" w:hAnsi="Garamond"/>
          <w:sz w:val="24"/>
        </w:rPr>
        <w:t xml:space="preserve"> to the </w:t>
      </w:r>
      <w:r w:rsidR="00B141AC" w:rsidRPr="003D7B10">
        <w:rPr>
          <w:rFonts w:ascii="Garamond" w:hAnsi="Garamond"/>
          <w:sz w:val="24"/>
        </w:rPr>
        <w:t>Service</w:t>
      </w:r>
      <w:r w:rsidR="00070D96" w:rsidRPr="003D7B10">
        <w:rPr>
          <w:rFonts w:ascii="Garamond" w:hAnsi="Garamond"/>
          <w:sz w:val="24"/>
        </w:rPr>
        <w:t xml:space="preserve"> program point of contact identified in the Grants.gov funding opportunity.</w:t>
      </w:r>
      <w:r w:rsidR="004D6C16" w:rsidRPr="003D7B10">
        <w:rPr>
          <w:rFonts w:ascii="Garamond" w:hAnsi="Garamond"/>
          <w:sz w:val="24"/>
        </w:rPr>
        <w:t xml:space="preserve">  </w:t>
      </w:r>
    </w:p>
    <w:p w:rsidR="004D6C16" w:rsidRPr="003D7B10" w:rsidRDefault="004D6C16" w:rsidP="004D6C16">
      <w:pPr>
        <w:pStyle w:val="BodyText"/>
        <w:jc w:val="left"/>
        <w:rPr>
          <w:rFonts w:ascii="Garamond" w:hAnsi="Garamond"/>
          <w:sz w:val="24"/>
        </w:rPr>
      </w:pPr>
    </w:p>
    <w:p w:rsidR="004D6C16" w:rsidRPr="003D7B10" w:rsidRDefault="004D6C16" w:rsidP="004D6C16">
      <w:pPr>
        <w:pStyle w:val="BodyText"/>
        <w:jc w:val="left"/>
        <w:rPr>
          <w:rFonts w:ascii="Garamond" w:hAnsi="Garamond"/>
          <w:sz w:val="24"/>
        </w:rPr>
      </w:pPr>
      <w:r w:rsidRPr="003D7B10">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3D7B10" w:rsidRDefault="00B427D9" w:rsidP="008A7B85">
      <w:pPr>
        <w:pStyle w:val="BodyText"/>
        <w:jc w:val="left"/>
        <w:rPr>
          <w:rFonts w:ascii="Garamond" w:hAnsi="Garamond"/>
          <w:sz w:val="24"/>
        </w:rPr>
      </w:pPr>
    </w:p>
    <w:bookmarkEnd w:id="1"/>
    <w:bookmarkEnd w:id="2"/>
    <w:p w:rsidR="00562DF7" w:rsidRPr="003D7B10" w:rsidRDefault="001B0FB9" w:rsidP="00562DF7">
      <w:pPr>
        <w:pStyle w:val="Heading7"/>
        <w:rPr>
          <w:rFonts w:ascii="Garamond" w:hAnsi="Garamond"/>
          <w:b w:val="0"/>
          <w:bCs w:val="0"/>
          <w:sz w:val="24"/>
          <w:u w:val="none"/>
        </w:rPr>
      </w:pPr>
      <w:r w:rsidRPr="003D7B10">
        <w:rPr>
          <w:rFonts w:ascii="Garamond" w:hAnsi="Garamond"/>
          <w:bCs w:val="0"/>
          <w:sz w:val="24"/>
          <w:u w:val="none"/>
        </w:rPr>
        <w:t>V</w:t>
      </w:r>
      <w:r w:rsidR="00C54938" w:rsidRPr="003D7B10">
        <w:rPr>
          <w:rFonts w:ascii="Garamond" w:hAnsi="Garamond"/>
          <w:bCs w:val="0"/>
          <w:sz w:val="24"/>
          <w:u w:val="none"/>
        </w:rPr>
        <w:t>I</w:t>
      </w:r>
      <w:r w:rsidR="00414783" w:rsidRPr="003D7B10">
        <w:rPr>
          <w:rFonts w:ascii="Garamond" w:hAnsi="Garamond"/>
          <w:b w:val="0"/>
          <w:bCs w:val="0"/>
          <w:sz w:val="24"/>
          <w:u w:val="none"/>
        </w:rPr>
        <w:t xml:space="preserve">. </w:t>
      </w:r>
      <w:r w:rsidR="00562DF7" w:rsidRPr="003D7B10">
        <w:rPr>
          <w:rFonts w:ascii="Garamond" w:hAnsi="Garamond"/>
          <w:sz w:val="24"/>
          <w:u w:val="none"/>
        </w:rPr>
        <w:t>A</w:t>
      </w:r>
      <w:r w:rsidR="00A841EC" w:rsidRPr="003D7B10">
        <w:rPr>
          <w:rFonts w:ascii="Garamond" w:hAnsi="Garamond"/>
          <w:sz w:val="24"/>
          <w:u w:val="none"/>
        </w:rPr>
        <w:t>pplication Review</w:t>
      </w:r>
      <w:r w:rsidR="00E5507C" w:rsidRPr="003D7B10">
        <w:rPr>
          <w:rFonts w:ascii="Garamond" w:hAnsi="Garamond"/>
          <w:sz w:val="24"/>
          <w:u w:val="none"/>
        </w:rPr>
        <w:t xml:space="preserve"> Information</w:t>
      </w:r>
      <w:r w:rsidR="00562DF7" w:rsidRPr="003D7B10">
        <w:rPr>
          <w:rFonts w:ascii="Garamond" w:hAnsi="Garamond"/>
          <w:sz w:val="24"/>
          <w:u w:val="none"/>
        </w:rPr>
        <w:t xml:space="preserve"> </w:t>
      </w:r>
    </w:p>
    <w:p w:rsidR="00A331EC" w:rsidRPr="003D7B10" w:rsidRDefault="00C54938" w:rsidP="00A331EC">
      <w:pPr>
        <w:rPr>
          <w:rFonts w:ascii="Garamond" w:hAnsi="Garamond"/>
          <w:bCs/>
        </w:rPr>
      </w:pPr>
      <w:r w:rsidRPr="003D7B10">
        <w:rPr>
          <w:rFonts w:ascii="Garamond" w:hAnsi="Garamond"/>
          <w:b/>
          <w:bCs/>
        </w:rPr>
        <w:t xml:space="preserve">Criteria: </w:t>
      </w:r>
      <w:r w:rsidR="00A331EC" w:rsidRPr="003D7B10">
        <w:rPr>
          <w:rFonts w:ascii="Garamond" w:hAnsi="Garamond"/>
          <w:bCs/>
        </w:rPr>
        <w:t>The Single-Source award is being awarded in accordance with DOI Policy 505 DM 2.14 B (4). See Additional Information of Eligibility Section.</w:t>
      </w:r>
    </w:p>
    <w:p w:rsidR="00A331EC" w:rsidRPr="003D7B10" w:rsidRDefault="00A331EC" w:rsidP="00A331EC">
      <w:pPr>
        <w:rPr>
          <w:rFonts w:ascii="Garamond" w:hAnsi="Garamond"/>
          <w:bCs/>
        </w:rPr>
      </w:pPr>
    </w:p>
    <w:p w:rsidR="00C54938" w:rsidRPr="003D7B10" w:rsidRDefault="00A331EC">
      <w:pPr>
        <w:rPr>
          <w:rFonts w:ascii="Garamond" w:hAnsi="Garamond"/>
          <w:b/>
          <w:bCs/>
        </w:rPr>
      </w:pPr>
      <w:r w:rsidRPr="003D7B10">
        <w:rPr>
          <w:rFonts w:ascii="Garamond" w:hAnsi="Garamond"/>
          <w:b/>
          <w:bCs/>
        </w:rPr>
        <w:t xml:space="preserve">Review and Selection Process: </w:t>
      </w:r>
      <w:r w:rsidRPr="003D7B10">
        <w:rPr>
          <w:rFonts w:ascii="Garamond" w:hAnsi="Garamond"/>
          <w:color w:val="000000"/>
        </w:rPr>
        <w:t>This Single Source Award is being awarded in accordance with DOI Policy 505 DM 2.14 B(4). See Additional Information of Eligibility Section.</w:t>
      </w:r>
    </w:p>
    <w:p w:rsidR="00032020" w:rsidRPr="003D7B10" w:rsidRDefault="00032020" w:rsidP="001F77FD">
      <w:pPr>
        <w:rPr>
          <w:rFonts w:ascii="Garamond" w:hAnsi="Garamond"/>
          <w:bCs/>
        </w:rPr>
      </w:pPr>
    </w:p>
    <w:p w:rsidR="00032020" w:rsidRPr="003D7B10" w:rsidRDefault="00323CF1" w:rsidP="001F77FD">
      <w:pPr>
        <w:rPr>
          <w:rFonts w:ascii="Garamond" w:hAnsi="Garamond"/>
        </w:rPr>
      </w:pPr>
      <w:r w:rsidRPr="003D7B10">
        <w:rPr>
          <w:rFonts w:ascii="Garamond" w:hAnsi="Garamond"/>
          <w:bCs/>
        </w:rPr>
        <w:t xml:space="preserve">Prior to participating in any review or evaluation process, all staff and peer reviewers, evaluators, panel members, </w:t>
      </w:r>
      <w:r w:rsidR="00032020" w:rsidRPr="003D7B10">
        <w:rPr>
          <w:rFonts w:ascii="Garamond" w:hAnsi="Garamond"/>
          <w:bCs/>
        </w:rPr>
        <w:t>and</w:t>
      </w:r>
      <w:r w:rsidRPr="003D7B10">
        <w:rPr>
          <w:rFonts w:ascii="Garamond" w:hAnsi="Garamond"/>
          <w:bCs/>
        </w:rPr>
        <w:t xml:space="preserve"> advisors must sign and return to the program office point of contact the </w:t>
      </w:r>
      <w:r w:rsidR="00032020" w:rsidRPr="003D7B10">
        <w:rPr>
          <w:rFonts w:ascii="Garamond" w:hAnsi="Garamond"/>
          <w:bCs/>
        </w:rPr>
        <w:t>“</w:t>
      </w:r>
      <w:r w:rsidRPr="003D7B10">
        <w:rPr>
          <w:rFonts w:ascii="Garamond" w:hAnsi="Garamond"/>
          <w:bCs/>
        </w:rPr>
        <w:t>Department of the Interior Conflict of Interest Certification</w:t>
      </w:r>
      <w:r w:rsidR="00032020" w:rsidRPr="003D7B10">
        <w:rPr>
          <w:rFonts w:ascii="Garamond" w:hAnsi="Garamond"/>
          <w:bCs/>
        </w:rPr>
        <w:t>”</w:t>
      </w:r>
      <w:r w:rsidRPr="003D7B10">
        <w:rPr>
          <w:rFonts w:ascii="Garamond" w:hAnsi="Garamond"/>
          <w:bCs/>
        </w:rPr>
        <w:t xml:space="preserve"> form.  For a copy of this form, contact </w:t>
      </w:r>
      <w:r w:rsidRPr="003D7B10">
        <w:rPr>
          <w:rFonts w:ascii="Garamond" w:hAnsi="Garamond"/>
        </w:rPr>
        <w:t>the Service point of contact identified in the Agency Contacts section below.</w:t>
      </w:r>
      <w:r w:rsidR="00420033" w:rsidRPr="003D7B10">
        <w:rPr>
          <w:rFonts w:ascii="Garamond" w:hAnsi="Garamond"/>
        </w:rPr>
        <w:t xml:space="preserve">  </w:t>
      </w:r>
    </w:p>
    <w:p w:rsidR="00032020" w:rsidRPr="003D7B10" w:rsidRDefault="00032020" w:rsidP="001F77FD">
      <w:pPr>
        <w:rPr>
          <w:rFonts w:ascii="Garamond" w:hAnsi="Garamond"/>
        </w:rPr>
      </w:pPr>
    </w:p>
    <w:p w:rsidR="00B22A18" w:rsidRPr="003D7B10" w:rsidRDefault="00B22A18" w:rsidP="001F77FD">
      <w:pPr>
        <w:rPr>
          <w:rFonts w:ascii="Garamond" w:hAnsi="Garamond"/>
        </w:rPr>
      </w:pPr>
      <w:r w:rsidRPr="003D7B10">
        <w:rPr>
          <w:rFonts w:ascii="Garamond" w:hAnsi="Garamond"/>
        </w:rPr>
        <w:t xml:space="preserve">Prior to award, the Service </w:t>
      </w:r>
      <w:r w:rsidR="008325B6" w:rsidRPr="003D7B10">
        <w:rPr>
          <w:rFonts w:ascii="Garamond" w:hAnsi="Garamond"/>
        </w:rPr>
        <w:t xml:space="preserve">reviews the selected </w:t>
      </w:r>
      <w:r w:rsidR="00C64F56" w:rsidRPr="003D7B10">
        <w:rPr>
          <w:rFonts w:ascii="Garamond" w:hAnsi="Garamond"/>
        </w:rPr>
        <w:t xml:space="preserve">applicant’s statement regarding potential overlap or duplication in terms of activities, funding, or time commitment of key personnel </w:t>
      </w:r>
      <w:r w:rsidR="008325B6" w:rsidRPr="003D7B10">
        <w:rPr>
          <w:rFonts w:ascii="Garamond" w:hAnsi="Garamond"/>
        </w:rPr>
        <w:t>and make</w:t>
      </w:r>
      <w:r w:rsidR="00C64F56" w:rsidRPr="003D7B10">
        <w:rPr>
          <w:rFonts w:ascii="Garamond" w:hAnsi="Garamond"/>
        </w:rPr>
        <w:t>s</w:t>
      </w:r>
      <w:r w:rsidR="008325B6" w:rsidRPr="003D7B10">
        <w:rPr>
          <w:rFonts w:ascii="Garamond" w:hAnsi="Garamond"/>
        </w:rPr>
        <w:t xml:space="preserve"> a determination regarding Service funding. </w:t>
      </w:r>
      <w:r w:rsidR="00C64F56" w:rsidRPr="003D7B10">
        <w:rPr>
          <w:rFonts w:ascii="Garamond" w:hAnsi="Garamond"/>
        </w:rPr>
        <w:t xml:space="preserve"> Depending on the circumstances, m</w:t>
      </w:r>
      <w:r w:rsidR="008325B6" w:rsidRPr="003D7B10">
        <w:rPr>
          <w:rFonts w:ascii="Garamond" w:hAnsi="Garamond"/>
        </w:rPr>
        <w:t>odification of the application, other pending applications, or an active award may be necessary, or the Service might choose to not fund the proposed project.</w:t>
      </w:r>
      <w:r w:rsidRPr="003D7B10">
        <w:rPr>
          <w:rFonts w:ascii="Garamond" w:hAnsi="Garamond"/>
        </w:rPr>
        <w:t xml:space="preserve"> </w:t>
      </w:r>
    </w:p>
    <w:p w:rsidR="00C64F56" w:rsidRPr="003D7B10" w:rsidRDefault="00C64F56" w:rsidP="001F77FD">
      <w:pPr>
        <w:rPr>
          <w:rFonts w:ascii="Garamond" w:hAnsi="Garamond"/>
        </w:rPr>
      </w:pPr>
    </w:p>
    <w:p w:rsidR="00032020" w:rsidRPr="003D7B10" w:rsidRDefault="001B3EA0" w:rsidP="001F77FD">
      <w:pPr>
        <w:rPr>
          <w:rFonts w:ascii="Garamond" w:hAnsi="Garamond"/>
        </w:rPr>
      </w:pPr>
      <w:r w:rsidRPr="003D7B10">
        <w:rPr>
          <w:rFonts w:ascii="Garamond" w:hAnsi="Garamond"/>
        </w:rPr>
        <w:t>Each fiscal year</w:t>
      </w:r>
      <w:r w:rsidR="00032020" w:rsidRPr="003D7B10">
        <w:rPr>
          <w:rFonts w:ascii="Garamond" w:hAnsi="Garamond"/>
        </w:rPr>
        <w:t>,</w:t>
      </w:r>
      <w:r w:rsidRPr="003D7B10">
        <w:rPr>
          <w:rFonts w:ascii="Garamond" w:hAnsi="Garamond"/>
        </w:rPr>
        <w:t xml:space="preserve"> f</w:t>
      </w:r>
      <w:r w:rsidR="00420033" w:rsidRPr="003D7B10">
        <w:rPr>
          <w:rFonts w:ascii="Garamond" w:hAnsi="Garamond"/>
        </w:rPr>
        <w:t xml:space="preserve">or </w:t>
      </w:r>
      <w:r w:rsidRPr="003D7B10">
        <w:rPr>
          <w:rFonts w:ascii="Garamond" w:hAnsi="Garamond"/>
        </w:rPr>
        <w:t>every</w:t>
      </w:r>
      <w:r w:rsidR="00420033" w:rsidRPr="003D7B10">
        <w:rPr>
          <w:rFonts w:ascii="Garamond" w:hAnsi="Garamond"/>
        </w:rPr>
        <w:t xml:space="preserve"> entity receiving one or more awards</w:t>
      </w:r>
      <w:r w:rsidRPr="003D7B10">
        <w:rPr>
          <w:rFonts w:ascii="Garamond" w:hAnsi="Garamond"/>
        </w:rPr>
        <w:t xml:space="preserve"> in that</w:t>
      </w:r>
      <w:r w:rsidR="00420033" w:rsidRPr="003D7B10">
        <w:rPr>
          <w:rFonts w:ascii="Garamond" w:hAnsi="Garamond"/>
        </w:rPr>
        <w:t xml:space="preserve"> fiscal year, the Service conducts a</w:t>
      </w:r>
      <w:r w:rsidRPr="003D7B10">
        <w:rPr>
          <w:rFonts w:ascii="Garamond" w:hAnsi="Garamond"/>
        </w:rPr>
        <w:t xml:space="preserve"> risk assessment based on eight risk categories.  The result of this risk assessment is used to establish a monitoring plan for all awards to the entity in that fiscal year.  </w:t>
      </w:r>
      <w:r w:rsidR="00D07B8D" w:rsidRPr="003D7B10">
        <w:rPr>
          <w:rFonts w:ascii="Garamond" w:hAnsi="Garamond"/>
          <w:bCs/>
        </w:rPr>
        <w:t xml:space="preserve">For a copy of the Service’s risk assessment form, </w:t>
      </w:r>
      <w:r w:rsidR="00BB79BB" w:rsidRPr="003D7B10">
        <w:rPr>
          <w:rFonts w:ascii="Garamond" w:hAnsi="Garamond"/>
          <w:bCs/>
        </w:rPr>
        <w:t xml:space="preserve">go to </w:t>
      </w:r>
      <w:hyperlink r:id="rId29" w:history="1">
        <w:r w:rsidR="00BB79BB" w:rsidRPr="003D7B10">
          <w:rPr>
            <w:rStyle w:val="Hyperlink"/>
            <w:rFonts w:ascii="Garamond" w:hAnsi="Garamond"/>
            <w:bCs/>
          </w:rPr>
          <w:t>https://www.fws.gov/grants/atc.html</w:t>
        </w:r>
      </w:hyperlink>
      <w:r w:rsidR="00D07B8D" w:rsidRPr="003D7B10">
        <w:rPr>
          <w:rFonts w:ascii="Garamond" w:hAnsi="Garamond"/>
        </w:rPr>
        <w:t>.</w:t>
      </w:r>
      <w:r w:rsidR="00420033" w:rsidRPr="003D7B10">
        <w:rPr>
          <w:rFonts w:ascii="Garamond" w:hAnsi="Garamond"/>
        </w:rPr>
        <w:t xml:space="preserve"> </w:t>
      </w:r>
    </w:p>
    <w:p w:rsidR="00BD3CFF" w:rsidRPr="003D7B10" w:rsidRDefault="00BD3CFF" w:rsidP="001F77FD">
      <w:pPr>
        <w:rPr>
          <w:rFonts w:ascii="Garamond" w:hAnsi="Garamond"/>
        </w:rPr>
      </w:pPr>
    </w:p>
    <w:p w:rsidR="00BD3CFF" w:rsidRPr="003D7B10" w:rsidRDefault="00BD3CFF" w:rsidP="001F77FD">
      <w:pPr>
        <w:rPr>
          <w:rFonts w:ascii="Garamond" w:hAnsi="Garamond"/>
          <w:bCs/>
        </w:rPr>
      </w:pPr>
      <w:r w:rsidRPr="003D7B10">
        <w:rPr>
          <w:rFonts w:ascii="Garamond" w:hAnsi="Garamond"/>
          <w:bCs/>
        </w:rPr>
        <w:lastRenderedPageBreak/>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3D7B10">
        <w:rPr>
          <w:rFonts w:ascii="Garamond" w:hAnsi="Garamond"/>
          <w:bCs/>
        </w:rPr>
        <w:t xml:space="preserve">; </w:t>
      </w:r>
      <w:hyperlink r:id="rId30" w:history="1">
        <w:r w:rsidR="003D465B" w:rsidRPr="003D7B10">
          <w:rPr>
            <w:rStyle w:val="Hyperlink"/>
            <w:rFonts w:ascii="Garamond" w:hAnsi="Garamond"/>
            <w:bCs/>
          </w:rPr>
          <w:t>https://www.fapiis.gov/fapiis/index.action</w:t>
        </w:r>
      </w:hyperlink>
      <w:r w:rsidRPr="003D7B10">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3D7B10">
        <w:rPr>
          <w:rFonts w:ascii="Garamond" w:hAnsi="Garamond"/>
        </w:rPr>
        <w:t>report to FAPIIS  if an applicant subject to this review is found not qualified for a particular award due to its prior record of integrity or performance under Federal awards (see 2 CFR 200.212).</w:t>
      </w:r>
    </w:p>
    <w:p w:rsidR="00BB7DE8" w:rsidRPr="003D7B10" w:rsidRDefault="00BB7DE8" w:rsidP="001F77FD">
      <w:pPr>
        <w:rPr>
          <w:rFonts w:ascii="Garamond" w:hAnsi="Garamond"/>
          <w:bCs/>
        </w:rPr>
      </w:pPr>
    </w:p>
    <w:p w:rsidR="001A0603" w:rsidRPr="003D7B10" w:rsidRDefault="00562DF7">
      <w:pPr>
        <w:rPr>
          <w:rFonts w:ascii="Garamond" w:hAnsi="Garamond"/>
          <w:b/>
          <w:bCs/>
          <w:u w:val="single"/>
        </w:rPr>
      </w:pPr>
      <w:r w:rsidRPr="003D7B10">
        <w:rPr>
          <w:rFonts w:ascii="Garamond" w:hAnsi="Garamond"/>
          <w:b/>
          <w:bCs/>
        </w:rPr>
        <w:t>V</w:t>
      </w:r>
      <w:r w:rsidR="00C54938" w:rsidRPr="003D7B10">
        <w:rPr>
          <w:rFonts w:ascii="Garamond" w:hAnsi="Garamond"/>
          <w:b/>
          <w:bCs/>
        </w:rPr>
        <w:t>I</w:t>
      </w:r>
      <w:r w:rsidRPr="003D7B10">
        <w:rPr>
          <w:rFonts w:ascii="Garamond" w:hAnsi="Garamond"/>
          <w:b/>
          <w:bCs/>
        </w:rPr>
        <w:t xml:space="preserve">I. </w:t>
      </w:r>
      <w:r w:rsidR="00D93480" w:rsidRPr="003D7B10">
        <w:rPr>
          <w:rFonts w:ascii="Garamond" w:hAnsi="Garamond"/>
          <w:b/>
          <w:bCs/>
        </w:rPr>
        <w:t>Award Administration</w:t>
      </w:r>
    </w:p>
    <w:p w:rsidR="004E2C60" w:rsidRPr="003D7B10" w:rsidRDefault="008A7B85" w:rsidP="004E2C60">
      <w:pPr>
        <w:rPr>
          <w:rFonts w:ascii="Garamond" w:hAnsi="Garamond"/>
          <w:b/>
          <w:bCs/>
        </w:rPr>
      </w:pPr>
      <w:r w:rsidRPr="003D7B10">
        <w:rPr>
          <w:rFonts w:ascii="Garamond" w:hAnsi="Garamond"/>
          <w:b/>
          <w:bCs/>
        </w:rPr>
        <w:t xml:space="preserve">Award Notices: </w:t>
      </w:r>
      <w:r w:rsidRPr="003D7B10">
        <w:rPr>
          <w:rFonts w:ascii="Garamond" w:hAnsi="Garamond"/>
        </w:rPr>
        <w:t xml:space="preserve">Following review, applicants may </w:t>
      </w:r>
      <w:r w:rsidR="006E3C9F" w:rsidRPr="003D7B10">
        <w:rPr>
          <w:rFonts w:ascii="Garamond" w:hAnsi="Garamond"/>
        </w:rPr>
        <w:t xml:space="preserve">be requested to revise </w:t>
      </w:r>
      <w:r w:rsidRPr="003D7B10">
        <w:rPr>
          <w:rFonts w:ascii="Garamond" w:hAnsi="Garamond"/>
        </w:rPr>
        <w:t>the proje</w:t>
      </w:r>
      <w:r w:rsidR="004E2C60" w:rsidRPr="003D7B10">
        <w:rPr>
          <w:rFonts w:ascii="Garamond" w:hAnsi="Garamond"/>
        </w:rPr>
        <w:t xml:space="preserve">ct scope and/or budget before an </w:t>
      </w:r>
      <w:r w:rsidR="00070D96" w:rsidRPr="003D7B10">
        <w:rPr>
          <w:rFonts w:ascii="Garamond" w:hAnsi="Garamond"/>
        </w:rPr>
        <w:t xml:space="preserve">award </w:t>
      </w:r>
      <w:r w:rsidR="004E2C60" w:rsidRPr="003D7B10">
        <w:rPr>
          <w:rFonts w:ascii="Garamond" w:hAnsi="Garamond"/>
        </w:rPr>
        <w:t>is</w:t>
      </w:r>
      <w:r w:rsidR="00070D96" w:rsidRPr="003D7B10">
        <w:rPr>
          <w:rFonts w:ascii="Garamond" w:hAnsi="Garamond"/>
        </w:rPr>
        <w:t xml:space="preserve"> made</w:t>
      </w:r>
      <w:r w:rsidRPr="003D7B10">
        <w:rPr>
          <w:rFonts w:ascii="Garamond" w:hAnsi="Garamond"/>
        </w:rPr>
        <w:t xml:space="preserve">.  Successful applicants will receive written notice in the form of a </w:t>
      </w:r>
      <w:r w:rsidR="004E2C60" w:rsidRPr="003D7B10">
        <w:rPr>
          <w:rFonts w:ascii="Garamond" w:hAnsi="Garamond"/>
        </w:rPr>
        <w:t>notice of a</w:t>
      </w:r>
      <w:r w:rsidR="00070D96" w:rsidRPr="003D7B10">
        <w:rPr>
          <w:rFonts w:ascii="Garamond" w:hAnsi="Garamond"/>
        </w:rPr>
        <w:t xml:space="preserve">ward </w:t>
      </w:r>
      <w:r w:rsidR="00B45120" w:rsidRPr="003D7B10">
        <w:rPr>
          <w:rFonts w:ascii="Garamond" w:hAnsi="Garamond"/>
        </w:rPr>
        <w:t>document</w:t>
      </w:r>
      <w:r w:rsidRPr="003D7B10">
        <w:rPr>
          <w:rFonts w:ascii="Garamond" w:hAnsi="Garamond"/>
        </w:rPr>
        <w:t xml:space="preserve">.  </w:t>
      </w:r>
      <w:r w:rsidR="004E2C60" w:rsidRPr="003D7B10">
        <w:rPr>
          <w:rFonts w:ascii="Garamond" w:hAnsi="Garamond"/>
        </w:rPr>
        <w:t>Notices of a</w:t>
      </w:r>
      <w:r w:rsidR="00070D96" w:rsidRPr="003D7B10">
        <w:rPr>
          <w:rFonts w:ascii="Garamond" w:hAnsi="Garamond"/>
        </w:rPr>
        <w:t xml:space="preserve">ward </w:t>
      </w:r>
      <w:r w:rsidR="004D3979" w:rsidRPr="003D7B10">
        <w:rPr>
          <w:rFonts w:ascii="Garamond" w:hAnsi="Garamond"/>
        </w:rPr>
        <w:t xml:space="preserve">are typically sent to recipients </w:t>
      </w:r>
      <w:r w:rsidRPr="003D7B10">
        <w:rPr>
          <w:rFonts w:ascii="Garamond" w:hAnsi="Garamond"/>
        </w:rPr>
        <w:t>by e-mail.  If e-mail notification is unsuccessful</w:t>
      </w:r>
      <w:r w:rsidR="00070D96" w:rsidRPr="003D7B10">
        <w:rPr>
          <w:rFonts w:ascii="Garamond" w:hAnsi="Garamond"/>
        </w:rPr>
        <w:t>,</w:t>
      </w:r>
      <w:r w:rsidRPr="003D7B10">
        <w:rPr>
          <w:rFonts w:ascii="Garamond" w:hAnsi="Garamond"/>
        </w:rPr>
        <w:t xml:space="preserve"> the documents will be sent </w:t>
      </w:r>
      <w:r w:rsidR="006E6337" w:rsidRPr="003D7B10">
        <w:rPr>
          <w:rFonts w:ascii="Garamond" w:hAnsi="Garamond"/>
        </w:rPr>
        <w:t xml:space="preserve">by </w:t>
      </w:r>
      <w:r w:rsidRPr="003D7B10">
        <w:rPr>
          <w:rFonts w:ascii="Garamond" w:hAnsi="Garamond"/>
        </w:rPr>
        <w:t>courier mail (</w:t>
      </w:r>
      <w:r w:rsidR="00756FEC" w:rsidRPr="003D7B10">
        <w:rPr>
          <w:rFonts w:ascii="Garamond" w:hAnsi="Garamond"/>
        </w:rPr>
        <w:t>e.g., FedEx, DHL</w:t>
      </w:r>
      <w:r w:rsidR="0030443C" w:rsidRPr="003D7B10">
        <w:rPr>
          <w:rFonts w:ascii="Garamond" w:hAnsi="Garamond"/>
        </w:rPr>
        <w:t xml:space="preserve"> </w:t>
      </w:r>
      <w:r w:rsidR="005415CE" w:rsidRPr="003D7B10">
        <w:rPr>
          <w:rFonts w:ascii="Garamond" w:hAnsi="Garamond"/>
        </w:rPr>
        <w:t>or</w:t>
      </w:r>
      <w:r w:rsidR="0030443C" w:rsidRPr="003D7B10">
        <w:rPr>
          <w:rFonts w:ascii="Garamond" w:hAnsi="Garamond"/>
        </w:rPr>
        <w:t xml:space="preserve"> UPS</w:t>
      </w:r>
      <w:r w:rsidRPr="003D7B10">
        <w:rPr>
          <w:rFonts w:ascii="Garamond" w:hAnsi="Garamond"/>
        </w:rPr>
        <w:t xml:space="preserve">).  </w:t>
      </w:r>
      <w:r w:rsidR="00B45120" w:rsidRPr="003D7B10">
        <w:rPr>
          <w:rFonts w:ascii="Garamond" w:hAnsi="Garamond"/>
        </w:rPr>
        <w:t xml:space="preserve">Award recipients are not required to sign/return the Notice of Award document.  </w:t>
      </w:r>
      <w:r w:rsidR="00E40CAF" w:rsidRPr="003D7B10">
        <w:rPr>
          <w:rFonts w:ascii="Garamond" w:hAnsi="Garamond"/>
        </w:rPr>
        <w:t xml:space="preserve">Acceptance of an award is defined as starting work, drawing down funds, or </w:t>
      </w:r>
      <w:r w:rsidR="0065778C" w:rsidRPr="003D7B10">
        <w:rPr>
          <w:rFonts w:ascii="Garamond" w:hAnsi="Garamond"/>
        </w:rPr>
        <w:t xml:space="preserve">accepting </w:t>
      </w:r>
      <w:r w:rsidR="00E40CAF" w:rsidRPr="003D7B10">
        <w:rPr>
          <w:rFonts w:ascii="Garamond" w:hAnsi="Garamond"/>
        </w:rPr>
        <w:t xml:space="preserve">the award via electronic means.  Awards are based on the application submitted to, and as approved by, the </w:t>
      </w:r>
      <w:r w:rsidR="00B141AC" w:rsidRPr="003D7B10">
        <w:rPr>
          <w:rFonts w:ascii="Garamond" w:hAnsi="Garamond"/>
        </w:rPr>
        <w:t>Service</w:t>
      </w:r>
      <w:r w:rsidR="00E40CAF" w:rsidRPr="003D7B10">
        <w:rPr>
          <w:rFonts w:ascii="Garamond" w:hAnsi="Garamond"/>
        </w:rPr>
        <w:t>.</w:t>
      </w:r>
      <w:r w:rsidR="007C3F3E" w:rsidRPr="003D7B10">
        <w:rPr>
          <w:rFonts w:ascii="Garamond" w:hAnsi="Garamond"/>
        </w:rPr>
        <w:t xml:space="preserve">  </w:t>
      </w:r>
      <w:r w:rsidR="004E2C60" w:rsidRPr="003D7B10">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3D7B10">
        <w:rPr>
          <w:rFonts w:ascii="Garamond" w:hAnsi="Garamond"/>
          <w:bCs/>
        </w:rPr>
        <w:t xml:space="preserve">  </w:t>
      </w:r>
      <w:r w:rsidRPr="003D7B10">
        <w:rPr>
          <w:rFonts w:ascii="Garamond" w:hAnsi="Garamond"/>
        </w:rPr>
        <w:t xml:space="preserve">Applicants whose projects are not selected for funding will receive written notice, most often by e-mail, within </w:t>
      </w:r>
      <w:r w:rsidR="00A331EC" w:rsidRPr="003D7B10">
        <w:rPr>
          <w:rFonts w:ascii="Garamond" w:hAnsi="Garamond"/>
        </w:rPr>
        <w:t>30 days</w:t>
      </w:r>
      <w:r w:rsidRPr="003D7B10">
        <w:rPr>
          <w:rFonts w:ascii="Garamond" w:hAnsi="Garamond"/>
        </w:rPr>
        <w:t xml:space="preserve"> of the final review decision.</w:t>
      </w:r>
      <w:r w:rsidR="004E2C60" w:rsidRPr="003D7B10">
        <w:rPr>
          <w:rFonts w:ascii="Garamond" w:hAnsi="Garamond"/>
        </w:rPr>
        <w:t xml:space="preserve">  </w:t>
      </w:r>
    </w:p>
    <w:p w:rsidR="004E2C60" w:rsidRPr="003D7B10" w:rsidRDefault="004E2C60" w:rsidP="00D93480">
      <w:pPr>
        <w:rPr>
          <w:rFonts w:ascii="Garamond" w:hAnsi="Garamond"/>
        </w:rPr>
      </w:pPr>
    </w:p>
    <w:p w:rsidR="00595CC3" w:rsidRPr="003D7B10" w:rsidRDefault="00A46991" w:rsidP="004E2C60">
      <w:pPr>
        <w:ind w:left="-1"/>
        <w:rPr>
          <w:rFonts w:ascii="Garamond" w:hAnsi="Garamond"/>
        </w:rPr>
      </w:pPr>
      <w:r w:rsidRPr="003D7B10">
        <w:rPr>
          <w:rFonts w:ascii="Garamond" w:hAnsi="Garamond"/>
          <w:b/>
        </w:rPr>
        <w:t xml:space="preserve">Domestic </w:t>
      </w:r>
      <w:r w:rsidR="00055047" w:rsidRPr="003D7B10">
        <w:rPr>
          <w:rFonts w:ascii="Garamond" w:hAnsi="Garamond"/>
          <w:b/>
        </w:rPr>
        <w:t>Recipient Payments:</w:t>
      </w:r>
      <w:r w:rsidR="007A0FA9" w:rsidRPr="003D7B10">
        <w:rPr>
          <w:rFonts w:ascii="Garamond" w:hAnsi="Garamond"/>
          <w:b/>
        </w:rPr>
        <w:t xml:space="preserve"> </w:t>
      </w:r>
      <w:r w:rsidR="00595CC3" w:rsidRPr="003D7B10">
        <w:rPr>
          <w:rFonts w:ascii="Garamond" w:hAnsi="Garamond"/>
        </w:rPr>
        <w:t xml:space="preserve">Prior to </w:t>
      </w:r>
      <w:r w:rsidR="004E2C60" w:rsidRPr="003D7B10">
        <w:rPr>
          <w:rFonts w:ascii="Garamond" w:hAnsi="Garamond"/>
        </w:rPr>
        <w:t>award</w:t>
      </w:r>
      <w:r w:rsidR="00595CC3" w:rsidRPr="003D7B10">
        <w:rPr>
          <w:rFonts w:ascii="Garamond" w:hAnsi="Garamond"/>
        </w:rPr>
        <w:t xml:space="preserve">, the </w:t>
      </w:r>
      <w:r w:rsidR="00B141AC" w:rsidRPr="003D7B10">
        <w:rPr>
          <w:rFonts w:ascii="Garamond" w:hAnsi="Garamond"/>
        </w:rPr>
        <w:t>Service</w:t>
      </w:r>
      <w:r w:rsidR="00595CC3" w:rsidRPr="003D7B10">
        <w:rPr>
          <w:rFonts w:ascii="Garamond" w:hAnsi="Garamond"/>
        </w:rPr>
        <w:t xml:space="preserve"> program </w:t>
      </w:r>
      <w:r w:rsidR="00557FE7" w:rsidRPr="003D7B10">
        <w:rPr>
          <w:rFonts w:ascii="Garamond" w:hAnsi="Garamond"/>
        </w:rPr>
        <w:t xml:space="preserve">office will contact you/your organization to either enroll in </w:t>
      </w:r>
      <w:r w:rsidRPr="003D7B10">
        <w:rPr>
          <w:rFonts w:ascii="Garamond" w:hAnsi="Garamond"/>
        </w:rPr>
        <w:t xml:space="preserve">the U.S. Treasury’s Automated Standard Application for Payments (ASAP) system or, if eligible, obtain approval from the Department of the Interior to be waived from using ASAP.  </w:t>
      </w:r>
    </w:p>
    <w:p w:rsidR="00595CC3" w:rsidRPr="003D7B10" w:rsidRDefault="00595CC3" w:rsidP="00A46991">
      <w:pPr>
        <w:rPr>
          <w:rFonts w:ascii="Garamond" w:hAnsi="Garamond"/>
        </w:rPr>
      </w:pPr>
    </w:p>
    <w:p w:rsidR="00595CC3" w:rsidRPr="003D7B10" w:rsidRDefault="00595CC3" w:rsidP="00A46991">
      <w:pPr>
        <w:rPr>
          <w:rFonts w:ascii="Garamond" w:hAnsi="Garamond"/>
        </w:rPr>
      </w:pPr>
      <w:r w:rsidRPr="003D7B10">
        <w:rPr>
          <w:rFonts w:ascii="Garamond" w:hAnsi="Garamond"/>
        </w:rPr>
        <w:t xml:space="preserve">Domestic applicants subject to the </w:t>
      </w:r>
      <w:r w:rsidR="00234633" w:rsidRPr="003D7B10">
        <w:rPr>
          <w:rFonts w:ascii="Garamond" w:hAnsi="Garamond"/>
        </w:rPr>
        <w:t xml:space="preserve">SAM registration </w:t>
      </w:r>
      <w:r w:rsidRPr="003D7B10">
        <w:rPr>
          <w:rFonts w:ascii="Garamond" w:hAnsi="Garamond"/>
        </w:rPr>
        <w:t>requ</w:t>
      </w:r>
      <w:r w:rsidR="00573EE1" w:rsidRPr="003D7B10">
        <w:rPr>
          <w:rFonts w:ascii="Garamond" w:hAnsi="Garamond"/>
        </w:rPr>
        <w:t>irement (see Section I</w:t>
      </w:r>
      <w:r w:rsidR="00234633" w:rsidRPr="003D7B10">
        <w:rPr>
          <w:rFonts w:ascii="Garamond" w:hAnsi="Garamond"/>
        </w:rPr>
        <w:t>II</w:t>
      </w:r>
      <w:r w:rsidR="00476187" w:rsidRPr="003D7B10">
        <w:rPr>
          <w:rFonts w:ascii="Garamond" w:hAnsi="Garamond"/>
        </w:rPr>
        <w:t xml:space="preserve"> B.</w:t>
      </w:r>
      <w:r w:rsidR="00573EE1" w:rsidRPr="003D7B10">
        <w:rPr>
          <w:rFonts w:ascii="Garamond" w:hAnsi="Garamond"/>
        </w:rPr>
        <w:t xml:space="preserve">) who </w:t>
      </w:r>
      <w:r w:rsidRPr="003D7B10">
        <w:rPr>
          <w:rFonts w:ascii="Garamond" w:hAnsi="Garamond"/>
        </w:rPr>
        <w:t>receive a waiver</w:t>
      </w:r>
      <w:r w:rsidR="004257C6" w:rsidRPr="003D7B10">
        <w:rPr>
          <w:rFonts w:ascii="Garamond" w:hAnsi="Garamond"/>
        </w:rPr>
        <w:t xml:space="preserve"> from</w:t>
      </w:r>
      <w:r w:rsidRPr="003D7B10">
        <w:rPr>
          <w:rFonts w:ascii="Garamond" w:hAnsi="Garamond"/>
        </w:rPr>
        <w:t xml:space="preserve"> </w:t>
      </w:r>
      <w:r w:rsidR="004257C6" w:rsidRPr="003D7B10">
        <w:rPr>
          <w:rFonts w:ascii="Garamond" w:hAnsi="Garamond"/>
        </w:rPr>
        <w:t xml:space="preserve">receiving funds through </w:t>
      </w:r>
      <w:r w:rsidRPr="003D7B10">
        <w:rPr>
          <w:rFonts w:ascii="Garamond" w:hAnsi="Garamond"/>
        </w:rPr>
        <w:t xml:space="preserve">ASAP must maintain current banking information in </w:t>
      </w:r>
      <w:r w:rsidR="00234633" w:rsidRPr="003D7B10">
        <w:rPr>
          <w:rFonts w:ascii="Garamond" w:hAnsi="Garamond"/>
        </w:rPr>
        <w:t>SAM</w:t>
      </w:r>
      <w:r w:rsidRPr="003D7B10">
        <w:rPr>
          <w:rFonts w:ascii="Garamond" w:hAnsi="Garamond"/>
        </w:rPr>
        <w:t xml:space="preserve">.  Domestic applicants exempt from the </w:t>
      </w:r>
      <w:r w:rsidR="00234633" w:rsidRPr="003D7B10">
        <w:rPr>
          <w:rFonts w:ascii="Garamond" w:hAnsi="Garamond"/>
        </w:rPr>
        <w:t xml:space="preserve">SAM registration </w:t>
      </w:r>
      <w:r w:rsidRPr="003D7B10">
        <w:rPr>
          <w:rFonts w:ascii="Garamond" w:hAnsi="Garamond"/>
        </w:rPr>
        <w:t xml:space="preserve">requirement </w:t>
      </w:r>
      <w:r w:rsidR="00573EE1" w:rsidRPr="003D7B10">
        <w:rPr>
          <w:rFonts w:ascii="Garamond" w:hAnsi="Garamond"/>
        </w:rPr>
        <w:t>who</w:t>
      </w:r>
      <w:r w:rsidRPr="003D7B10">
        <w:rPr>
          <w:rFonts w:ascii="Garamond" w:hAnsi="Garamond"/>
        </w:rPr>
        <w:t xml:space="preserve"> receive a waiver from receiving funds through ASAP will be required to submit their banking information </w:t>
      </w:r>
      <w:r w:rsidR="00573EE1" w:rsidRPr="003D7B10">
        <w:rPr>
          <w:rFonts w:ascii="Garamond" w:hAnsi="Garamond"/>
        </w:rPr>
        <w:t xml:space="preserve">directly </w:t>
      </w:r>
      <w:r w:rsidRPr="003D7B10">
        <w:rPr>
          <w:rFonts w:ascii="Garamond" w:hAnsi="Garamond"/>
        </w:rPr>
        <w:t xml:space="preserve">to the </w:t>
      </w:r>
      <w:r w:rsidR="00B141AC" w:rsidRPr="003D7B10">
        <w:rPr>
          <w:rFonts w:ascii="Garamond" w:hAnsi="Garamond"/>
        </w:rPr>
        <w:t>Service</w:t>
      </w:r>
      <w:r w:rsidRPr="003D7B10">
        <w:rPr>
          <w:rFonts w:ascii="Garamond" w:hAnsi="Garamond"/>
        </w:rPr>
        <w:t xml:space="preserve"> program.  </w:t>
      </w:r>
      <w:r w:rsidR="00573EE1" w:rsidRPr="003D7B10">
        <w:rPr>
          <w:rFonts w:ascii="Garamond" w:hAnsi="Garamond"/>
        </w:rPr>
        <w:t xml:space="preserve">However, </w:t>
      </w:r>
      <w:r w:rsidR="00573EE1" w:rsidRPr="003D7B10">
        <w:rPr>
          <w:rFonts w:ascii="Garamond" w:hAnsi="Garamond"/>
          <w:b/>
          <w:i/>
        </w:rPr>
        <w:t>d</w:t>
      </w:r>
      <w:r w:rsidRPr="003D7B10">
        <w:rPr>
          <w:rFonts w:ascii="Garamond" w:hAnsi="Garamond"/>
          <w:b/>
          <w:i/>
        </w:rPr>
        <w:t xml:space="preserve">o NOT submit any banking information </w:t>
      </w:r>
      <w:r w:rsidR="00691366" w:rsidRPr="003D7B10">
        <w:rPr>
          <w:rFonts w:ascii="Garamond" w:hAnsi="Garamond"/>
          <w:b/>
          <w:i/>
        </w:rPr>
        <w:t xml:space="preserve">to the </w:t>
      </w:r>
      <w:r w:rsidR="00B141AC" w:rsidRPr="003D7B10">
        <w:rPr>
          <w:rFonts w:ascii="Garamond" w:hAnsi="Garamond"/>
          <w:b/>
          <w:i/>
        </w:rPr>
        <w:t>Service</w:t>
      </w:r>
      <w:r w:rsidR="00691366" w:rsidRPr="003D7B10">
        <w:rPr>
          <w:rFonts w:ascii="Garamond" w:hAnsi="Garamond"/>
          <w:b/>
          <w:i/>
        </w:rPr>
        <w:t xml:space="preserve"> </w:t>
      </w:r>
      <w:r w:rsidRPr="003D7B10">
        <w:rPr>
          <w:rFonts w:ascii="Garamond" w:hAnsi="Garamond"/>
          <w:b/>
          <w:i/>
        </w:rPr>
        <w:t xml:space="preserve">until it is requested </w:t>
      </w:r>
      <w:r w:rsidR="00573EE1" w:rsidRPr="003D7B10">
        <w:rPr>
          <w:rFonts w:ascii="Garamond" w:hAnsi="Garamond"/>
          <w:b/>
          <w:i/>
        </w:rPr>
        <w:t xml:space="preserve">from you </w:t>
      </w:r>
      <w:r w:rsidRPr="003D7B10">
        <w:rPr>
          <w:rFonts w:ascii="Garamond" w:hAnsi="Garamond"/>
          <w:b/>
          <w:i/>
        </w:rPr>
        <w:t xml:space="preserve">by the </w:t>
      </w:r>
      <w:r w:rsidR="00B141AC" w:rsidRPr="003D7B10">
        <w:rPr>
          <w:rFonts w:ascii="Garamond" w:hAnsi="Garamond"/>
          <w:b/>
          <w:i/>
        </w:rPr>
        <w:t>Service</w:t>
      </w:r>
      <w:r w:rsidR="00573EE1" w:rsidRPr="003D7B10">
        <w:rPr>
          <w:rFonts w:ascii="Garamond" w:hAnsi="Garamond"/>
          <w:b/>
          <w:i/>
        </w:rPr>
        <w:t xml:space="preserve"> program</w:t>
      </w:r>
      <w:r w:rsidRPr="003D7B10">
        <w:rPr>
          <w:rFonts w:ascii="Garamond" w:hAnsi="Garamond"/>
          <w:b/>
          <w:i/>
        </w:rPr>
        <w:t>!</w:t>
      </w:r>
      <w:r w:rsidRPr="003D7B10">
        <w:rPr>
          <w:rFonts w:ascii="Garamond" w:hAnsi="Garamond"/>
        </w:rPr>
        <w:t xml:space="preserve">  </w:t>
      </w:r>
    </w:p>
    <w:p w:rsidR="00557FE7" w:rsidRPr="003D7B10" w:rsidRDefault="00557FE7" w:rsidP="007E2FF9">
      <w:pPr>
        <w:rPr>
          <w:rFonts w:ascii="Garamond" w:hAnsi="Garamond"/>
        </w:rPr>
      </w:pPr>
    </w:p>
    <w:p w:rsidR="004E2C60" w:rsidRPr="003D7B10" w:rsidRDefault="00114A89" w:rsidP="00D93480">
      <w:pPr>
        <w:ind w:left="-1"/>
        <w:rPr>
          <w:rFonts w:ascii="Garamond" w:hAnsi="Garamond"/>
        </w:rPr>
      </w:pPr>
      <w:r w:rsidRPr="003D7B10">
        <w:rPr>
          <w:rFonts w:ascii="Garamond" w:hAnsi="Garamond"/>
          <w:b/>
        </w:rPr>
        <w:t>Transmittal of Sensitive D</w:t>
      </w:r>
      <w:r w:rsidR="004E2C60" w:rsidRPr="003D7B10">
        <w:rPr>
          <w:rFonts w:ascii="Garamond" w:hAnsi="Garamond"/>
          <w:b/>
        </w:rPr>
        <w:t>ata:</w:t>
      </w:r>
      <w:r w:rsidR="004E2C60" w:rsidRPr="003D7B10">
        <w:rPr>
          <w:rFonts w:ascii="Garamond" w:hAnsi="Garamond"/>
        </w:rPr>
        <w:t xml:space="preserve"> Recipients are responsible for ensuring any sensitive data being sent to the </w:t>
      </w:r>
      <w:r w:rsidR="00B141AC" w:rsidRPr="003D7B10">
        <w:rPr>
          <w:rFonts w:ascii="Garamond" w:hAnsi="Garamond"/>
        </w:rPr>
        <w:t>Service</w:t>
      </w:r>
      <w:r w:rsidR="004E2C60" w:rsidRPr="003D7B10">
        <w:rPr>
          <w:rFonts w:ascii="Garamond" w:hAnsi="Garamond"/>
        </w:rPr>
        <w:t xml:space="preserve"> is protected during its transmission/delivery.  The </w:t>
      </w:r>
      <w:r w:rsidR="00B141AC" w:rsidRPr="003D7B10">
        <w:rPr>
          <w:rFonts w:ascii="Garamond" w:hAnsi="Garamond"/>
        </w:rPr>
        <w:t>Service</w:t>
      </w:r>
      <w:r w:rsidR="004E2C60" w:rsidRPr="003D7B10">
        <w:rPr>
          <w:rFonts w:ascii="Garamond" w:hAnsi="Garamond"/>
        </w:rPr>
        <w:t xml:space="preserve"> strongly recommends </w:t>
      </w:r>
      <w:r w:rsidR="00AE2E25" w:rsidRPr="003D7B10">
        <w:rPr>
          <w:rFonts w:ascii="Garamond" w:hAnsi="Garamond"/>
        </w:rPr>
        <w:t xml:space="preserve">that </w:t>
      </w:r>
      <w:r w:rsidR="004E2C60" w:rsidRPr="003D7B10">
        <w:rPr>
          <w:rFonts w:ascii="Garamond" w:hAnsi="Garamond"/>
        </w:rPr>
        <w:t xml:space="preserve">recipients use the most secure transmission/delivery method available.  The </w:t>
      </w:r>
      <w:r w:rsidR="00B141AC" w:rsidRPr="003D7B10">
        <w:rPr>
          <w:rFonts w:ascii="Garamond" w:hAnsi="Garamond"/>
        </w:rPr>
        <w:t>Service</w:t>
      </w:r>
      <w:r w:rsidR="004E2C60" w:rsidRPr="003D7B10">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3D7B10">
        <w:rPr>
          <w:rFonts w:ascii="Garamond" w:hAnsi="Garamond"/>
        </w:rPr>
        <w:t>Service</w:t>
      </w:r>
      <w:r w:rsidR="004E2C60" w:rsidRPr="003D7B10">
        <w:rPr>
          <w:rFonts w:ascii="Garamond" w:hAnsi="Garamond"/>
        </w:rPr>
        <w:t xml:space="preserve"> strongly encourages recipients sending sensitive data in paper copy to use a courier mail service.  Recipients may also contact their </w:t>
      </w:r>
      <w:r w:rsidR="00B141AC" w:rsidRPr="003D7B10">
        <w:rPr>
          <w:rFonts w:ascii="Garamond" w:hAnsi="Garamond"/>
        </w:rPr>
        <w:t>Service</w:t>
      </w:r>
      <w:r w:rsidR="004E2C60" w:rsidRPr="003D7B10">
        <w:rPr>
          <w:rFonts w:ascii="Garamond" w:hAnsi="Garamond"/>
        </w:rPr>
        <w:t xml:space="preserve"> Project Officer and provide any sensitive data over the telephone.</w:t>
      </w:r>
    </w:p>
    <w:p w:rsidR="004E2C60" w:rsidRPr="003D7B10" w:rsidRDefault="004E2C60" w:rsidP="00D93480">
      <w:pPr>
        <w:ind w:left="-1"/>
        <w:rPr>
          <w:rFonts w:ascii="Garamond" w:hAnsi="Garamond"/>
        </w:rPr>
      </w:pPr>
    </w:p>
    <w:p w:rsidR="004C7FD7" w:rsidRPr="003D7B10" w:rsidRDefault="00114A89" w:rsidP="004C7FD7">
      <w:pPr>
        <w:ind w:left="-1"/>
        <w:rPr>
          <w:rFonts w:ascii="Garamond" w:hAnsi="Garamond"/>
        </w:rPr>
      </w:pPr>
      <w:r w:rsidRPr="003D7B10">
        <w:rPr>
          <w:rFonts w:ascii="Garamond" w:hAnsi="Garamond"/>
          <w:b/>
          <w:bCs/>
        </w:rPr>
        <w:t>Award T</w:t>
      </w:r>
      <w:r w:rsidR="00C66724" w:rsidRPr="003D7B10">
        <w:rPr>
          <w:rFonts w:ascii="Garamond" w:hAnsi="Garamond"/>
          <w:b/>
          <w:bCs/>
        </w:rPr>
        <w:t xml:space="preserve">erms and </w:t>
      </w:r>
      <w:r w:rsidRPr="003D7B10">
        <w:rPr>
          <w:rFonts w:ascii="Garamond" w:hAnsi="Garamond"/>
          <w:b/>
          <w:bCs/>
        </w:rPr>
        <w:t>C</w:t>
      </w:r>
      <w:r w:rsidR="00C66724" w:rsidRPr="003D7B10">
        <w:rPr>
          <w:rFonts w:ascii="Garamond" w:hAnsi="Garamond"/>
          <w:b/>
          <w:bCs/>
        </w:rPr>
        <w:t>onditions</w:t>
      </w:r>
      <w:r w:rsidR="00573EE1" w:rsidRPr="003D7B10">
        <w:rPr>
          <w:rFonts w:ascii="Garamond" w:hAnsi="Garamond"/>
          <w:b/>
          <w:bCs/>
        </w:rPr>
        <w:t>:</w:t>
      </w:r>
      <w:r w:rsidR="00573EE1" w:rsidRPr="003D7B10">
        <w:rPr>
          <w:rFonts w:ascii="Garamond" w:hAnsi="Garamond"/>
        </w:rPr>
        <w:t xml:space="preserve">  </w:t>
      </w:r>
      <w:r w:rsidR="004C7FD7" w:rsidRPr="003D7B10">
        <w:rPr>
          <w:rFonts w:ascii="Garamond" w:hAnsi="Garamond"/>
        </w:rPr>
        <w:t xml:space="preserve">Acceptance of a financial assistance award </w:t>
      </w:r>
      <w:r w:rsidR="00A61A51" w:rsidRPr="003D7B10">
        <w:rPr>
          <w:rFonts w:ascii="Garamond" w:hAnsi="Garamond"/>
        </w:rPr>
        <w:t xml:space="preserve">(i.e., grant or cooperative agreement) </w:t>
      </w:r>
      <w:r w:rsidR="004C7FD7" w:rsidRPr="003D7B10">
        <w:rPr>
          <w:rFonts w:ascii="Garamond" w:hAnsi="Garamond"/>
        </w:rPr>
        <w:t xml:space="preserve">from the </w:t>
      </w:r>
      <w:r w:rsidR="00B141AC" w:rsidRPr="003D7B10">
        <w:rPr>
          <w:rFonts w:ascii="Garamond" w:hAnsi="Garamond"/>
        </w:rPr>
        <w:t>Service</w:t>
      </w:r>
      <w:r w:rsidR="004C7FD7" w:rsidRPr="003D7B10">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w:t>
      </w:r>
      <w:r w:rsidR="004C7FD7" w:rsidRPr="003D7B10">
        <w:rPr>
          <w:rFonts w:ascii="Garamond" w:hAnsi="Garamond"/>
        </w:rPr>
        <w:lastRenderedPageBreak/>
        <w:t xml:space="preserve">application submitted to and approved by the </w:t>
      </w:r>
      <w:r w:rsidR="00B141AC" w:rsidRPr="003D7B10">
        <w:rPr>
          <w:rFonts w:ascii="Garamond" w:hAnsi="Garamond"/>
        </w:rPr>
        <w:t>Service</w:t>
      </w:r>
      <w:r w:rsidR="004C7FD7" w:rsidRPr="003D7B10">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3D7B10">
        <w:rPr>
          <w:rFonts w:ascii="Garamond" w:hAnsi="Garamond"/>
        </w:rPr>
        <w:t>Service’s Standard Award Terms and Conditions</w:t>
      </w:r>
      <w:r w:rsidR="004C7FD7" w:rsidRPr="003D7B10">
        <w:rPr>
          <w:rFonts w:ascii="Garamond" w:hAnsi="Garamond"/>
        </w:rPr>
        <w:t xml:space="preserve"> are </w:t>
      </w:r>
      <w:r w:rsidR="00680EDC" w:rsidRPr="003D7B10">
        <w:rPr>
          <w:rFonts w:ascii="Garamond" w:hAnsi="Garamond"/>
        </w:rPr>
        <w:t xml:space="preserve">available </w:t>
      </w:r>
      <w:r w:rsidR="004C7FD7" w:rsidRPr="003D7B10">
        <w:rPr>
          <w:rFonts w:ascii="Garamond" w:hAnsi="Garamond"/>
        </w:rPr>
        <w:t xml:space="preserve">on the Internet at </w:t>
      </w:r>
      <w:hyperlink r:id="rId31" w:history="1">
        <w:r w:rsidR="003D465B" w:rsidRPr="003D7B10">
          <w:rPr>
            <w:rStyle w:val="Hyperlink"/>
            <w:rFonts w:ascii="Garamond" w:hAnsi="Garamond"/>
          </w:rPr>
          <w:t>https://www.fws.gov/grants/atc.html</w:t>
        </w:r>
      </w:hyperlink>
      <w:r w:rsidR="001E6C82" w:rsidRPr="003D7B10">
        <w:rPr>
          <w:rFonts w:ascii="Garamond" w:hAnsi="Garamond"/>
        </w:rPr>
        <w:t xml:space="preserve">.  </w:t>
      </w:r>
      <w:r w:rsidR="004C7FD7" w:rsidRPr="003D7B10">
        <w:rPr>
          <w:rFonts w:ascii="Garamond" w:hAnsi="Garamond"/>
        </w:rPr>
        <w:t xml:space="preserve">If you do not have access to the Internet and require a full text copy of the award terms and conditions, contact the </w:t>
      </w:r>
      <w:r w:rsidR="00B141AC" w:rsidRPr="003D7B10">
        <w:rPr>
          <w:rFonts w:ascii="Garamond" w:hAnsi="Garamond"/>
        </w:rPr>
        <w:t>Service</w:t>
      </w:r>
      <w:r w:rsidR="004C7FD7" w:rsidRPr="003D7B10">
        <w:rPr>
          <w:rFonts w:ascii="Garamond" w:hAnsi="Garamond"/>
        </w:rPr>
        <w:t xml:space="preserve"> </w:t>
      </w:r>
      <w:r w:rsidR="008E00A3" w:rsidRPr="003D7B10">
        <w:rPr>
          <w:rFonts w:ascii="Garamond" w:hAnsi="Garamond"/>
        </w:rPr>
        <w:t>point of c</w:t>
      </w:r>
      <w:r w:rsidR="007C3F3E" w:rsidRPr="003D7B10">
        <w:rPr>
          <w:rFonts w:ascii="Garamond" w:hAnsi="Garamond"/>
        </w:rPr>
        <w:t>ontact</w:t>
      </w:r>
      <w:r w:rsidR="004C7FD7" w:rsidRPr="003D7B10">
        <w:rPr>
          <w:rFonts w:ascii="Garamond" w:hAnsi="Garamond"/>
        </w:rPr>
        <w:t xml:space="preserve"> identified in the </w:t>
      </w:r>
      <w:r w:rsidR="007C3F3E" w:rsidRPr="003D7B10">
        <w:rPr>
          <w:rFonts w:ascii="Garamond" w:hAnsi="Garamond"/>
        </w:rPr>
        <w:t xml:space="preserve">Agency </w:t>
      </w:r>
      <w:r w:rsidR="004C7FD7" w:rsidRPr="003D7B10">
        <w:rPr>
          <w:rFonts w:ascii="Garamond" w:hAnsi="Garamond"/>
        </w:rPr>
        <w:t>Contacts section below.</w:t>
      </w:r>
    </w:p>
    <w:p w:rsidR="00212FE7" w:rsidRPr="003D7B10" w:rsidRDefault="00212FE7" w:rsidP="00D93480">
      <w:pPr>
        <w:ind w:left="-1"/>
        <w:rPr>
          <w:rFonts w:ascii="Garamond" w:hAnsi="Garamond"/>
        </w:rPr>
      </w:pPr>
    </w:p>
    <w:p w:rsidR="00854DD3" w:rsidRPr="003D7B10" w:rsidRDefault="00CE5BFB" w:rsidP="00D93480">
      <w:pPr>
        <w:ind w:left="-1"/>
        <w:rPr>
          <w:rFonts w:ascii="Garamond" w:hAnsi="Garamond"/>
        </w:rPr>
      </w:pPr>
      <w:r w:rsidRPr="003D7B10">
        <w:rPr>
          <w:rFonts w:ascii="Garamond" w:hAnsi="Garamond"/>
          <w:b/>
        </w:rPr>
        <w:t xml:space="preserve">Recipient </w:t>
      </w:r>
      <w:r w:rsidR="008A544E" w:rsidRPr="003D7B10">
        <w:rPr>
          <w:rFonts w:ascii="Garamond" w:hAnsi="Garamond"/>
          <w:b/>
        </w:rPr>
        <w:t>Report</w:t>
      </w:r>
      <w:r w:rsidRPr="003D7B10">
        <w:rPr>
          <w:rFonts w:ascii="Garamond" w:hAnsi="Garamond"/>
          <w:b/>
        </w:rPr>
        <w:t>ing Requirements</w:t>
      </w:r>
      <w:r w:rsidR="008A544E" w:rsidRPr="003D7B10">
        <w:rPr>
          <w:rFonts w:ascii="Garamond" w:hAnsi="Garamond"/>
        </w:rPr>
        <w:t xml:space="preserve">: </w:t>
      </w:r>
    </w:p>
    <w:p w:rsidR="00203CF7" w:rsidRPr="003D7B10" w:rsidRDefault="00EE79E1" w:rsidP="00114A89">
      <w:pPr>
        <w:ind w:left="-1"/>
        <w:rPr>
          <w:rFonts w:ascii="Garamond" w:hAnsi="Garamond"/>
          <w:b/>
        </w:rPr>
      </w:pPr>
      <w:r w:rsidRPr="003D7B10">
        <w:rPr>
          <w:rFonts w:ascii="Garamond" w:hAnsi="Garamond"/>
          <w:b/>
        </w:rPr>
        <w:t xml:space="preserve">Financial and Performance Reports: </w:t>
      </w:r>
    </w:p>
    <w:p w:rsidR="00203CF7" w:rsidRPr="003D7B10" w:rsidRDefault="00203CF7" w:rsidP="00114A89">
      <w:pPr>
        <w:ind w:left="-1"/>
        <w:rPr>
          <w:rFonts w:ascii="Garamond" w:hAnsi="Garamond"/>
        </w:rPr>
      </w:pPr>
      <w:r w:rsidRPr="003D7B10">
        <w:rPr>
          <w:rFonts w:ascii="Garamond" w:hAnsi="Garamond"/>
          <w:b/>
        </w:rPr>
        <w:t xml:space="preserve">Final Reports: </w:t>
      </w:r>
      <w:r w:rsidRPr="003D7B10">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3D7B10" w:rsidRDefault="00203CF7" w:rsidP="00114A89">
      <w:pPr>
        <w:ind w:left="-1"/>
        <w:rPr>
          <w:rFonts w:ascii="Garamond" w:hAnsi="Garamond"/>
        </w:rPr>
      </w:pPr>
    </w:p>
    <w:p w:rsidR="00203CF7" w:rsidRPr="003D7B10" w:rsidRDefault="00203CF7" w:rsidP="00114A89">
      <w:pPr>
        <w:ind w:left="-1"/>
        <w:rPr>
          <w:rFonts w:ascii="Garamond" w:hAnsi="Garamond"/>
        </w:rPr>
      </w:pPr>
      <w:r w:rsidRPr="003D7B10">
        <w:rPr>
          <w:rFonts w:ascii="Garamond" w:hAnsi="Garamond"/>
          <w:b/>
        </w:rPr>
        <w:t xml:space="preserve">Interim Reports: </w:t>
      </w:r>
      <w:r w:rsidRPr="003D7B10">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3D7B10">
        <w:rPr>
          <w:rFonts w:ascii="Garamond" w:hAnsi="Garamond"/>
        </w:rPr>
        <w:t xml:space="preserve">calendar </w:t>
      </w:r>
      <w:r w:rsidRPr="003D7B10">
        <w:rPr>
          <w:rFonts w:ascii="Garamond" w:hAnsi="Garamond"/>
        </w:rPr>
        <w:t xml:space="preserve">days of the reporting period end date. </w:t>
      </w:r>
    </w:p>
    <w:p w:rsidR="00203CF7" w:rsidRPr="003D7B10" w:rsidRDefault="00203CF7" w:rsidP="00114A89">
      <w:pPr>
        <w:ind w:left="-1"/>
        <w:rPr>
          <w:rFonts w:ascii="Garamond" w:hAnsi="Garamond"/>
        </w:rPr>
      </w:pPr>
    </w:p>
    <w:p w:rsidR="00203CF7" w:rsidRPr="003D7B10" w:rsidRDefault="00203CF7" w:rsidP="00114A89">
      <w:pPr>
        <w:ind w:left="-1"/>
        <w:rPr>
          <w:rFonts w:ascii="Garamond" w:hAnsi="Garamond"/>
        </w:rPr>
      </w:pPr>
      <w:r w:rsidRPr="003D7B10">
        <w:rPr>
          <w:rFonts w:ascii="Garamond" w:hAnsi="Garamond"/>
        </w:rPr>
        <w:t>Recipients must use the Standard Form 425, Federal Financial Report for financial reporting</w:t>
      </w:r>
      <w:r w:rsidR="00BB79BB" w:rsidRPr="003D7B10">
        <w:rPr>
          <w:rFonts w:ascii="Garamond" w:hAnsi="Garamond"/>
        </w:rPr>
        <w:t xml:space="preserve">, </w:t>
      </w:r>
      <w:r w:rsidR="00D00CA1" w:rsidRPr="003D7B10">
        <w:rPr>
          <w:rFonts w:ascii="Garamond" w:hAnsi="Garamond"/>
        </w:rPr>
        <w:t xml:space="preserve">available </w:t>
      </w:r>
      <w:r w:rsidR="00BB79BB" w:rsidRPr="003D7B10">
        <w:rPr>
          <w:rFonts w:ascii="Garamond" w:hAnsi="Garamond"/>
        </w:rPr>
        <w:t xml:space="preserve">on the Internet </w:t>
      </w:r>
      <w:r w:rsidR="00D00CA1" w:rsidRPr="003D7B10">
        <w:rPr>
          <w:rFonts w:ascii="Garamond" w:hAnsi="Garamond"/>
        </w:rPr>
        <w:t xml:space="preserve">at </w:t>
      </w:r>
      <w:hyperlink r:id="rId32" w:anchor="sortby=1" w:history="1">
        <w:r w:rsidR="00D00CA1" w:rsidRPr="003D7B10">
          <w:rPr>
            <w:rStyle w:val="Hyperlink"/>
            <w:rFonts w:ascii="Garamond" w:hAnsi="Garamond"/>
          </w:rPr>
          <w:t>http://www.grants.gov/web/grants/forms/post-award-reporting-forms.html#sortby=1</w:t>
        </w:r>
      </w:hyperlink>
      <w:r w:rsidRPr="003D7B10">
        <w:rPr>
          <w:rFonts w:ascii="Garamond" w:hAnsi="Garamond"/>
        </w:rPr>
        <w:t>.</w:t>
      </w:r>
    </w:p>
    <w:p w:rsidR="00203CF7" w:rsidRPr="003D7B10" w:rsidRDefault="00203CF7" w:rsidP="00114A89">
      <w:pPr>
        <w:ind w:left="-1"/>
        <w:rPr>
          <w:rFonts w:ascii="Garamond" w:hAnsi="Garamond"/>
        </w:rPr>
      </w:pPr>
      <w:r w:rsidRPr="003D7B10">
        <w:rPr>
          <w:rFonts w:ascii="Garamond" w:hAnsi="Garamond"/>
        </w:rPr>
        <w:t xml:space="preserve"> </w:t>
      </w:r>
    </w:p>
    <w:p w:rsidR="0048359F" w:rsidRPr="003D7B10" w:rsidRDefault="008A544E" w:rsidP="00114A89">
      <w:pPr>
        <w:ind w:left="-1"/>
        <w:rPr>
          <w:rFonts w:ascii="Garamond" w:hAnsi="Garamond"/>
        </w:rPr>
      </w:pPr>
      <w:r w:rsidRPr="003D7B10">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3D7B10">
        <w:rPr>
          <w:rFonts w:ascii="Garamond" w:hAnsi="Garamond"/>
        </w:rPr>
        <w:t xml:space="preserve">  </w:t>
      </w:r>
    </w:p>
    <w:p w:rsidR="0048359F" w:rsidRPr="003D7B10" w:rsidRDefault="0048359F" w:rsidP="00114A89">
      <w:pPr>
        <w:ind w:left="-1"/>
        <w:rPr>
          <w:rFonts w:ascii="Garamond" w:hAnsi="Garamond"/>
        </w:rPr>
      </w:pPr>
    </w:p>
    <w:p w:rsidR="00114A89" w:rsidRPr="003D7B10" w:rsidRDefault="00EE79E1" w:rsidP="00C55796">
      <w:pPr>
        <w:spacing w:after="120"/>
        <w:ind w:left="-1"/>
        <w:rPr>
          <w:rFonts w:ascii="Garamond" w:hAnsi="Garamond"/>
        </w:rPr>
      </w:pPr>
      <w:r w:rsidRPr="003D7B10">
        <w:rPr>
          <w:rFonts w:ascii="Garamond" w:hAnsi="Garamond"/>
          <w:b/>
        </w:rPr>
        <w:t xml:space="preserve">Significant Developments Reports: </w:t>
      </w:r>
      <w:r w:rsidR="00114A89" w:rsidRPr="003D7B10">
        <w:rPr>
          <w:rFonts w:ascii="Garamond" w:hAnsi="Garamond"/>
        </w:rPr>
        <w:t xml:space="preserve">Events may occur between the scheduled performance reporting dates that have significant impact upon the supported activity.  In such cases, recipients are required to notify the </w:t>
      </w:r>
      <w:r w:rsidR="00B141AC" w:rsidRPr="003D7B10">
        <w:rPr>
          <w:rFonts w:ascii="Garamond" w:hAnsi="Garamond"/>
        </w:rPr>
        <w:t>Service</w:t>
      </w:r>
      <w:r w:rsidR="00114A89" w:rsidRPr="003D7B10">
        <w:rPr>
          <w:rFonts w:ascii="Garamond" w:hAnsi="Garamond"/>
        </w:rPr>
        <w:t xml:space="preserve"> in writing as soon as the following types of conditions become known:</w:t>
      </w:r>
    </w:p>
    <w:p w:rsidR="00114A89" w:rsidRPr="003D7B10" w:rsidRDefault="00114A89" w:rsidP="00C55796">
      <w:pPr>
        <w:numPr>
          <w:ilvl w:val="0"/>
          <w:numId w:val="4"/>
        </w:numPr>
        <w:spacing w:after="120"/>
        <w:rPr>
          <w:rFonts w:ascii="Garamond" w:hAnsi="Garamond"/>
        </w:rPr>
      </w:pPr>
      <w:r w:rsidRPr="003D7B10">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3D7B10" w:rsidRDefault="00114A89" w:rsidP="00B80393">
      <w:pPr>
        <w:numPr>
          <w:ilvl w:val="0"/>
          <w:numId w:val="4"/>
        </w:numPr>
        <w:rPr>
          <w:rFonts w:ascii="Garamond" w:hAnsi="Garamond"/>
        </w:rPr>
      </w:pPr>
      <w:r w:rsidRPr="003D7B10">
        <w:rPr>
          <w:rFonts w:ascii="Garamond" w:hAnsi="Garamond"/>
        </w:rPr>
        <w:t>Favorable developments that enable meeting time schedules and objectives sooner or at less cost than anticipated or producing more or different beneficial results than originally planned.</w:t>
      </w:r>
    </w:p>
    <w:p w:rsidR="00114A89" w:rsidRPr="003D7B10" w:rsidRDefault="00114A89" w:rsidP="00D93480">
      <w:pPr>
        <w:ind w:left="-1"/>
        <w:rPr>
          <w:rFonts w:ascii="Garamond" w:hAnsi="Garamond"/>
        </w:rPr>
      </w:pPr>
    </w:p>
    <w:p w:rsidR="00414783" w:rsidRPr="003D7B10" w:rsidRDefault="008A544E" w:rsidP="00D93480">
      <w:pPr>
        <w:ind w:left="-1"/>
        <w:rPr>
          <w:rFonts w:ascii="Garamond" w:hAnsi="Garamond"/>
        </w:rPr>
      </w:pPr>
      <w:r w:rsidRPr="003D7B10">
        <w:rPr>
          <w:rFonts w:ascii="Garamond" w:hAnsi="Garamond"/>
        </w:rPr>
        <w:t xml:space="preserve">The </w:t>
      </w:r>
      <w:r w:rsidR="00B141AC" w:rsidRPr="003D7B10">
        <w:rPr>
          <w:rFonts w:ascii="Garamond" w:hAnsi="Garamond"/>
        </w:rPr>
        <w:t>Service</w:t>
      </w:r>
      <w:r w:rsidR="00910874" w:rsidRPr="003D7B10">
        <w:rPr>
          <w:rFonts w:ascii="Garamond" w:hAnsi="Garamond"/>
        </w:rPr>
        <w:t xml:space="preserve"> will </w:t>
      </w:r>
      <w:r w:rsidR="00256AE5" w:rsidRPr="003D7B10">
        <w:rPr>
          <w:rFonts w:ascii="Garamond" w:hAnsi="Garamond"/>
        </w:rPr>
        <w:t xml:space="preserve">specify </w:t>
      </w:r>
      <w:r w:rsidR="00114A89" w:rsidRPr="003D7B10">
        <w:rPr>
          <w:rFonts w:ascii="Garamond" w:hAnsi="Garamond"/>
        </w:rPr>
        <w:t xml:space="preserve">in the notice of award document </w:t>
      </w:r>
      <w:r w:rsidR="00910874" w:rsidRPr="003D7B10">
        <w:rPr>
          <w:rFonts w:ascii="Garamond" w:hAnsi="Garamond"/>
        </w:rPr>
        <w:t xml:space="preserve">the </w:t>
      </w:r>
      <w:r w:rsidRPr="003D7B10">
        <w:rPr>
          <w:rFonts w:ascii="Garamond" w:hAnsi="Garamond"/>
        </w:rPr>
        <w:t xml:space="preserve">reporting </w:t>
      </w:r>
      <w:r w:rsidR="00114A89" w:rsidRPr="003D7B10">
        <w:rPr>
          <w:rFonts w:ascii="Garamond" w:hAnsi="Garamond"/>
        </w:rPr>
        <w:t xml:space="preserve">and reporting </w:t>
      </w:r>
      <w:r w:rsidRPr="003D7B10">
        <w:rPr>
          <w:rFonts w:ascii="Garamond" w:hAnsi="Garamond"/>
        </w:rPr>
        <w:t>frequency applicable to the award.</w:t>
      </w:r>
    </w:p>
    <w:p w:rsidR="00D13BD0" w:rsidRPr="003D7B10" w:rsidRDefault="00D13BD0" w:rsidP="00910874">
      <w:pPr>
        <w:rPr>
          <w:rFonts w:ascii="Garamond" w:hAnsi="Garamond"/>
          <w:lang w:val="pt-BR"/>
        </w:rPr>
      </w:pPr>
    </w:p>
    <w:p w:rsidR="00EE79E1" w:rsidRPr="003D7B10" w:rsidRDefault="00EE79E1" w:rsidP="00EE79E1">
      <w:pPr>
        <w:rPr>
          <w:rFonts w:ascii="Garamond" w:hAnsi="Garamond"/>
        </w:rPr>
      </w:pPr>
      <w:r w:rsidRPr="003D7B10">
        <w:rPr>
          <w:rFonts w:ascii="Garamond" w:hAnsi="Garamond"/>
          <w:b/>
        </w:rPr>
        <w:lastRenderedPageBreak/>
        <w:t>Conflict of Interest Disclosures:</w:t>
      </w:r>
      <w:r w:rsidRPr="003D7B10">
        <w:rPr>
          <w:rFonts w:ascii="Garamond" w:hAnsi="Garamond"/>
        </w:rPr>
        <w:t xml:space="preserve"> </w:t>
      </w:r>
      <w:r w:rsidR="002C216E" w:rsidRPr="003D7B10">
        <w:rPr>
          <w:rFonts w:ascii="Garamond" w:hAnsi="Garamond"/>
        </w:rPr>
        <w:t xml:space="preserve"> </w:t>
      </w:r>
      <w:r w:rsidRPr="003D7B10">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3D7B10" w:rsidRDefault="00EE79E1" w:rsidP="00EE79E1">
      <w:pPr>
        <w:rPr>
          <w:rFonts w:ascii="Garamond" w:hAnsi="Garamond"/>
        </w:rPr>
      </w:pPr>
    </w:p>
    <w:p w:rsidR="00836137" w:rsidRPr="003D7B10" w:rsidRDefault="00EE79E1" w:rsidP="00EE79E1">
      <w:pPr>
        <w:rPr>
          <w:rFonts w:ascii="Garamond" w:hAnsi="Garamond"/>
        </w:rPr>
      </w:pPr>
      <w:r w:rsidRPr="003D7B10">
        <w:rPr>
          <w:rFonts w:ascii="Garamond" w:hAnsi="Garamond"/>
          <w:b/>
        </w:rPr>
        <w:t>Other Mandatory Disclosures:</w:t>
      </w:r>
      <w:r w:rsidR="002C216E" w:rsidRPr="003D7B10">
        <w:rPr>
          <w:rFonts w:ascii="Garamond" w:hAnsi="Garamond"/>
          <w:b/>
        </w:rPr>
        <w:t xml:space="preserve"> </w:t>
      </w:r>
      <w:r w:rsidR="00836137" w:rsidRPr="003D7B10">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3D7B10">
        <w:rPr>
          <w:rFonts w:ascii="Garamond" w:hAnsi="Garamond"/>
        </w:rPr>
        <w:t>P</w:t>
      </w:r>
      <w:r w:rsidR="00836137" w:rsidRPr="003D7B10">
        <w:rPr>
          <w:rFonts w:ascii="Garamond" w:hAnsi="Garamond"/>
        </w:rPr>
        <w:t>art 180, 31 U.S.C. 3321, and 41 U.S.C. 2313.)</w:t>
      </w:r>
    </w:p>
    <w:p w:rsidR="00836137" w:rsidRPr="003D7B10" w:rsidRDefault="00836137" w:rsidP="00EE79E1">
      <w:pPr>
        <w:rPr>
          <w:rFonts w:ascii="Garamond" w:hAnsi="Garamond"/>
        </w:rPr>
      </w:pPr>
    </w:p>
    <w:p w:rsidR="00836137" w:rsidRPr="003D7B10" w:rsidRDefault="00836137" w:rsidP="00EE79E1">
      <w:pPr>
        <w:rPr>
          <w:rFonts w:ascii="Garamond" w:hAnsi="Garamond"/>
        </w:rPr>
      </w:pPr>
      <w:r w:rsidRPr="003D7B10">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EE79E1" w:rsidRPr="003D7B10" w:rsidRDefault="00EE79E1" w:rsidP="00910874">
      <w:pPr>
        <w:rPr>
          <w:rFonts w:ascii="Garamond" w:hAnsi="Garamond"/>
          <w:lang w:val="pt-BR"/>
        </w:rPr>
      </w:pPr>
    </w:p>
    <w:p w:rsidR="00C54938" w:rsidRPr="003D7B10" w:rsidRDefault="00C54938" w:rsidP="00910874">
      <w:pPr>
        <w:rPr>
          <w:rFonts w:ascii="Garamond" w:hAnsi="Garamond"/>
          <w:b/>
          <w:lang w:val="pt-BR"/>
        </w:rPr>
      </w:pPr>
      <w:r w:rsidRPr="003D7B10">
        <w:rPr>
          <w:rFonts w:ascii="Garamond" w:hAnsi="Garamond"/>
          <w:b/>
          <w:lang w:val="pt-BR"/>
        </w:rPr>
        <w:t>VIII. Agency Contacts</w:t>
      </w:r>
    </w:p>
    <w:p w:rsidR="00492B9D" w:rsidRPr="003D7B10" w:rsidRDefault="00492B9D" w:rsidP="00492B9D">
      <w:pPr>
        <w:rPr>
          <w:rFonts w:ascii="Garamond" w:hAnsi="Garamond"/>
          <w:lang w:val="pt-BR"/>
        </w:rPr>
      </w:pPr>
    </w:p>
    <w:p w:rsidR="00675E5F" w:rsidRPr="003D7B10" w:rsidRDefault="00675E5F" w:rsidP="00675E5F">
      <w:pPr>
        <w:rPr>
          <w:rFonts w:ascii="Garamond" w:hAnsi="Garamond"/>
        </w:rPr>
      </w:pPr>
      <w:r w:rsidRPr="003D7B10">
        <w:rPr>
          <w:rFonts w:ascii="Garamond" w:hAnsi="Garamond"/>
        </w:rPr>
        <w:t>U.S. Fish and Wildlife Service</w:t>
      </w:r>
    </w:p>
    <w:p w:rsidR="00675E5F" w:rsidRPr="003D7B10" w:rsidRDefault="00675E5F" w:rsidP="00675E5F">
      <w:pPr>
        <w:rPr>
          <w:rFonts w:ascii="Garamond" w:hAnsi="Garamond"/>
        </w:rPr>
      </w:pPr>
      <w:r w:rsidRPr="003D7B10">
        <w:rPr>
          <w:rFonts w:ascii="Garamond" w:hAnsi="Garamond"/>
        </w:rPr>
        <w:t>Valle de Oro National Wildlife Refuge</w:t>
      </w:r>
    </w:p>
    <w:p w:rsidR="00675E5F" w:rsidRPr="003D7B10" w:rsidRDefault="00675E5F" w:rsidP="00675E5F">
      <w:pPr>
        <w:rPr>
          <w:rFonts w:ascii="Garamond" w:hAnsi="Garamond"/>
        </w:rPr>
      </w:pPr>
      <w:r w:rsidRPr="003D7B10">
        <w:rPr>
          <w:rFonts w:ascii="Garamond" w:hAnsi="Garamond"/>
        </w:rPr>
        <w:t>Attn:  Jennifer Owen-White</w:t>
      </w:r>
    </w:p>
    <w:p w:rsidR="00675E5F" w:rsidRPr="003D7B10" w:rsidRDefault="00675E5F" w:rsidP="00675E5F">
      <w:pPr>
        <w:rPr>
          <w:rFonts w:ascii="Garamond" w:hAnsi="Garamond"/>
        </w:rPr>
      </w:pPr>
      <w:r w:rsidRPr="003D7B10">
        <w:rPr>
          <w:rFonts w:ascii="Garamond" w:hAnsi="Garamond"/>
        </w:rPr>
        <w:t>7851 2</w:t>
      </w:r>
      <w:r w:rsidRPr="003D7B10">
        <w:rPr>
          <w:rFonts w:ascii="Garamond" w:hAnsi="Garamond"/>
          <w:vertAlign w:val="superscript"/>
        </w:rPr>
        <w:t>nd</w:t>
      </w:r>
      <w:r w:rsidRPr="003D7B10">
        <w:rPr>
          <w:rFonts w:ascii="Garamond" w:hAnsi="Garamond"/>
        </w:rPr>
        <w:t xml:space="preserve"> St. SW</w:t>
      </w:r>
    </w:p>
    <w:p w:rsidR="00675E5F" w:rsidRPr="003D7B10" w:rsidRDefault="00675E5F" w:rsidP="00675E5F">
      <w:pPr>
        <w:rPr>
          <w:rFonts w:ascii="Garamond" w:hAnsi="Garamond"/>
        </w:rPr>
      </w:pPr>
      <w:r w:rsidRPr="003D7B10">
        <w:rPr>
          <w:rFonts w:ascii="Garamond" w:hAnsi="Garamond"/>
        </w:rPr>
        <w:t>Albuquerque, NM  87105</w:t>
      </w:r>
    </w:p>
    <w:p w:rsidR="00675E5F" w:rsidRPr="003D7B10" w:rsidRDefault="00675E5F" w:rsidP="00675E5F">
      <w:pPr>
        <w:rPr>
          <w:rFonts w:ascii="Garamond" w:hAnsi="Garamond"/>
        </w:rPr>
      </w:pPr>
      <w:r w:rsidRPr="003D7B10">
        <w:rPr>
          <w:rFonts w:ascii="Garamond" w:hAnsi="Garamond"/>
        </w:rPr>
        <w:t>Ph:  505-933-2708</w:t>
      </w:r>
    </w:p>
    <w:p w:rsidR="00675E5F" w:rsidRPr="003D7B10" w:rsidRDefault="00675E5F" w:rsidP="00492B9D">
      <w:pPr>
        <w:rPr>
          <w:rFonts w:ascii="Garamond" w:hAnsi="Garamond"/>
        </w:rPr>
      </w:pPr>
      <w:r w:rsidRPr="003D7B10">
        <w:rPr>
          <w:rFonts w:ascii="Garamond" w:hAnsi="Garamond"/>
        </w:rPr>
        <w:t xml:space="preserve">Email:  </w:t>
      </w:r>
      <w:hyperlink r:id="rId33" w:history="1">
        <w:r w:rsidRPr="003D7B10">
          <w:rPr>
            <w:rStyle w:val="Hyperlink"/>
            <w:rFonts w:ascii="Garamond" w:hAnsi="Garamond"/>
          </w:rPr>
          <w:t>jennifer_owenwhite@fws.gov</w:t>
        </w:r>
      </w:hyperlink>
    </w:p>
    <w:sectPr w:rsidR="00675E5F" w:rsidRPr="003D7B10" w:rsidSect="003D7B10">
      <w:footerReference w:type="default" r:id="rId34"/>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54F" w:rsidRDefault="0086054F">
      <w:r>
        <w:separator/>
      </w:r>
    </w:p>
  </w:endnote>
  <w:endnote w:type="continuationSeparator" w:id="0">
    <w:p w:rsidR="0086054F" w:rsidRDefault="00860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0815783"/>
      <w:docPartObj>
        <w:docPartGallery w:val="Page Numbers (Bottom of Page)"/>
        <w:docPartUnique/>
      </w:docPartObj>
    </w:sdtPr>
    <w:sdtEndPr>
      <w:rPr>
        <w:noProof/>
      </w:rPr>
    </w:sdtEndPr>
    <w:sdtContent>
      <w:p w:rsidR="003D7B10" w:rsidRDefault="003D7B10">
        <w:pPr>
          <w:pStyle w:val="Footer"/>
          <w:jc w:val="right"/>
        </w:pPr>
        <w:r>
          <w:fldChar w:fldCharType="begin"/>
        </w:r>
        <w:r>
          <w:instrText xml:space="preserve"> PAGE   \* MERGEFORMAT </w:instrText>
        </w:r>
        <w:r>
          <w:fldChar w:fldCharType="separate"/>
        </w:r>
        <w:r w:rsidR="00293B87">
          <w:rPr>
            <w:noProof/>
          </w:rPr>
          <w:t>2</w:t>
        </w:r>
        <w:r>
          <w:rPr>
            <w:noProof/>
          </w:rPr>
          <w:fldChar w:fldCharType="end"/>
        </w:r>
      </w:p>
    </w:sdtContent>
  </w:sdt>
  <w:p w:rsidR="003D7B10" w:rsidRDefault="003D7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54F" w:rsidRDefault="0086054F">
      <w:r>
        <w:separator/>
      </w:r>
    </w:p>
  </w:footnote>
  <w:footnote w:type="continuationSeparator" w:id="0">
    <w:p w:rsidR="0086054F" w:rsidRDefault="008605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BC74CB"/>
    <w:multiLevelType w:val="hybridMultilevel"/>
    <w:tmpl w:val="E2F21724"/>
    <w:lvl w:ilvl="0" w:tplc="4F0CD1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FC670EB"/>
    <w:multiLevelType w:val="hybridMultilevel"/>
    <w:tmpl w:val="1B7607B8"/>
    <w:lvl w:ilvl="0" w:tplc="5F329E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8"/>
  </w:num>
  <w:num w:numId="7">
    <w:abstractNumId w:val="6"/>
  </w:num>
  <w:num w:numId="8">
    <w:abstractNumId w:val="2"/>
  </w:num>
  <w:num w:numId="9">
    <w:abstractNumId w:val="10"/>
  </w:num>
  <w:num w:numId="10">
    <w:abstractNumId w:val="12"/>
  </w:num>
  <w:num w:numId="11">
    <w:abstractNumId w:val="13"/>
  </w:num>
  <w:num w:numId="12">
    <w:abstractNumId w:val="11"/>
  </w:num>
  <w:num w:numId="13">
    <w:abstractNumId w:val="9"/>
  </w:num>
  <w:num w:numId="1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2A23"/>
    <w:rsid w:val="000133C9"/>
    <w:rsid w:val="000200E0"/>
    <w:rsid w:val="000209EB"/>
    <w:rsid w:val="0002220D"/>
    <w:rsid w:val="00023A94"/>
    <w:rsid w:val="00024F00"/>
    <w:rsid w:val="00026943"/>
    <w:rsid w:val="00027D98"/>
    <w:rsid w:val="00027F96"/>
    <w:rsid w:val="00030268"/>
    <w:rsid w:val="0003105A"/>
    <w:rsid w:val="00032020"/>
    <w:rsid w:val="000334F1"/>
    <w:rsid w:val="00033833"/>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1B95"/>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42B8"/>
    <w:rsid w:val="00125A05"/>
    <w:rsid w:val="00125B74"/>
    <w:rsid w:val="00126871"/>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55EA"/>
    <w:rsid w:val="00176D45"/>
    <w:rsid w:val="00180E2C"/>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3B87"/>
    <w:rsid w:val="00295A05"/>
    <w:rsid w:val="002A03A3"/>
    <w:rsid w:val="002A4805"/>
    <w:rsid w:val="002A5999"/>
    <w:rsid w:val="002A5AB8"/>
    <w:rsid w:val="002A6C3A"/>
    <w:rsid w:val="002A7B2A"/>
    <w:rsid w:val="002B2892"/>
    <w:rsid w:val="002B59A7"/>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2A5E"/>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775"/>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2705"/>
    <w:rsid w:val="003D3311"/>
    <w:rsid w:val="003D465B"/>
    <w:rsid w:val="003D522B"/>
    <w:rsid w:val="003D6EB9"/>
    <w:rsid w:val="003D7B10"/>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4B92"/>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5E5F"/>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082"/>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2FF9"/>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054F"/>
    <w:rsid w:val="00861D7E"/>
    <w:rsid w:val="0086485C"/>
    <w:rsid w:val="00864B44"/>
    <w:rsid w:val="00865C9B"/>
    <w:rsid w:val="00866E0B"/>
    <w:rsid w:val="008706C3"/>
    <w:rsid w:val="00871CD7"/>
    <w:rsid w:val="00874233"/>
    <w:rsid w:val="00875694"/>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28E5"/>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1748"/>
    <w:rsid w:val="00A15002"/>
    <w:rsid w:val="00A161FD"/>
    <w:rsid w:val="00A23225"/>
    <w:rsid w:val="00A235E8"/>
    <w:rsid w:val="00A310A8"/>
    <w:rsid w:val="00A31BC0"/>
    <w:rsid w:val="00A32231"/>
    <w:rsid w:val="00A32BD8"/>
    <w:rsid w:val="00A331EC"/>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87852"/>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8A"/>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3FBB"/>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70"/>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4BA9"/>
    <w:rsid w:val="00D1788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67520"/>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B65"/>
    <w:rsid w:val="00DC22F2"/>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D0D47"/>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1876"/>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4A0F34"/>
  <w15:docId w15:val="{978F3C69-9B9E-43BB-8EBF-C79B5008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an@riograndereturn.co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styles" Target="styles.xml"/><Relationship Id="rId21" Type="http://schemas.openxmlformats.org/officeDocument/2006/relationships/hyperlink" Target="https://www.doi.gov/ibc/services/finance/indirect-cost-service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yperlink" Target="mailto:jennifer_owenwhite@fws.gov"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www.doi.gov/ibc/contactus/ibcfeedback"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harvester.census.gov/facweb/" TargetMode="External"/><Relationship Id="rId32" Type="http://schemas.openxmlformats.org/officeDocument/2006/relationships/hyperlink" Target="http://www.grants.gov/web/grants/forms/post-award-reporting-forms.html"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www.ecfr.gov/" TargetMode="External"/><Relationship Id="rId28" Type="http://schemas.openxmlformats.org/officeDocument/2006/relationships/hyperlink" Target="https://obamawhitehouse.archives.gov/omb/grants_spoc" TargetMode="External"/><Relationship Id="rId36" Type="http://schemas.openxmlformats.org/officeDocument/2006/relationships/theme" Target="theme/theme1.xml"/><Relationship Id="rId10" Type="http://schemas.openxmlformats.org/officeDocument/2006/relationships/hyperlink" Target="http://www.sam.gov" TargetMode="External"/><Relationship Id="rId19" Type="http://schemas.openxmlformats.org/officeDocument/2006/relationships/hyperlink" Target="https://www.fws.gov/grants/atc.html" TargetMode="External"/><Relationship Id="rId31"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mailto:jennifer_owenwhite@fws.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apiis.gov/fapiis/index.action" TargetMode="External"/><Relationship Id="rId35" Type="http://schemas.openxmlformats.org/officeDocument/2006/relationships/fontTable" Target="fontTable.xm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046A6-2E02-4F73-BEEE-84FF433B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16</Pages>
  <Words>7204</Words>
  <Characters>41069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48177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20</cp:revision>
  <cp:lastPrinted>2017-01-05T17:57:00Z</cp:lastPrinted>
  <dcterms:created xsi:type="dcterms:W3CDTF">2018-05-25T20:23:00Z</dcterms:created>
  <dcterms:modified xsi:type="dcterms:W3CDTF">2018-06-08T21:29:00Z</dcterms:modified>
</cp:coreProperties>
</file>