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E6ECEA" w14:textId="77777777" w:rsidR="008523B7" w:rsidRDefault="004431AB">
      <w:pPr>
        <w:pStyle w:val="BodyText"/>
        <w:spacing w:before="172"/>
        <w:ind w:left="480"/>
      </w:pPr>
      <w:r>
        <w:t>U.S.</w:t>
      </w:r>
      <w:r>
        <w:rPr>
          <w:spacing w:val="-2"/>
        </w:rPr>
        <w:t xml:space="preserve"> </w:t>
      </w:r>
      <w:r>
        <w:t>DEPARTMENT</w:t>
      </w:r>
      <w:r>
        <w:rPr>
          <w:spacing w:val="-3"/>
        </w:rPr>
        <w:t xml:space="preserve"> </w:t>
      </w:r>
      <w:r>
        <w:t>OF</w:t>
      </w:r>
      <w:r>
        <w:rPr>
          <w:spacing w:val="-3"/>
        </w:rPr>
        <w:t xml:space="preserve"> </w:t>
      </w:r>
      <w:r>
        <w:t>VETERANS</w:t>
      </w:r>
      <w:r>
        <w:rPr>
          <w:spacing w:val="-4"/>
        </w:rPr>
        <w:t xml:space="preserve"> </w:t>
      </w:r>
      <w:r>
        <w:rPr>
          <w:spacing w:val="-2"/>
        </w:rPr>
        <w:t>AFFAIRS</w:t>
      </w:r>
    </w:p>
    <w:p w14:paraId="201BCCB0" w14:textId="77777777" w:rsidR="008523B7" w:rsidRPr="00E03EB1" w:rsidRDefault="008523B7">
      <w:pPr>
        <w:pStyle w:val="BodyText"/>
        <w:rPr>
          <w:sz w:val="22"/>
          <w:szCs w:val="22"/>
        </w:rPr>
      </w:pPr>
    </w:p>
    <w:p w14:paraId="3786A50A" w14:textId="3BECAF49" w:rsidR="008523B7" w:rsidRDefault="004431AB">
      <w:pPr>
        <w:pStyle w:val="BodyText"/>
        <w:spacing w:before="230" w:line="480" w:lineRule="auto"/>
        <w:ind w:left="480" w:right="151"/>
      </w:pPr>
      <w:r>
        <w:t>Fund</w:t>
      </w:r>
      <w:r>
        <w:rPr>
          <w:spacing w:val="-4"/>
        </w:rPr>
        <w:t xml:space="preserve"> </w:t>
      </w:r>
      <w:r>
        <w:t>Availability</w:t>
      </w:r>
      <w:r>
        <w:rPr>
          <w:spacing w:val="-3"/>
        </w:rPr>
        <w:t xml:space="preserve"> </w:t>
      </w:r>
      <w:r w:rsidR="00526E2E" w:rsidRPr="007A7B8E">
        <w:t>U</w:t>
      </w:r>
      <w:r w:rsidRPr="007A7B8E">
        <w:t>nder</w:t>
      </w:r>
      <w:r>
        <w:rPr>
          <w:spacing w:val="-4"/>
        </w:rPr>
        <w:t xml:space="preserve"> </w:t>
      </w:r>
      <w:r>
        <w:t>the</w:t>
      </w:r>
      <w:r>
        <w:rPr>
          <w:spacing w:val="-4"/>
        </w:rPr>
        <w:t xml:space="preserve"> </w:t>
      </w:r>
      <w:r>
        <w:t>Grants</w:t>
      </w:r>
      <w:r>
        <w:rPr>
          <w:spacing w:val="-5"/>
        </w:rPr>
        <w:t xml:space="preserve"> </w:t>
      </w:r>
      <w:r>
        <w:t>for</w:t>
      </w:r>
      <w:r>
        <w:rPr>
          <w:spacing w:val="-4"/>
        </w:rPr>
        <w:t xml:space="preserve"> </w:t>
      </w:r>
      <w:r>
        <w:t>Transportation</w:t>
      </w:r>
      <w:r>
        <w:rPr>
          <w:spacing w:val="-4"/>
        </w:rPr>
        <w:t xml:space="preserve"> </w:t>
      </w:r>
      <w:r>
        <w:t>of</w:t>
      </w:r>
      <w:r>
        <w:rPr>
          <w:spacing w:val="-5"/>
        </w:rPr>
        <w:t xml:space="preserve"> </w:t>
      </w:r>
      <w:r>
        <w:t>Veterans</w:t>
      </w:r>
      <w:r>
        <w:rPr>
          <w:spacing w:val="-3"/>
        </w:rPr>
        <w:t xml:space="preserve"> </w:t>
      </w:r>
      <w:r>
        <w:t>in</w:t>
      </w:r>
      <w:r>
        <w:rPr>
          <w:spacing w:val="-4"/>
        </w:rPr>
        <w:t xml:space="preserve"> </w:t>
      </w:r>
      <w:r>
        <w:t>Highly</w:t>
      </w:r>
      <w:r>
        <w:rPr>
          <w:spacing w:val="-3"/>
        </w:rPr>
        <w:t xml:space="preserve"> </w:t>
      </w:r>
      <w:r>
        <w:t xml:space="preserve">Rural </w:t>
      </w:r>
      <w:r>
        <w:rPr>
          <w:spacing w:val="-4"/>
        </w:rPr>
        <w:t>Areas</w:t>
      </w:r>
    </w:p>
    <w:p w14:paraId="43763C3C" w14:textId="77777777" w:rsidR="008523B7" w:rsidRDefault="004431AB">
      <w:pPr>
        <w:pStyle w:val="BodyText"/>
        <w:ind w:left="480"/>
      </w:pPr>
      <w:r>
        <w:t>AGENCY:</w:t>
      </w:r>
      <w:r>
        <w:rPr>
          <w:spacing w:val="62"/>
        </w:rPr>
        <w:t xml:space="preserve"> </w:t>
      </w:r>
      <w:r>
        <w:t>Department</w:t>
      </w:r>
      <w:r>
        <w:rPr>
          <w:spacing w:val="-2"/>
        </w:rPr>
        <w:t xml:space="preserve"> </w:t>
      </w:r>
      <w:r>
        <w:t>of</w:t>
      </w:r>
      <w:r>
        <w:rPr>
          <w:spacing w:val="-4"/>
        </w:rPr>
        <w:t xml:space="preserve"> </w:t>
      </w:r>
      <w:r>
        <w:t>Veterans</w:t>
      </w:r>
      <w:r>
        <w:rPr>
          <w:spacing w:val="-2"/>
        </w:rPr>
        <w:t xml:space="preserve"> Affairs</w:t>
      </w:r>
    </w:p>
    <w:p w14:paraId="29F1AE34" w14:textId="77777777" w:rsidR="008523B7" w:rsidRDefault="008523B7">
      <w:pPr>
        <w:pStyle w:val="BodyText"/>
      </w:pPr>
    </w:p>
    <w:p w14:paraId="37B4C3A7" w14:textId="6DB6883C" w:rsidR="008523B7" w:rsidRDefault="004431AB">
      <w:pPr>
        <w:pStyle w:val="BodyText"/>
        <w:ind w:left="480"/>
      </w:pPr>
      <w:r>
        <w:t>ACTION:</w:t>
      </w:r>
      <w:r>
        <w:rPr>
          <w:spacing w:val="59"/>
        </w:rPr>
        <w:t xml:space="preserve"> </w:t>
      </w:r>
      <w:r>
        <w:t>Notice</w:t>
      </w:r>
      <w:r>
        <w:rPr>
          <w:spacing w:val="-4"/>
        </w:rPr>
        <w:t xml:space="preserve"> </w:t>
      </w:r>
      <w:r>
        <w:t>of</w:t>
      </w:r>
      <w:r>
        <w:rPr>
          <w:spacing w:val="-2"/>
        </w:rPr>
        <w:t xml:space="preserve"> </w:t>
      </w:r>
      <w:r>
        <w:t>Funding</w:t>
      </w:r>
      <w:r>
        <w:rPr>
          <w:spacing w:val="-4"/>
        </w:rPr>
        <w:t xml:space="preserve"> </w:t>
      </w:r>
      <w:r w:rsidRPr="00097749">
        <w:t>Opportunity</w:t>
      </w:r>
      <w:r w:rsidRPr="00097749">
        <w:rPr>
          <w:spacing w:val="-3"/>
        </w:rPr>
        <w:t xml:space="preserve"> </w:t>
      </w:r>
      <w:r w:rsidRPr="00097749">
        <w:t>(</w:t>
      </w:r>
      <w:r>
        <w:t>New</w:t>
      </w:r>
      <w:r>
        <w:rPr>
          <w:spacing w:val="-2"/>
        </w:rPr>
        <w:t xml:space="preserve"> Applicants)</w:t>
      </w:r>
      <w:r w:rsidR="00EA4996">
        <w:rPr>
          <w:spacing w:val="-2"/>
        </w:rPr>
        <w:t xml:space="preserve"> </w:t>
      </w:r>
    </w:p>
    <w:p w14:paraId="2CC2B170" w14:textId="77777777" w:rsidR="008523B7" w:rsidRPr="00E03EB1" w:rsidRDefault="008523B7">
      <w:pPr>
        <w:pStyle w:val="BodyText"/>
        <w:rPr>
          <w:sz w:val="22"/>
          <w:szCs w:val="22"/>
        </w:rPr>
      </w:pPr>
    </w:p>
    <w:p w14:paraId="4BE81ACD" w14:textId="0E9558D1" w:rsidR="008523B7" w:rsidRDefault="004431AB">
      <w:pPr>
        <w:pStyle w:val="BodyText"/>
        <w:spacing w:before="230" w:line="480" w:lineRule="auto"/>
        <w:ind w:left="480" w:right="151"/>
      </w:pPr>
      <w:r>
        <w:t>SUMMARY:</w:t>
      </w:r>
      <w:r>
        <w:rPr>
          <w:spacing w:val="40"/>
        </w:rPr>
        <w:t xml:space="preserve"> </w:t>
      </w:r>
      <w:r>
        <w:t xml:space="preserve">The Department of Veterans Affairs (VA) is announcing the availability of funds under the Grants for Transportation of Veterans in Highly Rural Areas program. This Notice of Funding </w:t>
      </w:r>
      <w:r w:rsidRPr="00097749">
        <w:t xml:space="preserve">Opportunity (NOFO) </w:t>
      </w:r>
      <w:r>
        <w:t>contains information concerning</w:t>
      </w:r>
      <w:r>
        <w:rPr>
          <w:spacing w:val="-2"/>
        </w:rPr>
        <w:t xml:space="preserve"> </w:t>
      </w:r>
      <w:r>
        <w:t>the</w:t>
      </w:r>
      <w:r>
        <w:rPr>
          <w:spacing w:val="-2"/>
        </w:rPr>
        <w:t xml:space="preserve"> </w:t>
      </w:r>
      <w:r>
        <w:t>Grants</w:t>
      </w:r>
      <w:r>
        <w:rPr>
          <w:spacing w:val="-5"/>
        </w:rPr>
        <w:t xml:space="preserve"> </w:t>
      </w:r>
      <w:r>
        <w:t>for</w:t>
      </w:r>
      <w:r>
        <w:rPr>
          <w:spacing w:val="-4"/>
        </w:rPr>
        <w:t xml:space="preserve"> </w:t>
      </w:r>
      <w:r>
        <w:t>Transportation</w:t>
      </w:r>
      <w:r>
        <w:rPr>
          <w:spacing w:val="-2"/>
        </w:rPr>
        <w:t xml:space="preserve"> </w:t>
      </w:r>
      <w:r>
        <w:t>of</w:t>
      </w:r>
      <w:r>
        <w:rPr>
          <w:spacing w:val="-5"/>
        </w:rPr>
        <w:t xml:space="preserve"> </w:t>
      </w:r>
      <w:r>
        <w:t>Veterans</w:t>
      </w:r>
      <w:r>
        <w:rPr>
          <w:spacing w:val="-5"/>
        </w:rPr>
        <w:t xml:space="preserve"> </w:t>
      </w:r>
      <w:r>
        <w:t>in</w:t>
      </w:r>
      <w:r>
        <w:rPr>
          <w:spacing w:val="-2"/>
        </w:rPr>
        <w:t xml:space="preserve"> </w:t>
      </w:r>
      <w:r>
        <w:t>Highly</w:t>
      </w:r>
      <w:r>
        <w:rPr>
          <w:spacing w:val="-3"/>
        </w:rPr>
        <w:t xml:space="preserve"> </w:t>
      </w:r>
      <w:r>
        <w:t>Rural</w:t>
      </w:r>
      <w:r>
        <w:rPr>
          <w:spacing w:val="-3"/>
        </w:rPr>
        <w:t xml:space="preserve"> </w:t>
      </w:r>
      <w:r>
        <w:t>Areas</w:t>
      </w:r>
      <w:r>
        <w:rPr>
          <w:spacing w:val="-5"/>
        </w:rPr>
        <w:t xml:space="preserve"> </w:t>
      </w:r>
      <w:r>
        <w:t>program, grant application process, and amount of funding available.</w:t>
      </w:r>
    </w:p>
    <w:p w14:paraId="4B7D48F1" w14:textId="77777777" w:rsidR="008523B7" w:rsidRDefault="008523B7">
      <w:pPr>
        <w:pStyle w:val="BodyText"/>
        <w:spacing w:before="1"/>
        <w:rPr>
          <w:sz w:val="22"/>
        </w:rPr>
      </w:pPr>
    </w:p>
    <w:p w14:paraId="1E9BB83A" w14:textId="18CB024B" w:rsidR="008523B7" w:rsidRDefault="004431AB" w:rsidP="007A7B8E">
      <w:pPr>
        <w:pStyle w:val="BodyText"/>
        <w:spacing w:line="480" w:lineRule="auto"/>
        <w:ind w:left="480" w:right="218"/>
        <w:rPr>
          <w:sz w:val="20"/>
        </w:rPr>
      </w:pPr>
      <w:r>
        <w:t>FOR FURTHER INFORMATION CONTACT:</w:t>
      </w:r>
      <w:r>
        <w:rPr>
          <w:spacing w:val="40"/>
        </w:rPr>
        <w:t xml:space="preserve"> </w:t>
      </w:r>
      <w:r>
        <w:t>The National Coordinator, Highly Rural Transportation Grants, Veterans Transportation Program (VTP), Member Services</w:t>
      </w:r>
      <w:r>
        <w:rPr>
          <w:spacing w:val="-4"/>
        </w:rPr>
        <w:t xml:space="preserve"> </w:t>
      </w:r>
      <w:r>
        <w:t>(15MEM),</w:t>
      </w:r>
      <w:r>
        <w:rPr>
          <w:spacing w:val="-3"/>
        </w:rPr>
        <w:t xml:space="preserve"> </w:t>
      </w:r>
      <w:r>
        <w:t>2957</w:t>
      </w:r>
      <w:r>
        <w:rPr>
          <w:spacing w:val="-3"/>
        </w:rPr>
        <w:t xml:space="preserve"> </w:t>
      </w:r>
      <w:r>
        <w:t>Clairmont</w:t>
      </w:r>
      <w:r>
        <w:rPr>
          <w:spacing w:val="-3"/>
        </w:rPr>
        <w:t xml:space="preserve"> </w:t>
      </w:r>
      <w:r>
        <w:t>Road,</w:t>
      </w:r>
      <w:r>
        <w:rPr>
          <w:spacing w:val="-6"/>
        </w:rPr>
        <w:t xml:space="preserve"> </w:t>
      </w:r>
      <w:r>
        <w:t>Atlanta,</w:t>
      </w:r>
      <w:r>
        <w:rPr>
          <w:spacing w:val="-3"/>
        </w:rPr>
        <w:t xml:space="preserve"> </w:t>
      </w:r>
      <w:r>
        <w:t>GA</w:t>
      </w:r>
      <w:r>
        <w:rPr>
          <w:spacing w:val="-6"/>
        </w:rPr>
        <w:t xml:space="preserve"> </w:t>
      </w:r>
      <w:r>
        <w:t>30329</w:t>
      </w:r>
      <w:r>
        <w:rPr>
          <w:spacing w:val="-3"/>
        </w:rPr>
        <w:t xml:space="preserve"> </w:t>
      </w:r>
      <w:r>
        <w:t>at</w:t>
      </w:r>
      <w:r>
        <w:rPr>
          <w:spacing w:val="-6"/>
        </w:rPr>
        <w:t xml:space="preserve"> </w:t>
      </w:r>
      <w:hyperlink r:id="rId7">
        <w:r>
          <w:rPr>
            <w:color w:val="0000FF"/>
            <w:u w:val="single" w:color="0000FF"/>
          </w:rPr>
          <w:t>HRTG@va.gov</w:t>
        </w:r>
      </w:hyperlink>
      <w:r>
        <w:t>.</w:t>
      </w:r>
    </w:p>
    <w:p w14:paraId="19E1519E" w14:textId="77777777" w:rsidR="008523B7" w:rsidRPr="00E03EB1" w:rsidRDefault="008523B7">
      <w:pPr>
        <w:pStyle w:val="BodyText"/>
        <w:spacing w:before="8"/>
        <w:rPr>
          <w:sz w:val="22"/>
          <w:szCs w:val="22"/>
        </w:rPr>
      </w:pPr>
    </w:p>
    <w:p w14:paraId="7404E420" w14:textId="6B8D9345" w:rsidR="008523B7" w:rsidRDefault="004431AB">
      <w:pPr>
        <w:pStyle w:val="BodyText"/>
        <w:spacing w:before="93" w:line="480" w:lineRule="auto"/>
        <w:ind w:left="479" w:right="3488"/>
        <w:jc w:val="both"/>
      </w:pPr>
      <w:r>
        <w:t>Announcement Type:</w:t>
      </w:r>
      <w:r>
        <w:rPr>
          <w:spacing w:val="40"/>
        </w:rPr>
        <w:t xml:space="preserve"> </w:t>
      </w:r>
      <w:r>
        <w:t>Notice of</w:t>
      </w:r>
      <w:r>
        <w:rPr>
          <w:spacing w:val="-3"/>
        </w:rPr>
        <w:t xml:space="preserve"> </w:t>
      </w:r>
      <w:r>
        <w:t>Funding</w:t>
      </w:r>
      <w:r>
        <w:rPr>
          <w:spacing w:val="-3"/>
        </w:rPr>
        <w:t xml:space="preserve"> </w:t>
      </w:r>
      <w:r w:rsidRPr="00611CEC">
        <w:t>Opportunity</w:t>
      </w:r>
      <w:r>
        <w:t xml:space="preserve"> Funding</w:t>
      </w:r>
      <w:r>
        <w:rPr>
          <w:spacing w:val="-9"/>
        </w:rPr>
        <w:t xml:space="preserve"> </w:t>
      </w:r>
      <w:r>
        <w:t>Opportunity</w:t>
      </w:r>
      <w:r>
        <w:rPr>
          <w:spacing w:val="-10"/>
        </w:rPr>
        <w:t xml:space="preserve"> </w:t>
      </w:r>
      <w:r>
        <w:t>Number:</w:t>
      </w:r>
      <w:r>
        <w:rPr>
          <w:spacing w:val="40"/>
        </w:rPr>
        <w:t xml:space="preserve"> </w:t>
      </w:r>
      <w:r>
        <w:t>VA-HRTG-NEW-</w:t>
      </w:r>
      <w:r w:rsidR="00BA1976">
        <w:t>2024</w:t>
      </w:r>
      <w:r>
        <w:t xml:space="preserve"> Assistance Listing Number:</w:t>
      </w:r>
      <w:r>
        <w:rPr>
          <w:spacing w:val="40"/>
        </w:rPr>
        <w:t xml:space="preserve"> </w:t>
      </w:r>
      <w:r>
        <w:t>64.035</w:t>
      </w:r>
    </w:p>
    <w:p w14:paraId="5E482D24" w14:textId="4AA1BC6F" w:rsidR="008523B7" w:rsidRDefault="004431AB" w:rsidP="00D85978">
      <w:pPr>
        <w:pStyle w:val="BodyText"/>
        <w:spacing w:line="480" w:lineRule="auto"/>
        <w:ind w:left="475"/>
        <w:jc w:val="both"/>
      </w:pPr>
      <w:r w:rsidRPr="00EA4996">
        <w:t>DATES</w:t>
      </w:r>
      <w:r w:rsidRPr="00EA4996">
        <w:rPr>
          <w:spacing w:val="-1"/>
        </w:rPr>
        <w:t xml:space="preserve"> </w:t>
      </w:r>
      <w:r w:rsidRPr="00EA4996">
        <w:t>AND</w:t>
      </w:r>
      <w:r w:rsidRPr="00EA4996">
        <w:rPr>
          <w:spacing w:val="-1"/>
        </w:rPr>
        <w:t xml:space="preserve"> </w:t>
      </w:r>
      <w:r w:rsidRPr="00EA4996">
        <w:rPr>
          <w:spacing w:val="-2"/>
        </w:rPr>
        <w:t>ADDRESSES:</w:t>
      </w:r>
    </w:p>
    <w:p w14:paraId="0B7566B1" w14:textId="11CBEFCF" w:rsidR="008523B7" w:rsidRPr="002A74B4" w:rsidRDefault="004431AB">
      <w:pPr>
        <w:pStyle w:val="BodyText"/>
        <w:spacing w:line="480" w:lineRule="auto"/>
        <w:ind w:left="479"/>
      </w:pPr>
      <w:r>
        <w:t>Applications</w:t>
      </w:r>
      <w:r>
        <w:rPr>
          <w:spacing w:val="-2"/>
        </w:rPr>
        <w:t xml:space="preserve"> </w:t>
      </w:r>
      <w:r>
        <w:t>for</w:t>
      </w:r>
      <w:r>
        <w:rPr>
          <w:spacing w:val="-3"/>
        </w:rPr>
        <w:t xml:space="preserve"> </w:t>
      </w:r>
      <w:r>
        <w:t>assistance</w:t>
      </w:r>
      <w:r>
        <w:rPr>
          <w:spacing w:val="-1"/>
        </w:rPr>
        <w:t xml:space="preserve"> </w:t>
      </w:r>
      <w:r>
        <w:t>under</w:t>
      </w:r>
      <w:r>
        <w:rPr>
          <w:spacing w:val="-5"/>
        </w:rPr>
        <w:t xml:space="preserve"> </w:t>
      </w:r>
      <w:r>
        <w:t>the</w:t>
      </w:r>
      <w:r>
        <w:rPr>
          <w:spacing w:val="-3"/>
        </w:rPr>
        <w:t xml:space="preserve"> </w:t>
      </w:r>
      <w:r>
        <w:t>Grants</w:t>
      </w:r>
      <w:r>
        <w:rPr>
          <w:spacing w:val="-4"/>
        </w:rPr>
        <w:t xml:space="preserve"> </w:t>
      </w:r>
      <w:r>
        <w:t>for</w:t>
      </w:r>
      <w:r>
        <w:rPr>
          <w:spacing w:val="-3"/>
        </w:rPr>
        <w:t xml:space="preserve"> </w:t>
      </w:r>
      <w:r>
        <w:t>Transportation</w:t>
      </w:r>
      <w:r>
        <w:rPr>
          <w:spacing w:val="-3"/>
        </w:rPr>
        <w:t xml:space="preserve"> </w:t>
      </w:r>
      <w:r>
        <w:t>of</w:t>
      </w:r>
      <w:r>
        <w:rPr>
          <w:spacing w:val="-4"/>
        </w:rPr>
        <w:t xml:space="preserve"> </w:t>
      </w:r>
      <w:r>
        <w:t>Veterans</w:t>
      </w:r>
      <w:r>
        <w:rPr>
          <w:spacing w:val="-2"/>
        </w:rPr>
        <w:t xml:space="preserve"> </w:t>
      </w:r>
      <w:r>
        <w:t>in</w:t>
      </w:r>
      <w:r>
        <w:rPr>
          <w:spacing w:val="-3"/>
        </w:rPr>
        <w:t xml:space="preserve"> </w:t>
      </w:r>
      <w:r>
        <w:t xml:space="preserve">Highly Rural Areas program must be submitted to </w:t>
      </w:r>
      <w:hyperlink r:id="rId8">
        <w:r>
          <w:rPr>
            <w:color w:val="0000FF"/>
            <w:u w:val="single" w:color="0000FF"/>
          </w:rPr>
          <w:t>www.grants.gov</w:t>
        </w:r>
      </w:hyperlink>
      <w:r>
        <w:rPr>
          <w:color w:val="0000FF"/>
        </w:rPr>
        <w:t xml:space="preserve"> </w:t>
      </w:r>
      <w:r>
        <w:t xml:space="preserve">by 4:00 p.m. </w:t>
      </w:r>
      <w:r w:rsidR="0081616C" w:rsidRPr="002A74B4">
        <w:t>E</w:t>
      </w:r>
      <w:r w:rsidRPr="002A74B4">
        <w:t>astern</w:t>
      </w:r>
    </w:p>
    <w:p w14:paraId="31F13891" w14:textId="24B8EBBB" w:rsidR="008523B7" w:rsidRDefault="0081616C">
      <w:pPr>
        <w:pStyle w:val="BodyText"/>
        <w:spacing w:line="480" w:lineRule="auto"/>
        <w:ind w:left="479" w:right="124"/>
      </w:pPr>
      <w:r w:rsidRPr="002A74B4">
        <w:t>D</w:t>
      </w:r>
      <w:r w:rsidR="004431AB" w:rsidRPr="002A74B4">
        <w:t xml:space="preserve">aylight </w:t>
      </w:r>
      <w:r w:rsidRPr="002A74B4">
        <w:t>T</w:t>
      </w:r>
      <w:r w:rsidR="004431AB" w:rsidRPr="002A74B4">
        <w:t xml:space="preserve">ime on July 31, </w:t>
      </w:r>
      <w:r w:rsidR="00BA1976" w:rsidRPr="002A74B4">
        <w:t>2024</w:t>
      </w:r>
      <w:r w:rsidR="004431AB" w:rsidRPr="002A74B4">
        <w:t>.</w:t>
      </w:r>
      <w:r w:rsidR="004431AB" w:rsidRPr="002A74B4">
        <w:rPr>
          <w:spacing w:val="40"/>
        </w:rPr>
        <w:t xml:space="preserve"> </w:t>
      </w:r>
      <w:r w:rsidR="004431AB" w:rsidRPr="002A74B4">
        <w:t>In the interest of fairness to all competing</w:t>
      </w:r>
      <w:r w:rsidR="004431AB">
        <w:t xml:space="preserve"> applicants and with the single exception described below regarding unforeseen technical problems beyond the control of the applicant with the Grants.gov website, this </w:t>
      </w:r>
      <w:r w:rsidR="004431AB">
        <w:lastRenderedPageBreak/>
        <w:t>deadline is firm as to date and hour, and VA will not consider any application received after the deadline. Applicants should take this practice into account and make</w:t>
      </w:r>
      <w:r w:rsidR="004431AB">
        <w:rPr>
          <w:spacing w:val="-4"/>
        </w:rPr>
        <w:t xml:space="preserve"> </w:t>
      </w:r>
      <w:r w:rsidR="004431AB">
        <w:t>early</w:t>
      </w:r>
      <w:r w:rsidR="004431AB">
        <w:rPr>
          <w:spacing w:val="-3"/>
        </w:rPr>
        <w:t xml:space="preserve"> </w:t>
      </w:r>
      <w:r w:rsidR="004431AB">
        <w:t>submission</w:t>
      </w:r>
      <w:r w:rsidR="004431AB">
        <w:rPr>
          <w:spacing w:val="-4"/>
        </w:rPr>
        <w:t xml:space="preserve"> </w:t>
      </w:r>
      <w:r w:rsidR="004431AB">
        <w:t>of</w:t>
      </w:r>
      <w:r w:rsidR="004431AB">
        <w:rPr>
          <w:spacing w:val="-2"/>
        </w:rPr>
        <w:t xml:space="preserve"> </w:t>
      </w:r>
      <w:r w:rsidR="004431AB">
        <w:t>their</w:t>
      </w:r>
      <w:r w:rsidR="004431AB">
        <w:rPr>
          <w:spacing w:val="-4"/>
        </w:rPr>
        <w:t xml:space="preserve"> </w:t>
      </w:r>
      <w:r w:rsidR="004431AB">
        <w:t>materials</w:t>
      </w:r>
      <w:r w:rsidR="004431AB">
        <w:rPr>
          <w:spacing w:val="-3"/>
        </w:rPr>
        <w:t xml:space="preserve"> </w:t>
      </w:r>
      <w:r w:rsidR="004431AB">
        <w:t>to</w:t>
      </w:r>
      <w:r w:rsidR="004431AB">
        <w:rPr>
          <w:spacing w:val="-2"/>
        </w:rPr>
        <w:t xml:space="preserve"> </w:t>
      </w:r>
      <w:r w:rsidR="004431AB">
        <w:t>avoid</w:t>
      </w:r>
      <w:r w:rsidR="004431AB">
        <w:rPr>
          <w:spacing w:val="-2"/>
        </w:rPr>
        <w:t xml:space="preserve"> </w:t>
      </w:r>
      <w:r w:rsidR="004431AB">
        <w:t>any</w:t>
      </w:r>
      <w:r w:rsidR="004431AB">
        <w:rPr>
          <w:spacing w:val="-3"/>
        </w:rPr>
        <w:t xml:space="preserve"> </w:t>
      </w:r>
      <w:r w:rsidR="004431AB">
        <w:t>risk</w:t>
      </w:r>
      <w:r w:rsidR="004431AB">
        <w:rPr>
          <w:spacing w:val="-3"/>
        </w:rPr>
        <w:t xml:space="preserve"> </w:t>
      </w:r>
      <w:r w:rsidR="004431AB">
        <w:t>of</w:t>
      </w:r>
      <w:r w:rsidR="004431AB">
        <w:rPr>
          <w:spacing w:val="-2"/>
        </w:rPr>
        <w:t xml:space="preserve"> </w:t>
      </w:r>
      <w:r w:rsidR="004431AB">
        <w:t>loss</w:t>
      </w:r>
      <w:r w:rsidR="004431AB">
        <w:rPr>
          <w:spacing w:val="-5"/>
        </w:rPr>
        <w:t xml:space="preserve"> </w:t>
      </w:r>
      <w:r w:rsidR="004431AB">
        <w:t>of</w:t>
      </w:r>
      <w:r w:rsidR="004431AB">
        <w:rPr>
          <w:spacing w:val="-5"/>
        </w:rPr>
        <w:t xml:space="preserve"> </w:t>
      </w:r>
      <w:r w:rsidR="004431AB">
        <w:t>eligibility</w:t>
      </w:r>
      <w:r w:rsidR="004431AB">
        <w:rPr>
          <w:spacing w:val="-3"/>
        </w:rPr>
        <w:t xml:space="preserve"> </w:t>
      </w:r>
      <w:r w:rsidR="004431AB">
        <w:t>brought about</w:t>
      </w:r>
      <w:r w:rsidR="004431AB">
        <w:rPr>
          <w:spacing w:val="-2"/>
        </w:rPr>
        <w:t xml:space="preserve"> </w:t>
      </w:r>
      <w:r w:rsidR="004431AB">
        <w:t>by</w:t>
      </w:r>
      <w:r w:rsidR="004431AB">
        <w:rPr>
          <w:spacing w:val="-5"/>
        </w:rPr>
        <w:t xml:space="preserve"> </w:t>
      </w:r>
      <w:r w:rsidR="004431AB">
        <w:t>unanticipated</w:t>
      </w:r>
      <w:r w:rsidR="004431AB">
        <w:rPr>
          <w:spacing w:val="-4"/>
        </w:rPr>
        <w:t xml:space="preserve"> </w:t>
      </w:r>
      <w:r w:rsidR="004431AB">
        <w:t>delays,</w:t>
      </w:r>
      <w:r w:rsidR="004431AB">
        <w:rPr>
          <w:spacing w:val="-5"/>
        </w:rPr>
        <w:t xml:space="preserve"> </w:t>
      </w:r>
      <w:r w:rsidR="004431AB">
        <w:t>computer</w:t>
      </w:r>
      <w:r w:rsidR="004431AB">
        <w:rPr>
          <w:spacing w:val="-4"/>
        </w:rPr>
        <w:t xml:space="preserve"> </w:t>
      </w:r>
      <w:r w:rsidR="004431AB">
        <w:t>service</w:t>
      </w:r>
      <w:r w:rsidR="004431AB">
        <w:rPr>
          <w:spacing w:val="-2"/>
        </w:rPr>
        <w:t xml:space="preserve"> </w:t>
      </w:r>
      <w:r w:rsidR="004431AB">
        <w:t>outages</w:t>
      </w:r>
      <w:r w:rsidR="004431AB">
        <w:rPr>
          <w:spacing w:val="-6"/>
        </w:rPr>
        <w:t xml:space="preserve"> </w:t>
      </w:r>
      <w:r w:rsidR="004431AB">
        <w:t>(in</w:t>
      </w:r>
      <w:r w:rsidR="004431AB">
        <w:rPr>
          <w:spacing w:val="-2"/>
        </w:rPr>
        <w:t xml:space="preserve"> </w:t>
      </w:r>
      <w:r w:rsidR="004431AB">
        <w:t>the</w:t>
      </w:r>
      <w:r w:rsidR="004431AB">
        <w:rPr>
          <w:spacing w:val="-2"/>
        </w:rPr>
        <w:t xml:space="preserve"> </w:t>
      </w:r>
      <w:r w:rsidR="004431AB">
        <w:t>case</w:t>
      </w:r>
      <w:r w:rsidR="004431AB">
        <w:rPr>
          <w:spacing w:val="-2"/>
        </w:rPr>
        <w:t xml:space="preserve"> </w:t>
      </w:r>
      <w:r w:rsidR="004431AB">
        <w:t>of</w:t>
      </w:r>
      <w:r w:rsidR="004431AB">
        <w:rPr>
          <w:spacing w:val="-5"/>
        </w:rPr>
        <w:t xml:space="preserve"> </w:t>
      </w:r>
      <w:r w:rsidR="004431AB">
        <w:t>grants.gov), or other delivery-related problems.</w:t>
      </w:r>
    </w:p>
    <w:p w14:paraId="2F788154" w14:textId="77777777" w:rsidR="008523B7" w:rsidRPr="002A74B4" w:rsidRDefault="004431AB">
      <w:pPr>
        <w:pStyle w:val="BodyText"/>
        <w:ind w:left="480"/>
        <w:rPr>
          <w:b/>
          <w:bCs/>
        </w:rPr>
      </w:pPr>
      <w:r w:rsidRPr="002A74B4">
        <w:rPr>
          <w:b/>
          <w:bCs/>
          <w:u w:val="single"/>
        </w:rPr>
        <w:t>Access</w:t>
      </w:r>
      <w:r w:rsidRPr="002A74B4">
        <w:rPr>
          <w:b/>
          <w:bCs/>
          <w:spacing w:val="-2"/>
          <w:u w:val="single"/>
        </w:rPr>
        <w:t xml:space="preserve"> </w:t>
      </w:r>
      <w:r w:rsidRPr="002A74B4">
        <w:rPr>
          <w:b/>
          <w:bCs/>
          <w:u w:val="single"/>
        </w:rPr>
        <w:t>to</w:t>
      </w:r>
      <w:r w:rsidRPr="002A74B4">
        <w:rPr>
          <w:b/>
          <w:bCs/>
          <w:spacing w:val="-2"/>
          <w:u w:val="single"/>
        </w:rPr>
        <w:t xml:space="preserve"> </w:t>
      </w:r>
      <w:r w:rsidRPr="002A74B4">
        <w:rPr>
          <w:b/>
          <w:bCs/>
          <w:u w:val="single"/>
        </w:rPr>
        <w:t xml:space="preserve">the </w:t>
      </w:r>
      <w:r w:rsidRPr="002A74B4">
        <w:rPr>
          <w:b/>
          <w:bCs/>
          <w:spacing w:val="-2"/>
          <w:u w:val="single"/>
        </w:rPr>
        <w:t>application</w:t>
      </w:r>
    </w:p>
    <w:p w14:paraId="3D063142" w14:textId="77777777" w:rsidR="008523B7" w:rsidRDefault="008523B7">
      <w:pPr>
        <w:pStyle w:val="BodyText"/>
        <w:rPr>
          <w:sz w:val="16"/>
        </w:rPr>
      </w:pPr>
    </w:p>
    <w:p w14:paraId="3F4650D4" w14:textId="77777777" w:rsidR="002A74B4" w:rsidRDefault="004431AB" w:rsidP="0078347F">
      <w:pPr>
        <w:pStyle w:val="BodyText"/>
        <w:spacing w:line="480" w:lineRule="auto"/>
        <w:ind w:left="475" w:firstLine="720"/>
        <w:rPr>
          <w:spacing w:val="-2"/>
        </w:rPr>
      </w:pPr>
      <w:r>
        <w:t>The</w:t>
      </w:r>
      <w:r>
        <w:rPr>
          <w:spacing w:val="-4"/>
        </w:rPr>
        <w:t xml:space="preserve"> </w:t>
      </w:r>
      <w:r>
        <w:t>application</w:t>
      </w:r>
      <w:r>
        <w:rPr>
          <w:spacing w:val="-1"/>
        </w:rPr>
        <w:t xml:space="preserve"> </w:t>
      </w:r>
      <w:r>
        <w:t>can</w:t>
      </w:r>
      <w:r>
        <w:rPr>
          <w:spacing w:val="-1"/>
        </w:rPr>
        <w:t xml:space="preserve"> </w:t>
      </w:r>
      <w:r>
        <w:t>be</w:t>
      </w:r>
      <w:r>
        <w:rPr>
          <w:spacing w:val="-3"/>
        </w:rPr>
        <w:t xml:space="preserve"> </w:t>
      </w:r>
      <w:r>
        <w:t>found</w:t>
      </w:r>
      <w:r>
        <w:rPr>
          <w:spacing w:val="-2"/>
        </w:rPr>
        <w:t xml:space="preserve"> </w:t>
      </w:r>
      <w:r>
        <w:t>at</w:t>
      </w:r>
      <w:r w:rsidR="0056442B">
        <w:t xml:space="preserve"> </w:t>
      </w:r>
      <w:hyperlink r:id="rId9" w:history="1">
        <w:r w:rsidR="0056442B" w:rsidRPr="002A74B4">
          <w:rPr>
            <w:rStyle w:val="Hyperlink"/>
            <w:rFonts w:ascii="Helvetica" w:hAnsi="Helvetica" w:cs="Times New Roman"/>
          </w:rPr>
          <w:t>www.grants.gov/applicants/search-for-opportunity-package</w:t>
        </w:r>
      </w:hyperlink>
      <w:r w:rsidR="002A74B4" w:rsidRPr="002A74B4">
        <w:rPr>
          <w:rStyle w:val="Hyperlink"/>
          <w:rFonts w:ascii="Helvetica" w:hAnsi="Helvetica" w:cs="Times New Roman"/>
          <w:u w:val="none"/>
        </w:rPr>
        <w:t>,</w:t>
      </w:r>
      <w:r w:rsidRPr="002A74B4">
        <w:rPr>
          <w:spacing w:val="-2"/>
        </w:rPr>
        <w:t xml:space="preserve"> </w:t>
      </w:r>
      <w:r w:rsidRPr="002A74B4">
        <w:t>utilizing</w:t>
      </w:r>
      <w:r w:rsidRPr="002A74B4">
        <w:rPr>
          <w:spacing w:val="-3"/>
        </w:rPr>
        <w:t xml:space="preserve"> </w:t>
      </w:r>
      <w:r w:rsidRPr="002A74B4">
        <w:t>the</w:t>
      </w:r>
      <w:r w:rsidRPr="002A74B4">
        <w:rPr>
          <w:spacing w:val="-2"/>
        </w:rPr>
        <w:t xml:space="preserve"> </w:t>
      </w:r>
      <w:r w:rsidRPr="002A74B4">
        <w:t>“search</w:t>
      </w:r>
      <w:r w:rsidRPr="002A74B4">
        <w:rPr>
          <w:spacing w:val="-3"/>
        </w:rPr>
        <w:t xml:space="preserve"> </w:t>
      </w:r>
      <w:r w:rsidRPr="002A74B4">
        <w:t>by</w:t>
      </w:r>
      <w:r w:rsidRPr="00FB214F">
        <w:rPr>
          <w:spacing w:val="-3"/>
        </w:rPr>
        <w:t xml:space="preserve"> </w:t>
      </w:r>
      <w:r w:rsidRPr="00FB214F">
        <w:t>Catalog</w:t>
      </w:r>
      <w:r w:rsidRPr="00FB214F">
        <w:rPr>
          <w:spacing w:val="-3"/>
        </w:rPr>
        <w:t xml:space="preserve"> </w:t>
      </w:r>
      <w:r w:rsidRPr="00FB214F">
        <w:t>of</w:t>
      </w:r>
      <w:r w:rsidRPr="00FB214F">
        <w:rPr>
          <w:spacing w:val="-2"/>
        </w:rPr>
        <w:t xml:space="preserve"> </w:t>
      </w:r>
      <w:r w:rsidRPr="00FB214F">
        <w:t>Federal</w:t>
      </w:r>
      <w:r w:rsidRPr="00FB214F">
        <w:rPr>
          <w:spacing w:val="-2"/>
        </w:rPr>
        <w:t xml:space="preserve"> </w:t>
      </w:r>
      <w:r w:rsidRPr="00FB214F">
        <w:t>Domestic</w:t>
      </w:r>
      <w:r w:rsidRPr="00FB214F">
        <w:rPr>
          <w:spacing w:val="-2"/>
        </w:rPr>
        <w:t xml:space="preserve"> Assistance</w:t>
      </w:r>
      <w:r w:rsidR="006F4E2B" w:rsidRPr="00FB214F">
        <w:rPr>
          <w:spacing w:val="-2"/>
        </w:rPr>
        <w:t xml:space="preserve"> </w:t>
      </w:r>
      <w:r w:rsidRPr="00FB214F">
        <w:t xml:space="preserve">number” </w:t>
      </w:r>
      <w:r w:rsidR="00747ABF" w:rsidRPr="00FB214F">
        <w:t>function and</w:t>
      </w:r>
      <w:r w:rsidRPr="00FB214F">
        <w:t xml:space="preserve"> entering in that search field the number 64.035.</w:t>
      </w:r>
      <w:r>
        <w:t xml:space="preserve"> Questions should</w:t>
      </w:r>
      <w:r>
        <w:rPr>
          <w:spacing w:val="-4"/>
        </w:rPr>
        <w:t xml:space="preserve"> </w:t>
      </w:r>
      <w:r>
        <w:t>be</w:t>
      </w:r>
      <w:r>
        <w:rPr>
          <w:spacing w:val="-2"/>
        </w:rPr>
        <w:t xml:space="preserve"> </w:t>
      </w:r>
      <w:r>
        <w:t>referred</w:t>
      </w:r>
      <w:r>
        <w:rPr>
          <w:spacing w:val="-4"/>
        </w:rPr>
        <w:t xml:space="preserve"> </w:t>
      </w:r>
      <w:r>
        <w:t>to</w:t>
      </w:r>
      <w:r>
        <w:rPr>
          <w:spacing w:val="-4"/>
        </w:rPr>
        <w:t xml:space="preserve"> </w:t>
      </w:r>
      <w:r>
        <w:t>the</w:t>
      </w:r>
      <w:r>
        <w:rPr>
          <w:spacing w:val="-2"/>
        </w:rPr>
        <w:t xml:space="preserve"> </w:t>
      </w:r>
      <w:r>
        <w:t>Veterans</w:t>
      </w:r>
      <w:r>
        <w:rPr>
          <w:spacing w:val="-3"/>
        </w:rPr>
        <w:t xml:space="preserve"> </w:t>
      </w:r>
      <w:r>
        <w:t>Transportation</w:t>
      </w:r>
      <w:r>
        <w:rPr>
          <w:spacing w:val="-4"/>
        </w:rPr>
        <w:t xml:space="preserve"> </w:t>
      </w:r>
      <w:r>
        <w:t>Program</w:t>
      </w:r>
      <w:r>
        <w:rPr>
          <w:spacing w:val="-2"/>
        </w:rPr>
        <w:t xml:space="preserve"> </w:t>
      </w:r>
      <w:r>
        <w:t>(VTP)</w:t>
      </w:r>
      <w:r>
        <w:rPr>
          <w:spacing w:val="-4"/>
        </w:rPr>
        <w:t xml:space="preserve"> </w:t>
      </w:r>
      <w:r>
        <w:t>Office</w:t>
      </w:r>
      <w:r>
        <w:rPr>
          <w:spacing w:val="-2"/>
        </w:rPr>
        <w:t xml:space="preserve"> </w:t>
      </w:r>
      <w:r>
        <w:t>by</w:t>
      </w:r>
      <w:r>
        <w:rPr>
          <w:spacing w:val="-5"/>
        </w:rPr>
        <w:t xml:space="preserve"> </w:t>
      </w:r>
      <w:r>
        <w:t>e-mail</w:t>
      </w:r>
      <w:r>
        <w:rPr>
          <w:spacing w:val="-3"/>
        </w:rPr>
        <w:t xml:space="preserve"> </w:t>
      </w:r>
      <w:r>
        <w:t>at</w:t>
      </w:r>
      <w:r w:rsidR="009A4E83">
        <w:t xml:space="preserve"> </w:t>
      </w:r>
      <w:hyperlink r:id="rId10" w:history="1">
        <w:r w:rsidR="009A4E83" w:rsidRPr="00F03F25">
          <w:rPr>
            <w:rStyle w:val="Hyperlink"/>
          </w:rPr>
          <w:t>HRTG@va.gov</w:t>
        </w:r>
      </w:hyperlink>
      <w:r>
        <w:t>.</w:t>
      </w:r>
      <w:r>
        <w:rPr>
          <w:spacing w:val="-5"/>
        </w:rPr>
        <w:t xml:space="preserve"> </w:t>
      </w:r>
      <w:r>
        <w:t>For</w:t>
      </w:r>
      <w:r>
        <w:rPr>
          <w:spacing w:val="-4"/>
        </w:rPr>
        <w:t xml:space="preserve"> </w:t>
      </w:r>
      <w:r>
        <w:t>further</w:t>
      </w:r>
      <w:r>
        <w:rPr>
          <w:spacing w:val="-4"/>
        </w:rPr>
        <w:t xml:space="preserve"> </w:t>
      </w:r>
      <w:r>
        <w:t>information</w:t>
      </w:r>
      <w:r>
        <w:rPr>
          <w:spacing w:val="-2"/>
        </w:rPr>
        <w:t xml:space="preserve"> </w:t>
      </w:r>
      <w:r>
        <w:t>on</w:t>
      </w:r>
      <w:r>
        <w:rPr>
          <w:spacing w:val="-3"/>
        </w:rPr>
        <w:t xml:space="preserve"> </w:t>
      </w:r>
      <w:r>
        <w:t>Grants</w:t>
      </w:r>
      <w:r>
        <w:rPr>
          <w:spacing w:val="-3"/>
        </w:rPr>
        <w:t xml:space="preserve"> </w:t>
      </w:r>
      <w:r>
        <w:t>for</w:t>
      </w:r>
      <w:r>
        <w:rPr>
          <w:spacing w:val="-4"/>
        </w:rPr>
        <w:t xml:space="preserve"> </w:t>
      </w:r>
      <w:r>
        <w:t>Transportation</w:t>
      </w:r>
      <w:r>
        <w:rPr>
          <w:spacing w:val="-4"/>
        </w:rPr>
        <w:t xml:space="preserve"> </w:t>
      </w:r>
      <w:r>
        <w:t>of</w:t>
      </w:r>
      <w:r>
        <w:rPr>
          <w:spacing w:val="-2"/>
        </w:rPr>
        <w:t xml:space="preserve"> </w:t>
      </w:r>
      <w:r>
        <w:t>Veterans</w:t>
      </w:r>
      <w:r>
        <w:rPr>
          <w:spacing w:val="-3"/>
        </w:rPr>
        <w:t xml:space="preserve"> </w:t>
      </w:r>
      <w:r>
        <w:rPr>
          <w:spacing w:val="-5"/>
        </w:rPr>
        <w:t>in</w:t>
      </w:r>
      <w:r w:rsidR="00660513">
        <w:rPr>
          <w:spacing w:val="-5"/>
        </w:rPr>
        <w:t xml:space="preserve"> </w:t>
      </w:r>
      <w:r>
        <w:t>Highly Rural Areas program requirements, see the Final Rule published in the Federal</w:t>
      </w:r>
      <w:r>
        <w:rPr>
          <w:spacing w:val="-3"/>
        </w:rPr>
        <w:t xml:space="preserve"> </w:t>
      </w:r>
      <w:r>
        <w:t>Register</w:t>
      </w:r>
      <w:r>
        <w:rPr>
          <w:spacing w:val="-4"/>
        </w:rPr>
        <w:t xml:space="preserve"> </w:t>
      </w:r>
      <w:r>
        <w:t>(78</w:t>
      </w:r>
      <w:r>
        <w:rPr>
          <w:spacing w:val="-4"/>
        </w:rPr>
        <w:t xml:space="preserve"> </w:t>
      </w:r>
      <w:r>
        <w:t>FR</w:t>
      </w:r>
      <w:r>
        <w:rPr>
          <w:spacing w:val="-3"/>
        </w:rPr>
        <w:t xml:space="preserve"> </w:t>
      </w:r>
      <w:r>
        <w:t>19586)</w:t>
      </w:r>
      <w:r>
        <w:rPr>
          <w:spacing w:val="-4"/>
        </w:rPr>
        <w:t xml:space="preserve"> </w:t>
      </w:r>
      <w:r>
        <w:t>on</w:t>
      </w:r>
      <w:r>
        <w:rPr>
          <w:spacing w:val="-2"/>
        </w:rPr>
        <w:t xml:space="preserve"> </w:t>
      </w:r>
      <w:r>
        <w:t>April</w:t>
      </w:r>
      <w:r>
        <w:rPr>
          <w:spacing w:val="-3"/>
        </w:rPr>
        <w:t xml:space="preserve"> </w:t>
      </w:r>
      <w:r>
        <w:t>2,</w:t>
      </w:r>
      <w:r>
        <w:rPr>
          <w:spacing w:val="-2"/>
        </w:rPr>
        <w:t xml:space="preserve"> </w:t>
      </w:r>
      <w:r>
        <w:t>2013,</w:t>
      </w:r>
      <w:r>
        <w:rPr>
          <w:spacing w:val="-5"/>
        </w:rPr>
        <w:t xml:space="preserve"> </w:t>
      </w:r>
      <w:r>
        <w:t>which</w:t>
      </w:r>
      <w:r>
        <w:rPr>
          <w:spacing w:val="-2"/>
        </w:rPr>
        <w:t xml:space="preserve"> </w:t>
      </w:r>
      <w:r>
        <w:t>is</w:t>
      </w:r>
      <w:r>
        <w:rPr>
          <w:spacing w:val="-3"/>
        </w:rPr>
        <w:t xml:space="preserve"> </w:t>
      </w:r>
      <w:r>
        <w:t>codified</w:t>
      </w:r>
      <w:r>
        <w:rPr>
          <w:spacing w:val="-4"/>
        </w:rPr>
        <w:t xml:space="preserve"> </w:t>
      </w:r>
      <w:r>
        <w:t>in</w:t>
      </w:r>
      <w:r>
        <w:rPr>
          <w:spacing w:val="-2"/>
        </w:rPr>
        <w:t xml:space="preserve"> </w:t>
      </w:r>
      <w:r>
        <w:t>38</w:t>
      </w:r>
      <w:r>
        <w:rPr>
          <w:spacing w:val="-4"/>
        </w:rPr>
        <w:t xml:space="preserve"> </w:t>
      </w:r>
      <w:r>
        <w:t>CFR</w:t>
      </w:r>
      <w:r>
        <w:rPr>
          <w:spacing w:val="-3"/>
        </w:rPr>
        <w:t xml:space="preserve"> </w:t>
      </w:r>
      <w:r>
        <w:t>§§</w:t>
      </w:r>
      <w:r w:rsidR="00660513">
        <w:t xml:space="preserve"> </w:t>
      </w:r>
      <w:r>
        <w:rPr>
          <w:spacing w:val="-2"/>
        </w:rPr>
        <w:t>17.700-.730.</w:t>
      </w:r>
    </w:p>
    <w:p w14:paraId="2C5B0700" w14:textId="24572C2C" w:rsidR="008523B7" w:rsidRPr="002A74B4" w:rsidRDefault="004431AB" w:rsidP="002A74B4">
      <w:pPr>
        <w:pStyle w:val="BodyText"/>
        <w:spacing w:line="480" w:lineRule="auto"/>
        <w:ind w:left="480"/>
        <w:rPr>
          <w:b/>
          <w:bCs/>
        </w:rPr>
      </w:pPr>
      <w:r w:rsidRPr="002A74B4">
        <w:rPr>
          <w:b/>
          <w:bCs/>
          <w:u w:val="single"/>
        </w:rPr>
        <w:t>Submission</w:t>
      </w:r>
      <w:r w:rsidRPr="002A74B4">
        <w:rPr>
          <w:b/>
          <w:bCs/>
          <w:spacing w:val="-4"/>
          <w:u w:val="single"/>
        </w:rPr>
        <w:t xml:space="preserve"> </w:t>
      </w:r>
      <w:r w:rsidRPr="002A74B4">
        <w:rPr>
          <w:b/>
          <w:bCs/>
          <w:u w:val="single"/>
        </w:rPr>
        <w:t>of</w:t>
      </w:r>
      <w:r w:rsidRPr="002A74B4">
        <w:rPr>
          <w:b/>
          <w:bCs/>
          <w:spacing w:val="-2"/>
          <w:u w:val="single"/>
        </w:rPr>
        <w:t xml:space="preserve"> </w:t>
      </w:r>
      <w:r w:rsidRPr="002A74B4">
        <w:rPr>
          <w:b/>
          <w:bCs/>
          <w:u w:val="single"/>
        </w:rPr>
        <w:t>application</w:t>
      </w:r>
      <w:r w:rsidRPr="002A74B4">
        <w:rPr>
          <w:b/>
          <w:bCs/>
          <w:spacing w:val="-1"/>
          <w:u w:val="single"/>
        </w:rPr>
        <w:t xml:space="preserve"> </w:t>
      </w:r>
      <w:r w:rsidRPr="002A74B4">
        <w:rPr>
          <w:b/>
          <w:bCs/>
          <w:spacing w:val="-2"/>
          <w:u w:val="single"/>
        </w:rPr>
        <w:t>package</w:t>
      </w:r>
    </w:p>
    <w:p w14:paraId="13EB893C" w14:textId="77777777" w:rsidR="008523B7" w:rsidRDefault="004431AB" w:rsidP="002A74B4">
      <w:pPr>
        <w:pStyle w:val="BodyText"/>
        <w:spacing w:before="92" w:line="480" w:lineRule="auto"/>
        <w:ind w:left="475" w:right="130" w:firstLine="720"/>
      </w:pPr>
      <w:r>
        <w:t xml:space="preserve">Applications may not be sent by facsimile. Applications must be submitted to </w:t>
      </w:r>
      <w:hyperlink r:id="rId11">
        <w:r>
          <w:rPr>
            <w:color w:val="0000FF"/>
            <w:u w:val="single" w:color="0000FF"/>
          </w:rPr>
          <w:t>www.grants.gov</w:t>
        </w:r>
      </w:hyperlink>
      <w:r>
        <w:rPr>
          <w:color w:val="0000FF"/>
          <w:spacing w:val="-4"/>
        </w:rPr>
        <w:t xml:space="preserve"> </w:t>
      </w:r>
      <w:r>
        <w:t>by</w:t>
      </w:r>
      <w:r>
        <w:rPr>
          <w:spacing w:val="-5"/>
        </w:rPr>
        <w:t xml:space="preserve"> </w:t>
      </w:r>
      <w:r>
        <w:t>the</w:t>
      </w:r>
      <w:r>
        <w:rPr>
          <w:spacing w:val="-4"/>
        </w:rPr>
        <w:t xml:space="preserve"> </w:t>
      </w:r>
      <w:r>
        <w:t>application</w:t>
      </w:r>
      <w:r>
        <w:rPr>
          <w:spacing w:val="-4"/>
        </w:rPr>
        <w:t xml:space="preserve"> </w:t>
      </w:r>
      <w:r>
        <w:t>deadline.</w:t>
      </w:r>
      <w:r>
        <w:rPr>
          <w:spacing w:val="-6"/>
        </w:rPr>
        <w:t xml:space="preserve"> </w:t>
      </w:r>
      <w:r>
        <w:t>Applications</w:t>
      </w:r>
      <w:r>
        <w:rPr>
          <w:spacing w:val="-5"/>
        </w:rPr>
        <w:t xml:space="preserve"> </w:t>
      </w:r>
      <w:r>
        <w:t>must</w:t>
      </w:r>
      <w:r>
        <w:rPr>
          <w:spacing w:val="-5"/>
        </w:rPr>
        <w:t xml:space="preserve"> </w:t>
      </w:r>
      <w:r>
        <w:t>be</w:t>
      </w:r>
      <w:r>
        <w:rPr>
          <w:spacing w:val="-2"/>
        </w:rPr>
        <w:t xml:space="preserve"> </w:t>
      </w:r>
      <w:r>
        <w:t>submitted</w:t>
      </w:r>
      <w:r>
        <w:rPr>
          <w:spacing w:val="-4"/>
        </w:rPr>
        <w:t xml:space="preserve"> </w:t>
      </w:r>
      <w:r>
        <w:t>as</w:t>
      </w:r>
      <w:r>
        <w:rPr>
          <w:spacing w:val="-5"/>
        </w:rPr>
        <w:t xml:space="preserve"> </w:t>
      </w:r>
      <w:r>
        <w:t>a</w:t>
      </w:r>
    </w:p>
    <w:p w14:paraId="4DFC796B" w14:textId="77777777" w:rsidR="008523B7" w:rsidRDefault="004431AB">
      <w:pPr>
        <w:pStyle w:val="BodyText"/>
        <w:spacing w:line="480" w:lineRule="auto"/>
        <w:ind w:left="480" w:right="246"/>
      </w:pPr>
      <w:r>
        <w:t>complete package. Materials arriving separately will not be included in the application package for consideration and may result in the application being rejected.</w:t>
      </w:r>
      <w:r>
        <w:rPr>
          <w:spacing w:val="-5"/>
        </w:rPr>
        <w:t xml:space="preserve"> </w:t>
      </w:r>
      <w:r>
        <w:t>All</w:t>
      </w:r>
      <w:r>
        <w:rPr>
          <w:spacing w:val="-4"/>
        </w:rPr>
        <w:t xml:space="preserve"> </w:t>
      </w:r>
      <w:r>
        <w:t>applicable</w:t>
      </w:r>
      <w:r>
        <w:rPr>
          <w:spacing w:val="-5"/>
        </w:rPr>
        <w:t xml:space="preserve"> </w:t>
      </w:r>
      <w:r>
        <w:t>forms</w:t>
      </w:r>
      <w:r>
        <w:rPr>
          <w:spacing w:val="-4"/>
        </w:rPr>
        <w:t xml:space="preserve"> </w:t>
      </w:r>
      <w:r>
        <w:t>cited</w:t>
      </w:r>
      <w:r>
        <w:rPr>
          <w:spacing w:val="-3"/>
        </w:rPr>
        <w:t xml:space="preserve"> </w:t>
      </w:r>
      <w:r>
        <w:t>in</w:t>
      </w:r>
      <w:r>
        <w:rPr>
          <w:spacing w:val="-3"/>
        </w:rPr>
        <w:t xml:space="preserve"> </w:t>
      </w:r>
      <w:r>
        <w:t>the</w:t>
      </w:r>
      <w:r>
        <w:rPr>
          <w:spacing w:val="-3"/>
        </w:rPr>
        <w:t xml:space="preserve"> </w:t>
      </w:r>
      <w:r>
        <w:t>application</w:t>
      </w:r>
      <w:r>
        <w:rPr>
          <w:spacing w:val="-5"/>
        </w:rPr>
        <w:t xml:space="preserve"> </w:t>
      </w:r>
      <w:r>
        <w:t>description</w:t>
      </w:r>
      <w:r>
        <w:rPr>
          <w:spacing w:val="-5"/>
        </w:rPr>
        <w:t xml:space="preserve"> </w:t>
      </w:r>
      <w:r>
        <w:t>must</w:t>
      </w:r>
      <w:r>
        <w:rPr>
          <w:spacing w:val="-3"/>
        </w:rPr>
        <w:t xml:space="preserve"> </w:t>
      </w:r>
      <w:r>
        <w:t>be</w:t>
      </w:r>
      <w:r>
        <w:rPr>
          <w:spacing w:val="-3"/>
        </w:rPr>
        <w:t xml:space="preserve"> </w:t>
      </w:r>
      <w:r>
        <w:t>included.</w:t>
      </w:r>
    </w:p>
    <w:p w14:paraId="66B9637B" w14:textId="77777777" w:rsidR="008523B7" w:rsidRPr="00805712" w:rsidRDefault="004431AB">
      <w:pPr>
        <w:pStyle w:val="BodyText"/>
        <w:spacing w:before="1"/>
        <w:ind w:left="480"/>
        <w:rPr>
          <w:b/>
          <w:bCs/>
        </w:rPr>
      </w:pPr>
      <w:r w:rsidRPr="00805712">
        <w:rPr>
          <w:b/>
          <w:bCs/>
        </w:rPr>
        <w:t>SUPPLEMENTARY</w:t>
      </w:r>
      <w:r w:rsidRPr="00805712">
        <w:rPr>
          <w:b/>
          <w:bCs/>
          <w:spacing w:val="-7"/>
        </w:rPr>
        <w:t xml:space="preserve"> </w:t>
      </w:r>
      <w:r w:rsidRPr="00805712">
        <w:rPr>
          <w:b/>
          <w:bCs/>
          <w:spacing w:val="-2"/>
        </w:rPr>
        <w:t>INFORMATION:</w:t>
      </w:r>
    </w:p>
    <w:p w14:paraId="712A5D57" w14:textId="77777777" w:rsidR="008523B7" w:rsidRPr="00EA4996" w:rsidRDefault="008523B7">
      <w:pPr>
        <w:pStyle w:val="BodyText"/>
        <w:spacing w:before="11"/>
        <w:rPr>
          <w:sz w:val="23"/>
        </w:rPr>
      </w:pPr>
    </w:p>
    <w:p w14:paraId="014BD5E2" w14:textId="77777777" w:rsidR="008523B7" w:rsidRPr="00805712" w:rsidRDefault="004431AB">
      <w:pPr>
        <w:pStyle w:val="BodyText"/>
        <w:ind w:left="480"/>
        <w:rPr>
          <w:b/>
          <w:bCs/>
        </w:rPr>
      </w:pPr>
      <w:r w:rsidRPr="00805712">
        <w:rPr>
          <w:b/>
          <w:bCs/>
          <w:u w:val="single"/>
        </w:rPr>
        <w:t>Funding</w:t>
      </w:r>
      <w:r w:rsidRPr="00805712">
        <w:rPr>
          <w:b/>
          <w:bCs/>
          <w:spacing w:val="-5"/>
          <w:u w:val="single"/>
        </w:rPr>
        <w:t xml:space="preserve"> </w:t>
      </w:r>
      <w:r w:rsidRPr="00805712">
        <w:rPr>
          <w:b/>
          <w:bCs/>
          <w:u w:val="single"/>
        </w:rPr>
        <w:t>Opportunity</w:t>
      </w:r>
      <w:r w:rsidRPr="00805712">
        <w:rPr>
          <w:b/>
          <w:bCs/>
          <w:spacing w:val="-4"/>
          <w:u w:val="single"/>
        </w:rPr>
        <w:t xml:space="preserve"> </w:t>
      </w:r>
      <w:r w:rsidRPr="00805712">
        <w:rPr>
          <w:b/>
          <w:bCs/>
          <w:spacing w:val="-2"/>
          <w:u w:val="single"/>
        </w:rPr>
        <w:t>Description</w:t>
      </w:r>
    </w:p>
    <w:p w14:paraId="5558FB91" w14:textId="77777777" w:rsidR="008523B7" w:rsidRPr="00EA4996" w:rsidRDefault="008523B7">
      <w:pPr>
        <w:pStyle w:val="BodyText"/>
        <w:rPr>
          <w:sz w:val="16"/>
        </w:rPr>
      </w:pPr>
    </w:p>
    <w:p w14:paraId="51B7D9EB" w14:textId="77777777" w:rsidR="008523B7" w:rsidRPr="00805712" w:rsidRDefault="004431AB">
      <w:pPr>
        <w:pStyle w:val="BodyText"/>
        <w:spacing w:before="92"/>
        <w:ind w:left="480"/>
        <w:rPr>
          <w:b/>
          <w:bCs/>
        </w:rPr>
      </w:pPr>
      <w:r w:rsidRPr="00805712">
        <w:rPr>
          <w:b/>
          <w:bCs/>
          <w:spacing w:val="-2"/>
        </w:rPr>
        <w:t>Overview</w:t>
      </w:r>
    </w:p>
    <w:p w14:paraId="152FF56C" w14:textId="77777777" w:rsidR="008523B7" w:rsidRDefault="008523B7">
      <w:pPr>
        <w:pStyle w:val="BodyText"/>
      </w:pPr>
    </w:p>
    <w:p w14:paraId="6BE6FD09" w14:textId="4A9B249F" w:rsidR="008523B7" w:rsidRDefault="004431AB" w:rsidP="001D2F78">
      <w:pPr>
        <w:pStyle w:val="BodyText"/>
        <w:spacing w:line="480" w:lineRule="auto"/>
        <w:ind w:left="475" w:right="144" w:firstLine="720"/>
      </w:pPr>
      <w:r>
        <w:t>Access</w:t>
      </w:r>
      <w:r>
        <w:rPr>
          <w:spacing w:val="-2"/>
        </w:rPr>
        <w:t xml:space="preserve"> </w:t>
      </w:r>
      <w:r>
        <w:t>to</w:t>
      </w:r>
      <w:r>
        <w:rPr>
          <w:spacing w:val="-3"/>
        </w:rPr>
        <w:t xml:space="preserve"> </w:t>
      </w:r>
      <w:r>
        <w:t>VA</w:t>
      </w:r>
      <w:r>
        <w:rPr>
          <w:spacing w:val="-1"/>
        </w:rPr>
        <w:t xml:space="preserve"> </w:t>
      </w:r>
      <w:r>
        <w:t>care</w:t>
      </w:r>
      <w:r>
        <w:rPr>
          <w:spacing w:val="-1"/>
        </w:rPr>
        <w:t xml:space="preserve"> </w:t>
      </w:r>
      <w:r>
        <w:t>for</w:t>
      </w:r>
      <w:r>
        <w:rPr>
          <w:spacing w:val="-5"/>
        </w:rPr>
        <w:t xml:space="preserve"> </w:t>
      </w:r>
      <w:r w:rsidR="00C02433" w:rsidRPr="001D2F78">
        <w:t>V</w:t>
      </w:r>
      <w:r w:rsidRPr="001D2F78">
        <w:t>eterans</w:t>
      </w:r>
      <w:r>
        <w:rPr>
          <w:spacing w:val="-4"/>
        </w:rPr>
        <w:t xml:space="preserve"> </w:t>
      </w:r>
      <w:r>
        <w:t>in</w:t>
      </w:r>
      <w:r>
        <w:rPr>
          <w:spacing w:val="-1"/>
        </w:rPr>
        <w:t xml:space="preserve"> </w:t>
      </w:r>
      <w:r>
        <w:t>highly</w:t>
      </w:r>
      <w:r>
        <w:rPr>
          <w:spacing w:val="-2"/>
        </w:rPr>
        <w:t xml:space="preserve"> </w:t>
      </w:r>
      <w:r>
        <w:t>rural</w:t>
      </w:r>
      <w:r>
        <w:rPr>
          <w:spacing w:val="-5"/>
        </w:rPr>
        <w:t xml:space="preserve"> </w:t>
      </w:r>
      <w:r>
        <w:t>areas</w:t>
      </w:r>
      <w:r>
        <w:rPr>
          <w:spacing w:val="-2"/>
        </w:rPr>
        <w:t xml:space="preserve"> </w:t>
      </w:r>
      <w:r>
        <w:t>continues</w:t>
      </w:r>
      <w:r>
        <w:rPr>
          <w:spacing w:val="-4"/>
        </w:rPr>
        <w:t xml:space="preserve"> </w:t>
      </w:r>
      <w:r>
        <w:t>to</w:t>
      </w:r>
      <w:r>
        <w:rPr>
          <w:spacing w:val="-3"/>
        </w:rPr>
        <w:t xml:space="preserve"> </w:t>
      </w:r>
      <w:r>
        <w:t>be</w:t>
      </w:r>
      <w:r>
        <w:rPr>
          <w:spacing w:val="-3"/>
        </w:rPr>
        <w:t xml:space="preserve"> </w:t>
      </w:r>
      <w:r>
        <w:t>an</w:t>
      </w:r>
      <w:r>
        <w:rPr>
          <w:spacing w:val="-1"/>
        </w:rPr>
        <w:t xml:space="preserve"> </w:t>
      </w:r>
      <w:r>
        <w:t>issue</w:t>
      </w:r>
      <w:r>
        <w:rPr>
          <w:spacing w:val="-1"/>
        </w:rPr>
        <w:t xml:space="preserve"> </w:t>
      </w:r>
      <w:r>
        <w:t xml:space="preserve">across the United States. VA has established this program to help address barriers </w:t>
      </w:r>
      <w:r w:rsidRPr="001D2F78">
        <w:lastRenderedPageBreak/>
        <w:t xml:space="preserve">to access to care. This program funds innovative approaches to transporting </w:t>
      </w:r>
      <w:r w:rsidR="00060139" w:rsidRPr="001D2F78">
        <w:t>V</w:t>
      </w:r>
      <w:r w:rsidRPr="001D2F78">
        <w:t>eterans in highly rural areas who typically have longer commute times to</w:t>
      </w:r>
      <w:r w:rsidR="00747ABF" w:rsidRPr="001D2F78">
        <w:t xml:space="preserve"> VA</w:t>
      </w:r>
      <w:r w:rsidR="00060139" w:rsidRPr="001D2F78">
        <w:t>-</w:t>
      </w:r>
      <w:r w:rsidR="00747ABF" w:rsidRPr="001D2F78">
        <w:t>Authorized</w:t>
      </w:r>
      <w:r w:rsidR="00747ABF">
        <w:t xml:space="preserve"> healthcare appointments.</w:t>
      </w:r>
    </w:p>
    <w:p w14:paraId="0FFC83D2" w14:textId="77777777" w:rsidR="008523B7" w:rsidRPr="001D2F78" w:rsidRDefault="004431AB">
      <w:pPr>
        <w:pStyle w:val="BodyText"/>
        <w:spacing w:before="89"/>
        <w:ind w:left="480"/>
        <w:rPr>
          <w:b/>
          <w:bCs/>
        </w:rPr>
      </w:pPr>
      <w:r w:rsidRPr="001D2F78">
        <w:rPr>
          <w:b/>
          <w:bCs/>
          <w:spacing w:val="-2"/>
          <w:u w:val="single"/>
        </w:rPr>
        <w:t>Purpose</w:t>
      </w:r>
    </w:p>
    <w:p w14:paraId="6559C2B0" w14:textId="77777777" w:rsidR="008523B7" w:rsidRDefault="008523B7">
      <w:pPr>
        <w:pStyle w:val="BodyText"/>
        <w:rPr>
          <w:sz w:val="16"/>
        </w:rPr>
      </w:pPr>
    </w:p>
    <w:p w14:paraId="3F8ECB01" w14:textId="2C1BB688" w:rsidR="008523B7" w:rsidRDefault="004431AB" w:rsidP="0055410F">
      <w:pPr>
        <w:pStyle w:val="BodyText"/>
        <w:spacing w:before="92" w:line="480" w:lineRule="auto"/>
        <w:ind w:left="475" w:right="144" w:firstLine="720"/>
      </w:pPr>
      <w:r>
        <w:t>VA VTP is pleased to announce it is seeking grant applications for the Grants for Transportation of Veterans in Highly Rural Areas program. This Highly Rural Transportation Grant program furthers the Department’s mission by offering this Notice</w:t>
      </w:r>
      <w:r>
        <w:rPr>
          <w:spacing w:val="-2"/>
        </w:rPr>
        <w:t xml:space="preserve"> </w:t>
      </w:r>
      <w:r>
        <w:t>for</w:t>
      </w:r>
      <w:r>
        <w:rPr>
          <w:spacing w:val="-6"/>
        </w:rPr>
        <w:t xml:space="preserve"> </w:t>
      </w:r>
      <w:r>
        <w:t>new</w:t>
      </w:r>
      <w:r>
        <w:rPr>
          <w:spacing w:val="-3"/>
        </w:rPr>
        <w:t xml:space="preserve"> </w:t>
      </w:r>
      <w:r>
        <w:t>grantees</w:t>
      </w:r>
      <w:r>
        <w:rPr>
          <w:spacing w:val="-3"/>
        </w:rPr>
        <w:t xml:space="preserve"> </w:t>
      </w:r>
      <w:r>
        <w:t>of</w:t>
      </w:r>
      <w:r>
        <w:rPr>
          <w:spacing w:val="-2"/>
        </w:rPr>
        <w:t xml:space="preserve"> </w:t>
      </w:r>
      <w:r>
        <w:t>this</w:t>
      </w:r>
      <w:r>
        <w:rPr>
          <w:spacing w:val="-3"/>
        </w:rPr>
        <w:t xml:space="preserve"> </w:t>
      </w:r>
      <w:r>
        <w:t>progr</w:t>
      </w:r>
      <w:r w:rsidRPr="0055410F">
        <w:t>am</w:t>
      </w:r>
      <w:r w:rsidRPr="0055410F">
        <w:rPr>
          <w:spacing w:val="-4"/>
        </w:rPr>
        <w:t xml:space="preserve"> </w:t>
      </w:r>
      <w:r w:rsidRPr="0055410F">
        <w:t>to</w:t>
      </w:r>
      <w:r w:rsidRPr="0055410F">
        <w:rPr>
          <w:spacing w:val="-4"/>
        </w:rPr>
        <w:t xml:space="preserve"> </w:t>
      </w:r>
      <w:r w:rsidRPr="0055410F">
        <w:t>assist</w:t>
      </w:r>
      <w:r w:rsidRPr="0055410F">
        <w:rPr>
          <w:spacing w:val="-2"/>
        </w:rPr>
        <w:t xml:space="preserve"> </w:t>
      </w:r>
      <w:r w:rsidR="004C7250" w:rsidRPr="0055410F">
        <w:t>V</w:t>
      </w:r>
      <w:r w:rsidRPr="0055410F">
        <w:t>eterans</w:t>
      </w:r>
      <w:r w:rsidRPr="0055410F">
        <w:rPr>
          <w:spacing w:val="-3"/>
        </w:rPr>
        <w:t xml:space="preserve"> </w:t>
      </w:r>
      <w:r w:rsidRPr="0055410F">
        <w:t>in</w:t>
      </w:r>
      <w:r w:rsidRPr="0055410F">
        <w:rPr>
          <w:spacing w:val="-4"/>
        </w:rPr>
        <w:t xml:space="preserve"> </w:t>
      </w:r>
      <w:r w:rsidRPr="0055410F">
        <w:t>highly</w:t>
      </w:r>
      <w:r w:rsidRPr="0055410F">
        <w:rPr>
          <w:spacing w:val="-3"/>
        </w:rPr>
        <w:t xml:space="preserve"> </w:t>
      </w:r>
      <w:r w:rsidRPr="0055410F">
        <w:t>rural</w:t>
      </w:r>
      <w:r w:rsidRPr="0055410F">
        <w:rPr>
          <w:spacing w:val="-3"/>
        </w:rPr>
        <w:t xml:space="preserve"> </w:t>
      </w:r>
      <w:r w:rsidRPr="0055410F">
        <w:t>areas</w:t>
      </w:r>
      <w:r w:rsidRPr="0055410F">
        <w:rPr>
          <w:spacing w:val="-5"/>
        </w:rPr>
        <w:t xml:space="preserve"> </w:t>
      </w:r>
      <w:r w:rsidRPr="0055410F">
        <w:t xml:space="preserve">with innovative transportation services to travel to VA medical centers and to otherwise assist in providing transportation services in connection with the provision of VA medical care to these </w:t>
      </w:r>
      <w:r w:rsidR="00BE4DFC" w:rsidRPr="0055410F">
        <w:t>V</w:t>
      </w:r>
      <w:r w:rsidRPr="0055410F">
        <w:t>eterans.</w:t>
      </w:r>
    </w:p>
    <w:p w14:paraId="640EC2DF" w14:textId="77777777" w:rsidR="008523B7" w:rsidRDefault="004431AB">
      <w:pPr>
        <w:pStyle w:val="BodyText"/>
        <w:ind w:left="480"/>
      </w:pPr>
      <w:r>
        <w:rPr>
          <w:u w:val="single"/>
        </w:rPr>
        <w:t>Definitions</w:t>
      </w:r>
      <w:r>
        <w:t>:</w:t>
      </w:r>
      <w:r>
        <w:rPr>
          <w:spacing w:val="-6"/>
        </w:rPr>
        <w:t xml:space="preserve"> </w:t>
      </w:r>
      <w:r>
        <w:t>38</w:t>
      </w:r>
      <w:r>
        <w:rPr>
          <w:spacing w:val="-1"/>
        </w:rPr>
        <w:t xml:space="preserve"> </w:t>
      </w:r>
      <w:r>
        <w:t>CFR</w:t>
      </w:r>
      <w:r>
        <w:rPr>
          <w:spacing w:val="-4"/>
        </w:rPr>
        <w:t xml:space="preserve"> </w:t>
      </w:r>
      <w:r>
        <w:t>17.701</w:t>
      </w:r>
      <w:r>
        <w:rPr>
          <w:spacing w:val="-3"/>
        </w:rPr>
        <w:t xml:space="preserve"> </w:t>
      </w:r>
      <w:r>
        <w:t>contains</w:t>
      </w:r>
      <w:r>
        <w:rPr>
          <w:spacing w:val="-4"/>
        </w:rPr>
        <w:t xml:space="preserve"> </w:t>
      </w:r>
      <w:r>
        <w:t>definitions</w:t>
      </w:r>
      <w:r>
        <w:rPr>
          <w:spacing w:val="-1"/>
        </w:rPr>
        <w:t xml:space="preserve"> </w:t>
      </w:r>
      <w:r>
        <w:t>of</w:t>
      </w:r>
      <w:r>
        <w:rPr>
          <w:spacing w:val="-1"/>
        </w:rPr>
        <w:t xml:space="preserve"> </w:t>
      </w:r>
      <w:r>
        <w:t>terms</w:t>
      </w:r>
      <w:r>
        <w:rPr>
          <w:spacing w:val="-4"/>
        </w:rPr>
        <w:t xml:space="preserve"> </w:t>
      </w:r>
      <w:r>
        <w:t>used</w:t>
      </w:r>
      <w:r>
        <w:rPr>
          <w:spacing w:val="-2"/>
        </w:rPr>
        <w:t xml:space="preserve"> </w:t>
      </w:r>
      <w:r>
        <w:t>in</w:t>
      </w:r>
      <w:r>
        <w:rPr>
          <w:spacing w:val="-1"/>
        </w:rPr>
        <w:t xml:space="preserve"> </w:t>
      </w:r>
      <w:r>
        <w:t>the</w:t>
      </w:r>
      <w:r>
        <w:rPr>
          <w:spacing w:val="-3"/>
        </w:rPr>
        <w:t xml:space="preserve"> </w:t>
      </w:r>
      <w:r>
        <w:t>Grants</w:t>
      </w:r>
      <w:r>
        <w:rPr>
          <w:spacing w:val="-1"/>
        </w:rPr>
        <w:t xml:space="preserve"> </w:t>
      </w:r>
      <w:r>
        <w:rPr>
          <w:spacing w:val="-5"/>
        </w:rPr>
        <w:t>for</w:t>
      </w:r>
    </w:p>
    <w:p w14:paraId="2556D93A" w14:textId="77777777" w:rsidR="008523B7" w:rsidRDefault="008523B7">
      <w:pPr>
        <w:pStyle w:val="BodyText"/>
        <w:rPr>
          <w:sz w:val="16"/>
        </w:rPr>
      </w:pPr>
    </w:p>
    <w:p w14:paraId="0FD85559" w14:textId="77777777" w:rsidR="008523B7" w:rsidRDefault="004431AB">
      <w:pPr>
        <w:pStyle w:val="BodyText"/>
        <w:spacing w:before="92" w:line="480" w:lineRule="auto"/>
        <w:ind w:left="480" w:right="124"/>
      </w:pPr>
      <w:r>
        <w:t>Transportation of Veterans in Highly Rural Areas program.</w:t>
      </w:r>
      <w:r>
        <w:rPr>
          <w:spacing w:val="40"/>
        </w:rPr>
        <w:t xml:space="preserve"> </w:t>
      </w:r>
      <w:r>
        <w:t>Definitions of key terms are</w:t>
      </w:r>
      <w:r>
        <w:rPr>
          <w:spacing w:val="-2"/>
        </w:rPr>
        <w:t xml:space="preserve"> </w:t>
      </w:r>
      <w:r>
        <w:t>also</w:t>
      </w:r>
      <w:r>
        <w:rPr>
          <w:spacing w:val="-4"/>
        </w:rPr>
        <w:t xml:space="preserve"> </w:t>
      </w:r>
      <w:r>
        <w:t>provided</w:t>
      </w:r>
      <w:r>
        <w:rPr>
          <w:spacing w:val="-2"/>
        </w:rPr>
        <w:t xml:space="preserve"> </w:t>
      </w:r>
      <w:r>
        <w:t>below</w:t>
      </w:r>
      <w:r>
        <w:rPr>
          <w:spacing w:val="-4"/>
        </w:rPr>
        <w:t xml:space="preserve"> </w:t>
      </w:r>
      <w:r>
        <w:t>for</w:t>
      </w:r>
      <w:r>
        <w:rPr>
          <w:spacing w:val="-4"/>
        </w:rPr>
        <w:t xml:space="preserve"> </w:t>
      </w:r>
      <w:r>
        <w:t>reference;</w:t>
      </w:r>
      <w:r>
        <w:rPr>
          <w:spacing w:val="-5"/>
        </w:rPr>
        <w:t xml:space="preserve"> </w:t>
      </w:r>
      <w:r>
        <w:t>however,</w:t>
      </w:r>
      <w:r>
        <w:rPr>
          <w:spacing w:val="-2"/>
        </w:rPr>
        <w:t xml:space="preserve"> </w:t>
      </w:r>
      <w:r>
        <w:t>38</w:t>
      </w:r>
      <w:r>
        <w:rPr>
          <w:spacing w:val="-2"/>
        </w:rPr>
        <w:t xml:space="preserve"> </w:t>
      </w:r>
      <w:r>
        <w:t>CFR</w:t>
      </w:r>
      <w:r>
        <w:rPr>
          <w:spacing w:val="-6"/>
        </w:rPr>
        <w:t xml:space="preserve"> </w:t>
      </w:r>
      <w:r>
        <w:t>17.701</w:t>
      </w:r>
      <w:r>
        <w:rPr>
          <w:spacing w:val="-2"/>
        </w:rPr>
        <w:t xml:space="preserve"> </w:t>
      </w:r>
      <w:r>
        <w:t>should</w:t>
      </w:r>
      <w:r>
        <w:rPr>
          <w:spacing w:val="-2"/>
        </w:rPr>
        <w:t xml:space="preserve"> </w:t>
      </w:r>
      <w:r>
        <w:t>be</w:t>
      </w:r>
      <w:r>
        <w:rPr>
          <w:spacing w:val="-2"/>
        </w:rPr>
        <w:t xml:space="preserve"> </w:t>
      </w:r>
      <w:r>
        <w:t>consulted for a complete list of definitions.</w:t>
      </w:r>
    </w:p>
    <w:p w14:paraId="794EF18C" w14:textId="77777777" w:rsidR="008523B7" w:rsidRDefault="004431AB">
      <w:pPr>
        <w:pStyle w:val="ListParagraph"/>
        <w:numPr>
          <w:ilvl w:val="0"/>
          <w:numId w:val="6"/>
        </w:numPr>
        <w:tabs>
          <w:tab w:val="left" w:pos="1200"/>
        </w:tabs>
        <w:spacing w:before="1" w:line="460" w:lineRule="auto"/>
        <w:ind w:right="1309"/>
        <w:rPr>
          <w:sz w:val="24"/>
        </w:rPr>
      </w:pPr>
      <w:r>
        <w:rPr>
          <w:i/>
          <w:sz w:val="24"/>
        </w:rPr>
        <w:t>Applicant</w:t>
      </w:r>
      <w:r>
        <w:rPr>
          <w:i/>
          <w:spacing w:val="-2"/>
          <w:sz w:val="24"/>
        </w:rPr>
        <w:t xml:space="preserve"> </w:t>
      </w:r>
      <w:r>
        <w:rPr>
          <w:sz w:val="24"/>
        </w:rPr>
        <w:t>is</w:t>
      </w:r>
      <w:r>
        <w:rPr>
          <w:spacing w:val="-3"/>
          <w:sz w:val="24"/>
        </w:rPr>
        <w:t xml:space="preserve"> </w:t>
      </w:r>
      <w:r>
        <w:rPr>
          <w:sz w:val="24"/>
        </w:rPr>
        <w:t>an</w:t>
      </w:r>
      <w:r>
        <w:rPr>
          <w:spacing w:val="-2"/>
          <w:sz w:val="24"/>
        </w:rPr>
        <w:t xml:space="preserve"> </w:t>
      </w:r>
      <w:r>
        <w:rPr>
          <w:sz w:val="24"/>
        </w:rPr>
        <w:t>eligible</w:t>
      </w:r>
      <w:r>
        <w:rPr>
          <w:spacing w:val="-7"/>
          <w:sz w:val="24"/>
        </w:rPr>
        <w:t xml:space="preserve"> </w:t>
      </w:r>
      <w:r>
        <w:rPr>
          <w:sz w:val="24"/>
        </w:rPr>
        <w:t>entity</w:t>
      </w:r>
      <w:r>
        <w:rPr>
          <w:spacing w:val="-3"/>
          <w:sz w:val="24"/>
        </w:rPr>
        <w:t xml:space="preserve"> </w:t>
      </w:r>
      <w:r>
        <w:rPr>
          <w:sz w:val="24"/>
        </w:rPr>
        <w:t>that</w:t>
      </w:r>
      <w:r>
        <w:rPr>
          <w:spacing w:val="-5"/>
          <w:sz w:val="24"/>
        </w:rPr>
        <w:t xml:space="preserve"> </w:t>
      </w:r>
      <w:proofErr w:type="gramStart"/>
      <w:r>
        <w:rPr>
          <w:sz w:val="24"/>
        </w:rPr>
        <w:t>submits</w:t>
      </w:r>
      <w:r>
        <w:rPr>
          <w:spacing w:val="-5"/>
          <w:sz w:val="24"/>
        </w:rPr>
        <w:t xml:space="preserve"> </w:t>
      </w:r>
      <w:r>
        <w:rPr>
          <w:sz w:val="24"/>
        </w:rPr>
        <w:t>an</w:t>
      </w:r>
      <w:r>
        <w:rPr>
          <w:spacing w:val="-4"/>
          <w:sz w:val="24"/>
        </w:rPr>
        <w:t xml:space="preserve"> </w:t>
      </w:r>
      <w:r>
        <w:rPr>
          <w:sz w:val="24"/>
        </w:rPr>
        <w:t>application</w:t>
      </w:r>
      <w:proofErr w:type="gramEnd"/>
      <w:r>
        <w:rPr>
          <w:spacing w:val="-2"/>
          <w:sz w:val="24"/>
        </w:rPr>
        <w:t xml:space="preserve"> </w:t>
      </w:r>
      <w:r>
        <w:rPr>
          <w:sz w:val="24"/>
        </w:rPr>
        <w:t>for</w:t>
      </w:r>
      <w:r>
        <w:rPr>
          <w:spacing w:val="-4"/>
          <w:sz w:val="24"/>
        </w:rPr>
        <w:t xml:space="preserve"> </w:t>
      </w:r>
      <w:r>
        <w:rPr>
          <w:sz w:val="24"/>
        </w:rPr>
        <w:t>a</w:t>
      </w:r>
      <w:r>
        <w:rPr>
          <w:spacing w:val="-4"/>
          <w:sz w:val="24"/>
        </w:rPr>
        <w:t xml:space="preserve"> </w:t>
      </w:r>
      <w:r>
        <w:rPr>
          <w:sz w:val="24"/>
        </w:rPr>
        <w:t xml:space="preserve">grant announced in a Notice of Funding </w:t>
      </w:r>
      <w:r w:rsidRPr="00863F9B">
        <w:rPr>
          <w:sz w:val="24"/>
        </w:rPr>
        <w:t>Opportunity.</w:t>
      </w:r>
    </w:p>
    <w:p w14:paraId="64958D3B" w14:textId="77777777" w:rsidR="008523B7" w:rsidRDefault="004431AB">
      <w:pPr>
        <w:pStyle w:val="ListParagraph"/>
        <w:numPr>
          <w:ilvl w:val="0"/>
          <w:numId w:val="6"/>
        </w:numPr>
        <w:tabs>
          <w:tab w:val="left" w:pos="1200"/>
        </w:tabs>
        <w:spacing w:before="24" w:line="463" w:lineRule="auto"/>
        <w:ind w:right="125"/>
        <w:rPr>
          <w:b/>
          <w:sz w:val="24"/>
        </w:rPr>
      </w:pPr>
      <w:r>
        <w:rPr>
          <w:i/>
          <w:sz w:val="24"/>
        </w:rPr>
        <w:t>Eligible</w:t>
      </w:r>
      <w:r>
        <w:rPr>
          <w:i/>
          <w:spacing w:val="-2"/>
          <w:sz w:val="24"/>
        </w:rPr>
        <w:t xml:space="preserve"> </w:t>
      </w:r>
      <w:r>
        <w:rPr>
          <w:i/>
          <w:sz w:val="24"/>
        </w:rPr>
        <w:t>entity</w:t>
      </w:r>
      <w:r>
        <w:rPr>
          <w:i/>
          <w:spacing w:val="-3"/>
          <w:sz w:val="24"/>
        </w:rPr>
        <w:t xml:space="preserve"> </w:t>
      </w:r>
      <w:r>
        <w:rPr>
          <w:sz w:val="24"/>
        </w:rPr>
        <w:t>is</w:t>
      </w:r>
      <w:r>
        <w:rPr>
          <w:spacing w:val="-3"/>
          <w:sz w:val="24"/>
        </w:rPr>
        <w:t xml:space="preserve"> </w:t>
      </w:r>
      <w:r>
        <w:rPr>
          <w:sz w:val="24"/>
        </w:rPr>
        <w:t>either</w:t>
      </w:r>
      <w:r>
        <w:rPr>
          <w:spacing w:val="-6"/>
          <w:sz w:val="24"/>
        </w:rPr>
        <w:t xml:space="preserve"> </w:t>
      </w:r>
      <w:r>
        <w:rPr>
          <w:sz w:val="24"/>
        </w:rPr>
        <w:t>a</w:t>
      </w:r>
      <w:r>
        <w:rPr>
          <w:spacing w:val="-2"/>
          <w:sz w:val="24"/>
        </w:rPr>
        <w:t xml:space="preserve"> </w:t>
      </w:r>
      <w:r>
        <w:rPr>
          <w:b/>
          <w:sz w:val="24"/>
        </w:rPr>
        <w:t>Veterans</w:t>
      </w:r>
      <w:r>
        <w:rPr>
          <w:b/>
          <w:spacing w:val="-4"/>
          <w:sz w:val="24"/>
        </w:rPr>
        <w:t xml:space="preserve"> </w:t>
      </w:r>
      <w:r>
        <w:rPr>
          <w:b/>
          <w:sz w:val="24"/>
        </w:rPr>
        <w:t>Service</w:t>
      </w:r>
      <w:r>
        <w:rPr>
          <w:b/>
          <w:spacing w:val="-4"/>
          <w:sz w:val="24"/>
        </w:rPr>
        <w:t xml:space="preserve"> </w:t>
      </w:r>
      <w:r>
        <w:rPr>
          <w:b/>
          <w:sz w:val="24"/>
        </w:rPr>
        <w:t>Organization</w:t>
      </w:r>
      <w:r>
        <w:rPr>
          <w:b/>
          <w:spacing w:val="-3"/>
          <w:sz w:val="24"/>
        </w:rPr>
        <w:t xml:space="preserve"> </w:t>
      </w:r>
      <w:r>
        <w:rPr>
          <w:sz w:val="24"/>
        </w:rPr>
        <w:t>or</w:t>
      </w:r>
      <w:r>
        <w:rPr>
          <w:spacing w:val="-4"/>
          <w:sz w:val="24"/>
        </w:rPr>
        <w:t xml:space="preserve"> </w:t>
      </w:r>
      <w:r>
        <w:rPr>
          <w:sz w:val="24"/>
        </w:rPr>
        <w:t>a</w:t>
      </w:r>
      <w:r>
        <w:rPr>
          <w:spacing w:val="-4"/>
          <w:sz w:val="24"/>
        </w:rPr>
        <w:t xml:space="preserve"> </w:t>
      </w:r>
      <w:r>
        <w:rPr>
          <w:b/>
          <w:sz w:val="24"/>
        </w:rPr>
        <w:t>State</w:t>
      </w:r>
      <w:r>
        <w:rPr>
          <w:b/>
          <w:spacing w:val="-4"/>
          <w:sz w:val="24"/>
        </w:rPr>
        <w:t xml:space="preserve"> </w:t>
      </w:r>
      <w:r>
        <w:rPr>
          <w:b/>
          <w:sz w:val="24"/>
        </w:rPr>
        <w:t>Veterans Service Agency.</w:t>
      </w:r>
    </w:p>
    <w:p w14:paraId="5857F68F" w14:textId="77777777" w:rsidR="008523B7" w:rsidRDefault="004431AB">
      <w:pPr>
        <w:pStyle w:val="ListParagraph"/>
        <w:numPr>
          <w:ilvl w:val="0"/>
          <w:numId w:val="6"/>
        </w:numPr>
        <w:tabs>
          <w:tab w:val="left" w:pos="1199"/>
        </w:tabs>
        <w:spacing w:before="21"/>
        <w:ind w:left="1199" w:hanging="359"/>
        <w:rPr>
          <w:sz w:val="24"/>
        </w:rPr>
      </w:pPr>
      <w:r>
        <w:rPr>
          <w:i/>
          <w:sz w:val="24"/>
        </w:rPr>
        <w:t>Grantee</w:t>
      </w:r>
      <w:r>
        <w:rPr>
          <w:i/>
          <w:spacing w:val="-4"/>
          <w:sz w:val="24"/>
        </w:rPr>
        <w:t xml:space="preserve"> </w:t>
      </w:r>
      <w:r>
        <w:rPr>
          <w:sz w:val="24"/>
        </w:rPr>
        <w:t>is</w:t>
      </w:r>
      <w:r>
        <w:rPr>
          <w:spacing w:val="-2"/>
          <w:sz w:val="24"/>
        </w:rPr>
        <w:t xml:space="preserve"> </w:t>
      </w:r>
      <w:r>
        <w:rPr>
          <w:sz w:val="24"/>
        </w:rPr>
        <w:t>an</w:t>
      </w:r>
      <w:r>
        <w:rPr>
          <w:spacing w:val="-2"/>
          <w:sz w:val="24"/>
        </w:rPr>
        <w:t xml:space="preserve"> </w:t>
      </w:r>
      <w:r>
        <w:rPr>
          <w:sz w:val="24"/>
        </w:rPr>
        <w:t>applicant</w:t>
      </w:r>
      <w:r>
        <w:rPr>
          <w:spacing w:val="-1"/>
          <w:sz w:val="24"/>
        </w:rPr>
        <w:t xml:space="preserve"> </w:t>
      </w:r>
      <w:r>
        <w:rPr>
          <w:sz w:val="24"/>
        </w:rPr>
        <w:t>that</w:t>
      </w:r>
      <w:r>
        <w:rPr>
          <w:spacing w:val="-1"/>
          <w:sz w:val="24"/>
        </w:rPr>
        <w:t xml:space="preserve"> </w:t>
      </w:r>
      <w:r>
        <w:rPr>
          <w:sz w:val="24"/>
        </w:rPr>
        <w:t>is</w:t>
      </w:r>
      <w:r>
        <w:rPr>
          <w:spacing w:val="-3"/>
          <w:sz w:val="24"/>
        </w:rPr>
        <w:t xml:space="preserve"> </w:t>
      </w:r>
      <w:r>
        <w:rPr>
          <w:sz w:val="24"/>
        </w:rPr>
        <w:t>awarded</w:t>
      </w:r>
      <w:r>
        <w:rPr>
          <w:spacing w:val="-3"/>
          <w:sz w:val="24"/>
        </w:rPr>
        <w:t xml:space="preserve"> </w:t>
      </w:r>
      <w:r>
        <w:rPr>
          <w:sz w:val="24"/>
        </w:rPr>
        <w:t>a</w:t>
      </w:r>
      <w:r>
        <w:rPr>
          <w:spacing w:val="-1"/>
          <w:sz w:val="24"/>
        </w:rPr>
        <w:t xml:space="preserve"> </w:t>
      </w:r>
      <w:r>
        <w:rPr>
          <w:sz w:val="24"/>
        </w:rPr>
        <w:t>grant</w:t>
      </w:r>
      <w:r>
        <w:rPr>
          <w:spacing w:val="-2"/>
          <w:sz w:val="24"/>
        </w:rPr>
        <w:t xml:space="preserve"> </w:t>
      </w:r>
      <w:r>
        <w:rPr>
          <w:sz w:val="24"/>
        </w:rPr>
        <w:t>under</w:t>
      </w:r>
      <w:r>
        <w:rPr>
          <w:spacing w:val="-3"/>
          <w:sz w:val="24"/>
        </w:rPr>
        <w:t xml:space="preserve"> </w:t>
      </w:r>
      <w:r>
        <w:rPr>
          <w:sz w:val="24"/>
        </w:rPr>
        <w:t>this</w:t>
      </w:r>
      <w:r>
        <w:rPr>
          <w:spacing w:val="-2"/>
          <w:sz w:val="24"/>
        </w:rPr>
        <w:t xml:space="preserve"> </w:t>
      </w:r>
      <w:r w:rsidRPr="00863F9B">
        <w:rPr>
          <w:spacing w:val="-2"/>
          <w:sz w:val="24"/>
        </w:rPr>
        <w:t>NOFO.</w:t>
      </w:r>
    </w:p>
    <w:p w14:paraId="419ABBE4" w14:textId="77777777" w:rsidR="008523B7" w:rsidRDefault="008523B7">
      <w:pPr>
        <w:pStyle w:val="BodyText"/>
        <w:spacing w:before="10"/>
        <w:rPr>
          <w:sz w:val="23"/>
        </w:rPr>
      </w:pPr>
    </w:p>
    <w:p w14:paraId="32D9614B" w14:textId="16EBE43E" w:rsidR="008523B7" w:rsidRDefault="004431AB" w:rsidP="009051DF">
      <w:pPr>
        <w:pStyle w:val="ListParagraph"/>
        <w:numPr>
          <w:ilvl w:val="0"/>
          <w:numId w:val="6"/>
        </w:numPr>
        <w:tabs>
          <w:tab w:val="left" w:pos="1200"/>
        </w:tabs>
        <w:spacing w:line="463" w:lineRule="auto"/>
        <w:ind w:right="537"/>
        <w:sectPr w:rsidR="008523B7" w:rsidSect="00F474F7">
          <w:headerReference w:type="even" r:id="rId12"/>
          <w:headerReference w:type="default" r:id="rId13"/>
          <w:footerReference w:type="even" r:id="rId14"/>
          <w:footerReference w:type="default" r:id="rId15"/>
          <w:headerReference w:type="first" r:id="rId16"/>
          <w:footerReference w:type="first" r:id="rId17"/>
          <w:pgSz w:w="12240" w:h="15840"/>
          <w:pgMar w:top="1340" w:right="1320" w:bottom="1220" w:left="1320" w:header="720" w:footer="1034" w:gutter="0"/>
          <w:cols w:space="720"/>
          <w:docGrid w:linePitch="299"/>
        </w:sectPr>
      </w:pPr>
      <w:r>
        <w:rPr>
          <w:i/>
          <w:sz w:val="24"/>
        </w:rPr>
        <w:t xml:space="preserve">Highly rural area </w:t>
      </w:r>
      <w:r>
        <w:rPr>
          <w:sz w:val="24"/>
        </w:rPr>
        <w:t>is an area consisting of a county or counties having a population</w:t>
      </w:r>
      <w:r>
        <w:rPr>
          <w:spacing w:val="-4"/>
          <w:sz w:val="24"/>
        </w:rPr>
        <w:t xml:space="preserve"> </w:t>
      </w:r>
      <w:r>
        <w:rPr>
          <w:sz w:val="24"/>
        </w:rPr>
        <w:t>of</w:t>
      </w:r>
      <w:r>
        <w:rPr>
          <w:spacing w:val="-2"/>
          <w:sz w:val="24"/>
        </w:rPr>
        <w:t xml:space="preserve"> </w:t>
      </w:r>
      <w:r>
        <w:rPr>
          <w:sz w:val="24"/>
        </w:rPr>
        <w:t>less</w:t>
      </w:r>
      <w:r>
        <w:rPr>
          <w:spacing w:val="-3"/>
          <w:sz w:val="24"/>
        </w:rPr>
        <w:t xml:space="preserve"> </w:t>
      </w:r>
      <w:r>
        <w:rPr>
          <w:sz w:val="24"/>
        </w:rPr>
        <w:t>than</w:t>
      </w:r>
      <w:r>
        <w:rPr>
          <w:spacing w:val="-4"/>
          <w:sz w:val="24"/>
        </w:rPr>
        <w:t xml:space="preserve"> </w:t>
      </w:r>
      <w:r>
        <w:rPr>
          <w:sz w:val="24"/>
        </w:rPr>
        <w:t>seven</w:t>
      </w:r>
      <w:r>
        <w:rPr>
          <w:spacing w:val="-4"/>
          <w:sz w:val="24"/>
        </w:rPr>
        <w:t xml:space="preserve"> </w:t>
      </w:r>
      <w:r>
        <w:rPr>
          <w:sz w:val="24"/>
        </w:rPr>
        <w:t>persons</w:t>
      </w:r>
      <w:r>
        <w:rPr>
          <w:spacing w:val="-3"/>
          <w:sz w:val="24"/>
        </w:rPr>
        <w:t xml:space="preserve"> </w:t>
      </w:r>
      <w:r>
        <w:rPr>
          <w:sz w:val="24"/>
        </w:rPr>
        <w:t>per</w:t>
      </w:r>
      <w:r>
        <w:rPr>
          <w:spacing w:val="-4"/>
          <w:sz w:val="24"/>
        </w:rPr>
        <w:t xml:space="preserve"> </w:t>
      </w:r>
      <w:r>
        <w:rPr>
          <w:sz w:val="24"/>
        </w:rPr>
        <w:t>square</w:t>
      </w:r>
      <w:r>
        <w:rPr>
          <w:spacing w:val="-4"/>
          <w:sz w:val="24"/>
        </w:rPr>
        <w:t xml:space="preserve"> </w:t>
      </w:r>
      <w:r>
        <w:rPr>
          <w:sz w:val="24"/>
        </w:rPr>
        <w:t>mile.</w:t>
      </w:r>
      <w:r>
        <w:rPr>
          <w:spacing w:val="40"/>
          <w:sz w:val="24"/>
        </w:rPr>
        <w:t xml:space="preserve"> </w:t>
      </w:r>
    </w:p>
    <w:p w14:paraId="587646D2" w14:textId="3C5C7A03" w:rsidR="008523B7" w:rsidRDefault="004431AB">
      <w:pPr>
        <w:pStyle w:val="ListParagraph"/>
        <w:numPr>
          <w:ilvl w:val="0"/>
          <w:numId w:val="6"/>
        </w:numPr>
        <w:tabs>
          <w:tab w:val="left" w:pos="1200"/>
        </w:tabs>
        <w:spacing w:before="90" w:line="463" w:lineRule="auto"/>
        <w:ind w:right="286"/>
        <w:rPr>
          <w:sz w:val="24"/>
        </w:rPr>
      </w:pPr>
      <w:r>
        <w:rPr>
          <w:i/>
          <w:sz w:val="24"/>
        </w:rPr>
        <w:lastRenderedPageBreak/>
        <w:t>Notice</w:t>
      </w:r>
      <w:r>
        <w:rPr>
          <w:i/>
          <w:spacing w:val="-3"/>
          <w:sz w:val="24"/>
        </w:rPr>
        <w:t xml:space="preserve"> </w:t>
      </w:r>
      <w:r>
        <w:rPr>
          <w:sz w:val="24"/>
        </w:rPr>
        <w:t>is</w:t>
      </w:r>
      <w:r>
        <w:rPr>
          <w:spacing w:val="-4"/>
          <w:sz w:val="24"/>
        </w:rPr>
        <w:t xml:space="preserve"> </w:t>
      </w:r>
      <w:r>
        <w:rPr>
          <w:sz w:val="24"/>
        </w:rPr>
        <w:t>a</w:t>
      </w:r>
      <w:r>
        <w:rPr>
          <w:spacing w:val="-3"/>
          <w:sz w:val="24"/>
        </w:rPr>
        <w:t xml:space="preserve"> </w:t>
      </w:r>
      <w:r>
        <w:rPr>
          <w:sz w:val="24"/>
        </w:rPr>
        <w:t>Notice</w:t>
      </w:r>
      <w:r>
        <w:rPr>
          <w:spacing w:val="-3"/>
          <w:sz w:val="24"/>
        </w:rPr>
        <w:t xml:space="preserve"> </w:t>
      </w:r>
      <w:r>
        <w:rPr>
          <w:sz w:val="24"/>
        </w:rPr>
        <w:t>of</w:t>
      </w:r>
      <w:r>
        <w:rPr>
          <w:spacing w:val="-3"/>
          <w:sz w:val="24"/>
        </w:rPr>
        <w:t xml:space="preserve"> </w:t>
      </w:r>
      <w:r w:rsidRPr="00C6657B">
        <w:rPr>
          <w:sz w:val="24"/>
        </w:rPr>
        <w:t>Funding</w:t>
      </w:r>
      <w:r w:rsidRPr="00C6657B">
        <w:rPr>
          <w:spacing w:val="-3"/>
          <w:sz w:val="24"/>
        </w:rPr>
        <w:t xml:space="preserve"> </w:t>
      </w:r>
      <w:r w:rsidR="009051DF" w:rsidRPr="00C6657B">
        <w:rPr>
          <w:sz w:val="24"/>
        </w:rPr>
        <w:t>Opportunity</w:t>
      </w:r>
      <w:r>
        <w:rPr>
          <w:spacing w:val="-4"/>
          <w:sz w:val="24"/>
        </w:rPr>
        <w:t xml:space="preserve"> </w:t>
      </w:r>
      <w:r>
        <w:rPr>
          <w:sz w:val="24"/>
        </w:rPr>
        <w:t>published</w:t>
      </w:r>
      <w:r>
        <w:rPr>
          <w:spacing w:val="-3"/>
          <w:sz w:val="24"/>
        </w:rPr>
        <w:t xml:space="preserve"> </w:t>
      </w:r>
      <w:r>
        <w:rPr>
          <w:sz w:val="24"/>
        </w:rPr>
        <w:t>in</w:t>
      </w:r>
      <w:r>
        <w:rPr>
          <w:spacing w:val="-5"/>
          <w:sz w:val="24"/>
        </w:rPr>
        <w:t xml:space="preserve"> </w:t>
      </w:r>
      <w:r>
        <w:rPr>
          <w:sz w:val="24"/>
        </w:rPr>
        <w:t>the</w:t>
      </w:r>
      <w:r>
        <w:rPr>
          <w:spacing w:val="-5"/>
          <w:sz w:val="24"/>
        </w:rPr>
        <w:t xml:space="preserve"> </w:t>
      </w:r>
      <w:r>
        <w:rPr>
          <w:sz w:val="24"/>
        </w:rPr>
        <w:t>Federal</w:t>
      </w:r>
      <w:r>
        <w:rPr>
          <w:spacing w:val="-4"/>
          <w:sz w:val="24"/>
        </w:rPr>
        <w:t xml:space="preserve"> </w:t>
      </w:r>
      <w:r>
        <w:rPr>
          <w:sz w:val="24"/>
        </w:rPr>
        <w:t>Register</w:t>
      </w:r>
      <w:r>
        <w:rPr>
          <w:spacing w:val="-5"/>
          <w:sz w:val="24"/>
        </w:rPr>
        <w:t xml:space="preserve"> </w:t>
      </w:r>
      <w:r>
        <w:rPr>
          <w:sz w:val="24"/>
        </w:rPr>
        <w:t>in accordance with 38 CFR 17.710.</w:t>
      </w:r>
    </w:p>
    <w:p w14:paraId="4C87D88E" w14:textId="77777777" w:rsidR="008523B7" w:rsidRDefault="004431AB">
      <w:pPr>
        <w:pStyle w:val="ListParagraph"/>
        <w:numPr>
          <w:ilvl w:val="0"/>
          <w:numId w:val="6"/>
        </w:numPr>
        <w:tabs>
          <w:tab w:val="left" w:pos="1200"/>
        </w:tabs>
        <w:spacing w:before="20" w:line="460" w:lineRule="auto"/>
        <w:ind w:right="364"/>
        <w:rPr>
          <w:sz w:val="24"/>
        </w:rPr>
      </w:pPr>
      <w:r>
        <w:rPr>
          <w:i/>
          <w:sz w:val="24"/>
        </w:rPr>
        <w:t>Participant</w:t>
      </w:r>
      <w:r>
        <w:rPr>
          <w:i/>
          <w:spacing w:val="-3"/>
          <w:sz w:val="24"/>
        </w:rPr>
        <w:t xml:space="preserve"> </w:t>
      </w:r>
      <w:r>
        <w:rPr>
          <w:sz w:val="24"/>
        </w:rPr>
        <w:t>is</w:t>
      </w:r>
      <w:r>
        <w:rPr>
          <w:spacing w:val="-3"/>
          <w:sz w:val="24"/>
        </w:rPr>
        <w:t xml:space="preserve"> </w:t>
      </w:r>
      <w:r>
        <w:rPr>
          <w:sz w:val="24"/>
        </w:rPr>
        <w:t>a</w:t>
      </w:r>
      <w:r>
        <w:rPr>
          <w:spacing w:val="-4"/>
          <w:sz w:val="24"/>
        </w:rPr>
        <w:t xml:space="preserve"> </w:t>
      </w:r>
      <w:r>
        <w:rPr>
          <w:sz w:val="24"/>
        </w:rPr>
        <w:t>Veteran</w:t>
      </w:r>
      <w:r>
        <w:rPr>
          <w:spacing w:val="-2"/>
          <w:sz w:val="24"/>
        </w:rPr>
        <w:t xml:space="preserve"> </w:t>
      </w:r>
      <w:r>
        <w:rPr>
          <w:sz w:val="24"/>
        </w:rPr>
        <w:t>in</w:t>
      </w:r>
      <w:r>
        <w:rPr>
          <w:spacing w:val="-2"/>
          <w:sz w:val="24"/>
        </w:rPr>
        <w:t xml:space="preserve"> </w:t>
      </w:r>
      <w:r>
        <w:rPr>
          <w:sz w:val="24"/>
        </w:rPr>
        <w:t>a</w:t>
      </w:r>
      <w:r>
        <w:rPr>
          <w:spacing w:val="-4"/>
          <w:sz w:val="24"/>
        </w:rPr>
        <w:t xml:space="preserve"> </w:t>
      </w:r>
      <w:r>
        <w:rPr>
          <w:sz w:val="24"/>
        </w:rPr>
        <w:t>highly</w:t>
      </w:r>
      <w:r>
        <w:rPr>
          <w:spacing w:val="-3"/>
          <w:sz w:val="24"/>
        </w:rPr>
        <w:t xml:space="preserve"> </w:t>
      </w:r>
      <w:r>
        <w:rPr>
          <w:sz w:val="24"/>
        </w:rPr>
        <w:t>rural</w:t>
      </w:r>
      <w:r>
        <w:rPr>
          <w:spacing w:val="-3"/>
          <w:sz w:val="24"/>
        </w:rPr>
        <w:t xml:space="preserve"> </w:t>
      </w:r>
      <w:r>
        <w:rPr>
          <w:sz w:val="24"/>
        </w:rPr>
        <w:t>area</w:t>
      </w:r>
      <w:r>
        <w:rPr>
          <w:spacing w:val="-7"/>
          <w:sz w:val="24"/>
        </w:rPr>
        <w:t xml:space="preserve"> </w:t>
      </w:r>
      <w:r>
        <w:rPr>
          <w:sz w:val="24"/>
        </w:rPr>
        <w:t>who</w:t>
      </w:r>
      <w:r>
        <w:rPr>
          <w:spacing w:val="-2"/>
          <w:sz w:val="24"/>
        </w:rPr>
        <w:t xml:space="preserve"> </w:t>
      </w:r>
      <w:r>
        <w:rPr>
          <w:sz w:val="24"/>
        </w:rPr>
        <w:t>is</w:t>
      </w:r>
      <w:r>
        <w:rPr>
          <w:spacing w:val="-3"/>
          <w:sz w:val="24"/>
        </w:rPr>
        <w:t xml:space="preserve"> </w:t>
      </w:r>
      <w:r>
        <w:rPr>
          <w:sz w:val="24"/>
        </w:rPr>
        <w:t>receiving</w:t>
      </w:r>
      <w:r>
        <w:rPr>
          <w:spacing w:val="-2"/>
          <w:sz w:val="24"/>
        </w:rPr>
        <w:t xml:space="preserve"> </w:t>
      </w:r>
      <w:r>
        <w:rPr>
          <w:sz w:val="24"/>
        </w:rPr>
        <w:t>transportation services from a grantee.</w:t>
      </w:r>
    </w:p>
    <w:p w14:paraId="128B9981" w14:textId="77777777" w:rsidR="008523B7" w:rsidRDefault="004431AB">
      <w:pPr>
        <w:pStyle w:val="ListParagraph"/>
        <w:numPr>
          <w:ilvl w:val="0"/>
          <w:numId w:val="6"/>
        </w:numPr>
        <w:tabs>
          <w:tab w:val="left" w:pos="1200"/>
        </w:tabs>
        <w:spacing w:before="24" w:line="472" w:lineRule="auto"/>
        <w:ind w:right="175"/>
        <w:rPr>
          <w:sz w:val="24"/>
        </w:rPr>
      </w:pPr>
      <w:r>
        <w:rPr>
          <w:i/>
          <w:sz w:val="24"/>
        </w:rPr>
        <w:t xml:space="preserve">Provision of VA medical care </w:t>
      </w:r>
      <w:r>
        <w:rPr>
          <w:sz w:val="24"/>
        </w:rPr>
        <w:t>means the provision of hospital or medical services</w:t>
      </w:r>
      <w:r>
        <w:rPr>
          <w:spacing w:val="-3"/>
          <w:sz w:val="24"/>
        </w:rPr>
        <w:t xml:space="preserve"> </w:t>
      </w:r>
      <w:r>
        <w:rPr>
          <w:sz w:val="24"/>
        </w:rPr>
        <w:t>as</w:t>
      </w:r>
      <w:r>
        <w:rPr>
          <w:spacing w:val="-3"/>
          <w:sz w:val="24"/>
        </w:rPr>
        <w:t xml:space="preserve"> </w:t>
      </w:r>
      <w:r>
        <w:rPr>
          <w:sz w:val="24"/>
        </w:rPr>
        <w:t>authorized</w:t>
      </w:r>
      <w:r>
        <w:rPr>
          <w:spacing w:val="-4"/>
          <w:sz w:val="24"/>
        </w:rPr>
        <w:t xml:space="preserve"> </w:t>
      </w:r>
      <w:r>
        <w:rPr>
          <w:sz w:val="24"/>
        </w:rPr>
        <w:t>under</w:t>
      </w:r>
      <w:r>
        <w:rPr>
          <w:spacing w:val="-4"/>
          <w:sz w:val="24"/>
        </w:rPr>
        <w:t xml:space="preserve"> </w:t>
      </w:r>
      <w:r>
        <w:rPr>
          <w:sz w:val="24"/>
        </w:rPr>
        <w:t>sections</w:t>
      </w:r>
      <w:r>
        <w:rPr>
          <w:spacing w:val="-3"/>
          <w:sz w:val="24"/>
        </w:rPr>
        <w:t xml:space="preserve"> </w:t>
      </w:r>
      <w:r>
        <w:rPr>
          <w:sz w:val="24"/>
        </w:rPr>
        <w:t>1710,</w:t>
      </w:r>
      <w:r>
        <w:rPr>
          <w:spacing w:val="-2"/>
          <w:sz w:val="24"/>
        </w:rPr>
        <w:t xml:space="preserve"> </w:t>
      </w:r>
      <w:r>
        <w:rPr>
          <w:sz w:val="24"/>
        </w:rPr>
        <w:t>1703,</w:t>
      </w:r>
      <w:r>
        <w:rPr>
          <w:spacing w:val="-5"/>
          <w:sz w:val="24"/>
        </w:rPr>
        <w:t xml:space="preserve"> </w:t>
      </w:r>
      <w:r>
        <w:rPr>
          <w:sz w:val="24"/>
        </w:rPr>
        <w:t>and</w:t>
      </w:r>
      <w:r>
        <w:rPr>
          <w:spacing w:val="-2"/>
          <w:sz w:val="24"/>
        </w:rPr>
        <w:t xml:space="preserve"> </w:t>
      </w:r>
      <w:r>
        <w:rPr>
          <w:sz w:val="24"/>
        </w:rPr>
        <w:t>8153</w:t>
      </w:r>
      <w:r>
        <w:rPr>
          <w:spacing w:val="-4"/>
          <w:sz w:val="24"/>
        </w:rPr>
        <w:t xml:space="preserve"> </w:t>
      </w:r>
      <w:r>
        <w:rPr>
          <w:sz w:val="24"/>
        </w:rPr>
        <w:t>of</w:t>
      </w:r>
      <w:r>
        <w:rPr>
          <w:spacing w:val="-5"/>
          <w:sz w:val="24"/>
        </w:rPr>
        <w:t xml:space="preserve"> </w:t>
      </w:r>
      <w:r>
        <w:rPr>
          <w:sz w:val="24"/>
        </w:rPr>
        <w:t>title</w:t>
      </w:r>
      <w:r>
        <w:rPr>
          <w:spacing w:val="-2"/>
          <w:sz w:val="24"/>
        </w:rPr>
        <w:t xml:space="preserve"> </w:t>
      </w:r>
      <w:r>
        <w:rPr>
          <w:sz w:val="24"/>
        </w:rPr>
        <w:t>38</w:t>
      </w:r>
      <w:r>
        <w:rPr>
          <w:spacing w:val="-2"/>
          <w:sz w:val="24"/>
        </w:rPr>
        <w:t xml:space="preserve"> </w:t>
      </w:r>
      <w:r>
        <w:rPr>
          <w:sz w:val="24"/>
        </w:rPr>
        <w:t>United States Code (U.S.C.).</w:t>
      </w:r>
    </w:p>
    <w:p w14:paraId="108C9C25" w14:textId="77777777" w:rsidR="008523B7" w:rsidRDefault="004431AB">
      <w:pPr>
        <w:pStyle w:val="ListParagraph"/>
        <w:numPr>
          <w:ilvl w:val="0"/>
          <w:numId w:val="6"/>
        </w:numPr>
        <w:tabs>
          <w:tab w:val="left" w:pos="1200"/>
        </w:tabs>
        <w:spacing w:before="7" w:line="472" w:lineRule="auto"/>
        <w:ind w:right="285"/>
        <w:rPr>
          <w:sz w:val="24"/>
        </w:rPr>
      </w:pPr>
      <w:r>
        <w:rPr>
          <w:i/>
          <w:sz w:val="24"/>
        </w:rPr>
        <w:t xml:space="preserve">State Veterans Service Agency </w:t>
      </w:r>
      <w:r>
        <w:rPr>
          <w:sz w:val="24"/>
        </w:rPr>
        <w:t>means the element of a state government that</w:t>
      </w:r>
      <w:r>
        <w:rPr>
          <w:spacing w:val="-5"/>
          <w:sz w:val="24"/>
        </w:rPr>
        <w:t xml:space="preserve"> </w:t>
      </w:r>
      <w:r>
        <w:rPr>
          <w:sz w:val="24"/>
        </w:rPr>
        <w:t>has</w:t>
      </w:r>
      <w:r>
        <w:rPr>
          <w:spacing w:val="-3"/>
          <w:sz w:val="24"/>
        </w:rPr>
        <w:t xml:space="preserve"> </w:t>
      </w:r>
      <w:r>
        <w:rPr>
          <w:sz w:val="24"/>
        </w:rPr>
        <w:t>responsibility</w:t>
      </w:r>
      <w:r>
        <w:rPr>
          <w:spacing w:val="-3"/>
          <w:sz w:val="24"/>
        </w:rPr>
        <w:t xml:space="preserve"> </w:t>
      </w:r>
      <w:r>
        <w:rPr>
          <w:sz w:val="24"/>
        </w:rPr>
        <w:t>for</w:t>
      </w:r>
      <w:r>
        <w:rPr>
          <w:spacing w:val="-4"/>
          <w:sz w:val="24"/>
        </w:rPr>
        <w:t xml:space="preserve"> </w:t>
      </w:r>
      <w:r>
        <w:rPr>
          <w:sz w:val="24"/>
        </w:rPr>
        <w:t>programs</w:t>
      </w:r>
      <w:r>
        <w:rPr>
          <w:spacing w:val="-3"/>
          <w:sz w:val="24"/>
        </w:rPr>
        <w:t xml:space="preserve"> </w:t>
      </w:r>
      <w:r>
        <w:rPr>
          <w:sz w:val="24"/>
        </w:rPr>
        <w:t>and</w:t>
      </w:r>
      <w:r>
        <w:rPr>
          <w:spacing w:val="-5"/>
          <w:sz w:val="24"/>
        </w:rPr>
        <w:t xml:space="preserve"> </w:t>
      </w:r>
      <w:r>
        <w:rPr>
          <w:sz w:val="24"/>
        </w:rPr>
        <w:t>activities</w:t>
      </w:r>
      <w:r>
        <w:rPr>
          <w:spacing w:val="-3"/>
          <w:sz w:val="24"/>
        </w:rPr>
        <w:t xml:space="preserve"> </w:t>
      </w:r>
      <w:r>
        <w:rPr>
          <w:sz w:val="24"/>
        </w:rPr>
        <w:t>of</w:t>
      </w:r>
      <w:r>
        <w:rPr>
          <w:spacing w:val="-2"/>
          <w:sz w:val="24"/>
        </w:rPr>
        <w:t xml:space="preserve"> </w:t>
      </w:r>
      <w:r>
        <w:rPr>
          <w:sz w:val="24"/>
        </w:rPr>
        <w:t>that</w:t>
      </w:r>
      <w:r>
        <w:rPr>
          <w:spacing w:val="-5"/>
          <w:sz w:val="24"/>
        </w:rPr>
        <w:t xml:space="preserve"> </w:t>
      </w:r>
      <w:r>
        <w:rPr>
          <w:sz w:val="24"/>
        </w:rPr>
        <w:t>government</w:t>
      </w:r>
      <w:r>
        <w:rPr>
          <w:spacing w:val="-7"/>
          <w:sz w:val="24"/>
        </w:rPr>
        <w:t xml:space="preserve"> </w:t>
      </w:r>
      <w:r>
        <w:rPr>
          <w:sz w:val="24"/>
        </w:rPr>
        <w:t>relating to Veterans benefits.</w:t>
      </w:r>
    </w:p>
    <w:p w14:paraId="7D4EE658" w14:textId="77777777" w:rsidR="008523B7" w:rsidRDefault="004431AB">
      <w:pPr>
        <w:pStyle w:val="ListParagraph"/>
        <w:numPr>
          <w:ilvl w:val="0"/>
          <w:numId w:val="6"/>
        </w:numPr>
        <w:tabs>
          <w:tab w:val="left" w:pos="1200"/>
        </w:tabs>
        <w:spacing w:before="6" w:line="470" w:lineRule="auto"/>
        <w:ind w:right="363"/>
        <w:rPr>
          <w:sz w:val="24"/>
        </w:rPr>
      </w:pPr>
      <w:r>
        <w:rPr>
          <w:i/>
          <w:sz w:val="24"/>
        </w:rPr>
        <w:t>Subrecipient</w:t>
      </w:r>
      <w:r>
        <w:rPr>
          <w:i/>
          <w:spacing w:val="-2"/>
          <w:sz w:val="24"/>
        </w:rPr>
        <w:t xml:space="preserve"> </w:t>
      </w:r>
      <w:r>
        <w:rPr>
          <w:sz w:val="24"/>
        </w:rPr>
        <w:t>is</w:t>
      </w:r>
      <w:r>
        <w:rPr>
          <w:spacing w:val="-4"/>
          <w:sz w:val="24"/>
        </w:rPr>
        <w:t xml:space="preserve"> </w:t>
      </w:r>
      <w:r>
        <w:rPr>
          <w:sz w:val="24"/>
        </w:rPr>
        <w:t>an</w:t>
      </w:r>
      <w:r>
        <w:rPr>
          <w:spacing w:val="-3"/>
          <w:sz w:val="24"/>
        </w:rPr>
        <w:t xml:space="preserve"> </w:t>
      </w:r>
      <w:r>
        <w:rPr>
          <w:sz w:val="24"/>
        </w:rPr>
        <w:t>entity</w:t>
      </w:r>
      <w:r>
        <w:rPr>
          <w:spacing w:val="-2"/>
          <w:sz w:val="24"/>
        </w:rPr>
        <w:t xml:space="preserve"> </w:t>
      </w:r>
      <w:r>
        <w:rPr>
          <w:sz w:val="24"/>
        </w:rPr>
        <w:t>that</w:t>
      </w:r>
      <w:r>
        <w:rPr>
          <w:spacing w:val="-4"/>
          <w:sz w:val="24"/>
        </w:rPr>
        <w:t xml:space="preserve"> </w:t>
      </w:r>
      <w:r>
        <w:rPr>
          <w:sz w:val="24"/>
        </w:rPr>
        <w:t>receives</w:t>
      </w:r>
      <w:r>
        <w:rPr>
          <w:spacing w:val="-4"/>
          <w:sz w:val="24"/>
        </w:rPr>
        <w:t xml:space="preserve"> </w:t>
      </w:r>
      <w:r>
        <w:rPr>
          <w:sz w:val="24"/>
        </w:rPr>
        <w:t>grant</w:t>
      </w:r>
      <w:r>
        <w:rPr>
          <w:spacing w:val="-4"/>
          <w:sz w:val="24"/>
        </w:rPr>
        <w:t xml:space="preserve"> </w:t>
      </w:r>
      <w:r>
        <w:rPr>
          <w:sz w:val="24"/>
        </w:rPr>
        <w:t>funds</w:t>
      </w:r>
      <w:r>
        <w:rPr>
          <w:spacing w:val="-2"/>
          <w:sz w:val="24"/>
        </w:rPr>
        <w:t xml:space="preserve"> </w:t>
      </w:r>
      <w:r>
        <w:rPr>
          <w:sz w:val="24"/>
        </w:rPr>
        <w:t>from</w:t>
      </w:r>
      <w:r>
        <w:rPr>
          <w:spacing w:val="-3"/>
          <w:sz w:val="24"/>
        </w:rPr>
        <w:t xml:space="preserve"> </w:t>
      </w:r>
      <w:r>
        <w:rPr>
          <w:sz w:val="24"/>
        </w:rPr>
        <w:t>a</w:t>
      </w:r>
      <w:r>
        <w:rPr>
          <w:spacing w:val="-1"/>
          <w:sz w:val="24"/>
        </w:rPr>
        <w:t xml:space="preserve"> </w:t>
      </w:r>
      <w:r>
        <w:rPr>
          <w:sz w:val="24"/>
        </w:rPr>
        <w:t>grantee</w:t>
      </w:r>
      <w:r>
        <w:rPr>
          <w:spacing w:val="-1"/>
          <w:sz w:val="24"/>
        </w:rPr>
        <w:t xml:space="preserve"> </w:t>
      </w:r>
      <w:r>
        <w:rPr>
          <w:sz w:val="24"/>
        </w:rPr>
        <w:t>to</w:t>
      </w:r>
      <w:r>
        <w:rPr>
          <w:spacing w:val="-6"/>
          <w:sz w:val="24"/>
        </w:rPr>
        <w:t xml:space="preserve"> </w:t>
      </w:r>
      <w:r>
        <w:rPr>
          <w:sz w:val="24"/>
        </w:rPr>
        <w:t xml:space="preserve">perform work for the grantee in the administration of all or part of the grantee’s </w:t>
      </w:r>
      <w:r>
        <w:rPr>
          <w:spacing w:val="-2"/>
          <w:sz w:val="24"/>
        </w:rPr>
        <w:t>program.</w:t>
      </w:r>
    </w:p>
    <w:p w14:paraId="56E7B2EE" w14:textId="77777777" w:rsidR="008523B7" w:rsidRDefault="004431AB">
      <w:pPr>
        <w:pStyle w:val="ListParagraph"/>
        <w:numPr>
          <w:ilvl w:val="0"/>
          <w:numId w:val="6"/>
        </w:numPr>
        <w:tabs>
          <w:tab w:val="left" w:pos="1200"/>
        </w:tabs>
        <w:spacing w:before="12" w:line="472" w:lineRule="auto"/>
        <w:ind w:right="377"/>
        <w:rPr>
          <w:sz w:val="24"/>
        </w:rPr>
      </w:pPr>
      <w:r>
        <w:rPr>
          <w:i/>
          <w:sz w:val="24"/>
        </w:rPr>
        <w:t xml:space="preserve">Transportation services </w:t>
      </w:r>
      <w:r>
        <w:rPr>
          <w:sz w:val="24"/>
        </w:rPr>
        <w:t>means the direct provision of transportation, or assistance</w:t>
      </w:r>
      <w:r>
        <w:rPr>
          <w:spacing w:val="-2"/>
          <w:sz w:val="24"/>
        </w:rPr>
        <w:t xml:space="preserve"> </w:t>
      </w:r>
      <w:r>
        <w:rPr>
          <w:sz w:val="24"/>
        </w:rPr>
        <w:t>with</w:t>
      </w:r>
      <w:r>
        <w:rPr>
          <w:spacing w:val="-2"/>
          <w:sz w:val="24"/>
        </w:rPr>
        <w:t xml:space="preserve"> </w:t>
      </w:r>
      <w:r>
        <w:rPr>
          <w:sz w:val="24"/>
        </w:rPr>
        <w:t>transportation,</w:t>
      </w:r>
      <w:r>
        <w:rPr>
          <w:spacing w:val="-2"/>
          <w:sz w:val="24"/>
        </w:rPr>
        <w:t xml:space="preserve"> </w:t>
      </w:r>
      <w:r>
        <w:rPr>
          <w:sz w:val="24"/>
        </w:rPr>
        <w:t>to</w:t>
      </w:r>
      <w:r>
        <w:rPr>
          <w:spacing w:val="-4"/>
          <w:sz w:val="24"/>
        </w:rPr>
        <w:t xml:space="preserve"> </w:t>
      </w:r>
      <w:r>
        <w:rPr>
          <w:sz w:val="24"/>
        </w:rPr>
        <w:t>travel</w:t>
      </w:r>
      <w:r>
        <w:rPr>
          <w:spacing w:val="-6"/>
          <w:sz w:val="24"/>
        </w:rPr>
        <w:t xml:space="preserve"> </w:t>
      </w:r>
      <w:r>
        <w:rPr>
          <w:sz w:val="24"/>
        </w:rPr>
        <w:t>to</w:t>
      </w:r>
      <w:r>
        <w:rPr>
          <w:spacing w:val="-2"/>
          <w:sz w:val="24"/>
        </w:rPr>
        <w:t xml:space="preserve"> </w:t>
      </w:r>
      <w:r>
        <w:rPr>
          <w:sz w:val="24"/>
        </w:rPr>
        <w:t>VA</w:t>
      </w:r>
      <w:r>
        <w:rPr>
          <w:spacing w:val="-5"/>
          <w:sz w:val="24"/>
        </w:rPr>
        <w:t xml:space="preserve"> </w:t>
      </w:r>
      <w:r>
        <w:rPr>
          <w:sz w:val="24"/>
        </w:rPr>
        <w:t>medical</w:t>
      </w:r>
      <w:r>
        <w:rPr>
          <w:spacing w:val="-3"/>
          <w:sz w:val="24"/>
        </w:rPr>
        <w:t xml:space="preserve"> </w:t>
      </w:r>
      <w:r>
        <w:rPr>
          <w:sz w:val="24"/>
        </w:rPr>
        <w:t>centers</w:t>
      </w:r>
      <w:r>
        <w:rPr>
          <w:spacing w:val="-3"/>
          <w:sz w:val="24"/>
        </w:rPr>
        <w:t xml:space="preserve"> </w:t>
      </w:r>
      <w:r>
        <w:rPr>
          <w:sz w:val="24"/>
        </w:rPr>
        <w:t>and</w:t>
      </w:r>
      <w:r>
        <w:rPr>
          <w:spacing w:val="-4"/>
          <w:sz w:val="24"/>
        </w:rPr>
        <w:t xml:space="preserve"> </w:t>
      </w:r>
      <w:r>
        <w:rPr>
          <w:sz w:val="24"/>
        </w:rPr>
        <w:t>other</w:t>
      </w:r>
      <w:r>
        <w:rPr>
          <w:spacing w:val="-4"/>
          <w:sz w:val="24"/>
        </w:rPr>
        <w:t xml:space="preserve"> </w:t>
      </w:r>
      <w:r>
        <w:rPr>
          <w:sz w:val="24"/>
        </w:rPr>
        <w:t>VA or non-VA facilities in connection with the provision of VA medical care.</w:t>
      </w:r>
    </w:p>
    <w:p w14:paraId="11C84322" w14:textId="77777777" w:rsidR="008523B7" w:rsidRDefault="004431AB">
      <w:pPr>
        <w:pStyle w:val="ListParagraph"/>
        <w:numPr>
          <w:ilvl w:val="0"/>
          <w:numId w:val="6"/>
        </w:numPr>
        <w:tabs>
          <w:tab w:val="left" w:pos="1200"/>
        </w:tabs>
        <w:spacing w:before="6" w:line="472" w:lineRule="auto"/>
        <w:ind w:right="348"/>
        <w:rPr>
          <w:sz w:val="24"/>
        </w:rPr>
      </w:pPr>
      <w:r>
        <w:rPr>
          <w:i/>
          <w:sz w:val="24"/>
        </w:rPr>
        <w:t xml:space="preserve">Veteran </w:t>
      </w:r>
      <w:r>
        <w:rPr>
          <w:sz w:val="24"/>
        </w:rPr>
        <w:t>is a person who served in the active military, naval, or air service, and</w:t>
      </w:r>
      <w:r>
        <w:rPr>
          <w:spacing w:val="-2"/>
          <w:sz w:val="24"/>
        </w:rPr>
        <w:t xml:space="preserve"> </w:t>
      </w:r>
      <w:r>
        <w:rPr>
          <w:sz w:val="24"/>
        </w:rPr>
        <w:t>who</w:t>
      </w:r>
      <w:r>
        <w:rPr>
          <w:spacing w:val="-2"/>
          <w:sz w:val="24"/>
        </w:rPr>
        <w:t xml:space="preserve"> </w:t>
      </w:r>
      <w:r>
        <w:rPr>
          <w:sz w:val="24"/>
        </w:rPr>
        <w:t>was</w:t>
      </w:r>
      <w:r>
        <w:rPr>
          <w:spacing w:val="-5"/>
          <w:sz w:val="24"/>
        </w:rPr>
        <w:t xml:space="preserve"> </w:t>
      </w:r>
      <w:r>
        <w:rPr>
          <w:sz w:val="24"/>
        </w:rPr>
        <w:t>discharged</w:t>
      </w:r>
      <w:r>
        <w:rPr>
          <w:spacing w:val="-2"/>
          <w:sz w:val="24"/>
        </w:rPr>
        <w:t xml:space="preserve"> </w:t>
      </w:r>
      <w:r>
        <w:rPr>
          <w:sz w:val="24"/>
        </w:rPr>
        <w:t>or</w:t>
      </w:r>
      <w:r>
        <w:rPr>
          <w:spacing w:val="-4"/>
          <w:sz w:val="24"/>
        </w:rPr>
        <w:t xml:space="preserve"> </w:t>
      </w:r>
      <w:r>
        <w:rPr>
          <w:sz w:val="24"/>
        </w:rPr>
        <w:t>released</w:t>
      </w:r>
      <w:r>
        <w:rPr>
          <w:spacing w:val="-2"/>
          <w:sz w:val="24"/>
        </w:rPr>
        <w:t xml:space="preserve"> </w:t>
      </w:r>
      <w:r>
        <w:rPr>
          <w:sz w:val="24"/>
        </w:rPr>
        <w:t>there</w:t>
      </w:r>
      <w:r>
        <w:rPr>
          <w:spacing w:val="-2"/>
          <w:sz w:val="24"/>
        </w:rPr>
        <w:t xml:space="preserve"> </w:t>
      </w:r>
      <w:r>
        <w:rPr>
          <w:sz w:val="24"/>
        </w:rPr>
        <w:t>from</w:t>
      </w:r>
      <w:r>
        <w:rPr>
          <w:spacing w:val="-4"/>
          <w:sz w:val="24"/>
        </w:rPr>
        <w:t xml:space="preserve"> </w:t>
      </w:r>
      <w:r>
        <w:rPr>
          <w:sz w:val="24"/>
        </w:rPr>
        <w:t>under</w:t>
      </w:r>
      <w:r>
        <w:rPr>
          <w:spacing w:val="-4"/>
          <w:sz w:val="24"/>
        </w:rPr>
        <w:t xml:space="preserve"> </w:t>
      </w:r>
      <w:r>
        <w:rPr>
          <w:sz w:val="24"/>
        </w:rPr>
        <w:t>conditions</w:t>
      </w:r>
      <w:r>
        <w:rPr>
          <w:spacing w:val="-5"/>
          <w:sz w:val="24"/>
        </w:rPr>
        <w:t xml:space="preserve"> </w:t>
      </w:r>
      <w:r>
        <w:rPr>
          <w:sz w:val="24"/>
        </w:rPr>
        <w:t>other</w:t>
      </w:r>
      <w:r>
        <w:rPr>
          <w:spacing w:val="-4"/>
          <w:sz w:val="24"/>
        </w:rPr>
        <w:t xml:space="preserve"> </w:t>
      </w:r>
      <w:r>
        <w:rPr>
          <w:sz w:val="24"/>
        </w:rPr>
        <w:t xml:space="preserve">than </w:t>
      </w:r>
      <w:r>
        <w:rPr>
          <w:spacing w:val="-2"/>
          <w:sz w:val="24"/>
        </w:rPr>
        <w:t>dishonorable.</w:t>
      </w:r>
    </w:p>
    <w:p w14:paraId="4AC42DB1" w14:textId="0C0F1680" w:rsidR="008523B7" w:rsidRDefault="004431AB">
      <w:pPr>
        <w:pStyle w:val="ListParagraph"/>
        <w:numPr>
          <w:ilvl w:val="0"/>
          <w:numId w:val="6"/>
        </w:numPr>
        <w:tabs>
          <w:tab w:val="left" w:pos="1200"/>
        </w:tabs>
        <w:spacing w:before="7" w:line="470" w:lineRule="auto"/>
        <w:ind w:right="136"/>
        <w:rPr>
          <w:sz w:val="24"/>
        </w:rPr>
      </w:pPr>
      <w:r>
        <w:rPr>
          <w:i/>
          <w:sz w:val="24"/>
        </w:rPr>
        <w:t>Veterans</w:t>
      </w:r>
      <w:r>
        <w:rPr>
          <w:i/>
          <w:spacing w:val="-4"/>
          <w:sz w:val="24"/>
        </w:rPr>
        <w:t xml:space="preserve"> </w:t>
      </w:r>
      <w:r>
        <w:rPr>
          <w:i/>
          <w:sz w:val="24"/>
        </w:rPr>
        <w:t>Service</w:t>
      </w:r>
      <w:r>
        <w:rPr>
          <w:i/>
          <w:spacing w:val="-3"/>
          <w:sz w:val="24"/>
        </w:rPr>
        <w:t xml:space="preserve"> </w:t>
      </w:r>
      <w:r>
        <w:rPr>
          <w:i/>
          <w:sz w:val="24"/>
        </w:rPr>
        <w:t>Organization</w:t>
      </w:r>
      <w:r>
        <w:rPr>
          <w:i/>
          <w:spacing w:val="-6"/>
          <w:sz w:val="24"/>
        </w:rPr>
        <w:t xml:space="preserve"> </w:t>
      </w:r>
      <w:r>
        <w:rPr>
          <w:sz w:val="24"/>
        </w:rPr>
        <w:t>is</w:t>
      </w:r>
      <w:r>
        <w:rPr>
          <w:spacing w:val="-4"/>
          <w:sz w:val="24"/>
        </w:rPr>
        <w:t xml:space="preserve"> </w:t>
      </w:r>
      <w:r>
        <w:rPr>
          <w:sz w:val="24"/>
        </w:rPr>
        <w:t>an</w:t>
      </w:r>
      <w:r>
        <w:rPr>
          <w:spacing w:val="-5"/>
          <w:sz w:val="24"/>
        </w:rPr>
        <w:t xml:space="preserve"> </w:t>
      </w:r>
      <w:r>
        <w:rPr>
          <w:sz w:val="24"/>
        </w:rPr>
        <w:t>organization</w:t>
      </w:r>
      <w:r>
        <w:rPr>
          <w:spacing w:val="-3"/>
          <w:sz w:val="24"/>
        </w:rPr>
        <w:t xml:space="preserve"> </w:t>
      </w:r>
      <w:r>
        <w:rPr>
          <w:sz w:val="24"/>
        </w:rPr>
        <w:t>recognized</w:t>
      </w:r>
      <w:r>
        <w:rPr>
          <w:spacing w:val="-3"/>
          <w:sz w:val="24"/>
        </w:rPr>
        <w:t xml:space="preserve"> </w:t>
      </w:r>
      <w:r>
        <w:rPr>
          <w:sz w:val="24"/>
        </w:rPr>
        <w:t>by</w:t>
      </w:r>
      <w:r>
        <w:rPr>
          <w:spacing w:val="-6"/>
          <w:sz w:val="24"/>
        </w:rPr>
        <w:t xml:space="preserve"> </w:t>
      </w:r>
      <w:r>
        <w:rPr>
          <w:sz w:val="24"/>
        </w:rPr>
        <w:t>the</w:t>
      </w:r>
      <w:r>
        <w:rPr>
          <w:spacing w:val="-7"/>
          <w:sz w:val="24"/>
        </w:rPr>
        <w:t xml:space="preserve"> </w:t>
      </w:r>
      <w:r>
        <w:rPr>
          <w:sz w:val="24"/>
        </w:rPr>
        <w:t xml:space="preserve">Secretary of Veterans Affairs for the representation of </w:t>
      </w:r>
      <w:r w:rsidR="006F6FF6" w:rsidRPr="005F4950">
        <w:rPr>
          <w:sz w:val="24"/>
        </w:rPr>
        <w:t>V</w:t>
      </w:r>
      <w:r w:rsidRPr="005F4950">
        <w:rPr>
          <w:sz w:val="24"/>
        </w:rPr>
        <w:t>eterans</w:t>
      </w:r>
      <w:r>
        <w:rPr>
          <w:sz w:val="24"/>
        </w:rPr>
        <w:t xml:space="preserve"> under section 5902 of title 38, United States Code.</w:t>
      </w:r>
    </w:p>
    <w:p w14:paraId="6319BDEF" w14:textId="77777777" w:rsidR="008523B7" w:rsidRDefault="008523B7">
      <w:pPr>
        <w:spacing w:line="470" w:lineRule="auto"/>
        <w:rPr>
          <w:sz w:val="24"/>
        </w:rPr>
        <w:sectPr w:rsidR="008523B7" w:rsidSect="0039772F">
          <w:headerReference w:type="default" r:id="rId18"/>
          <w:footerReference w:type="default" r:id="rId19"/>
          <w:pgSz w:w="12240" w:h="15840"/>
          <w:pgMar w:top="1340" w:right="1320" w:bottom="1220" w:left="1320" w:header="720" w:footer="720" w:gutter="0"/>
          <w:pgNumType w:start="4"/>
          <w:cols w:space="720"/>
          <w:docGrid w:linePitch="299"/>
        </w:sectPr>
      </w:pPr>
    </w:p>
    <w:p w14:paraId="6D986378" w14:textId="77777777" w:rsidR="008523B7" w:rsidRPr="005F4950" w:rsidRDefault="004431AB">
      <w:pPr>
        <w:pStyle w:val="BodyText"/>
        <w:spacing w:before="89"/>
        <w:ind w:left="120"/>
        <w:rPr>
          <w:b/>
          <w:bCs/>
        </w:rPr>
      </w:pPr>
      <w:r w:rsidRPr="005F4950">
        <w:rPr>
          <w:b/>
          <w:bCs/>
          <w:spacing w:val="-2"/>
          <w:u w:val="single"/>
        </w:rPr>
        <w:lastRenderedPageBreak/>
        <w:t>Authority</w:t>
      </w:r>
    </w:p>
    <w:p w14:paraId="0A2CF725" w14:textId="77777777" w:rsidR="008523B7" w:rsidRDefault="008523B7">
      <w:pPr>
        <w:pStyle w:val="BodyText"/>
        <w:rPr>
          <w:sz w:val="16"/>
        </w:rPr>
      </w:pPr>
    </w:p>
    <w:p w14:paraId="7A12065A" w14:textId="7F4DCB28" w:rsidR="008523B7" w:rsidRDefault="004431AB" w:rsidP="005F4950">
      <w:pPr>
        <w:pStyle w:val="BodyText"/>
        <w:spacing w:before="92" w:line="480" w:lineRule="auto"/>
        <w:ind w:left="115" w:right="130" w:firstLine="720"/>
      </w:pPr>
      <w:r>
        <w:t>Grants</w:t>
      </w:r>
      <w:r>
        <w:rPr>
          <w:spacing w:val="-3"/>
        </w:rPr>
        <w:t xml:space="preserve"> </w:t>
      </w:r>
      <w:r>
        <w:t>applied</w:t>
      </w:r>
      <w:r>
        <w:rPr>
          <w:spacing w:val="-2"/>
        </w:rPr>
        <w:t xml:space="preserve"> </w:t>
      </w:r>
      <w:r>
        <w:t>for</w:t>
      </w:r>
      <w:r>
        <w:rPr>
          <w:spacing w:val="-6"/>
        </w:rPr>
        <w:t xml:space="preserve"> </w:t>
      </w:r>
      <w:r>
        <w:t>under</w:t>
      </w:r>
      <w:r>
        <w:rPr>
          <w:spacing w:val="-4"/>
        </w:rPr>
        <w:t xml:space="preserve"> </w:t>
      </w:r>
      <w:r>
        <w:t>this</w:t>
      </w:r>
      <w:r>
        <w:rPr>
          <w:spacing w:val="-3"/>
        </w:rPr>
        <w:t xml:space="preserve"> </w:t>
      </w:r>
      <w:r>
        <w:t>Notice</w:t>
      </w:r>
      <w:r>
        <w:rPr>
          <w:spacing w:val="-4"/>
        </w:rPr>
        <w:t xml:space="preserve"> </w:t>
      </w:r>
      <w:r>
        <w:t>are</w:t>
      </w:r>
      <w:r>
        <w:rPr>
          <w:spacing w:val="-5"/>
        </w:rPr>
        <w:t xml:space="preserve"> </w:t>
      </w:r>
      <w:r>
        <w:t>authorized</w:t>
      </w:r>
      <w:r>
        <w:rPr>
          <w:spacing w:val="-2"/>
        </w:rPr>
        <w:t xml:space="preserve"> </w:t>
      </w:r>
      <w:r w:rsidRPr="005F4950">
        <w:t>by</w:t>
      </w:r>
      <w:r w:rsidRPr="005F4950">
        <w:rPr>
          <w:spacing w:val="-3"/>
        </w:rPr>
        <w:t xml:space="preserve"> </w:t>
      </w:r>
      <w:r w:rsidR="006F6FF6" w:rsidRPr="005F4950">
        <w:t>S</w:t>
      </w:r>
      <w:r w:rsidRPr="005F4950">
        <w:t>ection</w:t>
      </w:r>
      <w:r>
        <w:rPr>
          <w:spacing w:val="-2"/>
        </w:rPr>
        <w:t xml:space="preserve"> </w:t>
      </w:r>
      <w:r>
        <w:t>307</w:t>
      </w:r>
      <w:r>
        <w:rPr>
          <w:spacing w:val="-4"/>
        </w:rPr>
        <w:t xml:space="preserve"> </w:t>
      </w:r>
      <w:r>
        <w:t>of</w:t>
      </w:r>
      <w:r>
        <w:rPr>
          <w:spacing w:val="-2"/>
        </w:rPr>
        <w:t xml:space="preserve"> </w:t>
      </w:r>
      <w:r>
        <w:t>the</w:t>
      </w:r>
      <w:r>
        <w:rPr>
          <w:spacing w:val="-2"/>
        </w:rPr>
        <w:t xml:space="preserve"> </w:t>
      </w:r>
      <w:r>
        <w:t>Caregivers</w:t>
      </w:r>
      <w:r>
        <w:rPr>
          <w:spacing w:val="-3"/>
        </w:rPr>
        <w:t xml:space="preserve"> </w:t>
      </w:r>
      <w:r>
        <w:t>and Veterans</w:t>
      </w:r>
      <w:r>
        <w:rPr>
          <w:spacing w:val="-1"/>
        </w:rPr>
        <w:t xml:space="preserve"> </w:t>
      </w:r>
      <w:r>
        <w:t>Omnibus</w:t>
      </w:r>
      <w:r>
        <w:rPr>
          <w:spacing w:val="-1"/>
        </w:rPr>
        <w:t xml:space="preserve"> </w:t>
      </w:r>
      <w:r>
        <w:t>Health Services</w:t>
      </w:r>
      <w:r>
        <w:rPr>
          <w:spacing w:val="-1"/>
        </w:rPr>
        <w:t xml:space="preserve"> </w:t>
      </w:r>
      <w:r>
        <w:t>Act</w:t>
      </w:r>
      <w:r>
        <w:rPr>
          <w:spacing w:val="-3"/>
        </w:rPr>
        <w:t xml:space="preserve"> </w:t>
      </w:r>
      <w:r>
        <w:t>of</w:t>
      </w:r>
      <w:r>
        <w:rPr>
          <w:spacing w:val="-3"/>
        </w:rPr>
        <w:t xml:space="preserve"> </w:t>
      </w:r>
      <w:r>
        <w:t>2010, Pub.</w:t>
      </w:r>
      <w:r>
        <w:rPr>
          <w:spacing w:val="-3"/>
        </w:rPr>
        <w:t xml:space="preserve"> </w:t>
      </w:r>
      <w:r>
        <w:t>L.</w:t>
      </w:r>
      <w:r>
        <w:rPr>
          <w:spacing w:val="-1"/>
        </w:rPr>
        <w:t xml:space="preserve"> </w:t>
      </w:r>
      <w:r>
        <w:t>No. 111-163, (the</w:t>
      </w:r>
      <w:r>
        <w:rPr>
          <w:spacing w:val="-2"/>
        </w:rPr>
        <w:t xml:space="preserve"> </w:t>
      </w:r>
      <w:r>
        <w:t>2010</w:t>
      </w:r>
      <w:r>
        <w:rPr>
          <w:spacing w:val="-2"/>
        </w:rPr>
        <w:t xml:space="preserve"> </w:t>
      </w:r>
      <w:r>
        <w:t xml:space="preserve">Act), as implemented by regulations codified at 38 CFR §§17.700-.730, Grants for </w:t>
      </w:r>
      <w:r w:rsidR="00BE4C07">
        <w:t>T</w:t>
      </w:r>
      <w:r>
        <w:t xml:space="preserve">ransportation of Veterans in Highly Rural Areas. Funds made available under this Notice are subject to the requirements of the </w:t>
      </w:r>
      <w:proofErr w:type="gramStart"/>
      <w:r>
        <w:t>aforementioned regulations</w:t>
      </w:r>
      <w:proofErr w:type="gramEnd"/>
      <w:r>
        <w:t xml:space="preserve"> and other applicable laws and regulations.</w:t>
      </w:r>
    </w:p>
    <w:p w14:paraId="208AA894" w14:textId="77777777" w:rsidR="008523B7" w:rsidRPr="005F4950" w:rsidRDefault="004431AB">
      <w:pPr>
        <w:pStyle w:val="BodyText"/>
        <w:ind w:left="120"/>
        <w:rPr>
          <w:b/>
          <w:bCs/>
        </w:rPr>
      </w:pPr>
      <w:r w:rsidRPr="005F4950">
        <w:rPr>
          <w:b/>
          <w:bCs/>
          <w:u w:val="single"/>
        </w:rPr>
        <w:t>Award</w:t>
      </w:r>
      <w:r w:rsidRPr="005F4950">
        <w:rPr>
          <w:b/>
          <w:bCs/>
          <w:spacing w:val="-3"/>
          <w:u w:val="single"/>
        </w:rPr>
        <w:t xml:space="preserve"> </w:t>
      </w:r>
      <w:r w:rsidRPr="005F4950">
        <w:rPr>
          <w:b/>
          <w:bCs/>
          <w:spacing w:val="-2"/>
          <w:u w:val="single"/>
        </w:rPr>
        <w:t>Information</w:t>
      </w:r>
    </w:p>
    <w:p w14:paraId="0271EF3D" w14:textId="77777777" w:rsidR="008523B7" w:rsidRDefault="008523B7">
      <w:pPr>
        <w:pStyle w:val="BodyText"/>
        <w:rPr>
          <w:sz w:val="16"/>
        </w:rPr>
      </w:pPr>
    </w:p>
    <w:p w14:paraId="67F3B6D9" w14:textId="40F09D74" w:rsidR="008523B7" w:rsidRDefault="004431AB" w:rsidP="005F4950">
      <w:pPr>
        <w:pStyle w:val="BodyText"/>
        <w:spacing w:before="92" w:line="480" w:lineRule="auto"/>
        <w:ind w:left="115" w:right="144" w:firstLine="720"/>
      </w:pPr>
      <w:r>
        <w:t xml:space="preserve">In accordance with 38 CFR § 17.710, VA is issuing this Notice for grants under the Grants for Transportation of Veterans in Highly Rural Areas program for fiscal year </w:t>
      </w:r>
      <w:r w:rsidR="00BA1976">
        <w:t>2024</w:t>
      </w:r>
      <w:r>
        <w:t>.</w:t>
      </w:r>
      <w:r>
        <w:rPr>
          <w:spacing w:val="-2"/>
        </w:rPr>
        <w:t xml:space="preserve"> </w:t>
      </w:r>
      <w:r>
        <w:t>Approximately</w:t>
      </w:r>
      <w:r>
        <w:rPr>
          <w:spacing w:val="-3"/>
        </w:rPr>
        <w:t xml:space="preserve"> </w:t>
      </w:r>
      <w:r>
        <w:t>$</w:t>
      </w:r>
      <w:r w:rsidR="0098676A">
        <w:t>8</w:t>
      </w:r>
      <w:r>
        <w:t>,000,000.00</w:t>
      </w:r>
      <w:r>
        <w:rPr>
          <w:spacing w:val="-2"/>
        </w:rPr>
        <w:t xml:space="preserve"> </w:t>
      </w:r>
      <w:r>
        <w:t>is</w:t>
      </w:r>
      <w:r>
        <w:rPr>
          <w:spacing w:val="-5"/>
        </w:rPr>
        <w:t xml:space="preserve"> </w:t>
      </w:r>
      <w:r>
        <w:t>authorized</w:t>
      </w:r>
      <w:r>
        <w:rPr>
          <w:spacing w:val="-2"/>
        </w:rPr>
        <w:t xml:space="preserve"> </w:t>
      </w:r>
      <w:r>
        <w:t>to</w:t>
      </w:r>
      <w:r>
        <w:rPr>
          <w:spacing w:val="-2"/>
        </w:rPr>
        <w:t xml:space="preserve"> </w:t>
      </w:r>
      <w:r>
        <w:t>be</w:t>
      </w:r>
      <w:r>
        <w:rPr>
          <w:spacing w:val="-2"/>
        </w:rPr>
        <w:t xml:space="preserve"> </w:t>
      </w:r>
      <w:r>
        <w:t>appropriated</w:t>
      </w:r>
      <w:r>
        <w:rPr>
          <w:spacing w:val="-4"/>
        </w:rPr>
        <w:t xml:space="preserve"> </w:t>
      </w:r>
      <w:r>
        <w:t>for</w:t>
      </w:r>
      <w:r>
        <w:rPr>
          <w:spacing w:val="-4"/>
        </w:rPr>
        <w:t xml:space="preserve"> </w:t>
      </w:r>
      <w:r>
        <w:t>this</w:t>
      </w:r>
      <w:r>
        <w:rPr>
          <w:spacing w:val="-5"/>
        </w:rPr>
        <w:t xml:space="preserve"> </w:t>
      </w:r>
      <w:r>
        <w:t>fiscal</w:t>
      </w:r>
      <w:r>
        <w:rPr>
          <w:spacing w:val="-4"/>
        </w:rPr>
        <w:t xml:space="preserve"> </w:t>
      </w:r>
      <w:r>
        <w:t>year. VA is issuing this additional Notice to permit other applicants to apply for grants under the</w:t>
      </w:r>
      <w:r>
        <w:rPr>
          <w:spacing w:val="-1"/>
        </w:rPr>
        <w:t xml:space="preserve"> </w:t>
      </w:r>
      <w:r>
        <w:t>program (in accordance with the terms and conditions</w:t>
      </w:r>
      <w:r>
        <w:rPr>
          <w:spacing w:val="-2"/>
        </w:rPr>
        <w:t xml:space="preserve"> </w:t>
      </w:r>
      <w:r>
        <w:t>of</w:t>
      </w:r>
      <w:r>
        <w:rPr>
          <w:spacing w:val="-2"/>
        </w:rPr>
        <w:t xml:space="preserve"> </w:t>
      </w:r>
      <w:r>
        <w:t>this Notice). The following requirements apply to grants awarded under this Notice:</w:t>
      </w:r>
    </w:p>
    <w:p w14:paraId="0BBA8BD0" w14:textId="60DA14E6" w:rsidR="008523B7" w:rsidRDefault="004431AB">
      <w:pPr>
        <w:pStyle w:val="ListParagraph"/>
        <w:numPr>
          <w:ilvl w:val="0"/>
          <w:numId w:val="6"/>
        </w:numPr>
        <w:tabs>
          <w:tab w:val="left" w:pos="1200"/>
        </w:tabs>
        <w:spacing w:before="1" w:line="472" w:lineRule="auto"/>
        <w:ind w:right="188"/>
        <w:rPr>
          <w:sz w:val="24"/>
        </w:rPr>
      </w:pPr>
      <w:r>
        <w:rPr>
          <w:sz w:val="24"/>
        </w:rPr>
        <w:t xml:space="preserve">One grant may be awarded to each grantee for fiscal year </w:t>
      </w:r>
      <w:r w:rsidR="00BA1976">
        <w:rPr>
          <w:sz w:val="24"/>
        </w:rPr>
        <w:t>2024</w:t>
      </w:r>
      <w:r>
        <w:rPr>
          <w:sz w:val="24"/>
        </w:rPr>
        <w:t xml:space="preserve"> for each highly rural area in which the grantee provides transportation services.</w:t>
      </w:r>
      <w:r>
        <w:rPr>
          <w:spacing w:val="40"/>
          <w:sz w:val="24"/>
        </w:rPr>
        <w:t xml:space="preserve"> </w:t>
      </w:r>
    </w:p>
    <w:p w14:paraId="0E92610A" w14:textId="77777777" w:rsidR="008523B7" w:rsidRDefault="004431AB">
      <w:pPr>
        <w:pStyle w:val="ListParagraph"/>
        <w:numPr>
          <w:ilvl w:val="0"/>
          <w:numId w:val="6"/>
        </w:numPr>
        <w:tabs>
          <w:tab w:val="left" w:pos="1200"/>
        </w:tabs>
        <w:spacing w:before="12" w:line="463" w:lineRule="auto"/>
        <w:ind w:right="538"/>
        <w:rPr>
          <w:sz w:val="24"/>
        </w:rPr>
      </w:pPr>
      <w:r>
        <w:rPr>
          <w:sz w:val="24"/>
        </w:rPr>
        <w:t>Transportation</w:t>
      </w:r>
      <w:r>
        <w:rPr>
          <w:spacing w:val="-3"/>
          <w:sz w:val="24"/>
        </w:rPr>
        <w:t xml:space="preserve"> </w:t>
      </w:r>
      <w:r>
        <w:rPr>
          <w:sz w:val="24"/>
        </w:rPr>
        <w:t>services</w:t>
      </w:r>
      <w:r>
        <w:rPr>
          <w:spacing w:val="-4"/>
          <w:sz w:val="24"/>
        </w:rPr>
        <w:t xml:space="preserve"> </w:t>
      </w:r>
      <w:r>
        <w:rPr>
          <w:sz w:val="24"/>
        </w:rPr>
        <w:t>may</w:t>
      </w:r>
      <w:r>
        <w:rPr>
          <w:spacing w:val="-6"/>
          <w:sz w:val="24"/>
        </w:rPr>
        <w:t xml:space="preserve"> </w:t>
      </w:r>
      <w:r>
        <w:rPr>
          <w:sz w:val="24"/>
        </w:rPr>
        <w:t>not</w:t>
      </w:r>
      <w:r>
        <w:rPr>
          <w:spacing w:val="-6"/>
          <w:sz w:val="24"/>
        </w:rPr>
        <w:t xml:space="preserve"> </w:t>
      </w:r>
      <w:r>
        <w:rPr>
          <w:sz w:val="24"/>
        </w:rPr>
        <w:t>be</w:t>
      </w:r>
      <w:r>
        <w:rPr>
          <w:spacing w:val="-5"/>
          <w:sz w:val="24"/>
        </w:rPr>
        <w:t xml:space="preserve"> </w:t>
      </w:r>
      <w:r>
        <w:rPr>
          <w:sz w:val="24"/>
        </w:rPr>
        <w:t>simultaneously</w:t>
      </w:r>
      <w:r>
        <w:rPr>
          <w:spacing w:val="-6"/>
          <w:sz w:val="24"/>
        </w:rPr>
        <w:t xml:space="preserve"> </w:t>
      </w:r>
      <w:r>
        <w:rPr>
          <w:sz w:val="24"/>
        </w:rPr>
        <w:t>provided</w:t>
      </w:r>
      <w:r>
        <w:rPr>
          <w:spacing w:val="-3"/>
          <w:sz w:val="24"/>
        </w:rPr>
        <w:t xml:space="preserve"> </w:t>
      </w:r>
      <w:r>
        <w:rPr>
          <w:sz w:val="24"/>
        </w:rPr>
        <w:t>by</w:t>
      </w:r>
      <w:r>
        <w:rPr>
          <w:spacing w:val="-6"/>
          <w:sz w:val="24"/>
        </w:rPr>
        <w:t xml:space="preserve"> </w:t>
      </w:r>
      <w:r>
        <w:rPr>
          <w:sz w:val="24"/>
        </w:rPr>
        <w:t>more</w:t>
      </w:r>
      <w:r>
        <w:rPr>
          <w:spacing w:val="-3"/>
          <w:sz w:val="24"/>
        </w:rPr>
        <w:t xml:space="preserve"> </w:t>
      </w:r>
      <w:r>
        <w:rPr>
          <w:sz w:val="24"/>
        </w:rPr>
        <w:t>than one grantee in any single highly rural area.</w:t>
      </w:r>
    </w:p>
    <w:p w14:paraId="20A17222" w14:textId="77777777" w:rsidR="008523B7" w:rsidRDefault="004431AB">
      <w:pPr>
        <w:pStyle w:val="ListParagraph"/>
        <w:numPr>
          <w:ilvl w:val="0"/>
          <w:numId w:val="6"/>
        </w:numPr>
        <w:tabs>
          <w:tab w:val="left" w:pos="1199"/>
        </w:tabs>
        <w:spacing w:before="21"/>
        <w:ind w:left="1199"/>
        <w:rPr>
          <w:sz w:val="24"/>
        </w:rPr>
      </w:pPr>
      <w:r>
        <w:rPr>
          <w:sz w:val="24"/>
        </w:rPr>
        <w:t>No</w:t>
      </w:r>
      <w:r>
        <w:rPr>
          <w:spacing w:val="-3"/>
          <w:sz w:val="24"/>
        </w:rPr>
        <w:t xml:space="preserve"> </w:t>
      </w:r>
      <w:r>
        <w:rPr>
          <w:sz w:val="24"/>
        </w:rPr>
        <w:t>single</w:t>
      </w:r>
      <w:r>
        <w:rPr>
          <w:spacing w:val="-3"/>
          <w:sz w:val="24"/>
        </w:rPr>
        <w:t xml:space="preserve"> </w:t>
      </w:r>
      <w:r>
        <w:rPr>
          <w:sz w:val="24"/>
        </w:rPr>
        <w:t>grant</w:t>
      </w:r>
      <w:r>
        <w:rPr>
          <w:spacing w:val="-4"/>
          <w:sz w:val="24"/>
        </w:rPr>
        <w:t xml:space="preserve"> </w:t>
      </w:r>
      <w:r>
        <w:rPr>
          <w:sz w:val="24"/>
        </w:rPr>
        <w:t>will</w:t>
      </w:r>
      <w:r>
        <w:rPr>
          <w:spacing w:val="-2"/>
          <w:sz w:val="24"/>
        </w:rPr>
        <w:t xml:space="preserve"> </w:t>
      </w:r>
      <w:r>
        <w:rPr>
          <w:sz w:val="24"/>
        </w:rPr>
        <w:t>exceed</w:t>
      </w:r>
      <w:r>
        <w:rPr>
          <w:spacing w:val="-3"/>
          <w:sz w:val="24"/>
        </w:rPr>
        <w:t xml:space="preserve"> </w:t>
      </w:r>
      <w:r>
        <w:rPr>
          <w:sz w:val="24"/>
        </w:rPr>
        <w:t>$50,000</w:t>
      </w:r>
      <w:r>
        <w:rPr>
          <w:spacing w:val="-1"/>
          <w:sz w:val="24"/>
        </w:rPr>
        <w:t xml:space="preserve"> </w:t>
      </w:r>
      <w:r>
        <w:rPr>
          <w:sz w:val="24"/>
        </w:rPr>
        <w:t>per</w:t>
      </w:r>
      <w:r>
        <w:rPr>
          <w:spacing w:val="-3"/>
          <w:sz w:val="24"/>
        </w:rPr>
        <w:t xml:space="preserve"> </w:t>
      </w:r>
      <w:r>
        <w:rPr>
          <w:sz w:val="24"/>
        </w:rPr>
        <w:t>highly</w:t>
      </w:r>
      <w:r>
        <w:rPr>
          <w:spacing w:val="-2"/>
          <w:sz w:val="24"/>
        </w:rPr>
        <w:t xml:space="preserve"> </w:t>
      </w:r>
      <w:r>
        <w:rPr>
          <w:sz w:val="24"/>
        </w:rPr>
        <w:t>rural</w:t>
      </w:r>
      <w:r>
        <w:rPr>
          <w:spacing w:val="-1"/>
          <w:sz w:val="24"/>
        </w:rPr>
        <w:t xml:space="preserve"> </w:t>
      </w:r>
      <w:r>
        <w:rPr>
          <w:spacing w:val="-2"/>
          <w:sz w:val="24"/>
        </w:rPr>
        <w:t>area.</w:t>
      </w:r>
    </w:p>
    <w:p w14:paraId="6CA45059" w14:textId="77777777" w:rsidR="008523B7" w:rsidRDefault="008523B7">
      <w:pPr>
        <w:pStyle w:val="BodyText"/>
        <w:spacing w:before="10"/>
        <w:rPr>
          <w:sz w:val="23"/>
        </w:rPr>
      </w:pPr>
    </w:p>
    <w:p w14:paraId="614FDC29" w14:textId="77777777" w:rsidR="005F4950" w:rsidRDefault="004431AB" w:rsidP="005F4950">
      <w:pPr>
        <w:pStyle w:val="ListParagraph"/>
        <w:numPr>
          <w:ilvl w:val="0"/>
          <w:numId w:val="6"/>
        </w:numPr>
        <w:tabs>
          <w:tab w:val="left" w:pos="1199"/>
        </w:tabs>
        <w:spacing w:before="90" w:line="463" w:lineRule="auto"/>
        <w:ind w:left="1199" w:right="256" w:hanging="359"/>
        <w:rPr>
          <w:sz w:val="24"/>
        </w:rPr>
      </w:pPr>
      <w:r w:rsidRPr="005F4950">
        <w:rPr>
          <w:sz w:val="24"/>
        </w:rPr>
        <w:t>A</w:t>
      </w:r>
      <w:r w:rsidRPr="005F4950">
        <w:rPr>
          <w:spacing w:val="-3"/>
          <w:sz w:val="24"/>
        </w:rPr>
        <w:t xml:space="preserve"> </w:t>
      </w:r>
      <w:r w:rsidRPr="005F4950">
        <w:rPr>
          <w:sz w:val="24"/>
        </w:rPr>
        <w:t>Veteran</w:t>
      </w:r>
      <w:r w:rsidRPr="005F4950">
        <w:rPr>
          <w:spacing w:val="-3"/>
          <w:sz w:val="24"/>
        </w:rPr>
        <w:t xml:space="preserve"> </w:t>
      </w:r>
      <w:r w:rsidRPr="005F4950">
        <w:rPr>
          <w:sz w:val="24"/>
        </w:rPr>
        <w:t>who</w:t>
      </w:r>
      <w:r w:rsidRPr="005F4950">
        <w:rPr>
          <w:spacing w:val="-3"/>
          <w:sz w:val="24"/>
        </w:rPr>
        <w:t xml:space="preserve"> </w:t>
      </w:r>
      <w:r w:rsidRPr="005F4950">
        <w:rPr>
          <w:sz w:val="24"/>
        </w:rPr>
        <w:t>is</w:t>
      </w:r>
      <w:r w:rsidRPr="005F4950">
        <w:rPr>
          <w:spacing w:val="-5"/>
          <w:sz w:val="24"/>
        </w:rPr>
        <w:t xml:space="preserve"> </w:t>
      </w:r>
      <w:r w:rsidRPr="005F4950">
        <w:rPr>
          <w:sz w:val="24"/>
        </w:rPr>
        <w:t>provided</w:t>
      </w:r>
      <w:r w:rsidRPr="005F4950">
        <w:rPr>
          <w:spacing w:val="-4"/>
          <w:sz w:val="24"/>
        </w:rPr>
        <w:t xml:space="preserve"> </w:t>
      </w:r>
      <w:r w:rsidRPr="005F4950">
        <w:rPr>
          <w:sz w:val="24"/>
        </w:rPr>
        <w:t>transportation</w:t>
      </w:r>
      <w:r w:rsidRPr="005F4950">
        <w:rPr>
          <w:spacing w:val="-3"/>
          <w:sz w:val="24"/>
        </w:rPr>
        <w:t xml:space="preserve"> </w:t>
      </w:r>
      <w:r w:rsidRPr="005F4950">
        <w:rPr>
          <w:sz w:val="24"/>
        </w:rPr>
        <w:t>services</w:t>
      </w:r>
      <w:r w:rsidRPr="005F4950">
        <w:rPr>
          <w:spacing w:val="-4"/>
          <w:sz w:val="24"/>
        </w:rPr>
        <w:t xml:space="preserve"> </w:t>
      </w:r>
      <w:r w:rsidRPr="005F4950">
        <w:rPr>
          <w:sz w:val="24"/>
        </w:rPr>
        <w:t>through</w:t>
      </w:r>
      <w:r w:rsidRPr="005F4950">
        <w:rPr>
          <w:spacing w:val="-4"/>
          <w:sz w:val="24"/>
        </w:rPr>
        <w:t xml:space="preserve"> </w:t>
      </w:r>
      <w:r w:rsidRPr="005F4950">
        <w:rPr>
          <w:sz w:val="24"/>
        </w:rPr>
        <w:t>a</w:t>
      </w:r>
      <w:r w:rsidRPr="005F4950">
        <w:rPr>
          <w:spacing w:val="-3"/>
          <w:sz w:val="24"/>
        </w:rPr>
        <w:t xml:space="preserve"> </w:t>
      </w:r>
      <w:r w:rsidRPr="005F4950">
        <w:rPr>
          <w:sz w:val="24"/>
        </w:rPr>
        <w:t>grantee’s</w:t>
      </w:r>
      <w:r w:rsidRPr="005F4950">
        <w:rPr>
          <w:spacing w:val="-4"/>
          <w:sz w:val="24"/>
        </w:rPr>
        <w:t xml:space="preserve"> </w:t>
      </w:r>
      <w:r w:rsidRPr="005F4950">
        <w:rPr>
          <w:sz w:val="24"/>
        </w:rPr>
        <w:t>use</w:t>
      </w:r>
      <w:r w:rsidRPr="005F4950">
        <w:rPr>
          <w:spacing w:val="-4"/>
          <w:sz w:val="24"/>
        </w:rPr>
        <w:t xml:space="preserve"> </w:t>
      </w:r>
      <w:r w:rsidRPr="005F4950">
        <w:rPr>
          <w:sz w:val="24"/>
        </w:rPr>
        <w:t>of these grant monies will not be charged for such services.</w:t>
      </w:r>
    </w:p>
    <w:p w14:paraId="1CB2D099" w14:textId="530AD310" w:rsidR="008523B7" w:rsidRPr="005F4950" w:rsidRDefault="004431AB" w:rsidP="005F4950">
      <w:pPr>
        <w:pStyle w:val="ListParagraph"/>
        <w:numPr>
          <w:ilvl w:val="0"/>
          <w:numId w:val="6"/>
        </w:numPr>
        <w:tabs>
          <w:tab w:val="left" w:pos="1199"/>
        </w:tabs>
        <w:spacing w:before="90" w:line="463" w:lineRule="auto"/>
        <w:ind w:left="1199" w:right="256" w:hanging="359"/>
        <w:rPr>
          <w:sz w:val="24"/>
        </w:rPr>
      </w:pPr>
      <w:r w:rsidRPr="005F4950">
        <w:rPr>
          <w:sz w:val="24"/>
        </w:rPr>
        <w:t>Grants</w:t>
      </w:r>
      <w:r w:rsidRPr="005F4950">
        <w:rPr>
          <w:spacing w:val="-4"/>
          <w:sz w:val="24"/>
        </w:rPr>
        <w:t xml:space="preserve"> </w:t>
      </w:r>
      <w:r w:rsidRPr="005F4950">
        <w:rPr>
          <w:sz w:val="24"/>
        </w:rPr>
        <w:t>awarded</w:t>
      </w:r>
      <w:r w:rsidRPr="005F4950">
        <w:rPr>
          <w:spacing w:val="-2"/>
          <w:sz w:val="24"/>
        </w:rPr>
        <w:t xml:space="preserve"> </w:t>
      </w:r>
      <w:r w:rsidRPr="005F4950">
        <w:rPr>
          <w:sz w:val="24"/>
        </w:rPr>
        <w:t>under</w:t>
      </w:r>
      <w:r w:rsidRPr="005F4950">
        <w:rPr>
          <w:spacing w:val="-4"/>
          <w:sz w:val="24"/>
        </w:rPr>
        <w:t xml:space="preserve"> </w:t>
      </w:r>
      <w:r w:rsidRPr="005F4950">
        <w:rPr>
          <w:sz w:val="24"/>
        </w:rPr>
        <w:t>this</w:t>
      </w:r>
      <w:r w:rsidRPr="005F4950">
        <w:rPr>
          <w:spacing w:val="-1"/>
          <w:sz w:val="24"/>
        </w:rPr>
        <w:t xml:space="preserve"> </w:t>
      </w:r>
      <w:r w:rsidRPr="005F4950">
        <w:rPr>
          <w:sz w:val="24"/>
        </w:rPr>
        <w:t>Notice will</w:t>
      </w:r>
      <w:r w:rsidRPr="005F4950">
        <w:rPr>
          <w:spacing w:val="-1"/>
          <w:sz w:val="24"/>
        </w:rPr>
        <w:t xml:space="preserve"> </w:t>
      </w:r>
      <w:r w:rsidRPr="005F4950">
        <w:rPr>
          <w:sz w:val="24"/>
        </w:rPr>
        <w:t>be</w:t>
      </w:r>
      <w:r w:rsidRPr="005F4950">
        <w:rPr>
          <w:spacing w:val="-2"/>
          <w:sz w:val="24"/>
        </w:rPr>
        <w:t xml:space="preserve"> </w:t>
      </w:r>
      <w:r w:rsidRPr="005F4950">
        <w:rPr>
          <w:sz w:val="24"/>
        </w:rPr>
        <w:t>for</w:t>
      </w:r>
      <w:r w:rsidRPr="005F4950">
        <w:rPr>
          <w:spacing w:val="-4"/>
          <w:sz w:val="24"/>
        </w:rPr>
        <w:t xml:space="preserve"> </w:t>
      </w:r>
      <w:r w:rsidRPr="005F4950">
        <w:rPr>
          <w:sz w:val="24"/>
        </w:rPr>
        <w:t>a</w:t>
      </w:r>
      <w:r w:rsidRPr="005F4950">
        <w:rPr>
          <w:spacing w:val="-2"/>
          <w:sz w:val="24"/>
        </w:rPr>
        <w:t xml:space="preserve"> </w:t>
      </w:r>
      <w:r w:rsidRPr="005F4950">
        <w:rPr>
          <w:sz w:val="24"/>
        </w:rPr>
        <w:t>1-year</w:t>
      </w:r>
      <w:r w:rsidRPr="005F4950">
        <w:rPr>
          <w:spacing w:val="-2"/>
          <w:sz w:val="24"/>
        </w:rPr>
        <w:t xml:space="preserve"> period.</w:t>
      </w:r>
    </w:p>
    <w:p w14:paraId="7EB0690A" w14:textId="77777777" w:rsidR="008523B7" w:rsidRDefault="004431AB">
      <w:pPr>
        <w:pStyle w:val="ListParagraph"/>
        <w:numPr>
          <w:ilvl w:val="0"/>
          <w:numId w:val="6"/>
        </w:numPr>
        <w:tabs>
          <w:tab w:val="left" w:pos="1200"/>
        </w:tabs>
        <w:spacing w:line="460" w:lineRule="auto"/>
        <w:ind w:right="680"/>
        <w:rPr>
          <w:sz w:val="24"/>
        </w:rPr>
      </w:pPr>
      <w:r>
        <w:rPr>
          <w:sz w:val="24"/>
        </w:rPr>
        <w:t>All</w:t>
      </w:r>
      <w:r>
        <w:rPr>
          <w:spacing w:val="-3"/>
          <w:sz w:val="24"/>
        </w:rPr>
        <w:t xml:space="preserve"> </w:t>
      </w:r>
      <w:r>
        <w:rPr>
          <w:sz w:val="24"/>
        </w:rPr>
        <w:t>awards</w:t>
      </w:r>
      <w:r>
        <w:rPr>
          <w:spacing w:val="-3"/>
          <w:sz w:val="24"/>
        </w:rPr>
        <w:t xml:space="preserve"> </w:t>
      </w:r>
      <w:r>
        <w:rPr>
          <w:sz w:val="24"/>
        </w:rPr>
        <w:t>are</w:t>
      </w:r>
      <w:r>
        <w:rPr>
          <w:spacing w:val="-4"/>
          <w:sz w:val="24"/>
        </w:rPr>
        <w:t xml:space="preserve"> </w:t>
      </w:r>
      <w:r>
        <w:rPr>
          <w:sz w:val="24"/>
        </w:rPr>
        <w:t>subject</w:t>
      </w:r>
      <w:r>
        <w:rPr>
          <w:spacing w:val="-5"/>
          <w:sz w:val="24"/>
        </w:rPr>
        <w:t xml:space="preserve"> </w:t>
      </w:r>
      <w:r>
        <w:rPr>
          <w:sz w:val="24"/>
        </w:rPr>
        <w:t>to</w:t>
      </w:r>
      <w:r>
        <w:rPr>
          <w:spacing w:val="-2"/>
          <w:sz w:val="24"/>
        </w:rPr>
        <w:t xml:space="preserve"> </w:t>
      </w:r>
      <w:r>
        <w:rPr>
          <w:sz w:val="24"/>
        </w:rPr>
        <w:t>the</w:t>
      </w:r>
      <w:r>
        <w:rPr>
          <w:spacing w:val="-2"/>
          <w:sz w:val="24"/>
        </w:rPr>
        <w:t xml:space="preserve"> </w:t>
      </w:r>
      <w:r>
        <w:rPr>
          <w:sz w:val="24"/>
        </w:rPr>
        <w:t>availability</w:t>
      </w:r>
      <w:r>
        <w:rPr>
          <w:spacing w:val="-3"/>
          <w:sz w:val="24"/>
        </w:rPr>
        <w:t xml:space="preserve"> </w:t>
      </w:r>
      <w:r>
        <w:rPr>
          <w:sz w:val="24"/>
        </w:rPr>
        <w:t>of</w:t>
      </w:r>
      <w:r>
        <w:rPr>
          <w:spacing w:val="-5"/>
          <w:sz w:val="24"/>
        </w:rPr>
        <w:t xml:space="preserve"> </w:t>
      </w:r>
      <w:r>
        <w:rPr>
          <w:sz w:val="24"/>
        </w:rPr>
        <w:t>appropriated</w:t>
      </w:r>
      <w:r>
        <w:rPr>
          <w:spacing w:val="-2"/>
          <w:sz w:val="24"/>
        </w:rPr>
        <w:t xml:space="preserve"> </w:t>
      </w:r>
      <w:r>
        <w:rPr>
          <w:sz w:val="24"/>
        </w:rPr>
        <w:t>funds</w:t>
      </w:r>
      <w:r>
        <w:rPr>
          <w:spacing w:val="-5"/>
          <w:sz w:val="24"/>
        </w:rPr>
        <w:t xml:space="preserve"> </w:t>
      </w:r>
      <w:r>
        <w:rPr>
          <w:sz w:val="24"/>
        </w:rPr>
        <w:t>and</w:t>
      </w:r>
      <w:r>
        <w:rPr>
          <w:spacing w:val="-2"/>
          <w:sz w:val="24"/>
        </w:rPr>
        <w:t xml:space="preserve"> </w:t>
      </w:r>
      <w:r>
        <w:rPr>
          <w:sz w:val="24"/>
        </w:rPr>
        <w:t>to</w:t>
      </w:r>
      <w:r>
        <w:rPr>
          <w:spacing w:val="-2"/>
          <w:sz w:val="24"/>
        </w:rPr>
        <w:t xml:space="preserve"> </w:t>
      </w:r>
      <w:r>
        <w:rPr>
          <w:sz w:val="24"/>
        </w:rPr>
        <w:t xml:space="preserve">any </w:t>
      </w:r>
      <w:r>
        <w:rPr>
          <w:sz w:val="24"/>
        </w:rPr>
        <w:lastRenderedPageBreak/>
        <w:t>modifications or additional requirements that may be imposed by law.</w:t>
      </w:r>
    </w:p>
    <w:p w14:paraId="2A4B8618" w14:textId="77777777" w:rsidR="008523B7" w:rsidRDefault="004431AB">
      <w:pPr>
        <w:pStyle w:val="BodyText"/>
        <w:spacing w:line="451" w:lineRule="auto"/>
        <w:ind w:left="120" w:right="6542"/>
      </w:pPr>
      <w:r w:rsidRPr="00D0639B">
        <w:rPr>
          <w:b/>
          <w:bCs/>
          <w:u w:val="single"/>
        </w:rPr>
        <w:t>Eligibility</w:t>
      </w:r>
      <w:r w:rsidRPr="00D0639B">
        <w:rPr>
          <w:b/>
          <w:bCs/>
          <w:spacing w:val="-17"/>
          <w:u w:val="single"/>
        </w:rPr>
        <w:t xml:space="preserve"> </w:t>
      </w:r>
      <w:r w:rsidRPr="00D0639B">
        <w:rPr>
          <w:b/>
          <w:bCs/>
          <w:u w:val="single"/>
        </w:rPr>
        <w:t>Information</w:t>
      </w:r>
      <w:r>
        <w:t xml:space="preserve"> </w:t>
      </w:r>
      <w:r w:rsidRPr="00D0639B">
        <w:rPr>
          <w:b/>
          <w:bCs/>
        </w:rPr>
        <w:t>Eligible Applicants</w:t>
      </w:r>
    </w:p>
    <w:p w14:paraId="2E63FDA5" w14:textId="77777777" w:rsidR="008523B7" w:rsidRDefault="004431AB" w:rsidP="00D0639B">
      <w:pPr>
        <w:pStyle w:val="BodyText"/>
        <w:spacing w:before="33" w:line="480" w:lineRule="auto"/>
        <w:ind w:left="115" w:right="144" w:firstLine="720"/>
      </w:pPr>
      <w:r>
        <w:t>The only entities eligible to apply for and receive grants are Veterans Service Organizations recognized by the Secretary of Veterans Affairs and State Veterans Service</w:t>
      </w:r>
      <w:r>
        <w:rPr>
          <w:spacing w:val="-3"/>
        </w:rPr>
        <w:t xml:space="preserve"> </w:t>
      </w:r>
      <w:r>
        <w:t>Agencies.</w:t>
      </w:r>
      <w:r>
        <w:rPr>
          <w:spacing w:val="40"/>
        </w:rPr>
        <w:t xml:space="preserve"> </w:t>
      </w:r>
      <w:r>
        <w:t>Current</w:t>
      </w:r>
      <w:r>
        <w:rPr>
          <w:spacing w:val="-3"/>
        </w:rPr>
        <w:t xml:space="preserve"> </w:t>
      </w:r>
      <w:r>
        <w:t>Highly</w:t>
      </w:r>
      <w:r>
        <w:rPr>
          <w:spacing w:val="-4"/>
        </w:rPr>
        <w:t xml:space="preserve"> </w:t>
      </w:r>
      <w:r>
        <w:t>Rural</w:t>
      </w:r>
      <w:r>
        <w:rPr>
          <w:spacing w:val="-4"/>
        </w:rPr>
        <w:t xml:space="preserve"> </w:t>
      </w:r>
      <w:r>
        <w:t>Transportation</w:t>
      </w:r>
      <w:r>
        <w:rPr>
          <w:spacing w:val="-3"/>
        </w:rPr>
        <w:t xml:space="preserve"> </w:t>
      </w:r>
      <w:r>
        <w:t>grantees</w:t>
      </w:r>
      <w:r>
        <w:rPr>
          <w:spacing w:val="-4"/>
        </w:rPr>
        <w:t xml:space="preserve"> </w:t>
      </w:r>
      <w:r>
        <w:t>are</w:t>
      </w:r>
      <w:r>
        <w:rPr>
          <w:spacing w:val="-3"/>
        </w:rPr>
        <w:t xml:space="preserve"> </w:t>
      </w:r>
      <w:r>
        <w:t>ineligible</w:t>
      </w:r>
      <w:r>
        <w:rPr>
          <w:spacing w:val="-6"/>
        </w:rPr>
        <w:t xml:space="preserve"> </w:t>
      </w:r>
      <w:r>
        <w:t>to</w:t>
      </w:r>
      <w:r>
        <w:rPr>
          <w:spacing w:val="-5"/>
        </w:rPr>
        <w:t xml:space="preserve"> </w:t>
      </w:r>
      <w:r>
        <w:t>apply for a grant under this notice. Interested eligible entities must submit a complete grant application package to be considered for a grant.</w:t>
      </w:r>
    </w:p>
    <w:p w14:paraId="008497E8" w14:textId="77777777" w:rsidR="008523B7" w:rsidRPr="00D0639B" w:rsidRDefault="004431AB">
      <w:pPr>
        <w:pStyle w:val="BodyText"/>
        <w:ind w:left="120"/>
        <w:rPr>
          <w:b/>
          <w:bCs/>
        </w:rPr>
      </w:pPr>
      <w:r w:rsidRPr="00D0639B">
        <w:rPr>
          <w:b/>
          <w:bCs/>
          <w:u w:val="single"/>
        </w:rPr>
        <w:t>Cost</w:t>
      </w:r>
      <w:r w:rsidRPr="00D0639B">
        <w:rPr>
          <w:b/>
          <w:bCs/>
          <w:spacing w:val="-1"/>
          <w:u w:val="single"/>
        </w:rPr>
        <w:t xml:space="preserve"> </w:t>
      </w:r>
      <w:r w:rsidRPr="00D0639B">
        <w:rPr>
          <w:b/>
          <w:bCs/>
          <w:u w:val="single"/>
        </w:rPr>
        <w:t>Sharing</w:t>
      </w:r>
      <w:r w:rsidRPr="00D0639B">
        <w:rPr>
          <w:b/>
          <w:bCs/>
          <w:spacing w:val="-1"/>
          <w:u w:val="single"/>
        </w:rPr>
        <w:t xml:space="preserve"> </w:t>
      </w:r>
      <w:r w:rsidRPr="00D0639B">
        <w:rPr>
          <w:b/>
          <w:bCs/>
          <w:u w:val="single"/>
        </w:rPr>
        <w:t>or</w:t>
      </w:r>
      <w:r w:rsidRPr="00D0639B">
        <w:rPr>
          <w:b/>
          <w:bCs/>
          <w:spacing w:val="-2"/>
          <w:u w:val="single"/>
        </w:rPr>
        <w:t xml:space="preserve"> Matching</w:t>
      </w:r>
    </w:p>
    <w:p w14:paraId="79C4627D" w14:textId="77777777" w:rsidR="008523B7" w:rsidRDefault="008523B7">
      <w:pPr>
        <w:pStyle w:val="BodyText"/>
        <w:rPr>
          <w:sz w:val="16"/>
        </w:rPr>
      </w:pPr>
    </w:p>
    <w:p w14:paraId="7E0352FD" w14:textId="77777777" w:rsidR="008523B7" w:rsidRDefault="004431AB" w:rsidP="00D0639B">
      <w:pPr>
        <w:pStyle w:val="BodyText"/>
        <w:spacing w:before="92" w:line="480" w:lineRule="auto"/>
        <w:ind w:left="115" w:firstLine="720"/>
      </w:pPr>
      <w:r>
        <w:t>This</w:t>
      </w:r>
      <w:r>
        <w:rPr>
          <w:spacing w:val="-3"/>
        </w:rPr>
        <w:t xml:space="preserve"> </w:t>
      </w:r>
      <w:r>
        <w:t>solicitation</w:t>
      </w:r>
      <w:r>
        <w:rPr>
          <w:spacing w:val="-4"/>
        </w:rPr>
        <w:t xml:space="preserve"> </w:t>
      </w:r>
      <w:r>
        <w:t>does</w:t>
      </w:r>
      <w:r>
        <w:rPr>
          <w:spacing w:val="-3"/>
        </w:rPr>
        <w:t xml:space="preserve"> </w:t>
      </w:r>
      <w:r>
        <w:t>not</w:t>
      </w:r>
      <w:r>
        <w:rPr>
          <w:spacing w:val="-2"/>
        </w:rPr>
        <w:t xml:space="preserve"> </w:t>
      </w:r>
      <w:r>
        <w:t>require</w:t>
      </w:r>
      <w:r>
        <w:rPr>
          <w:spacing w:val="-2"/>
        </w:rPr>
        <w:t xml:space="preserve"> </w:t>
      </w:r>
      <w:r>
        <w:t>grantees</w:t>
      </w:r>
      <w:r>
        <w:rPr>
          <w:spacing w:val="-3"/>
        </w:rPr>
        <w:t xml:space="preserve"> </w:t>
      </w:r>
      <w:r>
        <w:t>to</w:t>
      </w:r>
      <w:r>
        <w:rPr>
          <w:spacing w:val="-6"/>
        </w:rPr>
        <w:t xml:space="preserve"> </w:t>
      </w:r>
      <w:r>
        <w:t>provide</w:t>
      </w:r>
      <w:r>
        <w:rPr>
          <w:spacing w:val="-5"/>
        </w:rPr>
        <w:t xml:space="preserve"> </w:t>
      </w:r>
      <w:r>
        <w:t>matching</w:t>
      </w:r>
      <w:r>
        <w:rPr>
          <w:spacing w:val="-4"/>
        </w:rPr>
        <w:t xml:space="preserve"> </w:t>
      </w:r>
      <w:r>
        <w:t>funds</w:t>
      </w:r>
      <w:r>
        <w:rPr>
          <w:spacing w:val="-3"/>
        </w:rPr>
        <w:t xml:space="preserve"> </w:t>
      </w:r>
      <w:r>
        <w:t>as</w:t>
      </w:r>
      <w:r>
        <w:rPr>
          <w:spacing w:val="-3"/>
        </w:rPr>
        <w:t xml:space="preserve"> </w:t>
      </w:r>
      <w:r>
        <w:t>a</w:t>
      </w:r>
      <w:r>
        <w:rPr>
          <w:spacing w:val="-2"/>
        </w:rPr>
        <w:t xml:space="preserve"> </w:t>
      </w:r>
      <w:r>
        <w:t>condition</w:t>
      </w:r>
      <w:r>
        <w:rPr>
          <w:spacing w:val="-4"/>
        </w:rPr>
        <w:t xml:space="preserve"> </w:t>
      </w:r>
      <w:r>
        <w:t>of receiving such grants.</w:t>
      </w:r>
    </w:p>
    <w:p w14:paraId="36772B9A" w14:textId="77777777" w:rsidR="008523B7" w:rsidRPr="00D0639B" w:rsidRDefault="004431AB">
      <w:pPr>
        <w:pStyle w:val="BodyText"/>
        <w:spacing w:before="1"/>
        <w:ind w:left="120"/>
        <w:rPr>
          <w:b/>
          <w:bCs/>
        </w:rPr>
      </w:pPr>
      <w:r w:rsidRPr="00D0639B">
        <w:rPr>
          <w:b/>
          <w:bCs/>
          <w:spacing w:val="-2"/>
          <w:u w:val="single"/>
        </w:rPr>
        <w:t>Other</w:t>
      </w:r>
    </w:p>
    <w:p w14:paraId="14D09614" w14:textId="77777777" w:rsidR="008523B7" w:rsidRDefault="008523B7">
      <w:pPr>
        <w:pStyle w:val="BodyText"/>
        <w:spacing w:before="11"/>
        <w:rPr>
          <w:sz w:val="15"/>
        </w:rPr>
      </w:pPr>
    </w:p>
    <w:p w14:paraId="3ADEDCAB" w14:textId="2EFBBA84" w:rsidR="008523B7" w:rsidRDefault="004431AB" w:rsidP="00D0639B">
      <w:pPr>
        <w:pStyle w:val="BodyText"/>
        <w:spacing w:before="84" w:line="480" w:lineRule="auto"/>
        <w:ind w:left="115" w:firstLine="720"/>
      </w:pPr>
      <w:r>
        <w:t>2 CFR Part 200 Uniform Administrative Requirements, Cost Principles, and Audit Requirements</w:t>
      </w:r>
      <w:r>
        <w:rPr>
          <w:spacing w:val="-6"/>
        </w:rPr>
        <w:t xml:space="preserve"> </w:t>
      </w:r>
      <w:r>
        <w:t>for</w:t>
      </w:r>
      <w:r>
        <w:rPr>
          <w:spacing w:val="-4"/>
        </w:rPr>
        <w:t xml:space="preserve"> </w:t>
      </w:r>
      <w:r>
        <w:t>Federal</w:t>
      </w:r>
      <w:r>
        <w:rPr>
          <w:spacing w:val="-3"/>
        </w:rPr>
        <w:t xml:space="preserve"> </w:t>
      </w:r>
      <w:r>
        <w:t>Awards</w:t>
      </w:r>
      <w:r>
        <w:rPr>
          <w:spacing w:val="-3"/>
        </w:rPr>
        <w:t xml:space="preserve"> </w:t>
      </w:r>
      <w:r>
        <w:t>states</w:t>
      </w:r>
      <w:r>
        <w:rPr>
          <w:spacing w:val="-5"/>
        </w:rPr>
        <w:t xml:space="preserve"> </w:t>
      </w:r>
      <w:r>
        <w:t>applicants</w:t>
      </w:r>
      <w:r>
        <w:rPr>
          <w:spacing w:val="-5"/>
        </w:rPr>
        <w:t xml:space="preserve"> </w:t>
      </w:r>
      <w:r>
        <w:t>awarded</w:t>
      </w:r>
      <w:r>
        <w:rPr>
          <w:spacing w:val="-2"/>
        </w:rPr>
        <w:t xml:space="preserve"> </w:t>
      </w:r>
      <w:r>
        <w:t>grant</w:t>
      </w:r>
      <w:r>
        <w:rPr>
          <w:spacing w:val="-2"/>
        </w:rPr>
        <w:t xml:space="preserve"> </w:t>
      </w:r>
      <w:r>
        <w:t>funds</w:t>
      </w:r>
      <w:r>
        <w:rPr>
          <w:spacing w:val="-3"/>
        </w:rPr>
        <w:t xml:space="preserve"> </w:t>
      </w:r>
      <w:r>
        <w:t>should</w:t>
      </w:r>
      <w:r>
        <w:rPr>
          <w:spacing w:val="-4"/>
        </w:rPr>
        <w:t xml:space="preserve"> </w:t>
      </w:r>
      <w:r>
        <w:t>operate by sound business practices.</w:t>
      </w:r>
      <w:r>
        <w:rPr>
          <w:spacing w:val="40"/>
        </w:rPr>
        <w:t xml:space="preserve"> </w:t>
      </w:r>
      <w:r>
        <w:t>Organizations awarded funds under this Notice will be asked to submit organizational policies and procedures.</w:t>
      </w:r>
      <w:r>
        <w:rPr>
          <w:spacing w:val="40"/>
        </w:rPr>
        <w:t xml:space="preserve"> </w:t>
      </w:r>
      <w:r>
        <w:t>Additional grant application requirements are specified in the application package. Submission of an incomplete application package will result in the application being rejected during the threshold review,</w:t>
      </w:r>
      <w:r>
        <w:rPr>
          <w:spacing w:val="-1"/>
        </w:rPr>
        <w:t xml:space="preserve"> </w:t>
      </w:r>
      <w:r>
        <w:t>the</w:t>
      </w:r>
      <w:r>
        <w:rPr>
          <w:spacing w:val="-3"/>
        </w:rPr>
        <w:t xml:space="preserve"> </w:t>
      </w:r>
      <w:r>
        <w:t>initial</w:t>
      </w:r>
      <w:r>
        <w:rPr>
          <w:spacing w:val="-2"/>
        </w:rPr>
        <w:t xml:space="preserve"> </w:t>
      </w:r>
      <w:r>
        <w:t>review</w:t>
      </w:r>
      <w:r>
        <w:rPr>
          <w:spacing w:val="-2"/>
        </w:rPr>
        <w:t xml:space="preserve"> </w:t>
      </w:r>
      <w:r>
        <w:t>conducted</w:t>
      </w:r>
      <w:r>
        <w:rPr>
          <w:spacing w:val="-3"/>
        </w:rPr>
        <w:t xml:space="preserve"> </w:t>
      </w:r>
      <w:r>
        <w:t>by</w:t>
      </w:r>
      <w:r>
        <w:rPr>
          <w:spacing w:val="-4"/>
        </w:rPr>
        <w:t xml:space="preserve"> </w:t>
      </w:r>
      <w:r>
        <w:t>VA</w:t>
      </w:r>
      <w:r>
        <w:rPr>
          <w:spacing w:val="-1"/>
        </w:rPr>
        <w:t xml:space="preserve"> </w:t>
      </w:r>
      <w:r>
        <w:t>to</w:t>
      </w:r>
      <w:r>
        <w:rPr>
          <w:spacing w:val="-3"/>
        </w:rPr>
        <w:t xml:space="preserve"> </w:t>
      </w:r>
      <w:r>
        <w:t>ensure</w:t>
      </w:r>
      <w:r>
        <w:rPr>
          <w:spacing w:val="-3"/>
        </w:rPr>
        <w:t xml:space="preserve"> </w:t>
      </w:r>
      <w:r>
        <w:t>the</w:t>
      </w:r>
      <w:r>
        <w:rPr>
          <w:spacing w:val="-3"/>
        </w:rPr>
        <w:t xml:space="preserve"> </w:t>
      </w:r>
      <w:r>
        <w:t>application</w:t>
      </w:r>
      <w:r>
        <w:rPr>
          <w:spacing w:val="-6"/>
        </w:rPr>
        <w:t xml:space="preserve"> </w:t>
      </w:r>
      <w:r>
        <w:t>package</w:t>
      </w:r>
      <w:r>
        <w:rPr>
          <w:spacing w:val="-1"/>
        </w:rPr>
        <w:t xml:space="preserve"> </w:t>
      </w:r>
      <w:r>
        <w:t>contains</w:t>
      </w:r>
      <w:r>
        <w:rPr>
          <w:spacing w:val="-2"/>
        </w:rPr>
        <w:t xml:space="preserve"> </w:t>
      </w:r>
      <w:r>
        <w:t>all</w:t>
      </w:r>
      <w:r w:rsidR="00D0639B">
        <w:t xml:space="preserve"> </w:t>
      </w:r>
      <w:r>
        <w:t>required</w:t>
      </w:r>
      <w:r>
        <w:rPr>
          <w:spacing w:val="-4"/>
        </w:rPr>
        <w:t xml:space="preserve"> </w:t>
      </w:r>
      <w:r>
        <w:t>forms</w:t>
      </w:r>
      <w:r>
        <w:rPr>
          <w:spacing w:val="-5"/>
        </w:rPr>
        <w:t xml:space="preserve"> </w:t>
      </w:r>
      <w:r>
        <w:t>and</w:t>
      </w:r>
      <w:r>
        <w:rPr>
          <w:spacing w:val="-2"/>
        </w:rPr>
        <w:t xml:space="preserve"> </w:t>
      </w:r>
      <w:r>
        <w:t>certifications.</w:t>
      </w:r>
      <w:r>
        <w:rPr>
          <w:spacing w:val="-5"/>
        </w:rPr>
        <w:t xml:space="preserve"> </w:t>
      </w:r>
      <w:r>
        <w:t>Complete</w:t>
      </w:r>
      <w:r>
        <w:rPr>
          <w:spacing w:val="-2"/>
        </w:rPr>
        <w:t xml:space="preserve"> </w:t>
      </w:r>
      <w:r>
        <w:t>and</w:t>
      </w:r>
      <w:r>
        <w:rPr>
          <w:spacing w:val="-2"/>
        </w:rPr>
        <w:t xml:space="preserve"> </w:t>
      </w:r>
      <w:r>
        <w:t>accurate</w:t>
      </w:r>
      <w:r>
        <w:rPr>
          <w:spacing w:val="-4"/>
        </w:rPr>
        <w:t xml:space="preserve"> </w:t>
      </w:r>
      <w:r>
        <w:t>packages</w:t>
      </w:r>
      <w:r>
        <w:rPr>
          <w:spacing w:val="-5"/>
        </w:rPr>
        <w:t xml:space="preserve"> </w:t>
      </w:r>
      <w:r>
        <w:t>will</w:t>
      </w:r>
      <w:r>
        <w:rPr>
          <w:spacing w:val="-3"/>
        </w:rPr>
        <w:t xml:space="preserve"> </w:t>
      </w:r>
      <w:r>
        <w:t>then</w:t>
      </w:r>
      <w:r>
        <w:rPr>
          <w:spacing w:val="-2"/>
        </w:rPr>
        <w:t xml:space="preserve"> </w:t>
      </w:r>
      <w:r>
        <w:t>be</w:t>
      </w:r>
      <w:r>
        <w:rPr>
          <w:spacing w:val="-2"/>
        </w:rPr>
        <w:t xml:space="preserve"> </w:t>
      </w:r>
      <w:r>
        <w:t>subject to the evaluation, scoring, and selection process described in § 17.705(c) and (d), respectively. Applicants will be notified of any additional information needed to confirm or clarify information provided in the grant application and the deadline by which to submit such information.</w:t>
      </w:r>
    </w:p>
    <w:p w14:paraId="12C46F8E" w14:textId="77777777" w:rsidR="008523B7" w:rsidRDefault="008523B7">
      <w:pPr>
        <w:pStyle w:val="BodyText"/>
        <w:rPr>
          <w:sz w:val="26"/>
        </w:rPr>
      </w:pPr>
    </w:p>
    <w:p w14:paraId="14F84F7D" w14:textId="77777777" w:rsidR="008523B7" w:rsidRDefault="008523B7">
      <w:pPr>
        <w:pStyle w:val="BodyText"/>
        <w:rPr>
          <w:sz w:val="22"/>
        </w:rPr>
      </w:pPr>
    </w:p>
    <w:p w14:paraId="150E2B08" w14:textId="77777777" w:rsidR="008523B7" w:rsidRPr="00D0639B" w:rsidRDefault="004431AB">
      <w:pPr>
        <w:pStyle w:val="BodyText"/>
        <w:ind w:left="120"/>
        <w:rPr>
          <w:b/>
          <w:bCs/>
        </w:rPr>
      </w:pPr>
      <w:r w:rsidRPr="00D0639B">
        <w:rPr>
          <w:b/>
          <w:bCs/>
          <w:u w:val="single"/>
        </w:rPr>
        <w:t>Application</w:t>
      </w:r>
      <w:r w:rsidRPr="00D0639B">
        <w:rPr>
          <w:b/>
          <w:bCs/>
          <w:spacing w:val="-3"/>
          <w:u w:val="single"/>
        </w:rPr>
        <w:t xml:space="preserve"> </w:t>
      </w:r>
      <w:r w:rsidRPr="00D0639B">
        <w:rPr>
          <w:b/>
          <w:bCs/>
          <w:u w:val="single"/>
        </w:rPr>
        <w:t>and</w:t>
      </w:r>
      <w:r w:rsidRPr="00D0639B">
        <w:rPr>
          <w:b/>
          <w:bCs/>
          <w:spacing w:val="-5"/>
          <w:u w:val="single"/>
        </w:rPr>
        <w:t xml:space="preserve"> </w:t>
      </w:r>
      <w:r w:rsidRPr="00D0639B">
        <w:rPr>
          <w:b/>
          <w:bCs/>
          <w:u w:val="single"/>
        </w:rPr>
        <w:t>Submission</w:t>
      </w:r>
      <w:r w:rsidRPr="00D0639B">
        <w:rPr>
          <w:b/>
          <w:bCs/>
          <w:spacing w:val="-2"/>
          <w:u w:val="single"/>
        </w:rPr>
        <w:t xml:space="preserve"> Information</w:t>
      </w:r>
    </w:p>
    <w:p w14:paraId="5B95835C" w14:textId="77777777" w:rsidR="008523B7" w:rsidRDefault="008523B7">
      <w:pPr>
        <w:pStyle w:val="BodyText"/>
        <w:spacing w:before="1"/>
      </w:pPr>
    </w:p>
    <w:p w14:paraId="11DD35C5" w14:textId="77777777" w:rsidR="008523B7" w:rsidRDefault="004431AB">
      <w:pPr>
        <w:pStyle w:val="ListParagraph"/>
        <w:numPr>
          <w:ilvl w:val="0"/>
          <w:numId w:val="1"/>
        </w:numPr>
        <w:tabs>
          <w:tab w:val="left" w:pos="839"/>
        </w:tabs>
        <w:ind w:left="839" w:hanging="359"/>
        <w:rPr>
          <w:rFonts w:ascii="Symbol" w:hAnsi="Symbol"/>
          <w:sz w:val="24"/>
        </w:rPr>
      </w:pPr>
      <w:r>
        <w:rPr>
          <w:sz w:val="24"/>
        </w:rPr>
        <w:t>Applications</w:t>
      </w:r>
      <w:r>
        <w:rPr>
          <w:spacing w:val="-6"/>
          <w:sz w:val="24"/>
        </w:rPr>
        <w:t xml:space="preserve"> </w:t>
      </w:r>
      <w:r>
        <w:rPr>
          <w:sz w:val="24"/>
        </w:rPr>
        <w:t>will</w:t>
      </w:r>
      <w:r>
        <w:rPr>
          <w:spacing w:val="-4"/>
          <w:sz w:val="24"/>
        </w:rPr>
        <w:t xml:space="preserve"> </w:t>
      </w:r>
      <w:r>
        <w:rPr>
          <w:sz w:val="24"/>
        </w:rPr>
        <w:t>be</w:t>
      </w:r>
      <w:r>
        <w:rPr>
          <w:spacing w:val="-3"/>
          <w:sz w:val="24"/>
        </w:rPr>
        <w:t xml:space="preserve"> </w:t>
      </w:r>
      <w:r>
        <w:rPr>
          <w:sz w:val="24"/>
        </w:rPr>
        <w:t>submitted</w:t>
      </w:r>
      <w:r>
        <w:rPr>
          <w:spacing w:val="-3"/>
          <w:sz w:val="24"/>
        </w:rPr>
        <w:t xml:space="preserve"> </w:t>
      </w:r>
      <w:r>
        <w:rPr>
          <w:sz w:val="24"/>
        </w:rPr>
        <w:t>through</w:t>
      </w:r>
      <w:r>
        <w:rPr>
          <w:spacing w:val="-3"/>
          <w:sz w:val="24"/>
        </w:rPr>
        <w:t xml:space="preserve"> </w:t>
      </w:r>
      <w:hyperlink r:id="rId20">
        <w:r>
          <w:rPr>
            <w:color w:val="0000FF"/>
            <w:sz w:val="24"/>
            <w:u w:val="single" w:color="0000FF"/>
          </w:rPr>
          <w:t>www.Grants.gov</w:t>
        </w:r>
      </w:hyperlink>
      <w:r>
        <w:rPr>
          <w:sz w:val="24"/>
        </w:rPr>
        <w:t>.</w:t>
      </w:r>
      <w:r>
        <w:rPr>
          <w:spacing w:val="-3"/>
          <w:sz w:val="24"/>
        </w:rPr>
        <w:t xml:space="preserve"> </w:t>
      </w:r>
      <w:r>
        <w:rPr>
          <w:sz w:val="24"/>
        </w:rPr>
        <w:t>Grants.gov</w:t>
      </w:r>
      <w:r>
        <w:rPr>
          <w:spacing w:val="-4"/>
          <w:sz w:val="24"/>
        </w:rPr>
        <w:t xml:space="preserve"> </w:t>
      </w:r>
      <w:r>
        <w:rPr>
          <w:sz w:val="24"/>
        </w:rPr>
        <w:t>is</w:t>
      </w:r>
      <w:r>
        <w:rPr>
          <w:spacing w:val="-4"/>
          <w:sz w:val="24"/>
        </w:rPr>
        <w:t xml:space="preserve"> </w:t>
      </w:r>
      <w:r>
        <w:rPr>
          <w:sz w:val="24"/>
        </w:rPr>
        <w:t>a</w:t>
      </w:r>
      <w:r>
        <w:rPr>
          <w:spacing w:val="-2"/>
          <w:sz w:val="24"/>
        </w:rPr>
        <w:t xml:space="preserve"> “one-</w:t>
      </w:r>
    </w:p>
    <w:p w14:paraId="6E6475C5" w14:textId="77777777" w:rsidR="008523B7" w:rsidRDefault="008523B7">
      <w:pPr>
        <w:pStyle w:val="BodyText"/>
        <w:spacing w:before="9"/>
        <w:rPr>
          <w:sz w:val="15"/>
        </w:rPr>
      </w:pPr>
    </w:p>
    <w:p w14:paraId="6859EAD1" w14:textId="5D6B6639" w:rsidR="008523B7" w:rsidRDefault="004431AB" w:rsidP="00CF37B7">
      <w:pPr>
        <w:pStyle w:val="BodyText"/>
        <w:spacing w:before="93" w:line="480" w:lineRule="auto"/>
        <w:ind w:left="840" w:right="218"/>
      </w:pPr>
      <w:r>
        <w:t xml:space="preserve">stop storefront” that provides a unified process for all customers of federal </w:t>
      </w:r>
      <w:r w:rsidR="00CF37B7">
        <w:t xml:space="preserve">awards to find funding opportunities and apply for funding. Complete instructions on how to register and submit a grant application can be found at </w:t>
      </w:r>
      <w:hyperlink r:id="rId21" w:history="1">
        <w:r w:rsidR="00CF37B7" w:rsidRPr="00D50D33">
          <w:rPr>
            <w:rStyle w:val="Hyperlink"/>
            <w:rFonts w:ascii="Helvetica" w:hAnsi="Helvetica"/>
          </w:rPr>
          <w:t>https://www.grants.gov/quick-start-guide/applicants</w:t>
        </w:r>
      </w:hyperlink>
      <w:r w:rsidR="00CF37B7">
        <w:t xml:space="preserve">.  </w:t>
      </w:r>
      <w:r>
        <w:t>If the applicant experiences technical difficulties at any point</w:t>
      </w:r>
      <w:r w:rsidR="00CF37B7">
        <w:t xml:space="preserve"> </w:t>
      </w:r>
      <w:r>
        <w:t>during</w:t>
      </w:r>
      <w:r>
        <w:rPr>
          <w:spacing w:val="-2"/>
        </w:rPr>
        <w:t xml:space="preserve"> </w:t>
      </w:r>
      <w:r>
        <w:t>this</w:t>
      </w:r>
      <w:r>
        <w:rPr>
          <w:spacing w:val="-3"/>
        </w:rPr>
        <w:t xml:space="preserve"> </w:t>
      </w:r>
      <w:r>
        <w:t>process,</w:t>
      </w:r>
      <w:r>
        <w:rPr>
          <w:spacing w:val="-2"/>
        </w:rPr>
        <w:t xml:space="preserve"> </w:t>
      </w:r>
      <w:r>
        <w:t>please</w:t>
      </w:r>
      <w:r>
        <w:rPr>
          <w:spacing w:val="-2"/>
        </w:rPr>
        <w:t xml:space="preserve"> </w:t>
      </w:r>
      <w:r>
        <w:t>call</w:t>
      </w:r>
      <w:r>
        <w:rPr>
          <w:spacing w:val="-3"/>
        </w:rPr>
        <w:t xml:space="preserve"> </w:t>
      </w:r>
      <w:r>
        <w:t>the</w:t>
      </w:r>
      <w:r>
        <w:rPr>
          <w:spacing w:val="-4"/>
        </w:rPr>
        <w:t xml:space="preserve"> </w:t>
      </w:r>
      <w:r>
        <w:t>Grants.gov</w:t>
      </w:r>
      <w:r>
        <w:rPr>
          <w:spacing w:val="-3"/>
        </w:rPr>
        <w:t xml:space="preserve"> </w:t>
      </w:r>
      <w:r>
        <w:t>Customer</w:t>
      </w:r>
      <w:r>
        <w:rPr>
          <w:spacing w:val="-6"/>
        </w:rPr>
        <w:t xml:space="preserve"> </w:t>
      </w:r>
      <w:r>
        <w:t>Support</w:t>
      </w:r>
      <w:r>
        <w:rPr>
          <w:spacing w:val="-5"/>
        </w:rPr>
        <w:t xml:space="preserve"> </w:t>
      </w:r>
      <w:r>
        <w:t>Hotline</w:t>
      </w:r>
      <w:r>
        <w:rPr>
          <w:spacing w:val="-2"/>
        </w:rPr>
        <w:t xml:space="preserve"> </w:t>
      </w:r>
      <w:r>
        <w:t>at</w:t>
      </w:r>
      <w:r>
        <w:rPr>
          <w:spacing w:val="-3"/>
        </w:rPr>
        <w:t xml:space="preserve"> </w:t>
      </w:r>
      <w:r>
        <w:t>800– 518–4726, 24 hours a day, 7 days a week, except federal holidays.</w:t>
      </w:r>
    </w:p>
    <w:p w14:paraId="5C923A20" w14:textId="77777777" w:rsidR="008523B7" w:rsidRDefault="004431AB">
      <w:pPr>
        <w:pStyle w:val="ListParagraph"/>
        <w:numPr>
          <w:ilvl w:val="0"/>
          <w:numId w:val="1"/>
        </w:numPr>
        <w:tabs>
          <w:tab w:val="left" w:pos="839"/>
        </w:tabs>
        <w:spacing w:before="4" w:line="477" w:lineRule="auto"/>
        <w:ind w:left="839" w:right="227"/>
        <w:rPr>
          <w:rFonts w:ascii="Symbol" w:hAnsi="Symbol"/>
          <w:sz w:val="24"/>
        </w:rPr>
      </w:pPr>
      <w:r>
        <w:rPr>
          <w:sz w:val="24"/>
        </w:rPr>
        <w:t>Registration in Grants.gov and SAM.gov are required prior to submission. VA strongly encourages registering with Grants.gov and SAM.gov several weeks before the deadline for application submission. In addition, applicants who are new</w:t>
      </w:r>
      <w:r>
        <w:rPr>
          <w:spacing w:val="-2"/>
          <w:sz w:val="24"/>
        </w:rPr>
        <w:t xml:space="preserve"> </w:t>
      </w:r>
      <w:r>
        <w:rPr>
          <w:sz w:val="24"/>
        </w:rPr>
        <w:t>to</w:t>
      </w:r>
      <w:r>
        <w:rPr>
          <w:spacing w:val="-3"/>
          <w:sz w:val="24"/>
        </w:rPr>
        <w:t xml:space="preserve"> </w:t>
      </w:r>
      <w:r>
        <w:rPr>
          <w:sz w:val="24"/>
        </w:rPr>
        <w:t>applying</w:t>
      </w:r>
      <w:r>
        <w:rPr>
          <w:spacing w:val="-1"/>
          <w:sz w:val="24"/>
        </w:rPr>
        <w:t xml:space="preserve"> </w:t>
      </w:r>
      <w:r>
        <w:rPr>
          <w:sz w:val="24"/>
        </w:rPr>
        <w:t>for</w:t>
      </w:r>
      <w:r>
        <w:rPr>
          <w:spacing w:val="-3"/>
          <w:sz w:val="24"/>
        </w:rPr>
        <w:t xml:space="preserve"> </w:t>
      </w:r>
      <w:r>
        <w:rPr>
          <w:sz w:val="24"/>
        </w:rPr>
        <w:t>Federal</w:t>
      </w:r>
      <w:r>
        <w:rPr>
          <w:spacing w:val="-2"/>
          <w:sz w:val="24"/>
        </w:rPr>
        <w:t xml:space="preserve"> </w:t>
      </w:r>
      <w:r>
        <w:rPr>
          <w:sz w:val="24"/>
        </w:rPr>
        <w:t>grants</w:t>
      </w:r>
      <w:r>
        <w:rPr>
          <w:spacing w:val="-2"/>
          <w:sz w:val="24"/>
        </w:rPr>
        <w:t xml:space="preserve"> </w:t>
      </w:r>
      <w:r>
        <w:rPr>
          <w:sz w:val="24"/>
        </w:rPr>
        <w:t>or</w:t>
      </w:r>
      <w:r>
        <w:rPr>
          <w:spacing w:val="-3"/>
          <w:sz w:val="24"/>
        </w:rPr>
        <w:t xml:space="preserve"> </w:t>
      </w:r>
      <w:r>
        <w:rPr>
          <w:sz w:val="24"/>
        </w:rPr>
        <w:t>want</w:t>
      </w:r>
      <w:r>
        <w:rPr>
          <w:spacing w:val="-4"/>
          <w:sz w:val="24"/>
        </w:rPr>
        <w:t xml:space="preserve"> </w:t>
      </w:r>
      <w:r>
        <w:rPr>
          <w:sz w:val="24"/>
        </w:rPr>
        <w:t>to</w:t>
      </w:r>
      <w:r>
        <w:rPr>
          <w:spacing w:val="-3"/>
          <w:sz w:val="24"/>
        </w:rPr>
        <w:t xml:space="preserve"> </w:t>
      </w:r>
      <w:r>
        <w:rPr>
          <w:sz w:val="24"/>
        </w:rPr>
        <w:t>learn</w:t>
      </w:r>
      <w:r>
        <w:rPr>
          <w:spacing w:val="-3"/>
          <w:sz w:val="24"/>
        </w:rPr>
        <w:t xml:space="preserve"> </w:t>
      </w:r>
      <w:r>
        <w:rPr>
          <w:sz w:val="24"/>
        </w:rPr>
        <w:t>more</w:t>
      </w:r>
      <w:r>
        <w:rPr>
          <w:spacing w:val="-3"/>
          <w:sz w:val="24"/>
        </w:rPr>
        <w:t xml:space="preserve"> </w:t>
      </w:r>
      <w:r>
        <w:rPr>
          <w:sz w:val="24"/>
        </w:rPr>
        <w:t>about</w:t>
      </w:r>
      <w:r>
        <w:rPr>
          <w:spacing w:val="-1"/>
          <w:sz w:val="24"/>
        </w:rPr>
        <w:t xml:space="preserve"> </w:t>
      </w:r>
      <w:r>
        <w:rPr>
          <w:sz w:val="24"/>
        </w:rPr>
        <w:t>the</w:t>
      </w:r>
      <w:r>
        <w:rPr>
          <w:spacing w:val="-1"/>
          <w:sz w:val="24"/>
        </w:rPr>
        <w:t xml:space="preserve"> </w:t>
      </w:r>
      <w:r>
        <w:rPr>
          <w:sz w:val="24"/>
        </w:rPr>
        <w:t>Federal</w:t>
      </w:r>
      <w:r>
        <w:rPr>
          <w:spacing w:val="-5"/>
          <w:sz w:val="24"/>
        </w:rPr>
        <w:t xml:space="preserve"> </w:t>
      </w:r>
      <w:r>
        <w:rPr>
          <w:sz w:val="24"/>
        </w:rPr>
        <w:t xml:space="preserve">grant process should review the Grants 101 modules found at </w:t>
      </w:r>
      <w:hyperlink r:id="rId22">
        <w:r>
          <w:rPr>
            <w:color w:val="0000FF"/>
            <w:sz w:val="24"/>
            <w:u w:val="single" w:color="0000FF"/>
          </w:rPr>
          <w:t>https://www.grants.gov/learn-grants/grants-101.html</w:t>
        </w:r>
      </w:hyperlink>
      <w:r>
        <w:rPr>
          <w:sz w:val="24"/>
        </w:rPr>
        <w:t>.</w:t>
      </w:r>
      <w:r>
        <w:rPr>
          <w:spacing w:val="40"/>
          <w:sz w:val="24"/>
        </w:rPr>
        <w:t xml:space="preserve"> </w:t>
      </w:r>
      <w:r>
        <w:rPr>
          <w:sz w:val="24"/>
        </w:rPr>
        <w:t>The deadline for applying</w:t>
      </w:r>
    </w:p>
    <w:p w14:paraId="70CCD489" w14:textId="5848B0D7" w:rsidR="008523B7" w:rsidRDefault="004431AB">
      <w:pPr>
        <w:pStyle w:val="BodyText"/>
        <w:spacing w:line="273" w:lineRule="exact"/>
        <w:ind w:left="840"/>
      </w:pPr>
      <w:r>
        <w:t>for</w:t>
      </w:r>
      <w:r>
        <w:rPr>
          <w:spacing w:val="-4"/>
        </w:rPr>
        <w:t xml:space="preserve"> </w:t>
      </w:r>
      <w:r>
        <w:t>funding</w:t>
      </w:r>
      <w:r>
        <w:rPr>
          <w:spacing w:val="-4"/>
        </w:rPr>
        <w:t xml:space="preserve"> </w:t>
      </w:r>
      <w:r>
        <w:t>under</w:t>
      </w:r>
      <w:r>
        <w:rPr>
          <w:spacing w:val="-3"/>
        </w:rPr>
        <w:t xml:space="preserve"> </w:t>
      </w:r>
      <w:r>
        <w:t>this</w:t>
      </w:r>
      <w:r>
        <w:rPr>
          <w:spacing w:val="-3"/>
        </w:rPr>
        <w:t xml:space="preserve"> </w:t>
      </w:r>
      <w:r>
        <w:t>announcement</w:t>
      </w:r>
      <w:r>
        <w:rPr>
          <w:spacing w:val="-2"/>
        </w:rPr>
        <w:t xml:space="preserve"> </w:t>
      </w:r>
      <w:r>
        <w:t>is</w:t>
      </w:r>
      <w:r>
        <w:rPr>
          <w:spacing w:val="-2"/>
        </w:rPr>
        <w:t xml:space="preserve"> </w:t>
      </w:r>
      <w:r>
        <w:t>July</w:t>
      </w:r>
      <w:r>
        <w:rPr>
          <w:spacing w:val="-3"/>
        </w:rPr>
        <w:t xml:space="preserve"> </w:t>
      </w:r>
      <w:r>
        <w:t>31,</w:t>
      </w:r>
      <w:r>
        <w:rPr>
          <w:spacing w:val="-1"/>
        </w:rPr>
        <w:t xml:space="preserve"> </w:t>
      </w:r>
      <w:r w:rsidR="00BA1976">
        <w:rPr>
          <w:spacing w:val="-2"/>
        </w:rPr>
        <w:t>2024</w:t>
      </w:r>
      <w:r>
        <w:rPr>
          <w:spacing w:val="-2"/>
        </w:rPr>
        <w:t>.</w:t>
      </w:r>
    </w:p>
    <w:p w14:paraId="7D026FB8" w14:textId="77777777" w:rsidR="008523B7" w:rsidRDefault="008523B7">
      <w:pPr>
        <w:pStyle w:val="BodyText"/>
      </w:pPr>
    </w:p>
    <w:p w14:paraId="4FFD16AC" w14:textId="56D09875" w:rsidR="008523B7" w:rsidRPr="0078347F" w:rsidRDefault="004431AB" w:rsidP="0078347F">
      <w:pPr>
        <w:pStyle w:val="ListParagraph"/>
        <w:numPr>
          <w:ilvl w:val="0"/>
          <w:numId w:val="1"/>
        </w:numPr>
        <w:tabs>
          <w:tab w:val="left" w:pos="840"/>
        </w:tabs>
        <w:spacing w:line="480" w:lineRule="auto"/>
        <w:ind w:right="659"/>
        <w:rPr>
          <w:rFonts w:ascii="Symbol" w:hAnsi="Symbol"/>
        </w:rPr>
      </w:pPr>
      <w:r>
        <w:rPr>
          <w:sz w:val="24"/>
        </w:rPr>
        <w:t>Search for the funding opportunity on Grants.gov by using the following identifying</w:t>
      </w:r>
      <w:r>
        <w:rPr>
          <w:spacing w:val="-4"/>
          <w:sz w:val="24"/>
        </w:rPr>
        <w:t xml:space="preserve"> </w:t>
      </w:r>
      <w:r>
        <w:rPr>
          <w:sz w:val="24"/>
        </w:rPr>
        <w:t>information.</w:t>
      </w:r>
      <w:r>
        <w:rPr>
          <w:spacing w:val="-7"/>
          <w:sz w:val="24"/>
        </w:rPr>
        <w:t xml:space="preserve"> </w:t>
      </w:r>
      <w:r>
        <w:rPr>
          <w:sz w:val="24"/>
        </w:rPr>
        <w:t>The</w:t>
      </w:r>
      <w:r>
        <w:rPr>
          <w:spacing w:val="-4"/>
          <w:sz w:val="24"/>
        </w:rPr>
        <w:t xml:space="preserve"> </w:t>
      </w:r>
      <w:r>
        <w:rPr>
          <w:sz w:val="24"/>
        </w:rPr>
        <w:t>Catalog</w:t>
      </w:r>
      <w:r>
        <w:rPr>
          <w:spacing w:val="-6"/>
          <w:sz w:val="24"/>
        </w:rPr>
        <w:t xml:space="preserve"> </w:t>
      </w:r>
      <w:r>
        <w:rPr>
          <w:sz w:val="24"/>
        </w:rPr>
        <w:t>of</w:t>
      </w:r>
      <w:r>
        <w:rPr>
          <w:spacing w:val="-4"/>
          <w:sz w:val="24"/>
        </w:rPr>
        <w:t xml:space="preserve"> </w:t>
      </w:r>
      <w:r>
        <w:rPr>
          <w:sz w:val="24"/>
        </w:rPr>
        <w:t>Federal</w:t>
      </w:r>
      <w:r>
        <w:rPr>
          <w:spacing w:val="-5"/>
          <w:sz w:val="24"/>
        </w:rPr>
        <w:t xml:space="preserve"> </w:t>
      </w:r>
      <w:r>
        <w:rPr>
          <w:sz w:val="24"/>
        </w:rPr>
        <w:t>Domestic</w:t>
      </w:r>
      <w:r>
        <w:rPr>
          <w:spacing w:val="-5"/>
          <w:sz w:val="24"/>
        </w:rPr>
        <w:t xml:space="preserve"> </w:t>
      </w:r>
      <w:r>
        <w:rPr>
          <w:sz w:val="24"/>
        </w:rPr>
        <w:t>Assistance</w:t>
      </w:r>
      <w:r>
        <w:rPr>
          <w:spacing w:val="-4"/>
          <w:sz w:val="24"/>
        </w:rPr>
        <w:t xml:space="preserve"> </w:t>
      </w:r>
      <w:r>
        <w:rPr>
          <w:sz w:val="24"/>
        </w:rPr>
        <w:t>(CFDA)</w:t>
      </w:r>
      <w:r w:rsidR="0078347F">
        <w:rPr>
          <w:sz w:val="24"/>
        </w:rPr>
        <w:t xml:space="preserve"> </w:t>
      </w:r>
      <w:r>
        <w:t>number</w:t>
      </w:r>
      <w:r w:rsidRPr="0078347F">
        <w:rPr>
          <w:spacing w:val="-5"/>
        </w:rPr>
        <w:t xml:space="preserve"> </w:t>
      </w:r>
      <w:r>
        <w:t>for</w:t>
      </w:r>
      <w:r w:rsidRPr="0078347F">
        <w:rPr>
          <w:spacing w:val="-5"/>
        </w:rPr>
        <w:t xml:space="preserve"> </w:t>
      </w:r>
      <w:r>
        <w:t>this</w:t>
      </w:r>
      <w:r w:rsidRPr="0078347F">
        <w:rPr>
          <w:spacing w:val="-4"/>
        </w:rPr>
        <w:t xml:space="preserve"> </w:t>
      </w:r>
      <w:r>
        <w:t>solicitation</w:t>
      </w:r>
      <w:r w:rsidRPr="0078347F">
        <w:rPr>
          <w:spacing w:val="-3"/>
        </w:rPr>
        <w:t xml:space="preserve"> </w:t>
      </w:r>
      <w:r>
        <w:t>is</w:t>
      </w:r>
      <w:r w:rsidRPr="0078347F">
        <w:rPr>
          <w:spacing w:val="-4"/>
        </w:rPr>
        <w:t xml:space="preserve"> </w:t>
      </w:r>
      <w:r>
        <w:t>64.035,</w:t>
      </w:r>
      <w:r w:rsidRPr="0078347F">
        <w:rPr>
          <w:spacing w:val="-6"/>
        </w:rPr>
        <w:t xml:space="preserve"> </w:t>
      </w:r>
      <w:r>
        <w:t>titled</w:t>
      </w:r>
      <w:r w:rsidRPr="0078347F">
        <w:rPr>
          <w:spacing w:val="-3"/>
        </w:rPr>
        <w:t xml:space="preserve"> </w:t>
      </w:r>
      <w:r>
        <w:t>“Veterans</w:t>
      </w:r>
      <w:r w:rsidRPr="0078347F">
        <w:rPr>
          <w:spacing w:val="-6"/>
        </w:rPr>
        <w:t xml:space="preserve"> </w:t>
      </w:r>
      <w:r>
        <w:t>Transportation</w:t>
      </w:r>
      <w:r w:rsidRPr="0078347F">
        <w:rPr>
          <w:spacing w:val="-6"/>
        </w:rPr>
        <w:t xml:space="preserve"> </w:t>
      </w:r>
      <w:r>
        <w:t>Program,” and the funding opportunity number is VA-HRTG-NEW-</w:t>
      </w:r>
      <w:r w:rsidR="00BA1976">
        <w:t>2024</w:t>
      </w:r>
      <w:r>
        <w:t>.</w:t>
      </w:r>
    </w:p>
    <w:p w14:paraId="3B5BA42B" w14:textId="77777777" w:rsidR="008523B7" w:rsidRDefault="004431AB">
      <w:pPr>
        <w:pStyle w:val="ListParagraph"/>
        <w:numPr>
          <w:ilvl w:val="0"/>
          <w:numId w:val="1"/>
        </w:numPr>
        <w:tabs>
          <w:tab w:val="left" w:pos="839"/>
        </w:tabs>
        <w:spacing w:before="1" w:line="477" w:lineRule="auto"/>
        <w:ind w:left="839" w:right="126"/>
        <w:rPr>
          <w:rFonts w:ascii="Symbol" w:hAnsi="Symbol"/>
          <w:sz w:val="24"/>
        </w:rPr>
      </w:pPr>
      <w:proofErr w:type="gramStart"/>
      <w:r>
        <w:rPr>
          <w:sz w:val="24"/>
        </w:rPr>
        <w:t>Submit</w:t>
      </w:r>
      <w:r>
        <w:rPr>
          <w:spacing w:val="-3"/>
          <w:sz w:val="24"/>
        </w:rPr>
        <w:t xml:space="preserve"> </w:t>
      </w:r>
      <w:r>
        <w:rPr>
          <w:sz w:val="24"/>
        </w:rPr>
        <w:t>an</w:t>
      </w:r>
      <w:r>
        <w:rPr>
          <w:spacing w:val="-3"/>
          <w:sz w:val="24"/>
        </w:rPr>
        <w:t xml:space="preserve"> </w:t>
      </w:r>
      <w:r>
        <w:rPr>
          <w:sz w:val="24"/>
        </w:rPr>
        <w:t>application</w:t>
      </w:r>
      <w:proofErr w:type="gramEnd"/>
      <w:r>
        <w:rPr>
          <w:spacing w:val="-5"/>
          <w:sz w:val="24"/>
        </w:rPr>
        <w:t xml:space="preserve"> </w:t>
      </w:r>
      <w:r>
        <w:rPr>
          <w:sz w:val="24"/>
        </w:rPr>
        <w:t>consistent</w:t>
      </w:r>
      <w:r>
        <w:rPr>
          <w:spacing w:val="-3"/>
          <w:sz w:val="24"/>
        </w:rPr>
        <w:t xml:space="preserve"> </w:t>
      </w:r>
      <w:r>
        <w:rPr>
          <w:sz w:val="24"/>
        </w:rPr>
        <w:t>with</w:t>
      </w:r>
      <w:r>
        <w:rPr>
          <w:spacing w:val="-5"/>
          <w:sz w:val="24"/>
        </w:rPr>
        <w:t xml:space="preserve"> </w:t>
      </w:r>
      <w:r>
        <w:rPr>
          <w:sz w:val="24"/>
        </w:rPr>
        <w:t>this</w:t>
      </w:r>
      <w:r>
        <w:rPr>
          <w:spacing w:val="-4"/>
          <w:sz w:val="24"/>
        </w:rPr>
        <w:t xml:space="preserve"> </w:t>
      </w:r>
      <w:r>
        <w:rPr>
          <w:sz w:val="24"/>
        </w:rPr>
        <w:t>solicitation</w:t>
      </w:r>
      <w:r>
        <w:rPr>
          <w:spacing w:val="-5"/>
          <w:sz w:val="24"/>
        </w:rPr>
        <w:t xml:space="preserve"> </w:t>
      </w:r>
      <w:r>
        <w:rPr>
          <w:sz w:val="24"/>
        </w:rPr>
        <w:t>by</w:t>
      </w:r>
      <w:r>
        <w:rPr>
          <w:spacing w:val="-4"/>
          <w:sz w:val="24"/>
        </w:rPr>
        <w:t xml:space="preserve"> </w:t>
      </w:r>
      <w:r>
        <w:rPr>
          <w:sz w:val="24"/>
        </w:rPr>
        <w:t>following</w:t>
      </w:r>
      <w:r>
        <w:rPr>
          <w:spacing w:val="-3"/>
          <w:sz w:val="24"/>
        </w:rPr>
        <w:t xml:space="preserve"> </w:t>
      </w:r>
      <w:r>
        <w:rPr>
          <w:sz w:val="24"/>
        </w:rPr>
        <w:t>the</w:t>
      </w:r>
      <w:r>
        <w:rPr>
          <w:spacing w:val="-3"/>
          <w:sz w:val="24"/>
        </w:rPr>
        <w:t xml:space="preserve"> </w:t>
      </w:r>
      <w:r>
        <w:rPr>
          <w:sz w:val="24"/>
        </w:rPr>
        <w:t>directions</w:t>
      </w:r>
      <w:r>
        <w:rPr>
          <w:spacing w:val="-4"/>
          <w:sz w:val="24"/>
        </w:rPr>
        <w:t xml:space="preserve"> </w:t>
      </w:r>
      <w:r>
        <w:rPr>
          <w:sz w:val="24"/>
        </w:rPr>
        <w:t xml:space="preserve">in Grants.gov. Within 24 - 48 hours after submitting the electronic application, the applicant should receive an e-mail validation message from Grants.gov. The </w:t>
      </w:r>
      <w:r>
        <w:rPr>
          <w:sz w:val="24"/>
        </w:rPr>
        <w:lastRenderedPageBreak/>
        <w:t>validation message will state whether the grant application has been received and validated, or rejected, with an explanation. Important:</w:t>
      </w:r>
      <w:r>
        <w:rPr>
          <w:spacing w:val="80"/>
          <w:sz w:val="24"/>
        </w:rPr>
        <w:t xml:space="preserve"> </w:t>
      </w:r>
      <w:r>
        <w:rPr>
          <w:sz w:val="24"/>
        </w:rPr>
        <w:t>Applicants are urged to submit their applications at least 72 hours prior to the due date of the application to allow time to receive the validation message and to correct any problems which may have caused a rejection notification.</w:t>
      </w:r>
    </w:p>
    <w:p w14:paraId="2A8BA766" w14:textId="77777777" w:rsidR="00134445" w:rsidRPr="00134445" w:rsidRDefault="004431AB" w:rsidP="00704C80">
      <w:pPr>
        <w:pStyle w:val="ListParagraph"/>
        <w:numPr>
          <w:ilvl w:val="0"/>
          <w:numId w:val="1"/>
        </w:numPr>
        <w:tabs>
          <w:tab w:val="left" w:pos="839"/>
        </w:tabs>
        <w:spacing w:before="90" w:line="477" w:lineRule="auto"/>
        <w:ind w:left="839" w:right="296"/>
        <w:rPr>
          <w:rFonts w:ascii="Symbol" w:hAnsi="Symbol"/>
          <w:sz w:val="24"/>
        </w:rPr>
      </w:pPr>
      <w:r w:rsidRPr="00704C80">
        <w:rPr>
          <w:sz w:val="24"/>
        </w:rPr>
        <w:t>If an applicant experiences unforeseen Grants.gov technical issues beyond the applicant’s</w:t>
      </w:r>
      <w:r w:rsidRPr="00704C80">
        <w:rPr>
          <w:spacing w:val="-3"/>
          <w:sz w:val="24"/>
        </w:rPr>
        <w:t xml:space="preserve"> </w:t>
      </w:r>
      <w:r w:rsidRPr="00704C80">
        <w:rPr>
          <w:sz w:val="24"/>
        </w:rPr>
        <w:t>control</w:t>
      </w:r>
      <w:r w:rsidRPr="00704C80">
        <w:rPr>
          <w:spacing w:val="-3"/>
          <w:sz w:val="24"/>
        </w:rPr>
        <w:t xml:space="preserve"> </w:t>
      </w:r>
      <w:r w:rsidRPr="00704C80">
        <w:rPr>
          <w:sz w:val="24"/>
        </w:rPr>
        <w:t>that</w:t>
      </w:r>
      <w:r w:rsidRPr="00704C80">
        <w:rPr>
          <w:spacing w:val="-5"/>
          <w:sz w:val="24"/>
        </w:rPr>
        <w:t xml:space="preserve"> </w:t>
      </w:r>
      <w:r w:rsidRPr="00704C80">
        <w:rPr>
          <w:sz w:val="24"/>
        </w:rPr>
        <w:t>prevents</w:t>
      </w:r>
      <w:r w:rsidRPr="00704C80">
        <w:rPr>
          <w:spacing w:val="-5"/>
          <w:sz w:val="24"/>
        </w:rPr>
        <w:t xml:space="preserve"> </w:t>
      </w:r>
      <w:r w:rsidRPr="00704C80">
        <w:rPr>
          <w:sz w:val="24"/>
        </w:rPr>
        <w:t>submission</w:t>
      </w:r>
      <w:r w:rsidRPr="00704C80">
        <w:rPr>
          <w:spacing w:val="-4"/>
          <w:sz w:val="24"/>
        </w:rPr>
        <w:t xml:space="preserve"> </w:t>
      </w:r>
      <w:r w:rsidRPr="00704C80">
        <w:rPr>
          <w:sz w:val="24"/>
        </w:rPr>
        <w:t>of</w:t>
      </w:r>
      <w:r w:rsidRPr="00704C80">
        <w:rPr>
          <w:spacing w:val="-5"/>
          <w:sz w:val="24"/>
        </w:rPr>
        <w:t xml:space="preserve"> </w:t>
      </w:r>
      <w:r w:rsidRPr="00704C80">
        <w:rPr>
          <w:sz w:val="24"/>
        </w:rPr>
        <w:t>its</w:t>
      </w:r>
      <w:r w:rsidRPr="00704C80">
        <w:rPr>
          <w:spacing w:val="-3"/>
          <w:sz w:val="24"/>
        </w:rPr>
        <w:t xml:space="preserve"> </w:t>
      </w:r>
      <w:r w:rsidRPr="00704C80">
        <w:rPr>
          <w:sz w:val="24"/>
        </w:rPr>
        <w:t>application</w:t>
      </w:r>
      <w:r w:rsidRPr="00704C80">
        <w:rPr>
          <w:spacing w:val="-4"/>
          <w:sz w:val="24"/>
        </w:rPr>
        <w:t xml:space="preserve"> </w:t>
      </w:r>
      <w:r w:rsidRPr="00704C80">
        <w:rPr>
          <w:sz w:val="24"/>
        </w:rPr>
        <w:t>by</w:t>
      </w:r>
      <w:r w:rsidRPr="00704C80">
        <w:rPr>
          <w:spacing w:val="-3"/>
          <w:sz w:val="24"/>
        </w:rPr>
        <w:t xml:space="preserve"> </w:t>
      </w:r>
      <w:r w:rsidRPr="00704C80">
        <w:rPr>
          <w:sz w:val="24"/>
        </w:rPr>
        <w:t>the</w:t>
      </w:r>
      <w:r w:rsidRPr="00704C80">
        <w:rPr>
          <w:spacing w:val="-4"/>
          <w:sz w:val="24"/>
        </w:rPr>
        <w:t xml:space="preserve"> </w:t>
      </w:r>
      <w:r w:rsidRPr="00704C80">
        <w:rPr>
          <w:sz w:val="24"/>
        </w:rPr>
        <w:t>deadline,</w:t>
      </w:r>
      <w:r w:rsidRPr="00704C80">
        <w:rPr>
          <w:spacing w:val="-2"/>
          <w:sz w:val="24"/>
        </w:rPr>
        <w:t xml:space="preserve"> </w:t>
      </w:r>
      <w:r w:rsidRPr="00704C80">
        <w:rPr>
          <w:sz w:val="24"/>
        </w:rPr>
        <w:t xml:space="preserve">the applicant must contact the VTP Office staff no later than 24 hours after the deadline and request approval to submit its application. At that time, VTP Office staff will instruct the applicant to submit specific information detailing the technical difficulties. The applicant must e-mail the following: a description of the technical difficulties; a timeline of submission efforts; the complete grant application; the applicant’s Data Universal Numbering System (DUNS) number; and Grants.gov Help Desk tracking number(s) received. After the program office reviews </w:t>
      </w:r>
      <w:proofErr w:type="gramStart"/>
      <w:r w:rsidRPr="00704C80">
        <w:rPr>
          <w:sz w:val="24"/>
        </w:rPr>
        <w:t>all of</w:t>
      </w:r>
      <w:proofErr w:type="gramEnd"/>
      <w:r w:rsidRPr="00704C80">
        <w:rPr>
          <w:sz w:val="24"/>
        </w:rPr>
        <w:t xml:space="preserve"> the information submitted and contacts the Grants.gov Help Desk to validate the technical issues reported, VA will contact the applicant to either approve or deny the request to submit a late application. If the technical issues reported cannot be validated, the application will be rejected as untimely.</w:t>
      </w:r>
    </w:p>
    <w:p w14:paraId="76519B09" w14:textId="4B2D791A" w:rsidR="008523B7" w:rsidRPr="00704C80" w:rsidRDefault="004431AB" w:rsidP="00704C80">
      <w:pPr>
        <w:pStyle w:val="ListParagraph"/>
        <w:numPr>
          <w:ilvl w:val="0"/>
          <w:numId w:val="1"/>
        </w:numPr>
        <w:tabs>
          <w:tab w:val="left" w:pos="839"/>
        </w:tabs>
        <w:spacing w:before="90" w:line="477" w:lineRule="auto"/>
        <w:ind w:left="839" w:right="296"/>
        <w:rPr>
          <w:rFonts w:ascii="Symbol" w:hAnsi="Symbol"/>
          <w:sz w:val="24"/>
        </w:rPr>
      </w:pPr>
      <w:r w:rsidRPr="00704C80">
        <w:rPr>
          <w:sz w:val="24"/>
        </w:rPr>
        <w:t>To ensure a fair competition for limited discretionary funds, the following conditions are not valid reasons to permit late submissions: (1) failure to begin the registration process in sufficient time; (2) failure to follow Grants.gov instructions on how to register and apply as posted on its website; (3) failure to follow</w:t>
      </w:r>
      <w:r w:rsidRPr="00704C80">
        <w:rPr>
          <w:spacing w:val="-3"/>
          <w:sz w:val="24"/>
        </w:rPr>
        <w:t xml:space="preserve"> </w:t>
      </w:r>
      <w:r w:rsidRPr="00704C80">
        <w:rPr>
          <w:sz w:val="24"/>
        </w:rPr>
        <w:t>all</w:t>
      </w:r>
      <w:r w:rsidRPr="00704C80">
        <w:rPr>
          <w:spacing w:val="-3"/>
          <w:sz w:val="24"/>
        </w:rPr>
        <w:t xml:space="preserve"> </w:t>
      </w:r>
      <w:r w:rsidRPr="00704C80">
        <w:rPr>
          <w:sz w:val="24"/>
        </w:rPr>
        <w:t>instructions</w:t>
      </w:r>
      <w:r w:rsidRPr="00704C80">
        <w:rPr>
          <w:spacing w:val="-3"/>
          <w:sz w:val="24"/>
        </w:rPr>
        <w:t xml:space="preserve"> </w:t>
      </w:r>
      <w:r w:rsidRPr="00704C80">
        <w:rPr>
          <w:sz w:val="24"/>
        </w:rPr>
        <w:t>in</w:t>
      </w:r>
      <w:r w:rsidRPr="00704C80">
        <w:rPr>
          <w:spacing w:val="-4"/>
          <w:sz w:val="24"/>
        </w:rPr>
        <w:t xml:space="preserve"> </w:t>
      </w:r>
      <w:r w:rsidRPr="00704C80">
        <w:rPr>
          <w:sz w:val="24"/>
        </w:rPr>
        <w:t>the</w:t>
      </w:r>
      <w:r w:rsidRPr="00704C80">
        <w:rPr>
          <w:spacing w:val="-4"/>
          <w:sz w:val="24"/>
        </w:rPr>
        <w:t xml:space="preserve"> </w:t>
      </w:r>
      <w:r w:rsidRPr="00704C80">
        <w:rPr>
          <w:sz w:val="24"/>
        </w:rPr>
        <w:t>VA</w:t>
      </w:r>
      <w:r w:rsidRPr="00704C80">
        <w:rPr>
          <w:spacing w:val="-2"/>
          <w:sz w:val="24"/>
        </w:rPr>
        <w:t xml:space="preserve"> </w:t>
      </w:r>
      <w:r w:rsidRPr="00704C80">
        <w:rPr>
          <w:sz w:val="24"/>
        </w:rPr>
        <w:t>solicitation;</w:t>
      </w:r>
      <w:r w:rsidRPr="00704C80">
        <w:rPr>
          <w:spacing w:val="-5"/>
          <w:sz w:val="24"/>
        </w:rPr>
        <w:t xml:space="preserve"> </w:t>
      </w:r>
      <w:r w:rsidRPr="00704C80">
        <w:rPr>
          <w:sz w:val="24"/>
        </w:rPr>
        <w:t>and</w:t>
      </w:r>
      <w:r w:rsidRPr="00704C80">
        <w:rPr>
          <w:spacing w:val="-2"/>
          <w:sz w:val="24"/>
        </w:rPr>
        <w:t xml:space="preserve"> </w:t>
      </w:r>
      <w:r w:rsidRPr="00704C80">
        <w:rPr>
          <w:sz w:val="24"/>
        </w:rPr>
        <w:t>(4)</w:t>
      </w:r>
      <w:r w:rsidRPr="00704C80">
        <w:rPr>
          <w:spacing w:val="-4"/>
          <w:sz w:val="24"/>
        </w:rPr>
        <w:t xml:space="preserve"> </w:t>
      </w:r>
      <w:r w:rsidRPr="00704C80">
        <w:rPr>
          <w:sz w:val="24"/>
        </w:rPr>
        <w:t>technical</w:t>
      </w:r>
      <w:r w:rsidRPr="00704C80">
        <w:rPr>
          <w:spacing w:val="-3"/>
          <w:sz w:val="24"/>
        </w:rPr>
        <w:t xml:space="preserve"> </w:t>
      </w:r>
      <w:r w:rsidRPr="00704C80">
        <w:rPr>
          <w:sz w:val="24"/>
        </w:rPr>
        <w:t>issues</w:t>
      </w:r>
      <w:r w:rsidRPr="00704C80">
        <w:rPr>
          <w:spacing w:val="-3"/>
          <w:sz w:val="24"/>
        </w:rPr>
        <w:t xml:space="preserve"> </w:t>
      </w:r>
      <w:r w:rsidRPr="00704C80">
        <w:rPr>
          <w:sz w:val="24"/>
        </w:rPr>
        <w:t xml:space="preserve">experienced </w:t>
      </w:r>
      <w:r w:rsidRPr="00704C80">
        <w:rPr>
          <w:sz w:val="24"/>
        </w:rPr>
        <w:lastRenderedPageBreak/>
        <w:t>with the applicant’s computer or information technology (IT) environment. Notifications regarding known technical problems with Grants.gov, if any, are posted on the Grants.gov website.</w:t>
      </w:r>
    </w:p>
    <w:p w14:paraId="2A6A2E0D" w14:textId="77777777" w:rsidR="008523B7" w:rsidRPr="0024574B" w:rsidRDefault="004431AB">
      <w:pPr>
        <w:pStyle w:val="BodyText"/>
        <w:ind w:left="480"/>
        <w:rPr>
          <w:b/>
          <w:bCs/>
        </w:rPr>
      </w:pPr>
      <w:r w:rsidRPr="0024574B">
        <w:rPr>
          <w:b/>
          <w:bCs/>
          <w:u w:val="single"/>
        </w:rPr>
        <w:t>Content</w:t>
      </w:r>
      <w:r w:rsidRPr="0024574B">
        <w:rPr>
          <w:b/>
          <w:bCs/>
          <w:spacing w:val="-1"/>
          <w:u w:val="single"/>
        </w:rPr>
        <w:t xml:space="preserve"> </w:t>
      </w:r>
      <w:r w:rsidRPr="0024574B">
        <w:rPr>
          <w:b/>
          <w:bCs/>
          <w:u w:val="single"/>
        </w:rPr>
        <w:t>and</w:t>
      </w:r>
      <w:r w:rsidRPr="0024574B">
        <w:rPr>
          <w:b/>
          <w:bCs/>
          <w:spacing w:val="-1"/>
          <w:u w:val="single"/>
        </w:rPr>
        <w:t xml:space="preserve"> </w:t>
      </w:r>
      <w:r w:rsidRPr="0024574B">
        <w:rPr>
          <w:b/>
          <w:bCs/>
          <w:u w:val="single"/>
        </w:rPr>
        <w:t>Form</w:t>
      </w:r>
      <w:r w:rsidRPr="0024574B">
        <w:rPr>
          <w:b/>
          <w:bCs/>
          <w:spacing w:val="-3"/>
          <w:u w:val="single"/>
        </w:rPr>
        <w:t xml:space="preserve"> </w:t>
      </w:r>
      <w:r w:rsidRPr="0024574B">
        <w:rPr>
          <w:b/>
          <w:bCs/>
          <w:u w:val="single"/>
        </w:rPr>
        <w:t>of</w:t>
      </w:r>
      <w:r w:rsidRPr="0024574B">
        <w:rPr>
          <w:b/>
          <w:bCs/>
          <w:spacing w:val="-1"/>
          <w:u w:val="single"/>
        </w:rPr>
        <w:t xml:space="preserve"> </w:t>
      </w:r>
      <w:r w:rsidRPr="0024574B">
        <w:rPr>
          <w:b/>
          <w:bCs/>
          <w:u w:val="single"/>
        </w:rPr>
        <w:t>Application</w:t>
      </w:r>
      <w:r w:rsidRPr="0024574B">
        <w:rPr>
          <w:b/>
          <w:bCs/>
          <w:spacing w:val="-2"/>
          <w:u w:val="single"/>
        </w:rPr>
        <w:t xml:space="preserve"> Submission</w:t>
      </w:r>
    </w:p>
    <w:p w14:paraId="46758183" w14:textId="77777777" w:rsidR="008523B7" w:rsidRDefault="008523B7">
      <w:pPr>
        <w:pStyle w:val="BodyText"/>
        <w:rPr>
          <w:sz w:val="16"/>
        </w:rPr>
      </w:pPr>
    </w:p>
    <w:p w14:paraId="24F661CC" w14:textId="18F3B04C" w:rsidR="008523B7" w:rsidRDefault="004431AB" w:rsidP="00704C80">
      <w:pPr>
        <w:pStyle w:val="BodyText"/>
        <w:spacing w:before="92" w:line="480" w:lineRule="auto"/>
        <w:ind w:left="475" w:right="130" w:firstLine="720"/>
      </w:pPr>
      <w:r>
        <w:t xml:space="preserve">This section describes what a grant application must include. Failure to submit an application that contains </w:t>
      </w:r>
      <w:proofErr w:type="gramStart"/>
      <w:r>
        <w:t>all of</w:t>
      </w:r>
      <w:proofErr w:type="gramEnd"/>
      <w:r>
        <w:t xml:space="preserve"> the specified elements will result in the rejection of </w:t>
      </w:r>
      <w:r w:rsidR="00760E08">
        <w:t xml:space="preserve">applicants’ </w:t>
      </w:r>
      <w:r w:rsidR="00D239C6">
        <w:t>submissio</w:t>
      </w:r>
      <w:r>
        <w:t>n at the threshold review stage. Moreover, if applications are not adequately responsive to the scope of the solicitation, particularly to any critical element, or fail to include a program narrative, budget detail worksheet including a budget</w:t>
      </w:r>
      <w:r>
        <w:rPr>
          <w:spacing w:val="-4"/>
        </w:rPr>
        <w:t xml:space="preserve"> </w:t>
      </w:r>
      <w:r>
        <w:t>narrative,</w:t>
      </w:r>
      <w:r>
        <w:rPr>
          <w:spacing w:val="-4"/>
        </w:rPr>
        <w:t xml:space="preserve"> </w:t>
      </w:r>
      <w:r>
        <w:t>tribal</w:t>
      </w:r>
      <w:r>
        <w:rPr>
          <w:spacing w:val="-5"/>
        </w:rPr>
        <w:t xml:space="preserve"> </w:t>
      </w:r>
      <w:r>
        <w:t>resolution</w:t>
      </w:r>
      <w:r>
        <w:rPr>
          <w:spacing w:val="-3"/>
        </w:rPr>
        <w:t xml:space="preserve"> </w:t>
      </w:r>
      <w:r>
        <w:t>(if</w:t>
      </w:r>
      <w:r>
        <w:rPr>
          <w:spacing w:val="-1"/>
        </w:rPr>
        <w:t xml:space="preserve"> </w:t>
      </w:r>
      <w:r>
        <w:t>applicable),</w:t>
      </w:r>
      <w:r>
        <w:rPr>
          <w:spacing w:val="-1"/>
        </w:rPr>
        <w:t xml:space="preserve"> </w:t>
      </w:r>
      <w:r>
        <w:t>eligibly</w:t>
      </w:r>
      <w:r>
        <w:rPr>
          <w:spacing w:val="-3"/>
        </w:rPr>
        <w:t xml:space="preserve"> </w:t>
      </w:r>
      <w:r>
        <w:t>entity</w:t>
      </w:r>
      <w:r>
        <w:rPr>
          <w:spacing w:val="-2"/>
        </w:rPr>
        <w:t xml:space="preserve"> </w:t>
      </w:r>
      <w:r>
        <w:t>designation,</w:t>
      </w:r>
      <w:r>
        <w:rPr>
          <w:spacing w:val="-4"/>
        </w:rPr>
        <w:t xml:space="preserve"> </w:t>
      </w:r>
      <w:r>
        <w:t>or</w:t>
      </w:r>
      <w:r>
        <w:rPr>
          <w:spacing w:val="-3"/>
        </w:rPr>
        <w:t xml:space="preserve"> </w:t>
      </w:r>
      <w:r>
        <w:t>a</w:t>
      </w:r>
      <w:r>
        <w:rPr>
          <w:spacing w:val="-1"/>
        </w:rPr>
        <w:t xml:space="preserve"> </w:t>
      </w:r>
      <w:r>
        <w:t>list</w:t>
      </w:r>
      <w:r>
        <w:rPr>
          <w:spacing w:val="-4"/>
        </w:rPr>
        <w:t xml:space="preserve"> </w:t>
      </w:r>
      <w:r>
        <w:t>of the highly rural county or counties to be served, they will be rejected and receive no further consideration.</w:t>
      </w:r>
    </w:p>
    <w:p w14:paraId="2B000F19" w14:textId="77777777" w:rsidR="008523B7" w:rsidRDefault="004431AB">
      <w:pPr>
        <w:pStyle w:val="BodyText"/>
        <w:ind w:left="480"/>
      </w:pPr>
      <w:r w:rsidRPr="001268D3">
        <w:t>Threshold</w:t>
      </w:r>
      <w:r w:rsidRPr="001268D3">
        <w:rPr>
          <w:spacing w:val="-6"/>
        </w:rPr>
        <w:t xml:space="preserve"> </w:t>
      </w:r>
      <w:r w:rsidRPr="001268D3">
        <w:t>Review</w:t>
      </w:r>
      <w:r w:rsidRPr="001268D3">
        <w:rPr>
          <w:spacing w:val="-4"/>
        </w:rPr>
        <w:t xml:space="preserve"> </w:t>
      </w:r>
      <w:r w:rsidRPr="001268D3">
        <w:t>Criteria:</w:t>
      </w:r>
      <w:r w:rsidRPr="001268D3">
        <w:rPr>
          <w:spacing w:val="-3"/>
        </w:rPr>
        <w:t xml:space="preserve"> </w:t>
      </w:r>
      <w:r w:rsidRPr="001268D3">
        <w:t>(Critical</w:t>
      </w:r>
      <w:r w:rsidRPr="001268D3">
        <w:rPr>
          <w:spacing w:val="-3"/>
        </w:rPr>
        <w:t xml:space="preserve"> </w:t>
      </w:r>
      <w:r w:rsidRPr="001268D3">
        <w:rPr>
          <w:spacing w:val="-2"/>
        </w:rPr>
        <w:t>Elements)</w:t>
      </w:r>
    </w:p>
    <w:p w14:paraId="3C4FEBA1" w14:textId="77777777" w:rsidR="008523B7" w:rsidRDefault="008523B7">
      <w:pPr>
        <w:pStyle w:val="BodyText"/>
        <w:spacing w:before="1"/>
      </w:pPr>
    </w:p>
    <w:p w14:paraId="316FD6EE" w14:textId="77777777" w:rsidR="00FA6C6E" w:rsidRDefault="004431AB" w:rsidP="00FA6C6E">
      <w:pPr>
        <w:pStyle w:val="ListParagraph"/>
        <w:numPr>
          <w:ilvl w:val="1"/>
          <w:numId w:val="1"/>
        </w:numPr>
        <w:tabs>
          <w:tab w:val="left" w:pos="1200"/>
        </w:tabs>
        <w:spacing w:before="90" w:line="463" w:lineRule="auto"/>
        <w:ind w:right="455"/>
        <w:rPr>
          <w:sz w:val="24"/>
        </w:rPr>
      </w:pPr>
      <w:r w:rsidRPr="00FA6C6E">
        <w:rPr>
          <w:sz w:val="24"/>
        </w:rPr>
        <w:t>Application</w:t>
      </w:r>
      <w:r w:rsidRPr="00FA6C6E">
        <w:rPr>
          <w:spacing w:val="-3"/>
          <w:sz w:val="24"/>
        </w:rPr>
        <w:t xml:space="preserve"> </w:t>
      </w:r>
      <w:r w:rsidRPr="00FA6C6E">
        <w:rPr>
          <w:sz w:val="24"/>
        </w:rPr>
        <w:t>deadline:</w:t>
      </w:r>
      <w:r w:rsidRPr="00FA6C6E">
        <w:rPr>
          <w:spacing w:val="40"/>
          <w:sz w:val="24"/>
        </w:rPr>
        <w:t xml:space="preserve"> </w:t>
      </w:r>
      <w:r w:rsidRPr="00FA6C6E">
        <w:rPr>
          <w:sz w:val="24"/>
        </w:rPr>
        <w:t>Applications</w:t>
      </w:r>
      <w:r w:rsidRPr="00FA6C6E">
        <w:rPr>
          <w:spacing w:val="-4"/>
          <w:sz w:val="24"/>
        </w:rPr>
        <w:t xml:space="preserve"> </w:t>
      </w:r>
      <w:r w:rsidRPr="00FA6C6E">
        <w:rPr>
          <w:sz w:val="24"/>
        </w:rPr>
        <w:t>not</w:t>
      </w:r>
      <w:r w:rsidRPr="00FA6C6E">
        <w:rPr>
          <w:spacing w:val="-3"/>
          <w:sz w:val="24"/>
        </w:rPr>
        <w:t xml:space="preserve"> </w:t>
      </w:r>
      <w:r w:rsidRPr="00FA6C6E">
        <w:rPr>
          <w:sz w:val="24"/>
        </w:rPr>
        <w:t>received</w:t>
      </w:r>
      <w:r w:rsidRPr="00FA6C6E">
        <w:rPr>
          <w:spacing w:val="-3"/>
          <w:sz w:val="24"/>
        </w:rPr>
        <w:t xml:space="preserve"> </w:t>
      </w:r>
      <w:r w:rsidRPr="00FA6C6E">
        <w:rPr>
          <w:sz w:val="24"/>
        </w:rPr>
        <w:t>by</w:t>
      </w:r>
      <w:r w:rsidRPr="00FA6C6E">
        <w:rPr>
          <w:spacing w:val="-6"/>
          <w:sz w:val="24"/>
        </w:rPr>
        <w:t xml:space="preserve"> </w:t>
      </w:r>
      <w:r w:rsidRPr="00FA6C6E">
        <w:rPr>
          <w:sz w:val="24"/>
        </w:rPr>
        <w:t>the</w:t>
      </w:r>
      <w:r w:rsidRPr="00FA6C6E">
        <w:rPr>
          <w:spacing w:val="-3"/>
          <w:sz w:val="24"/>
        </w:rPr>
        <w:t xml:space="preserve"> </w:t>
      </w:r>
      <w:r w:rsidRPr="00FA6C6E">
        <w:rPr>
          <w:sz w:val="24"/>
        </w:rPr>
        <w:t>application</w:t>
      </w:r>
      <w:r w:rsidRPr="00FA6C6E">
        <w:rPr>
          <w:spacing w:val="-3"/>
          <w:sz w:val="24"/>
        </w:rPr>
        <w:t xml:space="preserve"> </w:t>
      </w:r>
      <w:r w:rsidRPr="00FA6C6E">
        <w:rPr>
          <w:sz w:val="24"/>
        </w:rPr>
        <w:t xml:space="preserve">deadline through </w:t>
      </w:r>
      <w:hyperlink r:id="rId23">
        <w:r w:rsidRPr="00FA6C6E">
          <w:rPr>
            <w:color w:val="0000FF"/>
            <w:sz w:val="24"/>
            <w:u w:val="single" w:color="0000FF"/>
          </w:rPr>
          <w:t>www.grants.gov</w:t>
        </w:r>
      </w:hyperlink>
      <w:r w:rsidRPr="00FA6C6E">
        <w:rPr>
          <w:color w:val="0000FF"/>
          <w:sz w:val="24"/>
        </w:rPr>
        <w:t xml:space="preserve"> </w:t>
      </w:r>
      <w:r w:rsidRPr="00FA6C6E">
        <w:rPr>
          <w:sz w:val="24"/>
        </w:rPr>
        <w:t>will not be reviewed.</w:t>
      </w:r>
      <w:r w:rsidR="00FA6C6E" w:rsidRPr="00FA6C6E">
        <w:rPr>
          <w:sz w:val="24"/>
        </w:rPr>
        <w:t xml:space="preserve"> </w:t>
      </w:r>
    </w:p>
    <w:p w14:paraId="6316CFD1" w14:textId="5417D5BF" w:rsidR="008523B7" w:rsidRPr="00FA6C6E" w:rsidRDefault="004431AB" w:rsidP="00FA6C6E">
      <w:pPr>
        <w:pStyle w:val="ListParagraph"/>
        <w:numPr>
          <w:ilvl w:val="1"/>
          <w:numId w:val="1"/>
        </w:numPr>
        <w:tabs>
          <w:tab w:val="left" w:pos="1200"/>
        </w:tabs>
        <w:spacing w:before="90" w:line="463" w:lineRule="auto"/>
        <w:ind w:right="455"/>
        <w:rPr>
          <w:sz w:val="24"/>
        </w:rPr>
      </w:pPr>
      <w:r w:rsidRPr="00FA6C6E">
        <w:rPr>
          <w:sz w:val="24"/>
        </w:rPr>
        <w:t>Eligibility:</w:t>
      </w:r>
      <w:r w:rsidRPr="00FA6C6E">
        <w:rPr>
          <w:spacing w:val="40"/>
          <w:sz w:val="24"/>
        </w:rPr>
        <w:t xml:space="preserve"> </w:t>
      </w:r>
      <w:r w:rsidRPr="00FA6C6E">
        <w:rPr>
          <w:sz w:val="24"/>
        </w:rPr>
        <w:t>Applications</w:t>
      </w:r>
      <w:r w:rsidRPr="00FA6C6E">
        <w:rPr>
          <w:spacing w:val="-5"/>
          <w:sz w:val="24"/>
        </w:rPr>
        <w:t xml:space="preserve"> </w:t>
      </w:r>
      <w:r w:rsidRPr="00FA6C6E">
        <w:rPr>
          <w:sz w:val="24"/>
        </w:rPr>
        <w:t>that</w:t>
      </w:r>
      <w:r w:rsidRPr="00FA6C6E">
        <w:rPr>
          <w:spacing w:val="-5"/>
          <w:sz w:val="24"/>
        </w:rPr>
        <w:t xml:space="preserve"> </w:t>
      </w:r>
      <w:r w:rsidRPr="00FA6C6E">
        <w:rPr>
          <w:sz w:val="24"/>
        </w:rPr>
        <w:t>do</w:t>
      </w:r>
      <w:r w:rsidRPr="00FA6C6E">
        <w:rPr>
          <w:spacing w:val="-4"/>
          <w:sz w:val="24"/>
        </w:rPr>
        <w:t xml:space="preserve"> </w:t>
      </w:r>
      <w:r w:rsidRPr="00FA6C6E">
        <w:rPr>
          <w:sz w:val="24"/>
        </w:rPr>
        <w:t>not</w:t>
      </w:r>
      <w:r w:rsidRPr="00FA6C6E">
        <w:rPr>
          <w:spacing w:val="-2"/>
          <w:sz w:val="24"/>
        </w:rPr>
        <w:t xml:space="preserve"> </w:t>
      </w:r>
      <w:r w:rsidRPr="00FA6C6E">
        <w:rPr>
          <w:sz w:val="24"/>
        </w:rPr>
        <w:t>conform</w:t>
      </w:r>
      <w:r w:rsidRPr="00FA6C6E">
        <w:rPr>
          <w:spacing w:val="-1"/>
          <w:sz w:val="24"/>
        </w:rPr>
        <w:t xml:space="preserve"> </w:t>
      </w:r>
      <w:r w:rsidRPr="00FA6C6E">
        <w:rPr>
          <w:sz w:val="24"/>
        </w:rPr>
        <w:t>to</w:t>
      </w:r>
      <w:r w:rsidRPr="00FA6C6E">
        <w:rPr>
          <w:spacing w:val="-4"/>
          <w:sz w:val="24"/>
        </w:rPr>
        <w:t xml:space="preserve"> </w:t>
      </w:r>
      <w:r w:rsidRPr="00FA6C6E">
        <w:rPr>
          <w:sz w:val="24"/>
        </w:rPr>
        <w:t>the</w:t>
      </w:r>
      <w:r w:rsidRPr="00FA6C6E">
        <w:rPr>
          <w:spacing w:val="-4"/>
          <w:sz w:val="24"/>
        </w:rPr>
        <w:t xml:space="preserve"> </w:t>
      </w:r>
      <w:r w:rsidRPr="00FA6C6E">
        <w:rPr>
          <w:sz w:val="24"/>
        </w:rPr>
        <w:t>eligibility</w:t>
      </w:r>
      <w:r w:rsidRPr="00FA6C6E">
        <w:rPr>
          <w:spacing w:val="-3"/>
          <w:sz w:val="24"/>
        </w:rPr>
        <w:t xml:space="preserve"> </w:t>
      </w:r>
      <w:r w:rsidRPr="00FA6C6E">
        <w:rPr>
          <w:sz w:val="24"/>
        </w:rPr>
        <w:t>requirements</w:t>
      </w:r>
      <w:r w:rsidRPr="00FA6C6E">
        <w:rPr>
          <w:spacing w:val="-5"/>
          <w:sz w:val="24"/>
        </w:rPr>
        <w:t xml:space="preserve"> </w:t>
      </w:r>
      <w:r w:rsidRPr="00FA6C6E">
        <w:rPr>
          <w:sz w:val="24"/>
        </w:rPr>
        <w:t>at the beginning section of this document will not be reviewed.</w:t>
      </w:r>
    </w:p>
    <w:p w14:paraId="7D2F6654" w14:textId="77777777" w:rsidR="008523B7" w:rsidRDefault="004431AB">
      <w:pPr>
        <w:pStyle w:val="ListParagraph"/>
        <w:numPr>
          <w:ilvl w:val="1"/>
          <w:numId w:val="1"/>
        </w:numPr>
        <w:tabs>
          <w:tab w:val="left" w:pos="1199"/>
        </w:tabs>
        <w:spacing w:before="20" w:line="475" w:lineRule="auto"/>
        <w:ind w:left="1199" w:right="675"/>
        <w:rPr>
          <w:sz w:val="24"/>
        </w:rPr>
      </w:pPr>
      <w:r>
        <w:rPr>
          <w:sz w:val="24"/>
        </w:rPr>
        <w:t>Budget detail worksheet including a budget narrative:</w:t>
      </w:r>
      <w:r>
        <w:rPr>
          <w:spacing w:val="40"/>
          <w:sz w:val="24"/>
        </w:rPr>
        <w:t xml:space="preserve"> </w:t>
      </w:r>
      <w:r>
        <w:rPr>
          <w:sz w:val="24"/>
        </w:rPr>
        <w:t>VA strongly recommends use of appropriately descriptive file names (e.g., “Program Narrative”,</w:t>
      </w:r>
      <w:r>
        <w:rPr>
          <w:spacing w:val="-5"/>
          <w:sz w:val="24"/>
        </w:rPr>
        <w:t xml:space="preserve"> </w:t>
      </w:r>
      <w:r>
        <w:rPr>
          <w:sz w:val="24"/>
        </w:rPr>
        <w:t>“Budget</w:t>
      </w:r>
      <w:r>
        <w:rPr>
          <w:spacing w:val="-5"/>
          <w:sz w:val="24"/>
        </w:rPr>
        <w:t xml:space="preserve"> </w:t>
      </w:r>
      <w:r>
        <w:rPr>
          <w:sz w:val="24"/>
        </w:rPr>
        <w:t>Detail</w:t>
      </w:r>
      <w:r>
        <w:rPr>
          <w:spacing w:val="-6"/>
          <w:sz w:val="24"/>
        </w:rPr>
        <w:t xml:space="preserve"> </w:t>
      </w:r>
      <w:r>
        <w:rPr>
          <w:sz w:val="24"/>
        </w:rPr>
        <w:t>Worksheet</w:t>
      </w:r>
      <w:r>
        <w:rPr>
          <w:spacing w:val="-8"/>
          <w:sz w:val="24"/>
        </w:rPr>
        <w:t xml:space="preserve"> </w:t>
      </w:r>
      <w:r>
        <w:rPr>
          <w:sz w:val="24"/>
        </w:rPr>
        <w:t>and</w:t>
      </w:r>
      <w:r>
        <w:rPr>
          <w:spacing w:val="-5"/>
          <w:sz w:val="24"/>
        </w:rPr>
        <w:t xml:space="preserve"> </w:t>
      </w:r>
      <w:r>
        <w:rPr>
          <w:sz w:val="24"/>
        </w:rPr>
        <w:t>Budget</w:t>
      </w:r>
      <w:r>
        <w:rPr>
          <w:spacing w:val="-8"/>
          <w:sz w:val="24"/>
        </w:rPr>
        <w:t xml:space="preserve"> </w:t>
      </w:r>
      <w:r>
        <w:rPr>
          <w:sz w:val="24"/>
        </w:rPr>
        <w:t>Narrative”,</w:t>
      </w:r>
      <w:r>
        <w:rPr>
          <w:spacing w:val="-5"/>
          <w:sz w:val="24"/>
        </w:rPr>
        <w:t xml:space="preserve"> </w:t>
      </w:r>
      <w:r>
        <w:rPr>
          <w:sz w:val="24"/>
        </w:rPr>
        <w:t>“Timelines”, “Memoranda of Understanding”, “Resumes”) for all attachments. VA recommends resumes be included in a single file.</w:t>
      </w:r>
    </w:p>
    <w:p w14:paraId="1E75A9D1" w14:textId="77777777" w:rsidR="008523B7" w:rsidRDefault="004431AB">
      <w:pPr>
        <w:pStyle w:val="ListParagraph"/>
        <w:numPr>
          <w:ilvl w:val="1"/>
          <w:numId w:val="1"/>
        </w:numPr>
        <w:tabs>
          <w:tab w:val="left" w:pos="1200"/>
        </w:tabs>
        <w:spacing w:before="7" w:line="475" w:lineRule="auto"/>
        <w:ind w:right="244"/>
        <w:rPr>
          <w:sz w:val="24"/>
        </w:rPr>
      </w:pPr>
      <w:r>
        <w:rPr>
          <w:sz w:val="24"/>
        </w:rPr>
        <w:t>Information</w:t>
      </w:r>
      <w:r>
        <w:rPr>
          <w:spacing w:val="-3"/>
          <w:sz w:val="24"/>
        </w:rPr>
        <w:t xml:space="preserve"> </w:t>
      </w:r>
      <w:r>
        <w:rPr>
          <w:sz w:val="24"/>
        </w:rPr>
        <w:t>to</w:t>
      </w:r>
      <w:r>
        <w:rPr>
          <w:spacing w:val="-3"/>
          <w:sz w:val="24"/>
        </w:rPr>
        <w:t xml:space="preserve"> </w:t>
      </w:r>
      <w:r>
        <w:rPr>
          <w:sz w:val="24"/>
        </w:rPr>
        <w:t>complete</w:t>
      </w:r>
      <w:r>
        <w:rPr>
          <w:spacing w:val="-3"/>
          <w:sz w:val="24"/>
        </w:rPr>
        <w:t xml:space="preserve"> </w:t>
      </w:r>
      <w:r>
        <w:rPr>
          <w:sz w:val="24"/>
        </w:rPr>
        <w:t>the</w:t>
      </w:r>
      <w:r>
        <w:rPr>
          <w:spacing w:val="-3"/>
          <w:sz w:val="24"/>
        </w:rPr>
        <w:t xml:space="preserve"> </w:t>
      </w:r>
      <w:r>
        <w:rPr>
          <w:sz w:val="24"/>
        </w:rPr>
        <w:t>Application</w:t>
      </w:r>
      <w:r>
        <w:rPr>
          <w:spacing w:val="-3"/>
          <w:sz w:val="24"/>
        </w:rPr>
        <w:t xml:space="preserve"> </w:t>
      </w:r>
      <w:r>
        <w:rPr>
          <w:sz w:val="24"/>
        </w:rPr>
        <w:t>for</w:t>
      </w:r>
      <w:r>
        <w:rPr>
          <w:spacing w:val="-5"/>
          <w:sz w:val="24"/>
        </w:rPr>
        <w:t xml:space="preserve"> </w:t>
      </w:r>
      <w:r>
        <w:rPr>
          <w:sz w:val="24"/>
        </w:rPr>
        <w:t>Federal</w:t>
      </w:r>
      <w:r>
        <w:rPr>
          <w:spacing w:val="-7"/>
          <w:sz w:val="24"/>
        </w:rPr>
        <w:t xml:space="preserve"> </w:t>
      </w:r>
      <w:r>
        <w:rPr>
          <w:sz w:val="24"/>
        </w:rPr>
        <w:t>Assistance</w:t>
      </w:r>
      <w:r>
        <w:rPr>
          <w:spacing w:val="-3"/>
          <w:sz w:val="24"/>
        </w:rPr>
        <w:t xml:space="preserve"> </w:t>
      </w:r>
      <w:r>
        <w:rPr>
          <w:sz w:val="24"/>
        </w:rPr>
        <w:t>(SF424):</w:t>
      </w:r>
      <w:r>
        <w:rPr>
          <w:spacing w:val="40"/>
          <w:sz w:val="24"/>
        </w:rPr>
        <w:t xml:space="preserve"> </w:t>
      </w:r>
      <w:r>
        <w:rPr>
          <w:sz w:val="24"/>
        </w:rPr>
        <w:t>The SF424</w:t>
      </w:r>
      <w:r>
        <w:rPr>
          <w:spacing w:val="-4"/>
          <w:sz w:val="24"/>
        </w:rPr>
        <w:t xml:space="preserve"> </w:t>
      </w:r>
      <w:r>
        <w:rPr>
          <w:sz w:val="24"/>
        </w:rPr>
        <w:t>is</w:t>
      </w:r>
      <w:r>
        <w:rPr>
          <w:spacing w:val="-3"/>
          <w:sz w:val="24"/>
        </w:rPr>
        <w:t xml:space="preserve"> </w:t>
      </w:r>
      <w:r>
        <w:rPr>
          <w:sz w:val="24"/>
        </w:rPr>
        <w:t>a</w:t>
      </w:r>
      <w:r>
        <w:rPr>
          <w:spacing w:val="-2"/>
          <w:sz w:val="24"/>
        </w:rPr>
        <w:t xml:space="preserve"> </w:t>
      </w:r>
      <w:r>
        <w:rPr>
          <w:sz w:val="24"/>
        </w:rPr>
        <w:t>standard</w:t>
      </w:r>
      <w:r>
        <w:rPr>
          <w:spacing w:val="-2"/>
          <w:sz w:val="24"/>
        </w:rPr>
        <w:t xml:space="preserve"> </w:t>
      </w:r>
      <w:r>
        <w:rPr>
          <w:sz w:val="24"/>
        </w:rPr>
        <w:t>form</w:t>
      </w:r>
      <w:r>
        <w:rPr>
          <w:spacing w:val="-1"/>
          <w:sz w:val="24"/>
        </w:rPr>
        <w:t xml:space="preserve"> </w:t>
      </w:r>
      <w:r>
        <w:rPr>
          <w:sz w:val="24"/>
        </w:rPr>
        <w:t>required</w:t>
      </w:r>
      <w:r>
        <w:rPr>
          <w:spacing w:val="-2"/>
          <w:sz w:val="24"/>
        </w:rPr>
        <w:t xml:space="preserve"> </w:t>
      </w:r>
      <w:r>
        <w:rPr>
          <w:sz w:val="24"/>
        </w:rPr>
        <w:t>for</w:t>
      </w:r>
      <w:r>
        <w:rPr>
          <w:spacing w:val="-6"/>
          <w:sz w:val="24"/>
        </w:rPr>
        <w:t xml:space="preserve"> </w:t>
      </w:r>
      <w:r>
        <w:rPr>
          <w:sz w:val="24"/>
        </w:rPr>
        <w:t>use</w:t>
      </w:r>
      <w:r>
        <w:rPr>
          <w:spacing w:val="-4"/>
          <w:sz w:val="24"/>
        </w:rPr>
        <w:t xml:space="preserve"> </w:t>
      </w:r>
      <w:r>
        <w:rPr>
          <w:sz w:val="24"/>
        </w:rPr>
        <w:t>as</w:t>
      </w:r>
      <w:r>
        <w:rPr>
          <w:spacing w:val="-5"/>
          <w:sz w:val="24"/>
        </w:rPr>
        <w:t xml:space="preserve"> </w:t>
      </w:r>
      <w:r>
        <w:rPr>
          <w:sz w:val="24"/>
        </w:rPr>
        <w:t>a</w:t>
      </w:r>
      <w:r>
        <w:rPr>
          <w:spacing w:val="-2"/>
          <w:sz w:val="24"/>
        </w:rPr>
        <w:t xml:space="preserve"> </w:t>
      </w:r>
      <w:r>
        <w:rPr>
          <w:sz w:val="24"/>
        </w:rPr>
        <w:t>cover</w:t>
      </w:r>
      <w:r>
        <w:rPr>
          <w:spacing w:val="-4"/>
          <w:sz w:val="24"/>
        </w:rPr>
        <w:t xml:space="preserve"> </w:t>
      </w:r>
      <w:r>
        <w:rPr>
          <w:sz w:val="24"/>
        </w:rPr>
        <w:t>sheet</w:t>
      </w:r>
      <w:r>
        <w:rPr>
          <w:spacing w:val="-2"/>
          <w:sz w:val="24"/>
        </w:rPr>
        <w:t xml:space="preserve"> </w:t>
      </w:r>
      <w:r>
        <w:rPr>
          <w:sz w:val="24"/>
        </w:rPr>
        <w:t>for</w:t>
      </w:r>
      <w:r>
        <w:rPr>
          <w:spacing w:val="-4"/>
          <w:sz w:val="24"/>
        </w:rPr>
        <w:t xml:space="preserve"> </w:t>
      </w:r>
      <w:r>
        <w:rPr>
          <w:sz w:val="24"/>
        </w:rPr>
        <w:t>submission</w:t>
      </w:r>
      <w:r>
        <w:rPr>
          <w:spacing w:val="-2"/>
          <w:sz w:val="24"/>
        </w:rPr>
        <w:t xml:space="preserve"> </w:t>
      </w:r>
      <w:r>
        <w:rPr>
          <w:sz w:val="24"/>
        </w:rPr>
        <w:t xml:space="preserve">of </w:t>
      </w:r>
      <w:r>
        <w:rPr>
          <w:sz w:val="24"/>
        </w:rPr>
        <w:lastRenderedPageBreak/>
        <w:t>pre-applications, applications, and related information. Grants.gov takes information from the applicant’s profile to populate the fields on this form.</w:t>
      </w:r>
    </w:p>
    <w:p w14:paraId="23006FCC" w14:textId="77777777" w:rsidR="008523B7" w:rsidRDefault="004431AB">
      <w:pPr>
        <w:pStyle w:val="ListParagraph"/>
        <w:numPr>
          <w:ilvl w:val="1"/>
          <w:numId w:val="1"/>
        </w:numPr>
        <w:tabs>
          <w:tab w:val="left" w:pos="1200"/>
        </w:tabs>
        <w:spacing w:before="3" w:line="475" w:lineRule="auto"/>
        <w:ind w:right="295"/>
        <w:rPr>
          <w:sz w:val="24"/>
        </w:rPr>
      </w:pPr>
      <w:r>
        <w:rPr>
          <w:sz w:val="24"/>
        </w:rPr>
        <w:t>Program Narrative:</w:t>
      </w:r>
      <w:r>
        <w:rPr>
          <w:spacing w:val="40"/>
          <w:sz w:val="24"/>
        </w:rPr>
        <w:t xml:space="preserve"> </w:t>
      </w:r>
      <w:r>
        <w:rPr>
          <w:sz w:val="24"/>
        </w:rPr>
        <w:t>Provide a detailed narrative of your program scope and specifically discuss the innovative modes and methods of transportation services to be provided. If the provision of transportation services will necessitate</w:t>
      </w:r>
      <w:r>
        <w:rPr>
          <w:spacing w:val="-5"/>
          <w:sz w:val="24"/>
        </w:rPr>
        <w:t xml:space="preserve"> </w:t>
      </w:r>
      <w:r>
        <w:rPr>
          <w:sz w:val="24"/>
        </w:rPr>
        <w:t>procurement</w:t>
      </w:r>
      <w:r>
        <w:rPr>
          <w:spacing w:val="-3"/>
          <w:sz w:val="24"/>
        </w:rPr>
        <w:t xml:space="preserve"> </w:t>
      </w:r>
      <w:r>
        <w:rPr>
          <w:sz w:val="24"/>
        </w:rPr>
        <w:t>or</w:t>
      </w:r>
      <w:r>
        <w:rPr>
          <w:spacing w:val="-5"/>
          <w:sz w:val="24"/>
        </w:rPr>
        <w:t xml:space="preserve"> </w:t>
      </w:r>
      <w:r>
        <w:rPr>
          <w:sz w:val="24"/>
        </w:rPr>
        <w:t>use</w:t>
      </w:r>
      <w:r>
        <w:rPr>
          <w:spacing w:val="-3"/>
          <w:sz w:val="24"/>
        </w:rPr>
        <w:t xml:space="preserve"> </w:t>
      </w:r>
      <w:r>
        <w:rPr>
          <w:sz w:val="24"/>
        </w:rPr>
        <w:t>of</w:t>
      </w:r>
      <w:r>
        <w:rPr>
          <w:spacing w:val="-3"/>
          <w:sz w:val="24"/>
        </w:rPr>
        <w:t xml:space="preserve"> </w:t>
      </w:r>
      <w:r>
        <w:rPr>
          <w:sz w:val="24"/>
        </w:rPr>
        <w:t>specific</w:t>
      </w:r>
      <w:r>
        <w:rPr>
          <w:spacing w:val="-4"/>
          <w:sz w:val="24"/>
        </w:rPr>
        <w:t xml:space="preserve"> </w:t>
      </w:r>
      <w:r>
        <w:rPr>
          <w:sz w:val="24"/>
        </w:rPr>
        <w:t>equipment,</w:t>
      </w:r>
      <w:r>
        <w:rPr>
          <w:spacing w:val="-6"/>
          <w:sz w:val="24"/>
        </w:rPr>
        <w:t xml:space="preserve"> </w:t>
      </w:r>
      <w:r>
        <w:rPr>
          <w:sz w:val="24"/>
        </w:rPr>
        <w:t>such</w:t>
      </w:r>
      <w:r>
        <w:rPr>
          <w:spacing w:val="-5"/>
          <w:sz w:val="24"/>
        </w:rPr>
        <w:t xml:space="preserve"> </w:t>
      </w:r>
      <w:r>
        <w:rPr>
          <w:sz w:val="24"/>
        </w:rPr>
        <w:t>equipment</w:t>
      </w:r>
      <w:r>
        <w:rPr>
          <w:spacing w:val="-6"/>
          <w:sz w:val="24"/>
        </w:rPr>
        <w:t xml:space="preserve"> </w:t>
      </w:r>
      <w:r>
        <w:rPr>
          <w:sz w:val="24"/>
        </w:rPr>
        <w:t>must be specifically listed.</w:t>
      </w:r>
    </w:p>
    <w:p w14:paraId="68A6EB9F" w14:textId="70694F67" w:rsidR="008523B7" w:rsidRDefault="004431AB" w:rsidP="00FA6C6E">
      <w:pPr>
        <w:pStyle w:val="BodyText"/>
        <w:spacing w:before="1" w:line="480" w:lineRule="auto"/>
        <w:ind w:left="479" w:right="218"/>
      </w:pPr>
      <w:r>
        <w:t>Note on project evaluations:</w:t>
      </w:r>
      <w:r>
        <w:rPr>
          <w:spacing w:val="40"/>
        </w:rPr>
        <w:t xml:space="preserve"> </w:t>
      </w:r>
      <w:r>
        <w:t>Applicants proposing to use funds awarded through this solicitation to conduct project evaluations should be aware certain project evaluations (such as</w:t>
      </w:r>
      <w:r>
        <w:rPr>
          <w:spacing w:val="-2"/>
        </w:rPr>
        <w:t xml:space="preserve"> </w:t>
      </w:r>
      <w:r>
        <w:t>systematic investigations designed</w:t>
      </w:r>
      <w:r>
        <w:rPr>
          <w:spacing w:val="-1"/>
        </w:rPr>
        <w:t xml:space="preserve"> </w:t>
      </w:r>
      <w:r>
        <w:t>to</w:t>
      </w:r>
      <w:r>
        <w:rPr>
          <w:spacing w:val="-1"/>
        </w:rPr>
        <w:t xml:space="preserve"> </w:t>
      </w:r>
      <w:r>
        <w:t>develop</w:t>
      </w:r>
      <w:r>
        <w:rPr>
          <w:spacing w:val="-1"/>
        </w:rPr>
        <w:t xml:space="preserve"> </w:t>
      </w:r>
      <w:r>
        <w:t>or</w:t>
      </w:r>
      <w:r>
        <w:rPr>
          <w:spacing w:val="-1"/>
        </w:rPr>
        <w:t xml:space="preserve"> </w:t>
      </w:r>
      <w:r>
        <w:t>contribute</w:t>
      </w:r>
      <w:r>
        <w:rPr>
          <w:spacing w:val="-1"/>
        </w:rPr>
        <w:t xml:space="preserve"> </w:t>
      </w:r>
      <w:r>
        <w:t>to knowledge)</w:t>
      </w:r>
      <w:r>
        <w:rPr>
          <w:spacing w:val="-5"/>
        </w:rPr>
        <w:t xml:space="preserve"> </w:t>
      </w:r>
      <w:r>
        <w:t>may</w:t>
      </w:r>
      <w:r>
        <w:rPr>
          <w:spacing w:val="-4"/>
        </w:rPr>
        <w:t xml:space="preserve"> </w:t>
      </w:r>
      <w:r>
        <w:t>constitute</w:t>
      </w:r>
      <w:r>
        <w:rPr>
          <w:spacing w:val="-3"/>
        </w:rPr>
        <w:t xml:space="preserve"> </w:t>
      </w:r>
      <w:r>
        <w:t>research.</w:t>
      </w:r>
      <w:r>
        <w:rPr>
          <w:spacing w:val="-3"/>
        </w:rPr>
        <w:t xml:space="preserve"> </w:t>
      </w:r>
      <w:r>
        <w:t>However,</w:t>
      </w:r>
      <w:r>
        <w:rPr>
          <w:spacing w:val="-3"/>
        </w:rPr>
        <w:t xml:space="preserve"> </w:t>
      </w:r>
      <w:r>
        <w:t>project</w:t>
      </w:r>
      <w:r>
        <w:rPr>
          <w:spacing w:val="-6"/>
        </w:rPr>
        <w:t xml:space="preserve"> </w:t>
      </w:r>
      <w:r>
        <w:t>evaluations</w:t>
      </w:r>
      <w:r>
        <w:rPr>
          <w:spacing w:val="-4"/>
        </w:rPr>
        <w:t xml:space="preserve"> </w:t>
      </w:r>
      <w:r>
        <w:t>intended</w:t>
      </w:r>
      <w:r>
        <w:rPr>
          <w:spacing w:val="-5"/>
        </w:rPr>
        <w:t xml:space="preserve"> </w:t>
      </w:r>
      <w:r>
        <w:t>only</w:t>
      </w:r>
      <w:r>
        <w:rPr>
          <w:spacing w:val="-6"/>
        </w:rPr>
        <w:t xml:space="preserve"> </w:t>
      </w:r>
      <w:r>
        <w:t>to generate internal improvements to a program or service or are conducted only to meet VA’s performance measure data reporting requirements, likely do not</w:t>
      </w:r>
      <w:r w:rsidR="00FA6C6E">
        <w:t xml:space="preserve"> </w:t>
      </w:r>
      <w:r>
        <w:t>constitute research. Research, for the purposes of VA-funded programs, is defined as, “a systematic investigation, including research development, testing, evaluation, and designed to develop or contribute to generalizable knowledge.” 38 CFR § 16.102(d).</w:t>
      </w:r>
      <w:r>
        <w:rPr>
          <w:spacing w:val="-5"/>
        </w:rPr>
        <w:t xml:space="preserve"> </w:t>
      </w:r>
      <w:r>
        <w:t>In</w:t>
      </w:r>
      <w:r>
        <w:rPr>
          <w:spacing w:val="-4"/>
        </w:rPr>
        <w:t xml:space="preserve"> </w:t>
      </w:r>
      <w:r>
        <w:t>addition,</w:t>
      </w:r>
      <w:r>
        <w:rPr>
          <w:spacing w:val="-5"/>
        </w:rPr>
        <w:t xml:space="preserve"> </w:t>
      </w:r>
      <w:r>
        <w:t>research</w:t>
      </w:r>
      <w:r>
        <w:rPr>
          <w:spacing w:val="-2"/>
        </w:rPr>
        <w:t xml:space="preserve"> </w:t>
      </w:r>
      <w:r>
        <w:t>involving</w:t>
      </w:r>
      <w:r>
        <w:rPr>
          <w:spacing w:val="-4"/>
        </w:rPr>
        <w:t xml:space="preserve"> </w:t>
      </w:r>
      <w:r>
        <w:t>human</w:t>
      </w:r>
      <w:r>
        <w:rPr>
          <w:spacing w:val="-4"/>
        </w:rPr>
        <w:t xml:space="preserve"> </w:t>
      </w:r>
      <w:r>
        <w:t>subjects</w:t>
      </w:r>
      <w:r>
        <w:rPr>
          <w:spacing w:val="-3"/>
        </w:rPr>
        <w:t xml:space="preserve"> </w:t>
      </w:r>
      <w:r>
        <w:t>is</w:t>
      </w:r>
      <w:r>
        <w:rPr>
          <w:spacing w:val="-3"/>
        </w:rPr>
        <w:t xml:space="preserve"> </w:t>
      </w:r>
      <w:r>
        <w:t>subject</w:t>
      </w:r>
      <w:r>
        <w:rPr>
          <w:spacing w:val="-2"/>
        </w:rPr>
        <w:t xml:space="preserve"> </w:t>
      </w:r>
      <w:r>
        <w:t>to</w:t>
      </w:r>
      <w:r>
        <w:rPr>
          <w:spacing w:val="-2"/>
        </w:rPr>
        <w:t xml:space="preserve"> </w:t>
      </w:r>
      <w:r>
        <w:t>certain</w:t>
      </w:r>
      <w:r>
        <w:rPr>
          <w:spacing w:val="-5"/>
        </w:rPr>
        <w:t xml:space="preserve"> </w:t>
      </w:r>
      <w:r>
        <w:t xml:space="preserve">added protections, as set forth in 38 CFR part 16. Applicants should provide sufficient information for VA to determine whether </w:t>
      </w:r>
      <w:proofErr w:type="gramStart"/>
      <w:r>
        <w:t>particular project</w:t>
      </w:r>
      <w:proofErr w:type="gramEnd"/>
      <w:r>
        <w:t xml:space="preserve"> activities they propose would either intentionally or unintentionally collect and/or use information in such a way it meets VA’s regulatory definition of research and thereby invoke the requirements and procedures set forth in 38 CFR part 16.</w:t>
      </w:r>
    </w:p>
    <w:p w14:paraId="28B75352" w14:textId="77777777" w:rsidR="008523B7" w:rsidRPr="00A312C8" w:rsidRDefault="004431AB">
      <w:pPr>
        <w:pStyle w:val="BodyText"/>
        <w:spacing w:before="89"/>
        <w:ind w:left="480"/>
        <w:rPr>
          <w:b/>
          <w:bCs/>
        </w:rPr>
      </w:pPr>
      <w:r w:rsidRPr="00A312C8">
        <w:rPr>
          <w:b/>
          <w:bCs/>
          <w:u w:val="single"/>
        </w:rPr>
        <w:t>Budget</w:t>
      </w:r>
      <w:r w:rsidRPr="00A312C8">
        <w:rPr>
          <w:b/>
          <w:bCs/>
          <w:spacing w:val="-2"/>
          <w:u w:val="single"/>
        </w:rPr>
        <w:t xml:space="preserve"> </w:t>
      </w:r>
      <w:r w:rsidRPr="00A312C8">
        <w:rPr>
          <w:b/>
          <w:bCs/>
          <w:u w:val="single"/>
        </w:rPr>
        <w:t>Detail</w:t>
      </w:r>
      <w:r w:rsidRPr="00A312C8">
        <w:rPr>
          <w:b/>
          <w:bCs/>
          <w:spacing w:val="-2"/>
          <w:u w:val="single"/>
        </w:rPr>
        <w:t xml:space="preserve"> </w:t>
      </w:r>
      <w:r w:rsidRPr="00A312C8">
        <w:rPr>
          <w:b/>
          <w:bCs/>
          <w:u w:val="single"/>
        </w:rPr>
        <w:t>Worksheet</w:t>
      </w:r>
      <w:r w:rsidRPr="00A312C8">
        <w:rPr>
          <w:b/>
          <w:bCs/>
          <w:spacing w:val="-2"/>
          <w:u w:val="single"/>
        </w:rPr>
        <w:t xml:space="preserve"> </w:t>
      </w:r>
      <w:r w:rsidRPr="00A312C8">
        <w:rPr>
          <w:b/>
          <w:bCs/>
          <w:u w:val="single"/>
        </w:rPr>
        <w:t>and</w:t>
      </w:r>
      <w:r w:rsidRPr="00A312C8">
        <w:rPr>
          <w:b/>
          <w:bCs/>
          <w:spacing w:val="-1"/>
          <w:u w:val="single"/>
        </w:rPr>
        <w:t xml:space="preserve"> </w:t>
      </w:r>
      <w:r w:rsidRPr="00A312C8">
        <w:rPr>
          <w:b/>
          <w:bCs/>
          <w:u w:val="single"/>
        </w:rPr>
        <w:t>Budget</w:t>
      </w:r>
      <w:r w:rsidRPr="00A312C8">
        <w:rPr>
          <w:b/>
          <w:bCs/>
          <w:spacing w:val="-1"/>
          <w:u w:val="single"/>
        </w:rPr>
        <w:t xml:space="preserve"> </w:t>
      </w:r>
      <w:r w:rsidRPr="00A312C8">
        <w:rPr>
          <w:b/>
          <w:bCs/>
          <w:spacing w:val="-2"/>
          <w:u w:val="single"/>
        </w:rPr>
        <w:t>Narrative</w:t>
      </w:r>
    </w:p>
    <w:p w14:paraId="1C0438A6" w14:textId="77777777" w:rsidR="008523B7" w:rsidRDefault="008523B7">
      <w:pPr>
        <w:pStyle w:val="BodyText"/>
        <w:spacing w:before="5"/>
        <w:rPr>
          <w:sz w:val="22"/>
        </w:rPr>
      </w:pPr>
    </w:p>
    <w:p w14:paraId="68FDF332" w14:textId="77777777" w:rsidR="008523B7" w:rsidRDefault="004431AB">
      <w:pPr>
        <w:pStyle w:val="ListParagraph"/>
        <w:numPr>
          <w:ilvl w:val="1"/>
          <w:numId w:val="1"/>
        </w:numPr>
        <w:tabs>
          <w:tab w:val="left" w:pos="1200"/>
        </w:tabs>
        <w:spacing w:before="100" w:line="463" w:lineRule="auto"/>
        <w:ind w:right="430"/>
        <w:rPr>
          <w:sz w:val="24"/>
        </w:rPr>
      </w:pPr>
      <w:r>
        <w:rPr>
          <w:sz w:val="24"/>
        </w:rPr>
        <w:t>Budget</w:t>
      </w:r>
      <w:r>
        <w:rPr>
          <w:spacing w:val="-3"/>
          <w:sz w:val="24"/>
        </w:rPr>
        <w:t xml:space="preserve"> </w:t>
      </w:r>
      <w:r>
        <w:rPr>
          <w:sz w:val="24"/>
        </w:rPr>
        <w:t>Detail</w:t>
      </w:r>
      <w:r>
        <w:rPr>
          <w:spacing w:val="-4"/>
          <w:sz w:val="24"/>
        </w:rPr>
        <w:t xml:space="preserve"> </w:t>
      </w:r>
      <w:r>
        <w:rPr>
          <w:sz w:val="24"/>
        </w:rPr>
        <w:t>Worksheet:</w:t>
      </w:r>
      <w:r>
        <w:rPr>
          <w:spacing w:val="40"/>
          <w:sz w:val="24"/>
        </w:rPr>
        <w:t xml:space="preserve"> </w:t>
      </w:r>
      <w:r>
        <w:rPr>
          <w:sz w:val="24"/>
        </w:rPr>
        <w:t>A</w:t>
      </w:r>
      <w:r>
        <w:rPr>
          <w:spacing w:val="-3"/>
          <w:sz w:val="24"/>
        </w:rPr>
        <w:t xml:space="preserve"> </w:t>
      </w:r>
      <w:r>
        <w:rPr>
          <w:sz w:val="24"/>
        </w:rPr>
        <w:t>sample</w:t>
      </w:r>
      <w:r>
        <w:rPr>
          <w:spacing w:val="-5"/>
          <w:sz w:val="24"/>
        </w:rPr>
        <w:t xml:space="preserve"> </w:t>
      </w:r>
      <w:r>
        <w:rPr>
          <w:sz w:val="24"/>
        </w:rPr>
        <w:t>SF424A</w:t>
      </w:r>
      <w:r>
        <w:rPr>
          <w:spacing w:val="-6"/>
          <w:sz w:val="24"/>
        </w:rPr>
        <w:t xml:space="preserve"> </w:t>
      </w:r>
      <w:r>
        <w:rPr>
          <w:sz w:val="24"/>
        </w:rPr>
        <w:t>Budget</w:t>
      </w:r>
      <w:r>
        <w:rPr>
          <w:spacing w:val="-3"/>
          <w:sz w:val="24"/>
        </w:rPr>
        <w:t xml:space="preserve"> </w:t>
      </w:r>
      <w:r>
        <w:rPr>
          <w:sz w:val="24"/>
        </w:rPr>
        <w:t>Detail</w:t>
      </w:r>
      <w:r>
        <w:rPr>
          <w:spacing w:val="-4"/>
          <w:sz w:val="24"/>
        </w:rPr>
        <w:t xml:space="preserve"> </w:t>
      </w:r>
      <w:r>
        <w:rPr>
          <w:sz w:val="24"/>
        </w:rPr>
        <w:t>Worksheet</w:t>
      </w:r>
      <w:r>
        <w:rPr>
          <w:spacing w:val="-4"/>
          <w:sz w:val="24"/>
        </w:rPr>
        <w:t xml:space="preserve"> </w:t>
      </w:r>
      <w:r>
        <w:rPr>
          <w:sz w:val="24"/>
        </w:rPr>
        <w:t xml:space="preserve">can </w:t>
      </w:r>
      <w:r>
        <w:rPr>
          <w:sz w:val="24"/>
        </w:rPr>
        <w:lastRenderedPageBreak/>
        <w:t>be</w:t>
      </w:r>
      <w:r>
        <w:rPr>
          <w:spacing w:val="-3"/>
          <w:sz w:val="24"/>
        </w:rPr>
        <w:t xml:space="preserve"> </w:t>
      </w:r>
      <w:r>
        <w:rPr>
          <w:sz w:val="24"/>
        </w:rPr>
        <w:t>found</w:t>
      </w:r>
      <w:r>
        <w:rPr>
          <w:spacing w:val="-3"/>
          <w:sz w:val="24"/>
        </w:rPr>
        <w:t xml:space="preserve"> </w:t>
      </w:r>
      <w:r>
        <w:rPr>
          <w:sz w:val="24"/>
        </w:rPr>
        <w:t>at</w:t>
      </w:r>
      <w:r>
        <w:rPr>
          <w:spacing w:val="-3"/>
          <w:sz w:val="24"/>
        </w:rPr>
        <w:t xml:space="preserve"> </w:t>
      </w:r>
      <w:r>
        <w:rPr>
          <w:sz w:val="24"/>
        </w:rPr>
        <w:t>the</w:t>
      </w:r>
      <w:r>
        <w:rPr>
          <w:spacing w:val="-3"/>
          <w:sz w:val="24"/>
        </w:rPr>
        <w:t xml:space="preserve"> </w:t>
      </w:r>
      <w:hyperlink r:id="rId24">
        <w:r>
          <w:rPr>
            <w:color w:val="0000FF"/>
            <w:sz w:val="24"/>
            <w:u w:val="single" w:color="0000FF"/>
          </w:rPr>
          <w:t>www.grants.gov</w:t>
        </w:r>
      </w:hyperlink>
      <w:r>
        <w:rPr>
          <w:sz w:val="24"/>
        </w:rPr>
        <w:t>.</w:t>
      </w:r>
      <w:r>
        <w:rPr>
          <w:spacing w:val="-3"/>
          <w:sz w:val="24"/>
        </w:rPr>
        <w:t xml:space="preserve"> </w:t>
      </w:r>
      <w:r>
        <w:rPr>
          <w:sz w:val="24"/>
        </w:rPr>
        <w:t>Please</w:t>
      </w:r>
      <w:r>
        <w:rPr>
          <w:spacing w:val="-3"/>
          <w:sz w:val="24"/>
        </w:rPr>
        <w:t xml:space="preserve"> </w:t>
      </w:r>
      <w:r>
        <w:rPr>
          <w:sz w:val="24"/>
        </w:rPr>
        <w:t>submit</w:t>
      </w:r>
      <w:r>
        <w:rPr>
          <w:spacing w:val="-3"/>
          <w:sz w:val="24"/>
        </w:rPr>
        <w:t xml:space="preserve"> </w:t>
      </w:r>
      <w:r>
        <w:rPr>
          <w:sz w:val="24"/>
        </w:rPr>
        <w:t>a</w:t>
      </w:r>
      <w:r>
        <w:rPr>
          <w:spacing w:val="-5"/>
          <w:sz w:val="24"/>
        </w:rPr>
        <w:t xml:space="preserve"> </w:t>
      </w:r>
      <w:r>
        <w:rPr>
          <w:sz w:val="24"/>
        </w:rPr>
        <w:t>budget</w:t>
      </w:r>
      <w:r>
        <w:rPr>
          <w:spacing w:val="-3"/>
          <w:sz w:val="24"/>
        </w:rPr>
        <w:t xml:space="preserve"> </w:t>
      </w:r>
      <w:r>
        <w:rPr>
          <w:sz w:val="24"/>
        </w:rPr>
        <w:t>and</w:t>
      </w:r>
      <w:r>
        <w:rPr>
          <w:spacing w:val="-3"/>
          <w:sz w:val="24"/>
        </w:rPr>
        <w:t xml:space="preserve"> </w:t>
      </w:r>
      <w:r>
        <w:rPr>
          <w:sz w:val="24"/>
        </w:rPr>
        <w:t>label</w:t>
      </w:r>
      <w:r>
        <w:rPr>
          <w:spacing w:val="-6"/>
          <w:sz w:val="24"/>
        </w:rPr>
        <w:t xml:space="preserve"> </w:t>
      </w:r>
      <w:r>
        <w:rPr>
          <w:sz w:val="24"/>
        </w:rPr>
        <w:t>it</w:t>
      </w:r>
      <w:r>
        <w:rPr>
          <w:spacing w:val="-4"/>
          <w:sz w:val="24"/>
        </w:rPr>
        <w:t xml:space="preserve"> </w:t>
      </w:r>
      <w:r>
        <w:rPr>
          <w:sz w:val="24"/>
        </w:rPr>
        <w:t>as</w:t>
      </w:r>
      <w:r>
        <w:rPr>
          <w:spacing w:val="-4"/>
          <w:sz w:val="24"/>
        </w:rPr>
        <w:t xml:space="preserve"> </w:t>
      </w:r>
      <w:r>
        <w:rPr>
          <w:sz w:val="24"/>
        </w:rPr>
        <w:t>the</w:t>
      </w:r>
    </w:p>
    <w:p w14:paraId="7167BC86" w14:textId="77777777" w:rsidR="008523B7" w:rsidRDefault="004431AB">
      <w:pPr>
        <w:pStyle w:val="BodyText"/>
        <w:spacing w:before="20" w:line="480" w:lineRule="auto"/>
        <w:ind w:left="1200"/>
      </w:pPr>
      <w:r>
        <w:t>“SF424A Budget Detail Worksheet”. If the budget is submitted in a different format,</w:t>
      </w:r>
      <w:r>
        <w:rPr>
          <w:spacing w:val="-3"/>
        </w:rPr>
        <w:t xml:space="preserve"> </w:t>
      </w:r>
      <w:r>
        <w:t>the</w:t>
      </w:r>
      <w:r>
        <w:rPr>
          <w:spacing w:val="-5"/>
        </w:rPr>
        <w:t xml:space="preserve"> </w:t>
      </w:r>
      <w:r>
        <w:t>budget</w:t>
      </w:r>
      <w:r>
        <w:rPr>
          <w:spacing w:val="-6"/>
        </w:rPr>
        <w:t xml:space="preserve"> </w:t>
      </w:r>
      <w:r>
        <w:t>categories</w:t>
      </w:r>
      <w:r>
        <w:rPr>
          <w:spacing w:val="-4"/>
        </w:rPr>
        <w:t xml:space="preserve"> </w:t>
      </w:r>
      <w:r>
        <w:t>listed</w:t>
      </w:r>
      <w:r>
        <w:rPr>
          <w:spacing w:val="-3"/>
        </w:rPr>
        <w:t xml:space="preserve"> </w:t>
      </w:r>
      <w:r>
        <w:t>in</w:t>
      </w:r>
      <w:r>
        <w:rPr>
          <w:spacing w:val="-5"/>
        </w:rPr>
        <w:t xml:space="preserve"> </w:t>
      </w:r>
      <w:r>
        <w:t>the</w:t>
      </w:r>
      <w:r>
        <w:rPr>
          <w:spacing w:val="-5"/>
        </w:rPr>
        <w:t xml:space="preserve"> </w:t>
      </w:r>
      <w:r>
        <w:t>sample</w:t>
      </w:r>
      <w:r>
        <w:rPr>
          <w:spacing w:val="-5"/>
        </w:rPr>
        <w:t xml:space="preserve"> </w:t>
      </w:r>
      <w:r>
        <w:t>budget</w:t>
      </w:r>
      <w:r>
        <w:rPr>
          <w:spacing w:val="-3"/>
        </w:rPr>
        <w:t xml:space="preserve"> </w:t>
      </w:r>
      <w:r>
        <w:t>worksheet</w:t>
      </w:r>
      <w:r>
        <w:rPr>
          <w:spacing w:val="-3"/>
        </w:rPr>
        <w:t xml:space="preserve"> </w:t>
      </w:r>
      <w:r>
        <w:t>must</w:t>
      </w:r>
      <w:r>
        <w:rPr>
          <w:spacing w:val="-3"/>
        </w:rPr>
        <w:t xml:space="preserve"> </w:t>
      </w:r>
      <w:r>
        <w:t xml:space="preserve">be </w:t>
      </w:r>
      <w:r>
        <w:rPr>
          <w:spacing w:val="-2"/>
        </w:rPr>
        <w:t>included.</w:t>
      </w:r>
    </w:p>
    <w:p w14:paraId="33B84815" w14:textId="77777777" w:rsidR="008523B7" w:rsidRDefault="004431AB">
      <w:pPr>
        <w:pStyle w:val="ListParagraph"/>
        <w:numPr>
          <w:ilvl w:val="1"/>
          <w:numId w:val="1"/>
        </w:numPr>
        <w:tabs>
          <w:tab w:val="left" w:pos="1200"/>
        </w:tabs>
        <w:spacing w:before="1" w:line="463" w:lineRule="auto"/>
        <w:ind w:right="535"/>
        <w:rPr>
          <w:sz w:val="24"/>
        </w:rPr>
      </w:pPr>
      <w:r>
        <w:rPr>
          <w:sz w:val="24"/>
        </w:rPr>
        <w:t>Budget Narrative: The Budget Narrative should thoroughly and clearly describe</w:t>
      </w:r>
      <w:r>
        <w:rPr>
          <w:spacing w:val="-5"/>
          <w:sz w:val="24"/>
        </w:rPr>
        <w:t xml:space="preserve"> </w:t>
      </w:r>
      <w:r>
        <w:rPr>
          <w:sz w:val="24"/>
          <w:u w:val="single"/>
        </w:rPr>
        <w:t>every</w:t>
      </w:r>
      <w:r>
        <w:rPr>
          <w:spacing w:val="-4"/>
          <w:sz w:val="24"/>
        </w:rPr>
        <w:t xml:space="preserve"> </w:t>
      </w:r>
      <w:r>
        <w:rPr>
          <w:sz w:val="24"/>
        </w:rPr>
        <w:t>category</w:t>
      </w:r>
      <w:r>
        <w:rPr>
          <w:spacing w:val="-4"/>
          <w:sz w:val="24"/>
        </w:rPr>
        <w:t xml:space="preserve"> </w:t>
      </w:r>
      <w:r>
        <w:rPr>
          <w:sz w:val="24"/>
        </w:rPr>
        <w:t>of</w:t>
      </w:r>
      <w:r>
        <w:rPr>
          <w:spacing w:val="-3"/>
          <w:sz w:val="24"/>
        </w:rPr>
        <w:t xml:space="preserve"> </w:t>
      </w:r>
      <w:r>
        <w:rPr>
          <w:sz w:val="24"/>
        </w:rPr>
        <w:t>expense</w:t>
      </w:r>
      <w:r>
        <w:rPr>
          <w:spacing w:val="-3"/>
          <w:sz w:val="24"/>
        </w:rPr>
        <w:t xml:space="preserve"> </w:t>
      </w:r>
      <w:r>
        <w:rPr>
          <w:sz w:val="24"/>
        </w:rPr>
        <w:t>listed</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Budget</w:t>
      </w:r>
      <w:r>
        <w:rPr>
          <w:spacing w:val="-3"/>
          <w:sz w:val="24"/>
        </w:rPr>
        <w:t xml:space="preserve"> </w:t>
      </w:r>
      <w:r>
        <w:rPr>
          <w:sz w:val="24"/>
        </w:rPr>
        <w:t>Detail</w:t>
      </w:r>
      <w:r>
        <w:rPr>
          <w:spacing w:val="-4"/>
          <w:sz w:val="24"/>
        </w:rPr>
        <w:t xml:space="preserve"> </w:t>
      </w:r>
      <w:r>
        <w:rPr>
          <w:sz w:val="24"/>
        </w:rPr>
        <w:t>Worksheet.</w:t>
      </w:r>
    </w:p>
    <w:p w14:paraId="3FB21A95" w14:textId="77777777" w:rsidR="008523B7" w:rsidRDefault="004431AB">
      <w:pPr>
        <w:pStyle w:val="BodyText"/>
        <w:spacing w:before="20" w:line="480" w:lineRule="auto"/>
        <w:ind w:left="1200" w:right="138"/>
      </w:pPr>
      <w:r>
        <w:t>The narrative should be mathematically sound and correspond with the information and figures provided in the Budget Detail Worksheet. The narrative</w:t>
      </w:r>
      <w:r>
        <w:rPr>
          <w:spacing w:val="-4"/>
        </w:rPr>
        <w:t xml:space="preserve"> </w:t>
      </w:r>
      <w:r>
        <w:t>should</w:t>
      </w:r>
      <w:r>
        <w:rPr>
          <w:spacing w:val="-3"/>
        </w:rPr>
        <w:t xml:space="preserve"> </w:t>
      </w:r>
      <w:r>
        <w:t>explain</w:t>
      </w:r>
      <w:r>
        <w:rPr>
          <w:spacing w:val="-2"/>
        </w:rPr>
        <w:t xml:space="preserve"> </w:t>
      </w:r>
      <w:r>
        <w:t>how</w:t>
      </w:r>
      <w:r>
        <w:rPr>
          <w:spacing w:val="-5"/>
        </w:rPr>
        <w:t xml:space="preserve"> </w:t>
      </w:r>
      <w:r>
        <w:rPr>
          <w:u w:val="single"/>
        </w:rPr>
        <w:t>all</w:t>
      </w:r>
      <w:r>
        <w:rPr>
          <w:spacing w:val="-2"/>
        </w:rPr>
        <w:t xml:space="preserve"> </w:t>
      </w:r>
      <w:r>
        <w:t>costs</w:t>
      </w:r>
      <w:r>
        <w:rPr>
          <w:spacing w:val="-3"/>
        </w:rPr>
        <w:t xml:space="preserve"> </w:t>
      </w:r>
      <w:r>
        <w:t>were</w:t>
      </w:r>
      <w:r>
        <w:rPr>
          <w:spacing w:val="-1"/>
        </w:rPr>
        <w:t xml:space="preserve"> </w:t>
      </w:r>
      <w:r>
        <w:t>estimated</w:t>
      </w:r>
      <w:r>
        <w:rPr>
          <w:spacing w:val="-3"/>
        </w:rPr>
        <w:t xml:space="preserve"> </w:t>
      </w:r>
      <w:r>
        <w:t>and</w:t>
      </w:r>
      <w:r>
        <w:rPr>
          <w:spacing w:val="-4"/>
        </w:rPr>
        <w:t xml:space="preserve"> </w:t>
      </w:r>
      <w:r>
        <w:t>calculated</w:t>
      </w:r>
      <w:r>
        <w:rPr>
          <w:spacing w:val="-1"/>
        </w:rPr>
        <w:t xml:space="preserve"> </w:t>
      </w:r>
      <w:r>
        <w:t>and</w:t>
      </w:r>
      <w:r>
        <w:rPr>
          <w:spacing w:val="-1"/>
        </w:rPr>
        <w:t xml:space="preserve"> </w:t>
      </w:r>
      <w:r>
        <w:rPr>
          <w:spacing w:val="-5"/>
        </w:rPr>
        <w:t>how</w:t>
      </w:r>
    </w:p>
    <w:p w14:paraId="2EB28E83" w14:textId="77777777" w:rsidR="008523B7" w:rsidRDefault="004431AB">
      <w:pPr>
        <w:pStyle w:val="BodyText"/>
        <w:spacing w:line="480" w:lineRule="auto"/>
        <w:ind w:left="1200" w:right="128"/>
      </w:pPr>
      <w:r>
        <w:t>they</w:t>
      </w:r>
      <w:r>
        <w:rPr>
          <w:spacing w:val="-5"/>
        </w:rPr>
        <w:t xml:space="preserve"> </w:t>
      </w:r>
      <w:r>
        <w:t>are</w:t>
      </w:r>
      <w:r>
        <w:rPr>
          <w:spacing w:val="-2"/>
        </w:rPr>
        <w:t xml:space="preserve"> </w:t>
      </w:r>
      <w:r>
        <w:t>relevant</w:t>
      </w:r>
      <w:r>
        <w:rPr>
          <w:spacing w:val="-2"/>
        </w:rPr>
        <w:t xml:space="preserve"> </w:t>
      </w:r>
      <w:r>
        <w:t>to</w:t>
      </w:r>
      <w:r>
        <w:rPr>
          <w:spacing w:val="-2"/>
        </w:rPr>
        <w:t xml:space="preserve"> </w:t>
      </w:r>
      <w:r>
        <w:t>the</w:t>
      </w:r>
      <w:r>
        <w:rPr>
          <w:spacing w:val="-4"/>
        </w:rPr>
        <w:t xml:space="preserve"> </w:t>
      </w:r>
      <w:r>
        <w:t>completion</w:t>
      </w:r>
      <w:r>
        <w:rPr>
          <w:spacing w:val="-2"/>
        </w:rPr>
        <w:t xml:space="preserve"> </w:t>
      </w:r>
      <w:r>
        <w:t>of</w:t>
      </w:r>
      <w:r>
        <w:rPr>
          <w:spacing w:val="-5"/>
        </w:rPr>
        <w:t xml:space="preserve"> </w:t>
      </w:r>
      <w:r>
        <w:t>the</w:t>
      </w:r>
      <w:r>
        <w:rPr>
          <w:spacing w:val="-2"/>
        </w:rPr>
        <w:t xml:space="preserve"> </w:t>
      </w:r>
      <w:r>
        <w:t>proposed</w:t>
      </w:r>
      <w:r>
        <w:rPr>
          <w:spacing w:val="-4"/>
        </w:rPr>
        <w:t xml:space="preserve"> </w:t>
      </w:r>
      <w:r>
        <w:t>project.</w:t>
      </w:r>
      <w:r>
        <w:rPr>
          <w:spacing w:val="-5"/>
        </w:rPr>
        <w:t xml:space="preserve"> </w:t>
      </w:r>
      <w:r>
        <w:t>The</w:t>
      </w:r>
      <w:r>
        <w:rPr>
          <w:spacing w:val="-4"/>
        </w:rPr>
        <w:t xml:space="preserve"> </w:t>
      </w:r>
      <w:r>
        <w:t>narrative</w:t>
      </w:r>
      <w:r>
        <w:rPr>
          <w:spacing w:val="-4"/>
        </w:rPr>
        <w:t xml:space="preserve"> </w:t>
      </w:r>
      <w:r>
        <w:t>may include tables for clarification purposes but need not be in a spreadsheet format. As with the Budget Detail Worksheet, the Budget Narrative must be broken down by year. Note:</w:t>
      </w:r>
      <w:r>
        <w:rPr>
          <w:spacing w:val="80"/>
        </w:rPr>
        <w:t xml:space="preserve"> </w:t>
      </w:r>
      <w:r>
        <w:t xml:space="preserve">All non-federal entities </w:t>
      </w:r>
      <w:proofErr w:type="gramStart"/>
      <w:r>
        <w:t>have to</w:t>
      </w:r>
      <w:proofErr w:type="gramEnd"/>
      <w:r>
        <w:t xml:space="preserve"> comply with 2 CFR</w:t>
      </w:r>
      <w:r>
        <w:rPr>
          <w:spacing w:val="-5"/>
        </w:rPr>
        <w:t xml:space="preserve"> </w:t>
      </w:r>
      <w:r>
        <w:t>§</w:t>
      </w:r>
      <w:r>
        <w:rPr>
          <w:spacing w:val="-3"/>
        </w:rPr>
        <w:t xml:space="preserve"> </w:t>
      </w:r>
      <w:r>
        <w:t>200.400-475</w:t>
      </w:r>
      <w:r>
        <w:rPr>
          <w:spacing w:val="-3"/>
        </w:rPr>
        <w:t xml:space="preserve"> </w:t>
      </w:r>
      <w:r>
        <w:t>Cost</w:t>
      </w:r>
      <w:r>
        <w:rPr>
          <w:spacing w:val="-3"/>
        </w:rPr>
        <w:t xml:space="preserve"> </w:t>
      </w:r>
      <w:r>
        <w:t>Principles</w:t>
      </w:r>
      <w:r>
        <w:rPr>
          <w:spacing w:val="-6"/>
        </w:rPr>
        <w:t xml:space="preserve"> </w:t>
      </w:r>
      <w:r>
        <w:t>and</w:t>
      </w:r>
      <w:r>
        <w:rPr>
          <w:spacing w:val="-3"/>
        </w:rPr>
        <w:t xml:space="preserve"> </w:t>
      </w:r>
      <w:r>
        <w:t>all</w:t>
      </w:r>
      <w:r>
        <w:rPr>
          <w:spacing w:val="-4"/>
        </w:rPr>
        <w:t xml:space="preserve"> </w:t>
      </w:r>
      <w:r>
        <w:t>Office</w:t>
      </w:r>
      <w:r>
        <w:rPr>
          <w:spacing w:val="-3"/>
        </w:rPr>
        <w:t xml:space="preserve"> </w:t>
      </w:r>
      <w:r>
        <w:t>of</w:t>
      </w:r>
      <w:r>
        <w:rPr>
          <w:spacing w:val="-6"/>
        </w:rPr>
        <w:t xml:space="preserve"> </w:t>
      </w:r>
      <w:r>
        <w:t>Management</w:t>
      </w:r>
      <w:r>
        <w:rPr>
          <w:spacing w:val="-3"/>
        </w:rPr>
        <w:t xml:space="preserve"> </w:t>
      </w:r>
      <w:r>
        <w:t>and</w:t>
      </w:r>
      <w:r>
        <w:rPr>
          <w:spacing w:val="-3"/>
        </w:rPr>
        <w:t xml:space="preserve"> </w:t>
      </w:r>
      <w:r>
        <w:t>Budget (OMB) Regulations and Circulars.</w:t>
      </w:r>
    </w:p>
    <w:p w14:paraId="1311FCE7" w14:textId="50B9595B" w:rsidR="008523B7" w:rsidRDefault="004431AB" w:rsidP="00704C80">
      <w:pPr>
        <w:pStyle w:val="BodyText"/>
        <w:spacing w:before="1"/>
        <w:ind w:left="115" w:firstLine="720"/>
      </w:pPr>
      <w:r>
        <w:t>The</w:t>
      </w:r>
      <w:r>
        <w:rPr>
          <w:spacing w:val="-3"/>
        </w:rPr>
        <w:t xml:space="preserve"> </w:t>
      </w:r>
      <w:r>
        <w:t>following</w:t>
      </w:r>
      <w:r>
        <w:rPr>
          <w:spacing w:val="-1"/>
        </w:rPr>
        <w:t xml:space="preserve"> </w:t>
      </w:r>
      <w:r>
        <w:t>is</w:t>
      </w:r>
      <w:r>
        <w:rPr>
          <w:spacing w:val="-1"/>
        </w:rPr>
        <w:t xml:space="preserve"> </w:t>
      </w:r>
      <w:r>
        <w:t>sample</w:t>
      </w:r>
      <w:r>
        <w:rPr>
          <w:spacing w:val="-1"/>
        </w:rPr>
        <w:t xml:space="preserve"> </w:t>
      </w:r>
      <w:r>
        <w:t>text</w:t>
      </w:r>
      <w:r>
        <w:rPr>
          <w:spacing w:val="-3"/>
        </w:rPr>
        <w:t xml:space="preserve"> </w:t>
      </w:r>
      <w:r>
        <w:t>you</w:t>
      </w:r>
      <w:r>
        <w:rPr>
          <w:spacing w:val="-3"/>
        </w:rPr>
        <w:t xml:space="preserve"> </w:t>
      </w:r>
      <w:r>
        <w:t>may</w:t>
      </w:r>
      <w:r>
        <w:rPr>
          <w:spacing w:val="-2"/>
        </w:rPr>
        <w:t xml:space="preserve"> </w:t>
      </w:r>
      <w:r>
        <w:t>use to</w:t>
      </w:r>
      <w:r>
        <w:rPr>
          <w:spacing w:val="-6"/>
        </w:rPr>
        <w:t xml:space="preserve"> </w:t>
      </w:r>
      <w:r>
        <w:t>draft a</w:t>
      </w:r>
      <w:r>
        <w:rPr>
          <w:spacing w:val="-3"/>
        </w:rPr>
        <w:t xml:space="preserve"> </w:t>
      </w:r>
      <w:r>
        <w:t xml:space="preserve">budget </w:t>
      </w:r>
      <w:r>
        <w:rPr>
          <w:spacing w:val="-2"/>
        </w:rPr>
        <w:t>narrative:</w:t>
      </w:r>
    </w:p>
    <w:p w14:paraId="341FDE12" w14:textId="77777777" w:rsidR="008523B7" w:rsidRDefault="008523B7">
      <w:pPr>
        <w:pStyle w:val="BodyText"/>
      </w:pPr>
    </w:p>
    <w:p w14:paraId="45971C33" w14:textId="77777777" w:rsidR="008523B7" w:rsidRDefault="004431AB">
      <w:pPr>
        <w:pStyle w:val="BodyText"/>
        <w:spacing w:line="480" w:lineRule="auto"/>
        <w:ind w:left="480"/>
      </w:pPr>
      <w:r>
        <w:t>[Insert</w:t>
      </w:r>
      <w:r>
        <w:rPr>
          <w:spacing w:val="-4"/>
        </w:rPr>
        <w:t xml:space="preserve"> </w:t>
      </w:r>
      <w:r>
        <w:t>name</w:t>
      </w:r>
      <w:r>
        <w:rPr>
          <w:spacing w:val="-3"/>
        </w:rPr>
        <w:t xml:space="preserve"> </w:t>
      </w:r>
      <w:r>
        <w:t>of</w:t>
      </w:r>
      <w:r>
        <w:rPr>
          <w:spacing w:val="-4"/>
        </w:rPr>
        <w:t xml:space="preserve"> </w:t>
      </w:r>
      <w:r>
        <w:t>organization]</w:t>
      </w:r>
      <w:r>
        <w:rPr>
          <w:spacing w:val="-4"/>
        </w:rPr>
        <w:t xml:space="preserve"> </w:t>
      </w:r>
      <w:r>
        <w:t>requests</w:t>
      </w:r>
      <w:r>
        <w:rPr>
          <w:spacing w:val="-4"/>
        </w:rPr>
        <w:t xml:space="preserve"> </w:t>
      </w:r>
      <w:r>
        <w:t>a</w:t>
      </w:r>
      <w:r>
        <w:rPr>
          <w:spacing w:val="-1"/>
        </w:rPr>
        <w:t xml:space="preserve"> </w:t>
      </w:r>
      <w:r>
        <w:t>total</w:t>
      </w:r>
      <w:r>
        <w:rPr>
          <w:spacing w:val="-5"/>
        </w:rPr>
        <w:t xml:space="preserve"> </w:t>
      </w:r>
      <w:r>
        <w:t>of</w:t>
      </w:r>
      <w:r>
        <w:rPr>
          <w:spacing w:val="-1"/>
        </w:rPr>
        <w:t xml:space="preserve"> </w:t>
      </w:r>
      <w:r>
        <w:t>[insert</w:t>
      </w:r>
      <w:r>
        <w:rPr>
          <w:spacing w:val="-1"/>
        </w:rPr>
        <w:t xml:space="preserve"> </w:t>
      </w:r>
      <w:r>
        <w:t>total</w:t>
      </w:r>
      <w:r>
        <w:rPr>
          <w:spacing w:val="-2"/>
        </w:rPr>
        <w:t xml:space="preserve"> </w:t>
      </w:r>
      <w:r>
        <w:t>dollar</w:t>
      </w:r>
      <w:r>
        <w:rPr>
          <w:spacing w:val="-3"/>
        </w:rPr>
        <w:t xml:space="preserve"> </w:t>
      </w:r>
      <w:r>
        <w:t>amount]</w:t>
      </w:r>
      <w:r>
        <w:rPr>
          <w:spacing w:val="-4"/>
        </w:rPr>
        <w:t xml:space="preserve"> </w:t>
      </w:r>
      <w:r>
        <w:t>for</w:t>
      </w:r>
      <w:r>
        <w:rPr>
          <w:spacing w:val="-3"/>
        </w:rPr>
        <w:t xml:space="preserve"> </w:t>
      </w:r>
      <w:r>
        <w:t>a</w:t>
      </w:r>
      <w:r>
        <w:rPr>
          <w:spacing w:val="-3"/>
        </w:rPr>
        <w:t xml:space="preserve"> </w:t>
      </w:r>
      <w:r>
        <w:t>one- year period of performance to [insert major goal of grant]. Specifically:</w:t>
      </w:r>
    </w:p>
    <w:p w14:paraId="5121AB31" w14:textId="77777777" w:rsidR="008523B7" w:rsidRDefault="004431AB">
      <w:pPr>
        <w:pStyle w:val="ListParagraph"/>
        <w:numPr>
          <w:ilvl w:val="0"/>
          <w:numId w:val="5"/>
        </w:numPr>
        <w:tabs>
          <w:tab w:val="left" w:pos="839"/>
        </w:tabs>
        <w:spacing w:line="480" w:lineRule="auto"/>
        <w:ind w:right="752" w:firstLine="0"/>
        <w:rPr>
          <w:sz w:val="24"/>
        </w:rPr>
      </w:pPr>
      <w:r>
        <w:rPr>
          <w:sz w:val="24"/>
        </w:rPr>
        <w:t>Our</w:t>
      </w:r>
      <w:r>
        <w:rPr>
          <w:spacing w:val="-5"/>
          <w:sz w:val="24"/>
        </w:rPr>
        <w:t xml:space="preserve"> </w:t>
      </w:r>
      <w:r>
        <w:rPr>
          <w:sz w:val="24"/>
        </w:rPr>
        <w:t>organization</w:t>
      </w:r>
      <w:r>
        <w:rPr>
          <w:spacing w:val="-3"/>
          <w:sz w:val="24"/>
        </w:rPr>
        <w:t xml:space="preserve"> </w:t>
      </w:r>
      <w:r>
        <w:rPr>
          <w:sz w:val="24"/>
        </w:rPr>
        <w:t>requests</w:t>
      </w:r>
      <w:r>
        <w:rPr>
          <w:spacing w:val="-4"/>
          <w:sz w:val="24"/>
        </w:rPr>
        <w:t xml:space="preserve"> </w:t>
      </w:r>
      <w:r>
        <w:rPr>
          <w:sz w:val="24"/>
        </w:rPr>
        <w:t>[insert</w:t>
      </w:r>
      <w:r>
        <w:rPr>
          <w:spacing w:val="-6"/>
          <w:sz w:val="24"/>
        </w:rPr>
        <w:t xml:space="preserve"> </w:t>
      </w:r>
      <w:r>
        <w:rPr>
          <w:sz w:val="24"/>
        </w:rPr>
        <w:t>dollar</w:t>
      </w:r>
      <w:r>
        <w:rPr>
          <w:spacing w:val="-5"/>
          <w:sz w:val="24"/>
        </w:rPr>
        <w:t xml:space="preserve"> </w:t>
      </w:r>
      <w:r>
        <w:rPr>
          <w:sz w:val="24"/>
        </w:rPr>
        <w:t>amount]</w:t>
      </w:r>
      <w:r>
        <w:rPr>
          <w:spacing w:val="-4"/>
          <w:sz w:val="24"/>
        </w:rPr>
        <w:t xml:space="preserve"> </w:t>
      </w:r>
      <w:r>
        <w:rPr>
          <w:sz w:val="24"/>
        </w:rPr>
        <w:t>for</w:t>
      </w:r>
      <w:r>
        <w:rPr>
          <w:spacing w:val="-5"/>
          <w:sz w:val="24"/>
        </w:rPr>
        <w:t xml:space="preserve"> </w:t>
      </w:r>
      <w:r>
        <w:rPr>
          <w:sz w:val="24"/>
        </w:rPr>
        <w:t>the</w:t>
      </w:r>
      <w:r>
        <w:rPr>
          <w:spacing w:val="-3"/>
          <w:sz w:val="24"/>
        </w:rPr>
        <w:t xml:space="preserve"> </w:t>
      </w:r>
      <w:r>
        <w:rPr>
          <w:sz w:val="24"/>
        </w:rPr>
        <w:t>acquisition</w:t>
      </w:r>
      <w:r>
        <w:rPr>
          <w:spacing w:val="-5"/>
          <w:sz w:val="24"/>
        </w:rPr>
        <w:t xml:space="preserve"> </w:t>
      </w:r>
      <w:r>
        <w:rPr>
          <w:sz w:val="24"/>
        </w:rPr>
        <w:t>of</w:t>
      </w:r>
      <w:r>
        <w:rPr>
          <w:spacing w:val="-3"/>
          <w:sz w:val="24"/>
        </w:rPr>
        <w:t xml:space="preserve"> </w:t>
      </w:r>
      <w:r>
        <w:rPr>
          <w:sz w:val="24"/>
        </w:rPr>
        <w:t>[insert quantity of an item] [insert name of item].</w:t>
      </w:r>
    </w:p>
    <w:p w14:paraId="1333437B" w14:textId="77777777" w:rsidR="008523B7" w:rsidRDefault="004431AB">
      <w:pPr>
        <w:pStyle w:val="ListParagraph"/>
        <w:numPr>
          <w:ilvl w:val="0"/>
          <w:numId w:val="5"/>
        </w:numPr>
        <w:tabs>
          <w:tab w:val="left" w:pos="839"/>
        </w:tabs>
        <w:spacing w:before="89" w:line="480" w:lineRule="auto"/>
        <w:ind w:right="630" w:firstLine="0"/>
        <w:rPr>
          <w:sz w:val="24"/>
        </w:rPr>
      </w:pPr>
      <w:r>
        <w:rPr>
          <w:sz w:val="24"/>
        </w:rPr>
        <w:t>The</w:t>
      </w:r>
      <w:r>
        <w:rPr>
          <w:spacing w:val="-2"/>
          <w:sz w:val="24"/>
        </w:rPr>
        <w:t xml:space="preserve"> </w:t>
      </w:r>
      <w:r>
        <w:rPr>
          <w:sz w:val="24"/>
        </w:rPr>
        <w:t>total</w:t>
      </w:r>
      <w:r>
        <w:rPr>
          <w:spacing w:val="-3"/>
          <w:sz w:val="24"/>
        </w:rPr>
        <w:t xml:space="preserve"> </w:t>
      </w:r>
      <w:r>
        <w:rPr>
          <w:sz w:val="24"/>
        </w:rPr>
        <w:t>cost</w:t>
      </w:r>
      <w:r>
        <w:rPr>
          <w:spacing w:val="-2"/>
          <w:sz w:val="24"/>
        </w:rPr>
        <w:t xml:space="preserve"> </w:t>
      </w:r>
      <w:r>
        <w:rPr>
          <w:sz w:val="24"/>
        </w:rPr>
        <w:t>of</w:t>
      </w:r>
      <w:r>
        <w:rPr>
          <w:spacing w:val="-5"/>
          <w:sz w:val="24"/>
        </w:rPr>
        <w:t xml:space="preserve"> </w:t>
      </w:r>
      <w:r>
        <w:rPr>
          <w:sz w:val="24"/>
        </w:rPr>
        <w:t>the</w:t>
      </w:r>
      <w:r>
        <w:rPr>
          <w:spacing w:val="-2"/>
          <w:sz w:val="24"/>
        </w:rPr>
        <w:t xml:space="preserve"> </w:t>
      </w:r>
      <w:r>
        <w:rPr>
          <w:sz w:val="24"/>
        </w:rPr>
        <w:t>[insert</w:t>
      </w:r>
      <w:r>
        <w:rPr>
          <w:spacing w:val="-2"/>
          <w:sz w:val="24"/>
        </w:rPr>
        <w:t xml:space="preserve"> </w:t>
      </w:r>
      <w:r>
        <w:rPr>
          <w:sz w:val="24"/>
        </w:rPr>
        <w:t>name</w:t>
      </w:r>
      <w:r>
        <w:rPr>
          <w:spacing w:val="-4"/>
          <w:sz w:val="24"/>
        </w:rPr>
        <w:t xml:space="preserve"> </w:t>
      </w:r>
      <w:r>
        <w:rPr>
          <w:sz w:val="24"/>
        </w:rPr>
        <w:t>of</w:t>
      </w:r>
      <w:r>
        <w:rPr>
          <w:spacing w:val="-2"/>
          <w:sz w:val="24"/>
        </w:rPr>
        <w:t xml:space="preserve"> </w:t>
      </w:r>
      <w:r>
        <w:rPr>
          <w:sz w:val="24"/>
        </w:rPr>
        <w:t>item]</w:t>
      </w:r>
      <w:r>
        <w:rPr>
          <w:spacing w:val="-2"/>
          <w:sz w:val="24"/>
        </w:rPr>
        <w:t xml:space="preserve"> </w:t>
      </w:r>
      <w:r>
        <w:rPr>
          <w:sz w:val="24"/>
        </w:rPr>
        <w:t>is</w:t>
      </w:r>
      <w:r>
        <w:rPr>
          <w:spacing w:val="-3"/>
          <w:sz w:val="24"/>
        </w:rPr>
        <w:t xml:space="preserve"> </w:t>
      </w:r>
      <w:r>
        <w:rPr>
          <w:sz w:val="24"/>
        </w:rPr>
        <w:t>[insert</w:t>
      </w:r>
      <w:r>
        <w:rPr>
          <w:spacing w:val="-2"/>
          <w:sz w:val="24"/>
        </w:rPr>
        <w:t xml:space="preserve"> </w:t>
      </w:r>
      <w:r>
        <w:rPr>
          <w:sz w:val="24"/>
        </w:rPr>
        <w:t>dollar</w:t>
      </w:r>
      <w:r>
        <w:rPr>
          <w:spacing w:val="-4"/>
          <w:sz w:val="24"/>
        </w:rPr>
        <w:t xml:space="preserve"> </w:t>
      </w:r>
      <w:r>
        <w:rPr>
          <w:sz w:val="24"/>
        </w:rPr>
        <w:t>amount].</w:t>
      </w:r>
      <w:r>
        <w:rPr>
          <w:spacing w:val="-5"/>
          <w:sz w:val="24"/>
        </w:rPr>
        <w:t xml:space="preserve"> </w:t>
      </w:r>
      <w:r>
        <w:rPr>
          <w:sz w:val="24"/>
        </w:rPr>
        <w:t>This</w:t>
      </w:r>
      <w:r>
        <w:rPr>
          <w:spacing w:val="-3"/>
          <w:sz w:val="24"/>
        </w:rPr>
        <w:t xml:space="preserve"> </w:t>
      </w:r>
      <w:r>
        <w:rPr>
          <w:sz w:val="24"/>
        </w:rPr>
        <w:t>is</w:t>
      </w:r>
      <w:r>
        <w:rPr>
          <w:spacing w:val="-3"/>
          <w:sz w:val="24"/>
        </w:rPr>
        <w:t xml:space="preserve"> </w:t>
      </w:r>
      <w:r>
        <w:rPr>
          <w:sz w:val="24"/>
        </w:rPr>
        <w:t>the amount requested from VA.</w:t>
      </w:r>
    </w:p>
    <w:p w14:paraId="30B071AB" w14:textId="2B2204E5" w:rsidR="008523B7" w:rsidRDefault="004431AB">
      <w:pPr>
        <w:pStyle w:val="ListParagraph"/>
        <w:numPr>
          <w:ilvl w:val="0"/>
          <w:numId w:val="5"/>
        </w:numPr>
        <w:tabs>
          <w:tab w:val="left" w:pos="839"/>
          <w:tab w:val="left" w:pos="5763"/>
        </w:tabs>
        <w:spacing w:line="480" w:lineRule="auto"/>
        <w:ind w:right="735" w:firstLine="0"/>
        <w:rPr>
          <w:sz w:val="24"/>
        </w:rPr>
      </w:pPr>
      <w:r>
        <w:rPr>
          <w:sz w:val="24"/>
        </w:rPr>
        <w:t xml:space="preserve">Our organization will utilize </w:t>
      </w:r>
      <w:r>
        <w:rPr>
          <w:sz w:val="24"/>
          <w:u w:val="single"/>
        </w:rPr>
        <w:tab/>
      </w:r>
      <w:r>
        <w:rPr>
          <w:sz w:val="24"/>
        </w:rPr>
        <w:t>for</w:t>
      </w:r>
      <w:r>
        <w:rPr>
          <w:spacing w:val="-12"/>
          <w:sz w:val="24"/>
        </w:rPr>
        <w:t xml:space="preserve"> </w:t>
      </w:r>
      <w:r>
        <w:rPr>
          <w:sz w:val="24"/>
        </w:rPr>
        <w:t>innovative</w:t>
      </w:r>
      <w:r>
        <w:rPr>
          <w:spacing w:val="-11"/>
          <w:sz w:val="24"/>
        </w:rPr>
        <w:t xml:space="preserve"> </w:t>
      </w:r>
      <w:r>
        <w:rPr>
          <w:sz w:val="24"/>
        </w:rPr>
        <w:t>approaches</w:t>
      </w:r>
      <w:r>
        <w:rPr>
          <w:spacing w:val="-12"/>
          <w:sz w:val="24"/>
        </w:rPr>
        <w:t xml:space="preserve"> </w:t>
      </w:r>
      <w:r>
        <w:rPr>
          <w:sz w:val="24"/>
        </w:rPr>
        <w:t>for transportin</w:t>
      </w:r>
      <w:r w:rsidRPr="00175BDA">
        <w:rPr>
          <w:sz w:val="24"/>
        </w:rPr>
        <w:t xml:space="preserve">g </w:t>
      </w:r>
      <w:r w:rsidR="0012509A" w:rsidRPr="00175BDA">
        <w:rPr>
          <w:sz w:val="24"/>
        </w:rPr>
        <w:t>V</w:t>
      </w:r>
      <w:r w:rsidRPr="00175BDA">
        <w:rPr>
          <w:sz w:val="24"/>
        </w:rPr>
        <w:t>eterans</w:t>
      </w:r>
      <w:r>
        <w:rPr>
          <w:sz w:val="24"/>
        </w:rPr>
        <w:t>.</w:t>
      </w:r>
      <w:r>
        <w:rPr>
          <w:spacing w:val="-2"/>
          <w:sz w:val="24"/>
        </w:rPr>
        <w:t xml:space="preserve"> </w:t>
      </w:r>
      <w:r>
        <w:rPr>
          <w:sz w:val="24"/>
        </w:rPr>
        <w:t>This is the</w:t>
      </w:r>
      <w:r>
        <w:rPr>
          <w:spacing w:val="-1"/>
          <w:sz w:val="24"/>
        </w:rPr>
        <w:t xml:space="preserve"> </w:t>
      </w:r>
      <w:r>
        <w:rPr>
          <w:sz w:val="24"/>
        </w:rPr>
        <w:t>amount requested from VA for</w:t>
      </w:r>
      <w:r>
        <w:rPr>
          <w:spacing w:val="-1"/>
          <w:sz w:val="24"/>
        </w:rPr>
        <w:t xml:space="preserve"> </w:t>
      </w:r>
      <w:r>
        <w:rPr>
          <w:sz w:val="24"/>
        </w:rPr>
        <w:t>a</w:t>
      </w:r>
      <w:r>
        <w:rPr>
          <w:spacing w:val="-1"/>
          <w:sz w:val="24"/>
        </w:rPr>
        <w:t xml:space="preserve"> </w:t>
      </w:r>
      <w:r>
        <w:rPr>
          <w:sz w:val="24"/>
        </w:rPr>
        <w:t>maximum of</w:t>
      </w:r>
    </w:p>
    <w:p w14:paraId="7C05787F" w14:textId="77777777" w:rsidR="008523B7" w:rsidRDefault="004431AB">
      <w:pPr>
        <w:pStyle w:val="BodyText"/>
        <w:ind w:left="480"/>
      </w:pPr>
      <w:r>
        <w:rPr>
          <w:spacing w:val="-2"/>
        </w:rPr>
        <w:lastRenderedPageBreak/>
        <w:t>$50,000.</w:t>
      </w:r>
    </w:p>
    <w:p w14:paraId="3F03AD1F" w14:textId="77777777" w:rsidR="003A3375" w:rsidRDefault="003A3375">
      <w:pPr>
        <w:pStyle w:val="BodyText"/>
        <w:spacing w:before="230"/>
        <w:ind w:left="120"/>
        <w:rPr>
          <w:b/>
          <w:bCs/>
          <w:u w:val="single"/>
        </w:rPr>
      </w:pPr>
    </w:p>
    <w:p w14:paraId="5BF57737" w14:textId="4618C328" w:rsidR="008523B7" w:rsidRPr="00175BDA" w:rsidRDefault="004431AB">
      <w:pPr>
        <w:pStyle w:val="BodyText"/>
        <w:spacing w:before="230"/>
        <w:ind w:left="120"/>
        <w:rPr>
          <w:b/>
          <w:bCs/>
        </w:rPr>
      </w:pPr>
      <w:r w:rsidRPr="00175BDA">
        <w:rPr>
          <w:b/>
          <w:bCs/>
          <w:u w:val="single"/>
        </w:rPr>
        <w:t>Indirect</w:t>
      </w:r>
      <w:r w:rsidRPr="00175BDA">
        <w:rPr>
          <w:b/>
          <w:bCs/>
          <w:spacing w:val="-4"/>
          <w:u w:val="single"/>
        </w:rPr>
        <w:t xml:space="preserve"> </w:t>
      </w:r>
      <w:r w:rsidRPr="00175BDA">
        <w:rPr>
          <w:b/>
          <w:bCs/>
          <w:u w:val="single"/>
        </w:rPr>
        <w:t>Cost</w:t>
      </w:r>
      <w:r w:rsidRPr="00175BDA">
        <w:rPr>
          <w:b/>
          <w:bCs/>
          <w:spacing w:val="-2"/>
          <w:u w:val="single"/>
        </w:rPr>
        <w:t xml:space="preserve"> </w:t>
      </w:r>
      <w:r w:rsidRPr="00175BDA">
        <w:rPr>
          <w:b/>
          <w:bCs/>
          <w:spacing w:val="-4"/>
          <w:u w:val="single"/>
        </w:rPr>
        <w:t>Rates</w:t>
      </w:r>
    </w:p>
    <w:p w14:paraId="72EB6313" w14:textId="77777777" w:rsidR="008523B7" w:rsidRDefault="008523B7">
      <w:pPr>
        <w:pStyle w:val="BodyText"/>
        <w:spacing w:before="10"/>
        <w:rPr>
          <w:sz w:val="20"/>
        </w:rPr>
      </w:pPr>
    </w:p>
    <w:p w14:paraId="4B44D7E6" w14:textId="77777777" w:rsidR="008523B7" w:rsidRDefault="004431AB" w:rsidP="00692DFB">
      <w:pPr>
        <w:pStyle w:val="BodyText"/>
        <w:spacing w:line="480" w:lineRule="auto"/>
        <w:ind w:left="115" w:right="144" w:firstLine="720"/>
      </w:pPr>
      <w:r>
        <w:t>Applicants may include indirect costs as</w:t>
      </w:r>
      <w:r>
        <w:rPr>
          <w:spacing w:val="-1"/>
        </w:rPr>
        <w:t xml:space="preserve"> </w:t>
      </w:r>
      <w:r>
        <w:t>part</w:t>
      </w:r>
      <w:r>
        <w:rPr>
          <w:spacing w:val="-1"/>
        </w:rPr>
        <w:t xml:space="preserve"> </w:t>
      </w:r>
      <w:r>
        <w:t>of their proposed budget. Applicants that have</w:t>
      </w:r>
      <w:r>
        <w:rPr>
          <w:spacing w:val="-4"/>
        </w:rPr>
        <w:t xml:space="preserve"> </w:t>
      </w:r>
      <w:r>
        <w:t>a</w:t>
      </w:r>
      <w:r>
        <w:rPr>
          <w:spacing w:val="-2"/>
        </w:rPr>
        <w:t xml:space="preserve"> </w:t>
      </w:r>
      <w:r>
        <w:t>previously</w:t>
      </w:r>
      <w:r>
        <w:rPr>
          <w:spacing w:val="-3"/>
        </w:rPr>
        <w:t xml:space="preserve"> </w:t>
      </w:r>
      <w:r>
        <w:t>negotiated</w:t>
      </w:r>
      <w:r>
        <w:rPr>
          <w:spacing w:val="-2"/>
        </w:rPr>
        <w:t xml:space="preserve"> </w:t>
      </w:r>
      <w:r>
        <w:t>indirect</w:t>
      </w:r>
      <w:r>
        <w:rPr>
          <w:spacing w:val="-2"/>
        </w:rPr>
        <w:t xml:space="preserve"> </w:t>
      </w:r>
      <w:r>
        <w:t>cost</w:t>
      </w:r>
      <w:r>
        <w:rPr>
          <w:spacing w:val="-5"/>
        </w:rPr>
        <w:t xml:space="preserve"> </w:t>
      </w:r>
      <w:r>
        <w:t>rate</w:t>
      </w:r>
      <w:r>
        <w:rPr>
          <w:spacing w:val="-2"/>
        </w:rPr>
        <w:t xml:space="preserve"> </w:t>
      </w:r>
      <w:r>
        <w:t>with</w:t>
      </w:r>
      <w:r>
        <w:rPr>
          <w:spacing w:val="-2"/>
        </w:rPr>
        <w:t xml:space="preserve"> </w:t>
      </w:r>
      <w:r>
        <w:t>a</w:t>
      </w:r>
      <w:r>
        <w:rPr>
          <w:spacing w:val="-4"/>
        </w:rPr>
        <w:t xml:space="preserve"> </w:t>
      </w:r>
      <w:r>
        <w:t>cognizant</w:t>
      </w:r>
      <w:r>
        <w:rPr>
          <w:spacing w:val="-5"/>
        </w:rPr>
        <w:t xml:space="preserve"> </w:t>
      </w:r>
      <w:r>
        <w:t>agency</w:t>
      </w:r>
      <w:r>
        <w:rPr>
          <w:spacing w:val="-3"/>
        </w:rPr>
        <w:t xml:space="preserve"> </w:t>
      </w:r>
      <w:r>
        <w:t>may</w:t>
      </w:r>
      <w:r>
        <w:rPr>
          <w:spacing w:val="-3"/>
        </w:rPr>
        <w:t xml:space="preserve"> </w:t>
      </w:r>
      <w:r>
        <w:t>utilize</w:t>
      </w:r>
      <w:r>
        <w:rPr>
          <w:spacing w:val="-4"/>
        </w:rPr>
        <w:t xml:space="preserve"> </w:t>
      </w:r>
      <w:r>
        <w:t>this rate when preparing and submitting a proposed budget. Those applicants that do not have a previously negotiated indirect cost rate may elect to apply a de minimis rate of ten</w:t>
      </w:r>
      <w:r>
        <w:rPr>
          <w:spacing w:val="-1"/>
        </w:rPr>
        <w:t xml:space="preserve"> </w:t>
      </w:r>
      <w:r>
        <w:t>percent indirect</w:t>
      </w:r>
      <w:r>
        <w:rPr>
          <w:spacing w:val="-2"/>
        </w:rPr>
        <w:t xml:space="preserve"> </w:t>
      </w:r>
      <w:r>
        <w:t>costs. Applicants</w:t>
      </w:r>
      <w:r>
        <w:rPr>
          <w:spacing w:val="-2"/>
        </w:rPr>
        <w:t xml:space="preserve"> </w:t>
      </w:r>
      <w:r>
        <w:t>that do</w:t>
      </w:r>
      <w:r>
        <w:rPr>
          <w:spacing w:val="-1"/>
        </w:rPr>
        <w:t xml:space="preserve"> </w:t>
      </w:r>
      <w:r>
        <w:t>not</w:t>
      </w:r>
      <w:r>
        <w:rPr>
          <w:spacing w:val="-2"/>
        </w:rPr>
        <w:t xml:space="preserve"> </w:t>
      </w:r>
      <w:r>
        <w:t>have</w:t>
      </w:r>
      <w:r>
        <w:rPr>
          <w:spacing w:val="-1"/>
        </w:rPr>
        <w:t xml:space="preserve"> </w:t>
      </w:r>
      <w:r>
        <w:t>a</w:t>
      </w:r>
      <w:r>
        <w:rPr>
          <w:spacing w:val="-1"/>
        </w:rPr>
        <w:t xml:space="preserve"> </w:t>
      </w:r>
      <w:r>
        <w:t>previously</w:t>
      </w:r>
      <w:r>
        <w:rPr>
          <w:spacing w:val="-2"/>
        </w:rPr>
        <w:t xml:space="preserve"> </w:t>
      </w:r>
      <w:r>
        <w:t>negotiated rate but wish</w:t>
      </w:r>
      <w:r>
        <w:rPr>
          <w:spacing w:val="-2"/>
        </w:rPr>
        <w:t xml:space="preserve"> </w:t>
      </w:r>
      <w:r>
        <w:t>to</w:t>
      </w:r>
      <w:r>
        <w:rPr>
          <w:spacing w:val="-2"/>
        </w:rPr>
        <w:t xml:space="preserve"> </w:t>
      </w:r>
      <w:r>
        <w:t>establish</w:t>
      </w:r>
      <w:r>
        <w:rPr>
          <w:spacing w:val="-4"/>
        </w:rPr>
        <w:t xml:space="preserve"> </w:t>
      </w:r>
      <w:r>
        <w:t>a</w:t>
      </w:r>
      <w:r>
        <w:rPr>
          <w:spacing w:val="-2"/>
        </w:rPr>
        <w:t xml:space="preserve"> </w:t>
      </w:r>
      <w:r>
        <w:t>negotiated</w:t>
      </w:r>
      <w:r>
        <w:rPr>
          <w:spacing w:val="-2"/>
        </w:rPr>
        <w:t xml:space="preserve"> </w:t>
      </w:r>
      <w:r>
        <w:t>indirect</w:t>
      </w:r>
      <w:r>
        <w:rPr>
          <w:spacing w:val="-2"/>
        </w:rPr>
        <w:t xml:space="preserve"> </w:t>
      </w:r>
      <w:r>
        <w:t>cost</w:t>
      </w:r>
      <w:r>
        <w:rPr>
          <w:spacing w:val="-5"/>
        </w:rPr>
        <w:t xml:space="preserve"> </w:t>
      </w:r>
      <w:r>
        <w:t>rate</w:t>
      </w:r>
      <w:r>
        <w:rPr>
          <w:spacing w:val="-2"/>
        </w:rPr>
        <w:t xml:space="preserve"> </w:t>
      </w:r>
      <w:r>
        <w:t>should</w:t>
      </w:r>
      <w:r>
        <w:rPr>
          <w:spacing w:val="-2"/>
        </w:rPr>
        <w:t xml:space="preserve"> </w:t>
      </w:r>
      <w:r>
        <w:t>submit</w:t>
      </w:r>
      <w:r>
        <w:rPr>
          <w:spacing w:val="-2"/>
        </w:rPr>
        <w:t xml:space="preserve"> </w:t>
      </w:r>
      <w:r>
        <w:t>alongside</w:t>
      </w:r>
      <w:r>
        <w:rPr>
          <w:spacing w:val="-2"/>
        </w:rPr>
        <w:t xml:space="preserve"> </w:t>
      </w:r>
      <w:r>
        <w:t>their</w:t>
      </w:r>
      <w:r>
        <w:rPr>
          <w:spacing w:val="-4"/>
        </w:rPr>
        <w:t xml:space="preserve"> </w:t>
      </w:r>
      <w:r>
        <w:t>proposal an Indirect Cost Rate Proposal justifying and evidencing the applicant’s proposed indirect cost rate.</w:t>
      </w:r>
    </w:p>
    <w:p w14:paraId="20A2631C" w14:textId="77777777" w:rsidR="008523B7" w:rsidRPr="00175BDA" w:rsidRDefault="004431AB">
      <w:pPr>
        <w:pStyle w:val="BodyText"/>
        <w:ind w:left="120"/>
        <w:rPr>
          <w:b/>
          <w:bCs/>
        </w:rPr>
      </w:pPr>
      <w:r w:rsidRPr="00175BDA">
        <w:rPr>
          <w:b/>
          <w:bCs/>
          <w:u w:val="single"/>
        </w:rPr>
        <w:t>Tribal</w:t>
      </w:r>
      <w:r w:rsidRPr="00175BDA">
        <w:rPr>
          <w:b/>
          <w:bCs/>
          <w:spacing w:val="-4"/>
          <w:u w:val="single"/>
        </w:rPr>
        <w:t xml:space="preserve"> </w:t>
      </w:r>
      <w:r w:rsidRPr="00175BDA">
        <w:rPr>
          <w:b/>
          <w:bCs/>
          <w:u w:val="single"/>
        </w:rPr>
        <w:t>Authorizing</w:t>
      </w:r>
      <w:r w:rsidRPr="00175BDA">
        <w:rPr>
          <w:b/>
          <w:bCs/>
          <w:spacing w:val="-3"/>
          <w:u w:val="single"/>
        </w:rPr>
        <w:t xml:space="preserve"> </w:t>
      </w:r>
      <w:r w:rsidRPr="00175BDA">
        <w:rPr>
          <w:b/>
          <w:bCs/>
          <w:u w:val="single"/>
        </w:rPr>
        <w:t>Resolution</w:t>
      </w:r>
      <w:r w:rsidRPr="00175BDA">
        <w:rPr>
          <w:b/>
          <w:bCs/>
          <w:spacing w:val="-4"/>
          <w:u w:val="single"/>
        </w:rPr>
        <w:t xml:space="preserve"> </w:t>
      </w:r>
      <w:r w:rsidRPr="00175BDA">
        <w:rPr>
          <w:b/>
          <w:bCs/>
          <w:u w:val="single"/>
        </w:rPr>
        <w:t>(if</w:t>
      </w:r>
      <w:r w:rsidRPr="00175BDA">
        <w:rPr>
          <w:b/>
          <w:bCs/>
          <w:spacing w:val="-2"/>
          <w:u w:val="single"/>
        </w:rPr>
        <w:t xml:space="preserve"> applicable)</w:t>
      </w:r>
    </w:p>
    <w:p w14:paraId="10C0E053" w14:textId="77777777" w:rsidR="008523B7" w:rsidRDefault="008523B7">
      <w:pPr>
        <w:pStyle w:val="BodyText"/>
        <w:spacing w:before="11"/>
        <w:rPr>
          <w:sz w:val="15"/>
        </w:rPr>
      </w:pPr>
    </w:p>
    <w:p w14:paraId="7C58F119" w14:textId="01029685" w:rsidR="008523B7" w:rsidRDefault="004431AB" w:rsidP="00692DFB">
      <w:pPr>
        <w:pStyle w:val="BodyText"/>
        <w:spacing w:before="92" w:line="480" w:lineRule="auto"/>
        <w:ind w:left="115" w:firstLine="720"/>
      </w:pPr>
      <w:r>
        <w:t>If</w:t>
      </w:r>
      <w:r>
        <w:rPr>
          <w:spacing w:val="-4"/>
        </w:rPr>
        <w:t xml:space="preserve"> </w:t>
      </w:r>
      <w:r>
        <w:t>an</w:t>
      </w:r>
      <w:r>
        <w:rPr>
          <w:spacing w:val="-3"/>
        </w:rPr>
        <w:t xml:space="preserve"> </w:t>
      </w:r>
      <w:r>
        <w:t>application</w:t>
      </w:r>
      <w:r>
        <w:rPr>
          <w:spacing w:val="-3"/>
        </w:rPr>
        <w:t xml:space="preserve"> </w:t>
      </w:r>
      <w:r>
        <w:t>identifies</w:t>
      </w:r>
      <w:r>
        <w:rPr>
          <w:spacing w:val="-2"/>
        </w:rPr>
        <w:t xml:space="preserve"> </w:t>
      </w:r>
      <w:r>
        <w:t>a</w:t>
      </w:r>
      <w:r>
        <w:rPr>
          <w:spacing w:val="-1"/>
        </w:rPr>
        <w:t xml:space="preserve"> </w:t>
      </w:r>
      <w:r>
        <w:t>subrecipient</w:t>
      </w:r>
      <w:r>
        <w:rPr>
          <w:spacing w:val="-1"/>
        </w:rPr>
        <w:t xml:space="preserve"> </w:t>
      </w:r>
      <w:r>
        <w:t>that</w:t>
      </w:r>
      <w:r>
        <w:rPr>
          <w:spacing w:val="-4"/>
        </w:rPr>
        <w:t xml:space="preserve"> </w:t>
      </w:r>
      <w:r>
        <w:t>is</w:t>
      </w:r>
      <w:r>
        <w:rPr>
          <w:spacing w:val="-3"/>
        </w:rPr>
        <w:t xml:space="preserve"> </w:t>
      </w:r>
      <w:r>
        <w:t>either</w:t>
      </w:r>
      <w:r>
        <w:rPr>
          <w:spacing w:val="-3"/>
        </w:rPr>
        <w:t xml:space="preserve"> </w:t>
      </w:r>
      <w:r>
        <w:t>(1)</w:t>
      </w:r>
      <w:r>
        <w:rPr>
          <w:spacing w:val="-5"/>
        </w:rPr>
        <w:t xml:space="preserve"> </w:t>
      </w:r>
      <w:r>
        <w:t>a</w:t>
      </w:r>
      <w:r>
        <w:rPr>
          <w:spacing w:val="-1"/>
        </w:rPr>
        <w:t xml:space="preserve"> </w:t>
      </w:r>
      <w:r>
        <w:t>tribe</w:t>
      </w:r>
      <w:r>
        <w:rPr>
          <w:spacing w:val="-3"/>
        </w:rPr>
        <w:t xml:space="preserve"> </w:t>
      </w:r>
      <w:r>
        <w:t>or</w:t>
      </w:r>
      <w:r>
        <w:rPr>
          <w:spacing w:val="-3"/>
        </w:rPr>
        <w:t xml:space="preserve"> </w:t>
      </w:r>
      <w:r>
        <w:t>tribal</w:t>
      </w:r>
      <w:r>
        <w:rPr>
          <w:spacing w:val="-2"/>
        </w:rPr>
        <w:t xml:space="preserve"> </w:t>
      </w:r>
      <w:r>
        <w:t>organization</w:t>
      </w:r>
      <w:r>
        <w:rPr>
          <w:spacing w:val="-1"/>
        </w:rPr>
        <w:t xml:space="preserve"> </w:t>
      </w:r>
      <w:r>
        <w:rPr>
          <w:spacing w:val="-5"/>
        </w:rPr>
        <w:t>or</w:t>
      </w:r>
      <w:r w:rsidR="00692DFB">
        <w:rPr>
          <w:spacing w:val="-5"/>
        </w:rPr>
        <w:t xml:space="preserve"> </w:t>
      </w:r>
      <w:r>
        <w:t>(2) a third party proposing to provide direct services or assistance to residents on tribal lands, then a current authorizing resolution of the governing body of the tribal entity or other enactment of the tribal council or comparable governing body authorizing the inclusion</w:t>
      </w:r>
      <w:r>
        <w:rPr>
          <w:spacing w:val="-1"/>
        </w:rPr>
        <w:t xml:space="preserve"> </w:t>
      </w:r>
      <w:r>
        <w:t>of</w:t>
      </w:r>
      <w:r>
        <w:rPr>
          <w:spacing w:val="-1"/>
        </w:rPr>
        <w:t xml:space="preserve"> </w:t>
      </w:r>
      <w:r>
        <w:t>the</w:t>
      </w:r>
      <w:r>
        <w:rPr>
          <w:spacing w:val="-1"/>
        </w:rPr>
        <w:t xml:space="preserve"> </w:t>
      </w:r>
      <w:r>
        <w:t>tribe</w:t>
      </w:r>
      <w:r>
        <w:rPr>
          <w:spacing w:val="-1"/>
        </w:rPr>
        <w:t xml:space="preserve"> </w:t>
      </w:r>
      <w:r>
        <w:t>or</w:t>
      </w:r>
      <w:r>
        <w:rPr>
          <w:spacing w:val="-5"/>
        </w:rPr>
        <w:t xml:space="preserve"> </w:t>
      </w:r>
      <w:r>
        <w:t>tribal</w:t>
      </w:r>
      <w:r>
        <w:rPr>
          <w:spacing w:val="-2"/>
        </w:rPr>
        <w:t xml:space="preserve"> </w:t>
      </w:r>
      <w:r>
        <w:t>organization</w:t>
      </w:r>
      <w:r>
        <w:rPr>
          <w:spacing w:val="-1"/>
        </w:rPr>
        <w:t xml:space="preserve"> </w:t>
      </w:r>
      <w:r>
        <w:t>and</w:t>
      </w:r>
      <w:r>
        <w:rPr>
          <w:spacing w:val="-3"/>
        </w:rPr>
        <w:t xml:space="preserve"> </w:t>
      </w:r>
      <w:r>
        <w:t>its</w:t>
      </w:r>
      <w:r>
        <w:rPr>
          <w:spacing w:val="-2"/>
        </w:rPr>
        <w:t xml:space="preserve"> </w:t>
      </w:r>
      <w:r>
        <w:t>membership</w:t>
      </w:r>
      <w:r>
        <w:rPr>
          <w:spacing w:val="-3"/>
        </w:rPr>
        <w:t xml:space="preserve"> </w:t>
      </w:r>
      <w:r>
        <w:t>must</w:t>
      </w:r>
      <w:r>
        <w:rPr>
          <w:spacing w:val="-4"/>
        </w:rPr>
        <w:t xml:space="preserve"> </w:t>
      </w:r>
      <w:r>
        <w:t>be</w:t>
      </w:r>
      <w:r>
        <w:rPr>
          <w:spacing w:val="-1"/>
        </w:rPr>
        <w:t xml:space="preserve"> </w:t>
      </w:r>
      <w:r>
        <w:t>included</w:t>
      </w:r>
      <w:r>
        <w:rPr>
          <w:spacing w:val="-3"/>
        </w:rPr>
        <w:t xml:space="preserve"> </w:t>
      </w:r>
      <w:r>
        <w:t>with</w:t>
      </w:r>
      <w:r>
        <w:rPr>
          <w:spacing w:val="-1"/>
        </w:rPr>
        <w:t xml:space="preserve"> </w:t>
      </w:r>
      <w:r>
        <w:t>the application.</w:t>
      </w:r>
      <w:r>
        <w:rPr>
          <w:spacing w:val="-2"/>
        </w:rPr>
        <w:t xml:space="preserve"> </w:t>
      </w:r>
      <w:r>
        <w:t>In</w:t>
      </w:r>
      <w:r>
        <w:rPr>
          <w:spacing w:val="-2"/>
        </w:rPr>
        <w:t xml:space="preserve"> </w:t>
      </w:r>
      <w:r>
        <w:t>those</w:t>
      </w:r>
      <w:r>
        <w:rPr>
          <w:spacing w:val="-4"/>
        </w:rPr>
        <w:t xml:space="preserve"> </w:t>
      </w:r>
      <w:r>
        <w:t>instances</w:t>
      </w:r>
      <w:r>
        <w:rPr>
          <w:spacing w:val="-5"/>
        </w:rPr>
        <w:t xml:space="preserve"> </w:t>
      </w:r>
      <w:r>
        <w:t>when</w:t>
      </w:r>
      <w:r>
        <w:rPr>
          <w:spacing w:val="-4"/>
        </w:rPr>
        <w:t xml:space="preserve"> </w:t>
      </w:r>
      <w:r>
        <w:t>an</w:t>
      </w:r>
      <w:r>
        <w:rPr>
          <w:spacing w:val="-4"/>
        </w:rPr>
        <w:t xml:space="preserve"> </w:t>
      </w:r>
      <w:r>
        <w:t>organization</w:t>
      </w:r>
      <w:r>
        <w:rPr>
          <w:spacing w:val="-4"/>
        </w:rPr>
        <w:t xml:space="preserve"> </w:t>
      </w:r>
      <w:r>
        <w:t>or</w:t>
      </w:r>
      <w:r>
        <w:rPr>
          <w:spacing w:val="-4"/>
        </w:rPr>
        <w:t xml:space="preserve"> </w:t>
      </w:r>
      <w:r>
        <w:t>consortium</w:t>
      </w:r>
      <w:r>
        <w:rPr>
          <w:spacing w:val="-4"/>
        </w:rPr>
        <w:t xml:space="preserve"> </w:t>
      </w:r>
      <w:r>
        <w:t>of</w:t>
      </w:r>
      <w:r>
        <w:rPr>
          <w:spacing w:val="-2"/>
        </w:rPr>
        <w:t xml:space="preserve"> </w:t>
      </w:r>
      <w:r>
        <w:t>tribes</w:t>
      </w:r>
      <w:r>
        <w:rPr>
          <w:spacing w:val="-5"/>
        </w:rPr>
        <w:t xml:space="preserve"> </w:t>
      </w:r>
      <w:r>
        <w:t>proposes</w:t>
      </w:r>
      <w:r>
        <w:rPr>
          <w:spacing w:val="-3"/>
        </w:rPr>
        <w:t xml:space="preserve"> </w:t>
      </w:r>
      <w:r>
        <w:t>to apply</w:t>
      </w:r>
      <w:r>
        <w:rPr>
          <w:spacing w:val="-4"/>
        </w:rPr>
        <w:t xml:space="preserve"> </w:t>
      </w:r>
      <w:r>
        <w:t>for</w:t>
      </w:r>
      <w:r>
        <w:rPr>
          <w:spacing w:val="-3"/>
        </w:rPr>
        <w:t xml:space="preserve"> </w:t>
      </w:r>
      <w:r>
        <w:t>a</w:t>
      </w:r>
      <w:r>
        <w:rPr>
          <w:spacing w:val="-3"/>
        </w:rPr>
        <w:t xml:space="preserve"> </w:t>
      </w:r>
      <w:r>
        <w:t>grant</w:t>
      </w:r>
      <w:r>
        <w:rPr>
          <w:spacing w:val="-4"/>
        </w:rPr>
        <w:t xml:space="preserve"> </w:t>
      </w:r>
      <w:r>
        <w:t>on</w:t>
      </w:r>
      <w:r>
        <w:rPr>
          <w:spacing w:val="-2"/>
        </w:rPr>
        <w:t xml:space="preserve"> </w:t>
      </w:r>
      <w:r>
        <w:t>behalf</w:t>
      </w:r>
      <w:r>
        <w:rPr>
          <w:spacing w:val="-1"/>
        </w:rPr>
        <w:t xml:space="preserve"> </w:t>
      </w:r>
      <w:r>
        <w:t>of</w:t>
      </w:r>
      <w:r>
        <w:rPr>
          <w:spacing w:val="-1"/>
        </w:rPr>
        <w:t xml:space="preserve"> </w:t>
      </w:r>
      <w:r>
        <w:t>a</w:t>
      </w:r>
      <w:r>
        <w:rPr>
          <w:spacing w:val="-3"/>
        </w:rPr>
        <w:t xml:space="preserve"> </w:t>
      </w:r>
      <w:r>
        <w:t>tribe</w:t>
      </w:r>
      <w:r>
        <w:rPr>
          <w:spacing w:val="-1"/>
        </w:rPr>
        <w:t xml:space="preserve"> </w:t>
      </w:r>
      <w:r>
        <w:t>or</w:t>
      </w:r>
      <w:r>
        <w:rPr>
          <w:spacing w:val="-5"/>
        </w:rPr>
        <w:t xml:space="preserve"> </w:t>
      </w:r>
      <w:r>
        <w:t>multiple specific</w:t>
      </w:r>
      <w:r>
        <w:rPr>
          <w:spacing w:val="-4"/>
        </w:rPr>
        <w:t xml:space="preserve"> </w:t>
      </w:r>
      <w:r>
        <w:t>tribes,</w:t>
      </w:r>
      <w:r>
        <w:rPr>
          <w:spacing w:val="-1"/>
        </w:rPr>
        <w:t xml:space="preserve"> </w:t>
      </w:r>
      <w:r>
        <w:t>then</w:t>
      </w:r>
      <w:r>
        <w:rPr>
          <w:spacing w:val="-1"/>
        </w:rPr>
        <w:t xml:space="preserve"> </w:t>
      </w:r>
      <w:r>
        <w:t>the</w:t>
      </w:r>
      <w:r>
        <w:rPr>
          <w:spacing w:val="-1"/>
        </w:rPr>
        <w:t xml:space="preserve"> </w:t>
      </w:r>
      <w:r>
        <w:t>application</w:t>
      </w:r>
      <w:r>
        <w:rPr>
          <w:spacing w:val="-2"/>
        </w:rPr>
        <w:t xml:space="preserve"> </w:t>
      </w:r>
      <w:r>
        <w:rPr>
          <w:spacing w:val="-4"/>
        </w:rPr>
        <w:t>must</w:t>
      </w:r>
      <w:r w:rsidR="00692DFB">
        <w:rPr>
          <w:spacing w:val="-4"/>
        </w:rPr>
        <w:t xml:space="preserve"> </w:t>
      </w:r>
      <w:r>
        <w:t>include a resolution from all tribes to be included as a part of the services/assistance provided</w:t>
      </w:r>
      <w:r>
        <w:rPr>
          <w:spacing w:val="-4"/>
        </w:rPr>
        <w:t xml:space="preserve"> </w:t>
      </w:r>
      <w:r>
        <w:t>under</w:t>
      </w:r>
      <w:r>
        <w:rPr>
          <w:spacing w:val="-4"/>
        </w:rPr>
        <w:t xml:space="preserve"> </w:t>
      </w:r>
      <w:r>
        <w:t>the</w:t>
      </w:r>
      <w:r>
        <w:rPr>
          <w:spacing w:val="-4"/>
        </w:rPr>
        <w:t xml:space="preserve"> </w:t>
      </w:r>
      <w:r>
        <w:t>grant.</w:t>
      </w:r>
      <w:r>
        <w:rPr>
          <w:spacing w:val="-2"/>
        </w:rPr>
        <w:t xml:space="preserve"> </w:t>
      </w:r>
      <w:r>
        <w:t>A</w:t>
      </w:r>
      <w:r>
        <w:rPr>
          <w:spacing w:val="-5"/>
        </w:rPr>
        <w:t xml:space="preserve"> </w:t>
      </w:r>
      <w:r>
        <w:t>consortium</w:t>
      </w:r>
      <w:r>
        <w:rPr>
          <w:spacing w:val="-4"/>
        </w:rPr>
        <w:t xml:space="preserve"> </w:t>
      </w:r>
      <w:r>
        <w:t>of</w:t>
      </w:r>
      <w:r>
        <w:rPr>
          <w:spacing w:val="-5"/>
        </w:rPr>
        <w:t xml:space="preserve"> </w:t>
      </w:r>
      <w:r>
        <w:t>tribes</w:t>
      </w:r>
      <w:r>
        <w:rPr>
          <w:spacing w:val="-3"/>
        </w:rPr>
        <w:t xml:space="preserve"> </w:t>
      </w:r>
      <w:r>
        <w:t>for</w:t>
      </w:r>
      <w:r>
        <w:rPr>
          <w:spacing w:val="-4"/>
        </w:rPr>
        <w:t xml:space="preserve"> </w:t>
      </w:r>
      <w:r>
        <w:t>which</w:t>
      </w:r>
      <w:r>
        <w:rPr>
          <w:spacing w:val="-4"/>
        </w:rPr>
        <w:t xml:space="preserve"> </w:t>
      </w:r>
      <w:r>
        <w:t>existing</w:t>
      </w:r>
      <w:r>
        <w:rPr>
          <w:spacing w:val="-2"/>
        </w:rPr>
        <w:t xml:space="preserve"> </w:t>
      </w:r>
      <w:r>
        <w:t>consortium</w:t>
      </w:r>
      <w:r>
        <w:rPr>
          <w:spacing w:val="-1"/>
        </w:rPr>
        <w:t xml:space="preserve"> </w:t>
      </w:r>
      <w:r>
        <w:t>bylaws allow action without support from all tribes in the consortium (i.e., without authorizing resolution</w:t>
      </w:r>
      <w:r>
        <w:rPr>
          <w:spacing w:val="-2"/>
        </w:rPr>
        <w:t xml:space="preserve"> </w:t>
      </w:r>
      <w:r>
        <w:t>or</w:t>
      </w:r>
      <w:r>
        <w:rPr>
          <w:spacing w:val="-2"/>
        </w:rPr>
        <w:t xml:space="preserve"> </w:t>
      </w:r>
      <w:r>
        <w:t>other</w:t>
      </w:r>
      <w:r>
        <w:rPr>
          <w:spacing w:val="-4"/>
        </w:rPr>
        <w:t xml:space="preserve"> </w:t>
      </w:r>
      <w:r>
        <w:t>enactment of each tribal</w:t>
      </w:r>
      <w:r>
        <w:rPr>
          <w:spacing w:val="-1"/>
        </w:rPr>
        <w:t xml:space="preserve"> </w:t>
      </w:r>
      <w:r>
        <w:t>governing</w:t>
      </w:r>
      <w:r>
        <w:rPr>
          <w:spacing w:val="-2"/>
        </w:rPr>
        <w:t xml:space="preserve"> </w:t>
      </w:r>
      <w:r>
        <w:t>body)</w:t>
      </w:r>
      <w:r>
        <w:rPr>
          <w:spacing w:val="-2"/>
        </w:rPr>
        <w:t xml:space="preserve"> </w:t>
      </w:r>
      <w:r>
        <w:t>may</w:t>
      </w:r>
      <w:r>
        <w:rPr>
          <w:spacing w:val="-1"/>
        </w:rPr>
        <w:t xml:space="preserve"> </w:t>
      </w:r>
      <w:r>
        <w:t>submit</w:t>
      </w:r>
      <w:r>
        <w:rPr>
          <w:spacing w:val="-3"/>
        </w:rPr>
        <w:t xml:space="preserve"> </w:t>
      </w:r>
      <w:r>
        <w:t>a copy</w:t>
      </w:r>
      <w:r>
        <w:rPr>
          <w:spacing w:val="-1"/>
        </w:rPr>
        <w:t xml:space="preserve"> </w:t>
      </w:r>
      <w:r>
        <w:t>of</w:t>
      </w:r>
      <w:r>
        <w:rPr>
          <w:spacing w:val="-3"/>
        </w:rPr>
        <w:t xml:space="preserve"> </w:t>
      </w:r>
      <w:r>
        <w:t xml:space="preserve">its consortium bylaws with the application </w:t>
      </w:r>
      <w:proofErr w:type="gramStart"/>
      <w:r>
        <w:t>in order to</w:t>
      </w:r>
      <w:proofErr w:type="gramEnd"/>
      <w:r>
        <w:t xml:space="preserve"> satisfy this </w:t>
      </w:r>
      <w:r>
        <w:lastRenderedPageBreak/>
        <w:t>requirement.</w:t>
      </w:r>
    </w:p>
    <w:p w14:paraId="4ED2F8BE" w14:textId="77777777" w:rsidR="003A3375" w:rsidRDefault="003A3375" w:rsidP="00692DFB">
      <w:pPr>
        <w:pStyle w:val="BodyText"/>
        <w:spacing w:before="92" w:line="480" w:lineRule="auto"/>
        <w:ind w:left="115" w:firstLine="720"/>
      </w:pPr>
    </w:p>
    <w:p w14:paraId="7B263C06" w14:textId="77777777" w:rsidR="008523B7" w:rsidRPr="00175BDA" w:rsidRDefault="004431AB">
      <w:pPr>
        <w:pStyle w:val="BodyText"/>
        <w:ind w:left="120"/>
        <w:jc w:val="both"/>
        <w:rPr>
          <w:b/>
          <w:bCs/>
        </w:rPr>
      </w:pPr>
      <w:r w:rsidRPr="00175BDA">
        <w:rPr>
          <w:b/>
          <w:bCs/>
          <w:u w:val="single"/>
        </w:rPr>
        <w:t>Submission</w:t>
      </w:r>
      <w:r w:rsidRPr="00175BDA">
        <w:rPr>
          <w:b/>
          <w:bCs/>
          <w:spacing w:val="-2"/>
          <w:u w:val="single"/>
        </w:rPr>
        <w:t xml:space="preserve"> </w:t>
      </w:r>
      <w:r w:rsidRPr="00175BDA">
        <w:rPr>
          <w:b/>
          <w:bCs/>
          <w:u w:val="single"/>
        </w:rPr>
        <w:t>Dates</w:t>
      </w:r>
      <w:r w:rsidRPr="00175BDA">
        <w:rPr>
          <w:b/>
          <w:bCs/>
          <w:spacing w:val="-4"/>
          <w:u w:val="single"/>
        </w:rPr>
        <w:t xml:space="preserve"> </w:t>
      </w:r>
      <w:r w:rsidRPr="00175BDA">
        <w:rPr>
          <w:b/>
          <w:bCs/>
          <w:u w:val="single"/>
        </w:rPr>
        <w:t>and</w:t>
      </w:r>
      <w:r w:rsidRPr="00175BDA">
        <w:rPr>
          <w:b/>
          <w:bCs/>
          <w:spacing w:val="-2"/>
          <w:u w:val="single"/>
        </w:rPr>
        <w:t xml:space="preserve"> </w:t>
      </w:r>
      <w:r w:rsidRPr="00175BDA">
        <w:rPr>
          <w:b/>
          <w:bCs/>
          <w:spacing w:val="-4"/>
          <w:u w:val="single"/>
        </w:rPr>
        <w:t>Times</w:t>
      </w:r>
    </w:p>
    <w:p w14:paraId="04D99A69" w14:textId="77777777" w:rsidR="008523B7" w:rsidRDefault="008523B7">
      <w:pPr>
        <w:pStyle w:val="BodyText"/>
        <w:rPr>
          <w:sz w:val="16"/>
        </w:rPr>
      </w:pPr>
    </w:p>
    <w:p w14:paraId="6F727084" w14:textId="59DE8D9D" w:rsidR="008523B7" w:rsidRDefault="004431AB" w:rsidP="00175BDA">
      <w:pPr>
        <w:pStyle w:val="BodyText"/>
        <w:spacing w:before="92" w:line="480" w:lineRule="auto"/>
        <w:ind w:left="115" w:right="144" w:firstLine="720"/>
      </w:pPr>
      <w:r>
        <w:t>Grant applications under the Grants for Transportation of Veterans in Highly Rural</w:t>
      </w:r>
      <w:r>
        <w:rPr>
          <w:spacing w:val="40"/>
        </w:rPr>
        <w:t xml:space="preserve"> </w:t>
      </w:r>
      <w:r>
        <w:t>Areas</w:t>
      </w:r>
      <w:r>
        <w:rPr>
          <w:spacing w:val="-3"/>
        </w:rPr>
        <w:t xml:space="preserve"> </w:t>
      </w:r>
      <w:r>
        <w:t>Program</w:t>
      </w:r>
      <w:r>
        <w:rPr>
          <w:spacing w:val="-4"/>
        </w:rPr>
        <w:t xml:space="preserve"> </w:t>
      </w:r>
      <w:r>
        <w:t>must</w:t>
      </w:r>
      <w:r>
        <w:rPr>
          <w:spacing w:val="-5"/>
        </w:rPr>
        <w:t xml:space="preserve"> </w:t>
      </w:r>
      <w:r>
        <w:t>be</w:t>
      </w:r>
      <w:r>
        <w:rPr>
          <w:spacing w:val="-2"/>
        </w:rPr>
        <w:t xml:space="preserve"> </w:t>
      </w:r>
      <w:r>
        <w:t>submitted</w:t>
      </w:r>
      <w:r>
        <w:rPr>
          <w:spacing w:val="-2"/>
        </w:rPr>
        <w:t xml:space="preserve"> </w:t>
      </w:r>
      <w:r>
        <w:t>to</w:t>
      </w:r>
      <w:r>
        <w:rPr>
          <w:spacing w:val="-2"/>
        </w:rPr>
        <w:t xml:space="preserve"> </w:t>
      </w:r>
      <w:hyperlink r:id="rId25">
        <w:r>
          <w:rPr>
            <w:color w:val="0000FF"/>
            <w:u w:val="single" w:color="0000FF"/>
          </w:rPr>
          <w:t>www.grants.gov</w:t>
        </w:r>
      </w:hyperlink>
      <w:r>
        <w:rPr>
          <w:color w:val="0000FF"/>
          <w:spacing w:val="-7"/>
        </w:rPr>
        <w:t xml:space="preserve"> </w:t>
      </w:r>
      <w:r>
        <w:t>by</w:t>
      </w:r>
      <w:r>
        <w:rPr>
          <w:spacing w:val="-3"/>
        </w:rPr>
        <w:t xml:space="preserve"> </w:t>
      </w:r>
      <w:r>
        <w:t>4:00</w:t>
      </w:r>
      <w:r>
        <w:rPr>
          <w:spacing w:val="-4"/>
        </w:rPr>
        <w:t xml:space="preserve"> </w:t>
      </w:r>
      <w:r>
        <w:t>p.m</w:t>
      </w:r>
      <w:r w:rsidRPr="00175BDA">
        <w:t>.</w:t>
      </w:r>
      <w:r w:rsidRPr="00175BDA">
        <w:rPr>
          <w:spacing w:val="-5"/>
        </w:rPr>
        <w:t xml:space="preserve"> </w:t>
      </w:r>
      <w:r w:rsidR="0079618F" w:rsidRPr="00175BDA">
        <w:t>E</w:t>
      </w:r>
      <w:r w:rsidRPr="00175BDA">
        <w:t>astern</w:t>
      </w:r>
      <w:r w:rsidRPr="00175BDA">
        <w:rPr>
          <w:spacing w:val="-4"/>
        </w:rPr>
        <w:t xml:space="preserve"> </w:t>
      </w:r>
      <w:r w:rsidR="0079618F" w:rsidRPr="00175BDA">
        <w:t>D</w:t>
      </w:r>
      <w:r w:rsidRPr="00175BDA">
        <w:t>aylight</w:t>
      </w:r>
      <w:r w:rsidRPr="00175BDA">
        <w:rPr>
          <w:spacing w:val="-3"/>
        </w:rPr>
        <w:t xml:space="preserve"> </w:t>
      </w:r>
      <w:r w:rsidR="0079618F" w:rsidRPr="00175BDA">
        <w:t>T</w:t>
      </w:r>
      <w:r w:rsidRPr="00175BDA">
        <w:t>ime</w:t>
      </w:r>
      <w:r w:rsidR="003F3AAF" w:rsidRPr="00175BDA">
        <w:t xml:space="preserve"> </w:t>
      </w:r>
      <w:r w:rsidRPr="00175BDA">
        <w:t>on</w:t>
      </w:r>
      <w:r w:rsidRPr="00175BDA">
        <w:rPr>
          <w:spacing w:val="-1"/>
        </w:rPr>
        <w:t xml:space="preserve"> </w:t>
      </w:r>
      <w:r w:rsidRPr="00175BDA">
        <w:t>July</w:t>
      </w:r>
      <w:r w:rsidRPr="00175BDA">
        <w:rPr>
          <w:spacing w:val="-4"/>
        </w:rPr>
        <w:t xml:space="preserve"> </w:t>
      </w:r>
      <w:r w:rsidRPr="00175BDA">
        <w:t>31,</w:t>
      </w:r>
      <w:r w:rsidRPr="00175BDA">
        <w:rPr>
          <w:spacing w:val="-4"/>
        </w:rPr>
        <w:t xml:space="preserve"> </w:t>
      </w:r>
      <w:r w:rsidR="00BA1976" w:rsidRPr="00175BDA">
        <w:t>2024</w:t>
      </w:r>
      <w:r w:rsidRPr="00175BDA">
        <w:t>.</w:t>
      </w:r>
      <w:r w:rsidRPr="00175BDA">
        <w:rPr>
          <w:spacing w:val="-4"/>
        </w:rPr>
        <w:t xml:space="preserve"> </w:t>
      </w:r>
      <w:r w:rsidRPr="00175BDA">
        <w:t>In</w:t>
      </w:r>
      <w:r w:rsidRPr="00175BDA">
        <w:rPr>
          <w:spacing w:val="-3"/>
        </w:rPr>
        <w:t xml:space="preserve"> </w:t>
      </w:r>
      <w:r w:rsidRPr="00175BDA">
        <w:t>the</w:t>
      </w:r>
      <w:r w:rsidRPr="00175BDA">
        <w:rPr>
          <w:spacing w:val="-1"/>
        </w:rPr>
        <w:t xml:space="preserve"> </w:t>
      </w:r>
      <w:r w:rsidRPr="00175BDA">
        <w:t>interest</w:t>
      </w:r>
      <w:r w:rsidRPr="00175BDA">
        <w:rPr>
          <w:spacing w:val="-1"/>
        </w:rPr>
        <w:t xml:space="preserve"> </w:t>
      </w:r>
      <w:r w:rsidRPr="00175BDA">
        <w:t>of</w:t>
      </w:r>
      <w:r w:rsidRPr="00175BDA">
        <w:rPr>
          <w:spacing w:val="-4"/>
        </w:rPr>
        <w:t xml:space="preserve"> </w:t>
      </w:r>
      <w:r w:rsidRPr="00175BDA">
        <w:t>fairness</w:t>
      </w:r>
      <w:r w:rsidRPr="00175BDA">
        <w:rPr>
          <w:spacing w:val="-4"/>
        </w:rPr>
        <w:t xml:space="preserve"> </w:t>
      </w:r>
      <w:r w:rsidRPr="00175BDA">
        <w:t>to</w:t>
      </w:r>
      <w:r w:rsidRPr="00175BDA">
        <w:rPr>
          <w:spacing w:val="-3"/>
        </w:rPr>
        <w:t xml:space="preserve"> </w:t>
      </w:r>
      <w:r w:rsidRPr="00175BDA">
        <w:t>all</w:t>
      </w:r>
      <w:r w:rsidRPr="00175BDA">
        <w:rPr>
          <w:spacing w:val="-2"/>
        </w:rPr>
        <w:t xml:space="preserve"> </w:t>
      </w:r>
      <w:r w:rsidRPr="00175BDA">
        <w:t>competing</w:t>
      </w:r>
      <w:r w:rsidRPr="00175BDA">
        <w:rPr>
          <w:spacing w:val="-3"/>
        </w:rPr>
        <w:t xml:space="preserve"> </w:t>
      </w:r>
      <w:r w:rsidRPr="00175BDA">
        <w:t>ap</w:t>
      </w:r>
      <w:r>
        <w:t>plicants,</w:t>
      </w:r>
      <w:r>
        <w:rPr>
          <w:spacing w:val="-1"/>
        </w:rPr>
        <w:t xml:space="preserve"> </w:t>
      </w:r>
      <w:r>
        <w:t>this</w:t>
      </w:r>
      <w:r>
        <w:rPr>
          <w:spacing w:val="-4"/>
        </w:rPr>
        <w:t xml:space="preserve"> </w:t>
      </w:r>
      <w:r>
        <w:t>deadline</w:t>
      </w:r>
      <w:r>
        <w:rPr>
          <w:spacing w:val="-1"/>
        </w:rPr>
        <w:t xml:space="preserve"> </w:t>
      </w:r>
      <w:r>
        <w:t>is firm as to date and hour and with the single exception described above regarding unforeseen</w:t>
      </w:r>
      <w:r>
        <w:rPr>
          <w:spacing w:val="-2"/>
        </w:rPr>
        <w:t xml:space="preserve"> </w:t>
      </w:r>
      <w:r>
        <w:t>technical</w:t>
      </w:r>
      <w:r>
        <w:rPr>
          <w:spacing w:val="-6"/>
        </w:rPr>
        <w:t xml:space="preserve"> </w:t>
      </w:r>
      <w:r>
        <w:t>problems</w:t>
      </w:r>
      <w:r>
        <w:rPr>
          <w:spacing w:val="-5"/>
        </w:rPr>
        <w:t xml:space="preserve"> </w:t>
      </w:r>
      <w:r>
        <w:t>beyond</w:t>
      </w:r>
      <w:r>
        <w:rPr>
          <w:spacing w:val="-4"/>
        </w:rPr>
        <w:t xml:space="preserve"> </w:t>
      </w:r>
      <w:r>
        <w:t>the</w:t>
      </w:r>
      <w:r>
        <w:rPr>
          <w:spacing w:val="-2"/>
        </w:rPr>
        <w:t xml:space="preserve"> </w:t>
      </w:r>
      <w:r>
        <w:t>control</w:t>
      </w:r>
      <w:r>
        <w:rPr>
          <w:spacing w:val="-3"/>
        </w:rPr>
        <w:t xml:space="preserve"> </w:t>
      </w:r>
      <w:r>
        <w:t>of</w:t>
      </w:r>
      <w:r>
        <w:rPr>
          <w:spacing w:val="-5"/>
        </w:rPr>
        <w:t xml:space="preserve"> </w:t>
      </w:r>
      <w:r>
        <w:t>the</w:t>
      </w:r>
      <w:r>
        <w:rPr>
          <w:spacing w:val="-4"/>
        </w:rPr>
        <w:t xml:space="preserve"> </w:t>
      </w:r>
      <w:r>
        <w:t>applicant</w:t>
      </w:r>
      <w:r>
        <w:rPr>
          <w:spacing w:val="-5"/>
        </w:rPr>
        <w:t xml:space="preserve"> </w:t>
      </w:r>
      <w:r>
        <w:t>with</w:t>
      </w:r>
      <w:r>
        <w:rPr>
          <w:spacing w:val="-2"/>
        </w:rPr>
        <w:t xml:space="preserve"> </w:t>
      </w:r>
      <w:r>
        <w:t>the</w:t>
      </w:r>
      <w:r>
        <w:rPr>
          <w:spacing w:val="-2"/>
        </w:rPr>
        <w:t xml:space="preserve"> </w:t>
      </w:r>
      <w:r>
        <w:t xml:space="preserve">Grants.gov website, VA will treat as ineligible for consideration any application received after the deadline. Applicants should take this into account and make early submission of their materials to avoid any risk of loss of eligibility brought about by unanticipated delays, computer service outages (in the case of </w:t>
      </w:r>
      <w:hyperlink r:id="rId26" w:history="1">
        <w:r w:rsidR="0070412D">
          <w:rPr>
            <w:rStyle w:val="Hyperlink"/>
          </w:rPr>
          <w:t>www.grants.gov</w:t>
        </w:r>
      </w:hyperlink>
      <w:r>
        <w:t>), or other delivery-related</w:t>
      </w:r>
      <w:r w:rsidR="00175BDA">
        <w:t xml:space="preserve"> </w:t>
      </w:r>
      <w:r>
        <w:rPr>
          <w:spacing w:val="-2"/>
        </w:rPr>
        <w:t>problems.</w:t>
      </w:r>
    </w:p>
    <w:p w14:paraId="627911AC" w14:textId="2FC14F4C" w:rsidR="008523B7" w:rsidRDefault="004431AB" w:rsidP="00312F01">
      <w:pPr>
        <w:pStyle w:val="BodyText"/>
        <w:spacing w:line="480" w:lineRule="auto"/>
        <w:ind w:left="115" w:firstLine="720"/>
      </w:pPr>
      <w:r>
        <w:t>The</w:t>
      </w:r>
      <w:r>
        <w:rPr>
          <w:spacing w:val="-6"/>
        </w:rPr>
        <w:t xml:space="preserve"> </w:t>
      </w:r>
      <w:r>
        <w:t>application</w:t>
      </w:r>
      <w:r>
        <w:rPr>
          <w:spacing w:val="-4"/>
        </w:rPr>
        <w:t xml:space="preserve"> </w:t>
      </w:r>
      <w:r>
        <w:t>can</w:t>
      </w:r>
      <w:r>
        <w:rPr>
          <w:spacing w:val="-4"/>
        </w:rPr>
        <w:t xml:space="preserve"> </w:t>
      </w:r>
      <w:r>
        <w:t>be</w:t>
      </w:r>
      <w:r>
        <w:rPr>
          <w:spacing w:val="-6"/>
        </w:rPr>
        <w:t xml:space="preserve"> </w:t>
      </w:r>
      <w:r>
        <w:t>found</w:t>
      </w:r>
      <w:r>
        <w:rPr>
          <w:spacing w:val="-6"/>
        </w:rPr>
        <w:t xml:space="preserve"> </w:t>
      </w:r>
      <w:r w:rsidRPr="006673EE">
        <w:t>at</w:t>
      </w:r>
      <w:r w:rsidR="00863B8D" w:rsidRPr="006673EE">
        <w:t xml:space="preserve"> </w:t>
      </w:r>
      <w:hyperlink r:id="rId27" w:history="1">
        <w:r w:rsidR="00863B8D" w:rsidRPr="006673EE">
          <w:rPr>
            <w:rStyle w:val="Hyperlink"/>
            <w:rFonts w:ascii="Helvetica" w:hAnsi="Helvetica" w:cs="Times New Roman"/>
          </w:rPr>
          <w:t>www.grants.gov/applicants/search-for-opportunity-package</w:t>
        </w:r>
      </w:hyperlink>
      <w:r w:rsidR="006673EE">
        <w:rPr>
          <w:rFonts w:ascii="Helvetica" w:hAnsi="Helvetica" w:cs="Times New Roman"/>
        </w:rPr>
        <w:t xml:space="preserve">, </w:t>
      </w:r>
      <w:r>
        <w:t>utilizing</w:t>
      </w:r>
      <w:r>
        <w:rPr>
          <w:spacing w:val="-2"/>
        </w:rPr>
        <w:t xml:space="preserve"> </w:t>
      </w:r>
      <w:r>
        <w:t>the</w:t>
      </w:r>
      <w:r>
        <w:rPr>
          <w:spacing w:val="-2"/>
        </w:rPr>
        <w:t xml:space="preserve"> </w:t>
      </w:r>
      <w:r>
        <w:t>“search</w:t>
      </w:r>
      <w:r>
        <w:rPr>
          <w:spacing w:val="-4"/>
        </w:rPr>
        <w:t xml:space="preserve"> </w:t>
      </w:r>
      <w:r>
        <w:t>by</w:t>
      </w:r>
      <w:r>
        <w:rPr>
          <w:spacing w:val="-5"/>
        </w:rPr>
        <w:t xml:space="preserve"> </w:t>
      </w:r>
      <w:r>
        <w:t>Catalog</w:t>
      </w:r>
      <w:r>
        <w:rPr>
          <w:spacing w:val="-4"/>
        </w:rPr>
        <w:t xml:space="preserve"> </w:t>
      </w:r>
      <w:r>
        <w:t>of</w:t>
      </w:r>
      <w:r>
        <w:rPr>
          <w:spacing w:val="-2"/>
        </w:rPr>
        <w:t xml:space="preserve"> </w:t>
      </w:r>
      <w:r>
        <w:t>Federal</w:t>
      </w:r>
      <w:r>
        <w:rPr>
          <w:spacing w:val="-3"/>
        </w:rPr>
        <w:t xml:space="preserve"> </w:t>
      </w:r>
      <w:r>
        <w:t>Domestic</w:t>
      </w:r>
      <w:r>
        <w:rPr>
          <w:spacing w:val="-5"/>
        </w:rPr>
        <w:t xml:space="preserve"> </w:t>
      </w:r>
      <w:r>
        <w:t>Assistance</w:t>
      </w:r>
      <w:r>
        <w:rPr>
          <w:spacing w:val="-2"/>
        </w:rPr>
        <w:t xml:space="preserve"> </w:t>
      </w:r>
      <w:r>
        <w:t>number”</w:t>
      </w:r>
      <w:r>
        <w:rPr>
          <w:spacing w:val="-4"/>
        </w:rPr>
        <w:t xml:space="preserve"> </w:t>
      </w:r>
      <w:r w:rsidRPr="006673EE">
        <w:t>function</w:t>
      </w:r>
      <w:r w:rsidRPr="006673EE">
        <w:rPr>
          <w:spacing w:val="-5"/>
        </w:rPr>
        <w:t xml:space="preserve"> </w:t>
      </w:r>
      <w:r w:rsidRPr="006673EE">
        <w:t xml:space="preserve">and entering in that search field the number 64.035. Questions should be referred to the VTP Office by e-mail at </w:t>
      </w:r>
      <w:hyperlink r:id="rId28">
        <w:r w:rsidRPr="006673EE">
          <w:rPr>
            <w:color w:val="0000FF"/>
            <w:u w:val="single" w:color="0000FF"/>
          </w:rPr>
          <w:t>HRTG@va.gov</w:t>
        </w:r>
      </w:hyperlink>
      <w:r w:rsidRPr="006673EE">
        <w:t>. For further information on Grants for</w:t>
      </w:r>
      <w:r w:rsidR="006673EE">
        <w:t xml:space="preserve"> </w:t>
      </w:r>
      <w:r>
        <w:t>Transportation</w:t>
      </w:r>
      <w:r>
        <w:rPr>
          <w:spacing w:val="-5"/>
        </w:rPr>
        <w:t xml:space="preserve"> </w:t>
      </w:r>
      <w:r>
        <w:t>of</w:t>
      </w:r>
      <w:r>
        <w:rPr>
          <w:spacing w:val="-3"/>
        </w:rPr>
        <w:t xml:space="preserve"> </w:t>
      </w:r>
      <w:r>
        <w:t>Veterans</w:t>
      </w:r>
      <w:r>
        <w:rPr>
          <w:spacing w:val="-4"/>
        </w:rPr>
        <w:t xml:space="preserve"> </w:t>
      </w:r>
      <w:r>
        <w:t>in</w:t>
      </w:r>
      <w:r>
        <w:rPr>
          <w:spacing w:val="-3"/>
        </w:rPr>
        <w:t xml:space="preserve"> </w:t>
      </w:r>
      <w:r>
        <w:t>Highly</w:t>
      </w:r>
      <w:r>
        <w:rPr>
          <w:spacing w:val="-4"/>
        </w:rPr>
        <w:t xml:space="preserve"> </w:t>
      </w:r>
      <w:r>
        <w:t>Rural</w:t>
      </w:r>
      <w:r>
        <w:rPr>
          <w:spacing w:val="-4"/>
        </w:rPr>
        <w:t xml:space="preserve"> </w:t>
      </w:r>
      <w:r>
        <w:t>Areas</w:t>
      </w:r>
      <w:r>
        <w:rPr>
          <w:spacing w:val="-4"/>
        </w:rPr>
        <w:t xml:space="preserve"> </w:t>
      </w:r>
      <w:r>
        <w:t>program</w:t>
      </w:r>
      <w:r>
        <w:rPr>
          <w:spacing w:val="-2"/>
        </w:rPr>
        <w:t xml:space="preserve"> </w:t>
      </w:r>
      <w:r>
        <w:t>requirements,</w:t>
      </w:r>
      <w:r>
        <w:rPr>
          <w:spacing w:val="-3"/>
        </w:rPr>
        <w:t xml:space="preserve"> </w:t>
      </w:r>
      <w:r>
        <w:t>see</w:t>
      </w:r>
      <w:r>
        <w:rPr>
          <w:spacing w:val="-3"/>
        </w:rPr>
        <w:t xml:space="preserve"> </w:t>
      </w:r>
      <w:r>
        <w:t>the governing regulations codified at 38 CFR §§17.700-730.</w:t>
      </w:r>
    </w:p>
    <w:p w14:paraId="666A74FE" w14:textId="753C9AFF" w:rsidR="008523B7" w:rsidRDefault="004431AB" w:rsidP="008F30D4">
      <w:pPr>
        <w:pStyle w:val="BodyText"/>
        <w:spacing w:before="89" w:line="480" w:lineRule="auto"/>
        <w:ind w:left="115" w:right="144" w:firstLine="720"/>
      </w:pPr>
      <w:r>
        <w:t>Grant</w:t>
      </w:r>
      <w:r>
        <w:rPr>
          <w:spacing w:val="-2"/>
        </w:rPr>
        <w:t xml:space="preserve"> </w:t>
      </w:r>
      <w:r>
        <w:t>applications</w:t>
      </w:r>
      <w:r>
        <w:rPr>
          <w:spacing w:val="-5"/>
        </w:rPr>
        <w:t xml:space="preserve"> </w:t>
      </w:r>
      <w:r>
        <w:t>may</w:t>
      </w:r>
      <w:r>
        <w:rPr>
          <w:spacing w:val="-5"/>
        </w:rPr>
        <w:t xml:space="preserve"> </w:t>
      </w:r>
      <w:r>
        <w:t>not</w:t>
      </w:r>
      <w:r>
        <w:rPr>
          <w:spacing w:val="-5"/>
        </w:rPr>
        <w:t xml:space="preserve"> </w:t>
      </w:r>
      <w:r>
        <w:t>be</w:t>
      </w:r>
      <w:r>
        <w:rPr>
          <w:spacing w:val="-2"/>
        </w:rPr>
        <w:t xml:space="preserve"> </w:t>
      </w:r>
      <w:r>
        <w:t>sent</w:t>
      </w:r>
      <w:r>
        <w:rPr>
          <w:spacing w:val="-5"/>
        </w:rPr>
        <w:t xml:space="preserve"> </w:t>
      </w:r>
      <w:r>
        <w:t>by</w:t>
      </w:r>
      <w:r>
        <w:rPr>
          <w:spacing w:val="-3"/>
        </w:rPr>
        <w:t xml:space="preserve"> </w:t>
      </w:r>
      <w:r>
        <w:t>facsimile.</w:t>
      </w:r>
      <w:r>
        <w:rPr>
          <w:spacing w:val="-2"/>
        </w:rPr>
        <w:t xml:space="preserve"> </w:t>
      </w:r>
      <w:r>
        <w:t>These</w:t>
      </w:r>
      <w:r>
        <w:rPr>
          <w:spacing w:val="-2"/>
        </w:rPr>
        <w:t xml:space="preserve"> </w:t>
      </w:r>
      <w:r>
        <w:t>applications</w:t>
      </w:r>
      <w:r>
        <w:rPr>
          <w:spacing w:val="-5"/>
        </w:rPr>
        <w:t xml:space="preserve"> </w:t>
      </w:r>
      <w:r>
        <w:t>must</w:t>
      </w:r>
      <w:r>
        <w:rPr>
          <w:spacing w:val="-5"/>
        </w:rPr>
        <w:t xml:space="preserve"> </w:t>
      </w:r>
      <w:r>
        <w:t>be</w:t>
      </w:r>
      <w:r>
        <w:rPr>
          <w:spacing w:val="-2"/>
        </w:rPr>
        <w:t xml:space="preserve"> </w:t>
      </w:r>
      <w:r>
        <w:t xml:space="preserve">submitted to </w:t>
      </w:r>
      <w:hyperlink r:id="rId29">
        <w:r>
          <w:rPr>
            <w:color w:val="0000FF"/>
            <w:u w:val="single" w:color="0000FF"/>
          </w:rPr>
          <w:t>www.grants.gov</w:t>
        </w:r>
      </w:hyperlink>
      <w:r>
        <w:rPr>
          <w:color w:val="0000FF"/>
        </w:rPr>
        <w:t xml:space="preserve"> </w:t>
      </w:r>
      <w:r>
        <w:t>by the application deadline; they must also be submitted as a</w:t>
      </w:r>
      <w:r w:rsidR="008F30D4">
        <w:t xml:space="preserve"> </w:t>
      </w:r>
      <w:r>
        <w:t>complete</w:t>
      </w:r>
      <w:r>
        <w:rPr>
          <w:spacing w:val="-5"/>
        </w:rPr>
        <w:t xml:space="preserve"> </w:t>
      </w:r>
      <w:r>
        <w:t>package.</w:t>
      </w:r>
      <w:r>
        <w:rPr>
          <w:spacing w:val="-3"/>
        </w:rPr>
        <w:t xml:space="preserve"> </w:t>
      </w:r>
      <w:r>
        <w:t>Materials</w:t>
      </w:r>
      <w:r>
        <w:rPr>
          <w:spacing w:val="-4"/>
        </w:rPr>
        <w:t xml:space="preserve"> </w:t>
      </w:r>
      <w:r>
        <w:t>arriving</w:t>
      </w:r>
      <w:r>
        <w:rPr>
          <w:spacing w:val="-3"/>
        </w:rPr>
        <w:t xml:space="preserve"> </w:t>
      </w:r>
      <w:r>
        <w:t>separately</w:t>
      </w:r>
      <w:r>
        <w:rPr>
          <w:spacing w:val="-4"/>
        </w:rPr>
        <w:t xml:space="preserve"> </w:t>
      </w:r>
      <w:r>
        <w:t>will</w:t>
      </w:r>
      <w:r>
        <w:rPr>
          <w:spacing w:val="-4"/>
        </w:rPr>
        <w:t xml:space="preserve"> </w:t>
      </w:r>
      <w:r>
        <w:t>not</w:t>
      </w:r>
      <w:r>
        <w:rPr>
          <w:spacing w:val="-3"/>
        </w:rPr>
        <w:t xml:space="preserve"> </w:t>
      </w:r>
      <w:r>
        <w:t>be</w:t>
      </w:r>
      <w:r>
        <w:rPr>
          <w:spacing w:val="-3"/>
        </w:rPr>
        <w:t xml:space="preserve"> </w:t>
      </w:r>
      <w:r>
        <w:t>included</w:t>
      </w:r>
      <w:r>
        <w:rPr>
          <w:spacing w:val="-5"/>
        </w:rPr>
        <w:t xml:space="preserve"> </w:t>
      </w:r>
      <w:r>
        <w:t>in</w:t>
      </w:r>
      <w:r>
        <w:rPr>
          <w:spacing w:val="-3"/>
        </w:rPr>
        <w:t xml:space="preserve"> </w:t>
      </w:r>
      <w:r>
        <w:t>the</w:t>
      </w:r>
      <w:r>
        <w:rPr>
          <w:spacing w:val="-3"/>
        </w:rPr>
        <w:t xml:space="preserve"> </w:t>
      </w:r>
      <w:r>
        <w:t>application package for consideration and may result in the application being rejected. All applicable forms cited in the application description must be included.</w:t>
      </w:r>
    </w:p>
    <w:p w14:paraId="3E7BAC4C" w14:textId="77777777" w:rsidR="008523B7" w:rsidRPr="008F30D4" w:rsidRDefault="004431AB">
      <w:pPr>
        <w:pStyle w:val="BodyText"/>
        <w:ind w:left="120"/>
        <w:rPr>
          <w:b/>
          <w:bCs/>
        </w:rPr>
      </w:pPr>
      <w:r w:rsidRPr="008F30D4">
        <w:rPr>
          <w:b/>
          <w:bCs/>
          <w:u w:val="single"/>
        </w:rPr>
        <w:lastRenderedPageBreak/>
        <w:t>Intergovernmental</w:t>
      </w:r>
      <w:r w:rsidRPr="008F30D4">
        <w:rPr>
          <w:b/>
          <w:bCs/>
          <w:spacing w:val="-5"/>
          <w:u w:val="single"/>
        </w:rPr>
        <w:t xml:space="preserve"> </w:t>
      </w:r>
      <w:r w:rsidRPr="008F30D4">
        <w:rPr>
          <w:b/>
          <w:bCs/>
          <w:spacing w:val="-2"/>
          <w:u w:val="single"/>
        </w:rPr>
        <w:t>Review</w:t>
      </w:r>
    </w:p>
    <w:p w14:paraId="298DC4FD" w14:textId="77777777" w:rsidR="008523B7" w:rsidRDefault="008523B7">
      <w:pPr>
        <w:pStyle w:val="BodyText"/>
        <w:spacing w:before="10"/>
        <w:rPr>
          <w:sz w:val="20"/>
        </w:rPr>
      </w:pPr>
    </w:p>
    <w:p w14:paraId="1884F213" w14:textId="0CF3EEEF" w:rsidR="008523B7" w:rsidRPr="0099130E" w:rsidRDefault="004431AB" w:rsidP="008F30D4">
      <w:pPr>
        <w:pStyle w:val="BodyText"/>
        <w:spacing w:line="480" w:lineRule="auto"/>
        <w:ind w:left="115" w:firstLine="720"/>
        <w:rPr>
          <w:strike/>
        </w:rPr>
      </w:pPr>
      <w:r>
        <w:t>Some</w:t>
      </w:r>
      <w:r>
        <w:rPr>
          <w:spacing w:val="-2"/>
        </w:rPr>
        <w:t xml:space="preserve"> </w:t>
      </w:r>
      <w:r>
        <w:t>states</w:t>
      </w:r>
      <w:r>
        <w:rPr>
          <w:spacing w:val="-3"/>
        </w:rPr>
        <w:t xml:space="preserve"> </w:t>
      </w:r>
      <w:r>
        <w:t>require</w:t>
      </w:r>
      <w:r>
        <w:rPr>
          <w:spacing w:val="-2"/>
        </w:rPr>
        <w:t xml:space="preserve"> </w:t>
      </w:r>
      <w:r>
        <w:t>that</w:t>
      </w:r>
      <w:r>
        <w:rPr>
          <w:spacing w:val="-3"/>
        </w:rPr>
        <w:t xml:space="preserve"> </w:t>
      </w:r>
      <w:r>
        <w:t>applicants</w:t>
      </w:r>
      <w:r>
        <w:rPr>
          <w:spacing w:val="-5"/>
        </w:rPr>
        <w:t xml:space="preserve"> </w:t>
      </w:r>
      <w:r>
        <w:t>contact</w:t>
      </w:r>
      <w:r>
        <w:rPr>
          <w:spacing w:val="-5"/>
        </w:rPr>
        <w:t xml:space="preserve"> </w:t>
      </w:r>
      <w:r>
        <w:t>their</w:t>
      </w:r>
      <w:r>
        <w:rPr>
          <w:spacing w:val="-4"/>
        </w:rPr>
        <w:t xml:space="preserve"> </w:t>
      </w:r>
      <w:r>
        <w:t>State’s</w:t>
      </w:r>
      <w:r>
        <w:rPr>
          <w:spacing w:val="-3"/>
        </w:rPr>
        <w:t xml:space="preserve"> </w:t>
      </w:r>
      <w:r>
        <w:t>Single</w:t>
      </w:r>
      <w:r>
        <w:rPr>
          <w:spacing w:val="-2"/>
        </w:rPr>
        <w:t xml:space="preserve"> </w:t>
      </w:r>
      <w:r>
        <w:t>Point</w:t>
      </w:r>
      <w:r>
        <w:rPr>
          <w:spacing w:val="-5"/>
        </w:rPr>
        <w:t xml:space="preserve"> </w:t>
      </w:r>
      <w:r>
        <w:t>of</w:t>
      </w:r>
      <w:r>
        <w:rPr>
          <w:spacing w:val="-2"/>
        </w:rPr>
        <w:t xml:space="preserve"> </w:t>
      </w:r>
      <w:r>
        <w:t>Contact</w:t>
      </w:r>
      <w:r>
        <w:rPr>
          <w:spacing w:val="-5"/>
        </w:rPr>
        <w:t xml:space="preserve"> </w:t>
      </w:r>
      <w:r>
        <w:t>(SPOC) to comply with the state’s process for fulfilling Executive Order (E.O.) 12372 (1982).</w:t>
      </w:r>
      <w:r w:rsidR="008F30D4">
        <w:t xml:space="preserve"> </w:t>
      </w:r>
      <w:r>
        <w:t>Names</w:t>
      </w:r>
      <w:r>
        <w:rPr>
          <w:spacing w:val="-5"/>
        </w:rPr>
        <w:t xml:space="preserve"> </w:t>
      </w:r>
      <w:r>
        <w:t>and</w:t>
      </w:r>
      <w:r>
        <w:rPr>
          <w:spacing w:val="-2"/>
        </w:rPr>
        <w:t xml:space="preserve"> </w:t>
      </w:r>
      <w:r>
        <w:t>addresses</w:t>
      </w:r>
      <w:r>
        <w:rPr>
          <w:spacing w:val="-5"/>
        </w:rPr>
        <w:t xml:space="preserve"> </w:t>
      </w:r>
      <w:r>
        <w:t>of</w:t>
      </w:r>
      <w:r>
        <w:rPr>
          <w:spacing w:val="-2"/>
        </w:rPr>
        <w:t xml:space="preserve"> </w:t>
      </w:r>
      <w:r>
        <w:t>the</w:t>
      </w:r>
      <w:r>
        <w:rPr>
          <w:spacing w:val="-4"/>
        </w:rPr>
        <w:t xml:space="preserve"> </w:t>
      </w:r>
      <w:r>
        <w:t>SPOCs</w:t>
      </w:r>
      <w:r>
        <w:rPr>
          <w:spacing w:val="-3"/>
        </w:rPr>
        <w:t xml:space="preserve"> </w:t>
      </w:r>
      <w:r>
        <w:t>are</w:t>
      </w:r>
      <w:r>
        <w:rPr>
          <w:spacing w:val="-4"/>
        </w:rPr>
        <w:t xml:space="preserve"> </w:t>
      </w:r>
      <w:r>
        <w:t>listed</w:t>
      </w:r>
      <w:r>
        <w:rPr>
          <w:spacing w:val="-2"/>
        </w:rPr>
        <w:t xml:space="preserve"> </w:t>
      </w:r>
      <w:r>
        <w:t>in</w:t>
      </w:r>
      <w:r>
        <w:rPr>
          <w:spacing w:val="-2"/>
        </w:rPr>
        <w:t xml:space="preserve"> </w:t>
      </w:r>
      <w:r>
        <w:t>the</w:t>
      </w:r>
      <w:r>
        <w:rPr>
          <w:spacing w:val="-2"/>
        </w:rPr>
        <w:t xml:space="preserve"> </w:t>
      </w:r>
      <w:r>
        <w:t>Office</w:t>
      </w:r>
      <w:r>
        <w:rPr>
          <w:spacing w:val="-4"/>
        </w:rPr>
        <w:t xml:space="preserve"> </w:t>
      </w:r>
      <w:r>
        <w:t>of</w:t>
      </w:r>
      <w:r>
        <w:rPr>
          <w:spacing w:val="-2"/>
        </w:rPr>
        <w:t xml:space="preserve"> </w:t>
      </w:r>
      <w:r>
        <w:t>Management</w:t>
      </w:r>
      <w:r>
        <w:rPr>
          <w:spacing w:val="-5"/>
        </w:rPr>
        <w:t xml:space="preserve"> </w:t>
      </w:r>
      <w:r>
        <w:t>and Budget’s homepage at:</w:t>
      </w:r>
      <w:r w:rsidR="0099130E" w:rsidRPr="0099130E">
        <w:t xml:space="preserve"> </w:t>
      </w:r>
      <w:hyperlink r:id="rId30" w:history="1">
        <w:r w:rsidR="0099130E" w:rsidRPr="008F30D4">
          <w:rPr>
            <w:rStyle w:val="Hyperlink"/>
          </w:rPr>
          <w:t>SPOC-4-13-20.pdf (whitehouse.gov)</w:t>
        </w:r>
      </w:hyperlink>
      <w:r w:rsidR="008F30D4">
        <w:t>.</w:t>
      </w:r>
    </w:p>
    <w:p w14:paraId="4AB8E6FF" w14:textId="77777777" w:rsidR="008523B7" w:rsidRPr="008F30D4" w:rsidRDefault="004431AB">
      <w:pPr>
        <w:pStyle w:val="BodyText"/>
        <w:spacing w:before="92"/>
        <w:ind w:left="120"/>
        <w:rPr>
          <w:b/>
          <w:bCs/>
        </w:rPr>
      </w:pPr>
      <w:r w:rsidRPr="008F30D4">
        <w:rPr>
          <w:b/>
          <w:bCs/>
          <w:u w:val="single"/>
        </w:rPr>
        <w:t>Funding</w:t>
      </w:r>
      <w:r w:rsidRPr="008F30D4">
        <w:rPr>
          <w:b/>
          <w:bCs/>
          <w:spacing w:val="-5"/>
          <w:u w:val="single"/>
        </w:rPr>
        <w:t xml:space="preserve"> </w:t>
      </w:r>
      <w:r w:rsidRPr="008F30D4">
        <w:rPr>
          <w:b/>
          <w:bCs/>
          <w:spacing w:val="-2"/>
          <w:u w:val="single"/>
        </w:rPr>
        <w:t>Restrictions</w:t>
      </w:r>
    </w:p>
    <w:p w14:paraId="3282AA9E" w14:textId="77777777" w:rsidR="008523B7" w:rsidRDefault="008523B7">
      <w:pPr>
        <w:pStyle w:val="BodyText"/>
        <w:rPr>
          <w:sz w:val="16"/>
        </w:rPr>
      </w:pPr>
    </w:p>
    <w:p w14:paraId="59D82B0A" w14:textId="77777777" w:rsidR="008523B7" w:rsidRDefault="004431AB" w:rsidP="008F30D4">
      <w:pPr>
        <w:pStyle w:val="BodyText"/>
        <w:spacing w:before="92" w:line="480" w:lineRule="auto"/>
        <w:ind w:left="115" w:right="245" w:firstLine="720"/>
      </w:pPr>
      <w:r>
        <w:t>Grants</w:t>
      </w:r>
      <w:r>
        <w:rPr>
          <w:spacing w:val="-3"/>
        </w:rPr>
        <w:t xml:space="preserve"> </w:t>
      </w:r>
      <w:r>
        <w:t>will</w:t>
      </w:r>
      <w:r>
        <w:rPr>
          <w:spacing w:val="-3"/>
        </w:rPr>
        <w:t xml:space="preserve"> </w:t>
      </w:r>
      <w:r>
        <w:t>only</w:t>
      </w:r>
      <w:r>
        <w:rPr>
          <w:spacing w:val="-5"/>
        </w:rPr>
        <w:t xml:space="preserve"> </w:t>
      </w:r>
      <w:r>
        <w:t>be</w:t>
      </w:r>
      <w:r>
        <w:rPr>
          <w:spacing w:val="-4"/>
        </w:rPr>
        <w:t xml:space="preserve"> </w:t>
      </w:r>
      <w:r>
        <w:t>awarded</w:t>
      </w:r>
      <w:r>
        <w:rPr>
          <w:spacing w:val="-4"/>
        </w:rPr>
        <w:t xml:space="preserve"> </w:t>
      </w:r>
      <w:r>
        <w:t>to</w:t>
      </w:r>
      <w:r>
        <w:rPr>
          <w:spacing w:val="-2"/>
        </w:rPr>
        <w:t xml:space="preserve"> </w:t>
      </w:r>
      <w:r>
        <w:t>those</w:t>
      </w:r>
      <w:r>
        <w:rPr>
          <w:spacing w:val="-2"/>
        </w:rPr>
        <w:t xml:space="preserve"> </w:t>
      </w:r>
      <w:r>
        <w:t>organizations</w:t>
      </w:r>
      <w:r>
        <w:rPr>
          <w:spacing w:val="-6"/>
        </w:rPr>
        <w:t xml:space="preserve"> </w:t>
      </w:r>
      <w:r>
        <w:t>eligible</w:t>
      </w:r>
      <w:r>
        <w:rPr>
          <w:spacing w:val="-4"/>
        </w:rPr>
        <w:t xml:space="preserve"> </w:t>
      </w:r>
      <w:r>
        <w:t>under</w:t>
      </w:r>
      <w:r>
        <w:rPr>
          <w:spacing w:val="-4"/>
        </w:rPr>
        <w:t xml:space="preserve"> </w:t>
      </w:r>
      <w:r>
        <w:t>law</w:t>
      </w:r>
      <w:r>
        <w:rPr>
          <w:spacing w:val="-3"/>
        </w:rPr>
        <w:t xml:space="preserve"> </w:t>
      </w:r>
      <w:r>
        <w:t>as</w:t>
      </w:r>
      <w:r>
        <w:rPr>
          <w:spacing w:val="-3"/>
        </w:rPr>
        <w:t xml:space="preserve"> </w:t>
      </w:r>
      <w:r>
        <w:t>described</w:t>
      </w:r>
      <w:r>
        <w:rPr>
          <w:spacing w:val="-2"/>
        </w:rPr>
        <w:t xml:space="preserve"> </w:t>
      </w:r>
      <w:r>
        <w:t>in the eligibility information section.</w:t>
      </w:r>
    </w:p>
    <w:p w14:paraId="18C31014" w14:textId="77777777" w:rsidR="008523B7" w:rsidRPr="0098469A" w:rsidRDefault="004431AB">
      <w:pPr>
        <w:pStyle w:val="BodyText"/>
        <w:ind w:left="120"/>
        <w:rPr>
          <w:b/>
          <w:bCs/>
        </w:rPr>
      </w:pPr>
      <w:r w:rsidRPr="0098469A">
        <w:rPr>
          <w:b/>
          <w:bCs/>
          <w:u w:val="single"/>
        </w:rPr>
        <w:t>Other</w:t>
      </w:r>
      <w:r w:rsidRPr="0098469A">
        <w:rPr>
          <w:b/>
          <w:bCs/>
          <w:spacing w:val="-4"/>
          <w:u w:val="single"/>
        </w:rPr>
        <w:t xml:space="preserve"> </w:t>
      </w:r>
      <w:r w:rsidRPr="0098469A">
        <w:rPr>
          <w:b/>
          <w:bCs/>
          <w:u w:val="single"/>
        </w:rPr>
        <w:t>Submission</w:t>
      </w:r>
      <w:r w:rsidRPr="0098469A">
        <w:rPr>
          <w:b/>
          <w:bCs/>
          <w:spacing w:val="-1"/>
          <w:u w:val="single"/>
        </w:rPr>
        <w:t xml:space="preserve"> </w:t>
      </w:r>
      <w:r w:rsidRPr="0098469A">
        <w:rPr>
          <w:b/>
          <w:bCs/>
          <w:spacing w:val="-2"/>
          <w:u w:val="single"/>
        </w:rPr>
        <w:t>Requirements</w:t>
      </w:r>
    </w:p>
    <w:p w14:paraId="0E4C9ACC" w14:textId="77777777" w:rsidR="008523B7" w:rsidRDefault="008523B7">
      <w:pPr>
        <w:pStyle w:val="BodyText"/>
        <w:rPr>
          <w:sz w:val="16"/>
        </w:rPr>
      </w:pPr>
    </w:p>
    <w:p w14:paraId="2BDB3B2F" w14:textId="3727E5A9" w:rsidR="008523B7" w:rsidRPr="0098469A" w:rsidRDefault="004431AB" w:rsidP="0098469A">
      <w:pPr>
        <w:pStyle w:val="BodyText"/>
        <w:spacing w:before="92" w:line="480" w:lineRule="auto"/>
        <w:ind w:left="115" w:right="144" w:firstLine="720"/>
      </w:pPr>
      <w:r>
        <w:t>For technical assistance with submitting the application, contact the Grants.gov Customer</w:t>
      </w:r>
      <w:r>
        <w:rPr>
          <w:spacing w:val="-5"/>
        </w:rPr>
        <w:t xml:space="preserve"> </w:t>
      </w:r>
      <w:r>
        <w:t>Support</w:t>
      </w:r>
      <w:r>
        <w:rPr>
          <w:spacing w:val="-4"/>
        </w:rPr>
        <w:t xml:space="preserve"> </w:t>
      </w:r>
      <w:r>
        <w:t>Hotli</w:t>
      </w:r>
      <w:r w:rsidRPr="0098469A">
        <w:t>ne</w:t>
      </w:r>
      <w:r w:rsidRPr="0098469A">
        <w:rPr>
          <w:spacing w:val="-4"/>
        </w:rPr>
        <w:t xml:space="preserve"> </w:t>
      </w:r>
      <w:r w:rsidRPr="0098469A">
        <w:t>at</w:t>
      </w:r>
      <w:r w:rsidRPr="0098469A">
        <w:rPr>
          <w:spacing w:val="-6"/>
        </w:rPr>
        <w:t xml:space="preserve"> </w:t>
      </w:r>
      <w:r w:rsidRPr="0098469A">
        <w:t>800–518–4726</w:t>
      </w:r>
      <w:r w:rsidRPr="0098469A">
        <w:rPr>
          <w:spacing w:val="-5"/>
        </w:rPr>
        <w:t xml:space="preserve"> </w:t>
      </w:r>
      <w:r w:rsidRPr="0098469A">
        <w:t>or</w:t>
      </w:r>
      <w:r w:rsidRPr="0098469A">
        <w:rPr>
          <w:spacing w:val="-5"/>
        </w:rPr>
        <w:t xml:space="preserve"> </w:t>
      </w:r>
      <w:r w:rsidRPr="0098469A">
        <w:t>via</w:t>
      </w:r>
      <w:r w:rsidRPr="0098469A">
        <w:rPr>
          <w:spacing w:val="-4"/>
        </w:rPr>
        <w:t xml:space="preserve"> </w:t>
      </w:r>
      <w:r w:rsidRPr="0098469A">
        <w:t>e-mail</w:t>
      </w:r>
      <w:r w:rsidRPr="0098469A">
        <w:rPr>
          <w:spacing w:val="-5"/>
        </w:rPr>
        <w:t xml:space="preserve"> </w:t>
      </w:r>
      <w:r w:rsidRPr="0098469A">
        <w:t>to</w:t>
      </w:r>
      <w:r w:rsidR="000F4A23" w:rsidRPr="0098469A">
        <w:t xml:space="preserve"> </w:t>
      </w:r>
      <w:hyperlink r:id="rId31" w:history="1">
        <w:r w:rsidR="000F4A23" w:rsidRPr="0098469A">
          <w:rPr>
            <w:rStyle w:val="Hyperlink"/>
          </w:rPr>
          <w:t>support@grants.gov</w:t>
        </w:r>
      </w:hyperlink>
      <w:r w:rsidRPr="0098469A">
        <w:t>.</w:t>
      </w:r>
    </w:p>
    <w:p w14:paraId="44BA5377" w14:textId="77777777" w:rsidR="00D954B5" w:rsidRDefault="004431AB" w:rsidP="00D954B5">
      <w:pPr>
        <w:pStyle w:val="BodyText"/>
        <w:spacing w:line="480" w:lineRule="auto"/>
        <w:ind w:left="120"/>
        <w:rPr>
          <w:color w:val="0000FF"/>
        </w:rPr>
      </w:pPr>
      <w:r w:rsidRPr="0098469A">
        <w:t>Note:</w:t>
      </w:r>
      <w:r w:rsidRPr="0098469A">
        <w:rPr>
          <w:spacing w:val="-2"/>
        </w:rPr>
        <w:t xml:space="preserve"> </w:t>
      </w:r>
      <w:r w:rsidRPr="0098469A">
        <w:t>The</w:t>
      </w:r>
      <w:r w:rsidRPr="0098469A">
        <w:rPr>
          <w:spacing w:val="-2"/>
        </w:rPr>
        <w:t xml:space="preserve"> </w:t>
      </w:r>
      <w:r w:rsidRPr="0098469A">
        <w:t>Grants.gov</w:t>
      </w:r>
      <w:r w:rsidRPr="0098469A">
        <w:rPr>
          <w:spacing w:val="-5"/>
        </w:rPr>
        <w:t xml:space="preserve"> </w:t>
      </w:r>
      <w:r w:rsidRPr="0098469A">
        <w:t>Support</w:t>
      </w:r>
      <w:r w:rsidRPr="0098469A">
        <w:rPr>
          <w:spacing w:val="-2"/>
        </w:rPr>
        <w:t xml:space="preserve"> </w:t>
      </w:r>
      <w:r w:rsidRPr="0098469A">
        <w:t>Hotline</w:t>
      </w:r>
      <w:r w:rsidRPr="0098469A">
        <w:rPr>
          <w:spacing w:val="-2"/>
        </w:rPr>
        <w:t xml:space="preserve"> </w:t>
      </w:r>
      <w:r w:rsidRPr="0098469A">
        <w:t>hours</w:t>
      </w:r>
      <w:r w:rsidRPr="0098469A">
        <w:rPr>
          <w:spacing w:val="-5"/>
        </w:rPr>
        <w:t xml:space="preserve"> </w:t>
      </w:r>
      <w:r w:rsidRPr="0098469A">
        <w:t>of</w:t>
      </w:r>
      <w:r w:rsidRPr="0098469A">
        <w:rPr>
          <w:spacing w:val="-2"/>
        </w:rPr>
        <w:t xml:space="preserve"> </w:t>
      </w:r>
      <w:r w:rsidRPr="0098469A">
        <w:t>operation</w:t>
      </w:r>
      <w:r w:rsidRPr="0098469A">
        <w:rPr>
          <w:spacing w:val="-2"/>
        </w:rPr>
        <w:t xml:space="preserve"> </w:t>
      </w:r>
      <w:r w:rsidRPr="0098469A">
        <w:t>are</w:t>
      </w:r>
      <w:r w:rsidRPr="0098469A">
        <w:rPr>
          <w:spacing w:val="-4"/>
        </w:rPr>
        <w:t xml:space="preserve"> </w:t>
      </w:r>
      <w:r w:rsidRPr="0098469A">
        <w:t>24</w:t>
      </w:r>
      <w:r w:rsidRPr="0098469A">
        <w:rPr>
          <w:spacing w:val="-4"/>
        </w:rPr>
        <w:t xml:space="preserve"> </w:t>
      </w:r>
      <w:r w:rsidRPr="0098469A">
        <w:t>hours</w:t>
      </w:r>
      <w:r w:rsidRPr="0098469A">
        <w:rPr>
          <w:spacing w:val="-3"/>
        </w:rPr>
        <w:t xml:space="preserve"> </w:t>
      </w:r>
      <w:r w:rsidRPr="0098469A">
        <w:t>a</w:t>
      </w:r>
      <w:r w:rsidRPr="0098469A">
        <w:rPr>
          <w:spacing w:val="-2"/>
        </w:rPr>
        <w:t xml:space="preserve"> </w:t>
      </w:r>
      <w:r w:rsidRPr="0098469A">
        <w:t>day,</w:t>
      </w:r>
      <w:r w:rsidRPr="0098469A">
        <w:rPr>
          <w:spacing w:val="-2"/>
        </w:rPr>
        <w:t xml:space="preserve"> </w:t>
      </w:r>
      <w:r w:rsidRPr="0098469A">
        <w:t>7</w:t>
      </w:r>
      <w:r w:rsidRPr="0098469A">
        <w:rPr>
          <w:spacing w:val="-4"/>
        </w:rPr>
        <w:t xml:space="preserve"> </w:t>
      </w:r>
      <w:r w:rsidRPr="0098469A">
        <w:t>days</w:t>
      </w:r>
      <w:r w:rsidRPr="0098469A">
        <w:rPr>
          <w:spacing w:val="-5"/>
        </w:rPr>
        <w:t xml:space="preserve"> </w:t>
      </w:r>
      <w:r w:rsidRPr="0098469A">
        <w:t xml:space="preserve">a week, except federal holidays. </w:t>
      </w:r>
      <w:r w:rsidR="00863B8D" w:rsidRPr="0098469A">
        <w:t xml:space="preserve">The Support Center web address is </w:t>
      </w:r>
      <w:hyperlink r:id="rId32" w:history="1">
        <w:r w:rsidR="00863B8D" w:rsidRPr="0098469A">
          <w:rPr>
            <w:rStyle w:val="Hyperlink"/>
            <w:rFonts w:ascii="Helvetica" w:hAnsi="Helvetica" w:cs="Times New Roman"/>
          </w:rPr>
          <w:t>www.grants.gov/support</w:t>
        </w:r>
      </w:hyperlink>
      <w:r w:rsidR="00863B8D" w:rsidRPr="0098469A">
        <w:rPr>
          <w:rFonts w:ascii="Helvetica" w:hAnsi="Helvetica" w:cs="Times New Roman"/>
        </w:rPr>
        <w:t xml:space="preserve">. </w:t>
      </w:r>
      <w:r w:rsidRPr="0098469A">
        <w:t>For ass</w:t>
      </w:r>
      <w:r>
        <w:t xml:space="preserve">istance with any other requirement of this solicitation, contact the National Program Coordinator for Grants for Transportation of Veterans in Highly Rural Areas, by e-mail at </w:t>
      </w:r>
      <w:hyperlink r:id="rId33">
        <w:r>
          <w:rPr>
            <w:color w:val="0000FF"/>
            <w:u w:val="single" w:color="0000FF"/>
          </w:rPr>
          <w:t>HRTG@va.gov</w:t>
        </w:r>
      </w:hyperlink>
      <w:r w:rsidRPr="00E55EB9">
        <w:rPr>
          <w:color w:val="0000FF"/>
          <w:u w:color="0000FF"/>
        </w:rPr>
        <w:t>.</w:t>
      </w:r>
      <w:r w:rsidR="00E55EB9">
        <w:rPr>
          <w:color w:val="0000FF"/>
        </w:rPr>
        <w:t xml:space="preserve">     </w:t>
      </w:r>
      <w:r w:rsidR="00D954B5">
        <w:rPr>
          <w:color w:val="0000FF"/>
        </w:rPr>
        <w:t xml:space="preserve"> </w:t>
      </w:r>
    </w:p>
    <w:p w14:paraId="2D926BDF" w14:textId="6050A89E" w:rsidR="008523B7" w:rsidRDefault="004431AB" w:rsidP="00D954B5">
      <w:pPr>
        <w:pStyle w:val="BodyText"/>
        <w:spacing w:line="480" w:lineRule="auto"/>
        <w:ind w:left="115" w:firstLine="720"/>
      </w:pPr>
      <w:r>
        <w:t>Additional forms may be required relating to an award and are available for download</w:t>
      </w:r>
      <w:r>
        <w:rPr>
          <w:spacing w:val="40"/>
        </w:rPr>
        <w:t xml:space="preserve"> </w:t>
      </w:r>
      <w:r>
        <w:t>on</w:t>
      </w:r>
      <w:r>
        <w:rPr>
          <w:spacing w:val="-3"/>
        </w:rPr>
        <w:t xml:space="preserve"> </w:t>
      </w:r>
      <w:hyperlink r:id="rId34">
        <w:r>
          <w:rPr>
            <w:color w:val="0000FF"/>
            <w:u w:val="single" w:color="0000FF"/>
          </w:rPr>
          <w:t>www.grants.gov</w:t>
        </w:r>
      </w:hyperlink>
      <w:r>
        <w:t>.</w:t>
      </w:r>
      <w:r>
        <w:rPr>
          <w:spacing w:val="-3"/>
        </w:rPr>
        <w:t xml:space="preserve"> </w:t>
      </w:r>
      <w:r>
        <w:t>Examples</w:t>
      </w:r>
      <w:r>
        <w:rPr>
          <w:spacing w:val="-4"/>
        </w:rPr>
        <w:t xml:space="preserve"> </w:t>
      </w:r>
      <w:r>
        <w:t>of</w:t>
      </w:r>
      <w:r>
        <w:rPr>
          <w:spacing w:val="-5"/>
        </w:rPr>
        <w:t xml:space="preserve"> </w:t>
      </w:r>
      <w:r>
        <w:t>these</w:t>
      </w:r>
      <w:r>
        <w:rPr>
          <w:spacing w:val="-3"/>
        </w:rPr>
        <w:t xml:space="preserve"> </w:t>
      </w:r>
      <w:r>
        <w:t>forms</w:t>
      </w:r>
      <w:r>
        <w:rPr>
          <w:spacing w:val="-5"/>
        </w:rPr>
        <w:t xml:space="preserve"> </w:t>
      </w:r>
      <w:r>
        <w:t>can</w:t>
      </w:r>
      <w:r>
        <w:rPr>
          <w:spacing w:val="-3"/>
        </w:rPr>
        <w:t xml:space="preserve"> </w:t>
      </w:r>
      <w:r>
        <w:t>be</w:t>
      </w:r>
      <w:r>
        <w:rPr>
          <w:spacing w:val="-3"/>
        </w:rPr>
        <w:t xml:space="preserve"> </w:t>
      </w:r>
      <w:r>
        <w:t>viewed</w:t>
      </w:r>
      <w:r>
        <w:rPr>
          <w:spacing w:val="-3"/>
        </w:rPr>
        <w:t xml:space="preserve"> </w:t>
      </w:r>
      <w:r>
        <w:t>at</w:t>
      </w:r>
      <w:r>
        <w:rPr>
          <w:spacing w:val="-5"/>
        </w:rPr>
        <w:t xml:space="preserve"> </w:t>
      </w:r>
      <w:r>
        <w:t>the</w:t>
      </w:r>
      <w:r>
        <w:rPr>
          <w:spacing w:val="-3"/>
        </w:rPr>
        <w:t xml:space="preserve"> </w:t>
      </w:r>
      <w:hyperlink r:id="rId35">
        <w:r>
          <w:rPr>
            <w:color w:val="0000FF"/>
            <w:u w:val="single" w:color="0000FF"/>
          </w:rPr>
          <w:t>www.grants.gov</w:t>
        </w:r>
      </w:hyperlink>
      <w:r>
        <w:t>.</w:t>
      </w:r>
      <w:r>
        <w:rPr>
          <w:spacing w:val="-3"/>
        </w:rPr>
        <w:t xml:space="preserve"> </w:t>
      </w:r>
      <w:r>
        <w:t>For</w:t>
      </w:r>
      <w:r w:rsidR="00D954B5">
        <w:t xml:space="preserve"> </w:t>
      </w:r>
      <w:r>
        <w:t>successful applicants, receipt of funds will be contingent upon submission of all necessary</w:t>
      </w:r>
      <w:r>
        <w:rPr>
          <w:spacing w:val="-4"/>
        </w:rPr>
        <w:t xml:space="preserve"> </w:t>
      </w:r>
      <w:r>
        <w:t>forms.</w:t>
      </w:r>
      <w:r>
        <w:rPr>
          <w:spacing w:val="-3"/>
        </w:rPr>
        <w:t xml:space="preserve"> </w:t>
      </w:r>
      <w:r>
        <w:t>Please</w:t>
      </w:r>
      <w:r>
        <w:rPr>
          <w:spacing w:val="-3"/>
        </w:rPr>
        <w:t xml:space="preserve"> </w:t>
      </w:r>
      <w:r>
        <w:t>note</w:t>
      </w:r>
      <w:r>
        <w:rPr>
          <w:spacing w:val="-3"/>
        </w:rPr>
        <w:t xml:space="preserve"> </w:t>
      </w:r>
      <w:r>
        <w:t>in</w:t>
      </w:r>
      <w:r>
        <w:rPr>
          <w:spacing w:val="-6"/>
        </w:rPr>
        <w:t xml:space="preserve"> </w:t>
      </w:r>
      <w:r>
        <w:t>particular</w:t>
      </w:r>
      <w:r>
        <w:rPr>
          <w:spacing w:val="-5"/>
        </w:rPr>
        <w:t xml:space="preserve"> </w:t>
      </w:r>
      <w:r>
        <w:t>the</w:t>
      </w:r>
      <w:r>
        <w:rPr>
          <w:spacing w:val="-3"/>
        </w:rPr>
        <w:t xml:space="preserve"> </w:t>
      </w:r>
      <w:r>
        <w:t>following</w:t>
      </w:r>
      <w:r>
        <w:rPr>
          <w:spacing w:val="-5"/>
        </w:rPr>
        <w:t xml:space="preserve"> </w:t>
      </w:r>
      <w:r>
        <w:t>forms:</w:t>
      </w:r>
      <w:r>
        <w:rPr>
          <w:spacing w:val="40"/>
        </w:rPr>
        <w:t xml:space="preserve"> </w:t>
      </w:r>
      <w:r>
        <w:t>Certifications</w:t>
      </w:r>
      <w:r>
        <w:rPr>
          <w:spacing w:val="-4"/>
        </w:rPr>
        <w:t xml:space="preserve"> </w:t>
      </w:r>
      <w:r>
        <w:t xml:space="preserve">Regarding Lobbying; Debarment, Suspension, and Other Responsibility Matters; Drug-Free Workplace Requirement; Disclosure of Lobbying Activities (Required for any applicant that expends any funds for lobbying activities; this form must be downloaded, completed, and then uploaded); and Standard Assurances (SF424B) </w:t>
      </w:r>
      <w:r>
        <w:lastRenderedPageBreak/>
        <w:t>(Required to be submitted to the VTP Office prior to the receipt of any award funds).</w:t>
      </w:r>
    </w:p>
    <w:p w14:paraId="4A6C7730" w14:textId="77777777" w:rsidR="003A3375" w:rsidRDefault="003A3375">
      <w:pPr>
        <w:pStyle w:val="BodyText"/>
        <w:spacing w:before="1"/>
        <w:ind w:left="120"/>
        <w:rPr>
          <w:b/>
          <w:bCs/>
          <w:u w:val="single"/>
        </w:rPr>
      </w:pPr>
    </w:p>
    <w:p w14:paraId="6B49DCE8" w14:textId="0E9D7A60" w:rsidR="008523B7" w:rsidRPr="00D954B5" w:rsidRDefault="004431AB">
      <w:pPr>
        <w:pStyle w:val="BodyText"/>
        <w:spacing w:before="1"/>
        <w:ind w:left="120"/>
        <w:rPr>
          <w:b/>
          <w:bCs/>
        </w:rPr>
      </w:pPr>
      <w:r w:rsidRPr="00D954B5">
        <w:rPr>
          <w:b/>
          <w:bCs/>
          <w:u w:val="single"/>
        </w:rPr>
        <w:t>Application</w:t>
      </w:r>
      <w:r w:rsidRPr="00D954B5">
        <w:rPr>
          <w:b/>
          <w:bCs/>
          <w:spacing w:val="-3"/>
          <w:u w:val="single"/>
        </w:rPr>
        <w:t xml:space="preserve"> </w:t>
      </w:r>
      <w:r w:rsidRPr="00D954B5">
        <w:rPr>
          <w:b/>
          <w:bCs/>
          <w:u w:val="single"/>
        </w:rPr>
        <w:t>Review</w:t>
      </w:r>
      <w:r w:rsidRPr="00D954B5">
        <w:rPr>
          <w:b/>
          <w:bCs/>
          <w:spacing w:val="-2"/>
          <w:u w:val="single"/>
        </w:rPr>
        <w:t xml:space="preserve"> Information</w:t>
      </w:r>
    </w:p>
    <w:p w14:paraId="0BACB043" w14:textId="77777777" w:rsidR="008523B7" w:rsidRDefault="008523B7">
      <w:pPr>
        <w:pStyle w:val="BodyText"/>
        <w:spacing w:before="11"/>
        <w:rPr>
          <w:sz w:val="15"/>
        </w:rPr>
      </w:pPr>
    </w:p>
    <w:p w14:paraId="7AF2B71A" w14:textId="77777777" w:rsidR="008523B7" w:rsidRPr="00D954B5" w:rsidRDefault="004431AB">
      <w:pPr>
        <w:pStyle w:val="BodyText"/>
        <w:spacing w:before="92"/>
        <w:ind w:left="120"/>
        <w:rPr>
          <w:b/>
          <w:bCs/>
        </w:rPr>
      </w:pPr>
      <w:r w:rsidRPr="00D954B5">
        <w:rPr>
          <w:b/>
          <w:bCs/>
          <w:spacing w:val="-2"/>
        </w:rPr>
        <w:t>Criteria</w:t>
      </w:r>
    </w:p>
    <w:p w14:paraId="4C676C90" w14:textId="77777777" w:rsidR="008523B7" w:rsidRDefault="008523B7">
      <w:pPr>
        <w:pStyle w:val="BodyText"/>
      </w:pPr>
    </w:p>
    <w:p w14:paraId="717872DC" w14:textId="4EC64914" w:rsidR="008523B7" w:rsidRDefault="004431AB" w:rsidP="00AB6AC4">
      <w:pPr>
        <w:pStyle w:val="BodyText"/>
        <w:spacing w:line="480" w:lineRule="auto"/>
        <w:ind w:left="115" w:right="144" w:firstLine="720"/>
      </w:pPr>
      <w:r>
        <w:t>VA is committed to ensuring a fair and open process for awarding these grants. The VTP Office will review the grant application to make sure the information presented is reasonable,</w:t>
      </w:r>
      <w:r>
        <w:rPr>
          <w:spacing w:val="-6"/>
        </w:rPr>
        <w:t xml:space="preserve"> </w:t>
      </w:r>
      <w:r>
        <w:t>understandable,</w:t>
      </w:r>
      <w:r>
        <w:rPr>
          <w:spacing w:val="-3"/>
        </w:rPr>
        <w:t xml:space="preserve"> </w:t>
      </w:r>
      <w:r>
        <w:t>measurable,</w:t>
      </w:r>
      <w:r>
        <w:rPr>
          <w:spacing w:val="-6"/>
        </w:rPr>
        <w:t xml:space="preserve"> </w:t>
      </w:r>
      <w:r>
        <w:t>and</w:t>
      </w:r>
      <w:r>
        <w:rPr>
          <w:spacing w:val="-3"/>
        </w:rPr>
        <w:t xml:space="preserve"> </w:t>
      </w:r>
      <w:r>
        <w:t>achievable,</w:t>
      </w:r>
      <w:r>
        <w:rPr>
          <w:spacing w:val="-3"/>
        </w:rPr>
        <w:t xml:space="preserve"> </w:t>
      </w:r>
      <w:r>
        <w:t>as</w:t>
      </w:r>
      <w:r>
        <w:rPr>
          <w:spacing w:val="-4"/>
        </w:rPr>
        <w:t xml:space="preserve"> </w:t>
      </w:r>
      <w:r>
        <w:t>well</w:t>
      </w:r>
      <w:r>
        <w:rPr>
          <w:spacing w:val="-4"/>
        </w:rPr>
        <w:t xml:space="preserve"> </w:t>
      </w:r>
      <w:r>
        <w:t>as</w:t>
      </w:r>
      <w:r>
        <w:rPr>
          <w:spacing w:val="-4"/>
        </w:rPr>
        <w:t xml:space="preserve"> </w:t>
      </w:r>
      <w:r>
        <w:t>consistent</w:t>
      </w:r>
      <w:r>
        <w:rPr>
          <w:spacing w:val="-3"/>
        </w:rPr>
        <w:t xml:space="preserve"> </w:t>
      </w:r>
      <w:r>
        <w:t>with</w:t>
      </w:r>
      <w:r>
        <w:rPr>
          <w:spacing w:val="-5"/>
        </w:rPr>
        <w:t xml:space="preserve"> </w:t>
      </w:r>
      <w:r>
        <w:t xml:space="preserve">the solicitation. Peer reviewers will conduct a threshold review of all applications submitted under this solicitation to ensure they meet </w:t>
      </w:r>
      <w:proofErr w:type="gramStart"/>
      <w:r>
        <w:t>all of</w:t>
      </w:r>
      <w:proofErr w:type="gramEnd"/>
      <w:r>
        <w:t xml:space="preserve"> the critical elements and all other minimum</w:t>
      </w:r>
      <w:r>
        <w:rPr>
          <w:spacing w:val="-4"/>
        </w:rPr>
        <w:t xml:space="preserve"> </w:t>
      </w:r>
      <w:r>
        <w:t>requirements</w:t>
      </w:r>
      <w:r>
        <w:rPr>
          <w:spacing w:val="-5"/>
        </w:rPr>
        <w:t xml:space="preserve"> </w:t>
      </w:r>
      <w:r>
        <w:t>as</w:t>
      </w:r>
      <w:r>
        <w:rPr>
          <w:spacing w:val="-3"/>
        </w:rPr>
        <w:t xml:space="preserve"> </w:t>
      </w:r>
      <w:r>
        <w:t>identified</w:t>
      </w:r>
      <w:r>
        <w:rPr>
          <w:spacing w:val="-4"/>
        </w:rPr>
        <w:t xml:space="preserve"> </w:t>
      </w:r>
      <w:r>
        <w:t>herein.</w:t>
      </w:r>
      <w:r>
        <w:rPr>
          <w:spacing w:val="-2"/>
        </w:rPr>
        <w:t xml:space="preserve"> </w:t>
      </w:r>
      <w:r>
        <w:t>The</w:t>
      </w:r>
      <w:r>
        <w:rPr>
          <w:spacing w:val="-2"/>
        </w:rPr>
        <w:t xml:space="preserve"> </w:t>
      </w:r>
      <w:r>
        <w:t>VTP</w:t>
      </w:r>
      <w:r>
        <w:rPr>
          <w:spacing w:val="-5"/>
        </w:rPr>
        <w:t xml:space="preserve"> </w:t>
      </w:r>
      <w:r>
        <w:t>Office</w:t>
      </w:r>
      <w:r>
        <w:rPr>
          <w:spacing w:val="-4"/>
        </w:rPr>
        <w:t xml:space="preserve"> </w:t>
      </w:r>
      <w:r>
        <w:t>may</w:t>
      </w:r>
      <w:r>
        <w:rPr>
          <w:spacing w:val="-3"/>
        </w:rPr>
        <w:t xml:space="preserve"> </w:t>
      </w:r>
      <w:r>
        <w:t>use</w:t>
      </w:r>
      <w:r>
        <w:rPr>
          <w:spacing w:val="-2"/>
        </w:rPr>
        <w:t xml:space="preserve"> </w:t>
      </w:r>
      <w:r>
        <w:t>either</w:t>
      </w:r>
      <w:r>
        <w:rPr>
          <w:spacing w:val="-4"/>
        </w:rPr>
        <w:t xml:space="preserve"> </w:t>
      </w:r>
      <w:r>
        <w:t>internal</w:t>
      </w:r>
      <w:r>
        <w:rPr>
          <w:spacing w:val="-3"/>
        </w:rPr>
        <w:t xml:space="preserve"> </w:t>
      </w:r>
      <w:r>
        <w:t>peer reviewers, external peer reviewers, or a combination to review the applications under this solicitation. An external peer reviewer is an expert in the field of the subject matter of a given solicitation who is NOT a current VA employee. An internal reviewer is a current VA employee who is well-versed or has expertise in the subject matter of this solicitation. Eligible applications will then be evaluated, scored, and rated by a peer</w:t>
      </w:r>
      <w:r w:rsidR="00AB6AC4">
        <w:t xml:space="preserve"> </w:t>
      </w:r>
      <w:r>
        <w:t>review</w:t>
      </w:r>
      <w:r>
        <w:rPr>
          <w:spacing w:val="-4"/>
        </w:rPr>
        <w:t xml:space="preserve"> </w:t>
      </w:r>
      <w:r>
        <w:t>panel.</w:t>
      </w:r>
      <w:r>
        <w:rPr>
          <w:spacing w:val="-3"/>
        </w:rPr>
        <w:t xml:space="preserve"> </w:t>
      </w:r>
      <w:r>
        <w:t>Peer</w:t>
      </w:r>
      <w:r>
        <w:rPr>
          <w:spacing w:val="-5"/>
        </w:rPr>
        <w:t xml:space="preserve"> </w:t>
      </w:r>
      <w:r>
        <w:t>reviewers’</w:t>
      </w:r>
      <w:r>
        <w:rPr>
          <w:spacing w:val="-4"/>
        </w:rPr>
        <w:t xml:space="preserve"> </w:t>
      </w:r>
      <w:r>
        <w:t>ratings</w:t>
      </w:r>
      <w:r>
        <w:rPr>
          <w:spacing w:val="-5"/>
        </w:rPr>
        <w:t xml:space="preserve"> </w:t>
      </w:r>
      <w:r>
        <w:t>and</w:t>
      </w:r>
      <w:r>
        <w:rPr>
          <w:spacing w:val="-5"/>
        </w:rPr>
        <w:t xml:space="preserve"> </w:t>
      </w:r>
      <w:r>
        <w:t>any</w:t>
      </w:r>
      <w:r>
        <w:rPr>
          <w:spacing w:val="-5"/>
        </w:rPr>
        <w:t xml:space="preserve"> </w:t>
      </w:r>
      <w:r>
        <w:t>resulting</w:t>
      </w:r>
      <w:r>
        <w:rPr>
          <w:spacing w:val="-3"/>
        </w:rPr>
        <w:t xml:space="preserve"> </w:t>
      </w:r>
      <w:r>
        <w:t>recommendations</w:t>
      </w:r>
      <w:r>
        <w:rPr>
          <w:spacing w:val="-4"/>
        </w:rPr>
        <w:t xml:space="preserve"> </w:t>
      </w:r>
      <w:r>
        <w:t>are</w:t>
      </w:r>
      <w:r>
        <w:rPr>
          <w:spacing w:val="-5"/>
        </w:rPr>
        <w:t xml:space="preserve"> </w:t>
      </w:r>
      <w:r>
        <w:t xml:space="preserve">advisory </w:t>
      </w:r>
      <w:r>
        <w:rPr>
          <w:spacing w:val="-2"/>
        </w:rPr>
        <w:t>only.</w:t>
      </w:r>
    </w:p>
    <w:p w14:paraId="34DB645F" w14:textId="77777777" w:rsidR="008523B7" w:rsidRDefault="004431AB" w:rsidP="00AB6AC4">
      <w:pPr>
        <w:pStyle w:val="BodyText"/>
        <w:spacing w:line="480" w:lineRule="auto"/>
        <w:ind w:left="115" w:right="144" w:firstLine="720"/>
      </w:pPr>
      <w:r>
        <w:t>The Member Services VTP Office conducts a financial review of applications for potential</w:t>
      </w:r>
      <w:r>
        <w:rPr>
          <w:spacing w:val="-1"/>
        </w:rPr>
        <w:t xml:space="preserve"> </w:t>
      </w:r>
      <w:r>
        <w:t>discretionary</w:t>
      </w:r>
      <w:r>
        <w:rPr>
          <w:spacing w:val="-3"/>
        </w:rPr>
        <w:t xml:space="preserve"> </w:t>
      </w:r>
      <w:r>
        <w:t>awards</w:t>
      </w:r>
      <w:r>
        <w:rPr>
          <w:spacing w:val="-1"/>
        </w:rPr>
        <w:t xml:space="preserve"> </w:t>
      </w:r>
      <w:r>
        <w:t>to</w:t>
      </w:r>
      <w:r>
        <w:rPr>
          <w:spacing w:val="-2"/>
        </w:rPr>
        <w:t xml:space="preserve"> </w:t>
      </w:r>
      <w:r>
        <w:t>evaluate the</w:t>
      </w:r>
      <w:r>
        <w:rPr>
          <w:spacing w:val="-2"/>
        </w:rPr>
        <w:t xml:space="preserve"> </w:t>
      </w:r>
      <w:r>
        <w:t>fiscal</w:t>
      </w:r>
      <w:r>
        <w:rPr>
          <w:spacing w:val="-1"/>
        </w:rPr>
        <w:t xml:space="preserve"> </w:t>
      </w:r>
      <w:r>
        <w:t>integrity</w:t>
      </w:r>
      <w:r>
        <w:rPr>
          <w:spacing w:val="-1"/>
        </w:rPr>
        <w:t xml:space="preserve"> </w:t>
      </w:r>
      <w:r>
        <w:t>and financial</w:t>
      </w:r>
      <w:r>
        <w:rPr>
          <w:spacing w:val="-1"/>
        </w:rPr>
        <w:t xml:space="preserve"> </w:t>
      </w:r>
      <w:r>
        <w:t>capability</w:t>
      </w:r>
      <w:r>
        <w:rPr>
          <w:spacing w:val="-1"/>
        </w:rPr>
        <w:t xml:space="preserve"> </w:t>
      </w:r>
      <w:r>
        <w:t>of applicants;</w:t>
      </w:r>
      <w:r>
        <w:rPr>
          <w:spacing w:val="-2"/>
        </w:rPr>
        <w:t xml:space="preserve"> </w:t>
      </w:r>
      <w:r>
        <w:t>examines</w:t>
      </w:r>
      <w:r>
        <w:rPr>
          <w:spacing w:val="-5"/>
        </w:rPr>
        <w:t xml:space="preserve"> </w:t>
      </w:r>
      <w:r>
        <w:t>proposed</w:t>
      </w:r>
      <w:r>
        <w:rPr>
          <w:spacing w:val="-2"/>
        </w:rPr>
        <w:t xml:space="preserve"> </w:t>
      </w:r>
      <w:r>
        <w:t>costs</w:t>
      </w:r>
      <w:r>
        <w:rPr>
          <w:spacing w:val="-5"/>
        </w:rPr>
        <w:t xml:space="preserve"> </w:t>
      </w:r>
      <w:r>
        <w:t>to</w:t>
      </w:r>
      <w:r>
        <w:rPr>
          <w:spacing w:val="-4"/>
        </w:rPr>
        <w:t xml:space="preserve"> </w:t>
      </w:r>
      <w:r>
        <w:t>determine</w:t>
      </w:r>
      <w:r>
        <w:rPr>
          <w:spacing w:val="-2"/>
        </w:rPr>
        <w:t xml:space="preserve"> </w:t>
      </w:r>
      <w:r>
        <w:t>if</w:t>
      </w:r>
      <w:r>
        <w:rPr>
          <w:spacing w:val="-5"/>
        </w:rPr>
        <w:t xml:space="preserve"> </w:t>
      </w:r>
      <w:r>
        <w:t>the</w:t>
      </w:r>
      <w:r>
        <w:rPr>
          <w:spacing w:val="-2"/>
        </w:rPr>
        <w:t xml:space="preserve"> </w:t>
      </w:r>
      <w:r>
        <w:t>Budget</w:t>
      </w:r>
      <w:r>
        <w:rPr>
          <w:spacing w:val="-2"/>
        </w:rPr>
        <w:t xml:space="preserve"> </w:t>
      </w:r>
      <w:r>
        <w:t>Detail</w:t>
      </w:r>
      <w:r>
        <w:rPr>
          <w:spacing w:val="-3"/>
        </w:rPr>
        <w:t xml:space="preserve"> </w:t>
      </w:r>
      <w:r>
        <w:t>Worksheet</w:t>
      </w:r>
      <w:r>
        <w:rPr>
          <w:spacing w:val="-5"/>
        </w:rPr>
        <w:t xml:space="preserve"> </w:t>
      </w:r>
      <w:r>
        <w:t>and Budget Narrative accurately explain project costs; and determines whether costs are reasonable, necessary, and allowable under applicable federal cost principles and agency regulations.</w:t>
      </w:r>
    </w:p>
    <w:p w14:paraId="5FA6737E" w14:textId="23F47B4B" w:rsidR="008523B7" w:rsidRDefault="004431AB" w:rsidP="00C51903">
      <w:pPr>
        <w:pStyle w:val="BodyText"/>
        <w:spacing w:line="480" w:lineRule="auto"/>
        <w:ind w:left="115" w:right="130" w:firstLine="720"/>
      </w:pPr>
      <w:r>
        <w:t>Absent explicit statutory</w:t>
      </w:r>
      <w:r>
        <w:rPr>
          <w:spacing w:val="-1"/>
        </w:rPr>
        <w:t xml:space="preserve"> </w:t>
      </w:r>
      <w:r>
        <w:t>authorization or</w:t>
      </w:r>
      <w:r>
        <w:rPr>
          <w:spacing w:val="-2"/>
        </w:rPr>
        <w:t xml:space="preserve"> </w:t>
      </w:r>
      <w:r>
        <w:t>written delegation</w:t>
      </w:r>
      <w:r>
        <w:rPr>
          <w:spacing w:val="-2"/>
        </w:rPr>
        <w:t xml:space="preserve"> </w:t>
      </w:r>
      <w:r>
        <w:t>of</w:t>
      </w:r>
      <w:r>
        <w:rPr>
          <w:spacing w:val="-3"/>
        </w:rPr>
        <w:t xml:space="preserve"> </w:t>
      </w:r>
      <w:r>
        <w:t>authority</w:t>
      </w:r>
      <w:r>
        <w:rPr>
          <w:spacing w:val="-1"/>
        </w:rPr>
        <w:t xml:space="preserve"> </w:t>
      </w:r>
      <w:r>
        <w:t xml:space="preserve">to the </w:t>
      </w:r>
      <w:r>
        <w:lastRenderedPageBreak/>
        <w:t>contrary, the</w:t>
      </w:r>
      <w:r>
        <w:rPr>
          <w:spacing w:val="-3"/>
        </w:rPr>
        <w:t xml:space="preserve"> </w:t>
      </w:r>
      <w:r>
        <w:t>Veterans</w:t>
      </w:r>
      <w:r>
        <w:rPr>
          <w:spacing w:val="-4"/>
        </w:rPr>
        <w:t xml:space="preserve"> </w:t>
      </w:r>
      <w:r>
        <w:t>Hea</w:t>
      </w:r>
      <w:r w:rsidRPr="00C51903">
        <w:t>lth</w:t>
      </w:r>
      <w:r w:rsidRPr="00C51903">
        <w:rPr>
          <w:spacing w:val="-5"/>
        </w:rPr>
        <w:t xml:space="preserve"> </w:t>
      </w:r>
      <w:r w:rsidRPr="00C51903">
        <w:t>Administration,</w:t>
      </w:r>
      <w:r w:rsidRPr="00C51903">
        <w:rPr>
          <w:spacing w:val="-6"/>
        </w:rPr>
        <w:t xml:space="preserve"> </w:t>
      </w:r>
      <w:r w:rsidRPr="00C51903">
        <w:t>through</w:t>
      </w:r>
      <w:r w:rsidRPr="00C51903">
        <w:rPr>
          <w:spacing w:val="-5"/>
        </w:rPr>
        <w:t xml:space="preserve"> </w:t>
      </w:r>
      <w:r w:rsidRPr="00C51903">
        <w:t>the</w:t>
      </w:r>
      <w:r w:rsidRPr="00C51903">
        <w:rPr>
          <w:spacing w:val="-3"/>
        </w:rPr>
        <w:t xml:space="preserve"> </w:t>
      </w:r>
      <w:r w:rsidRPr="00C51903">
        <w:t>VTP</w:t>
      </w:r>
      <w:r w:rsidRPr="00C51903">
        <w:rPr>
          <w:spacing w:val="-6"/>
        </w:rPr>
        <w:t xml:space="preserve"> </w:t>
      </w:r>
      <w:r w:rsidRPr="00C51903">
        <w:t>Office,</w:t>
      </w:r>
      <w:r w:rsidRPr="00C51903">
        <w:rPr>
          <w:spacing w:val="-3"/>
        </w:rPr>
        <w:t xml:space="preserve"> </w:t>
      </w:r>
      <w:r w:rsidRPr="00C51903">
        <w:t>will</w:t>
      </w:r>
      <w:r w:rsidRPr="00C51903">
        <w:rPr>
          <w:spacing w:val="-4"/>
        </w:rPr>
        <w:t xml:space="preserve"> </w:t>
      </w:r>
      <w:r w:rsidRPr="00C51903">
        <w:t>forward</w:t>
      </w:r>
      <w:r w:rsidRPr="00C51903">
        <w:rPr>
          <w:spacing w:val="-3"/>
        </w:rPr>
        <w:t xml:space="preserve"> </w:t>
      </w:r>
      <w:r w:rsidRPr="00C51903">
        <w:t>the</w:t>
      </w:r>
      <w:r w:rsidRPr="00C51903">
        <w:rPr>
          <w:spacing w:val="-5"/>
        </w:rPr>
        <w:t xml:space="preserve"> </w:t>
      </w:r>
      <w:r w:rsidRPr="00C51903">
        <w:t>reviewers’ recommendations for award to the Secretary of VA</w:t>
      </w:r>
      <w:r w:rsidR="009919FB" w:rsidRPr="00C51903">
        <w:t xml:space="preserve"> or designee,</w:t>
      </w:r>
      <w:r w:rsidRPr="00C51903">
        <w:t xml:space="preserve"> who will then review and approve</w:t>
      </w:r>
      <w:r>
        <w:t xml:space="preserve"> each award decision. Such determinations by the Secretary </w:t>
      </w:r>
      <w:r w:rsidR="008F5D2E">
        <w:t xml:space="preserve">or designee </w:t>
      </w:r>
      <w:r>
        <w:t xml:space="preserve">will be final. VA will also consider factors including, but not limited </w:t>
      </w:r>
      <w:r w:rsidR="00C51903">
        <w:t>to</w:t>
      </w:r>
      <w:r>
        <w:rPr>
          <w:spacing w:val="40"/>
        </w:rPr>
        <w:t xml:space="preserve"> </w:t>
      </w:r>
      <w:r>
        <w:t>underserved populations; geographic diversity; strategic priorities; and available funding when making awards.</w:t>
      </w:r>
    </w:p>
    <w:p w14:paraId="2A0FD819" w14:textId="77777777" w:rsidR="008523B7" w:rsidRPr="00AB6AC4" w:rsidRDefault="004431AB">
      <w:pPr>
        <w:pStyle w:val="BodyText"/>
        <w:ind w:left="120"/>
        <w:rPr>
          <w:b/>
          <w:bCs/>
        </w:rPr>
      </w:pPr>
      <w:r w:rsidRPr="00AB6AC4">
        <w:rPr>
          <w:b/>
          <w:bCs/>
          <w:u w:val="single"/>
        </w:rPr>
        <w:t>Review</w:t>
      </w:r>
      <w:r w:rsidRPr="00AB6AC4">
        <w:rPr>
          <w:b/>
          <w:bCs/>
          <w:spacing w:val="-3"/>
          <w:u w:val="single"/>
        </w:rPr>
        <w:t xml:space="preserve"> </w:t>
      </w:r>
      <w:r w:rsidRPr="00AB6AC4">
        <w:rPr>
          <w:b/>
          <w:bCs/>
          <w:u w:val="single"/>
        </w:rPr>
        <w:t>and</w:t>
      </w:r>
      <w:r w:rsidRPr="00AB6AC4">
        <w:rPr>
          <w:b/>
          <w:bCs/>
          <w:spacing w:val="-3"/>
          <w:u w:val="single"/>
        </w:rPr>
        <w:t xml:space="preserve"> </w:t>
      </w:r>
      <w:r w:rsidRPr="00AB6AC4">
        <w:rPr>
          <w:b/>
          <w:bCs/>
          <w:u w:val="single"/>
        </w:rPr>
        <w:t>Selection</w:t>
      </w:r>
      <w:r w:rsidRPr="00AB6AC4">
        <w:rPr>
          <w:b/>
          <w:bCs/>
          <w:spacing w:val="-2"/>
          <w:u w:val="single"/>
        </w:rPr>
        <w:t xml:space="preserve"> Process</w:t>
      </w:r>
    </w:p>
    <w:p w14:paraId="3CE1FB58" w14:textId="77777777" w:rsidR="008523B7" w:rsidRDefault="008523B7">
      <w:pPr>
        <w:pStyle w:val="BodyText"/>
        <w:spacing w:before="11"/>
        <w:rPr>
          <w:sz w:val="15"/>
        </w:rPr>
      </w:pPr>
    </w:p>
    <w:p w14:paraId="447424A7" w14:textId="77777777" w:rsidR="008523B7" w:rsidRDefault="004431AB" w:rsidP="00AB6AC4">
      <w:pPr>
        <w:pStyle w:val="ListParagraph"/>
        <w:numPr>
          <w:ilvl w:val="0"/>
          <w:numId w:val="4"/>
        </w:numPr>
        <w:tabs>
          <w:tab w:val="left" w:pos="479"/>
        </w:tabs>
        <w:spacing w:before="92" w:line="480" w:lineRule="auto"/>
        <w:ind w:left="479" w:right="115"/>
        <w:rPr>
          <w:sz w:val="24"/>
        </w:rPr>
      </w:pPr>
      <w:r>
        <w:rPr>
          <w:b/>
          <w:sz w:val="24"/>
        </w:rPr>
        <w:t>Initial</w:t>
      </w:r>
      <w:r>
        <w:rPr>
          <w:b/>
          <w:spacing w:val="-7"/>
          <w:sz w:val="24"/>
        </w:rPr>
        <w:t xml:space="preserve"> </w:t>
      </w:r>
      <w:r>
        <w:rPr>
          <w:b/>
          <w:sz w:val="24"/>
        </w:rPr>
        <w:t>Grant</w:t>
      </w:r>
      <w:r>
        <w:rPr>
          <w:b/>
          <w:spacing w:val="-8"/>
          <w:sz w:val="24"/>
        </w:rPr>
        <w:t xml:space="preserve"> </w:t>
      </w:r>
      <w:r>
        <w:rPr>
          <w:b/>
          <w:sz w:val="24"/>
        </w:rPr>
        <w:t>Scoring:</w:t>
      </w:r>
      <w:r>
        <w:rPr>
          <w:b/>
          <w:spacing w:val="40"/>
          <w:sz w:val="24"/>
        </w:rPr>
        <w:t xml:space="preserve"> </w:t>
      </w:r>
      <w:r>
        <w:rPr>
          <w:sz w:val="24"/>
        </w:rPr>
        <w:t>Selection</w:t>
      </w:r>
      <w:r>
        <w:rPr>
          <w:spacing w:val="-7"/>
          <w:sz w:val="24"/>
        </w:rPr>
        <w:t xml:space="preserve"> </w:t>
      </w:r>
      <w:r>
        <w:rPr>
          <w:sz w:val="24"/>
        </w:rPr>
        <w:t>of</w:t>
      </w:r>
      <w:r>
        <w:rPr>
          <w:spacing w:val="-7"/>
          <w:sz w:val="24"/>
        </w:rPr>
        <w:t xml:space="preserve"> </w:t>
      </w:r>
      <w:r>
        <w:rPr>
          <w:sz w:val="24"/>
        </w:rPr>
        <w:t>Renewal</w:t>
      </w:r>
      <w:r>
        <w:rPr>
          <w:spacing w:val="-11"/>
          <w:sz w:val="24"/>
        </w:rPr>
        <w:t xml:space="preserve"> </w:t>
      </w:r>
      <w:r>
        <w:rPr>
          <w:sz w:val="24"/>
        </w:rPr>
        <w:t>Grants</w:t>
      </w:r>
      <w:r>
        <w:rPr>
          <w:spacing w:val="-8"/>
          <w:sz w:val="24"/>
        </w:rPr>
        <w:t xml:space="preserve"> </w:t>
      </w:r>
      <w:r>
        <w:rPr>
          <w:sz w:val="24"/>
        </w:rPr>
        <w:t>for</w:t>
      </w:r>
      <w:r>
        <w:rPr>
          <w:spacing w:val="-8"/>
          <w:sz w:val="24"/>
        </w:rPr>
        <w:t xml:space="preserve"> </w:t>
      </w:r>
      <w:r>
        <w:rPr>
          <w:sz w:val="24"/>
        </w:rPr>
        <w:t>Transportation</w:t>
      </w:r>
      <w:r>
        <w:rPr>
          <w:spacing w:val="-7"/>
          <w:sz w:val="24"/>
        </w:rPr>
        <w:t xml:space="preserve"> </w:t>
      </w:r>
      <w:r>
        <w:rPr>
          <w:sz w:val="24"/>
        </w:rPr>
        <w:t>of</w:t>
      </w:r>
      <w:r>
        <w:rPr>
          <w:spacing w:val="-7"/>
          <w:sz w:val="24"/>
        </w:rPr>
        <w:t xml:space="preserve"> </w:t>
      </w:r>
      <w:r>
        <w:rPr>
          <w:sz w:val="24"/>
        </w:rPr>
        <w:t>Veterans</w:t>
      </w:r>
      <w:r>
        <w:rPr>
          <w:spacing w:val="-10"/>
          <w:sz w:val="24"/>
        </w:rPr>
        <w:t xml:space="preserve"> </w:t>
      </w:r>
      <w:r>
        <w:rPr>
          <w:sz w:val="24"/>
        </w:rPr>
        <w:t>in Highly</w:t>
      </w:r>
      <w:r>
        <w:rPr>
          <w:spacing w:val="-10"/>
          <w:sz w:val="24"/>
        </w:rPr>
        <w:t xml:space="preserve"> </w:t>
      </w:r>
      <w:r>
        <w:rPr>
          <w:sz w:val="24"/>
        </w:rPr>
        <w:t>Rural</w:t>
      </w:r>
      <w:r>
        <w:rPr>
          <w:spacing w:val="-11"/>
          <w:sz w:val="24"/>
        </w:rPr>
        <w:t xml:space="preserve"> </w:t>
      </w:r>
      <w:r>
        <w:rPr>
          <w:sz w:val="24"/>
        </w:rPr>
        <w:t>Areas</w:t>
      </w:r>
      <w:r>
        <w:rPr>
          <w:spacing w:val="-10"/>
          <w:sz w:val="24"/>
        </w:rPr>
        <w:t xml:space="preserve"> </w:t>
      </w:r>
      <w:r>
        <w:rPr>
          <w:sz w:val="24"/>
        </w:rPr>
        <w:t>is</w:t>
      </w:r>
      <w:r>
        <w:rPr>
          <w:spacing w:val="-10"/>
          <w:sz w:val="24"/>
        </w:rPr>
        <w:t xml:space="preserve"> </w:t>
      </w:r>
      <w:r>
        <w:rPr>
          <w:sz w:val="24"/>
        </w:rPr>
        <w:t>very</w:t>
      </w:r>
      <w:r>
        <w:rPr>
          <w:spacing w:val="-10"/>
          <w:sz w:val="24"/>
        </w:rPr>
        <w:t xml:space="preserve"> </w:t>
      </w:r>
      <w:r>
        <w:rPr>
          <w:sz w:val="24"/>
        </w:rPr>
        <w:t>competitive.</w:t>
      </w:r>
      <w:r>
        <w:rPr>
          <w:spacing w:val="40"/>
          <w:sz w:val="24"/>
        </w:rPr>
        <w:t xml:space="preserve"> </w:t>
      </w:r>
      <w:r>
        <w:rPr>
          <w:sz w:val="24"/>
        </w:rPr>
        <w:t>Applications</w:t>
      </w:r>
      <w:r>
        <w:rPr>
          <w:spacing w:val="-10"/>
          <w:sz w:val="24"/>
        </w:rPr>
        <w:t xml:space="preserve"> </w:t>
      </w:r>
      <w:r>
        <w:rPr>
          <w:sz w:val="24"/>
        </w:rPr>
        <w:t>will</w:t>
      </w:r>
      <w:r>
        <w:rPr>
          <w:spacing w:val="-11"/>
          <w:sz w:val="24"/>
        </w:rPr>
        <w:t xml:space="preserve"> </w:t>
      </w:r>
      <w:r>
        <w:rPr>
          <w:sz w:val="24"/>
        </w:rPr>
        <w:t>be</w:t>
      </w:r>
      <w:r>
        <w:rPr>
          <w:spacing w:val="-9"/>
          <w:sz w:val="24"/>
        </w:rPr>
        <w:t xml:space="preserve"> </w:t>
      </w:r>
      <w:r>
        <w:rPr>
          <w:sz w:val="24"/>
        </w:rPr>
        <w:t>scored</w:t>
      </w:r>
      <w:r>
        <w:rPr>
          <w:spacing w:val="-12"/>
          <w:sz w:val="24"/>
        </w:rPr>
        <w:t xml:space="preserve"> </w:t>
      </w:r>
      <w:r>
        <w:rPr>
          <w:sz w:val="24"/>
        </w:rPr>
        <w:t>using</w:t>
      </w:r>
      <w:r>
        <w:rPr>
          <w:spacing w:val="-9"/>
          <w:sz w:val="24"/>
        </w:rPr>
        <w:t xml:space="preserve"> </w:t>
      </w:r>
      <w:r>
        <w:rPr>
          <w:sz w:val="24"/>
        </w:rPr>
        <w:t>the</w:t>
      </w:r>
      <w:r>
        <w:rPr>
          <w:spacing w:val="-9"/>
          <w:sz w:val="24"/>
        </w:rPr>
        <w:t xml:space="preserve"> </w:t>
      </w:r>
      <w:r>
        <w:rPr>
          <w:sz w:val="24"/>
        </w:rPr>
        <w:t>following selection criteria:</w:t>
      </w:r>
    </w:p>
    <w:p w14:paraId="36AEF1A9" w14:textId="77777777" w:rsidR="008523B7" w:rsidRDefault="004431AB" w:rsidP="00AB6AC4">
      <w:pPr>
        <w:pStyle w:val="ListParagraph"/>
        <w:numPr>
          <w:ilvl w:val="1"/>
          <w:numId w:val="4"/>
        </w:numPr>
        <w:tabs>
          <w:tab w:val="left" w:pos="840"/>
        </w:tabs>
        <w:spacing w:line="480" w:lineRule="auto"/>
        <w:ind w:right="241"/>
        <w:rPr>
          <w:sz w:val="24"/>
        </w:rPr>
      </w:pPr>
      <w:r>
        <w:rPr>
          <w:sz w:val="24"/>
        </w:rPr>
        <w:t xml:space="preserve">VA will award up to </w:t>
      </w:r>
      <w:r>
        <w:rPr>
          <w:b/>
          <w:sz w:val="24"/>
        </w:rPr>
        <w:t>40</w:t>
      </w:r>
      <w:r>
        <w:rPr>
          <w:b/>
          <w:spacing w:val="-1"/>
          <w:sz w:val="24"/>
        </w:rPr>
        <w:t xml:space="preserve"> </w:t>
      </w:r>
      <w:r>
        <w:rPr>
          <w:b/>
          <w:sz w:val="24"/>
        </w:rPr>
        <w:t xml:space="preserve">points </w:t>
      </w:r>
      <w:r>
        <w:rPr>
          <w:sz w:val="24"/>
        </w:rPr>
        <w:t>(an applicant must score</w:t>
      </w:r>
      <w:r>
        <w:rPr>
          <w:spacing w:val="-1"/>
          <w:sz w:val="24"/>
        </w:rPr>
        <w:t xml:space="preserve"> </w:t>
      </w:r>
      <w:r>
        <w:rPr>
          <w:sz w:val="24"/>
        </w:rPr>
        <w:t>a</w:t>
      </w:r>
      <w:r>
        <w:rPr>
          <w:spacing w:val="-1"/>
          <w:sz w:val="24"/>
        </w:rPr>
        <w:t xml:space="preserve"> </w:t>
      </w:r>
      <w:r>
        <w:rPr>
          <w:sz w:val="24"/>
        </w:rPr>
        <w:t>minimum</w:t>
      </w:r>
      <w:r>
        <w:rPr>
          <w:spacing w:val="-1"/>
          <w:sz w:val="24"/>
        </w:rPr>
        <w:t xml:space="preserve"> </w:t>
      </w:r>
      <w:r>
        <w:rPr>
          <w:sz w:val="24"/>
        </w:rPr>
        <w:t>of 20</w:t>
      </w:r>
      <w:r>
        <w:rPr>
          <w:spacing w:val="-1"/>
          <w:sz w:val="24"/>
        </w:rPr>
        <w:t xml:space="preserve"> </w:t>
      </w:r>
      <w:r>
        <w:rPr>
          <w:sz w:val="24"/>
        </w:rPr>
        <w:t>points) based</w:t>
      </w:r>
      <w:r>
        <w:rPr>
          <w:spacing w:val="-3"/>
          <w:sz w:val="24"/>
        </w:rPr>
        <w:t xml:space="preserve"> </w:t>
      </w:r>
      <w:r>
        <w:rPr>
          <w:sz w:val="24"/>
        </w:rPr>
        <w:t>on</w:t>
      </w:r>
      <w:r>
        <w:rPr>
          <w:spacing w:val="-4"/>
          <w:sz w:val="24"/>
        </w:rPr>
        <w:t xml:space="preserve"> </w:t>
      </w:r>
      <w:r>
        <w:rPr>
          <w:sz w:val="24"/>
        </w:rPr>
        <w:t>the</w:t>
      </w:r>
      <w:r>
        <w:rPr>
          <w:spacing w:val="-3"/>
          <w:sz w:val="24"/>
        </w:rPr>
        <w:t xml:space="preserve"> </w:t>
      </w:r>
      <w:r>
        <w:rPr>
          <w:sz w:val="24"/>
        </w:rPr>
        <w:t>program’s</w:t>
      </w:r>
      <w:r>
        <w:rPr>
          <w:spacing w:val="-4"/>
          <w:sz w:val="24"/>
        </w:rPr>
        <w:t xml:space="preserve"> </w:t>
      </w:r>
      <w:r>
        <w:rPr>
          <w:sz w:val="24"/>
        </w:rPr>
        <w:t>plan</w:t>
      </w:r>
      <w:r>
        <w:rPr>
          <w:spacing w:val="-4"/>
          <w:sz w:val="24"/>
        </w:rPr>
        <w:t xml:space="preserve"> </w:t>
      </w:r>
      <w:r>
        <w:rPr>
          <w:sz w:val="24"/>
        </w:rPr>
        <w:t>for</w:t>
      </w:r>
      <w:r>
        <w:rPr>
          <w:spacing w:val="-4"/>
          <w:sz w:val="24"/>
        </w:rPr>
        <w:t xml:space="preserve"> </w:t>
      </w:r>
      <w:r>
        <w:rPr>
          <w:sz w:val="24"/>
        </w:rPr>
        <w:t>successful</w:t>
      </w:r>
      <w:r>
        <w:rPr>
          <w:spacing w:val="-4"/>
          <w:sz w:val="24"/>
        </w:rPr>
        <w:t xml:space="preserve"> </w:t>
      </w:r>
      <w:r>
        <w:rPr>
          <w:sz w:val="24"/>
        </w:rPr>
        <w:t>implementation,</w:t>
      </w:r>
      <w:r>
        <w:rPr>
          <w:spacing w:val="-5"/>
          <w:sz w:val="24"/>
        </w:rPr>
        <w:t xml:space="preserve"> </w:t>
      </w:r>
      <w:r>
        <w:rPr>
          <w:sz w:val="24"/>
        </w:rPr>
        <w:t>as</w:t>
      </w:r>
      <w:r>
        <w:rPr>
          <w:spacing w:val="-4"/>
          <w:sz w:val="24"/>
        </w:rPr>
        <w:t xml:space="preserve"> </w:t>
      </w:r>
      <w:r>
        <w:rPr>
          <w:sz w:val="24"/>
        </w:rPr>
        <w:t>demonstrated</w:t>
      </w:r>
      <w:r>
        <w:rPr>
          <w:spacing w:val="-3"/>
          <w:sz w:val="24"/>
        </w:rPr>
        <w:t xml:space="preserve"> </w:t>
      </w:r>
      <w:r>
        <w:rPr>
          <w:sz w:val="24"/>
        </w:rPr>
        <w:t>by the following:</w:t>
      </w:r>
    </w:p>
    <w:p w14:paraId="0840C91A" w14:textId="77777777" w:rsidR="008523B7" w:rsidRDefault="004431AB">
      <w:pPr>
        <w:pStyle w:val="ListParagraph"/>
        <w:numPr>
          <w:ilvl w:val="2"/>
          <w:numId w:val="4"/>
        </w:numPr>
        <w:tabs>
          <w:tab w:val="left" w:pos="2640"/>
        </w:tabs>
        <w:spacing w:before="89" w:line="480" w:lineRule="auto"/>
        <w:ind w:right="207"/>
        <w:jc w:val="left"/>
        <w:rPr>
          <w:sz w:val="24"/>
        </w:rPr>
      </w:pPr>
      <w:r>
        <w:rPr>
          <w:sz w:val="24"/>
        </w:rPr>
        <w:t>Program scope is defined, and applicant has specifically indicated</w:t>
      </w:r>
      <w:r>
        <w:rPr>
          <w:spacing w:val="-4"/>
          <w:sz w:val="24"/>
        </w:rPr>
        <w:t xml:space="preserve"> </w:t>
      </w:r>
      <w:r>
        <w:rPr>
          <w:sz w:val="24"/>
        </w:rPr>
        <w:t>the</w:t>
      </w:r>
      <w:r>
        <w:rPr>
          <w:spacing w:val="-5"/>
          <w:sz w:val="24"/>
        </w:rPr>
        <w:t xml:space="preserve"> </w:t>
      </w:r>
      <w:r>
        <w:rPr>
          <w:sz w:val="24"/>
        </w:rPr>
        <w:t>mode(s)</w:t>
      </w:r>
      <w:r>
        <w:rPr>
          <w:spacing w:val="-7"/>
          <w:sz w:val="24"/>
        </w:rPr>
        <w:t xml:space="preserve"> </w:t>
      </w:r>
      <w:r>
        <w:rPr>
          <w:sz w:val="24"/>
        </w:rPr>
        <w:t>or</w:t>
      </w:r>
      <w:r>
        <w:rPr>
          <w:spacing w:val="-5"/>
          <w:sz w:val="24"/>
        </w:rPr>
        <w:t xml:space="preserve"> </w:t>
      </w:r>
      <w:r>
        <w:rPr>
          <w:sz w:val="24"/>
        </w:rPr>
        <w:t>method(s)</w:t>
      </w:r>
      <w:r>
        <w:rPr>
          <w:spacing w:val="-5"/>
          <w:sz w:val="24"/>
        </w:rPr>
        <w:t xml:space="preserve"> </w:t>
      </w:r>
      <w:r>
        <w:rPr>
          <w:sz w:val="24"/>
        </w:rPr>
        <w:t>of</w:t>
      </w:r>
      <w:r>
        <w:rPr>
          <w:spacing w:val="-4"/>
          <w:sz w:val="24"/>
        </w:rPr>
        <w:t xml:space="preserve"> </w:t>
      </w:r>
      <w:r>
        <w:rPr>
          <w:sz w:val="24"/>
        </w:rPr>
        <w:t>transportation</w:t>
      </w:r>
      <w:r>
        <w:rPr>
          <w:spacing w:val="-5"/>
          <w:sz w:val="24"/>
        </w:rPr>
        <w:t xml:space="preserve"> </w:t>
      </w:r>
      <w:r>
        <w:rPr>
          <w:sz w:val="24"/>
        </w:rPr>
        <w:t>services</w:t>
      </w:r>
      <w:r>
        <w:rPr>
          <w:spacing w:val="-5"/>
          <w:sz w:val="24"/>
        </w:rPr>
        <w:t xml:space="preserve"> </w:t>
      </w:r>
      <w:r>
        <w:rPr>
          <w:sz w:val="24"/>
        </w:rPr>
        <w:t>to be provided.</w:t>
      </w:r>
    </w:p>
    <w:p w14:paraId="386FAA83" w14:textId="77777777" w:rsidR="008523B7" w:rsidRDefault="004431AB">
      <w:pPr>
        <w:pStyle w:val="ListParagraph"/>
        <w:numPr>
          <w:ilvl w:val="2"/>
          <w:numId w:val="4"/>
        </w:numPr>
        <w:tabs>
          <w:tab w:val="left" w:pos="2640"/>
        </w:tabs>
        <w:spacing w:line="480" w:lineRule="auto"/>
        <w:ind w:right="630" w:hanging="533"/>
        <w:jc w:val="left"/>
        <w:rPr>
          <w:sz w:val="24"/>
        </w:rPr>
      </w:pPr>
      <w:r>
        <w:rPr>
          <w:sz w:val="24"/>
        </w:rPr>
        <w:t>Program</w:t>
      </w:r>
      <w:r>
        <w:rPr>
          <w:spacing w:val="-3"/>
          <w:sz w:val="24"/>
        </w:rPr>
        <w:t xml:space="preserve"> </w:t>
      </w:r>
      <w:r>
        <w:rPr>
          <w:sz w:val="24"/>
        </w:rPr>
        <w:t>budget</w:t>
      </w:r>
      <w:r>
        <w:rPr>
          <w:spacing w:val="-4"/>
          <w:sz w:val="24"/>
        </w:rPr>
        <w:t xml:space="preserve"> </w:t>
      </w:r>
      <w:r>
        <w:rPr>
          <w:sz w:val="24"/>
        </w:rPr>
        <w:t>is</w:t>
      </w:r>
      <w:r>
        <w:rPr>
          <w:spacing w:val="-5"/>
          <w:sz w:val="24"/>
        </w:rPr>
        <w:t xml:space="preserve"> </w:t>
      </w:r>
      <w:r>
        <w:rPr>
          <w:sz w:val="24"/>
        </w:rPr>
        <w:t>defined,</w:t>
      </w:r>
      <w:r>
        <w:rPr>
          <w:spacing w:val="-7"/>
          <w:sz w:val="24"/>
        </w:rPr>
        <w:t xml:space="preserve"> </w:t>
      </w:r>
      <w:r>
        <w:rPr>
          <w:sz w:val="24"/>
        </w:rPr>
        <w:t>and</w:t>
      </w:r>
      <w:r>
        <w:rPr>
          <w:spacing w:val="-4"/>
          <w:sz w:val="24"/>
        </w:rPr>
        <w:t xml:space="preserve"> </w:t>
      </w:r>
      <w:r>
        <w:rPr>
          <w:sz w:val="24"/>
        </w:rPr>
        <w:t>applicant</w:t>
      </w:r>
      <w:r>
        <w:rPr>
          <w:spacing w:val="-4"/>
          <w:sz w:val="24"/>
        </w:rPr>
        <w:t xml:space="preserve"> </w:t>
      </w:r>
      <w:r>
        <w:rPr>
          <w:sz w:val="24"/>
        </w:rPr>
        <w:t>has</w:t>
      </w:r>
      <w:r>
        <w:rPr>
          <w:spacing w:val="-8"/>
          <w:sz w:val="24"/>
        </w:rPr>
        <w:t xml:space="preserve"> </w:t>
      </w:r>
      <w:r>
        <w:rPr>
          <w:sz w:val="24"/>
        </w:rPr>
        <w:t>indicated</w:t>
      </w:r>
      <w:r>
        <w:rPr>
          <w:spacing w:val="-4"/>
          <w:sz w:val="24"/>
        </w:rPr>
        <w:t xml:space="preserve"> </w:t>
      </w:r>
      <w:r>
        <w:rPr>
          <w:sz w:val="24"/>
        </w:rPr>
        <w:t xml:space="preserve">that grant funds will be sufficient to completely implement the </w:t>
      </w:r>
      <w:r>
        <w:rPr>
          <w:spacing w:val="-2"/>
          <w:sz w:val="24"/>
        </w:rPr>
        <w:t>program.</w:t>
      </w:r>
    </w:p>
    <w:p w14:paraId="2EED22AE" w14:textId="77777777" w:rsidR="008523B7" w:rsidRDefault="004431AB">
      <w:pPr>
        <w:pStyle w:val="ListParagraph"/>
        <w:numPr>
          <w:ilvl w:val="2"/>
          <w:numId w:val="4"/>
        </w:numPr>
        <w:tabs>
          <w:tab w:val="left" w:pos="2640"/>
        </w:tabs>
        <w:spacing w:line="480" w:lineRule="auto"/>
        <w:ind w:right="256" w:hanging="586"/>
        <w:jc w:val="left"/>
        <w:rPr>
          <w:sz w:val="24"/>
        </w:rPr>
      </w:pPr>
      <w:r>
        <w:rPr>
          <w:sz w:val="24"/>
        </w:rPr>
        <w:t>Program staffing plan is defined, and applicant has indicated that</w:t>
      </w:r>
      <w:r>
        <w:rPr>
          <w:spacing w:val="-6"/>
          <w:sz w:val="24"/>
        </w:rPr>
        <w:t xml:space="preserve"> </w:t>
      </w:r>
      <w:r>
        <w:rPr>
          <w:sz w:val="24"/>
        </w:rPr>
        <w:t>there</w:t>
      </w:r>
      <w:r>
        <w:rPr>
          <w:spacing w:val="-5"/>
          <w:sz w:val="24"/>
        </w:rPr>
        <w:t xml:space="preserve"> </w:t>
      </w:r>
      <w:r>
        <w:rPr>
          <w:sz w:val="24"/>
        </w:rPr>
        <w:t>will</w:t>
      </w:r>
      <w:r>
        <w:rPr>
          <w:spacing w:val="-4"/>
          <w:sz w:val="24"/>
        </w:rPr>
        <w:t xml:space="preserve"> </w:t>
      </w:r>
      <w:r>
        <w:rPr>
          <w:sz w:val="24"/>
        </w:rPr>
        <w:t>be</w:t>
      </w:r>
      <w:r>
        <w:rPr>
          <w:spacing w:val="-3"/>
          <w:sz w:val="24"/>
        </w:rPr>
        <w:t xml:space="preserve"> </w:t>
      </w:r>
      <w:r>
        <w:rPr>
          <w:sz w:val="24"/>
        </w:rPr>
        <w:t>adequate</w:t>
      </w:r>
      <w:r>
        <w:rPr>
          <w:spacing w:val="-5"/>
          <w:sz w:val="24"/>
        </w:rPr>
        <w:t xml:space="preserve"> </w:t>
      </w:r>
      <w:r>
        <w:rPr>
          <w:sz w:val="24"/>
        </w:rPr>
        <w:t>staffing</w:t>
      </w:r>
      <w:r>
        <w:rPr>
          <w:spacing w:val="-5"/>
          <w:sz w:val="24"/>
        </w:rPr>
        <w:t xml:space="preserve"> </w:t>
      </w:r>
      <w:r>
        <w:rPr>
          <w:sz w:val="24"/>
        </w:rPr>
        <w:t>for</w:t>
      </w:r>
      <w:r>
        <w:rPr>
          <w:spacing w:val="-5"/>
          <w:sz w:val="24"/>
        </w:rPr>
        <w:t xml:space="preserve"> </w:t>
      </w:r>
      <w:r>
        <w:rPr>
          <w:sz w:val="24"/>
        </w:rPr>
        <w:t>delivery</w:t>
      </w:r>
      <w:r>
        <w:rPr>
          <w:spacing w:val="-4"/>
          <w:sz w:val="24"/>
        </w:rPr>
        <w:t xml:space="preserve"> </w:t>
      </w:r>
      <w:r>
        <w:rPr>
          <w:sz w:val="24"/>
        </w:rPr>
        <w:t>of</w:t>
      </w:r>
      <w:r>
        <w:rPr>
          <w:spacing w:val="-3"/>
          <w:sz w:val="24"/>
        </w:rPr>
        <w:t xml:space="preserve"> </w:t>
      </w:r>
      <w:r>
        <w:rPr>
          <w:sz w:val="24"/>
        </w:rPr>
        <w:t>transportation services according to program scope.</w:t>
      </w:r>
    </w:p>
    <w:p w14:paraId="5A5844CD" w14:textId="77777777" w:rsidR="008523B7" w:rsidRDefault="004431AB">
      <w:pPr>
        <w:pStyle w:val="ListParagraph"/>
        <w:numPr>
          <w:ilvl w:val="2"/>
          <w:numId w:val="4"/>
        </w:numPr>
        <w:tabs>
          <w:tab w:val="left" w:pos="2640"/>
        </w:tabs>
        <w:spacing w:line="480" w:lineRule="auto"/>
        <w:ind w:right="206" w:hanging="600"/>
        <w:jc w:val="left"/>
        <w:rPr>
          <w:sz w:val="24"/>
        </w:rPr>
      </w:pPr>
      <w:r>
        <w:rPr>
          <w:sz w:val="24"/>
        </w:rPr>
        <w:t>Program</w:t>
      </w:r>
      <w:r>
        <w:rPr>
          <w:spacing w:val="-3"/>
          <w:sz w:val="24"/>
        </w:rPr>
        <w:t xml:space="preserve"> </w:t>
      </w:r>
      <w:r>
        <w:rPr>
          <w:sz w:val="24"/>
        </w:rPr>
        <w:t>timeframe</w:t>
      </w:r>
      <w:r>
        <w:rPr>
          <w:spacing w:val="-6"/>
          <w:sz w:val="24"/>
        </w:rPr>
        <w:t xml:space="preserve"> </w:t>
      </w:r>
      <w:r>
        <w:rPr>
          <w:sz w:val="24"/>
        </w:rPr>
        <w:t>for</w:t>
      </w:r>
      <w:r>
        <w:rPr>
          <w:spacing w:val="-8"/>
          <w:sz w:val="24"/>
        </w:rPr>
        <w:t xml:space="preserve"> </w:t>
      </w:r>
      <w:r>
        <w:rPr>
          <w:sz w:val="24"/>
        </w:rPr>
        <w:t>implementation</w:t>
      </w:r>
      <w:r>
        <w:rPr>
          <w:spacing w:val="-4"/>
          <w:sz w:val="24"/>
        </w:rPr>
        <w:t xml:space="preserve"> </w:t>
      </w:r>
      <w:r>
        <w:rPr>
          <w:sz w:val="24"/>
        </w:rPr>
        <w:t>is</w:t>
      </w:r>
      <w:r>
        <w:rPr>
          <w:spacing w:val="-7"/>
          <w:sz w:val="24"/>
        </w:rPr>
        <w:t xml:space="preserve"> </w:t>
      </w:r>
      <w:r>
        <w:rPr>
          <w:sz w:val="24"/>
        </w:rPr>
        <w:t>defined,</w:t>
      </w:r>
      <w:r>
        <w:rPr>
          <w:spacing w:val="-7"/>
          <w:sz w:val="24"/>
        </w:rPr>
        <w:t xml:space="preserve"> </w:t>
      </w:r>
      <w:r>
        <w:rPr>
          <w:sz w:val="24"/>
        </w:rPr>
        <w:t>and</w:t>
      </w:r>
      <w:r>
        <w:rPr>
          <w:spacing w:val="-4"/>
          <w:sz w:val="24"/>
        </w:rPr>
        <w:t xml:space="preserve"> </w:t>
      </w:r>
      <w:r>
        <w:rPr>
          <w:sz w:val="24"/>
        </w:rPr>
        <w:t xml:space="preserve">applicant has indicated that the delivery of transportation services will be </w:t>
      </w:r>
      <w:r>
        <w:rPr>
          <w:spacing w:val="-2"/>
          <w:sz w:val="24"/>
        </w:rPr>
        <w:lastRenderedPageBreak/>
        <w:t>timely.</w:t>
      </w:r>
    </w:p>
    <w:p w14:paraId="490B865C" w14:textId="77777777" w:rsidR="008523B7" w:rsidRDefault="004431AB">
      <w:pPr>
        <w:pStyle w:val="ListParagraph"/>
        <w:numPr>
          <w:ilvl w:val="1"/>
          <w:numId w:val="4"/>
        </w:numPr>
        <w:tabs>
          <w:tab w:val="left" w:pos="840"/>
        </w:tabs>
        <w:spacing w:before="1" w:line="480" w:lineRule="auto"/>
        <w:ind w:right="285"/>
        <w:jc w:val="both"/>
        <w:rPr>
          <w:sz w:val="24"/>
        </w:rPr>
      </w:pPr>
      <w:r>
        <w:rPr>
          <w:sz w:val="24"/>
        </w:rPr>
        <w:t>VA</w:t>
      </w:r>
      <w:r>
        <w:rPr>
          <w:spacing w:val="-2"/>
          <w:sz w:val="24"/>
        </w:rPr>
        <w:t xml:space="preserve"> </w:t>
      </w:r>
      <w:r>
        <w:rPr>
          <w:sz w:val="24"/>
        </w:rPr>
        <w:t>will</w:t>
      </w:r>
      <w:r>
        <w:rPr>
          <w:spacing w:val="-3"/>
          <w:sz w:val="24"/>
        </w:rPr>
        <w:t xml:space="preserve"> </w:t>
      </w:r>
      <w:r>
        <w:rPr>
          <w:sz w:val="24"/>
        </w:rPr>
        <w:t>award</w:t>
      </w:r>
      <w:r>
        <w:rPr>
          <w:spacing w:val="-2"/>
          <w:sz w:val="24"/>
        </w:rPr>
        <w:t xml:space="preserve"> </w:t>
      </w:r>
      <w:r>
        <w:rPr>
          <w:sz w:val="24"/>
        </w:rPr>
        <w:t>up</w:t>
      </w:r>
      <w:r>
        <w:rPr>
          <w:spacing w:val="-2"/>
          <w:sz w:val="24"/>
        </w:rPr>
        <w:t xml:space="preserve"> </w:t>
      </w:r>
      <w:r>
        <w:rPr>
          <w:sz w:val="24"/>
        </w:rPr>
        <w:t>to</w:t>
      </w:r>
      <w:r>
        <w:rPr>
          <w:spacing w:val="-2"/>
          <w:sz w:val="24"/>
        </w:rPr>
        <w:t xml:space="preserve"> </w:t>
      </w:r>
      <w:r>
        <w:rPr>
          <w:b/>
          <w:sz w:val="24"/>
        </w:rPr>
        <w:t>30</w:t>
      </w:r>
      <w:r>
        <w:rPr>
          <w:b/>
          <w:spacing w:val="-4"/>
          <w:sz w:val="24"/>
        </w:rPr>
        <w:t xml:space="preserve"> </w:t>
      </w:r>
      <w:r>
        <w:rPr>
          <w:b/>
          <w:sz w:val="24"/>
        </w:rPr>
        <w:t>points</w:t>
      </w:r>
      <w:r>
        <w:rPr>
          <w:b/>
          <w:spacing w:val="-2"/>
          <w:sz w:val="24"/>
        </w:rPr>
        <w:t xml:space="preserve"> </w:t>
      </w:r>
      <w:r>
        <w:rPr>
          <w:sz w:val="24"/>
        </w:rPr>
        <w:t>(an</w:t>
      </w:r>
      <w:r>
        <w:rPr>
          <w:spacing w:val="-2"/>
          <w:sz w:val="24"/>
        </w:rPr>
        <w:t xml:space="preserve"> </w:t>
      </w:r>
      <w:r>
        <w:rPr>
          <w:sz w:val="24"/>
        </w:rPr>
        <w:t>applicant</w:t>
      </w:r>
      <w:r>
        <w:rPr>
          <w:spacing w:val="-2"/>
          <w:sz w:val="24"/>
        </w:rPr>
        <w:t xml:space="preserve"> </w:t>
      </w:r>
      <w:r>
        <w:rPr>
          <w:sz w:val="24"/>
        </w:rPr>
        <w:t>must</w:t>
      </w:r>
      <w:r>
        <w:rPr>
          <w:spacing w:val="-2"/>
          <w:sz w:val="24"/>
        </w:rPr>
        <w:t xml:space="preserve"> </w:t>
      </w:r>
      <w:r>
        <w:rPr>
          <w:sz w:val="24"/>
        </w:rPr>
        <w:t>score</w:t>
      </w:r>
      <w:r>
        <w:rPr>
          <w:spacing w:val="-4"/>
          <w:sz w:val="24"/>
        </w:rPr>
        <w:t xml:space="preserve"> </w:t>
      </w:r>
      <w:r>
        <w:rPr>
          <w:sz w:val="24"/>
        </w:rPr>
        <w:t>a</w:t>
      </w:r>
      <w:r>
        <w:rPr>
          <w:spacing w:val="-4"/>
          <w:sz w:val="24"/>
        </w:rPr>
        <w:t xml:space="preserve"> </w:t>
      </w:r>
      <w:r>
        <w:rPr>
          <w:sz w:val="24"/>
        </w:rPr>
        <w:t>minimum</w:t>
      </w:r>
      <w:r>
        <w:rPr>
          <w:spacing w:val="-4"/>
          <w:sz w:val="24"/>
        </w:rPr>
        <w:t xml:space="preserve"> </w:t>
      </w:r>
      <w:r>
        <w:rPr>
          <w:sz w:val="24"/>
        </w:rPr>
        <w:t>of</w:t>
      </w:r>
      <w:r>
        <w:rPr>
          <w:spacing w:val="-2"/>
          <w:sz w:val="24"/>
        </w:rPr>
        <w:t xml:space="preserve"> </w:t>
      </w:r>
      <w:r>
        <w:rPr>
          <w:sz w:val="24"/>
        </w:rPr>
        <w:t>15</w:t>
      </w:r>
      <w:r>
        <w:rPr>
          <w:spacing w:val="-4"/>
          <w:sz w:val="24"/>
        </w:rPr>
        <w:t xml:space="preserve"> </w:t>
      </w:r>
      <w:r>
        <w:rPr>
          <w:sz w:val="24"/>
        </w:rPr>
        <w:t>points) based on the program’s evaluation plan, as demonstrated by the following:</w:t>
      </w:r>
    </w:p>
    <w:p w14:paraId="5A2E60C5" w14:textId="77777777" w:rsidR="008523B7" w:rsidRDefault="004431AB">
      <w:pPr>
        <w:pStyle w:val="ListParagraph"/>
        <w:numPr>
          <w:ilvl w:val="2"/>
          <w:numId w:val="4"/>
        </w:numPr>
        <w:tabs>
          <w:tab w:val="left" w:pos="2640"/>
        </w:tabs>
        <w:spacing w:line="480" w:lineRule="auto"/>
        <w:ind w:right="630"/>
        <w:jc w:val="both"/>
        <w:rPr>
          <w:sz w:val="24"/>
        </w:rPr>
      </w:pPr>
      <w:r>
        <w:rPr>
          <w:sz w:val="24"/>
        </w:rPr>
        <w:t>Measurable</w:t>
      </w:r>
      <w:r>
        <w:rPr>
          <w:spacing w:val="-5"/>
          <w:sz w:val="24"/>
        </w:rPr>
        <w:t xml:space="preserve"> </w:t>
      </w:r>
      <w:r>
        <w:rPr>
          <w:sz w:val="24"/>
        </w:rPr>
        <w:t>goals</w:t>
      </w:r>
      <w:r>
        <w:rPr>
          <w:spacing w:val="-4"/>
          <w:sz w:val="24"/>
        </w:rPr>
        <w:t xml:space="preserve"> </w:t>
      </w:r>
      <w:r>
        <w:rPr>
          <w:sz w:val="24"/>
        </w:rPr>
        <w:t>for</w:t>
      </w:r>
      <w:r>
        <w:rPr>
          <w:spacing w:val="-7"/>
          <w:sz w:val="24"/>
        </w:rPr>
        <w:t xml:space="preserve"> </w:t>
      </w:r>
      <w:r>
        <w:rPr>
          <w:sz w:val="24"/>
        </w:rPr>
        <w:t>determining</w:t>
      </w:r>
      <w:r>
        <w:rPr>
          <w:spacing w:val="-3"/>
          <w:sz w:val="24"/>
        </w:rPr>
        <w:t xml:space="preserve"> </w:t>
      </w:r>
      <w:r>
        <w:rPr>
          <w:sz w:val="24"/>
        </w:rPr>
        <w:t>the</w:t>
      </w:r>
      <w:r>
        <w:rPr>
          <w:spacing w:val="-3"/>
          <w:sz w:val="24"/>
        </w:rPr>
        <w:t xml:space="preserve"> </w:t>
      </w:r>
      <w:r>
        <w:rPr>
          <w:sz w:val="24"/>
        </w:rPr>
        <w:t>success</w:t>
      </w:r>
      <w:r>
        <w:rPr>
          <w:spacing w:val="-6"/>
          <w:sz w:val="24"/>
        </w:rPr>
        <w:t xml:space="preserve"> </w:t>
      </w:r>
      <w:r>
        <w:rPr>
          <w:sz w:val="24"/>
        </w:rPr>
        <w:t>of</w:t>
      </w:r>
      <w:r>
        <w:rPr>
          <w:spacing w:val="-3"/>
          <w:sz w:val="24"/>
        </w:rPr>
        <w:t xml:space="preserve"> </w:t>
      </w:r>
      <w:r>
        <w:rPr>
          <w:sz w:val="24"/>
        </w:rPr>
        <w:t>delivery</w:t>
      </w:r>
      <w:r>
        <w:rPr>
          <w:spacing w:val="-4"/>
          <w:sz w:val="24"/>
        </w:rPr>
        <w:t xml:space="preserve"> </w:t>
      </w:r>
      <w:r>
        <w:rPr>
          <w:sz w:val="24"/>
        </w:rPr>
        <w:t>of transportation services.</w:t>
      </w:r>
    </w:p>
    <w:p w14:paraId="40434E3E" w14:textId="77777777" w:rsidR="008523B7" w:rsidRDefault="004431AB">
      <w:pPr>
        <w:pStyle w:val="ListParagraph"/>
        <w:numPr>
          <w:ilvl w:val="2"/>
          <w:numId w:val="4"/>
        </w:numPr>
        <w:tabs>
          <w:tab w:val="left" w:pos="2637"/>
          <w:tab w:val="left" w:pos="2640"/>
        </w:tabs>
        <w:spacing w:line="480" w:lineRule="auto"/>
        <w:ind w:right="752" w:hanging="533"/>
        <w:jc w:val="both"/>
        <w:rPr>
          <w:sz w:val="24"/>
        </w:rPr>
      </w:pPr>
      <w:r>
        <w:rPr>
          <w:sz w:val="24"/>
        </w:rPr>
        <w:t>Ongoing</w:t>
      </w:r>
      <w:r>
        <w:rPr>
          <w:spacing w:val="-3"/>
          <w:sz w:val="24"/>
        </w:rPr>
        <w:t xml:space="preserve"> </w:t>
      </w:r>
      <w:r>
        <w:rPr>
          <w:sz w:val="24"/>
        </w:rPr>
        <w:t>assessment</w:t>
      </w:r>
      <w:r>
        <w:rPr>
          <w:spacing w:val="-3"/>
          <w:sz w:val="24"/>
        </w:rPr>
        <w:t xml:space="preserve"> </w:t>
      </w:r>
      <w:r>
        <w:rPr>
          <w:sz w:val="24"/>
        </w:rPr>
        <w:t>of</w:t>
      </w:r>
      <w:r>
        <w:rPr>
          <w:spacing w:val="-3"/>
          <w:sz w:val="24"/>
        </w:rPr>
        <w:t xml:space="preserve"> </w:t>
      </w:r>
      <w:r>
        <w:rPr>
          <w:sz w:val="24"/>
        </w:rPr>
        <w:t>B(i),</w:t>
      </w:r>
      <w:r>
        <w:rPr>
          <w:spacing w:val="-3"/>
          <w:sz w:val="24"/>
        </w:rPr>
        <w:t xml:space="preserve"> </w:t>
      </w:r>
      <w:r>
        <w:rPr>
          <w:sz w:val="24"/>
        </w:rPr>
        <w:t>with</w:t>
      </w:r>
      <w:r>
        <w:rPr>
          <w:spacing w:val="-3"/>
          <w:sz w:val="24"/>
        </w:rPr>
        <w:t xml:space="preserve"> </w:t>
      </w:r>
      <w:r>
        <w:rPr>
          <w:sz w:val="24"/>
        </w:rPr>
        <w:t>a</w:t>
      </w:r>
      <w:r>
        <w:rPr>
          <w:spacing w:val="-5"/>
          <w:sz w:val="24"/>
        </w:rPr>
        <w:t xml:space="preserve"> </w:t>
      </w:r>
      <w:r>
        <w:rPr>
          <w:sz w:val="24"/>
        </w:rPr>
        <w:t>means</w:t>
      </w:r>
      <w:r>
        <w:rPr>
          <w:spacing w:val="-6"/>
          <w:sz w:val="24"/>
        </w:rPr>
        <w:t xml:space="preserve"> </w:t>
      </w:r>
      <w:r>
        <w:rPr>
          <w:sz w:val="24"/>
        </w:rPr>
        <w:t>of</w:t>
      </w:r>
      <w:r>
        <w:rPr>
          <w:spacing w:val="-6"/>
          <w:sz w:val="24"/>
        </w:rPr>
        <w:t xml:space="preserve"> </w:t>
      </w:r>
      <w:r>
        <w:rPr>
          <w:sz w:val="24"/>
        </w:rPr>
        <w:t>adjusting</w:t>
      </w:r>
      <w:r>
        <w:rPr>
          <w:spacing w:val="-3"/>
          <w:sz w:val="24"/>
        </w:rPr>
        <w:t xml:space="preserve"> </w:t>
      </w:r>
      <w:r>
        <w:rPr>
          <w:sz w:val="24"/>
        </w:rPr>
        <w:t>the program if required.</w:t>
      </w:r>
    </w:p>
    <w:p w14:paraId="711D70D8" w14:textId="77777777" w:rsidR="008523B7" w:rsidRDefault="004431AB">
      <w:pPr>
        <w:pStyle w:val="ListParagraph"/>
        <w:numPr>
          <w:ilvl w:val="1"/>
          <w:numId w:val="4"/>
        </w:numPr>
        <w:tabs>
          <w:tab w:val="left" w:pos="840"/>
        </w:tabs>
        <w:spacing w:line="480" w:lineRule="auto"/>
        <w:ind w:right="255"/>
        <w:jc w:val="both"/>
        <w:rPr>
          <w:sz w:val="24"/>
        </w:rPr>
      </w:pPr>
      <w:r>
        <w:rPr>
          <w:sz w:val="24"/>
        </w:rPr>
        <w:t>VA will</w:t>
      </w:r>
      <w:r>
        <w:rPr>
          <w:spacing w:val="-1"/>
          <w:sz w:val="24"/>
        </w:rPr>
        <w:t xml:space="preserve"> </w:t>
      </w:r>
      <w:r>
        <w:rPr>
          <w:sz w:val="24"/>
        </w:rPr>
        <w:t xml:space="preserve">award up to </w:t>
      </w:r>
      <w:r>
        <w:rPr>
          <w:b/>
          <w:sz w:val="24"/>
        </w:rPr>
        <w:t>20</w:t>
      </w:r>
      <w:r>
        <w:rPr>
          <w:b/>
          <w:spacing w:val="-2"/>
          <w:sz w:val="24"/>
        </w:rPr>
        <w:t xml:space="preserve"> </w:t>
      </w:r>
      <w:r>
        <w:rPr>
          <w:b/>
          <w:sz w:val="24"/>
        </w:rPr>
        <w:t xml:space="preserve">points </w:t>
      </w:r>
      <w:r>
        <w:rPr>
          <w:sz w:val="24"/>
        </w:rPr>
        <w:t>(an applicant must score</w:t>
      </w:r>
      <w:r>
        <w:rPr>
          <w:spacing w:val="-2"/>
          <w:sz w:val="24"/>
        </w:rPr>
        <w:t xml:space="preserve"> </w:t>
      </w:r>
      <w:r>
        <w:rPr>
          <w:sz w:val="24"/>
        </w:rPr>
        <w:t>a</w:t>
      </w:r>
      <w:r>
        <w:rPr>
          <w:spacing w:val="-2"/>
          <w:sz w:val="24"/>
        </w:rPr>
        <w:t xml:space="preserve"> </w:t>
      </w:r>
      <w:r>
        <w:rPr>
          <w:sz w:val="24"/>
        </w:rPr>
        <w:t>minimum</w:t>
      </w:r>
      <w:r>
        <w:rPr>
          <w:spacing w:val="-2"/>
          <w:sz w:val="24"/>
        </w:rPr>
        <w:t xml:space="preserve"> </w:t>
      </w:r>
      <w:r>
        <w:rPr>
          <w:sz w:val="24"/>
        </w:rPr>
        <w:t>of 10</w:t>
      </w:r>
      <w:r>
        <w:rPr>
          <w:spacing w:val="-2"/>
          <w:sz w:val="24"/>
        </w:rPr>
        <w:t xml:space="preserve"> </w:t>
      </w:r>
      <w:r>
        <w:rPr>
          <w:sz w:val="24"/>
        </w:rPr>
        <w:t>points) based</w:t>
      </w:r>
      <w:r>
        <w:rPr>
          <w:spacing w:val="-2"/>
          <w:sz w:val="24"/>
        </w:rPr>
        <w:t xml:space="preserve"> </w:t>
      </w:r>
      <w:r>
        <w:rPr>
          <w:sz w:val="24"/>
        </w:rPr>
        <w:t>on</w:t>
      </w:r>
      <w:r>
        <w:rPr>
          <w:spacing w:val="-4"/>
          <w:sz w:val="24"/>
        </w:rPr>
        <w:t xml:space="preserve"> </w:t>
      </w:r>
      <w:r>
        <w:rPr>
          <w:sz w:val="24"/>
        </w:rPr>
        <w:t>the</w:t>
      </w:r>
      <w:r>
        <w:rPr>
          <w:spacing w:val="-2"/>
          <w:sz w:val="24"/>
        </w:rPr>
        <w:t xml:space="preserve"> </w:t>
      </w:r>
      <w:r>
        <w:rPr>
          <w:sz w:val="24"/>
        </w:rPr>
        <w:t>applicant’s</w:t>
      </w:r>
      <w:r>
        <w:rPr>
          <w:spacing w:val="-3"/>
          <w:sz w:val="24"/>
        </w:rPr>
        <w:t xml:space="preserve"> </w:t>
      </w:r>
      <w:r>
        <w:rPr>
          <w:sz w:val="24"/>
        </w:rPr>
        <w:t>community</w:t>
      </w:r>
      <w:r>
        <w:rPr>
          <w:spacing w:val="-3"/>
          <w:sz w:val="24"/>
        </w:rPr>
        <w:t xml:space="preserve"> </w:t>
      </w:r>
      <w:r>
        <w:rPr>
          <w:sz w:val="24"/>
        </w:rPr>
        <w:t>relationships</w:t>
      </w:r>
      <w:r>
        <w:rPr>
          <w:spacing w:val="-3"/>
          <w:sz w:val="24"/>
        </w:rPr>
        <w:t xml:space="preserve"> </w:t>
      </w:r>
      <w:r>
        <w:rPr>
          <w:sz w:val="24"/>
        </w:rPr>
        <w:t>in</w:t>
      </w:r>
      <w:r>
        <w:rPr>
          <w:spacing w:val="-2"/>
          <w:sz w:val="24"/>
        </w:rPr>
        <w:t xml:space="preserve"> </w:t>
      </w:r>
      <w:r>
        <w:rPr>
          <w:sz w:val="24"/>
        </w:rPr>
        <w:t>the</w:t>
      </w:r>
      <w:r>
        <w:rPr>
          <w:spacing w:val="-4"/>
          <w:sz w:val="24"/>
        </w:rPr>
        <w:t xml:space="preserve"> </w:t>
      </w:r>
      <w:r>
        <w:rPr>
          <w:sz w:val="24"/>
        </w:rPr>
        <w:t>areas</w:t>
      </w:r>
      <w:r>
        <w:rPr>
          <w:spacing w:val="-5"/>
          <w:sz w:val="24"/>
        </w:rPr>
        <w:t xml:space="preserve"> </w:t>
      </w:r>
      <w:r>
        <w:rPr>
          <w:sz w:val="24"/>
        </w:rPr>
        <w:t>to</w:t>
      </w:r>
      <w:r>
        <w:rPr>
          <w:spacing w:val="-4"/>
          <w:sz w:val="24"/>
        </w:rPr>
        <w:t xml:space="preserve"> </w:t>
      </w:r>
      <w:r>
        <w:rPr>
          <w:sz w:val="24"/>
        </w:rPr>
        <w:t>be</w:t>
      </w:r>
      <w:r>
        <w:rPr>
          <w:spacing w:val="-4"/>
          <w:sz w:val="24"/>
        </w:rPr>
        <w:t xml:space="preserve"> </w:t>
      </w:r>
      <w:r>
        <w:rPr>
          <w:sz w:val="24"/>
        </w:rPr>
        <w:t>serviced,</w:t>
      </w:r>
      <w:r>
        <w:rPr>
          <w:spacing w:val="-2"/>
          <w:sz w:val="24"/>
        </w:rPr>
        <w:t xml:space="preserve"> </w:t>
      </w:r>
      <w:r>
        <w:rPr>
          <w:sz w:val="24"/>
        </w:rPr>
        <w:t>as demonstrated by the following:</w:t>
      </w:r>
    </w:p>
    <w:p w14:paraId="27275D8A" w14:textId="4E9FFC9A" w:rsidR="008523B7" w:rsidRDefault="004431AB" w:rsidP="00FB6E88">
      <w:pPr>
        <w:pStyle w:val="ListParagraph"/>
        <w:numPr>
          <w:ilvl w:val="2"/>
          <w:numId w:val="4"/>
        </w:numPr>
        <w:tabs>
          <w:tab w:val="left" w:pos="2640"/>
        </w:tabs>
        <w:spacing w:before="89" w:line="480" w:lineRule="auto"/>
        <w:ind w:right="270"/>
        <w:jc w:val="both"/>
      </w:pPr>
      <w:r>
        <w:rPr>
          <w:sz w:val="24"/>
        </w:rPr>
        <w:t>Applicant</w:t>
      </w:r>
      <w:r w:rsidRPr="00FB6E88">
        <w:rPr>
          <w:spacing w:val="-4"/>
          <w:sz w:val="24"/>
        </w:rPr>
        <w:t xml:space="preserve"> </w:t>
      </w:r>
      <w:r>
        <w:rPr>
          <w:sz w:val="24"/>
        </w:rPr>
        <w:t>has</w:t>
      </w:r>
      <w:r w:rsidRPr="00FB6E88">
        <w:rPr>
          <w:spacing w:val="-5"/>
          <w:sz w:val="24"/>
        </w:rPr>
        <w:t xml:space="preserve"> </w:t>
      </w:r>
      <w:r>
        <w:rPr>
          <w:sz w:val="24"/>
        </w:rPr>
        <w:t>existing</w:t>
      </w:r>
      <w:r w:rsidRPr="00FB6E88">
        <w:rPr>
          <w:spacing w:val="-6"/>
          <w:sz w:val="24"/>
        </w:rPr>
        <w:t xml:space="preserve"> </w:t>
      </w:r>
      <w:r>
        <w:rPr>
          <w:sz w:val="24"/>
        </w:rPr>
        <w:t>relationships</w:t>
      </w:r>
      <w:r w:rsidRPr="00FB6E88">
        <w:rPr>
          <w:spacing w:val="-5"/>
          <w:sz w:val="24"/>
        </w:rPr>
        <w:t xml:space="preserve"> </w:t>
      </w:r>
      <w:r>
        <w:rPr>
          <w:sz w:val="24"/>
        </w:rPr>
        <w:t>with</w:t>
      </w:r>
      <w:r w:rsidRPr="00FB6E88">
        <w:rPr>
          <w:spacing w:val="-4"/>
          <w:sz w:val="24"/>
        </w:rPr>
        <w:t xml:space="preserve"> </w:t>
      </w:r>
      <w:r>
        <w:rPr>
          <w:sz w:val="24"/>
        </w:rPr>
        <w:t>state</w:t>
      </w:r>
      <w:r w:rsidRPr="00FB6E88">
        <w:rPr>
          <w:spacing w:val="-6"/>
          <w:sz w:val="24"/>
        </w:rPr>
        <w:t xml:space="preserve"> </w:t>
      </w:r>
      <w:r>
        <w:rPr>
          <w:sz w:val="24"/>
        </w:rPr>
        <w:t>or</w:t>
      </w:r>
      <w:r w:rsidRPr="00FB6E88">
        <w:rPr>
          <w:spacing w:val="-6"/>
          <w:sz w:val="24"/>
        </w:rPr>
        <w:t xml:space="preserve"> </w:t>
      </w:r>
      <w:r>
        <w:rPr>
          <w:sz w:val="24"/>
        </w:rPr>
        <w:t>local</w:t>
      </w:r>
      <w:r w:rsidRPr="00FB6E88">
        <w:rPr>
          <w:spacing w:val="-5"/>
          <w:sz w:val="24"/>
        </w:rPr>
        <w:t xml:space="preserve"> </w:t>
      </w:r>
      <w:r>
        <w:rPr>
          <w:sz w:val="24"/>
        </w:rPr>
        <w:t>agencies or private entities, or will develop such relationships, and has</w:t>
      </w:r>
      <w:r w:rsidR="00E75BB2">
        <w:rPr>
          <w:sz w:val="24"/>
        </w:rPr>
        <w:t xml:space="preserve"> </w:t>
      </w:r>
      <w:r w:rsidR="00FB6E88">
        <w:rPr>
          <w:sz w:val="24"/>
        </w:rPr>
        <w:t xml:space="preserve">    </w:t>
      </w:r>
      <w:r>
        <w:t>shown</w:t>
      </w:r>
      <w:r w:rsidRPr="00FB6E88">
        <w:rPr>
          <w:spacing w:val="-6"/>
        </w:rPr>
        <w:t xml:space="preserve"> </w:t>
      </w:r>
      <w:r>
        <w:t>these</w:t>
      </w:r>
      <w:r w:rsidRPr="00FB6E88">
        <w:rPr>
          <w:spacing w:val="-7"/>
        </w:rPr>
        <w:t xml:space="preserve"> </w:t>
      </w:r>
      <w:r>
        <w:t>relationships</w:t>
      </w:r>
      <w:r w:rsidRPr="00FB6E88">
        <w:rPr>
          <w:spacing w:val="-7"/>
        </w:rPr>
        <w:t xml:space="preserve"> </w:t>
      </w:r>
      <w:r>
        <w:t>will</w:t>
      </w:r>
      <w:r w:rsidRPr="00FB6E88">
        <w:rPr>
          <w:spacing w:val="-7"/>
        </w:rPr>
        <w:t xml:space="preserve"> </w:t>
      </w:r>
      <w:r>
        <w:t>enhance</w:t>
      </w:r>
      <w:r w:rsidRPr="00FB6E88">
        <w:rPr>
          <w:spacing w:val="-6"/>
        </w:rPr>
        <w:t xml:space="preserve"> </w:t>
      </w:r>
      <w:r>
        <w:t>the</w:t>
      </w:r>
      <w:r w:rsidRPr="00FB6E88">
        <w:rPr>
          <w:spacing w:val="-7"/>
        </w:rPr>
        <w:t xml:space="preserve"> </w:t>
      </w:r>
      <w:r>
        <w:t xml:space="preserve">program’s </w:t>
      </w:r>
      <w:r w:rsidRPr="00FB6E88">
        <w:rPr>
          <w:spacing w:val="-2"/>
        </w:rPr>
        <w:t>effectiveness.</w:t>
      </w:r>
    </w:p>
    <w:p w14:paraId="2C3C31A7" w14:textId="77777777" w:rsidR="008523B7" w:rsidRDefault="004431AB">
      <w:pPr>
        <w:pStyle w:val="ListParagraph"/>
        <w:numPr>
          <w:ilvl w:val="2"/>
          <w:numId w:val="4"/>
        </w:numPr>
        <w:tabs>
          <w:tab w:val="left" w:pos="2640"/>
        </w:tabs>
        <w:spacing w:line="480" w:lineRule="auto"/>
        <w:ind w:right="324" w:hanging="533"/>
        <w:jc w:val="left"/>
        <w:rPr>
          <w:sz w:val="24"/>
        </w:rPr>
      </w:pPr>
      <w:r>
        <w:rPr>
          <w:sz w:val="24"/>
        </w:rPr>
        <w:t>Applicant</w:t>
      </w:r>
      <w:r>
        <w:rPr>
          <w:spacing w:val="-5"/>
          <w:sz w:val="24"/>
        </w:rPr>
        <w:t xml:space="preserve"> </w:t>
      </w:r>
      <w:r>
        <w:rPr>
          <w:sz w:val="24"/>
        </w:rPr>
        <w:t>has</w:t>
      </w:r>
      <w:r>
        <w:rPr>
          <w:spacing w:val="-6"/>
          <w:sz w:val="24"/>
        </w:rPr>
        <w:t xml:space="preserve"> </w:t>
      </w:r>
      <w:r>
        <w:rPr>
          <w:sz w:val="24"/>
        </w:rPr>
        <w:t>established</w:t>
      </w:r>
      <w:r>
        <w:rPr>
          <w:spacing w:val="-5"/>
          <w:sz w:val="24"/>
        </w:rPr>
        <w:t xml:space="preserve"> </w:t>
      </w:r>
      <w:r>
        <w:rPr>
          <w:sz w:val="24"/>
        </w:rPr>
        <w:t>past</w:t>
      </w:r>
      <w:r>
        <w:rPr>
          <w:spacing w:val="-5"/>
          <w:sz w:val="24"/>
        </w:rPr>
        <w:t xml:space="preserve"> </w:t>
      </w:r>
      <w:r>
        <w:rPr>
          <w:sz w:val="24"/>
        </w:rPr>
        <w:t>working</w:t>
      </w:r>
      <w:r>
        <w:rPr>
          <w:spacing w:val="-5"/>
          <w:sz w:val="24"/>
        </w:rPr>
        <w:t xml:space="preserve"> </w:t>
      </w:r>
      <w:r>
        <w:rPr>
          <w:sz w:val="24"/>
        </w:rPr>
        <w:t>relationships</w:t>
      </w:r>
      <w:r>
        <w:rPr>
          <w:spacing w:val="-6"/>
          <w:sz w:val="24"/>
        </w:rPr>
        <w:t xml:space="preserve"> </w:t>
      </w:r>
      <w:r>
        <w:rPr>
          <w:sz w:val="24"/>
        </w:rPr>
        <w:t>with</w:t>
      </w:r>
      <w:r>
        <w:rPr>
          <w:spacing w:val="-5"/>
          <w:sz w:val="24"/>
        </w:rPr>
        <w:t xml:space="preserve"> </w:t>
      </w:r>
      <w:r>
        <w:rPr>
          <w:sz w:val="24"/>
        </w:rPr>
        <w:t xml:space="preserve">state or local agencies or private entities which have provided services </w:t>
      </w:r>
      <w:proofErr w:type="gramStart"/>
      <w:r>
        <w:rPr>
          <w:sz w:val="24"/>
        </w:rPr>
        <w:t>similar to</w:t>
      </w:r>
      <w:proofErr w:type="gramEnd"/>
      <w:r>
        <w:rPr>
          <w:sz w:val="24"/>
        </w:rPr>
        <w:t xml:space="preserve"> those offered by the program.</w:t>
      </w:r>
    </w:p>
    <w:p w14:paraId="1C49A831" w14:textId="77777777" w:rsidR="008523B7" w:rsidRDefault="004431AB">
      <w:pPr>
        <w:pStyle w:val="ListParagraph"/>
        <w:numPr>
          <w:ilvl w:val="1"/>
          <w:numId w:val="4"/>
        </w:numPr>
        <w:tabs>
          <w:tab w:val="left" w:pos="840"/>
        </w:tabs>
        <w:spacing w:line="480" w:lineRule="auto"/>
        <w:ind w:right="111"/>
        <w:rPr>
          <w:sz w:val="24"/>
        </w:rPr>
      </w:pPr>
      <w:r>
        <w:rPr>
          <w:sz w:val="24"/>
        </w:rPr>
        <w:t xml:space="preserve">VA will award up to </w:t>
      </w:r>
      <w:r>
        <w:rPr>
          <w:b/>
          <w:sz w:val="24"/>
        </w:rPr>
        <w:t xml:space="preserve">10 points </w:t>
      </w:r>
      <w:r>
        <w:rPr>
          <w:sz w:val="24"/>
        </w:rPr>
        <w:t>(an applicant must score a minimum of 5 points)</w:t>
      </w:r>
      <w:r>
        <w:rPr>
          <w:spacing w:val="80"/>
          <w:sz w:val="24"/>
        </w:rPr>
        <w:t xml:space="preserve"> </w:t>
      </w:r>
      <w:r>
        <w:rPr>
          <w:sz w:val="24"/>
        </w:rPr>
        <w:t>based</w:t>
      </w:r>
      <w:r>
        <w:rPr>
          <w:spacing w:val="-12"/>
          <w:sz w:val="24"/>
        </w:rPr>
        <w:t xml:space="preserve"> </w:t>
      </w:r>
      <w:r>
        <w:rPr>
          <w:sz w:val="24"/>
        </w:rPr>
        <w:t>on</w:t>
      </w:r>
      <w:r>
        <w:rPr>
          <w:spacing w:val="-14"/>
          <w:sz w:val="24"/>
        </w:rPr>
        <w:t xml:space="preserve"> </w:t>
      </w:r>
      <w:r>
        <w:rPr>
          <w:sz w:val="24"/>
        </w:rPr>
        <w:t>the</w:t>
      </w:r>
      <w:r>
        <w:rPr>
          <w:spacing w:val="-14"/>
          <w:sz w:val="24"/>
        </w:rPr>
        <w:t xml:space="preserve"> </w:t>
      </w:r>
      <w:r>
        <w:rPr>
          <w:sz w:val="24"/>
        </w:rPr>
        <w:t>innovative</w:t>
      </w:r>
      <w:r>
        <w:rPr>
          <w:spacing w:val="-12"/>
          <w:sz w:val="24"/>
        </w:rPr>
        <w:t xml:space="preserve"> </w:t>
      </w:r>
      <w:r>
        <w:rPr>
          <w:sz w:val="24"/>
        </w:rPr>
        <w:t>aspects</w:t>
      </w:r>
      <w:r>
        <w:rPr>
          <w:spacing w:val="-15"/>
          <w:sz w:val="24"/>
        </w:rPr>
        <w:t xml:space="preserve"> </w:t>
      </w:r>
      <w:r>
        <w:rPr>
          <w:sz w:val="24"/>
        </w:rPr>
        <w:t>of</w:t>
      </w:r>
      <w:r>
        <w:rPr>
          <w:spacing w:val="-14"/>
          <w:sz w:val="24"/>
        </w:rPr>
        <w:t xml:space="preserve"> </w:t>
      </w:r>
      <w:r>
        <w:rPr>
          <w:sz w:val="24"/>
        </w:rPr>
        <w:t>the</w:t>
      </w:r>
      <w:r>
        <w:rPr>
          <w:spacing w:val="-14"/>
          <w:sz w:val="24"/>
        </w:rPr>
        <w:t xml:space="preserve"> </w:t>
      </w:r>
      <w:r>
        <w:rPr>
          <w:sz w:val="24"/>
        </w:rPr>
        <w:t>program,</w:t>
      </w:r>
      <w:r>
        <w:rPr>
          <w:spacing w:val="-14"/>
          <w:sz w:val="24"/>
        </w:rPr>
        <w:t xml:space="preserve"> </w:t>
      </w:r>
      <w:r>
        <w:rPr>
          <w:sz w:val="24"/>
        </w:rPr>
        <w:t>as</w:t>
      </w:r>
      <w:r>
        <w:rPr>
          <w:spacing w:val="-15"/>
          <w:sz w:val="24"/>
        </w:rPr>
        <w:t xml:space="preserve"> </w:t>
      </w:r>
      <w:r>
        <w:rPr>
          <w:sz w:val="24"/>
        </w:rPr>
        <w:t>demonstrated</w:t>
      </w:r>
      <w:r>
        <w:rPr>
          <w:spacing w:val="-14"/>
          <w:sz w:val="24"/>
        </w:rPr>
        <w:t xml:space="preserve"> </w:t>
      </w:r>
      <w:r>
        <w:rPr>
          <w:sz w:val="24"/>
        </w:rPr>
        <w:t>by</w:t>
      </w:r>
      <w:r>
        <w:rPr>
          <w:spacing w:val="-15"/>
          <w:sz w:val="24"/>
        </w:rPr>
        <w:t xml:space="preserve"> </w:t>
      </w:r>
      <w:r>
        <w:rPr>
          <w:sz w:val="24"/>
        </w:rPr>
        <w:t>the</w:t>
      </w:r>
      <w:r>
        <w:rPr>
          <w:spacing w:val="-12"/>
          <w:sz w:val="24"/>
        </w:rPr>
        <w:t xml:space="preserve"> </w:t>
      </w:r>
      <w:r>
        <w:rPr>
          <w:sz w:val="24"/>
        </w:rPr>
        <w:t>following:</w:t>
      </w:r>
    </w:p>
    <w:p w14:paraId="50C60F14" w14:textId="40C4872C" w:rsidR="008523B7" w:rsidRDefault="004431AB">
      <w:pPr>
        <w:pStyle w:val="ListParagraph"/>
        <w:numPr>
          <w:ilvl w:val="2"/>
          <w:numId w:val="4"/>
        </w:numPr>
        <w:tabs>
          <w:tab w:val="left" w:pos="2640"/>
        </w:tabs>
        <w:spacing w:line="480" w:lineRule="auto"/>
        <w:ind w:right="178"/>
        <w:jc w:val="left"/>
        <w:rPr>
          <w:sz w:val="24"/>
        </w:rPr>
      </w:pPr>
      <w:r>
        <w:rPr>
          <w:sz w:val="24"/>
        </w:rPr>
        <w:t>How</w:t>
      </w:r>
      <w:r>
        <w:rPr>
          <w:spacing w:val="-4"/>
          <w:sz w:val="24"/>
        </w:rPr>
        <w:t xml:space="preserve"> </w:t>
      </w:r>
      <w:r>
        <w:rPr>
          <w:sz w:val="24"/>
        </w:rPr>
        <w:t>the</w:t>
      </w:r>
      <w:r>
        <w:rPr>
          <w:spacing w:val="-5"/>
          <w:sz w:val="24"/>
        </w:rPr>
        <w:t xml:space="preserve"> </w:t>
      </w:r>
      <w:r>
        <w:rPr>
          <w:sz w:val="24"/>
        </w:rPr>
        <w:t>program</w:t>
      </w:r>
      <w:r>
        <w:rPr>
          <w:spacing w:val="-2"/>
          <w:sz w:val="24"/>
        </w:rPr>
        <w:t xml:space="preserve"> </w:t>
      </w:r>
      <w:r>
        <w:rPr>
          <w:sz w:val="24"/>
        </w:rPr>
        <w:t>will</w:t>
      </w:r>
      <w:r>
        <w:rPr>
          <w:spacing w:val="-4"/>
          <w:sz w:val="24"/>
        </w:rPr>
        <w:t xml:space="preserve"> </w:t>
      </w:r>
      <w:r>
        <w:rPr>
          <w:sz w:val="24"/>
        </w:rPr>
        <w:t>identify</w:t>
      </w:r>
      <w:r>
        <w:rPr>
          <w:spacing w:val="-6"/>
          <w:sz w:val="24"/>
        </w:rPr>
        <w:t xml:space="preserve"> </w:t>
      </w:r>
      <w:r>
        <w:rPr>
          <w:sz w:val="24"/>
        </w:rPr>
        <w:t>and</w:t>
      </w:r>
      <w:r>
        <w:rPr>
          <w:spacing w:val="-3"/>
          <w:sz w:val="24"/>
        </w:rPr>
        <w:t xml:space="preserve"> </w:t>
      </w:r>
      <w:r w:rsidRPr="00FB6E88">
        <w:rPr>
          <w:sz w:val="24"/>
        </w:rPr>
        <w:t>serve</w:t>
      </w:r>
      <w:r w:rsidRPr="00FB6E88">
        <w:rPr>
          <w:spacing w:val="-5"/>
          <w:sz w:val="24"/>
        </w:rPr>
        <w:t xml:space="preserve"> </w:t>
      </w:r>
      <w:r w:rsidR="009C4892" w:rsidRPr="00FB6E88">
        <w:rPr>
          <w:spacing w:val="-5"/>
          <w:sz w:val="24"/>
        </w:rPr>
        <w:t>V</w:t>
      </w:r>
      <w:r w:rsidRPr="00FB6E88">
        <w:rPr>
          <w:sz w:val="24"/>
        </w:rPr>
        <w:t>eterans</w:t>
      </w:r>
      <w:r w:rsidRPr="00FB6E88">
        <w:rPr>
          <w:spacing w:val="-4"/>
          <w:sz w:val="24"/>
        </w:rPr>
        <w:t xml:space="preserve"> </w:t>
      </w:r>
      <w:r w:rsidRPr="00FB6E88">
        <w:rPr>
          <w:sz w:val="24"/>
        </w:rPr>
        <w:t>who</w:t>
      </w:r>
      <w:r>
        <w:rPr>
          <w:spacing w:val="-3"/>
          <w:sz w:val="24"/>
        </w:rPr>
        <w:t xml:space="preserve"> </w:t>
      </w:r>
      <w:r>
        <w:rPr>
          <w:sz w:val="24"/>
        </w:rPr>
        <w:t>otherwise would be unable to obtain care.</w:t>
      </w:r>
    </w:p>
    <w:p w14:paraId="593D63B5" w14:textId="5B10E004" w:rsidR="008523B7" w:rsidRPr="00FB6E88" w:rsidRDefault="004431AB">
      <w:pPr>
        <w:pStyle w:val="ListParagraph"/>
        <w:numPr>
          <w:ilvl w:val="2"/>
          <w:numId w:val="4"/>
        </w:numPr>
        <w:tabs>
          <w:tab w:val="left" w:pos="2640"/>
        </w:tabs>
        <w:spacing w:line="480" w:lineRule="auto"/>
        <w:ind w:right="1180" w:hanging="533"/>
        <w:jc w:val="left"/>
        <w:rPr>
          <w:sz w:val="24"/>
        </w:rPr>
      </w:pPr>
      <w:r>
        <w:rPr>
          <w:sz w:val="24"/>
        </w:rPr>
        <w:t>How</w:t>
      </w:r>
      <w:r>
        <w:rPr>
          <w:spacing w:val="-5"/>
          <w:sz w:val="24"/>
        </w:rPr>
        <w:t xml:space="preserve"> </w:t>
      </w:r>
      <w:r>
        <w:rPr>
          <w:sz w:val="24"/>
        </w:rPr>
        <w:t>the</w:t>
      </w:r>
      <w:r>
        <w:rPr>
          <w:spacing w:val="-6"/>
          <w:sz w:val="24"/>
        </w:rPr>
        <w:t xml:space="preserve"> </w:t>
      </w:r>
      <w:r>
        <w:rPr>
          <w:sz w:val="24"/>
        </w:rPr>
        <w:t>program</w:t>
      </w:r>
      <w:r>
        <w:rPr>
          <w:spacing w:val="-3"/>
          <w:sz w:val="24"/>
        </w:rPr>
        <w:t xml:space="preserve"> </w:t>
      </w:r>
      <w:r>
        <w:rPr>
          <w:sz w:val="24"/>
        </w:rPr>
        <w:t>will</w:t>
      </w:r>
      <w:r>
        <w:rPr>
          <w:spacing w:val="-5"/>
          <w:sz w:val="24"/>
        </w:rPr>
        <w:t xml:space="preserve"> </w:t>
      </w:r>
      <w:r>
        <w:rPr>
          <w:sz w:val="24"/>
        </w:rPr>
        <w:t>utilize</w:t>
      </w:r>
      <w:r>
        <w:rPr>
          <w:spacing w:val="-4"/>
          <w:sz w:val="24"/>
        </w:rPr>
        <w:t xml:space="preserve"> </w:t>
      </w:r>
      <w:r>
        <w:rPr>
          <w:sz w:val="24"/>
        </w:rPr>
        <w:t>or</w:t>
      </w:r>
      <w:r>
        <w:rPr>
          <w:spacing w:val="-6"/>
          <w:sz w:val="24"/>
        </w:rPr>
        <w:t xml:space="preserve"> </w:t>
      </w:r>
      <w:r>
        <w:rPr>
          <w:sz w:val="24"/>
        </w:rPr>
        <w:t>integrate</w:t>
      </w:r>
      <w:r>
        <w:rPr>
          <w:spacing w:val="-6"/>
          <w:sz w:val="24"/>
        </w:rPr>
        <w:t xml:space="preserve"> </w:t>
      </w:r>
      <w:r>
        <w:rPr>
          <w:sz w:val="24"/>
        </w:rPr>
        <w:t>existing</w:t>
      </w:r>
      <w:r>
        <w:rPr>
          <w:spacing w:val="-4"/>
          <w:sz w:val="24"/>
        </w:rPr>
        <w:t xml:space="preserve"> </w:t>
      </w:r>
      <w:r>
        <w:rPr>
          <w:sz w:val="24"/>
        </w:rPr>
        <w:t xml:space="preserve">public resources (VA, state, </w:t>
      </w:r>
      <w:r w:rsidRPr="00FB6E88">
        <w:rPr>
          <w:sz w:val="24"/>
        </w:rPr>
        <w:t xml:space="preserve">or </w:t>
      </w:r>
      <w:r w:rsidR="008F5D2E" w:rsidRPr="00FB6E88">
        <w:rPr>
          <w:sz w:val="24"/>
        </w:rPr>
        <w:t>o</w:t>
      </w:r>
      <w:r w:rsidRPr="00FB6E88">
        <w:rPr>
          <w:sz w:val="24"/>
        </w:rPr>
        <w:t>ther).</w:t>
      </w:r>
    </w:p>
    <w:p w14:paraId="2326F0BF" w14:textId="77777777" w:rsidR="008523B7" w:rsidRDefault="004431AB">
      <w:pPr>
        <w:pStyle w:val="ListParagraph"/>
        <w:numPr>
          <w:ilvl w:val="0"/>
          <w:numId w:val="4"/>
        </w:numPr>
        <w:tabs>
          <w:tab w:val="left" w:pos="387"/>
        </w:tabs>
        <w:spacing w:before="1"/>
        <w:ind w:left="387" w:hanging="267"/>
        <w:rPr>
          <w:sz w:val="24"/>
        </w:rPr>
      </w:pPr>
      <w:r>
        <w:rPr>
          <w:b/>
          <w:sz w:val="24"/>
        </w:rPr>
        <w:t>Initial</w:t>
      </w:r>
      <w:r>
        <w:rPr>
          <w:b/>
          <w:spacing w:val="-3"/>
          <w:sz w:val="24"/>
        </w:rPr>
        <w:t xml:space="preserve"> </w:t>
      </w:r>
      <w:r>
        <w:rPr>
          <w:b/>
          <w:sz w:val="24"/>
        </w:rPr>
        <w:t>Grant</w:t>
      </w:r>
      <w:r>
        <w:rPr>
          <w:b/>
          <w:spacing w:val="-4"/>
          <w:sz w:val="24"/>
        </w:rPr>
        <w:t xml:space="preserve"> </w:t>
      </w:r>
      <w:r>
        <w:rPr>
          <w:b/>
          <w:sz w:val="24"/>
        </w:rPr>
        <w:t>Selection:</w:t>
      </w:r>
      <w:r>
        <w:rPr>
          <w:b/>
          <w:spacing w:val="61"/>
          <w:sz w:val="24"/>
        </w:rPr>
        <w:t xml:space="preserve"> </w:t>
      </w:r>
      <w:r>
        <w:rPr>
          <w:sz w:val="24"/>
        </w:rPr>
        <w:t>VA</w:t>
      </w:r>
      <w:r>
        <w:rPr>
          <w:spacing w:val="-2"/>
          <w:sz w:val="24"/>
        </w:rPr>
        <w:t xml:space="preserve"> </w:t>
      </w:r>
      <w:r>
        <w:rPr>
          <w:sz w:val="24"/>
        </w:rPr>
        <w:t>will</w:t>
      </w:r>
      <w:r>
        <w:rPr>
          <w:spacing w:val="-3"/>
          <w:sz w:val="24"/>
        </w:rPr>
        <w:t xml:space="preserve"> </w:t>
      </w:r>
      <w:r>
        <w:rPr>
          <w:sz w:val="24"/>
        </w:rPr>
        <w:t>use</w:t>
      </w:r>
      <w:r>
        <w:rPr>
          <w:spacing w:val="-2"/>
          <w:sz w:val="24"/>
        </w:rPr>
        <w:t xml:space="preserve"> </w:t>
      </w:r>
      <w:r>
        <w:rPr>
          <w:sz w:val="24"/>
        </w:rPr>
        <w:t>the</w:t>
      </w:r>
      <w:r>
        <w:rPr>
          <w:spacing w:val="-2"/>
          <w:sz w:val="24"/>
        </w:rPr>
        <w:t xml:space="preserve"> </w:t>
      </w:r>
      <w:r>
        <w:rPr>
          <w:sz w:val="24"/>
        </w:rPr>
        <w:t>following</w:t>
      </w:r>
      <w:r>
        <w:rPr>
          <w:spacing w:val="-2"/>
          <w:sz w:val="24"/>
        </w:rPr>
        <w:t xml:space="preserve"> </w:t>
      </w:r>
      <w:r>
        <w:rPr>
          <w:sz w:val="24"/>
        </w:rPr>
        <w:t>process</w:t>
      </w:r>
      <w:r>
        <w:rPr>
          <w:spacing w:val="-4"/>
          <w:sz w:val="24"/>
        </w:rPr>
        <w:t xml:space="preserve"> </w:t>
      </w:r>
      <w:r>
        <w:rPr>
          <w:sz w:val="24"/>
        </w:rPr>
        <w:t>to</w:t>
      </w:r>
      <w:r>
        <w:rPr>
          <w:spacing w:val="-2"/>
          <w:sz w:val="24"/>
        </w:rPr>
        <w:t xml:space="preserve"> </w:t>
      </w:r>
      <w:r>
        <w:rPr>
          <w:sz w:val="24"/>
        </w:rPr>
        <w:t>award</w:t>
      </w:r>
      <w:r>
        <w:rPr>
          <w:spacing w:val="-2"/>
          <w:sz w:val="24"/>
        </w:rPr>
        <w:t xml:space="preserve"> </w:t>
      </w:r>
      <w:r>
        <w:rPr>
          <w:sz w:val="24"/>
        </w:rPr>
        <w:t>initial</w:t>
      </w:r>
      <w:r>
        <w:rPr>
          <w:spacing w:val="-3"/>
          <w:sz w:val="24"/>
        </w:rPr>
        <w:t xml:space="preserve"> </w:t>
      </w:r>
      <w:r>
        <w:rPr>
          <w:spacing w:val="-2"/>
          <w:sz w:val="24"/>
        </w:rPr>
        <w:t>grants:</w:t>
      </w:r>
    </w:p>
    <w:p w14:paraId="27EE88A2" w14:textId="77777777" w:rsidR="008523B7" w:rsidRDefault="008523B7">
      <w:pPr>
        <w:pStyle w:val="BodyText"/>
        <w:spacing w:before="11"/>
        <w:rPr>
          <w:sz w:val="23"/>
        </w:rPr>
      </w:pPr>
    </w:p>
    <w:p w14:paraId="04FC8001" w14:textId="77777777" w:rsidR="008523B7" w:rsidRDefault="004431AB">
      <w:pPr>
        <w:pStyle w:val="ListParagraph"/>
        <w:numPr>
          <w:ilvl w:val="1"/>
          <w:numId w:val="4"/>
        </w:numPr>
        <w:tabs>
          <w:tab w:val="left" w:pos="840"/>
        </w:tabs>
        <w:spacing w:line="480" w:lineRule="auto"/>
        <w:ind w:right="228"/>
        <w:rPr>
          <w:sz w:val="24"/>
        </w:rPr>
      </w:pPr>
      <w:r>
        <w:rPr>
          <w:sz w:val="24"/>
        </w:rPr>
        <w:t>VA</w:t>
      </w:r>
      <w:r>
        <w:rPr>
          <w:spacing w:val="-2"/>
          <w:sz w:val="24"/>
        </w:rPr>
        <w:t xml:space="preserve"> </w:t>
      </w:r>
      <w:r>
        <w:rPr>
          <w:sz w:val="24"/>
        </w:rPr>
        <w:t>will</w:t>
      </w:r>
      <w:r>
        <w:rPr>
          <w:spacing w:val="-3"/>
          <w:sz w:val="24"/>
        </w:rPr>
        <w:t xml:space="preserve"> </w:t>
      </w:r>
      <w:r>
        <w:rPr>
          <w:sz w:val="24"/>
        </w:rPr>
        <w:t>rank</w:t>
      </w:r>
      <w:r>
        <w:rPr>
          <w:spacing w:val="-3"/>
          <w:sz w:val="24"/>
        </w:rPr>
        <w:t xml:space="preserve"> </w:t>
      </w:r>
      <w:r>
        <w:rPr>
          <w:sz w:val="24"/>
        </w:rPr>
        <w:t>those</w:t>
      </w:r>
      <w:r>
        <w:rPr>
          <w:spacing w:val="-4"/>
          <w:sz w:val="24"/>
        </w:rPr>
        <w:t xml:space="preserve"> </w:t>
      </w:r>
      <w:r>
        <w:rPr>
          <w:sz w:val="24"/>
        </w:rPr>
        <w:t>applications</w:t>
      </w:r>
      <w:r>
        <w:rPr>
          <w:spacing w:val="-3"/>
          <w:sz w:val="24"/>
        </w:rPr>
        <w:t xml:space="preserve"> </w:t>
      </w:r>
      <w:r>
        <w:rPr>
          <w:sz w:val="24"/>
        </w:rPr>
        <w:t>who</w:t>
      </w:r>
      <w:r>
        <w:rPr>
          <w:spacing w:val="-2"/>
          <w:sz w:val="24"/>
        </w:rPr>
        <w:t xml:space="preserve"> </w:t>
      </w:r>
      <w:r>
        <w:rPr>
          <w:sz w:val="24"/>
        </w:rPr>
        <w:t>receive</w:t>
      </w:r>
      <w:r>
        <w:rPr>
          <w:spacing w:val="-4"/>
          <w:sz w:val="24"/>
        </w:rPr>
        <w:t xml:space="preserve"> </w:t>
      </w:r>
      <w:r>
        <w:rPr>
          <w:sz w:val="24"/>
        </w:rPr>
        <w:t>at</w:t>
      </w:r>
      <w:r>
        <w:rPr>
          <w:spacing w:val="-5"/>
          <w:sz w:val="24"/>
        </w:rPr>
        <w:t xml:space="preserve"> </w:t>
      </w:r>
      <w:r>
        <w:rPr>
          <w:sz w:val="24"/>
        </w:rPr>
        <w:t>least</w:t>
      </w:r>
      <w:r>
        <w:rPr>
          <w:spacing w:val="-2"/>
          <w:sz w:val="24"/>
        </w:rPr>
        <w:t xml:space="preserve"> </w:t>
      </w:r>
      <w:r>
        <w:rPr>
          <w:sz w:val="24"/>
        </w:rPr>
        <w:t>the</w:t>
      </w:r>
      <w:r>
        <w:rPr>
          <w:spacing w:val="-4"/>
          <w:sz w:val="24"/>
        </w:rPr>
        <w:t xml:space="preserve"> </w:t>
      </w:r>
      <w:r>
        <w:rPr>
          <w:sz w:val="24"/>
        </w:rPr>
        <w:t>minimum</w:t>
      </w:r>
      <w:r>
        <w:rPr>
          <w:spacing w:val="-1"/>
          <w:sz w:val="24"/>
        </w:rPr>
        <w:t xml:space="preserve"> </w:t>
      </w:r>
      <w:proofErr w:type="gramStart"/>
      <w:r>
        <w:rPr>
          <w:sz w:val="24"/>
        </w:rPr>
        <w:t>amount</w:t>
      </w:r>
      <w:proofErr w:type="gramEnd"/>
      <w:r>
        <w:rPr>
          <w:spacing w:val="-5"/>
          <w:sz w:val="24"/>
        </w:rPr>
        <w:t xml:space="preserve"> </w:t>
      </w:r>
      <w:r>
        <w:rPr>
          <w:sz w:val="24"/>
        </w:rPr>
        <w:t>of</w:t>
      </w:r>
      <w:r>
        <w:rPr>
          <w:spacing w:val="-5"/>
          <w:sz w:val="24"/>
        </w:rPr>
        <w:t xml:space="preserve"> </w:t>
      </w:r>
      <w:r>
        <w:rPr>
          <w:sz w:val="24"/>
        </w:rPr>
        <w:t xml:space="preserve">total </w:t>
      </w:r>
      <w:r>
        <w:rPr>
          <w:sz w:val="24"/>
        </w:rPr>
        <w:lastRenderedPageBreak/>
        <w:t>points (50) and points per category set forth in this Notice.</w:t>
      </w:r>
      <w:r>
        <w:rPr>
          <w:spacing w:val="40"/>
          <w:sz w:val="24"/>
        </w:rPr>
        <w:t xml:space="preserve"> </w:t>
      </w:r>
      <w:r>
        <w:rPr>
          <w:sz w:val="24"/>
        </w:rPr>
        <w:t>The applications will be ranked in order from highest to lowest scores.</w:t>
      </w:r>
    </w:p>
    <w:p w14:paraId="65C74EF9" w14:textId="77777777" w:rsidR="008523B7" w:rsidRDefault="004431AB">
      <w:pPr>
        <w:pStyle w:val="ListParagraph"/>
        <w:numPr>
          <w:ilvl w:val="1"/>
          <w:numId w:val="4"/>
        </w:numPr>
        <w:tabs>
          <w:tab w:val="left" w:pos="840"/>
        </w:tabs>
        <w:spacing w:line="480" w:lineRule="auto"/>
        <w:ind w:right="446"/>
        <w:rPr>
          <w:sz w:val="24"/>
        </w:rPr>
      </w:pPr>
      <w:r>
        <w:rPr>
          <w:sz w:val="24"/>
        </w:rPr>
        <w:t>VA</w:t>
      </w:r>
      <w:r>
        <w:rPr>
          <w:spacing w:val="-2"/>
          <w:sz w:val="24"/>
        </w:rPr>
        <w:t xml:space="preserve"> </w:t>
      </w:r>
      <w:r>
        <w:rPr>
          <w:sz w:val="24"/>
        </w:rPr>
        <w:t>will</w:t>
      </w:r>
      <w:r>
        <w:rPr>
          <w:spacing w:val="-3"/>
          <w:sz w:val="24"/>
        </w:rPr>
        <w:t xml:space="preserve"> </w:t>
      </w:r>
      <w:r>
        <w:rPr>
          <w:sz w:val="24"/>
        </w:rPr>
        <w:t>use</w:t>
      </w:r>
      <w:r>
        <w:rPr>
          <w:spacing w:val="-2"/>
          <w:sz w:val="24"/>
        </w:rPr>
        <w:t xml:space="preserve"> </w:t>
      </w:r>
      <w:r>
        <w:rPr>
          <w:sz w:val="24"/>
        </w:rPr>
        <w:t>the</w:t>
      </w:r>
      <w:r>
        <w:rPr>
          <w:spacing w:val="-4"/>
          <w:sz w:val="24"/>
        </w:rPr>
        <w:t xml:space="preserve"> </w:t>
      </w:r>
      <w:r>
        <w:rPr>
          <w:sz w:val="24"/>
        </w:rPr>
        <w:t>grantee’s</w:t>
      </w:r>
      <w:r>
        <w:rPr>
          <w:spacing w:val="-3"/>
          <w:sz w:val="24"/>
        </w:rPr>
        <w:t xml:space="preserve"> </w:t>
      </w:r>
      <w:r>
        <w:rPr>
          <w:sz w:val="24"/>
        </w:rPr>
        <w:t>ranking</w:t>
      </w:r>
      <w:r>
        <w:rPr>
          <w:spacing w:val="-4"/>
          <w:sz w:val="24"/>
        </w:rPr>
        <w:t xml:space="preserve"> </w:t>
      </w:r>
      <w:r>
        <w:rPr>
          <w:sz w:val="24"/>
        </w:rPr>
        <w:t>as</w:t>
      </w:r>
      <w:r>
        <w:rPr>
          <w:spacing w:val="-3"/>
          <w:sz w:val="24"/>
        </w:rPr>
        <w:t xml:space="preserve"> </w:t>
      </w:r>
      <w:r>
        <w:rPr>
          <w:sz w:val="24"/>
        </w:rPr>
        <w:t>the</w:t>
      </w:r>
      <w:r>
        <w:rPr>
          <w:spacing w:val="-2"/>
          <w:sz w:val="24"/>
        </w:rPr>
        <w:t xml:space="preserve"> </w:t>
      </w:r>
      <w:r>
        <w:rPr>
          <w:sz w:val="24"/>
        </w:rPr>
        <w:t>basis</w:t>
      </w:r>
      <w:r>
        <w:rPr>
          <w:spacing w:val="-6"/>
          <w:sz w:val="24"/>
        </w:rPr>
        <w:t xml:space="preserve"> </w:t>
      </w:r>
      <w:r>
        <w:rPr>
          <w:sz w:val="24"/>
        </w:rPr>
        <w:t>for</w:t>
      </w:r>
      <w:r>
        <w:rPr>
          <w:spacing w:val="-4"/>
          <w:sz w:val="24"/>
        </w:rPr>
        <w:t xml:space="preserve"> </w:t>
      </w:r>
      <w:r>
        <w:rPr>
          <w:sz w:val="24"/>
        </w:rPr>
        <w:t>selection</w:t>
      </w:r>
      <w:r>
        <w:rPr>
          <w:spacing w:val="-2"/>
          <w:sz w:val="24"/>
        </w:rPr>
        <w:t xml:space="preserve"> </w:t>
      </w:r>
      <w:r>
        <w:rPr>
          <w:sz w:val="24"/>
        </w:rPr>
        <w:t>for</w:t>
      </w:r>
      <w:r>
        <w:rPr>
          <w:spacing w:val="-4"/>
          <w:sz w:val="24"/>
        </w:rPr>
        <w:t xml:space="preserve"> </w:t>
      </w:r>
      <w:r>
        <w:rPr>
          <w:sz w:val="24"/>
        </w:rPr>
        <w:t>funding.</w:t>
      </w:r>
      <w:r>
        <w:rPr>
          <w:spacing w:val="40"/>
          <w:sz w:val="24"/>
        </w:rPr>
        <w:t xml:space="preserve"> </w:t>
      </w:r>
      <w:r>
        <w:rPr>
          <w:sz w:val="24"/>
        </w:rPr>
        <w:t>VA</w:t>
      </w:r>
      <w:r>
        <w:rPr>
          <w:spacing w:val="-2"/>
          <w:sz w:val="24"/>
        </w:rPr>
        <w:t xml:space="preserve"> </w:t>
      </w:r>
      <w:r>
        <w:rPr>
          <w:sz w:val="24"/>
        </w:rPr>
        <w:t>will fund the highest ranked grantees for which funding is available.</w:t>
      </w:r>
    </w:p>
    <w:p w14:paraId="2A2D9188" w14:textId="77777777" w:rsidR="008523B7" w:rsidRDefault="004431AB">
      <w:pPr>
        <w:pStyle w:val="ListParagraph"/>
        <w:numPr>
          <w:ilvl w:val="0"/>
          <w:numId w:val="4"/>
        </w:numPr>
        <w:tabs>
          <w:tab w:val="left" w:pos="387"/>
        </w:tabs>
        <w:ind w:left="387" w:hanging="267"/>
        <w:rPr>
          <w:sz w:val="24"/>
        </w:rPr>
      </w:pPr>
      <w:r>
        <w:rPr>
          <w:b/>
          <w:sz w:val="24"/>
        </w:rPr>
        <w:t>Renewal</w:t>
      </w:r>
      <w:r>
        <w:rPr>
          <w:b/>
          <w:spacing w:val="-4"/>
          <w:sz w:val="24"/>
        </w:rPr>
        <w:t xml:space="preserve"> </w:t>
      </w:r>
      <w:r>
        <w:rPr>
          <w:b/>
          <w:sz w:val="24"/>
        </w:rPr>
        <w:t>Grant</w:t>
      </w:r>
      <w:r>
        <w:rPr>
          <w:b/>
          <w:spacing w:val="-3"/>
          <w:sz w:val="24"/>
        </w:rPr>
        <w:t xml:space="preserve"> </w:t>
      </w:r>
      <w:r>
        <w:rPr>
          <w:b/>
          <w:sz w:val="24"/>
        </w:rPr>
        <w:t>Scoring</w:t>
      </w:r>
      <w:r>
        <w:rPr>
          <w:sz w:val="24"/>
        </w:rPr>
        <w:t>:</w:t>
      </w:r>
      <w:r>
        <w:rPr>
          <w:spacing w:val="-1"/>
          <w:sz w:val="24"/>
        </w:rPr>
        <w:t xml:space="preserve"> </w:t>
      </w:r>
      <w:r>
        <w:rPr>
          <w:sz w:val="24"/>
        </w:rPr>
        <w:t>There</w:t>
      </w:r>
      <w:r>
        <w:rPr>
          <w:spacing w:val="-4"/>
          <w:sz w:val="24"/>
        </w:rPr>
        <w:t xml:space="preserve"> </w:t>
      </w:r>
      <w:r>
        <w:rPr>
          <w:sz w:val="24"/>
        </w:rPr>
        <w:t>is</w:t>
      </w:r>
      <w:r>
        <w:rPr>
          <w:spacing w:val="-2"/>
          <w:sz w:val="24"/>
        </w:rPr>
        <w:t xml:space="preserve"> </w:t>
      </w:r>
      <w:r>
        <w:rPr>
          <w:sz w:val="24"/>
        </w:rPr>
        <w:t>a</w:t>
      </w:r>
      <w:r>
        <w:rPr>
          <w:spacing w:val="-1"/>
          <w:sz w:val="24"/>
        </w:rPr>
        <w:t xml:space="preserve"> </w:t>
      </w:r>
      <w:r>
        <w:rPr>
          <w:sz w:val="24"/>
        </w:rPr>
        <w:t>separate</w:t>
      </w:r>
      <w:r>
        <w:rPr>
          <w:spacing w:val="-2"/>
          <w:sz w:val="24"/>
        </w:rPr>
        <w:t xml:space="preserve"> </w:t>
      </w:r>
      <w:r>
        <w:rPr>
          <w:sz w:val="24"/>
        </w:rPr>
        <w:t>NOFO</w:t>
      </w:r>
      <w:r>
        <w:rPr>
          <w:spacing w:val="-1"/>
          <w:sz w:val="24"/>
        </w:rPr>
        <w:t xml:space="preserve"> </w:t>
      </w:r>
      <w:r>
        <w:rPr>
          <w:sz w:val="24"/>
        </w:rPr>
        <w:t>for</w:t>
      </w:r>
      <w:r>
        <w:rPr>
          <w:spacing w:val="-3"/>
          <w:sz w:val="24"/>
        </w:rPr>
        <w:t xml:space="preserve"> </w:t>
      </w:r>
      <w:r>
        <w:rPr>
          <w:sz w:val="24"/>
        </w:rPr>
        <w:t>renewal</w:t>
      </w:r>
      <w:r>
        <w:rPr>
          <w:spacing w:val="-2"/>
          <w:sz w:val="24"/>
        </w:rPr>
        <w:t xml:space="preserve"> applications.</w:t>
      </w:r>
    </w:p>
    <w:p w14:paraId="3134D78A" w14:textId="77777777" w:rsidR="008523B7" w:rsidRDefault="008523B7">
      <w:pPr>
        <w:pStyle w:val="BodyText"/>
      </w:pPr>
    </w:p>
    <w:p w14:paraId="533D8766" w14:textId="77777777" w:rsidR="008523B7" w:rsidRDefault="004431AB">
      <w:pPr>
        <w:pStyle w:val="BodyText"/>
        <w:spacing w:line="480" w:lineRule="auto"/>
        <w:ind w:left="120" w:right="124"/>
      </w:pPr>
      <w:r>
        <w:t>However,</w:t>
      </w:r>
      <w:r>
        <w:rPr>
          <w:spacing w:val="-1"/>
        </w:rPr>
        <w:t xml:space="preserve"> </w:t>
      </w:r>
      <w:r>
        <w:t>we</w:t>
      </w:r>
      <w:r>
        <w:rPr>
          <w:spacing w:val="-3"/>
        </w:rPr>
        <w:t xml:space="preserve"> </w:t>
      </w:r>
      <w:r>
        <w:t>are</w:t>
      </w:r>
      <w:r>
        <w:rPr>
          <w:spacing w:val="-1"/>
        </w:rPr>
        <w:t xml:space="preserve"> </w:t>
      </w:r>
      <w:r>
        <w:t>including</w:t>
      </w:r>
      <w:r>
        <w:rPr>
          <w:spacing w:val="-1"/>
        </w:rPr>
        <w:t xml:space="preserve"> </w:t>
      </w:r>
      <w:r>
        <w:t>scoring</w:t>
      </w:r>
      <w:r>
        <w:rPr>
          <w:spacing w:val="-1"/>
        </w:rPr>
        <w:t xml:space="preserve"> </w:t>
      </w:r>
      <w:r>
        <w:t>for</w:t>
      </w:r>
      <w:r>
        <w:rPr>
          <w:spacing w:val="-3"/>
        </w:rPr>
        <w:t xml:space="preserve"> </w:t>
      </w:r>
      <w:r>
        <w:t>renewal</w:t>
      </w:r>
      <w:r>
        <w:rPr>
          <w:spacing w:val="-2"/>
        </w:rPr>
        <w:t xml:space="preserve"> </w:t>
      </w:r>
      <w:r>
        <w:t>grants</w:t>
      </w:r>
      <w:r>
        <w:rPr>
          <w:spacing w:val="-5"/>
        </w:rPr>
        <w:t xml:space="preserve"> </w:t>
      </w:r>
      <w:r>
        <w:t>for</w:t>
      </w:r>
      <w:r>
        <w:rPr>
          <w:spacing w:val="-3"/>
        </w:rPr>
        <w:t xml:space="preserve"> </w:t>
      </w:r>
      <w:r>
        <w:t>the</w:t>
      </w:r>
      <w:r>
        <w:rPr>
          <w:spacing w:val="-3"/>
        </w:rPr>
        <w:t xml:space="preserve"> </w:t>
      </w:r>
      <w:r>
        <w:t>further</w:t>
      </w:r>
      <w:r>
        <w:rPr>
          <w:spacing w:val="-3"/>
        </w:rPr>
        <w:t xml:space="preserve"> </w:t>
      </w:r>
      <w:r>
        <w:t>information</w:t>
      </w:r>
      <w:r>
        <w:rPr>
          <w:spacing w:val="-4"/>
        </w:rPr>
        <w:t xml:space="preserve"> </w:t>
      </w:r>
      <w:r>
        <w:t>of</w:t>
      </w:r>
      <w:r>
        <w:rPr>
          <w:spacing w:val="-4"/>
        </w:rPr>
        <w:t xml:space="preserve"> </w:t>
      </w:r>
      <w:r>
        <w:t>new applicants.</w:t>
      </w:r>
      <w:r>
        <w:rPr>
          <w:spacing w:val="40"/>
        </w:rPr>
        <w:t xml:space="preserve"> </w:t>
      </w:r>
      <w:r>
        <w:t>Renewal applications will be scored using the following selection criteria:</w:t>
      </w:r>
    </w:p>
    <w:p w14:paraId="5F3BA7EB" w14:textId="51827F81" w:rsidR="008523B7" w:rsidRDefault="004431AB" w:rsidP="00FB6E88">
      <w:pPr>
        <w:pStyle w:val="ListParagraph"/>
        <w:numPr>
          <w:ilvl w:val="1"/>
          <w:numId w:val="4"/>
        </w:numPr>
        <w:tabs>
          <w:tab w:val="left" w:pos="841"/>
        </w:tabs>
        <w:spacing w:before="89" w:line="480" w:lineRule="auto"/>
        <w:ind w:left="480" w:right="151" w:firstLine="0"/>
      </w:pPr>
      <w:r>
        <w:rPr>
          <w:sz w:val="24"/>
        </w:rPr>
        <w:t>VA</w:t>
      </w:r>
      <w:r w:rsidRPr="00FB6E88">
        <w:rPr>
          <w:spacing w:val="-2"/>
          <w:sz w:val="24"/>
        </w:rPr>
        <w:t xml:space="preserve"> </w:t>
      </w:r>
      <w:r>
        <w:rPr>
          <w:sz w:val="24"/>
        </w:rPr>
        <w:t>will</w:t>
      </w:r>
      <w:r w:rsidRPr="00FB6E88">
        <w:rPr>
          <w:spacing w:val="-3"/>
          <w:sz w:val="24"/>
        </w:rPr>
        <w:t xml:space="preserve"> </w:t>
      </w:r>
      <w:r>
        <w:rPr>
          <w:sz w:val="24"/>
        </w:rPr>
        <w:t>award</w:t>
      </w:r>
      <w:r w:rsidRPr="00FB6E88">
        <w:rPr>
          <w:spacing w:val="-2"/>
          <w:sz w:val="24"/>
        </w:rPr>
        <w:t xml:space="preserve"> </w:t>
      </w:r>
      <w:r>
        <w:rPr>
          <w:sz w:val="24"/>
        </w:rPr>
        <w:t>up</w:t>
      </w:r>
      <w:r w:rsidRPr="00FB6E88">
        <w:rPr>
          <w:spacing w:val="-2"/>
          <w:sz w:val="24"/>
        </w:rPr>
        <w:t xml:space="preserve"> </w:t>
      </w:r>
      <w:r>
        <w:rPr>
          <w:sz w:val="24"/>
        </w:rPr>
        <w:t>to</w:t>
      </w:r>
      <w:r w:rsidRPr="00FB6E88">
        <w:rPr>
          <w:spacing w:val="-4"/>
          <w:sz w:val="24"/>
        </w:rPr>
        <w:t xml:space="preserve"> </w:t>
      </w:r>
      <w:r>
        <w:rPr>
          <w:sz w:val="24"/>
        </w:rPr>
        <w:t>55</w:t>
      </w:r>
      <w:r w:rsidRPr="00FB6E88">
        <w:rPr>
          <w:spacing w:val="-4"/>
          <w:sz w:val="24"/>
        </w:rPr>
        <w:t xml:space="preserve"> </w:t>
      </w:r>
      <w:r>
        <w:rPr>
          <w:sz w:val="24"/>
        </w:rPr>
        <w:t>points</w:t>
      </w:r>
      <w:r w:rsidRPr="00FB6E88">
        <w:rPr>
          <w:spacing w:val="-5"/>
          <w:sz w:val="24"/>
        </w:rPr>
        <w:t xml:space="preserve"> </w:t>
      </w:r>
      <w:r>
        <w:rPr>
          <w:sz w:val="24"/>
        </w:rPr>
        <w:t>(an</w:t>
      </w:r>
      <w:r w:rsidRPr="00FB6E88">
        <w:rPr>
          <w:spacing w:val="-4"/>
          <w:sz w:val="24"/>
        </w:rPr>
        <w:t xml:space="preserve"> </w:t>
      </w:r>
      <w:r>
        <w:rPr>
          <w:sz w:val="24"/>
        </w:rPr>
        <w:t>applicant</w:t>
      </w:r>
      <w:r w:rsidRPr="00FB6E88">
        <w:rPr>
          <w:spacing w:val="-2"/>
          <w:sz w:val="24"/>
        </w:rPr>
        <w:t xml:space="preserve"> </w:t>
      </w:r>
      <w:r>
        <w:rPr>
          <w:sz w:val="24"/>
        </w:rPr>
        <w:t>must</w:t>
      </w:r>
      <w:r w:rsidRPr="00FB6E88">
        <w:rPr>
          <w:spacing w:val="-2"/>
          <w:sz w:val="24"/>
        </w:rPr>
        <w:t xml:space="preserve"> </w:t>
      </w:r>
      <w:r>
        <w:rPr>
          <w:sz w:val="24"/>
        </w:rPr>
        <w:t>score</w:t>
      </w:r>
      <w:r w:rsidRPr="00FB6E88">
        <w:rPr>
          <w:spacing w:val="-4"/>
          <w:sz w:val="24"/>
        </w:rPr>
        <w:t xml:space="preserve"> </w:t>
      </w:r>
      <w:r>
        <w:rPr>
          <w:sz w:val="24"/>
        </w:rPr>
        <w:t>a</w:t>
      </w:r>
      <w:r w:rsidRPr="00FB6E88">
        <w:rPr>
          <w:spacing w:val="-4"/>
          <w:sz w:val="24"/>
        </w:rPr>
        <w:t xml:space="preserve"> </w:t>
      </w:r>
      <w:r>
        <w:rPr>
          <w:sz w:val="24"/>
        </w:rPr>
        <w:t>minimum</w:t>
      </w:r>
      <w:r w:rsidRPr="00FB6E88">
        <w:rPr>
          <w:spacing w:val="-1"/>
          <w:sz w:val="24"/>
        </w:rPr>
        <w:t xml:space="preserve"> </w:t>
      </w:r>
      <w:r>
        <w:rPr>
          <w:sz w:val="24"/>
        </w:rPr>
        <w:t>of</w:t>
      </w:r>
      <w:r w:rsidRPr="00FB6E88">
        <w:rPr>
          <w:spacing w:val="-2"/>
          <w:sz w:val="24"/>
        </w:rPr>
        <w:t xml:space="preserve"> </w:t>
      </w:r>
      <w:r>
        <w:rPr>
          <w:sz w:val="24"/>
        </w:rPr>
        <w:t>27.5</w:t>
      </w:r>
      <w:r w:rsidRPr="00FB6E88">
        <w:rPr>
          <w:spacing w:val="-4"/>
          <w:sz w:val="24"/>
        </w:rPr>
        <w:t xml:space="preserve"> </w:t>
      </w:r>
      <w:r>
        <w:rPr>
          <w:sz w:val="24"/>
        </w:rPr>
        <w:t>points) based on the success of the grantee’s program, as demonstrated by the following: Application shows the grantee or identified subrecipient provided transportation</w:t>
      </w:r>
      <w:r w:rsidR="00FB6E88">
        <w:rPr>
          <w:sz w:val="24"/>
        </w:rPr>
        <w:t xml:space="preserve">  </w:t>
      </w:r>
      <w:r>
        <w:t>services</w:t>
      </w:r>
      <w:r w:rsidRPr="00FB6E88">
        <w:rPr>
          <w:spacing w:val="-3"/>
        </w:rPr>
        <w:t xml:space="preserve"> </w:t>
      </w:r>
      <w:r>
        <w:t>which</w:t>
      </w:r>
      <w:r w:rsidRPr="00FB6E88">
        <w:rPr>
          <w:spacing w:val="-2"/>
        </w:rPr>
        <w:t xml:space="preserve"> </w:t>
      </w:r>
      <w:r>
        <w:t>allowed</w:t>
      </w:r>
      <w:r w:rsidRPr="00FB6E88">
        <w:rPr>
          <w:spacing w:val="-4"/>
        </w:rPr>
        <w:t xml:space="preserve"> </w:t>
      </w:r>
      <w:r>
        <w:t>participants</w:t>
      </w:r>
      <w:r w:rsidRPr="00FB6E88">
        <w:rPr>
          <w:spacing w:val="-3"/>
        </w:rPr>
        <w:t xml:space="preserve"> </w:t>
      </w:r>
      <w:r>
        <w:t>to</w:t>
      </w:r>
      <w:r w:rsidRPr="00FB6E88">
        <w:rPr>
          <w:spacing w:val="-2"/>
        </w:rPr>
        <w:t xml:space="preserve"> </w:t>
      </w:r>
      <w:r>
        <w:t>be</w:t>
      </w:r>
      <w:r w:rsidRPr="00FB6E88">
        <w:rPr>
          <w:spacing w:val="-2"/>
        </w:rPr>
        <w:t xml:space="preserve"> </w:t>
      </w:r>
      <w:r>
        <w:t>provided</w:t>
      </w:r>
      <w:r w:rsidRPr="00FB6E88">
        <w:rPr>
          <w:spacing w:val="-4"/>
        </w:rPr>
        <w:t xml:space="preserve"> </w:t>
      </w:r>
      <w:r>
        <w:t>medical</w:t>
      </w:r>
      <w:r w:rsidRPr="00FB6E88">
        <w:rPr>
          <w:spacing w:val="-3"/>
        </w:rPr>
        <w:t xml:space="preserve"> </w:t>
      </w:r>
      <w:r>
        <w:t>care</w:t>
      </w:r>
      <w:r w:rsidRPr="00FB6E88">
        <w:rPr>
          <w:spacing w:val="-4"/>
        </w:rPr>
        <w:t xml:space="preserve"> </w:t>
      </w:r>
      <w:r>
        <w:t>timely</w:t>
      </w:r>
      <w:r w:rsidRPr="00FB6E88">
        <w:rPr>
          <w:spacing w:val="-3"/>
        </w:rPr>
        <w:t xml:space="preserve"> </w:t>
      </w:r>
      <w:r>
        <w:t>and</w:t>
      </w:r>
      <w:r w:rsidRPr="00FB6E88">
        <w:rPr>
          <w:spacing w:val="-4"/>
        </w:rPr>
        <w:t xml:space="preserve"> </w:t>
      </w:r>
      <w:r>
        <w:t>as scheduled; and application shows that participants were satisfied with the transportation services provided by the grantee or identified subrecipient, as described in the Notice;</w:t>
      </w:r>
    </w:p>
    <w:p w14:paraId="0EA5D311" w14:textId="77777777" w:rsidR="008523B7" w:rsidRDefault="004431AB">
      <w:pPr>
        <w:pStyle w:val="ListParagraph"/>
        <w:numPr>
          <w:ilvl w:val="1"/>
          <w:numId w:val="4"/>
        </w:numPr>
        <w:tabs>
          <w:tab w:val="left" w:pos="840"/>
        </w:tabs>
        <w:spacing w:line="480" w:lineRule="auto"/>
        <w:ind w:left="479" w:right="162" w:firstLine="0"/>
        <w:rPr>
          <w:sz w:val="24"/>
        </w:rPr>
      </w:pPr>
      <w:r>
        <w:rPr>
          <w:sz w:val="24"/>
        </w:rPr>
        <w:t>VA</w:t>
      </w:r>
      <w:r>
        <w:rPr>
          <w:spacing w:val="-2"/>
          <w:sz w:val="24"/>
        </w:rPr>
        <w:t xml:space="preserve"> </w:t>
      </w:r>
      <w:r>
        <w:rPr>
          <w:sz w:val="24"/>
        </w:rPr>
        <w:t>will</w:t>
      </w:r>
      <w:r>
        <w:rPr>
          <w:spacing w:val="-3"/>
          <w:sz w:val="24"/>
        </w:rPr>
        <w:t xml:space="preserve"> </w:t>
      </w:r>
      <w:r>
        <w:rPr>
          <w:sz w:val="24"/>
        </w:rPr>
        <w:t>award</w:t>
      </w:r>
      <w:r>
        <w:rPr>
          <w:spacing w:val="-2"/>
          <w:sz w:val="24"/>
        </w:rPr>
        <w:t xml:space="preserve"> </w:t>
      </w:r>
      <w:r>
        <w:rPr>
          <w:sz w:val="24"/>
        </w:rPr>
        <w:t>up</w:t>
      </w:r>
      <w:r>
        <w:rPr>
          <w:spacing w:val="-2"/>
          <w:sz w:val="24"/>
        </w:rPr>
        <w:t xml:space="preserve"> </w:t>
      </w:r>
      <w:r>
        <w:rPr>
          <w:sz w:val="24"/>
        </w:rPr>
        <w:t>to</w:t>
      </w:r>
      <w:r>
        <w:rPr>
          <w:spacing w:val="-4"/>
          <w:sz w:val="24"/>
        </w:rPr>
        <w:t xml:space="preserve"> </w:t>
      </w:r>
      <w:r>
        <w:rPr>
          <w:sz w:val="24"/>
        </w:rPr>
        <w:t>35</w:t>
      </w:r>
      <w:r>
        <w:rPr>
          <w:spacing w:val="-4"/>
          <w:sz w:val="24"/>
        </w:rPr>
        <w:t xml:space="preserve"> </w:t>
      </w:r>
      <w:r>
        <w:rPr>
          <w:sz w:val="24"/>
        </w:rPr>
        <w:t>points</w:t>
      </w:r>
      <w:r>
        <w:rPr>
          <w:spacing w:val="-5"/>
          <w:sz w:val="24"/>
        </w:rPr>
        <w:t xml:space="preserve"> </w:t>
      </w:r>
      <w:r>
        <w:rPr>
          <w:sz w:val="24"/>
        </w:rPr>
        <w:t>(an</w:t>
      </w:r>
      <w:r>
        <w:rPr>
          <w:spacing w:val="-4"/>
          <w:sz w:val="24"/>
        </w:rPr>
        <w:t xml:space="preserve"> </w:t>
      </w:r>
      <w:r>
        <w:rPr>
          <w:sz w:val="24"/>
        </w:rPr>
        <w:t>applicant</w:t>
      </w:r>
      <w:r>
        <w:rPr>
          <w:spacing w:val="-2"/>
          <w:sz w:val="24"/>
        </w:rPr>
        <w:t xml:space="preserve"> </w:t>
      </w:r>
      <w:r>
        <w:rPr>
          <w:sz w:val="24"/>
        </w:rPr>
        <w:t>must</w:t>
      </w:r>
      <w:r>
        <w:rPr>
          <w:spacing w:val="-2"/>
          <w:sz w:val="24"/>
        </w:rPr>
        <w:t xml:space="preserve"> </w:t>
      </w:r>
      <w:r>
        <w:rPr>
          <w:sz w:val="24"/>
        </w:rPr>
        <w:t>score</w:t>
      </w:r>
      <w:r>
        <w:rPr>
          <w:spacing w:val="-4"/>
          <w:sz w:val="24"/>
        </w:rPr>
        <w:t xml:space="preserve"> </w:t>
      </w:r>
      <w:r>
        <w:rPr>
          <w:sz w:val="24"/>
        </w:rPr>
        <w:t>a</w:t>
      </w:r>
      <w:r>
        <w:rPr>
          <w:spacing w:val="-4"/>
          <w:sz w:val="24"/>
        </w:rPr>
        <w:t xml:space="preserve"> </w:t>
      </w:r>
      <w:r>
        <w:rPr>
          <w:sz w:val="24"/>
        </w:rPr>
        <w:t>minimum</w:t>
      </w:r>
      <w:r>
        <w:rPr>
          <w:spacing w:val="-1"/>
          <w:sz w:val="24"/>
        </w:rPr>
        <w:t xml:space="preserve"> </w:t>
      </w:r>
      <w:r>
        <w:rPr>
          <w:sz w:val="24"/>
        </w:rPr>
        <w:t>of</w:t>
      </w:r>
      <w:r>
        <w:rPr>
          <w:spacing w:val="-2"/>
          <w:sz w:val="24"/>
        </w:rPr>
        <w:t xml:space="preserve"> </w:t>
      </w:r>
      <w:r>
        <w:rPr>
          <w:sz w:val="24"/>
        </w:rPr>
        <w:t>17.5</w:t>
      </w:r>
      <w:r>
        <w:rPr>
          <w:spacing w:val="-4"/>
          <w:sz w:val="24"/>
        </w:rPr>
        <w:t xml:space="preserve"> </w:t>
      </w:r>
      <w:r>
        <w:rPr>
          <w:sz w:val="24"/>
        </w:rPr>
        <w:t>points) based on the cost effectiveness of the program, as demonstrated by the following: the grantee or identified subrecipient</w:t>
      </w:r>
      <w:r>
        <w:rPr>
          <w:spacing w:val="-1"/>
          <w:sz w:val="24"/>
        </w:rPr>
        <w:t xml:space="preserve"> </w:t>
      </w:r>
      <w:r>
        <w:rPr>
          <w:sz w:val="24"/>
        </w:rPr>
        <w:t>administered the program on budget and grant funds were utilized in a sensible manner, as interpreted by information provided by the grantee to VA under 38 CFR § 17.725(a</w:t>
      </w:r>
      <w:proofErr w:type="gramStart"/>
      <w:r>
        <w:rPr>
          <w:sz w:val="24"/>
        </w:rPr>
        <w:t>)(</w:t>
      </w:r>
      <w:proofErr w:type="gramEnd"/>
      <w:r>
        <w:rPr>
          <w:sz w:val="24"/>
        </w:rPr>
        <w:t>1-7); and</w:t>
      </w:r>
    </w:p>
    <w:p w14:paraId="0A9EEDD9" w14:textId="77777777" w:rsidR="008523B7" w:rsidRDefault="004431AB">
      <w:pPr>
        <w:pStyle w:val="ListParagraph"/>
        <w:numPr>
          <w:ilvl w:val="1"/>
          <w:numId w:val="4"/>
        </w:numPr>
        <w:tabs>
          <w:tab w:val="left" w:pos="852"/>
        </w:tabs>
        <w:spacing w:line="480" w:lineRule="auto"/>
        <w:ind w:left="479" w:right="990" w:firstLine="0"/>
        <w:rPr>
          <w:sz w:val="24"/>
        </w:rPr>
      </w:pPr>
      <w:r>
        <w:rPr>
          <w:sz w:val="24"/>
        </w:rPr>
        <w:t>VA</w:t>
      </w:r>
      <w:r>
        <w:rPr>
          <w:spacing w:val="-2"/>
          <w:sz w:val="24"/>
        </w:rPr>
        <w:t xml:space="preserve"> </w:t>
      </w:r>
      <w:r>
        <w:rPr>
          <w:sz w:val="24"/>
        </w:rPr>
        <w:t>will</w:t>
      </w:r>
      <w:r>
        <w:rPr>
          <w:spacing w:val="-3"/>
          <w:sz w:val="24"/>
        </w:rPr>
        <w:t xml:space="preserve"> </w:t>
      </w:r>
      <w:r>
        <w:rPr>
          <w:sz w:val="24"/>
        </w:rPr>
        <w:t>award</w:t>
      </w:r>
      <w:r>
        <w:rPr>
          <w:spacing w:val="-4"/>
          <w:sz w:val="24"/>
        </w:rPr>
        <w:t xml:space="preserve"> </w:t>
      </w:r>
      <w:r>
        <w:rPr>
          <w:sz w:val="24"/>
        </w:rPr>
        <w:t>up</w:t>
      </w:r>
      <w:r>
        <w:rPr>
          <w:spacing w:val="-4"/>
          <w:sz w:val="24"/>
        </w:rPr>
        <w:t xml:space="preserve"> </w:t>
      </w:r>
      <w:r>
        <w:rPr>
          <w:sz w:val="24"/>
        </w:rPr>
        <w:t>to</w:t>
      </w:r>
      <w:r>
        <w:rPr>
          <w:spacing w:val="-4"/>
          <w:sz w:val="24"/>
        </w:rPr>
        <w:t xml:space="preserve"> </w:t>
      </w:r>
      <w:r>
        <w:rPr>
          <w:sz w:val="24"/>
        </w:rPr>
        <w:t>15</w:t>
      </w:r>
      <w:r>
        <w:rPr>
          <w:spacing w:val="-2"/>
          <w:sz w:val="24"/>
        </w:rPr>
        <w:t xml:space="preserve"> </w:t>
      </w:r>
      <w:r>
        <w:rPr>
          <w:sz w:val="24"/>
        </w:rPr>
        <w:t>(an</w:t>
      </w:r>
      <w:r>
        <w:rPr>
          <w:spacing w:val="-2"/>
          <w:sz w:val="24"/>
        </w:rPr>
        <w:t xml:space="preserve"> </w:t>
      </w:r>
      <w:r>
        <w:rPr>
          <w:sz w:val="24"/>
        </w:rPr>
        <w:t>applicant</w:t>
      </w:r>
      <w:r>
        <w:rPr>
          <w:spacing w:val="-2"/>
          <w:sz w:val="24"/>
        </w:rPr>
        <w:t xml:space="preserve"> </w:t>
      </w:r>
      <w:r>
        <w:rPr>
          <w:sz w:val="24"/>
        </w:rPr>
        <w:t>must</w:t>
      </w:r>
      <w:r>
        <w:rPr>
          <w:spacing w:val="-5"/>
          <w:sz w:val="24"/>
        </w:rPr>
        <w:t xml:space="preserve"> </w:t>
      </w:r>
      <w:r>
        <w:rPr>
          <w:sz w:val="24"/>
        </w:rPr>
        <w:t>score</w:t>
      </w:r>
      <w:r>
        <w:rPr>
          <w:spacing w:val="-2"/>
          <w:sz w:val="24"/>
        </w:rPr>
        <w:t xml:space="preserve"> </w:t>
      </w:r>
      <w:r>
        <w:rPr>
          <w:sz w:val="24"/>
        </w:rPr>
        <w:t>a</w:t>
      </w:r>
      <w:r>
        <w:rPr>
          <w:spacing w:val="-4"/>
          <w:sz w:val="24"/>
        </w:rPr>
        <w:t xml:space="preserve"> </w:t>
      </w:r>
      <w:r>
        <w:rPr>
          <w:sz w:val="24"/>
        </w:rPr>
        <w:t>minimum</w:t>
      </w:r>
      <w:r>
        <w:rPr>
          <w:spacing w:val="-1"/>
          <w:sz w:val="24"/>
        </w:rPr>
        <w:t xml:space="preserve"> </w:t>
      </w:r>
      <w:r>
        <w:rPr>
          <w:sz w:val="24"/>
        </w:rPr>
        <w:t>of</w:t>
      </w:r>
      <w:r>
        <w:rPr>
          <w:spacing w:val="-5"/>
          <w:sz w:val="24"/>
        </w:rPr>
        <w:t xml:space="preserve"> </w:t>
      </w:r>
      <w:r>
        <w:rPr>
          <w:sz w:val="24"/>
        </w:rPr>
        <w:t>7.5</w:t>
      </w:r>
      <w:r>
        <w:rPr>
          <w:spacing w:val="-2"/>
          <w:sz w:val="24"/>
        </w:rPr>
        <w:t xml:space="preserve"> </w:t>
      </w:r>
      <w:r>
        <w:rPr>
          <w:sz w:val="24"/>
        </w:rPr>
        <w:t>points) points based on the extent to which the program complied with the grant agreement and applicable laws and regulations.</w:t>
      </w:r>
    </w:p>
    <w:p w14:paraId="0E1759EE" w14:textId="77777777" w:rsidR="008523B7" w:rsidRDefault="004431AB">
      <w:pPr>
        <w:pStyle w:val="ListParagraph"/>
        <w:numPr>
          <w:ilvl w:val="0"/>
          <w:numId w:val="4"/>
        </w:numPr>
        <w:tabs>
          <w:tab w:val="left" w:pos="387"/>
        </w:tabs>
        <w:spacing w:before="1" w:line="480" w:lineRule="auto"/>
        <w:ind w:left="120" w:right="267" w:firstLine="0"/>
        <w:rPr>
          <w:sz w:val="24"/>
        </w:rPr>
      </w:pPr>
      <w:r>
        <w:rPr>
          <w:b/>
          <w:sz w:val="24"/>
        </w:rPr>
        <w:t>Renewal Grant Selection</w:t>
      </w:r>
      <w:r>
        <w:rPr>
          <w:sz w:val="24"/>
        </w:rPr>
        <w:t>: Selection of Renewal Grants for Transportation of Veterans</w:t>
      </w:r>
      <w:r>
        <w:rPr>
          <w:spacing w:val="-3"/>
          <w:sz w:val="24"/>
        </w:rPr>
        <w:t xml:space="preserve"> </w:t>
      </w:r>
      <w:r>
        <w:rPr>
          <w:sz w:val="24"/>
        </w:rPr>
        <w:t>in</w:t>
      </w:r>
      <w:r>
        <w:rPr>
          <w:spacing w:val="-2"/>
          <w:sz w:val="24"/>
        </w:rPr>
        <w:t xml:space="preserve"> </w:t>
      </w:r>
      <w:r>
        <w:rPr>
          <w:sz w:val="24"/>
        </w:rPr>
        <w:t>Highly</w:t>
      </w:r>
      <w:r>
        <w:rPr>
          <w:spacing w:val="-3"/>
          <w:sz w:val="24"/>
        </w:rPr>
        <w:t xml:space="preserve"> </w:t>
      </w:r>
      <w:r>
        <w:rPr>
          <w:sz w:val="24"/>
        </w:rPr>
        <w:t>Rural</w:t>
      </w:r>
      <w:r>
        <w:rPr>
          <w:spacing w:val="-4"/>
          <w:sz w:val="24"/>
        </w:rPr>
        <w:t xml:space="preserve"> </w:t>
      </w:r>
      <w:r>
        <w:rPr>
          <w:sz w:val="24"/>
        </w:rPr>
        <w:t>Areas</w:t>
      </w:r>
      <w:r>
        <w:rPr>
          <w:spacing w:val="-3"/>
          <w:sz w:val="24"/>
        </w:rPr>
        <w:t xml:space="preserve"> </w:t>
      </w:r>
      <w:r>
        <w:rPr>
          <w:sz w:val="24"/>
        </w:rPr>
        <w:t>is</w:t>
      </w:r>
      <w:r>
        <w:rPr>
          <w:spacing w:val="-3"/>
          <w:sz w:val="24"/>
        </w:rPr>
        <w:t xml:space="preserve"> </w:t>
      </w:r>
      <w:r>
        <w:rPr>
          <w:sz w:val="24"/>
        </w:rPr>
        <w:t>very</w:t>
      </w:r>
      <w:r>
        <w:rPr>
          <w:spacing w:val="-3"/>
          <w:sz w:val="24"/>
        </w:rPr>
        <w:t xml:space="preserve"> </w:t>
      </w:r>
      <w:r>
        <w:rPr>
          <w:sz w:val="24"/>
        </w:rPr>
        <w:t>competitive.</w:t>
      </w:r>
      <w:r>
        <w:rPr>
          <w:spacing w:val="-2"/>
          <w:sz w:val="24"/>
        </w:rPr>
        <w:t xml:space="preserve"> </w:t>
      </w:r>
      <w:r>
        <w:rPr>
          <w:sz w:val="24"/>
        </w:rPr>
        <w:t>VA</w:t>
      </w:r>
      <w:r>
        <w:rPr>
          <w:spacing w:val="-5"/>
          <w:sz w:val="24"/>
        </w:rPr>
        <w:t xml:space="preserve"> </w:t>
      </w:r>
      <w:r>
        <w:rPr>
          <w:sz w:val="24"/>
        </w:rPr>
        <w:t>will</w:t>
      </w:r>
      <w:r>
        <w:rPr>
          <w:spacing w:val="-3"/>
          <w:sz w:val="24"/>
        </w:rPr>
        <w:t xml:space="preserve"> </w:t>
      </w:r>
      <w:r>
        <w:rPr>
          <w:sz w:val="24"/>
        </w:rPr>
        <w:t>use</w:t>
      </w:r>
      <w:r>
        <w:rPr>
          <w:spacing w:val="-2"/>
          <w:sz w:val="24"/>
        </w:rPr>
        <w:t xml:space="preserve"> </w:t>
      </w:r>
      <w:r>
        <w:rPr>
          <w:sz w:val="24"/>
        </w:rPr>
        <w:t>the</w:t>
      </w:r>
      <w:r>
        <w:rPr>
          <w:spacing w:val="-2"/>
          <w:sz w:val="24"/>
        </w:rPr>
        <w:t xml:space="preserve"> </w:t>
      </w:r>
      <w:r>
        <w:rPr>
          <w:sz w:val="24"/>
        </w:rPr>
        <w:t>following</w:t>
      </w:r>
      <w:r>
        <w:rPr>
          <w:spacing w:val="-2"/>
          <w:sz w:val="24"/>
        </w:rPr>
        <w:t xml:space="preserve"> </w:t>
      </w:r>
      <w:r>
        <w:rPr>
          <w:sz w:val="24"/>
        </w:rPr>
        <w:t>process</w:t>
      </w:r>
      <w:r>
        <w:rPr>
          <w:spacing w:val="-3"/>
          <w:sz w:val="24"/>
        </w:rPr>
        <w:t xml:space="preserve"> </w:t>
      </w:r>
      <w:r>
        <w:rPr>
          <w:sz w:val="24"/>
        </w:rPr>
        <w:t>to award renewal grants:</w:t>
      </w:r>
    </w:p>
    <w:p w14:paraId="30E1A680" w14:textId="77777777" w:rsidR="008523B7" w:rsidRDefault="004431AB">
      <w:pPr>
        <w:pStyle w:val="ListParagraph"/>
        <w:numPr>
          <w:ilvl w:val="1"/>
          <w:numId w:val="4"/>
        </w:numPr>
        <w:tabs>
          <w:tab w:val="left" w:pos="841"/>
        </w:tabs>
        <w:spacing w:line="480" w:lineRule="auto"/>
        <w:ind w:left="480" w:right="562" w:firstLine="0"/>
        <w:jc w:val="both"/>
        <w:rPr>
          <w:sz w:val="24"/>
        </w:rPr>
      </w:pPr>
      <w:r>
        <w:rPr>
          <w:sz w:val="24"/>
        </w:rPr>
        <w:lastRenderedPageBreak/>
        <w:t>VA</w:t>
      </w:r>
      <w:r>
        <w:rPr>
          <w:spacing w:val="-2"/>
          <w:sz w:val="24"/>
        </w:rPr>
        <w:t xml:space="preserve"> </w:t>
      </w:r>
      <w:r>
        <w:rPr>
          <w:sz w:val="24"/>
        </w:rPr>
        <w:t>will</w:t>
      </w:r>
      <w:r>
        <w:rPr>
          <w:spacing w:val="-3"/>
          <w:sz w:val="24"/>
        </w:rPr>
        <w:t xml:space="preserve"> </w:t>
      </w:r>
      <w:r>
        <w:rPr>
          <w:sz w:val="24"/>
        </w:rPr>
        <w:t>rank</w:t>
      </w:r>
      <w:r>
        <w:rPr>
          <w:spacing w:val="-3"/>
          <w:sz w:val="24"/>
        </w:rPr>
        <w:t xml:space="preserve"> </w:t>
      </w:r>
      <w:r>
        <w:rPr>
          <w:sz w:val="24"/>
        </w:rPr>
        <w:t>those</w:t>
      </w:r>
      <w:r>
        <w:rPr>
          <w:spacing w:val="-4"/>
          <w:sz w:val="24"/>
        </w:rPr>
        <w:t xml:space="preserve"> </w:t>
      </w:r>
      <w:r>
        <w:rPr>
          <w:sz w:val="24"/>
        </w:rPr>
        <w:t>grantees</w:t>
      </w:r>
      <w:r>
        <w:rPr>
          <w:spacing w:val="-3"/>
          <w:sz w:val="24"/>
        </w:rPr>
        <w:t xml:space="preserve"> </w:t>
      </w:r>
      <w:r>
        <w:rPr>
          <w:sz w:val="24"/>
        </w:rPr>
        <w:t>who</w:t>
      </w:r>
      <w:r>
        <w:rPr>
          <w:spacing w:val="-2"/>
          <w:sz w:val="24"/>
        </w:rPr>
        <w:t xml:space="preserve"> </w:t>
      </w:r>
      <w:r>
        <w:rPr>
          <w:sz w:val="24"/>
        </w:rPr>
        <w:t>receive</w:t>
      </w:r>
      <w:r>
        <w:rPr>
          <w:spacing w:val="-7"/>
          <w:sz w:val="24"/>
        </w:rPr>
        <w:t xml:space="preserve"> </w:t>
      </w:r>
      <w:r>
        <w:rPr>
          <w:sz w:val="24"/>
        </w:rPr>
        <w:t>at</w:t>
      </w:r>
      <w:r>
        <w:rPr>
          <w:spacing w:val="-2"/>
          <w:sz w:val="24"/>
        </w:rPr>
        <w:t xml:space="preserve"> </w:t>
      </w:r>
      <w:r>
        <w:rPr>
          <w:sz w:val="24"/>
        </w:rPr>
        <w:t>least</w:t>
      </w:r>
      <w:r>
        <w:rPr>
          <w:spacing w:val="-2"/>
          <w:sz w:val="24"/>
        </w:rPr>
        <w:t xml:space="preserve"> </w:t>
      </w:r>
      <w:r>
        <w:rPr>
          <w:sz w:val="24"/>
        </w:rPr>
        <w:t>the</w:t>
      </w:r>
      <w:r>
        <w:rPr>
          <w:spacing w:val="-4"/>
          <w:sz w:val="24"/>
        </w:rPr>
        <w:t xml:space="preserve"> </w:t>
      </w:r>
      <w:r>
        <w:rPr>
          <w:sz w:val="24"/>
        </w:rPr>
        <w:t>minimum</w:t>
      </w:r>
      <w:r>
        <w:rPr>
          <w:spacing w:val="-4"/>
          <w:sz w:val="24"/>
        </w:rPr>
        <w:t xml:space="preserve"> </w:t>
      </w:r>
      <w:proofErr w:type="gramStart"/>
      <w:r>
        <w:rPr>
          <w:sz w:val="24"/>
        </w:rPr>
        <w:t>amount</w:t>
      </w:r>
      <w:proofErr w:type="gramEnd"/>
      <w:r>
        <w:rPr>
          <w:spacing w:val="-5"/>
          <w:sz w:val="24"/>
        </w:rPr>
        <w:t xml:space="preserve"> </w:t>
      </w:r>
      <w:r>
        <w:rPr>
          <w:sz w:val="24"/>
        </w:rPr>
        <w:t>of</w:t>
      </w:r>
      <w:r>
        <w:rPr>
          <w:spacing w:val="-2"/>
          <w:sz w:val="24"/>
        </w:rPr>
        <w:t xml:space="preserve"> </w:t>
      </w:r>
      <w:r>
        <w:rPr>
          <w:sz w:val="24"/>
        </w:rPr>
        <w:t>total points (52.5)</w:t>
      </w:r>
      <w:r>
        <w:rPr>
          <w:spacing w:val="-3"/>
          <w:sz w:val="24"/>
        </w:rPr>
        <w:t xml:space="preserve"> </w:t>
      </w:r>
      <w:r>
        <w:rPr>
          <w:sz w:val="24"/>
        </w:rPr>
        <w:t>and</w:t>
      </w:r>
      <w:r>
        <w:rPr>
          <w:spacing w:val="-1"/>
          <w:sz w:val="24"/>
        </w:rPr>
        <w:t xml:space="preserve"> </w:t>
      </w:r>
      <w:r>
        <w:rPr>
          <w:sz w:val="24"/>
        </w:rPr>
        <w:t>points per</w:t>
      </w:r>
      <w:r>
        <w:rPr>
          <w:spacing w:val="-1"/>
          <w:sz w:val="24"/>
        </w:rPr>
        <w:t xml:space="preserve"> </w:t>
      </w:r>
      <w:r>
        <w:rPr>
          <w:sz w:val="24"/>
        </w:rPr>
        <w:t>category set</w:t>
      </w:r>
      <w:r>
        <w:rPr>
          <w:spacing w:val="-2"/>
          <w:sz w:val="24"/>
        </w:rPr>
        <w:t xml:space="preserve"> </w:t>
      </w:r>
      <w:r>
        <w:rPr>
          <w:sz w:val="24"/>
        </w:rPr>
        <w:t>forth</w:t>
      </w:r>
      <w:r>
        <w:rPr>
          <w:spacing w:val="-1"/>
          <w:sz w:val="24"/>
        </w:rPr>
        <w:t xml:space="preserve"> </w:t>
      </w:r>
      <w:r>
        <w:rPr>
          <w:sz w:val="24"/>
        </w:rPr>
        <w:t>in the Notice. The</w:t>
      </w:r>
      <w:r>
        <w:rPr>
          <w:spacing w:val="-1"/>
          <w:sz w:val="24"/>
        </w:rPr>
        <w:t xml:space="preserve"> </w:t>
      </w:r>
      <w:r>
        <w:rPr>
          <w:sz w:val="24"/>
        </w:rPr>
        <w:t>grantees</w:t>
      </w:r>
      <w:r>
        <w:rPr>
          <w:spacing w:val="-2"/>
          <w:sz w:val="24"/>
        </w:rPr>
        <w:t xml:space="preserve"> </w:t>
      </w:r>
      <w:r>
        <w:rPr>
          <w:sz w:val="24"/>
        </w:rPr>
        <w:t>will be ranked in order from highest to lowest scores.</w:t>
      </w:r>
    </w:p>
    <w:p w14:paraId="5BBD4853" w14:textId="77777777" w:rsidR="008523B7" w:rsidRDefault="004431AB">
      <w:pPr>
        <w:pStyle w:val="ListParagraph"/>
        <w:numPr>
          <w:ilvl w:val="1"/>
          <w:numId w:val="4"/>
        </w:numPr>
        <w:tabs>
          <w:tab w:val="left" w:pos="841"/>
        </w:tabs>
        <w:spacing w:line="480" w:lineRule="auto"/>
        <w:ind w:left="480" w:right="910" w:firstLine="0"/>
        <w:jc w:val="both"/>
        <w:rPr>
          <w:sz w:val="24"/>
        </w:rPr>
      </w:pPr>
      <w:r>
        <w:rPr>
          <w:sz w:val="24"/>
        </w:rPr>
        <w:t>VA</w:t>
      </w:r>
      <w:r>
        <w:rPr>
          <w:spacing w:val="-2"/>
          <w:sz w:val="24"/>
        </w:rPr>
        <w:t xml:space="preserve"> </w:t>
      </w:r>
      <w:r>
        <w:rPr>
          <w:sz w:val="24"/>
        </w:rPr>
        <w:t>will</w:t>
      </w:r>
      <w:r>
        <w:rPr>
          <w:spacing w:val="-3"/>
          <w:sz w:val="24"/>
        </w:rPr>
        <w:t xml:space="preserve"> </w:t>
      </w:r>
      <w:r>
        <w:rPr>
          <w:sz w:val="24"/>
        </w:rPr>
        <w:t>use</w:t>
      </w:r>
      <w:r>
        <w:rPr>
          <w:spacing w:val="-2"/>
          <w:sz w:val="24"/>
        </w:rPr>
        <w:t xml:space="preserve"> </w:t>
      </w:r>
      <w:r>
        <w:rPr>
          <w:sz w:val="24"/>
        </w:rPr>
        <w:t>the</w:t>
      </w:r>
      <w:r>
        <w:rPr>
          <w:spacing w:val="-4"/>
          <w:sz w:val="24"/>
        </w:rPr>
        <w:t xml:space="preserve"> </w:t>
      </w:r>
      <w:r>
        <w:rPr>
          <w:sz w:val="24"/>
        </w:rPr>
        <w:t>grantees’</w:t>
      </w:r>
      <w:r>
        <w:rPr>
          <w:spacing w:val="-3"/>
          <w:sz w:val="24"/>
        </w:rPr>
        <w:t xml:space="preserve"> </w:t>
      </w:r>
      <w:r>
        <w:rPr>
          <w:sz w:val="24"/>
        </w:rPr>
        <w:t>ranking</w:t>
      </w:r>
      <w:r>
        <w:rPr>
          <w:spacing w:val="-4"/>
          <w:sz w:val="24"/>
        </w:rPr>
        <w:t xml:space="preserve"> </w:t>
      </w:r>
      <w:r>
        <w:rPr>
          <w:sz w:val="24"/>
        </w:rPr>
        <w:t>as</w:t>
      </w:r>
      <w:r>
        <w:rPr>
          <w:spacing w:val="-3"/>
          <w:sz w:val="24"/>
        </w:rPr>
        <w:t xml:space="preserve"> </w:t>
      </w:r>
      <w:r>
        <w:rPr>
          <w:sz w:val="24"/>
        </w:rPr>
        <w:t>the</w:t>
      </w:r>
      <w:r>
        <w:rPr>
          <w:spacing w:val="-4"/>
          <w:sz w:val="24"/>
        </w:rPr>
        <w:t xml:space="preserve"> </w:t>
      </w:r>
      <w:r>
        <w:rPr>
          <w:sz w:val="24"/>
        </w:rPr>
        <w:t>basis</w:t>
      </w:r>
      <w:r>
        <w:rPr>
          <w:spacing w:val="-3"/>
          <w:sz w:val="24"/>
        </w:rPr>
        <w:t xml:space="preserve"> </w:t>
      </w:r>
      <w:r>
        <w:rPr>
          <w:sz w:val="24"/>
        </w:rPr>
        <w:t>for</w:t>
      </w:r>
      <w:r>
        <w:rPr>
          <w:spacing w:val="-4"/>
          <w:sz w:val="24"/>
        </w:rPr>
        <w:t xml:space="preserve"> </w:t>
      </w:r>
      <w:r>
        <w:rPr>
          <w:sz w:val="24"/>
        </w:rPr>
        <w:t>selection</w:t>
      </w:r>
      <w:r>
        <w:rPr>
          <w:spacing w:val="-4"/>
          <w:sz w:val="24"/>
        </w:rPr>
        <w:t xml:space="preserve"> </w:t>
      </w:r>
      <w:r>
        <w:rPr>
          <w:sz w:val="24"/>
        </w:rPr>
        <w:t>for</w:t>
      </w:r>
      <w:r>
        <w:rPr>
          <w:spacing w:val="-4"/>
          <w:sz w:val="24"/>
        </w:rPr>
        <w:t xml:space="preserve"> </w:t>
      </w:r>
      <w:r>
        <w:rPr>
          <w:sz w:val="24"/>
        </w:rPr>
        <w:t>funding.</w:t>
      </w:r>
      <w:r>
        <w:rPr>
          <w:spacing w:val="-2"/>
          <w:sz w:val="24"/>
        </w:rPr>
        <w:t xml:space="preserve"> </w:t>
      </w:r>
      <w:r>
        <w:rPr>
          <w:sz w:val="24"/>
        </w:rPr>
        <w:t>VA will fund the highest-ranked grantees for which funding is available.</w:t>
      </w:r>
    </w:p>
    <w:p w14:paraId="614A4D61" w14:textId="77777777" w:rsidR="008523B7" w:rsidRPr="00FB6E88" w:rsidRDefault="004431AB">
      <w:pPr>
        <w:pStyle w:val="BodyText"/>
        <w:ind w:left="120"/>
        <w:rPr>
          <w:b/>
          <w:bCs/>
        </w:rPr>
      </w:pPr>
      <w:r w:rsidRPr="00FB6E88">
        <w:rPr>
          <w:b/>
          <w:bCs/>
          <w:u w:val="single"/>
        </w:rPr>
        <w:t>Award</w:t>
      </w:r>
      <w:r w:rsidRPr="00FB6E88">
        <w:rPr>
          <w:b/>
          <w:bCs/>
          <w:spacing w:val="-4"/>
          <w:u w:val="single"/>
        </w:rPr>
        <w:t xml:space="preserve"> </w:t>
      </w:r>
      <w:r w:rsidRPr="00FB6E88">
        <w:rPr>
          <w:b/>
          <w:bCs/>
          <w:u w:val="single"/>
        </w:rPr>
        <w:t>Administration</w:t>
      </w:r>
      <w:r w:rsidRPr="00FB6E88">
        <w:rPr>
          <w:b/>
          <w:bCs/>
          <w:spacing w:val="-5"/>
          <w:u w:val="single"/>
        </w:rPr>
        <w:t xml:space="preserve"> </w:t>
      </w:r>
      <w:r w:rsidRPr="00FB6E88">
        <w:rPr>
          <w:b/>
          <w:bCs/>
          <w:spacing w:val="-2"/>
          <w:u w:val="single"/>
        </w:rPr>
        <w:t>Information</w:t>
      </w:r>
    </w:p>
    <w:p w14:paraId="7A877AB8" w14:textId="77777777" w:rsidR="008523B7" w:rsidRDefault="008523B7">
      <w:pPr>
        <w:pStyle w:val="BodyText"/>
        <w:rPr>
          <w:sz w:val="16"/>
        </w:rPr>
      </w:pPr>
    </w:p>
    <w:p w14:paraId="3A7BE80B" w14:textId="77777777" w:rsidR="008523B7" w:rsidRPr="00B23C03" w:rsidRDefault="004431AB" w:rsidP="00B23C03">
      <w:pPr>
        <w:pStyle w:val="BodyText"/>
        <w:spacing w:before="92" w:line="480" w:lineRule="auto"/>
        <w:ind w:left="115"/>
        <w:rPr>
          <w:b/>
          <w:bCs/>
        </w:rPr>
      </w:pPr>
      <w:r w:rsidRPr="00B23C03">
        <w:rPr>
          <w:b/>
          <w:bCs/>
        </w:rPr>
        <w:t>Award</w:t>
      </w:r>
      <w:r w:rsidRPr="00B23C03">
        <w:rPr>
          <w:b/>
          <w:bCs/>
          <w:spacing w:val="-1"/>
        </w:rPr>
        <w:t xml:space="preserve"> </w:t>
      </w:r>
      <w:r w:rsidRPr="00B23C03">
        <w:rPr>
          <w:b/>
          <w:bCs/>
        </w:rPr>
        <w:t>Notices</w:t>
      </w:r>
      <w:r w:rsidRPr="00B23C03">
        <w:rPr>
          <w:b/>
          <w:bCs/>
          <w:spacing w:val="-4"/>
        </w:rPr>
        <w:t xml:space="preserve"> </w:t>
      </w:r>
      <w:r w:rsidRPr="00B23C03">
        <w:rPr>
          <w:b/>
          <w:bCs/>
        </w:rPr>
        <w:t>and</w:t>
      </w:r>
      <w:r w:rsidRPr="00B23C03">
        <w:rPr>
          <w:b/>
          <w:bCs/>
          <w:spacing w:val="-1"/>
        </w:rPr>
        <w:t xml:space="preserve"> </w:t>
      </w:r>
      <w:r w:rsidRPr="00B23C03">
        <w:rPr>
          <w:b/>
          <w:bCs/>
        </w:rPr>
        <w:t xml:space="preserve">Grant </w:t>
      </w:r>
      <w:r w:rsidRPr="00B23C03">
        <w:rPr>
          <w:b/>
          <w:bCs/>
          <w:spacing w:val="-2"/>
        </w:rPr>
        <w:t>Agreements</w:t>
      </w:r>
    </w:p>
    <w:p w14:paraId="142CAACC" w14:textId="6AC3FF76" w:rsidR="008523B7" w:rsidRDefault="004431AB" w:rsidP="00B23C03">
      <w:pPr>
        <w:pStyle w:val="BodyText"/>
        <w:spacing w:before="89" w:line="480" w:lineRule="auto"/>
        <w:ind w:left="115" w:right="130" w:firstLine="720"/>
      </w:pPr>
      <w:r>
        <w:t>After</w:t>
      </w:r>
      <w:r>
        <w:rPr>
          <w:spacing w:val="-2"/>
        </w:rPr>
        <w:t xml:space="preserve"> </w:t>
      </w:r>
      <w:r>
        <w:t>an applicant is</w:t>
      </w:r>
      <w:r>
        <w:rPr>
          <w:spacing w:val="-1"/>
        </w:rPr>
        <w:t xml:space="preserve"> </w:t>
      </w:r>
      <w:r>
        <w:t>selected</w:t>
      </w:r>
      <w:r>
        <w:rPr>
          <w:spacing w:val="-2"/>
        </w:rPr>
        <w:t xml:space="preserve"> </w:t>
      </w:r>
      <w:r>
        <w:t>for</w:t>
      </w:r>
      <w:r>
        <w:rPr>
          <w:spacing w:val="-2"/>
        </w:rPr>
        <w:t xml:space="preserve"> </w:t>
      </w:r>
      <w:r>
        <w:t>a</w:t>
      </w:r>
      <w:r>
        <w:rPr>
          <w:spacing w:val="-2"/>
        </w:rPr>
        <w:t xml:space="preserve"> </w:t>
      </w:r>
      <w:r>
        <w:t>grant in accordance with</w:t>
      </w:r>
      <w:r>
        <w:rPr>
          <w:spacing w:val="-3"/>
        </w:rPr>
        <w:t xml:space="preserve"> </w:t>
      </w:r>
      <w:r>
        <w:t>38 CFR</w:t>
      </w:r>
      <w:r>
        <w:rPr>
          <w:spacing w:val="-4"/>
        </w:rPr>
        <w:t xml:space="preserve"> </w:t>
      </w:r>
      <w:r>
        <w:t>§ 17.705(d), VA will send</w:t>
      </w:r>
      <w:r>
        <w:rPr>
          <w:spacing w:val="-3"/>
        </w:rPr>
        <w:t xml:space="preserve"> </w:t>
      </w:r>
      <w:r>
        <w:t>a</w:t>
      </w:r>
      <w:r>
        <w:rPr>
          <w:spacing w:val="-1"/>
        </w:rPr>
        <w:t xml:space="preserve"> </w:t>
      </w:r>
      <w:r>
        <w:t>notice</w:t>
      </w:r>
      <w:r>
        <w:rPr>
          <w:spacing w:val="-3"/>
        </w:rPr>
        <w:t xml:space="preserve"> </w:t>
      </w:r>
      <w:r>
        <w:t>of</w:t>
      </w:r>
      <w:r>
        <w:rPr>
          <w:spacing w:val="-1"/>
        </w:rPr>
        <w:t xml:space="preserve"> </w:t>
      </w:r>
      <w:r w:rsidRPr="004A4A99">
        <w:t>award</w:t>
      </w:r>
      <w:r w:rsidRPr="004A4A99">
        <w:rPr>
          <w:spacing w:val="-4"/>
        </w:rPr>
        <w:t xml:space="preserve"> </w:t>
      </w:r>
      <w:r w:rsidRPr="004A4A99">
        <w:t>(NoA)</w:t>
      </w:r>
      <w:r w:rsidRPr="004A4A99">
        <w:rPr>
          <w:spacing w:val="-3"/>
        </w:rPr>
        <w:t xml:space="preserve"> </w:t>
      </w:r>
      <w:r w:rsidRPr="004A4A99">
        <w:t>letter</w:t>
      </w:r>
      <w:r w:rsidRPr="004A4A99">
        <w:rPr>
          <w:spacing w:val="-3"/>
        </w:rPr>
        <w:t xml:space="preserve"> </w:t>
      </w:r>
      <w:r w:rsidRPr="004A4A99">
        <w:t>with</w:t>
      </w:r>
      <w:r w:rsidRPr="004A4A99">
        <w:rPr>
          <w:spacing w:val="-3"/>
        </w:rPr>
        <w:t xml:space="preserve"> </w:t>
      </w:r>
      <w:r w:rsidRPr="004A4A99">
        <w:t>an</w:t>
      </w:r>
      <w:r w:rsidRPr="004A4A99">
        <w:rPr>
          <w:spacing w:val="-3"/>
        </w:rPr>
        <w:t xml:space="preserve"> </w:t>
      </w:r>
      <w:r w:rsidRPr="004A4A99">
        <w:t>enclosed</w:t>
      </w:r>
      <w:r w:rsidRPr="004A4A99">
        <w:rPr>
          <w:spacing w:val="-4"/>
        </w:rPr>
        <w:t xml:space="preserve"> </w:t>
      </w:r>
      <w:r w:rsidRPr="004A4A99">
        <w:t>grant</w:t>
      </w:r>
      <w:r w:rsidRPr="004A4A99">
        <w:rPr>
          <w:spacing w:val="-4"/>
        </w:rPr>
        <w:t xml:space="preserve"> </w:t>
      </w:r>
      <w:r w:rsidRPr="004A4A99">
        <w:t>agreement</w:t>
      </w:r>
      <w:r w:rsidRPr="004A4A99">
        <w:rPr>
          <w:spacing w:val="-1"/>
        </w:rPr>
        <w:t xml:space="preserve"> </w:t>
      </w:r>
      <w:r w:rsidRPr="004A4A99">
        <w:t>to</w:t>
      </w:r>
      <w:r w:rsidRPr="004A4A99">
        <w:rPr>
          <w:spacing w:val="-3"/>
        </w:rPr>
        <w:t xml:space="preserve"> </w:t>
      </w:r>
      <w:r w:rsidRPr="004A4A99">
        <w:t>be</w:t>
      </w:r>
      <w:r w:rsidRPr="004A4A99">
        <w:rPr>
          <w:spacing w:val="-3"/>
        </w:rPr>
        <w:t xml:space="preserve"> </w:t>
      </w:r>
      <w:r w:rsidRPr="004A4A99">
        <w:t>executed</w:t>
      </w:r>
      <w:r w:rsidRPr="004A4A99">
        <w:rPr>
          <w:spacing w:val="-3"/>
        </w:rPr>
        <w:t xml:space="preserve"> </w:t>
      </w:r>
      <w:r w:rsidRPr="004A4A99">
        <w:t>by the VA Assistant Deputy Under Secretary for Health for Administrative Operations</w:t>
      </w:r>
      <w:r w:rsidR="00B61E41" w:rsidRPr="004A4A99">
        <w:t xml:space="preserve"> or designee</w:t>
      </w:r>
      <w:r w:rsidRPr="004A4A99">
        <w:t xml:space="preserve"> and the</w:t>
      </w:r>
      <w:r>
        <w:t xml:space="preserve"> grantee. Upon execution of the grant agreement, VA will obligate the approved amount provided:</w:t>
      </w:r>
    </w:p>
    <w:p w14:paraId="10A106D7" w14:textId="77777777" w:rsidR="008523B7" w:rsidRDefault="004431AB">
      <w:pPr>
        <w:pStyle w:val="ListParagraph"/>
        <w:numPr>
          <w:ilvl w:val="0"/>
          <w:numId w:val="3"/>
        </w:numPr>
        <w:tabs>
          <w:tab w:val="left" w:pos="480"/>
        </w:tabs>
        <w:spacing w:line="480" w:lineRule="auto"/>
        <w:ind w:right="683"/>
        <w:rPr>
          <w:sz w:val="24"/>
        </w:rPr>
      </w:pPr>
      <w:r>
        <w:rPr>
          <w:sz w:val="24"/>
        </w:rPr>
        <w:t>The</w:t>
      </w:r>
      <w:r>
        <w:rPr>
          <w:spacing w:val="-2"/>
          <w:sz w:val="24"/>
        </w:rPr>
        <w:t xml:space="preserve"> </w:t>
      </w:r>
      <w:r>
        <w:rPr>
          <w:sz w:val="24"/>
        </w:rPr>
        <w:t>grantee</w:t>
      </w:r>
      <w:r>
        <w:rPr>
          <w:spacing w:val="-4"/>
          <w:sz w:val="24"/>
        </w:rPr>
        <w:t xml:space="preserve"> </w:t>
      </w:r>
      <w:r>
        <w:rPr>
          <w:sz w:val="24"/>
        </w:rPr>
        <w:t>must</w:t>
      </w:r>
      <w:r>
        <w:rPr>
          <w:spacing w:val="-5"/>
          <w:sz w:val="24"/>
        </w:rPr>
        <w:t xml:space="preserve"> </w:t>
      </w:r>
      <w:r>
        <w:rPr>
          <w:sz w:val="24"/>
        </w:rPr>
        <w:t>operate</w:t>
      </w:r>
      <w:r>
        <w:rPr>
          <w:spacing w:val="-2"/>
          <w:sz w:val="24"/>
        </w:rPr>
        <w:t xml:space="preserve"> </w:t>
      </w:r>
      <w:r>
        <w:rPr>
          <w:sz w:val="24"/>
        </w:rPr>
        <w:t>the</w:t>
      </w:r>
      <w:r>
        <w:rPr>
          <w:spacing w:val="-5"/>
          <w:sz w:val="24"/>
        </w:rPr>
        <w:t xml:space="preserve"> </w:t>
      </w:r>
      <w:r>
        <w:rPr>
          <w:sz w:val="24"/>
        </w:rPr>
        <w:t>program</w:t>
      </w:r>
      <w:r>
        <w:rPr>
          <w:spacing w:val="-1"/>
          <w:sz w:val="24"/>
        </w:rPr>
        <w:t xml:space="preserve"> </w:t>
      </w:r>
      <w:r>
        <w:rPr>
          <w:sz w:val="24"/>
        </w:rPr>
        <w:t>in</w:t>
      </w:r>
      <w:r>
        <w:rPr>
          <w:spacing w:val="-4"/>
          <w:sz w:val="24"/>
        </w:rPr>
        <w:t xml:space="preserve"> </w:t>
      </w:r>
      <w:r>
        <w:rPr>
          <w:sz w:val="24"/>
        </w:rPr>
        <w:t>accordance</w:t>
      </w:r>
      <w:r>
        <w:rPr>
          <w:spacing w:val="-2"/>
          <w:sz w:val="24"/>
        </w:rPr>
        <w:t xml:space="preserve"> </w:t>
      </w:r>
      <w:r>
        <w:rPr>
          <w:sz w:val="24"/>
        </w:rPr>
        <w:t>with</w:t>
      </w:r>
      <w:r>
        <w:rPr>
          <w:spacing w:val="-2"/>
          <w:sz w:val="24"/>
        </w:rPr>
        <w:t xml:space="preserve"> </w:t>
      </w:r>
      <w:r>
        <w:rPr>
          <w:sz w:val="24"/>
        </w:rPr>
        <w:t>the</w:t>
      </w:r>
      <w:r>
        <w:rPr>
          <w:spacing w:val="-4"/>
          <w:sz w:val="24"/>
        </w:rPr>
        <w:t xml:space="preserve"> </w:t>
      </w:r>
      <w:r>
        <w:rPr>
          <w:sz w:val="24"/>
        </w:rPr>
        <w:t>provisions</w:t>
      </w:r>
      <w:r>
        <w:rPr>
          <w:spacing w:val="-3"/>
          <w:sz w:val="24"/>
        </w:rPr>
        <w:t xml:space="preserve"> </w:t>
      </w:r>
      <w:r>
        <w:rPr>
          <w:sz w:val="24"/>
        </w:rPr>
        <w:t>of</w:t>
      </w:r>
      <w:r>
        <w:rPr>
          <w:spacing w:val="-5"/>
          <w:sz w:val="24"/>
        </w:rPr>
        <w:t xml:space="preserve"> </w:t>
      </w:r>
      <w:r>
        <w:rPr>
          <w:sz w:val="24"/>
        </w:rPr>
        <w:t xml:space="preserve">this section and the grant </w:t>
      </w:r>
      <w:proofErr w:type="gramStart"/>
      <w:r>
        <w:rPr>
          <w:sz w:val="24"/>
        </w:rPr>
        <w:t>application;</w:t>
      </w:r>
      <w:proofErr w:type="gramEnd"/>
    </w:p>
    <w:p w14:paraId="0C901876" w14:textId="77777777" w:rsidR="008523B7" w:rsidRDefault="004431AB">
      <w:pPr>
        <w:pStyle w:val="ListParagraph"/>
        <w:numPr>
          <w:ilvl w:val="0"/>
          <w:numId w:val="3"/>
        </w:numPr>
        <w:tabs>
          <w:tab w:val="left" w:pos="480"/>
        </w:tabs>
        <w:spacing w:line="480" w:lineRule="auto"/>
        <w:ind w:right="456"/>
        <w:rPr>
          <w:sz w:val="24"/>
        </w:rPr>
      </w:pPr>
      <w:r>
        <w:rPr>
          <w:sz w:val="24"/>
        </w:rPr>
        <w:t>If</w:t>
      </w:r>
      <w:r>
        <w:rPr>
          <w:spacing w:val="-3"/>
          <w:sz w:val="24"/>
        </w:rPr>
        <w:t xml:space="preserve"> </w:t>
      </w:r>
      <w:r>
        <w:rPr>
          <w:sz w:val="24"/>
        </w:rPr>
        <w:t>a</w:t>
      </w:r>
      <w:r>
        <w:rPr>
          <w:spacing w:val="-5"/>
          <w:sz w:val="24"/>
        </w:rPr>
        <w:t xml:space="preserve"> </w:t>
      </w:r>
      <w:r>
        <w:rPr>
          <w:sz w:val="24"/>
        </w:rPr>
        <w:t>grantee’s</w:t>
      </w:r>
      <w:r>
        <w:rPr>
          <w:spacing w:val="-4"/>
          <w:sz w:val="24"/>
        </w:rPr>
        <w:t xml:space="preserve"> </w:t>
      </w:r>
      <w:r>
        <w:rPr>
          <w:sz w:val="24"/>
        </w:rPr>
        <w:t>application</w:t>
      </w:r>
      <w:r>
        <w:rPr>
          <w:spacing w:val="-3"/>
          <w:sz w:val="24"/>
        </w:rPr>
        <w:t xml:space="preserve"> </w:t>
      </w:r>
      <w:r>
        <w:rPr>
          <w:sz w:val="24"/>
        </w:rPr>
        <w:t>identified</w:t>
      </w:r>
      <w:r>
        <w:rPr>
          <w:spacing w:val="-3"/>
          <w:sz w:val="24"/>
        </w:rPr>
        <w:t xml:space="preserve"> </w:t>
      </w:r>
      <w:r>
        <w:rPr>
          <w:sz w:val="24"/>
        </w:rPr>
        <w:t>a</w:t>
      </w:r>
      <w:r>
        <w:rPr>
          <w:spacing w:val="-3"/>
          <w:sz w:val="24"/>
        </w:rPr>
        <w:t xml:space="preserve"> </w:t>
      </w:r>
      <w:r>
        <w:rPr>
          <w:sz w:val="24"/>
        </w:rPr>
        <w:t>subrecipient,</w:t>
      </w:r>
      <w:r>
        <w:rPr>
          <w:spacing w:val="-6"/>
          <w:sz w:val="24"/>
        </w:rPr>
        <w:t xml:space="preserve"> </w:t>
      </w:r>
      <w:r>
        <w:rPr>
          <w:sz w:val="24"/>
        </w:rPr>
        <w:t>such</w:t>
      </w:r>
      <w:r>
        <w:rPr>
          <w:spacing w:val="-5"/>
          <w:sz w:val="24"/>
        </w:rPr>
        <w:t xml:space="preserve"> </w:t>
      </w:r>
      <w:r>
        <w:rPr>
          <w:sz w:val="24"/>
        </w:rPr>
        <w:t>subrecipient</w:t>
      </w:r>
      <w:r>
        <w:rPr>
          <w:spacing w:val="-3"/>
          <w:sz w:val="24"/>
        </w:rPr>
        <w:t xml:space="preserve"> </w:t>
      </w:r>
      <w:r>
        <w:rPr>
          <w:sz w:val="24"/>
        </w:rPr>
        <w:t>must</w:t>
      </w:r>
      <w:r>
        <w:rPr>
          <w:spacing w:val="-3"/>
          <w:sz w:val="24"/>
        </w:rPr>
        <w:t xml:space="preserve"> </w:t>
      </w:r>
      <w:r>
        <w:rPr>
          <w:sz w:val="24"/>
        </w:rPr>
        <w:t>operate the program in accordance with the provisions of this section and the grant application; and</w:t>
      </w:r>
    </w:p>
    <w:p w14:paraId="0F071CBE" w14:textId="77777777" w:rsidR="008523B7" w:rsidRDefault="004431AB">
      <w:pPr>
        <w:pStyle w:val="ListParagraph"/>
        <w:numPr>
          <w:ilvl w:val="0"/>
          <w:numId w:val="3"/>
        </w:numPr>
        <w:tabs>
          <w:tab w:val="left" w:pos="480"/>
        </w:tabs>
        <w:spacing w:before="1" w:line="480" w:lineRule="auto"/>
        <w:ind w:right="270"/>
        <w:rPr>
          <w:sz w:val="24"/>
        </w:rPr>
      </w:pPr>
      <w:r>
        <w:rPr>
          <w:sz w:val="24"/>
        </w:rPr>
        <w:t>If</w:t>
      </w:r>
      <w:r>
        <w:rPr>
          <w:spacing w:val="-2"/>
          <w:sz w:val="24"/>
        </w:rPr>
        <w:t xml:space="preserve"> </w:t>
      </w:r>
      <w:r>
        <w:rPr>
          <w:sz w:val="24"/>
        </w:rPr>
        <w:t>a</w:t>
      </w:r>
      <w:r>
        <w:rPr>
          <w:spacing w:val="-4"/>
          <w:sz w:val="24"/>
        </w:rPr>
        <w:t xml:space="preserve"> </w:t>
      </w:r>
      <w:r>
        <w:rPr>
          <w:sz w:val="24"/>
        </w:rPr>
        <w:t>grantee’s</w:t>
      </w:r>
      <w:r>
        <w:rPr>
          <w:spacing w:val="-3"/>
          <w:sz w:val="24"/>
        </w:rPr>
        <w:t xml:space="preserve"> </w:t>
      </w:r>
      <w:r>
        <w:rPr>
          <w:sz w:val="24"/>
        </w:rPr>
        <w:t>application</w:t>
      </w:r>
      <w:r>
        <w:rPr>
          <w:spacing w:val="-2"/>
          <w:sz w:val="24"/>
        </w:rPr>
        <w:t xml:space="preserve"> </w:t>
      </w:r>
      <w:r>
        <w:rPr>
          <w:sz w:val="24"/>
        </w:rPr>
        <w:t>identified</w:t>
      </w:r>
      <w:r>
        <w:rPr>
          <w:spacing w:val="-2"/>
          <w:sz w:val="24"/>
        </w:rPr>
        <w:t xml:space="preserve"> </w:t>
      </w:r>
      <w:r>
        <w:rPr>
          <w:sz w:val="24"/>
        </w:rPr>
        <w:t>funds</w:t>
      </w:r>
      <w:r>
        <w:rPr>
          <w:spacing w:val="-3"/>
          <w:sz w:val="24"/>
        </w:rPr>
        <w:t xml:space="preserve"> </w:t>
      </w:r>
      <w:r>
        <w:rPr>
          <w:sz w:val="24"/>
        </w:rPr>
        <w:t>will</w:t>
      </w:r>
      <w:r>
        <w:rPr>
          <w:spacing w:val="-6"/>
          <w:sz w:val="24"/>
        </w:rPr>
        <w:t xml:space="preserve"> </w:t>
      </w:r>
      <w:r>
        <w:rPr>
          <w:sz w:val="24"/>
        </w:rPr>
        <w:t>be</w:t>
      </w:r>
      <w:r>
        <w:rPr>
          <w:spacing w:val="-2"/>
          <w:sz w:val="24"/>
        </w:rPr>
        <w:t xml:space="preserve"> </w:t>
      </w:r>
      <w:r>
        <w:rPr>
          <w:sz w:val="24"/>
        </w:rPr>
        <w:t>used</w:t>
      </w:r>
      <w:r>
        <w:rPr>
          <w:spacing w:val="-4"/>
          <w:sz w:val="24"/>
        </w:rPr>
        <w:t xml:space="preserve"> </w:t>
      </w:r>
      <w:r>
        <w:rPr>
          <w:sz w:val="24"/>
        </w:rPr>
        <w:t>to</w:t>
      </w:r>
      <w:r>
        <w:rPr>
          <w:spacing w:val="-4"/>
          <w:sz w:val="24"/>
        </w:rPr>
        <w:t xml:space="preserve"> </w:t>
      </w:r>
      <w:r>
        <w:rPr>
          <w:sz w:val="24"/>
        </w:rPr>
        <w:t>procure</w:t>
      </w:r>
      <w:r>
        <w:rPr>
          <w:spacing w:val="-4"/>
          <w:sz w:val="24"/>
        </w:rPr>
        <w:t xml:space="preserve"> </w:t>
      </w:r>
      <w:r>
        <w:rPr>
          <w:sz w:val="24"/>
        </w:rPr>
        <w:t>or</w:t>
      </w:r>
      <w:r>
        <w:rPr>
          <w:spacing w:val="-6"/>
          <w:sz w:val="24"/>
        </w:rPr>
        <w:t xml:space="preserve"> </w:t>
      </w:r>
      <w:r>
        <w:rPr>
          <w:sz w:val="24"/>
        </w:rPr>
        <w:t>operate</w:t>
      </w:r>
      <w:r>
        <w:rPr>
          <w:spacing w:val="-2"/>
          <w:sz w:val="24"/>
        </w:rPr>
        <w:t xml:space="preserve"> </w:t>
      </w:r>
      <w:r>
        <w:rPr>
          <w:sz w:val="24"/>
        </w:rPr>
        <w:t>vehicles to directly provide transportation services, the following requirements must be met:</w:t>
      </w:r>
    </w:p>
    <w:p w14:paraId="1EE66F81" w14:textId="77777777" w:rsidR="008523B7" w:rsidRDefault="004431AB">
      <w:pPr>
        <w:pStyle w:val="ListParagraph"/>
        <w:numPr>
          <w:ilvl w:val="1"/>
          <w:numId w:val="3"/>
        </w:numPr>
        <w:tabs>
          <w:tab w:val="left" w:pos="1200"/>
        </w:tabs>
        <w:spacing w:line="480" w:lineRule="auto"/>
        <w:ind w:right="1071"/>
        <w:rPr>
          <w:sz w:val="24"/>
        </w:rPr>
      </w:pPr>
      <w:r>
        <w:rPr>
          <w:sz w:val="24"/>
        </w:rPr>
        <w:t>Title</w:t>
      </w:r>
      <w:r>
        <w:rPr>
          <w:spacing w:val="-2"/>
          <w:sz w:val="24"/>
        </w:rPr>
        <w:t xml:space="preserve"> </w:t>
      </w:r>
      <w:r>
        <w:rPr>
          <w:sz w:val="24"/>
        </w:rPr>
        <w:t>to</w:t>
      </w:r>
      <w:r>
        <w:rPr>
          <w:spacing w:val="-2"/>
          <w:sz w:val="24"/>
        </w:rPr>
        <w:t xml:space="preserve"> </w:t>
      </w:r>
      <w:r>
        <w:rPr>
          <w:sz w:val="24"/>
        </w:rPr>
        <w:t>the</w:t>
      </w:r>
      <w:r>
        <w:rPr>
          <w:spacing w:val="-2"/>
          <w:sz w:val="24"/>
        </w:rPr>
        <w:t xml:space="preserve"> </w:t>
      </w:r>
      <w:r>
        <w:rPr>
          <w:sz w:val="24"/>
        </w:rPr>
        <w:t>vehicles</w:t>
      </w:r>
      <w:r>
        <w:rPr>
          <w:spacing w:val="-5"/>
          <w:sz w:val="24"/>
        </w:rPr>
        <w:t xml:space="preserve"> </w:t>
      </w:r>
      <w:r>
        <w:rPr>
          <w:sz w:val="24"/>
        </w:rPr>
        <w:t>must</w:t>
      </w:r>
      <w:r>
        <w:rPr>
          <w:spacing w:val="-2"/>
          <w:sz w:val="24"/>
        </w:rPr>
        <w:t xml:space="preserve"> </w:t>
      </w:r>
      <w:r>
        <w:rPr>
          <w:sz w:val="24"/>
        </w:rPr>
        <w:t>vest</w:t>
      </w:r>
      <w:r>
        <w:rPr>
          <w:spacing w:val="-2"/>
          <w:sz w:val="24"/>
        </w:rPr>
        <w:t xml:space="preserve"> </w:t>
      </w:r>
      <w:r>
        <w:rPr>
          <w:sz w:val="24"/>
        </w:rPr>
        <w:t>solely</w:t>
      </w:r>
      <w:r>
        <w:rPr>
          <w:spacing w:val="-3"/>
          <w:sz w:val="24"/>
        </w:rPr>
        <w:t xml:space="preserve"> </w:t>
      </w:r>
      <w:r>
        <w:rPr>
          <w:sz w:val="24"/>
        </w:rPr>
        <w:t>in</w:t>
      </w:r>
      <w:r>
        <w:rPr>
          <w:spacing w:val="-2"/>
          <w:sz w:val="24"/>
        </w:rPr>
        <w:t xml:space="preserve"> </w:t>
      </w:r>
      <w:r>
        <w:rPr>
          <w:sz w:val="24"/>
        </w:rPr>
        <w:t>the</w:t>
      </w:r>
      <w:r>
        <w:rPr>
          <w:spacing w:val="-4"/>
          <w:sz w:val="24"/>
        </w:rPr>
        <w:t xml:space="preserve"> </w:t>
      </w:r>
      <w:r>
        <w:rPr>
          <w:sz w:val="24"/>
        </w:rPr>
        <w:t>grantee</w:t>
      </w:r>
      <w:r>
        <w:rPr>
          <w:spacing w:val="-5"/>
          <w:sz w:val="24"/>
        </w:rPr>
        <w:t xml:space="preserve"> </w:t>
      </w:r>
      <w:r>
        <w:rPr>
          <w:sz w:val="24"/>
        </w:rPr>
        <w:t>or</w:t>
      </w:r>
      <w:r>
        <w:rPr>
          <w:spacing w:val="-4"/>
          <w:sz w:val="24"/>
        </w:rPr>
        <w:t xml:space="preserve"> </w:t>
      </w:r>
      <w:r>
        <w:rPr>
          <w:sz w:val="24"/>
        </w:rPr>
        <w:t>in</w:t>
      </w:r>
      <w:r>
        <w:rPr>
          <w:spacing w:val="-2"/>
          <w:sz w:val="24"/>
        </w:rPr>
        <w:t xml:space="preserve"> </w:t>
      </w:r>
      <w:r>
        <w:rPr>
          <w:sz w:val="24"/>
        </w:rPr>
        <w:t>the</w:t>
      </w:r>
      <w:r>
        <w:rPr>
          <w:spacing w:val="-2"/>
          <w:sz w:val="24"/>
        </w:rPr>
        <w:t xml:space="preserve"> </w:t>
      </w:r>
      <w:r>
        <w:rPr>
          <w:sz w:val="24"/>
        </w:rPr>
        <w:t xml:space="preserve">identified subrecipient or with leased vehicles in an identified </w:t>
      </w:r>
      <w:proofErr w:type="gramStart"/>
      <w:r>
        <w:rPr>
          <w:sz w:val="24"/>
        </w:rPr>
        <w:t>lessor;</w:t>
      </w:r>
      <w:proofErr w:type="gramEnd"/>
    </w:p>
    <w:p w14:paraId="09507079" w14:textId="6242B2C2" w:rsidR="008523B7" w:rsidRDefault="004431AB">
      <w:pPr>
        <w:pStyle w:val="ListParagraph"/>
        <w:numPr>
          <w:ilvl w:val="1"/>
          <w:numId w:val="3"/>
        </w:numPr>
        <w:tabs>
          <w:tab w:val="left" w:pos="1200"/>
        </w:tabs>
        <w:spacing w:line="480" w:lineRule="auto"/>
        <w:ind w:right="670"/>
        <w:rPr>
          <w:sz w:val="24"/>
        </w:rPr>
      </w:pPr>
      <w:r>
        <w:rPr>
          <w:sz w:val="24"/>
        </w:rPr>
        <w:t>The</w:t>
      </w:r>
      <w:r>
        <w:rPr>
          <w:spacing w:val="-2"/>
          <w:sz w:val="24"/>
        </w:rPr>
        <w:t xml:space="preserve"> </w:t>
      </w:r>
      <w:r>
        <w:rPr>
          <w:sz w:val="24"/>
        </w:rPr>
        <w:t>grantee</w:t>
      </w:r>
      <w:r>
        <w:rPr>
          <w:spacing w:val="-2"/>
          <w:sz w:val="24"/>
        </w:rPr>
        <w:t xml:space="preserve"> </w:t>
      </w:r>
      <w:r>
        <w:rPr>
          <w:sz w:val="24"/>
        </w:rPr>
        <w:t>or</w:t>
      </w:r>
      <w:r>
        <w:rPr>
          <w:spacing w:val="-4"/>
          <w:sz w:val="24"/>
        </w:rPr>
        <w:t xml:space="preserve"> </w:t>
      </w:r>
      <w:r>
        <w:rPr>
          <w:sz w:val="24"/>
        </w:rPr>
        <w:t>identified</w:t>
      </w:r>
      <w:r>
        <w:rPr>
          <w:spacing w:val="-2"/>
          <w:sz w:val="24"/>
        </w:rPr>
        <w:t xml:space="preserve"> </w:t>
      </w:r>
      <w:r>
        <w:rPr>
          <w:sz w:val="24"/>
        </w:rPr>
        <w:t>subrecipient</w:t>
      </w:r>
      <w:r>
        <w:rPr>
          <w:spacing w:val="-5"/>
          <w:sz w:val="24"/>
        </w:rPr>
        <w:t xml:space="preserve"> </w:t>
      </w:r>
      <w:r>
        <w:rPr>
          <w:sz w:val="24"/>
        </w:rPr>
        <w:t>must,</w:t>
      </w:r>
      <w:r>
        <w:rPr>
          <w:spacing w:val="-7"/>
          <w:sz w:val="24"/>
        </w:rPr>
        <w:t xml:space="preserve"> </w:t>
      </w:r>
      <w:r>
        <w:rPr>
          <w:sz w:val="24"/>
        </w:rPr>
        <w:t>at</w:t>
      </w:r>
      <w:r>
        <w:rPr>
          <w:spacing w:val="-2"/>
          <w:sz w:val="24"/>
        </w:rPr>
        <w:t xml:space="preserve"> </w:t>
      </w:r>
      <w:r>
        <w:rPr>
          <w:sz w:val="24"/>
        </w:rPr>
        <w:t>a</w:t>
      </w:r>
      <w:r>
        <w:rPr>
          <w:spacing w:val="-4"/>
          <w:sz w:val="24"/>
        </w:rPr>
        <w:t xml:space="preserve"> </w:t>
      </w:r>
      <w:r>
        <w:rPr>
          <w:sz w:val="24"/>
        </w:rPr>
        <w:t>minimum,</w:t>
      </w:r>
      <w:r>
        <w:rPr>
          <w:spacing w:val="-5"/>
          <w:sz w:val="24"/>
        </w:rPr>
        <w:t xml:space="preserve"> </w:t>
      </w:r>
      <w:r>
        <w:rPr>
          <w:sz w:val="24"/>
        </w:rPr>
        <w:t>provide</w:t>
      </w:r>
      <w:r>
        <w:rPr>
          <w:spacing w:val="-4"/>
          <w:sz w:val="24"/>
        </w:rPr>
        <w:t xml:space="preserve"> </w:t>
      </w:r>
      <w:r>
        <w:rPr>
          <w:sz w:val="24"/>
        </w:rPr>
        <w:t xml:space="preserve">motor vehicle liability insurance for the vehicles to the same extent they would </w:t>
      </w:r>
      <w:r w:rsidR="0060014E">
        <w:rPr>
          <w:sz w:val="24"/>
        </w:rPr>
        <w:t>ensure</w:t>
      </w:r>
      <w:r>
        <w:rPr>
          <w:sz w:val="24"/>
        </w:rPr>
        <w:t xml:space="preserve"> vehicles procured with their own </w:t>
      </w:r>
      <w:proofErr w:type="gramStart"/>
      <w:r>
        <w:rPr>
          <w:sz w:val="24"/>
        </w:rPr>
        <w:t>funds;</w:t>
      </w:r>
      <w:proofErr w:type="gramEnd"/>
    </w:p>
    <w:p w14:paraId="6DF785CE" w14:textId="77777777" w:rsidR="008523B7" w:rsidRDefault="004431AB">
      <w:pPr>
        <w:pStyle w:val="ListParagraph"/>
        <w:numPr>
          <w:ilvl w:val="1"/>
          <w:numId w:val="3"/>
        </w:numPr>
        <w:tabs>
          <w:tab w:val="left" w:pos="1200"/>
        </w:tabs>
        <w:spacing w:line="480" w:lineRule="auto"/>
        <w:ind w:right="363"/>
        <w:rPr>
          <w:sz w:val="24"/>
        </w:rPr>
      </w:pPr>
      <w:r>
        <w:rPr>
          <w:sz w:val="24"/>
        </w:rPr>
        <w:lastRenderedPageBreak/>
        <w:t>All</w:t>
      </w:r>
      <w:r>
        <w:rPr>
          <w:spacing w:val="-3"/>
          <w:sz w:val="24"/>
        </w:rPr>
        <w:t xml:space="preserve"> </w:t>
      </w:r>
      <w:r>
        <w:rPr>
          <w:sz w:val="24"/>
        </w:rPr>
        <w:t>vehicle</w:t>
      </w:r>
      <w:r>
        <w:rPr>
          <w:spacing w:val="-2"/>
          <w:sz w:val="24"/>
        </w:rPr>
        <w:t xml:space="preserve"> </w:t>
      </w:r>
      <w:r>
        <w:rPr>
          <w:sz w:val="24"/>
        </w:rPr>
        <w:t>operators</w:t>
      </w:r>
      <w:r>
        <w:rPr>
          <w:spacing w:val="-3"/>
          <w:sz w:val="24"/>
        </w:rPr>
        <w:t xml:space="preserve"> </w:t>
      </w:r>
      <w:r>
        <w:rPr>
          <w:sz w:val="24"/>
        </w:rPr>
        <w:t>must</w:t>
      </w:r>
      <w:r>
        <w:rPr>
          <w:spacing w:val="-2"/>
          <w:sz w:val="24"/>
        </w:rPr>
        <w:t xml:space="preserve"> </w:t>
      </w:r>
      <w:r>
        <w:rPr>
          <w:sz w:val="24"/>
        </w:rPr>
        <w:t>be</w:t>
      </w:r>
      <w:r>
        <w:rPr>
          <w:spacing w:val="-2"/>
          <w:sz w:val="24"/>
        </w:rPr>
        <w:t xml:space="preserve"> </w:t>
      </w:r>
      <w:r>
        <w:rPr>
          <w:sz w:val="24"/>
        </w:rPr>
        <w:t>licensed</w:t>
      </w:r>
      <w:r>
        <w:rPr>
          <w:spacing w:val="-2"/>
          <w:sz w:val="24"/>
        </w:rPr>
        <w:t xml:space="preserve"> </w:t>
      </w:r>
      <w:r>
        <w:rPr>
          <w:sz w:val="24"/>
        </w:rPr>
        <w:t>in</w:t>
      </w:r>
      <w:r>
        <w:rPr>
          <w:spacing w:val="-4"/>
          <w:sz w:val="24"/>
        </w:rPr>
        <w:t xml:space="preserve"> </w:t>
      </w:r>
      <w:r>
        <w:rPr>
          <w:sz w:val="24"/>
        </w:rPr>
        <w:t>a</w:t>
      </w:r>
      <w:r>
        <w:rPr>
          <w:spacing w:val="-2"/>
          <w:sz w:val="24"/>
        </w:rPr>
        <w:t xml:space="preserve"> </w:t>
      </w:r>
      <w:r>
        <w:rPr>
          <w:sz w:val="24"/>
        </w:rPr>
        <w:t>U.S.</w:t>
      </w:r>
      <w:r>
        <w:rPr>
          <w:spacing w:val="-2"/>
          <w:sz w:val="24"/>
        </w:rPr>
        <w:t xml:space="preserve"> </w:t>
      </w:r>
      <w:r>
        <w:rPr>
          <w:sz w:val="24"/>
        </w:rPr>
        <w:t>State</w:t>
      </w:r>
      <w:r>
        <w:rPr>
          <w:spacing w:val="-4"/>
          <w:sz w:val="24"/>
        </w:rPr>
        <w:t xml:space="preserve"> </w:t>
      </w:r>
      <w:r>
        <w:rPr>
          <w:sz w:val="24"/>
        </w:rPr>
        <w:t>or</w:t>
      </w:r>
      <w:r>
        <w:rPr>
          <w:spacing w:val="-4"/>
          <w:sz w:val="24"/>
        </w:rPr>
        <w:t xml:space="preserve"> </w:t>
      </w:r>
      <w:r>
        <w:rPr>
          <w:sz w:val="24"/>
        </w:rPr>
        <w:t>Territory</w:t>
      </w:r>
      <w:r>
        <w:rPr>
          <w:spacing w:val="-3"/>
          <w:sz w:val="24"/>
        </w:rPr>
        <w:t xml:space="preserve"> </w:t>
      </w:r>
      <w:r>
        <w:rPr>
          <w:sz w:val="24"/>
        </w:rPr>
        <w:t>to</w:t>
      </w:r>
      <w:r>
        <w:rPr>
          <w:spacing w:val="-5"/>
          <w:sz w:val="24"/>
        </w:rPr>
        <w:t xml:space="preserve"> </w:t>
      </w:r>
      <w:r>
        <w:rPr>
          <w:sz w:val="24"/>
        </w:rPr>
        <w:t xml:space="preserve">operate such </w:t>
      </w:r>
      <w:proofErr w:type="gramStart"/>
      <w:r>
        <w:rPr>
          <w:sz w:val="24"/>
        </w:rPr>
        <w:t>vehicles;</w:t>
      </w:r>
      <w:proofErr w:type="gramEnd"/>
    </w:p>
    <w:p w14:paraId="6A60BF36" w14:textId="77777777" w:rsidR="00D829D4" w:rsidRDefault="004431AB" w:rsidP="00D829D4">
      <w:pPr>
        <w:pStyle w:val="ListParagraph"/>
        <w:numPr>
          <w:ilvl w:val="1"/>
          <w:numId w:val="3"/>
        </w:numPr>
        <w:tabs>
          <w:tab w:val="left" w:pos="1200"/>
        </w:tabs>
        <w:spacing w:before="89" w:line="480" w:lineRule="auto"/>
        <w:ind w:left="1195" w:right="763"/>
        <w:rPr>
          <w:sz w:val="24"/>
        </w:rPr>
      </w:pPr>
      <w:r w:rsidRPr="00D829D4">
        <w:rPr>
          <w:sz w:val="24"/>
        </w:rPr>
        <w:t>Vehicles</w:t>
      </w:r>
      <w:r w:rsidRPr="00D829D4">
        <w:rPr>
          <w:spacing w:val="-5"/>
          <w:sz w:val="24"/>
        </w:rPr>
        <w:t xml:space="preserve"> </w:t>
      </w:r>
      <w:r w:rsidRPr="00D829D4">
        <w:rPr>
          <w:sz w:val="24"/>
        </w:rPr>
        <w:t>must</w:t>
      </w:r>
      <w:r w:rsidRPr="00D829D4">
        <w:rPr>
          <w:spacing w:val="-5"/>
          <w:sz w:val="24"/>
        </w:rPr>
        <w:t xml:space="preserve"> </w:t>
      </w:r>
      <w:r w:rsidRPr="00D829D4">
        <w:rPr>
          <w:sz w:val="24"/>
        </w:rPr>
        <w:t>be</w:t>
      </w:r>
      <w:r w:rsidRPr="00D829D4">
        <w:rPr>
          <w:spacing w:val="-4"/>
          <w:sz w:val="24"/>
        </w:rPr>
        <w:t xml:space="preserve"> </w:t>
      </w:r>
      <w:r w:rsidRPr="00D829D4">
        <w:rPr>
          <w:sz w:val="24"/>
        </w:rPr>
        <w:t>safe</w:t>
      </w:r>
      <w:r w:rsidRPr="00D829D4">
        <w:rPr>
          <w:spacing w:val="-4"/>
          <w:sz w:val="24"/>
        </w:rPr>
        <w:t xml:space="preserve"> </w:t>
      </w:r>
      <w:r w:rsidRPr="00D829D4">
        <w:rPr>
          <w:sz w:val="24"/>
        </w:rPr>
        <w:t>and</w:t>
      </w:r>
      <w:r w:rsidRPr="00D829D4">
        <w:rPr>
          <w:spacing w:val="-4"/>
          <w:sz w:val="24"/>
        </w:rPr>
        <w:t xml:space="preserve"> </w:t>
      </w:r>
      <w:r w:rsidRPr="00D829D4">
        <w:rPr>
          <w:sz w:val="24"/>
        </w:rPr>
        <w:t>maintained</w:t>
      </w:r>
      <w:r w:rsidRPr="00D829D4">
        <w:rPr>
          <w:spacing w:val="-2"/>
          <w:sz w:val="24"/>
        </w:rPr>
        <w:t xml:space="preserve"> </w:t>
      </w:r>
      <w:r w:rsidRPr="00D829D4">
        <w:rPr>
          <w:sz w:val="24"/>
        </w:rPr>
        <w:t>in</w:t>
      </w:r>
      <w:r w:rsidRPr="00D829D4">
        <w:rPr>
          <w:spacing w:val="-4"/>
          <w:sz w:val="24"/>
        </w:rPr>
        <w:t xml:space="preserve"> </w:t>
      </w:r>
      <w:r w:rsidRPr="00D829D4">
        <w:rPr>
          <w:sz w:val="24"/>
        </w:rPr>
        <w:t>accordance</w:t>
      </w:r>
      <w:r w:rsidRPr="00D829D4">
        <w:rPr>
          <w:spacing w:val="-2"/>
          <w:sz w:val="24"/>
        </w:rPr>
        <w:t xml:space="preserve"> </w:t>
      </w:r>
      <w:r w:rsidRPr="00D829D4">
        <w:rPr>
          <w:sz w:val="24"/>
        </w:rPr>
        <w:t>with</w:t>
      </w:r>
      <w:r w:rsidRPr="00D829D4">
        <w:rPr>
          <w:spacing w:val="-2"/>
          <w:sz w:val="24"/>
        </w:rPr>
        <w:t xml:space="preserve"> </w:t>
      </w:r>
      <w:r w:rsidRPr="00D829D4">
        <w:rPr>
          <w:sz w:val="24"/>
        </w:rPr>
        <w:t>the</w:t>
      </w:r>
      <w:r w:rsidRPr="00D829D4">
        <w:rPr>
          <w:spacing w:val="-5"/>
          <w:sz w:val="24"/>
        </w:rPr>
        <w:t xml:space="preserve"> </w:t>
      </w:r>
      <w:r w:rsidRPr="00D829D4">
        <w:rPr>
          <w:sz w:val="24"/>
        </w:rPr>
        <w:t>manufacturer’s recommendations; and</w:t>
      </w:r>
      <w:r w:rsidR="00D829D4" w:rsidRPr="00D829D4">
        <w:rPr>
          <w:sz w:val="24"/>
        </w:rPr>
        <w:t xml:space="preserve"> </w:t>
      </w:r>
    </w:p>
    <w:p w14:paraId="1B3EFFA8" w14:textId="0D9D660D" w:rsidR="008523B7" w:rsidRPr="00D829D4" w:rsidRDefault="004431AB" w:rsidP="00D829D4">
      <w:pPr>
        <w:pStyle w:val="ListParagraph"/>
        <w:numPr>
          <w:ilvl w:val="1"/>
          <w:numId w:val="3"/>
        </w:numPr>
        <w:tabs>
          <w:tab w:val="left" w:pos="1200"/>
        </w:tabs>
        <w:spacing w:before="89" w:line="480" w:lineRule="auto"/>
        <w:ind w:left="1195" w:right="763"/>
        <w:rPr>
          <w:sz w:val="24"/>
        </w:rPr>
      </w:pPr>
      <w:r w:rsidRPr="00D829D4">
        <w:rPr>
          <w:sz w:val="24"/>
        </w:rPr>
        <w:t>Vehicles</w:t>
      </w:r>
      <w:r w:rsidRPr="00D829D4">
        <w:rPr>
          <w:spacing w:val="-6"/>
          <w:sz w:val="24"/>
        </w:rPr>
        <w:t xml:space="preserve"> </w:t>
      </w:r>
      <w:r w:rsidRPr="00D829D4">
        <w:rPr>
          <w:sz w:val="24"/>
        </w:rPr>
        <w:t>must</w:t>
      </w:r>
      <w:r w:rsidRPr="00D829D4">
        <w:rPr>
          <w:spacing w:val="-6"/>
          <w:sz w:val="24"/>
        </w:rPr>
        <w:t xml:space="preserve"> </w:t>
      </w:r>
      <w:r w:rsidRPr="00D829D4">
        <w:rPr>
          <w:sz w:val="24"/>
        </w:rPr>
        <w:t>be</w:t>
      </w:r>
      <w:r w:rsidRPr="00D829D4">
        <w:rPr>
          <w:spacing w:val="-5"/>
          <w:sz w:val="24"/>
        </w:rPr>
        <w:t xml:space="preserve"> </w:t>
      </w:r>
      <w:r w:rsidRPr="00D829D4">
        <w:rPr>
          <w:sz w:val="24"/>
        </w:rPr>
        <w:t>operated</w:t>
      </w:r>
      <w:r w:rsidRPr="00D829D4">
        <w:rPr>
          <w:spacing w:val="-5"/>
          <w:sz w:val="24"/>
        </w:rPr>
        <w:t xml:space="preserve"> </w:t>
      </w:r>
      <w:r w:rsidRPr="00D829D4">
        <w:rPr>
          <w:sz w:val="24"/>
        </w:rPr>
        <w:t>in</w:t>
      </w:r>
      <w:r w:rsidRPr="00D829D4">
        <w:rPr>
          <w:spacing w:val="-3"/>
          <w:sz w:val="24"/>
        </w:rPr>
        <w:t xml:space="preserve"> </w:t>
      </w:r>
      <w:r w:rsidRPr="00D829D4">
        <w:rPr>
          <w:sz w:val="24"/>
        </w:rPr>
        <w:t>accordance</w:t>
      </w:r>
      <w:r w:rsidRPr="00D829D4">
        <w:rPr>
          <w:spacing w:val="-3"/>
          <w:sz w:val="24"/>
        </w:rPr>
        <w:t xml:space="preserve"> </w:t>
      </w:r>
      <w:r w:rsidRPr="00D829D4">
        <w:rPr>
          <w:sz w:val="24"/>
        </w:rPr>
        <w:t>with</w:t>
      </w:r>
      <w:r w:rsidRPr="00D829D4">
        <w:rPr>
          <w:spacing w:val="-3"/>
          <w:sz w:val="24"/>
        </w:rPr>
        <w:t xml:space="preserve"> </w:t>
      </w:r>
      <w:r w:rsidRPr="00D829D4">
        <w:rPr>
          <w:sz w:val="24"/>
        </w:rPr>
        <w:t>applicable</w:t>
      </w:r>
      <w:r w:rsidRPr="00D829D4">
        <w:rPr>
          <w:spacing w:val="-3"/>
          <w:sz w:val="24"/>
        </w:rPr>
        <w:t xml:space="preserve"> </w:t>
      </w:r>
      <w:r w:rsidRPr="00D829D4">
        <w:rPr>
          <w:sz w:val="24"/>
        </w:rPr>
        <w:t>Department</w:t>
      </w:r>
      <w:r w:rsidRPr="00D829D4">
        <w:rPr>
          <w:spacing w:val="-3"/>
          <w:sz w:val="24"/>
        </w:rPr>
        <w:t xml:space="preserve"> </w:t>
      </w:r>
      <w:r w:rsidRPr="00D829D4">
        <w:rPr>
          <w:sz w:val="24"/>
        </w:rPr>
        <w:t>of Transportation regulations concerning transit requirements under the Americans with Disabilities Act.</w:t>
      </w:r>
    </w:p>
    <w:p w14:paraId="5AE2860E" w14:textId="56E4C792" w:rsidR="008523B7" w:rsidRDefault="004431AB" w:rsidP="00240111">
      <w:pPr>
        <w:pStyle w:val="BodyText"/>
        <w:spacing w:line="480" w:lineRule="auto"/>
        <w:ind w:left="115" w:firstLine="720"/>
      </w:pPr>
      <w:r>
        <w:t>Recipients will use the U.S. Department of Health and Human Services Payment Management</w:t>
      </w:r>
      <w:r>
        <w:rPr>
          <w:spacing w:val="-6"/>
        </w:rPr>
        <w:t xml:space="preserve"> </w:t>
      </w:r>
      <w:r>
        <w:t>System</w:t>
      </w:r>
      <w:r>
        <w:rPr>
          <w:spacing w:val="-2"/>
        </w:rPr>
        <w:t xml:space="preserve"> </w:t>
      </w:r>
      <w:r>
        <w:t>for</w:t>
      </w:r>
      <w:r>
        <w:rPr>
          <w:spacing w:val="-5"/>
        </w:rPr>
        <w:t xml:space="preserve"> </w:t>
      </w:r>
      <w:r>
        <w:t>grant</w:t>
      </w:r>
      <w:r>
        <w:rPr>
          <w:spacing w:val="-6"/>
        </w:rPr>
        <w:t xml:space="preserve"> </w:t>
      </w:r>
      <w:r>
        <w:t>drawdowns.</w:t>
      </w:r>
      <w:r>
        <w:rPr>
          <w:spacing w:val="-3"/>
        </w:rPr>
        <w:t xml:space="preserve"> </w:t>
      </w:r>
      <w:r>
        <w:t>Instructions</w:t>
      </w:r>
      <w:r>
        <w:rPr>
          <w:spacing w:val="-4"/>
        </w:rPr>
        <w:t xml:space="preserve"> </w:t>
      </w:r>
      <w:r>
        <w:t>for</w:t>
      </w:r>
      <w:r>
        <w:rPr>
          <w:spacing w:val="-5"/>
        </w:rPr>
        <w:t xml:space="preserve"> </w:t>
      </w:r>
      <w:r>
        <w:t>submitting</w:t>
      </w:r>
      <w:r>
        <w:rPr>
          <w:spacing w:val="-3"/>
        </w:rPr>
        <w:t xml:space="preserve"> </w:t>
      </w:r>
      <w:r>
        <w:t>requests</w:t>
      </w:r>
      <w:r>
        <w:rPr>
          <w:spacing w:val="-4"/>
        </w:rPr>
        <w:t xml:space="preserve"> </w:t>
      </w:r>
      <w:r>
        <w:t>for payment may be found at</w:t>
      </w:r>
      <w:r w:rsidR="00AD08EF">
        <w:t xml:space="preserve"> </w:t>
      </w:r>
      <w:hyperlink r:id="rId36" w:history="1">
        <w:r w:rsidR="00AD08EF" w:rsidRPr="00D829D4">
          <w:rPr>
            <w:rStyle w:val="Hyperlink"/>
          </w:rPr>
          <w:t>Home | Payment Management Services (psc.gov)</w:t>
        </w:r>
      </w:hyperlink>
      <w:r w:rsidR="00D829D4" w:rsidRPr="00D829D4">
        <w:rPr>
          <w:rStyle w:val="Hyperlink"/>
          <w:u w:val="none"/>
        </w:rPr>
        <w:t>.</w:t>
      </w:r>
      <w:r w:rsidR="00AD08EF">
        <w:t xml:space="preserve"> </w:t>
      </w:r>
      <w:r>
        <w:t xml:space="preserve"> </w:t>
      </w:r>
    </w:p>
    <w:p w14:paraId="3F3D9F80" w14:textId="3E6E7645" w:rsidR="008523B7" w:rsidRPr="00457606" w:rsidRDefault="004431AB" w:rsidP="00240111">
      <w:pPr>
        <w:pStyle w:val="BodyText"/>
        <w:spacing w:line="480" w:lineRule="auto"/>
        <w:ind w:left="115" w:right="216" w:firstLine="720"/>
      </w:pPr>
      <w:r>
        <w:t xml:space="preserve">The Grant Agreement will be sent </w:t>
      </w:r>
      <w:r w:rsidRPr="00457606">
        <w:t>electronically to the awardee organization as listed on its SF424. Note any communication</w:t>
      </w:r>
      <w:r w:rsidRPr="00457606">
        <w:rPr>
          <w:spacing w:val="-4"/>
        </w:rPr>
        <w:t xml:space="preserve"> </w:t>
      </w:r>
      <w:r w:rsidRPr="00457606">
        <w:t>between</w:t>
      </w:r>
      <w:r w:rsidRPr="00457606">
        <w:rPr>
          <w:spacing w:val="-2"/>
        </w:rPr>
        <w:t xml:space="preserve"> </w:t>
      </w:r>
      <w:r w:rsidRPr="00457606">
        <w:t>the</w:t>
      </w:r>
      <w:r w:rsidRPr="00457606">
        <w:rPr>
          <w:spacing w:val="-2"/>
        </w:rPr>
        <w:t xml:space="preserve"> </w:t>
      </w:r>
      <w:r w:rsidRPr="00457606">
        <w:t>VTP</w:t>
      </w:r>
      <w:r w:rsidRPr="00457606">
        <w:rPr>
          <w:spacing w:val="-5"/>
        </w:rPr>
        <w:t xml:space="preserve"> </w:t>
      </w:r>
      <w:r w:rsidRPr="00457606">
        <w:t>Office</w:t>
      </w:r>
      <w:r w:rsidRPr="00457606">
        <w:rPr>
          <w:spacing w:val="-4"/>
        </w:rPr>
        <w:t xml:space="preserve"> </w:t>
      </w:r>
      <w:r w:rsidRPr="00457606">
        <w:t>and</w:t>
      </w:r>
      <w:r w:rsidRPr="00457606">
        <w:rPr>
          <w:spacing w:val="-2"/>
        </w:rPr>
        <w:t xml:space="preserve"> </w:t>
      </w:r>
      <w:r w:rsidRPr="00457606">
        <w:t>awardees</w:t>
      </w:r>
      <w:r w:rsidRPr="00457606">
        <w:rPr>
          <w:spacing w:val="-5"/>
        </w:rPr>
        <w:t xml:space="preserve"> </w:t>
      </w:r>
      <w:r w:rsidRPr="00457606">
        <w:t>prior</w:t>
      </w:r>
      <w:r w:rsidRPr="00457606">
        <w:rPr>
          <w:spacing w:val="-4"/>
        </w:rPr>
        <w:t xml:space="preserve"> </w:t>
      </w:r>
      <w:r w:rsidRPr="00457606">
        <w:t>to</w:t>
      </w:r>
      <w:r w:rsidRPr="00457606">
        <w:rPr>
          <w:spacing w:val="-2"/>
        </w:rPr>
        <w:t xml:space="preserve"> </w:t>
      </w:r>
      <w:r w:rsidRPr="00457606">
        <w:t>the</w:t>
      </w:r>
      <w:r w:rsidRPr="00457606">
        <w:rPr>
          <w:spacing w:val="-2"/>
        </w:rPr>
        <w:t xml:space="preserve"> </w:t>
      </w:r>
      <w:r w:rsidRPr="00457606">
        <w:t>issuance</w:t>
      </w:r>
      <w:r w:rsidRPr="00457606">
        <w:rPr>
          <w:spacing w:val="-2"/>
        </w:rPr>
        <w:t xml:space="preserve"> </w:t>
      </w:r>
      <w:r w:rsidRPr="00457606">
        <w:t>of</w:t>
      </w:r>
      <w:r w:rsidRPr="00457606">
        <w:rPr>
          <w:spacing w:val="-5"/>
        </w:rPr>
        <w:t xml:space="preserve"> </w:t>
      </w:r>
      <w:r w:rsidRPr="00457606">
        <w:t>the</w:t>
      </w:r>
      <w:r w:rsidRPr="00457606">
        <w:rPr>
          <w:spacing w:val="-2"/>
        </w:rPr>
        <w:t xml:space="preserve"> </w:t>
      </w:r>
      <w:r w:rsidRPr="00457606">
        <w:t xml:space="preserve">NoA is </w:t>
      </w:r>
      <w:r w:rsidRPr="00457606">
        <w:rPr>
          <w:u w:val="single"/>
        </w:rPr>
        <w:t>not</w:t>
      </w:r>
      <w:r w:rsidRPr="00457606">
        <w:t xml:space="preserve"> authorization to begin performance on the project.</w:t>
      </w:r>
    </w:p>
    <w:p w14:paraId="2235A2CE" w14:textId="77777777" w:rsidR="0060014E" w:rsidRDefault="004431AB" w:rsidP="0060014E">
      <w:pPr>
        <w:pStyle w:val="BodyText"/>
        <w:spacing w:before="1" w:line="480" w:lineRule="auto"/>
        <w:ind w:left="115" w:right="144" w:firstLine="720"/>
        <w:jc w:val="both"/>
      </w:pPr>
      <w:r w:rsidRPr="00457606">
        <w:t>Unsuccessful</w:t>
      </w:r>
      <w:r w:rsidRPr="00457606">
        <w:rPr>
          <w:spacing w:val="-4"/>
        </w:rPr>
        <w:t xml:space="preserve"> </w:t>
      </w:r>
      <w:r w:rsidRPr="00457606">
        <w:t>applicants</w:t>
      </w:r>
      <w:r w:rsidRPr="00457606">
        <w:rPr>
          <w:spacing w:val="-1"/>
        </w:rPr>
        <w:t xml:space="preserve"> </w:t>
      </w:r>
      <w:r w:rsidRPr="00457606">
        <w:t>will</w:t>
      </w:r>
      <w:r w:rsidRPr="00457606">
        <w:rPr>
          <w:spacing w:val="-1"/>
        </w:rPr>
        <w:t xml:space="preserve"> </w:t>
      </w:r>
      <w:r w:rsidRPr="00457606">
        <w:t>be notified</w:t>
      </w:r>
      <w:r w:rsidRPr="00457606">
        <w:rPr>
          <w:spacing w:val="-2"/>
        </w:rPr>
        <w:t xml:space="preserve"> </w:t>
      </w:r>
      <w:r w:rsidRPr="00457606">
        <w:t>of their</w:t>
      </w:r>
      <w:r w:rsidRPr="00457606">
        <w:rPr>
          <w:spacing w:val="-2"/>
        </w:rPr>
        <w:t xml:space="preserve"> </w:t>
      </w:r>
      <w:r w:rsidRPr="00457606">
        <w:t>status</w:t>
      </w:r>
      <w:r w:rsidRPr="00457606">
        <w:rPr>
          <w:spacing w:val="-3"/>
        </w:rPr>
        <w:t xml:space="preserve"> </w:t>
      </w:r>
      <w:r w:rsidRPr="00457606">
        <w:t>electronically</w:t>
      </w:r>
      <w:r>
        <w:rPr>
          <w:spacing w:val="-3"/>
        </w:rPr>
        <w:t xml:space="preserve"> </w:t>
      </w:r>
      <w:r>
        <w:t>to</w:t>
      </w:r>
      <w:r>
        <w:rPr>
          <w:spacing w:val="-2"/>
        </w:rPr>
        <w:t xml:space="preserve"> </w:t>
      </w:r>
      <w:r>
        <w:t>the</w:t>
      </w:r>
      <w:r>
        <w:rPr>
          <w:spacing w:val="-2"/>
        </w:rPr>
        <w:t xml:space="preserve"> </w:t>
      </w:r>
      <w:r>
        <w:t>applicant</w:t>
      </w:r>
      <w:r>
        <w:rPr>
          <w:spacing w:val="-5"/>
        </w:rPr>
        <w:t xml:space="preserve"> </w:t>
      </w:r>
      <w:r>
        <w:t>organization</w:t>
      </w:r>
      <w:r>
        <w:rPr>
          <w:spacing w:val="-4"/>
        </w:rPr>
        <w:t xml:space="preserve"> </w:t>
      </w:r>
      <w:r>
        <w:t>as listed on its SF 424.</w:t>
      </w:r>
      <w:r w:rsidR="0060014E">
        <w:t xml:space="preserve"> </w:t>
      </w:r>
    </w:p>
    <w:p w14:paraId="38C79461" w14:textId="11E891FF" w:rsidR="008523B7" w:rsidRPr="00F9333D" w:rsidRDefault="004431AB" w:rsidP="0060014E">
      <w:pPr>
        <w:pStyle w:val="BodyText"/>
        <w:spacing w:before="1" w:line="480" w:lineRule="auto"/>
        <w:ind w:left="115" w:right="144"/>
        <w:jc w:val="both"/>
        <w:rPr>
          <w:b/>
          <w:bCs/>
        </w:rPr>
      </w:pPr>
      <w:r w:rsidRPr="00F9333D">
        <w:rPr>
          <w:b/>
          <w:bCs/>
          <w:u w:val="single"/>
        </w:rPr>
        <w:t>Administrative</w:t>
      </w:r>
      <w:r w:rsidRPr="00F9333D">
        <w:rPr>
          <w:b/>
          <w:bCs/>
          <w:spacing w:val="-4"/>
          <w:u w:val="single"/>
        </w:rPr>
        <w:t xml:space="preserve"> </w:t>
      </w:r>
      <w:r w:rsidRPr="00F9333D">
        <w:rPr>
          <w:b/>
          <w:bCs/>
          <w:u w:val="single"/>
        </w:rPr>
        <w:t>and</w:t>
      </w:r>
      <w:r w:rsidRPr="00F9333D">
        <w:rPr>
          <w:b/>
          <w:bCs/>
          <w:spacing w:val="-4"/>
          <w:u w:val="single"/>
        </w:rPr>
        <w:t xml:space="preserve"> </w:t>
      </w:r>
      <w:r w:rsidRPr="00F9333D">
        <w:rPr>
          <w:b/>
          <w:bCs/>
          <w:u w:val="single"/>
        </w:rPr>
        <w:t>National</w:t>
      </w:r>
      <w:r w:rsidRPr="00F9333D">
        <w:rPr>
          <w:b/>
          <w:bCs/>
          <w:spacing w:val="-4"/>
          <w:u w:val="single"/>
        </w:rPr>
        <w:t xml:space="preserve"> </w:t>
      </w:r>
      <w:r w:rsidRPr="00F9333D">
        <w:rPr>
          <w:b/>
          <w:bCs/>
          <w:u w:val="single"/>
        </w:rPr>
        <w:t>Policy</w:t>
      </w:r>
      <w:r w:rsidRPr="00F9333D">
        <w:rPr>
          <w:b/>
          <w:bCs/>
          <w:spacing w:val="-2"/>
          <w:u w:val="single"/>
        </w:rPr>
        <w:t xml:space="preserve"> Requirements</w:t>
      </w:r>
    </w:p>
    <w:p w14:paraId="6B49FE82" w14:textId="1CB375D2" w:rsidR="008523B7" w:rsidRDefault="004431AB" w:rsidP="00240111">
      <w:pPr>
        <w:pStyle w:val="BodyText"/>
        <w:spacing w:before="92" w:line="480" w:lineRule="auto"/>
        <w:ind w:left="115" w:right="158" w:firstLine="720"/>
      </w:pPr>
      <w:r>
        <w:t xml:space="preserve">Successful applicants selected for awards must agree to comply with additional applicable legal requirements upon acceptance of an award (VA strongly encourages applicants to review the information pertaining to these additional requirements prior to </w:t>
      </w:r>
      <w:proofErr w:type="gramStart"/>
      <w:r>
        <w:t>submitting an application</w:t>
      </w:r>
      <w:proofErr w:type="gramEnd"/>
      <w:r>
        <w:t>). As to those additional requirements, we note that while their original</w:t>
      </w:r>
      <w:r>
        <w:rPr>
          <w:spacing w:val="-3"/>
        </w:rPr>
        <w:t xml:space="preserve"> </w:t>
      </w:r>
      <w:r>
        <w:t>grants</w:t>
      </w:r>
      <w:r>
        <w:rPr>
          <w:spacing w:val="-3"/>
        </w:rPr>
        <w:t xml:space="preserve"> </w:t>
      </w:r>
      <w:r>
        <w:t>were</w:t>
      </w:r>
      <w:r>
        <w:rPr>
          <w:spacing w:val="-2"/>
        </w:rPr>
        <w:t xml:space="preserve"> </w:t>
      </w:r>
      <w:r>
        <w:t>subject</w:t>
      </w:r>
      <w:r>
        <w:rPr>
          <w:spacing w:val="-2"/>
        </w:rPr>
        <w:t xml:space="preserve"> </w:t>
      </w:r>
      <w:r>
        <w:t>to</w:t>
      </w:r>
      <w:r>
        <w:rPr>
          <w:spacing w:val="-2"/>
        </w:rPr>
        <w:t xml:space="preserve"> </w:t>
      </w:r>
      <w:r>
        <w:t>additional</w:t>
      </w:r>
      <w:r>
        <w:rPr>
          <w:spacing w:val="-3"/>
        </w:rPr>
        <w:t xml:space="preserve"> </w:t>
      </w:r>
      <w:r>
        <w:t>legal</w:t>
      </w:r>
      <w:r>
        <w:rPr>
          <w:spacing w:val="-6"/>
        </w:rPr>
        <w:t xml:space="preserve"> </w:t>
      </w:r>
      <w:r>
        <w:t>requirements</w:t>
      </w:r>
      <w:r>
        <w:rPr>
          <w:spacing w:val="-3"/>
        </w:rPr>
        <w:t xml:space="preserve"> </w:t>
      </w:r>
      <w:r>
        <w:t>as</w:t>
      </w:r>
      <w:r>
        <w:rPr>
          <w:spacing w:val="-3"/>
        </w:rPr>
        <w:t xml:space="preserve"> </w:t>
      </w:r>
      <w:r>
        <w:t>set</w:t>
      </w:r>
      <w:r>
        <w:rPr>
          <w:spacing w:val="-2"/>
        </w:rPr>
        <w:t xml:space="preserve"> </w:t>
      </w:r>
      <w:r>
        <w:t>forth</w:t>
      </w:r>
      <w:r>
        <w:rPr>
          <w:spacing w:val="-2"/>
        </w:rPr>
        <w:t xml:space="preserve"> </w:t>
      </w:r>
      <w:r>
        <w:t>in</w:t>
      </w:r>
      <w:r>
        <w:rPr>
          <w:spacing w:val="-2"/>
        </w:rPr>
        <w:t xml:space="preserve"> </w:t>
      </w:r>
      <w:r>
        <w:t>38</w:t>
      </w:r>
      <w:r>
        <w:rPr>
          <w:spacing w:val="-2"/>
        </w:rPr>
        <w:t xml:space="preserve"> </w:t>
      </w:r>
      <w:r>
        <w:t>CFR</w:t>
      </w:r>
      <w:r>
        <w:rPr>
          <w:spacing w:val="-3"/>
        </w:rPr>
        <w:t xml:space="preserve"> </w:t>
      </w:r>
      <w:r>
        <w:t xml:space="preserve">parts 43 and 49 those regulatory provisions have since been superseded by the Common </w:t>
      </w:r>
      <w:r>
        <w:lastRenderedPageBreak/>
        <w:t>Rule governing all Federal Grant Programs. The Common Rule is codified at 2 CFR</w:t>
      </w:r>
      <w:r>
        <w:rPr>
          <w:spacing w:val="40"/>
        </w:rPr>
        <w:t xml:space="preserve"> </w:t>
      </w:r>
      <w:r>
        <w:t>part 200. Thus, grantees and identified subrecipients awarded grants under the</w:t>
      </w:r>
      <w:r w:rsidR="00240111">
        <w:t xml:space="preserve"> </w:t>
      </w:r>
      <w:r>
        <w:t>Program</w:t>
      </w:r>
      <w:r>
        <w:rPr>
          <w:spacing w:val="-1"/>
        </w:rPr>
        <w:t xml:space="preserve"> </w:t>
      </w:r>
      <w:r>
        <w:t>must</w:t>
      </w:r>
      <w:r>
        <w:rPr>
          <w:spacing w:val="-5"/>
        </w:rPr>
        <w:t xml:space="preserve"> </w:t>
      </w:r>
      <w:r>
        <w:t>agree</w:t>
      </w:r>
      <w:r>
        <w:rPr>
          <w:spacing w:val="-4"/>
        </w:rPr>
        <w:t xml:space="preserve"> </w:t>
      </w:r>
      <w:r>
        <w:t>as</w:t>
      </w:r>
      <w:r>
        <w:rPr>
          <w:spacing w:val="-3"/>
        </w:rPr>
        <w:t xml:space="preserve"> </w:t>
      </w:r>
      <w:r>
        <w:t>part</w:t>
      </w:r>
      <w:r>
        <w:rPr>
          <w:spacing w:val="-2"/>
        </w:rPr>
        <w:t xml:space="preserve"> </w:t>
      </w:r>
      <w:r>
        <w:t>of</w:t>
      </w:r>
      <w:r>
        <w:rPr>
          <w:spacing w:val="-2"/>
        </w:rPr>
        <w:t xml:space="preserve"> </w:t>
      </w:r>
      <w:r>
        <w:t>their</w:t>
      </w:r>
      <w:r>
        <w:rPr>
          <w:spacing w:val="-4"/>
        </w:rPr>
        <w:t xml:space="preserve"> </w:t>
      </w:r>
      <w:r>
        <w:t>grant</w:t>
      </w:r>
      <w:r>
        <w:rPr>
          <w:spacing w:val="-2"/>
        </w:rPr>
        <w:t xml:space="preserve"> </w:t>
      </w:r>
      <w:r>
        <w:t>agreement</w:t>
      </w:r>
      <w:r>
        <w:rPr>
          <w:spacing w:val="-5"/>
        </w:rPr>
        <w:t xml:space="preserve"> </w:t>
      </w:r>
      <w:r>
        <w:t>to</w:t>
      </w:r>
      <w:r>
        <w:rPr>
          <w:spacing w:val="-2"/>
        </w:rPr>
        <w:t xml:space="preserve"> </w:t>
      </w:r>
      <w:r>
        <w:t>comply</w:t>
      </w:r>
      <w:r>
        <w:rPr>
          <w:spacing w:val="-3"/>
        </w:rPr>
        <w:t xml:space="preserve"> </w:t>
      </w:r>
      <w:r>
        <w:t>with</w:t>
      </w:r>
      <w:r>
        <w:rPr>
          <w:spacing w:val="-5"/>
        </w:rPr>
        <w:t xml:space="preserve"> </w:t>
      </w:r>
      <w:r>
        <w:t>all</w:t>
      </w:r>
      <w:r>
        <w:rPr>
          <w:spacing w:val="-3"/>
        </w:rPr>
        <w:t xml:space="preserve"> </w:t>
      </w:r>
      <w:r>
        <w:t>requirements</w:t>
      </w:r>
      <w:r>
        <w:rPr>
          <w:spacing w:val="-3"/>
        </w:rPr>
        <w:t xml:space="preserve"> </w:t>
      </w:r>
      <w:r>
        <w:t>of the Common Rule, as applicable.</w:t>
      </w:r>
    </w:p>
    <w:p w14:paraId="56AB47F3" w14:textId="77777777" w:rsidR="008523B7" w:rsidRPr="00B623F6" w:rsidRDefault="004431AB">
      <w:pPr>
        <w:pStyle w:val="BodyText"/>
        <w:ind w:left="120"/>
        <w:rPr>
          <w:b/>
          <w:bCs/>
        </w:rPr>
      </w:pPr>
      <w:r w:rsidRPr="00B623F6">
        <w:rPr>
          <w:b/>
          <w:bCs/>
          <w:spacing w:val="-2"/>
          <w:u w:val="single"/>
        </w:rPr>
        <w:t>Reporting</w:t>
      </w:r>
    </w:p>
    <w:p w14:paraId="03F42A65" w14:textId="77777777" w:rsidR="008523B7" w:rsidRDefault="008523B7">
      <w:pPr>
        <w:pStyle w:val="BodyText"/>
        <w:rPr>
          <w:sz w:val="16"/>
        </w:rPr>
      </w:pPr>
    </w:p>
    <w:p w14:paraId="490B147F" w14:textId="21902F88" w:rsidR="008523B7" w:rsidRDefault="004431AB" w:rsidP="00BE2FA7">
      <w:pPr>
        <w:pStyle w:val="BodyText"/>
        <w:spacing w:before="92" w:line="480" w:lineRule="auto"/>
        <w:ind w:left="115" w:firstLine="720"/>
      </w:pPr>
      <w:r>
        <w:t>All grantees will be required to submit progress reports throughout the period of performance detailing progress toward meeting grant objectives stated in the originally submitted proposal and in the Federal Grant Award Notification documents. Reporting and</w:t>
      </w:r>
      <w:r>
        <w:rPr>
          <w:spacing w:val="-1"/>
        </w:rPr>
        <w:t xml:space="preserve"> </w:t>
      </w:r>
      <w:r>
        <w:t>monitoring</w:t>
      </w:r>
      <w:r>
        <w:rPr>
          <w:spacing w:val="-1"/>
        </w:rPr>
        <w:t xml:space="preserve"> </w:t>
      </w:r>
      <w:r>
        <w:t>cadence and rigor</w:t>
      </w:r>
      <w:r>
        <w:rPr>
          <w:spacing w:val="-1"/>
        </w:rPr>
        <w:t xml:space="preserve"> </w:t>
      </w:r>
      <w:r>
        <w:t>are determined</w:t>
      </w:r>
      <w:r>
        <w:rPr>
          <w:spacing w:val="-1"/>
        </w:rPr>
        <w:t xml:space="preserve"> </w:t>
      </w:r>
      <w:r>
        <w:t>by a</w:t>
      </w:r>
      <w:r>
        <w:rPr>
          <w:spacing w:val="-1"/>
        </w:rPr>
        <w:t xml:space="preserve"> </w:t>
      </w:r>
      <w:r>
        <w:t>grantee’s level of risk. A</w:t>
      </w:r>
      <w:r>
        <w:rPr>
          <w:spacing w:val="-2"/>
        </w:rPr>
        <w:t xml:space="preserve"> </w:t>
      </w:r>
      <w:r>
        <w:t>sample reporting</w:t>
      </w:r>
      <w:r>
        <w:rPr>
          <w:spacing w:val="-4"/>
        </w:rPr>
        <w:t xml:space="preserve"> </w:t>
      </w:r>
      <w:r>
        <w:t>schedule</w:t>
      </w:r>
      <w:r>
        <w:rPr>
          <w:spacing w:val="-4"/>
        </w:rPr>
        <w:t xml:space="preserve"> </w:t>
      </w:r>
      <w:r>
        <w:t>may</w:t>
      </w:r>
      <w:r>
        <w:rPr>
          <w:spacing w:val="-3"/>
        </w:rPr>
        <w:t xml:space="preserve"> </w:t>
      </w:r>
      <w:r>
        <w:t>include</w:t>
      </w:r>
      <w:r>
        <w:rPr>
          <w:spacing w:val="-4"/>
        </w:rPr>
        <w:t xml:space="preserve"> </w:t>
      </w:r>
      <w:r>
        <w:t>submission</w:t>
      </w:r>
      <w:r>
        <w:rPr>
          <w:spacing w:val="-4"/>
        </w:rPr>
        <w:t xml:space="preserve"> </w:t>
      </w:r>
      <w:r>
        <w:t>of</w:t>
      </w:r>
      <w:r>
        <w:rPr>
          <w:spacing w:val="-2"/>
        </w:rPr>
        <w:t xml:space="preserve"> </w:t>
      </w:r>
      <w:r>
        <w:t>bi-weekly,</w:t>
      </w:r>
      <w:r>
        <w:rPr>
          <w:spacing w:val="-5"/>
        </w:rPr>
        <w:t xml:space="preserve"> </w:t>
      </w:r>
      <w:r>
        <w:t>monthly,</w:t>
      </w:r>
      <w:r>
        <w:rPr>
          <w:spacing w:val="-5"/>
        </w:rPr>
        <w:t xml:space="preserve"> </w:t>
      </w:r>
      <w:r>
        <w:t>bi-monthly,</w:t>
      </w:r>
      <w:r>
        <w:rPr>
          <w:spacing w:val="-2"/>
        </w:rPr>
        <w:t xml:space="preserve"> </w:t>
      </w:r>
      <w:r w:rsidR="00C35950">
        <w:rPr>
          <w:spacing w:val="-2"/>
        </w:rPr>
        <w:t xml:space="preserve">quarterly, </w:t>
      </w:r>
      <w:r>
        <w:t>or</w:t>
      </w:r>
      <w:r>
        <w:rPr>
          <w:spacing w:val="-6"/>
        </w:rPr>
        <w:t xml:space="preserve"> </w:t>
      </w:r>
      <w:r>
        <w:t xml:space="preserve">annual </w:t>
      </w:r>
      <w:r>
        <w:rPr>
          <w:spacing w:val="-2"/>
        </w:rPr>
        <w:t>reports.</w:t>
      </w:r>
    </w:p>
    <w:p w14:paraId="491E21A1" w14:textId="40360DF9" w:rsidR="008523B7" w:rsidRDefault="004431AB" w:rsidP="00BE2FA7">
      <w:pPr>
        <w:pStyle w:val="BodyText"/>
        <w:spacing w:before="1" w:line="480" w:lineRule="auto"/>
        <w:ind w:left="115" w:right="144" w:firstLine="720"/>
      </w:pPr>
      <w:r>
        <w:t xml:space="preserve">Report submission may also require the use of a designated software by the VTP </w:t>
      </w:r>
      <w:r w:rsidR="00C9684A">
        <w:t>P</w:t>
      </w:r>
      <w:r>
        <w:t xml:space="preserve">rogram </w:t>
      </w:r>
      <w:r w:rsidR="00C9684A">
        <w:t>O</w:t>
      </w:r>
      <w:r>
        <w:t>ffice. Awardees must agree to cooperate with any VA evaluation of the program</w:t>
      </w:r>
      <w:r>
        <w:rPr>
          <w:spacing w:val="-1"/>
        </w:rPr>
        <w:t xml:space="preserve"> </w:t>
      </w:r>
      <w:r>
        <w:t>and</w:t>
      </w:r>
      <w:r>
        <w:rPr>
          <w:spacing w:val="-4"/>
        </w:rPr>
        <w:t xml:space="preserve"> </w:t>
      </w:r>
      <w:r>
        <w:t>provide</w:t>
      </w:r>
      <w:r>
        <w:rPr>
          <w:spacing w:val="-2"/>
        </w:rPr>
        <w:t xml:space="preserve"> </w:t>
      </w:r>
      <w:r>
        <w:t>required</w:t>
      </w:r>
      <w:r>
        <w:rPr>
          <w:spacing w:val="-4"/>
        </w:rPr>
        <w:t xml:space="preserve"> </w:t>
      </w:r>
      <w:r w:rsidR="00955D0F" w:rsidRPr="00BE2FA7">
        <w:rPr>
          <w:spacing w:val="-4"/>
        </w:rPr>
        <w:t xml:space="preserve">monthly, </w:t>
      </w:r>
      <w:r w:rsidRPr="00BE2FA7">
        <w:t>quarterly,</w:t>
      </w:r>
      <w:r w:rsidRPr="00BE2FA7">
        <w:rPr>
          <w:spacing w:val="-2"/>
        </w:rPr>
        <w:t xml:space="preserve"> </w:t>
      </w:r>
      <w:r w:rsidRPr="00BE2FA7">
        <w:t>annual,</w:t>
      </w:r>
      <w:r w:rsidRPr="00BE2FA7">
        <w:rPr>
          <w:spacing w:val="-2"/>
        </w:rPr>
        <w:t xml:space="preserve"> </w:t>
      </w:r>
      <w:r w:rsidRPr="00BE2FA7">
        <w:t>and</w:t>
      </w:r>
      <w:r w:rsidRPr="00BE2FA7">
        <w:rPr>
          <w:spacing w:val="-4"/>
        </w:rPr>
        <w:t xml:space="preserve"> </w:t>
      </w:r>
      <w:r w:rsidRPr="00BE2FA7">
        <w:t>final</w:t>
      </w:r>
      <w:r w:rsidRPr="00BE2FA7">
        <w:rPr>
          <w:spacing w:val="-3"/>
        </w:rPr>
        <w:t xml:space="preserve"> </w:t>
      </w:r>
      <w:r w:rsidRPr="00BE2FA7">
        <w:t>(at</w:t>
      </w:r>
      <w:r>
        <w:rPr>
          <w:spacing w:val="-5"/>
        </w:rPr>
        <w:t xml:space="preserve"> </w:t>
      </w:r>
      <w:r>
        <w:t>the</w:t>
      </w:r>
      <w:r>
        <w:rPr>
          <w:spacing w:val="-2"/>
        </w:rPr>
        <w:t xml:space="preserve"> </w:t>
      </w:r>
      <w:r>
        <w:t>end</w:t>
      </w:r>
      <w:r>
        <w:rPr>
          <w:spacing w:val="-2"/>
        </w:rPr>
        <w:t xml:space="preserve"> </w:t>
      </w:r>
      <w:r>
        <w:t>of</w:t>
      </w:r>
      <w:r>
        <w:rPr>
          <w:spacing w:val="-5"/>
        </w:rPr>
        <w:t xml:space="preserve"> </w:t>
      </w:r>
      <w:r>
        <w:t>the</w:t>
      </w:r>
      <w:r>
        <w:rPr>
          <w:spacing w:val="-5"/>
        </w:rPr>
        <w:t xml:space="preserve"> </w:t>
      </w:r>
      <w:r>
        <w:t>fiscal</w:t>
      </w:r>
      <w:r>
        <w:rPr>
          <w:spacing w:val="-3"/>
        </w:rPr>
        <w:t xml:space="preserve"> </w:t>
      </w:r>
      <w:r>
        <w:t>year) reports in a form prescribed by VTP. A final report consists of a summation of grant activities which include progress toward goals, financial administration of grant funds, grant administration issues and barriers. Reports are to be submitted electronically.</w:t>
      </w:r>
    </w:p>
    <w:p w14:paraId="23FD00FF" w14:textId="77777777" w:rsidR="008523B7" w:rsidRDefault="004431AB" w:rsidP="00BE2FA7">
      <w:pPr>
        <w:pStyle w:val="BodyText"/>
        <w:spacing w:line="480" w:lineRule="auto"/>
        <w:ind w:left="115" w:firstLine="720"/>
      </w:pPr>
      <w:r>
        <w:t>These</w:t>
      </w:r>
      <w:r>
        <w:rPr>
          <w:spacing w:val="-2"/>
        </w:rPr>
        <w:t xml:space="preserve"> </w:t>
      </w:r>
      <w:r>
        <w:t>reports</w:t>
      </w:r>
      <w:r>
        <w:rPr>
          <w:spacing w:val="-6"/>
        </w:rPr>
        <w:t xml:space="preserve"> </w:t>
      </w:r>
      <w:r>
        <w:t>must</w:t>
      </w:r>
      <w:r>
        <w:rPr>
          <w:spacing w:val="-2"/>
        </w:rPr>
        <w:t xml:space="preserve"> </w:t>
      </w:r>
      <w:r>
        <w:t>outline</w:t>
      </w:r>
      <w:r>
        <w:rPr>
          <w:spacing w:val="-2"/>
        </w:rPr>
        <w:t xml:space="preserve"> </w:t>
      </w:r>
      <w:r>
        <w:t>how</w:t>
      </w:r>
      <w:r>
        <w:rPr>
          <w:spacing w:val="-3"/>
        </w:rPr>
        <w:t xml:space="preserve"> </w:t>
      </w:r>
      <w:r>
        <w:t>grant</w:t>
      </w:r>
      <w:r>
        <w:rPr>
          <w:spacing w:val="-2"/>
        </w:rPr>
        <w:t xml:space="preserve"> </w:t>
      </w:r>
      <w:r>
        <w:t>funds</w:t>
      </w:r>
      <w:r>
        <w:rPr>
          <w:spacing w:val="-3"/>
        </w:rPr>
        <w:t xml:space="preserve"> </w:t>
      </w:r>
      <w:r>
        <w:t>were</w:t>
      </w:r>
      <w:r>
        <w:rPr>
          <w:spacing w:val="-2"/>
        </w:rPr>
        <w:t xml:space="preserve"> </w:t>
      </w:r>
      <w:r>
        <w:t>used,</w:t>
      </w:r>
      <w:r>
        <w:rPr>
          <w:spacing w:val="-5"/>
        </w:rPr>
        <w:t xml:space="preserve"> </w:t>
      </w:r>
      <w:r>
        <w:t>describe</w:t>
      </w:r>
      <w:r>
        <w:rPr>
          <w:spacing w:val="-5"/>
        </w:rPr>
        <w:t xml:space="preserve"> </w:t>
      </w:r>
      <w:r>
        <w:t>program</w:t>
      </w:r>
      <w:r>
        <w:rPr>
          <w:spacing w:val="-4"/>
        </w:rPr>
        <w:t xml:space="preserve"> </w:t>
      </w:r>
      <w:r>
        <w:t>progress</w:t>
      </w:r>
      <w:r>
        <w:rPr>
          <w:spacing w:val="-5"/>
        </w:rPr>
        <w:t xml:space="preserve"> </w:t>
      </w:r>
      <w:r>
        <w:t>and barriers, changes in personnel, other relevant grant activities, and progress toward measurable outcomes.</w:t>
      </w:r>
    </w:p>
    <w:p w14:paraId="3C1BF281" w14:textId="77777777" w:rsidR="008523B7" w:rsidRDefault="004431AB" w:rsidP="00BE2FA7">
      <w:pPr>
        <w:pStyle w:val="BodyText"/>
        <w:ind w:left="115" w:firstLine="720"/>
      </w:pPr>
      <w:r>
        <w:t>At</w:t>
      </w:r>
      <w:r>
        <w:rPr>
          <w:spacing w:val="-4"/>
        </w:rPr>
        <w:t xml:space="preserve"> </w:t>
      </w:r>
      <w:r>
        <w:t>a</w:t>
      </w:r>
      <w:r>
        <w:rPr>
          <w:spacing w:val="-3"/>
        </w:rPr>
        <w:t xml:space="preserve"> </w:t>
      </w:r>
      <w:r>
        <w:t>minimum,</w:t>
      </w:r>
      <w:r>
        <w:rPr>
          <w:spacing w:val="-2"/>
        </w:rPr>
        <w:t xml:space="preserve"> </w:t>
      </w:r>
      <w:r w:rsidRPr="00F1563F">
        <w:t>reports</w:t>
      </w:r>
      <w:r w:rsidRPr="00F1563F">
        <w:rPr>
          <w:spacing w:val="-4"/>
        </w:rPr>
        <w:t xml:space="preserve"> </w:t>
      </w:r>
      <w:r w:rsidRPr="00F1563F">
        <w:t>must</w:t>
      </w:r>
      <w:r w:rsidRPr="00F1563F">
        <w:rPr>
          <w:spacing w:val="-2"/>
        </w:rPr>
        <w:t xml:space="preserve"> </w:t>
      </w:r>
      <w:r w:rsidRPr="00F1563F">
        <w:t>include</w:t>
      </w:r>
      <w:r w:rsidRPr="00F1563F">
        <w:rPr>
          <w:spacing w:val="-1"/>
        </w:rPr>
        <w:t xml:space="preserve"> </w:t>
      </w:r>
      <w:r w:rsidRPr="00F1563F">
        <w:t>the</w:t>
      </w:r>
      <w:r w:rsidRPr="00F1563F">
        <w:rPr>
          <w:spacing w:val="-2"/>
        </w:rPr>
        <w:t xml:space="preserve"> </w:t>
      </w:r>
      <w:r w:rsidRPr="00F1563F">
        <w:t>following</w:t>
      </w:r>
      <w:r w:rsidRPr="00F1563F">
        <w:rPr>
          <w:spacing w:val="-1"/>
        </w:rPr>
        <w:t xml:space="preserve"> </w:t>
      </w:r>
      <w:r w:rsidRPr="00F1563F">
        <w:rPr>
          <w:spacing w:val="-2"/>
        </w:rPr>
        <w:t>information:</w:t>
      </w:r>
    </w:p>
    <w:p w14:paraId="17331DBA" w14:textId="77777777" w:rsidR="008523B7" w:rsidRDefault="008523B7">
      <w:pPr>
        <w:pStyle w:val="BodyText"/>
      </w:pPr>
    </w:p>
    <w:p w14:paraId="64E4F510" w14:textId="77777777" w:rsidR="00B36E61" w:rsidRPr="0017233E" w:rsidRDefault="00B36E61" w:rsidP="00A47F65">
      <w:pPr>
        <w:pStyle w:val="ListParagraph"/>
        <w:numPr>
          <w:ilvl w:val="0"/>
          <w:numId w:val="2"/>
        </w:numPr>
        <w:tabs>
          <w:tab w:val="left" w:pos="839"/>
        </w:tabs>
        <w:spacing w:line="480" w:lineRule="auto"/>
        <w:ind w:left="839" w:hanging="359"/>
        <w:rPr>
          <w:sz w:val="24"/>
        </w:rPr>
      </w:pPr>
      <w:r w:rsidRPr="00A47F65">
        <w:rPr>
          <w:sz w:val="24"/>
        </w:rPr>
        <w:t>Veteran data</w:t>
      </w:r>
      <w:r>
        <w:rPr>
          <w:sz w:val="24"/>
        </w:rPr>
        <w:t xml:space="preserve"> and trip details</w:t>
      </w:r>
    </w:p>
    <w:p w14:paraId="1F081A66" w14:textId="57F34A4A" w:rsidR="008523B7" w:rsidRDefault="004431AB" w:rsidP="00A47F65">
      <w:pPr>
        <w:pStyle w:val="ListParagraph"/>
        <w:numPr>
          <w:ilvl w:val="0"/>
          <w:numId w:val="2"/>
        </w:numPr>
        <w:tabs>
          <w:tab w:val="left" w:pos="839"/>
        </w:tabs>
        <w:spacing w:before="1" w:line="480" w:lineRule="auto"/>
        <w:ind w:left="839" w:hanging="359"/>
        <w:rPr>
          <w:sz w:val="24"/>
        </w:rPr>
      </w:pPr>
      <w:r>
        <w:rPr>
          <w:sz w:val="24"/>
        </w:rPr>
        <w:t>Record</w:t>
      </w:r>
      <w:r>
        <w:rPr>
          <w:spacing w:val="-5"/>
          <w:sz w:val="24"/>
        </w:rPr>
        <w:t xml:space="preserve"> </w:t>
      </w:r>
      <w:r>
        <w:rPr>
          <w:sz w:val="24"/>
        </w:rPr>
        <w:t>of</w:t>
      </w:r>
      <w:r>
        <w:rPr>
          <w:spacing w:val="-5"/>
          <w:sz w:val="24"/>
        </w:rPr>
        <w:t xml:space="preserve"> </w:t>
      </w:r>
      <w:r>
        <w:rPr>
          <w:sz w:val="24"/>
        </w:rPr>
        <w:t>time</w:t>
      </w:r>
      <w:r>
        <w:rPr>
          <w:spacing w:val="-3"/>
          <w:sz w:val="24"/>
        </w:rPr>
        <w:t xml:space="preserve"> </w:t>
      </w:r>
      <w:r>
        <w:rPr>
          <w:sz w:val="24"/>
        </w:rPr>
        <w:t>expended</w:t>
      </w:r>
      <w:r>
        <w:rPr>
          <w:spacing w:val="-2"/>
          <w:sz w:val="24"/>
        </w:rPr>
        <w:t xml:space="preserve"> </w:t>
      </w:r>
      <w:r>
        <w:rPr>
          <w:sz w:val="24"/>
        </w:rPr>
        <w:t>assisting</w:t>
      </w:r>
      <w:r>
        <w:rPr>
          <w:spacing w:val="-3"/>
          <w:sz w:val="24"/>
        </w:rPr>
        <w:t xml:space="preserve"> </w:t>
      </w:r>
      <w:r>
        <w:rPr>
          <w:sz w:val="24"/>
        </w:rPr>
        <w:t>with</w:t>
      </w:r>
      <w:r>
        <w:rPr>
          <w:spacing w:val="-4"/>
          <w:sz w:val="24"/>
        </w:rPr>
        <w:t xml:space="preserve"> </w:t>
      </w:r>
      <w:r>
        <w:rPr>
          <w:sz w:val="24"/>
        </w:rPr>
        <w:t>the</w:t>
      </w:r>
      <w:r>
        <w:rPr>
          <w:spacing w:val="-5"/>
          <w:sz w:val="24"/>
        </w:rPr>
        <w:t xml:space="preserve"> </w:t>
      </w:r>
      <w:r>
        <w:rPr>
          <w:sz w:val="24"/>
        </w:rPr>
        <w:t>provision</w:t>
      </w:r>
      <w:r>
        <w:rPr>
          <w:spacing w:val="-2"/>
          <w:sz w:val="24"/>
        </w:rPr>
        <w:t xml:space="preserve"> </w:t>
      </w:r>
      <w:r>
        <w:rPr>
          <w:sz w:val="24"/>
        </w:rPr>
        <w:t>of</w:t>
      </w:r>
      <w:r>
        <w:rPr>
          <w:spacing w:val="-3"/>
          <w:sz w:val="24"/>
        </w:rPr>
        <w:t xml:space="preserve"> </w:t>
      </w:r>
      <w:r>
        <w:rPr>
          <w:sz w:val="24"/>
        </w:rPr>
        <w:t>transportation</w:t>
      </w:r>
      <w:r>
        <w:rPr>
          <w:spacing w:val="-2"/>
          <w:sz w:val="24"/>
        </w:rPr>
        <w:t xml:space="preserve"> </w:t>
      </w:r>
      <w:proofErr w:type="gramStart"/>
      <w:r>
        <w:rPr>
          <w:spacing w:val="-2"/>
          <w:sz w:val="24"/>
        </w:rPr>
        <w:t>services;</w:t>
      </w:r>
      <w:proofErr w:type="gramEnd"/>
    </w:p>
    <w:p w14:paraId="01184CAF" w14:textId="77777777" w:rsidR="00A47F65" w:rsidRPr="00A47F65" w:rsidRDefault="004431AB" w:rsidP="00A47F65">
      <w:pPr>
        <w:pStyle w:val="ListParagraph"/>
        <w:numPr>
          <w:ilvl w:val="0"/>
          <w:numId w:val="2"/>
        </w:numPr>
        <w:tabs>
          <w:tab w:val="left" w:pos="839"/>
        </w:tabs>
        <w:spacing w:before="90" w:line="480" w:lineRule="auto"/>
        <w:ind w:left="839" w:right="603" w:hanging="359"/>
        <w:rPr>
          <w:sz w:val="24"/>
        </w:rPr>
      </w:pPr>
      <w:r w:rsidRPr="00A47F65">
        <w:rPr>
          <w:sz w:val="24"/>
        </w:rPr>
        <w:lastRenderedPageBreak/>
        <w:t>Record</w:t>
      </w:r>
      <w:r w:rsidRPr="00A47F65">
        <w:rPr>
          <w:spacing w:val="-3"/>
          <w:sz w:val="24"/>
        </w:rPr>
        <w:t xml:space="preserve"> </w:t>
      </w:r>
      <w:r w:rsidRPr="00A47F65">
        <w:rPr>
          <w:sz w:val="24"/>
        </w:rPr>
        <w:t>of</w:t>
      </w:r>
      <w:r w:rsidRPr="00A47F65">
        <w:rPr>
          <w:spacing w:val="-6"/>
          <w:sz w:val="24"/>
        </w:rPr>
        <w:t xml:space="preserve"> </w:t>
      </w:r>
      <w:r w:rsidRPr="00A47F65">
        <w:rPr>
          <w:sz w:val="24"/>
        </w:rPr>
        <w:t>grant</w:t>
      </w:r>
      <w:r w:rsidRPr="00A47F65">
        <w:rPr>
          <w:spacing w:val="-3"/>
          <w:sz w:val="24"/>
        </w:rPr>
        <w:t xml:space="preserve"> </w:t>
      </w:r>
      <w:r w:rsidRPr="00A47F65">
        <w:rPr>
          <w:sz w:val="24"/>
        </w:rPr>
        <w:t>funds</w:t>
      </w:r>
      <w:r w:rsidRPr="00A47F65">
        <w:rPr>
          <w:spacing w:val="-6"/>
          <w:sz w:val="24"/>
        </w:rPr>
        <w:t xml:space="preserve"> </w:t>
      </w:r>
      <w:r w:rsidRPr="00A47F65">
        <w:rPr>
          <w:sz w:val="24"/>
        </w:rPr>
        <w:t>expended</w:t>
      </w:r>
      <w:r w:rsidRPr="00A47F65">
        <w:rPr>
          <w:spacing w:val="-3"/>
          <w:sz w:val="24"/>
        </w:rPr>
        <w:t xml:space="preserve"> </w:t>
      </w:r>
      <w:r w:rsidRPr="00A47F65">
        <w:rPr>
          <w:sz w:val="24"/>
        </w:rPr>
        <w:t>assisting</w:t>
      </w:r>
      <w:r w:rsidRPr="00A47F65">
        <w:rPr>
          <w:spacing w:val="-3"/>
          <w:sz w:val="24"/>
        </w:rPr>
        <w:t xml:space="preserve"> </w:t>
      </w:r>
      <w:r w:rsidRPr="00A47F65">
        <w:rPr>
          <w:sz w:val="24"/>
        </w:rPr>
        <w:t>with</w:t>
      </w:r>
      <w:r w:rsidRPr="00A47F65">
        <w:rPr>
          <w:spacing w:val="-3"/>
          <w:sz w:val="24"/>
        </w:rPr>
        <w:t xml:space="preserve"> </w:t>
      </w:r>
      <w:r w:rsidRPr="00A47F65">
        <w:rPr>
          <w:sz w:val="24"/>
        </w:rPr>
        <w:t>the</w:t>
      </w:r>
      <w:r w:rsidRPr="00A47F65">
        <w:rPr>
          <w:spacing w:val="-3"/>
          <w:sz w:val="24"/>
        </w:rPr>
        <w:t xml:space="preserve"> </w:t>
      </w:r>
      <w:r w:rsidRPr="00A47F65">
        <w:rPr>
          <w:sz w:val="24"/>
        </w:rPr>
        <w:t>provision</w:t>
      </w:r>
      <w:r w:rsidRPr="00A47F65">
        <w:rPr>
          <w:spacing w:val="-3"/>
          <w:sz w:val="24"/>
        </w:rPr>
        <w:t xml:space="preserve"> </w:t>
      </w:r>
      <w:r w:rsidRPr="00A47F65">
        <w:rPr>
          <w:sz w:val="24"/>
        </w:rPr>
        <w:t>of</w:t>
      </w:r>
      <w:r w:rsidRPr="00A47F65">
        <w:rPr>
          <w:spacing w:val="-6"/>
          <w:sz w:val="24"/>
        </w:rPr>
        <w:t xml:space="preserve"> </w:t>
      </w:r>
      <w:r w:rsidRPr="00A47F65">
        <w:rPr>
          <w:sz w:val="24"/>
        </w:rPr>
        <w:t xml:space="preserve">transportation </w:t>
      </w:r>
      <w:proofErr w:type="gramStart"/>
      <w:r w:rsidRPr="00A47F65">
        <w:rPr>
          <w:spacing w:val="-2"/>
          <w:sz w:val="24"/>
        </w:rPr>
        <w:t>services;</w:t>
      </w:r>
      <w:proofErr w:type="gramEnd"/>
    </w:p>
    <w:p w14:paraId="4EE98660" w14:textId="04A9CC89" w:rsidR="008523B7" w:rsidRPr="00A47F65" w:rsidRDefault="004431AB" w:rsidP="00A47F65">
      <w:pPr>
        <w:pStyle w:val="ListParagraph"/>
        <w:numPr>
          <w:ilvl w:val="0"/>
          <w:numId w:val="2"/>
        </w:numPr>
        <w:tabs>
          <w:tab w:val="left" w:pos="839"/>
        </w:tabs>
        <w:spacing w:before="90" w:line="480" w:lineRule="auto"/>
        <w:ind w:left="839" w:right="603" w:hanging="359"/>
        <w:rPr>
          <w:sz w:val="24"/>
        </w:rPr>
      </w:pPr>
      <w:r w:rsidRPr="00A47F65">
        <w:rPr>
          <w:sz w:val="24"/>
        </w:rPr>
        <w:t>Trips</w:t>
      </w:r>
      <w:r w:rsidRPr="00A47F65">
        <w:rPr>
          <w:spacing w:val="-3"/>
          <w:sz w:val="24"/>
        </w:rPr>
        <w:t xml:space="preserve"> </w:t>
      </w:r>
      <w:proofErr w:type="gramStart"/>
      <w:r w:rsidRPr="00A47F65">
        <w:rPr>
          <w:spacing w:val="-2"/>
          <w:sz w:val="24"/>
        </w:rPr>
        <w:t>completed;</w:t>
      </w:r>
      <w:proofErr w:type="gramEnd"/>
    </w:p>
    <w:p w14:paraId="58DB0205" w14:textId="77777777" w:rsidR="008523B7" w:rsidRDefault="004431AB" w:rsidP="00A47F65">
      <w:pPr>
        <w:pStyle w:val="ListParagraph"/>
        <w:numPr>
          <w:ilvl w:val="0"/>
          <w:numId w:val="2"/>
        </w:numPr>
        <w:tabs>
          <w:tab w:val="left" w:pos="839"/>
        </w:tabs>
        <w:spacing w:line="480" w:lineRule="auto"/>
        <w:ind w:left="839" w:hanging="359"/>
        <w:rPr>
          <w:sz w:val="24"/>
        </w:rPr>
      </w:pPr>
      <w:r>
        <w:rPr>
          <w:sz w:val="24"/>
        </w:rPr>
        <w:t>Total</w:t>
      </w:r>
      <w:r>
        <w:rPr>
          <w:spacing w:val="-2"/>
          <w:sz w:val="24"/>
        </w:rPr>
        <w:t xml:space="preserve"> </w:t>
      </w:r>
      <w:r>
        <w:rPr>
          <w:sz w:val="24"/>
        </w:rPr>
        <w:t>distance</w:t>
      </w:r>
      <w:r>
        <w:rPr>
          <w:spacing w:val="-2"/>
          <w:sz w:val="24"/>
        </w:rPr>
        <w:t xml:space="preserve"> </w:t>
      </w:r>
      <w:proofErr w:type="gramStart"/>
      <w:r>
        <w:rPr>
          <w:spacing w:val="-2"/>
          <w:sz w:val="24"/>
        </w:rPr>
        <w:t>covered;</w:t>
      </w:r>
      <w:proofErr w:type="gramEnd"/>
    </w:p>
    <w:p w14:paraId="6601A84A" w14:textId="77777777" w:rsidR="008523B7" w:rsidRPr="00A47F65" w:rsidRDefault="004431AB" w:rsidP="00A47F65">
      <w:pPr>
        <w:pStyle w:val="ListParagraph"/>
        <w:numPr>
          <w:ilvl w:val="0"/>
          <w:numId w:val="2"/>
        </w:numPr>
        <w:tabs>
          <w:tab w:val="left" w:pos="839"/>
        </w:tabs>
        <w:spacing w:line="480" w:lineRule="auto"/>
        <w:ind w:left="839" w:hanging="359"/>
        <w:rPr>
          <w:sz w:val="24"/>
          <w:u w:val="single"/>
        </w:rPr>
      </w:pPr>
      <w:r>
        <w:rPr>
          <w:sz w:val="24"/>
        </w:rPr>
        <w:t>Veterans</w:t>
      </w:r>
      <w:r>
        <w:rPr>
          <w:spacing w:val="-2"/>
          <w:sz w:val="24"/>
        </w:rPr>
        <w:t xml:space="preserve"> </w:t>
      </w:r>
      <w:proofErr w:type="gramStart"/>
      <w:r w:rsidRPr="00A47F65">
        <w:rPr>
          <w:spacing w:val="-2"/>
          <w:sz w:val="24"/>
          <w:u w:val="single"/>
        </w:rPr>
        <w:t>served;</w:t>
      </w:r>
      <w:proofErr w:type="gramEnd"/>
    </w:p>
    <w:p w14:paraId="2998D9D4" w14:textId="6C480189" w:rsidR="008523B7" w:rsidRPr="00A47F65" w:rsidRDefault="004431AB" w:rsidP="00A47F65">
      <w:pPr>
        <w:pStyle w:val="ListParagraph"/>
        <w:numPr>
          <w:ilvl w:val="0"/>
          <w:numId w:val="2"/>
        </w:numPr>
        <w:tabs>
          <w:tab w:val="left" w:pos="839"/>
        </w:tabs>
        <w:spacing w:line="480" w:lineRule="auto"/>
        <w:ind w:left="839" w:hanging="359"/>
        <w:rPr>
          <w:sz w:val="24"/>
          <w:u w:val="single"/>
        </w:rPr>
      </w:pPr>
      <w:r w:rsidRPr="00A47F65">
        <w:rPr>
          <w:sz w:val="24"/>
          <w:u w:val="single"/>
        </w:rPr>
        <w:t>Locations</w:t>
      </w:r>
      <w:r w:rsidRPr="00A47F65">
        <w:rPr>
          <w:spacing w:val="-4"/>
          <w:sz w:val="24"/>
          <w:u w:val="single"/>
        </w:rPr>
        <w:t xml:space="preserve"> </w:t>
      </w:r>
      <w:r w:rsidRPr="00A47F65">
        <w:rPr>
          <w:sz w:val="24"/>
          <w:u w:val="single"/>
        </w:rPr>
        <w:t>which</w:t>
      </w:r>
      <w:r w:rsidRPr="00A47F65">
        <w:rPr>
          <w:spacing w:val="-5"/>
          <w:sz w:val="24"/>
          <w:u w:val="single"/>
        </w:rPr>
        <w:t xml:space="preserve"> </w:t>
      </w:r>
      <w:r w:rsidRPr="00A47F65">
        <w:rPr>
          <w:sz w:val="24"/>
          <w:u w:val="single"/>
        </w:rPr>
        <w:t>received</w:t>
      </w:r>
      <w:r w:rsidRPr="00A47F65">
        <w:rPr>
          <w:spacing w:val="-3"/>
          <w:sz w:val="24"/>
          <w:u w:val="single"/>
        </w:rPr>
        <w:t xml:space="preserve"> </w:t>
      </w:r>
      <w:r w:rsidRPr="00A47F65">
        <w:rPr>
          <w:sz w:val="24"/>
          <w:u w:val="single"/>
        </w:rPr>
        <w:t>transportation</w:t>
      </w:r>
      <w:r w:rsidRPr="00A47F65">
        <w:rPr>
          <w:spacing w:val="-5"/>
          <w:sz w:val="24"/>
          <w:u w:val="single"/>
        </w:rPr>
        <w:t xml:space="preserve"> </w:t>
      </w:r>
      <w:r w:rsidRPr="00A47F65">
        <w:rPr>
          <w:sz w:val="24"/>
          <w:u w:val="single"/>
        </w:rPr>
        <w:t>services;</w:t>
      </w:r>
      <w:r w:rsidRPr="00A47F65">
        <w:rPr>
          <w:spacing w:val="-3"/>
          <w:sz w:val="24"/>
          <w:u w:val="single"/>
        </w:rPr>
        <w:t xml:space="preserve"> </w:t>
      </w:r>
      <w:r w:rsidRPr="00A47F65">
        <w:rPr>
          <w:spacing w:val="-5"/>
          <w:sz w:val="24"/>
          <w:u w:val="single"/>
        </w:rPr>
        <w:t>and</w:t>
      </w:r>
      <w:r w:rsidR="009C731D" w:rsidRPr="00A47F65">
        <w:rPr>
          <w:spacing w:val="-5"/>
          <w:sz w:val="24"/>
          <w:u w:val="single"/>
        </w:rPr>
        <w:t xml:space="preserve"> </w:t>
      </w:r>
    </w:p>
    <w:p w14:paraId="7F008D67" w14:textId="26061A49" w:rsidR="008523B7" w:rsidRPr="0017233E" w:rsidRDefault="004431AB" w:rsidP="00A47F65">
      <w:pPr>
        <w:pStyle w:val="ListParagraph"/>
        <w:numPr>
          <w:ilvl w:val="0"/>
          <w:numId w:val="2"/>
        </w:numPr>
        <w:tabs>
          <w:tab w:val="left" w:pos="839"/>
        </w:tabs>
        <w:spacing w:line="480" w:lineRule="auto"/>
        <w:ind w:left="839" w:hanging="359"/>
        <w:rPr>
          <w:sz w:val="24"/>
        </w:rPr>
      </w:pPr>
      <w:r>
        <w:rPr>
          <w:sz w:val="24"/>
        </w:rPr>
        <w:t>Results</w:t>
      </w:r>
      <w:r>
        <w:rPr>
          <w:spacing w:val="-3"/>
          <w:sz w:val="24"/>
        </w:rPr>
        <w:t xml:space="preserve"> </w:t>
      </w:r>
      <w:r>
        <w:rPr>
          <w:sz w:val="24"/>
        </w:rPr>
        <w:t>of</w:t>
      </w:r>
      <w:r>
        <w:rPr>
          <w:spacing w:val="-4"/>
          <w:sz w:val="24"/>
        </w:rPr>
        <w:t xml:space="preserve"> </w:t>
      </w:r>
      <w:r>
        <w:rPr>
          <w:sz w:val="24"/>
        </w:rPr>
        <w:t>veteran</w:t>
      </w:r>
      <w:r>
        <w:rPr>
          <w:spacing w:val="-1"/>
          <w:sz w:val="24"/>
        </w:rPr>
        <w:t xml:space="preserve"> </w:t>
      </w:r>
      <w:r>
        <w:rPr>
          <w:sz w:val="24"/>
        </w:rPr>
        <w:t>satisfaction</w:t>
      </w:r>
      <w:r>
        <w:rPr>
          <w:spacing w:val="-3"/>
          <w:sz w:val="24"/>
        </w:rPr>
        <w:t xml:space="preserve"> </w:t>
      </w:r>
      <w:r>
        <w:rPr>
          <w:spacing w:val="-2"/>
          <w:sz w:val="24"/>
        </w:rPr>
        <w:t>survey</w:t>
      </w:r>
      <w:r w:rsidR="00B36E61">
        <w:rPr>
          <w:spacing w:val="-2"/>
          <w:sz w:val="24"/>
        </w:rPr>
        <w:t>, as applicable</w:t>
      </w:r>
      <w:r>
        <w:rPr>
          <w:spacing w:val="-2"/>
          <w:sz w:val="24"/>
        </w:rPr>
        <w:t>.</w:t>
      </w:r>
    </w:p>
    <w:p w14:paraId="49870CFF" w14:textId="77777777" w:rsidR="008523B7" w:rsidRPr="00A47F65" w:rsidRDefault="004431AB">
      <w:pPr>
        <w:pStyle w:val="BodyText"/>
        <w:spacing w:before="183"/>
        <w:ind w:left="120"/>
        <w:rPr>
          <w:b/>
          <w:bCs/>
        </w:rPr>
      </w:pPr>
      <w:r w:rsidRPr="00A47F65">
        <w:rPr>
          <w:b/>
          <w:bCs/>
          <w:spacing w:val="-2"/>
          <w:u w:val="single"/>
        </w:rPr>
        <w:t>Monitoring</w:t>
      </w:r>
    </w:p>
    <w:p w14:paraId="5D0A5E17" w14:textId="77777777" w:rsidR="008523B7" w:rsidRDefault="008523B7">
      <w:pPr>
        <w:pStyle w:val="BodyText"/>
        <w:spacing w:before="11"/>
        <w:rPr>
          <w:sz w:val="15"/>
        </w:rPr>
      </w:pPr>
    </w:p>
    <w:p w14:paraId="71C87A49" w14:textId="7A20ED9F" w:rsidR="008523B7" w:rsidRDefault="004431AB" w:rsidP="00A47F65">
      <w:pPr>
        <w:pStyle w:val="BodyText"/>
        <w:spacing w:before="92" w:line="480" w:lineRule="auto"/>
        <w:ind w:left="115" w:right="144" w:firstLine="720"/>
      </w:pPr>
      <w:r>
        <w:t>The VTP is responsible for program monitoring of all selected awardees. All awardees will be required to cooperate in providing the necessary data elements to the VTP. The goal of program monitoring is to ensure program requirements are met; this will be accomplished by</w:t>
      </w:r>
      <w:r>
        <w:rPr>
          <w:spacing w:val="-1"/>
        </w:rPr>
        <w:t xml:space="preserve"> </w:t>
      </w:r>
      <w:r>
        <w:t xml:space="preserve">tracking performance and identifying quality and compliance problems through early detection. Methods of program </w:t>
      </w:r>
      <w:r w:rsidRPr="00A47F65">
        <w:t>monitoring may include</w:t>
      </w:r>
      <w:r w:rsidR="00A47F65">
        <w:t xml:space="preserve"> </w:t>
      </w:r>
      <w:r>
        <w:t>monitoring the performance of a grantees or subrecipient’s personnel, procurements, and/or use of grant-funded property; collecting, analyzing data, and assessing program implementation and effectiveness; assessing costs and utilization; and providing technical</w:t>
      </w:r>
      <w:r>
        <w:rPr>
          <w:spacing w:val="-4"/>
        </w:rPr>
        <w:t xml:space="preserve"> </w:t>
      </w:r>
      <w:r>
        <w:t>assistance</w:t>
      </w:r>
      <w:r>
        <w:rPr>
          <w:spacing w:val="-3"/>
        </w:rPr>
        <w:t xml:space="preserve"> </w:t>
      </w:r>
      <w:r>
        <w:t>when</w:t>
      </w:r>
      <w:r>
        <w:rPr>
          <w:spacing w:val="-6"/>
        </w:rPr>
        <w:t xml:space="preserve"> </w:t>
      </w:r>
      <w:r>
        <w:t>needed.</w:t>
      </w:r>
      <w:r>
        <w:rPr>
          <w:spacing w:val="-4"/>
        </w:rPr>
        <w:t xml:space="preserve"> </w:t>
      </w:r>
      <w:r>
        <w:t>Site</w:t>
      </w:r>
      <w:r>
        <w:rPr>
          <w:spacing w:val="-3"/>
        </w:rPr>
        <w:t xml:space="preserve"> </w:t>
      </w:r>
      <w:r>
        <w:t>visit</w:t>
      </w:r>
      <w:r>
        <w:rPr>
          <w:spacing w:val="-6"/>
        </w:rPr>
        <w:t xml:space="preserve"> </w:t>
      </w:r>
      <w:r>
        <w:t>monitoring</w:t>
      </w:r>
      <w:r>
        <w:rPr>
          <w:spacing w:val="-3"/>
        </w:rPr>
        <w:t xml:space="preserve"> </w:t>
      </w:r>
      <w:r>
        <w:t>will</w:t>
      </w:r>
      <w:r>
        <w:rPr>
          <w:spacing w:val="-4"/>
        </w:rPr>
        <w:t xml:space="preserve"> </w:t>
      </w:r>
      <w:r>
        <w:t>include</w:t>
      </w:r>
      <w:r>
        <w:rPr>
          <w:spacing w:val="-5"/>
        </w:rPr>
        <w:t xml:space="preserve"> </w:t>
      </w:r>
      <w:r>
        <w:t>the</w:t>
      </w:r>
      <w:r>
        <w:rPr>
          <w:spacing w:val="-5"/>
        </w:rPr>
        <w:t xml:space="preserve"> </w:t>
      </w:r>
      <w:r>
        <w:t>above-described activities, in</w:t>
      </w:r>
      <w:r>
        <w:rPr>
          <w:spacing w:val="-2"/>
        </w:rPr>
        <w:t xml:space="preserve"> </w:t>
      </w:r>
      <w:r>
        <w:t>addition to</w:t>
      </w:r>
      <w:r>
        <w:rPr>
          <w:spacing w:val="-2"/>
        </w:rPr>
        <w:t xml:space="preserve"> </w:t>
      </w:r>
      <w:r>
        <w:t>the conduct</w:t>
      </w:r>
      <w:r>
        <w:rPr>
          <w:spacing w:val="-3"/>
        </w:rPr>
        <w:t xml:space="preserve"> </w:t>
      </w:r>
      <w:r>
        <w:t>of</w:t>
      </w:r>
      <w:r>
        <w:rPr>
          <w:spacing w:val="-1"/>
        </w:rPr>
        <w:t xml:space="preserve"> </w:t>
      </w:r>
      <w:r>
        <w:t>safety</w:t>
      </w:r>
      <w:r>
        <w:rPr>
          <w:spacing w:val="-6"/>
        </w:rPr>
        <w:t xml:space="preserve"> </w:t>
      </w:r>
      <w:r>
        <w:t>assessments</w:t>
      </w:r>
      <w:r>
        <w:rPr>
          <w:spacing w:val="-3"/>
        </w:rPr>
        <w:t xml:space="preserve"> </w:t>
      </w:r>
      <w:r>
        <w:t>and, if</w:t>
      </w:r>
      <w:r>
        <w:rPr>
          <w:spacing w:val="-3"/>
        </w:rPr>
        <w:t xml:space="preserve"> </w:t>
      </w:r>
      <w:r>
        <w:t>applicable, verification of both current driver’s licenses and vehicle insurance coverage.</w:t>
      </w:r>
    </w:p>
    <w:p w14:paraId="03BC1C39" w14:textId="77777777" w:rsidR="008523B7" w:rsidRPr="00A47F65" w:rsidRDefault="004431AB">
      <w:pPr>
        <w:pStyle w:val="BodyText"/>
        <w:ind w:left="120"/>
        <w:rPr>
          <w:b/>
          <w:bCs/>
        </w:rPr>
      </w:pPr>
      <w:r w:rsidRPr="00A47F65">
        <w:rPr>
          <w:b/>
          <w:bCs/>
          <w:u w:val="single"/>
        </w:rPr>
        <w:t>Federal</w:t>
      </w:r>
      <w:r w:rsidRPr="00A47F65">
        <w:rPr>
          <w:b/>
          <w:bCs/>
          <w:spacing w:val="-4"/>
          <w:u w:val="single"/>
        </w:rPr>
        <w:t xml:space="preserve"> </w:t>
      </w:r>
      <w:r w:rsidRPr="00A47F65">
        <w:rPr>
          <w:b/>
          <w:bCs/>
          <w:u w:val="single"/>
        </w:rPr>
        <w:t>Financial</w:t>
      </w:r>
      <w:r w:rsidRPr="00A47F65">
        <w:rPr>
          <w:b/>
          <w:bCs/>
          <w:spacing w:val="-3"/>
          <w:u w:val="single"/>
        </w:rPr>
        <w:t xml:space="preserve"> </w:t>
      </w:r>
      <w:r w:rsidRPr="00A47F65">
        <w:rPr>
          <w:b/>
          <w:bCs/>
          <w:spacing w:val="-2"/>
          <w:u w:val="single"/>
        </w:rPr>
        <w:t>Report</w:t>
      </w:r>
    </w:p>
    <w:p w14:paraId="62935726" w14:textId="77777777" w:rsidR="008523B7" w:rsidRDefault="008523B7">
      <w:pPr>
        <w:pStyle w:val="BodyText"/>
        <w:rPr>
          <w:sz w:val="16"/>
        </w:rPr>
      </w:pPr>
    </w:p>
    <w:p w14:paraId="5B419C40" w14:textId="566305EF" w:rsidR="006D4B5F" w:rsidRDefault="004431AB" w:rsidP="006D4B5F">
      <w:pPr>
        <w:pStyle w:val="BodyText"/>
        <w:spacing w:before="92" w:line="480" w:lineRule="auto"/>
        <w:ind w:left="115" w:firstLine="720"/>
      </w:pPr>
      <w:r>
        <w:t>Awardees</w:t>
      </w:r>
      <w:r>
        <w:rPr>
          <w:spacing w:val="-5"/>
        </w:rPr>
        <w:t xml:space="preserve"> </w:t>
      </w:r>
      <w:r>
        <w:t>are</w:t>
      </w:r>
      <w:r>
        <w:rPr>
          <w:spacing w:val="-1"/>
        </w:rPr>
        <w:t xml:space="preserve"> </w:t>
      </w:r>
      <w:r>
        <w:t>required</w:t>
      </w:r>
      <w:r>
        <w:rPr>
          <w:spacing w:val="-4"/>
        </w:rPr>
        <w:t xml:space="preserve"> </w:t>
      </w:r>
      <w:r>
        <w:t>to</w:t>
      </w:r>
      <w:r>
        <w:rPr>
          <w:spacing w:val="-1"/>
        </w:rPr>
        <w:t xml:space="preserve"> </w:t>
      </w:r>
      <w:r>
        <w:t>submit</w:t>
      </w:r>
      <w:r>
        <w:rPr>
          <w:spacing w:val="-4"/>
        </w:rPr>
        <w:t xml:space="preserve"> </w:t>
      </w:r>
      <w:r>
        <w:t>the</w:t>
      </w:r>
      <w:r w:rsidR="005C7586" w:rsidRPr="005C7586">
        <w:t xml:space="preserve"> </w:t>
      </w:r>
      <w:r w:rsidR="005C7586" w:rsidRPr="00E7551B">
        <w:t>FFR</w:t>
      </w:r>
      <w:r w:rsidR="005C7586" w:rsidRPr="00E7551B">
        <w:rPr>
          <w:spacing w:val="-2"/>
        </w:rPr>
        <w:t xml:space="preserve"> </w:t>
      </w:r>
      <w:r w:rsidR="005C7586" w:rsidRPr="0016682F">
        <w:t>SF425</w:t>
      </w:r>
      <w:r w:rsidR="005C7586" w:rsidRPr="0016682F">
        <w:rPr>
          <w:spacing w:val="-5"/>
        </w:rPr>
        <w:t xml:space="preserve"> </w:t>
      </w:r>
      <w:r w:rsidR="005C7586">
        <w:t>on</w:t>
      </w:r>
      <w:r w:rsidR="005C7586">
        <w:rPr>
          <w:spacing w:val="-3"/>
        </w:rPr>
        <w:t xml:space="preserve"> </w:t>
      </w:r>
      <w:r w:rsidR="005C7586">
        <w:t>a</w:t>
      </w:r>
      <w:r w:rsidR="005C7586">
        <w:rPr>
          <w:spacing w:val="-2"/>
        </w:rPr>
        <w:t xml:space="preserve">n </w:t>
      </w:r>
      <w:r w:rsidR="005C7586" w:rsidRPr="00177BB8">
        <w:t>annual</w:t>
      </w:r>
      <w:r w:rsidR="005C7586" w:rsidRPr="00177BB8">
        <w:rPr>
          <w:spacing w:val="-2"/>
        </w:rPr>
        <w:t xml:space="preserve"> </w:t>
      </w:r>
      <w:r w:rsidR="005C7586" w:rsidRPr="00177BB8">
        <w:t>basi</w:t>
      </w:r>
      <w:r w:rsidR="0021565A">
        <w:t xml:space="preserve">s. </w:t>
      </w:r>
      <w:r w:rsidRPr="00874038">
        <w:t>More</w:t>
      </w:r>
      <w:r w:rsidRPr="00874038">
        <w:rPr>
          <w:spacing w:val="-1"/>
        </w:rPr>
        <w:t xml:space="preserve"> </w:t>
      </w:r>
      <w:r w:rsidRPr="00874038">
        <w:t>details</w:t>
      </w:r>
      <w:r w:rsidRPr="00874038">
        <w:rPr>
          <w:spacing w:val="-2"/>
        </w:rPr>
        <w:t xml:space="preserve"> </w:t>
      </w:r>
      <w:r w:rsidRPr="00874038">
        <w:rPr>
          <w:spacing w:val="-4"/>
        </w:rPr>
        <w:t>will</w:t>
      </w:r>
      <w:r w:rsidR="00874038" w:rsidRPr="00874038">
        <w:rPr>
          <w:spacing w:val="-4"/>
        </w:rPr>
        <w:t xml:space="preserve"> </w:t>
      </w:r>
      <w:r w:rsidRPr="00874038">
        <w:t>be</w:t>
      </w:r>
      <w:r w:rsidRPr="00874038">
        <w:rPr>
          <w:spacing w:val="-2"/>
        </w:rPr>
        <w:t xml:space="preserve"> </w:t>
      </w:r>
      <w:r w:rsidRPr="00874038">
        <w:t>announced</w:t>
      </w:r>
      <w:r w:rsidRPr="00874038">
        <w:rPr>
          <w:spacing w:val="-2"/>
        </w:rPr>
        <w:t xml:space="preserve"> </w:t>
      </w:r>
      <w:r w:rsidRPr="00874038">
        <w:t>in</w:t>
      </w:r>
      <w:r w:rsidRPr="00874038">
        <w:rPr>
          <w:spacing w:val="-3"/>
        </w:rPr>
        <w:t xml:space="preserve"> </w:t>
      </w:r>
      <w:r w:rsidRPr="00874038">
        <w:t>the</w:t>
      </w:r>
      <w:r w:rsidRPr="00874038">
        <w:rPr>
          <w:spacing w:val="-1"/>
        </w:rPr>
        <w:t xml:space="preserve"> </w:t>
      </w:r>
      <w:r w:rsidRPr="00874038">
        <w:rPr>
          <w:spacing w:val="-4"/>
        </w:rPr>
        <w:t>NoA.</w:t>
      </w:r>
      <w:r w:rsidR="006D4B5F">
        <w:rPr>
          <w:spacing w:val="-4"/>
        </w:rPr>
        <w:t xml:space="preserve"> </w:t>
      </w:r>
      <w:r w:rsidR="006D4B5F">
        <w:t xml:space="preserve">The </w:t>
      </w:r>
      <w:r w:rsidR="006D4B5F" w:rsidRPr="00E7551B">
        <w:t>FFR</w:t>
      </w:r>
      <w:r w:rsidR="006D4B5F" w:rsidRPr="00E7551B">
        <w:rPr>
          <w:spacing w:val="-2"/>
        </w:rPr>
        <w:t xml:space="preserve"> </w:t>
      </w:r>
      <w:r w:rsidR="006D4B5F" w:rsidRPr="00E7551B">
        <w:t>SF425</w:t>
      </w:r>
      <w:r w:rsidR="006D4B5F">
        <w:t xml:space="preserve"> is available at </w:t>
      </w:r>
      <w:hyperlink r:id="rId37" w:history="1">
        <w:r w:rsidR="006D4B5F" w:rsidRPr="0016682F">
          <w:rPr>
            <w:rStyle w:val="Hyperlink"/>
          </w:rPr>
          <w:t>grants.gov/forms/forms-repository/post-award-reporting-forms</w:t>
        </w:r>
      </w:hyperlink>
      <w:r w:rsidR="006D4B5F">
        <w:t>.</w:t>
      </w:r>
    </w:p>
    <w:p w14:paraId="274B6448" w14:textId="77777777" w:rsidR="008523B7" w:rsidRPr="00A47F65" w:rsidRDefault="004431AB">
      <w:pPr>
        <w:pStyle w:val="BodyText"/>
        <w:spacing w:before="89"/>
        <w:ind w:left="120"/>
        <w:rPr>
          <w:b/>
          <w:bCs/>
        </w:rPr>
      </w:pPr>
      <w:r w:rsidRPr="00A47F65">
        <w:rPr>
          <w:b/>
          <w:bCs/>
          <w:u w:val="single"/>
        </w:rPr>
        <w:lastRenderedPageBreak/>
        <w:t xml:space="preserve">Audit </w:t>
      </w:r>
      <w:r w:rsidRPr="00A47F65">
        <w:rPr>
          <w:b/>
          <w:bCs/>
          <w:spacing w:val="-2"/>
          <w:u w:val="single"/>
        </w:rPr>
        <w:t>Requirements</w:t>
      </w:r>
    </w:p>
    <w:p w14:paraId="1252EF9B" w14:textId="77777777" w:rsidR="008523B7" w:rsidRDefault="008523B7">
      <w:pPr>
        <w:pStyle w:val="BodyText"/>
        <w:rPr>
          <w:sz w:val="16"/>
        </w:rPr>
      </w:pPr>
    </w:p>
    <w:p w14:paraId="12BED1CC" w14:textId="77777777" w:rsidR="008523B7" w:rsidRDefault="004431AB" w:rsidP="00A47F65">
      <w:pPr>
        <w:pStyle w:val="BodyText"/>
        <w:spacing w:before="92" w:line="480" w:lineRule="auto"/>
        <w:ind w:left="115" w:right="302" w:firstLine="720"/>
      </w:pPr>
      <w:r>
        <w:t>Awardees must comply with the audit requirements of Office of Management and Budget</w:t>
      </w:r>
      <w:r>
        <w:rPr>
          <w:spacing w:val="-2"/>
        </w:rPr>
        <w:t xml:space="preserve"> </w:t>
      </w:r>
      <w:r>
        <w:t>(OMB)</w:t>
      </w:r>
      <w:r>
        <w:rPr>
          <w:spacing w:val="-4"/>
        </w:rPr>
        <w:t xml:space="preserve"> </w:t>
      </w:r>
      <w:r>
        <w:t>Uniform</w:t>
      </w:r>
      <w:r>
        <w:rPr>
          <w:spacing w:val="-4"/>
        </w:rPr>
        <w:t xml:space="preserve"> </w:t>
      </w:r>
      <w:r>
        <w:t>Guidance</w:t>
      </w:r>
      <w:r>
        <w:rPr>
          <w:spacing w:val="-4"/>
        </w:rPr>
        <w:t xml:space="preserve"> </w:t>
      </w:r>
      <w:r>
        <w:t>2</w:t>
      </w:r>
      <w:r>
        <w:rPr>
          <w:spacing w:val="-2"/>
        </w:rPr>
        <w:t xml:space="preserve"> </w:t>
      </w:r>
      <w:r>
        <w:t>CFR</w:t>
      </w:r>
      <w:r>
        <w:rPr>
          <w:spacing w:val="-3"/>
        </w:rPr>
        <w:t xml:space="preserve"> </w:t>
      </w:r>
      <w:r>
        <w:t>part</w:t>
      </w:r>
      <w:r>
        <w:rPr>
          <w:spacing w:val="-5"/>
        </w:rPr>
        <w:t xml:space="preserve"> </w:t>
      </w:r>
      <w:r>
        <w:t>200</w:t>
      </w:r>
      <w:r>
        <w:rPr>
          <w:spacing w:val="-2"/>
        </w:rPr>
        <w:t xml:space="preserve"> </w:t>
      </w:r>
      <w:r>
        <w:t>subpart</w:t>
      </w:r>
      <w:r>
        <w:rPr>
          <w:spacing w:val="-2"/>
        </w:rPr>
        <w:t xml:space="preserve"> </w:t>
      </w:r>
      <w:r>
        <w:t>F.</w:t>
      </w:r>
      <w:r>
        <w:rPr>
          <w:spacing w:val="-5"/>
        </w:rPr>
        <w:t xml:space="preserve"> </w:t>
      </w:r>
      <w:r>
        <w:t>Information</w:t>
      </w:r>
      <w:r>
        <w:rPr>
          <w:spacing w:val="-2"/>
        </w:rPr>
        <w:t xml:space="preserve"> </w:t>
      </w:r>
      <w:r>
        <w:t>on</w:t>
      </w:r>
      <w:r>
        <w:rPr>
          <w:spacing w:val="-2"/>
        </w:rPr>
        <w:t xml:space="preserve"> </w:t>
      </w:r>
      <w:r>
        <w:t>the</w:t>
      </w:r>
      <w:r>
        <w:rPr>
          <w:spacing w:val="-2"/>
        </w:rPr>
        <w:t xml:space="preserve"> </w:t>
      </w:r>
      <w:r>
        <w:t xml:space="preserve">scope, frequency and other aspects of the audits can be found on the internet at </w:t>
      </w:r>
      <w:hyperlink r:id="rId38">
        <w:r>
          <w:rPr>
            <w:color w:val="0000FF"/>
            <w:spacing w:val="-2"/>
            <w:u w:val="single" w:color="0000FF"/>
          </w:rPr>
          <w:t>https://federalregister.gov/a/2013-30465</w:t>
        </w:r>
      </w:hyperlink>
      <w:r>
        <w:rPr>
          <w:color w:val="0000FF"/>
          <w:spacing w:val="-2"/>
          <w:u w:val="single" w:color="0000FF"/>
        </w:rPr>
        <w:t>.</w:t>
      </w:r>
    </w:p>
    <w:p w14:paraId="78DA258D" w14:textId="77777777" w:rsidR="008523B7" w:rsidRPr="00A47F65" w:rsidRDefault="004431AB">
      <w:pPr>
        <w:pStyle w:val="BodyText"/>
        <w:spacing w:before="92"/>
        <w:ind w:left="120"/>
        <w:rPr>
          <w:b/>
          <w:bCs/>
        </w:rPr>
      </w:pPr>
      <w:r w:rsidRPr="00A47F65">
        <w:rPr>
          <w:b/>
          <w:bCs/>
          <w:u w:val="single"/>
        </w:rPr>
        <w:t>Program</w:t>
      </w:r>
      <w:r w:rsidRPr="00A47F65">
        <w:rPr>
          <w:b/>
          <w:bCs/>
          <w:spacing w:val="-2"/>
          <w:u w:val="single"/>
        </w:rPr>
        <w:t xml:space="preserve"> Variations</w:t>
      </w:r>
    </w:p>
    <w:p w14:paraId="63DF8AA1" w14:textId="77777777" w:rsidR="008523B7" w:rsidRDefault="008523B7">
      <w:pPr>
        <w:pStyle w:val="BodyText"/>
        <w:spacing w:before="10"/>
        <w:rPr>
          <w:sz w:val="20"/>
        </w:rPr>
      </w:pPr>
    </w:p>
    <w:p w14:paraId="11D63ECC" w14:textId="77777777" w:rsidR="008523B7" w:rsidRDefault="004431AB" w:rsidP="00A47F65">
      <w:pPr>
        <w:pStyle w:val="BodyText"/>
        <w:spacing w:line="480" w:lineRule="auto"/>
        <w:ind w:left="115" w:firstLine="720"/>
      </w:pPr>
      <w:r>
        <w:t>Any</w:t>
      </w:r>
      <w:r>
        <w:rPr>
          <w:spacing w:val="-3"/>
        </w:rPr>
        <w:t xml:space="preserve"> </w:t>
      </w:r>
      <w:r>
        <w:t>changes</w:t>
      </w:r>
      <w:r>
        <w:rPr>
          <w:spacing w:val="-3"/>
        </w:rPr>
        <w:t xml:space="preserve"> </w:t>
      </w:r>
      <w:r>
        <w:t>in</w:t>
      </w:r>
      <w:r>
        <w:rPr>
          <w:spacing w:val="-4"/>
        </w:rPr>
        <w:t xml:space="preserve"> </w:t>
      </w:r>
      <w:r>
        <w:t>a</w:t>
      </w:r>
      <w:r>
        <w:rPr>
          <w:spacing w:val="-2"/>
        </w:rPr>
        <w:t xml:space="preserve"> </w:t>
      </w:r>
      <w:r>
        <w:t>grantee’s</w:t>
      </w:r>
      <w:r>
        <w:rPr>
          <w:spacing w:val="-3"/>
        </w:rPr>
        <w:t xml:space="preserve"> </w:t>
      </w:r>
      <w:r>
        <w:t>program</w:t>
      </w:r>
      <w:r>
        <w:rPr>
          <w:spacing w:val="-4"/>
        </w:rPr>
        <w:t xml:space="preserve"> </w:t>
      </w:r>
      <w:r>
        <w:t>activities</w:t>
      </w:r>
      <w:r>
        <w:rPr>
          <w:spacing w:val="-5"/>
        </w:rPr>
        <w:t xml:space="preserve"> </w:t>
      </w:r>
      <w:r>
        <w:t>which</w:t>
      </w:r>
      <w:r>
        <w:rPr>
          <w:spacing w:val="-2"/>
        </w:rPr>
        <w:t xml:space="preserve"> </w:t>
      </w:r>
      <w:r>
        <w:t>result</w:t>
      </w:r>
      <w:r>
        <w:rPr>
          <w:spacing w:val="-2"/>
        </w:rPr>
        <w:t xml:space="preserve"> </w:t>
      </w:r>
      <w:r>
        <w:t>in</w:t>
      </w:r>
      <w:r>
        <w:rPr>
          <w:spacing w:val="-4"/>
        </w:rPr>
        <w:t xml:space="preserve"> </w:t>
      </w:r>
      <w:r>
        <w:t>deviations</w:t>
      </w:r>
      <w:r>
        <w:rPr>
          <w:spacing w:val="-3"/>
        </w:rPr>
        <w:t xml:space="preserve"> </w:t>
      </w:r>
      <w:r>
        <w:t>from</w:t>
      </w:r>
      <w:r>
        <w:rPr>
          <w:spacing w:val="-1"/>
        </w:rPr>
        <w:t xml:space="preserve"> </w:t>
      </w:r>
      <w:r>
        <w:t>the</w:t>
      </w:r>
      <w:r>
        <w:rPr>
          <w:spacing w:val="-2"/>
        </w:rPr>
        <w:t xml:space="preserve"> </w:t>
      </w:r>
      <w:r>
        <w:t>grant agreement must be reported to VA.</w:t>
      </w:r>
    </w:p>
    <w:p w14:paraId="2BD98684" w14:textId="77777777" w:rsidR="008523B7" w:rsidRPr="00A47F65" w:rsidRDefault="004431AB">
      <w:pPr>
        <w:pStyle w:val="BodyText"/>
        <w:spacing w:before="1"/>
        <w:ind w:left="120"/>
        <w:rPr>
          <w:b/>
          <w:bCs/>
        </w:rPr>
      </w:pPr>
      <w:r w:rsidRPr="00A47F65">
        <w:rPr>
          <w:b/>
          <w:bCs/>
          <w:u w:val="single"/>
        </w:rPr>
        <w:t>Additional</w:t>
      </w:r>
      <w:r w:rsidRPr="00A47F65">
        <w:rPr>
          <w:b/>
          <w:bCs/>
          <w:spacing w:val="-5"/>
          <w:u w:val="single"/>
        </w:rPr>
        <w:t xml:space="preserve"> </w:t>
      </w:r>
      <w:r w:rsidRPr="00A47F65">
        <w:rPr>
          <w:b/>
          <w:bCs/>
          <w:u w:val="single"/>
        </w:rPr>
        <w:t>Post-Award</w:t>
      </w:r>
      <w:r w:rsidRPr="00A47F65">
        <w:rPr>
          <w:b/>
          <w:bCs/>
          <w:spacing w:val="-5"/>
          <w:u w:val="single"/>
        </w:rPr>
        <w:t xml:space="preserve"> </w:t>
      </w:r>
      <w:r w:rsidRPr="00A47F65">
        <w:rPr>
          <w:b/>
          <w:bCs/>
          <w:spacing w:val="-2"/>
          <w:u w:val="single"/>
        </w:rPr>
        <w:t>Reporting</w:t>
      </w:r>
    </w:p>
    <w:p w14:paraId="530A3903" w14:textId="77777777" w:rsidR="008523B7" w:rsidRDefault="008523B7">
      <w:pPr>
        <w:pStyle w:val="BodyText"/>
        <w:spacing w:before="11"/>
        <w:rPr>
          <w:sz w:val="15"/>
        </w:rPr>
      </w:pPr>
    </w:p>
    <w:p w14:paraId="4A3A17BC" w14:textId="77777777" w:rsidR="008523B7" w:rsidRDefault="004431AB" w:rsidP="00A47F65">
      <w:pPr>
        <w:pStyle w:val="BodyText"/>
        <w:spacing w:before="92" w:line="480" w:lineRule="auto"/>
        <w:ind w:left="115" w:right="216" w:firstLine="720"/>
      </w:pPr>
      <w:r>
        <w:t>Additional</w:t>
      </w:r>
      <w:r>
        <w:rPr>
          <w:spacing w:val="-3"/>
        </w:rPr>
        <w:t xml:space="preserve"> </w:t>
      </w:r>
      <w:r>
        <w:t>reporting</w:t>
      </w:r>
      <w:r>
        <w:rPr>
          <w:spacing w:val="-2"/>
        </w:rPr>
        <w:t xml:space="preserve"> </w:t>
      </w:r>
      <w:r>
        <w:t>requirements</w:t>
      </w:r>
      <w:r>
        <w:rPr>
          <w:spacing w:val="-5"/>
        </w:rPr>
        <w:t xml:space="preserve"> </w:t>
      </w:r>
      <w:r>
        <w:t>may</w:t>
      </w:r>
      <w:r>
        <w:rPr>
          <w:spacing w:val="-3"/>
        </w:rPr>
        <w:t xml:space="preserve"> </w:t>
      </w:r>
      <w:r>
        <w:t>be</w:t>
      </w:r>
      <w:r>
        <w:rPr>
          <w:spacing w:val="-2"/>
        </w:rPr>
        <w:t xml:space="preserve"> </w:t>
      </w:r>
      <w:r>
        <w:t>requested</w:t>
      </w:r>
      <w:r>
        <w:rPr>
          <w:spacing w:val="-2"/>
        </w:rPr>
        <w:t xml:space="preserve"> </w:t>
      </w:r>
      <w:r>
        <w:t>by</w:t>
      </w:r>
      <w:r>
        <w:rPr>
          <w:spacing w:val="-5"/>
        </w:rPr>
        <w:t xml:space="preserve"> </w:t>
      </w:r>
      <w:r>
        <w:t>VA</w:t>
      </w:r>
      <w:r>
        <w:rPr>
          <w:spacing w:val="-5"/>
        </w:rPr>
        <w:t xml:space="preserve"> </w:t>
      </w:r>
      <w:r>
        <w:t>to</w:t>
      </w:r>
      <w:r>
        <w:rPr>
          <w:spacing w:val="-4"/>
        </w:rPr>
        <w:t xml:space="preserve"> </w:t>
      </w:r>
      <w:r>
        <w:t>allow</w:t>
      </w:r>
      <w:r>
        <w:rPr>
          <w:spacing w:val="-3"/>
        </w:rPr>
        <w:t xml:space="preserve"> </w:t>
      </w:r>
      <w:r>
        <w:t>VA</w:t>
      </w:r>
      <w:r>
        <w:rPr>
          <w:spacing w:val="-2"/>
        </w:rPr>
        <w:t xml:space="preserve"> </w:t>
      </w:r>
      <w:r>
        <w:t>to</w:t>
      </w:r>
      <w:r>
        <w:rPr>
          <w:spacing w:val="-4"/>
        </w:rPr>
        <w:t xml:space="preserve"> </w:t>
      </w:r>
      <w:r>
        <w:t>fully</w:t>
      </w:r>
      <w:r>
        <w:rPr>
          <w:spacing w:val="-3"/>
        </w:rPr>
        <w:t xml:space="preserve"> </w:t>
      </w:r>
      <w:r>
        <w:t>assess program effectiveness. All recipients (excluding an individual recipient of Federal assistance) of awards of $25,000 or more under this solicitation, consistent with the Federal Funding Accountability and Transparency Act of 2006 (FFATA), Pub. L. 109- 282 (Sept. 26, 2006), will be required to report award information on the subaward reporting system of any first-tier subawards totaling $25,000 or more, and, in certain cases, to report information on the names and total compensation of the five most highly compensated executives of the recipient and first-tier subrecipients. Each applicant entity must ensure it has the necessary processes and systems in place to comply with the reporting requirements should it receive funding.</w:t>
      </w:r>
    </w:p>
    <w:p w14:paraId="387C941E" w14:textId="4479610B" w:rsidR="008523B7" w:rsidRDefault="004431AB" w:rsidP="004910D5">
      <w:pPr>
        <w:pStyle w:val="BodyText"/>
        <w:spacing w:line="480" w:lineRule="auto"/>
        <w:ind w:left="115" w:firstLine="720"/>
      </w:pPr>
      <w:r>
        <w:t>It</w:t>
      </w:r>
      <w:r>
        <w:rPr>
          <w:spacing w:val="-3"/>
        </w:rPr>
        <w:t xml:space="preserve"> </w:t>
      </w:r>
      <w:r>
        <w:t>is</w:t>
      </w:r>
      <w:r>
        <w:rPr>
          <w:spacing w:val="-3"/>
        </w:rPr>
        <w:t xml:space="preserve"> </w:t>
      </w:r>
      <w:r>
        <w:t>expected</w:t>
      </w:r>
      <w:r>
        <w:rPr>
          <w:spacing w:val="-3"/>
        </w:rPr>
        <w:t xml:space="preserve"> </w:t>
      </w:r>
      <w:r>
        <w:t>that</w:t>
      </w:r>
      <w:r>
        <w:rPr>
          <w:spacing w:val="-3"/>
        </w:rPr>
        <w:t xml:space="preserve"> </w:t>
      </w:r>
      <w:r>
        <w:t>reports</w:t>
      </w:r>
      <w:r>
        <w:rPr>
          <w:spacing w:val="-4"/>
        </w:rPr>
        <w:t xml:space="preserve"> </w:t>
      </w:r>
      <w:r>
        <w:t>regarding</w:t>
      </w:r>
      <w:r>
        <w:rPr>
          <w:spacing w:val="-3"/>
        </w:rPr>
        <w:t xml:space="preserve"> </w:t>
      </w:r>
      <w:r>
        <w:t>subawards</w:t>
      </w:r>
      <w:r>
        <w:rPr>
          <w:spacing w:val="-3"/>
        </w:rPr>
        <w:t xml:space="preserve"> </w:t>
      </w:r>
      <w:r>
        <w:t>will</w:t>
      </w:r>
      <w:r>
        <w:rPr>
          <w:spacing w:val="-4"/>
        </w:rPr>
        <w:t xml:space="preserve"> </w:t>
      </w:r>
      <w:r>
        <w:t>be</w:t>
      </w:r>
      <w:r>
        <w:rPr>
          <w:spacing w:val="-3"/>
        </w:rPr>
        <w:t xml:space="preserve"> </w:t>
      </w:r>
      <w:r>
        <w:t>made</w:t>
      </w:r>
      <w:r>
        <w:rPr>
          <w:spacing w:val="-5"/>
        </w:rPr>
        <w:t xml:space="preserve"> </w:t>
      </w:r>
      <w:r>
        <w:t>through</w:t>
      </w:r>
      <w:r>
        <w:rPr>
          <w:spacing w:val="-4"/>
        </w:rPr>
        <w:t xml:space="preserve"> </w:t>
      </w:r>
      <w:r>
        <w:t>the</w:t>
      </w:r>
      <w:r>
        <w:rPr>
          <w:spacing w:val="-3"/>
        </w:rPr>
        <w:t xml:space="preserve"> </w:t>
      </w:r>
      <w:r>
        <w:t>FFATA Subaward</w:t>
      </w:r>
      <w:r>
        <w:rPr>
          <w:spacing w:val="-2"/>
        </w:rPr>
        <w:t xml:space="preserve"> </w:t>
      </w:r>
      <w:r>
        <w:t>Reporting</w:t>
      </w:r>
      <w:r>
        <w:rPr>
          <w:spacing w:val="-4"/>
        </w:rPr>
        <w:t xml:space="preserve"> </w:t>
      </w:r>
      <w:r>
        <w:t>System</w:t>
      </w:r>
      <w:r>
        <w:rPr>
          <w:spacing w:val="-1"/>
        </w:rPr>
        <w:t xml:space="preserve"> </w:t>
      </w:r>
      <w:r>
        <w:t>(FSRS)</w:t>
      </w:r>
      <w:r>
        <w:rPr>
          <w:spacing w:val="-6"/>
        </w:rPr>
        <w:t xml:space="preserve"> </w:t>
      </w:r>
      <w:r>
        <w:t>found</w:t>
      </w:r>
      <w:r>
        <w:rPr>
          <w:spacing w:val="-3"/>
        </w:rPr>
        <w:t xml:space="preserve"> </w:t>
      </w:r>
      <w:r>
        <w:t>at</w:t>
      </w:r>
      <w:r>
        <w:rPr>
          <w:spacing w:val="-5"/>
        </w:rPr>
        <w:t xml:space="preserve"> </w:t>
      </w:r>
      <w:hyperlink r:id="rId39">
        <w:r>
          <w:rPr>
            <w:color w:val="0000FF"/>
            <w:u w:val="single" w:color="0000FF"/>
          </w:rPr>
          <w:t>https://www.fsrs.gov</w:t>
        </w:r>
      </w:hyperlink>
      <w:r>
        <w:t>.</w:t>
      </w:r>
      <w:r>
        <w:rPr>
          <w:spacing w:val="59"/>
        </w:rPr>
        <w:t xml:space="preserve"> </w:t>
      </w:r>
      <w:r>
        <w:t>The</w:t>
      </w:r>
      <w:r>
        <w:rPr>
          <w:spacing w:val="-1"/>
        </w:rPr>
        <w:t xml:space="preserve"> </w:t>
      </w:r>
      <w:r>
        <w:rPr>
          <w:spacing w:val="-2"/>
        </w:rPr>
        <w:t>FFATA</w:t>
      </w:r>
      <w:r w:rsidR="004910D5">
        <w:rPr>
          <w:spacing w:val="-2"/>
        </w:rPr>
        <w:t xml:space="preserve"> </w:t>
      </w:r>
      <w:r>
        <w:t>Subaward</w:t>
      </w:r>
      <w:r>
        <w:rPr>
          <w:spacing w:val="-3"/>
        </w:rPr>
        <w:t xml:space="preserve"> </w:t>
      </w:r>
      <w:r>
        <w:t>Reporting</w:t>
      </w:r>
      <w:r>
        <w:rPr>
          <w:spacing w:val="-5"/>
        </w:rPr>
        <w:t xml:space="preserve"> </w:t>
      </w:r>
      <w:r>
        <w:t>System</w:t>
      </w:r>
      <w:r>
        <w:rPr>
          <w:spacing w:val="-2"/>
        </w:rPr>
        <w:t xml:space="preserve"> </w:t>
      </w:r>
      <w:r>
        <w:t>is</w:t>
      </w:r>
      <w:r>
        <w:rPr>
          <w:spacing w:val="-6"/>
        </w:rPr>
        <w:t xml:space="preserve"> </w:t>
      </w:r>
      <w:r>
        <w:t>the</w:t>
      </w:r>
      <w:r>
        <w:rPr>
          <w:spacing w:val="-5"/>
        </w:rPr>
        <w:t xml:space="preserve"> </w:t>
      </w:r>
      <w:r>
        <w:t>reporting</w:t>
      </w:r>
      <w:r>
        <w:rPr>
          <w:spacing w:val="-3"/>
        </w:rPr>
        <w:t xml:space="preserve"> </w:t>
      </w:r>
      <w:r>
        <w:t>tool</w:t>
      </w:r>
      <w:r>
        <w:rPr>
          <w:spacing w:val="-4"/>
        </w:rPr>
        <w:t xml:space="preserve"> </w:t>
      </w:r>
      <w:r>
        <w:t>Federal</w:t>
      </w:r>
      <w:r>
        <w:rPr>
          <w:spacing w:val="-4"/>
        </w:rPr>
        <w:t xml:space="preserve"> </w:t>
      </w:r>
      <w:r>
        <w:t>prime</w:t>
      </w:r>
      <w:r>
        <w:rPr>
          <w:spacing w:val="-3"/>
        </w:rPr>
        <w:t xml:space="preserve"> </w:t>
      </w:r>
      <w:r w:rsidRPr="004910D5">
        <w:t>awardees</w:t>
      </w:r>
      <w:r w:rsidRPr="004910D5">
        <w:rPr>
          <w:spacing w:val="-4"/>
        </w:rPr>
        <w:t xml:space="preserve"> </w:t>
      </w:r>
      <w:r w:rsidRPr="004910D5">
        <w:t>(</w:t>
      </w:r>
      <w:r w:rsidR="004910D5" w:rsidRPr="004910D5">
        <w:t>i.e.,</w:t>
      </w:r>
      <w:r>
        <w:rPr>
          <w:spacing w:val="-3"/>
        </w:rPr>
        <w:t xml:space="preserve"> </w:t>
      </w:r>
      <w:r>
        <w:t>prime contractors and prime grants recipients) use to capture and report subaward and executive compensation data regarding their</w:t>
      </w:r>
      <w:r>
        <w:rPr>
          <w:spacing w:val="-1"/>
        </w:rPr>
        <w:t xml:space="preserve"> </w:t>
      </w:r>
      <w:r>
        <w:t>first-tier</w:t>
      </w:r>
      <w:r>
        <w:rPr>
          <w:spacing w:val="-1"/>
        </w:rPr>
        <w:t xml:space="preserve"> </w:t>
      </w:r>
      <w:r>
        <w:t>subawards to</w:t>
      </w:r>
      <w:r>
        <w:rPr>
          <w:spacing w:val="-1"/>
        </w:rPr>
        <w:t xml:space="preserve"> </w:t>
      </w:r>
      <w:r>
        <w:t xml:space="preserve">meet the FFATA </w:t>
      </w:r>
      <w:r>
        <w:lastRenderedPageBreak/>
        <w:t xml:space="preserve">reporting requirements. Prime contract awardees will report against sub-contracts awarded and prime grant awardees will report against sub-grants awarded. Prime Contractors </w:t>
      </w:r>
      <w:r w:rsidRPr="008A602F">
        <w:t xml:space="preserve">awarded a </w:t>
      </w:r>
      <w:r w:rsidR="008A602F" w:rsidRPr="008A602F">
        <w:t>f</w:t>
      </w:r>
      <w:r w:rsidRPr="008A602F">
        <w:t>ederal</w:t>
      </w:r>
      <w:r>
        <w:t xml:space="preserve"> contract or order subject to Federal Acquisition Regulation clause 52.204-10 (Reporting Executive Compensation and First-Tier Subcontract</w:t>
      </w:r>
      <w:r>
        <w:rPr>
          <w:spacing w:val="-2"/>
        </w:rPr>
        <w:t xml:space="preserve"> </w:t>
      </w:r>
      <w:r>
        <w:t>Awards)</w:t>
      </w:r>
      <w:r>
        <w:rPr>
          <w:spacing w:val="-1"/>
        </w:rPr>
        <w:t xml:space="preserve"> </w:t>
      </w:r>
      <w:r>
        <w:t>are required</w:t>
      </w:r>
      <w:r>
        <w:rPr>
          <w:spacing w:val="-1"/>
        </w:rPr>
        <w:t xml:space="preserve"> </w:t>
      </w:r>
      <w:r>
        <w:t>to</w:t>
      </w:r>
      <w:r>
        <w:rPr>
          <w:spacing w:val="-1"/>
        </w:rPr>
        <w:t xml:space="preserve"> </w:t>
      </w:r>
      <w:r>
        <w:t>file a FFATA subaward report</w:t>
      </w:r>
      <w:r>
        <w:rPr>
          <w:spacing w:val="-2"/>
        </w:rPr>
        <w:t xml:space="preserve"> </w:t>
      </w:r>
      <w:r>
        <w:t>by the end</w:t>
      </w:r>
      <w:r>
        <w:rPr>
          <w:spacing w:val="-1"/>
        </w:rPr>
        <w:t xml:space="preserve"> </w:t>
      </w:r>
      <w:r>
        <w:t>of the month following the month in which the prime contractor awards any subcontract greater than $25,000.</w:t>
      </w:r>
    </w:p>
    <w:p w14:paraId="58E65187" w14:textId="77777777" w:rsidR="00464D12" w:rsidRDefault="004431AB" w:rsidP="00464D12">
      <w:pPr>
        <w:pStyle w:val="BodyText"/>
        <w:spacing w:before="1" w:line="480" w:lineRule="auto"/>
        <w:ind w:left="115" w:right="144" w:firstLine="720"/>
      </w:pPr>
      <w:r>
        <w:t>Please</w:t>
      </w:r>
      <w:r>
        <w:rPr>
          <w:spacing w:val="-4"/>
        </w:rPr>
        <w:t xml:space="preserve"> </w:t>
      </w:r>
      <w:r>
        <w:t>note</w:t>
      </w:r>
      <w:r>
        <w:rPr>
          <w:spacing w:val="-2"/>
        </w:rPr>
        <w:t xml:space="preserve"> </w:t>
      </w:r>
      <w:r>
        <w:t>also</w:t>
      </w:r>
      <w:r>
        <w:rPr>
          <w:spacing w:val="-2"/>
        </w:rPr>
        <w:t xml:space="preserve"> </w:t>
      </w:r>
      <w:r>
        <w:t>no</w:t>
      </w:r>
      <w:r>
        <w:rPr>
          <w:spacing w:val="-2"/>
        </w:rPr>
        <w:t xml:space="preserve"> </w:t>
      </w:r>
      <w:r>
        <w:t>subaward</w:t>
      </w:r>
      <w:r>
        <w:rPr>
          <w:spacing w:val="-4"/>
        </w:rPr>
        <w:t xml:space="preserve"> </w:t>
      </w:r>
      <w:r>
        <w:t>of</w:t>
      </w:r>
      <w:r>
        <w:rPr>
          <w:spacing w:val="-2"/>
        </w:rPr>
        <w:t xml:space="preserve"> </w:t>
      </w:r>
      <w:r>
        <w:t>an</w:t>
      </w:r>
      <w:r>
        <w:rPr>
          <w:spacing w:val="-2"/>
        </w:rPr>
        <w:t xml:space="preserve"> </w:t>
      </w:r>
      <w:r>
        <w:t>award</w:t>
      </w:r>
      <w:r>
        <w:rPr>
          <w:spacing w:val="-4"/>
        </w:rPr>
        <w:t xml:space="preserve"> </w:t>
      </w:r>
      <w:r>
        <w:t>made</w:t>
      </w:r>
      <w:r>
        <w:rPr>
          <w:spacing w:val="-4"/>
        </w:rPr>
        <w:t xml:space="preserve"> </w:t>
      </w:r>
      <w:r>
        <w:t>under</w:t>
      </w:r>
      <w:r>
        <w:rPr>
          <w:spacing w:val="-4"/>
        </w:rPr>
        <w:t xml:space="preserve"> </w:t>
      </w:r>
      <w:r>
        <w:t>this</w:t>
      </w:r>
      <w:r>
        <w:rPr>
          <w:spacing w:val="-3"/>
        </w:rPr>
        <w:t xml:space="preserve"> </w:t>
      </w:r>
      <w:r>
        <w:t>solicitation</w:t>
      </w:r>
      <w:r>
        <w:rPr>
          <w:spacing w:val="-4"/>
        </w:rPr>
        <w:t xml:space="preserve"> </w:t>
      </w:r>
      <w:r>
        <w:t>may</w:t>
      </w:r>
      <w:r>
        <w:rPr>
          <w:spacing w:val="-5"/>
        </w:rPr>
        <w:t xml:space="preserve"> </w:t>
      </w:r>
      <w:r>
        <w:t>be</w:t>
      </w:r>
      <w:r>
        <w:rPr>
          <w:spacing w:val="-4"/>
        </w:rPr>
        <w:t xml:space="preserve"> </w:t>
      </w:r>
      <w:r>
        <w:t>made</w:t>
      </w:r>
      <w:r>
        <w:rPr>
          <w:spacing w:val="-2"/>
        </w:rPr>
        <w:t xml:space="preserve"> </w:t>
      </w:r>
      <w:r>
        <w:t>to a subrecipient subject to the terms of FFATA unless the potential subrecipient acquires and provides a Unique Entity Identifier (UEI) number.</w:t>
      </w:r>
    </w:p>
    <w:p w14:paraId="34F12C3E" w14:textId="724B96D5" w:rsidR="008523B7" w:rsidRPr="00464D12" w:rsidRDefault="004431AB" w:rsidP="00464D12">
      <w:pPr>
        <w:pStyle w:val="BodyText"/>
        <w:spacing w:before="1" w:line="480" w:lineRule="auto"/>
        <w:ind w:left="115" w:right="144"/>
        <w:rPr>
          <w:b/>
          <w:bCs/>
        </w:rPr>
      </w:pPr>
      <w:r w:rsidRPr="00464D12">
        <w:rPr>
          <w:b/>
          <w:bCs/>
          <w:u w:val="single"/>
        </w:rPr>
        <w:t>Other</w:t>
      </w:r>
      <w:r w:rsidRPr="00464D12">
        <w:rPr>
          <w:b/>
          <w:bCs/>
          <w:spacing w:val="-1"/>
          <w:u w:val="single"/>
        </w:rPr>
        <w:t xml:space="preserve"> </w:t>
      </w:r>
      <w:r w:rsidRPr="00464D12">
        <w:rPr>
          <w:b/>
          <w:bCs/>
          <w:spacing w:val="-2"/>
          <w:u w:val="single"/>
        </w:rPr>
        <w:t>Information</w:t>
      </w:r>
    </w:p>
    <w:p w14:paraId="2C7DF6AB" w14:textId="77777777" w:rsidR="008523B7" w:rsidRDefault="004431AB" w:rsidP="00464D12">
      <w:pPr>
        <w:pStyle w:val="BodyText"/>
        <w:spacing w:line="480" w:lineRule="auto"/>
        <w:ind w:left="115" w:right="144" w:firstLine="720"/>
      </w:pPr>
      <w:r>
        <w:t>Pursuant to 38 CFR § 17.730(a), VA may recover from the grantee any funds not used in accordance with a grant agreement. If VA decides to recover funds, VA will issue to the grantee a notice of intent to recover grant funds, and the grantee will then have 30 days to submit documentation demonstrating why the grant funds should not be recovered. After review of all submitted documentation, VA will determine whether action</w:t>
      </w:r>
      <w:r>
        <w:rPr>
          <w:spacing w:val="-1"/>
        </w:rPr>
        <w:t xml:space="preserve"> </w:t>
      </w:r>
      <w:r>
        <w:t>will</w:t>
      </w:r>
      <w:r>
        <w:rPr>
          <w:spacing w:val="-2"/>
        </w:rPr>
        <w:t xml:space="preserve"> </w:t>
      </w:r>
      <w:r>
        <w:t>be</w:t>
      </w:r>
      <w:r>
        <w:rPr>
          <w:spacing w:val="-3"/>
        </w:rPr>
        <w:t xml:space="preserve"> </w:t>
      </w:r>
      <w:r>
        <w:t>taken</w:t>
      </w:r>
      <w:r>
        <w:rPr>
          <w:spacing w:val="-1"/>
        </w:rPr>
        <w:t xml:space="preserve"> </w:t>
      </w:r>
      <w:r>
        <w:t>to</w:t>
      </w:r>
      <w:r>
        <w:rPr>
          <w:spacing w:val="-1"/>
        </w:rPr>
        <w:t xml:space="preserve"> </w:t>
      </w:r>
      <w:r>
        <w:t>recover</w:t>
      </w:r>
      <w:r>
        <w:rPr>
          <w:spacing w:val="-3"/>
        </w:rPr>
        <w:t xml:space="preserve"> </w:t>
      </w:r>
      <w:r>
        <w:t>the</w:t>
      </w:r>
      <w:r>
        <w:rPr>
          <w:spacing w:val="-3"/>
        </w:rPr>
        <w:t xml:space="preserve"> </w:t>
      </w:r>
      <w:r>
        <w:t>grant</w:t>
      </w:r>
      <w:r>
        <w:rPr>
          <w:spacing w:val="-4"/>
        </w:rPr>
        <w:t xml:space="preserve"> </w:t>
      </w:r>
      <w:r>
        <w:t>funds.</w:t>
      </w:r>
      <w:r>
        <w:rPr>
          <w:spacing w:val="-4"/>
        </w:rPr>
        <w:t xml:space="preserve"> </w:t>
      </w:r>
      <w:r>
        <w:t>When</w:t>
      </w:r>
      <w:r>
        <w:rPr>
          <w:spacing w:val="-1"/>
        </w:rPr>
        <w:t xml:space="preserve"> </w:t>
      </w:r>
      <w:r>
        <w:t>VA</w:t>
      </w:r>
      <w:r>
        <w:rPr>
          <w:spacing w:val="-1"/>
        </w:rPr>
        <w:t xml:space="preserve"> </w:t>
      </w:r>
      <w:r>
        <w:t>determines</w:t>
      </w:r>
      <w:r>
        <w:rPr>
          <w:spacing w:val="-4"/>
        </w:rPr>
        <w:t xml:space="preserve"> </w:t>
      </w:r>
      <w:r>
        <w:t>action</w:t>
      </w:r>
      <w:r>
        <w:rPr>
          <w:spacing w:val="-1"/>
        </w:rPr>
        <w:t xml:space="preserve"> </w:t>
      </w:r>
      <w:r>
        <w:t>will</w:t>
      </w:r>
      <w:r>
        <w:rPr>
          <w:spacing w:val="-2"/>
        </w:rPr>
        <w:t xml:space="preserve"> </w:t>
      </w:r>
      <w:r>
        <w:t>be</w:t>
      </w:r>
      <w:r>
        <w:rPr>
          <w:spacing w:val="-3"/>
        </w:rPr>
        <w:t xml:space="preserve"> </w:t>
      </w:r>
      <w:r>
        <w:t>taken to recover grant funds from the grantee, the grantee is then prohibited under 38 CFR § 17.730(b) from receiving any further grant funds.</w:t>
      </w:r>
    </w:p>
    <w:sectPr w:rsidR="008523B7" w:rsidSect="00D956BC">
      <w:headerReference w:type="default" r:id="rId40"/>
      <w:footerReference w:type="default" r:id="rId41"/>
      <w:pgSz w:w="12240" w:h="15840"/>
      <w:pgMar w:top="1340" w:right="1320" w:bottom="1220" w:left="1320" w:header="763" w:footer="103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EE449" w14:textId="77777777" w:rsidR="004472FC" w:rsidRDefault="004472FC">
      <w:r>
        <w:separator/>
      </w:r>
    </w:p>
  </w:endnote>
  <w:endnote w:type="continuationSeparator" w:id="0">
    <w:p w14:paraId="08C8330F" w14:textId="77777777" w:rsidR="004472FC" w:rsidRDefault="004472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060F2" w14:textId="77777777" w:rsidR="008E3800" w:rsidRDefault="008E38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3289703"/>
      <w:docPartObj>
        <w:docPartGallery w:val="Page Numbers (Bottom of Page)"/>
        <w:docPartUnique/>
      </w:docPartObj>
    </w:sdtPr>
    <w:sdtEndPr>
      <w:rPr>
        <w:noProof/>
      </w:rPr>
    </w:sdtEndPr>
    <w:sdtContent>
      <w:p w14:paraId="4085434D" w14:textId="7A3976BD" w:rsidR="00DF2A6E" w:rsidRDefault="00DF2A6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DDF70C7" w14:textId="364FEEE5" w:rsidR="008523B7" w:rsidRDefault="008523B7">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1756698"/>
      <w:docPartObj>
        <w:docPartGallery w:val="Page Numbers (Bottom of Page)"/>
        <w:docPartUnique/>
      </w:docPartObj>
    </w:sdtPr>
    <w:sdtEndPr>
      <w:rPr>
        <w:noProof/>
      </w:rPr>
    </w:sdtEndPr>
    <w:sdtContent>
      <w:p w14:paraId="5ED5A156" w14:textId="1F501715" w:rsidR="0093100C" w:rsidRDefault="0093100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0EF13C1" w14:textId="77777777" w:rsidR="0093100C" w:rsidRDefault="0093100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2982379"/>
      <w:docPartObj>
        <w:docPartGallery w:val="Page Numbers (Bottom of Page)"/>
        <w:docPartUnique/>
      </w:docPartObj>
    </w:sdtPr>
    <w:sdtEndPr>
      <w:rPr>
        <w:noProof/>
      </w:rPr>
    </w:sdtEndPr>
    <w:sdtContent>
      <w:p w14:paraId="6232FDF6" w14:textId="31AC6BB3" w:rsidR="008E3800" w:rsidRDefault="008E380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61F060D" w14:textId="36F9DE42" w:rsidR="008523B7" w:rsidRDefault="008523B7">
    <w:pPr>
      <w:pStyle w:val="BodyText"/>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1507330"/>
      <w:docPartObj>
        <w:docPartGallery w:val="Page Numbers (Bottom of Page)"/>
        <w:docPartUnique/>
      </w:docPartObj>
    </w:sdtPr>
    <w:sdtEndPr>
      <w:rPr>
        <w:noProof/>
      </w:rPr>
    </w:sdtEndPr>
    <w:sdtContent>
      <w:p w14:paraId="22A3F0CB" w14:textId="6C3A456B" w:rsidR="008E3800" w:rsidRDefault="008E380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C925E22" w14:textId="2607811E" w:rsidR="008523B7" w:rsidRDefault="008523B7">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8F35EE" w14:textId="77777777" w:rsidR="004472FC" w:rsidRDefault="004472FC">
      <w:r>
        <w:separator/>
      </w:r>
    </w:p>
  </w:footnote>
  <w:footnote w:type="continuationSeparator" w:id="0">
    <w:p w14:paraId="6A3A862E" w14:textId="77777777" w:rsidR="004472FC" w:rsidRDefault="004472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BE231" w14:textId="77777777" w:rsidR="008E3800" w:rsidRDefault="008E38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F89A6" w14:textId="29FEC5DF" w:rsidR="008523B7" w:rsidRDefault="008523B7">
    <w:pPr>
      <w:pStyle w:val="BodyText"/>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716AD" w14:textId="2DBF2CE5" w:rsidR="007230C3" w:rsidRDefault="007230C3">
    <w:pPr>
      <w:pStyle w:val="Header"/>
      <w:jc w:val="right"/>
    </w:pPr>
  </w:p>
  <w:p w14:paraId="1440D9FA" w14:textId="77777777" w:rsidR="007230C3" w:rsidRDefault="007230C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265B7" w14:textId="736FB5C8" w:rsidR="008523B7" w:rsidRDefault="008523B7">
    <w:pPr>
      <w:pStyle w:val="BodyText"/>
      <w:spacing w:line="14" w:lineRule="auto"/>
      <w:rPr>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98873" w14:textId="4EC1CD22" w:rsidR="008523B7" w:rsidRDefault="008523B7">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A6386"/>
    <w:multiLevelType w:val="hybridMultilevel"/>
    <w:tmpl w:val="9ABE099E"/>
    <w:lvl w:ilvl="0" w:tplc="32F668D2">
      <w:numFmt w:val="bullet"/>
      <w:lvlText w:val=""/>
      <w:lvlJc w:val="left"/>
      <w:pPr>
        <w:ind w:left="840" w:hanging="360"/>
      </w:pPr>
      <w:rPr>
        <w:rFonts w:ascii="Symbol" w:eastAsia="Symbol" w:hAnsi="Symbol" w:cs="Symbol" w:hint="default"/>
        <w:spacing w:val="0"/>
        <w:w w:val="100"/>
        <w:lang w:val="en-US" w:eastAsia="en-US" w:bidi="ar-SA"/>
      </w:rPr>
    </w:lvl>
    <w:lvl w:ilvl="1" w:tplc="C5642FCC">
      <w:numFmt w:val="bullet"/>
      <w:lvlText w:val=""/>
      <w:lvlJc w:val="left"/>
      <w:pPr>
        <w:ind w:left="1200" w:hanging="360"/>
      </w:pPr>
      <w:rPr>
        <w:rFonts w:ascii="Symbol" w:eastAsia="Symbol" w:hAnsi="Symbol" w:cs="Symbol" w:hint="default"/>
        <w:b w:val="0"/>
        <w:bCs w:val="0"/>
        <w:i w:val="0"/>
        <w:iCs w:val="0"/>
        <w:spacing w:val="0"/>
        <w:w w:val="100"/>
        <w:sz w:val="24"/>
        <w:szCs w:val="24"/>
        <w:lang w:val="en-US" w:eastAsia="en-US" w:bidi="ar-SA"/>
      </w:rPr>
    </w:lvl>
    <w:lvl w:ilvl="2" w:tplc="343C2790">
      <w:numFmt w:val="bullet"/>
      <w:lvlText w:val="•"/>
      <w:lvlJc w:val="left"/>
      <w:pPr>
        <w:ind w:left="2133" w:hanging="360"/>
      </w:pPr>
      <w:rPr>
        <w:rFonts w:hint="default"/>
        <w:lang w:val="en-US" w:eastAsia="en-US" w:bidi="ar-SA"/>
      </w:rPr>
    </w:lvl>
    <w:lvl w:ilvl="3" w:tplc="1F22C584">
      <w:numFmt w:val="bullet"/>
      <w:lvlText w:val="•"/>
      <w:lvlJc w:val="left"/>
      <w:pPr>
        <w:ind w:left="3066" w:hanging="360"/>
      </w:pPr>
      <w:rPr>
        <w:rFonts w:hint="default"/>
        <w:lang w:val="en-US" w:eastAsia="en-US" w:bidi="ar-SA"/>
      </w:rPr>
    </w:lvl>
    <w:lvl w:ilvl="4" w:tplc="F8A8F44C">
      <w:numFmt w:val="bullet"/>
      <w:lvlText w:val="•"/>
      <w:lvlJc w:val="left"/>
      <w:pPr>
        <w:ind w:left="4000" w:hanging="360"/>
      </w:pPr>
      <w:rPr>
        <w:rFonts w:hint="default"/>
        <w:lang w:val="en-US" w:eastAsia="en-US" w:bidi="ar-SA"/>
      </w:rPr>
    </w:lvl>
    <w:lvl w:ilvl="5" w:tplc="92BE21C8">
      <w:numFmt w:val="bullet"/>
      <w:lvlText w:val="•"/>
      <w:lvlJc w:val="left"/>
      <w:pPr>
        <w:ind w:left="4933" w:hanging="360"/>
      </w:pPr>
      <w:rPr>
        <w:rFonts w:hint="default"/>
        <w:lang w:val="en-US" w:eastAsia="en-US" w:bidi="ar-SA"/>
      </w:rPr>
    </w:lvl>
    <w:lvl w:ilvl="6" w:tplc="54188E0E">
      <w:numFmt w:val="bullet"/>
      <w:lvlText w:val="•"/>
      <w:lvlJc w:val="left"/>
      <w:pPr>
        <w:ind w:left="5866" w:hanging="360"/>
      </w:pPr>
      <w:rPr>
        <w:rFonts w:hint="default"/>
        <w:lang w:val="en-US" w:eastAsia="en-US" w:bidi="ar-SA"/>
      </w:rPr>
    </w:lvl>
    <w:lvl w:ilvl="7" w:tplc="38EC10DE">
      <w:numFmt w:val="bullet"/>
      <w:lvlText w:val="•"/>
      <w:lvlJc w:val="left"/>
      <w:pPr>
        <w:ind w:left="6800" w:hanging="360"/>
      </w:pPr>
      <w:rPr>
        <w:rFonts w:hint="default"/>
        <w:lang w:val="en-US" w:eastAsia="en-US" w:bidi="ar-SA"/>
      </w:rPr>
    </w:lvl>
    <w:lvl w:ilvl="8" w:tplc="6C4620B2">
      <w:numFmt w:val="bullet"/>
      <w:lvlText w:val="•"/>
      <w:lvlJc w:val="left"/>
      <w:pPr>
        <w:ind w:left="7733" w:hanging="360"/>
      </w:pPr>
      <w:rPr>
        <w:rFonts w:hint="default"/>
        <w:lang w:val="en-US" w:eastAsia="en-US" w:bidi="ar-SA"/>
      </w:rPr>
    </w:lvl>
  </w:abstractNum>
  <w:abstractNum w:abstractNumId="1" w15:restartNumberingAfterBreak="0">
    <w:nsid w:val="02A80AA0"/>
    <w:multiLevelType w:val="hybridMultilevel"/>
    <w:tmpl w:val="BE64B9BA"/>
    <w:lvl w:ilvl="0" w:tplc="CEC6094A">
      <w:start w:val="1"/>
      <w:numFmt w:val="decimal"/>
      <w:lvlText w:val="%1."/>
      <w:lvlJc w:val="left"/>
      <w:pPr>
        <w:ind w:left="480" w:hanging="360"/>
        <w:jc w:val="left"/>
      </w:pPr>
      <w:rPr>
        <w:rFonts w:ascii="Arial" w:eastAsia="Arial" w:hAnsi="Arial" w:cs="Arial" w:hint="default"/>
        <w:b w:val="0"/>
        <w:bCs w:val="0"/>
        <w:i w:val="0"/>
        <w:iCs w:val="0"/>
        <w:spacing w:val="0"/>
        <w:w w:val="100"/>
        <w:sz w:val="24"/>
        <w:szCs w:val="24"/>
        <w:lang w:val="en-US" w:eastAsia="en-US" w:bidi="ar-SA"/>
      </w:rPr>
    </w:lvl>
    <w:lvl w:ilvl="1" w:tplc="963600B0">
      <w:start w:val="1"/>
      <w:numFmt w:val="upperLetter"/>
      <w:lvlText w:val="%2."/>
      <w:lvlJc w:val="left"/>
      <w:pPr>
        <w:ind w:left="1200" w:hanging="360"/>
        <w:jc w:val="left"/>
      </w:pPr>
      <w:rPr>
        <w:rFonts w:ascii="Arial" w:eastAsia="Arial" w:hAnsi="Arial" w:cs="Arial" w:hint="default"/>
        <w:b w:val="0"/>
        <w:bCs w:val="0"/>
        <w:i w:val="0"/>
        <w:iCs w:val="0"/>
        <w:spacing w:val="0"/>
        <w:w w:val="100"/>
        <w:sz w:val="24"/>
        <w:szCs w:val="24"/>
        <w:lang w:val="en-US" w:eastAsia="en-US" w:bidi="ar-SA"/>
      </w:rPr>
    </w:lvl>
    <w:lvl w:ilvl="2" w:tplc="BEE86F40">
      <w:numFmt w:val="bullet"/>
      <w:lvlText w:val="•"/>
      <w:lvlJc w:val="left"/>
      <w:pPr>
        <w:ind w:left="2133" w:hanging="360"/>
      </w:pPr>
      <w:rPr>
        <w:rFonts w:hint="default"/>
        <w:lang w:val="en-US" w:eastAsia="en-US" w:bidi="ar-SA"/>
      </w:rPr>
    </w:lvl>
    <w:lvl w:ilvl="3" w:tplc="71D8ED3A">
      <w:numFmt w:val="bullet"/>
      <w:lvlText w:val="•"/>
      <w:lvlJc w:val="left"/>
      <w:pPr>
        <w:ind w:left="3066" w:hanging="360"/>
      </w:pPr>
      <w:rPr>
        <w:rFonts w:hint="default"/>
        <w:lang w:val="en-US" w:eastAsia="en-US" w:bidi="ar-SA"/>
      </w:rPr>
    </w:lvl>
    <w:lvl w:ilvl="4" w:tplc="6DC6D014">
      <w:numFmt w:val="bullet"/>
      <w:lvlText w:val="•"/>
      <w:lvlJc w:val="left"/>
      <w:pPr>
        <w:ind w:left="4000" w:hanging="360"/>
      </w:pPr>
      <w:rPr>
        <w:rFonts w:hint="default"/>
        <w:lang w:val="en-US" w:eastAsia="en-US" w:bidi="ar-SA"/>
      </w:rPr>
    </w:lvl>
    <w:lvl w:ilvl="5" w:tplc="05923398">
      <w:numFmt w:val="bullet"/>
      <w:lvlText w:val="•"/>
      <w:lvlJc w:val="left"/>
      <w:pPr>
        <w:ind w:left="4933" w:hanging="360"/>
      </w:pPr>
      <w:rPr>
        <w:rFonts w:hint="default"/>
        <w:lang w:val="en-US" w:eastAsia="en-US" w:bidi="ar-SA"/>
      </w:rPr>
    </w:lvl>
    <w:lvl w:ilvl="6" w:tplc="9C2CD356">
      <w:numFmt w:val="bullet"/>
      <w:lvlText w:val="•"/>
      <w:lvlJc w:val="left"/>
      <w:pPr>
        <w:ind w:left="5866" w:hanging="360"/>
      </w:pPr>
      <w:rPr>
        <w:rFonts w:hint="default"/>
        <w:lang w:val="en-US" w:eastAsia="en-US" w:bidi="ar-SA"/>
      </w:rPr>
    </w:lvl>
    <w:lvl w:ilvl="7" w:tplc="3B90951E">
      <w:numFmt w:val="bullet"/>
      <w:lvlText w:val="•"/>
      <w:lvlJc w:val="left"/>
      <w:pPr>
        <w:ind w:left="6800" w:hanging="360"/>
      </w:pPr>
      <w:rPr>
        <w:rFonts w:hint="default"/>
        <w:lang w:val="en-US" w:eastAsia="en-US" w:bidi="ar-SA"/>
      </w:rPr>
    </w:lvl>
    <w:lvl w:ilvl="8" w:tplc="418A9AFC">
      <w:numFmt w:val="bullet"/>
      <w:lvlText w:val="•"/>
      <w:lvlJc w:val="left"/>
      <w:pPr>
        <w:ind w:left="7733" w:hanging="360"/>
      </w:pPr>
      <w:rPr>
        <w:rFonts w:hint="default"/>
        <w:lang w:val="en-US" w:eastAsia="en-US" w:bidi="ar-SA"/>
      </w:rPr>
    </w:lvl>
  </w:abstractNum>
  <w:abstractNum w:abstractNumId="2" w15:restartNumberingAfterBreak="0">
    <w:nsid w:val="1AAB576E"/>
    <w:multiLevelType w:val="hybridMultilevel"/>
    <w:tmpl w:val="CDF8325A"/>
    <w:lvl w:ilvl="0" w:tplc="1714C960">
      <w:numFmt w:val="bullet"/>
      <w:lvlText w:val=""/>
      <w:lvlJc w:val="left"/>
      <w:pPr>
        <w:ind w:left="1560" w:hanging="360"/>
      </w:pPr>
      <w:rPr>
        <w:rFonts w:ascii="Symbol" w:eastAsia="Symbol" w:hAnsi="Symbol" w:cs="Symbol" w:hint="default"/>
        <w:b w:val="0"/>
        <w:bCs w:val="0"/>
        <w:i w:val="0"/>
        <w:iCs w:val="0"/>
        <w:spacing w:val="0"/>
        <w:w w:val="100"/>
        <w:sz w:val="24"/>
        <w:szCs w:val="24"/>
        <w:lang w:val="en-US" w:eastAsia="en-US" w:bidi="ar-SA"/>
      </w:rPr>
    </w:lvl>
    <w:lvl w:ilvl="1" w:tplc="1360B09E">
      <w:numFmt w:val="bullet"/>
      <w:lvlText w:val="•"/>
      <w:lvlJc w:val="left"/>
      <w:pPr>
        <w:ind w:left="2362" w:hanging="360"/>
      </w:pPr>
      <w:rPr>
        <w:rFonts w:hint="default"/>
        <w:lang w:val="en-US" w:eastAsia="en-US" w:bidi="ar-SA"/>
      </w:rPr>
    </w:lvl>
    <w:lvl w:ilvl="2" w:tplc="15A023F6">
      <w:numFmt w:val="bullet"/>
      <w:lvlText w:val="•"/>
      <w:lvlJc w:val="left"/>
      <w:pPr>
        <w:ind w:left="3164" w:hanging="360"/>
      </w:pPr>
      <w:rPr>
        <w:rFonts w:hint="default"/>
        <w:lang w:val="en-US" w:eastAsia="en-US" w:bidi="ar-SA"/>
      </w:rPr>
    </w:lvl>
    <w:lvl w:ilvl="3" w:tplc="F4D641B6">
      <w:numFmt w:val="bullet"/>
      <w:lvlText w:val="•"/>
      <w:lvlJc w:val="left"/>
      <w:pPr>
        <w:ind w:left="3966" w:hanging="360"/>
      </w:pPr>
      <w:rPr>
        <w:rFonts w:hint="default"/>
        <w:lang w:val="en-US" w:eastAsia="en-US" w:bidi="ar-SA"/>
      </w:rPr>
    </w:lvl>
    <w:lvl w:ilvl="4" w:tplc="64AC9D64">
      <w:numFmt w:val="bullet"/>
      <w:lvlText w:val="•"/>
      <w:lvlJc w:val="left"/>
      <w:pPr>
        <w:ind w:left="4768" w:hanging="360"/>
      </w:pPr>
      <w:rPr>
        <w:rFonts w:hint="default"/>
        <w:lang w:val="en-US" w:eastAsia="en-US" w:bidi="ar-SA"/>
      </w:rPr>
    </w:lvl>
    <w:lvl w:ilvl="5" w:tplc="99328BE4">
      <w:numFmt w:val="bullet"/>
      <w:lvlText w:val="•"/>
      <w:lvlJc w:val="left"/>
      <w:pPr>
        <w:ind w:left="5570" w:hanging="360"/>
      </w:pPr>
      <w:rPr>
        <w:rFonts w:hint="default"/>
        <w:lang w:val="en-US" w:eastAsia="en-US" w:bidi="ar-SA"/>
      </w:rPr>
    </w:lvl>
    <w:lvl w:ilvl="6" w:tplc="509033DE">
      <w:numFmt w:val="bullet"/>
      <w:lvlText w:val="•"/>
      <w:lvlJc w:val="left"/>
      <w:pPr>
        <w:ind w:left="6372" w:hanging="360"/>
      </w:pPr>
      <w:rPr>
        <w:rFonts w:hint="default"/>
        <w:lang w:val="en-US" w:eastAsia="en-US" w:bidi="ar-SA"/>
      </w:rPr>
    </w:lvl>
    <w:lvl w:ilvl="7" w:tplc="2270741C">
      <w:numFmt w:val="bullet"/>
      <w:lvlText w:val="•"/>
      <w:lvlJc w:val="left"/>
      <w:pPr>
        <w:ind w:left="7174" w:hanging="360"/>
      </w:pPr>
      <w:rPr>
        <w:rFonts w:hint="default"/>
        <w:lang w:val="en-US" w:eastAsia="en-US" w:bidi="ar-SA"/>
      </w:rPr>
    </w:lvl>
    <w:lvl w:ilvl="8" w:tplc="C0BA48EA">
      <w:numFmt w:val="bullet"/>
      <w:lvlText w:val="•"/>
      <w:lvlJc w:val="left"/>
      <w:pPr>
        <w:ind w:left="7976" w:hanging="360"/>
      </w:pPr>
      <w:rPr>
        <w:rFonts w:hint="default"/>
        <w:lang w:val="en-US" w:eastAsia="en-US" w:bidi="ar-SA"/>
      </w:rPr>
    </w:lvl>
  </w:abstractNum>
  <w:abstractNum w:abstractNumId="3" w15:restartNumberingAfterBreak="0">
    <w:nsid w:val="3624491B"/>
    <w:multiLevelType w:val="hybridMultilevel"/>
    <w:tmpl w:val="B64AD164"/>
    <w:lvl w:ilvl="0" w:tplc="6CFA10F4">
      <w:numFmt w:val="bullet"/>
      <w:lvlText w:val=""/>
      <w:lvlJc w:val="left"/>
      <w:pPr>
        <w:ind w:left="480" w:hanging="360"/>
      </w:pPr>
      <w:rPr>
        <w:rFonts w:ascii="Symbol" w:eastAsia="Symbol" w:hAnsi="Symbol" w:cs="Symbol" w:hint="default"/>
        <w:b w:val="0"/>
        <w:bCs w:val="0"/>
        <w:i w:val="0"/>
        <w:iCs w:val="0"/>
        <w:spacing w:val="0"/>
        <w:w w:val="100"/>
        <w:sz w:val="24"/>
        <w:szCs w:val="24"/>
        <w:lang w:val="en-US" w:eastAsia="en-US" w:bidi="ar-SA"/>
      </w:rPr>
    </w:lvl>
    <w:lvl w:ilvl="1" w:tplc="9F02A01C">
      <w:numFmt w:val="bullet"/>
      <w:lvlText w:val="•"/>
      <w:lvlJc w:val="left"/>
      <w:pPr>
        <w:ind w:left="1392" w:hanging="360"/>
      </w:pPr>
      <w:rPr>
        <w:rFonts w:hint="default"/>
        <w:lang w:val="en-US" w:eastAsia="en-US" w:bidi="ar-SA"/>
      </w:rPr>
    </w:lvl>
    <w:lvl w:ilvl="2" w:tplc="C9C6369E">
      <w:numFmt w:val="bullet"/>
      <w:lvlText w:val="•"/>
      <w:lvlJc w:val="left"/>
      <w:pPr>
        <w:ind w:left="2304" w:hanging="360"/>
      </w:pPr>
      <w:rPr>
        <w:rFonts w:hint="default"/>
        <w:lang w:val="en-US" w:eastAsia="en-US" w:bidi="ar-SA"/>
      </w:rPr>
    </w:lvl>
    <w:lvl w:ilvl="3" w:tplc="DDC4309E">
      <w:numFmt w:val="bullet"/>
      <w:lvlText w:val="•"/>
      <w:lvlJc w:val="left"/>
      <w:pPr>
        <w:ind w:left="3216" w:hanging="360"/>
      </w:pPr>
      <w:rPr>
        <w:rFonts w:hint="default"/>
        <w:lang w:val="en-US" w:eastAsia="en-US" w:bidi="ar-SA"/>
      </w:rPr>
    </w:lvl>
    <w:lvl w:ilvl="4" w:tplc="83F03284">
      <w:numFmt w:val="bullet"/>
      <w:lvlText w:val="•"/>
      <w:lvlJc w:val="left"/>
      <w:pPr>
        <w:ind w:left="4128" w:hanging="360"/>
      </w:pPr>
      <w:rPr>
        <w:rFonts w:hint="default"/>
        <w:lang w:val="en-US" w:eastAsia="en-US" w:bidi="ar-SA"/>
      </w:rPr>
    </w:lvl>
    <w:lvl w:ilvl="5" w:tplc="4B847FF6">
      <w:numFmt w:val="bullet"/>
      <w:lvlText w:val="•"/>
      <w:lvlJc w:val="left"/>
      <w:pPr>
        <w:ind w:left="5040" w:hanging="360"/>
      </w:pPr>
      <w:rPr>
        <w:rFonts w:hint="default"/>
        <w:lang w:val="en-US" w:eastAsia="en-US" w:bidi="ar-SA"/>
      </w:rPr>
    </w:lvl>
    <w:lvl w:ilvl="6" w:tplc="882A476C">
      <w:numFmt w:val="bullet"/>
      <w:lvlText w:val="•"/>
      <w:lvlJc w:val="left"/>
      <w:pPr>
        <w:ind w:left="5952" w:hanging="360"/>
      </w:pPr>
      <w:rPr>
        <w:rFonts w:hint="default"/>
        <w:lang w:val="en-US" w:eastAsia="en-US" w:bidi="ar-SA"/>
      </w:rPr>
    </w:lvl>
    <w:lvl w:ilvl="7" w:tplc="6AEEAA60">
      <w:numFmt w:val="bullet"/>
      <w:lvlText w:val="•"/>
      <w:lvlJc w:val="left"/>
      <w:pPr>
        <w:ind w:left="6864" w:hanging="360"/>
      </w:pPr>
      <w:rPr>
        <w:rFonts w:hint="default"/>
        <w:lang w:val="en-US" w:eastAsia="en-US" w:bidi="ar-SA"/>
      </w:rPr>
    </w:lvl>
    <w:lvl w:ilvl="8" w:tplc="970073F4">
      <w:numFmt w:val="bullet"/>
      <w:lvlText w:val="•"/>
      <w:lvlJc w:val="left"/>
      <w:pPr>
        <w:ind w:left="7776" w:hanging="360"/>
      </w:pPr>
      <w:rPr>
        <w:rFonts w:hint="default"/>
        <w:lang w:val="en-US" w:eastAsia="en-US" w:bidi="ar-SA"/>
      </w:rPr>
    </w:lvl>
  </w:abstractNum>
  <w:abstractNum w:abstractNumId="4" w15:restartNumberingAfterBreak="0">
    <w:nsid w:val="5F7317F4"/>
    <w:multiLevelType w:val="hybridMultilevel"/>
    <w:tmpl w:val="40A441B2"/>
    <w:lvl w:ilvl="0" w:tplc="DD8A9618">
      <w:start w:val="1"/>
      <w:numFmt w:val="decimal"/>
      <w:lvlText w:val="%1."/>
      <w:lvlJc w:val="left"/>
      <w:pPr>
        <w:ind w:left="480" w:hanging="360"/>
        <w:jc w:val="left"/>
      </w:pPr>
      <w:rPr>
        <w:rFonts w:ascii="Arial" w:eastAsia="Arial" w:hAnsi="Arial" w:cs="Arial" w:hint="default"/>
        <w:b w:val="0"/>
        <w:bCs w:val="0"/>
        <w:i w:val="0"/>
        <w:iCs w:val="0"/>
        <w:spacing w:val="0"/>
        <w:w w:val="100"/>
        <w:sz w:val="24"/>
        <w:szCs w:val="24"/>
        <w:lang w:val="en-US" w:eastAsia="en-US" w:bidi="ar-SA"/>
      </w:rPr>
    </w:lvl>
    <w:lvl w:ilvl="1" w:tplc="9A149F80">
      <w:numFmt w:val="bullet"/>
      <w:lvlText w:val="•"/>
      <w:lvlJc w:val="left"/>
      <w:pPr>
        <w:ind w:left="1392" w:hanging="360"/>
      </w:pPr>
      <w:rPr>
        <w:rFonts w:hint="default"/>
        <w:lang w:val="en-US" w:eastAsia="en-US" w:bidi="ar-SA"/>
      </w:rPr>
    </w:lvl>
    <w:lvl w:ilvl="2" w:tplc="77964FFA">
      <w:numFmt w:val="bullet"/>
      <w:lvlText w:val="•"/>
      <w:lvlJc w:val="left"/>
      <w:pPr>
        <w:ind w:left="2304" w:hanging="360"/>
      </w:pPr>
      <w:rPr>
        <w:rFonts w:hint="default"/>
        <w:lang w:val="en-US" w:eastAsia="en-US" w:bidi="ar-SA"/>
      </w:rPr>
    </w:lvl>
    <w:lvl w:ilvl="3" w:tplc="A240DBA8">
      <w:numFmt w:val="bullet"/>
      <w:lvlText w:val="•"/>
      <w:lvlJc w:val="left"/>
      <w:pPr>
        <w:ind w:left="3216" w:hanging="360"/>
      </w:pPr>
      <w:rPr>
        <w:rFonts w:hint="default"/>
        <w:lang w:val="en-US" w:eastAsia="en-US" w:bidi="ar-SA"/>
      </w:rPr>
    </w:lvl>
    <w:lvl w:ilvl="4" w:tplc="774E5766">
      <w:numFmt w:val="bullet"/>
      <w:lvlText w:val="•"/>
      <w:lvlJc w:val="left"/>
      <w:pPr>
        <w:ind w:left="4128" w:hanging="360"/>
      </w:pPr>
      <w:rPr>
        <w:rFonts w:hint="default"/>
        <w:lang w:val="en-US" w:eastAsia="en-US" w:bidi="ar-SA"/>
      </w:rPr>
    </w:lvl>
    <w:lvl w:ilvl="5" w:tplc="5A1098C0">
      <w:numFmt w:val="bullet"/>
      <w:lvlText w:val="•"/>
      <w:lvlJc w:val="left"/>
      <w:pPr>
        <w:ind w:left="5040" w:hanging="360"/>
      </w:pPr>
      <w:rPr>
        <w:rFonts w:hint="default"/>
        <w:lang w:val="en-US" w:eastAsia="en-US" w:bidi="ar-SA"/>
      </w:rPr>
    </w:lvl>
    <w:lvl w:ilvl="6" w:tplc="8D0A5242">
      <w:numFmt w:val="bullet"/>
      <w:lvlText w:val="•"/>
      <w:lvlJc w:val="left"/>
      <w:pPr>
        <w:ind w:left="5952" w:hanging="360"/>
      </w:pPr>
      <w:rPr>
        <w:rFonts w:hint="default"/>
        <w:lang w:val="en-US" w:eastAsia="en-US" w:bidi="ar-SA"/>
      </w:rPr>
    </w:lvl>
    <w:lvl w:ilvl="7" w:tplc="33968D82">
      <w:numFmt w:val="bullet"/>
      <w:lvlText w:val="•"/>
      <w:lvlJc w:val="left"/>
      <w:pPr>
        <w:ind w:left="6864" w:hanging="360"/>
      </w:pPr>
      <w:rPr>
        <w:rFonts w:hint="default"/>
        <w:lang w:val="en-US" w:eastAsia="en-US" w:bidi="ar-SA"/>
      </w:rPr>
    </w:lvl>
    <w:lvl w:ilvl="8" w:tplc="186C34C4">
      <w:numFmt w:val="bullet"/>
      <w:lvlText w:val="•"/>
      <w:lvlJc w:val="left"/>
      <w:pPr>
        <w:ind w:left="7776" w:hanging="360"/>
      </w:pPr>
      <w:rPr>
        <w:rFonts w:hint="default"/>
        <w:lang w:val="en-US" w:eastAsia="en-US" w:bidi="ar-SA"/>
      </w:rPr>
    </w:lvl>
  </w:abstractNum>
  <w:abstractNum w:abstractNumId="5" w15:restartNumberingAfterBreak="0">
    <w:nsid w:val="646F400E"/>
    <w:multiLevelType w:val="hybridMultilevel"/>
    <w:tmpl w:val="215E6A94"/>
    <w:lvl w:ilvl="0" w:tplc="18D4F5E2">
      <w:numFmt w:val="bullet"/>
      <w:lvlText w:val=""/>
      <w:lvlJc w:val="left"/>
      <w:pPr>
        <w:ind w:left="1200" w:hanging="360"/>
      </w:pPr>
      <w:rPr>
        <w:rFonts w:ascii="Symbol" w:eastAsia="Symbol" w:hAnsi="Symbol" w:cs="Symbol" w:hint="default"/>
        <w:b w:val="0"/>
        <w:bCs w:val="0"/>
        <w:i w:val="0"/>
        <w:iCs w:val="0"/>
        <w:spacing w:val="0"/>
        <w:w w:val="100"/>
        <w:sz w:val="24"/>
        <w:szCs w:val="24"/>
        <w:lang w:val="en-US" w:eastAsia="en-US" w:bidi="ar-SA"/>
      </w:rPr>
    </w:lvl>
    <w:lvl w:ilvl="1" w:tplc="8D86C12A">
      <w:numFmt w:val="bullet"/>
      <w:lvlText w:val="•"/>
      <w:lvlJc w:val="left"/>
      <w:pPr>
        <w:ind w:left="2040" w:hanging="360"/>
      </w:pPr>
      <w:rPr>
        <w:rFonts w:hint="default"/>
        <w:lang w:val="en-US" w:eastAsia="en-US" w:bidi="ar-SA"/>
      </w:rPr>
    </w:lvl>
    <w:lvl w:ilvl="2" w:tplc="EF24ECC8">
      <w:numFmt w:val="bullet"/>
      <w:lvlText w:val="•"/>
      <w:lvlJc w:val="left"/>
      <w:pPr>
        <w:ind w:left="2880" w:hanging="360"/>
      </w:pPr>
      <w:rPr>
        <w:rFonts w:hint="default"/>
        <w:lang w:val="en-US" w:eastAsia="en-US" w:bidi="ar-SA"/>
      </w:rPr>
    </w:lvl>
    <w:lvl w:ilvl="3" w:tplc="655E3E86">
      <w:numFmt w:val="bullet"/>
      <w:lvlText w:val="•"/>
      <w:lvlJc w:val="left"/>
      <w:pPr>
        <w:ind w:left="3720" w:hanging="360"/>
      </w:pPr>
      <w:rPr>
        <w:rFonts w:hint="default"/>
        <w:lang w:val="en-US" w:eastAsia="en-US" w:bidi="ar-SA"/>
      </w:rPr>
    </w:lvl>
    <w:lvl w:ilvl="4" w:tplc="00AC2A34">
      <w:numFmt w:val="bullet"/>
      <w:lvlText w:val="•"/>
      <w:lvlJc w:val="left"/>
      <w:pPr>
        <w:ind w:left="4560" w:hanging="360"/>
      </w:pPr>
      <w:rPr>
        <w:rFonts w:hint="default"/>
        <w:lang w:val="en-US" w:eastAsia="en-US" w:bidi="ar-SA"/>
      </w:rPr>
    </w:lvl>
    <w:lvl w:ilvl="5" w:tplc="71D0B94C">
      <w:numFmt w:val="bullet"/>
      <w:lvlText w:val="•"/>
      <w:lvlJc w:val="left"/>
      <w:pPr>
        <w:ind w:left="5400" w:hanging="360"/>
      </w:pPr>
      <w:rPr>
        <w:rFonts w:hint="default"/>
        <w:lang w:val="en-US" w:eastAsia="en-US" w:bidi="ar-SA"/>
      </w:rPr>
    </w:lvl>
    <w:lvl w:ilvl="6" w:tplc="2CB20C8A">
      <w:numFmt w:val="bullet"/>
      <w:lvlText w:val="•"/>
      <w:lvlJc w:val="left"/>
      <w:pPr>
        <w:ind w:left="6240" w:hanging="360"/>
      </w:pPr>
      <w:rPr>
        <w:rFonts w:hint="default"/>
        <w:lang w:val="en-US" w:eastAsia="en-US" w:bidi="ar-SA"/>
      </w:rPr>
    </w:lvl>
    <w:lvl w:ilvl="7" w:tplc="6EFC55A6">
      <w:numFmt w:val="bullet"/>
      <w:lvlText w:val="•"/>
      <w:lvlJc w:val="left"/>
      <w:pPr>
        <w:ind w:left="7080" w:hanging="360"/>
      </w:pPr>
      <w:rPr>
        <w:rFonts w:hint="default"/>
        <w:lang w:val="en-US" w:eastAsia="en-US" w:bidi="ar-SA"/>
      </w:rPr>
    </w:lvl>
    <w:lvl w:ilvl="8" w:tplc="1AE053F2">
      <w:numFmt w:val="bullet"/>
      <w:lvlText w:val="•"/>
      <w:lvlJc w:val="left"/>
      <w:pPr>
        <w:ind w:left="7920" w:hanging="360"/>
      </w:pPr>
      <w:rPr>
        <w:rFonts w:hint="default"/>
        <w:lang w:val="en-US" w:eastAsia="en-US" w:bidi="ar-SA"/>
      </w:rPr>
    </w:lvl>
  </w:abstractNum>
  <w:abstractNum w:abstractNumId="6" w15:restartNumberingAfterBreak="0">
    <w:nsid w:val="725167C7"/>
    <w:multiLevelType w:val="hybridMultilevel"/>
    <w:tmpl w:val="2EA4D7F8"/>
    <w:lvl w:ilvl="0" w:tplc="D1E4D920">
      <w:start w:val="1"/>
      <w:numFmt w:val="decimal"/>
      <w:lvlText w:val="%1."/>
      <w:lvlJc w:val="left"/>
      <w:pPr>
        <w:ind w:left="480" w:hanging="360"/>
        <w:jc w:val="left"/>
      </w:pPr>
      <w:rPr>
        <w:rFonts w:ascii="Arial" w:eastAsia="Arial" w:hAnsi="Arial" w:cs="Arial" w:hint="default"/>
        <w:b w:val="0"/>
        <w:bCs w:val="0"/>
        <w:i w:val="0"/>
        <w:iCs w:val="0"/>
        <w:spacing w:val="0"/>
        <w:w w:val="100"/>
        <w:sz w:val="24"/>
        <w:szCs w:val="24"/>
        <w:lang w:val="en-US" w:eastAsia="en-US" w:bidi="ar-SA"/>
      </w:rPr>
    </w:lvl>
    <w:lvl w:ilvl="1" w:tplc="18D864E2">
      <w:start w:val="1"/>
      <w:numFmt w:val="upperLetter"/>
      <w:lvlText w:val="%2."/>
      <w:lvlJc w:val="left"/>
      <w:pPr>
        <w:ind w:left="840" w:hanging="360"/>
        <w:jc w:val="left"/>
      </w:pPr>
      <w:rPr>
        <w:rFonts w:ascii="Arial" w:eastAsia="Arial" w:hAnsi="Arial" w:cs="Arial" w:hint="default"/>
        <w:b w:val="0"/>
        <w:bCs w:val="0"/>
        <w:i w:val="0"/>
        <w:iCs w:val="0"/>
        <w:spacing w:val="0"/>
        <w:w w:val="100"/>
        <w:sz w:val="24"/>
        <w:szCs w:val="24"/>
        <w:lang w:val="en-US" w:eastAsia="en-US" w:bidi="ar-SA"/>
      </w:rPr>
    </w:lvl>
    <w:lvl w:ilvl="2" w:tplc="A8D691EE">
      <w:start w:val="1"/>
      <w:numFmt w:val="lowerRoman"/>
      <w:lvlText w:val="%3."/>
      <w:lvlJc w:val="left"/>
      <w:pPr>
        <w:ind w:left="2640" w:hanging="480"/>
        <w:jc w:val="right"/>
      </w:pPr>
      <w:rPr>
        <w:rFonts w:ascii="Arial" w:eastAsia="Arial" w:hAnsi="Arial" w:cs="Arial" w:hint="default"/>
        <w:b w:val="0"/>
        <w:bCs w:val="0"/>
        <w:i w:val="0"/>
        <w:iCs w:val="0"/>
        <w:spacing w:val="-1"/>
        <w:w w:val="100"/>
        <w:sz w:val="24"/>
        <w:szCs w:val="24"/>
        <w:lang w:val="en-US" w:eastAsia="en-US" w:bidi="ar-SA"/>
      </w:rPr>
    </w:lvl>
    <w:lvl w:ilvl="3" w:tplc="BAF84A30">
      <w:numFmt w:val="bullet"/>
      <w:lvlText w:val="•"/>
      <w:lvlJc w:val="left"/>
      <w:pPr>
        <w:ind w:left="3510" w:hanging="480"/>
      </w:pPr>
      <w:rPr>
        <w:rFonts w:hint="default"/>
        <w:lang w:val="en-US" w:eastAsia="en-US" w:bidi="ar-SA"/>
      </w:rPr>
    </w:lvl>
    <w:lvl w:ilvl="4" w:tplc="71B4A210">
      <w:numFmt w:val="bullet"/>
      <w:lvlText w:val="•"/>
      <w:lvlJc w:val="left"/>
      <w:pPr>
        <w:ind w:left="4380" w:hanging="480"/>
      </w:pPr>
      <w:rPr>
        <w:rFonts w:hint="default"/>
        <w:lang w:val="en-US" w:eastAsia="en-US" w:bidi="ar-SA"/>
      </w:rPr>
    </w:lvl>
    <w:lvl w:ilvl="5" w:tplc="CB24BC68">
      <w:numFmt w:val="bullet"/>
      <w:lvlText w:val="•"/>
      <w:lvlJc w:val="left"/>
      <w:pPr>
        <w:ind w:left="5250" w:hanging="480"/>
      </w:pPr>
      <w:rPr>
        <w:rFonts w:hint="default"/>
        <w:lang w:val="en-US" w:eastAsia="en-US" w:bidi="ar-SA"/>
      </w:rPr>
    </w:lvl>
    <w:lvl w:ilvl="6" w:tplc="82EAE23A">
      <w:numFmt w:val="bullet"/>
      <w:lvlText w:val="•"/>
      <w:lvlJc w:val="left"/>
      <w:pPr>
        <w:ind w:left="6120" w:hanging="480"/>
      </w:pPr>
      <w:rPr>
        <w:rFonts w:hint="default"/>
        <w:lang w:val="en-US" w:eastAsia="en-US" w:bidi="ar-SA"/>
      </w:rPr>
    </w:lvl>
    <w:lvl w:ilvl="7" w:tplc="478AF6BC">
      <w:numFmt w:val="bullet"/>
      <w:lvlText w:val="•"/>
      <w:lvlJc w:val="left"/>
      <w:pPr>
        <w:ind w:left="6990" w:hanging="480"/>
      </w:pPr>
      <w:rPr>
        <w:rFonts w:hint="default"/>
        <w:lang w:val="en-US" w:eastAsia="en-US" w:bidi="ar-SA"/>
      </w:rPr>
    </w:lvl>
    <w:lvl w:ilvl="8" w:tplc="272AD218">
      <w:numFmt w:val="bullet"/>
      <w:lvlText w:val="•"/>
      <w:lvlJc w:val="left"/>
      <w:pPr>
        <w:ind w:left="7860" w:hanging="480"/>
      </w:pPr>
      <w:rPr>
        <w:rFonts w:hint="default"/>
        <w:lang w:val="en-US" w:eastAsia="en-US" w:bidi="ar-SA"/>
      </w:rPr>
    </w:lvl>
  </w:abstractNum>
  <w:num w:numId="1" w16cid:durableId="1275290079">
    <w:abstractNumId w:val="0"/>
  </w:num>
  <w:num w:numId="2" w16cid:durableId="1598059466">
    <w:abstractNumId w:val="3"/>
  </w:num>
  <w:num w:numId="3" w16cid:durableId="1503620313">
    <w:abstractNumId w:val="1"/>
  </w:num>
  <w:num w:numId="4" w16cid:durableId="861745486">
    <w:abstractNumId w:val="6"/>
  </w:num>
  <w:num w:numId="5" w16cid:durableId="1006975301">
    <w:abstractNumId w:val="4"/>
  </w:num>
  <w:num w:numId="6" w16cid:durableId="1887377738">
    <w:abstractNumId w:val="5"/>
  </w:num>
  <w:num w:numId="7" w16cid:durableId="18655553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3B7"/>
    <w:rsid w:val="000178BB"/>
    <w:rsid w:val="00060139"/>
    <w:rsid w:val="00076909"/>
    <w:rsid w:val="00097749"/>
    <w:rsid w:val="000A3017"/>
    <w:rsid w:val="000C6E52"/>
    <w:rsid w:val="000D2896"/>
    <w:rsid w:val="000D4091"/>
    <w:rsid w:val="000E2DBD"/>
    <w:rsid w:val="000E343A"/>
    <w:rsid w:val="000F4A23"/>
    <w:rsid w:val="000F6DB5"/>
    <w:rsid w:val="00124DC6"/>
    <w:rsid w:val="0012509A"/>
    <w:rsid w:val="001268D3"/>
    <w:rsid w:val="00134445"/>
    <w:rsid w:val="00157762"/>
    <w:rsid w:val="001603E5"/>
    <w:rsid w:val="0017233E"/>
    <w:rsid w:val="00175BDA"/>
    <w:rsid w:val="001C7E99"/>
    <w:rsid w:val="001D2F78"/>
    <w:rsid w:val="001D6D6D"/>
    <w:rsid w:val="001E4F2E"/>
    <w:rsid w:val="0021273D"/>
    <w:rsid w:val="0021565A"/>
    <w:rsid w:val="00240111"/>
    <w:rsid w:val="0024574B"/>
    <w:rsid w:val="00246ABD"/>
    <w:rsid w:val="002773DE"/>
    <w:rsid w:val="002A74B4"/>
    <w:rsid w:val="002B264E"/>
    <w:rsid w:val="002D2433"/>
    <w:rsid w:val="002E0222"/>
    <w:rsid w:val="00312F01"/>
    <w:rsid w:val="00315784"/>
    <w:rsid w:val="003539F2"/>
    <w:rsid w:val="003621A6"/>
    <w:rsid w:val="003816FF"/>
    <w:rsid w:val="0039772F"/>
    <w:rsid w:val="003A3375"/>
    <w:rsid w:val="003A6E8C"/>
    <w:rsid w:val="003D71AF"/>
    <w:rsid w:val="003F27A5"/>
    <w:rsid w:val="003F3AAF"/>
    <w:rsid w:val="004242CF"/>
    <w:rsid w:val="004431AB"/>
    <w:rsid w:val="004472FC"/>
    <w:rsid w:val="00457606"/>
    <w:rsid w:val="00464D12"/>
    <w:rsid w:val="00472193"/>
    <w:rsid w:val="004865BB"/>
    <w:rsid w:val="004910D5"/>
    <w:rsid w:val="004A4A99"/>
    <w:rsid w:val="004A5D3E"/>
    <w:rsid w:val="004B7387"/>
    <w:rsid w:val="004C7250"/>
    <w:rsid w:val="004F3DD2"/>
    <w:rsid w:val="00512FB3"/>
    <w:rsid w:val="00526E2E"/>
    <w:rsid w:val="0053127C"/>
    <w:rsid w:val="00536173"/>
    <w:rsid w:val="00552629"/>
    <w:rsid w:val="0055410F"/>
    <w:rsid w:val="0056442B"/>
    <w:rsid w:val="0057153F"/>
    <w:rsid w:val="005903E5"/>
    <w:rsid w:val="00597456"/>
    <w:rsid w:val="005A2DB7"/>
    <w:rsid w:val="005C7586"/>
    <w:rsid w:val="005D21B0"/>
    <w:rsid w:val="005D23A3"/>
    <w:rsid w:val="005F4950"/>
    <w:rsid w:val="0060014E"/>
    <w:rsid w:val="006004D1"/>
    <w:rsid w:val="006049D0"/>
    <w:rsid w:val="00607FCB"/>
    <w:rsid w:val="00611CEC"/>
    <w:rsid w:val="00623A2D"/>
    <w:rsid w:val="006414F0"/>
    <w:rsid w:val="00644D39"/>
    <w:rsid w:val="0065037E"/>
    <w:rsid w:val="00660513"/>
    <w:rsid w:val="006673EE"/>
    <w:rsid w:val="00682A94"/>
    <w:rsid w:val="00692DFB"/>
    <w:rsid w:val="006B4D21"/>
    <w:rsid w:val="006B6C7E"/>
    <w:rsid w:val="006D4B5F"/>
    <w:rsid w:val="006F4E2B"/>
    <w:rsid w:val="006F6FF6"/>
    <w:rsid w:val="0070412D"/>
    <w:rsid w:val="00704C80"/>
    <w:rsid w:val="007230C3"/>
    <w:rsid w:val="00731E3E"/>
    <w:rsid w:val="00747ABF"/>
    <w:rsid w:val="00760E08"/>
    <w:rsid w:val="00780B37"/>
    <w:rsid w:val="0078347F"/>
    <w:rsid w:val="00786E1C"/>
    <w:rsid w:val="00793142"/>
    <w:rsid w:val="0079618F"/>
    <w:rsid w:val="007A7B8E"/>
    <w:rsid w:val="007E6E99"/>
    <w:rsid w:val="00805712"/>
    <w:rsid w:val="0081616C"/>
    <w:rsid w:val="00826068"/>
    <w:rsid w:val="00847B6D"/>
    <w:rsid w:val="008523B7"/>
    <w:rsid w:val="00853A6E"/>
    <w:rsid w:val="00863B8D"/>
    <w:rsid w:val="00863F9B"/>
    <w:rsid w:val="00874038"/>
    <w:rsid w:val="008A1543"/>
    <w:rsid w:val="008A602F"/>
    <w:rsid w:val="008C09D7"/>
    <w:rsid w:val="008C415D"/>
    <w:rsid w:val="008D6872"/>
    <w:rsid w:val="008E3800"/>
    <w:rsid w:val="008F30D4"/>
    <w:rsid w:val="008F5D2E"/>
    <w:rsid w:val="009051DF"/>
    <w:rsid w:val="009073A4"/>
    <w:rsid w:val="00920768"/>
    <w:rsid w:val="009207FF"/>
    <w:rsid w:val="0093100C"/>
    <w:rsid w:val="00940E6F"/>
    <w:rsid w:val="00952324"/>
    <w:rsid w:val="00955D0F"/>
    <w:rsid w:val="0096519C"/>
    <w:rsid w:val="00966C74"/>
    <w:rsid w:val="00970426"/>
    <w:rsid w:val="0098469A"/>
    <w:rsid w:val="0098676A"/>
    <w:rsid w:val="0099130E"/>
    <w:rsid w:val="009919FB"/>
    <w:rsid w:val="009A3780"/>
    <w:rsid w:val="009A4E83"/>
    <w:rsid w:val="009B7A00"/>
    <w:rsid w:val="009C4892"/>
    <w:rsid w:val="009C731D"/>
    <w:rsid w:val="009F0F65"/>
    <w:rsid w:val="00A0456B"/>
    <w:rsid w:val="00A2640C"/>
    <w:rsid w:val="00A312C8"/>
    <w:rsid w:val="00A47F65"/>
    <w:rsid w:val="00A67C84"/>
    <w:rsid w:val="00AA50BA"/>
    <w:rsid w:val="00AB6AC4"/>
    <w:rsid w:val="00AD08EF"/>
    <w:rsid w:val="00B23C03"/>
    <w:rsid w:val="00B36E61"/>
    <w:rsid w:val="00B61E41"/>
    <w:rsid w:val="00B623F6"/>
    <w:rsid w:val="00B7343E"/>
    <w:rsid w:val="00B92F8A"/>
    <w:rsid w:val="00BA1976"/>
    <w:rsid w:val="00BA5A64"/>
    <w:rsid w:val="00BC5746"/>
    <w:rsid w:val="00BE1EA9"/>
    <w:rsid w:val="00BE2FA7"/>
    <w:rsid w:val="00BE4C07"/>
    <w:rsid w:val="00BE4DFC"/>
    <w:rsid w:val="00C02433"/>
    <w:rsid w:val="00C07994"/>
    <w:rsid w:val="00C07BF1"/>
    <w:rsid w:val="00C35950"/>
    <w:rsid w:val="00C51903"/>
    <w:rsid w:val="00C6657B"/>
    <w:rsid w:val="00C72300"/>
    <w:rsid w:val="00C8686B"/>
    <w:rsid w:val="00C9684A"/>
    <w:rsid w:val="00CD4552"/>
    <w:rsid w:val="00CD49D1"/>
    <w:rsid w:val="00CE07FC"/>
    <w:rsid w:val="00CF20E8"/>
    <w:rsid w:val="00CF37B7"/>
    <w:rsid w:val="00D0639B"/>
    <w:rsid w:val="00D123F7"/>
    <w:rsid w:val="00D239C6"/>
    <w:rsid w:val="00D70C68"/>
    <w:rsid w:val="00D80B39"/>
    <w:rsid w:val="00D829D4"/>
    <w:rsid w:val="00D85978"/>
    <w:rsid w:val="00D903AA"/>
    <w:rsid w:val="00D954B5"/>
    <w:rsid w:val="00D956BC"/>
    <w:rsid w:val="00DB7567"/>
    <w:rsid w:val="00DC1DA1"/>
    <w:rsid w:val="00DC5805"/>
    <w:rsid w:val="00DF2A6E"/>
    <w:rsid w:val="00DF6448"/>
    <w:rsid w:val="00E026F2"/>
    <w:rsid w:val="00E03EB1"/>
    <w:rsid w:val="00E25FA8"/>
    <w:rsid w:val="00E50F1A"/>
    <w:rsid w:val="00E531F2"/>
    <w:rsid w:val="00E5393D"/>
    <w:rsid w:val="00E5486D"/>
    <w:rsid w:val="00E55EB9"/>
    <w:rsid w:val="00E75BB2"/>
    <w:rsid w:val="00E840AA"/>
    <w:rsid w:val="00E945CC"/>
    <w:rsid w:val="00EA4996"/>
    <w:rsid w:val="00ED3CBD"/>
    <w:rsid w:val="00EE181F"/>
    <w:rsid w:val="00F109C0"/>
    <w:rsid w:val="00F1563F"/>
    <w:rsid w:val="00F474F7"/>
    <w:rsid w:val="00F6089E"/>
    <w:rsid w:val="00F80FC7"/>
    <w:rsid w:val="00F84919"/>
    <w:rsid w:val="00F86976"/>
    <w:rsid w:val="00F91214"/>
    <w:rsid w:val="00F9333D"/>
    <w:rsid w:val="00FA6C6E"/>
    <w:rsid w:val="00FB158C"/>
    <w:rsid w:val="00FB214F"/>
    <w:rsid w:val="00FB5BA0"/>
    <w:rsid w:val="00FB6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F28990"/>
  <w15:docId w15:val="{7A01EA23-1DE7-43D3-8715-CE320C89B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200"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863B8D"/>
    <w:rPr>
      <w:color w:val="0000FF"/>
      <w:u w:val="single"/>
    </w:rPr>
  </w:style>
  <w:style w:type="character" w:styleId="UnresolvedMention">
    <w:name w:val="Unresolved Mention"/>
    <w:basedOn w:val="DefaultParagraphFont"/>
    <w:uiPriority w:val="99"/>
    <w:semiHidden/>
    <w:unhideWhenUsed/>
    <w:rsid w:val="009A4E83"/>
    <w:rPr>
      <w:color w:val="605E5C"/>
      <w:shd w:val="clear" w:color="auto" w:fill="E1DFDD"/>
    </w:rPr>
  </w:style>
  <w:style w:type="character" w:styleId="FollowedHyperlink">
    <w:name w:val="FollowedHyperlink"/>
    <w:basedOn w:val="DefaultParagraphFont"/>
    <w:uiPriority w:val="99"/>
    <w:semiHidden/>
    <w:unhideWhenUsed/>
    <w:rsid w:val="00660513"/>
    <w:rPr>
      <w:color w:val="800080" w:themeColor="followedHyperlink"/>
      <w:u w:val="single"/>
    </w:rPr>
  </w:style>
  <w:style w:type="character" w:styleId="CommentReference">
    <w:name w:val="annotation reference"/>
    <w:basedOn w:val="DefaultParagraphFont"/>
    <w:uiPriority w:val="99"/>
    <w:semiHidden/>
    <w:unhideWhenUsed/>
    <w:rsid w:val="006414F0"/>
    <w:rPr>
      <w:sz w:val="16"/>
      <w:szCs w:val="16"/>
    </w:rPr>
  </w:style>
  <w:style w:type="paragraph" w:styleId="CommentText">
    <w:name w:val="annotation text"/>
    <w:basedOn w:val="Normal"/>
    <w:link w:val="CommentTextChar"/>
    <w:uiPriority w:val="99"/>
    <w:unhideWhenUsed/>
    <w:rsid w:val="006414F0"/>
    <w:rPr>
      <w:sz w:val="20"/>
      <w:szCs w:val="20"/>
    </w:rPr>
  </w:style>
  <w:style w:type="character" w:customStyle="1" w:styleId="CommentTextChar">
    <w:name w:val="Comment Text Char"/>
    <w:basedOn w:val="DefaultParagraphFont"/>
    <w:link w:val="CommentText"/>
    <w:uiPriority w:val="99"/>
    <w:rsid w:val="006414F0"/>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6414F0"/>
    <w:rPr>
      <w:b/>
      <w:bCs/>
    </w:rPr>
  </w:style>
  <w:style w:type="character" w:customStyle="1" w:styleId="CommentSubjectChar">
    <w:name w:val="Comment Subject Char"/>
    <w:basedOn w:val="CommentTextChar"/>
    <w:link w:val="CommentSubject"/>
    <w:uiPriority w:val="99"/>
    <w:semiHidden/>
    <w:rsid w:val="006414F0"/>
    <w:rPr>
      <w:rFonts w:ascii="Arial" w:eastAsia="Arial" w:hAnsi="Arial" w:cs="Arial"/>
      <w:b/>
      <w:bCs/>
      <w:sz w:val="20"/>
      <w:szCs w:val="20"/>
    </w:rPr>
  </w:style>
  <w:style w:type="paragraph" w:styleId="Header">
    <w:name w:val="header"/>
    <w:basedOn w:val="Normal"/>
    <w:link w:val="HeaderChar"/>
    <w:uiPriority w:val="99"/>
    <w:unhideWhenUsed/>
    <w:rsid w:val="00E840AA"/>
    <w:pPr>
      <w:tabs>
        <w:tab w:val="center" w:pos="4680"/>
        <w:tab w:val="right" w:pos="9360"/>
      </w:tabs>
    </w:pPr>
  </w:style>
  <w:style w:type="character" w:customStyle="1" w:styleId="HeaderChar">
    <w:name w:val="Header Char"/>
    <w:basedOn w:val="DefaultParagraphFont"/>
    <w:link w:val="Header"/>
    <w:uiPriority w:val="99"/>
    <w:rsid w:val="00E840AA"/>
    <w:rPr>
      <w:rFonts w:ascii="Arial" w:eastAsia="Arial" w:hAnsi="Arial" w:cs="Arial"/>
    </w:rPr>
  </w:style>
  <w:style w:type="paragraph" w:styleId="Footer">
    <w:name w:val="footer"/>
    <w:basedOn w:val="Normal"/>
    <w:link w:val="FooterChar"/>
    <w:uiPriority w:val="99"/>
    <w:unhideWhenUsed/>
    <w:rsid w:val="00E840AA"/>
    <w:pPr>
      <w:tabs>
        <w:tab w:val="center" w:pos="4680"/>
        <w:tab w:val="right" w:pos="9360"/>
      </w:tabs>
    </w:pPr>
  </w:style>
  <w:style w:type="character" w:customStyle="1" w:styleId="FooterChar">
    <w:name w:val="Footer Char"/>
    <w:basedOn w:val="DefaultParagraphFont"/>
    <w:link w:val="Footer"/>
    <w:uiPriority w:val="99"/>
    <w:rsid w:val="00E840AA"/>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grants.gov/" TargetMode="Externa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s://www.grants.gov/" TargetMode="External"/><Relationship Id="rId39" Type="http://schemas.openxmlformats.org/officeDocument/2006/relationships/hyperlink" Target="https://www.fsrs.gov/" TargetMode="External"/><Relationship Id="rId3" Type="http://schemas.openxmlformats.org/officeDocument/2006/relationships/settings" Target="settings.xml"/><Relationship Id="rId21" Type="http://schemas.openxmlformats.org/officeDocument/2006/relationships/hyperlink" Target="https://www.grants.gov/quick-start-guide/applicants" TargetMode="External"/><Relationship Id="rId34" Type="http://schemas.openxmlformats.org/officeDocument/2006/relationships/hyperlink" Target="http://www.grants.gov/" TargetMode="External"/><Relationship Id="rId42" Type="http://schemas.openxmlformats.org/officeDocument/2006/relationships/fontTable" Target="fontTable.xml"/><Relationship Id="rId7" Type="http://schemas.openxmlformats.org/officeDocument/2006/relationships/hyperlink" Target="mailto:HRTG@va.gov" TargetMode="Externa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www.grants.gov/" TargetMode="External"/><Relationship Id="rId33" Type="http://schemas.openxmlformats.org/officeDocument/2006/relationships/hyperlink" Target="mailto:HRTG@va.gov" TargetMode="External"/><Relationship Id="rId38" Type="http://schemas.openxmlformats.org/officeDocument/2006/relationships/hyperlink" Target="http://www.whitehouse.gov/omb/circulars" TargetMode="Externa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hyperlink" Target="http://www.grants.gov/" TargetMode="External"/><Relationship Id="rId29" Type="http://schemas.openxmlformats.org/officeDocument/2006/relationships/hyperlink" Target="http://www.grants.gov/" TargetMode="External"/><Relationship Id="rId41"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rants.gov/" TargetMode="External"/><Relationship Id="rId24" Type="http://schemas.openxmlformats.org/officeDocument/2006/relationships/hyperlink" Target="http://www.grants.gov/" TargetMode="External"/><Relationship Id="rId32" Type="http://schemas.openxmlformats.org/officeDocument/2006/relationships/hyperlink" Target="https://gcc02.safelinks.protection.outlook.com/?url=http%3A%2F%2Fwww.grants.gov%2Fsupport&amp;data=05%7C02%7C%7Cac7f0528d16a42d6fcba08dc63d2873c%7Ce95f1b23abaf45ee821db7ab251ab3bf%7C0%7C0%7C638495003064927660%7CUnknown%7CTWFpbGZsb3d8eyJWIjoiMC4wLjAwMDAiLCJQIjoiV2luMzIiLCJBTiI6Ik1haWwiLCJXVCI6Mn0%3D%7C0%7C%7C%7C&amp;sdata=zxva%2F7H4mLHJGh%2BaR152QLWuvHSXucLAQrvhOHZ15jQ%3D&amp;reserved=0" TargetMode="External"/><Relationship Id="rId37" Type="http://schemas.openxmlformats.org/officeDocument/2006/relationships/hyperlink" Target="https://www.grants.gov/forms/forms-repository/post-award-reporting-forms" TargetMode="External"/><Relationship Id="rId40"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yperlink" Target="http://www.grants.gov/" TargetMode="External"/><Relationship Id="rId28" Type="http://schemas.openxmlformats.org/officeDocument/2006/relationships/hyperlink" Target="mailto:HRTG@va.gov" TargetMode="External"/><Relationship Id="rId36" Type="http://schemas.openxmlformats.org/officeDocument/2006/relationships/hyperlink" Target="https://pms.psc.gov/" TargetMode="External"/><Relationship Id="rId10" Type="http://schemas.openxmlformats.org/officeDocument/2006/relationships/hyperlink" Target="mailto:HRTG@va.gov" TargetMode="External"/><Relationship Id="rId19" Type="http://schemas.openxmlformats.org/officeDocument/2006/relationships/footer" Target="footer4.xml"/><Relationship Id="rId31" Type="http://schemas.openxmlformats.org/officeDocument/2006/relationships/hyperlink" Target="mailto:support@grants.gov" TargetMode="External"/><Relationship Id="rId4" Type="http://schemas.openxmlformats.org/officeDocument/2006/relationships/webSettings" Target="webSettings.xml"/><Relationship Id="rId9" Type="http://schemas.openxmlformats.org/officeDocument/2006/relationships/hyperlink" Target="https://gcc02.safelinks.protection.outlook.com/?url=http%3A%2F%2Fwww.grants.gov%2Fapplicants%2Fsearch-for-opportunity-package&amp;data=05%7C02%7C%7Cac7f0528d16a42d6fcba08dc63d2873c%7Ce95f1b23abaf45ee821db7ab251ab3bf%7C0%7C0%7C638495003064917665%7CUnknown%7CTWFpbGZsb3d8eyJWIjoiMC4wLjAwMDAiLCJQIjoiV2luMzIiLCJBTiI6Ik1haWwiLCJXVCI6Mn0%3D%7C0%7C%7C%7C&amp;sdata=uRvH7Eolp3yVjpC7bDL49W%2BYxU8tMRyoQgr2%2FQcV96E%3D&amp;reserved=0" TargetMode="External"/><Relationship Id="rId14" Type="http://schemas.openxmlformats.org/officeDocument/2006/relationships/footer" Target="footer1.xml"/><Relationship Id="rId22" Type="http://schemas.openxmlformats.org/officeDocument/2006/relationships/hyperlink" Target="https://www.grants.gov/learn-grants/grants-101.html" TargetMode="External"/><Relationship Id="rId27" Type="http://schemas.openxmlformats.org/officeDocument/2006/relationships/hyperlink" Target="https://gcc02.safelinks.protection.outlook.com/?url=http%3A%2F%2Fwww.grants.gov%2Fapplicants%2Fsearch-for-opportunity-package&amp;data=05%7C02%7C%7Cac7f0528d16a42d6fcba08dc63d2873c%7Ce95f1b23abaf45ee821db7ab251ab3bf%7C0%7C0%7C638495003064917665%7CUnknown%7CTWFpbGZsb3d8eyJWIjoiMC4wLjAwMDAiLCJQIjoiV2luMzIiLCJBTiI6Ik1haWwiLCJXVCI6Mn0%3D%7C0%7C%7C%7C&amp;sdata=uRvH7Eolp3yVjpC7bDL49W%2BYxU8tMRyoQgr2%2FQcV96E%3D&amp;reserved=0" TargetMode="External"/><Relationship Id="rId30" Type="http://schemas.openxmlformats.org/officeDocument/2006/relationships/hyperlink" Target="https://www.whitehouse.gov/wp-content/uploads/2020/04/SPOC-4-13-20.pdf" TargetMode="External"/><Relationship Id="rId35" Type="http://schemas.openxmlformats.org/officeDocument/2006/relationships/hyperlink" Target="http://www.grants.gov/"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6020</Words>
  <Characters>34318</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Department of Veterans Affairs</Company>
  <LinksUpToDate>false</LinksUpToDate>
  <CharactersWithSpaces>40258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VHAHECWallaS</dc:creator>
  <cp:lastModifiedBy>LaCrone, Mindy  MS</cp:lastModifiedBy>
  <cp:revision>2</cp:revision>
  <dcterms:created xsi:type="dcterms:W3CDTF">2024-05-22T16:29:00Z</dcterms:created>
  <dcterms:modified xsi:type="dcterms:W3CDTF">2024-05-22T16:29:00Z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0x010100C1BC4306EE710F4C9B703060597D6F4B</vt:lpwstr>
  </property>
  <property fmtid="{D5CDD505-2E9C-101B-9397-08002B2CF9AE}" pid="3" name="Created">
    <vt:filetime>2023-05-18T00:00:00Z</vt:filetime>
  </property>
  <property fmtid="{D5CDD505-2E9C-101B-9397-08002B2CF9AE}" pid="4" name="Creator">
    <vt:lpwstr>Acrobat PDFMaker 22 for Word</vt:lpwstr>
  </property>
  <property fmtid="{D5CDD505-2E9C-101B-9397-08002B2CF9AE}" pid="5" name="LastSaved">
    <vt:filetime>2024-01-22T00:00:00Z</vt:filetime>
  </property>
  <property fmtid="{D5CDD505-2E9C-101B-9397-08002B2CF9AE}" pid="6" name="Producer">
    <vt:lpwstr>Adobe PDF Library 22.3.86</vt:lpwstr>
  </property>
  <property fmtid="{D5CDD505-2E9C-101B-9397-08002B2CF9AE}" pid="7" name="SourceModified">
    <vt:lpwstr>D:20230518170440</vt:lpwstr>
  </property>
  <property fmtid="{D5CDD505-2E9C-101B-9397-08002B2CF9AE}" pid="8" name="TaxKeyword">
    <vt:lpwstr/>
  </property>
</Properties>
</file>