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bookmarkStart w:id="0" w:name="_GoBack"/>
      <w:bookmarkEnd w:id="0"/>
      <w:r w:rsidRPr="009F7A18">
        <w:t>U.S. Fish and Wildlife Service</w:t>
      </w:r>
    </w:p>
    <w:p w:rsidR="00640A45" w:rsidRPr="00B4246E" w:rsidRDefault="004B4ACA" w:rsidP="00B4246E">
      <w:pPr>
        <w:pStyle w:val="Title"/>
      </w:pPr>
      <w:r w:rsidRPr="00B4246E">
        <w:t>Lodi Fish and Wildlife Office</w:t>
      </w:r>
    </w:p>
    <w:p w:rsidR="005C6CE8" w:rsidRPr="009F7A18" w:rsidRDefault="005C6CE8" w:rsidP="005C6010">
      <w:pPr>
        <w:autoSpaceDE w:val="0"/>
        <w:autoSpaceDN w:val="0"/>
        <w:adjustRightInd w:val="0"/>
        <w:jc w:val="center"/>
        <w:rPr>
          <w:b/>
        </w:rPr>
      </w:pPr>
    </w:p>
    <w:p w:rsidR="00F57BB6" w:rsidRPr="001B2D75" w:rsidRDefault="004B4ACA" w:rsidP="005C6010">
      <w:pPr>
        <w:jc w:val="center"/>
        <w:rPr>
          <w:shd w:val="clear" w:color="auto" w:fill="D9D9D9"/>
        </w:rPr>
      </w:pPr>
      <w:r>
        <w:t>Central Valley Project Improvement Act- Anadromous Fish Restoration Program</w:t>
      </w:r>
    </w:p>
    <w:p w:rsidR="00F87A2E" w:rsidRPr="00FF4620" w:rsidRDefault="004B4ACA" w:rsidP="005C6010">
      <w:pPr>
        <w:jc w:val="center"/>
      </w:pPr>
      <w:r w:rsidRPr="00711FC6">
        <w:t>Yuba River Flow Effects Modeling</w:t>
      </w:r>
    </w:p>
    <w:p w:rsidR="005C6CE8" w:rsidRPr="00711FC6" w:rsidRDefault="005C6CE8" w:rsidP="005C6CE8">
      <w:pPr>
        <w:jc w:val="center"/>
      </w:pPr>
      <w:r w:rsidRPr="009F7A18">
        <w:t xml:space="preserve">Catalog of Federal Domestic Assistance (CFDA) Number: </w:t>
      </w:r>
      <w:r w:rsidR="004B4ACA" w:rsidRPr="00711FC6">
        <w:t>15.648</w:t>
      </w:r>
    </w:p>
    <w:p w:rsidR="005C6CE8" w:rsidRDefault="005C6CE8" w:rsidP="00DE4A98">
      <w:pPr>
        <w:pStyle w:val="Title"/>
      </w:pPr>
    </w:p>
    <w:p w:rsidR="00414783" w:rsidRDefault="009055F1" w:rsidP="00F923EC">
      <w:pPr>
        <w:jc w:val="center"/>
        <w:rPr>
          <w:b/>
          <w:bCs/>
        </w:rPr>
      </w:pPr>
      <w:r>
        <w:rPr>
          <w:b/>
          <w:bCs/>
        </w:rPr>
        <w:t>Notice of Funding Opportunity</w:t>
      </w:r>
    </w:p>
    <w:p w:rsidR="00F57BB6" w:rsidRPr="00F87A2E" w:rsidRDefault="00F57BB6" w:rsidP="00F923EC">
      <w:pPr>
        <w:jc w:val="center"/>
        <w:rPr>
          <w:b/>
          <w:bCs/>
        </w:rPr>
      </w:pPr>
    </w:p>
    <w:p w:rsidR="00F57BB6" w:rsidRPr="00F57BB6" w:rsidRDefault="00F57BB6" w:rsidP="00F57BB6">
      <w:pPr>
        <w:rPr>
          <w:b/>
          <w:bCs/>
        </w:rPr>
      </w:pPr>
      <w:r w:rsidRPr="004B4ACA">
        <w:t>The U.S. Fish</w:t>
      </w:r>
      <w:r w:rsidR="004B4ACA" w:rsidRPr="004B4ACA">
        <w:t xml:space="preserve"> and Wildlife Service, Region 8, </w:t>
      </w:r>
      <w:r w:rsidRPr="004B4ACA">
        <w:t xml:space="preserve">intends to award single source financial assistance as authorized by 505 DM 2.14 (B) to </w:t>
      </w:r>
      <w:r w:rsidR="004B4ACA" w:rsidRPr="004B4ACA">
        <w:t>Trout Unlimited</w:t>
      </w:r>
      <w:r w:rsidR="004B4ACA">
        <w:t xml:space="preserve">; this entity possesses unique scientific qualifications, access to samples, and cost-sharing ability.  </w:t>
      </w:r>
      <w:r w:rsidRPr="004B4ACA">
        <w:t>This notice is not a request for proposals.</w:t>
      </w:r>
    </w:p>
    <w:p w:rsidR="00F57BB6" w:rsidRPr="00F87A2E" w:rsidRDefault="00F57BB6">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F644E5" w:rsidRDefault="00F644E5" w:rsidP="00F644E5"/>
    <w:p w:rsidR="002D63CC" w:rsidRPr="002D63CC" w:rsidRDefault="004B4ACA" w:rsidP="00F644E5">
      <w:r w:rsidRPr="009F241A">
        <w:t xml:space="preserve">This funding opportunity is for a project that </w:t>
      </w:r>
      <w:r w:rsidR="009D1107" w:rsidRPr="009F241A">
        <w:t>uses existing data to link flow management, habitat, and life history expression in spring-run and fall-run Chinook salmon and O. mykiss.</w:t>
      </w:r>
      <w:r w:rsidRPr="009F241A">
        <w:t xml:space="preserve"> </w:t>
      </w:r>
      <w:r w:rsidR="00F644E5">
        <w:t xml:space="preserve"> </w:t>
      </w:r>
      <w:r w:rsidR="009D1107" w:rsidRPr="009F241A">
        <w:t>Funding will be directed into two main areas: quantifying juvenile habitat under different flow regimes, analyzing genetic and otolith samples</w:t>
      </w:r>
      <w:r w:rsidR="007F00A9" w:rsidRPr="009F241A">
        <w:t>.</w:t>
      </w:r>
      <w:r w:rsidR="009D1107" w:rsidRPr="009F241A">
        <w:t xml:space="preserve"> In-kind support will be provided by Trout Unlimited for project management.</w:t>
      </w:r>
      <w:r w:rsidR="007F00A9" w:rsidRPr="009F241A">
        <w:t xml:space="preserve">  </w:t>
      </w:r>
    </w:p>
    <w:p w:rsidR="00F644E5" w:rsidRDefault="00F644E5" w:rsidP="00F644E5"/>
    <w:p w:rsidR="009D1107" w:rsidRDefault="009D1107" w:rsidP="00F644E5">
      <w:r w:rsidRPr="009F241A">
        <w:t>This funding opportunity is provided by the CVPIA, Title 34, Public Law 102-575.  For a complete list of this program’s authorizing legislation, go to https://www.cfda.gov/ and sea</w:t>
      </w:r>
      <w:r w:rsidR="00F644E5">
        <w:t xml:space="preserve">rch by the CFDA Program number </w:t>
      </w:r>
      <w:r w:rsidRPr="009F241A">
        <w:t>15.648.</w:t>
      </w:r>
      <w:r>
        <w:t xml:space="preserve"> </w:t>
      </w:r>
    </w:p>
    <w:p w:rsidR="00F644E5" w:rsidRDefault="00F644E5" w:rsidP="00F644E5"/>
    <w:p w:rsidR="002C6668" w:rsidRPr="009F241A" w:rsidRDefault="00CA6999" w:rsidP="00F644E5">
      <w:r>
        <w:t>This Funding Opportunity</w:t>
      </w:r>
      <w:r w:rsidR="00512EEF">
        <w:t xml:space="preserve"> supports the following priorities identified by the Secretary of the Interior:</w:t>
      </w:r>
      <w:r w:rsidR="00F644E5">
        <w:t xml:space="preserve">  C</w:t>
      </w:r>
      <w:r w:rsidR="009D1107" w:rsidRPr="009F241A">
        <w:t>reating a conservation legacy</w:t>
      </w:r>
      <w:r w:rsidR="00F644E5">
        <w:t xml:space="preserve"> (Priority 1), and R</w:t>
      </w:r>
      <w:r w:rsidR="009D1107" w:rsidRPr="009F241A">
        <w:t>estoring trust with local communities</w:t>
      </w:r>
      <w:r w:rsidR="00F644E5">
        <w:t xml:space="preserve"> (Priority 3</w:t>
      </w:r>
      <w:r w:rsidR="009D1107" w:rsidRPr="009F241A">
        <w:t>).</w:t>
      </w:r>
      <w:r w:rsidR="00F644E5">
        <w:t xml:space="preserve">  </w:t>
      </w:r>
      <w:r w:rsidR="009D1107" w:rsidRPr="009F241A">
        <w:t xml:space="preserve">The funding opportunity directly addresses the first priority by providing sound science to inform water management in the Yuba River. This information will assist water management authorities in making decisions beneficial to our </w:t>
      </w:r>
      <w:r w:rsidR="00FA367B" w:rsidRPr="009F241A">
        <w:t>salmonid fishery</w:t>
      </w:r>
      <w:r w:rsidR="009D1107" w:rsidRPr="009F241A">
        <w:t xml:space="preserve"> resources</w:t>
      </w:r>
      <w:r w:rsidR="00FA367B" w:rsidRPr="009F241A">
        <w:t>, thus ensuring continued economic, cultural and recreational opportunities in the utilization of this biological resource</w:t>
      </w:r>
      <w:r w:rsidR="009D1107" w:rsidRPr="009F241A">
        <w:t>.</w:t>
      </w:r>
      <w:r w:rsidR="00FA367B" w:rsidRPr="009F241A">
        <w:t xml:space="preserve"> This opportunity will restore trust by bringing together a variety of stakeholders from the non-profit, private and government sector, helping to foster collaboration, communication and transparency.  </w:t>
      </w:r>
      <w:r w:rsidR="009D1107" w:rsidRPr="009F241A">
        <w:t xml:space="preserve"> </w:t>
      </w:r>
    </w:p>
    <w:p w:rsidR="002D63CC" w:rsidRPr="002D63CC" w:rsidRDefault="002D63CC" w:rsidP="002D63CC">
      <w:pPr>
        <w:pStyle w:val="ListParagraph"/>
        <w:ind w:left="1080"/>
      </w:pPr>
    </w:p>
    <w:p w:rsidR="00562DF7" w:rsidRPr="00F87A2E" w:rsidRDefault="00562DF7" w:rsidP="0095161A">
      <w:pPr>
        <w:pStyle w:val="Heading8"/>
        <w:rPr>
          <w:sz w:val="24"/>
          <w:u w:val="none"/>
        </w:rPr>
      </w:pPr>
      <w:r w:rsidRPr="00F87A2E">
        <w:rPr>
          <w:sz w:val="24"/>
          <w:u w:val="none"/>
        </w:rPr>
        <w:t>II. Award Information</w:t>
      </w:r>
    </w:p>
    <w:p w:rsidR="009F241A" w:rsidRDefault="009F241A" w:rsidP="009F241A">
      <w:pPr>
        <w:pStyle w:val="NoSpacing"/>
        <w:ind w:left="720"/>
        <w:rPr>
          <w:rFonts w:ascii="Times New Roman" w:eastAsia="Times New Roman" w:hAnsi="Times New Roman"/>
          <w:sz w:val="24"/>
          <w:szCs w:val="24"/>
        </w:rPr>
      </w:pPr>
    </w:p>
    <w:p w:rsidR="00D47832" w:rsidRPr="009F241A" w:rsidRDefault="00FA367B" w:rsidP="009D4981">
      <w:pPr>
        <w:pStyle w:val="NoSpacing"/>
        <w:rPr>
          <w:rFonts w:ascii="Times New Roman" w:eastAsia="Times New Roman" w:hAnsi="Times New Roman"/>
          <w:sz w:val="24"/>
          <w:szCs w:val="24"/>
        </w:rPr>
      </w:pPr>
      <w:r w:rsidRPr="009F241A">
        <w:rPr>
          <w:rFonts w:ascii="Times New Roman" w:eastAsia="Times New Roman" w:hAnsi="Times New Roman"/>
          <w:sz w:val="24"/>
          <w:szCs w:val="24"/>
        </w:rPr>
        <w:t xml:space="preserve">The amount of funding expected for this award is </w:t>
      </w:r>
      <w:r w:rsidR="004A419D" w:rsidRPr="009F241A">
        <w:rPr>
          <w:rFonts w:ascii="Times New Roman" w:eastAsia="Times New Roman" w:hAnsi="Times New Roman"/>
          <w:sz w:val="24"/>
          <w:szCs w:val="24"/>
        </w:rPr>
        <w:t>$169,611.</w:t>
      </w:r>
      <w:r w:rsidR="009F241A">
        <w:rPr>
          <w:rFonts w:ascii="Times New Roman" w:eastAsia="Times New Roman" w:hAnsi="Times New Roman"/>
          <w:sz w:val="24"/>
          <w:szCs w:val="24"/>
        </w:rPr>
        <w:t xml:space="preserve">  </w:t>
      </w:r>
      <w:r w:rsidR="004A419D" w:rsidRPr="009F241A">
        <w:rPr>
          <w:rFonts w:ascii="Times New Roman" w:eastAsia="Times New Roman" w:hAnsi="Times New Roman"/>
          <w:sz w:val="24"/>
          <w:szCs w:val="24"/>
        </w:rPr>
        <w:t>It is anticipated that the grantee will receive an additional award in 2019.</w:t>
      </w:r>
      <w:r w:rsidR="009F241A">
        <w:rPr>
          <w:rFonts w:ascii="Times New Roman" w:eastAsia="Times New Roman" w:hAnsi="Times New Roman"/>
          <w:sz w:val="24"/>
          <w:szCs w:val="24"/>
        </w:rPr>
        <w:t xml:space="preserve">  T</w:t>
      </w:r>
      <w:r w:rsidR="004A419D" w:rsidRPr="009F241A">
        <w:rPr>
          <w:rFonts w:ascii="Times New Roman" w:eastAsia="Times New Roman" w:hAnsi="Times New Roman"/>
          <w:sz w:val="24"/>
          <w:szCs w:val="24"/>
        </w:rPr>
        <w:t>he expected amounts of the annual awards are $169,611 in 2018 and $</w:t>
      </w:r>
      <w:r w:rsidR="00FB3709" w:rsidRPr="009F241A">
        <w:rPr>
          <w:rFonts w:ascii="Times New Roman" w:eastAsia="Times New Roman" w:hAnsi="Times New Roman"/>
          <w:sz w:val="24"/>
          <w:szCs w:val="24"/>
        </w:rPr>
        <w:t>50,000</w:t>
      </w:r>
      <w:r w:rsidR="004A419D" w:rsidRPr="009F241A">
        <w:rPr>
          <w:rFonts w:ascii="Times New Roman" w:eastAsia="Times New Roman" w:hAnsi="Times New Roman"/>
          <w:sz w:val="24"/>
          <w:szCs w:val="24"/>
        </w:rPr>
        <w:t xml:space="preserve"> in 2019</w:t>
      </w:r>
      <w:r w:rsidR="00974471">
        <w:rPr>
          <w:rFonts w:ascii="Times New Roman" w:eastAsia="Times New Roman" w:hAnsi="Times New Roman"/>
          <w:sz w:val="24"/>
          <w:szCs w:val="24"/>
        </w:rPr>
        <w:t xml:space="preserve"> (future funding amounts are estimates)</w:t>
      </w:r>
      <w:r w:rsidR="004A419D" w:rsidRPr="009F241A">
        <w:rPr>
          <w:rFonts w:ascii="Times New Roman" w:eastAsia="Times New Roman" w:hAnsi="Times New Roman"/>
          <w:sz w:val="24"/>
          <w:szCs w:val="24"/>
        </w:rPr>
        <w:t>.</w:t>
      </w:r>
      <w:r w:rsidR="009F241A">
        <w:rPr>
          <w:rFonts w:ascii="Times New Roman" w:eastAsia="Times New Roman" w:hAnsi="Times New Roman"/>
          <w:sz w:val="24"/>
          <w:szCs w:val="24"/>
        </w:rPr>
        <w:t xml:space="preserve">  </w:t>
      </w:r>
      <w:r w:rsidR="004A419D" w:rsidRPr="009F241A">
        <w:rPr>
          <w:rFonts w:ascii="Times New Roman" w:eastAsia="Times New Roman" w:hAnsi="Times New Roman"/>
          <w:sz w:val="24"/>
          <w:szCs w:val="24"/>
        </w:rPr>
        <w:t xml:space="preserve">The anticipated start date for the new award </w:t>
      </w:r>
      <w:r w:rsidR="009F241A">
        <w:rPr>
          <w:rFonts w:ascii="Times New Roman" w:eastAsia="Times New Roman" w:hAnsi="Times New Roman"/>
          <w:sz w:val="24"/>
          <w:szCs w:val="24"/>
        </w:rPr>
        <w:t>is May 2018</w:t>
      </w:r>
      <w:r w:rsidR="004A419D" w:rsidRPr="009F241A">
        <w:rPr>
          <w:rFonts w:ascii="Times New Roman" w:eastAsia="Times New Roman" w:hAnsi="Times New Roman"/>
          <w:sz w:val="24"/>
          <w:szCs w:val="24"/>
        </w:rPr>
        <w:t xml:space="preserve">. </w:t>
      </w:r>
      <w:r w:rsidR="009F241A">
        <w:rPr>
          <w:rFonts w:ascii="Times New Roman" w:eastAsia="Times New Roman" w:hAnsi="Times New Roman"/>
          <w:sz w:val="24"/>
          <w:szCs w:val="24"/>
        </w:rPr>
        <w:t xml:space="preserve"> </w:t>
      </w:r>
      <w:r w:rsidR="004A419D" w:rsidRPr="009F241A">
        <w:rPr>
          <w:rFonts w:ascii="Times New Roman" w:eastAsia="Times New Roman" w:hAnsi="Times New Roman"/>
          <w:sz w:val="24"/>
          <w:szCs w:val="24"/>
        </w:rPr>
        <w:t>The anticipated project periods are May 2018-</w:t>
      </w:r>
      <w:r w:rsidR="00FB3709" w:rsidRPr="009F241A">
        <w:rPr>
          <w:rFonts w:ascii="Times New Roman" w:eastAsia="Times New Roman" w:hAnsi="Times New Roman"/>
          <w:sz w:val="24"/>
          <w:szCs w:val="24"/>
        </w:rPr>
        <w:t>September</w:t>
      </w:r>
      <w:r w:rsidR="004A419D" w:rsidRPr="009F241A">
        <w:rPr>
          <w:rFonts w:ascii="Times New Roman" w:eastAsia="Times New Roman" w:hAnsi="Times New Roman"/>
          <w:sz w:val="24"/>
          <w:szCs w:val="24"/>
        </w:rPr>
        <w:t xml:space="preserve"> 2019 and June 2019-September 2020.</w:t>
      </w:r>
    </w:p>
    <w:p w:rsidR="00D47832" w:rsidRDefault="00D47832" w:rsidP="00CA0584">
      <w:pPr>
        <w:pStyle w:val="NoSpacing"/>
        <w:rPr>
          <w:rFonts w:ascii="Times New Roman" w:hAnsi="Times New Roman"/>
          <w:sz w:val="24"/>
          <w:szCs w:val="24"/>
          <w:shd w:val="clear" w:color="auto" w:fill="D9D9D9"/>
        </w:rPr>
      </w:pPr>
    </w:p>
    <w:p w:rsidR="00D47832" w:rsidRPr="009F241A" w:rsidRDefault="004A419D" w:rsidP="00CA0584">
      <w:pPr>
        <w:pStyle w:val="NoSpacing"/>
        <w:rPr>
          <w:rFonts w:ascii="Times New Roman" w:eastAsia="Times New Roman" w:hAnsi="Times New Roman"/>
          <w:sz w:val="24"/>
          <w:szCs w:val="24"/>
        </w:rPr>
      </w:pPr>
      <w:r w:rsidRPr="009F241A">
        <w:rPr>
          <w:rFonts w:ascii="Times New Roman" w:eastAsia="Times New Roman" w:hAnsi="Times New Roman"/>
          <w:sz w:val="24"/>
          <w:szCs w:val="24"/>
        </w:rPr>
        <w:t xml:space="preserve">It is expected that a grant will be awarded. </w:t>
      </w:r>
    </w:p>
    <w:p w:rsidR="00D47832" w:rsidRDefault="00D47832" w:rsidP="00026313">
      <w:pPr>
        <w:rPr>
          <w:rFonts w:ascii="Arial" w:hAnsi="Arial" w:cs="Arial"/>
          <w:highlight w:val="cyan"/>
        </w:rPr>
      </w:pPr>
    </w:p>
    <w:p w:rsidR="00F923EC" w:rsidRPr="00F87A2E" w:rsidRDefault="00562DF7" w:rsidP="0095161A">
      <w:pPr>
        <w:pStyle w:val="Heading8"/>
        <w:rPr>
          <w:sz w:val="24"/>
        </w:rPr>
      </w:pPr>
      <w:r w:rsidRPr="00F87A2E">
        <w:rPr>
          <w:sz w:val="24"/>
          <w:u w:val="none"/>
        </w:rPr>
        <w:lastRenderedPageBreak/>
        <w:t xml:space="preserve">III. </w:t>
      </w:r>
      <w:r w:rsidR="00AD2B73" w:rsidRPr="00A841EC">
        <w:rPr>
          <w:sz w:val="24"/>
          <w:u w:val="none"/>
        </w:rPr>
        <w:t xml:space="preserve">Basic </w:t>
      </w:r>
      <w:r w:rsidR="00F923EC" w:rsidRPr="00A841EC">
        <w:rPr>
          <w:sz w:val="24"/>
          <w:u w:val="none"/>
        </w:rPr>
        <w:t>Eligibility Requirements</w:t>
      </w:r>
    </w:p>
    <w:p w:rsidR="006920FC" w:rsidRDefault="006920FC" w:rsidP="006920FC">
      <w:pPr>
        <w:rPr>
          <w:b/>
          <w:bCs/>
        </w:rPr>
      </w:pPr>
      <w:r w:rsidRPr="00F87A2E">
        <w:rPr>
          <w:b/>
          <w:bCs/>
        </w:rPr>
        <w:t xml:space="preserve">Eligible Applicants: </w:t>
      </w:r>
    </w:p>
    <w:p w:rsidR="009F241A" w:rsidRDefault="009F241A" w:rsidP="009614F6">
      <w:r w:rsidRPr="009F241A">
        <w:t>Trout Unlimited is the only eligible applicant for this awa</w:t>
      </w:r>
      <w:r>
        <w:t>rd due to unique qualifications and</w:t>
      </w:r>
      <w:r w:rsidRPr="009F241A">
        <w:t xml:space="preserve"> sample access.  </w:t>
      </w:r>
    </w:p>
    <w:p w:rsidR="009F241A" w:rsidRDefault="009F241A" w:rsidP="009614F6"/>
    <w:p w:rsidR="007452B5" w:rsidRPr="009F241A" w:rsidRDefault="009614F6" w:rsidP="009614F6">
      <w:r w:rsidRPr="009F241A">
        <w:t xml:space="preserve">Federal law mandates that all </w:t>
      </w:r>
      <w:r w:rsidR="00D62C29" w:rsidRPr="009F241A">
        <w:t>entities</w:t>
      </w:r>
      <w:r w:rsidRPr="009F241A">
        <w:t xml:space="preserve"> applying for Federal financial assistance must have a valid Dun &amp; Bradstreet Data Universal Number System (DUNS) number and have a current registration in </w:t>
      </w:r>
      <w:r w:rsidR="007452B5" w:rsidRPr="009F241A">
        <w:t xml:space="preserve">the </w:t>
      </w:r>
      <w:r w:rsidR="00D62C29" w:rsidRPr="009F241A">
        <w:t>System for Award Management (SAM)</w:t>
      </w:r>
      <w:r w:rsidR="00027F96" w:rsidRPr="009F241A">
        <w:t>.  See Title 2</w:t>
      </w:r>
      <w:r w:rsidR="006F45F2" w:rsidRPr="009F241A">
        <w:t xml:space="preserve"> </w:t>
      </w:r>
      <w:r w:rsidR="00027F96" w:rsidRPr="009F241A">
        <w:t xml:space="preserve">of the Code of Federal Regulations (CFR), Part 25 for more information.  </w:t>
      </w:r>
      <w:r w:rsidRPr="009F241A">
        <w:t xml:space="preserve">Exemptions: </w:t>
      </w:r>
      <w:r w:rsidR="00F94985" w:rsidRPr="009F241A">
        <w:t>The SAM registration requirement</w:t>
      </w:r>
      <w:r w:rsidR="00D62C29" w:rsidRPr="009F241A">
        <w:t xml:space="preserve"> does not apply to i</w:t>
      </w:r>
      <w:r w:rsidRPr="009F241A">
        <w:t xml:space="preserve">ndividuals submitting an application on their own behalf and not on behalf of a company or other for-profit entity, </w:t>
      </w:r>
      <w:r w:rsidR="00BE4F90" w:rsidRPr="009F241A">
        <w:t>s</w:t>
      </w:r>
      <w:r w:rsidRPr="009F241A">
        <w:t xml:space="preserve">tate, local or </w:t>
      </w:r>
      <w:r w:rsidR="00140AE4" w:rsidRPr="009F241A">
        <w:t>T</w:t>
      </w:r>
      <w:r w:rsidRPr="009F241A">
        <w:t>ribal government, academia or other type of organization</w:t>
      </w:r>
      <w:r w:rsidR="007F00A9" w:rsidRPr="009F241A">
        <w:t>.</w:t>
      </w:r>
    </w:p>
    <w:p w:rsidR="009614F6" w:rsidRPr="009F241A" w:rsidRDefault="00D62C29" w:rsidP="009614F6">
      <w:r w:rsidRPr="009F241A">
        <w:t xml:space="preserve"> </w:t>
      </w:r>
    </w:p>
    <w:p w:rsidR="009614F6" w:rsidRPr="009F241A" w:rsidRDefault="009614F6" w:rsidP="00B80393">
      <w:pPr>
        <w:numPr>
          <w:ilvl w:val="0"/>
          <w:numId w:val="3"/>
        </w:numPr>
      </w:pPr>
      <w:r w:rsidRPr="009F241A">
        <w:t>DUNS Registration</w:t>
      </w:r>
    </w:p>
    <w:p w:rsidR="009614F6" w:rsidRPr="009F241A" w:rsidRDefault="009614F6" w:rsidP="009614F6">
      <w:pPr>
        <w:ind w:left="360"/>
      </w:pPr>
      <w:r w:rsidRPr="009F241A">
        <w:t xml:space="preserve">Request a DUNS number at </w:t>
      </w:r>
      <w:hyperlink r:id="rId13" w:history="1">
        <w:r w:rsidR="00347982" w:rsidRPr="009F241A">
          <w:t>http://fedgov.dnb.com/webform</w:t>
        </w:r>
      </w:hyperlink>
      <w:r w:rsidR="00347982" w:rsidRPr="009F241A">
        <w:t>.</w:t>
      </w:r>
      <w:r w:rsidRPr="009F241A">
        <w:t xml:space="preserve">  </w:t>
      </w:r>
      <w:r w:rsidR="003B68C3" w:rsidRPr="009F241A">
        <w:t xml:space="preserve">For technical difficulties, contact Dun &amp; Bradstreet by email at: </w:t>
      </w:r>
      <w:hyperlink r:id="rId14" w:history="1">
        <w:r w:rsidR="003B68C3" w:rsidRPr="009F241A">
          <w:t>govt@dnb.com</w:t>
        </w:r>
      </w:hyperlink>
      <w:r w:rsidR="00295A05" w:rsidRPr="009F241A">
        <w:t>, or by calling the Government Customer Resource Center at voice phone: 866-705-5711 or TTY line: 877-807-1679 (hearing impaired customers only)</w:t>
      </w:r>
      <w:r w:rsidR="003B68C3" w:rsidRPr="009F241A">
        <w:t xml:space="preserve">. </w:t>
      </w:r>
      <w:r w:rsidRPr="009F241A">
        <w:t xml:space="preserve">Once assigned a DUNS number, </w:t>
      </w:r>
      <w:r w:rsidR="00D62C29" w:rsidRPr="009F241A">
        <w:t xml:space="preserve">entities </w:t>
      </w:r>
      <w:r w:rsidRPr="009F241A">
        <w:t xml:space="preserve">are responsible for maintaining up-to-date information with Dun &amp; Bradstreet.  </w:t>
      </w:r>
    </w:p>
    <w:p w:rsidR="009614F6" w:rsidRPr="009F241A" w:rsidRDefault="009614F6" w:rsidP="009614F6"/>
    <w:p w:rsidR="009614F6" w:rsidRPr="009F241A" w:rsidRDefault="004448A6" w:rsidP="00B80393">
      <w:pPr>
        <w:numPr>
          <w:ilvl w:val="0"/>
          <w:numId w:val="3"/>
        </w:numPr>
      </w:pPr>
      <w:r w:rsidRPr="009F241A">
        <w:t xml:space="preserve">Entity </w:t>
      </w:r>
      <w:r w:rsidR="009614F6" w:rsidRPr="009F241A">
        <w:t>Registration</w:t>
      </w:r>
      <w:r w:rsidRPr="009F241A">
        <w:t xml:space="preserve"> in SAM</w:t>
      </w:r>
    </w:p>
    <w:p w:rsidR="009614F6" w:rsidRPr="009F241A" w:rsidRDefault="009614F6" w:rsidP="009614F6">
      <w:pPr>
        <w:ind w:left="360"/>
      </w:pPr>
      <w:r w:rsidRPr="009F241A">
        <w:t xml:space="preserve">Register </w:t>
      </w:r>
      <w:hyperlink w:history="1"/>
      <w:r w:rsidR="00C82464" w:rsidRPr="009F241A">
        <w:t xml:space="preserve">in SAM at </w:t>
      </w:r>
      <w:hyperlink r:id="rId15" w:history="1">
        <w:r w:rsidR="00BB79BB" w:rsidRPr="009F241A">
          <w:t>www.sam.gov</w:t>
        </w:r>
      </w:hyperlink>
      <w:r w:rsidR="00347982" w:rsidRPr="009F241A">
        <w:t>.</w:t>
      </w:r>
      <w:r w:rsidRPr="009F241A">
        <w:t xml:space="preserve">  Once registered</w:t>
      </w:r>
      <w:r w:rsidR="002E31C2" w:rsidRPr="009F241A">
        <w:t xml:space="preserve"> in </w:t>
      </w:r>
      <w:r w:rsidR="00D62C29" w:rsidRPr="009F241A">
        <w:t>SAM</w:t>
      </w:r>
      <w:r w:rsidRPr="009F241A">
        <w:t xml:space="preserve">, </w:t>
      </w:r>
      <w:r w:rsidR="00D62C29" w:rsidRPr="009F241A">
        <w:t xml:space="preserve">entities </w:t>
      </w:r>
      <w:r w:rsidRPr="009F241A">
        <w:t xml:space="preserve">must renew and revalidate their </w:t>
      </w:r>
      <w:r w:rsidR="00D62C29" w:rsidRPr="009F241A">
        <w:t xml:space="preserve">SAM </w:t>
      </w:r>
      <w:r w:rsidRPr="009F241A">
        <w:t xml:space="preserve">registration at least every 12 months from </w:t>
      </w:r>
      <w:r w:rsidR="007452B5" w:rsidRPr="009F241A">
        <w:t xml:space="preserve">the date previously registered.  </w:t>
      </w:r>
      <w:r w:rsidR="00D62C29" w:rsidRPr="009F241A">
        <w:t xml:space="preserve">Entities </w:t>
      </w:r>
      <w:r w:rsidRPr="009F241A">
        <w:t xml:space="preserve">are strongly urged to revalidate their registration as often as needed to ensure that </w:t>
      </w:r>
      <w:r w:rsidR="007452B5" w:rsidRPr="009F241A">
        <w:t xml:space="preserve">their information </w:t>
      </w:r>
      <w:r w:rsidRPr="009F241A">
        <w:t>is up to date and in sync</w:t>
      </w:r>
      <w:r w:rsidR="002E31C2" w:rsidRPr="009F241A">
        <w:t>h</w:t>
      </w:r>
      <w:r w:rsidRPr="009F241A">
        <w:t xml:space="preserve"> with changes that may have been made to DUNS and IRS information. </w:t>
      </w:r>
      <w:r w:rsidR="00BD3967" w:rsidRPr="009F241A">
        <w:t xml:space="preserve"> </w:t>
      </w:r>
      <w:r w:rsidRPr="009F241A">
        <w:t xml:space="preserve">Foreign </w:t>
      </w:r>
      <w:r w:rsidR="00D62C29" w:rsidRPr="009F241A">
        <w:t xml:space="preserve">entities </w:t>
      </w:r>
      <w:r w:rsidRPr="009F241A">
        <w:t xml:space="preserve">who wish to be paid </w:t>
      </w:r>
      <w:r w:rsidR="00E92CBC" w:rsidRPr="009F241A">
        <w:t xml:space="preserve">directly </w:t>
      </w:r>
      <w:r w:rsidRPr="009F241A">
        <w:t xml:space="preserve">to a </w:t>
      </w:r>
      <w:r w:rsidR="00E92CBC" w:rsidRPr="009F241A">
        <w:t xml:space="preserve">United States </w:t>
      </w:r>
      <w:r w:rsidRPr="009F241A">
        <w:t xml:space="preserve">bank account must enter and maintain valid and current banking information in </w:t>
      </w:r>
      <w:r w:rsidR="00D62C29" w:rsidRPr="009F241A">
        <w:t>SAM</w:t>
      </w:r>
      <w:r w:rsidRPr="009F241A">
        <w:t>.</w:t>
      </w:r>
    </w:p>
    <w:p w:rsidR="00043421" w:rsidRPr="009F241A" w:rsidRDefault="00043421" w:rsidP="009614F6">
      <w:pPr>
        <w:ind w:left="360"/>
      </w:pPr>
    </w:p>
    <w:p w:rsidR="00043421" w:rsidRPr="009F241A" w:rsidRDefault="0085405E" w:rsidP="009614F6">
      <w:pPr>
        <w:ind w:left="360"/>
      </w:pPr>
      <w:r w:rsidRPr="009F241A">
        <w:t xml:space="preserve">Note: </w:t>
      </w:r>
      <w:r w:rsidR="00043421" w:rsidRPr="009F241A">
        <w:t xml:space="preserve">The official U.S. government website address for SAM is </w:t>
      </w:r>
      <w:hyperlink r:id="rId16" w:history="1">
        <w:r w:rsidR="00295A05" w:rsidRPr="009F241A">
          <w:t>www.sam.gov</w:t>
        </w:r>
      </w:hyperlink>
      <w:r w:rsidR="00043421" w:rsidRPr="009F241A">
        <w:t xml:space="preserve">.  There is NO </w:t>
      </w:r>
      <w:r w:rsidR="00BB79BB" w:rsidRPr="009F241A">
        <w:t>COST</w:t>
      </w:r>
      <w:r w:rsidR="00043421" w:rsidRPr="009F241A">
        <w:t xml:space="preserve"> to register in or </w:t>
      </w:r>
      <w:r w:rsidR="005B50C6" w:rsidRPr="009F241A">
        <w:t xml:space="preserve">access </w:t>
      </w:r>
      <w:r w:rsidR="00043421" w:rsidRPr="009F241A">
        <w:t>SAM</w:t>
      </w:r>
      <w:r w:rsidR="005B50C6" w:rsidRPr="009F241A">
        <w:t>.gov</w:t>
      </w:r>
      <w:r w:rsidR="00043421" w:rsidRPr="009F241A">
        <w:t>.  There are third-party vendors who charge a fee in exchange for registering entities in SAM</w:t>
      </w:r>
      <w:r w:rsidR="005B50C6" w:rsidRPr="009F241A">
        <w:t xml:space="preserve">; </w:t>
      </w:r>
      <w:r w:rsidR="00043421" w:rsidRPr="009F241A">
        <w:t>please be aware that you can register</w:t>
      </w:r>
      <w:r w:rsidR="005B50C6" w:rsidRPr="009F241A">
        <w:t xml:space="preserve"> to do business with the U.S. government</w:t>
      </w:r>
      <w:r w:rsidR="00043421" w:rsidRPr="009F241A">
        <w:t xml:space="preserve"> </w:t>
      </w:r>
      <w:r w:rsidR="00295A05" w:rsidRPr="009F241A">
        <w:t>FOR</w:t>
      </w:r>
      <w:r w:rsidR="00043421" w:rsidRPr="009F241A">
        <w:t xml:space="preserve"> FREE directly in SAM </w:t>
      </w:r>
      <w:r w:rsidR="005B50C6" w:rsidRPr="009F241A">
        <w:t>at</w:t>
      </w:r>
      <w:r w:rsidR="00043421" w:rsidRPr="009F241A">
        <w:t xml:space="preserve"> </w:t>
      </w:r>
      <w:hyperlink r:id="rId17" w:history="1">
        <w:r w:rsidR="00295A05" w:rsidRPr="009F241A">
          <w:t>www.sam.gov</w:t>
        </w:r>
      </w:hyperlink>
      <w:r w:rsidR="00043421" w:rsidRPr="009F241A">
        <w:t xml:space="preserve">.    </w:t>
      </w:r>
    </w:p>
    <w:p w:rsidR="009614F6" w:rsidRPr="009F241A" w:rsidRDefault="009614F6" w:rsidP="009614F6"/>
    <w:p w:rsidR="009614F6" w:rsidRPr="009F241A" w:rsidRDefault="009614F6" w:rsidP="00B80393">
      <w:pPr>
        <w:numPr>
          <w:ilvl w:val="0"/>
          <w:numId w:val="3"/>
        </w:numPr>
      </w:pPr>
      <w:r w:rsidRPr="009F241A">
        <w:t xml:space="preserve">Excluded </w:t>
      </w:r>
      <w:r w:rsidR="00C82464" w:rsidRPr="009F241A">
        <w:t>Entities</w:t>
      </w:r>
    </w:p>
    <w:p w:rsidR="009614F6" w:rsidRPr="009F241A" w:rsidRDefault="00430ED7" w:rsidP="009614F6">
      <w:pPr>
        <w:ind w:left="360"/>
      </w:pPr>
      <w:r w:rsidRPr="009F241A">
        <w:t>Applicant e</w:t>
      </w:r>
      <w:r w:rsidR="009614F6" w:rsidRPr="009F241A">
        <w:t>ntities</w:t>
      </w:r>
      <w:r w:rsidR="002A6C3A" w:rsidRPr="009F241A">
        <w:t xml:space="preserve"> or their key project personnel</w:t>
      </w:r>
      <w:r w:rsidR="009614F6" w:rsidRPr="009F241A">
        <w:t xml:space="preserve"> identified</w:t>
      </w:r>
      <w:r w:rsidR="00C82464" w:rsidRPr="009F241A">
        <w:t xml:space="preserve"> in the SAM.gov Exclusions database </w:t>
      </w:r>
      <w:r w:rsidR="009614F6" w:rsidRPr="009F241A">
        <w:t xml:space="preserve">as </w:t>
      </w:r>
      <w:r w:rsidR="00C82464" w:rsidRPr="009F241A">
        <w:t xml:space="preserve">ineligible, prohibited/restricted or excluded </w:t>
      </w:r>
      <w:r w:rsidR="009614F6" w:rsidRPr="009F241A">
        <w:t>from receiving Federal contracts, certain subcontracts, and certain Federal assistance and benefits will not be considered for Federal funding</w:t>
      </w:r>
      <w:r w:rsidRPr="009F241A">
        <w:t xml:space="preserve">, as applicable to the funding being requested under this </w:t>
      </w:r>
      <w:r w:rsidR="00792040" w:rsidRPr="009F241A">
        <w:t xml:space="preserve">Federal </w:t>
      </w:r>
      <w:r w:rsidRPr="009F241A">
        <w:t>program</w:t>
      </w:r>
      <w:r w:rsidR="00174BFD" w:rsidRPr="009F241A">
        <w:t>.</w:t>
      </w:r>
      <w:r w:rsidR="00B90719" w:rsidRPr="009F241A">
        <w:t xml:space="preserve">  The Service conducts a review of the SAM.gov Exclusions database for all applicant entities and their key project personnel </w:t>
      </w:r>
      <w:r w:rsidR="00736E32" w:rsidRPr="009F241A">
        <w:t>prior to award.</w:t>
      </w:r>
    </w:p>
    <w:p w:rsidR="009614F6" w:rsidRPr="009F241A" w:rsidRDefault="009614F6" w:rsidP="00C61371"/>
    <w:p w:rsidR="00854DD3" w:rsidRPr="009F241A" w:rsidRDefault="009614F6" w:rsidP="00B80393">
      <w:pPr>
        <w:numPr>
          <w:ilvl w:val="0"/>
          <w:numId w:val="3"/>
        </w:numPr>
      </w:pPr>
      <w:r w:rsidRPr="009F241A">
        <w:t xml:space="preserve">Cost Sharing or Matching: </w:t>
      </w:r>
    </w:p>
    <w:p w:rsidR="009614F6" w:rsidRPr="006920FC" w:rsidRDefault="004A419D" w:rsidP="00100A5E">
      <w:pPr>
        <w:ind w:left="360"/>
      </w:pPr>
      <w:r w:rsidRPr="009F241A">
        <w:t xml:space="preserve">Cost sharing is </w:t>
      </w:r>
      <w:r w:rsidR="008404E6" w:rsidRPr="009F241A">
        <w:t xml:space="preserve">not </w:t>
      </w:r>
      <w:r w:rsidRPr="009F241A">
        <w:t>required</w:t>
      </w:r>
      <w:r w:rsidR="00FB3709" w:rsidRPr="009F241A">
        <w:t xml:space="preserve">. </w:t>
      </w:r>
    </w:p>
    <w:p w:rsidR="00C61371" w:rsidRPr="00F87A2E" w:rsidRDefault="00C61371" w:rsidP="00F923EC"/>
    <w:p w:rsidR="00414783" w:rsidRDefault="00070D96">
      <w:pPr>
        <w:pStyle w:val="Heading3"/>
        <w:rPr>
          <w:bCs w:val="0"/>
          <w:sz w:val="24"/>
        </w:rPr>
      </w:pPr>
      <w:r w:rsidRPr="00083975">
        <w:rPr>
          <w:bCs w:val="0"/>
          <w:sz w:val="24"/>
        </w:rPr>
        <w:lastRenderedPageBreak/>
        <w:t>I</w:t>
      </w:r>
      <w:r w:rsidR="00C54938" w:rsidRPr="00083975">
        <w:rPr>
          <w:bCs w:val="0"/>
          <w:sz w:val="24"/>
        </w:rPr>
        <w:t>V</w:t>
      </w:r>
      <w:r w:rsidR="00414783" w:rsidRPr="00083975">
        <w:rPr>
          <w:bCs w:val="0"/>
          <w:sz w:val="24"/>
        </w:rPr>
        <w:t xml:space="preserve">. </w:t>
      </w:r>
      <w:r w:rsidR="00327EF4" w:rsidRPr="00083975">
        <w:rPr>
          <w:bCs w:val="0"/>
          <w:sz w:val="24"/>
        </w:rPr>
        <w:t>Application Requirements</w:t>
      </w:r>
    </w:p>
    <w:p w:rsidR="00393C56" w:rsidRDefault="00393C56" w:rsidP="00393C56"/>
    <w:p w:rsidR="002A4805" w:rsidRPr="009F241A" w:rsidRDefault="00701361" w:rsidP="002A4805">
      <w:pPr>
        <w:pStyle w:val="BodyText"/>
        <w:rPr>
          <w:sz w:val="24"/>
        </w:rPr>
      </w:pPr>
      <w:r w:rsidRPr="009F241A">
        <w:rPr>
          <w:sz w:val="24"/>
        </w:rPr>
        <w:t xml:space="preserve">To be considered for funding under this funding opportunity, an application </w:t>
      </w:r>
      <w:r w:rsidR="00FC5D13" w:rsidRPr="009F241A">
        <w:rPr>
          <w:sz w:val="24"/>
        </w:rPr>
        <w:t xml:space="preserve">must </w:t>
      </w:r>
      <w:r w:rsidRPr="009F241A">
        <w:rPr>
          <w:sz w:val="24"/>
        </w:rPr>
        <w:t>contain</w:t>
      </w:r>
      <w:r w:rsidR="00904A2E" w:rsidRPr="009F241A">
        <w:rPr>
          <w:sz w:val="24"/>
        </w:rPr>
        <w:t>:</w:t>
      </w:r>
    </w:p>
    <w:p w:rsidR="002A4805" w:rsidRPr="009F241A" w:rsidRDefault="002A4805" w:rsidP="002A4805">
      <w:pPr>
        <w:pStyle w:val="BodyText"/>
        <w:rPr>
          <w:sz w:val="24"/>
        </w:rPr>
      </w:pPr>
    </w:p>
    <w:p w:rsidR="005101A5" w:rsidRPr="00DA6CBC" w:rsidRDefault="005101A5" w:rsidP="00083975">
      <w:pPr>
        <w:pStyle w:val="BodyText"/>
        <w:numPr>
          <w:ilvl w:val="0"/>
          <w:numId w:val="20"/>
        </w:numPr>
        <w:jc w:val="left"/>
        <w:rPr>
          <w:sz w:val="24"/>
        </w:rPr>
      </w:pPr>
      <w:r w:rsidRPr="009F241A">
        <w:rPr>
          <w:sz w:val="24"/>
        </w:rPr>
        <w:t>A completed, signed and dated Application for Federal Assistance form</w:t>
      </w:r>
      <w:r w:rsidRPr="002A4805">
        <w:rPr>
          <w:sz w:val="24"/>
        </w:rPr>
        <w:t xml:space="preserve">.  </w:t>
      </w:r>
      <w:r>
        <w:rPr>
          <w:sz w:val="24"/>
        </w:rPr>
        <w:t>Do not include other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5101A5" w:rsidRPr="00DA6CBC" w:rsidRDefault="005101A5" w:rsidP="005101A5">
      <w:pPr>
        <w:pStyle w:val="BodyText"/>
        <w:rPr>
          <w:sz w:val="24"/>
        </w:rPr>
      </w:pPr>
    </w:p>
    <w:p w:rsidR="005101A5" w:rsidRPr="00100A5E" w:rsidRDefault="005101A5" w:rsidP="005101A5">
      <w:pPr>
        <w:ind w:left="360"/>
      </w:pPr>
    </w:p>
    <w:p w:rsidR="005101A5" w:rsidRPr="00FB3709" w:rsidRDefault="005101A5" w:rsidP="00724BE8">
      <w:pPr>
        <w:ind w:left="720" w:hanging="360"/>
        <w:rPr>
          <w:b/>
          <w:color w:val="000000" w:themeColor="text1"/>
        </w:rPr>
      </w:pPr>
      <w:r w:rsidRPr="00FB3709">
        <w:rPr>
          <w:b/>
          <w:color w:val="000000" w:themeColor="text1"/>
        </w:rPr>
        <w:t>B.</w:t>
      </w:r>
      <w:r w:rsidRPr="00FB3709">
        <w:rPr>
          <w:b/>
          <w:color w:val="000000" w:themeColor="text1"/>
        </w:rPr>
        <w:tab/>
        <w:t>Project Summary</w:t>
      </w:r>
    </w:p>
    <w:p w:rsidR="005101A5" w:rsidRPr="00DA6CBC" w:rsidRDefault="005101A5" w:rsidP="005101A5">
      <w:pPr>
        <w:ind w:left="360" w:hanging="360"/>
      </w:pPr>
      <w:r w:rsidRPr="00FB3709">
        <w:tab/>
        <w:t xml:space="preserve">Briefly summarize the project, in one page or less.  Include the title of the project, geographic location, and a </w:t>
      </w:r>
      <w:r w:rsidRPr="00FB3709">
        <w:rPr>
          <w:u w:val="single"/>
        </w:rPr>
        <w:t>brief</w:t>
      </w:r>
      <w:r w:rsidRPr="00FB3709">
        <w:t xml:space="preserve"> overview of the need for the project.  Goal(s), objectives, specific project activities, anticipated outputs and outcomes can also be </w:t>
      </w:r>
      <w:r w:rsidR="00FB3709" w:rsidRPr="00FB3709">
        <w:t>summarized</w:t>
      </w:r>
      <w:r w:rsidRPr="00FB3709">
        <w:t xml:space="preserve"> in this section.</w:t>
      </w:r>
      <w:r w:rsidRPr="00DA6CBC">
        <w:t xml:space="preserve">  </w:t>
      </w:r>
    </w:p>
    <w:p w:rsidR="005101A5" w:rsidRPr="00DA6CBC" w:rsidRDefault="005101A5" w:rsidP="005101A5">
      <w:pPr>
        <w:ind w:left="360" w:hanging="360"/>
        <w:jc w:val="both"/>
      </w:pPr>
    </w:p>
    <w:p w:rsidR="005101A5" w:rsidRPr="00FB3709" w:rsidRDefault="005101A5" w:rsidP="00724BE8">
      <w:pPr>
        <w:ind w:left="720" w:hanging="360"/>
        <w:rPr>
          <w:b/>
          <w:color w:val="000000" w:themeColor="text1"/>
        </w:rPr>
      </w:pPr>
      <w:r w:rsidRPr="00FB3709">
        <w:rPr>
          <w:b/>
          <w:color w:val="000000" w:themeColor="text1"/>
        </w:rPr>
        <w:t>C.</w:t>
      </w:r>
      <w:r w:rsidRPr="00FB3709">
        <w:rPr>
          <w:b/>
          <w:color w:val="000000" w:themeColor="text1"/>
        </w:rPr>
        <w:tab/>
        <w:t>Project Narrative</w:t>
      </w:r>
    </w:p>
    <w:p w:rsidR="005101A5" w:rsidRPr="00FB3709" w:rsidRDefault="005101A5" w:rsidP="005101A5">
      <w:pPr>
        <w:rPr>
          <w:color w:val="000000" w:themeColor="text1"/>
        </w:rPr>
      </w:pPr>
    </w:p>
    <w:p w:rsidR="005101A5" w:rsidRPr="00AC57EB" w:rsidRDefault="005101A5" w:rsidP="005101A5">
      <w:pPr>
        <w:ind w:left="720" w:hanging="360"/>
      </w:pPr>
      <w:r w:rsidRPr="00FB3709">
        <w:rPr>
          <w:b/>
          <w:bCs/>
          <w:color w:val="000000" w:themeColor="text1"/>
        </w:rPr>
        <w:t>1.</w:t>
      </w:r>
      <w:r w:rsidRPr="00FB3709">
        <w:rPr>
          <w:b/>
          <w:bCs/>
          <w:color w:val="000000" w:themeColor="text1"/>
        </w:rPr>
        <w:tab/>
        <w:t>Statement of Need:</w:t>
      </w:r>
      <w:r w:rsidRPr="00FB3709">
        <w:rPr>
          <w:color w:val="000000" w:themeColor="text1"/>
        </w:rPr>
        <w:t xml:space="preserve"> Describe why this project is necessary (significance/value) and include supporting information.  Summarize previous or on-going efforts (of you/your </w:t>
      </w:r>
      <w:r w:rsidRPr="00FB3709">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101A5" w:rsidRPr="007452B5" w:rsidRDefault="005101A5" w:rsidP="005101A5">
      <w:pPr>
        <w:ind w:left="720" w:hanging="360"/>
        <w:jc w:val="both"/>
        <w:rPr>
          <w:highlight w:val="yellow"/>
        </w:rPr>
      </w:pPr>
    </w:p>
    <w:p w:rsidR="005101A5" w:rsidRPr="00FB3709" w:rsidRDefault="005101A5" w:rsidP="005101A5">
      <w:pPr>
        <w:ind w:left="720" w:hanging="360"/>
      </w:pPr>
      <w:r w:rsidRPr="00FB3709">
        <w:rPr>
          <w:b/>
          <w:bCs/>
        </w:rPr>
        <w:t>2.</w:t>
      </w:r>
      <w:r w:rsidRPr="00FB3709">
        <w:rPr>
          <w:b/>
          <w:bCs/>
        </w:rPr>
        <w:tab/>
        <w:t>Project Goals and Objectives:</w:t>
      </w:r>
      <w:r w:rsidRPr="00FB3709">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5101A5" w:rsidRPr="002A6C3A" w:rsidRDefault="005101A5" w:rsidP="005101A5">
      <w:pPr>
        <w:ind w:left="720" w:hanging="360"/>
        <w:jc w:val="both"/>
        <w:rPr>
          <w:b/>
          <w:bCs/>
          <w:highlight w:val="yellow"/>
        </w:rPr>
      </w:pPr>
    </w:p>
    <w:p w:rsidR="005101A5" w:rsidRPr="00EB1508" w:rsidRDefault="005101A5" w:rsidP="005101A5">
      <w:pPr>
        <w:ind w:left="720" w:hanging="360"/>
      </w:pPr>
      <w:r w:rsidRPr="00FB3709">
        <w:rPr>
          <w:b/>
          <w:bCs/>
          <w:color w:val="000000" w:themeColor="text1"/>
        </w:rPr>
        <w:t>3.</w:t>
      </w:r>
      <w:r w:rsidRPr="00FB3709">
        <w:rPr>
          <w:b/>
          <w:bCs/>
          <w:color w:val="000000" w:themeColor="text1"/>
        </w:rPr>
        <w:tab/>
        <w:t>Project Activities, Methods and Timetable:</w:t>
      </w:r>
      <w:r w:rsidRPr="00FB3709">
        <w:rPr>
          <w:color w:val="000000" w:themeColor="text1"/>
        </w:rPr>
        <w:t xml:space="preserve">  List the proposed project activities and </w:t>
      </w:r>
      <w:r w:rsidRPr="00FB3709">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FB3709">
        <w:rPr>
          <w:u w:val="single"/>
        </w:rPr>
        <w:t xml:space="preserve">do not include </w:t>
      </w:r>
      <w:r w:rsidRPr="00FB3709">
        <w:rPr>
          <w:u w:val="single"/>
        </w:rPr>
        <w:lastRenderedPageBreak/>
        <w:t>as separate attachments</w:t>
      </w:r>
      <w:r w:rsidRPr="00FB3709">
        <w:t>).  The timetable should not propose specific dates but instead group activities by month for each month over the entire proposed project period.</w:t>
      </w:r>
    </w:p>
    <w:p w:rsidR="005101A5" w:rsidRPr="007452B5" w:rsidRDefault="005101A5" w:rsidP="005101A5">
      <w:pPr>
        <w:ind w:left="720" w:hanging="360"/>
        <w:rPr>
          <w:highlight w:val="yellow"/>
        </w:rPr>
      </w:pPr>
    </w:p>
    <w:p w:rsidR="005101A5" w:rsidRPr="00EB1508" w:rsidRDefault="005101A5" w:rsidP="005101A5">
      <w:pPr>
        <w:ind w:left="720" w:hanging="360"/>
      </w:pPr>
      <w:r w:rsidRPr="00FB3709">
        <w:rPr>
          <w:b/>
          <w:color w:val="000000" w:themeColor="text1"/>
        </w:rPr>
        <w:t>4.</w:t>
      </w:r>
      <w:r w:rsidRPr="00FB3709">
        <w:rPr>
          <w:b/>
          <w:color w:val="000000" w:themeColor="text1"/>
        </w:rPr>
        <w:tab/>
        <w:t>Stakeholder Coordination/Involvement:</w:t>
      </w:r>
      <w:r w:rsidRPr="00FB3709">
        <w:rPr>
          <w:color w:val="000000" w:themeColor="text1"/>
        </w:rPr>
        <w:t xml:space="preserve"> As applicable, describe how you/your </w:t>
      </w:r>
      <w:r w:rsidRPr="00FB3709">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5101A5" w:rsidRPr="00EB1508" w:rsidRDefault="005101A5" w:rsidP="005101A5">
      <w:pPr>
        <w:ind w:left="720" w:hanging="360"/>
        <w:jc w:val="both"/>
        <w:rPr>
          <w:b/>
          <w:bCs/>
        </w:rPr>
      </w:pPr>
    </w:p>
    <w:p w:rsidR="005101A5" w:rsidRPr="00EB1508" w:rsidRDefault="005101A5" w:rsidP="005101A5">
      <w:pPr>
        <w:ind w:left="720" w:hanging="360"/>
      </w:pPr>
      <w:r w:rsidRPr="00FB3709">
        <w:rPr>
          <w:b/>
          <w:bCs/>
          <w:color w:val="000000" w:themeColor="text1"/>
        </w:rPr>
        <w:t xml:space="preserve">5. </w:t>
      </w:r>
      <w:r w:rsidRPr="00FB3709">
        <w:rPr>
          <w:b/>
          <w:bCs/>
          <w:color w:val="000000" w:themeColor="text1"/>
        </w:rPr>
        <w:tab/>
        <w:t xml:space="preserve">Project Monitoring and Evaluation: </w:t>
      </w:r>
      <w:r w:rsidRPr="00FB3709">
        <w:rPr>
          <w:color w:val="000000" w:themeColor="text1"/>
        </w:rPr>
        <w:t xml:space="preserve">Detail the monitoring and evaluation plan for the </w:t>
      </w:r>
      <w:r w:rsidRPr="00FB3709">
        <w:t>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Pr="00EB1508">
        <w:t xml:space="preserve">  </w:t>
      </w:r>
    </w:p>
    <w:p w:rsidR="005101A5" w:rsidRPr="00974471" w:rsidRDefault="005101A5" w:rsidP="005101A5">
      <w:pPr>
        <w:ind w:left="720" w:hanging="360"/>
        <w:jc w:val="both"/>
        <w:rPr>
          <w:color w:val="000000" w:themeColor="text1"/>
          <w:highlight w:val="yellow"/>
        </w:rPr>
      </w:pPr>
    </w:p>
    <w:p w:rsidR="005101A5" w:rsidRPr="00FB3709" w:rsidRDefault="005101A5" w:rsidP="005101A5">
      <w:pPr>
        <w:ind w:left="720" w:hanging="360"/>
        <w:rPr>
          <w:b/>
          <w:i/>
        </w:rPr>
      </w:pPr>
      <w:r w:rsidRPr="00974471">
        <w:rPr>
          <w:b/>
          <w:bCs/>
          <w:color w:val="000000" w:themeColor="text1"/>
        </w:rPr>
        <w:t xml:space="preserve">6. </w:t>
      </w:r>
      <w:r w:rsidRPr="00974471">
        <w:rPr>
          <w:b/>
          <w:bCs/>
          <w:color w:val="000000" w:themeColor="text1"/>
        </w:rPr>
        <w:tab/>
        <w:t>Description of Entities Undertaking the Project</w:t>
      </w:r>
      <w:r w:rsidRPr="00974471">
        <w:rPr>
          <w:color w:val="000000" w:themeColor="text1"/>
        </w:rPr>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w:t>
      </w:r>
      <w:r w:rsidR="00FB3709" w:rsidRPr="00974471">
        <w:rPr>
          <w:color w:val="000000" w:themeColor="text1"/>
        </w:rPr>
        <w:t>P</w:t>
      </w:r>
      <w:r w:rsidRPr="00974471">
        <w:rPr>
          <w:color w:val="000000" w:themeColor="text1"/>
        </w:rPr>
        <w:t>rovide for each key person a brief (</w:t>
      </w:r>
      <w:r w:rsidRPr="00974471">
        <w:rPr>
          <w:b/>
          <w:color w:val="000000" w:themeColor="text1"/>
          <w:u w:val="single"/>
        </w:rPr>
        <w:t>1-2 pages</w:t>
      </w:r>
      <w:r w:rsidRPr="00974471">
        <w:rPr>
          <w:color w:val="000000" w:themeColor="text1"/>
        </w:rPr>
        <w:t>) but descriptive overview of their education</w:t>
      </w:r>
      <w:r w:rsidRPr="00FB3709">
        <w:t xml:space="preserve">, experience and other skills that make them qualified to carry out the proposed project. To prevent unnecessary transmission of Personally Identifiable Information, </w:t>
      </w:r>
      <w:r w:rsidRPr="00FB3709">
        <w:rPr>
          <w:b/>
          <w:i/>
        </w:rPr>
        <w:t>do not include Social Security numbers, the names of family members, or any other personal or sensitive information including marital status, religion or physical characteristics on the description of key personnel qualifications.</w:t>
      </w:r>
    </w:p>
    <w:p w:rsidR="005101A5" w:rsidRPr="00FB3709" w:rsidRDefault="005101A5" w:rsidP="005101A5">
      <w:pPr>
        <w:ind w:left="720" w:hanging="360"/>
        <w:jc w:val="both"/>
        <w:rPr>
          <w:b/>
          <w:i/>
        </w:rPr>
      </w:pPr>
    </w:p>
    <w:p w:rsidR="005101A5" w:rsidRPr="00FB3709" w:rsidRDefault="005101A5" w:rsidP="005101A5">
      <w:pPr>
        <w:ind w:left="720" w:hanging="360"/>
      </w:pPr>
      <w:r w:rsidRPr="00FB3709">
        <w:rPr>
          <w:b/>
          <w:bCs/>
        </w:rPr>
        <w:t>7.</w:t>
      </w:r>
      <w:r w:rsidRPr="00FB3709">
        <w:rPr>
          <w:b/>
          <w:bCs/>
        </w:rPr>
        <w:tab/>
        <w:t xml:space="preserve">Sustainability: </w:t>
      </w:r>
      <w:r w:rsidRPr="00FB3709">
        <w:rPr>
          <w:bCs/>
        </w:rPr>
        <w:t xml:space="preserve">As applicable, describe which </w:t>
      </w:r>
      <w:r w:rsidRPr="00FB3709">
        <w:t>project activities will continue beyond the proposed project period, who will continue the work or act on the results achieved, and how and at what level you expect these future activities will be funded.</w:t>
      </w:r>
    </w:p>
    <w:p w:rsidR="005101A5" w:rsidRPr="00FB3709" w:rsidRDefault="005101A5" w:rsidP="005101A5">
      <w:pPr>
        <w:ind w:left="720" w:hanging="360"/>
        <w:jc w:val="both"/>
      </w:pPr>
    </w:p>
    <w:p w:rsidR="005101A5" w:rsidRPr="00FB3709" w:rsidRDefault="005101A5" w:rsidP="005101A5">
      <w:pPr>
        <w:ind w:left="720" w:hanging="360"/>
        <w:jc w:val="both"/>
        <w:rPr>
          <w:b/>
        </w:rPr>
      </w:pPr>
      <w:r w:rsidRPr="00FB3709">
        <w:rPr>
          <w:b/>
        </w:rPr>
        <w:t xml:space="preserve">8. </w:t>
      </w:r>
      <w:r w:rsidRPr="00FB3709">
        <w:rPr>
          <w:b/>
        </w:rPr>
        <w:tab/>
        <w:t>Literature Cited</w:t>
      </w:r>
    </w:p>
    <w:p w:rsidR="005101A5" w:rsidRPr="00FB3709" w:rsidRDefault="005101A5" w:rsidP="005101A5">
      <w:pPr>
        <w:ind w:left="720" w:hanging="360"/>
        <w:jc w:val="both"/>
        <w:rPr>
          <w:b/>
        </w:rPr>
      </w:pPr>
    </w:p>
    <w:p w:rsidR="005101A5" w:rsidRDefault="005101A5" w:rsidP="005101A5">
      <w:pPr>
        <w:ind w:left="720" w:hanging="360"/>
        <w:jc w:val="both"/>
      </w:pPr>
      <w:r w:rsidRPr="00FB3709">
        <w:rPr>
          <w:b/>
        </w:rPr>
        <w:t>9.</w:t>
      </w:r>
      <w:r w:rsidRPr="00FB3709">
        <w:rPr>
          <w:b/>
        </w:rPr>
        <w:tab/>
        <w:t xml:space="preserve">Map of Project Area: </w:t>
      </w:r>
      <w:r w:rsidRPr="00FB3709">
        <w:t>Map should clearly delineate the project area and be large enough to be legible.  Label any sites referenced in the project narrative.</w:t>
      </w:r>
    </w:p>
    <w:p w:rsidR="00FB54CB" w:rsidRPr="00974471" w:rsidRDefault="00FB54CB" w:rsidP="00FB54CB">
      <w:pPr>
        <w:jc w:val="both"/>
        <w:rPr>
          <w:color w:val="000000" w:themeColor="text1"/>
        </w:rPr>
      </w:pPr>
    </w:p>
    <w:p w:rsidR="00735AAF" w:rsidRPr="00974471" w:rsidRDefault="00735AAF" w:rsidP="00083975">
      <w:pPr>
        <w:pStyle w:val="Heading2"/>
        <w:numPr>
          <w:ilvl w:val="0"/>
          <w:numId w:val="21"/>
        </w:numPr>
        <w:jc w:val="left"/>
        <w:rPr>
          <w:color w:val="000000" w:themeColor="text1"/>
          <w:sz w:val="24"/>
        </w:rPr>
      </w:pPr>
      <w:r w:rsidRPr="00974471">
        <w:rPr>
          <w:color w:val="000000" w:themeColor="text1"/>
          <w:sz w:val="24"/>
        </w:rPr>
        <w:lastRenderedPageBreak/>
        <w:t>B</w:t>
      </w:r>
      <w:r w:rsidR="007A5B19" w:rsidRPr="00974471">
        <w:rPr>
          <w:color w:val="000000" w:themeColor="text1"/>
          <w:sz w:val="24"/>
        </w:rPr>
        <w:t>udget</w:t>
      </w:r>
      <w:r w:rsidR="00007F63" w:rsidRPr="00974471">
        <w:rPr>
          <w:color w:val="000000" w:themeColor="text1"/>
          <w:sz w:val="24"/>
        </w:rPr>
        <w:t xml:space="preserve"> Form</w:t>
      </w:r>
    </w:p>
    <w:p w:rsidR="00610380" w:rsidRPr="00974471" w:rsidRDefault="00735AAF" w:rsidP="008234BE">
      <w:pPr>
        <w:ind w:left="360"/>
        <w:rPr>
          <w:color w:val="000000" w:themeColor="text1"/>
        </w:rPr>
      </w:pPr>
      <w:r w:rsidRPr="00974471">
        <w:rPr>
          <w:color w:val="000000" w:themeColor="text1"/>
        </w:rPr>
        <w:t>Complete the</w:t>
      </w:r>
      <w:r w:rsidR="00247A86" w:rsidRPr="00974471">
        <w:rPr>
          <w:color w:val="000000" w:themeColor="text1"/>
        </w:rPr>
        <w:t xml:space="preserve"> Budget Information for Non-Construction Programs (SF</w:t>
      </w:r>
      <w:r w:rsidR="00347982" w:rsidRPr="00974471">
        <w:rPr>
          <w:color w:val="000000" w:themeColor="text1"/>
        </w:rPr>
        <w:t xml:space="preserve"> </w:t>
      </w:r>
      <w:r w:rsidR="00247A86" w:rsidRPr="00974471">
        <w:rPr>
          <w:color w:val="000000" w:themeColor="text1"/>
        </w:rPr>
        <w:t>424A) or Budget Information for Construction Programs (SF</w:t>
      </w:r>
      <w:r w:rsidR="00347982" w:rsidRPr="00974471">
        <w:rPr>
          <w:color w:val="000000" w:themeColor="text1"/>
        </w:rPr>
        <w:t xml:space="preserve"> </w:t>
      </w:r>
      <w:r w:rsidR="00247A86" w:rsidRPr="00974471">
        <w:rPr>
          <w:color w:val="000000" w:themeColor="text1"/>
        </w:rPr>
        <w:t>424C) form.  Use the SF</w:t>
      </w:r>
      <w:r w:rsidR="00347982" w:rsidRPr="00974471">
        <w:rPr>
          <w:color w:val="000000" w:themeColor="text1"/>
        </w:rPr>
        <w:t xml:space="preserve"> </w:t>
      </w:r>
      <w:r w:rsidR="00247A86" w:rsidRPr="00974471">
        <w:rPr>
          <w:color w:val="000000" w:themeColor="text1"/>
        </w:rPr>
        <w:t>424A if your project does not includ</w:t>
      </w:r>
      <w:r w:rsidR="007A5B19" w:rsidRPr="00974471">
        <w:rPr>
          <w:color w:val="000000" w:themeColor="text1"/>
        </w:rPr>
        <w:t xml:space="preserve">e construction and the </w:t>
      </w:r>
      <w:r w:rsidR="00347982" w:rsidRPr="00974471">
        <w:rPr>
          <w:color w:val="000000" w:themeColor="text1"/>
        </w:rPr>
        <w:t xml:space="preserve">SF </w:t>
      </w:r>
      <w:r w:rsidR="007A5B19" w:rsidRPr="00974471">
        <w:rPr>
          <w:color w:val="000000" w:themeColor="text1"/>
        </w:rPr>
        <w:t>424C if the project</w:t>
      </w:r>
      <w:r w:rsidR="00247A86" w:rsidRPr="00974471">
        <w:rPr>
          <w:color w:val="000000" w:themeColor="text1"/>
        </w:rPr>
        <w:t xml:space="preserve"> include</w:t>
      </w:r>
      <w:r w:rsidR="007A5B19" w:rsidRPr="00974471">
        <w:rPr>
          <w:color w:val="000000" w:themeColor="text1"/>
        </w:rPr>
        <w:t>s</w:t>
      </w:r>
      <w:r w:rsidR="00247A86" w:rsidRPr="00974471">
        <w:rPr>
          <w:color w:val="000000" w:themeColor="text1"/>
        </w:rPr>
        <w:t xml:space="preserve"> construction</w:t>
      </w:r>
      <w:r w:rsidR="008114F2" w:rsidRPr="00974471">
        <w:rPr>
          <w:color w:val="000000" w:themeColor="text1"/>
        </w:rPr>
        <w:t xml:space="preserve"> or land acquisition</w:t>
      </w:r>
      <w:r w:rsidR="00247A86" w:rsidRPr="00974471">
        <w:rPr>
          <w:color w:val="000000" w:themeColor="text1"/>
        </w:rPr>
        <w:t xml:space="preserve">.  The budget forms are available </w:t>
      </w:r>
      <w:r w:rsidR="008234BE" w:rsidRPr="00974471">
        <w:rPr>
          <w:color w:val="000000" w:themeColor="text1"/>
        </w:rPr>
        <w:t xml:space="preserve">on the Internet </w:t>
      </w:r>
      <w:r w:rsidR="00247A86" w:rsidRPr="00974471">
        <w:rPr>
          <w:color w:val="000000" w:themeColor="text1"/>
        </w:rPr>
        <w:t>at</w:t>
      </w:r>
      <w:r w:rsidR="00FB54CB" w:rsidRPr="00974471">
        <w:rPr>
          <w:color w:val="000000" w:themeColor="text1"/>
        </w:rPr>
        <w:t xml:space="preserve"> </w:t>
      </w:r>
      <w:hyperlink r:id="rId18" w:anchor="sortby=1" w:history="1">
        <w:r w:rsidR="00295A05" w:rsidRPr="00974471">
          <w:rPr>
            <w:rStyle w:val="Hyperlink"/>
            <w:color w:val="000000" w:themeColor="text1"/>
          </w:rPr>
          <w:t>http://www.grants.gov/web/grants/forms/sf-424-family.html#sortby=1</w:t>
        </w:r>
      </w:hyperlink>
      <w:r w:rsidR="007A5B19" w:rsidRPr="00974471">
        <w:rPr>
          <w:color w:val="000000" w:themeColor="text1"/>
        </w:rPr>
        <w:t xml:space="preserve">.  When developing your budget, keep in mind </w:t>
      </w:r>
      <w:r w:rsidR="00610380" w:rsidRPr="00974471">
        <w:rPr>
          <w:color w:val="000000" w:themeColor="text1"/>
        </w:rPr>
        <w:t>that</w:t>
      </w:r>
      <w:r w:rsidR="00F4612B" w:rsidRPr="00974471">
        <w:rPr>
          <w:color w:val="000000" w:themeColor="text1"/>
        </w:rPr>
        <w:t xml:space="preserve"> </w:t>
      </w:r>
      <w:r w:rsidR="00610380" w:rsidRPr="00974471">
        <w:rPr>
          <w:color w:val="000000" w:themeColor="text1"/>
        </w:rPr>
        <w:t>f</w:t>
      </w:r>
      <w:r w:rsidR="007A5B19" w:rsidRPr="00974471">
        <w:rPr>
          <w:color w:val="000000" w:themeColor="text1"/>
        </w:rPr>
        <w:t xml:space="preserve">inancial assistance awards and subawards are subject to the </w:t>
      </w:r>
      <w:r w:rsidR="008234BE" w:rsidRPr="00974471">
        <w:rPr>
          <w:color w:val="000000" w:themeColor="text1"/>
        </w:rPr>
        <w:t xml:space="preserve">Federal </w:t>
      </w:r>
      <w:r w:rsidR="007A5B19" w:rsidRPr="00974471">
        <w:rPr>
          <w:color w:val="000000" w:themeColor="text1"/>
        </w:rPr>
        <w:t xml:space="preserve">cost principles in </w:t>
      </w:r>
      <w:r w:rsidR="008234BE" w:rsidRPr="00974471">
        <w:rPr>
          <w:color w:val="000000" w:themeColor="text1"/>
        </w:rPr>
        <w:t>Title 2 of the Code of Federal Regulations Part 200</w:t>
      </w:r>
      <w:r w:rsidR="007A5B19" w:rsidRPr="00974471">
        <w:rPr>
          <w:color w:val="000000" w:themeColor="text1"/>
        </w:rPr>
        <w:t>, as applicable to the recipient organization type</w:t>
      </w:r>
      <w:r w:rsidR="008234BE" w:rsidRPr="00974471">
        <w:rPr>
          <w:color w:val="000000" w:themeColor="text1"/>
        </w:rPr>
        <w:t xml:space="preserve">.  </w:t>
      </w:r>
      <w:r w:rsidR="00680EDC" w:rsidRPr="00974471">
        <w:rPr>
          <w:color w:val="000000" w:themeColor="text1"/>
        </w:rPr>
        <w:t xml:space="preserve">Links to the full text </w:t>
      </w:r>
      <w:r w:rsidR="00F4612B" w:rsidRPr="00974471">
        <w:rPr>
          <w:color w:val="000000" w:themeColor="text1"/>
        </w:rPr>
        <w:t>of</w:t>
      </w:r>
      <w:r w:rsidR="00680EDC" w:rsidRPr="00974471">
        <w:rPr>
          <w:color w:val="000000" w:themeColor="text1"/>
        </w:rPr>
        <w:t xml:space="preserve"> </w:t>
      </w:r>
      <w:r w:rsidR="00F4612B" w:rsidRPr="00974471">
        <w:rPr>
          <w:color w:val="000000" w:themeColor="text1"/>
        </w:rPr>
        <w:t>the Federal cost principles</w:t>
      </w:r>
      <w:r w:rsidR="00680EDC" w:rsidRPr="00974471">
        <w:rPr>
          <w:color w:val="000000" w:themeColor="text1"/>
        </w:rPr>
        <w:t xml:space="preserve"> are available on the Internet at </w:t>
      </w:r>
      <w:hyperlink r:id="rId19" w:history="1">
        <w:r w:rsidR="008234BE" w:rsidRPr="00974471">
          <w:rPr>
            <w:rStyle w:val="Hyperlink"/>
            <w:color w:val="000000" w:themeColor="text1"/>
          </w:rPr>
          <w:t>http://www.ecfr.gov/</w:t>
        </w:r>
      </w:hyperlink>
      <w:r w:rsidR="00680EDC" w:rsidRPr="00974471">
        <w:rPr>
          <w:color w:val="000000" w:themeColor="text1"/>
        </w:rPr>
        <w:t xml:space="preserve">.  </w:t>
      </w:r>
    </w:p>
    <w:p w:rsidR="00610380" w:rsidRPr="00974471" w:rsidRDefault="00610380" w:rsidP="007A5B19">
      <w:pPr>
        <w:ind w:left="360"/>
        <w:rPr>
          <w:color w:val="000000" w:themeColor="text1"/>
        </w:rPr>
      </w:pPr>
    </w:p>
    <w:p w:rsidR="008C0D0B" w:rsidRPr="00974471" w:rsidRDefault="00AB59ED" w:rsidP="00214C15">
      <w:pPr>
        <w:ind w:left="360"/>
        <w:rPr>
          <w:color w:val="000000" w:themeColor="text1"/>
        </w:rPr>
      </w:pPr>
      <w:r w:rsidRPr="00974471">
        <w:rPr>
          <w:b/>
          <w:color w:val="000000" w:themeColor="text1"/>
        </w:rPr>
        <w:t xml:space="preserve">Note on </w:t>
      </w:r>
      <w:r w:rsidR="008C0D0B" w:rsidRPr="00974471">
        <w:rPr>
          <w:b/>
          <w:color w:val="000000" w:themeColor="text1"/>
        </w:rPr>
        <w:t>Multiple Federal Funding Sources</w:t>
      </w:r>
      <w:r w:rsidR="008C0D0B" w:rsidRPr="00974471">
        <w:rPr>
          <w:color w:val="000000" w:themeColor="text1"/>
        </w:rPr>
        <w:t xml:space="preserve">: </w:t>
      </w:r>
      <w:r w:rsidR="008706C3" w:rsidRPr="00974471">
        <w:rPr>
          <w:color w:val="000000" w:themeColor="text1"/>
        </w:rPr>
        <w:t>If the project budget includes multiple Federal funding sources, you must s</w:t>
      </w:r>
      <w:r w:rsidR="00214C15" w:rsidRPr="00974471">
        <w:rPr>
          <w:color w:val="000000" w:themeColor="text1"/>
        </w:rPr>
        <w:t>how the funds being requested from this Federal program</w:t>
      </w:r>
      <w:r w:rsidRPr="00974471">
        <w:rPr>
          <w:color w:val="000000" w:themeColor="text1"/>
        </w:rPr>
        <w:t xml:space="preserve"> on the budget form</w:t>
      </w:r>
      <w:r w:rsidR="00214C15" w:rsidRPr="00974471">
        <w:rPr>
          <w:color w:val="000000" w:themeColor="text1"/>
        </w:rPr>
        <w:t xml:space="preserve"> </w:t>
      </w:r>
      <w:r w:rsidR="00214C15" w:rsidRPr="00974471">
        <w:rPr>
          <w:i/>
          <w:color w:val="000000" w:themeColor="text1"/>
        </w:rPr>
        <w:t>separately</w:t>
      </w:r>
      <w:r w:rsidR="00214C15" w:rsidRPr="00974471">
        <w:rPr>
          <w:color w:val="000000" w:themeColor="text1"/>
        </w:rPr>
        <w:t xml:space="preserve"> from any other requested/secured Federal sources of funding.  </w:t>
      </w:r>
      <w:r w:rsidRPr="00974471">
        <w:rPr>
          <w:color w:val="000000" w:themeColor="text1"/>
        </w:rPr>
        <w:t>E</w:t>
      </w:r>
      <w:r w:rsidR="008706C3" w:rsidRPr="00974471">
        <w:rPr>
          <w:color w:val="000000" w:themeColor="text1"/>
        </w:rPr>
        <w:t>nter the funds being requested from this Federal program in the first row of the Budget Summary section of the form</w:t>
      </w:r>
      <w:r w:rsidRPr="00974471">
        <w:rPr>
          <w:color w:val="000000" w:themeColor="text1"/>
        </w:rPr>
        <w:t>,</w:t>
      </w:r>
      <w:r w:rsidR="008706C3" w:rsidRPr="00974471">
        <w:rPr>
          <w:color w:val="000000" w:themeColor="text1"/>
        </w:rPr>
        <w:t xml:space="preserve"> and then enter funding related to other Federal programs in the subsequent row(s).  Be sure to enter each Federal program’s CFDA number in the corresponding fields on the form</w:t>
      </w:r>
      <w:r w:rsidR="008C0D0B" w:rsidRPr="00974471">
        <w:rPr>
          <w:color w:val="000000" w:themeColor="text1"/>
        </w:rPr>
        <w:t>.</w:t>
      </w:r>
      <w:r w:rsidR="00214C15" w:rsidRPr="00974471">
        <w:rPr>
          <w:color w:val="000000" w:themeColor="text1"/>
        </w:rPr>
        <w:t xml:space="preserve">  </w:t>
      </w:r>
      <w:r w:rsidR="008706C3" w:rsidRPr="00974471">
        <w:rPr>
          <w:color w:val="000000" w:themeColor="text1"/>
        </w:rPr>
        <w:t>The CFDA number for this Federal program appears on the first page of this funding opportunity.</w:t>
      </w:r>
    </w:p>
    <w:p w:rsidR="00C354CF" w:rsidRPr="00974471" w:rsidRDefault="00C354CF" w:rsidP="00C354CF">
      <w:pPr>
        <w:ind w:firstLine="360"/>
        <w:rPr>
          <w:b/>
          <w:color w:val="000000" w:themeColor="text1"/>
        </w:rPr>
      </w:pPr>
    </w:p>
    <w:p w:rsidR="007A5B19" w:rsidRPr="00974471" w:rsidRDefault="007A5B19" w:rsidP="00083975">
      <w:pPr>
        <w:numPr>
          <w:ilvl w:val="0"/>
          <w:numId w:val="21"/>
        </w:numPr>
        <w:rPr>
          <w:b/>
          <w:color w:val="000000" w:themeColor="text1"/>
        </w:rPr>
      </w:pPr>
      <w:r w:rsidRPr="00974471">
        <w:rPr>
          <w:b/>
          <w:color w:val="000000" w:themeColor="text1"/>
        </w:rPr>
        <w:t>Budget Justification</w:t>
      </w:r>
      <w:r w:rsidR="005679CA" w:rsidRPr="00974471">
        <w:rPr>
          <w:b/>
          <w:color w:val="000000" w:themeColor="text1"/>
        </w:rPr>
        <w:t xml:space="preserve"> </w:t>
      </w:r>
    </w:p>
    <w:p w:rsidR="00C354CF" w:rsidRPr="00974471" w:rsidRDefault="002658EE" w:rsidP="00C354CF">
      <w:pPr>
        <w:ind w:left="360"/>
        <w:rPr>
          <w:color w:val="000000" w:themeColor="text1"/>
        </w:rPr>
      </w:pPr>
      <w:r w:rsidRPr="00974471">
        <w:rPr>
          <w:color w:val="000000" w:themeColor="text1"/>
        </w:rPr>
        <w:t>In a separate narrative</w:t>
      </w:r>
      <w:r w:rsidR="005A3A9A" w:rsidRPr="00974471">
        <w:rPr>
          <w:color w:val="000000" w:themeColor="text1"/>
        </w:rPr>
        <w:t xml:space="preserve"> titled “</w:t>
      </w:r>
      <w:r w:rsidR="005A3A9A" w:rsidRPr="00974471">
        <w:rPr>
          <w:b/>
          <w:color w:val="000000" w:themeColor="text1"/>
        </w:rPr>
        <w:t>Budget Justification</w:t>
      </w:r>
      <w:r w:rsidR="005A3A9A" w:rsidRPr="00974471">
        <w:rPr>
          <w:color w:val="000000" w:themeColor="text1"/>
        </w:rPr>
        <w:t>”</w:t>
      </w:r>
      <w:r w:rsidR="0076061D" w:rsidRPr="00974471">
        <w:rPr>
          <w:color w:val="000000" w:themeColor="text1"/>
        </w:rPr>
        <w:t xml:space="preserve">, </w:t>
      </w:r>
      <w:r w:rsidRPr="00974471">
        <w:rPr>
          <w:color w:val="000000" w:themeColor="text1"/>
        </w:rPr>
        <w:t>explain</w:t>
      </w:r>
      <w:r w:rsidR="0076061D" w:rsidRPr="00974471">
        <w:rPr>
          <w:color w:val="000000" w:themeColor="text1"/>
        </w:rPr>
        <w:t xml:space="preserve"> and justify</w:t>
      </w:r>
      <w:r w:rsidRPr="00974471">
        <w:rPr>
          <w:color w:val="000000" w:themeColor="text1"/>
        </w:rPr>
        <w:t xml:space="preserve"> all requested budget items/costs.  </w:t>
      </w:r>
      <w:r w:rsidR="0076061D" w:rsidRPr="00974471">
        <w:rPr>
          <w:color w:val="000000" w:themeColor="text1"/>
        </w:rPr>
        <w:t>Detail</w:t>
      </w:r>
      <w:r w:rsidRPr="00974471">
        <w:rPr>
          <w:color w:val="000000" w:themeColor="text1"/>
        </w:rPr>
        <w:t xml:space="preserve"> how</w:t>
      </w:r>
      <w:r w:rsidR="00282D1C" w:rsidRPr="00974471">
        <w:rPr>
          <w:color w:val="000000" w:themeColor="text1"/>
        </w:rPr>
        <w:t xml:space="preserve"> </w:t>
      </w:r>
      <w:r w:rsidR="00F1307D" w:rsidRPr="00974471">
        <w:rPr>
          <w:color w:val="000000" w:themeColor="text1"/>
        </w:rPr>
        <w:t xml:space="preserve">the </w:t>
      </w:r>
      <w:r w:rsidR="0076061D" w:rsidRPr="00974471">
        <w:rPr>
          <w:color w:val="000000" w:themeColor="text1"/>
        </w:rPr>
        <w:t xml:space="preserve">SF 424 </w:t>
      </w:r>
      <w:r w:rsidR="00282D1C" w:rsidRPr="00974471">
        <w:rPr>
          <w:color w:val="000000" w:themeColor="text1"/>
        </w:rPr>
        <w:t xml:space="preserve">Budget Object Class Category </w:t>
      </w:r>
      <w:r w:rsidRPr="00974471">
        <w:rPr>
          <w:color w:val="000000" w:themeColor="text1"/>
        </w:rPr>
        <w:t>totals were determined</w:t>
      </w:r>
      <w:r w:rsidR="0076061D" w:rsidRPr="00974471">
        <w:rPr>
          <w:color w:val="000000" w:themeColor="text1"/>
        </w:rPr>
        <w:t xml:space="preserve"> and demonstrate a clear connection between costs and the proposed project activities</w:t>
      </w:r>
      <w:r w:rsidRPr="00974471">
        <w:rPr>
          <w:color w:val="000000" w:themeColor="text1"/>
        </w:rPr>
        <w:t>.</w:t>
      </w:r>
      <w:r w:rsidR="0076061D" w:rsidRPr="00974471">
        <w:rPr>
          <w:color w:val="000000" w:themeColor="text1"/>
        </w:rPr>
        <w:t xml:space="preserve">  </w:t>
      </w:r>
      <w:r w:rsidR="007A6CDE" w:rsidRPr="00974471">
        <w:rPr>
          <w:color w:val="000000" w:themeColor="text1"/>
        </w:rPr>
        <w:t>For p</w:t>
      </w:r>
      <w:r w:rsidR="00282D1C" w:rsidRPr="00974471">
        <w:rPr>
          <w:color w:val="000000" w:themeColor="text1"/>
        </w:rPr>
        <w:t xml:space="preserve">ersonnel </w:t>
      </w:r>
      <w:r w:rsidR="00517CFF" w:rsidRPr="00974471">
        <w:rPr>
          <w:color w:val="000000" w:themeColor="text1"/>
        </w:rPr>
        <w:t>s</w:t>
      </w:r>
      <w:r w:rsidR="00282D1C" w:rsidRPr="00974471">
        <w:rPr>
          <w:color w:val="000000" w:themeColor="text1"/>
        </w:rPr>
        <w:t>alary cost</w:t>
      </w:r>
      <w:r w:rsidR="007A6CDE" w:rsidRPr="00974471">
        <w:rPr>
          <w:color w:val="000000" w:themeColor="text1"/>
        </w:rPr>
        <w:t xml:space="preserve">s, </w:t>
      </w:r>
      <w:r w:rsidR="00282D1C" w:rsidRPr="00974471">
        <w:rPr>
          <w:color w:val="000000" w:themeColor="text1"/>
        </w:rPr>
        <w:t xml:space="preserve">include the base-line salary </w:t>
      </w:r>
      <w:r w:rsidRPr="00974471">
        <w:rPr>
          <w:color w:val="000000" w:themeColor="text1"/>
        </w:rPr>
        <w:t>figure</w:t>
      </w:r>
      <w:r w:rsidR="00282D1C" w:rsidRPr="00974471">
        <w:rPr>
          <w:color w:val="000000" w:themeColor="text1"/>
        </w:rPr>
        <w:t>s</w:t>
      </w:r>
      <w:r w:rsidRPr="00974471">
        <w:rPr>
          <w:color w:val="000000" w:themeColor="text1"/>
        </w:rPr>
        <w:t xml:space="preserve"> and the estimate</w:t>
      </w:r>
      <w:r w:rsidR="00282D1C" w:rsidRPr="00974471">
        <w:rPr>
          <w:color w:val="000000" w:themeColor="text1"/>
        </w:rPr>
        <w:t>s</w:t>
      </w:r>
      <w:r w:rsidRPr="00974471">
        <w:rPr>
          <w:color w:val="000000" w:themeColor="text1"/>
        </w:rPr>
        <w:t xml:space="preserve"> of time (</w:t>
      </w:r>
      <w:r w:rsidR="00F1307D" w:rsidRPr="00974471">
        <w:rPr>
          <w:color w:val="000000" w:themeColor="text1"/>
        </w:rPr>
        <w:t xml:space="preserve">as </w:t>
      </w:r>
      <w:r w:rsidRPr="00974471">
        <w:rPr>
          <w:color w:val="000000" w:themeColor="text1"/>
        </w:rPr>
        <w:t>percent</w:t>
      </w:r>
      <w:r w:rsidR="00282D1C" w:rsidRPr="00974471">
        <w:rPr>
          <w:color w:val="000000" w:themeColor="text1"/>
        </w:rPr>
        <w:t>ages</w:t>
      </w:r>
      <w:r w:rsidRPr="00974471">
        <w:rPr>
          <w:color w:val="000000" w:themeColor="text1"/>
        </w:rPr>
        <w:t>) to be directly charged to the project.</w:t>
      </w:r>
      <w:r w:rsidR="007A6CDE" w:rsidRPr="00974471">
        <w:rPr>
          <w:color w:val="000000" w:themeColor="text1"/>
        </w:rPr>
        <w:t xml:space="preserve">  Describe any item that under </w:t>
      </w:r>
      <w:r w:rsidR="00490965" w:rsidRPr="00974471">
        <w:rPr>
          <w:color w:val="000000" w:themeColor="text1"/>
        </w:rPr>
        <w:t xml:space="preserve">the applicable </w:t>
      </w:r>
      <w:r w:rsidR="006E4CDF" w:rsidRPr="00974471">
        <w:rPr>
          <w:color w:val="000000" w:themeColor="text1"/>
        </w:rPr>
        <w:t>Federal</w:t>
      </w:r>
      <w:r w:rsidR="007A6CDE" w:rsidRPr="00974471">
        <w:rPr>
          <w:color w:val="000000" w:themeColor="text1"/>
        </w:rPr>
        <w:t xml:space="preserve"> </w:t>
      </w:r>
      <w:r w:rsidR="006F45F2" w:rsidRPr="00974471">
        <w:rPr>
          <w:color w:val="000000" w:themeColor="text1"/>
        </w:rPr>
        <w:t>cost p</w:t>
      </w:r>
      <w:r w:rsidR="007A6CDE" w:rsidRPr="00974471">
        <w:rPr>
          <w:color w:val="000000" w:themeColor="text1"/>
        </w:rPr>
        <w:t>rinciples requires the Service’s approval and estimate its cost.</w:t>
      </w:r>
      <w:r w:rsidR="00C354CF" w:rsidRPr="00974471">
        <w:rPr>
          <w:color w:val="000000" w:themeColor="text1"/>
        </w:rPr>
        <w:t xml:space="preserve">  </w:t>
      </w:r>
    </w:p>
    <w:p w:rsidR="00C354CF" w:rsidRPr="00974471" w:rsidRDefault="00C354CF" w:rsidP="00C354CF">
      <w:pPr>
        <w:ind w:left="360"/>
        <w:rPr>
          <w:color w:val="000000" w:themeColor="text1"/>
        </w:rPr>
      </w:pPr>
    </w:p>
    <w:p w:rsidR="00DD3634" w:rsidRPr="00974471" w:rsidRDefault="0086485C" w:rsidP="00D53EC5">
      <w:pPr>
        <w:ind w:left="360"/>
        <w:rPr>
          <w:color w:val="000000" w:themeColor="text1"/>
        </w:rPr>
      </w:pPr>
      <w:r w:rsidRPr="00974471">
        <w:rPr>
          <w:color w:val="000000" w:themeColor="text1"/>
        </w:rPr>
        <w:t>If Federally-funded equipment will be used for the project, provide a list of that equipment, including the Federal funding source</w:t>
      </w:r>
      <w:r w:rsidR="009D4981">
        <w:rPr>
          <w:color w:val="000000" w:themeColor="text1"/>
        </w:rPr>
        <w:t>.</w:t>
      </w:r>
      <w:r w:rsidR="00DD3634" w:rsidRPr="00974471">
        <w:rPr>
          <w:color w:val="000000" w:themeColor="text1"/>
        </w:rPr>
        <w:t xml:space="preserve">   </w:t>
      </w:r>
    </w:p>
    <w:p w:rsidR="00DD3634" w:rsidRPr="00974471" w:rsidRDefault="00DD3634" w:rsidP="00D53EC5">
      <w:pPr>
        <w:ind w:left="360"/>
        <w:rPr>
          <w:color w:val="000000" w:themeColor="text1"/>
        </w:rPr>
      </w:pPr>
    </w:p>
    <w:p w:rsidR="005B5907" w:rsidRPr="00974471" w:rsidRDefault="00CF6187" w:rsidP="005B5907">
      <w:pPr>
        <w:ind w:left="360"/>
        <w:rPr>
          <w:color w:val="000000" w:themeColor="text1"/>
        </w:rPr>
      </w:pPr>
      <w:r w:rsidRPr="00974471">
        <w:rPr>
          <w:b/>
          <w:bCs/>
          <w:color w:val="000000" w:themeColor="text1"/>
        </w:rPr>
        <w:t xml:space="preserve">Required </w:t>
      </w:r>
      <w:r w:rsidR="00F7199B" w:rsidRPr="00974471">
        <w:rPr>
          <w:b/>
          <w:bCs/>
          <w:color w:val="000000" w:themeColor="text1"/>
        </w:rPr>
        <w:t xml:space="preserve">Indirect Cost </w:t>
      </w:r>
      <w:r w:rsidRPr="00974471">
        <w:rPr>
          <w:b/>
          <w:bCs/>
          <w:color w:val="000000" w:themeColor="text1"/>
        </w:rPr>
        <w:t>Statement</w:t>
      </w:r>
      <w:r w:rsidRPr="00974471">
        <w:rPr>
          <w:bCs/>
          <w:color w:val="000000" w:themeColor="text1"/>
        </w:rPr>
        <w:t>:</w:t>
      </w:r>
      <w:r w:rsidR="00C93EC4" w:rsidRPr="00974471">
        <w:rPr>
          <w:bCs/>
          <w:color w:val="000000" w:themeColor="text1"/>
        </w:rPr>
        <w:t xml:space="preserve"> </w:t>
      </w:r>
      <w:r w:rsidR="002C15E6" w:rsidRPr="00974471">
        <w:rPr>
          <w:bCs/>
          <w:color w:val="000000" w:themeColor="text1"/>
        </w:rPr>
        <w:t>Recipients</w:t>
      </w:r>
      <w:r w:rsidR="0010082C" w:rsidRPr="00974471">
        <w:rPr>
          <w:bCs/>
          <w:color w:val="000000" w:themeColor="text1"/>
        </w:rPr>
        <w:t xml:space="preserve"> that do not have an approved indirect cost rate cannot charge indirect costs to their Federal award</w:t>
      </w:r>
      <w:r w:rsidR="002C15E6" w:rsidRPr="00974471">
        <w:rPr>
          <w:bCs/>
          <w:color w:val="000000" w:themeColor="text1"/>
        </w:rPr>
        <w:t xml:space="preserve">.  </w:t>
      </w:r>
      <w:r w:rsidR="00C93EC4" w:rsidRPr="00974471">
        <w:rPr>
          <w:bCs/>
          <w:color w:val="000000" w:themeColor="text1"/>
        </w:rPr>
        <w:t>All applicants except individuals applying for funds separate from a business or non-profit organization he/she may operate must include in the budget justification narrative one of the following statements and attach to the</w:t>
      </w:r>
      <w:r w:rsidR="005A061B" w:rsidRPr="00974471">
        <w:rPr>
          <w:bCs/>
          <w:color w:val="000000" w:themeColor="text1"/>
        </w:rPr>
        <w:t>ir</w:t>
      </w:r>
      <w:r w:rsidR="00C93EC4" w:rsidRPr="00974471">
        <w:rPr>
          <w:bCs/>
          <w:color w:val="000000" w:themeColor="text1"/>
        </w:rPr>
        <w:t xml:space="preserve"> application </w:t>
      </w:r>
      <w:r w:rsidR="005B5907" w:rsidRPr="00974471">
        <w:rPr>
          <w:bCs/>
          <w:color w:val="000000" w:themeColor="text1"/>
        </w:rPr>
        <w:t xml:space="preserve">any </w:t>
      </w:r>
      <w:r w:rsidR="00C93EC4" w:rsidRPr="00974471">
        <w:rPr>
          <w:bCs/>
          <w:color w:val="000000" w:themeColor="text1"/>
        </w:rPr>
        <w:t xml:space="preserve">required documentation </w:t>
      </w:r>
      <w:r w:rsidR="005B5907" w:rsidRPr="00974471">
        <w:rPr>
          <w:bCs/>
          <w:color w:val="000000" w:themeColor="text1"/>
        </w:rPr>
        <w:t>identified in the applicable statement:</w:t>
      </w:r>
    </w:p>
    <w:p w:rsidR="00F41133" w:rsidRPr="00974471" w:rsidRDefault="00F41133" w:rsidP="005B5907">
      <w:pPr>
        <w:rPr>
          <w:color w:val="000000" w:themeColor="text1"/>
        </w:rPr>
      </w:pPr>
    </w:p>
    <w:p w:rsidR="00A86978" w:rsidRPr="00974471" w:rsidRDefault="009626BE" w:rsidP="00A86978">
      <w:pPr>
        <w:spacing w:after="120"/>
        <w:ind w:left="360"/>
        <w:rPr>
          <w:color w:val="000000" w:themeColor="text1"/>
        </w:rPr>
      </w:pPr>
      <w:r w:rsidRPr="00974471">
        <w:rPr>
          <w:color w:val="000000" w:themeColor="text1"/>
        </w:rPr>
        <w:t>“</w:t>
      </w:r>
      <w:r w:rsidR="00A86978" w:rsidRPr="00974471">
        <w:rPr>
          <w:color w:val="000000" w:themeColor="text1"/>
        </w:rPr>
        <w:t>We are:</w:t>
      </w:r>
    </w:p>
    <w:p w:rsidR="00A86978" w:rsidRPr="00974471" w:rsidRDefault="00A86978" w:rsidP="00A86978">
      <w:pPr>
        <w:pStyle w:val="ListParagraph"/>
        <w:numPr>
          <w:ilvl w:val="0"/>
          <w:numId w:val="7"/>
        </w:numPr>
        <w:spacing w:after="120"/>
        <w:ind w:left="1080"/>
        <w:rPr>
          <w:color w:val="000000" w:themeColor="text1"/>
        </w:rPr>
      </w:pPr>
      <w:r w:rsidRPr="00974471">
        <w:rPr>
          <w:color w:val="000000" w:themeColor="text1"/>
        </w:rPr>
        <w:t xml:space="preserve">A U.S. state or local government entity receiving more than $35 million in direct Federal funding </w:t>
      </w:r>
      <w:r w:rsidR="006D1368" w:rsidRPr="00974471">
        <w:rPr>
          <w:color w:val="000000" w:themeColor="text1"/>
        </w:rPr>
        <w:t xml:space="preserve">each year </w:t>
      </w:r>
      <w:r w:rsidRPr="00974471">
        <w:rPr>
          <w:color w:val="000000" w:themeColor="text1"/>
        </w:rPr>
        <w:t>with an indirect cost rate of [</w:t>
      </w:r>
      <w:r w:rsidRPr="00974471">
        <w:rPr>
          <w:color w:val="000000" w:themeColor="text1"/>
          <w:highlight w:val="lightGray"/>
        </w:rPr>
        <w:t>insert rate</w:t>
      </w:r>
      <w:r w:rsidRPr="00974471">
        <w:rPr>
          <w:color w:val="000000" w:themeColor="text1"/>
        </w:rPr>
        <w:t>].  We submit our indirect cost rate proposals to our cognizant agency.  A copy of our most recently approved rate agreement/certification is attached.</w:t>
      </w:r>
    </w:p>
    <w:p w:rsidR="00A86978" w:rsidRPr="00974471" w:rsidRDefault="00A86978" w:rsidP="00A86978">
      <w:pPr>
        <w:pStyle w:val="ListParagraph"/>
        <w:numPr>
          <w:ilvl w:val="0"/>
          <w:numId w:val="7"/>
        </w:numPr>
        <w:spacing w:after="120"/>
        <w:ind w:left="1080"/>
        <w:rPr>
          <w:color w:val="000000" w:themeColor="text1"/>
        </w:rPr>
      </w:pPr>
      <w:r w:rsidRPr="00974471">
        <w:rPr>
          <w:color w:val="000000" w:themeColor="text1"/>
        </w:rPr>
        <w:t>A U.S. state or local government entity receiving less than $35 million in direct Federal funding with an indirect cost rate of [</w:t>
      </w:r>
      <w:r w:rsidRPr="00974471">
        <w:rPr>
          <w:color w:val="000000" w:themeColor="text1"/>
          <w:highlight w:val="lightGray"/>
        </w:rPr>
        <w:t>insert rate</w:t>
      </w:r>
      <w:r w:rsidRPr="00974471">
        <w:rPr>
          <w:color w:val="000000" w:themeColor="text1"/>
        </w:rPr>
        <w:t xml:space="preserve">].  We are required to prepare and retain for audit an indirect cost rate proposal and related documentation to support those costs.  </w:t>
      </w:r>
    </w:p>
    <w:p w:rsidR="00A86978" w:rsidRPr="00974471" w:rsidRDefault="00A86978" w:rsidP="00A86978">
      <w:pPr>
        <w:pStyle w:val="ListParagraph"/>
        <w:numPr>
          <w:ilvl w:val="0"/>
          <w:numId w:val="7"/>
        </w:numPr>
        <w:spacing w:after="120"/>
        <w:ind w:left="1080"/>
        <w:rPr>
          <w:color w:val="000000" w:themeColor="text1"/>
        </w:rPr>
      </w:pPr>
      <w:r w:rsidRPr="00974471">
        <w:rPr>
          <w:color w:val="000000" w:themeColor="text1"/>
        </w:rPr>
        <w:lastRenderedPageBreak/>
        <w:t>A [</w:t>
      </w:r>
      <w:r w:rsidRPr="00974471">
        <w:rPr>
          <w:color w:val="000000" w:themeColor="text1"/>
          <w:highlight w:val="lightGray"/>
        </w:rPr>
        <w:t>insert your organization type; U.S. states and local governments, please use one of the statements above or below</w:t>
      </w:r>
      <w:r w:rsidRPr="00974471">
        <w:rPr>
          <w:color w:val="000000" w:themeColor="text1"/>
        </w:rPr>
        <w:t>] that has previously negotiated or currently has an approved indirect cost rate with our cognizant agency.  Our indirect cost rate is [</w:t>
      </w:r>
      <w:r w:rsidRPr="00974471">
        <w:rPr>
          <w:color w:val="000000" w:themeColor="text1"/>
          <w:highlight w:val="lightGray"/>
        </w:rPr>
        <w:t>insert rat</w:t>
      </w:r>
      <w:r w:rsidRPr="00974471">
        <w:rPr>
          <w:color w:val="000000" w:themeColor="text1"/>
          <w:highlight w:val="lightGray"/>
          <w:shd w:val="clear" w:color="auto" w:fill="D9D9D9" w:themeFill="background1" w:themeFillShade="D9"/>
        </w:rPr>
        <w:t>e</w:t>
      </w:r>
      <w:r w:rsidRPr="00974471">
        <w:rPr>
          <w:color w:val="000000" w:themeColor="text1"/>
        </w:rPr>
        <w:t xml:space="preserve">].  </w:t>
      </w:r>
      <w:r w:rsidR="000209EB" w:rsidRPr="00974471">
        <w:rPr>
          <w:color w:val="000000" w:themeColor="text1"/>
        </w:rPr>
        <w:t>[</w:t>
      </w:r>
      <w:r w:rsidR="000209EB" w:rsidRPr="00974471">
        <w:rPr>
          <w:color w:val="000000" w:themeColor="text1"/>
          <w:shd w:val="clear" w:color="auto" w:fill="D9D9D9" w:themeFill="background1" w:themeFillShade="D9"/>
        </w:rPr>
        <w:t>Insert either: “</w:t>
      </w:r>
      <w:r w:rsidRPr="00974471">
        <w:rPr>
          <w:color w:val="000000" w:themeColor="text1"/>
          <w:shd w:val="clear" w:color="auto" w:fill="D9D9D9" w:themeFill="background1" w:themeFillShade="D9"/>
        </w:rPr>
        <w:t xml:space="preserve">A copy of our most recently approved </w:t>
      </w:r>
      <w:r w:rsidR="0010082C" w:rsidRPr="00974471">
        <w:rPr>
          <w:color w:val="000000" w:themeColor="text1"/>
          <w:shd w:val="clear" w:color="auto" w:fill="D9D9D9" w:themeFill="background1" w:themeFillShade="D9"/>
        </w:rPr>
        <w:t xml:space="preserve">but expired </w:t>
      </w:r>
      <w:r w:rsidRPr="00974471">
        <w:rPr>
          <w:color w:val="000000" w:themeColor="text1"/>
          <w:shd w:val="clear" w:color="auto" w:fill="D9D9D9" w:themeFill="background1" w:themeFillShade="D9"/>
        </w:rPr>
        <w:t>rate agreement is attached.</w:t>
      </w:r>
      <w:r w:rsidR="000209EB" w:rsidRPr="00974471">
        <w:rPr>
          <w:color w:val="000000" w:themeColor="text1"/>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974471">
        <w:rPr>
          <w:i/>
          <w:color w:val="000000" w:themeColor="text1"/>
          <w:shd w:val="clear" w:color="auto" w:fill="D9D9D9" w:themeFill="background1" w:themeFillShade="D9"/>
        </w:rPr>
        <w:t>o</w:t>
      </w:r>
      <w:r w:rsidR="000209EB" w:rsidRPr="00974471">
        <w:rPr>
          <w:i/>
          <w:color w:val="000000" w:themeColor="text1"/>
          <w:shd w:val="clear" w:color="auto" w:fill="D9D9D9" w:themeFill="background1" w:themeFillShade="D9"/>
        </w:rPr>
        <w:t xml:space="preserve">r </w:t>
      </w:r>
      <w:r w:rsidR="000209EB" w:rsidRPr="00974471">
        <w:rPr>
          <w:color w:val="000000" w:themeColor="text1"/>
          <w:shd w:val="clear" w:color="auto" w:fill="D9D9D9" w:themeFill="background1" w:themeFillShade="D9"/>
        </w:rPr>
        <w:t xml:space="preserve">“A copy of our </w:t>
      </w:r>
      <w:r w:rsidR="00A5426D" w:rsidRPr="00974471">
        <w:rPr>
          <w:color w:val="000000" w:themeColor="text1"/>
          <w:shd w:val="clear" w:color="auto" w:fill="D9D9D9" w:themeFill="background1" w:themeFillShade="D9"/>
        </w:rPr>
        <w:t xml:space="preserve">current, </w:t>
      </w:r>
      <w:r w:rsidR="000209EB" w:rsidRPr="00974471">
        <w:rPr>
          <w:color w:val="000000" w:themeColor="text1"/>
          <w:shd w:val="clear" w:color="auto" w:fill="D9D9D9" w:themeFill="background1" w:themeFillShade="D9"/>
        </w:rPr>
        <w:t>approved rate agreement</w:t>
      </w:r>
      <w:r w:rsidR="0010082C" w:rsidRPr="00974471">
        <w:rPr>
          <w:color w:val="000000" w:themeColor="text1"/>
          <w:shd w:val="clear" w:color="auto" w:fill="D9D9D9" w:themeFill="background1" w:themeFillShade="D9"/>
        </w:rPr>
        <w:t>(s)</w:t>
      </w:r>
      <w:r w:rsidR="000209EB" w:rsidRPr="00974471">
        <w:rPr>
          <w:color w:val="000000" w:themeColor="text1"/>
          <w:shd w:val="clear" w:color="auto" w:fill="D9D9D9" w:themeFill="background1" w:themeFillShade="D9"/>
        </w:rPr>
        <w:t xml:space="preserve"> is attached.”</w:t>
      </w:r>
      <w:r w:rsidR="0010082C" w:rsidRPr="00974471">
        <w:rPr>
          <w:color w:val="000000" w:themeColor="text1"/>
        </w:rPr>
        <w:t>]</w:t>
      </w:r>
      <w:r w:rsidR="000209EB" w:rsidRPr="00974471">
        <w:rPr>
          <w:color w:val="000000" w:themeColor="text1"/>
        </w:rPr>
        <w:t xml:space="preserve">    </w:t>
      </w:r>
    </w:p>
    <w:p w:rsidR="00A86978" w:rsidRPr="00974471" w:rsidRDefault="00A86978" w:rsidP="00A86978">
      <w:pPr>
        <w:pStyle w:val="ListParagraph"/>
        <w:numPr>
          <w:ilvl w:val="0"/>
          <w:numId w:val="7"/>
        </w:numPr>
        <w:spacing w:after="120"/>
        <w:ind w:left="1080"/>
        <w:rPr>
          <w:color w:val="000000" w:themeColor="text1"/>
        </w:rPr>
      </w:pPr>
      <w:r w:rsidRPr="00974471">
        <w:rPr>
          <w:color w:val="000000" w:themeColor="text1"/>
        </w:rPr>
        <w:t>A [</w:t>
      </w:r>
      <w:r w:rsidRPr="00974471">
        <w:rPr>
          <w:color w:val="000000" w:themeColor="text1"/>
          <w:highlight w:val="lightGray"/>
        </w:rPr>
        <w:t>insert your organization type</w:t>
      </w:r>
      <w:r w:rsidRPr="00974471">
        <w:rPr>
          <w:color w:val="000000" w:themeColor="text1"/>
        </w:rPr>
        <w:t>] that has never submitted an indirect cost rate proposal to our cognizant agency.  Our indirect cost rate is [</w:t>
      </w:r>
      <w:r w:rsidRPr="00974471">
        <w:rPr>
          <w:color w:val="000000" w:themeColor="text1"/>
          <w:highlight w:val="lightGray"/>
        </w:rPr>
        <w:t>insert rate</w:t>
      </w:r>
      <w:r w:rsidRPr="00974471">
        <w:rPr>
          <w:color w:val="000000" w:themeColor="text1"/>
        </w:rPr>
        <w:t>].  In the event an award is made, we will submit an indirect cost rate proposal to our cognizant agency within 90 calendar days after the award is made.</w:t>
      </w:r>
    </w:p>
    <w:p w:rsidR="00A86978" w:rsidRPr="00974471" w:rsidRDefault="00A86978" w:rsidP="00A86978">
      <w:pPr>
        <w:pStyle w:val="ListParagraph"/>
        <w:numPr>
          <w:ilvl w:val="0"/>
          <w:numId w:val="7"/>
        </w:numPr>
        <w:spacing w:after="120"/>
        <w:ind w:left="1080"/>
        <w:rPr>
          <w:color w:val="000000" w:themeColor="text1"/>
        </w:rPr>
      </w:pPr>
      <w:r w:rsidRPr="00974471">
        <w:rPr>
          <w:color w:val="000000" w:themeColor="text1"/>
        </w:rPr>
        <w:t>A [</w:t>
      </w:r>
      <w:r w:rsidRPr="00974471">
        <w:rPr>
          <w:color w:val="000000" w:themeColor="text1"/>
          <w:highlight w:val="lightGray"/>
        </w:rPr>
        <w:t>insert your organization type</w:t>
      </w:r>
      <w:r w:rsidRPr="00974471">
        <w:rPr>
          <w:color w:val="000000" w:themeColor="text1"/>
        </w:rPr>
        <w:t>] that has never submitted an indirect cost rate proposal to our cognizant agency</w:t>
      </w:r>
      <w:r w:rsidR="00676148" w:rsidRPr="00974471">
        <w:rPr>
          <w:color w:val="000000" w:themeColor="text1"/>
        </w:rPr>
        <w:t xml:space="preserve"> and has an indirect cost rate that is l</w:t>
      </w:r>
      <w:r w:rsidR="00C4523D" w:rsidRPr="00974471">
        <w:rPr>
          <w:color w:val="000000" w:themeColor="text1"/>
        </w:rPr>
        <w:t>ower</w:t>
      </w:r>
      <w:r w:rsidR="00676148" w:rsidRPr="00974471">
        <w:rPr>
          <w:color w:val="000000" w:themeColor="text1"/>
        </w:rPr>
        <w:t xml:space="preserve"> than 10%</w:t>
      </w:r>
      <w:r w:rsidRPr="00974471">
        <w:rPr>
          <w:color w:val="000000" w:themeColor="text1"/>
        </w:rPr>
        <w:t>.  Our indirect cost rate is [</w:t>
      </w:r>
      <w:r w:rsidRPr="00974471">
        <w:rPr>
          <w:color w:val="000000" w:themeColor="text1"/>
          <w:shd w:val="clear" w:color="auto" w:fill="D9D9D9" w:themeFill="background1" w:themeFillShade="D9"/>
        </w:rPr>
        <w:t>insert rate</w:t>
      </w:r>
      <w:r w:rsidR="0010082C" w:rsidRPr="00974471">
        <w:rPr>
          <w:color w:val="000000" w:themeColor="text1"/>
          <w:shd w:val="clear" w:color="auto" w:fill="D9D9D9" w:themeFill="background1" w:themeFillShade="D9"/>
        </w:rPr>
        <w:t>; must be</w:t>
      </w:r>
      <w:r w:rsidR="00676148" w:rsidRPr="00974471">
        <w:rPr>
          <w:color w:val="000000" w:themeColor="text1"/>
          <w:shd w:val="clear" w:color="auto" w:fill="D9D9D9" w:themeFill="background1" w:themeFillShade="D9"/>
        </w:rPr>
        <w:t xml:space="preserve"> </w:t>
      </w:r>
      <w:r w:rsidR="00EC3655" w:rsidRPr="00974471">
        <w:rPr>
          <w:color w:val="000000" w:themeColor="text1"/>
          <w:shd w:val="clear" w:color="auto" w:fill="D9D9D9" w:themeFill="background1" w:themeFillShade="D9"/>
        </w:rPr>
        <w:t>lower</w:t>
      </w:r>
      <w:r w:rsidR="00676148" w:rsidRPr="00974471">
        <w:rPr>
          <w:color w:val="000000" w:themeColor="text1"/>
          <w:shd w:val="clear" w:color="auto" w:fill="D9D9D9" w:themeFill="background1" w:themeFillShade="D9"/>
        </w:rPr>
        <w:t xml:space="preserve"> than 10%</w:t>
      </w:r>
      <w:r w:rsidRPr="00974471">
        <w:rPr>
          <w:color w:val="000000" w:themeColor="text1"/>
        </w:rPr>
        <w:t xml:space="preserve">].  </w:t>
      </w:r>
      <w:r w:rsidRPr="00974471">
        <w:rPr>
          <w:bCs/>
          <w:color w:val="000000" w:themeColor="text1"/>
        </w:rPr>
        <w:t xml:space="preserve">However, in the event an award is made, </w:t>
      </w:r>
      <w:r w:rsidR="006F45F2" w:rsidRPr="00974471">
        <w:rPr>
          <w:bCs/>
          <w:color w:val="000000" w:themeColor="text1"/>
        </w:rPr>
        <w:t xml:space="preserve">we </w:t>
      </w:r>
      <w:r w:rsidRPr="00974471">
        <w:rPr>
          <w:bCs/>
          <w:color w:val="000000" w:themeColor="text1"/>
        </w:rPr>
        <w:t xml:space="preserve">will not be able to meet the requirement to submit an indirect cost rate proposal to our cognizant agency within 90 calendar days after award.  We request as a condition of award to charge a flat indirect cost rate of </w:t>
      </w:r>
      <w:r w:rsidR="00676148" w:rsidRPr="00974471">
        <w:rPr>
          <w:bCs/>
          <w:color w:val="000000" w:themeColor="text1"/>
        </w:rPr>
        <w:t>[</w:t>
      </w:r>
      <w:r w:rsidR="00676148" w:rsidRPr="00974471">
        <w:rPr>
          <w:bCs/>
          <w:color w:val="000000" w:themeColor="text1"/>
          <w:shd w:val="clear" w:color="auto" w:fill="D9D9D9" w:themeFill="background1" w:themeFillShade="D9"/>
        </w:rPr>
        <w:t>insert rate; must be</w:t>
      </w:r>
      <w:r w:rsidR="00744472" w:rsidRPr="00974471">
        <w:rPr>
          <w:bCs/>
          <w:color w:val="000000" w:themeColor="text1"/>
          <w:shd w:val="clear" w:color="auto" w:fill="D9D9D9" w:themeFill="background1" w:themeFillShade="D9"/>
        </w:rPr>
        <w:t xml:space="preserve"> lower than</w:t>
      </w:r>
      <w:r w:rsidR="00676148" w:rsidRPr="00974471">
        <w:rPr>
          <w:bCs/>
          <w:color w:val="000000" w:themeColor="text1"/>
          <w:shd w:val="clear" w:color="auto" w:fill="D9D9D9" w:themeFill="background1" w:themeFillShade="D9"/>
        </w:rPr>
        <w:t xml:space="preserve"> </w:t>
      </w:r>
      <w:r w:rsidRPr="00974471">
        <w:rPr>
          <w:bCs/>
          <w:color w:val="000000" w:themeColor="text1"/>
          <w:shd w:val="clear" w:color="auto" w:fill="D9D9D9" w:themeFill="background1" w:themeFillShade="D9"/>
        </w:rPr>
        <w:t>10%</w:t>
      </w:r>
      <w:r w:rsidR="00676148" w:rsidRPr="00974471">
        <w:rPr>
          <w:bCs/>
          <w:color w:val="000000" w:themeColor="text1"/>
        </w:rPr>
        <w:t>]</w:t>
      </w:r>
      <w:r w:rsidRPr="00974471">
        <w:rPr>
          <w:bCs/>
          <w:color w:val="000000" w:themeColor="text1"/>
        </w:rPr>
        <w:t xml:space="preserve"> of </w:t>
      </w:r>
      <w:r w:rsidR="002C15E6" w:rsidRPr="00974471">
        <w:rPr>
          <w:bCs/>
          <w:color w:val="000000" w:themeColor="text1"/>
        </w:rPr>
        <w:t>[</w:t>
      </w:r>
      <w:r w:rsidR="002C15E6" w:rsidRPr="00974471">
        <w:rPr>
          <w:bCs/>
          <w:color w:val="000000" w:themeColor="text1"/>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974471">
        <w:rPr>
          <w:bCs/>
          <w:color w:val="000000" w:themeColor="text1"/>
          <w:highlight w:val="lightGray"/>
        </w:rPr>
        <w:t>modified total direct costs as defined in</w:t>
      </w:r>
      <w:r w:rsidR="00BE3BA0" w:rsidRPr="00974471">
        <w:rPr>
          <w:bCs/>
          <w:color w:val="000000" w:themeColor="text1"/>
          <w:highlight w:val="lightGray"/>
        </w:rPr>
        <w:t xml:space="preserve"> 2 CFR 220.68</w:t>
      </w:r>
      <w:r w:rsidR="002C15E6" w:rsidRPr="00974471">
        <w:rPr>
          <w:rStyle w:val="Hyperlink"/>
          <w:bCs/>
          <w:color w:val="000000" w:themeColor="text1"/>
        </w:rPr>
        <w:t>]</w:t>
      </w:r>
      <w:r w:rsidRPr="00974471">
        <w:rPr>
          <w:bCs/>
          <w:color w:val="000000" w:themeColor="text1"/>
        </w:rPr>
        <w:t xml:space="preserve">.  We understand that </w:t>
      </w:r>
      <w:r w:rsidR="00676148" w:rsidRPr="00974471">
        <w:rPr>
          <w:bCs/>
          <w:color w:val="000000" w:themeColor="text1"/>
        </w:rPr>
        <w:t xml:space="preserve">we must notify the Service in writing immediately if </w:t>
      </w:r>
      <w:r w:rsidR="00131305" w:rsidRPr="00974471">
        <w:rPr>
          <w:bCs/>
          <w:color w:val="000000" w:themeColor="text1"/>
        </w:rPr>
        <w:t>we establish</w:t>
      </w:r>
      <w:r w:rsidRPr="00974471">
        <w:rPr>
          <w:bCs/>
          <w:color w:val="000000" w:themeColor="text1"/>
        </w:rPr>
        <w:t xml:space="preserve"> an approved rate with our cognizant agency at any point during the award period</w:t>
      </w:r>
      <w:r w:rsidR="00744472" w:rsidRPr="00974471">
        <w:rPr>
          <w:bCs/>
          <w:color w:val="000000" w:themeColor="text1"/>
        </w:rPr>
        <w:t>.</w:t>
      </w:r>
    </w:p>
    <w:p w:rsidR="00676148" w:rsidRPr="00974471" w:rsidRDefault="00676148" w:rsidP="00676148">
      <w:pPr>
        <w:pStyle w:val="ListParagraph"/>
        <w:numPr>
          <w:ilvl w:val="0"/>
          <w:numId w:val="7"/>
        </w:numPr>
        <w:spacing w:after="120"/>
        <w:ind w:left="1080"/>
        <w:rPr>
          <w:color w:val="000000" w:themeColor="text1"/>
        </w:rPr>
      </w:pPr>
      <w:r w:rsidRPr="00974471">
        <w:rPr>
          <w:color w:val="000000" w:themeColor="text1"/>
        </w:rPr>
        <w:t>A [</w:t>
      </w:r>
      <w:r w:rsidRPr="00974471">
        <w:rPr>
          <w:color w:val="000000" w:themeColor="text1"/>
          <w:highlight w:val="lightGray"/>
        </w:rPr>
        <w:t>insert your organization type</w:t>
      </w:r>
      <w:r w:rsidRPr="00974471">
        <w:rPr>
          <w:color w:val="000000" w:themeColor="text1"/>
        </w:rPr>
        <w:t xml:space="preserve">] that has never submitted an indirect cost rate proposal to our cognizant agency and has an indirect cost rate that is 10% or </w:t>
      </w:r>
      <w:r w:rsidR="00EC3655" w:rsidRPr="00974471">
        <w:rPr>
          <w:color w:val="000000" w:themeColor="text1"/>
        </w:rPr>
        <w:t>higher</w:t>
      </w:r>
      <w:r w:rsidRPr="00974471">
        <w:rPr>
          <w:color w:val="000000" w:themeColor="text1"/>
        </w:rPr>
        <w:t>.  Our indirect cost rate is [</w:t>
      </w:r>
      <w:r w:rsidRPr="00974471">
        <w:rPr>
          <w:color w:val="000000" w:themeColor="text1"/>
          <w:highlight w:val="lightGray"/>
          <w:shd w:val="clear" w:color="auto" w:fill="D9D9D9" w:themeFill="background1" w:themeFillShade="D9"/>
        </w:rPr>
        <w:t xml:space="preserve">insert your organization’s indirect rate; must be </w:t>
      </w:r>
      <w:r w:rsidRPr="00974471">
        <w:rPr>
          <w:color w:val="000000" w:themeColor="text1"/>
          <w:shd w:val="clear" w:color="auto" w:fill="D9D9D9" w:themeFill="background1" w:themeFillShade="D9"/>
        </w:rPr>
        <w:t xml:space="preserve">10% or </w:t>
      </w:r>
      <w:r w:rsidR="00EC3655" w:rsidRPr="00974471">
        <w:rPr>
          <w:color w:val="000000" w:themeColor="text1"/>
          <w:shd w:val="clear" w:color="auto" w:fill="D9D9D9" w:themeFill="background1" w:themeFillShade="D9"/>
        </w:rPr>
        <w:t>higher</w:t>
      </w:r>
      <w:r w:rsidRPr="00974471">
        <w:rPr>
          <w:color w:val="000000" w:themeColor="text1"/>
        </w:rPr>
        <w:t xml:space="preserve">].  </w:t>
      </w:r>
      <w:r w:rsidRPr="00974471">
        <w:rPr>
          <w:bCs/>
          <w:color w:val="000000" w:themeColor="text1"/>
        </w:rPr>
        <w:t xml:space="preserve">However, in the event an award is made, we will not be able to meet the requirement to submit an indirect cost rate proposal to our cognizant agency within 90 calendar days after award.  We request as a condition of award to charge a flat </w:t>
      </w:r>
      <w:r w:rsidRPr="00974471">
        <w:rPr>
          <w:bCs/>
          <w:i/>
          <w:color w:val="000000" w:themeColor="text1"/>
        </w:rPr>
        <w:t>de minimis</w:t>
      </w:r>
      <w:r w:rsidRPr="00974471">
        <w:rPr>
          <w:bCs/>
          <w:color w:val="000000" w:themeColor="text1"/>
        </w:rPr>
        <w:t xml:space="preserve"> indirect cost rate of 10% of modified total direct costs as defined in</w:t>
      </w:r>
      <w:r w:rsidR="00C054D8" w:rsidRPr="00974471">
        <w:rPr>
          <w:color w:val="000000" w:themeColor="text1"/>
        </w:rPr>
        <w:t xml:space="preserve"> </w:t>
      </w:r>
      <w:r w:rsidR="00BC3EAC" w:rsidRPr="00974471">
        <w:rPr>
          <w:color w:val="000000" w:themeColor="text1"/>
        </w:rPr>
        <w:t>2 CFR 200.68</w:t>
      </w:r>
      <w:r w:rsidRPr="00974471">
        <w:rPr>
          <w:bCs/>
          <w:color w:val="000000" w:themeColor="text1"/>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974471" w:rsidRDefault="00A86978" w:rsidP="00601919">
      <w:pPr>
        <w:pStyle w:val="ListParagraph"/>
        <w:numPr>
          <w:ilvl w:val="0"/>
          <w:numId w:val="7"/>
        </w:numPr>
        <w:spacing w:after="120"/>
        <w:ind w:left="1080"/>
        <w:rPr>
          <w:color w:val="000000" w:themeColor="text1"/>
        </w:rPr>
      </w:pPr>
      <w:r w:rsidRPr="00974471">
        <w:rPr>
          <w:color w:val="000000" w:themeColor="text1"/>
        </w:rPr>
        <w:t>A [i</w:t>
      </w:r>
      <w:r w:rsidRPr="00974471">
        <w:rPr>
          <w:color w:val="000000" w:themeColor="text1"/>
          <w:highlight w:val="lightGray"/>
        </w:rPr>
        <w:t>nsert your organization type</w:t>
      </w:r>
      <w:r w:rsidRPr="00974471">
        <w:rPr>
          <w:color w:val="000000" w:themeColor="text1"/>
        </w:rPr>
        <w:t>] that is submitting this proposal for consideration under the [</w:t>
      </w:r>
      <w:r w:rsidRPr="00974471">
        <w:rPr>
          <w:color w:val="000000" w:themeColor="text1"/>
          <w:highlight w:val="lightGray"/>
        </w:rPr>
        <w:t>insert either “Cooperative Fish and Wildlife Research Unit Program” or “Cooperative Ecosystem Studies Unit Network”</w:t>
      </w:r>
      <w:r w:rsidRPr="00974471">
        <w:rPr>
          <w:color w:val="000000" w:themeColor="text1"/>
        </w:rPr>
        <w:t>], which has a Department of the Interior-approved indirect cost rate cap of [</w:t>
      </w:r>
      <w:r w:rsidRPr="00974471">
        <w:rPr>
          <w:color w:val="000000" w:themeColor="text1"/>
          <w:highlight w:val="lightGray"/>
        </w:rPr>
        <w:t>insert program rate</w:t>
      </w:r>
      <w:r w:rsidRPr="00974471">
        <w:rPr>
          <w:color w:val="000000" w:themeColor="text1"/>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t>
      </w:r>
      <w:r w:rsidRPr="00974471">
        <w:rPr>
          <w:color w:val="000000" w:themeColor="text1"/>
        </w:rPr>
        <w:lastRenderedPageBreak/>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974471">
        <w:rPr>
          <w:color w:val="000000" w:themeColor="text1"/>
        </w:rPr>
        <w:t xml:space="preserve">  In accordance with 2 CFR 200.405, we understand that indirect costs not recovered due to a voluntary reduction to our federally negotiated rate are not allowable for recovery via any other means.</w:t>
      </w:r>
    </w:p>
    <w:p w:rsidR="00A86978" w:rsidRPr="00974471" w:rsidRDefault="00A86978" w:rsidP="00A84A78">
      <w:pPr>
        <w:pStyle w:val="ListParagraph"/>
        <w:numPr>
          <w:ilvl w:val="0"/>
          <w:numId w:val="7"/>
        </w:numPr>
        <w:ind w:left="1080"/>
        <w:rPr>
          <w:color w:val="000000" w:themeColor="text1"/>
        </w:rPr>
      </w:pPr>
      <w:r w:rsidRPr="00974471">
        <w:rPr>
          <w:color w:val="000000" w:themeColor="text1"/>
        </w:rPr>
        <w:t>A [</w:t>
      </w:r>
      <w:r w:rsidRPr="00974471">
        <w:rPr>
          <w:color w:val="000000" w:themeColor="text1"/>
          <w:highlight w:val="lightGray"/>
        </w:rPr>
        <w:t>insert your organization type</w:t>
      </w:r>
      <w:r w:rsidRPr="00974471">
        <w:rPr>
          <w:color w:val="000000" w:themeColor="text1"/>
        </w:rPr>
        <w:t>] that will charge all costs directly.</w:t>
      </w:r>
    </w:p>
    <w:p w:rsidR="00A86978" w:rsidRPr="00974471" w:rsidRDefault="00A86978" w:rsidP="00A86978">
      <w:pPr>
        <w:ind w:left="360"/>
        <w:rPr>
          <w:color w:val="000000" w:themeColor="text1"/>
        </w:rPr>
      </w:pPr>
    </w:p>
    <w:p w:rsidR="00A86978" w:rsidRPr="00974471" w:rsidRDefault="00A86978" w:rsidP="00A86978">
      <w:pPr>
        <w:spacing w:after="120"/>
        <w:ind w:firstLine="360"/>
        <w:rPr>
          <w:color w:val="000000" w:themeColor="text1"/>
        </w:rPr>
      </w:pPr>
      <w:r w:rsidRPr="00974471">
        <w:rPr>
          <w:color w:val="000000" w:themeColor="text1"/>
        </w:rPr>
        <w:t>All applicants are hereby notified of the following:</w:t>
      </w:r>
    </w:p>
    <w:p w:rsidR="00A86978" w:rsidRPr="00974471" w:rsidRDefault="00A86978" w:rsidP="00A86978">
      <w:pPr>
        <w:pStyle w:val="ListParagraph"/>
        <w:numPr>
          <w:ilvl w:val="0"/>
          <w:numId w:val="8"/>
        </w:numPr>
        <w:spacing w:after="120"/>
        <w:rPr>
          <w:color w:val="000000" w:themeColor="text1"/>
        </w:rPr>
      </w:pPr>
      <w:r w:rsidRPr="00974471">
        <w:rPr>
          <w:color w:val="000000" w:themeColor="text1"/>
        </w:rPr>
        <w:t xml:space="preserve">Recipients without an approved indirect cost rate are prohibited from charging indirect costs to a Federal award.  Accepting </w:t>
      </w:r>
      <w:r w:rsidR="00BC3EAC" w:rsidRPr="00974471">
        <w:rPr>
          <w:color w:val="000000" w:themeColor="text1"/>
        </w:rPr>
        <w:t xml:space="preserve">a flat </w:t>
      </w:r>
      <w:r w:rsidRPr="00974471">
        <w:rPr>
          <w:i/>
          <w:color w:val="000000" w:themeColor="text1"/>
        </w:rPr>
        <w:t>de minim</w:t>
      </w:r>
      <w:r w:rsidR="00075774" w:rsidRPr="00974471">
        <w:rPr>
          <w:i/>
          <w:color w:val="000000" w:themeColor="text1"/>
        </w:rPr>
        <w:t>i</w:t>
      </w:r>
      <w:r w:rsidRPr="00974471">
        <w:rPr>
          <w:i/>
          <w:color w:val="000000" w:themeColor="text1"/>
        </w:rPr>
        <w:t>s</w:t>
      </w:r>
      <w:r w:rsidRPr="00974471">
        <w:rPr>
          <w:color w:val="000000" w:themeColor="text1"/>
        </w:rPr>
        <w:t xml:space="preserve"> rate </w:t>
      </w:r>
      <w:r w:rsidR="000A3897" w:rsidRPr="00974471">
        <w:rPr>
          <w:color w:val="000000" w:themeColor="text1"/>
        </w:rPr>
        <w:t>as a condition of award is</w:t>
      </w:r>
      <w:r w:rsidRPr="00974471">
        <w:rPr>
          <w:color w:val="000000" w:themeColor="text1"/>
        </w:rPr>
        <w:t xml:space="preserve"> an approved rate.</w:t>
      </w:r>
    </w:p>
    <w:p w:rsidR="00A86978" w:rsidRPr="00974471" w:rsidRDefault="00A86978" w:rsidP="00A86978">
      <w:pPr>
        <w:pStyle w:val="ListParagraph"/>
        <w:numPr>
          <w:ilvl w:val="0"/>
          <w:numId w:val="8"/>
        </w:numPr>
        <w:spacing w:after="120"/>
        <w:rPr>
          <w:color w:val="000000" w:themeColor="text1"/>
        </w:rPr>
      </w:pPr>
      <w:r w:rsidRPr="00974471">
        <w:rPr>
          <w:color w:val="000000" w:themeColor="text1"/>
        </w:rPr>
        <w:t>Failure to establish an approved rate during the award period renders all costs otherwise allocable as indirect costs unallowable under the award.</w:t>
      </w:r>
    </w:p>
    <w:p w:rsidR="00A86978" w:rsidRPr="00974471" w:rsidRDefault="00A86978" w:rsidP="00A86978">
      <w:pPr>
        <w:pStyle w:val="ListParagraph"/>
        <w:numPr>
          <w:ilvl w:val="0"/>
          <w:numId w:val="8"/>
        </w:numPr>
        <w:spacing w:after="120"/>
        <w:rPr>
          <w:color w:val="000000" w:themeColor="text1"/>
        </w:rPr>
      </w:pPr>
      <w:r w:rsidRPr="00974471">
        <w:rPr>
          <w:color w:val="000000" w:themeColor="text1"/>
        </w:rPr>
        <w:t xml:space="preserve">Recipients may not charge to their Service award any indirect costs calculated against the portion of total direct </w:t>
      </w:r>
      <w:r w:rsidR="000209EB" w:rsidRPr="00974471">
        <w:rPr>
          <w:color w:val="000000" w:themeColor="text1"/>
        </w:rPr>
        <w:t xml:space="preserve">project </w:t>
      </w:r>
      <w:r w:rsidRPr="00974471">
        <w:rPr>
          <w:color w:val="000000" w:themeColor="text1"/>
        </w:rPr>
        <w:t xml:space="preserve">costs </w:t>
      </w:r>
      <w:r w:rsidR="000209EB" w:rsidRPr="00974471">
        <w:rPr>
          <w:color w:val="000000" w:themeColor="text1"/>
        </w:rPr>
        <w:t xml:space="preserve">paid by any other </w:t>
      </w:r>
      <w:r w:rsidRPr="00974471">
        <w:rPr>
          <w:color w:val="000000" w:themeColor="text1"/>
        </w:rPr>
        <w:t xml:space="preserve">Federal </w:t>
      </w:r>
      <w:r w:rsidR="000209EB" w:rsidRPr="00974471">
        <w:rPr>
          <w:color w:val="000000" w:themeColor="text1"/>
        </w:rPr>
        <w:t xml:space="preserve">funding source or </w:t>
      </w:r>
      <w:r w:rsidRPr="00974471">
        <w:rPr>
          <w:color w:val="000000" w:themeColor="text1"/>
        </w:rPr>
        <w:t xml:space="preserve">non-Federal </w:t>
      </w:r>
      <w:r w:rsidR="000209EB" w:rsidRPr="00974471">
        <w:rPr>
          <w:color w:val="000000" w:themeColor="text1"/>
        </w:rPr>
        <w:t>partner</w:t>
      </w:r>
      <w:r w:rsidRPr="00974471">
        <w:rPr>
          <w:color w:val="000000" w:themeColor="text1"/>
        </w:rPr>
        <w:t xml:space="preserve">.  </w:t>
      </w:r>
    </w:p>
    <w:p w:rsidR="00A86978" w:rsidRPr="00974471" w:rsidRDefault="00A86978" w:rsidP="00A86978">
      <w:pPr>
        <w:pStyle w:val="ListParagraph"/>
        <w:numPr>
          <w:ilvl w:val="0"/>
          <w:numId w:val="8"/>
        </w:numPr>
        <w:spacing w:after="120"/>
        <w:rPr>
          <w:color w:val="000000" w:themeColor="text1"/>
        </w:rPr>
      </w:pPr>
      <w:r w:rsidRPr="00974471">
        <w:rPr>
          <w:color w:val="000000" w:themeColor="text1"/>
        </w:rPr>
        <w:t>Recipients must have prior written approval from the Service to transfer unallowable indirect costs to amounts budgeted for direct costs or to satisfy cost-sharing or matching requirements under the award.</w:t>
      </w:r>
    </w:p>
    <w:p w:rsidR="00816695" w:rsidRPr="00974471" w:rsidRDefault="00A86978" w:rsidP="00816695">
      <w:pPr>
        <w:pStyle w:val="ListParagraph"/>
        <w:numPr>
          <w:ilvl w:val="0"/>
          <w:numId w:val="8"/>
        </w:numPr>
        <w:rPr>
          <w:color w:val="000000" w:themeColor="text1"/>
        </w:rPr>
      </w:pPr>
      <w:r w:rsidRPr="00974471">
        <w:rPr>
          <w:color w:val="000000" w:themeColor="text1"/>
        </w:rPr>
        <w:t>Recipients are prohibited from shifting unallowable indirect costs to another Federal award unless specifically authorized to do so by legislation.</w:t>
      </w:r>
    </w:p>
    <w:p w:rsidR="005B5907" w:rsidRPr="00974471" w:rsidRDefault="005B5907" w:rsidP="005B5907">
      <w:pPr>
        <w:pStyle w:val="ListParagraph"/>
        <w:ind w:left="1080"/>
        <w:rPr>
          <w:color w:val="000000" w:themeColor="text1"/>
        </w:rPr>
      </w:pPr>
    </w:p>
    <w:p w:rsidR="00EA5743" w:rsidRPr="00974471" w:rsidRDefault="00D70579" w:rsidP="005B5907">
      <w:pPr>
        <w:ind w:left="360"/>
        <w:rPr>
          <w:bCs/>
          <w:color w:val="000000" w:themeColor="text1"/>
        </w:rPr>
      </w:pPr>
      <w:r w:rsidRPr="00974471">
        <w:rPr>
          <w:bCs/>
          <w:color w:val="000000" w:themeColor="text1"/>
        </w:rPr>
        <w:t xml:space="preserve">Applicants who are individuals applying for funds </w:t>
      </w:r>
      <w:r w:rsidR="007A2B17" w:rsidRPr="00974471">
        <w:rPr>
          <w:bCs/>
          <w:color w:val="000000" w:themeColor="text1"/>
        </w:rPr>
        <w:t>separate from a business or non-profit organization he/she may operate</w:t>
      </w:r>
      <w:r w:rsidRPr="00974471">
        <w:rPr>
          <w:bCs/>
          <w:color w:val="000000" w:themeColor="text1"/>
        </w:rPr>
        <w:t xml:space="preserve"> </w:t>
      </w:r>
      <w:r w:rsidR="007A2B17" w:rsidRPr="00974471">
        <w:rPr>
          <w:bCs/>
          <w:color w:val="000000" w:themeColor="text1"/>
        </w:rPr>
        <w:t>are not eligible to charge indirect costs to their award.  If you are an individual applying for funding, do not include any indirect costs in your proposed budget.</w:t>
      </w:r>
      <w:r w:rsidR="005A061B" w:rsidRPr="00974471">
        <w:rPr>
          <w:bCs/>
          <w:color w:val="000000" w:themeColor="text1"/>
        </w:rPr>
        <w:t xml:space="preserve"> </w:t>
      </w:r>
      <w:r w:rsidR="007A2B17" w:rsidRPr="00974471">
        <w:rPr>
          <w:bCs/>
          <w:color w:val="000000" w:themeColor="text1"/>
        </w:rPr>
        <w:t xml:space="preserve">   </w:t>
      </w:r>
    </w:p>
    <w:p w:rsidR="00991F2D" w:rsidRPr="00974471" w:rsidRDefault="00991F2D" w:rsidP="00991F2D">
      <w:pPr>
        <w:rPr>
          <w:color w:val="000000" w:themeColor="text1"/>
        </w:rPr>
      </w:pPr>
    </w:p>
    <w:p w:rsidR="00C55503" w:rsidRPr="00974471" w:rsidRDefault="00C55503" w:rsidP="00C55503">
      <w:pPr>
        <w:ind w:left="360"/>
        <w:rPr>
          <w:color w:val="000000" w:themeColor="text1"/>
        </w:rPr>
      </w:pPr>
      <w:r w:rsidRPr="00974471">
        <w:rPr>
          <w:color w:val="000000" w:themeColor="text1"/>
        </w:rPr>
        <w:t xml:space="preserve">For more information on indirect cost rates, see the </w:t>
      </w:r>
      <w:r w:rsidR="00B141AC" w:rsidRPr="00974471">
        <w:rPr>
          <w:color w:val="000000" w:themeColor="text1"/>
        </w:rPr>
        <w:t>Service’s</w:t>
      </w:r>
      <w:r w:rsidRPr="00974471">
        <w:rPr>
          <w:b/>
          <w:color w:val="000000" w:themeColor="text1"/>
        </w:rPr>
        <w:t xml:space="preserve"> Indirect Costs and Negotiated Indirect Cost Rate Agreements </w:t>
      </w:r>
      <w:r w:rsidRPr="00974471">
        <w:rPr>
          <w:color w:val="000000" w:themeColor="text1"/>
        </w:rPr>
        <w:t>guidance document on the Internet at</w:t>
      </w:r>
      <w:r w:rsidR="00E92CBC" w:rsidRPr="00974471">
        <w:rPr>
          <w:color w:val="000000" w:themeColor="text1"/>
        </w:rPr>
        <w:t xml:space="preserve"> </w:t>
      </w:r>
      <w:hyperlink r:id="rId20" w:history="1">
        <w:r w:rsidR="00295A05" w:rsidRPr="00974471">
          <w:rPr>
            <w:rStyle w:val="Hyperlink"/>
            <w:color w:val="000000" w:themeColor="text1"/>
          </w:rPr>
          <w:t>https://www.fws.gov/grants/atc.html</w:t>
        </w:r>
      </w:hyperlink>
      <w:r w:rsidR="00E92CBC" w:rsidRPr="00974471">
        <w:rPr>
          <w:color w:val="000000" w:themeColor="text1"/>
        </w:rPr>
        <w:t>.</w:t>
      </w:r>
    </w:p>
    <w:p w:rsidR="00E92CBC" w:rsidRPr="00974471" w:rsidRDefault="00E92CBC" w:rsidP="00C55503">
      <w:pPr>
        <w:ind w:left="360"/>
        <w:rPr>
          <w:color w:val="000000" w:themeColor="text1"/>
          <w:u w:val="single"/>
        </w:rPr>
      </w:pPr>
    </w:p>
    <w:p w:rsidR="00C55503" w:rsidRPr="00974471" w:rsidRDefault="00991F2D" w:rsidP="00EE79E1">
      <w:pPr>
        <w:ind w:left="360"/>
        <w:rPr>
          <w:color w:val="000000" w:themeColor="text1"/>
        </w:rPr>
      </w:pPr>
      <w:r w:rsidRPr="00974471">
        <w:rPr>
          <w:b/>
          <w:color w:val="000000" w:themeColor="text1"/>
        </w:rPr>
        <w:t>Negotiating an Indirect Cost Rate with the Department of the Interior</w:t>
      </w:r>
      <w:r w:rsidR="00BB0E8D" w:rsidRPr="00974471">
        <w:rPr>
          <w:color w:val="000000" w:themeColor="text1"/>
        </w:rPr>
        <w:t>:</w:t>
      </w:r>
      <w:r w:rsidR="00EE79E1" w:rsidRPr="00974471">
        <w:rPr>
          <w:color w:val="000000" w:themeColor="text1"/>
        </w:rPr>
        <w:t xml:space="preserve"> Entities that do not have a NICRA </w:t>
      </w:r>
      <w:r w:rsidR="00BB0E8D" w:rsidRPr="00974471">
        <w:rPr>
          <w:color w:val="000000" w:themeColor="text1"/>
        </w:rPr>
        <w:t xml:space="preserve">must </w:t>
      </w:r>
      <w:r w:rsidR="00EE79E1" w:rsidRPr="00974471">
        <w:rPr>
          <w:color w:val="000000" w:themeColor="text1"/>
        </w:rPr>
        <w:t xml:space="preserve">first </w:t>
      </w:r>
      <w:r w:rsidR="00BB0E8D" w:rsidRPr="00974471">
        <w:rPr>
          <w:color w:val="000000" w:themeColor="text1"/>
        </w:rPr>
        <w:t xml:space="preserve">have an open, active Federal award </w:t>
      </w:r>
      <w:r w:rsidR="00EE79E1" w:rsidRPr="00974471">
        <w:rPr>
          <w:color w:val="000000" w:themeColor="text1"/>
        </w:rPr>
        <w:t xml:space="preserve">before they can submit </w:t>
      </w:r>
      <w:r w:rsidR="00BB0E8D" w:rsidRPr="00974471">
        <w:rPr>
          <w:color w:val="000000" w:themeColor="text1"/>
        </w:rPr>
        <w:t xml:space="preserve">an indirect cost rate proposal to </w:t>
      </w:r>
      <w:r w:rsidR="00EE79E1" w:rsidRPr="00974471">
        <w:rPr>
          <w:color w:val="000000" w:themeColor="text1"/>
        </w:rPr>
        <w:t>their</w:t>
      </w:r>
      <w:r w:rsidR="00BB0E8D" w:rsidRPr="00974471">
        <w:rPr>
          <w:color w:val="000000" w:themeColor="text1"/>
        </w:rPr>
        <w:t xml:space="preserve"> cognizant agency.  T</w:t>
      </w:r>
      <w:r w:rsidR="00C55503" w:rsidRPr="00974471">
        <w:rPr>
          <w:color w:val="000000" w:themeColor="text1"/>
        </w:rPr>
        <w:t xml:space="preserve">he Federal awarding agency that provides the </w:t>
      </w:r>
      <w:r w:rsidR="00C86A89" w:rsidRPr="00974471">
        <w:rPr>
          <w:color w:val="000000" w:themeColor="text1"/>
        </w:rPr>
        <w:t>largest</w:t>
      </w:r>
      <w:r w:rsidR="00C55503" w:rsidRPr="00974471">
        <w:rPr>
          <w:color w:val="000000" w:themeColor="text1"/>
        </w:rPr>
        <w:t xml:space="preserve"> amount of direct funding to your organization is your cognizant agency</w:t>
      </w:r>
      <w:r w:rsidR="00C86A89" w:rsidRPr="00974471">
        <w:rPr>
          <w:color w:val="000000" w:themeColor="text1"/>
        </w:rPr>
        <w:t xml:space="preserve">, </w:t>
      </w:r>
      <w:r w:rsidR="00C55503" w:rsidRPr="00974471">
        <w:rPr>
          <w:color w:val="000000" w:themeColor="text1"/>
        </w:rPr>
        <w:t>unless otherwise assigned by the White House Office of Management and Budget</w:t>
      </w:r>
      <w:r w:rsidR="001065C2" w:rsidRPr="00974471">
        <w:rPr>
          <w:color w:val="000000" w:themeColor="text1"/>
        </w:rPr>
        <w:t xml:space="preserve"> (OMB)</w:t>
      </w:r>
      <w:r w:rsidR="00C55503" w:rsidRPr="00974471">
        <w:rPr>
          <w:color w:val="000000" w:themeColor="text1"/>
        </w:rPr>
        <w:t>.  If the Department of the Interior is your cognizant agency, your indirect cost rate will be negotiated by the Interior Business Center (IBC).  For more information, contact the IBC at:</w:t>
      </w:r>
    </w:p>
    <w:p w:rsidR="00991F2D" w:rsidRPr="00974471" w:rsidRDefault="00991F2D" w:rsidP="00991F2D">
      <w:pPr>
        <w:ind w:left="720"/>
        <w:rPr>
          <w:color w:val="000000" w:themeColor="text1"/>
        </w:rPr>
      </w:pPr>
      <w:r w:rsidRPr="00974471">
        <w:rPr>
          <w:color w:val="000000" w:themeColor="text1"/>
        </w:rPr>
        <w:t>Indirect Cost Services</w:t>
      </w:r>
    </w:p>
    <w:p w:rsidR="00991F2D" w:rsidRPr="00974471" w:rsidRDefault="00991F2D" w:rsidP="00991F2D">
      <w:pPr>
        <w:ind w:left="720"/>
        <w:rPr>
          <w:color w:val="000000" w:themeColor="text1"/>
        </w:rPr>
      </w:pPr>
      <w:r w:rsidRPr="00974471">
        <w:rPr>
          <w:color w:val="000000" w:themeColor="text1"/>
        </w:rPr>
        <w:t>Acquisition Services Directorate, Interior Business Center</w:t>
      </w:r>
    </w:p>
    <w:p w:rsidR="00991F2D" w:rsidRPr="00974471" w:rsidRDefault="00991F2D" w:rsidP="00991F2D">
      <w:pPr>
        <w:ind w:left="720"/>
        <w:rPr>
          <w:color w:val="000000" w:themeColor="text1"/>
        </w:rPr>
      </w:pPr>
      <w:r w:rsidRPr="00974471">
        <w:rPr>
          <w:color w:val="000000" w:themeColor="text1"/>
        </w:rPr>
        <w:t>U.S. Department of the Interior</w:t>
      </w:r>
    </w:p>
    <w:p w:rsidR="00295A05" w:rsidRPr="00974471" w:rsidRDefault="00295A05" w:rsidP="00991F2D">
      <w:pPr>
        <w:ind w:left="720"/>
        <w:rPr>
          <w:color w:val="000000" w:themeColor="text1"/>
        </w:rPr>
      </w:pPr>
      <w:r w:rsidRPr="00974471">
        <w:rPr>
          <w:color w:val="000000" w:themeColor="text1"/>
          <w:lang w:val="en"/>
        </w:rPr>
        <w:lastRenderedPageBreak/>
        <w:t>650 Capitol Mall, Suite 7-400</w:t>
      </w:r>
      <w:r w:rsidRPr="00974471">
        <w:rPr>
          <w:color w:val="000000" w:themeColor="text1"/>
          <w:lang w:val="en"/>
        </w:rPr>
        <w:br/>
        <w:t>Sacramento, CA 95814</w:t>
      </w:r>
      <w:r w:rsidRPr="00974471" w:rsidDel="00295A05">
        <w:rPr>
          <w:color w:val="000000" w:themeColor="text1"/>
        </w:rPr>
        <w:t xml:space="preserve"> </w:t>
      </w:r>
    </w:p>
    <w:p w:rsidR="00991F2D" w:rsidRPr="00974471" w:rsidRDefault="00C55503" w:rsidP="00991F2D">
      <w:pPr>
        <w:ind w:left="720"/>
        <w:rPr>
          <w:color w:val="000000" w:themeColor="text1"/>
        </w:rPr>
      </w:pPr>
      <w:r w:rsidRPr="00974471">
        <w:rPr>
          <w:color w:val="000000" w:themeColor="text1"/>
        </w:rPr>
        <w:t xml:space="preserve">Phone: </w:t>
      </w:r>
      <w:r w:rsidR="00295A05" w:rsidRPr="00974471">
        <w:rPr>
          <w:color w:val="000000" w:themeColor="text1"/>
          <w:lang w:val="en"/>
        </w:rPr>
        <w:t>916-930-3803</w:t>
      </w:r>
    </w:p>
    <w:p w:rsidR="00991F2D" w:rsidRPr="00974471" w:rsidRDefault="00991F2D" w:rsidP="00991F2D">
      <w:pPr>
        <w:ind w:left="720"/>
        <w:rPr>
          <w:color w:val="000000" w:themeColor="text1"/>
        </w:rPr>
      </w:pPr>
      <w:r w:rsidRPr="00974471">
        <w:rPr>
          <w:color w:val="000000" w:themeColor="text1"/>
        </w:rPr>
        <w:t xml:space="preserve">Email: </w:t>
      </w:r>
      <w:r w:rsidR="003D465B" w:rsidRPr="00974471">
        <w:rPr>
          <w:color w:val="000000" w:themeColor="text1"/>
        </w:rPr>
        <w:t>Through</w:t>
      </w:r>
      <w:r w:rsidR="00295A05" w:rsidRPr="00974471">
        <w:rPr>
          <w:color w:val="000000" w:themeColor="text1"/>
        </w:rPr>
        <w:t xml:space="preserve"> </w:t>
      </w:r>
      <w:hyperlink r:id="rId21" w:history="1">
        <w:r w:rsidR="00295A05" w:rsidRPr="00974471">
          <w:rPr>
            <w:rStyle w:val="Hyperlink"/>
            <w:color w:val="000000" w:themeColor="text1"/>
          </w:rPr>
          <w:t>https://www.doi.gov/ibc/contactus/ibcfeedback</w:t>
        </w:r>
      </w:hyperlink>
      <w:r w:rsidR="00295A05" w:rsidRPr="00974471">
        <w:rPr>
          <w:color w:val="000000" w:themeColor="text1"/>
        </w:rPr>
        <w:t xml:space="preserve"> </w:t>
      </w:r>
      <w:r w:rsidR="003D465B" w:rsidRPr="00974471">
        <w:rPr>
          <w:color w:val="000000" w:themeColor="text1"/>
        </w:rPr>
        <w:t>web form</w:t>
      </w:r>
    </w:p>
    <w:p w:rsidR="00C55503" w:rsidRPr="00974471" w:rsidRDefault="00C55503" w:rsidP="0025449E">
      <w:pPr>
        <w:ind w:left="720"/>
        <w:rPr>
          <w:color w:val="000000" w:themeColor="text1"/>
        </w:rPr>
      </w:pPr>
      <w:r w:rsidRPr="00974471">
        <w:rPr>
          <w:color w:val="000000" w:themeColor="text1"/>
        </w:rPr>
        <w:t>Internet address</w:t>
      </w:r>
      <w:r w:rsidR="00991F2D" w:rsidRPr="00974471">
        <w:rPr>
          <w:color w:val="000000" w:themeColor="text1"/>
        </w:rPr>
        <w:t xml:space="preserve">: </w:t>
      </w:r>
      <w:hyperlink r:id="rId22" w:history="1">
        <w:r w:rsidR="00AB59ED" w:rsidRPr="00974471">
          <w:rPr>
            <w:rStyle w:val="Hyperlink"/>
            <w:color w:val="000000" w:themeColor="text1"/>
          </w:rPr>
          <w:t>https://www.doi.gov/ibc/services/finance/indirect-cost-services</w:t>
        </w:r>
      </w:hyperlink>
    </w:p>
    <w:p w:rsidR="00AB59ED" w:rsidRPr="00974471" w:rsidRDefault="00AB59ED" w:rsidP="0025449E">
      <w:pPr>
        <w:ind w:left="720"/>
        <w:rPr>
          <w:color w:val="000000" w:themeColor="text1"/>
        </w:rPr>
      </w:pPr>
    </w:p>
    <w:p w:rsidR="00C4404A" w:rsidRPr="00974471" w:rsidRDefault="007A5B19" w:rsidP="00C4404A">
      <w:pPr>
        <w:ind w:left="360" w:hanging="360"/>
        <w:rPr>
          <w:color w:val="000000" w:themeColor="text1"/>
        </w:rPr>
      </w:pPr>
      <w:r w:rsidRPr="00974471">
        <w:rPr>
          <w:b/>
          <w:color w:val="000000" w:themeColor="text1"/>
        </w:rPr>
        <w:t>F</w:t>
      </w:r>
      <w:r w:rsidR="00B1022B" w:rsidRPr="00974471">
        <w:rPr>
          <w:b/>
          <w:color w:val="000000" w:themeColor="text1"/>
        </w:rPr>
        <w:t>.</w:t>
      </w:r>
      <w:r w:rsidR="00B1022B" w:rsidRPr="00974471">
        <w:rPr>
          <w:b/>
          <w:color w:val="000000" w:themeColor="text1"/>
        </w:rPr>
        <w:tab/>
      </w:r>
      <w:r w:rsidR="00C4404A" w:rsidRPr="00974471">
        <w:rPr>
          <w:b/>
          <w:color w:val="000000" w:themeColor="text1"/>
        </w:rPr>
        <w:t>Single Audit Reporting</w:t>
      </w:r>
      <w:r w:rsidR="006F45F2" w:rsidRPr="00974471">
        <w:rPr>
          <w:b/>
          <w:color w:val="000000" w:themeColor="text1"/>
        </w:rPr>
        <w:t xml:space="preserve"> Statements</w:t>
      </w:r>
      <w:r w:rsidR="00C4404A" w:rsidRPr="00974471">
        <w:rPr>
          <w:b/>
          <w:color w:val="000000" w:themeColor="text1"/>
        </w:rPr>
        <w:t xml:space="preserve">: </w:t>
      </w:r>
      <w:hyperlink r:id="rId23" w:history="1">
        <w:r w:rsidR="002A6C3A" w:rsidRPr="00974471">
          <w:rPr>
            <w:rStyle w:val="Hyperlink"/>
            <w:color w:val="000000" w:themeColor="text1"/>
            <w:u w:val="none"/>
          </w:rPr>
          <w:t>As</w:t>
        </w:r>
      </w:hyperlink>
      <w:r w:rsidR="002A6C3A" w:rsidRPr="00974471">
        <w:rPr>
          <w:color w:val="000000" w:themeColor="text1"/>
        </w:rPr>
        <w:t xml:space="preserve"> required in </w:t>
      </w:r>
      <w:hyperlink r:id="rId24" w:history="1">
        <w:r w:rsidR="002A6C3A" w:rsidRPr="00974471">
          <w:rPr>
            <w:rStyle w:val="Hyperlink"/>
            <w:color w:val="000000" w:themeColor="text1"/>
          </w:rPr>
          <w:t>Title 2 of the Code of Federal Regulations Part 200, Subpart F</w:t>
        </w:r>
      </w:hyperlink>
      <w:r w:rsidR="00C4404A" w:rsidRPr="00974471">
        <w:rPr>
          <w:color w:val="000000" w:themeColor="text1"/>
        </w:rPr>
        <w:t xml:space="preserve">, </w:t>
      </w:r>
      <w:r w:rsidR="00B41F60" w:rsidRPr="00974471">
        <w:rPr>
          <w:color w:val="000000" w:themeColor="text1"/>
        </w:rPr>
        <w:t xml:space="preserve">all </w:t>
      </w:r>
      <w:r w:rsidR="002E435C" w:rsidRPr="00974471">
        <w:rPr>
          <w:color w:val="000000" w:themeColor="text1"/>
        </w:rPr>
        <w:t>U.S. states, local governments, federally-recognized Indian tribal governments, and non-profit organizations</w:t>
      </w:r>
      <w:r w:rsidR="00C4404A" w:rsidRPr="00974471">
        <w:rPr>
          <w:color w:val="000000" w:themeColor="text1"/>
        </w:rPr>
        <w:t xml:space="preserve"> expending $</w:t>
      </w:r>
      <w:r w:rsidR="002A6C3A" w:rsidRPr="00974471">
        <w:rPr>
          <w:color w:val="000000" w:themeColor="text1"/>
        </w:rPr>
        <w:t>75</w:t>
      </w:r>
      <w:r w:rsidR="00C4404A" w:rsidRPr="00974471">
        <w:rPr>
          <w:color w:val="000000" w:themeColor="text1"/>
        </w:rPr>
        <w:t xml:space="preserve">0,000 USD or more in Federal award funds in a </w:t>
      </w:r>
      <w:r w:rsidR="00EA310B" w:rsidRPr="00974471">
        <w:rPr>
          <w:color w:val="000000" w:themeColor="text1"/>
        </w:rPr>
        <w:t xml:space="preserve">fiscal </w:t>
      </w:r>
      <w:r w:rsidR="00C4404A" w:rsidRPr="00974471">
        <w:rPr>
          <w:color w:val="000000" w:themeColor="text1"/>
        </w:rPr>
        <w:t>year must submit a</w:t>
      </w:r>
      <w:r w:rsidR="006F45F2" w:rsidRPr="00974471">
        <w:rPr>
          <w:color w:val="000000" w:themeColor="text1"/>
        </w:rPr>
        <w:t xml:space="preserve"> </w:t>
      </w:r>
      <w:r w:rsidR="00C4404A" w:rsidRPr="00974471">
        <w:rPr>
          <w:color w:val="000000" w:themeColor="text1"/>
        </w:rPr>
        <w:t xml:space="preserve">Single Audit report for that year through the Federal Audit Clearinghouse’s Internet Data Entry System.  </w:t>
      </w:r>
      <w:r w:rsidR="00B41F60" w:rsidRPr="00974471">
        <w:rPr>
          <w:color w:val="000000" w:themeColor="text1"/>
        </w:rPr>
        <w:t xml:space="preserve">All </w:t>
      </w:r>
      <w:r w:rsidR="002E435C" w:rsidRPr="00974471">
        <w:rPr>
          <w:color w:val="000000" w:themeColor="text1"/>
        </w:rPr>
        <w:t xml:space="preserve">U.S. state, local government, federally-recognized Indian tribal government and non-profit applicants must </w:t>
      </w:r>
      <w:r w:rsidR="00B41F60" w:rsidRPr="00974471">
        <w:rPr>
          <w:color w:val="000000" w:themeColor="text1"/>
        </w:rPr>
        <w:t xml:space="preserve">provide a statement regarding if your </w:t>
      </w:r>
      <w:r w:rsidR="00C4404A" w:rsidRPr="00974471">
        <w:rPr>
          <w:color w:val="000000" w:themeColor="text1"/>
        </w:rPr>
        <w:t>organization was/was not required to submit a</w:t>
      </w:r>
      <w:r w:rsidR="002A6C3A" w:rsidRPr="00974471">
        <w:rPr>
          <w:color w:val="000000" w:themeColor="text1"/>
        </w:rPr>
        <w:t xml:space="preserve"> </w:t>
      </w:r>
      <w:r w:rsidR="00C4404A" w:rsidRPr="00974471">
        <w:rPr>
          <w:color w:val="000000" w:themeColor="text1"/>
        </w:rPr>
        <w:t xml:space="preserve">Single Audit report </w:t>
      </w:r>
      <w:r w:rsidR="00B41F60" w:rsidRPr="00974471">
        <w:rPr>
          <w:color w:val="000000" w:themeColor="text1"/>
        </w:rPr>
        <w:t>for the organization’s most recently closed fiscal year</w:t>
      </w:r>
      <w:r w:rsidR="00596467" w:rsidRPr="00974471">
        <w:rPr>
          <w:color w:val="000000" w:themeColor="text1"/>
        </w:rPr>
        <w:t xml:space="preserve"> and, if so, </w:t>
      </w:r>
      <w:r w:rsidR="00C4404A" w:rsidRPr="00974471">
        <w:rPr>
          <w:color w:val="000000" w:themeColor="text1"/>
        </w:rPr>
        <w:t>state if that report is available on the Federal Audit Clearinghouse Single Audit Database website (</w:t>
      </w:r>
      <w:hyperlink r:id="rId25" w:tgtFrame="_blank" w:history="1">
        <w:r w:rsidR="00203CF7" w:rsidRPr="00B4246E">
          <w:t>https://harvester.census.gov/facweb/</w:t>
        </w:r>
      </w:hyperlink>
      <w:r w:rsidR="00C4404A" w:rsidRPr="00974471">
        <w:rPr>
          <w:color w:val="000000" w:themeColor="text1"/>
        </w:rPr>
        <w:t>)</w:t>
      </w:r>
      <w:r w:rsidR="002A6C3A" w:rsidRPr="00974471">
        <w:rPr>
          <w:color w:val="000000" w:themeColor="text1"/>
        </w:rPr>
        <w:t xml:space="preserve"> and provide the EIN under which that report was submitted</w:t>
      </w:r>
      <w:r w:rsidR="00C4404A" w:rsidRPr="00974471">
        <w:rPr>
          <w:color w:val="000000" w:themeColor="text1"/>
        </w:rPr>
        <w:t>.  Include these statements at the end of the Project Narrative in a section titled “</w:t>
      </w:r>
      <w:r w:rsidR="00C4404A" w:rsidRPr="00974471">
        <w:rPr>
          <w:b/>
          <w:color w:val="000000" w:themeColor="text1"/>
        </w:rPr>
        <w:t>Single Audit Reporting Statements</w:t>
      </w:r>
      <w:r w:rsidR="00C4404A" w:rsidRPr="00974471">
        <w:rPr>
          <w:color w:val="000000" w:themeColor="text1"/>
        </w:rPr>
        <w:t xml:space="preserve">”.  </w:t>
      </w:r>
    </w:p>
    <w:p w:rsidR="00C4404A" w:rsidRPr="00974471" w:rsidRDefault="00C4404A" w:rsidP="00D53EC5">
      <w:pPr>
        <w:ind w:left="360" w:hanging="360"/>
        <w:rPr>
          <w:b/>
          <w:color w:val="000000" w:themeColor="text1"/>
        </w:rPr>
      </w:pPr>
    </w:p>
    <w:p w:rsidR="0051541F" w:rsidRPr="00974471" w:rsidRDefault="007A5B19" w:rsidP="00EE79E1">
      <w:pPr>
        <w:ind w:left="360" w:hanging="360"/>
        <w:rPr>
          <w:color w:val="000000" w:themeColor="text1"/>
        </w:rPr>
      </w:pPr>
      <w:r w:rsidRPr="00974471">
        <w:rPr>
          <w:b/>
          <w:color w:val="000000" w:themeColor="text1"/>
        </w:rPr>
        <w:t>G</w:t>
      </w:r>
      <w:r w:rsidR="00C4404A" w:rsidRPr="00974471">
        <w:rPr>
          <w:b/>
          <w:color w:val="000000" w:themeColor="text1"/>
        </w:rPr>
        <w:t>.</w:t>
      </w:r>
      <w:r w:rsidR="00C4404A" w:rsidRPr="00974471">
        <w:rPr>
          <w:b/>
          <w:color w:val="000000" w:themeColor="text1"/>
        </w:rPr>
        <w:tab/>
      </w:r>
      <w:r w:rsidR="00C67212" w:rsidRPr="00974471">
        <w:rPr>
          <w:b/>
          <w:color w:val="000000" w:themeColor="text1"/>
        </w:rPr>
        <w:t>Assurances</w:t>
      </w:r>
      <w:r w:rsidR="00EE79E1" w:rsidRPr="00974471">
        <w:rPr>
          <w:b/>
          <w:color w:val="000000" w:themeColor="text1"/>
        </w:rPr>
        <w:t xml:space="preserve">: </w:t>
      </w:r>
      <w:r w:rsidR="00C67212" w:rsidRPr="00974471">
        <w:rPr>
          <w:color w:val="000000" w:themeColor="text1"/>
        </w:rPr>
        <w:t xml:space="preserve">Include the appropriate signed and dated Assurances form available at </w:t>
      </w:r>
      <w:hyperlink r:id="rId26" w:anchor="sortby=1" w:history="1">
        <w:r w:rsidR="003D465B" w:rsidRPr="00974471">
          <w:rPr>
            <w:rStyle w:val="Hyperlink"/>
            <w:color w:val="000000" w:themeColor="text1"/>
          </w:rPr>
          <w:t>http://www.grants.gov/web/grants/forms/sf-424-family.html#sortby=1</w:t>
        </w:r>
      </w:hyperlink>
      <w:r w:rsidR="00C67212" w:rsidRPr="00974471">
        <w:rPr>
          <w:color w:val="000000" w:themeColor="text1"/>
        </w:rPr>
        <w:t xml:space="preserve">.  </w:t>
      </w:r>
      <w:r w:rsidR="00D53EC5" w:rsidRPr="00974471">
        <w:rPr>
          <w:color w:val="000000" w:themeColor="text1"/>
        </w:rPr>
        <w:t xml:space="preserve">Use </w:t>
      </w:r>
      <w:r w:rsidR="00C67212" w:rsidRPr="00974471">
        <w:rPr>
          <w:color w:val="000000" w:themeColor="text1"/>
        </w:rPr>
        <w:t xml:space="preserve">the </w:t>
      </w:r>
      <w:r w:rsidR="00B1022B" w:rsidRPr="00974471">
        <w:rPr>
          <w:b/>
          <w:color w:val="000000" w:themeColor="text1"/>
        </w:rPr>
        <w:t>Assurances for Construction Programs (SF</w:t>
      </w:r>
      <w:r w:rsidR="00174BFD" w:rsidRPr="00974471">
        <w:rPr>
          <w:b/>
          <w:color w:val="000000" w:themeColor="text1"/>
        </w:rPr>
        <w:t xml:space="preserve"> </w:t>
      </w:r>
      <w:r w:rsidR="00B1022B" w:rsidRPr="00974471">
        <w:rPr>
          <w:b/>
          <w:color w:val="000000" w:themeColor="text1"/>
        </w:rPr>
        <w:t>424D</w:t>
      </w:r>
      <w:r w:rsidR="00D53EC5" w:rsidRPr="00974471">
        <w:rPr>
          <w:b/>
          <w:color w:val="000000" w:themeColor="text1"/>
        </w:rPr>
        <w:t>)</w:t>
      </w:r>
      <w:r w:rsidR="006F45F2" w:rsidRPr="00974471">
        <w:rPr>
          <w:color w:val="000000" w:themeColor="text1"/>
        </w:rPr>
        <w:t xml:space="preserve"> for </w:t>
      </w:r>
      <w:r w:rsidR="00B26547" w:rsidRPr="00974471">
        <w:rPr>
          <w:color w:val="000000" w:themeColor="text1"/>
        </w:rPr>
        <w:t>construction and land acquisition projects</w:t>
      </w:r>
      <w:r w:rsidR="008A028E" w:rsidRPr="00974471">
        <w:rPr>
          <w:color w:val="000000" w:themeColor="text1"/>
        </w:rPr>
        <w:t>.</w:t>
      </w:r>
      <w:r w:rsidR="00B41F60" w:rsidRPr="00974471">
        <w:rPr>
          <w:color w:val="000000" w:themeColor="text1"/>
        </w:rPr>
        <w:t xml:space="preserve">  </w:t>
      </w:r>
      <w:r w:rsidR="00B26547" w:rsidRPr="00974471">
        <w:rPr>
          <w:color w:val="000000" w:themeColor="text1"/>
        </w:rPr>
        <w:t xml:space="preserve">Use the </w:t>
      </w:r>
      <w:r w:rsidR="00B26547" w:rsidRPr="00974471">
        <w:rPr>
          <w:b/>
          <w:color w:val="000000" w:themeColor="text1"/>
        </w:rPr>
        <w:t>Assurances for Non-Construction Programs (SF 424B)</w:t>
      </w:r>
      <w:r w:rsidR="00B26547" w:rsidRPr="00974471">
        <w:rPr>
          <w:color w:val="000000" w:themeColor="text1"/>
        </w:rPr>
        <w:t xml:space="preserve"> for all other projects.  </w:t>
      </w:r>
      <w:r w:rsidR="00E72545" w:rsidRPr="00974471">
        <w:rPr>
          <w:color w:val="000000" w:themeColor="text1"/>
        </w:rPr>
        <w:t xml:space="preserve">The form </w:t>
      </w:r>
      <w:r w:rsidR="008A028E" w:rsidRPr="00974471">
        <w:rPr>
          <w:color w:val="000000" w:themeColor="text1"/>
        </w:rPr>
        <w:t>includes a statement</w:t>
      </w:r>
      <w:r w:rsidR="00E72545" w:rsidRPr="00974471">
        <w:rPr>
          <w:color w:val="000000" w:themeColor="text1"/>
        </w:rPr>
        <w:t xml:space="preserve"> that s</w:t>
      </w:r>
      <w:r w:rsidR="00B41F60" w:rsidRPr="00974471">
        <w:rPr>
          <w:color w:val="000000" w:themeColor="text1"/>
        </w:rPr>
        <w:t>ome of the assurances may not be applicable to you</w:t>
      </w:r>
      <w:r w:rsidR="00E72545" w:rsidRPr="00974471">
        <w:rPr>
          <w:color w:val="000000" w:themeColor="text1"/>
        </w:rPr>
        <w:t xml:space="preserve">r organization and/or </w:t>
      </w:r>
      <w:r w:rsidR="00B41F60" w:rsidRPr="00974471">
        <w:rPr>
          <w:color w:val="000000" w:themeColor="text1"/>
        </w:rPr>
        <w:t>your project or program.</w:t>
      </w:r>
      <w:r w:rsidR="008A028E" w:rsidRPr="00974471">
        <w:rPr>
          <w:color w:val="000000" w:themeColor="text1"/>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974471" w:rsidRDefault="00E72545" w:rsidP="00D53EC5">
      <w:pPr>
        <w:ind w:left="360"/>
        <w:rPr>
          <w:color w:val="000000" w:themeColor="text1"/>
        </w:rPr>
      </w:pPr>
    </w:p>
    <w:p w:rsidR="003F2AD4" w:rsidRPr="00974471" w:rsidRDefault="003E2F4D" w:rsidP="003D465B">
      <w:pPr>
        <w:pStyle w:val="ListParagraph"/>
        <w:numPr>
          <w:ilvl w:val="0"/>
          <w:numId w:val="10"/>
        </w:numPr>
        <w:rPr>
          <w:color w:val="000000" w:themeColor="text1"/>
          <w:lang w:val="en"/>
        </w:rPr>
      </w:pPr>
      <w:r w:rsidRPr="00974471">
        <w:rPr>
          <w:b/>
          <w:color w:val="000000" w:themeColor="text1"/>
        </w:rPr>
        <w:t xml:space="preserve">Certification and </w:t>
      </w:r>
      <w:r w:rsidR="00C857F8" w:rsidRPr="00974471">
        <w:rPr>
          <w:b/>
          <w:color w:val="000000" w:themeColor="text1"/>
        </w:rPr>
        <w:t>Disclosure of Lobbying Activities</w:t>
      </w:r>
      <w:r w:rsidR="00D62E59" w:rsidRPr="00974471">
        <w:rPr>
          <w:b/>
          <w:color w:val="000000" w:themeColor="text1"/>
        </w:rPr>
        <w:t>:</w:t>
      </w:r>
      <w:r w:rsidR="00EE79E1" w:rsidRPr="00974471">
        <w:rPr>
          <w:b/>
          <w:color w:val="000000" w:themeColor="text1"/>
        </w:rPr>
        <w:t xml:space="preserve"> </w:t>
      </w:r>
      <w:r w:rsidR="00C857F8" w:rsidRPr="00974471">
        <w:rPr>
          <w:color w:val="000000" w:themeColor="text1"/>
          <w:lang w:val="en"/>
        </w:rPr>
        <w:t xml:space="preserve">Under Title 31 of the United States Code, Section 1352, </w:t>
      </w:r>
      <w:r w:rsidR="00967BE2" w:rsidRPr="00974471">
        <w:rPr>
          <w:color w:val="000000" w:themeColor="text1"/>
          <w:lang w:val="en"/>
        </w:rPr>
        <w:t xml:space="preserve">an </w:t>
      </w:r>
      <w:r w:rsidR="00596467" w:rsidRPr="00974471">
        <w:rPr>
          <w:color w:val="000000" w:themeColor="text1"/>
          <w:lang w:val="en"/>
        </w:rPr>
        <w:t>applicant</w:t>
      </w:r>
      <w:r w:rsidR="00967BE2" w:rsidRPr="00974471">
        <w:rPr>
          <w:color w:val="000000" w:themeColor="text1"/>
          <w:lang w:val="en"/>
        </w:rPr>
        <w:t xml:space="preserve"> or</w:t>
      </w:r>
      <w:r w:rsidR="00596467" w:rsidRPr="00974471">
        <w:rPr>
          <w:color w:val="000000" w:themeColor="text1"/>
          <w:lang w:val="en"/>
        </w:rPr>
        <w:t xml:space="preserve"> recipient must not use any </w:t>
      </w:r>
      <w:r w:rsidR="002806A2" w:rsidRPr="00974471">
        <w:rPr>
          <w:color w:val="000000" w:themeColor="text1"/>
          <w:lang w:val="en"/>
        </w:rPr>
        <w:t xml:space="preserve">federally appropriated funds </w:t>
      </w:r>
      <w:r w:rsidR="00967BE2" w:rsidRPr="00974471">
        <w:rPr>
          <w:color w:val="000000" w:themeColor="text1"/>
          <w:lang w:val="en"/>
        </w:rPr>
        <w:t>(both annually appropriated and continuing appropriations) or matching funds under</w:t>
      </w:r>
      <w:r w:rsidR="00596467" w:rsidRPr="00974471">
        <w:rPr>
          <w:color w:val="000000" w:themeColor="text1"/>
          <w:lang w:val="en"/>
        </w:rPr>
        <w:t xml:space="preserve"> a grant or cooperative agreement award to pay any </w:t>
      </w:r>
      <w:r w:rsidR="00967BE2" w:rsidRPr="00974471">
        <w:rPr>
          <w:color w:val="000000" w:themeColor="text1"/>
          <w:lang w:val="en"/>
        </w:rPr>
        <w:t>person for</w:t>
      </w:r>
      <w:r w:rsidR="00C830C1" w:rsidRPr="00974471">
        <w:rPr>
          <w:color w:val="000000" w:themeColor="text1"/>
          <w:lang w:val="en"/>
        </w:rPr>
        <w:t xml:space="preserve"> lobbying in connection with the award.  Lobbying is defined as</w:t>
      </w:r>
      <w:r w:rsidR="00967BE2" w:rsidRPr="00974471">
        <w:rPr>
          <w:color w:val="000000" w:themeColor="text1"/>
          <w:lang w:val="en"/>
        </w:rPr>
        <w:t xml:space="preserve"> influencing or attempting to influence an officer or employee of any agency, a Member of Congress, an officer or employee of Congress, or an employee of a Member of Congress connection with the award</w:t>
      </w:r>
      <w:r w:rsidR="001B2D75" w:rsidRPr="00974471">
        <w:rPr>
          <w:color w:val="000000" w:themeColor="text1"/>
          <w:lang w:val="en"/>
        </w:rPr>
        <w:t xml:space="preserve">.  </w:t>
      </w:r>
      <w:r w:rsidR="00AB2024" w:rsidRPr="00974471">
        <w:rPr>
          <w:color w:val="000000" w:themeColor="text1"/>
        </w:rPr>
        <w:t xml:space="preserve">Submission of an application also represents the applicant’s certification of the statements in </w:t>
      </w:r>
      <w:hyperlink r:id="rId27" w:history="1">
        <w:r w:rsidR="00AB2024" w:rsidRPr="00974471">
          <w:rPr>
            <w:rStyle w:val="Hyperlink"/>
            <w:color w:val="000000" w:themeColor="text1"/>
          </w:rPr>
          <w:t>43 CFR Part 18, Appendix A-Certification Regarding Lobbying</w:t>
        </w:r>
      </w:hyperlink>
      <w:r w:rsidR="00AB2024" w:rsidRPr="00974471">
        <w:rPr>
          <w:color w:val="000000" w:themeColor="text1"/>
        </w:rPr>
        <w:t>.</w:t>
      </w:r>
      <w:r w:rsidR="005F3E27" w:rsidRPr="00974471">
        <w:rPr>
          <w:rFonts w:ascii="Arial" w:hAnsi="Arial" w:cs="Arial"/>
          <w:color w:val="000000" w:themeColor="text1"/>
        </w:rPr>
        <w:t xml:space="preserve">  </w:t>
      </w:r>
      <w:r w:rsidR="00967BE2" w:rsidRPr="00974471">
        <w:rPr>
          <w:color w:val="000000" w:themeColor="text1"/>
          <w:lang w:val="en"/>
        </w:rPr>
        <w:t xml:space="preserve">If </w:t>
      </w:r>
      <w:r w:rsidR="00C830C1" w:rsidRPr="00974471">
        <w:rPr>
          <w:color w:val="000000" w:themeColor="text1"/>
          <w:lang w:val="en"/>
        </w:rPr>
        <w:t>you/your organization</w:t>
      </w:r>
      <w:r w:rsidR="00967BE2" w:rsidRPr="00974471">
        <w:rPr>
          <w:color w:val="000000" w:themeColor="text1"/>
          <w:lang w:val="en"/>
        </w:rPr>
        <w:t xml:space="preserve"> </w:t>
      </w:r>
      <w:r w:rsidR="00C830C1" w:rsidRPr="00974471">
        <w:rPr>
          <w:color w:val="000000" w:themeColor="text1"/>
          <w:lang w:val="en"/>
        </w:rPr>
        <w:t>have/</w:t>
      </w:r>
      <w:r w:rsidR="00967BE2" w:rsidRPr="00974471">
        <w:rPr>
          <w:color w:val="000000" w:themeColor="text1"/>
          <w:lang w:val="en"/>
        </w:rPr>
        <w:t xml:space="preserve">has made or agrees to make any payment using non-appropriated funds for lobbying in connection with </w:t>
      </w:r>
      <w:r w:rsidR="00C830C1" w:rsidRPr="00974471">
        <w:rPr>
          <w:color w:val="000000" w:themeColor="text1"/>
          <w:lang w:val="en"/>
        </w:rPr>
        <w:t xml:space="preserve">this </w:t>
      </w:r>
      <w:r w:rsidR="007A5245" w:rsidRPr="00974471">
        <w:rPr>
          <w:color w:val="000000" w:themeColor="text1"/>
          <w:lang w:val="en"/>
        </w:rPr>
        <w:t xml:space="preserve">proposal </w:t>
      </w:r>
      <w:r w:rsidR="00C830C1" w:rsidRPr="00974471">
        <w:rPr>
          <w:color w:val="000000" w:themeColor="text1"/>
          <w:lang w:val="en"/>
        </w:rPr>
        <w:t xml:space="preserve">AND the </w:t>
      </w:r>
      <w:r w:rsidR="007A5245" w:rsidRPr="00974471">
        <w:rPr>
          <w:color w:val="000000" w:themeColor="text1"/>
          <w:lang w:val="en"/>
        </w:rPr>
        <w:t>Federal share</w:t>
      </w:r>
      <w:r w:rsidR="00C830C1" w:rsidRPr="00974471">
        <w:rPr>
          <w:color w:val="000000" w:themeColor="text1"/>
          <w:lang w:val="en"/>
        </w:rPr>
        <w:t xml:space="preserve"> exceeds $100,000, complete and submit the </w:t>
      </w:r>
      <w:r w:rsidR="00C830C1" w:rsidRPr="00974471">
        <w:rPr>
          <w:b/>
          <w:color w:val="000000" w:themeColor="text1"/>
          <w:lang w:val="en"/>
        </w:rPr>
        <w:t>SF LLL, Disclosure of Lobbying Activities</w:t>
      </w:r>
      <w:r w:rsidR="00C830C1" w:rsidRPr="00974471">
        <w:rPr>
          <w:color w:val="000000" w:themeColor="text1"/>
          <w:lang w:val="en"/>
        </w:rPr>
        <w:t xml:space="preserve"> form</w:t>
      </w:r>
      <w:r w:rsidR="003D465B" w:rsidRPr="00974471">
        <w:rPr>
          <w:color w:val="000000" w:themeColor="text1"/>
          <w:lang w:val="en"/>
        </w:rPr>
        <w:t xml:space="preserve"> available at </w:t>
      </w:r>
      <w:hyperlink r:id="rId28" w:anchor="sortby=1" w:history="1">
        <w:r w:rsidR="003D465B" w:rsidRPr="00974471">
          <w:rPr>
            <w:rStyle w:val="Hyperlink"/>
            <w:color w:val="000000" w:themeColor="text1"/>
            <w:lang w:val="en"/>
          </w:rPr>
          <w:t>http://www.grants.gov/web/grants/forms/post-award-reporting-forms.html#sortby=1</w:t>
        </w:r>
      </w:hyperlink>
      <w:r w:rsidR="00C830C1" w:rsidRPr="00974471">
        <w:rPr>
          <w:color w:val="000000" w:themeColor="text1"/>
          <w:lang w:val="en"/>
        </w:rPr>
        <w:t>.</w:t>
      </w:r>
      <w:r w:rsidRPr="00974471">
        <w:rPr>
          <w:color w:val="000000" w:themeColor="text1"/>
          <w:lang w:val="en"/>
        </w:rPr>
        <w:t xml:space="preserve">  </w:t>
      </w:r>
      <w:r w:rsidR="006E7756" w:rsidRPr="00974471">
        <w:rPr>
          <w:color w:val="000000" w:themeColor="text1"/>
          <w:lang w:val="en"/>
        </w:rPr>
        <w:t xml:space="preserve">See </w:t>
      </w:r>
      <w:r w:rsidR="000C39F2" w:rsidRPr="00974471">
        <w:rPr>
          <w:color w:val="000000" w:themeColor="text1"/>
          <w:lang w:val="en"/>
        </w:rPr>
        <w:t>43 CFR</w:t>
      </w:r>
      <w:r w:rsidR="00D62E59" w:rsidRPr="00974471">
        <w:rPr>
          <w:color w:val="000000" w:themeColor="text1"/>
          <w:lang w:val="en"/>
        </w:rPr>
        <w:t xml:space="preserve">, Subpart </w:t>
      </w:r>
      <w:r w:rsidR="006E7756" w:rsidRPr="00974471">
        <w:rPr>
          <w:color w:val="000000" w:themeColor="text1"/>
          <w:lang w:val="en"/>
        </w:rPr>
        <w:t>18</w:t>
      </w:r>
      <w:r w:rsidR="00D62E59" w:rsidRPr="00974471">
        <w:rPr>
          <w:color w:val="000000" w:themeColor="text1"/>
          <w:lang w:val="en"/>
        </w:rPr>
        <w:t>.100</w:t>
      </w:r>
      <w:r w:rsidR="006E7756" w:rsidRPr="00974471">
        <w:rPr>
          <w:color w:val="000000" w:themeColor="text1"/>
          <w:lang w:val="en"/>
        </w:rPr>
        <w:t xml:space="preserve"> for more information on </w:t>
      </w:r>
      <w:r w:rsidR="00D62E59" w:rsidRPr="00974471">
        <w:rPr>
          <w:color w:val="000000" w:themeColor="text1"/>
          <w:lang w:val="en"/>
        </w:rPr>
        <w:t xml:space="preserve">when additional </w:t>
      </w:r>
      <w:r w:rsidR="006E7756" w:rsidRPr="00974471">
        <w:rPr>
          <w:color w:val="000000" w:themeColor="text1"/>
          <w:lang w:val="en"/>
        </w:rPr>
        <w:t>submission</w:t>
      </w:r>
      <w:r w:rsidR="00D62E59" w:rsidRPr="00974471">
        <w:rPr>
          <w:color w:val="000000" w:themeColor="text1"/>
          <w:lang w:val="en"/>
        </w:rPr>
        <w:t xml:space="preserve"> of this form </w:t>
      </w:r>
      <w:r w:rsidR="005F3E27" w:rsidRPr="00974471">
        <w:rPr>
          <w:color w:val="000000" w:themeColor="text1"/>
          <w:lang w:val="en"/>
        </w:rPr>
        <w:t>is</w:t>
      </w:r>
      <w:r w:rsidR="00D62E59" w:rsidRPr="00974471">
        <w:rPr>
          <w:color w:val="000000" w:themeColor="text1"/>
          <w:lang w:val="en"/>
        </w:rPr>
        <w:t xml:space="preserve"> required</w:t>
      </w:r>
      <w:r w:rsidR="006E7756" w:rsidRPr="00974471">
        <w:rPr>
          <w:color w:val="000000" w:themeColor="text1"/>
          <w:lang w:val="en"/>
        </w:rPr>
        <w:t xml:space="preserve">.  </w:t>
      </w:r>
    </w:p>
    <w:p w:rsidR="008B0230" w:rsidRPr="00974471" w:rsidRDefault="008B0230" w:rsidP="008B0230">
      <w:pPr>
        <w:pStyle w:val="ListParagraph"/>
        <w:ind w:left="360"/>
        <w:rPr>
          <w:color w:val="000000" w:themeColor="text1"/>
          <w:lang w:val="en"/>
        </w:rPr>
      </w:pPr>
    </w:p>
    <w:p w:rsidR="009D0F33" w:rsidRPr="00974471" w:rsidRDefault="00EE79E1" w:rsidP="009D0F33">
      <w:pPr>
        <w:numPr>
          <w:ilvl w:val="0"/>
          <w:numId w:val="10"/>
        </w:numPr>
        <w:rPr>
          <w:color w:val="000000" w:themeColor="text1"/>
          <w:lang w:val="en"/>
        </w:rPr>
      </w:pPr>
      <w:r w:rsidRPr="00974471">
        <w:rPr>
          <w:b/>
          <w:color w:val="000000" w:themeColor="text1"/>
          <w:lang w:val="en"/>
        </w:rPr>
        <w:lastRenderedPageBreak/>
        <w:t>Conflict of Interest Disclosures:</w:t>
      </w:r>
      <w:r w:rsidRPr="00974471">
        <w:rPr>
          <w:color w:val="000000" w:themeColor="text1"/>
          <w:lang w:val="en"/>
        </w:rPr>
        <w:t xml:space="preserve"> </w:t>
      </w:r>
      <w:r w:rsidR="009D0F33" w:rsidRPr="00974471">
        <w:rPr>
          <w:color w:val="000000" w:themeColor="text1"/>
          <w:lang w:val="en"/>
        </w:rPr>
        <w:t>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w:t>
      </w:r>
      <w:r w:rsidR="00B4246E">
        <w:rPr>
          <w:color w:val="000000" w:themeColor="text1"/>
          <w:lang w:val="en"/>
        </w:rPr>
        <w:t>-</w:t>
      </w:r>
      <w:r w:rsidR="009D0F33" w:rsidRPr="00974471">
        <w:rPr>
          <w:color w:val="000000" w:themeColor="text1"/>
          <w:lang w:val="en"/>
        </w:rPr>
        <w:t>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w:t>
      </w:r>
      <w:r w:rsidR="00B4246E">
        <w:rPr>
          <w:color w:val="000000" w:themeColor="text1"/>
          <w:lang w:val="en"/>
        </w:rPr>
        <w:t>-</w:t>
      </w:r>
      <w:r w:rsidR="009D0F33" w:rsidRPr="00974471">
        <w:rPr>
          <w:color w:val="000000" w:themeColor="text1"/>
          <w:lang w:val="en"/>
        </w:rPr>
        <w:t xml:space="preserve">recipients in the matter.  </w:t>
      </w:r>
      <w:r w:rsidR="009D0F33" w:rsidRPr="00974471">
        <w:rPr>
          <w:color w:val="000000" w:themeColor="text1"/>
          <w:u w:val="single"/>
          <w:lang w:val="en"/>
        </w:rPr>
        <w:t>Applicants must notify the Service in writing in their application if any key project personnel, including sub</w:t>
      </w:r>
      <w:r w:rsidR="00B4246E">
        <w:rPr>
          <w:color w:val="000000" w:themeColor="text1"/>
          <w:u w:val="single"/>
          <w:lang w:val="en"/>
        </w:rPr>
        <w:t>-</w:t>
      </w:r>
      <w:r w:rsidR="009D0F33" w:rsidRPr="00974471">
        <w:rPr>
          <w:color w:val="000000" w:themeColor="text1"/>
          <w:u w:val="single"/>
          <w:lang w:val="en"/>
        </w:rPr>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974471">
        <w:rPr>
          <w:color w:val="000000" w:themeColor="text1"/>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974471" w:rsidRDefault="009D0F33" w:rsidP="009D0F33">
      <w:pPr>
        <w:rPr>
          <w:color w:val="000000" w:themeColor="text1"/>
          <w:lang w:val="en"/>
        </w:rPr>
      </w:pPr>
    </w:p>
    <w:p w:rsidR="00C93C12" w:rsidRPr="00974471" w:rsidRDefault="00A310A8" w:rsidP="00F65EF5">
      <w:pPr>
        <w:numPr>
          <w:ilvl w:val="0"/>
          <w:numId w:val="10"/>
        </w:numPr>
        <w:rPr>
          <w:color w:val="000000" w:themeColor="text1"/>
          <w:lang w:val="en"/>
        </w:rPr>
      </w:pPr>
      <w:r w:rsidRPr="00974471">
        <w:rPr>
          <w:b/>
          <w:color w:val="000000" w:themeColor="text1"/>
          <w:lang w:val="en"/>
        </w:rPr>
        <w:t>Required Overlap/Duplication</w:t>
      </w:r>
      <w:r w:rsidR="00F72329" w:rsidRPr="00974471">
        <w:rPr>
          <w:b/>
          <w:color w:val="000000" w:themeColor="text1"/>
          <w:lang w:val="en"/>
        </w:rPr>
        <w:t xml:space="preserve"> </w:t>
      </w:r>
      <w:r w:rsidRPr="00974471">
        <w:rPr>
          <w:b/>
          <w:color w:val="000000" w:themeColor="text1"/>
          <w:lang w:val="en"/>
        </w:rPr>
        <w:t xml:space="preserve">Statement: </w:t>
      </w:r>
      <w:r w:rsidRPr="00974471">
        <w:rPr>
          <w:color w:val="000000" w:themeColor="text1"/>
          <w:lang w:val="en"/>
        </w:rPr>
        <w:t xml:space="preserve">Applicants must provide a statement that </w:t>
      </w:r>
      <w:r w:rsidR="00A235E8" w:rsidRPr="00974471">
        <w:rPr>
          <w:color w:val="000000" w:themeColor="text1"/>
          <w:lang w:val="en"/>
        </w:rPr>
        <w:t xml:space="preserve">addresses </w:t>
      </w:r>
      <w:r w:rsidR="00B22A18" w:rsidRPr="00974471">
        <w:rPr>
          <w:color w:val="000000" w:themeColor="text1"/>
          <w:lang w:val="en"/>
        </w:rPr>
        <w:t xml:space="preserve">if there is any </w:t>
      </w:r>
      <w:r w:rsidRPr="00974471">
        <w:rPr>
          <w:color w:val="000000" w:themeColor="text1"/>
          <w:lang w:val="en"/>
        </w:rPr>
        <w:t xml:space="preserve">overlap </w:t>
      </w:r>
      <w:r w:rsidR="00B22A18" w:rsidRPr="00974471">
        <w:rPr>
          <w:color w:val="000000" w:themeColor="text1"/>
          <w:lang w:val="en"/>
        </w:rPr>
        <w:t xml:space="preserve">between the proposed project and any other active or anticipated projects </w:t>
      </w:r>
      <w:r w:rsidR="008325B6" w:rsidRPr="00974471">
        <w:rPr>
          <w:color w:val="000000" w:themeColor="text1"/>
          <w:lang w:val="en"/>
        </w:rPr>
        <w:t>in terms of</w:t>
      </w:r>
      <w:r w:rsidR="00A235E8" w:rsidRPr="00974471">
        <w:rPr>
          <w:color w:val="000000" w:themeColor="text1"/>
          <w:lang w:val="en"/>
        </w:rPr>
        <w:t xml:space="preserve"> </w:t>
      </w:r>
      <w:r w:rsidRPr="00974471">
        <w:rPr>
          <w:color w:val="000000" w:themeColor="text1"/>
          <w:lang w:val="en"/>
        </w:rPr>
        <w:t xml:space="preserve">activities, costs, </w:t>
      </w:r>
      <w:r w:rsidR="00A235E8" w:rsidRPr="00974471">
        <w:rPr>
          <w:color w:val="000000" w:themeColor="text1"/>
          <w:lang w:val="en"/>
        </w:rPr>
        <w:t>or time commitment of key personnel.</w:t>
      </w:r>
      <w:r w:rsidR="00B22A18" w:rsidRPr="00974471">
        <w:rPr>
          <w:color w:val="000000" w:themeColor="text1"/>
          <w:lang w:val="en"/>
        </w:rPr>
        <w:t xml:space="preserve">  If an</w:t>
      </w:r>
      <w:r w:rsidR="008325B6" w:rsidRPr="00974471">
        <w:rPr>
          <w:color w:val="000000" w:themeColor="text1"/>
          <w:lang w:val="en"/>
        </w:rPr>
        <w:t>y</w:t>
      </w:r>
      <w:r w:rsidR="00B22A18" w:rsidRPr="00974471">
        <w:rPr>
          <w:color w:val="000000" w:themeColor="text1"/>
          <w:lang w:val="en"/>
        </w:rPr>
        <w:t xml:space="preserve"> overlap </w:t>
      </w:r>
      <w:r w:rsidR="008325B6" w:rsidRPr="00974471">
        <w:rPr>
          <w:color w:val="000000" w:themeColor="text1"/>
          <w:lang w:val="en"/>
        </w:rPr>
        <w:t>exists, applicants must provide a description of the overlap</w:t>
      </w:r>
      <w:r w:rsidR="00B22A18" w:rsidRPr="00974471">
        <w:rPr>
          <w:color w:val="000000" w:themeColor="text1"/>
          <w:lang w:val="en"/>
        </w:rPr>
        <w:t xml:space="preserve"> in their application.  </w:t>
      </w:r>
      <w:r w:rsidR="00A235E8" w:rsidRPr="00974471">
        <w:rPr>
          <w:color w:val="000000" w:themeColor="text1"/>
          <w:lang w:val="en"/>
        </w:rPr>
        <w:t xml:space="preserve">Applicants must also state if the proposal submitted for consideration under this program </w:t>
      </w:r>
      <w:r w:rsidR="00C64F56" w:rsidRPr="00974471">
        <w:rPr>
          <w:color w:val="000000" w:themeColor="text1"/>
          <w:lang w:val="en"/>
        </w:rPr>
        <w:t xml:space="preserve">is/is not in any way duplicative of </w:t>
      </w:r>
      <w:r w:rsidR="00A235E8" w:rsidRPr="00974471">
        <w:rPr>
          <w:color w:val="000000" w:themeColor="text1"/>
          <w:lang w:val="en"/>
        </w:rPr>
        <w:t>any proposal that was/will be submitted for funding consideration to any other potential funding source (Federal or non-Federal).</w:t>
      </w:r>
      <w:r w:rsidR="008325B6" w:rsidRPr="00974471">
        <w:rPr>
          <w:color w:val="000000" w:themeColor="text1"/>
          <w:lang w:val="en"/>
        </w:rPr>
        <w:t xml:space="preserve">  </w:t>
      </w:r>
      <w:r w:rsidR="00F65EF5" w:rsidRPr="00974471">
        <w:rPr>
          <w:color w:val="000000" w:themeColor="text1"/>
          <w:lang w:val="en"/>
        </w:rPr>
        <w:t>If such a circumstance exists, applicants must detail when the other duplicative proposal(s) were submitted, to whom</w:t>
      </w:r>
      <w:r w:rsidR="00F60414" w:rsidRPr="00974471">
        <w:rPr>
          <w:color w:val="000000" w:themeColor="text1"/>
          <w:lang w:val="en"/>
        </w:rPr>
        <w:t xml:space="preserve"> (entity name and program)</w:t>
      </w:r>
      <w:r w:rsidR="00F65EF5" w:rsidRPr="00974471">
        <w:rPr>
          <w:color w:val="000000" w:themeColor="text1"/>
          <w:lang w:val="en"/>
        </w:rPr>
        <w:t xml:space="preserve">, and when funding decisions are expected to be announced.  </w:t>
      </w:r>
      <w:r w:rsidR="008325B6" w:rsidRPr="00974471">
        <w:rPr>
          <w:color w:val="000000" w:themeColor="text1"/>
          <w:lang w:val="en"/>
        </w:rPr>
        <w:t xml:space="preserve">If at any time </w:t>
      </w:r>
      <w:r w:rsidR="00F65EF5" w:rsidRPr="00974471">
        <w:rPr>
          <w:color w:val="000000" w:themeColor="text1"/>
          <w:lang w:val="en"/>
        </w:rPr>
        <w:t xml:space="preserve">a </w:t>
      </w:r>
      <w:r w:rsidR="008325B6" w:rsidRPr="00974471">
        <w:rPr>
          <w:color w:val="000000" w:themeColor="text1"/>
          <w:lang w:val="en"/>
        </w:rPr>
        <w:t xml:space="preserve">proposal is awarded funds that would be duplicative of the </w:t>
      </w:r>
      <w:r w:rsidR="00F65EF5" w:rsidRPr="00974471">
        <w:rPr>
          <w:color w:val="000000" w:themeColor="text1"/>
          <w:lang w:val="en"/>
        </w:rPr>
        <w:t xml:space="preserve">funding requested from </w:t>
      </w:r>
      <w:r w:rsidR="008325B6" w:rsidRPr="00974471">
        <w:rPr>
          <w:color w:val="000000" w:themeColor="text1"/>
          <w:lang w:val="en"/>
        </w:rPr>
        <w:t xml:space="preserve">the Service, applicants must notify the Service point of contact for this funding opportunity immediately.   </w:t>
      </w:r>
    </w:p>
    <w:p w:rsidR="008B0230" w:rsidRPr="00974471" w:rsidRDefault="008B0230" w:rsidP="008B0230">
      <w:pPr>
        <w:pStyle w:val="NoSpacing"/>
        <w:ind w:left="360"/>
        <w:rPr>
          <w:rFonts w:ascii="Times New Roman" w:hAnsi="Times New Roman"/>
          <w:color w:val="000000" w:themeColor="text1"/>
          <w:sz w:val="24"/>
          <w:szCs w:val="24"/>
        </w:rPr>
      </w:pPr>
    </w:p>
    <w:p w:rsidR="006E3C9F" w:rsidRPr="00974471" w:rsidRDefault="00D93480" w:rsidP="00F87A2E">
      <w:pPr>
        <w:spacing w:after="120"/>
        <w:jc w:val="center"/>
        <w:rPr>
          <w:b/>
          <w:color w:val="000000" w:themeColor="text1"/>
          <w:u w:val="single"/>
        </w:rPr>
      </w:pPr>
      <w:r w:rsidRPr="00974471">
        <w:rPr>
          <w:b/>
          <w:color w:val="000000" w:themeColor="text1"/>
          <w:u w:val="single"/>
        </w:rPr>
        <w:t>Application Checklist</w:t>
      </w:r>
    </w:p>
    <w:p w:rsidR="000F078E" w:rsidRPr="00974471" w:rsidRDefault="003E582F" w:rsidP="00B80393">
      <w:pPr>
        <w:numPr>
          <w:ilvl w:val="0"/>
          <w:numId w:val="1"/>
        </w:numPr>
        <w:rPr>
          <w:color w:val="000000" w:themeColor="text1"/>
        </w:rPr>
      </w:pPr>
      <w:r w:rsidRPr="00974471">
        <w:rPr>
          <w:b/>
          <w:color w:val="000000" w:themeColor="text1"/>
        </w:rPr>
        <w:t>Evidence of non-profit status</w:t>
      </w:r>
      <w:r w:rsidRPr="00974471">
        <w:rPr>
          <w:color w:val="000000" w:themeColor="text1"/>
        </w:rPr>
        <w:t xml:space="preserve">: </w:t>
      </w:r>
      <w:r w:rsidR="000F078E" w:rsidRPr="00974471">
        <w:rPr>
          <w:color w:val="000000" w:themeColor="text1"/>
        </w:rPr>
        <w:t xml:space="preserve">If a non-profit organization, </w:t>
      </w:r>
      <w:r w:rsidRPr="00974471">
        <w:rPr>
          <w:color w:val="000000" w:themeColor="text1"/>
        </w:rPr>
        <w:t>a copy of their Section 501(c)(3) or (4) status determination letter received from the Internal Revenue Service.</w:t>
      </w:r>
    </w:p>
    <w:p w:rsidR="005760DF" w:rsidRPr="00974471" w:rsidRDefault="005760DF" w:rsidP="00B80393">
      <w:pPr>
        <w:numPr>
          <w:ilvl w:val="0"/>
          <w:numId w:val="2"/>
        </w:numPr>
        <w:tabs>
          <w:tab w:val="clear" w:pos="1080"/>
          <w:tab w:val="num" w:pos="720"/>
        </w:tabs>
        <w:ind w:left="720"/>
        <w:rPr>
          <w:color w:val="000000" w:themeColor="text1"/>
        </w:rPr>
      </w:pPr>
      <w:r w:rsidRPr="00974471">
        <w:rPr>
          <w:b/>
          <w:color w:val="000000" w:themeColor="text1"/>
        </w:rPr>
        <w:t>SF 424, Application for Federal Assistance</w:t>
      </w:r>
      <w:r w:rsidRPr="00974471">
        <w:rPr>
          <w:color w:val="000000" w:themeColor="text1"/>
        </w:rPr>
        <w:t>: A complete, signed and dated SF 424, SF 424-Mandatory, or SF 424-Individual form</w:t>
      </w:r>
      <w:r w:rsidR="009626BE" w:rsidRPr="00974471">
        <w:rPr>
          <w:color w:val="000000" w:themeColor="text1"/>
        </w:rPr>
        <w:t>.</w:t>
      </w:r>
    </w:p>
    <w:p w:rsidR="00F04A45" w:rsidRPr="00974471" w:rsidRDefault="006E3C9F" w:rsidP="00B80393">
      <w:pPr>
        <w:numPr>
          <w:ilvl w:val="0"/>
          <w:numId w:val="2"/>
        </w:numPr>
        <w:tabs>
          <w:tab w:val="clear" w:pos="1080"/>
          <w:tab w:val="num" w:pos="720"/>
        </w:tabs>
        <w:ind w:left="720"/>
        <w:rPr>
          <w:b/>
          <w:color w:val="000000" w:themeColor="text1"/>
        </w:rPr>
      </w:pPr>
      <w:r w:rsidRPr="00974471">
        <w:rPr>
          <w:b/>
          <w:color w:val="000000" w:themeColor="text1"/>
        </w:rPr>
        <w:t xml:space="preserve">Project </w:t>
      </w:r>
      <w:r w:rsidR="00DA26B4" w:rsidRPr="00974471">
        <w:rPr>
          <w:b/>
          <w:color w:val="000000" w:themeColor="text1"/>
        </w:rPr>
        <w:t>su</w:t>
      </w:r>
      <w:r w:rsidRPr="00974471">
        <w:rPr>
          <w:b/>
          <w:color w:val="000000" w:themeColor="text1"/>
        </w:rPr>
        <w:t>mmary</w:t>
      </w:r>
      <w:r w:rsidR="00F04A45" w:rsidRPr="00974471">
        <w:rPr>
          <w:b/>
          <w:color w:val="000000" w:themeColor="text1"/>
        </w:rPr>
        <w:t xml:space="preserve"> </w:t>
      </w:r>
    </w:p>
    <w:p w:rsidR="00DA26B4" w:rsidRPr="00974471" w:rsidRDefault="00F04A45" w:rsidP="00B80393">
      <w:pPr>
        <w:numPr>
          <w:ilvl w:val="0"/>
          <w:numId w:val="2"/>
        </w:numPr>
        <w:tabs>
          <w:tab w:val="clear" w:pos="1080"/>
          <w:tab w:val="num" w:pos="720"/>
        </w:tabs>
        <w:ind w:left="720"/>
        <w:rPr>
          <w:b/>
          <w:color w:val="000000" w:themeColor="text1"/>
        </w:rPr>
      </w:pPr>
      <w:r w:rsidRPr="00974471">
        <w:rPr>
          <w:b/>
          <w:color w:val="000000" w:themeColor="text1"/>
        </w:rPr>
        <w:t xml:space="preserve">Project </w:t>
      </w:r>
      <w:r w:rsidR="00DA26B4" w:rsidRPr="00974471">
        <w:rPr>
          <w:b/>
          <w:color w:val="000000" w:themeColor="text1"/>
        </w:rPr>
        <w:t>n</w:t>
      </w:r>
      <w:r w:rsidR="00BE2F7C" w:rsidRPr="00974471">
        <w:rPr>
          <w:b/>
          <w:color w:val="000000" w:themeColor="text1"/>
        </w:rPr>
        <w:t>arrative</w:t>
      </w:r>
    </w:p>
    <w:p w:rsidR="00F04A45" w:rsidRPr="00974471" w:rsidRDefault="00DA26B4" w:rsidP="00B80393">
      <w:pPr>
        <w:numPr>
          <w:ilvl w:val="0"/>
          <w:numId w:val="2"/>
        </w:numPr>
        <w:tabs>
          <w:tab w:val="clear" w:pos="1080"/>
          <w:tab w:val="num" w:pos="720"/>
        </w:tabs>
        <w:ind w:left="720"/>
        <w:rPr>
          <w:b/>
          <w:color w:val="000000" w:themeColor="text1"/>
        </w:rPr>
      </w:pPr>
      <w:r w:rsidRPr="00974471">
        <w:rPr>
          <w:b/>
          <w:color w:val="000000" w:themeColor="text1"/>
        </w:rPr>
        <w:t>Timetable</w:t>
      </w:r>
      <w:r w:rsidR="005A5005" w:rsidRPr="00974471">
        <w:rPr>
          <w:b/>
          <w:color w:val="000000" w:themeColor="text1"/>
        </w:rPr>
        <w:t xml:space="preserve"> </w:t>
      </w:r>
    </w:p>
    <w:p w:rsidR="00826098" w:rsidRPr="00974471" w:rsidRDefault="005760DF" w:rsidP="00B80393">
      <w:pPr>
        <w:numPr>
          <w:ilvl w:val="0"/>
          <w:numId w:val="2"/>
        </w:numPr>
        <w:tabs>
          <w:tab w:val="clear" w:pos="1080"/>
          <w:tab w:val="num" w:pos="720"/>
        </w:tabs>
        <w:ind w:left="720"/>
        <w:rPr>
          <w:color w:val="000000" w:themeColor="text1"/>
        </w:rPr>
      </w:pPr>
      <w:r w:rsidRPr="00974471">
        <w:rPr>
          <w:b/>
          <w:color w:val="000000" w:themeColor="text1"/>
        </w:rPr>
        <w:t>Description of k</w:t>
      </w:r>
      <w:r w:rsidR="00DA26B4" w:rsidRPr="00974471">
        <w:rPr>
          <w:b/>
          <w:color w:val="000000" w:themeColor="text1"/>
        </w:rPr>
        <w:t>ey personnel qualifications</w:t>
      </w:r>
    </w:p>
    <w:p w:rsidR="00826098" w:rsidRPr="00974471" w:rsidRDefault="005760DF" w:rsidP="00B80393">
      <w:pPr>
        <w:numPr>
          <w:ilvl w:val="0"/>
          <w:numId w:val="2"/>
        </w:numPr>
        <w:tabs>
          <w:tab w:val="clear" w:pos="1080"/>
          <w:tab w:val="num" w:pos="720"/>
        </w:tabs>
        <w:ind w:left="720"/>
        <w:rPr>
          <w:color w:val="000000" w:themeColor="text1"/>
        </w:rPr>
      </w:pPr>
      <w:r w:rsidRPr="00974471">
        <w:rPr>
          <w:b/>
          <w:color w:val="000000" w:themeColor="text1"/>
        </w:rPr>
        <w:lastRenderedPageBreak/>
        <w:t>S</w:t>
      </w:r>
      <w:r w:rsidR="00DA26B4" w:rsidRPr="00974471">
        <w:rPr>
          <w:b/>
          <w:color w:val="000000" w:themeColor="text1"/>
        </w:rPr>
        <w:t xml:space="preserve">ingle </w:t>
      </w:r>
      <w:r w:rsidRPr="00974471">
        <w:rPr>
          <w:b/>
          <w:color w:val="000000" w:themeColor="text1"/>
        </w:rPr>
        <w:t>A</w:t>
      </w:r>
      <w:r w:rsidR="00DA26B4" w:rsidRPr="00974471">
        <w:rPr>
          <w:b/>
          <w:color w:val="000000" w:themeColor="text1"/>
        </w:rPr>
        <w:t xml:space="preserve">udit </w:t>
      </w:r>
      <w:r w:rsidRPr="00974471">
        <w:rPr>
          <w:b/>
          <w:color w:val="000000" w:themeColor="text1"/>
        </w:rPr>
        <w:t>R</w:t>
      </w:r>
      <w:r w:rsidR="00DA26B4" w:rsidRPr="00974471">
        <w:rPr>
          <w:b/>
          <w:color w:val="000000" w:themeColor="text1"/>
        </w:rPr>
        <w:t>eporting statement</w:t>
      </w:r>
      <w:r w:rsidR="00DA26B4" w:rsidRPr="00974471">
        <w:rPr>
          <w:color w:val="000000" w:themeColor="text1"/>
        </w:rPr>
        <w:t xml:space="preserve">: </w:t>
      </w:r>
      <w:r w:rsidR="003E2F4D" w:rsidRPr="00974471">
        <w:rPr>
          <w:color w:val="000000" w:themeColor="text1"/>
        </w:rPr>
        <w:t>If a U.S. state, local government, federally-recognized Indian tribal government, or non-profit organization, s</w:t>
      </w:r>
      <w:r w:rsidR="00826098" w:rsidRPr="00974471">
        <w:rPr>
          <w:color w:val="000000" w:themeColor="text1"/>
        </w:rPr>
        <w:t>tatement</w:t>
      </w:r>
      <w:r w:rsidR="003E2F4D" w:rsidRPr="00974471">
        <w:rPr>
          <w:color w:val="000000" w:themeColor="text1"/>
        </w:rPr>
        <w:t>s</w:t>
      </w:r>
      <w:r w:rsidR="00826098" w:rsidRPr="00974471">
        <w:rPr>
          <w:color w:val="000000" w:themeColor="text1"/>
        </w:rPr>
        <w:t xml:space="preserve"> regarding applicability of and compliance with Single Audit </w:t>
      </w:r>
      <w:r w:rsidR="00D60C56" w:rsidRPr="00974471">
        <w:rPr>
          <w:color w:val="000000" w:themeColor="text1"/>
        </w:rPr>
        <w:t>r</w:t>
      </w:r>
      <w:r w:rsidR="00826098" w:rsidRPr="00974471">
        <w:rPr>
          <w:color w:val="000000" w:themeColor="text1"/>
        </w:rPr>
        <w:t>eporting requirements</w:t>
      </w:r>
      <w:r w:rsidR="009626BE" w:rsidRPr="00974471">
        <w:rPr>
          <w:color w:val="000000" w:themeColor="text1"/>
        </w:rPr>
        <w:t>.</w:t>
      </w:r>
    </w:p>
    <w:p w:rsidR="00BE2F7C" w:rsidRPr="00974471" w:rsidRDefault="00DA26B4" w:rsidP="00B80393">
      <w:pPr>
        <w:numPr>
          <w:ilvl w:val="0"/>
          <w:numId w:val="2"/>
        </w:numPr>
        <w:tabs>
          <w:tab w:val="clear" w:pos="1080"/>
          <w:tab w:val="num" w:pos="720"/>
        </w:tabs>
        <w:ind w:left="720"/>
        <w:rPr>
          <w:color w:val="000000" w:themeColor="text1"/>
        </w:rPr>
      </w:pPr>
      <w:r w:rsidRPr="00974471">
        <w:rPr>
          <w:b/>
          <w:color w:val="000000" w:themeColor="text1"/>
        </w:rPr>
        <w:t>SF</w:t>
      </w:r>
      <w:r w:rsidR="005760DF" w:rsidRPr="00974471">
        <w:rPr>
          <w:b/>
          <w:color w:val="000000" w:themeColor="text1"/>
        </w:rPr>
        <w:t xml:space="preserve"> </w:t>
      </w:r>
      <w:r w:rsidRPr="00974471">
        <w:rPr>
          <w:b/>
          <w:color w:val="000000" w:themeColor="text1"/>
        </w:rPr>
        <w:t>424 budget form</w:t>
      </w:r>
      <w:r w:rsidRPr="00974471">
        <w:rPr>
          <w:color w:val="000000" w:themeColor="text1"/>
        </w:rPr>
        <w:t>:</w:t>
      </w:r>
      <w:r w:rsidRPr="00974471">
        <w:rPr>
          <w:b/>
          <w:color w:val="000000" w:themeColor="text1"/>
        </w:rPr>
        <w:t xml:space="preserve"> </w:t>
      </w:r>
      <w:r w:rsidR="00B1022B" w:rsidRPr="00974471">
        <w:rPr>
          <w:color w:val="000000" w:themeColor="text1"/>
        </w:rPr>
        <w:t>A complete SF</w:t>
      </w:r>
      <w:r w:rsidR="00347982" w:rsidRPr="00974471">
        <w:rPr>
          <w:color w:val="000000" w:themeColor="text1"/>
        </w:rPr>
        <w:t xml:space="preserve"> </w:t>
      </w:r>
      <w:r w:rsidR="00B1022B" w:rsidRPr="00974471">
        <w:rPr>
          <w:color w:val="000000" w:themeColor="text1"/>
        </w:rPr>
        <w:t>424A or SF</w:t>
      </w:r>
      <w:r w:rsidR="00347982" w:rsidRPr="00974471">
        <w:rPr>
          <w:color w:val="000000" w:themeColor="text1"/>
        </w:rPr>
        <w:t xml:space="preserve"> </w:t>
      </w:r>
      <w:r w:rsidR="00B1022B" w:rsidRPr="00974471">
        <w:rPr>
          <w:color w:val="000000" w:themeColor="text1"/>
        </w:rPr>
        <w:t>424C</w:t>
      </w:r>
      <w:r w:rsidR="00197447" w:rsidRPr="00974471">
        <w:rPr>
          <w:color w:val="000000" w:themeColor="text1"/>
        </w:rPr>
        <w:t xml:space="preserve"> Budget Information </w:t>
      </w:r>
      <w:r w:rsidR="00B1022B" w:rsidRPr="00974471">
        <w:rPr>
          <w:color w:val="000000" w:themeColor="text1"/>
        </w:rPr>
        <w:t>form</w:t>
      </w:r>
      <w:r w:rsidR="009626BE" w:rsidRPr="00974471">
        <w:rPr>
          <w:color w:val="000000" w:themeColor="text1"/>
        </w:rPr>
        <w:t>.</w:t>
      </w:r>
    </w:p>
    <w:p w:rsidR="00F04A45" w:rsidRPr="00974471" w:rsidRDefault="00F04A45" w:rsidP="00B80393">
      <w:pPr>
        <w:numPr>
          <w:ilvl w:val="0"/>
          <w:numId w:val="1"/>
        </w:numPr>
        <w:rPr>
          <w:color w:val="000000" w:themeColor="text1"/>
        </w:rPr>
      </w:pPr>
      <w:r w:rsidRPr="00974471">
        <w:rPr>
          <w:b/>
          <w:color w:val="000000" w:themeColor="text1"/>
        </w:rPr>
        <w:t xml:space="preserve">Budget </w:t>
      </w:r>
      <w:r w:rsidR="00DA26B4" w:rsidRPr="00974471">
        <w:rPr>
          <w:b/>
          <w:color w:val="000000" w:themeColor="text1"/>
        </w:rPr>
        <w:t>j</w:t>
      </w:r>
      <w:r w:rsidRPr="00974471">
        <w:rPr>
          <w:b/>
          <w:color w:val="000000" w:themeColor="text1"/>
        </w:rPr>
        <w:t>ustification</w:t>
      </w:r>
      <w:r w:rsidR="00F1307D" w:rsidRPr="00974471">
        <w:rPr>
          <w:color w:val="000000" w:themeColor="text1"/>
        </w:rPr>
        <w:t xml:space="preserve"> </w:t>
      </w:r>
    </w:p>
    <w:p w:rsidR="00197447" w:rsidRPr="00974471" w:rsidRDefault="00DA26B4" w:rsidP="00B80393">
      <w:pPr>
        <w:numPr>
          <w:ilvl w:val="0"/>
          <w:numId w:val="1"/>
        </w:numPr>
        <w:rPr>
          <w:color w:val="000000" w:themeColor="text1"/>
        </w:rPr>
      </w:pPr>
      <w:r w:rsidRPr="00974471">
        <w:rPr>
          <w:b/>
          <w:color w:val="000000" w:themeColor="text1"/>
        </w:rPr>
        <w:t>Federally-funded equipment list</w:t>
      </w:r>
      <w:r w:rsidRPr="00974471">
        <w:rPr>
          <w:color w:val="000000" w:themeColor="text1"/>
        </w:rPr>
        <w:t>:</w:t>
      </w:r>
      <w:r w:rsidRPr="00974471">
        <w:rPr>
          <w:b/>
          <w:color w:val="000000" w:themeColor="text1"/>
        </w:rPr>
        <w:t xml:space="preserve"> </w:t>
      </w:r>
      <w:r w:rsidR="00197447" w:rsidRPr="00974471">
        <w:rPr>
          <w:color w:val="000000" w:themeColor="text1"/>
        </w:rPr>
        <w:t>If Federally</w:t>
      </w:r>
      <w:r w:rsidR="00347982" w:rsidRPr="00974471">
        <w:rPr>
          <w:color w:val="000000" w:themeColor="text1"/>
        </w:rPr>
        <w:t>-</w:t>
      </w:r>
      <w:r w:rsidR="00197447" w:rsidRPr="00974471">
        <w:rPr>
          <w:color w:val="000000" w:themeColor="text1"/>
        </w:rPr>
        <w:t>funded equipment will be used for the project, a list of that equipment</w:t>
      </w:r>
      <w:r w:rsidR="009626BE" w:rsidRPr="00974471">
        <w:rPr>
          <w:color w:val="000000" w:themeColor="text1"/>
        </w:rPr>
        <w:t>.</w:t>
      </w:r>
      <w:r w:rsidR="00197447" w:rsidRPr="00974471">
        <w:rPr>
          <w:color w:val="000000" w:themeColor="text1"/>
        </w:rPr>
        <w:t xml:space="preserve"> </w:t>
      </w:r>
    </w:p>
    <w:p w:rsidR="00BB79BB" w:rsidRPr="00974471" w:rsidRDefault="00BB79BB" w:rsidP="00B80393">
      <w:pPr>
        <w:numPr>
          <w:ilvl w:val="0"/>
          <w:numId w:val="1"/>
        </w:numPr>
        <w:rPr>
          <w:b/>
          <w:color w:val="000000" w:themeColor="text1"/>
        </w:rPr>
      </w:pPr>
      <w:r w:rsidRPr="00974471">
        <w:rPr>
          <w:b/>
          <w:color w:val="000000" w:themeColor="text1"/>
        </w:rPr>
        <w:t>Indirect cost statement</w:t>
      </w:r>
    </w:p>
    <w:p w:rsidR="00BE2F7C" w:rsidRPr="00974471" w:rsidRDefault="00DA26B4" w:rsidP="00B80393">
      <w:pPr>
        <w:numPr>
          <w:ilvl w:val="0"/>
          <w:numId w:val="1"/>
        </w:numPr>
        <w:rPr>
          <w:color w:val="000000" w:themeColor="text1"/>
        </w:rPr>
      </w:pPr>
      <w:r w:rsidRPr="00974471">
        <w:rPr>
          <w:b/>
          <w:color w:val="000000" w:themeColor="text1"/>
        </w:rPr>
        <w:t>NICRA</w:t>
      </w:r>
      <w:r w:rsidRPr="00974471">
        <w:rPr>
          <w:color w:val="000000" w:themeColor="text1"/>
        </w:rPr>
        <w:t xml:space="preserve">: </w:t>
      </w:r>
      <w:r w:rsidR="000436D4" w:rsidRPr="00974471">
        <w:rPr>
          <w:color w:val="000000" w:themeColor="text1"/>
        </w:rPr>
        <w:t>When applicable</w:t>
      </w:r>
      <w:r w:rsidR="00D93480" w:rsidRPr="00974471">
        <w:rPr>
          <w:color w:val="000000" w:themeColor="text1"/>
        </w:rPr>
        <w:t>, a</w:t>
      </w:r>
      <w:r w:rsidR="004D3979" w:rsidRPr="00974471">
        <w:rPr>
          <w:color w:val="000000" w:themeColor="text1"/>
        </w:rPr>
        <w:t xml:space="preserve"> c</w:t>
      </w:r>
      <w:r w:rsidR="00BE2F7C" w:rsidRPr="00974471">
        <w:rPr>
          <w:color w:val="000000" w:themeColor="text1"/>
        </w:rPr>
        <w:t xml:space="preserve">opy of </w:t>
      </w:r>
      <w:r w:rsidR="004D3979" w:rsidRPr="00974471">
        <w:rPr>
          <w:color w:val="000000" w:themeColor="text1"/>
        </w:rPr>
        <w:t xml:space="preserve">the organization’s </w:t>
      </w:r>
      <w:r w:rsidR="00B1022B" w:rsidRPr="00974471">
        <w:rPr>
          <w:color w:val="000000" w:themeColor="text1"/>
        </w:rPr>
        <w:t xml:space="preserve">current </w:t>
      </w:r>
      <w:r w:rsidR="000436D4" w:rsidRPr="00974471">
        <w:rPr>
          <w:color w:val="000000" w:themeColor="text1"/>
        </w:rPr>
        <w:t>Negotiated Indirect Cost Rate Agreement</w:t>
      </w:r>
      <w:r w:rsidR="009626BE" w:rsidRPr="00974471">
        <w:rPr>
          <w:color w:val="000000" w:themeColor="text1"/>
        </w:rPr>
        <w:t>.</w:t>
      </w:r>
      <w:r w:rsidR="000436D4" w:rsidRPr="00974471">
        <w:rPr>
          <w:color w:val="000000" w:themeColor="text1"/>
        </w:rPr>
        <w:t xml:space="preserve"> </w:t>
      </w:r>
    </w:p>
    <w:p w:rsidR="00D619FF" w:rsidRPr="00974471" w:rsidRDefault="005F7790" w:rsidP="00B80393">
      <w:pPr>
        <w:numPr>
          <w:ilvl w:val="0"/>
          <w:numId w:val="1"/>
        </w:numPr>
        <w:rPr>
          <w:color w:val="000000" w:themeColor="text1"/>
        </w:rPr>
      </w:pPr>
      <w:r w:rsidRPr="00974471">
        <w:rPr>
          <w:b/>
          <w:color w:val="000000" w:themeColor="text1"/>
        </w:rPr>
        <w:t xml:space="preserve">SF </w:t>
      </w:r>
      <w:r w:rsidR="00DA26B4" w:rsidRPr="00974471">
        <w:rPr>
          <w:b/>
          <w:color w:val="000000" w:themeColor="text1"/>
        </w:rPr>
        <w:t xml:space="preserve">424 Assurances form: </w:t>
      </w:r>
      <w:r w:rsidR="00D619FF" w:rsidRPr="00974471">
        <w:rPr>
          <w:color w:val="000000" w:themeColor="text1"/>
        </w:rPr>
        <w:t xml:space="preserve">Signed </w:t>
      </w:r>
      <w:r w:rsidR="001A0603" w:rsidRPr="00974471">
        <w:rPr>
          <w:color w:val="000000" w:themeColor="text1"/>
        </w:rPr>
        <w:t xml:space="preserve">and dated </w:t>
      </w:r>
      <w:r w:rsidRPr="00974471">
        <w:rPr>
          <w:color w:val="000000" w:themeColor="text1"/>
        </w:rPr>
        <w:t xml:space="preserve">SF 424B or SF </w:t>
      </w:r>
      <w:r w:rsidR="00197447" w:rsidRPr="00974471">
        <w:rPr>
          <w:color w:val="000000" w:themeColor="text1"/>
        </w:rPr>
        <w:t xml:space="preserve">424D Assurances </w:t>
      </w:r>
      <w:r w:rsidR="00D619FF" w:rsidRPr="00974471">
        <w:rPr>
          <w:color w:val="000000" w:themeColor="text1"/>
        </w:rPr>
        <w:t>form</w:t>
      </w:r>
      <w:r w:rsidR="009626BE" w:rsidRPr="00974471">
        <w:rPr>
          <w:color w:val="000000" w:themeColor="text1"/>
        </w:rPr>
        <w:t>.</w:t>
      </w:r>
    </w:p>
    <w:p w:rsidR="00972958" w:rsidRPr="00974471" w:rsidRDefault="005F7790" w:rsidP="00B80393">
      <w:pPr>
        <w:numPr>
          <w:ilvl w:val="0"/>
          <w:numId w:val="1"/>
        </w:numPr>
        <w:rPr>
          <w:color w:val="000000" w:themeColor="text1"/>
        </w:rPr>
      </w:pPr>
      <w:r w:rsidRPr="00974471">
        <w:rPr>
          <w:b/>
          <w:color w:val="000000" w:themeColor="text1"/>
        </w:rPr>
        <w:t xml:space="preserve">SF </w:t>
      </w:r>
      <w:r w:rsidR="00DA26B4" w:rsidRPr="00974471">
        <w:rPr>
          <w:b/>
          <w:color w:val="000000" w:themeColor="text1"/>
        </w:rPr>
        <w:t xml:space="preserve">LLL form: </w:t>
      </w:r>
      <w:r w:rsidR="00C857F8" w:rsidRPr="00974471">
        <w:rPr>
          <w:color w:val="000000" w:themeColor="text1"/>
        </w:rPr>
        <w:t xml:space="preserve">If applicable, completed SF-LLL </w:t>
      </w:r>
      <w:r w:rsidR="00826098" w:rsidRPr="00974471">
        <w:rPr>
          <w:color w:val="000000" w:themeColor="text1"/>
        </w:rPr>
        <w:t xml:space="preserve">Disclosure of Lobbying Activities </w:t>
      </w:r>
      <w:r w:rsidR="00C857F8" w:rsidRPr="00974471">
        <w:rPr>
          <w:color w:val="000000" w:themeColor="text1"/>
        </w:rPr>
        <w:t>form</w:t>
      </w:r>
      <w:r w:rsidR="00972958" w:rsidRPr="00974471">
        <w:rPr>
          <w:color w:val="000000" w:themeColor="text1"/>
        </w:rPr>
        <w:t>.</w:t>
      </w:r>
    </w:p>
    <w:p w:rsidR="00C857F8" w:rsidRPr="00974471" w:rsidRDefault="00972958" w:rsidP="00B80393">
      <w:pPr>
        <w:numPr>
          <w:ilvl w:val="0"/>
          <w:numId w:val="1"/>
        </w:numPr>
        <w:rPr>
          <w:color w:val="000000" w:themeColor="text1"/>
        </w:rPr>
      </w:pPr>
      <w:r w:rsidRPr="00974471">
        <w:rPr>
          <w:b/>
          <w:color w:val="000000" w:themeColor="text1"/>
        </w:rPr>
        <w:t xml:space="preserve">Conflict of Interest </w:t>
      </w:r>
      <w:r w:rsidR="00BB79BB" w:rsidRPr="00974471">
        <w:rPr>
          <w:b/>
          <w:color w:val="000000" w:themeColor="text1"/>
        </w:rPr>
        <w:t>disclosure</w:t>
      </w:r>
      <w:r w:rsidRPr="00974471">
        <w:rPr>
          <w:b/>
          <w:color w:val="000000" w:themeColor="text1"/>
        </w:rPr>
        <w:t>,</w:t>
      </w:r>
      <w:r w:rsidRPr="00974471">
        <w:rPr>
          <w:color w:val="000000" w:themeColor="text1"/>
        </w:rPr>
        <w:t xml:space="preserve"> when applicable.</w:t>
      </w:r>
    </w:p>
    <w:p w:rsidR="00BB79BB" w:rsidRPr="00974471" w:rsidRDefault="00BB79BB" w:rsidP="00BB79BB">
      <w:pPr>
        <w:numPr>
          <w:ilvl w:val="0"/>
          <w:numId w:val="1"/>
        </w:numPr>
        <w:rPr>
          <w:b/>
          <w:color w:val="000000" w:themeColor="text1"/>
        </w:rPr>
      </w:pPr>
      <w:r w:rsidRPr="00974471">
        <w:rPr>
          <w:b/>
          <w:color w:val="000000" w:themeColor="text1"/>
        </w:rPr>
        <w:t>Overlap/Duplication statement</w:t>
      </w:r>
    </w:p>
    <w:p w:rsidR="00E474B6" w:rsidRPr="00974471" w:rsidRDefault="00E474B6" w:rsidP="006E3C9F">
      <w:pPr>
        <w:rPr>
          <w:color w:val="000000" w:themeColor="text1"/>
        </w:rPr>
      </w:pPr>
    </w:p>
    <w:p w:rsidR="006E3C9F" w:rsidRPr="00974471" w:rsidRDefault="006E3C9F" w:rsidP="006E3C9F">
      <w:pPr>
        <w:rPr>
          <w:color w:val="000000" w:themeColor="text1"/>
        </w:rPr>
      </w:pPr>
      <w:r w:rsidRPr="00974471">
        <w:rPr>
          <w:color w:val="000000" w:themeColor="text1"/>
        </w:rPr>
        <w:t>Failure to provide complete information</w:t>
      </w:r>
      <w:r w:rsidR="009149C0" w:rsidRPr="00974471">
        <w:rPr>
          <w:color w:val="000000" w:themeColor="text1"/>
        </w:rPr>
        <w:t xml:space="preserve"> </w:t>
      </w:r>
      <w:r w:rsidRPr="00974471">
        <w:rPr>
          <w:color w:val="000000" w:themeColor="text1"/>
        </w:rPr>
        <w:t xml:space="preserve">may cause delays, </w:t>
      </w:r>
      <w:r w:rsidR="00D53EC5" w:rsidRPr="00974471">
        <w:rPr>
          <w:color w:val="000000" w:themeColor="text1"/>
        </w:rPr>
        <w:t>postponement, or</w:t>
      </w:r>
      <w:r w:rsidR="004A5371" w:rsidRPr="00974471">
        <w:rPr>
          <w:color w:val="000000" w:themeColor="text1"/>
        </w:rPr>
        <w:t xml:space="preserve"> rejection of the </w:t>
      </w:r>
      <w:r w:rsidRPr="00974471">
        <w:rPr>
          <w:color w:val="000000" w:themeColor="text1"/>
        </w:rPr>
        <w:t xml:space="preserve">application.  </w:t>
      </w:r>
    </w:p>
    <w:p w:rsidR="00D93480" w:rsidRPr="00974471" w:rsidRDefault="00D93480" w:rsidP="006E3C9F">
      <w:pPr>
        <w:rPr>
          <w:color w:val="000000" w:themeColor="text1"/>
        </w:rPr>
      </w:pPr>
    </w:p>
    <w:p w:rsidR="001B0FB9" w:rsidRPr="00974471" w:rsidRDefault="00562DF7" w:rsidP="001B0FB9">
      <w:pPr>
        <w:rPr>
          <w:b/>
          <w:bCs/>
          <w:color w:val="000000" w:themeColor="text1"/>
        </w:rPr>
      </w:pPr>
      <w:r w:rsidRPr="00974471">
        <w:rPr>
          <w:b/>
          <w:bCs/>
          <w:color w:val="000000" w:themeColor="text1"/>
        </w:rPr>
        <w:t>V</w:t>
      </w:r>
      <w:r w:rsidR="001B0FB9" w:rsidRPr="00974471">
        <w:rPr>
          <w:b/>
          <w:bCs/>
          <w:color w:val="000000" w:themeColor="text1"/>
        </w:rPr>
        <w:t>. S</w:t>
      </w:r>
      <w:r w:rsidR="00D93480" w:rsidRPr="00974471">
        <w:rPr>
          <w:b/>
          <w:bCs/>
          <w:color w:val="000000" w:themeColor="text1"/>
        </w:rPr>
        <w:t>ubmission Instructions</w:t>
      </w:r>
    </w:p>
    <w:p w:rsidR="00026313" w:rsidRPr="00974471" w:rsidRDefault="00155462" w:rsidP="0040131A">
      <w:pPr>
        <w:pStyle w:val="BodyText"/>
        <w:jc w:val="left"/>
        <w:rPr>
          <w:b/>
          <w:i/>
          <w:color w:val="000000" w:themeColor="text1"/>
        </w:rPr>
      </w:pPr>
      <w:r w:rsidRPr="00974471">
        <w:rPr>
          <w:b/>
          <w:color w:val="000000" w:themeColor="text1"/>
          <w:sz w:val="24"/>
        </w:rPr>
        <w:t>SUBMISSION DEADLINE</w:t>
      </w:r>
      <w:r w:rsidRPr="00974471">
        <w:rPr>
          <w:color w:val="000000" w:themeColor="text1"/>
          <w:sz w:val="24"/>
        </w:rPr>
        <w:t xml:space="preserve">: </w:t>
      </w:r>
      <w:r w:rsidR="0040131A" w:rsidRPr="00B4246E">
        <w:rPr>
          <w:bCs/>
          <w:color w:val="000000" w:themeColor="text1"/>
          <w:sz w:val="24"/>
        </w:rPr>
        <w:t>June 1, 2018.</w:t>
      </w:r>
    </w:p>
    <w:p w:rsidR="00155462" w:rsidRPr="00974471" w:rsidRDefault="00155462" w:rsidP="006E3C9F">
      <w:pPr>
        <w:pStyle w:val="BodyText"/>
        <w:jc w:val="left"/>
        <w:rPr>
          <w:color w:val="000000" w:themeColor="text1"/>
          <w:sz w:val="24"/>
        </w:rPr>
      </w:pPr>
    </w:p>
    <w:p w:rsidR="00FF5BC7" w:rsidRPr="00974471" w:rsidRDefault="00FF5BC7" w:rsidP="00FF5BC7">
      <w:pPr>
        <w:autoSpaceDE w:val="0"/>
        <w:autoSpaceDN w:val="0"/>
        <w:adjustRightInd w:val="0"/>
        <w:rPr>
          <w:color w:val="000000" w:themeColor="text1"/>
        </w:rPr>
      </w:pPr>
      <w:r w:rsidRPr="00974471">
        <w:rPr>
          <w:b/>
          <w:bCs/>
          <w:color w:val="000000" w:themeColor="text1"/>
        </w:rPr>
        <w:t xml:space="preserve">Intergovernmental Review: </w:t>
      </w:r>
      <w:r w:rsidRPr="00974471">
        <w:rPr>
          <w:bCs/>
          <w:color w:val="000000" w:themeColor="text1"/>
        </w:rPr>
        <w:t>Before submitting an application, U.S. s</w:t>
      </w:r>
      <w:r w:rsidRPr="00974471">
        <w:rPr>
          <w:color w:val="000000" w:themeColor="text1"/>
        </w:rPr>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1F7EED" w:rsidRPr="0040131A" w:rsidRDefault="004D6C16" w:rsidP="006E3C9F">
      <w:pPr>
        <w:pStyle w:val="BodyText"/>
        <w:jc w:val="left"/>
        <w:rPr>
          <w:sz w:val="24"/>
        </w:rPr>
      </w:pPr>
      <w:r w:rsidRPr="0040131A">
        <w:rPr>
          <w:sz w:val="24"/>
        </w:rPr>
        <w:t>Download the Application Package linked to this Funding Opportunity on Grants.gov</w:t>
      </w:r>
      <w:r w:rsidR="00B920C7" w:rsidRPr="0040131A">
        <w:rPr>
          <w:sz w:val="24"/>
        </w:rPr>
        <w:t xml:space="preserve"> to begin the application process</w:t>
      </w:r>
      <w:r w:rsidRPr="0040131A">
        <w:rPr>
          <w:sz w:val="24"/>
        </w:rPr>
        <w:t xml:space="preserve">.  Downloading and saving the Application Package to your computer makes the required government-wide standard forms fillable and printable.  </w:t>
      </w:r>
      <w:r w:rsidR="0053427C" w:rsidRPr="0040131A">
        <w:rPr>
          <w:sz w:val="24"/>
        </w:rPr>
        <w:t>Completed a</w:t>
      </w:r>
      <w:r w:rsidR="00756FEC" w:rsidRPr="0040131A">
        <w:rPr>
          <w:sz w:val="24"/>
        </w:rPr>
        <w:t>pplications</w:t>
      </w:r>
      <w:r w:rsidR="001B0FB9" w:rsidRPr="0040131A">
        <w:rPr>
          <w:sz w:val="24"/>
        </w:rPr>
        <w:t xml:space="preserve"> may be submitted </w:t>
      </w:r>
      <w:r w:rsidR="00070D96" w:rsidRPr="0040131A">
        <w:rPr>
          <w:sz w:val="24"/>
        </w:rPr>
        <w:t xml:space="preserve">by mail, by email, </w:t>
      </w:r>
      <w:r w:rsidR="002C10C0" w:rsidRPr="0040131A">
        <w:rPr>
          <w:sz w:val="24"/>
        </w:rPr>
        <w:t>electronically through Grants.gov</w:t>
      </w:r>
      <w:r w:rsidR="00A46B54" w:rsidRPr="0040131A">
        <w:rPr>
          <w:sz w:val="24"/>
        </w:rPr>
        <w:t>,</w:t>
      </w:r>
      <w:r w:rsidR="002C10C0" w:rsidRPr="0040131A">
        <w:rPr>
          <w:sz w:val="24"/>
        </w:rPr>
        <w:t xml:space="preserve"> or as </w:t>
      </w:r>
      <w:r w:rsidR="001B0FB9" w:rsidRPr="0040131A">
        <w:rPr>
          <w:sz w:val="24"/>
        </w:rPr>
        <w:t>otherwise</w:t>
      </w:r>
      <w:r w:rsidR="00B1022B" w:rsidRPr="0040131A">
        <w:rPr>
          <w:sz w:val="24"/>
        </w:rPr>
        <w:t xml:space="preserve"> described</w:t>
      </w:r>
      <w:r w:rsidR="00070D96" w:rsidRPr="0040131A">
        <w:rPr>
          <w:sz w:val="24"/>
        </w:rPr>
        <w:t xml:space="preserve"> in the Grants.gov funding opportunity</w:t>
      </w:r>
      <w:r w:rsidR="006E3C9F" w:rsidRPr="0040131A">
        <w:rPr>
          <w:sz w:val="24"/>
        </w:rPr>
        <w:t xml:space="preserve">.  </w:t>
      </w:r>
    </w:p>
    <w:p w:rsidR="00E46C25" w:rsidRPr="00756FEC" w:rsidRDefault="00E46C25" w:rsidP="00F87A2E">
      <w:pPr>
        <w:pStyle w:val="BodyText"/>
        <w:jc w:val="left"/>
        <w:rPr>
          <w:sz w:val="24"/>
          <w:highlight w:val="yellow"/>
        </w:rPr>
      </w:pPr>
      <w:bookmarkStart w:id="1" w:name="OLE_LINK2"/>
      <w:bookmarkStart w:id="2" w:name="OLE_LINK3"/>
    </w:p>
    <w:p w:rsidR="008A7B85" w:rsidRPr="00974471" w:rsidRDefault="00B1022B" w:rsidP="00A46B54">
      <w:pPr>
        <w:pStyle w:val="BodyText"/>
        <w:jc w:val="left"/>
        <w:rPr>
          <w:b/>
          <w:i/>
          <w:sz w:val="24"/>
        </w:rPr>
      </w:pPr>
      <w:r w:rsidRPr="00974471">
        <w:rPr>
          <w:b/>
          <w:i/>
          <w:sz w:val="24"/>
        </w:rPr>
        <w:t>To</w:t>
      </w:r>
      <w:r w:rsidR="00756FEC" w:rsidRPr="00974471">
        <w:rPr>
          <w:b/>
          <w:i/>
          <w:sz w:val="24"/>
        </w:rPr>
        <w:t xml:space="preserve"> submit an application </w:t>
      </w:r>
      <w:r w:rsidR="00FF74D0" w:rsidRPr="00974471">
        <w:rPr>
          <w:b/>
          <w:i/>
          <w:sz w:val="24"/>
        </w:rPr>
        <w:t xml:space="preserve">by e-mail:  </w:t>
      </w:r>
    </w:p>
    <w:p w:rsidR="004D6C16" w:rsidRPr="00974471" w:rsidRDefault="008A7B85" w:rsidP="004D6C16">
      <w:pPr>
        <w:pStyle w:val="BodyText"/>
        <w:jc w:val="left"/>
        <w:rPr>
          <w:sz w:val="24"/>
        </w:rPr>
      </w:pPr>
      <w:r w:rsidRPr="00974471">
        <w:rPr>
          <w:bCs/>
          <w:sz w:val="24"/>
        </w:rPr>
        <w:t xml:space="preserve">Format all of your documents to print on Letter </w:t>
      </w:r>
      <w:r w:rsidR="001B0FB9" w:rsidRPr="00974471">
        <w:rPr>
          <w:bCs/>
          <w:sz w:val="24"/>
        </w:rPr>
        <w:t xml:space="preserve">size </w:t>
      </w:r>
      <w:r w:rsidRPr="00974471">
        <w:rPr>
          <w:bCs/>
          <w:sz w:val="24"/>
        </w:rPr>
        <w:t xml:space="preserve">(8 ½” x 11”) paper.  </w:t>
      </w:r>
      <w:r w:rsidR="004D3979" w:rsidRPr="00974471">
        <w:rPr>
          <w:bCs/>
          <w:sz w:val="24"/>
        </w:rPr>
        <w:t xml:space="preserve">Format all pages to display and print page numbers.  Scanned documents should be scanned in Letter format, as black and white images only.  Where possible, save scanned documents in .pdf format.  </w:t>
      </w:r>
      <w:r w:rsidR="00756FEC" w:rsidRPr="00974471">
        <w:rPr>
          <w:sz w:val="24"/>
        </w:rPr>
        <w:t xml:space="preserve">E-mail </w:t>
      </w:r>
      <w:r w:rsidR="00756FEC" w:rsidRPr="00974471">
        <w:rPr>
          <w:sz w:val="24"/>
        </w:rPr>
        <w:lastRenderedPageBreak/>
        <w:t>your application</w:t>
      </w:r>
      <w:r w:rsidRPr="00974471">
        <w:rPr>
          <w:sz w:val="24"/>
        </w:rPr>
        <w:t xml:space="preserve"> to the </w:t>
      </w:r>
      <w:r w:rsidR="00B141AC" w:rsidRPr="00974471">
        <w:rPr>
          <w:sz w:val="24"/>
        </w:rPr>
        <w:t>Service</w:t>
      </w:r>
      <w:r w:rsidR="00070D96" w:rsidRPr="00974471">
        <w:rPr>
          <w:sz w:val="24"/>
        </w:rPr>
        <w:t xml:space="preserve"> program point of contact identified in the Grants.gov funding opportunity.</w:t>
      </w:r>
      <w:r w:rsidR="004D6C16" w:rsidRPr="00974471">
        <w:rPr>
          <w:sz w:val="24"/>
        </w:rPr>
        <w:t xml:space="preserve">  </w:t>
      </w:r>
    </w:p>
    <w:p w:rsidR="004D6C16" w:rsidRPr="00974471" w:rsidRDefault="004D6C16" w:rsidP="004D6C16">
      <w:pPr>
        <w:pStyle w:val="BodyText"/>
        <w:jc w:val="left"/>
        <w:rPr>
          <w:sz w:val="24"/>
        </w:rPr>
      </w:pPr>
    </w:p>
    <w:p w:rsidR="004D6C16" w:rsidRPr="00974471" w:rsidRDefault="004D6C16" w:rsidP="004D6C16">
      <w:pPr>
        <w:pStyle w:val="BodyText"/>
        <w:jc w:val="left"/>
        <w:rPr>
          <w:sz w:val="24"/>
        </w:rPr>
      </w:pPr>
      <w:r w:rsidRPr="00974471">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1"/>
    <w:bookmarkEnd w:id="2"/>
    <w:p w:rsidR="00562DF7" w:rsidRDefault="001B0FB9" w:rsidP="00562DF7">
      <w:pPr>
        <w:pStyle w:val="Heading7"/>
        <w:rPr>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40131A" w:rsidRPr="0040131A" w:rsidRDefault="0040131A" w:rsidP="0040131A"/>
    <w:p w:rsidR="001D037A" w:rsidRPr="00925EA9" w:rsidRDefault="001D037A" w:rsidP="001F77FD">
      <w:pPr>
        <w:rPr>
          <w:b/>
        </w:rPr>
      </w:pPr>
      <w:r w:rsidRPr="00925EA9">
        <w:rPr>
          <w:b/>
        </w:rPr>
        <w:t>The applicant has been selected.  This notice is not a request for proposals.</w:t>
      </w:r>
    </w:p>
    <w:p w:rsidR="00925EA9" w:rsidRDefault="00925EA9" w:rsidP="001F77FD">
      <w:pPr>
        <w:rPr>
          <w:color w:val="FF0000"/>
        </w:rPr>
      </w:pPr>
    </w:p>
    <w:p w:rsidR="003460DF" w:rsidRPr="003460DF" w:rsidRDefault="003460DF" w:rsidP="0085409A">
      <w:r w:rsidRPr="003460DF">
        <w:rPr>
          <w:b/>
        </w:rPr>
        <w:t>Criteria</w:t>
      </w:r>
      <w:r w:rsidRPr="003460DF">
        <w:t>: To be considere</w:t>
      </w:r>
      <w:r w:rsidR="00393C56">
        <w:t>d</w:t>
      </w:r>
      <w:r w:rsidR="0085409A">
        <w:t xml:space="preserve"> for funding, applicant must be submitted by the deadline mentioned in V, be complete (including all applicable forms), and </w:t>
      </w:r>
      <w:r w:rsidR="00B376EF">
        <w:t>align with one of</w:t>
      </w:r>
      <w:r w:rsidR="0085409A">
        <w:t xml:space="preserve"> the financial </w:t>
      </w:r>
      <w:r w:rsidR="00B376EF">
        <w:t xml:space="preserve">assistance </w:t>
      </w:r>
      <w:r w:rsidR="0085409A">
        <w:t xml:space="preserve">priorities of the Department of the Interior. The applicant must also meet eligibility standards.  </w:t>
      </w:r>
    </w:p>
    <w:p w:rsidR="003460DF" w:rsidRDefault="003460DF" w:rsidP="001F77FD">
      <w:pPr>
        <w:rPr>
          <w:color w:val="FF0000"/>
        </w:rPr>
      </w:pPr>
    </w:p>
    <w:p w:rsidR="002A379A" w:rsidRDefault="002A379A" w:rsidP="002A379A">
      <w:pPr>
        <w:rPr>
          <w:b/>
          <w:bCs/>
        </w:rPr>
      </w:pPr>
      <w:r w:rsidRPr="00F87A2E">
        <w:rPr>
          <w:b/>
          <w:bCs/>
        </w:rPr>
        <w:t xml:space="preserve">Review and Selection Process: </w:t>
      </w:r>
    </w:p>
    <w:p w:rsidR="002A379A" w:rsidRPr="0040131A" w:rsidRDefault="0040131A" w:rsidP="002A379A">
      <w:pPr>
        <w:rPr>
          <w:bCs/>
        </w:rPr>
      </w:pPr>
      <w:r w:rsidRPr="003460DF">
        <w:rPr>
          <w:bCs/>
        </w:rPr>
        <w:t>This program</w:t>
      </w:r>
      <w:r w:rsidRPr="0040131A">
        <w:rPr>
          <w:b/>
          <w:bCs/>
        </w:rPr>
        <w:t xml:space="preserve"> </w:t>
      </w:r>
      <w:r w:rsidR="002A379A" w:rsidRPr="0040131A">
        <w:rPr>
          <w:bCs/>
        </w:rPr>
        <w:t>ensure</w:t>
      </w:r>
      <w:r w:rsidRPr="0040131A">
        <w:rPr>
          <w:bCs/>
        </w:rPr>
        <w:t>s</w:t>
      </w:r>
      <w:r w:rsidR="002A379A" w:rsidRPr="0040131A">
        <w:rPr>
          <w:bCs/>
        </w:rPr>
        <w:t xml:space="preserv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AD044D" w:rsidRPr="00AF2F2C" w:rsidRDefault="00AD044D" w:rsidP="001F77FD">
      <w:pPr>
        <w:rPr>
          <w:bCs/>
          <w:color w:val="FF0000"/>
          <w:highlight w:val="lightGray"/>
        </w:rPr>
      </w:pPr>
    </w:p>
    <w:p w:rsidR="008E7FAD" w:rsidRPr="008E7FAD" w:rsidRDefault="008E7FAD" w:rsidP="008E7FAD">
      <w:pPr>
        <w:rPr>
          <w:bCs/>
          <w:color w:val="000000" w:themeColor="text1"/>
        </w:rPr>
      </w:pPr>
      <w:r w:rsidRPr="008E7FAD">
        <w:rPr>
          <w:bCs/>
          <w:color w:val="000000" w:themeColor="text1"/>
        </w:rPr>
        <w:t>Proposals will be reviewed and numerically scored by FWS Anadromous Fish Restoration</w:t>
      </w:r>
    </w:p>
    <w:p w:rsidR="008E7FAD" w:rsidRPr="008E7FAD" w:rsidRDefault="008E7FAD" w:rsidP="008E7FAD">
      <w:pPr>
        <w:rPr>
          <w:bCs/>
          <w:color w:val="000000" w:themeColor="text1"/>
        </w:rPr>
      </w:pPr>
      <w:r w:rsidRPr="008E7FAD">
        <w:rPr>
          <w:bCs/>
          <w:color w:val="000000" w:themeColor="text1"/>
        </w:rPr>
        <w:t>Program staff based on the following criteria:</w:t>
      </w:r>
    </w:p>
    <w:p w:rsidR="008E7FAD" w:rsidRPr="008E7FAD" w:rsidRDefault="008E7FAD" w:rsidP="008E7FAD">
      <w:pPr>
        <w:ind w:left="720"/>
        <w:rPr>
          <w:bCs/>
          <w:color w:val="000000" w:themeColor="text1"/>
        </w:rPr>
      </w:pPr>
      <w:r w:rsidRPr="008E7FAD">
        <w:rPr>
          <w:bCs/>
          <w:color w:val="000000" w:themeColor="text1"/>
        </w:rPr>
        <w:t xml:space="preserve">1) </w:t>
      </w:r>
      <w:r>
        <w:rPr>
          <w:bCs/>
          <w:color w:val="000000" w:themeColor="text1"/>
        </w:rPr>
        <w:tab/>
      </w:r>
      <w:r w:rsidRPr="008E7FAD">
        <w:rPr>
          <w:bCs/>
          <w:color w:val="000000" w:themeColor="text1"/>
        </w:rPr>
        <w:t>Applicant’s demonstrated technical expertise and record of performance in stream</w:t>
      </w:r>
    </w:p>
    <w:p w:rsidR="008E7FAD" w:rsidRPr="008E7FAD" w:rsidRDefault="008E7FAD" w:rsidP="008E7FAD">
      <w:pPr>
        <w:ind w:left="1440"/>
        <w:rPr>
          <w:bCs/>
          <w:color w:val="000000" w:themeColor="text1"/>
        </w:rPr>
      </w:pPr>
      <w:r w:rsidRPr="008E7FAD">
        <w:rPr>
          <w:bCs/>
          <w:color w:val="000000" w:themeColor="text1"/>
        </w:rPr>
        <w:t>restoration, zoology, botany, fluvial geomorphology, hydraulic modeling, and fishery</w:t>
      </w:r>
      <w:r>
        <w:rPr>
          <w:bCs/>
          <w:color w:val="000000" w:themeColor="text1"/>
        </w:rPr>
        <w:t xml:space="preserve"> </w:t>
      </w:r>
      <w:r w:rsidRPr="008E7FAD">
        <w:rPr>
          <w:bCs/>
          <w:color w:val="000000" w:themeColor="text1"/>
        </w:rPr>
        <w:t>science</w:t>
      </w:r>
    </w:p>
    <w:p w:rsidR="008E7FAD" w:rsidRPr="008E7FAD" w:rsidRDefault="008E7FAD" w:rsidP="008E7FAD">
      <w:pPr>
        <w:ind w:left="1440" w:hanging="720"/>
        <w:rPr>
          <w:bCs/>
          <w:color w:val="000000" w:themeColor="text1"/>
        </w:rPr>
      </w:pPr>
      <w:r w:rsidRPr="008E7FAD">
        <w:rPr>
          <w:bCs/>
          <w:color w:val="000000" w:themeColor="text1"/>
        </w:rPr>
        <w:t xml:space="preserve">2) </w:t>
      </w:r>
      <w:r>
        <w:rPr>
          <w:bCs/>
          <w:color w:val="000000" w:themeColor="text1"/>
        </w:rPr>
        <w:tab/>
      </w:r>
      <w:r w:rsidR="00AF157A">
        <w:rPr>
          <w:bCs/>
          <w:color w:val="000000" w:themeColor="text1"/>
        </w:rPr>
        <w:t xml:space="preserve">Applicants experience with analysis of fish tissues </w:t>
      </w:r>
      <w:r w:rsidR="004F2130">
        <w:rPr>
          <w:bCs/>
          <w:color w:val="000000" w:themeColor="text1"/>
        </w:rPr>
        <w:t xml:space="preserve">(otoliths and genetic samples) </w:t>
      </w:r>
      <w:r w:rsidR="00AF157A">
        <w:rPr>
          <w:bCs/>
          <w:color w:val="000000" w:themeColor="text1"/>
        </w:rPr>
        <w:t>to determine origin and life history under different environmental conditions</w:t>
      </w:r>
    </w:p>
    <w:p w:rsidR="008E7FAD" w:rsidRPr="008E7FAD" w:rsidRDefault="00C94762" w:rsidP="008E7FAD">
      <w:pPr>
        <w:ind w:left="720"/>
        <w:rPr>
          <w:bCs/>
          <w:color w:val="000000" w:themeColor="text1"/>
        </w:rPr>
      </w:pPr>
      <w:r>
        <w:rPr>
          <w:bCs/>
          <w:color w:val="000000" w:themeColor="text1"/>
        </w:rPr>
        <w:t>3</w:t>
      </w:r>
      <w:r w:rsidR="008E7FAD" w:rsidRPr="008E7FAD">
        <w:rPr>
          <w:bCs/>
          <w:color w:val="000000" w:themeColor="text1"/>
        </w:rPr>
        <w:t xml:space="preserve">) </w:t>
      </w:r>
      <w:r w:rsidR="008E7FAD">
        <w:rPr>
          <w:bCs/>
          <w:color w:val="000000" w:themeColor="text1"/>
        </w:rPr>
        <w:tab/>
      </w:r>
      <w:r w:rsidR="008E7FAD" w:rsidRPr="008E7FAD">
        <w:rPr>
          <w:bCs/>
          <w:color w:val="000000" w:themeColor="text1"/>
        </w:rPr>
        <w:t xml:space="preserve">Applicant’s experience with </w:t>
      </w:r>
      <w:r w:rsidR="00AF157A">
        <w:rPr>
          <w:bCs/>
          <w:color w:val="000000" w:themeColor="text1"/>
        </w:rPr>
        <w:t>California Central Valley</w:t>
      </w:r>
      <w:r w:rsidR="008E7FAD" w:rsidRPr="008E7FAD">
        <w:rPr>
          <w:bCs/>
          <w:color w:val="000000" w:themeColor="text1"/>
        </w:rPr>
        <w:t xml:space="preserve"> fisheries</w:t>
      </w:r>
    </w:p>
    <w:p w:rsidR="008E7FAD" w:rsidRPr="008E7FAD" w:rsidRDefault="00C94762" w:rsidP="00AF157A">
      <w:pPr>
        <w:ind w:left="1440" w:hanging="720"/>
        <w:rPr>
          <w:bCs/>
          <w:color w:val="000000" w:themeColor="text1"/>
        </w:rPr>
      </w:pPr>
      <w:r>
        <w:rPr>
          <w:bCs/>
          <w:color w:val="000000" w:themeColor="text1"/>
        </w:rPr>
        <w:t>4</w:t>
      </w:r>
      <w:r w:rsidR="008E7FAD" w:rsidRPr="008E7FAD">
        <w:rPr>
          <w:bCs/>
          <w:color w:val="000000" w:themeColor="text1"/>
        </w:rPr>
        <w:t xml:space="preserve">) </w:t>
      </w:r>
      <w:r w:rsidR="008E7FAD">
        <w:rPr>
          <w:bCs/>
          <w:color w:val="000000" w:themeColor="text1"/>
        </w:rPr>
        <w:tab/>
      </w:r>
      <w:r w:rsidR="008E7FAD" w:rsidRPr="008E7FAD">
        <w:rPr>
          <w:bCs/>
          <w:color w:val="000000" w:themeColor="text1"/>
        </w:rPr>
        <w:t>Economic efficiency including cost-share and/or in-kind services</w:t>
      </w:r>
      <w:r w:rsidR="00AF157A">
        <w:rPr>
          <w:bCs/>
          <w:color w:val="000000" w:themeColor="text1"/>
        </w:rPr>
        <w:t xml:space="preserve"> (cost-share is not required) </w:t>
      </w:r>
    </w:p>
    <w:p w:rsidR="008E7FAD" w:rsidRPr="008E7FAD" w:rsidRDefault="00C94762" w:rsidP="008E7FAD">
      <w:pPr>
        <w:ind w:left="720"/>
        <w:rPr>
          <w:bCs/>
          <w:color w:val="000000" w:themeColor="text1"/>
        </w:rPr>
      </w:pPr>
      <w:r>
        <w:rPr>
          <w:bCs/>
          <w:color w:val="000000" w:themeColor="text1"/>
        </w:rPr>
        <w:t>5</w:t>
      </w:r>
      <w:r w:rsidR="008E7FAD" w:rsidRPr="008E7FAD">
        <w:rPr>
          <w:bCs/>
          <w:color w:val="000000" w:themeColor="text1"/>
        </w:rPr>
        <w:t xml:space="preserve">) </w:t>
      </w:r>
      <w:r w:rsidR="008E7FAD">
        <w:rPr>
          <w:bCs/>
          <w:color w:val="000000" w:themeColor="text1"/>
        </w:rPr>
        <w:tab/>
      </w:r>
      <w:r w:rsidR="008E7FAD" w:rsidRPr="008E7FAD">
        <w:rPr>
          <w:bCs/>
          <w:color w:val="000000" w:themeColor="text1"/>
        </w:rPr>
        <w:t>Applicant’s demonstrated record of performance in providing timely and accurate</w:t>
      </w:r>
    </w:p>
    <w:p w:rsidR="008E7FAD" w:rsidRDefault="008E7FAD" w:rsidP="008E7FAD">
      <w:pPr>
        <w:ind w:left="1440"/>
        <w:rPr>
          <w:bCs/>
          <w:color w:val="000000" w:themeColor="text1"/>
        </w:rPr>
      </w:pPr>
      <w:r w:rsidRPr="008E7FAD">
        <w:rPr>
          <w:bCs/>
          <w:color w:val="000000" w:themeColor="text1"/>
        </w:rPr>
        <w:t>quarterly, annual, and final reports.</w:t>
      </w:r>
    </w:p>
    <w:p w:rsidR="008E7FAD" w:rsidRDefault="008E7FAD" w:rsidP="001F77FD">
      <w:pPr>
        <w:rPr>
          <w:bCs/>
          <w:color w:val="000000" w:themeColor="text1"/>
        </w:rPr>
      </w:pPr>
      <w:r>
        <w:rPr>
          <w:bCs/>
          <w:color w:val="000000" w:themeColor="text1"/>
        </w:rPr>
        <w:tab/>
      </w:r>
      <w:r>
        <w:rPr>
          <w:bCs/>
          <w:color w:val="000000" w:themeColor="text1"/>
        </w:rPr>
        <w:tab/>
      </w:r>
    </w:p>
    <w:p w:rsidR="00032020" w:rsidRPr="008E7FAD" w:rsidRDefault="00323CF1" w:rsidP="001F77FD">
      <w:pPr>
        <w:rPr>
          <w:color w:val="000000" w:themeColor="text1"/>
        </w:rPr>
      </w:pPr>
      <w:r w:rsidRPr="008E7FAD">
        <w:rPr>
          <w:bCs/>
          <w:color w:val="000000" w:themeColor="text1"/>
        </w:rPr>
        <w:t xml:space="preserve">Prior to participating in any review or evaluation process, all staff and peer reviewers, evaluators, panel members, </w:t>
      </w:r>
      <w:r w:rsidR="00032020" w:rsidRPr="008E7FAD">
        <w:rPr>
          <w:bCs/>
          <w:color w:val="000000" w:themeColor="text1"/>
        </w:rPr>
        <w:t>and</w:t>
      </w:r>
      <w:r w:rsidRPr="008E7FAD">
        <w:rPr>
          <w:bCs/>
          <w:color w:val="000000" w:themeColor="text1"/>
        </w:rPr>
        <w:t xml:space="preserve"> advisors must sign and return to the program office point of contact the </w:t>
      </w:r>
      <w:r w:rsidR="00032020" w:rsidRPr="008E7FAD">
        <w:rPr>
          <w:bCs/>
          <w:color w:val="000000" w:themeColor="text1"/>
        </w:rPr>
        <w:t>“</w:t>
      </w:r>
      <w:r w:rsidRPr="008E7FAD">
        <w:rPr>
          <w:bCs/>
          <w:color w:val="000000" w:themeColor="text1"/>
        </w:rPr>
        <w:t>Department of the Interior Conflict of Interest Certification</w:t>
      </w:r>
      <w:r w:rsidR="00032020" w:rsidRPr="008E7FAD">
        <w:rPr>
          <w:bCs/>
          <w:color w:val="000000" w:themeColor="text1"/>
        </w:rPr>
        <w:t>”</w:t>
      </w:r>
      <w:r w:rsidRPr="008E7FAD">
        <w:rPr>
          <w:bCs/>
          <w:color w:val="000000" w:themeColor="text1"/>
        </w:rPr>
        <w:t xml:space="preserve"> form.  For a copy of this form, contact </w:t>
      </w:r>
      <w:r w:rsidRPr="008E7FAD">
        <w:rPr>
          <w:color w:val="000000" w:themeColor="text1"/>
        </w:rPr>
        <w:t>the Service point of contact identified in the Agency Contacts section below.</w:t>
      </w:r>
      <w:r w:rsidR="00420033" w:rsidRPr="008E7FAD">
        <w:rPr>
          <w:color w:val="000000" w:themeColor="text1"/>
        </w:rPr>
        <w:t xml:space="preserve">  </w:t>
      </w:r>
    </w:p>
    <w:p w:rsidR="00032020" w:rsidRPr="008E7FAD" w:rsidRDefault="00032020" w:rsidP="001F77FD">
      <w:pPr>
        <w:rPr>
          <w:color w:val="000000" w:themeColor="text1"/>
        </w:rPr>
      </w:pPr>
    </w:p>
    <w:p w:rsidR="00B22A18" w:rsidRPr="008E7FAD" w:rsidRDefault="00B22A18" w:rsidP="001F77FD">
      <w:pPr>
        <w:rPr>
          <w:color w:val="000000" w:themeColor="text1"/>
        </w:rPr>
      </w:pPr>
      <w:r w:rsidRPr="008E7FAD">
        <w:rPr>
          <w:color w:val="000000" w:themeColor="text1"/>
        </w:rPr>
        <w:lastRenderedPageBreak/>
        <w:t xml:space="preserve">Prior to award, the Service </w:t>
      </w:r>
      <w:r w:rsidR="008325B6" w:rsidRPr="008E7FAD">
        <w:rPr>
          <w:color w:val="000000" w:themeColor="text1"/>
        </w:rPr>
        <w:t xml:space="preserve">reviews the selected </w:t>
      </w:r>
      <w:r w:rsidR="00C64F56" w:rsidRPr="008E7FAD">
        <w:rPr>
          <w:color w:val="000000" w:themeColor="text1"/>
        </w:rPr>
        <w:t xml:space="preserve">applicant’s statement regarding potential overlap or duplication in terms of activities, funding, or time commitment of key personnel </w:t>
      </w:r>
      <w:r w:rsidR="008325B6" w:rsidRPr="008E7FAD">
        <w:rPr>
          <w:color w:val="000000" w:themeColor="text1"/>
        </w:rPr>
        <w:t>and make</w:t>
      </w:r>
      <w:r w:rsidR="00C64F56" w:rsidRPr="008E7FAD">
        <w:rPr>
          <w:color w:val="000000" w:themeColor="text1"/>
        </w:rPr>
        <w:t>s</w:t>
      </w:r>
      <w:r w:rsidR="008325B6" w:rsidRPr="008E7FAD">
        <w:rPr>
          <w:color w:val="000000" w:themeColor="text1"/>
        </w:rPr>
        <w:t xml:space="preserve"> a determination regarding Service funding. </w:t>
      </w:r>
      <w:r w:rsidR="00C64F56" w:rsidRPr="008E7FAD">
        <w:rPr>
          <w:color w:val="000000" w:themeColor="text1"/>
        </w:rPr>
        <w:t xml:space="preserve"> Depending on the circumstances, m</w:t>
      </w:r>
      <w:r w:rsidR="008325B6" w:rsidRPr="008E7FAD">
        <w:rPr>
          <w:color w:val="000000" w:themeColor="text1"/>
        </w:rPr>
        <w:t>odification of the application, other pending applications, or an active award may be necessary, or the Service might choose to not fund the proposed project.</w:t>
      </w:r>
      <w:r w:rsidRPr="008E7FAD">
        <w:rPr>
          <w:color w:val="000000" w:themeColor="text1"/>
        </w:rPr>
        <w:t xml:space="preserve"> </w:t>
      </w:r>
    </w:p>
    <w:p w:rsidR="00C64F56" w:rsidRPr="008E7FAD" w:rsidRDefault="00C64F56" w:rsidP="001F77FD">
      <w:pPr>
        <w:rPr>
          <w:color w:val="000000" w:themeColor="text1"/>
        </w:rPr>
      </w:pPr>
    </w:p>
    <w:p w:rsidR="00032020" w:rsidRPr="008E7FAD" w:rsidRDefault="001B3EA0" w:rsidP="001F77FD">
      <w:pPr>
        <w:rPr>
          <w:color w:val="000000" w:themeColor="text1"/>
        </w:rPr>
      </w:pPr>
      <w:r w:rsidRPr="008E7FAD">
        <w:rPr>
          <w:color w:val="000000" w:themeColor="text1"/>
        </w:rPr>
        <w:t>Each fiscal year</w:t>
      </w:r>
      <w:r w:rsidR="00032020" w:rsidRPr="008E7FAD">
        <w:rPr>
          <w:color w:val="000000" w:themeColor="text1"/>
        </w:rPr>
        <w:t>,</w:t>
      </w:r>
      <w:r w:rsidRPr="008E7FAD">
        <w:rPr>
          <w:color w:val="000000" w:themeColor="text1"/>
        </w:rPr>
        <w:t xml:space="preserve"> f</w:t>
      </w:r>
      <w:r w:rsidR="00420033" w:rsidRPr="008E7FAD">
        <w:rPr>
          <w:color w:val="000000" w:themeColor="text1"/>
        </w:rPr>
        <w:t xml:space="preserve">or </w:t>
      </w:r>
      <w:r w:rsidRPr="008E7FAD">
        <w:rPr>
          <w:color w:val="000000" w:themeColor="text1"/>
        </w:rPr>
        <w:t>every</w:t>
      </w:r>
      <w:r w:rsidR="00420033" w:rsidRPr="008E7FAD">
        <w:rPr>
          <w:color w:val="000000" w:themeColor="text1"/>
        </w:rPr>
        <w:t xml:space="preserve"> entity receiving one or more awards</w:t>
      </w:r>
      <w:r w:rsidRPr="008E7FAD">
        <w:rPr>
          <w:color w:val="000000" w:themeColor="text1"/>
        </w:rPr>
        <w:t xml:space="preserve"> in that</w:t>
      </w:r>
      <w:r w:rsidR="00420033" w:rsidRPr="008E7FAD">
        <w:rPr>
          <w:color w:val="000000" w:themeColor="text1"/>
        </w:rPr>
        <w:t xml:space="preserve"> fiscal year, the Service conducts a</w:t>
      </w:r>
      <w:r w:rsidRPr="008E7FAD">
        <w:rPr>
          <w:color w:val="000000" w:themeColor="text1"/>
        </w:rPr>
        <w:t xml:space="preserve"> risk assessment based on eight risk categories.  The result of this risk assessment is used to establish a monitoring plan for all awards to the entity in that fiscal year.  </w:t>
      </w:r>
      <w:r w:rsidR="00D07B8D" w:rsidRPr="008E7FAD">
        <w:rPr>
          <w:bCs/>
          <w:color w:val="000000" w:themeColor="text1"/>
        </w:rPr>
        <w:t xml:space="preserve">For a copy of the Service’s risk assessment form, </w:t>
      </w:r>
      <w:r w:rsidR="00BB79BB" w:rsidRPr="008E7FAD">
        <w:rPr>
          <w:bCs/>
          <w:color w:val="000000" w:themeColor="text1"/>
        </w:rPr>
        <w:t xml:space="preserve">go to </w:t>
      </w:r>
      <w:hyperlink r:id="rId29" w:history="1">
        <w:r w:rsidR="00BB79BB" w:rsidRPr="008E7FAD">
          <w:rPr>
            <w:rStyle w:val="Hyperlink"/>
            <w:bCs/>
            <w:color w:val="000000" w:themeColor="text1"/>
          </w:rPr>
          <w:t>https://www.fws.gov/grants/atc.html</w:t>
        </w:r>
      </w:hyperlink>
      <w:r w:rsidR="00D07B8D" w:rsidRPr="008E7FAD">
        <w:rPr>
          <w:color w:val="000000" w:themeColor="text1"/>
        </w:rPr>
        <w:t>.</w:t>
      </w:r>
      <w:r w:rsidR="00420033" w:rsidRPr="008E7FAD">
        <w:rPr>
          <w:color w:val="000000" w:themeColor="text1"/>
        </w:rPr>
        <w:t xml:space="preserve"> </w:t>
      </w:r>
    </w:p>
    <w:p w:rsidR="00BD3CFF" w:rsidRPr="008E7FAD" w:rsidRDefault="00BD3CFF" w:rsidP="001F77FD">
      <w:pPr>
        <w:rPr>
          <w:color w:val="000000" w:themeColor="text1"/>
        </w:rPr>
      </w:pPr>
    </w:p>
    <w:p w:rsidR="00BD3CFF" w:rsidRPr="00D37AF3" w:rsidRDefault="00BD3CFF" w:rsidP="001F77FD">
      <w:pPr>
        <w:rPr>
          <w:bCs/>
          <w:color w:val="000000" w:themeColor="text1"/>
        </w:rPr>
      </w:pPr>
      <w:r w:rsidRPr="008E7FAD">
        <w:rPr>
          <w:bCs/>
          <w:color w:val="000000" w:themeColor="text1"/>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8E7FAD">
        <w:rPr>
          <w:bCs/>
          <w:color w:val="000000" w:themeColor="text1"/>
        </w:rPr>
        <w:t xml:space="preserve">; </w:t>
      </w:r>
      <w:hyperlink r:id="rId30" w:history="1">
        <w:r w:rsidR="003D465B" w:rsidRPr="008E7FAD">
          <w:rPr>
            <w:rStyle w:val="Hyperlink"/>
            <w:bCs/>
            <w:color w:val="000000" w:themeColor="text1"/>
          </w:rPr>
          <w:t>https://www.fapiis.gov/fapiis/index.action</w:t>
        </w:r>
      </w:hyperlink>
      <w:r w:rsidRPr="008E7FAD">
        <w:rPr>
          <w:bCs/>
          <w:color w:val="000000" w:themeColor="text1"/>
        </w:rPr>
        <w:t xml:space="preserve">) to determine if, at a minimum, the information found in the system for the applicant demonstrates a satisfactory record of Federal award performance and integrity and business </w:t>
      </w:r>
      <w:r w:rsidRPr="00D37AF3">
        <w:rPr>
          <w:bCs/>
          <w:color w:val="000000" w:themeColor="text1"/>
        </w:rPr>
        <w:t xml:space="preserve">ethics (see 2 CFR 200.205(a)(2)).   The Service must also </w:t>
      </w:r>
      <w:r w:rsidRPr="00D37AF3">
        <w:rPr>
          <w:color w:val="000000" w:themeColor="text1"/>
        </w:rPr>
        <w:t>report to FAPIIS  if an applicant subject to this review is found not qualified for a particular award due to its prior record of integrity or performance under Federal awards (see 2 CFR 200.212).</w:t>
      </w:r>
    </w:p>
    <w:p w:rsidR="00BB7DE8" w:rsidRPr="00D37AF3" w:rsidRDefault="00BB7DE8" w:rsidP="001F77FD">
      <w:pPr>
        <w:rPr>
          <w:bCs/>
          <w:color w:val="000000" w:themeColor="text1"/>
        </w:rPr>
      </w:pPr>
    </w:p>
    <w:p w:rsidR="001A0603" w:rsidRPr="00D37AF3" w:rsidRDefault="00562DF7">
      <w:pPr>
        <w:rPr>
          <w:b/>
          <w:bCs/>
          <w:color w:val="000000" w:themeColor="text1"/>
          <w:u w:val="single"/>
        </w:rPr>
      </w:pPr>
      <w:r w:rsidRPr="00D37AF3">
        <w:rPr>
          <w:b/>
          <w:bCs/>
          <w:color w:val="000000" w:themeColor="text1"/>
        </w:rPr>
        <w:t>V</w:t>
      </w:r>
      <w:r w:rsidR="00C54938" w:rsidRPr="00D37AF3">
        <w:rPr>
          <w:b/>
          <w:bCs/>
          <w:color w:val="000000" w:themeColor="text1"/>
        </w:rPr>
        <w:t>I</w:t>
      </w:r>
      <w:r w:rsidRPr="00D37AF3">
        <w:rPr>
          <w:b/>
          <w:bCs/>
          <w:color w:val="000000" w:themeColor="text1"/>
        </w:rPr>
        <w:t xml:space="preserve">I. </w:t>
      </w:r>
      <w:r w:rsidR="00D93480" w:rsidRPr="00D37AF3">
        <w:rPr>
          <w:b/>
          <w:bCs/>
          <w:color w:val="000000" w:themeColor="text1"/>
        </w:rPr>
        <w:t>Award Administration</w:t>
      </w:r>
    </w:p>
    <w:p w:rsidR="004E2C60" w:rsidRPr="00D37AF3" w:rsidRDefault="008A7B85" w:rsidP="004E2C60">
      <w:pPr>
        <w:rPr>
          <w:b/>
          <w:bCs/>
          <w:color w:val="000000" w:themeColor="text1"/>
        </w:rPr>
      </w:pPr>
      <w:r w:rsidRPr="00D37AF3">
        <w:rPr>
          <w:b/>
          <w:bCs/>
          <w:color w:val="000000" w:themeColor="text1"/>
        </w:rPr>
        <w:t xml:space="preserve">Award Notices: </w:t>
      </w:r>
      <w:r w:rsidRPr="00D37AF3">
        <w:rPr>
          <w:color w:val="000000" w:themeColor="text1"/>
        </w:rPr>
        <w:t xml:space="preserve">Following review, applicants may </w:t>
      </w:r>
      <w:r w:rsidR="006E3C9F" w:rsidRPr="00D37AF3">
        <w:rPr>
          <w:color w:val="000000" w:themeColor="text1"/>
        </w:rPr>
        <w:t xml:space="preserve">be requested to revise </w:t>
      </w:r>
      <w:r w:rsidRPr="00D37AF3">
        <w:rPr>
          <w:color w:val="000000" w:themeColor="text1"/>
        </w:rPr>
        <w:t>the proje</w:t>
      </w:r>
      <w:r w:rsidR="004E2C60" w:rsidRPr="00D37AF3">
        <w:rPr>
          <w:color w:val="000000" w:themeColor="text1"/>
        </w:rPr>
        <w:t xml:space="preserve">ct scope and/or budget before an </w:t>
      </w:r>
      <w:r w:rsidR="00070D96" w:rsidRPr="00D37AF3">
        <w:rPr>
          <w:color w:val="000000" w:themeColor="text1"/>
        </w:rPr>
        <w:t xml:space="preserve">award </w:t>
      </w:r>
      <w:r w:rsidR="004E2C60" w:rsidRPr="00D37AF3">
        <w:rPr>
          <w:color w:val="000000" w:themeColor="text1"/>
        </w:rPr>
        <w:t>is</w:t>
      </w:r>
      <w:r w:rsidR="00070D96" w:rsidRPr="00D37AF3">
        <w:rPr>
          <w:color w:val="000000" w:themeColor="text1"/>
        </w:rPr>
        <w:t xml:space="preserve"> made</w:t>
      </w:r>
      <w:r w:rsidRPr="00D37AF3">
        <w:rPr>
          <w:color w:val="000000" w:themeColor="text1"/>
        </w:rPr>
        <w:t xml:space="preserve">.  Successful applicants will receive written notice in the form of a </w:t>
      </w:r>
      <w:r w:rsidR="004E2C60" w:rsidRPr="00D37AF3">
        <w:rPr>
          <w:color w:val="000000" w:themeColor="text1"/>
        </w:rPr>
        <w:t>notice of a</w:t>
      </w:r>
      <w:r w:rsidR="00070D96" w:rsidRPr="00D37AF3">
        <w:rPr>
          <w:color w:val="000000" w:themeColor="text1"/>
        </w:rPr>
        <w:t xml:space="preserve">ward </w:t>
      </w:r>
      <w:r w:rsidR="00B45120" w:rsidRPr="00D37AF3">
        <w:rPr>
          <w:color w:val="000000" w:themeColor="text1"/>
        </w:rPr>
        <w:t>document</w:t>
      </w:r>
      <w:r w:rsidRPr="00D37AF3">
        <w:rPr>
          <w:color w:val="000000" w:themeColor="text1"/>
        </w:rPr>
        <w:t xml:space="preserve">.  </w:t>
      </w:r>
      <w:r w:rsidR="004E2C60" w:rsidRPr="00D37AF3">
        <w:rPr>
          <w:color w:val="000000" w:themeColor="text1"/>
        </w:rPr>
        <w:t>Notices of a</w:t>
      </w:r>
      <w:r w:rsidR="00070D96" w:rsidRPr="00D37AF3">
        <w:rPr>
          <w:color w:val="000000" w:themeColor="text1"/>
        </w:rPr>
        <w:t xml:space="preserve">ward </w:t>
      </w:r>
      <w:r w:rsidR="004D3979" w:rsidRPr="00D37AF3">
        <w:rPr>
          <w:color w:val="000000" w:themeColor="text1"/>
        </w:rPr>
        <w:t xml:space="preserve">are typically sent to recipients </w:t>
      </w:r>
      <w:r w:rsidRPr="00D37AF3">
        <w:rPr>
          <w:color w:val="000000" w:themeColor="text1"/>
        </w:rPr>
        <w:t>by e-mail.  If e-mail notification is unsuccessful</w:t>
      </w:r>
      <w:r w:rsidR="00070D96" w:rsidRPr="00D37AF3">
        <w:rPr>
          <w:color w:val="000000" w:themeColor="text1"/>
        </w:rPr>
        <w:t>,</w:t>
      </w:r>
      <w:r w:rsidRPr="00D37AF3">
        <w:rPr>
          <w:color w:val="000000" w:themeColor="text1"/>
        </w:rPr>
        <w:t xml:space="preserve"> the documents will be sent </w:t>
      </w:r>
      <w:r w:rsidR="006E6337" w:rsidRPr="00D37AF3">
        <w:rPr>
          <w:color w:val="000000" w:themeColor="text1"/>
        </w:rPr>
        <w:t xml:space="preserve">by </w:t>
      </w:r>
      <w:r w:rsidRPr="00D37AF3">
        <w:rPr>
          <w:color w:val="000000" w:themeColor="text1"/>
        </w:rPr>
        <w:t>courier mail (</w:t>
      </w:r>
      <w:r w:rsidR="00756FEC" w:rsidRPr="00D37AF3">
        <w:rPr>
          <w:color w:val="000000" w:themeColor="text1"/>
        </w:rPr>
        <w:t>e.g., FedEx, DHL</w:t>
      </w:r>
      <w:r w:rsidR="0030443C" w:rsidRPr="00D37AF3">
        <w:rPr>
          <w:color w:val="000000" w:themeColor="text1"/>
        </w:rPr>
        <w:t xml:space="preserve"> </w:t>
      </w:r>
      <w:r w:rsidR="005415CE" w:rsidRPr="00D37AF3">
        <w:rPr>
          <w:color w:val="000000" w:themeColor="text1"/>
        </w:rPr>
        <w:t>or</w:t>
      </w:r>
      <w:r w:rsidR="0030443C" w:rsidRPr="00D37AF3">
        <w:rPr>
          <w:color w:val="000000" w:themeColor="text1"/>
        </w:rPr>
        <w:t xml:space="preserve"> UPS</w:t>
      </w:r>
      <w:r w:rsidRPr="00D37AF3">
        <w:rPr>
          <w:color w:val="000000" w:themeColor="text1"/>
        </w:rPr>
        <w:t xml:space="preserve">).  </w:t>
      </w:r>
      <w:r w:rsidR="00B45120" w:rsidRPr="00D37AF3">
        <w:rPr>
          <w:color w:val="000000" w:themeColor="text1"/>
        </w:rPr>
        <w:t xml:space="preserve">Award recipients are not required to sign/return the Notice of Award document.  </w:t>
      </w:r>
      <w:r w:rsidR="00E40CAF" w:rsidRPr="00D37AF3">
        <w:rPr>
          <w:color w:val="000000" w:themeColor="text1"/>
        </w:rPr>
        <w:t xml:space="preserve">Acceptance of an award is defined as starting work, drawing down funds, or </w:t>
      </w:r>
      <w:r w:rsidR="0065778C" w:rsidRPr="00D37AF3">
        <w:rPr>
          <w:color w:val="000000" w:themeColor="text1"/>
        </w:rPr>
        <w:t xml:space="preserve">accepting </w:t>
      </w:r>
      <w:r w:rsidR="00E40CAF" w:rsidRPr="00D37AF3">
        <w:rPr>
          <w:color w:val="000000" w:themeColor="text1"/>
        </w:rPr>
        <w:t xml:space="preserve">the award via electronic means.  Awards are based on the application submitted to, and as approved by, the </w:t>
      </w:r>
      <w:r w:rsidR="00B141AC" w:rsidRPr="00D37AF3">
        <w:rPr>
          <w:color w:val="000000" w:themeColor="text1"/>
        </w:rPr>
        <w:t>Service</w:t>
      </w:r>
      <w:r w:rsidR="00E40CAF" w:rsidRPr="00D37AF3">
        <w:rPr>
          <w:color w:val="000000" w:themeColor="text1"/>
        </w:rPr>
        <w:t>.</w:t>
      </w:r>
      <w:r w:rsidR="007C3F3E" w:rsidRPr="00D37AF3">
        <w:rPr>
          <w:color w:val="000000" w:themeColor="text1"/>
        </w:rPr>
        <w:t xml:space="preserve">  </w:t>
      </w:r>
      <w:r w:rsidR="004E2C60" w:rsidRPr="00D37AF3">
        <w:rPr>
          <w:color w:val="000000" w:themeColor="text1"/>
        </w:rPr>
        <w:t>The notice of award document will include instructions specific to each recipient on how to request payment.  If applicable, the instructions will detail any additional information/forms required and where to submit payment requests.</w:t>
      </w:r>
      <w:r w:rsidR="004E2C60" w:rsidRPr="00D37AF3">
        <w:rPr>
          <w:bCs/>
          <w:color w:val="000000" w:themeColor="text1"/>
        </w:rPr>
        <w:t xml:space="preserve">  </w:t>
      </w:r>
      <w:r w:rsidRPr="00D37AF3">
        <w:rPr>
          <w:color w:val="000000" w:themeColor="text1"/>
        </w:rPr>
        <w:t xml:space="preserve">Applicants whose projects are not selected for funding will receive written notice, most often by e-mail, within </w:t>
      </w:r>
      <w:r w:rsidR="00D37AF3" w:rsidRPr="00D37AF3">
        <w:rPr>
          <w:color w:val="000000" w:themeColor="text1"/>
        </w:rPr>
        <w:t>30 days</w:t>
      </w:r>
      <w:r w:rsidRPr="00D37AF3">
        <w:rPr>
          <w:color w:val="000000" w:themeColor="text1"/>
        </w:rPr>
        <w:t xml:space="preserve"> of the final review decision.</w:t>
      </w:r>
      <w:r w:rsidR="004E2C60" w:rsidRPr="00D37AF3">
        <w:rPr>
          <w:color w:val="000000" w:themeColor="text1"/>
        </w:rPr>
        <w:t xml:space="preserve">  </w:t>
      </w:r>
    </w:p>
    <w:p w:rsidR="004E2C60" w:rsidRPr="00D37AF3" w:rsidRDefault="004E2C60" w:rsidP="00D93480">
      <w:pPr>
        <w:rPr>
          <w:color w:val="000000" w:themeColor="text1"/>
        </w:rPr>
      </w:pPr>
    </w:p>
    <w:p w:rsidR="00595CC3" w:rsidRPr="00D37AF3" w:rsidRDefault="00A46991" w:rsidP="004E2C60">
      <w:pPr>
        <w:ind w:left="-1"/>
        <w:rPr>
          <w:color w:val="000000" w:themeColor="text1"/>
        </w:rPr>
      </w:pPr>
      <w:r w:rsidRPr="00D37AF3">
        <w:rPr>
          <w:b/>
          <w:color w:val="000000" w:themeColor="text1"/>
        </w:rPr>
        <w:t xml:space="preserve">Domestic </w:t>
      </w:r>
      <w:r w:rsidR="00055047" w:rsidRPr="00D37AF3">
        <w:rPr>
          <w:b/>
          <w:color w:val="000000" w:themeColor="text1"/>
        </w:rPr>
        <w:t>Recipient Payments:</w:t>
      </w:r>
      <w:r w:rsidR="007A0FA9" w:rsidRPr="00D37AF3">
        <w:rPr>
          <w:b/>
          <w:color w:val="000000" w:themeColor="text1"/>
        </w:rPr>
        <w:t xml:space="preserve"> </w:t>
      </w:r>
      <w:r w:rsidR="00595CC3" w:rsidRPr="00D37AF3">
        <w:rPr>
          <w:color w:val="000000" w:themeColor="text1"/>
        </w:rPr>
        <w:t xml:space="preserve">Prior to </w:t>
      </w:r>
      <w:r w:rsidR="004E2C60" w:rsidRPr="00D37AF3">
        <w:rPr>
          <w:color w:val="000000" w:themeColor="text1"/>
        </w:rPr>
        <w:t>award</w:t>
      </w:r>
      <w:r w:rsidR="00595CC3" w:rsidRPr="00D37AF3">
        <w:rPr>
          <w:color w:val="000000" w:themeColor="text1"/>
        </w:rPr>
        <w:t xml:space="preserve">, the </w:t>
      </w:r>
      <w:r w:rsidR="00B141AC" w:rsidRPr="00D37AF3">
        <w:rPr>
          <w:color w:val="000000" w:themeColor="text1"/>
        </w:rPr>
        <w:t>Service</w:t>
      </w:r>
      <w:r w:rsidR="00595CC3" w:rsidRPr="00D37AF3">
        <w:rPr>
          <w:color w:val="000000" w:themeColor="text1"/>
        </w:rPr>
        <w:t xml:space="preserve"> program </w:t>
      </w:r>
      <w:r w:rsidR="00557FE7" w:rsidRPr="00D37AF3">
        <w:rPr>
          <w:color w:val="000000" w:themeColor="text1"/>
        </w:rPr>
        <w:t xml:space="preserve">office will contact you/your organization to either enroll in </w:t>
      </w:r>
      <w:r w:rsidRPr="00D37AF3">
        <w:rPr>
          <w:color w:val="000000" w:themeColor="text1"/>
        </w:rPr>
        <w:t xml:space="preserve">the U.S. Treasury’s Automated Standard Application for Payments (ASAP) system or, if eligible, obtain approval from the Department of the Interior to be waived from using ASAP.  </w:t>
      </w:r>
    </w:p>
    <w:p w:rsidR="00557FE7" w:rsidRPr="00D37AF3" w:rsidRDefault="00557FE7" w:rsidP="0040131A">
      <w:pPr>
        <w:rPr>
          <w:color w:val="000000" w:themeColor="text1"/>
        </w:rPr>
      </w:pPr>
    </w:p>
    <w:p w:rsidR="004E2C60" w:rsidRPr="00D37AF3" w:rsidRDefault="00114A89" w:rsidP="00D93480">
      <w:pPr>
        <w:ind w:left="-1"/>
        <w:rPr>
          <w:color w:val="000000" w:themeColor="text1"/>
        </w:rPr>
      </w:pPr>
      <w:r w:rsidRPr="00D37AF3">
        <w:rPr>
          <w:b/>
          <w:color w:val="000000" w:themeColor="text1"/>
        </w:rPr>
        <w:t>Transmittal of Sensitive D</w:t>
      </w:r>
      <w:r w:rsidR="004E2C60" w:rsidRPr="00D37AF3">
        <w:rPr>
          <w:b/>
          <w:color w:val="000000" w:themeColor="text1"/>
        </w:rPr>
        <w:t>ata:</w:t>
      </w:r>
      <w:r w:rsidR="004E2C60" w:rsidRPr="00D37AF3">
        <w:rPr>
          <w:color w:val="000000" w:themeColor="text1"/>
        </w:rPr>
        <w:t xml:space="preserve"> Recipients are responsible for ensuring any sensitive data being sent to the </w:t>
      </w:r>
      <w:r w:rsidR="00B141AC" w:rsidRPr="00D37AF3">
        <w:rPr>
          <w:color w:val="000000" w:themeColor="text1"/>
        </w:rPr>
        <w:t>Service</w:t>
      </w:r>
      <w:r w:rsidR="004E2C60" w:rsidRPr="00D37AF3">
        <w:rPr>
          <w:color w:val="000000" w:themeColor="text1"/>
        </w:rPr>
        <w:t xml:space="preserve"> is protected during its transmission/delivery.  The </w:t>
      </w:r>
      <w:r w:rsidR="00B141AC" w:rsidRPr="00D37AF3">
        <w:rPr>
          <w:color w:val="000000" w:themeColor="text1"/>
        </w:rPr>
        <w:t>Service</w:t>
      </w:r>
      <w:r w:rsidR="004E2C60" w:rsidRPr="00D37AF3">
        <w:rPr>
          <w:color w:val="000000" w:themeColor="text1"/>
        </w:rPr>
        <w:t xml:space="preserve"> strongly recommends </w:t>
      </w:r>
      <w:r w:rsidR="00AE2E25" w:rsidRPr="00D37AF3">
        <w:rPr>
          <w:color w:val="000000" w:themeColor="text1"/>
        </w:rPr>
        <w:t xml:space="preserve">that </w:t>
      </w:r>
      <w:r w:rsidR="004E2C60" w:rsidRPr="00D37AF3">
        <w:rPr>
          <w:color w:val="000000" w:themeColor="text1"/>
        </w:rPr>
        <w:t xml:space="preserve">recipients use the most secure transmission/delivery method available.  The </w:t>
      </w:r>
      <w:r w:rsidR="00B141AC" w:rsidRPr="00D37AF3">
        <w:rPr>
          <w:color w:val="000000" w:themeColor="text1"/>
        </w:rPr>
        <w:t>Service</w:t>
      </w:r>
      <w:r w:rsidR="004E2C60" w:rsidRPr="00D37AF3">
        <w:rPr>
          <w:color w:val="000000" w:themeColor="text1"/>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D37AF3">
        <w:rPr>
          <w:color w:val="000000" w:themeColor="text1"/>
        </w:rPr>
        <w:lastRenderedPageBreak/>
        <w:t>Service</w:t>
      </w:r>
      <w:r w:rsidR="004E2C60" w:rsidRPr="00D37AF3">
        <w:rPr>
          <w:color w:val="000000" w:themeColor="text1"/>
        </w:rPr>
        <w:t xml:space="preserve"> strongly encourages recipients sending sensitive data in paper copy to use a courier mail service.  Recipients may also contact their </w:t>
      </w:r>
      <w:r w:rsidR="00B141AC" w:rsidRPr="00D37AF3">
        <w:rPr>
          <w:color w:val="000000" w:themeColor="text1"/>
        </w:rPr>
        <w:t>Service</w:t>
      </w:r>
      <w:r w:rsidR="004E2C60" w:rsidRPr="00D37AF3">
        <w:rPr>
          <w:color w:val="000000" w:themeColor="text1"/>
        </w:rPr>
        <w:t xml:space="preserve"> Project Officer and provide any sensitive data over the telephone.</w:t>
      </w:r>
    </w:p>
    <w:p w:rsidR="004E2C60" w:rsidRPr="00D37AF3" w:rsidRDefault="004E2C60" w:rsidP="00D93480">
      <w:pPr>
        <w:ind w:left="-1"/>
        <w:rPr>
          <w:color w:val="000000" w:themeColor="text1"/>
        </w:rPr>
      </w:pPr>
    </w:p>
    <w:p w:rsidR="004C7FD7" w:rsidRPr="00D37AF3" w:rsidRDefault="00114A89" w:rsidP="004C7FD7">
      <w:pPr>
        <w:ind w:left="-1"/>
        <w:rPr>
          <w:color w:val="000000" w:themeColor="text1"/>
        </w:rPr>
      </w:pPr>
      <w:r w:rsidRPr="00D37AF3">
        <w:rPr>
          <w:b/>
          <w:bCs/>
          <w:color w:val="000000" w:themeColor="text1"/>
        </w:rPr>
        <w:t>Award T</w:t>
      </w:r>
      <w:r w:rsidR="00C66724" w:rsidRPr="00D37AF3">
        <w:rPr>
          <w:b/>
          <w:bCs/>
          <w:color w:val="000000" w:themeColor="text1"/>
        </w:rPr>
        <w:t xml:space="preserve">erms and </w:t>
      </w:r>
      <w:r w:rsidRPr="00D37AF3">
        <w:rPr>
          <w:b/>
          <w:bCs/>
          <w:color w:val="000000" w:themeColor="text1"/>
        </w:rPr>
        <w:t>C</w:t>
      </w:r>
      <w:r w:rsidR="00C66724" w:rsidRPr="00D37AF3">
        <w:rPr>
          <w:b/>
          <w:bCs/>
          <w:color w:val="000000" w:themeColor="text1"/>
        </w:rPr>
        <w:t>onditions</w:t>
      </w:r>
      <w:r w:rsidR="00573EE1" w:rsidRPr="00D37AF3">
        <w:rPr>
          <w:b/>
          <w:bCs/>
          <w:color w:val="000000" w:themeColor="text1"/>
        </w:rPr>
        <w:t>:</w:t>
      </w:r>
      <w:r w:rsidR="00573EE1" w:rsidRPr="00D37AF3">
        <w:rPr>
          <w:color w:val="000000" w:themeColor="text1"/>
        </w:rPr>
        <w:t xml:space="preserve">  </w:t>
      </w:r>
      <w:r w:rsidR="004C7FD7" w:rsidRPr="00D37AF3">
        <w:rPr>
          <w:color w:val="000000" w:themeColor="text1"/>
        </w:rPr>
        <w:t xml:space="preserve">Acceptance of a financial assistance award </w:t>
      </w:r>
      <w:r w:rsidR="00A61A51" w:rsidRPr="00D37AF3">
        <w:rPr>
          <w:color w:val="000000" w:themeColor="text1"/>
        </w:rPr>
        <w:t xml:space="preserve">(i.e., grant or cooperative agreement) </w:t>
      </w:r>
      <w:r w:rsidR="004C7FD7" w:rsidRPr="00D37AF3">
        <w:rPr>
          <w:color w:val="000000" w:themeColor="text1"/>
        </w:rPr>
        <w:t xml:space="preserve">from the </w:t>
      </w:r>
      <w:r w:rsidR="00B141AC" w:rsidRPr="00D37AF3">
        <w:rPr>
          <w:color w:val="000000" w:themeColor="text1"/>
        </w:rPr>
        <w:t>Service</w:t>
      </w:r>
      <w:r w:rsidR="004C7FD7" w:rsidRPr="00D37AF3">
        <w:rPr>
          <w:color w:val="000000" w:themeColor="text1"/>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D37AF3">
        <w:rPr>
          <w:color w:val="000000" w:themeColor="text1"/>
        </w:rPr>
        <w:t>Service</w:t>
      </w:r>
      <w:r w:rsidR="004C7FD7" w:rsidRPr="00D37AF3">
        <w:rPr>
          <w:color w:val="000000" w:themeColor="text1"/>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D37AF3">
        <w:rPr>
          <w:color w:val="000000" w:themeColor="text1"/>
        </w:rPr>
        <w:t>Service’s Standard Award Terms and Conditions</w:t>
      </w:r>
      <w:r w:rsidR="004C7FD7" w:rsidRPr="00D37AF3">
        <w:rPr>
          <w:color w:val="000000" w:themeColor="text1"/>
        </w:rPr>
        <w:t xml:space="preserve"> are </w:t>
      </w:r>
      <w:r w:rsidR="00680EDC" w:rsidRPr="00D37AF3">
        <w:rPr>
          <w:color w:val="000000" w:themeColor="text1"/>
        </w:rPr>
        <w:t xml:space="preserve">available </w:t>
      </w:r>
      <w:r w:rsidR="004C7FD7" w:rsidRPr="00D37AF3">
        <w:rPr>
          <w:color w:val="000000" w:themeColor="text1"/>
        </w:rPr>
        <w:t xml:space="preserve">on the Internet at </w:t>
      </w:r>
      <w:hyperlink r:id="rId31" w:history="1">
        <w:r w:rsidR="003D465B" w:rsidRPr="00D37AF3">
          <w:rPr>
            <w:rStyle w:val="Hyperlink"/>
            <w:color w:val="000000" w:themeColor="text1"/>
          </w:rPr>
          <w:t>https://www.fws.gov/grants/atc.html</w:t>
        </w:r>
      </w:hyperlink>
      <w:r w:rsidR="001E6C82" w:rsidRPr="00D37AF3">
        <w:rPr>
          <w:color w:val="000000" w:themeColor="text1"/>
        </w:rPr>
        <w:t xml:space="preserve">.  </w:t>
      </w:r>
      <w:r w:rsidR="004C7FD7" w:rsidRPr="00D37AF3">
        <w:rPr>
          <w:color w:val="000000" w:themeColor="text1"/>
        </w:rPr>
        <w:t xml:space="preserve">If you do not have access to the Internet and require a full text copy of the award terms and conditions, contact the </w:t>
      </w:r>
      <w:r w:rsidR="00B141AC" w:rsidRPr="00D37AF3">
        <w:rPr>
          <w:color w:val="000000" w:themeColor="text1"/>
        </w:rPr>
        <w:t>Service</w:t>
      </w:r>
      <w:r w:rsidR="004C7FD7" w:rsidRPr="00D37AF3">
        <w:rPr>
          <w:color w:val="000000" w:themeColor="text1"/>
        </w:rPr>
        <w:t xml:space="preserve"> </w:t>
      </w:r>
      <w:r w:rsidR="008E00A3" w:rsidRPr="00D37AF3">
        <w:rPr>
          <w:color w:val="000000" w:themeColor="text1"/>
        </w:rPr>
        <w:t>point of c</w:t>
      </w:r>
      <w:r w:rsidR="007C3F3E" w:rsidRPr="00D37AF3">
        <w:rPr>
          <w:color w:val="000000" w:themeColor="text1"/>
        </w:rPr>
        <w:t>ontact</w:t>
      </w:r>
      <w:r w:rsidR="004C7FD7" w:rsidRPr="00D37AF3">
        <w:rPr>
          <w:color w:val="000000" w:themeColor="text1"/>
        </w:rPr>
        <w:t xml:space="preserve"> identified in the </w:t>
      </w:r>
      <w:r w:rsidR="007C3F3E" w:rsidRPr="00D37AF3">
        <w:rPr>
          <w:color w:val="000000" w:themeColor="text1"/>
        </w:rPr>
        <w:t xml:space="preserve">Agency </w:t>
      </w:r>
      <w:r w:rsidR="004C7FD7" w:rsidRPr="00D37AF3">
        <w:rPr>
          <w:color w:val="000000" w:themeColor="text1"/>
        </w:rPr>
        <w:t>Contacts section below.</w:t>
      </w:r>
    </w:p>
    <w:p w:rsidR="00212FE7" w:rsidRPr="00D37AF3" w:rsidRDefault="00212FE7" w:rsidP="0040131A">
      <w:pPr>
        <w:rPr>
          <w:color w:val="000000" w:themeColor="text1"/>
        </w:rPr>
      </w:pPr>
    </w:p>
    <w:p w:rsidR="00854DD3" w:rsidRPr="00D37AF3" w:rsidRDefault="00CE5BFB" w:rsidP="00D93480">
      <w:pPr>
        <w:ind w:left="-1"/>
        <w:rPr>
          <w:color w:val="000000" w:themeColor="text1"/>
        </w:rPr>
      </w:pPr>
      <w:r w:rsidRPr="00D37AF3">
        <w:rPr>
          <w:b/>
          <w:color w:val="000000" w:themeColor="text1"/>
        </w:rPr>
        <w:t xml:space="preserve">Recipient </w:t>
      </w:r>
      <w:r w:rsidR="008A544E" w:rsidRPr="00D37AF3">
        <w:rPr>
          <w:b/>
          <w:color w:val="000000" w:themeColor="text1"/>
        </w:rPr>
        <w:t>Report</w:t>
      </w:r>
      <w:r w:rsidRPr="00D37AF3">
        <w:rPr>
          <w:b/>
          <w:color w:val="000000" w:themeColor="text1"/>
        </w:rPr>
        <w:t>ing Requirements</w:t>
      </w:r>
      <w:r w:rsidR="008A544E" w:rsidRPr="00D37AF3">
        <w:rPr>
          <w:color w:val="000000" w:themeColor="text1"/>
        </w:rPr>
        <w:t xml:space="preserve">: </w:t>
      </w:r>
    </w:p>
    <w:p w:rsidR="00203CF7" w:rsidRPr="00D37AF3" w:rsidRDefault="00EE79E1" w:rsidP="00114A89">
      <w:pPr>
        <w:ind w:left="-1"/>
        <w:rPr>
          <w:b/>
          <w:color w:val="000000" w:themeColor="text1"/>
        </w:rPr>
      </w:pPr>
      <w:r w:rsidRPr="00D37AF3">
        <w:rPr>
          <w:b/>
          <w:color w:val="000000" w:themeColor="text1"/>
        </w:rPr>
        <w:t xml:space="preserve">Financial and Performance Reports: </w:t>
      </w:r>
    </w:p>
    <w:p w:rsidR="00203CF7" w:rsidRPr="00D37AF3" w:rsidRDefault="00203CF7" w:rsidP="00114A89">
      <w:pPr>
        <w:ind w:left="-1"/>
        <w:rPr>
          <w:color w:val="000000" w:themeColor="text1"/>
        </w:rPr>
      </w:pPr>
      <w:r w:rsidRPr="00D37AF3">
        <w:rPr>
          <w:b/>
          <w:color w:val="000000" w:themeColor="text1"/>
        </w:rPr>
        <w:t xml:space="preserve">Final Reports: </w:t>
      </w:r>
      <w:r w:rsidRPr="00D37AF3">
        <w:rPr>
          <w:color w:val="000000" w:themeColor="text1"/>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D37AF3" w:rsidRDefault="00203CF7" w:rsidP="00114A89">
      <w:pPr>
        <w:ind w:left="-1"/>
        <w:rPr>
          <w:color w:val="000000" w:themeColor="text1"/>
        </w:rPr>
      </w:pPr>
    </w:p>
    <w:p w:rsidR="00203CF7" w:rsidRPr="00D37AF3" w:rsidRDefault="00203CF7" w:rsidP="00114A89">
      <w:pPr>
        <w:ind w:left="-1"/>
        <w:rPr>
          <w:color w:val="000000" w:themeColor="text1"/>
        </w:rPr>
      </w:pPr>
      <w:r w:rsidRPr="00D37AF3">
        <w:rPr>
          <w:b/>
          <w:color w:val="000000" w:themeColor="text1"/>
        </w:rPr>
        <w:t xml:space="preserve">Interim Reports: </w:t>
      </w:r>
      <w:r w:rsidRPr="00D37AF3">
        <w:rPr>
          <w:color w:val="000000" w:themeColor="text1"/>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D37AF3">
        <w:rPr>
          <w:color w:val="000000" w:themeColor="text1"/>
        </w:rPr>
        <w:t xml:space="preserve">calendar </w:t>
      </w:r>
      <w:r w:rsidRPr="00D37AF3">
        <w:rPr>
          <w:color w:val="000000" w:themeColor="text1"/>
        </w:rPr>
        <w:t xml:space="preserve">days of the reporting period end date. </w:t>
      </w:r>
    </w:p>
    <w:p w:rsidR="00203CF7" w:rsidRPr="00D37AF3" w:rsidRDefault="00203CF7" w:rsidP="00114A89">
      <w:pPr>
        <w:ind w:left="-1"/>
        <w:rPr>
          <w:color w:val="000000" w:themeColor="text1"/>
        </w:rPr>
      </w:pPr>
    </w:p>
    <w:p w:rsidR="00203CF7" w:rsidRPr="00D37AF3" w:rsidRDefault="00203CF7" w:rsidP="00114A89">
      <w:pPr>
        <w:ind w:left="-1"/>
        <w:rPr>
          <w:color w:val="000000" w:themeColor="text1"/>
        </w:rPr>
      </w:pPr>
      <w:r w:rsidRPr="00D37AF3">
        <w:rPr>
          <w:color w:val="000000" w:themeColor="text1"/>
        </w:rPr>
        <w:t>Recipients must use the Standard Form 425, Federal Financial Report for financial reporting</w:t>
      </w:r>
      <w:r w:rsidR="00BB79BB" w:rsidRPr="00D37AF3">
        <w:rPr>
          <w:color w:val="000000" w:themeColor="text1"/>
        </w:rPr>
        <w:t xml:space="preserve">, </w:t>
      </w:r>
      <w:r w:rsidR="00D00CA1" w:rsidRPr="00D37AF3">
        <w:rPr>
          <w:color w:val="000000" w:themeColor="text1"/>
        </w:rPr>
        <w:t xml:space="preserve">available </w:t>
      </w:r>
      <w:r w:rsidR="00BB79BB" w:rsidRPr="00D37AF3">
        <w:rPr>
          <w:color w:val="000000" w:themeColor="text1"/>
        </w:rPr>
        <w:t xml:space="preserve">on the Internet </w:t>
      </w:r>
      <w:r w:rsidR="00D00CA1" w:rsidRPr="00D37AF3">
        <w:rPr>
          <w:color w:val="000000" w:themeColor="text1"/>
        </w:rPr>
        <w:t xml:space="preserve">at </w:t>
      </w:r>
      <w:hyperlink r:id="rId32" w:anchor="sortby=1" w:history="1">
        <w:r w:rsidR="00D00CA1" w:rsidRPr="00D37AF3">
          <w:rPr>
            <w:rStyle w:val="Hyperlink"/>
            <w:color w:val="000000" w:themeColor="text1"/>
          </w:rPr>
          <w:t>http://www.grants.gov/web/grants/forms/post-award-reporting-forms.html#sortby=1</w:t>
        </w:r>
      </w:hyperlink>
      <w:r w:rsidRPr="00D37AF3">
        <w:rPr>
          <w:color w:val="000000" w:themeColor="text1"/>
        </w:rPr>
        <w:t>.</w:t>
      </w:r>
    </w:p>
    <w:p w:rsidR="00203CF7" w:rsidRPr="00D37AF3" w:rsidRDefault="00203CF7" w:rsidP="00114A89">
      <w:pPr>
        <w:ind w:left="-1"/>
        <w:rPr>
          <w:color w:val="000000" w:themeColor="text1"/>
        </w:rPr>
      </w:pPr>
      <w:r w:rsidRPr="00D37AF3">
        <w:rPr>
          <w:color w:val="000000" w:themeColor="text1"/>
        </w:rPr>
        <w:t xml:space="preserve"> </w:t>
      </w:r>
    </w:p>
    <w:p w:rsidR="0048359F" w:rsidRPr="00D37AF3" w:rsidRDefault="008A544E" w:rsidP="00114A89">
      <w:pPr>
        <w:ind w:left="-1"/>
        <w:rPr>
          <w:color w:val="000000" w:themeColor="text1"/>
        </w:rPr>
      </w:pPr>
      <w:r w:rsidRPr="00D37AF3">
        <w:rPr>
          <w:color w:val="000000" w:themeColor="text1"/>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D37AF3">
        <w:rPr>
          <w:color w:val="000000" w:themeColor="text1"/>
        </w:rPr>
        <w:t xml:space="preserve">  </w:t>
      </w:r>
    </w:p>
    <w:p w:rsidR="0048359F" w:rsidRPr="00D37AF3" w:rsidRDefault="0048359F" w:rsidP="00114A89">
      <w:pPr>
        <w:ind w:left="-1"/>
        <w:rPr>
          <w:color w:val="000000" w:themeColor="text1"/>
        </w:rPr>
      </w:pPr>
    </w:p>
    <w:p w:rsidR="00114A89" w:rsidRPr="00D37AF3" w:rsidRDefault="00EE79E1" w:rsidP="00C55796">
      <w:pPr>
        <w:spacing w:after="120"/>
        <w:ind w:left="-1"/>
        <w:rPr>
          <w:color w:val="000000" w:themeColor="text1"/>
        </w:rPr>
      </w:pPr>
      <w:r w:rsidRPr="00D37AF3">
        <w:rPr>
          <w:b/>
          <w:color w:val="000000" w:themeColor="text1"/>
        </w:rPr>
        <w:t xml:space="preserve">Significant Developments Reports: </w:t>
      </w:r>
      <w:r w:rsidR="00114A89" w:rsidRPr="00D37AF3">
        <w:rPr>
          <w:color w:val="000000" w:themeColor="text1"/>
        </w:rPr>
        <w:t xml:space="preserve">Events may occur between the scheduled performance reporting dates that have significant impact upon the supported activity.  In such cases, recipients are required to notify the </w:t>
      </w:r>
      <w:r w:rsidR="00B141AC" w:rsidRPr="00D37AF3">
        <w:rPr>
          <w:color w:val="000000" w:themeColor="text1"/>
        </w:rPr>
        <w:t>Service</w:t>
      </w:r>
      <w:r w:rsidR="00114A89" w:rsidRPr="00D37AF3">
        <w:rPr>
          <w:color w:val="000000" w:themeColor="text1"/>
        </w:rPr>
        <w:t xml:space="preserve"> in writing as soon as the following types of conditions become known:</w:t>
      </w:r>
    </w:p>
    <w:p w:rsidR="00114A89" w:rsidRPr="00D37AF3" w:rsidRDefault="00114A89" w:rsidP="00C55796">
      <w:pPr>
        <w:numPr>
          <w:ilvl w:val="0"/>
          <w:numId w:val="4"/>
        </w:numPr>
        <w:spacing w:after="120"/>
        <w:rPr>
          <w:color w:val="000000" w:themeColor="text1"/>
        </w:rPr>
      </w:pPr>
      <w:r w:rsidRPr="00D37AF3">
        <w:rPr>
          <w:color w:val="000000" w:themeColor="text1"/>
        </w:rPr>
        <w:t xml:space="preserve">Problems, delays, or adverse conditions that will materially impair the ability to meet the objective of the Federal award.  This disclosure must include a statement of any </w:t>
      </w:r>
      <w:r w:rsidRPr="00D37AF3">
        <w:rPr>
          <w:color w:val="000000" w:themeColor="text1"/>
        </w:rPr>
        <w:lastRenderedPageBreak/>
        <w:t>corrective action(s) taken or contemplated, and any assistance needed to resolve the situation.</w:t>
      </w:r>
    </w:p>
    <w:p w:rsidR="00114A89" w:rsidRPr="00D37AF3" w:rsidRDefault="00114A89" w:rsidP="00B80393">
      <w:pPr>
        <w:numPr>
          <w:ilvl w:val="0"/>
          <w:numId w:val="4"/>
        </w:numPr>
        <w:rPr>
          <w:color w:val="000000" w:themeColor="text1"/>
        </w:rPr>
      </w:pPr>
      <w:r w:rsidRPr="00D37AF3">
        <w:rPr>
          <w:color w:val="000000" w:themeColor="text1"/>
        </w:rPr>
        <w:t>Favorable developments that enable meeting time schedules and objectives sooner or at less cost than anticipated or producing more or different beneficial results than originally planned.</w:t>
      </w:r>
    </w:p>
    <w:p w:rsidR="00114A89" w:rsidRPr="00D37AF3" w:rsidRDefault="00114A89" w:rsidP="00D93480">
      <w:pPr>
        <w:ind w:left="-1"/>
        <w:rPr>
          <w:color w:val="000000" w:themeColor="text1"/>
        </w:rPr>
      </w:pPr>
    </w:p>
    <w:p w:rsidR="00414783" w:rsidRPr="00D37AF3" w:rsidRDefault="008A544E" w:rsidP="00D93480">
      <w:pPr>
        <w:ind w:left="-1"/>
        <w:rPr>
          <w:color w:val="000000" w:themeColor="text1"/>
        </w:rPr>
      </w:pPr>
      <w:r w:rsidRPr="00D37AF3">
        <w:rPr>
          <w:color w:val="000000" w:themeColor="text1"/>
        </w:rPr>
        <w:t xml:space="preserve">The </w:t>
      </w:r>
      <w:r w:rsidR="00B141AC" w:rsidRPr="00D37AF3">
        <w:rPr>
          <w:color w:val="000000" w:themeColor="text1"/>
        </w:rPr>
        <w:t>Service</w:t>
      </w:r>
      <w:r w:rsidR="00910874" w:rsidRPr="00D37AF3">
        <w:rPr>
          <w:color w:val="000000" w:themeColor="text1"/>
        </w:rPr>
        <w:t xml:space="preserve"> will </w:t>
      </w:r>
      <w:r w:rsidR="00256AE5" w:rsidRPr="00D37AF3">
        <w:rPr>
          <w:color w:val="000000" w:themeColor="text1"/>
        </w:rPr>
        <w:t xml:space="preserve">specify </w:t>
      </w:r>
      <w:r w:rsidR="00114A89" w:rsidRPr="00D37AF3">
        <w:rPr>
          <w:color w:val="000000" w:themeColor="text1"/>
        </w:rPr>
        <w:t xml:space="preserve">in the notice of award document </w:t>
      </w:r>
      <w:r w:rsidR="00910874" w:rsidRPr="00D37AF3">
        <w:rPr>
          <w:color w:val="000000" w:themeColor="text1"/>
        </w:rPr>
        <w:t xml:space="preserve">the </w:t>
      </w:r>
      <w:r w:rsidRPr="00D37AF3">
        <w:rPr>
          <w:color w:val="000000" w:themeColor="text1"/>
        </w:rPr>
        <w:t xml:space="preserve">reporting </w:t>
      </w:r>
      <w:r w:rsidR="00114A89" w:rsidRPr="00D37AF3">
        <w:rPr>
          <w:color w:val="000000" w:themeColor="text1"/>
        </w:rPr>
        <w:t xml:space="preserve">and reporting </w:t>
      </w:r>
      <w:r w:rsidRPr="00D37AF3">
        <w:rPr>
          <w:color w:val="000000" w:themeColor="text1"/>
        </w:rPr>
        <w:t>frequency applicable to the award.</w:t>
      </w:r>
    </w:p>
    <w:p w:rsidR="00131305" w:rsidRPr="00D37AF3" w:rsidRDefault="00131305" w:rsidP="00EE79E1">
      <w:pPr>
        <w:rPr>
          <w:b/>
          <w:color w:val="000000" w:themeColor="text1"/>
        </w:rPr>
      </w:pPr>
    </w:p>
    <w:p w:rsidR="00EE79E1" w:rsidRPr="00D37AF3" w:rsidRDefault="00EE79E1" w:rsidP="00EE79E1">
      <w:pPr>
        <w:rPr>
          <w:color w:val="000000" w:themeColor="text1"/>
        </w:rPr>
      </w:pPr>
      <w:r w:rsidRPr="00D37AF3">
        <w:rPr>
          <w:b/>
          <w:color w:val="000000" w:themeColor="text1"/>
        </w:rPr>
        <w:t>Conflict of Interest Disclosures:</w:t>
      </w:r>
      <w:r w:rsidRPr="00D37AF3">
        <w:rPr>
          <w:color w:val="000000" w:themeColor="text1"/>
        </w:rPr>
        <w:t xml:space="preserve"> </w:t>
      </w:r>
      <w:r w:rsidR="002C216E" w:rsidRPr="00D37AF3">
        <w:rPr>
          <w:color w:val="000000" w:themeColor="text1"/>
        </w:rPr>
        <w:t xml:space="preserve"> </w:t>
      </w:r>
      <w:r w:rsidRPr="00D37AF3">
        <w:rPr>
          <w:color w:val="000000" w:themeColor="text1"/>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D37AF3" w:rsidRDefault="00EE79E1" w:rsidP="00EE79E1">
      <w:pPr>
        <w:rPr>
          <w:color w:val="000000" w:themeColor="text1"/>
        </w:rPr>
      </w:pPr>
    </w:p>
    <w:p w:rsidR="00836137" w:rsidRPr="00D37AF3" w:rsidRDefault="00EE79E1" w:rsidP="00EE79E1">
      <w:pPr>
        <w:rPr>
          <w:color w:val="000000" w:themeColor="text1"/>
        </w:rPr>
      </w:pPr>
      <w:r w:rsidRPr="00D37AF3">
        <w:rPr>
          <w:b/>
          <w:color w:val="000000" w:themeColor="text1"/>
        </w:rPr>
        <w:t>Other Mandatory Disclosures:</w:t>
      </w:r>
      <w:r w:rsidR="002C216E" w:rsidRPr="00D37AF3">
        <w:rPr>
          <w:b/>
          <w:color w:val="000000" w:themeColor="text1"/>
        </w:rPr>
        <w:t xml:space="preserve"> </w:t>
      </w:r>
      <w:r w:rsidR="00836137" w:rsidRPr="00D37AF3">
        <w:rPr>
          <w:color w:val="000000" w:themeColor="text1"/>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D37AF3">
        <w:rPr>
          <w:color w:val="000000" w:themeColor="text1"/>
        </w:rPr>
        <w:t>P</w:t>
      </w:r>
      <w:r w:rsidR="00836137" w:rsidRPr="00D37AF3">
        <w:rPr>
          <w:color w:val="000000" w:themeColor="text1"/>
        </w:rPr>
        <w:t>art 180, 31 U.S.C. 3321, and 41 U.S.C. 2313.)</w:t>
      </w:r>
    </w:p>
    <w:p w:rsidR="00836137" w:rsidRPr="00D37AF3" w:rsidRDefault="00836137" w:rsidP="00EE79E1">
      <w:pPr>
        <w:rPr>
          <w:color w:val="000000" w:themeColor="text1"/>
        </w:rPr>
      </w:pPr>
    </w:p>
    <w:p w:rsidR="00836137" w:rsidRPr="00D37AF3" w:rsidRDefault="00836137" w:rsidP="00EE79E1">
      <w:pPr>
        <w:rPr>
          <w:color w:val="000000" w:themeColor="text1"/>
        </w:rPr>
      </w:pPr>
      <w:r w:rsidRPr="00D37AF3">
        <w:rPr>
          <w:color w:val="000000" w:themeColor="text1"/>
        </w:rPr>
        <w:t>2 CFR Part 200, Appendix XII—Award Term and Condition for Recipient Integrity and Performance Matters is applicable to awards with a total Federal share of more than $500,000, except those to individuals and foreign public entities.</w:t>
      </w:r>
    </w:p>
    <w:p w:rsidR="00EE79E1" w:rsidRPr="00F87A2E" w:rsidRDefault="00EE79E1" w:rsidP="00910874">
      <w:pPr>
        <w:rPr>
          <w:lang w:val="pt-BR"/>
        </w:rPr>
      </w:pPr>
    </w:p>
    <w:p w:rsidR="00492B9D" w:rsidRDefault="00C54938" w:rsidP="00492B9D">
      <w:pPr>
        <w:rPr>
          <w:b/>
          <w:lang w:val="pt-BR"/>
        </w:rPr>
      </w:pPr>
      <w:r w:rsidRPr="00F87A2E">
        <w:rPr>
          <w:b/>
          <w:lang w:val="pt-BR"/>
        </w:rPr>
        <w:t xml:space="preserve">VIII. </w:t>
      </w:r>
      <w:r w:rsidRPr="00A841EC">
        <w:rPr>
          <w:b/>
          <w:lang w:val="pt-BR"/>
        </w:rPr>
        <w:t>Agency Contacts</w:t>
      </w:r>
    </w:p>
    <w:p w:rsidR="0040131A" w:rsidRPr="0040131A" w:rsidRDefault="0040131A" w:rsidP="00492B9D">
      <w:pPr>
        <w:rPr>
          <w:b/>
          <w:lang w:val="pt-BR"/>
        </w:rPr>
      </w:pPr>
      <w:r>
        <w:rPr>
          <w:lang w:val="pt-BR"/>
        </w:rPr>
        <w:t xml:space="preserve">For technical questions associated with this project contact Anadromous Fish Restoration Program Fish Biologist MaryKate Swenarton (telephone 209-334-2968 x415; email </w:t>
      </w:r>
      <w:hyperlink r:id="rId33" w:history="1">
        <w:r w:rsidRPr="00C70391">
          <w:rPr>
            <w:rStyle w:val="Hyperlink"/>
            <w:lang w:val="pt-BR"/>
          </w:rPr>
          <w:t>mary_swenarton@fws.gov</w:t>
        </w:r>
      </w:hyperlink>
      <w:r>
        <w:rPr>
          <w:lang w:val="pt-BR"/>
        </w:rPr>
        <w:t xml:space="preserve">) or Anadromous Fish Restoration Project Habitat Restoration Coordinator Paul Cadrett (telephone 209-334-2968 x312; email </w:t>
      </w:r>
      <w:hyperlink r:id="rId34" w:history="1">
        <w:r w:rsidRPr="00C70391">
          <w:rPr>
            <w:rStyle w:val="Hyperlink"/>
            <w:lang w:val="pt-BR"/>
          </w:rPr>
          <w:t>paul_cadrett@fws.gov</w:t>
        </w:r>
      </w:hyperlink>
      <w:r>
        <w:rPr>
          <w:lang w:val="pt-BR"/>
        </w:rPr>
        <w:t xml:space="preserve">). All of </w:t>
      </w:r>
      <w:r>
        <w:rPr>
          <w:lang w:val="pt-BR"/>
        </w:rPr>
        <w:lastRenderedPageBreak/>
        <w:t>the above contacts are located at the Lodi Fish and Wildlife Office: 850 South Guild Ave Suite 105, Lodi, CA 95240.</w:t>
      </w:r>
    </w:p>
    <w:sectPr w:rsidR="0040131A" w:rsidRPr="0040131A" w:rsidSect="00D81CAA">
      <w:footerReference w:type="default" r:id="rId3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8BB" w:rsidRDefault="004E18BB">
      <w:r>
        <w:separator/>
      </w:r>
    </w:p>
  </w:endnote>
  <w:endnote w:type="continuationSeparator" w:id="0">
    <w:p w:rsidR="004E18BB" w:rsidRDefault="004E1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2354B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2354B9">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8BB" w:rsidRDefault="004E18BB">
      <w:r>
        <w:separator/>
      </w:r>
    </w:p>
  </w:footnote>
  <w:footnote w:type="continuationSeparator" w:id="0">
    <w:p w:rsidR="004E18BB" w:rsidRDefault="004E18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1840BD"/>
    <w:multiLevelType w:val="hybridMultilevel"/>
    <w:tmpl w:val="6C880538"/>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AC40346"/>
    <w:multiLevelType w:val="hybridMultilevel"/>
    <w:tmpl w:val="A9D01130"/>
    <w:lvl w:ilvl="0" w:tplc="A93CEF6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6"/>
  </w:num>
  <w:num w:numId="5">
    <w:abstractNumId w:val="10"/>
  </w:num>
  <w:num w:numId="6">
    <w:abstractNumId w:val="14"/>
  </w:num>
  <w:num w:numId="7">
    <w:abstractNumId w:val="9"/>
  </w:num>
  <w:num w:numId="8">
    <w:abstractNumId w:val="1"/>
  </w:num>
  <w:num w:numId="9">
    <w:abstractNumId w:val="17"/>
  </w:num>
  <w:num w:numId="10">
    <w:abstractNumId w:val="19"/>
  </w:num>
  <w:num w:numId="11">
    <w:abstractNumId w:val="20"/>
  </w:num>
  <w:num w:numId="12">
    <w:abstractNumId w:val="18"/>
  </w:num>
  <w:num w:numId="13">
    <w:abstractNumId w:val="8"/>
  </w:num>
  <w:num w:numId="14">
    <w:abstractNumId w:val="5"/>
  </w:num>
  <w:num w:numId="15">
    <w:abstractNumId w:val="13"/>
  </w:num>
  <w:num w:numId="16">
    <w:abstractNumId w:val="15"/>
  </w:num>
  <w:num w:numId="17">
    <w:abstractNumId w:val="7"/>
  </w:num>
  <w:num w:numId="18">
    <w:abstractNumId w:val="4"/>
  </w:num>
  <w:num w:numId="19">
    <w:abstractNumId w:val="11"/>
  </w:num>
  <w:num w:numId="20">
    <w:abstractNumId w:val="16"/>
  </w:num>
  <w:num w:numId="2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975"/>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54B9"/>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60DF"/>
    <w:rsid w:val="00347982"/>
    <w:rsid w:val="00347D1C"/>
    <w:rsid w:val="003578A0"/>
    <w:rsid w:val="00362646"/>
    <w:rsid w:val="00366AEB"/>
    <w:rsid w:val="00370496"/>
    <w:rsid w:val="0037087A"/>
    <w:rsid w:val="003717E9"/>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3C56"/>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131A"/>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419D"/>
    <w:rsid w:val="004A5165"/>
    <w:rsid w:val="004A521E"/>
    <w:rsid w:val="004A5371"/>
    <w:rsid w:val="004A5BA8"/>
    <w:rsid w:val="004B0219"/>
    <w:rsid w:val="004B06FD"/>
    <w:rsid w:val="004B2468"/>
    <w:rsid w:val="004B4ACA"/>
    <w:rsid w:val="004B4B37"/>
    <w:rsid w:val="004B63CE"/>
    <w:rsid w:val="004B7FC5"/>
    <w:rsid w:val="004C4D7E"/>
    <w:rsid w:val="004C4E4A"/>
    <w:rsid w:val="004C69A0"/>
    <w:rsid w:val="004C6F16"/>
    <w:rsid w:val="004C7FD7"/>
    <w:rsid w:val="004D3979"/>
    <w:rsid w:val="004D4A91"/>
    <w:rsid w:val="004D5DB5"/>
    <w:rsid w:val="004D6C16"/>
    <w:rsid w:val="004E18BB"/>
    <w:rsid w:val="004E2119"/>
    <w:rsid w:val="004E2C60"/>
    <w:rsid w:val="004E424F"/>
    <w:rsid w:val="004E4270"/>
    <w:rsid w:val="004E50BA"/>
    <w:rsid w:val="004F1374"/>
    <w:rsid w:val="004F157B"/>
    <w:rsid w:val="004F1EA5"/>
    <w:rsid w:val="004F2130"/>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1FA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1FC6"/>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04E6"/>
    <w:rsid w:val="00843D5E"/>
    <w:rsid w:val="00845128"/>
    <w:rsid w:val="0085405E"/>
    <w:rsid w:val="0085409A"/>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5ECB"/>
    <w:rsid w:val="008D64C6"/>
    <w:rsid w:val="008E00A3"/>
    <w:rsid w:val="008E0100"/>
    <w:rsid w:val="008E770D"/>
    <w:rsid w:val="008E7F93"/>
    <w:rsid w:val="008E7FAD"/>
    <w:rsid w:val="008F1251"/>
    <w:rsid w:val="008F3372"/>
    <w:rsid w:val="008F57F4"/>
    <w:rsid w:val="00902FDC"/>
    <w:rsid w:val="00904573"/>
    <w:rsid w:val="00904A2E"/>
    <w:rsid w:val="009055F1"/>
    <w:rsid w:val="009073C9"/>
    <w:rsid w:val="0090776D"/>
    <w:rsid w:val="00910874"/>
    <w:rsid w:val="00911AF0"/>
    <w:rsid w:val="00914494"/>
    <w:rsid w:val="00914690"/>
    <w:rsid w:val="009149C0"/>
    <w:rsid w:val="00916B0C"/>
    <w:rsid w:val="00920C3D"/>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4471"/>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0F33"/>
    <w:rsid w:val="009D1107"/>
    <w:rsid w:val="009D1C3D"/>
    <w:rsid w:val="009D2A93"/>
    <w:rsid w:val="009D2CD6"/>
    <w:rsid w:val="009D4981"/>
    <w:rsid w:val="009D56B5"/>
    <w:rsid w:val="009E11BD"/>
    <w:rsid w:val="009E5E8C"/>
    <w:rsid w:val="009F241A"/>
    <w:rsid w:val="009F324F"/>
    <w:rsid w:val="009F3E89"/>
    <w:rsid w:val="009F436F"/>
    <w:rsid w:val="009F52F5"/>
    <w:rsid w:val="009F7A18"/>
    <w:rsid w:val="00A00827"/>
    <w:rsid w:val="00A034B1"/>
    <w:rsid w:val="00A039FE"/>
    <w:rsid w:val="00A06CC1"/>
    <w:rsid w:val="00A1024B"/>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15A5"/>
    <w:rsid w:val="00AE2E25"/>
    <w:rsid w:val="00AE47F0"/>
    <w:rsid w:val="00AE6553"/>
    <w:rsid w:val="00AF157A"/>
    <w:rsid w:val="00AF2F2C"/>
    <w:rsid w:val="00AF6197"/>
    <w:rsid w:val="00B01362"/>
    <w:rsid w:val="00B0327D"/>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376EF"/>
    <w:rsid w:val="00B407D0"/>
    <w:rsid w:val="00B41F60"/>
    <w:rsid w:val="00B4246E"/>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94762"/>
    <w:rsid w:val="00CA0584"/>
    <w:rsid w:val="00CA3FA0"/>
    <w:rsid w:val="00CA6999"/>
    <w:rsid w:val="00CA6F07"/>
    <w:rsid w:val="00CB1197"/>
    <w:rsid w:val="00CB2247"/>
    <w:rsid w:val="00CB2FB2"/>
    <w:rsid w:val="00CB3D34"/>
    <w:rsid w:val="00CB5D59"/>
    <w:rsid w:val="00CB6AF1"/>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06C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37AF3"/>
    <w:rsid w:val="00D40480"/>
    <w:rsid w:val="00D41D56"/>
    <w:rsid w:val="00D43CA7"/>
    <w:rsid w:val="00D47832"/>
    <w:rsid w:val="00D50924"/>
    <w:rsid w:val="00D50B9C"/>
    <w:rsid w:val="00D50BF8"/>
    <w:rsid w:val="00D53EC5"/>
    <w:rsid w:val="00D556AB"/>
    <w:rsid w:val="00D556E6"/>
    <w:rsid w:val="00D569F2"/>
    <w:rsid w:val="00D56D89"/>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C1C30"/>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4C86"/>
    <w:rsid w:val="00E65D71"/>
    <w:rsid w:val="00E7165E"/>
    <w:rsid w:val="00E71AF2"/>
    <w:rsid w:val="00E72545"/>
    <w:rsid w:val="00E76744"/>
    <w:rsid w:val="00E83496"/>
    <w:rsid w:val="00E85256"/>
    <w:rsid w:val="00E91371"/>
    <w:rsid w:val="00E92C92"/>
    <w:rsid w:val="00E92CBC"/>
    <w:rsid w:val="00E93C8A"/>
    <w:rsid w:val="00E95D21"/>
    <w:rsid w:val="00E96188"/>
    <w:rsid w:val="00E9748E"/>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4E5"/>
    <w:rsid w:val="00F64B90"/>
    <w:rsid w:val="00F65EF5"/>
    <w:rsid w:val="00F66106"/>
    <w:rsid w:val="00F7199B"/>
    <w:rsid w:val="00F72077"/>
    <w:rsid w:val="00F72329"/>
    <w:rsid w:val="00F72F6D"/>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67B"/>
    <w:rsid w:val="00FA3BD7"/>
    <w:rsid w:val="00FB080B"/>
    <w:rsid w:val="00FB369B"/>
    <w:rsid w:val="00FB3709"/>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44CF3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hyperlink" Target="mailto:paul_cadrett@fws.gov"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yperlink" Target="mailto:mary_swenarton@fws.gov"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FWT52VV7566T-1-479773</_dlc_DocId>
    <_dlc_DocIdUrl xmlns="bbeea1d4-0d4b-44bb-8f87-0664505381b8">
      <Url>https://fishnet.fws.doi.net/regions/1/admin/fa/_layouts/DocIdRedir.aspx?ID=FWT52VV7566T-1-479773</Url>
      <Description>FWT52VV7566T-1-479773</Description>
    </_dlc_DocIdUrl>
    <AverageRating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F8F228A-ADB3-4E40-912B-53A5E85743DB}"/>
</file>

<file path=customXml/itemProps2.xml><?xml version="1.0" encoding="utf-8"?>
<ds:datastoreItem xmlns:ds="http://schemas.openxmlformats.org/officeDocument/2006/customXml" ds:itemID="{5F247515-8B3D-49A1-927B-25CA17EA3E53}"/>
</file>

<file path=customXml/itemProps3.xml><?xml version="1.0" encoding="utf-8"?>
<ds:datastoreItem xmlns:ds="http://schemas.openxmlformats.org/officeDocument/2006/customXml" ds:itemID="{E7A4D07D-485F-4F80-9025-02CD46FA76F3}"/>
</file>

<file path=customXml/itemProps4.xml><?xml version="1.0" encoding="utf-8"?>
<ds:datastoreItem xmlns:ds="http://schemas.openxmlformats.org/officeDocument/2006/customXml" ds:itemID="{3DA1D42C-8549-474E-9D94-A613060EDACC}"/>
</file>

<file path=customXml/itemProps5.xml><?xml version="1.0" encoding="utf-8"?>
<ds:datastoreItem xmlns:ds="http://schemas.openxmlformats.org/officeDocument/2006/customXml" ds:itemID="{5238DDA0-1198-458B-832B-42B4D4A3DB16}"/>
</file>

<file path=docProps/app.xml><?xml version="1.0" encoding="utf-8"?>
<Properties xmlns="http://schemas.openxmlformats.org/officeDocument/2006/extended-properties" xmlns:vt="http://schemas.openxmlformats.org/officeDocument/2006/docPropsVTypes">
  <Template>Normal.dotm</Template>
  <TotalTime>1</TotalTime>
  <Pages>15</Pages>
  <Words>6450</Words>
  <Characters>38347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44708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Paul Cadrett</cp:lastModifiedBy>
  <cp:revision>2</cp:revision>
  <cp:lastPrinted>2018-04-09T21:13:00Z</cp:lastPrinted>
  <dcterms:created xsi:type="dcterms:W3CDTF">2018-04-27T17:30:00Z</dcterms:created>
  <dcterms:modified xsi:type="dcterms:W3CDTF">2018-04-27T17:30:00Z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e8f986f2-4e4b-4532-896f-d3a383c95ea3</vt:lpwstr>
  </property>
</Properties>
</file>