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455129" w:rsidP="003E2969">
            <w:pPr>
              <w:rPr>
                <w:sz w:val="22"/>
                <w:szCs w:val="22"/>
              </w:rPr>
            </w:pPr>
            <w:r>
              <w:rPr>
                <w:sz w:val="22"/>
                <w:szCs w:val="22"/>
              </w:rPr>
              <w:t>P17AS00</w:t>
            </w:r>
            <w:r w:rsidR="008F4071">
              <w:rPr>
                <w:sz w:val="22"/>
                <w:szCs w:val="22"/>
              </w:rPr>
              <w:t>749</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8F4071" w:rsidP="003E2969">
            <w:pPr>
              <w:rPr>
                <w:sz w:val="22"/>
                <w:szCs w:val="22"/>
              </w:rPr>
            </w:pPr>
            <w:r>
              <w:rPr>
                <w:rFonts w:cs="Arial"/>
                <w:bCs/>
              </w:rPr>
              <w:t>Conservation Intern</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8F4071">
            <w:pPr>
              <w:rPr>
                <w:sz w:val="22"/>
                <w:szCs w:val="22"/>
              </w:rPr>
            </w:pPr>
            <w:r w:rsidRPr="00372FEB">
              <w:rPr>
                <w:sz w:val="22"/>
                <w:szCs w:val="22"/>
              </w:rPr>
              <w:t>$</w:t>
            </w:r>
            <w:r w:rsidR="008F4071">
              <w:rPr>
                <w:sz w:val="22"/>
                <w:szCs w:val="22"/>
              </w:rPr>
              <w:t>33,420.00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FC5014" w:rsidP="00FC5014">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CB573A">
            <w:pPr>
              <w:rPr>
                <w:sz w:val="22"/>
                <w:szCs w:val="22"/>
              </w:rPr>
            </w:pPr>
            <w:r w:rsidRPr="00F254FB">
              <w:rPr>
                <w:sz w:val="22"/>
                <w:szCs w:val="22"/>
              </w:rPr>
              <w:t xml:space="preserve">Approximately </w:t>
            </w:r>
            <w:r w:rsidR="00CB573A">
              <w:rPr>
                <w:sz w:val="22"/>
                <w:szCs w:val="22"/>
              </w:rPr>
              <w:t>one year</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8F4071" w:rsidP="003E2969">
            <w:pPr>
              <w:rPr>
                <w:sz w:val="22"/>
                <w:szCs w:val="22"/>
              </w:rPr>
            </w:pPr>
            <w:r>
              <w:rPr>
                <w:sz w:val="22"/>
                <w:szCs w:val="22"/>
              </w:rPr>
              <w:t>September 1, 2017 through December 31, 2018</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C5014">
            <w:pPr>
              <w:rPr>
                <w:sz w:val="22"/>
                <w:szCs w:val="22"/>
              </w:rPr>
            </w:pPr>
            <w:r w:rsidRPr="00F254FB">
              <w:rPr>
                <w:sz w:val="22"/>
                <w:szCs w:val="22"/>
              </w:rPr>
              <w:t>54 USC Sec.101702 (</w:t>
            </w:r>
            <w:r w:rsidR="00FC5014">
              <w:rPr>
                <w:sz w:val="22"/>
                <w:szCs w:val="22"/>
              </w:rPr>
              <w:t>a)</w:t>
            </w:r>
            <w:r w:rsidRPr="00F254FB">
              <w:rPr>
                <w:sz w:val="22"/>
                <w:szCs w:val="22"/>
              </w:rPr>
              <w:t xml:space="preserve">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8C4312" w:rsidP="008C4312">
            <w:pPr>
              <w:rPr>
                <w:sz w:val="22"/>
                <w:szCs w:val="22"/>
              </w:rPr>
            </w:pPr>
            <w:r w:rsidRPr="008C4312">
              <w:rPr>
                <w:sz w:val="22"/>
                <w:szCs w:val="22"/>
              </w:rPr>
              <w:t>Not applicable</w:t>
            </w:r>
            <w:r>
              <w:rPr>
                <w:sz w:val="22"/>
                <w:szCs w:val="22"/>
              </w:rPr>
              <w:t xml:space="preserve"> - </w:t>
            </w:r>
            <w:r w:rsidRPr="008C4312">
              <w:rPr>
                <w:sz w:val="22"/>
                <w:szCs w:val="22"/>
              </w:rPr>
              <w:t>T</w:t>
            </w:r>
            <w:r>
              <w:rPr>
                <w:sz w:val="22"/>
                <w:szCs w:val="22"/>
              </w:rPr>
              <w:t xml:space="preserve">ask </w:t>
            </w:r>
            <w:r w:rsidRPr="008C4312">
              <w:rPr>
                <w:sz w:val="22"/>
                <w:szCs w:val="22"/>
              </w:rPr>
              <w:t>A</w:t>
            </w:r>
            <w:r>
              <w:rPr>
                <w:sz w:val="22"/>
                <w:szCs w:val="22"/>
              </w:rPr>
              <w:t xml:space="preserve">greement </w:t>
            </w:r>
            <w:r w:rsidRPr="008C4312">
              <w:rPr>
                <w:sz w:val="22"/>
                <w:szCs w:val="22"/>
              </w:rPr>
              <w:t>for existing cooperative agreement</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8F4071" w:rsidRDefault="008F4071" w:rsidP="008F4071">
      <w:pPr>
        <w:spacing w:line="276" w:lineRule="auto"/>
        <w:rPr>
          <w:sz w:val="22"/>
          <w:szCs w:val="22"/>
        </w:rPr>
      </w:pPr>
      <w:r>
        <w:rPr>
          <w:rFonts w:cs="Arial"/>
          <w:b/>
          <w:bCs/>
          <w:sz w:val="22"/>
          <w:szCs w:val="22"/>
        </w:rPr>
        <w:t xml:space="preserve">Project Summary – </w:t>
      </w:r>
      <w:r>
        <w:rPr>
          <w:sz w:val="22"/>
          <w:szCs w:val="22"/>
        </w:rPr>
        <w:t xml:space="preserve">This is a twelve-month position, working with the NPS Appalachian Highlands and Cumberland Piedmont Inventory and Monitoring Networks (APHN and CUPN, respectively) as a member of a team that conducts field-oriented natural resources monitoring. Duties are mainly assisting with field data collection and related data management for the Networks’ vegetation and water quality monitoring programs.  Other duties may include assisting with early detection of invasive plants, and with monitoring air quality, freshwater mussels and cave resources. </w:t>
      </w:r>
    </w:p>
    <w:p w:rsidR="008F4071" w:rsidRDefault="008F4071" w:rsidP="008F4071">
      <w:pPr>
        <w:widowControl w:val="0"/>
        <w:adjustRightInd w:val="0"/>
        <w:rPr>
          <w:rFonts w:cs="Arial"/>
          <w:b/>
          <w:bCs/>
          <w:sz w:val="22"/>
          <w:szCs w:val="22"/>
        </w:rPr>
      </w:pPr>
    </w:p>
    <w:p w:rsidR="008F4071" w:rsidRDefault="008F4071" w:rsidP="008F4071">
      <w:pPr>
        <w:widowControl w:val="0"/>
        <w:adjustRightInd w:val="0"/>
        <w:rPr>
          <w:b/>
          <w:bCs/>
          <w:sz w:val="22"/>
          <w:szCs w:val="22"/>
        </w:rPr>
      </w:pPr>
      <w:r>
        <w:rPr>
          <w:b/>
          <w:bCs/>
          <w:sz w:val="22"/>
          <w:szCs w:val="22"/>
        </w:rPr>
        <w:t>Project Goals:</w:t>
      </w:r>
    </w:p>
    <w:p w:rsidR="008F4071" w:rsidRDefault="008F4071" w:rsidP="008F4071">
      <w:pPr>
        <w:widowControl w:val="0"/>
        <w:adjustRightInd w:val="0"/>
        <w:rPr>
          <w:b/>
          <w:bCs/>
          <w:sz w:val="22"/>
          <w:szCs w:val="22"/>
        </w:rPr>
      </w:pPr>
    </w:p>
    <w:p w:rsidR="008F4071" w:rsidRDefault="008F4071" w:rsidP="008F4071">
      <w:pPr>
        <w:pStyle w:val="ListParagraph"/>
        <w:widowControl w:val="0"/>
        <w:numPr>
          <w:ilvl w:val="0"/>
          <w:numId w:val="31"/>
        </w:numPr>
        <w:adjustRightInd w:val="0"/>
        <w:contextualSpacing/>
        <w:rPr>
          <w:bCs/>
          <w:sz w:val="22"/>
          <w:szCs w:val="22"/>
        </w:rPr>
      </w:pPr>
      <w:r>
        <w:rPr>
          <w:bCs/>
          <w:sz w:val="22"/>
          <w:szCs w:val="22"/>
        </w:rPr>
        <w:t>To connect youth to conservation of natural resources in the National Park Service through learning based service.</w:t>
      </w:r>
    </w:p>
    <w:p w:rsidR="008F4071" w:rsidRDefault="008F4071" w:rsidP="008F4071">
      <w:pPr>
        <w:widowControl w:val="0"/>
        <w:adjustRightInd w:val="0"/>
        <w:rPr>
          <w:bCs/>
          <w:sz w:val="22"/>
          <w:szCs w:val="22"/>
        </w:rPr>
      </w:pPr>
    </w:p>
    <w:p w:rsidR="008F4071" w:rsidRDefault="008F4071" w:rsidP="008F4071">
      <w:pPr>
        <w:pStyle w:val="ListParagraph"/>
        <w:widowControl w:val="0"/>
        <w:numPr>
          <w:ilvl w:val="0"/>
          <w:numId w:val="31"/>
        </w:numPr>
        <w:adjustRightInd w:val="0"/>
        <w:contextualSpacing/>
        <w:rPr>
          <w:bCs/>
          <w:sz w:val="22"/>
          <w:szCs w:val="22"/>
        </w:rPr>
      </w:pPr>
      <w:r>
        <w:rPr>
          <w:bCs/>
          <w:sz w:val="22"/>
          <w:szCs w:val="22"/>
        </w:rPr>
        <w:t>To provide parks in the APHN with a greater understanding of the status and long-term health of their natural resources.</w:t>
      </w:r>
    </w:p>
    <w:p w:rsidR="008F4071" w:rsidRDefault="008F4071" w:rsidP="008F4071">
      <w:pPr>
        <w:widowControl w:val="0"/>
        <w:adjustRightInd w:val="0"/>
        <w:rPr>
          <w:b/>
          <w:bCs/>
          <w:sz w:val="22"/>
          <w:szCs w:val="22"/>
        </w:rPr>
      </w:pPr>
    </w:p>
    <w:p w:rsidR="008F4071" w:rsidRDefault="008F4071" w:rsidP="008F4071">
      <w:pPr>
        <w:widowControl w:val="0"/>
        <w:adjustRightInd w:val="0"/>
        <w:rPr>
          <w:bCs/>
          <w:sz w:val="22"/>
          <w:szCs w:val="22"/>
        </w:rPr>
      </w:pPr>
      <w:r>
        <w:rPr>
          <w:b/>
          <w:bCs/>
          <w:sz w:val="22"/>
          <w:szCs w:val="22"/>
        </w:rPr>
        <w:t>Project Objectives:</w:t>
      </w:r>
      <w:r>
        <w:t xml:space="preserve"> </w:t>
      </w:r>
      <w:r>
        <w:rPr>
          <w:bCs/>
          <w:sz w:val="22"/>
          <w:szCs w:val="22"/>
        </w:rPr>
        <w:t>To further the NPS Inventory and Monitoring Program’s mission of collecting, analyzing and reporting information on the status and trends of park “Vital Signs”, while mentoring an intern and providing them with a meaningful experience monitoring significant natural resources of the National Park Service.</w:t>
      </w:r>
    </w:p>
    <w:p w:rsidR="008F4071" w:rsidRDefault="008F4071" w:rsidP="008F4071">
      <w:pPr>
        <w:widowControl w:val="0"/>
        <w:adjustRightInd w:val="0"/>
        <w:rPr>
          <w:b/>
          <w:bCs/>
          <w:sz w:val="22"/>
          <w:szCs w:val="22"/>
        </w:rPr>
      </w:pPr>
    </w:p>
    <w:p w:rsidR="008F4071" w:rsidRDefault="008F4071" w:rsidP="008F4071">
      <w:pPr>
        <w:widowControl w:val="0"/>
        <w:adjustRightInd w:val="0"/>
        <w:rPr>
          <w:bCs/>
          <w:sz w:val="22"/>
          <w:szCs w:val="22"/>
        </w:rPr>
      </w:pPr>
      <w:r>
        <w:rPr>
          <w:b/>
          <w:bCs/>
          <w:sz w:val="22"/>
          <w:szCs w:val="22"/>
        </w:rPr>
        <w:t>Project Tasks:</w:t>
      </w:r>
      <w:r>
        <w:rPr>
          <w:bCs/>
          <w:sz w:val="22"/>
          <w:szCs w:val="22"/>
        </w:rPr>
        <w:t xml:space="preserve"> The intern’s duties will include:</w:t>
      </w:r>
    </w:p>
    <w:p w:rsidR="008F4071" w:rsidRDefault="008F4071" w:rsidP="008F4071">
      <w:pPr>
        <w:widowControl w:val="0"/>
        <w:adjustRightInd w:val="0"/>
        <w:rPr>
          <w:bCs/>
          <w:sz w:val="22"/>
          <w:szCs w:val="22"/>
        </w:rPr>
      </w:pPr>
    </w:p>
    <w:p w:rsidR="008F4071" w:rsidRDefault="008F4071" w:rsidP="008F4071">
      <w:pPr>
        <w:pStyle w:val="ListParagraph"/>
        <w:widowControl w:val="0"/>
        <w:numPr>
          <w:ilvl w:val="0"/>
          <w:numId w:val="32"/>
        </w:numPr>
        <w:adjustRightInd w:val="0"/>
        <w:spacing w:line="276" w:lineRule="auto"/>
        <w:contextualSpacing/>
        <w:rPr>
          <w:bCs/>
          <w:sz w:val="22"/>
          <w:szCs w:val="22"/>
        </w:rPr>
      </w:pPr>
      <w:r>
        <w:rPr>
          <w:bCs/>
          <w:sz w:val="22"/>
          <w:szCs w:val="22"/>
        </w:rPr>
        <w:t xml:space="preserve">Assisting with a number of field oriented vegetation monitoring projects, including      exploited </w:t>
      </w:r>
      <w:r>
        <w:rPr>
          <w:bCs/>
          <w:sz w:val="22"/>
          <w:szCs w:val="22"/>
        </w:rPr>
        <w:lastRenderedPageBreak/>
        <w:t>and rare plants (APHN), and forest health monitoring (CUPN)</w:t>
      </w:r>
    </w:p>
    <w:p w:rsidR="008F4071" w:rsidRDefault="008F4071" w:rsidP="008F4071">
      <w:pPr>
        <w:pStyle w:val="ListParagraph"/>
        <w:widowControl w:val="0"/>
        <w:numPr>
          <w:ilvl w:val="0"/>
          <w:numId w:val="32"/>
        </w:numPr>
        <w:adjustRightInd w:val="0"/>
        <w:spacing w:line="276" w:lineRule="auto"/>
        <w:contextualSpacing/>
        <w:rPr>
          <w:bCs/>
          <w:sz w:val="22"/>
          <w:szCs w:val="22"/>
        </w:rPr>
      </w:pPr>
      <w:r>
        <w:rPr>
          <w:bCs/>
          <w:sz w:val="22"/>
          <w:szCs w:val="22"/>
        </w:rPr>
        <w:t>Assisting with water quality sampling in CUPN and APHN parks</w:t>
      </w:r>
    </w:p>
    <w:p w:rsidR="008F4071" w:rsidRDefault="008F4071" w:rsidP="008F4071">
      <w:pPr>
        <w:pStyle w:val="ListParagraph"/>
        <w:widowControl w:val="0"/>
        <w:numPr>
          <w:ilvl w:val="0"/>
          <w:numId w:val="32"/>
        </w:numPr>
        <w:adjustRightInd w:val="0"/>
        <w:spacing w:line="276" w:lineRule="auto"/>
        <w:contextualSpacing/>
        <w:rPr>
          <w:bCs/>
          <w:sz w:val="22"/>
          <w:szCs w:val="22"/>
        </w:rPr>
      </w:pPr>
      <w:r>
        <w:rPr>
          <w:bCs/>
          <w:sz w:val="22"/>
          <w:szCs w:val="22"/>
        </w:rPr>
        <w:t>Entering and quality checking monitoring data and species occurrence information in databases and spreadsheets, using Microsoft Access and Excel</w:t>
      </w:r>
    </w:p>
    <w:p w:rsidR="008F4071" w:rsidRDefault="008F4071" w:rsidP="008F4071">
      <w:pPr>
        <w:pStyle w:val="ListParagraph"/>
        <w:widowControl w:val="0"/>
        <w:numPr>
          <w:ilvl w:val="0"/>
          <w:numId w:val="32"/>
        </w:numPr>
        <w:adjustRightInd w:val="0"/>
        <w:spacing w:line="276" w:lineRule="auto"/>
        <w:contextualSpacing/>
        <w:rPr>
          <w:bCs/>
          <w:sz w:val="22"/>
          <w:szCs w:val="22"/>
        </w:rPr>
      </w:pPr>
      <w:r>
        <w:rPr>
          <w:bCs/>
          <w:sz w:val="22"/>
          <w:szCs w:val="22"/>
        </w:rPr>
        <w:t xml:space="preserve">Occasionally providing field and data management assistance for other long-term monitoring projects, including early detection of invasive plants, air quality, freshwater mussels and cave resources. </w:t>
      </w:r>
    </w:p>
    <w:p w:rsidR="008F4071" w:rsidRDefault="008F4071" w:rsidP="008F4071">
      <w:pPr>
        <w:pStyle w:val="ListParagraph"/>
        <w:widowControl w:val="0"/>
        <w:numPr>
          <w:ilvl w:val="0"/>
          <w:numId w:val="32"/>
        </w:numPr>
        <w:adjustRightInd w:val="0"/>
        <w:spacing w:line="276" w:lineRule="auto"/>
        <w:contextualSpacing/>
        <w:rPr>
          <w:bCs/>
          <w:sz w:val="22"/>
          <w:szCs w:val="22"/>
        </w:rPr>
      </w:pPr>
      <w:r>
        <w:rPr>
          <w:bCs/>
          <w:sz w:val="22"/>
          <w:szCs w:val="22"/>
        </w:rPr>
        <w:t>Field operation and basic management of Global Positioning System (GPS) instruments and data, including uploading and downloading GPS data</w:t>
      </w:r>
    </w:p>
    <w:p w:rsidR="008F4071" w:rsidRDefault="008F4071" w:rsidP="008F4071">
      <w:pPr>
        <w:pStyle w:val="ListParagraph"/>
        <w:widowControl w:val="0"/>
        <w:numPr>
          <w:ilvl w:val="0"/>
          <w:numId w:val="32"/>
        </w:numPr>
        <w:adjustRightInd w:val="0"/>
        <w:spacing w:line="276" w:lineRule="auto"/>
        <w:contextualSpacing/>
        <w:rPr>
          <w:bCs/>
          <w:sz w:val="22"/>
          <w:szCs w:val="22"/>
        </w:rPr>
      </w:pPr>
      <w:r>
        <w:rPr>
          <w:bCs/>
          <w:sz w:val="22"/>
          <w:szCs w:val="22"/>
        </w:rPr>
        <w:t>Assisting with organizing and carrying out field logistics to support monitoring teams of two or more people</w:t>
      </w:r>
    </w:p>
    <w:p w:rsidR="008F4071" w:rsidRDefault="008F4071" w:rsidP="008F4071">
      <w:pPr>
        <w:pStyle w:val="ListParagraph"/>
        <w:widowControl w:val="0"/>
        <w:numPr>
          <w:ilvl w:val="0"/>
          <w:numId w:val="32"/>
        </w:numPr>
        <w:adjustRightInd w:val="0"/>
        <w:spacing w:line="276" w:lineRule="auto"/>
        <w:contextualSpacing/>
        <w:rPr>
          <w:bCs/>
          <w:sz w:val="22"/>
          <w:szCs w:val="22"/>
        </w:rPr>
      </w:pPr>
      <w:r>
        <w:rPr>
          <w:bCs/>
          <w:sz w:val="22"/>
          <w:szCs w:val="22"/>
        </w:rPr>
        <w:t>Occasionally assisting with formatting and editing technical reports produced by the Networks, using Microsoft Word</w:t>
      </w:r>
    </w:p>
    <w:p w:rsidR="008F4071" w:rsidRDefault="008F4071" w:rsidP="008F4071">
      <w:pPr>
        <w:pStyle w:val="ListParagraph"/>
        <w:widowControl w:val="0"/>
        <w:numPr>
          <w:ilvl w:val="0"/>
          <w:numId w:val="32"/>
        </w:numPr>
        <w:adjustRightInd w:val="0"/>
        <w:spacing w:line="276" w:lineRule="auto"/>
        <w:contextualSpacing/>
        <w:rPr>
          <w:b/>
          <w:bCs/>
          <w:sz w:val="22"/>
          <w:szCs w:val="22"/>
        </w:rPr>
      </w:pPr>
      <w:r>
        <w:rPr>
          <w:bCs/>
          <w:sz w:val="22"/>
          <w:szCs w:val="22"/>
        </w:rPr>
        <w:t xml:space="preserve">Depending on the interests and background of the intern, occasionally assisting with creating Geographic Information System maps (with ESRI's </w:t>
      </w:r>
      <w:proofErr w:type="spellStart"/>
      <w:r>
        <w:rPr>
          <w:bCs/>
          <w:sz w:val="22"/>
          <w:szCs w:val="22"/>
        </w:rPr>
        <w:t>ArcInfo</w:t>
      </w:r>
      <w:proofErr w:type="spellEnd"/>
      <w:r>
        <w:rPr>
          <w:bCs/>
          <w:sz w:val="22"/>
          <w:szCs w:val="22"/>
        </w:rPr>
        <w:t xml:space="preserve"> software) to be used for natural resources inventory and monitoring projects.</w:t>
      </w:r>
    </w:p>
    <w:p w:rsidR="008F4071" w:rsidRDefault="008F4071" w:rsidP="008F4071">
      <w:pPr>
        <w:widowControl w:val="0"/>
        <w:adjustRightInd w:val="0"/>
        <w:rPr>
          <w:b/>
          <w:bCs/>
          <w:sz w:val="22"/>
          <w:szCs w:val="22"/>
        </w:rPr>
      </w:pPr>
    </w:p>
    <w:p w:rsidR="008F4071" w:rsidRDefault="008F4071" w:rsidP="008F4071">
      <w:pPr>
        <w:widowControl w:val="0"/>
        <w:tabs>
          <w:tab w:val="left" w:pos="720"/>
        </w:tabs>
        <w:suppressAutoHyphens/>
        <w:jc w:val="both"/>
        <w:rPr>
          <w:b/>
          <w:bCs/>
          <w:sz w:val="22"/>
          <w:szCs w:val="22"/>
        </w:rPr>
      </w:pPr>
      <w:r>
        <w:rPr>
          <w:b/>
          <w:bCs/>
          <w:sz w:val="22"/>
          <w:szCs w:val="22"/>
        </w:rPr>
        <w:t>Role of Cooperator:</w:t>
      </w:r>
    </w:p>
    <w:p w:rsidR="008F4071" w:rsidRDefault="008F4071" w:rsidP="008F4071">
      <w:pPr>
        <w:widowControl w:val="0"/>
        <w:tabs>
          <w:tab w:val="left" w:pos="720"/>
        </w:tabs>
        <w:suppressAutoHyphens/>
        <w:jc w:val="both"/>
        <w:rPr>
          <w:b/>
          <w:bCs/>
          <w:sz w:val="22"/>
          <w:szCs w:val="22"/>
        </w:rPr>
      </w:pPr>
    </w:p>
    <w:p w:rsidR="008F4071" w:rsidRDefault="008F4071" w:rsidP="008F4071">
      <w:pPr>
        <w:pStyle w:val="ListParagraph"/>
        <w:widowControl w:val="0"/>
        <w:numPr>
          <w:ilvl w:val="0"/>
          <w:numId w:val="33"/>
        </w:numPr>
        <w:tabs>
          <w:tab w:val="left" w:pos="720"/>
        </w:tabs>
        <w:suppressAutoHyphens/>
        <w:contextualSpacing/>
        <w:jc w:val="both"/>
        <w:rPr>
          <w:bCs/>
          <w:sz w:val="22"/>
          <w:szCs w:val="22"/>
        </w:rPr>
      </w:pPr>
      <w:r>
        <w:rPr>
          <w:bCs/>
          <w:sz w:val="22"/>
          <w:szCs w:val="22"/>
        </w:rPr>
        <w:t>Assist with recruiting and screening potential candidates for this position.</w:t>
      </w:r>
    </w:p>
    <w:p w:rsidR="008F4071" w:rsidRDefault="008F4071" w:rsidP="008F4071">
      <w:pPr>
        <w:pStyle w:val="ListParagraph"/>
        <w:widowControl w:val="0"/>
        <w:numPr>
          <w:ilvl w:val="0"/>
          <w:numId w:val="33"/>
        </w:numPr>
        <w:tabs>
          <w:tab w:val="left" w:pos="720"/>
        </w:tabs>
        <w:suppressAutoHyphens/>
        <w:contextualSpacing/>
        <w:jc w:val="both"/>
        <w:rPr>
          <w:bCs/>
          <w:sz w:val="22"/>
          <w:szCs w:val="22"/>
        </w:rPr>
      </w:pPr>
      <w:r>
        <w:rPr>
          <w:bCs/>
          <w:sz w:val="22"/>
          <w:szCs w:val="22"/>
        </w:rPr>
        <w:t>Provide administrative support and supervision in order to support the project objective.</w:t>
      </w:r>
    </w:p>
    <w:p w:rsidR="008F4071" w:rsidRDefault="008F4071" w:rsidP="008F4071">
      <w:pPr>
        <w:pStyle w:val="ListParagraph"/>
        <w:widowControl w:val="0"/>
        <w:numPr>
          <w:ilvl w:val="0"/>
          <w:numId w:val="33"/>
        </w:numPr>
        <w:tabs>
          <w:tab w:val="left" w:pos="720"/>
        </w:tabs>
        <w:suppressAutoHyphens/>
        <w:contextualSpacing/>
        <w:jc w:val="both"/>
        <w:rPr>
          <w:b/>
          <w:bCs/>
          <w:sz w:val="22"/>
          <w:szCs w:val="22"/>
        </w:rPr>
      </w:pPr>
      <w:r>
        <w:rPr>
          <w:bCs/>
          <w:sz w:val="22"/>
          <w:szCs w:val="22"/>
        </w:rPr>
        <w:t>Provide Worker’s Compensation insurance.</w:t>
      </w:r>
    </w:p>
    <w:p w:rsidR="008F4071" w:rsidRDefault="008F4071" w:rsidP="008F4071">
      <w:pPr>
        <w:widowControl w:val="0"/>
        <w:tabs>
          <w:tab w:val="left" w:pos="720"/>
        </w:tabs>
        <w:suppressAutoHyphens/>
        <w:jc w:val="both"/>
        <w:rPr>
          <w:b/>
          <w:bCs/>
          <w:sz w:val="22"/>
          <w:szCs w:val="22"/>
        </w:rPr>
      </w:pPr>
    </w:p>
    <w:p w:rsidR="008F4071" w:rsidRDefault="008F4071" w:rsidP="008F4071">
      <w:pPr>
        <w:widowControl w:val="0"/>
        <w:tabs>
          <w:tab w:val="left" w:pos="720"/>
        </w:tabs>
        <w:suppressAutoHyphens/>
        <w:jc w:val="both"/>
        <w:rPr>
          <w:b/>
          <w:bCs/>
          <w:sz w:val="22"/>
          <w:szCs w:val="22"/>
        </w:rPr>
      </w:pPr>
      <w:r>
        <w:rPr>
          <w:b/>
          <w:bCs/>
          <w:sz w:val="22"/>
          <w:szCs w:val="22"/>
        </w:rPr>
        <w:t>Role of NPS:</w:t>
      </w:r>
    </w:p>
    <w:p w:rsidR="008F4071" w:rsidRDefault="008F4071" w:rsidP="008F4071">
      <w:pPr>
        <w:widowControl w:val="0"/>
        <w:tabs>
          <w:tab w:val="left" w:pos="720"/>
        </w:tabs>
        <w:suppressAutoHyphens/>
        <w:jc w:val="both"/>
        <w:rPr>
          <w:b/>
          <w:bCs/>
          <w:sz w:val="22"/>
          <w:szCs w:val="22"/>
        </w:rPr>
      </w:pPr>
    </w:p>
    <w:p w:rsidR="008F4071" w:rsidRDefault="008F4071" w:rsidP="008F4071">
      <w:pPr>
        <w:pStyle w:val="ListParagraph"/>
        <w:widowControl w:val="0"/>
        <w:numPr>
          <w:ilvl w:val="0"/>
          <w:numId w:val="34"/>
        </w:numPr>
        <w:adjustRightInd w:val="0"/>
        <w:spacing w:after="120"/>
        <w:contextualSpacing/>
        <w:rPr>
          <w:bCs/>
          <w:sz w:val="22"/>
          <w:szCs w:val="22"/>
        </w:rPr>
      </w:pPr>
      <w:r>
        <w:rPr>
          <w:bCs/>
          <w:sz w:val="22"/>
          <w:szCs w:val="22"/>
        </w:rPr>
        <w:t>Provide a mentor to assist the intern in gaining knowledge of the NPS mission and natural resource stewardship.  Skills and techniques will be utilized by interns, under the direction of the park mentor, to perform tasks associated with projects outlined in “Statement of Project Work”.</w:t>
      </w:r>
    </w:p>
    <w:p w:rsidR="008F4071" w:rsidRDefault="008F4071" w:rsidP="008F4071">
      <w:pPr>
        <w:pStyle w:val="ListParagraph"/>
        <w:widowControl w:val="0"/>
        <w:adjustRightInd w:val="0"/>
        <w:spacing w:after="120"/>
        <w:rPr>
          <w:bCs/>
          <w:sz w:val="22"/>
          <w:szCs w:val="22"/>
        </w:rPr>
      </w:pPr>
    </w:p>
    <w:p w:rsidR="008F4071" w:rsidRDefault="008F4071" w:rsidP="008F4071">
      <w:pPr>
        <w:pStyle w:val="ListParagraph"/>
        <w:widowControl w:val="0"/>
        <w:numPr>
          <w:ilvl w:val="0"/>
          <w:numId w:val="34"/>
        </w:numPr>
        <w:adjustRightInd w:val="0"/>
        <w:spacing w:after="120"/>
        <w:contextualSpacing/>
        <w:rPr>
          <w:bCs/>
          <w:sz w:val="22"/>
          <w:szCs w:val="22"/>
        </w:rPr>
      </w:pPr>
      <w:r>
        <w:rPr>
          <w:bCs/>
          <w:sz w:val="22"/>
          <w:szCs w:val="22"/>
        </w:rPr>
        <w:t>Select work projects, provide orientation to park resources, provide guidance for work assignments, teach new skills, distribute tools and equipment and provide technical assistance and safety training.</w:t>
      </w:r>
    </w:p>
    <w:p w:rsidR="008F4071" w:rsidRDefault="008F4071" w:rsidP="008F4071">
      <w:pPr>
        <w:widowControl w:val="0"/>
        <w:tabs>
          <w:tab w:val="left" w:pos="720"/>
        </w:tabs>
        <w:suppressAutoHyphens/>
        <w:jc w:val="both"/>
        <w:rPr>
          <w:b/>
          <w:bCs/>
          <w:sz w:val="22"/>
          <w:szCs w:val="22"/>
        </w:rPr>
      </w:pPr>
    </w:p>
    <w:p w:rsidR="008F4071" w:rsidRDefault="008F4071" w:rsidP="008F4071">
      <w:pPr>
        <w:widowControl w:val="0"/>
        <w:tabs>
          <w:tab w:val="left" w:pos="720"/>
        </w:tabs>
        <w:suppressAutoHyphens/>
        <w:jc w:val="both"/>
        <w:rPr>
          <w:b/>
          <w:bCs/>
          <w:sz w:val="22"/>
          <w:szCs w:val="22"/>
        </w:rPr>
      </w:pPr>
      <w:r>
        <w:rPr>
          <w:b/>
          <w:bCs/>
          <w:sz w:val="22"/>
          <w:szCs w:val="22"/>
        </w:rPr>
        <w:t>Project Deliverable:</w:t>
      </w:r>
    </w:p>
    <w:p w:rsidR="008F4071" w:rsidRDefault="008F4071" w:rsidP="008F4071">
      <w:pPr>
        <w:rPr>
          <w:bCs/>
          <w:sz w:val="22"/>
          <w:szCs w:val="22"/>
        </w:rPr>
      </w:pPr>
    </w:p>
    <w:p w:rsidR="008F4071" w:rsidRDefault="008F4071" w:rsidP="008F4071">
      <w:pPr>
        <w:pStyle w:val="ListParagraph"/>
        <w:numPr>
          <w:ilvl w:val="0"/>
          <w:numId w:val="35"/>
        </w:numPr>
        <w:contextualSpacing/>
        <w:rPr>
          <w:bCs/>
          <w:sz w:val="22"/>
          <w:szCs w:val="22"/>
        </w:rPr>
      </w:pPr>
      <w:r>
        <w:rPr>
          <w:bCs/>
          <w:sz w:val="22"/>
          <w:szCs w:val="22"/>
        </w:rPr>
        <w:t>Monitoring data that is collected according to protocols, properly entered into a monitoring database, and QA/</w:t>
      </w:r>
      <w:proofErr w:type="spellStart"/>
      <w:r>
        <w:rPr>
          <w:bCs/>
          <w:sz w:val="22"/>
          <w:szCs w:val="22"/>
        </w:rPr>
        <w:t>QC’d</w:t>
      </w:r>
      <w:proofErr w:type="spellEnd"/>
      <w:r>
        <w:rPr>
          <w:bCs/>
          <w:sz w:val="22"/>
          <w:szCs w:val="22"/>
        </w:rPr>
        <w:t xml:space="preserve">, with monitoring documents filed in the appropriate locations. </w:t>
      </w:r>
    </w:p>
    <w:p w:rsidR="008F4071" w:rsidRDefault="008F4071" w:rsidP="008F4071">
      <w:pPr>
        <w:pStyle w:val="ListParagraph"/>
        <w:ind w:left="360"/>
        <w:rPr>
          <w:bCs/>
          <w:sz w:val="22"/>
          <w:szCs w:val="22"/>
        </w:rPr>
      </w:pPr>
    </w:p>
    <w:p w:rsidR="008F4071" w:rsidRDefault="008F4071" w:rsidP="008F4071">
      <w:pPr>
        <w:pStyle w:val="ListParagraph"/>
        <w:numPr>
          <w:ilvl w:val="0"/>
          <w:numId w:val="35"/>
        </w:numPr>
        <w:contextualSpacing/>
        <w:rPr>
          <w:bCs/>
          <w:sz w:val="22"/>
          <w:szCs w:val="22"/>
        </w:rPr>
      </w:pPr>
      <w:r>
        <w:rPr>
          <w:bCs/>
          <w:sz w:val="22"/>
          <w:szCs w:val="22"/>
        </w:rPr>
        <w:t>Monitoring equipment that is well maintained and ready for field deployment; a work space that is clean and well organized.</w:t>
      </w:r>
    </w:p>
    <w:p w:rsidR="008F4071" w:rsidRDefault="008F4071" w:rsidP="008F4071">
      <w:pPr>
        <w:widowControl w:val="0"/>
        <w:tabs>
          <w:tab w:val="left" w:pos="720"/>
        </w:tabs>
        <w:suppressAutoHyphens/>
        <w:jc w:val="both"/>
        <w:rPr>
          <w:b/>
          <w:bCs/>
          <w:sz w:val="22"/>
          <w:szCs w:val="22"/>
        </w:rPr>
      </w:pPr>
    </w:p>
    <w:p w:rsidR="008F4071" w:rsidRDefault="008F4071" w:rsidP="008F4071">
      <w:pPr>
        <w:widowControl w:val="0"/>
        <w:tabs>
          <w:tab w:val="left" w:pos="720"/>
        </w:tabs>
        <w:suppressAutoHyphens/>
        <w:spacing w:line="276" w:lineRule="auto"/>
        <w:jc w:val="both"/>
        <w:rPr>
          <w:rFonts w:cs="Arial"/>
          <w:bCs/>
          <w:sz w:val="22"/>
          <w:szCs w:val="22"/>
        </w:rPr>
      </w:pPr>
      <w:r>
        <w:rPr>
          <w:rFonts w:cs="Arial"/>
          <w:b/>
          <w:bCs/>
          <w:sz w:val="22"/>
          <w:szCs w:val="22"/>
        </w:rPr>
        <w:t xml:space="preserve">Place of Performance – </w:t>
      </w:r>
      <w:r>
        <w:rPr>
          <w:rFonts w:cs="Arial"/>
          <w:bCs/>
          <w:sz w:val="22"/>
          <w:szCs w:val="22"/>
        </w:rPr>
        <w:t xml:space="preserve">The duty station for the intern will be the APHN office, in Asheville, North Carolina. About 40% of the intern’s work will require overnight travel. Travel and per diem costs are covered under this TA. Overnight travel will most often be required to three APHN parks (Blue Ridge Parkway, Big South Fork National River and Recreation Area and Obed Wild and Scenic River); and six CUPN parks (Cowpens National Battlefield, Chickamauga and Chattanooga National Military Park, Cumberland Gap National Historical Park, Guilford Courthouse National Military Park, Kings Mountain </w:t>
      </w:r>
      <w:r>
        <w:rPr>
          <w:rFonts w:cs="Arial"/>
          <w:bCs/>
          <w:sz w:val="22"/>
          <w:szCs w:val="22"/>
        </w:rPr>
        <w:lastRenderedPageBreak/>
        <w:t>National Military Park, Ninety Six National Historic Site). Occasional overnight travel to other APHN and CUPN parks and to training/meeting sites may also be required.</w:t>
      </w:r>
    </w:p>
    <w:p w:rsidR="008F4071" w:rsidRDefault="008F4071" w:rsidP="008F4071">
      <w:pPr>
        <w:widowControl w:val="0"/>
        <w:tabs>
          <w:tab w:val="left" w:pos="720"/>
        </w:tabs>
        <w:suppressAutoHyphens/>
        <w:jc w:val="both"/>
        <w:rPr>
          <w:rFonts w:cs="Arial"/>
          <w:b/>
          <w:bCs/>
          <w:sz w:val="22"/>
          <w:szCs w:val="22"/>
        </w:rPr>
      </w:pPr>
    </w:p>
    <w:p w:rsidR="008F4071" w:rsidRDefault="008F4071" w:rsidP="008F4071">
      <w:pPr>
        <w:widowControl w:val="0"/>
        <w:tabs>
          <w:tab w:val="left" w:pos="720"/>
        </w:tabs>
        <w:suppressAutoHyphens/>
        <w:jc w:val="both"/>
        <w:rPr>
          <w:b/>
          <w:bCs/>
          <w:sz w:val="22"/>
          <w:szCs w:val="22"/>
        </w:rPr>
      </w:pPr>
      <w:r>
        <w:rPr>
          <w:b/>
          <w:bCs/>
          <w:sz w:val="22"/>
          <w:szCs w:val="22"/>
        </w:rPr>
        <w:t>Government Furnished Property:</w:t>
      </w:r>
    </w:p>
    <w:p w:rsidR="008F4071" w:rsidRDefault="008F4071" w:rsidP="008F4071">
      <w:pPr>
        <w:widowControl w:val="0"/>
        <w:tabs>
          <w:tab w:val="left" w:pos="720"/>
        </w:tabs>
        <w:suppressAutoHyphens/>
        <w:jc w:val="both"/>
        <w:rPr>
          <w:b/>
          <w:bCs/>
          <w:sz w:val="22"/>
          <w:szCs w:val="22"/>
        </w:rPr>
      </w:pPr>
    </w:p>
    <w:p w:rsidR="008F4071" w:rsidRDefault="008F4071" w:rsidP="008F4071">
      <w:pPr>
        <w:pStyle w:val="ListParagraph"/>
        <w:widowControl w:val="0"/>
        <w:numPr>
          <w:ilvl w:val="0"/>
          <w:numId w:val="36"/>
        </w:numPr>
        <w:tabs>
          <w:tab w:val="left" w:pos="720"/>
        </w:tabs>
        <w:suppressAutoHyphens/>
        <w:contextualSpacing/>
        <w:jc w:val="both"/>
        <w:rPr>
          <w:bCs/>
          <w:sz w:val="22"/>
          <w:szCs w:val="22"/>
        </w:rPr>
      </w:pPr>
      <w:r>
        <w:rPr>
          <w:bCs/>
          <w:sz w:val="22"/>
          <w:szCs w:val="22"/>
        </w:rPr>
        <w:t>The intern will be provided with a government computer to use while performing assigned tasks. The computer will have an estimated value of $1,500. The computer will remain government property and will be retained by the government at the end of the internship.</w:t>
      </w:r>
    </w:p>
    <w:p w:rsidR="008F4071" w:rsidRDefault="008F4071" w:rsidP="008F4071">
      <w:pPr>
        <w:widowControl w:val="0"/>
        <w:tabs>
          <w:tab w:val="left" w:pos="720"/>
        </w:tabs>
        <w:suppressAutoHyphens/>
        <w:jc w:val="both"/>
        <w:rPr>
          <w:bCs/>
          <w:sz w:val="22"/>
          <w:szCs w:val="22"/>
        </w:rPr>
      </w:pPr>
    </w:p>
    <w:p w:rsidR="008F4071" w:rsidRDefault="008F4071" w:rsidP="008F4071">
      <w:pPr>
        <w:pStyle w:val="ListParagraph"/>
        <w:numPr>
          <w:ilvl w:val="0"/>
          <w:numId w:val="36"/>
        </w:numPr>
        <w:contextualSpacing/>
        <w:jc w:val="both"/>
        <w:rPr>
          <w:bCs/>
          <w:sz w:val="22"/>
          <w:szCs w:val="22"/>
        </w:rPr>
      </w:pPr>
      <w:r>
        <w:rPr>
          <w:bCs/>
          <w:sz w:val="22"/>
          <w:szCs w:val="22"/>
        </w:rPr>
        <w:t>The intern will be provided with a work space and desk, as well as the supplies needed to carry out assigned tasks. The estimated value of the supplies for the duration of the internship is $750.</w:t>
      </w:r>
    </w:p>
    <w:p w:rsidR="008F4071" w:rsidRDefault="008F4071" w:rsidP="008F4071">
      <w:pPr>
        <w:widowControl w:val="0"/>
        <w:tabs>
          <w:tab w:val="left" w:pos="720"/>
        </w:tabs>
        <w:suppressAutoHyphens/>
        <w:jc w:val="both"/>
        <w:rPr>
          <w:bCs/>
          <w:sz w:val="22"/>
          <w:szCs w:val="22"/>
        </w:rPr>
      </w:pPr>
    </w:p>
    <w:p w:rsidR="008F4071" w:rsidRDefault="008F4071" w:rsidP="008F4071">
      <w:pPr>
        <w:pStyle w:val="ListParagraph"/>
        <w:numPr>
          <w:ilvl w:val="0"/>
          <w:numId w:val="36"/>
        </w:numPr>
        <w:contextualSpacing/>
        <w:jc w:val="both"/>
        <w:rPr>
          <w:bCs/>
          <w:sz w:val="22"/>
          <w:szCs w:val="22"/>
        </w:rPr>
      </w:pPr>
      <w:r>
        <w:rPr>
          <w:bCs/>
          <w:sz w:val="22"/>
          <w:szCs w:val="22"/>
        </w:rPr>
        <w:t>A computer (described above), and software needed to carry out assigned tasks, included the Microsoft Office suite, and ESRI’s ArcGIS software. The intern will undergo the security screening needed to obtain access to the DOI computer network.</w:t>
      </w:r>
    </w:p>
    <w:p w:rsidR="008F4071" w:rsidRDefault="008F4071" w:rsidP="008F4071">
      <w:pPr>
        <w:rPr>
          <w:bCs/>
          <w:sz w:val="22"/>
          <w:szCs w:val="22"/>
        </w:rPr>
      </w:pPr>
    </w:p>
    <w:p w:rsidR="008F4071" w:rsidRDefault="008F4071" w:rsidP="008F4071">
      <w:pPr>
        <w:pStyle w:val="ListParagraph"/>
        <w:widowControl w:val="0"/>
        <w:numPr>
          <w:ilvl w:val="0"/>
          <w:numId w:val="36"/>
        </w:numPr>
        <w:tabs>
          <w:tab w:val="left" w:pos="720"/>
        </w:tabs>
        <w:suppressAutoHyphens/>
        <w:adjustRightInd w:val="0"/>
        <w:spacing w:after="120"/>
        <w:contextualSpacing/>
        <w:jc w:val="both"/>
        <w:rPr>
          <w:rFonts w:cs="Arial"/>
          <w:b/>
          <w:bCs/>
          <w:sz w:val="22"/>
          <w:szCs w:val="22"/>
        </w:rPr>
      </w:pPr>
      <w:r>
        <w:rPr>
          <w:bCs/>
          <w:sz w:val="22"/>
          <w:szCs w:val="22"/>
        </w:rPr>
        <w:t>NPS will purchase boots and work clothes for the intern. Routine office supplies will be issued to the intern. In the course of their duties, the intern may use NPS equipment, including radios, GPS units and field tracking devices. This equipment will be returned in the same condition received, except for normal wear and tear. Use of government computers and office space is covered above.</w:t>
      </w:r>
    </w:p>
    <w:p w:rsidR="008F4071" w:rsidRDefault="008F4071" w:rsidP="008F4071">
      <w:pPr>
        <w:autoSpaceDE w:val="0"/>
        <w:autoSpaceDN w:val="0"/>
        <w:adjustRightInd w:val="0"/>
        <w:spacing w:line="360" w:lineRule="auto"/>
        <w:rPr>
          <w:b/>
          <w:sz w:val="22"/>
          <w:szCs w:val="22"/>
        </w:rPr>
      </w:pPr>
      <w:r>
        <w:rPr>
          <w:b/>
          <w:bCs/>
          <w:sz w:val="22"/>
          <w:szCs w:val="22"/>
        </w:rPr>
        <w:t xml:space="preserve">ARTICLE IV – </w:t>
      </w:r>
      <w:r>
        <w:rPr>
          <w:b/>
          <w:sz w:val="22"/>
          <w:szCs w:val="22"/>
        </w:rPr>
        <w:t xml:space="preserve">Term of Agreement   </w:t>
      </w:r>
    </w:p>
    <w:p w:rsidR="008F4071" w:rsidRDefault="008F4071" w:rsidP="008F4071">
      <w:pPr>
        <w:autoSpaceDE w:val="0"/>
        <w:autoSpaceDN w:val="0"/>
        <w:adjustRightInd w:val="0"/>
        <w:spacing w:line="360" w:lineRule="auto"/>
        <w:rPr>
          <w:b/>
          <w:sz w:val="22"/>
          <w:szCs w:val="22"/>
        </w:rPr>
      </w:pPr>
      <w:r>
        <w:rPr>
          <w:b/>
          <w:sz w:val="22"/>
          <w:szCs w:val="22"/>
        </w:rPr>
        <w:t>One Intern</w:t>
      </w:r>
    </w:p>
    <w:p w:rsidR="008F4071" w:rsidRDefault="008F4071" w:rsidP="008F4071">
      <w:pPr>
        <w:shd w:val="clear" w:color="auto" w:fill="FFFFFF"/>
        <w:rPr>
          <w:sz w:val="22"/>
          <w:szCs w:val="22"/>
        </w:rPr>
      </w:pPr>
      <w:r>
        <w:rPr>
          <w:sz w:val="22"/>
          <w:szCs w:val="22"/>
        </w:rPr>
        <w:t>This Task Agreement is effective from September 1, 2017 and will extend through December 31, 2018. However, within this time period, the intern will only work a total of 52 weeks. </w:t>
      </w:r>
      <w:bookmarkStart w:id="0" w:name="_GoBack"/>
      <w:bookmarkEnd w:id="0"/>
    </w:p>
    <w:sectPr w:rsidR="008F40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05DE"/>
    <w:multiLevelType w:val="hybridMultilevel"/>
    <w:tmpl w:val="A88EC7E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5B360C0"/>
    <w:multiLevelType w:val="hybridMultilevel"/>
    <w:tmpl w:val="F3CC92B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9BD4B8D"/>
    <w:multiLevelType w:val="hybridMultilevel"/>
    <w:tmpl w:val="4604880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B3C29A6"/>
    <w:multiLevelType w:val="hybridMultilevel"/>
    <w:tmpl w:val="E40E97C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D220E98"/>
    <w:multiLevelType w:val="hybridMultilevel"/>
    <w:tmpl w:val="10F019D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E516146"/>
    <w:multiLevelType w:val="hybridMultilevel"/>
    <w:tmpl w:val="2FDA41F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D611E4"/>
    <w:multiLevelType w:val="hybridMultilevel"/>
    <w:tmpl w:val="07F6BAAC"/>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155174DA"/>
    <w:multiLevelType w:val="hybridMultilevel"/>
    <w:tmpl w:val="3258EBBE"/>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70B3C64"/>
    <w:multiLevelType w:val="hybridMultilevel"/>
    <w:tmpl w:val="01740C5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6D562B6"/>
    <w:multiLevelType w:val="hybridMultilevel"/>
    <w:tmpl w:val="45263A3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7A935FB"/>
    <w:multiLevelType w:val="hybridMultilevel"/>
    <w:tmpl w:val="1C149D48"/>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36A93F4A"/>
    <w:multiLevelType w:val="hybridMultilevel"/>
    <w:tmpl w:val="643237E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D42827"/>
    <w:multiLevelType w:val="hybridMultilevel"/>
    <w:tmpl w:val="3CC247F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A863386"/>
    <w:multiLevelType w:val="hybridMultilevel"/>
    <w:tmpl w:val="D8305C5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BA11DB8"/>
    <w:multiLevelType w:val="hybridMultilevel"/>
    <w:tmpl w:val="C8BA310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30A64F1"/>
    <w:multiLevelType w:val="hybridMultilevel"/>
    <w:tmpl w:val="9D5439E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3523948"/>
    <w:multiLevelType w:val="hybridMultilevel"/>
    <w:tmpl w:val="99D2795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907385A"/>
    <w:multiLevelType w:val="hybridMultilevel"/>
    <w:tmpl w:val="24FC229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2D97906"/>
    <w:multiLevelType w:val="hybridMultilevel"/>
    <w:tmpl w:val="5A8884D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3AE46D1"/>
    <w:multiLevelType w:val="hybridMultilevel"/>
    <w:tmpl w:val="082E265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64E152A"/>
    <w:multiLevelType w:val="hybridMultilevel"/>
    <w:tmpl w:val="455AFB6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6A800995"/>
    <w:multiLevelType w:val="hybridMultilevel"/>
    <w:tmpl w:val="76DC740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B876B24"/>
    <w:multiLevelType w:val="hybridMultilevel"/>
    <w:tmpl w:val="1BFE5922"/>
    <w:lvl w:ilvl="0" w:tplc="24B6DA1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nsid w:val="6DED5FCF"/>
    <w:multiLevelType w:val="hybridMultilevel"/>
    <w:tmpl w:val="B198B78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E5F7A45"/>
    <w:multiLevelType w:val="hybridMultilevel"/>
    <w:tmpl w:val="FB269E0C"/>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nsid w:val="6EE51AC1"/>
    <w:multiLevelType w:val="hybridMultilevel"/>
    <w:tmpl w:val="0CDA8D4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77DC12A6"/>
    <w:multiLevelType w:val="hybridMultilevel"/>
    <w:tmpl w:val="29B8D96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7DA7384F"/>
    <w:multiLevelType w:val="hybridMultilevel"/>
    <w:tmpl w:val="E736901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3"/>
  </w:num>
  <w:num w:numId="2">
    <w:abstractNumId w:val="17"/>
  </w:num>
  <w:num w:numId="3">
    <w:abstractNumId w:val="25"/>
  </w:num>
  <w:num w:numId="4">
    <w:abstractNumId w:val="27"/>
  </w:num>
  <w:num w:numId="5">
    <w:abstractNumId w:val="18"/>
  </w:num>
  <w:num w:numId="6">
    <w:abstractNumId w:val="10"/>
  </w:num>
  <w:num w:numId="7">
    <w:abstractNumId w:val="22"/>
  </w:num>
  <w:num w:numId="8">
    <w:abstractNumId w:val="13"/>
  </w:num>
  <w:num w:numId="9">
    <w:abstractNumId w:val="15"/>
  </w:num>
  <w:num w:numId="10">
    <w:abstractNumId w:val="30"/>
  </w:num>
  <w:num w:numId="11">
    <w:abstractNumId w:val="34"/>
  </w:num>
  <w:num w:numId="12">
    <w:abstractNumId w:val="21"/>
  </w:num>
  <w:num w:numId="13">
    <w:abstractNumId w:val="29"/>
  </w:num>
  <w:num w:numId="14">
    <w:abstractNumId w:val="1"/>
  </w:num>
  <w:num w:numId="15">
    <w:abstractNumId w:val="6"/>
  </w:num>
  <w:num w:numId="16">
    <w:abstractNumId w:val="3"/>
  </w:num>
  <w:num w:numId="17">
    <w:abstractNumId w:val="31"/>
  </w:num>
  <w:num w:numId="18">
    <w:abstractNumId w:val="12"/>
  </w:num>
  <w:num w:numId="19">
    <w:abstractNumId w:val="24"/>
  </w:num>
  <w:num w:numId="20">
    <w:abstractNumId w:val="8"/>
  </w:num>
  <w:num w:numId="21">
    <w:abstractNumId w:val="14"/>
  </w:num>
  <w:num w:numId="22">
    <w:abstractNumId w:val="35"/>
  </w:num>
  <w:num w:numId="23">
    <w:abstractNumId w:val="32"/>
  </w:num>
  <w:num w:numId="24">
    <w:abstractNumId w:val="2"/>
  </w:num>
  <w:num w:numId="25">
    <w:abstractNumId w:val="16"/>
  </w:num>
  <w:num w:numId="26">
    <w:abstractNumId w:val="20"/>
  </w:num>
  <w:num w:numId="27">
    <w:abstractNumId w:val="26"/>
  </w:num>
  <w:num w:numId="28">
    <w:abstractNumId w:val="9"/>
  </w:num>
  <w:num w:numId="29">
    <w:abstractNumId w:val="11"/>
  </w:num>
  <w:num w:numId="30">
    <w:abstractNumId w:val="7"/>
  </w:num>
  <w:num w:numId="31">
    <w:abstractNumId w:val="5"/>
    <w:lvlOverride w:ilvl="0"/>
    <w:lvlOverride w:ilvl="1"/>
    <w:lvlOverride w:ilvl="2"/>
    <w:lvlOverride w:ilvl="3"/>
    <w:lvlOverride w:ilvl="4"/>
    <w:lvlOverride w:ilvl="5"/>
    <w:lvlOverride w:ilvl="6"/>
    <w:lvlOverride w:ilvl="7"/>
    <w:lvlOverride w:ilvl="8"/>
  </w:num>
  <w:num w:numId="32">
    <w:abstractNumId w:val="19"/>
    <w:lvlOverride w:ilvl="0"/>
    <w:lvlOverride w:ilvl="1"/>
    <w:lvlOverride w:ilvl="2"/>
    <w:lvlOverride w:ilvl="3"/>
    <w:lvlOverride w:ilvl="4"/>
    <w:lvlOverride w:ilvl="5"/>
    <w:lvlOverride w:ilvl="6"/>
    <w:lvlOverride w:ilvl="7"/>
    <w:lvlOverride w:ilvl="8"/>
  </w:num>
  <w:num w:numId="33">
    <w:abstractNumId w:val="0"/>
    <w:lvlOverride w:ilvl="0"/>
    <w:lvlOverride w:ilvl="1"/>
    <w:lvlOverride w:ilvl="2"/>
    <w:lvlOverride w:ilvl="3"/>
    <w:lvlOverride w:ilvl="4"/>
    <w:lvlOverride w:ilvl="5"/>
    <w:lvlOverride w:ilvl="6"/>
    <w:lvlOverride w:ilvl="7"/>
    <w:lvlOverride w:ilvl="8"/>
  </w:num>
  <w:num w:numId="34">
    <w:abstractNumId w:val="23"/>
    <w:lvlOverride w:ilvl="0"/>
    <w:lvlOverride w:ilvl="1"/>
    <w:lvlOverride w:ilvl="2"/>
    <w:lvlOverride w:ilvl="3"/>
    <w:lvlOverride w:ilvl="4"/>
    <w:lvlOverride w:ilvl="5"/>
    <w:lvlOverride w:ilvl="6"/>
    <w:lvlOverride w:ilvl="7"/>
    <w:lvlOverride w:ilvl="8"/>
  </w:num>
  <w:num w:numId="35">
    <w:abstractNumId w:val="4"/>
    <w:lvlOverride w:ilvl="0"/>
    <w:lvlOverride w:ilvl="1"/>
    <w:lvlOverride w:ilvl="2"/>
    <w:lvlOverride w:ilvl="3"/>
    <w:lvlOverride w:ilvl="4"/>
    <w:lvlOverride w:ilvl="5"/>
    <w:lvlOverride w:ilvl="6"/>
    <w:lvlOverride w:ilvl="7"/>
    <w:lvlOverride w:ilvl="8"/>
  </w:num>
  <w:num w:numId="36">
    <w:abstractNumId w:val="2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46A96"/>
    <w:rsid w:val="000A3B89"/>
    <w:rsid w:val="00136222"/>
    <w:rsid w:val="00174A76"/>
    <w:rsid w:val="0024244B"/>
    <w:rsid w:val="0039304E"/>
    <w:rsid w:val="003F0567"/>
    <w:rsid w:val="004106B4"/>
    <w:rsid w:val="00455129"/>
    <w:rsid w:val="006C3D21"/>
    <w:rsid w:val="008C4312"/>
    <w:rsid w:val="008F4071"/>
    <w:rsid w:val="008F63B6"/>
    <w:rsid w:val="009B298E"/>
    <w:rsid w:val="00BD789E"/>
    <w:rsid w:val="00BF0D06"/>
    <w:rsid w:val="00CB573A"/>
    <w:rsid w:val="00CC5655"/>
    <w:rsid w:val="00E83C1F"/>
    <w:rsid w:val="00EF060C"/>
    <w:rsid w:val="00F254FB"/>
    <w:rsid w:val="00FC5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154608">
      <w:bodyDiv w:val="1"/>
      <w:marLeft w:val="0"/>
      <w:marRight w:val="0"/>
      <w:marTop w:val="0"/>
      <w:marBottom w:val="0"/>
      <w:divBdr>
        <w:top w:val="none" w:sz="0" w:space="0" w:color="auto"/>
        <w:left w:val="none" w:sz="0" w:space="0" w:color="auto"/>
        <w:bottom w:val="none" w:sz="0" w:space="0" w:color="auto"/>
        <w:right w:val="none" w:sz="0" w:space="0" w:color="auto"/>
      </w:divBdr>
    </w:div>
    <w:div w:id="662390484">
      <w:bodyDiv w:val="1"/>
      <w:marLeft w:val="0"/>
      <w:marRight w:val="0"/>
      <w:marTop w:val="0"/>
      <w:marBottom w:val="0"/>
      <w:divBdr>
        <w:top w:val="none" w:sz="0" w:space="0" w:color="auto"/>
        <w:left w:val="none" w:sz="0" w:space="0" w:color="auto"/>
        <w:bottom w:val="none" w:sz="0" w:space="0" w:color="auto"/>
        <w:right w:val="none" w:sz="0" w:space="0" w:color="auto"/>
      </w:divBdr>
    </w:div>
    <w:div w:id="1240676997">
      <w:bodyDiv w:val="1"/>
      <w:marLeft w:val="0"/>
      <w:marRight w:val="0"/>
      <w:marTop w:val="0"/>
      <w:marBottom w:val="0"/>
      <w:divBdr>
        <w:top w:val="none" w:sz="0" w:space="0" w:color="auto"/>
        <w:left w:val="none" w:sz="0" w:space="0" w:color="auto"/>
        <w:bottom w:val="none" w:sz="0" w:space="0" w:color="auto"/>
        <w:right w:val="none" w:sz="0" w:space="0" w:color="auto"/>
      </w:divBdr>
    </w:div>
    <w:div w:id="1496453562">
      <w:bodyDiv w:val="1"/>
      <w:marLeft w:val="0"/>
      <w:marRight w:val="0"/>
      <w:marTop w:val="0"/>
      <w:marBottom w:val="0"/>
      <w:divBdr>
        <w:top w:val="none" w:sz="0" w:space="0" w:color="auto"/>
        <w:left w:val="none" w:sz="0" w:space="0" w:color="auto"/>
        <w:bottom w:val="none" w:sz="0" w:space="0" w:color="auto"/>
        <w:right w:val="none" w:sz="0" w:space="0" w:color="auto"/>
      </w:divBdr>
    </w:div>
    <w:div w:id="191843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5</cp:revision>
  <dcterms:created xsi:type="dcterms:W3CDTF">2017-08-14T19:29:00Z</dcterms:created>
  <dcterms:modified xsi:type="dcterms:W3CDTF">2017-08-30T17:22:00Z</dcterms:modified>
</cp:coreProperties>
</file>