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Default="0024244B" w:rsidP="0024244B">
      <w:pPr>
        <w:rPr>
          <w:b/>
          <w:sz w:val="22"/>
          <w:szCs w:val="22"/>
        </w:rPr>
      </w:pPr>
      <w:r w:rsidRPr="000C7CE1">
        <w:rPr>
          <w:b/>
          <w:sz w:val="22"/>
          <w:szCs w:val="22"/>
        </w:rPr>
        <w:t>This announcement is to provide public notice of the National Park Service’s intention to award financial assistance for the following project activities without competition.</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1629C6" w:rsidP="003E2969">
            <w:pPr>
              <w:rPr>
                <w:sz w:val="22"/>
                <w:szCs w:val="22"/>
              </w:rPr>
            </w:pPr>
            <w:r>
              <w:rPr>
                <w:sz w:val="22"/>
                <w:szCs w:val="22"/>
              </w:rPr>
              <w:t>P17AS00605</w:t>
            </w:r>
            <w:bookmarkStart w:id="0" w:name="_GoBack"/>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2A4C04" w:rsidP="00A535C4">
            <w:pPr>
              <w:rPr>
                <w:sz w:val="22"/>
                <w:szCs w:val="22"/>
              </w:rPr>
            </w:pPr>
            <w:r w:rsidRPr="002A4C04">
              <w:rPr>
                <w:rFonts w:ascii="Times New (W1)" w:hAnsi="Times New (W1)"/>
              </w:rPr>
              <w:t>Preserving Forest Ecosystems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137798" w:rsidP="003E2969">
            <w:pPr>
              <w:rPr>
                <w:sz w:val="22"/>
                <w:szCs w:val="22"/>
              </w:rPr>
            </w:pPr>
            <w:r>
              <w:rPr>
                <w:rFonts w:ascii="Times New (W1)" w:hAnsi="Times New (W1)" w:hint="cs"/>
              </w:rPr>
              <w:t>the Knoxville-Knox County Community Action Committee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137798">
            <w:pPr>
              <w:rPr>
                <w:sz w:val="22"/>
                <w:szCs w:val="22"/>
              </w:rPr>
            </w:pPr>
            <w:r w:rsidRPr="00372FEB">
              <w:rPr>
                <w:sz w:val="22"/>
                <w:szCs w:val="22"/>
              </w:rPr>
              <w:t>$</w:t>
            </w:r>
            <w:r w:rsidR="002A4C04">
              <w:rPr>
                <w:sz w:val="22"/>
                <w:szCs w:val="22"/>
              </w:rPr>
              <w:t>27,000.00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501B66" w:rsidRDefault="002A4C04" w:rsidP="003E2969">
            <w:pPr>
              <w:rPr>
                <w:sz w:val="22"/>
                <w:szCs w:val="22"/>
              </w:rPr>
            </w:pPr>
            <w:r>
              <w:rPr>
                <w:sz w:val="22"/>
                <w:szCs w:val="22"/>
              </w:rPr>
              <w:t>33,345.00</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501B66" w:rsidRDefault="0024244B" w:rsidP="002A4C04">
            <w:pPr>
              <w:rPr>
                <w:sz w:val="22"/>
                <w:szCs w:val="22"/>
              </w:rPr>
            </w:pPr>
            <w:r w:rsidRPr="00501B66">
              <w:rPr>
                <w:sz w:val="22"/>
                <w:szCs w:val="22"/>
              </w:rPr>
              <w:t xml:space="preserve">Approximately </w:t>
            </w:r>
            <w:r w:rsidR="002A4C04">
              <w:rPr>
                <w:sz w:val="22"/>
                <w:szCs w:val="22"/>
              </w:rPr>
              <w:t>11 Months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501B66" w:rsidRDefault="00137798" w:rsidP="002A4C04">
            <w:pPr>
              <w:rPr>
                <w:sz w:val="22"/>
                <w:szCs w:val="22"/>
              </w:rPr>
            </w:pPr>
            <w:r>
              <w:rPr>
                <w:sz w:val="22"/>
                <w:szCs w:val="22"/>
              </w:rPr>
              <w:t xml:space="preserve">August </w:t>
            </w:r>
            <w:r w:rsidR="002A4C04">
              <w:rPr>
                <w:sz w:val="22"/>
                <w:szCs w:val="22"/>
              </w:rPr>
              <w:t>7</w:t>
            </w:r>
            <w:r>
              <w:rPr>
                <w:sz w:val="22"/>
                <w:szCs w:val="22"/>
              </w:rPr>
              <w:t xml:space="preserve"> 2017 through </w:t>
            </w:r>
            <w:r w:rsidR="002A4C04">
              <w:rPr>
                <w:sz w:val="22"/>
                <w:szCs w:val="22"/>
              </w:rPr>
              <w:t>June 30,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501B66" w:rsidRDefault="0024244B" w:rsidP="00501B66">
            <w:pPr>
              <w:rPr>
                <w:sz w:val="22"/>
                <w:szCs w:val="22"/>
              </w:rPr>
            </w:pPr>
            <w:r w:rsidRPr="00501B66">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501B66" w:rsidRDefault="0024244B" w:rsidP="00501B66">
            <w:pPr>
              <w:rPr>
                <w:sz w:val="22"/>
                <w:szCs w:val="22"/>
              </w:rPr>
            </w:pPr>
            <w:r w:rsidRPr="00501B66">
              <w:rPr>
                <w:sz w:val="22"/>
                <w:szCs w:val="22"/>
              </w:rPr>
              <w:t xml:space="preserve">54 USC Sec.101702 (a)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501B66" w:rsidRDefault="0024244B" w:rsidP="003E2969">
            <w:pPr>
              <w:rPr>
                <w:sz w:val="22"/>
                <w:szCs w:val="22"/>
              </w:rPr>
            </w:pPr>
            <w:r w:rsidRPr="00501B66">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501B66" w:rsidRDefault="002A4C04" w:rsidP="003E2969">
            <w:pPr>
              <w:rPr>
                <w:sz w:val="22"/>
                <w:szCs w:val="22"/>
              </w:rPr>
            </w:pPr>
            <w:r>
              <w:rPr>
                <w:color w:val="000000"/>
                <w:sz w:val="22"/>
                <w:szCs w:val="22"/>
              </w:rPr>
              <w:t>None</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D0577B" w:rsidRPr="00501B66" w:rsidRDefault="00D0577B" w:rsidP="00D0577B">
      <w:pPr>
        <w:jc w:val="center"/>
        <w:outlineLvl w:val="0"/>
        <w:rPr>
          <w:b/>
          <w:sz w:val="22"/>
          <w:szCs w:val="22"/>
        </w:rPr>
      </w:pPr>
      <w:r w:rsidRPr="00501B66">
        <w:rPr>
          <w:b/>
          <w:sz w:val="22"/>
          <w:szCs w:val="22"/>
        </w:rPr>
        <w:t>PROJECT OVERVIEW</w:t>
      </w:r>
    </w:p>
    <w:p w:rsidR="00D0577B" w:rsidRPr="005964C3" w:rsidRDefault="00D0577B" w:rsidP="00D0577B"/>
    <w:p w:rsidR="002A4C04" w:rsidRDefault="002A4C04" w:rsidP="002A4C04">
      <w:pPr>
        <w:widowControl w:val="0"/>
        <w:adjustRightInd w:val="0"/>
        <w:spacing w:after="120" w:line="276" w:lineRule="auto"/>
      </w:pPr>
      <w:r>
        <w:rPr>
          <w:rFonts w:cs="Arial"/>
          <w:b/>
          <w:bCs/>
          <w:sz w:val="22"/>
          <w:szCs w:val="22"/>
        </w:rPr>
        <w:t xml:space="preserve">Project Summary – </w:t>
      </w:r>
      <w:r>
        <w:t xml:space="preserve">The NPS has identified hemlock woolly </w:t>
      </w:r>
      <w:proofErr w:type="spellStart"/>
      <w:r>
        <w:t>adelgid</w:t>
      </w:r>
      <w:proofErr w:type="spellEnd"/>
      <w:r>
        <w:t xml:space="preserve">, emerald ash borer, and invasive exotic plants as important ecological threats.  The woolly </w:t>
      </w:r>
      <w:proofErr w:type="spellStart"/>
      <w:r>
        <w:t>adelgid</w:t>
      </w:r>
      <w:proofErr w:type="spellEnd"/>
      <w:r>
        <w:t xml:space="preserve"> is an insect capable of killing hemlocks, evergreen trees with a lifespan of more than 600 years, within 5 years. The Asian emerald ash borer can kill native ash trees within two years.  Exotic plants located on public lands maintained by the NPS similarly devastate native plant communities by rapidly proliferating and out-competing native plant species without their natural environmental inhibitors. NPS policy and Executive Orders mandate the agency to control invasive species and protect native ecosystems.</w:t>
      </w:r>
    </w:p>
    <w:p w:rsidR="002A4C04" w:rsidRDefault="002A4C04" w:rsidP="002A4C04">
      <w:pPr>
        <w:autoSpaceDE w:val="0"/>
        <w:autoSpaceDN w:val="0"/>
        <w:adjustRightInd w:val="0"/>
        <w:spacing w:line="276" w:lineRule="auto"/>
        <w:rPr>
          <w:bCs/>
          <w:sz w:val="22"/>
          <w:szCs w:val="22"/>
        </w:rPr>
      </w:pPr>
      <w:r>
        <w:t>Three (3) AmeriCorps members will assist GRSM staff with resource management activities including monitoring and treating hemlocks, controlling exotic plants, native plant seed harvest and propagation, restoring native grasslands and wetlands, planting native plants, and forest health inventory and mapping. They will assist with education programs, leading volunteer groups and other resource management projects as needed and will be provided with educational and training opportunities.</w:t>
      </w:r>
    </w:p>
    <w:p w:rsidR="002A4C04" w:rsidRDefault="002A4C04" w:rsidP="002A4C04">
      <w:pPr>
        <w:widowControl w:val="0"/>
        <w:adjustRightInd w:val="0"/>
        <w:spacing w:line="276" w:lineRule="auto"/>
        <w:rPr>
          <w:rFonts w:cs="Arial"/>
          <w:b/>
          <w:bCs/>
          <w:sz w:val="22"/>
          <w:szCs w:val="22"/>
        </w:rPr>
      </w:pPr>
    </w:p>
    <w:p w:rsidR="002A4C04" w:rsidRDefault="002A4C04" w:rsidP="002A4C04">
      <w:pPr>
        <w:widowControl w:val="0"/>
        <w:adjustRightInd w:val="0"/>
        <w:spacing w:line="276" w:lineRule="auto"/>
        <w:rPr>
          <w:b/>
          <w:bCs/>
          <w:sz w:val="22"/>
          <w:szCs w:val="22"/>
        </w:rPr>
      </w:pPr>
      <w:r>
        <w:rPr>
          <w:b/>
          <w:bCs/>
          <w:sz w:val="22"/>
          <w:szCs w:val="22"/>
        </w:rPr>
        <w:t>Project Goals:</w:t>
      </w:r>
    </w:p>
    <w:p w:rsidR="002A4C04" w:rsidRDefault="002A4C04" w:rsidP="002A4C04">
      <w:pPr>
        <w:widowControl w:val="0"/>
        <w:numPr>
          <w:ilvl w:val="0"/>
          <w:numId w:val="15"/>
        </w:numPr>
        <w:adjustRightInd w:val="0"/>
        <w:spacing w:line="276" w:lineRule="auto"/>
        <w:rPr>
          <w:sz w:val="22"/>
          <w:szCs w:val="22"/>
        </w:rPr>
      </w:pPr>
      <w:r>
        <w:rPr>
          <w:sz w:val="22"/>
          <w:szCs w:val="22"/>
        </w:rPr>
        <w:t>Provide youth with the opportunity to understand and relate to the public the NPS mission as well as that of Great Smoky Mountain National Park</w:t>
      </w:r>
    </w:p>
    <w:p w:rsidR="002A4C04" w:rsidRDefault="002A4C04" w:rsidP="002A4C04">
      <w:pPr>
        <w:widowControl w:val="0"/>
        <w:numPr>
          <w:ilvl w:val="0"/>
          <w:numId w:val="15"/>
        </w:numPr>
        <w:adjustRightInd w:val="0"/>
        <w:spacing w:line="276" w:lineRule="auto"/>
        <w:rPr>
          <w:sz w:val="22"/>
          <w:szCs w:val="22"/>
        </w:rPr>
      </w:pPr>
      <w:r>
        <w:rPr>
          <w:sz w:val="22"/>
          <w:szCs w:val="22"/>
        </w:rPr>
        <w:t xml:space="preserve">Train and supervise youth as they learn the skills in forest measurements, integrated pest </w:t>
      </w:r>
      <w:r>
        <w:rPr>
          <w:sz w:val="22"/>
          <w:szCs w:val="22"/>
        </w:rPr>
        <w:lastRenderedPageBreak/>
        <w:t>management and ecological restoration.</w:t>
      </w:r>
    </w:p>
    <w:p w:rsidR="002A4C04" w:rsidRDefault="002A4C04" w:rsidP="002A4C04">
      <w:pPr>
        <w:widowControl w:val="0"/>
        <w:numPr>
          <w:ilvl w:val="0"/>
          <w:numId w:val="15"/>
        </w:numPr>
        <w:adjustRightInd w:val="0"/>
        <w:spacing w:line="276" w:lineRule="auto"/>
        <w:rPr>
          <w:sz w:val="22"/>
          <w:szCs w:val="22"/>
        </w:rPr>
      </w:pPr>
      <w:r>
        <w:rPr>
          <w:sz w:val="22"/>
          <w:szCs w:val="22"/>
        </w:rPr>
        <w:t xml:space="preserve">Train and coach youth as they learn to work safely in an outdoor environment, record data according to protocol and interact professionally with co-workers, other park staff, volunteers and visitors. </w:t>
      </w:r>
    </w:p>
    <w:p w:rsidR="002A4C04" w:rsidRDefault="002A4C04" w:rsidP="002A4C04">
      <w:pPr>
        <w:widowControl w:val="0"/>
        <w:numPr>
          <w:ilvl w:val="0"/>
          <w:numId w:val="15"/>
        </w:numPr>
        <w:adjustRightInd w:val="0"/>
        <w:spacing w:line="276" w:lineRule="auto"/>
        <w:rPr>
          <w:sz w:val="22"/>
          <w:szCs w:val="22"/>
        </w:rPr>
      </w:pPr>
      <w:r>
        <w:rPr>
          <w:sz w:val="22"/>
          <w:szCs w:val="22"/>
        </w:rPr>
        <w:t>Provide an opportunity for youth to work and live in a diverse and unique environment.</w:t>
      </w:r>
    </w:p>
    <w:p w:rsidR="002A4C04" w:rsidRDefault="002A4C04" w:rsidP="002A4C04">
      <w:pPr>
        <w:widowControl w:val="0"/>
        <w:adjustRightInd w:val="0"/>
        <w:spacing w:line="276" w:lineRule="auto"/>
        <w:rPr>
          <w:b/>
          <w:bCs/>
          <w:sz w:val="22"/>
          <w:szCs w:val="22"/>
        </w:rPr>
      </w:pPr>
    </w:p>
    <w:p w:rsidR="002A4C04" w:rsidRDefault="002A4C04" w:rsidP="002A4C04">
      <w:pPr>
        <w:widowControl w:val="0"/>
        <w:adjustRightInd w:val="0"/>
        <w:spacing w:line="276" w:lineRule="auto"/>
        <w:rPr>
          <w:bCs/>
          <w:sz w:val="22"/>
          <w:szCs w:val="22"/>
        </w:rPr>
      </w:pPr>
      <w:r>
        <w:rPr>
          <w:b/>
          <w:bCs/>
          <w:sz w:val="22"/>
          <w:szCs w:val="22"/>
        </w:rPr>
        <w:t xml:space="preserve">Project Objectives - </w:t>
      </w:r>
      <w:r>
        <w:rPr>
          <w:bCs/>
          <w:sz w:val="22"/>
          <w:szCs w:val="22"/>
        </w:rPr>
        <w:t>The members will engage in environmental stewardship activities while developing industry-relevant skills to improve their marketability and receive professional development services from CAC AmeriCorps staff to enhance their employability following a year of service.  AmeriCorps members with the NPS will assist with all aspects of vegetation management. Duties will include but are not limited to exotic plant management, forest insect and disease control and monitoring, and native plant habitat restoration.</w:t>
      </w:r>
    </w:p>
    <w:p w:rsidR="002A4C04" w:rsidRDefault="002A4C04" w:rsidP="002A4C04">
      <w:pPr>
        <w:widowControl w:val="0"/>
        <w:adjustRightInd w:val="0"/>
        <w:spacing w:line="276" w:lineRule="auto"/>
        <w:rPr>
          <w:b/>
          <w:bCs/>
          <w:sz w:val="22"/>
          <w:szCs w:val="22"/>
        </w:rPr>
      </w:pPr>
    </w:p>
    <w:p w:rsidR="002A4C04" w:rsidRDefault="002A4C04" w:rsidP="002A4C04">
      <w:pPr>
        <w:widowControl w:val="0"/>
        <w:adjustRightInd w:val="0"/>
        <w:spacing w:line="276" w:lineRule="auto"/>
      </w:pPr>
      <w:r>
        <w:rPr>
          <w:b/>
          <w:bCs/>
          <w:sz w:val="22"/>
          <w:szCs w:val="22"/>
        </w:rPr>
        <w:t>Project Tasks:</w:t>
      </w:r>
      <w:r>
        <w:t xml:space="preserve"> </w:t>
      </w:r>
    </w:p>
    <w:p w:rsidR="002A4C04" w:rsidRDefault="002A4C04" w:rsidP="002A4C04">
      <w:pPr>
        <w:pStyle w:val="ListParagraph"/>
        <w:widowControl w:val="0"/>
        <w:numPr>
          <w:ilvl w:val="0"/>
          <w:numId w:val="16"/>
        </w:numPr>
        <w:adjustRightInd w:val="0"/>
        <w:spacing w:before="120" w:line="276" w:lineRule="auto"/>
        <w:contextualSpacing/>
        <w:rPr>
          <w:rFonts w:eastAsia="Aldine401BT-RomanA" w:cs="Arial"/>
          <w:sz w:val="22"/>
          <w:szCs w:val="22"/>
        </w:rPr>
      </w:pPr>
      <w:r>
        <w:rPr>
          <w:rFonts w:eastAsia="Aldine401BT-RomanA" w:cs="Arial"/>
          <w:sz w:val="22"/>
          <w:szCs w:val="22"/>
        </w:rPr>
        <w:t>Conduct forest health monitoring according to protocol</w:t>
      </w:r>
    </w:p>
    <w:p w:rsidR="002A4C04" w:rsidRDefault="002A4C04" w:rsidP="002A4C04">
      <w:pPr>
        <w:pStyle w:val="ListParagraph"/>
        <w:widowControl w:val="0"/>
        <w:numPr>
          <w:ilvl w:val="0"/>
          <w:numId w:val="16"/>
        </w:numPr>
        <w:adjustRightInd w:val="0"/>
        <w:spacing w:before="120" w:line="276" w:lineRule="auto"/>
        <w:contextualSpacing/>
        <w:rPr>
          <w:rFonts w:eastAsia="Aldine401BT-RomanA" w:cs="Arial"/>
          <w:sz w:val="22"/>
          <w:szCs w:val="22"/>
        </w:rPr>
      </w:pPr>
      <w:r>
        <w:rPr>
          <w:rFonts w:eastAsia="Aldine401BT-RomanA" w:cs="Arial"/>
          <w:sz w:val="22"/>
          <w:szCs w:val="22"/>
        </w:rPr>
        <w:t>Treat hemlock and ash trees for invasive insects using systemic insecticides</w:t>
      </w:r>
    </w:p>
    <w:p w:rsidR="002A4C04" w:rsidRDefault="002A4C04" w:rsidP="002A4C04">
      <w:pPr>
        <w:pStyle w:val="ListParagraph"/>
        <w:widowControl w:val="0"/>
        <w:numPr>
          <w:ilvl w:val="0"/>
          <w:numId w:val="16"/>
        </w:numPr>
        <w:adjustRightInd w:val="0"/>
        <w:spacing w:before="120" w:line="276" w:lineRule="auto"/>
        <w:contextualSpacing/>
        <w:rPr>
          <w:rFonts w:eastAsia="Aldine401BT-RomanA" w:cs="Arial"/>
          <w:sz w:val="22"/>
          <w:szCs w:val="22"/>
        </w:rPr>
      </w:pPr>
      <w:r>
        <w:rPr>
          <w:rFonts w:eastAsia="Aldine401BT-RomanA" w:cs="Arial"/>
          <w:sz w:val="22"/>
          <w:szCs w:val="22"/>
        </w:rPr>
        <w:t>Remove invasive exotic plants according to integrated pest management plan</w:t>
      </w:r>
    </w:p>
    <w:p w:rsidR="002A4C04" w:rsidRDefault="002A4C04" w:rsidP="002A4C04">
      <w:pPr>
        <w:pStyle w:val="ListParagraph"/>
        <w:widowControl w:val="0"/>
        <w:numPr>
          <w:ilvl w:val="0"/>
          <w:numId w:val="16"/>
        </w:numPr>
        <w:adjustRightInd w:val="0"/>
        <w:spacing w:before="120" w:line="276" w:lineRule="auto"/>
        <w:contextualSpacing/>
        <w:rPr>
          <w:rFonts w:eastAsia="Aldine401BT-RomanA" w:cs="Arial"/>
          <w:sz w:val="22"/>
          <w:szCs w:val="22"/>
        </w:rPr>
      </w:pPr>
      <w:r>
        <w:rPr>
          <w:rFonts w:eastAsia="Aldine401BT-RomanA" w:cs="Arial"/>
          <w:sz w:val="22"/>
          <w:szCs w:val="22"/>
        </w:rPr>
        <w:t>Assist with restoration of native grasslands and wetlands</w:t>
      </w:r>
    </w:p>
    <w:p w:rsidR="002A4C04" w:rsidRDefault="002A4C04" w:rsidP="002A4C04">
      <w:pPr>
        <w:pStyle w:val="ListParagraph"/>
        <w:widowControl w:val="0"/>
        <w:numPr>
          <w:ilvl w:val="0"/>
          <w:numId w:val="16"/>
        </w:numPr>
        <w:adjustRightInd w:val="0"/>
        <w:spacing w:before="120" w:line="276" w:lineRule="auto"/>
        <w:contextualSpacing/>
        <w:rPr>
          <w:bCs/>
          <w:sz w:val="22"/>
          <w:szCs w:val="22"/>
        </w:rPr>
      </w:pPr>
      <w:r>
        <w:rPr>
          <w:rFonts w:eastAsia="Aldine401BT-RomanA" w:cs="Arial"/>
          <w:sz w:val="22"/>
          <w:szCs w:val="22"/>
        </w:rPr>
        <w:t>Work with volunteer groups to remove exotic plants</w:t>
      </w:r>
    </w:p>
    <w:p w:rsidR="002A4C04" w:rsidRDefault="002A4C04" w:rsidP="002A4C04">
      <w:pPr>
        <w:widowControl w:val="0"/>
        <w:adjustRightInd w:val="0"/>
        <w:spacing w:line="276" w:lineRule="auto"/>
        <w:rPr>
          <w:bCs/>
          <w:sz w:val="22"/>
          <w:szCs w:val="22"/>
        </w:rPr>
      </w:pPr>
    </w:p>
    <w:p w:rsidR="002A4C04" w:rsidRDefault="002A4C04" w:rsidP="002A4C04">
      <w:pPr>
        <w:widowControl w:val="0"/>
        <w:tabs>
          <w:tab w:val="left" w:pos="-720"/>
        </w:tabs>
        <w:suppressAutoHyphens/>
        <w:autoSpaceDE w:val="0"/>
        <w:autoSpaceDN w:val="0"/>
        <w:adjustRightInd w:val="0"/>
        <w:spacing w:line="276" w:lineRule="auto"/>
        <w:jc w:val="both"/>
        <w:rPr>
          <w:sz w:val="22"/>
          <w:szCs w:val="22"/>
        </w:rPr>
      </w:pPr>
      <w:r>
        <w:rPr>
          <w:b/>
          <w:bCs/>
        </w:rPr>
        <w:t xml:space="preserve">Role of Cooperator - </w:t>
      </w:r>
      <w:r>
        <w:rPr>
          <w:sz w:val="22"/>
          <w:szCs w:val="22"/>
        </w:rPr>
        <w:t xml:space="preserve">CAC will assist with the recruitment and selection of service members from diverse racial and ethnic backgrounds, low and moderate income families, and those unemployed and/or out of school to participate in NPS conservation projects.  CAC will perform federal background checks, physicals, and drug screens upon entry into the CAC AmeriCorps program. KCAC will provide field uniforms and boots.   CAC will provide administrative support (living stipend, worker’s compensation, health insurance coverage) for those AmeriCorps members serving at NPS sites.  </w:t>
      </w:r>
    </w:p>
    <w:p w:rsidR="002A4C04" w:rsidRDefault="002A4C04" w:rsidP="002A4C04">
      <w:pPr>
        <w:widowControl w:val="0"/>
        <w:tabs>
          <w:tab w:val="left" w:pos="-720"/>
        </w:tabs>
        <w:suppressAutoHyphens/>
        <w:autoSpaceDE w:val="0"/>
        <w:autoSpaceDN w:val="0"/>
        <w:adjustRightInd w:val="0"/>
        <w:spacing w:line="276" w:lineRule="auto"/>
        <w:jc w:val="both"/>
        <w:rPr>
          <w:sz w:val="22"/>
          <w:szCs w:val="22"/>
        </w:rPr>
      </w:pPr>
    </w:p>
    <w:p w:rsidR="002A4C04" w:rsidRDefault="002A4C04" w:rsidP="002A4C04">
      <w:pPr>
        <w:widowControl w:val="0"/>
        <w:tabs>
          <w:tab w:val="left" w:pos="-720"/>
        </w:tabs>
        <w:suppressAutoHyphens/>
        <w:autoSpaceDE w:val="0"/>
        <w:autoSpaceDN w:val="0"/>
        <w:adjustRightInd w:val="0"/>
        <w:spacing w:line="276" w:lineRule="auto"/>
        <w:jc w:val="both"/>
        <w:rPr>
          <w:sz w:val="22"/>
          <w:szCs w:val="22"/>
        </w:rPr>
      </w:pPr>
      <w:r>
        <w:rPr>
          <w:sz w:val="22"/>
          <w:szCs w:val="22"/>
        </w:rPr>
        <w:t>CAC will hold several reflection activities and professional development sessions throughout the year that members will be encouraged to attend.  These events will be clearly communicated to their respective site supervisors.  CAC will also encourage AmeriCorps members to participate in environmental education programs developed by the NPS for the public.</w:t>
      </w:r>
    </w:p>
    <w:p w:rsidR="002A4C04" w:rsidRDefault="002A4C04" w:rsidP="002A4C04">
      <w:pPr>
        <w:pStyle w:val="NoSpacing"/>
        <w:spacing w:line="276" w:lineRule="auto"/>
        <w:rPr>
          <w:b/>
          <w:bCs/>
        </w:rPr>
      </w:pPr>
    </w:p>
    <w:p w:rsidR="002A4C04" w:rsidRDefault="002A4C04" w:rsidP="002A4C04">
      <w:pPr>
        <w:widowControl w:val="0"/>
        <w:tabs>
          <w:tab w:val="left" w:pos="720"/>
        </w:tabs>
        <w:suppressAutoHyphens/>
        <w:spacing w:line="276" w:lineRule="auto"/>
        <w:jc w:val="both"/>
        <w:rPr>
          <w:b/>
          <w:bCs/>
          <w:sz w:val="22"/>
          <w:szCs w:val="22"/>
        </w:rPr>
      </w:pPr>
    </w:p>
    <w:p w:rsidR="002A4C04" w:rsidRDefault="002A4C04" w:rsidP="002A4C04">
      <w:pPr>
        <w:pStyle w:val="NoSpacing"/>
        <w:spacing w:line="276" w:lineRule="auto"/>
        <w:rPr>
          <w:rFonts w:ascii="Times New Roman" w:hAnsi="Times New Roman"/>
        </w:rPr>
      </w:pPr>
      <w:r>
        <w:rPr>
          <w:rFonts w:ascii="Times New Roman" w:hAnsi="Times New Roman"/>
          <w:b/>
          <w:bCs/>
        </w:rPr>
        <w:t>Role of NPS:</w:t>
      </w:r>
    </w:p>
    <w:p w:rsidR="002A4C04" w:rsidRDefault="002A4C04" w:rsidP="002A4C04">
      <w:pPr>
        <w:pStyle w:val="ListParagraph"/>
        <w:numPr>
          <w:ilvl w:val="0"/>
          <w:numId w:val="17"/>
        </w:numPr>
        <w:spacing w:line="276" w:lineRule="auto"/>
        <w:contextualSpacing/>
        <w:rPr>
          <w:rFonts w:eastAsia="Calibri"/>
          <w:sz w:val="22"/>
          <w:szCs w:val="22"/>
        </w:rPr>
      </w:pPr>
      <w:r>
        <w:rPr>
          <w:rFonts w:eastAsia="Calibri"/>
          <w:sz w:val="22"/>
          <w:szCs w:val="22"/>
        </w:rPr>
        <w:t>Provide interns with the opportunity to understand and relate to the National Park Service Mission as well as the mission of Great Smoky Mountains National Park to the public</w:t>
      </w:r>
    </w:p>
    <w:p w:rsidR="002A4C04" w:rsidRDefault="002A4C04" w:rsidP="002A4C04">
      <w:pPr>
        <w:pStyle w:val="ListParagraph"/>
        <w:numPr>
          <w:ilvl w:val="0"/>
          <w:numId w:val="17"/>
        </w:numPr>
        <w:spacing w:line="276" w:lineRule="auto"/>
        <w:contextualSpacing/>
        <w:rPr>
          <w:rFonts w:eastAsia="Calibri"/>
          <w:sz w:val="22"/>
          <w:szCs w:val="22"/>
        </w:rPr>
      </w:pPr>
      <w:r>
        <w:rPr>
          <w:rFonts w:eastAsia="Calibri"/>
          <w:sz w:val="22"/>
          <w:szCs w:val="22"/>
        </w:rPr>
        <w:t>NPS will train and work alongside interns in treating trees for exotic insects, conducting forest monitoring, removing exotic plants and restoring native grasslands. .</w:t>
      </w:r>
    </w:p>
    <w:p w:rsidR="002A4C04" w:rsidRDefault="002A4C04" w:rsidP="002A4C04">
      <w:pPr>
        <w:pStyle w:val="ListParagraph"/>
        <w:numPr>
          <w:ilvl w:val="0"/>
          <w:numId w:val="17"/>
        </w:numPr>
        <w:spacing w:line="276" w:lineRule="auto"/>
        <w:contextualSpacing/>
        <w:rPr>
          <w:rFonts w:eastAsia="Calibri"/>
          <w:sz w:val="22"/>
          <w:szCs w:val="22"/>
        </w:rPr>
      </w:pPr>
      <w:r>
        <w:rPr>
          <w:rFonts w:eastAsia="Calibri"/>
          <w:sz w:val="22"/>
          <w:szCs w:val="22"/>
        </w:rPr>
        <w:t>Train, coach, and supervise interns in the field of forestry and ecological restoration</w:t>
      </w:r>
    </w:p>
    <w:p w:rsidR="002A4C04" w:rsidRDefault="002A4C04" w:rsidP="002A4C04">
      <w:pPr>
        <w:pStyle w:val="ListParagraph"/>
        <w:numPr>
          <w:ilvl w:val="0"/>
          <w:numId w:val="17"/>
        </w:numPr>
        <w:spacing w:line="276" w:lineRule="auto"/>
        <w:contextualSpacing/>
        <w:rPr>
          <w:rFonts w:eastAsia="Calibri"/>
          <w:sz w:val="22"/>
          <w:szCs w:val="22"/>
        </w:rPr>
      </w:pPr>
      <w:r>
        <w:rPr>
          <w:rFonts w:eastAsia="Calibri"/>
          <w:sz w:val="22"/>
          <w:szCs w:val="22"/>
        </w:rPr>
        <w:t>Provide safety training for outdoor work</w:t>
      </w:r>
    </w:p>
    <w:p w:rsidR="002A4C04" w:rsidRDefault="002A4C04" w:rsidP="002A4C04">
      <w:pPr>
        <w:pStyle w:val="ListParagraph"/>
        <w:numPr>
          <w:ilvl w:val="0"/>
          <w:numId w:val="17"/>
        </w:numPr>
        <w:spacing w:line="276" w:lineRule="auto"/>
        <w:contextualSpacing/>
        <w:rPr>
          <w:sz w:val="22"/>
          <w:szCs w:val="22"/>
        </w:rPr>
      </w:pPr>
      <w:r>
        <w:rPr>
          <w:rFonts w:eastAsia="Calibri"/>
          <w:sz w:val="22"/>
          <w:szCs w:val="22"/>
        </w:rPr>
        <w:t>Provide an opportunity for interns to work in other park operations including other aspects of resource management, education and fire management.</w:t>
      </w:r>
    </w:p>
    <w:p w:rsidR="002A4C04" w:rsidRDefault="002A4C04" w:rsidP="002A4C04">
      <w:pPr>
        <w:spacing w:line="276" w:lineRule="auto"/>
        <w:rPr>
          <w:b/>
          <w:sz w:val="22"/>
          <w:szCs w:val="22"/>
        </w:rPr>
      </w:pPr>
    </w:p>
    <w:p w:rsidR="002A4C04" w:rsidRDefault="002A4C04" w:rsidP="002A4C04">
      <w:pPr>
        <w:spacing w:line="276" w:lineRule="auto"/>
        <w:rPr>
          <w:b/>
          <w:sz w:val="22"/>
          <w:szCs w:val="22"/>
        </w:rPr>
      </w:pPr>
      <w:r>
        <w:rPr>
          <w:b/>
          <w:bCs/>
          <w:sz w:val="22"/>
          <w:szCs w:val="22"/>
        </w:rPr>
        <w:t>Project</w:t>
      </w:r>
      <w:r>
        <w:rPr>
          <w:b/>
          <w:sz w:val="22"/>
          <w:szCs w:val="22"/>
        </w:rPr>
        <w:t xml:space="preserve"> Deliverable:</w:t>
      </w:r>
    </w:p>
    <w:p w:rsidR="002A4C04" w:rsidRDefault="002A4C04" w:rsidP="002A4C04">
      <w:pPr>
        <w:pStyle w:val="ListParagraph"/>
        <w:numPr>
          <w:ilvl w:val="0"/>
          <w:numId w:val="18"/>
        </w:numPr>
        <w:spacing w:line="276" w:lineRule="auto"/>
        <w:contextualSpacing/>
        <w:rPr>
          <w:bCs/>
          <w:sz w:val="22"/>
          <w:szCs w:val="22"/>
        </w:rPr>
      </w:pPr>
      <w:r>
        <w:rPr>
          <w:bCs/>
          <w:sz w:val="22"/>
          <w:szCs w:val="22"/>
        </w:rPr>
        <w:lastRenderedPageBreak/>
        <w:t>400 acres of park land treated for invasive exotic plants.</w:t>
      </w:r>
    </w:p>
    <w:p w:rsidR="002A4C04" w:rsidRDefault="002A4C04" w:rsidP="002A4C04">
      <w:pPr>
        <w:pStyle w:val="ListParagraph"/>
        <w:numPr>
          <w:ilvl w:val="0"/>
          <w:numId w:val="18"/>
        </w:numPr>
        <w:spacing w:line="276" w:lineRule="auto"/>
        <w:contextualSpacing/>
        <w:rPr>
          <w:bCs/>
          <w:sz w:val="22"/>
          <w:szCs w:val="22"/>
        </w:rPr>
      </w:pPr>
      <w:r>
        <w:rPr>
          <w:bCs/>
          <w:sz w:val="22"/>
          <w:szCs w:val="22"/>
        </w:rPr>
        <w:t xml:space="preserve">2,000 hemlocks treated for hemlock woolly </w:t>
      </w:r>
      <w:proofErr w:type="spellStart"/>
      <w:r>
        <w:rPr>
          <w:bCs/>
          <w:sz w:val="22"/>
          <w:szCs w:val="22"/>
        </w:rPr>
        <w:t>adelgid</w:t>
      </w:r>
      <w:proofErr w:type="spellEnd"/>
    </w:p>
    <w:p w:rsidR="002A4C04" w:rsidRDefault="002A4C04" w:rsidP="002A4C04">
      <w:pPr>
        <w:pStyle w:val="ListParagraph"/>
        <w:numPr>
          <w:ilvl w:val="0"/>
          <w:numId w:val="18"/>
        </w:numPr>
        <w:spacing w:line="276" w:lineRule="auto"/>
        <w:contextualSpacing/>
        <w:rPr>
          <w:bCs/>
          <w:sz w:val="22"/>
          <w:szCs w:val="22"/>
        </w:rPr>
      </w:pPr>
      <w:r>
        <w:rPr>
          <w:bCs/>
          <w:sz w:val="22"/>
          <w:szCs w:val="22"/>
        </w:rPr>
        <w:t>50 ash trees treated for emerald ash borer</w:t>
      </w:r>
    </w:p>
    <w:p w:rsidR="002A4C04" w:rsidRDefault="002A4C04" w:rsidP="002A4C04">
      <w:pPr>
        <w:pStyle w:val="ListParagraph"/>
        <w:numPr>
          <w:ilvl w:val="0"/>
          <w:numId w:val="18"/>
        </w:numPr>
        <w:spacing w:line="276" w:lineRule="auto"/>
        <w:contextualSpacing/>
        <w:rPr>
          <w:bCs/>
          <w:sz w:val="22"/>
          <w:szCs w:val="22"/>
        </w:rPr>
      </w:pPr>
      <w:r>
        <w:rPr>
          <w:bCs/>
          <w:sz w:val="22"/>
          <w:szCs w:val="22"/>
        </w:rPr>
        <w:t>Data collected on 50 hemlock monitoring plots</w:t>
      </w:r>
    </w:p>
    <w:p w:rsidR="002A4C04" w:rsidRDefault="002A4C04" w:rsidP="002A4C04">
      <w:pPr>
        <w:widowControl w:val="0"/>
        <w:tabs>
          <w:tab w:val="left" w:pos="720"/>
        </w:tabs>
        <w:suppressAutoHyphens/>
        <w:spacing w:line="276" w:lineRule="auto"/>
        <w:jc w:val="both"/>
        <w:rPr>
          <w:b/>
          <w:bCs/>
          <w:sz w:val="22"/>
          <w:szCs w:val="22"/>
        </w:rPr>
      </w:pPr>
    </w:p>
    <w:p w:rsidR="002A4C04" w:rsidRDefault="002A4C04" w:rsidP="002A4C04">
      <w:pPr>
        <w:widowControl w:val="0"/>
        <w:tabs>
          <w:tab w:val="left" w:pos="720"/>
        </w:tabs>
        <w:suppressAutoHyphens/>
        <w:spacing w:line="276" w:lineRule="auto"/>
        <w:jc w:val="both"/>
        <w:rPr>
          <w:rFonts w:cs="Arial"/>
          <w:bCs/>
          <w:sz w:val="22"/>
          <w:szCs w:val="22"/>
        </w:rPr>
      </w:pPr>
      <w:r>
        <w:rPr>
          <w:rFonts w:cs="Arial"/>
          <w:b/>
          <w:bCs/>
          <w:sz w:val="22"/>
          <w:szCs w:val="22"/>
        </w:rPr>
        <w:t xml:space="preserve">Place of Performance – </w:t>
      </w:r>
      <w:r>
        <w:rPr>
          <w:rFonts w:cs="Arial"/>
          <w:bCs/>
          <w:sz w:val="22"/>
          <w:szCs w:val="22"/>
        </w:rPr>
        <w:t>Duty station will be GRSM North District Maintenance Area; Gatlinburg, TN; work will be conducted throughout the park, primarily in wooded areas but also along roadsides, in campgrounds and other park developed areas.</w:t>
      </w:r>
    </w:p>
    <w:p w:rsidR="002A4C04" w:rsidRDefault="002A4C04" w:rsidP="002A4C04">
      <w:pPr>
        <w:widowControl w:val="0"/>
        <w:tabs>
          <w:tab w:val="left" w:pos="720"/>
        </w:tabs>
        <w:suppressAutoHyphens/>
        <w:spacing w:line="276" w:lineRule="auto"/>
        <w:jc w:val="both"/>
        <w:rPr>
          <w:rFonts w:cs="Arial"/>
          <w:bCs/>
          <w:sz w:val="22"/>
          <w:szCs w:val="22"/>
        </w:rPr>
      </w:pPr>
    </w:p>
    <w:p w:rsidR="002A4C04" w:rsidRDefault="002A4C04" w:rsidP="002A4C04">
      <w:pPr>
        <w:widowControl w:val="0"/>
        <w:tabs>
          <w:tab w:val="left" w:pos="720"/>
        </w:tabs>
        <w:suppressAutoHyphens/>
        <w:spacing w:line="276" w:lineRule="auto"/>
        <w:jc w:val="both"/>
        <w:rPr>
          <w:rFonts w:cs="Arial"/>
          <w:b/>
          <w:bCs/>
          <w:sz w:val="22"/>
          <w:szCs w:val="22"/>
        </w:rPr>
      </w:pPr>
      <w:r>
        <w:rPr>
          <w:rFonts w:cs="Arial"/>
          <w:b/>
          <w:bCs/>
          <w:sz w:val="22"/>
          <w:szCs w:val="22"/>
        </w:rPr>
        <w:t>Furnished Property - Equipment and Supplies</w:t>
      </w:r>
    </w:p>
    <w:p w:rsidR="002A4C04" w:rsidRDefault="002A4C04" w:rsidP="002A4C04">
      <w:pPr>
        <w:widowControl w:val="0"/>
        <w:tabs>
          <w:tab w:val="left" w:pos="720"/>
        </w:tabs>
        <w:suppressAutoHyphens/>
        <w:spacing w:line="276" w:lineRule="auto"/>
        <w:jc w:val="both"/>
        <w:rPr>
          <w:rFonts w:cs="Arial"/>
          <w:b/>
          <w:bCs/>
          <w:sz w:val="16"/>
          <w:szCs w:val="16"/>
        </w:rPr>
      </w:pPr>
    </w:p>
    <w:p w:rsidR="002A4C04" w:rsidRDefault="002A4C04" w:rsidP="002A4C04">
      <w:pPr>
        <w:pStyle w:val="ListParagraph"/>
        <w:numPr>
          <w:ilvl w:val="0"/>
          <w:numId w:val="19"/>
        </w:numPr>
        <w:spacing w:line="276" w:lineRule="auto"/>
        <w:contextualSpacing/>
        <w:jc w:val="both"/>
        <w:rPr>
          <w:bCs/>
          <w:sz w:val="22"/>
          <w:szCs w:val="22"/>
        </w:rPr>
      </w:pPr>
      <w:r>
        <w:rPr>
          <w:bCs/>
          <w:sz w:val="22"/>
          <w:szCs w:val="22"/>
        </w:rPr>
        <w:t xml:space="preserve">GRSM will allow interns to use park computers to perform assigned tasks. Each park computer has an estimated value of $1,500. Interns will not be issued an individual computer. </w:t>
      </w:r>
    </w:p>
    <w:p w:rsidR="002A4C04" w:rsidRDefault="002A4C04" w:rsidP="002A4C04">
      <w:pPr>
        <w:spacing w:line="276" w:lineRule="auto"/>
        <w:jc w:val="both"/>
        <w:rPr>
          <w:bCs/>
          <w:sz w:val="22"/>
          <w:szCs w:val="22"/>
        </w:rPr>
      </w:pPr>
    </w:p>
    <w:p w:rsidR="002A4C04" w:rsidRDefault="002A4C04" w:rsidP="002A4C04">
      <w:pPr>
        <w:pStyle w:val="ListParagraph"/>
        <w:numPr>
          <w:ilvl w:val="0"/>
          <w:numId w:val="19"/>
        </w:numPr>
        <w:spacing w:line="276" w:lineRule="auto"/>
        <w:contextualSpacing/>
        <w:jc w:val="both"/>
        <w:rPr>
          <w:bCs/>
          <w:sz w:val="22"/>
          <w:szCs w:val="22"/>
        </w:rPr>
      </w:pPr>
      <w:r>
        <w:rPr>
          <w:bCs/>
          <w:sz w:val="22"/>
          <w:szCs w:val="22"/>
        </w:rPr>
        <w:t>GRSM will provide each intern with access to modular work spaces, computer systems and a wide range of supplies and equipment required to safely perform their assigned tasks. The estimated cost of the equipment utilized by interns is $20,000.</w:t>
      </w:r>
    </w:p>
    <w:p w:rsidR="002A4C04" w:rsidRDefault="002A4C04" w:rsidP="002A4C04">
      <w:pPr>
        <w:spacing w:line="276" w:lineRule="auto"/>
        <w:jc w:val="both"/>
        <w:rPr>
          <w:bCs/>
          <w:sz w:val="22"/>
          <w:szCs w:val="22"/>
        </w:rPr>
      </w:pPr>
    </w:p>
    <w:p w:rsidR="002A4C04" w:rsidRDefault="002A4C04" w:rsidP="002A4C04">
      <w:pPr>
        <w:pStyle w:val="ListParagraph"/>
        <w:widowControl w:val="0"/>
        <w:numPr>
          <w:ilvl w:val="0"/>
          <w:numId w:val="19"/>
        </w:numPr>
        <w:tabs>
          <w:tab w:val="left" w:pos="720"/>
        </w:tabs>
        <w:suppressAutoHyphens/>
        <w:spacing w:line="276" w:lineRule="auto"/>
        <w:contextualSpacing/>
        <w:jc w:val="both"/>
        <w:rPr>
          <w:rFonts w:cs="Arial"/>
          <w:b/>
          <w:bCs/>
          <w:sz w:val="22"/>
          <w:szCs w:val="22"/>
        </w:rPr>
      </w:pPr>
      <w:r>
        <w:rPr>
          <w:bCs/>
          <w:sz w:val="22"/>
          <w:szCs w:val="22"/>
        </w:rPr>
        <w:t xml:space="preserve">GRSM will sponsor the interns for a background check and Smart Cards at a cost of $200 each. </w:t>
      </w:r>
    </w:p>
    <w:p w:rsidR="002A4C04" w:rsidRDefault="002A4C04" w:rsidP="002A4C04">
      <w:pPr>
        <w:widowControl w:val="0"/>
        <w:tabs>
          <w:tab w:val="left" w:pos="720"/>
        </w:tabs>
        <w:suppressAutoHyphens/>
        <w:jc w:val="both"/>
        <w:rPr>
          <w:rFonts w:cs="Arial"/>
          <w:b/>
          <w:bCs/>
          <w:sz w:val="22"/>
          <w:szCs w:val="22"/>
        </w:rPr>
      </w:pPr>
    </w:p>
    <w:p w:rsidR="002A4C04" w:rsidRDefault="002A4C04" w:rsidP="002A4C04">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Term of Agreement   </w:t>
      </w:r>
    </w:p>
    <w:p w:rsidR="002A4C04" w:rsidRDefault="002A4C04" w:rsidP="002A4C04">
      <w:pPr>
        <w:autoSpaceDE w:val="0"/>
        <w:autoSpaceDN w:val="0"/>
        <w:adjustRightInd w:val="0"/>
        <w:spacing w:line="360" w:lineRule="auto"/>
        <w:rPr>
          <w:bCs/>
          <w:sz w:val="22"/>
          <w:szCs w:val="22"/>
        </w:rPr>
      </w:pPr>
      <w:r>
        <w:rPr>
          <w:sz w:val="22"/>
          <w:szCs w:val="22"/>
        </w:rPr>
        <w:t>AmeriCorps members will serve 11-month terms beginning in August 7, 2017 and ending on June 30, 2018.  The members will begin their service in Knoxville, TN and go through an AmeriCorps orientation from August 1 to August 5 while they complete paperwork and learn their AmeriCorps service responsibilities for the year.  Beginning August 7, 2017 the AmeriCorps members will begin their training and service at their respective NPS site(s).  AmeriCorps members will work the same hours as NPS staff excluding holidays set by AmeriCorps (see holiday schedule below).  AmeriCorps members will be encouraged to participate in national days of service in their community. AmeriCorps members may be required to attend additional trainings throughout their year of service.  The AmeriCorps members will track their time by both the time log system honored at their NPS site, and an online time and attendance system designated by CAC AmeriCorps that will be submitted for approval to their on-site supervisor.  The NPS will be invoiced for member service based on hourly service up-to 1,500 service hours at a rate of $6.00/hour. AmeriCorps members will be required to attend a formal debriefing and exit paperwork in Knoxville on June 30, 2018</w:t>
      </w:r>
    </w:p>
    <w:p w:rsidR="007E405C" w:rsidRPr="00501B66" w:rsidRDefault="007E405C" w:rsidP="002A4C04">
      <w:pPr>
        <w:tabs>
          <w:tab w:val="left" w:pos="-720"/>
          <w:tab w:val="left" w:pos="0"/>
        </w:tabs>
        <w:suppressAutoHyphens/>
        <w:jc w:val="both"/>
        <w:rPr>
          <w:color w:val="000000"/>
          <w:sz w:val="22"/>
          <w:szCs w:val="22"/>
        </w:rPr>
      </w:pPr>
    </w:p>
    <w:sectPr w:rsidR="007E405C" w:rsidRPr="00501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00000000" w:usb1="80000000" w:usb2="00000008" w:usb3="00000000" w:csb0="000001FF" w:csb1="00000000"/>
  </w:font>
  <w:font w:name="Aldine401BT-RomanA">
    <w:altName w:val="Times New Roman"/>
    <w:panose1 w:val="00000000000000000000"/>
    <w:charset w:val="81"/>
    <w:family w:val="roman"/>
    <w:notTrueType/>
    <w:pitch w:val="default"/>
    <w:sig w:usb0="00000003" w:usb1="09060000" w:usb2="00000010"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8F508EB"/>
    <w:multiLevelType w:val="hybridMultilevel"/>
    <w:tmpl w:val="C6B8173C"/>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1D5B09"/>
    <w:multiLevelType w:val="hybridMultilevel"/>
    <w:tmpl w:val="7C5AF5A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2A5160B"/>
    <w:multiLevelType w:val="hybridMultilevel"/>
    <w:tmpl w:val="C066AA64"/>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033671"/>
    <w:multiLevelType w:val="hybridMultilevel"/>
    <w:tmpl w:val="A8705DE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306A43"/>
    <w:multiLevelType w:val="hybridMultilevel"/>
    <w:tmpl w:val="C1EAAE5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22B08FB"/>
    <w:multiLevelType w:val="hybridMultilevel"/>
    <w:tmpl w:val="50AC4F4A"/>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872EA4"/>
    <w:multiLevelType w:val="hybridMultilevel"/>
    <w:tmpl w:val="F9561A58"/>
    <w:lvl w:ilvl="0" w:tplc="0409000F">
      <w:start w:val="1"/>
      <w:numFmt w:val="decimal"/>
      <w:lvlText w:val="%1."/>
      <w:lvlJc w:val="left"/>
      <w:pPr>
        <w:tabs>
          <w:tab w:val="num" w:pos="4860"/>
        </w:tabs>
        <w:ind w:left="48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5C951B7B"/>
    <w:multiLevelType w:val="hybridMultilevel"/>
    <w:tmpl w:val="FAE6FA8E"/>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3CA19C9"/>
    <w:multiLevelType w:val="hybridMultilevel"/>
    <w:tmpl w:val="E398D79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D5C2CB3"/>
    <w:multiLevelType w:val="hybridMultilevel"/>
    <w:tmpl w:val="870C4644"/>
    <w:lvl w:ilvl="0" w:tplc="3BFA4A1E">
      <w:start w:val="1"/>
      <w:numFmt w:val="decimal"/>
      <w:lvlText w:val="%1."/>
      <w:lvlJc w:val="left"/>
      <w:pPr>
        <w:tabs>
          <w:tab w:val="num" w:pos="630"/>
        </w:tabs>
        <w:ind w:left="630" w:hanging="360"/>
      </w:pPr>
      <w:rPr>
        <w:rFonts w:cs="Times New Roman"/>
      </w:rPr>
    </w:lvl>
    <w:lvl w:ilvl="1" w:tplc="597C6AEC">
      <w:start w:val="6"/>
      <w:numFmt w:val="decimal"/>
      <w:lvlText w:val="%2."/>
      <w:lvlJc w:val="left"/>
      <w:pPr>
        <w:tabs>
          <w:tab w:val="num" w:pos="1320"/>
        </w:tabs>
        <w:ind w:left="1320" w:hanging="360"/>
      </w:pPr>
      <w:rPr>
        <w:rFonts w:cs="Times New Roman"/>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7"/>
  </w:num>
  <w:num w:numId="3">
    <w:abstractNumId w:val="14"/>
  </w:num>
  <w:num w:numId="4">
    <w:abstractNumId w:val="15"/>
  </w:num>
  <w:num w:numId="5">
    <w:abstractNumId w:val="8"/>
  </w:num>
  <w:num w:numId="6">
    <w:abstractNumId w:val="0"/>
  </w:num>
  <w:num w:numId="7">
    <w:abstractNumId w:val="12"/>
  </w:num>
  <w:num w:numId="8">
    <w:abstractNumId w:val="5"/>
  </w:num>
  <w:num w:numId="9">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9"/>
  </w:num>
  <w:num w:numId="14">
    <w:abstractNumId w:val="3"/>
  </w:num>
  <w:num w:numId="15">
    <w:abstractNumId w:val="13"/>
  </w:num>
  <w:num w:numId="16">
    <w:abstractNumId w:val="6"/>
  </w:num>
  <w:num w:numId="17">
    <w:abstractNumId w:val="4"/>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C4339"/>
    <w:rsid w:val="000F3589"/>
    <w:rsid w:val="00136222"/>
    <w:rsid w:val="00137798"/>
    <w:rsid w:val="001629C6"/>
    <w:rsid w:val="0022645C"/>
    <w:rsid w:val="0024244B"/>
    <w:rsid w:val="002A4C04"/>
    <w:rsid w:val="00305616"/>
    <w:rsid w:val="00312A9A"/>
    <w:rsid w:val="003C4E5E"/>
    <w:rsid w:val="00411246"/>
    <w:rsid w:val="00414B7C"/>
    <w:rsid w:val="004E6382"/>
    <w:rsid w:val="00501B66"/>
    <w:rsid w:val="006F37FC"/>
    <w:rsid w:val="00734E7F"/>
    <w:rsid w:val="00735B72"/>
    <w:rsid w:val="007E405C"/>
    <w:rsid w:val="008F63B6"/>
    <w:rsid w:val="009611FA"/>
    <w:rsid w:val="009B776E"/>
    <w:rsid w:val="009C4503"/>
    <w:rsid w:val="00A40FCF"/>
    <w:rsid w:val="00A535C4"/>
    <w:rsid w:val="00AD5A15"/>
    <w:rsid w:val="00B80277"/>
    <w:rsid w:val="00C11F00"/>
    <w:rsid w:val="00D0577B"/>
    <w:rsid w:val="00DC4781"/>
    <w:rsid w:val="00DF47DA"/>
    <w:rsid w:val="00E22B8E"/>
    <w:rsid w:val="00E307CF"/>
    <w:rsid w:val="00E60BF1"/>
    <w:rsid w:val="00F81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paragraph" w:styleId="NoSpacing">
    <w:name w:val="No Spacing"/>
    <w:uiPriority w:val="1"/>
    <w:qFormat/>
    <w:rsid w:val="002A4C04"/>
    <w:pPr>
      <w:spacing w:after="0" w:line="240" w:lineRule="auto"/>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paragraph" w:styleId="NoSpacing">
    <w:name w:val="No Spacing"/>
    <w:uiPriority w:val="1"/>
    <w:qFormat/>
    <w:rsid w:val="002A4C04"/>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918">
      <w:bodyDiv w:val="1"/>
      <w:marLeft w:val="0"/>
      <w:marRight w:val="0"/>
      <w:marTop w:val="0"/>
      <w:marBottom w:val="0"/>
      <w:divBdr>
        <w:top w:val="none" w:sz="0" w:space="0" w:color="auto"/>
        <w:left w:val="none" w:sz="0" w:space="0" w:color="auto"/>
        <w:bottom w:val="none" w:sz="0" w:space="0" w:color="auto"/>
        <w:right w:val="none" w:sz="0" w:space="0" w:color="auto"/>
      </w:divBdr>
    </w:div>
    <w:div w:id="767821184">
      <w:bodyDiv w:val="1"/>
      <w:marLeft w:val="0"/>
      <w:marRight w:val="0"/>
      <w:marTop w:val="0"/>
      <w:marBottom w:val="0"/>
      <w:divBdr>
        <w:top w:val="none" w:sz="0" w:space="0" w:color="auto"/>
        <w:left w:val="none" w:sz="0" w:space="0" w:color="auto"/>
        <w:bottom w:val="none" w:sz="0" w:space="0" w:color="auto"/>
        <w:right w:val="none" w:sz="0" w:space="0" w:color="auto"/>
      </w:divBdr>
    </w:div>
    <w:div w:id="1082096486">
      <w:bodyDiv w:val="1"/>
      <w:marLeft w:val="0"/>
      <w:marRight w:val="0"/>
      <w:marTop w:val="0"/>
      <w:marBottom w:val="0"/>
      <w:divBdr>
        <w:top w:val="none" w:sz="0" w:space="0" w:color="auto"/>
        <w:left w:val="none" w:sz="0" w:space="0" w:color="auto"/>
        <w:bottom w:val="none" w:sz="0" w:space="0" w:color="auto"/>
        <w:right w:val="none" w:sz="0" w:space="0" w:color="auto"/>
      </w:divBdr>
    </w:div>
    <w:div w:id="1242830806">
      <w:bodyDiv w:val="1"/>
      <w:marLeft w:val="0"/>
      <w:marRight w:val="0"/>
      <w:marTop w:val="0"/>
      <w:marBottom w:val="0"/>
      <w:divBdr>
        <w:top w:val="none" w:sz="0" w:space="0" w:color="auto"/>
        <w:left w:val="none" w:sz="0" w:space="0" w:color="auto"/>
        <w:bottom w:val="none" w:sz="0" w:space="0" w:color="auto"/>
        <w:right w:val="none" w:sz="0" w:space="0" w:color="auto"/>
      </w:divBdr>
    </w:div>
    <w:div w:id="159057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3</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10</cp:revision>
  <dcterms:created xsi:type="dcterms:W3CDTF">2017-03-30T12:46:00Z</dcterms:created>
  <dcterms:modified xsi:type="dcterms:W3CDTF">2017-08-03T14:50:00Z</dcterms:modified>
</cp:coreProperties>
</file>