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rsidTr="00E221E6">
        <w:trPr>
          <w:trHeight w:val="8976"/>
        </w:trPr>
        <w:tc>
          <w:tcPr>
            <w:tcW w:w="7740" w:type="dxa"/>
            <w:shd w:val="clear" w:color="auto" w:fill="auto"/>
            <w:vAlign w:val="center"/>
          </w:tcPr>
          <w:p w:rsidR="00E63703" w:rsidRPr="007D698F" w:rsidRDefault="00E63703" w:rsidP="00341C35">
            <w:pPr>
              <w:widowControl/>
              <w:ind w:right="342"/>
              <w:rPr>
                <w:b/>
                <w:sz w:val="24"/>
              </w:rPr>
            </w:pPr>
            <w:r w:rsidRPr="007D698F">
              <w:rPr>
                <w:b/>
                <w:color w:val="808080" w:themeColor="background1" w:themeShade="80"/>
                <w:sz w:val="24"/>
              </w:rPr>
              <w:t>FUNDING OPPORTUNITY TITLE:</w:t>
            </w:r>
          </w:p>
          <w:p w:rsidR="00E63703" w:rsidRPr="000A44E7" w:rsidRDefault="00803ECA" w:rsidP="00341C35">
            <w:pPr>
              <w:spacing w:before="120"/>
              <w:ind w:left="360" w:right="342"/>
              <w:rPr>
                <w:b/>
                <w:sz w:val="24"/>
              </w:rPr>
            </w:pPr>
            <w:r w:rsidRPr="000A44E7">
              <w:rPr>
                <w:b/>
                <w:sz w:val="32"/>
              </w:rPr>
              <w:t>BLM</w:t>
            </w:r>
            <w:r w:rsidR="00A44B1B" w:rsidRPr="000A44E7">
              <w:rPr>
                <w:b/>
                <w:sz w:val="32"/>
              </w:rPr>
              <w:t>-MT</w:t>
            </w:r>
            <w:r w:rsidR="000A44E7" w:rsidRPr="000A44E7">
              <w:rPr>
                <w:b/>
                <w:sz w:val="32"/>
              </w:rPr>
              <w:t xml:space="preserve">, Montana &amp; Dakotas </w:t>
            </w:r>
            <w:r w:rsidR="00A44B1B" w:rsidRPr="000A44E7">
              <w:rPr>
                <w:b/>
                <w:sz w:val="32"/>
                <w:szCs w:val="32"/>
              </w:rPr>
              <w:t>Noxious Weed Control</w:t>
            </w:r>
            <w:r w:rsidR="00866376">
              <w:rPr>
                <w:b/>
                <w:sz w:val="32"/>
                <w:szCs w:val="32"/>
              </w:rPr>
              <w:t>, Montana State Office</w:t>
            </w:r>
          </w:p>
          <w:p w:rsidR="00E63703" w:rsidRPr="007D698F" w:rsidRDefault="00E63703" w:rsidP="00341C35">
            <w:pPr>
              <w:widowControl/>
              <w:ind w:right="342"/>
              <w:rPr>
                <w:b/>
                <w:sz w:val="24"/>
              </w:rPr>
            </w:pPr>
          </w:p>
          <w:p w:rsidR="00E63703" w:rsidRPr="007D698F" w:rsidRDefault="00E63703" w:rsidP="00341C35">
            <w:pPr>
              <w:widowControl/>
              <w:ind w:right="342"/>
              <w:rPr>
                <w:b/>
                <w:sz w:val="24"/>
              </w:rPr>
            </w:pPr>
            <w:r w:rsidRPr="007D698F">
              <w:rPr>
                <w:b/>
                <w:color w:val="808080" w:themeColor="background1" w:themeShade="80"/>
                <w:sz w:val="24"/>
              </w:rPr>
              <w:t>FUNDING OPPORTUNITY NUMBER:</w:t>
            </w:r>
          </w:p>
          <w:p w:rsidR="00E63703" w:rsidRPr="007D698F" w:rsidRDefault="00E63703" w:rsidP="00341C35">
            <w:pPr>
              <w:widowControl/>
              <w:ind w:left="342" w:right="342"/>
              <w:rPr>
                <w:b/>
                <w:sz w:val="32"/>
              </w:rPr>
            </w:pPr>
            <w:r w:rsidRPr="007D698F">
              <w:rPr>
                <w:b/>
                <w:sz w:val="32"/>
              </w:rPr>
              <w:t>L1</w:t>
            </w:r>
            <w:r w:rsidR="00A44B1B">
              <w:rPr>
                <w:b/>
                <w:sz w:val="32"/>
              </w:rPr>
              <w:t>6</w:t>
            </w:r>
            <w:r w:rsidRPr="007D698F">
              <w:rPr>
                <w:b/>
                <w:sz w:val="32"/>
              </w:rPr>
              <w:t>AS</w:t>
            </w:r>
            <w:r w:rsidR="00A44B1B">
              <w:rPr>
                <w:b/>
                <w:sz w:val="32"/>
              </w:rPr>
              <w:t>000</w:t>
            </w:r>
            <w:r w:rsidR="00AA07CD">
              <w:rPr>
                <w:b/>
                <w:sz w:val="32"/>
              </w:rPr>
              <w:t>16</w:t>
            </w:r>
          </w:p>
          <w:p w:rsidR="00E63703" w:rsidRPr="007D698F" w:rsidRDefault="00E63703" w:rsidP="00341C35">
            <w:pPr>
              <w:widowControl/>
              <w:ind w:right="342"/>
              <w:rPr>
                <w:b/>
                <w:sz w:val="24"/>
              </w:rPr>
            </w:pPr>
          </w:p>
          <w:p w:rsidR="00E63703" w:rsidRPr="007D698F" w:rsidRDefault="00E63703" w:rsidP="00341C35">
            <w:pPr>
              <w:widowControl/>
              <w:ind w:right="342"/>
              <w:rPr>
                <w:b/>
                <w:sz w:val="24"/>
              </w:rPr>
            </w:pPr>
            <w:r w:rsidRPr="007D698F">
              <w:rPr>
                <w:b/>
                <w:color w:val="808080" w:themeColor="background1" w:themeShade="80"/>
                <w:sz w:val="24"/>
              </w:rPr>
              <w:t>ANNOUNCEMENT TYPE:</w:t>
            </w:r>
          </w:p>
          <w:p w:rsidR="00E63703" w:rsidRPr="007D698F" w:rsidRDefault="00E63703" w:rsidP="00341C35">
            <w:pPr>
              <w:widowControl/>
              <w:ind w:left="342" w:right="342"/>
              <w:rPr>
                <w:b/>
                <w:sz w:val="32"/>
              </w:rPr>
            </w:pPr>
            <w:r w:rsidRPr="007D698F">
              <w:rPr>
                <w:b/>
                <w:sz w:val="32"/>
              </w:rPr>
              <w:t>Request for Applications</w:t>
            </w:r>
          </w:p>
          <w:p w:rsidR="00803ECA" w:rsidRPr="007D698F" w:rsidRDefault="00803ECA" w:rsidP="00341C35">
            <w:pPr>
              <w:widowControl/>
              <w:ind w:left="342" w:right="342"/>
              <w:rPr>
                <w:b/>
                <w:sz w:val="32"/>
              </w:rPr>
            </w:pPr>
            <w:r w:rsidRPr="007D698F">
              <w:rPr>
                <w:b/>
                <w:sz w:val="32"/>
              </w:rPr>
              <w:t xml:space="preserve">Issued </w:t>
            </w:r>
            <w:r w:rsidR="000A44E7">
              <w:rPr>
                <w:b/>
                <w:sz w:val="32"/>
              </w:rPr>
              <w:t>March 2</w:t>
            </w:r>
            <w:r w:rsidR="00D66DFE">
              <w:rPr>
                <w:b/>
                <w:sz w:val="32"/>
              </w:rPr>
              <w:t>3</w:t>
            </w:r>
            <w:r w:rsidR="000A44E7">
              <w:rPr>
                <w:b/>
                <w:sz w:val="32"/>
              </w:rPr>
              <w:t xml:space="preserve">, </w:t>
            </w:r>
            <w:r w:rsidR="00A44B1B">
              <w:rPr>
                <w:b/>
                <w:sz w:val="32"/>
              </w:rPr>
              <w:t>2016</w:t>
            </w:r>
          </w:p>
          <w:p w:rsidR="00E63703" w:rsidRPr="007D698F" w:rsidRDefault="00E63703" w:rsidP="00341C35">
            <w:pPr>
              <w:widowControl/>
              <w:ind w:right="342"/>
              <w:rPr>
                <w:b/>
                <w:sz w:val="24"/>
              </w:rPr>
            </w:pPr>
          </w:p>
          <w:p w:rsidR="00E63703" w:rsidRPr="007D698F" w:rsidRDefault="00E63703" w:rsidP="00341C35">
            <w:pPr>
              <w:widowControl/>
              <w:ind w:right="342"/>
              <w:rPr>
                <w:b/>
                <w:sz w:val="24"/>
              </w:rPr>
            </w:pPr>
            <w:r w:rsidRPr="007D698F">
              <w:rPr>
                <w:b/>
                <w:color w:val="808080" w:themeColor="background1" w:themeShade="80"/>
                <w:sz w:val="24"/>
              </w:rPr>
              <w:t>CFDA NUMBER &amp; TITLE:</w:t>
            </w:r>
          </w:p>
          <w:p w:rsidR="00A44B1B" w:rsidRPr="00CB10FC" w:rsidRDefault="00A44B1B" w:rsidP="00341C35">
            <w:pPr>
              <w:tabs>
                <w:tab w:val="right" w:pos="2160"/>
              </w:tabs>
              <w:spacing w:before="60"/>
              <w:ind w:left="360" w:right="342"/>
              <w:rPr>
                <w:b/>
                <w:sz w:val="32"/>
                <w:szCs w:val="32"/>
              </w:rPr>
            </w:pPr>
            <w:r w:rsidRPr="00CB10FC">
              <w:rPr>
                <w:b/>
                <w:sz w:val="32"/>
                <w:szCs w:val="32"/>
              </w:rPr>
              <w:t>15.230 - Invasive &amp; Noxious Plant Management</w:t>
            </w:r>
          </w:p>
          <w:p w:rsidR="00E63703" w:rsidRPr="007D698F" w:rsidRDefault="00E63703" w:rsidP="00341C35">
            <w:pPr>
              <w:widowControl/>
              <w:ind w:right="342"/>
              <w:rPr>
                <w:sz w:val="24"/>
              </w:rPr>
            </w:pPr>
          </w:p>
          <w:p w:rsidR="00E63703" w:rsidRPr="007D698F" w:rsidRDefault="00D768FB" w:rsidP="00341C35">
            <w:pPr>
              <w:widowControl/>
              <w:ind w:right="342"/>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rsidR="00CB10FC" w:rsidRDefault="00CB10FC" w:rsidP="00341C35">
            <w:pPr>
              <w:widowControl/>
              <w:ind w:left="342" w:right="342"/>
              <w:rPr>
                <w:b/>
                <w:sz w:val="32"/>
                <w:szCs w:val="32"/>
              </w:rPr>
            </w:pPr>
            <w:r w:rsidRPr="00CB10FC">
              <w:rPr>
                <w:b/>
                <w:sz w:val="32"/>
                <w:szCs w:val="32"/>
              </w:rPr>
              <w:t>FEDERAL NOXIOUS WEED ACT OF 1974,</w:t>
            </w:r>
            <w:r w:rsidR="000A44E7">
              <w:rPr>
                <w:b/>
                <w:sz w:val="32"/>
                <w:szCs w:val="32"/>
              </w:rPr>
              <w:t xml:space="preserve"> PL</w:t>
            </w:r>
            <w:r w:rsidR="00866376">
              <w:rPr>
                <w:b/>
                <w:sz w:val="32"/>
                <w:szCs w:val="32"/>
              </w:rPr>
              <w:t xml:space="preserve"> 93-629, as amended, </w:t>
            </w:r>
            <w:r w:rsidRPr="00CB10FC">
              <w:rPr>
                <w:b/>
                <w:sz w:val="32"/>
                <w:szCs w:val="32"/>
              </w:rPr>
              <w:t>7 USC</w:t>
            </w:r>
            <w:r w:rsidR="000A44E7">
              <w:rPr>
                <w:b/>
                <w:sz w:val="32"/>
                <w:szCs w:val="32"/>
              </w:rPr>
              <w:t xml:space="preserve"> §</w:t>
            </w:r>
            <w:r w:rsidRPr="00CB10FC">
              <w:rPr>
                <w:b/>
                <w:sz w:val="32"/>
                <w:szCs w:val="32"/>
              </w:rPr>
              <w:t>2814</w:t>
            </w:r>
            <w:r w:rsidR="000A44E7">
              <w:rPr>
                <w:b/>
                <w:sz w:val="32"/>
                <w:szCs w:val="32"/>
              </w:rPr>
              <w:t xml:space="preserve"> </w:t>
            </w:r>
            <w:r w:rsidR="00866376">
              <w:rPr>
                <w:b/>
                <w:sz w:val="32"/>
                <w:szCs w:val="32"/>
              </w:rPr>
              <w:t xml:space="preserve">(c) </w:t>
            </w:r>
            <w:r w:rsidR="00866376" w:rsidRPr="000A44E7">
              <w:rPr>
                <w:b/>
                <w:sz w:val="32"/>
                <w:szCs w:val="32"/>
              </w:rPr>
              <w:t xml:space="preserve">Management of </w:t>
            </w:r>
            <w:r w:rsidR="00866376">
              <w:rPr>
                <w:b/>
                <w:sz w:val="32"/>
                <w:szCs w:val="32"/>
              </w:rPr>
              <w:t>U</w:t>
            </w:r>
            <w:r w:rsidR="00866376" w:rsidRPr="000A44E7">
              <w:rPr>
                <w:b/>
                <w:sz w:val="32"/>
                <w:szCs w:val="32"/>
              </w:rPr>
              <w:t xml:space="preserve">ndesirable </w:t>
            </w:r>
            <w:r w:rsidR="00866376">
              <w:rPr>
                <w:b/>
                <w:sz w:val="32"/>
                <w:szCs w:val="32"/>
              </w:rPr>
              <w:t>P</w:t>
            </w:r>
            <w:r w:rsidR="00866376" w:rsidRPr="000A44E7">
              <w:rPr>
                <w:b/>
                <w:sz w:val="32"/>
                <w:szCs w:val="32"/>
              </w:rPr>
              <w:t xml:space="preserve">lants on Federal </w:t>
            </w:r>
            <w:r w:rsidR="00866376">
              <w:rPr>
                <w:b/>
                <w:sz w:val="32"/>
                <w:szCs w:val="32"/>
              </w:rPr>
              <w:t>L</w:t>
            </w:r>
            <w:r w:rsidR="00866376" w:rsidRPr="000A44E7">
              <w:rPr>
                <w:b/>
                <w:sz w:val="32"/>
                <w:szCs w:val="32"/>
              </w:rPr>
              <w:t>ands</w:t>
            </w:r>
          </w:p>
          <w:p w:rsidR="00866376" w:rsidRDefault="00866376" w:rsidP="00341C35">
            <w:pPr>
              <w:widowControl/>
              <w:ind w:right="342"/>
              <w:rPr>
                <w:sz w:val="24"/>
              </w:rPr>
            </w:pPr>
          </w:p>
          <w:p w:rsidR="00E63703" w:rsidRPr="007D698F" w:rsidRDefault="00E63703" w:rsidP="00341C35">
            <w:pPr>
              <w:widowControl/>
              <w:ind w:right="342"/>
              <w:rPr>
                <w:b/>
                <w:sz w:val="24"/>
              </w:rPr>
            </w:pPr>
            <w:r w:rsidRPr="007D698F">
              <w:rPr>
                <w:b/>
                <w:color w:val="808080" w:themeColor="background1" w:themeShade="80"/>
                <w:sz w:val="24"/>
              </w:rPr>
              <w:t>DEADLINE FOR SUBMISSION OF APPLICATIONS:</w:t>
            </w:r>
          </w:p>
          <w:p w:rsidR="00E63703" w:rsidRPr="002D0E0B" w:rsidRDefault="00D66DFE" w:rsidP="00D66DFE">
            <w:pPr>
              <w:widowControl/>
              <w:ind w:left="342" w:right="342"/>
              <w:rPr>
                <w:sz w:val="24"/>
              </w:rPr>
            </w:pPr>
            <w:r>
              <w:rPr>
                <w:b/>
                <w:sz w:val="32"/>
              </w:rPr>
              <w:t>Fri</w:t>
            </w:r>
            <w:r w:rsidR="00341C35">
              <w:rPr>
                <w:b/>
                <w:sz w:val="32"/>
              </w:rPr>
              <w:t>day</w:t>
            </w:r>
            <w:r w:rsidR="000A44E7">
              <w:rPr>
                <w:b/>
                <w:sz w:val="32"/>
              </w:rPr>
              <w:t xml:space="preserve">, </w:t>
            </w:r>
            <w:r w:rsidR="00341C35">
              <w:rPr>
                <w:b/>
                <w:sz w:val="32"/>
              </w:rPr>
              <w:t xml:space="preserve">April </w:t>
            </w:r>
            <w:r w:rsidR="000A44E7">
              <w:rPr>
                <w:b/>
                <w:sz w:val="32"/>
              </w:rPr>
              <w:t>2</w:t>
            </w:r>
            <w:r>
              <w:rPr>
                <w:b/>
                <w:sz w:val="32"/>
              </w:rPr>
              <w:t>2</w:t>
            </w:r>
            <w:r w:rsidR="000A44E7">
              <w:rPr>
                <w:b/>
                <w:sz w:val="32"/>
              </w:rPr>
              <w:t xml:space="preserve">, </w:t>
            </w:r>
            <w:r w:rsidR="00A44B1B">
              <w:rPr>
                <w:b/>
                <w:sz w:val="32"/>
              </w:rPr>
              <w:t xml:space="preserve">2016, </w:t>
            </w:r>
            <w:r>
              <w:rPr>
                <w:b/>
                <w:sz w:val="32"/>
              </w:rPr>
              <w:t>5</w:t>
            </w:r>
            <w:r w:rsidR="00A44B1B">
              <w:rPr>
                <w:b/>
                <w:sz w:val="32"/>
              </w:rPr>
              <w:t>:</w:t>
            </w:r>
            <w:r>
              <w:rPr>
                <w:b/>
                <w:sz w:val="32"/>
              </w:rPr>
              <w:t>0</w:t>
            </w:r>
            <w:r w:rsidR="00A44B1B">
              <w:rPr>
                <w:b/>
                <w:sz w:val="32"/>
              </w:rPr>
              <w:t xml:space="preserve">0 </w:t>
            </w:r>
            <w:r w:rsidR="000A44E7">
              <w:rPr>
                <w:b/>
                <w:sz w:val="32"/>
              </w:rPr>
              <w:t>PM</w:t>
            </w:r>
            <w:r w:rsidR="00A44B1B">
              <w:rPr>
                <w:b/>
                <w:sz w:val="32"/>
              </w:rPr>
              <w:t xml:space="preserve"> </w:t>
            </w:r>
            <w:r w:rsidR="00341C35">
              <w:rPr>
                <w:b/>
                <w:sz w:val="32"/>
              </w:rPr>
              <w:t>(</w:t>
            </w:r>
            <w:r w:rsidR="00A44B1B">
              <w:rPr>
                <w:b/>
                <w:sz w:val="32"/>
              </w:rPr>
              <w:t>M</w:t>
            </w:r>
            <w:r w:rsidR="00341C35">
              <w:rPr>
                <w:b/>
                <w:sz w:val="32"/>
              </w:rPr>
              <w:t xml:space="preserve">ountain </w:t>
            </w:r>
            <w:r w:rsidR="00E63703" w:rsidRPr="007D698F">
              <w:rPr>
                <w:b/>
                <w:sz w:val="32"/>
              </w:rPr>
              <w:t>Time</w:t>
            </w:r>
            <w:r w:rsidR="00341C35">
              <w:rPr>
                <w:b/>
                <w:sz w:val="32"/>
              </w:rPr>
              <w:t>)</w:t>
            </w:r>
          </w:p>
        </w:tc>
      </w:tr>
    </w:tbl>
    <w:p w:rsidR="008B69A0" w:rsidRDefault="008B69A0" w:rsidP="0062440C">
      <w:pPr>
        <w:widowControl/>
        <w:ind w:right="1080"/>
        <w:rPr>
          <w:sz w:val="24"/>
        </w:rPr>
        <w:sectPr w:rsidR="008B69A0" w:rsidSect="00195881">
          <w:headerReference w:type="default" r:id="rId9"/>
          <w:headerReference w:type="first" r:id="rId10"/>
          <w:footerReference w:type="first" r:id="rId11"/>
          <w:pgSz w:w="12240" w:h="15840" w:code="1"/>
          <w:pgMar w:top="1008" w:right="1440" w:bottom="720" w:left="1440" w:header="720" w:footer="720" w:gutter="0"/>
          <w:cols w:space="720"/>
          <w:titlePg/>
          <w:docGrid w:linePitch="360"/>
        </w:sectPr>
      </w:pPr>
    </w:p>
    <w:p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rsidR="0086789C" w:rsidRPr="00573DCA" w:rsidRDefault="0086789C" w:rsidP="0062440C">
      <w:pPr>
        <w:widowControl/>
        <w:tabs>
          <w:tab w:val="left" w:pos="540"/>
          <w:tab w:val="left" w:pos="1080"/>
        </w:tabs>
        <w:rPr>
          <w:sz w:val="24"/>
        </w:rPr>
      </w:pPr>
    </w:p>
    <w:p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rsidR="00466BE2" w:rsidRDefault="00EB7E22" w:rsidP="00866376">
      <w:pPr>
        <w:ind w:left="1080"/>
        <w:rPr>
          <w:sz w:val="24"/>
        </w:rPr>
      </w:pPr>
      <w:r w:rsidRPr="00466BE2">
        <w:rPr>
          <w:sz w:val="24"/>
        </w:rPr>
        <w:t xml:space="preserve">This </w:t>
      </w:r>
      <w:r w:rsidR="00DB254C" w:rsidRPr="00466BE2">
        <w:rPr>
          <w:sz w:val="24"/>
        </w:rPr>
        <w:t xml:space="preserve">Bureau of Land Management (BLM) </w:t>
      </w:r>
      <w:r w:rsidRPr="00466BE2">
        <w:rPr>
          <w:sz w:val="24"/>
        </w:rPr>
        <w:t>Federal Financial Assistance Funding Opportunity is being announced under the following legislative authority:</w:t>
      </w:r>
      <w:r w:rsidRPr="00573DCA">
        <w:rPr>
          <w:sz w:val="24"/>
        </w:rPr>
        <w:t xml:space="preserve">  </w:t>
      </w:r>
    </w:p>
    <w:p w:rsidR="00466BE2" w:rsidRDefault="00466BE2" w:rsidP="00866376">
      <w:pPr>
        <w:ind w:left="1080"/>
        <w:rPr>
          <w:sz w:val="24"/>
        </w:rPr>
      </w:pPr>
    </w:p>
    <w:p w:rsidR="00A44B1B" w:rsidRPr="005570ED" w:rsidRDefault="00CB10FC" w:rsidP="00866376">
      <w:pPr>
        <w:ind w:left="1080"/>
        <w:rPr>
          <w:sz w:val="24"/>
        </w:rPr>
      </w:pPr>
      <w:r>
        <w:rPr>
          <w:b/>
          <w:sz w:val="24"/>
        </w:rPr>
        <w:t>FEDERAL NOXIOUS WEED ACT OF 1974</w:t>
      </w:r>
      <w:r w:rsidR="00866376">
        <w:rPr>
          <w:b/>
          <w:sz w:val="24"/>
        </w:rPr>
        <w:t xml:space="preserve"> </w:t>
      </w:r>
      <w:r>
        <w:rPr>
          <w:b/>
          <w:sz w:val="24"/>
        </w:rPr>
        <w:t>PL 93-629, as amended by PL 101-624</w:t>
      </w:r>
      <w:r w:rsidR="00866376">
        <w:rPr>
          <w:b/>
          <w:sz w:val="24"/>
        </w:rPr>
        <w:t xml:space="preserve">, 7 USC §2814 </w:t>
      </w:r>
      <w:r>
        <w:rPr>
          <w:b/>
          <w:sz w:val="24"/>
        </w:rPr>
        <w:t>(c)</w:t>
      </w:r>
      <w:r w:rsidR="00866376">
        <w:rPr>
          <w:b/>
          <w:sz w:val="24"/>
        </w:rPr>
        <w:t>.</w:t>
      </w:r>
      <w:r w:rsidR="00866376" w:rsidRPr="00866376">
        <w:rPr>
          <w:sz w:val="24"/>
        </w:rPr>
        <w:t xml:space="preserve">  Authori</w:t>
      </w:r>
      <w:r w:rsidR="00A44B1B" w:rsidRPr="00866376">
        <w:rPr>
          <w:sz w:val="24"/>
        </w:rPr>
        <w:t xml:space="preserve">zes Federal agencies to enter into cooperative </w:t>
      </w:r>
      <w:r w:rsidR="00A44B1B" w:rsidRPr="005570ED">
        <w:rPr>
          <w:sz w:val="24"/>
        </w:rPr>
        <w:t>agreements with State agencies to coordinate the management of undesirable plant species on Federal lands.  The term "State Agency" means a State department of agriculture, or other State agency or political subdivision thereof, responsible for the administration or implementation of undesirable plant laws of a state.</w:t>
      </w:r>
    </w:p>
    <w:p w:rsidR="003B3B25" w:rsidRPr="00573DCA" w:rsidRDefault="003B3B25" w:rsidP="0062440C">
      <w:pPr>
        <w:widowControl/>
        <w:tabs>
          <w:tab w:val="left" w:pos="1080"/>
        </w:tabs>
        <w:ind w:left="1080" w:hanging="540"/>
        <w:rPr>
          <w:sz w:val="24"/>
        </w:rPr>
      </w:pPr>
    </w:p>
    <w:p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rsidR="003B3B25" w:rsidRPr="00573DCA" w:rsidRDefault="003B3B25" w:rsidP="0062440C">
      <w:pPr>
        <w:widowControl/>
        <w:tabs>
          <w:tab w:val="left" w:pos="1080"/>
        </w:tabs>
        <w:ind w:left="1080" w:hanging="540"/>
        <w:rPr>
          <w:sz w:val="24"/>
        </w:rPr>
      </w:pPr>
    </w:p>
    <w:p w:rsidR="00B84741" w:rsidRDefault="00866376" w:rsidP="00A2579E">
      <w:pPr>
        <w:spacing w:before="120"/>
        <w:ind w:left="1620" w:hanging="540"/>
        <w:rPr>
          <w:sz w:val="24"/>
        </w:rPr>
      </w:pPr>
      <w:r>
        <w:rPr>
          <w:sz w:val="24"/>
        </w:rPr>
        <w:t>a.</w:t>
      </w:r>
      <w:r w:rsidR="00CB10FC" w:rsidRPr="005570ED">
        <w:rPr>
          <w:sz w:val="24"/>
        </w:rPr>
        <w:tab/>
        <w:t>Background:</w:t>
      </w:r>
      <w:r w:rsidR="00A2579E">
        <w:rPr>
          <w:sz w:val="24"/>
        </w:rPr>
        <w:t xml:space="preserve"> </w:t>
      </w:r>
      <w:r w:rsidR="00CB10FC" w:rsidRPr="005570ED">
        <w:rPr>
          <w:sz w:val="24"/>
        </w:rPr>
        <w:t xml:space="preserve"> </w:t>
      </w:r>
      <w:r w:rsidR="0013089C" w:rsidRPr="0013089C">
        <w:rPr>
          <w:sz w:val="24"/>
        </w:rPr>
        <w:t xml:space="preserve">The Bureau of Land Management has historically worked cooperatively with State Agencies and </w:t>
      </w:r>
      <w:r w:rsidR="008B1FC2">
        <w:rPr>
          <w:sz w:val="24"/>
        </w:rPr>
        <w:t xml:space="preserve">their </w:t>
      </w:r>
      <w:r w:rsidR="0013089C">
        <w:rPr>
          <w:sz w:val="24"/>
        </w:rPr>
        <w:t xml:space="preserve">related entities </w:t>
      </w:r>
      <w:r w:rsidR="0013089C" w:rsidRPr="0013089C">
        <w:rPr>
          <w:sz w:val="24"/>
        </w:rPr>
        <w:t xml:space="preserve">in Montana, North Dakota, and South Dakota to support the management of invasive plants on Federal and adjacent public and private lands.  These cooperative working relationships have resulted in more efficient management and control of noxious weeds and invasive species.  Cities, Counties, and Special Districts develop positive relationships with adjacent landowners </w:t>
      </w:r>
      <w:r w:rsidR="0013089C">
        <w:rPr>
          <w:sz w:val="24"/>
        </w:rPr>
        <w:t xml:space="preserve">to </w:t>
      </w:r>
      <w:r w:rsidR="0013089C" w:rsidRPr="0013089C">
        <w:rPr>
          <w:sz w:val="24"/>
        </w:rPr>
        <w:t>cooperatively manag</w:t>
      </w:r>
      <w:r w:rsidR="0013089C">
        <w:rPr>
          <w:sz w:val="24"/>
        </w:rPr>
        <w:t>e</w:t>
      </w:r>
      <w:r w:rsidR="0013089C" w:rsidRPr="0013089C">
        <w:rPr>
          <w:sz w:val="24"/>
        </w:rPr>
        <w:t xml:space="preserve"> weeds on a landscape scale across multiple jurisdictions</w:t>
      </w:r>
      <w:r w:rsidR="00CB00F2">
        <w:rPr>
          <w:sz w:val="24"/>
        </w:rPr>
        <w:t xml:space="preserve"> using i</w:t>
      </w:r>
      <w:r w:rsidR="002E4E7F" w:rsidRPr="00A2579E">
        <w:rPr>
          <w:sz w:val="24"/>
        </w:rPr>
        <w:t>ntegrated management systems for the planning and implementation of control programs</w:t>
      </w:r>
      <w:r w:rsidR="002E4E7F">
        <w:rPr>
          <w:sz w:val="24"/>
        </w:rPr>
        <w:t>.  I</w:t>
      </w:r>
      <w:r w:rsidR="00B84741" w:rsidRPr="00AB192E">
        <w:rPr>
          <w:sz w:val="24"/>
        </w:rPr>
        <w:t>ntegrated weed management system</w:t>
      </w:r>
      <w:r w:rsidR="002E4E7F">
        <w:rPr>
          <w:sz w:val="24"/>
        </w:rPr>
        <w:t>s</w:t>
      </w:r>
      <w:r w:rsidR="00B84741" w:rsidRPr="00AB192E">
        <w:rPr>
          <w:sz w:val="24"/>
        </w:rPr>
        <w:t xml:space="preserve"> include</w:t>
      </w:r>
      <w:r w:rsidR="00B84741">
        <w:rPr>
          <w:sz w:val="24"/>
        </w:rPr>
        <w:t xml:space="preserve"> </w:t>
      </w:r>
      <w:r w:rsidR="00B84741" w:rsidRPr="00AB192E">
        <w:rPr>
          <w:sz w:val="24"/>
        </w:rPr>
        <w:t xml:space="preserve">education and awareness for staff, cooperators, and the public; prevention and early detection and rapid response </w:t>
      </w:r>
      <w:r w:rsidR="00B84741">
        <w:rPr>
          <w:sz w:val="24"/>
        </w:rPr>
        <w:t xml:space="preserve">to </w:t>
      </w:r>
      <w:r w:rsidR="00B84741" w:rsidRPr="00AB192E">
        <w:rPr>
          <w:sz w:val="24"/>
        </w:rPr>
        <w:t xml:space="preserve">all noxious weed species; inventory of public and cooperator lands for noxious weeds; control of noxious weeds by various methods that include cultural, physical, biological, and chemical controls or other land practices; and evaluation of treatment areas. </w:t>
      </w:r>
      <w:r w:rsidR="00B84741">
        <w:rPr>
          <w:sz w:val="24"/>
        </w:rPr>
        <w:t xml:space="preserve"> </w:t>
      </w:r>
    </w:p>
    <w:p w:rsidR="00E0544F" w:rsidRPr="00AA0E44" w:rsidRDefault="00A2579E" w:rsidP="00E0544F">
      <w:pPr>
        <w:spacing w:before="120"/>
        <w:ind w:left="1620" w:hanging="540"/>
        <w:rPr>
          <w:sz w:val="24"/>
        </w:rPr>
      </w:pPr>
      <w:r>
        <w:rPr>
          <w:sz w:val="24"/>
        </w:rPr>
        <w:t>b</w:t>
      </w:r>
      <w:r w:rsidR="00CB10FC" w:rsidRPr="005570ED">
        <w:rPr>
          <w:sz w:val="24"/>
        </w:rPr>
        <w:t>.</w:t>
      </w:r>
      <w:r w:rsidR="00CB10FC" w:rsidRPr="005570ED">
        <w:rPr>
          <w:sz w:val="24"/>
        </w:rPr>
        <w:tab/>
        <w:t xml:space="preserve">Objectives: </w:t>
      </w:r>
      <w:r>
        <w:rPr>
          <w:sz w:val="24"/>
        </w:rPr>
        <w:t xml:space="preserve"> </w:t>
      </w:r>
      <w:r w:rsidR="00CB10FC" w:rsidRPr="00C83771">
        <w:rPr>
          <w:sz w:val="24"/>
        </w:rPr>
        <w:t>The objective of th</w:t>
      </w:r>
      <w:r w:rsidR="00E0544F">
        <w:rPr>
          <w:sz w:val="24"/>
        </w:rPr>
        <w:t xml:space="preserve">ese </w:t>
      </w:r>
      <w:r w:rsidR="00CB10FC" w:rsidRPr="00C83771">
        <w:rPr>
          <w:sz w:val="24"/>
        </w:rPr>
        <w:t>partnership</w:t>
      </w:r>
      <w:r w:rsidR="00E0544F">
        <w:rPr>
          <w:sz w:val="24"/>
        </w:rPr>
        <w:t>s</w:t>
      </w:r>
      <w:r w:rsidR="00CB10FC" w:rsidRPr="00C83771">
        <w:rPr>
          <w:sz w:val="24"/>
        </w:rPr>
        <w:t xml:space="preserve"> </w:t>
      </w:r>
      <w:r w:rsidR="00E0544F">
        <w:rPr>
          <w:sz w:val="24"/>
        </w:rPr>
        <w:t xml:space="preserve">is </w:t>
      </w:r>
      <w:r w:rsidR="00CB10FC" w:rsidRPr="00C83771">
        <w:rPr>
          <w:sz w:val="24"/>
        </w:rPr>
        <w:t>to treat and monitor weeds cooperatively across multiple jurisdictions</w:t>
      </w:r>
      <w:r w:rsidR="00E0544F">
        <w:rPr>
          <w:sz w:val="24"/>
        </w:rPr>
        <w:t xml:space="preserve">.  Partners will </w:t>
      </w:r>
      <w:r w:rsidR="00E0544F" w:rsidRPr="008420C3">
        <w:rPr>
          <w:sz w:val="24"/>
        </w:rPr>
        <w:t xml:space="preserve">(a) Prioritize and target undesirable plant species or group of species to be controlled or contained within a specific geographic area; (b) Describe the integrated management system to be used to control or contain the targeted undesirable plant species or group of species; and (c) Detail the means of implementing the integrated management system, </w:t>
      </w:r>
      <w:r>
        <w:rPr>
          <w:sz w:val="24"/>
        </w:rPr>
        <w:t xml:space="preserve">coordinate </w:t>
      </w:r>
      <w:r w:rsidR="00E0544F" w:rsidRPr="008420C3">
        <w:rPr>
          <w:sz w:val="24"/>
        </w:rPr>
        <w:t xml:space="preserve">the duties of the </w:t>
      </w:r>
      <w:r>
        <w:rPr>
          <w:sz w:val="24"/>
        </w:rPr>
        <w:t xml:space="preserve">partners </w:t>
      </w:r>
      <w:r w:rsidR="00E0544F" w:rsidRPr="008420C3">
        <w:rPr>
          <w:sz w:val="24"/>
        </w:rPr>
        <w:t xml:space="preserve">in prosecuting that method, and establish a timeframe for the initiation and completion of the tasks </w:t>
      </w:r>
      <w:r w:rsidR="00E0544F" w:rsidRPr="00AA0E44">
        <w:rPr>
          <w:sz w:val="24"/>
        </w:rPr>
        <w:t>specified in the integrated management system.</w:t>
      </w:r>
    </w:p>
    <w:p w:rsidR="00CB10FC" w:rsidRPr="00AA0E44" w:rsidRDefault="00A2579E" w:rsidP="00866376">
      <w:pPr>
        <w:spacing w:before="120"/>
        <w:ind w:left="1620" w:hanging="540"/>
        <w:rPr>
          <w:sz w:val="24"/>
        </w:rPr>
      </w:pPr>
      <w:r w:rsidRPr="00AA0E44">
        <w:rPr>
          <w:sz w:val="24"/>
        </w:rPr>
        <w:t>c</w:t>
      </w:r>
      <w:r w:rsidR="00CB10FC" w:rsidRPr="00AA0E44">
        <w:rPr>
          <w:sz w:val="24"/>
        </w:rPr>
        <w:t>.</w:t>
      </w:r>
      <w:r w:rsidR="00CB10FC" w:rsidRPr="00AA0E44">
        <w:rPr>
          <w:sz w:val="24"/>
        </w:rPr>
        <w:tab/>
        <w:t>Public Benefit:</w:t>
      </w:r>
      <w:r w:rsidRPr="00AA0E44">
        <w:rPr>
          <w:sz w:val="24"/>
        </w:rPr>
        <w:t xml:space="preserve"> </w:t>
      </w:r>
      <w:r w:rsidR="00CB10FC" w:rsidRPr="00AA0E44">
        <w:rPr>
          <w:sz w:val="24"/>
        </w:rPr>
        <w:t xml:space="preserve"> </w:t>
      </w:r>
      <w:r w:rsidR="00AA0E44" w:rsidRPr="00AA0E44">
        <w:rPr>
          <w:sz w:val="24"/>
        </w:rPr>
        <w:t xml:space="preserve">Managing and controlling noxious weeds and invasive species on public and surrounding lands helps ensure that these areas remain suitable for their intended uses and that their native plants and natural resources are protected.  Raising public awareness of the detrimental effects which invasive plants have on the environment and local economies is an important role of State Agencies and their </w:t>
      </w:r>
      <w:r w:rsidR="00AA0E44">
        <w:rPr>
          <w:sz w:val="24"/>
        </w:rPr>
        <w:t xml:space="preserve">local </w:t>
      </w:r>
      <w:r w:rsidR="00AA0E44" w:rsidRPr="00AA0E44">
        <w:rPr>
          <w:sz w:val="24"/>
        </w:rPr>
        <w:t>political subdivisions</w:t>
      </w:r>
      <w:r w:rsidR="00CB10FC" w:rsidRPr="00AA0E44">
        <w:rPr>
          <w:sz w:val="24"/>
        </w:rPr>
        <w:t>.</w:t>
      </w:r>
    </w:p>
    <w:p w:rsidR="00466BE2" w:rsidRPr="00AA0E44" w:rsidRDefault="00466BE2" w:rsidP="00E221E6">
      <w:pPr>
        <w:widowControl/>
        <w:tabs>
          <w:tab w:val="left" w:pos="1080"/>
        </w:tabs>
        <w:ind w:left="1080" w:hanging="540"/>
        <w:rPr>
          <w:b/>
          <w:sz w:val="24"/>
        </w:rPr>
      </w:pPr>
    </w:p>
    <w:p w:rsidR="003B3B25" w:rsidRDefault="003B3B25" w:rsidP="00166C9A">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Program/Project Goals</w:t>
      </w:r>
    </w:p>
    <w:p w:rsidR="00166C9A" w:rsidRDefault="00166C9A" w:rsidP="00166C9A">
      <w:pPr>
        <w:widowControl/>
        <w:tabs>
          <w:tab w:val="left" w:pos="1080"/>
        </w:tabs>
        <w:ind w:left="1080" w:hanging="540"/>
        <w:rPr>
          <w:sz w:val="24"/>
        </w:rPr>
      </w:pPr>
    </w:p>
    <w:p w:rsidR="00CB10FC" w:rsidRPr="00F869EC" w:rsidRDefault="00CB10FC" w:rsidP="00F869EC">
      <w:pPr>
        <w:spacing w:before="120"/>
        <w:ind w:left="1620" w:hanging="540"/>
        <w:rPr>
          <w:sz w:val="24"/>
        </w:rPr>
      </w:pPr>
      <w:r w:rsidRPr="00F869EC">
        <w:rPr>
          <w:sz w:val="24"/>
        </w:rPr>
        <w:t>a</w:t>
      </w:r>
      <w:r w:rsidR="00A2579E" w:rsidRPr="00F869EC">
        <w:rPr>
          <w:sz w:val="24"/>
        </w:rPr>
        <w:t>.</w:t>
      </w:r>
      <w:r w:rsidR="00A2579E" w:rsidRPr="00F869EC">
        <w:rPr>
          <w:sz w:val="24"/>
        </w:rPr>
        <w:tab/>
      </w:r>
      <w:r w:rsidRPr="00F869EC">
        <w:rPr>
          <w:sz w:val="24"/>
        </w:rPr>
        <w:t xml:space="preserve">Prioritize and target undesirable plant species or group of species to be controlled or contained within a specific geographic area; </w:t>
      </w:r>
    </w:p>
    <w:p w:rsidR="00CB10FC" w:rsidRPr="00F869EC" w:rsidRDefault="00CB10FC" w:rsidP="00F869EC">
      <w:pPr>
        <w:spacing w:before="120"/>
        <w:ind w:left="1620" w:hanging="540"/>
        <w:rPr>
          <w:sz w:val="24"/>
        </w:rPr>
      </w:pPr>
      <w:r w:rsidRPr="00F869EC">
        <w:rPr>
          <w:sz w:val="24"/>
        </w:rPr>
        <w:t>b</w:t>
      </w:r>
      <w:r w:rsidR="00A2579E" w:rsidRPr="00F869EC">
        <w:rPr>
          <w:sz w:val="24"/>
        </w:rPr>
        <w:t>.</w:t>
      </w:r>
      <w:r w:rsidR="00A2579E" w:rsidRPr="00F869EC">
        <w:rPr>
          <w:sz w:val="24"/>
        </w:rPr>
        <w:tab/>
      </w:r>
      <w:r w:rsidRPr="00F869EC">
        <w:rPr>
          <w:sz w:val="24"/>
        </w:rPr>
        <w:t xml:space="preserve">Establish an integrated management system to be used to control or contain the targeted undesirable plant species or group of species; </w:t>
      </w:r>
    </w:p>
    <w:p w:rsidR="00CB10FC" w:rsidRPr="00F869EC" w:rsidRDefault="00CB10FC" w:rsidP="00F869EC">
      <w:pPr>
        <w:spacing w:before="120"/>
        <w:ind w:left="1620" w:hanging="540"/>
        <w:rPr>
          <w:sz w:val="24"/>
        </w:rPr>
      </w:pPr>
      <w:r w:rsidRPr="00F869EC">
        <w:rPr>
          <w:sz w:val="24"/>
        </w:rPr>
        <w:t>c</w:t>
      </w:r>
      <w:r w:rsidR="00A2579E" w:rsidRPr="00F869EC">
        <w:rPr>
          <w:sz w:val="24"/>
        </w:rPr>
        <w:t>.</w:t>
      </w:r>
      <w:r w:rsidR="00A2579E" w:rsidRPr="00F869EC">
        <w:rPr>
          <w:sz w:val="24"/>
        </w:rPr>
        <w:tab/>
      </w:r>
      <w:r w:rsidRPr="00F869EC">
        <w:rPr>
          <w:sz w:val="24"/>
        </w:rPr>
        <w:t>Create an implementation plan which includes a timeframe for the initiation and completion of the tasks specified.</w:t>
      </w:r>
    </w:p>
    <w:p w:rsidR="00CB10FC" w:rsidRPr="00F869EC" w:rsidRDefault="00CB10FC" w:rsidP="00F869EC">
      <w:pPr>
        <w:spacing w:before="120"/>
        <w:ind w:left="1620" w:hanging="540"/>
        <w:rPr>
          <w:sz w:val="24"/>
        </w:rPr>
      </w:pPr>
      <w:r w:rsidRPr="00F869EC">
        <w:rPr>
          <w:sz w:val="24"/>
        </w:rPr>
        <w:t>d</w:t>
      </w:r>
      <w:r w:rsidR="00A2579E" w:rsidRPr="00F869EC">
        <w:rPr>
          <w:sz w:val="24"/>
        </w:rPr>
        <w:t>.</w:t>
      </w:r>
      <w:r w:rsidR="00A2579E" w:rsidRPr="00F869EC">
        <w:rPr>
          <w:sz w:val="24"/>
        </w:rPr>
        <w:tab/>
      </w:r>
      <w:r w:rsidRPr="00F869EC">
        <w:rPr>
          <w:sz w:val="24"/>
        </w:rPr>
        <w:t>Report on the success or failure of treatment actions including weed control mapping and herbicide usage.</w:t>
      </w:r>
    </w:p>
    <w:p w:rsidR="00A2579E" w:rsidRPr="00F869EC" w:rsidRDefault="00A2579E" w:rsidP="00B84741">
      <w:pPr>
        <w:widowControl/>
        <w:ind w:left="1620" w:hanging="540"/>
        <w:rPr>
          <w:sz w:val="24"/>
        </w:rPr>
      </w:pPr>
    </w:p>
    <w:p w:rsidR="00A2579E" w:rsidRPr="00B84741" w:rsidRDefault="00B84741" w:rsidP="00B84741">
      <w:pPr>
        <w:ind w:left="1080" w:hanging="540"/>
        <w:rPr>
          <w:b/>
          <w:sz w:val="24"/>
        </w:rPr>
      </w:pPr>
      <w:r w:rsidRPr="00B84741">
        <w:rPr>
          <w:b/>
          <w:sz w:val="24"/>
        </w:rPr>
        <w:t>4.</w:t>
      </w:r>
      <w:r w:rsidRPr="00B84741">
        <w:rPr>
          <w:b/>
          <w:sz w:val="24"/>
        </w:rPr>
        <w:tab/>
      </w:r>
      <w:r w:rsidR="00A2579E" w:rsidRPr="00B84741">
        <w:rPr>
          <w:b/>
          <w:sz w:val="24"/>
        </w:rPr>
        <w:t>Performance Measures</w:t>
      </w:r>
    </w:p>
    <w:p w:rsidR="00B84741" w:rsidRDefault="00B84741" w:rsidP="00B84741">
      <w:pPr>
        <w:widowControl/>
        <w:ind w:left="1080"/>
        <w:rPr>
          <w:sz w:val="24"/>
        </w:rPr>
      </w:pPr>
    </w:p>
    <w:p w:rsidR="005C3BC9" w:rsidRDefault="00B84741" w:rsidP="00B84741">
      <w:pPr>
        <w:widowControl/>
        <w:ind w:left="1080"/>
        <w:rPr>
          <w:sz w:val="24"/>
        </w:rPr>
      </w:pPr>
      <w:r>
        <w:rPr>
          <w:sz w:val="24"/>
        </w:rPr>
        <w:t>Performance Measures will be determined by the specifics of Applicant proposals.</w:t>
      </w:r>
    </w:p>
    <w:p w:rsidR="00B84741" w:rsidRPr="00573DCA" w:rsidRDefault="00B84741" w:rsidP="00B84741">
      <w:pPr>
        <w:widowControl/>
        <w:ind w:left="1080"/>
        <w:rPr>
          <w:sz w:val="24"/>
        </w:rPr>
      </w:pPr>
    </w:p>
    <w:p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rsidR="0086789C" w:rsidRPr="00573DCA" w:rsidRDefault="0086789C" w:rsidP="0062440C">
      <w:pPr>
        <w:widowControl/>
        <w:tabs>
          <w:tab w:val="left" w:pos="-1440"/>
          <w:tab w:val="left" w:pos="1080"/>
        </w:tabs>
        <w:ind w:left="1080" w:hanging="540"/>
        <w:outlineLvl w:val="4"/>
        <w:rPr>
          <w:sz w:val="24"/>
        </w:rPr>
      </w:pPr>
    </w:p>
    <w:p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rsidR="00C66AA9" w:rsidRPr="00573DCA" w:rsidRDefault="00C66AA9" w:rsidP="00B84741">
      <w:pPr>
        <w:widowControl/>
        <w:tabs>
          <w:tab w:val="left" w:pos="-1440"/>
          <w:tab w:val="left" w:pos="1620"/>
        </w:tabs>
        <w:ind w:left="1620" w:hanging="540"/>
        <w:outlineLvl w:val="4"/>
        <w:rPr>
          <w:sz w:val="24"/>
        </w:rPr>
      </w:pPr>
    </w:p>
    <w:p w:rsidR="00C66AA9" w:rsidRPr="00573DCA" w:rsidRDefault="00C66AA9" w:rsidP="00B84741">
      <w:pPr>
        <w:widowControl/>
        <w:tabs>
          <w:tab w:val="left" w:pos="-1440"/>
        </w:tabs>
        <w:ind w:left="1620" w:hanging="540"/>
        <w:outlineLvl w:val="4"/>
        <w:rPr>
          <w:sz w:val="24"/>
        </w:rPr>
      </w:pPr>
      <w:r w:rsidRPr="00573DCA">
        <w:rPr>
          <w:sz w:val="24"/>
        </w:rPr>
        <w:t>a.</w:t>
      </w:r>
      <w:r w:rsidRPr="00573DCA">
        <w:rPr>
          <w:sz w:val="24"/>
        </w:rPr>
        <w:tab/>
      </w:r>
      <w:r w:rsidR="0052335F" w:rsidRPr="00BD6D7F">
        <w:rPr>
          <w:sz w:val="24"/>
        </w:rPr>
        <w:t>Successful applicant</w:t>
      </w:r>
      <w:r w:rsidR="00B0745D">
        <w:rPr>
          <w:sz w:val="24"/>
        </w:rPr>
        <w:t>(</w:t>
      </w:r>
      <w:r w:rsidR="0052335F" w:rsidRPr="00BD6D7F">
        <w:rPr>
          <w:sz w:val="24"/>
        </w:rPr>
        <w:t>s</w:t>
      </w:r>
      <w:r w:rsidR="00B0745D">
        <w:rPr>
          <w:sz w:val="24"/>
        </w:rPr>
        <w:t>)</w:t>
      </w:r>
      <w:r w:rsidR="0052335F" w:rsidRPr="00BD6D7F">
        <w:rPr>
          <w:sz w:val="24"/>
        </w:rPr>
        <w:t xml:space="preserve"> will be awarded a Financial Assistance Cooperative Agreement.</w:t>
      </w:r>
      <w:r w:rsidR="00466BE2" w:rsidRPr="00573DCA">
        <w:rPr>
          <w:sz w:val="24"/>
        </w:rPr>
        <w:t xml:space="preserve"> </w:t>
      </w:r>
    </w:p>
    <w:p w:rsidR="00C66AA9" w:rsidRDefault="00C66AA9" w:rsidP="0052335F">
      <w:pPr>
        <w:widowControl/>
        <w:tabs>
          <w:tab w:val="left" w:pos="-1440"/>
        </w:tabs>
        <w:outlineLvl w:val="4"/>
        <w:rPr>
          <w:sz w:val="24"/>
        </w:rPr>
      </w:pPr>
    </w:p>
    <w:p w:rsidR="00A2579E" w:rsidRDefault="00CB10FC" w:rsidP="00B84741">
      <w:pPr>
        <w:widowControl/>
        <w:ind w:left="1620" w:hanging="540"/>
        <w:rPr>
          <w:sz w:val="24"/>
        </w:rPr>
      </w:pPr>
      <w:r>
        <w:rPr>
          <w:sz w:val="24"/>
        </w:rPr>
        <w:t>b.</w:t>
      </w:r>
      <w:r w:rsidR="00B84741">
        <w:rPr>
          <w:sz w:val="24"/>
        </w:rPr>
        <w:tab/>
      </w:r>
      <w:r w:rsidRPr="00C83771">
        <w:rPr>
          <w:sz w:val="24"/>
        </w:rPr>
        <w:t>There will be substantive BLM programmatic i</w:t>
      </w:r>
      <w:r>
        <w:rPr>
          <w:sz w:val="24"/>
        </w:rPr>
        <w:t xml:space="preserve">nvolvement with the BLM Program </w:t>
      </w:r>
      <w:r w:rsidRPr="00C83771">
        <w:rPr>
          <w:sz w:val="24"/>
        </w:rPr>
        <w:t>Officer (PO) collaborating with the Recipient to manage all stages of project development, implementation, and evaluation.  Responsibility for project management, control, and direction will be shared by the recipient and the BLM, however the BLM will have the right to intervene by modifying the project management plan if the project is not staying on schedule an/or technical issues arise.</w:t>
      </w:r>
      <w:r w:rsidR="00B84741">
        <w:rPr>
          <w:sz w:val="24"/>
        </w:rPr>
        <w:t xml:space="preserve">  </w:t>
      </w:r>
      <w:r w:rsidR="00A2579E" w:rsidRPr="000E215A">
        <w:rPr>
          <w:sz w:val="24"/>
        </w:rPr>
        <w:t>BLM personnel will also assist in locating, signing, and coordinating treatments in project areas</w:t>
      </w:r>
      <w:r w:rsidR="002E4E7F">
        <w:rPr>
          <w:sz w:val="24"/>
        </w:rPr>
        <w:t xml:space="preserve">, including </w:t>
      </w:r>
      <w:r w:rsidR="002E4E7F" w:rsidRPr="00AB192E">
        <w:rPr>
          <w:sz w:val="24"/>
        </w:rPr>
        <w:t>inform</w:t>
      </w:r>
      <w:r w:rsidR="002E4E7F">
        <w:rPr>
          <w:sz w:val="24"/>
        </w:rPr>
        <w:t>ing</w:t>
      </w:r>
      <w:r w:rsidR="002E4E7F" w:rsidRPr="00AB192E">
        <w:rPr>
          <w:sz w:val="24"/>
        </w:rPr>
        <w:t xml:space="preserve"> </w:t>
      </w:r>
      <w:r w:rsidR="002E4E7F">
        <w:rPr>
          <w:sz w:val="24"/>
        </w:rPr>
        <w:t xml:space="preserve">partner </w:t>
      </w:r>
      <w:r w:rsidR="002E4E7F" w:rsidRPr="00AB192E">
        <w:rPr>
          <w:sz w:val="24"/>
        </w:rPr>
        <w:t>staff about noxious weed infestations on public lands</w:t>
      </w:r>
      <w:r w:rsidR="002E4E7F">
        <w:rPr>
          <w:sz w:val="24"/>
        </w:rPr>
        <w:t xml:space="preserve">, informing partners </w:t>
      </w:r>
      <w:r w:rsidR="002E4E7F" w:rsidRPr="00AB192E">
        <w:rPr>
          <w:sz w:val="24"/>
        </w:rPr>
        <w:t>of new noxious weed infestations or species if warranted</w:t>
      </w:r>
      <w:r w:rsidR="002E4E7F">
        <w:rPr>
          <w:sz w:val="24"/>
        </w:rPr>
        <w:t xml:space="preserve">, informing partners </w:t>
      </w:r>
      <w:r w:rsidR="002E4E7F" w:rsidRPr="00AB192E">
        <w:rPr>
          <w:sz w:val="24"/>
        </w:rPr>
        <w:t>about inventoried and mapped weed infestations</w:t>
      </w:r>
      <w:r w:rsidR="002E4E7F">
        <w:rPr>
          <w:sz w:val="24"/>
        </w:rPr>
        <w:t xml:space="preserve">, </w:t>
      </w:r>
      <w:r w:rsidR="002E4E7F" w:rsidRPr="00AB192E">
        <w:rPr>
          <w:sz w:val="24"/>
        </w:rPr>
        <w:t xml:space="preserve">work with </w:t>
      </w:r>
      <w:r w:rsidR="002E4E7F">
        <w:rPr>
          <w:sz w:val="24"/>
        </w:rPr>
        <w:t xml:space="preserve">partner </w:t>
      </w:r>
      <w:r w:rsidR="0062726A" w:rsidRPr="00AB192E">
        <w:rPr>
          <w:sz w:val="24"/>
        </w:rPr>
        <w:t>personnel</w:t>
      </w:r>
      <w:r w:rsidR="002E4E7F" w:rsidRPr="00AB192E">
        <w:rPr>
          <w:sz w:val="24"/>
        </w:rPr>
        <w:t xml:space="preserve"> to identify appropriate control method(s)</w:t>
      </w:r>
      <w:r w:rsidR="002E4E7F">
        <w:rPr>
          <w:sz w:val="24"/>
        </w:rPr>
        <w:t xml:space="preserve">, </w:t>
      </w:r>
      <w:r w:rsidR="002E4E7F" w:rsidRPr="00AB192E">
        <w:rPr>
          <w:sz w:val="24"/>
        </w:rPr>
        <w:t xml:space="preserve">and evaluate areas </w:t>
      </w:r>
      <w:r w:rsidR="002E4E7F">
        <w:rPr>
          <w:sz w:val="24"/>
        </w:rPr>
        <w:t xml:space="preserve">to be </w:t>
      </w:r>
      <w:r w:rsidR="002E4E7F" w:rsidRPr="00AB192E">
        <w:rPr>
          <w:sz w:val="24"/>
        </w:rPr>
        <w:t>treated</w:t>
      </w:r>
      <w:r w:rsidR="002E4E7F">
        <w:rPr>
          <w:sz w:val="24"/>
        </w:rPr>
        <w:t>.</w:t>
      </w:r>
    </w:p>
    <w:p w:rsidR="009B2BAB" w:rsidRDefault="009B2BAB" w:rsidP="0062440C">
      <w:pPr>
        <w:widowControl/>
        <w:tabs>
          <w:tab w:val="left" w:pos="-1440"/>
          <w:tab w:val="left" w:pos="1080"/>
        </w:tabs>
        <w:ind w:left="1080" w:hanging="540"/>
        <w:outlineLvl w:val="4"/>
        <w:rPr>
          <w:sz w:val="24"/>
        </w:rPr>
      </w:pPr>
    </w:p>
    <w:p w:rsidR="00605EDA"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rsidR="00B84741" w:rsidRPr="007D698F" w:rsidRDefault="00B84741" w:rsidP="00E221E6">
      <w:pPr>
        <w:widowControl/>
        <w:tabs>
          <w:tab w:val="left" w:pos="-1440"/>
          <w:tab w:val="left" w:pos="1080"/>
        </w:tabs>
        <w:ind w:left="1080" w:hanging="540"/>
        <w:outlineLvl w:val="4"/>
        <w:rPr>
          <w:b/>
          <w:sz w:val="24"/>
        </w:rPr>
      </w:pPr>
    </w:p>
    <w:p w:rsidR="00605EDA" w:rsidRPr="006432B3" w:rsidRDefault="00AE3D98" w:rsidP="006432B3">
      <w:pPr>
        <w:widowControl/>
        <w:tabs>
          <w:tab w:val="left" w:pos="-1440"/>
          <w:tab w:val="left" w:pos="1080"/>
        </w:tabs>
        <w:ind w:left="1080"/>
        <w:outlineLvl w:val="4"/>
        <w:rPr>
          <w:sz w:val="24"/>
        </w:rPr>
      </w:pPr>
      <w:r w:rsidRPr="006432B3">
        <w:rPr>
          <w:sz w:val="24"/>
        </w:rPr>
        <w:t xml:space="preserve">Ten (10) </w:t>
      </w:r>
      <w:r w:rsidR="00605EDA" w:rsidRPr="006432B3">
        <w:rPr>
          <w:sz w:val="24"/>
        </w:rPr>
        <w:t xml:space="preserve">Cooperative </w:t>
      </w:r>
      <w:r w:rsidR="00466BE2" w:rsidRPr="006432B3">
        <w:rPr>
          <w:sz w:val="24"/>
        </w:rPr>
        <w:t>Agreements</w:t>
      </w:r>
      <w:r w:rsidR="0052335F" w:rsidRPr="006432B3">
        <w:rPr>
          <w:sz w:val="24"/>
        </w:rPr>
        <w:t>.</w:t>
      </w:r>
      <w:r w:rsidR="00605EDA" w:rsidRPr="006432B3">
        <w:rPr>
          <w:sz w:val="24"/>
        </w:rPr>
        <w:t xml:space="preserve"> </w:t>
      </w:r>
      <w:r w:rsidR="006432B3" w:rsidRPr="006432B3">
        <w:rPr>
          <w:sz w:val="24"/>
        </w:rPr>
        <w:t xml:space="preserve"> Anticipated </w:t>
      </w:r>
      <w:r w:rsidR="006432B3">
        <w:rPr>
          <w:sz w:val="24"/>
        </w:rPr>
        <w:t xml:space="preserve">local government </w:t>
      </w:r>
      <w:r w:rsidR="006432B3" w:rsidRPr="006432B3">
        <w:rPr>
          <w:sz w:val="24"/>
        </w:rPr>
        <w:t>recipients:</w:t>
      </w:r>
    </w:p>
    <w:p w:rsidR="00AE3D98" w:rsidRPr="006432B3" w:rsidRDefault="00AE3D98" w:rsidP="006432B3">
      <w:pPr>
        <w:ind w:left="1620"/>
        <w:rPr>
          <w:sz w:val="24"/>
        </w:rPr>
      </w:pPr>
      <w:bookmarkStart w:id="0" w:name="_GoBack"/>
      <w:r w:rsidRPr="006432B3">
        <w:rPr>
          <w:sz w:val="24"/>
        </w:rPr>
        <w:t>Carbon County, MT</w:t>
      </w:r>
    </w:p>
    <w:p w:rsidR="00AE3D98" w:rsidRPr="006432B3" w:rsidRDefault="00AE3D98" w:rsidP="006432B3">
      <w:pPr>
        <w:ind w:left="1620"/>
        <w:rPr>
          <w:sz w:val="24"/>
        </w:rPr>
      </w:pPr>
      <w:r w:rsidRPr="006432B3">
        <w:rPr>
          <w:sz w:val="24"/>
        </w:rPr>
        <w:t>Carter County, MT</w:t>
      </w:r>
    </w:p>
    <w:p w:rsidR="00AE3D98" w:rsidRPr="006432B3" w:rsidRDefault="00AE3D98" w:rsidP="006432B3">
      <w:pPr>
        <w:ind w:left="1620"/>
        <w:rPr>
          <w:sz w:val="24"/>
        </w:rPr>
      </w:pPr>
      <w:r w:rsidRPr="006432B3">
        <w:rPr>
          <w:sz w:val="24"/>
        </w:rPr>
        <w:t>Custer County, MT</w:t>
      </w:r>
    </w:p>
    <w:p w:rsidR="00AE3D98" w:rsidRPr="006432B3" w:rsidRDefault="00AE3D98" w:rsidP="006432B3">
      <w:pPr>
        <w:ind w:left="1620"/>
        <w:rPr>
          <w:sz w:val="24"/>
        </w:rPr>
      </w:pPr>
      <w:r w:rsidRPr="006432B3">
        <w:rPr>
          <w:sz w:val="24"/>
        </w:rPr>
        <w:t>Fallon County, MT</w:t>
      </w:r>
    </w:p>
    <w:p w:rsidR="00AE3D98" w:rsidRPr="006432B3" w:rsidRDefault="00AE3D98" w:rsidP="006432B3">
      <w:pPr>
        <w:ind w:left="1620"/>
        <w:rPr>
          <w:sz w:val="24"/>
        </w:rPr>
      </w:pPr>
      <w:r w:rsidRPr="006432B3">
        <w:rPr>
          <w:sz w:val="24"/>
        </w:rPr>
        <w:t>Harding County, SD</w:t>
      </w:r>
    </w:p>
    <w:p w:rsidR="00AE3D98" w:rsidRPr="006432B3" w:rsidRDefault="00AE3D98" w:rsidP="006432B3">
      <w:pPr>
        <w:ind w:left="1620"/>
        <w:rPr>
          <w:sz w:val="24"/>
        </w:rPr>
      </w:pPr>
      <w:r w:rsidRPr="006432B3">
        <w:rPr>
          <w:sz w:val="24"/>
        </w:rPr>
        <w:t>Prairie County, MT</w:t>
      </w:r>
    </w:p>
    <w:p w:rsidR="00AE3D98" w:rsidRPr="006432B3" w:rsidRDefault="00AE3D98" w:rsidP="006432B3">
      <w:pPr>
        <w:ind w:left="1620"/>
        <w:rPr>
          <w:sz w:val="24"/>
        </w:rPr>
      </w:pPr>
      <w:r w:rsidRPr="006432B3">
        <w:rPr>
          <w:sz w:val="24"/>
        </w:rPr>
        <w:t>Richland County, MT</w:t>
      </w:r>
    </w:p>
    <w:p w:rsidR="00AE3D98" w:rsidRPr="006432B3" w:rsidRDefault="00AE3D98" w:rsidP="006432B3">
      <w:pPr>
        <w:ind w:left="1620"/>
        <w:rPr>
          <w:sz w:val="24"/>
        </w:rPr>
      </w:pPr>
      <w:r w:rsidRPr="006432B3">
        <w:rPr>
          <w:sz w:val="24"/>
        </w:rPr>
        <w:t>Stillwater County, MT</w:t>
      </w:r>
    </w:p>
    <w:p w:rsidR="00AE3D98" w:rsidRPr="006432B3" w:rsidRDefault="00AE3D98" w:rsidP="006432B3">
      <w:pPr>
        <w:ind w:left="1620"/>
        <w:rPr>
          <w:sz w:val="24"/>
        </w:rPr>
      </w:pPr>
      <w:r w:rsidRPr="006432B3">
        <w:rPr>
          <w:sz w:val="24"/>
        </w:rPr>
        <w:t>Sweet Grass County, MT</w:t>
      </w:r>
    </w:p>
    <w:p w:rsidR="00AE3D98" w:rsidRPr="006432B3" w:rsidRDefault="00AE3D98" w:rsidP="006432B3">
      <w:pPr>
        <w:widowControl/>
        <w:tabs>
          <w:tab w:val="left" w:pos="-1440"/>
          <w:tab w:val="left" w:pos="1080"/>
        </w:tabs>
        <w:ind w:left="1620"/>
        <w:outlineLvl w:val="4"/>
        <w:rPr>
          <w:sz w:val="24"/>
        </w:rPr>
      </w:pPr>
      <w:r w:rsidRPr="006432B3">
        <w:rPr>
          <w:sz w:val="24"/>
        </w:rPr>
        <w:lastRenderedPageBreak/>
        <w:t xml:space="preserve">Yellowstone County, </w:t>
      </w:r>
      <w:bookmarkEnd w:id="0"/>
      <w:r w:rsidRPr="006432B3">
        <w:rPr>
          <w:sz w:val="24"/>
        </w:rPr>
        <w:t>MT</w:t>
      </w:r>
    </w:p>
    <w:p w:rsidR="00605EDA" w:rsidRPr="006432B3" w:rsidRDefault="00605EDA" w:rsidP="006432B3">
      <w:pPr>
        <w:widowControl/>
        <w:tabs>
          <w:tab w:val="left" w:pos="1080"/>
        </w:tabs>
        <w:ind w:left="1080"/>
        <w:rPr>
          <w:sz w:val="24"/>
        </w:rPr>
      </w:pPr>
    </w:p>
    <w:p w:rsidR="00A67B5C" w:rsidRPr="007D698F"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t>Total Funding Expected to be Awarded through this Announcement</w:t>
      </w:r>
    </w:p>
    <w:p w:rsidR="00654BF5" w:rsidRPr="00654BF5" w:rsidRDefault="00654BF5" w:rsidP="00654BF5">
      <w:pPr>
        <w:pStyle w:val="ListParagraph"/>
        <w:widowControl/>
        <w:tabs>
          <w:tab w:val="left" w:pos="-1440"/>
          <w:tab w:val="left" w:pos="1080"/>
        </w:tabs>
        <w:ind w:left="1080"/>
        <w:outlineLvl w:val="4"/>
        <w:rPr>
          <w:sz w:val="24"/>
        </w:rPr>
      </w:pPr>
    </w:p>
    <w:p w:rsidR="00654BF5" w:rsidRDefault="00654BF5" w:rsidP="00654BF5">
      <w:pPr>
        <w:pStyle w:val="ListParagraph"/>
        <w:widowControl/>
        <w:numPr>
          <w:ilvl w:val="0"/>
          <w:numId w:val="4"/>
        </w:numPr>
        <w:tabs>
          <w:tab w:val="left" w:pos="-1440"/>
          <w:tab w:val="left" w:pos="1440"/>
        </w:tabs>
        <w:ind w:left="1080" w:firstLine="0"/>
        <w:outlineLvl w:val="4"/>
        <w:rPr>
          <w:sz w:val="24"/>
        </w:rPr>
      </w:pPr>
      <w:r w:rsidRPr="00466BE2">
        <w:rPr>
          <w:sz w:val="24"/>
        </w:rPr>
        <w:t>$</w:t>
      </w:r>
      <w:r w:rsidR="00CB10FC">
        <w:rPr>
          <w:sz w:val="24"/>
        </w:rPr>
        <w:t>125</w:t>
      </w:r>
      <w:r w:rsidR="00466BE2">
        <w:rPr>
          <w:sz w:val="24"/>
        </w:rPr>
        <w:t>,000.00</w:t>
      </w:r>
      <w:r>
        <w:rPr>
          <w:sz w:val="24"/>
        </w:rPr>
        <w:t xml:space="preserve"> Initial Funding</w:t>
      </w:r>
    </w:p>
    <w:p w:rsidR="00654BF5" w:rsidRPr="004F7F63" w:rsidRDefault="00654BF5" w:rsidP="00654BF5">
      <w:pPr>
        <w:widowControl/>
        <w:tabs>
          <w:tab w:val="left" w:pos="-1440"/>
          <w:tab w:val="left" w:pos="1080"/>
        </w:tabs>
        <w:ind w:left="1080"/>
        <w:outlineLvl w:val="4"/>
        <w:rPr>
          <w:sz w:val="24"/>
        </w:rPr>
      </w:pPr>
    </w:p>
    <w:p w:rsidR="00654BF5" w:rsidRPr="004F7F63" w:rsidRDefault="00CB10FC" w:rsidP="00654BF5">
      <w:pPr>
        <w:pStyle w:val="ListParagraph"/>
        <w:widowControl/>
        <w:numPr>
          <w:ilvl w:val="0"/>
          <w:numId w:val="4"/>
        </w:numPr>
        <w:tabs>
          <w:tab w:val="left" w:pos="-1440"/>
          <w:tab w:val="left" w:pos="1080"/>
        </w:tabs>
        <w:ind w:left="1080" w:firstLine="0"/>
        <w:outlineLvl w:val="4"/>
        <w:rPr>
          <w:sz w:val="24"/>
        </w:rPr>
      </w:pPr>
      <w:r>
        <w:rPr>
          <w:sz w:val="24"/>
        </w:rPr>
        <w:t>$625</w:t>
      </w:r>
      <w:r w:rsidR="00466BE2">
        <w:rPr>
          <w:sz w:val="24"/>
        </w:rPr>
        <w:t>,000.00</w:t>
      </w:r>
      <w:r w:rsidR="00654BF5">
        <w:rPr>
          <w:sz w:val="24"/>
        </w:rPr>
        <w:t xml:space="preserve"> Estimated Funding over the life of the Agreement</w:t>
      </w:r>
    </w:p>
    <w:p w:rsidR="00654BF5" w:rsidRPr="004F7F63" w:rsidRDefault="00654BF5" w:rsidP="00654BF5">
      <w:pPr>
        <w:widowControl/>
        <w:tabs>
          <w:tab w:val="left" w:pos="-1440"/>
          <w:tab w:val="left" w:pos="1080"/>
        </w:tabs>
        <w:ind w:left="1080" w:hanging="540"/>
        <w:outlineLvl w:val="4"/>
        <w:rPr>
          <w:sz w:val="24"/>
        </w:rPr>
      </w:pPr>
    </w:p>
    <w:p w:rsidR="00CB10FC" w:rsidRDefault="00D16F97" w:rsidP="00CB10FC">
      <w:pPr>
        <w:widowControl/>
        <w:tabs>
          <w:tab w:val="left" w:pos="-1440"/>
          <w:tab w:val="left" w:pos="1080"/>
        </w:tabs>
        <w:ind w:left="1080" w:hanging="540"/>
        <w:outlineLvl w:val="4"/>
        <w:rPr>
          <w:bCs/>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rsidR="00466BE2" w:rsidRDefault="002E4E7F" w:rsidP="002E4E7F">
      <w:pPr>
        <w:spacing w:before="120"/>
        <w:ind w:left="1080"/>
        <w:rPr>
          <w:bCs/>
          <w:sz w:val="24"/>
        </w:rPr>
      </w:pPr>
      <w:r>
        <w:rPr>
          <w:bCs/>
          <w:sz w:val="24"/>
        </w:rPr>
        <w:tab/>
      </w:r>
      <w:r w:rsidR="00CB10FC">
        <w:rPr>
          <w:bCs/>
          <w:sz w:val="24"/>
        </w:rPr>
        <w:t>$5</w:t>
      </w:r>
      <w:r>
        <w:rPr>
          <w:bCs/>
          <w:sz w:val="24"/>
        </w:rPr>
        <w:t>,</w:t>
      </w:r>
      <w:r w:rsidR="00CB10FC">
        <w:rPr>
          <w:bCs/>
          <w:sz w:val="24"/>
        </w:rPr>
        <w:t>000</w:t>
      </w:r>
      <w:r>
        <w:rPr>
          <w:bCs/>
          <w:sz w:val="24"/>
        </w:rPr>
        <w:t xml:space="preserve">.00 to </w:t>
      </w:r>
      <w:r w:rsidR="00CB10FC">
        <w:rPr>
          <w:bCs/>
          <w:sz w:val="24"/>
        </w:rPr>
        <w:t>$25</w:t>
      </w:r>
      <w:r>
        <w:rPr>
          <w:bCs/>
          <w:sz w:val="24"/>
        </w:rPr>
        <w:t>,</w:t>
      </w:r>
      <w:r w:rsidR="00CB10FC">
        <w:rPr>
          <w:bCs/>
          <w:sz w:val="24"/>
        </w:rPr>
        <w:t>000</w:t>
      </w:r>
      <w:r>
        <w:rPr>
          <w:bCs/>
          <w:sz w:val="24"/>
        </w:rPr>
        <w:t>.00</w:t>
      </w:r>
    </w:p>
    <w:p w:rsidR="0086789C" w:rsidRPr="00573DCA" w:rsidRDefault="0086789C" w:rsidP="0062440C">
      <w:pPr>
        <w:widowControl/>
        <w:tabs>
          <w:tab w:val="left" w:pos="-1440"/>
          <w:tab w:val="left" w:pos="1080"/>
        </w:tabs>
        <w:ind w:left="1080" w:hanging="540"/>
        <w:outlineLvl w:val="4"/>
        <w:rPr>
          <w:sz w:val="24"/>
        </w:rPr>
      </w:pPr>
    </w:p>
    <w:p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r>
      <w:r w:rsidR="00B25702">
        <w:rPr>
          <w:b/>
          <w:sz w:val="24"/>
        </w:rPr>
        <w:t>Estimated</w:t>
      </w:r>
      <w:r w:rsidRPr="00573DCA">
        <w:rPr>
          <w:b/>
          <w:sz w:val="24"/>
        </w:rPr>
        <w:t xml:space="preserve"> Start Date</w:t>
      </w:r>
    </w:p>
    <w:p w:rsidR="00A67B5C" w:rsidRPr="00573DCA" w:rsidRDefault="002E4E7F" w:rsidP="0062440C">
      <w:pPr>
        <w:widowControl/>
        <w:tabs>
          <w:tab w:val="left" w:pos="1080"/>
        </w:tabs>
        <w:ind w:left="1080"/>
        <w:rPr>
          <w:sz w:val="24"/>
        </w:rPr>
      </w:pPr>
      <w:r>
        <w:rPr>
          <w:sz w:val="24"/>
        </w:rPr>
        <w:t xml:space="preserve">May </w:t>
      </w:r>
      <w:r w:rsidR="00466BE2">
        <w:rPr>
          <w:sz w:val="24"/>
        </w:rPr>
        <w:t>2</w:t>
      </w:r>
      <w:r>
        <w:rPr>
          <w:sz w:val="24"/>
        </w:rPr>
        <w:t>, 2016</w:t>
      </w:r>
    </w:p>
    <w:p w:rsidR="0025082B" w:rsidRPr="00573DCA" w:rsidRDefault="0025082B" w:rsidP="0062440C">
      <w:pPr>
        <w:widowControl/>
        <w:tabs>
          <w:tab w:val="left" w:pos="1080"/>
        </w:tabs>
        <w:ind w:left="1080" w:hanging="540"/>
        <w:rPr>
          <w:sz w:val="24"/>
        </w:rPr>
      </w:pPr>
    </w:p>
    <w:p w:rsidR="006A1DA6" w:rsidRDefault="0025082B" w:rsidP="0062440C">
      <w:pPr>
        <w:widowControl/>
        <w:tabs>
          <w:tab w:val="left" w:pos="1080"/>
        </w:tabs>
        <w:ind w:left="1080" w:hanging="540"/>
        <w:rPr>
          <w:sz w:val="24"/>
        </w:rPr>
      </w:pPr>
      <w:r w:rsidRPr="00573DCA">
        <w:rPr>
          <w:b/>
          <w:sz w:val="24"/>
        </w:rPr>
        <w:t>6</w:t>
      </w:r>
      <w:r w:rsidR="009B2BAB" w:rsidRPr="00573DCA">
        <w:rPr>
          <w:b/>
          <w:sz w:val="24"/>
        </w:rPr>
        <w:t>.</w:t>
      </w:r>
      <w:r w:rsidR="009B2BAB" w:rsidRPr="00573DCA">
        <w:rPr>
          <w:b/>
          <w:sz w:val="24"/>
        </w:rPr>
        <w:tab/>
      </w:r>
      <w:r w:rsidR="00B25702">
        <w:rPr>
          <w:b/>
          <w:sz w:val="24"/>
        </w:rPr>
        <w:t>Estimated Period of Performance</w:t>
      </w:r>
      <w:r w:rsidR="00D16F97" w:rsidRPr="00573DCA">
        <w:rPr>
          <w:sz w:val="24"/>
        </w:rPr>
        <w:t xml:space="preserve"> </w:t>
      </w:r>
    </w:p>
    <w:p w:rsidR="00564C98" w:rsidRPr="00564C98" w:rsidRDefault="009C73C2" w:rsidP="00564C98">
      <w:pPr>
        <w:widowControl/>
        <w:tabs>
          <w:tab w:val="left" w:pos="1080"/>
        </w:tabs>
        <w:ind w:left="1080"/>
        <w:rPr>
          <w:b/>
          <w:sz w:val="24"/>
        </w:rPr>
      </w:pPr>
      <w:r w:rsidRPr="00166C9A">
        <w:rPr>
          <w:sz w:val="24"/>
        </w:rPr>
        <w:t xml:space="preserve">Specific </w:t>
      </w:r>
      <w:r w:rsidR="00B25702" w:rsidRPr="00166C9A">
        <w:rPr>
          <w:sz w:val="24"/>
        </w:rPr>
        <w:t xml:space="preserve">Periods of Performance </w:t>
      </w:r>
      <w:r w:rsidRPr="00166C9A">
        <w:rPr>
          <w:sz w:val="24"/>
        </w:rPr>
        <w:t xml:space="preserve">(POP) </w:t>
      </w:r>
      <w:r w:rsidR="00B25702" w:rsidRPr="00166C9A">
        <w:rPr>
          <w:sz w:val="24"/>
        </w:rPr>
        <w:t xml:space="preserve">of agreements resulting from this announcement may vary depending on the requirements of </w:t>
      </w:r>
      <w:r w:rsidRPr="00166C9A">
        <w:rPr>
          <w:sz w:val="24"/>
        </w:rPr>
        <w:t xml:space="preserve">the </w:t>
      </w:r>
      <w:r w:rsidR="00B25702" w:rsidRPr="00166C9A">
        <w:rPr>
          <w:sz w:val="24"/>
        </w:rPr>
        <w:t>proposals</w:t>
      </w:r>
      <w:r w:rsidRPr="00166C9A">
        <w:rPr>
          <w:sz w:val="24"/>
        </w:rPr>
        <w:t xml:space="preserve"> to be supported</w:t>
      </w:r>
      <w:r w:rsidR="00B25702" w:rsidRPr="00166C9A">
        <w:rPr>
          <w:sz w:val="24"/>
        </w:rPr>
        <w:t xml:space="preserve">.  The maximum term of any agreement resulting from this announcement is five (5) years from </w:t>
      </w:r>
      <w:r w:rsidRPr="00166C9A">
        <w:rPr>
          <w:sz w:val="24"/>
        </w:rPr>
        <w:t>its</w:t>
      </w:r>
      <w:r w:rsidR="00B25702" w:rsidRPr="00166C9A">
        <w:rPr>
          <w:sz w:val="24"/>
        </w:rPr>
        <w:t xml:space="preserve"> effective date.</w:t>
      </w:r>
    </w:p>
    <w:p w:rsidR="0086789C" w:rsidRPr="00573DCA" w:rsidRDefault="006A1DA6" w:rsidP="00564C98">
      <w:pPr>
        <w:widowControl/>
        <w:tabs>
          <w:tab w:val="left" w:pos="1080"/>
        </w:tabs>
        <w:ind w:left="1080" w:hanging="540"/>
        <w:rPr>
          <w:sz w:val="24"/>
        </w:rPr>
      </w:pPr>
      <w:r w:rsidRPr="00573DCA">
        <w:rPr>
          <w:b/>
          <w:sz w:val="24"/>
        </w:rPr>
        <w:tab/>
      </w:r>
      <w:r w:rsidRPr="00573DCA">
        <w:rPr>
          <w:sz w:val="24"/>
        </w:rPr>
        <w:t xml:space="preserve"> </w:t>
      </w:r>
    </w:p>
    <w:p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rsidR="00C66AA9" w:rsidRPr="00573DCA" w:rsidRDefault="00C66AA9" w:rsidP="0062440C">
      <w:pPr>
        <w:widowControl/>
        <w:tabs>
          <w:tab w:val="left" w:pos="-1440"/>
          <w:tab w:val="left" w:pos="720"/>
          <w:tab w:val="left" w:pos="1080"/>
        </w:tabs>
        <w:ind w:left="1080" w:hanging="540"/>
        <w:outlineLvl w:val="4"/>
        <w:rPr>
          <w:sz w:val="24"/>
        </w:rPr>
      </w:pPr>
    </w:p>
    <w:p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rsidR="0086789C"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rsidR="003C4F47" w:rsidRPr="00573DCA" w:rsidRDefault="003C4F47" w:rsidP="003C4F47">
      <w:pPr>
        <w:widowControl/>
        <w:tabs>
          <w:tab w:val="left" w:pos="1080"/>
          <w:tab w:val="left" w:pos="1440"/>
          <w:tab w:val="left" w:pos="1620"/>
          <w:tab w:val="left" w:pos="3240"/>
        </w:tabs>
        <w:spacing w:line="240" w:lineRule="atLeast"/>
        <w:ind w:left="1080" w:hanging="540"/>
        <w:rPr>
          <w:b/>
          <w:sz w:val="24"/>
        </w:rPr>
      </w:pPr>
      <w:r w:rsidRPr="007D698F">
        <w:rPr>
          <w:b/>
          <w:sz w:val="24"/>
        </w:rPr>
        <w:t>1.</w:t>
      </w:r>
      <w:r w:rsidRPr="007D698F">
        <w:rPr>
          <w:b/>
          <w:sz w:val="24"/>
        </w:rPr>
        <w:tab/>
        <w:t>Eligible Applicants</w:t>
      </w:r>
    </w:p>
    <w:p w:rsidR="003C4F47" w:rsidRPr="003C4F47" w:rsidRDefault="003C4F47" w:rsidP="00E10471">
      <w:pPr>
        <w:widowControl/>
        <w:tabs>
          <w:tab w:val="left" w:pos="1080"/>
          <w:tab w:val="left" w:pos="1440"/>
          <w:tab w:val="left" w:pos="1620"/>
          <w:tab w:val="left" w:pos="3240"/>
        </w:tabs>
        <w:spacing w:line="240" w:lineRule="atLeast"/>
        <w:ind w:left="1080" w:hanging="540"/>
        <w:rPr>
          <w:sz w:val="24"/>
        </w:rPr>
      </w:pPr>
      <w:r w:rsidRPr="00573DCA">
        <w:rPr>
          <w:sz w:val="24"/>
        </w:rPr>
        <w:tab/>
        <w:t>The following types of entities are eligible to apply for award under th</w:t>
      </w:r>
      <w:r w:rsidR="004F7698">
        <w:rPr>
          <w:sz w:val="24"/>
        </w:rPr>
        <w:t xml:space="preserve">e </w:t>
      </w:r>
      <w:r>
        <w:rPr>
          <w:sz w:val="24"/>
        </w:rPr>
        <w:t xml:space="preserve">legislative authority cited above.  </w:t>
      </w:r>
      <w:r w:rsidRPr="00573DCA">
        <w:rPr>
          <w:sz w:val="24"/>
        </w:rPr>
        <w:t>Failure to meet eligibility requirements will preclud</w:t>
      </w:r>
      <w:r>
        <w:rPr>
          <w:sz w:val="24"/>
        </w:rPr>
        <w:t>e</w:t>
      </w:r>
      <w:r w:rsidRPr="00573DCA">
        <w:rPr>
          <w:sz w:val="24"/>
        </w:rPr>
        <w:t xml:space="preserve"> the BLM from making an award.  Eligible applicant types are:</w:t>
      </w:r>
      <w:r w:rsidR="00E10471">
        <w:rPr>
          <w:sz w:val="24"/>
        </w:rPr>
        <w:t xml:space="preserve">  </w:t>
      </w:r>
      <w:r w:rsidRPr="003C4F47">
        <w:rPr>
          <w:sz w:val="24"/>
        </w:rPr>
        <w:t>State and Local Government entities</w:t>
      </w:r>
      <w:r w:rsidR="00E10471">
        <w:rPr>
          <w:sz w:val="24"/>
        </w:rPr>
        <w:t>.</w:t>
      </w:r>
    </w:p>
    <w:p w:rsidR="003C4F47" w:rsidRDefault="003C4F47" w:rsidP="003C4F47">
      <w:pPr>
        <w:widowControl/>
        <w:tabs>
          <w:tab w:val="left" w:pos="1080"/>
          <w:tab w:val="left" w:pos="1440"/>
          <w:tab w:val="left" w:pos="1620"/>
          <w:tab w:val="left" w:pos="3240"/>
        </w:tabs>
        <w:spacing w:line="240" w:lineRule="atLeast"/>
        <w:ind w:left="1080" w:hanging="540"/>
        <w:rPr>
          <w:sz w:val="24"/>
        </w:rPr>
      </w:pPr>
    </w:p>
    <w:p w:rsidR="00616035" w:rsidRPr="00573DCA" w:rsidRDefault="003C4F47" w:rsidP="00466BE2">
      <w:pPr>
        <w:widowControl/>
        <w:tabs>
          <w:tab w:val="left" w:pos="1080"/>
          <w:tab w:val="left" w:pos="1620"/>
        </w:tabs>
        <w:ind w:left="1080" w:hanging="540"/>
        <w:rPr>
          <w:b/>
          <w:sz w:val="24"/>
        </w:rPr>
      </w:pPr>
      <w:r w:rsidRPr="00466BE2">
        <w:rPr>
          <w:sz w:val="24"/>
        </w:rPr>
        <w:t xml:space="preserve"> </w:t>
      </w:r>
      <w:r w:rsidR="00D466C9" w:rsidRPr="00466BE2">
        <w:rPr>
          <w:b/>
          <w:sz w:val="24"/>
        </w:rPr>
        <w:t>2</w:t>
      </w:r>
      <w:r w:rsidR="0086789C" w:rsidRPr="00466BE2">
        <w:rPr>
          <w:b/>
          <w:sz w:val="24"/>
        </w:rPr>
        <w:t>.</w:t>
      </w:r>
      <w:r w:rsidR="0086789C" w:rsidRPr="00573DCA">
        <w:rPr>
          <w:b/>
          <w:sz w:val="24"/>
        </w:rPr>
        <w:tab/>
        <w:t>Cost Sharing or Matching</w:t>
      </w:r>
    </w:p>
    <w:p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rsidR="0094012E" w:rsidRPr="00573DCA" w:rsidRDefault="0094012E" w:rsidP="0062440C">
      <w:pPr>
        <w:widowControl/>
        <w:tabs>
          <w:tab w:val="left" w:pos="1080"/>
          <w:tab w:val="left" w:pos="1440"/>
          <w:tab w:val="left" w:pos="1620"/>
        </w:tabs>
        <w:spacing w:line="240" w:lineRule="atLeast"/>
        <w:ind w:left="1080" w:hanging="540"/>
        <w:rPr>
          <w:b/>
          <w:sz w:val="24"/>
        </w:rPr>
      </w:pPr>
    </w:p>
    <w:p w:rsidR="00690357" w:rsidRPr="00573DCA" w:rsidRDefault="00690357" w:rsidP="0062440C">
      <w:pPr>
        <w:widowControl/>
        <w:tabs>
          <w:tab w:val="left" w:pos="1080"/>
          <w:tab w:val="left" w:pos="1620"/>
        </w:tabs>
        <w:ind w:left="1080" w:hanging="540"/>
        <w:rPr>
          <w:b/>
          <w:sz w:val="24"/>
          <w:highlight w:val="green"/>
        </w:rPr>
      </w:pPr>
    </w:p>
    <w:p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rsidR="0086789C" w:rsidRPr="00573DCA" w:rsidRDefault="0086789C" w:rsidP="0062440C">
      <w:pPr>
        <w:widowControl/>
        <w:tabs>
          <w:tab w:val="left" w:pos="1080"/>
          <w:tab w:val="left" w:pos="1620"/>
        </w:tabs>
        <w:ind w:left="1080" w:hanging="540"/>
        <w:rPr>
          <w:sz w:val="24"/>
        </w:rPr>
      </w:pPr>
    </w:p>
    <w:p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2"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excepted from those requirements under 2 CFR § 25.110(b) or (c), or has an </w:t>
      </w:r>
      <w:r w:rsidRPr="00573DCA">
        <w:rPr>
          <w:sz w:val="24"/>
        </w:rPr>
        <w:lastRenderedPageBreak/>
        <w:t>exception approved by the Federal awarding agency under 2 CFR § 25.110(d)) is required to:</w:t>
      </w:r>
    </w:p>
    <w:p w:rsidR="002C74EA" w:rsidRPr="00573DCA" w:rsidRDefault="002C74EA" w:rsidP="0062440C">
      <w:pPr>
        <w:widowControl/>
        <w:tabs>
          <w:tab w:val="left" w:pos="1620"/>
        </w:tabs>
        <w:ind w:left="1620" w:hanging="540"/>
        <w:rPr>
          <w:sz w:val="24"/>
        </w:rPr>
      </w:pPr>
    </w:p>
    <w:p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3" w:history="1">
        <w:r w:rsidRPr="00573DCA">
          <w:rPr>
            <w:rStyle w:val="Hyperlink"/>
            <w:sz w:val="24"/>
          </w:rPr>
          <w:t>http://fedgov.dnb.com/webform</w:t>
        </w:r>
      </w:hyperlink>
      <w:r w:rsidRPr="00573DCA">
        <w:rPr>
          <w:sz w:val="24"/>
        </w:rPr>
        <w:t xml:space="preserve"> or by calling them at (877) 930-5228.</w:t>
      </w:r>
    </w:p>
    <w:p w:rsidR="0008581B" w:rsidRPr="00573DCA" w:rsidRDefault="0008581B" w:rsidP="0062440C">
      <w:pPr>
        <w:widowControl/>
        <w:tabs>
          <w:tab w:val="left" w:pos="1620"/>
        </w:tabs>
        <w:ind w:left="1620" w:hanging="540"/>
        <w:rPr>
          <w:sz w:val="24"/>
        </w:rPr>
      </w:pPr>
    </w:p>
    <w:p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Be</w:t>
      </w:r>
      <w:r w:rsidR="00F5415A">
        <w:rPr>
          <w:sz w:val="24"/>
        </w:rPr>
        <w:t>ing</w:t>
      </w:r>
      <w:r w:rsidR="002C74EA" w:rsidRPr="00573DCA">
        <w:rPr>
          <w:sz w:val="24"/>
        </w:rPr>
        <w:t xml:space="preserve"> registered in SAM (System for Award Management, </w:t>
      </w:r>
      <w:hyperlink r:id="rId14" w:history="1">
        <w:r w:rsidR="002C74EA" w:rsidRPr="00573DCA">
          <w:rPr>
            <w:rStyle w:val="Hyperlink"/>
            <w:sz w:val="24"/>
          </w:rPr>
          <w:t>www.SAM.gov</w:t>
        </w:r>
      </w:hyperlink>
      <w:r w:rsidR="002C74EA" w:rsidRPr="00573DCA">
        <w:rPr>
          <w:sz w:val="24"/>
        </w:rPr>
        <w:t>)</w:t>
      </w:r>
      <w:r w:rsidR="00F66DBE">
        <w:rPr>
          <w:sz w:val="24"/>
        </w:rPr>
        <w:t xml:space="preserve"> is required. </w:t>
      </w:r>
      <w:r w:rsidRPr="00573DCA">
        <w:rPr>
          <w:sz w:val="24"/>
        </w:rPr>
        <w:t xml:space="preserve">SAM is the Official U.S. Government system that consolidated the capabilities of CCR/FedReg, ORCA, and EPLS.  There is no fee to register at this site.  Register in the System for Award Management (SAM) at:  </w:t>
      </w:r>
      <w:hyperlink r:id="rId15" w:history="1">
        <w:r w:rsidRPr="00573DCA">
          <w:rPr>
            <w:color w:val="0000FF"/>
            <w:sz w:val="24"/>
            <w:u w:val="single"/>
          </w:rPr>
          <w:t>http://www.sam.gov</w:t>
        </w:r>
      </w:hyperlink>
      <w:r w:rsidRPr="00573DCA">
        <w:rPr>
          <w:color w:val="0000FF"/>
          <w:sz w:val="24"/>
          <w:u w:val="single"/>
        </w:rPr>
        <w:t>.</w:t>
      </w:r>
      <w:r w:rsidRPr="00573DCA">
        <w:rPr>
          <w:sz w:val="24"/>
        </w:rPr>
        <w:t xml:space="preserve"> </w:t>
      </w:r>
    </w:p>
    <w:p w:rsidR="0008581B" w:rsidRPr="00573DCA" w:rsidRDefault="0008581B" w:rsidP="0062440C">
      <w:pPr>
        <w:widowControl/>
        <w:tabs>
          <w:tab w:val="left" w:pos="1620"/>
        </w:tabs>
        <w:ind w:left="1620" w:hanging="540"/>
        <w:rPr>
          <w:sz w:val="24"/>
        </w:rPr>
      </w:pPr>
    </w:p>
    <w:p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rsidR="00D16F97" w:rsidRPr="00573DCA" w:rsidRDefault="00D16F97" w:rsidP="0062440C">
      <w:pPr>
        <w:widowControl/>
        <w:tabs>
          <w:tab w:val="left" w:pos="1080"/>
          <w:tab w:val="left" w:pos="1620"/>
        </w:tabs>
        <w:ind w:left="1080" w:hanging="540"/>
        <w:rPr>
          <w:sz w:val="24"/>
        </w:rPr>
      </w:pPr>
    </w:p>
    <w:p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rsidTr="009013D9">
        <w:trPr>
          <w:cantSplit/>
          <w:tblHeader/>
        </w:trPr>
        <w:tc>
          <w:tcPr>
            <w:tcW w:w="6390" w:type="dxa"/>
            <w:tcBorders>
              <w:top w:val="single" w:sz="4" w:space="0" w:color="auto"/>
              <w:bottom w:val="single" w:sz="6" w:space="0" w:color="auto"/>
            </w:tcBorders>
            <w:shd w:val="clear" w:color="auto" w:fill="D9D9D9"/>
            <w:vAlign w:val="center"/>
          </w:tcPr>
          <w:p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rsidR="00C10E89" w:rsidRPr="00573DCA" w:rsidRDefault="00C10E89" w:rsidP="0062440C">
            <w:pPr>
              <w:widowControl/>
              <w:jc w:val="center"/>
              <w:rPr>
                <w:b/>
                <w:sz w:val="24"/>
              </w:rPr>
            </w:pPr>
            <w:r w:rsidRPr="00573DCA">
              <w:rPr>
                <w:b/>
                <w:sz w:val="24"/>
              </w:rPr>
              <w:sym w:font="Wingdings" w:char="F0FC"/>
            </w:r>
          </w:p>
        </w:tc>
      </w:tr>
      <w:tr w:rsidR="00C10E89" w:rsidRPr="00573DCA" w:rsidTr="009013D9">
        <w:trPr>
          <w:cantSplit/>
        </w:trPr>
        <w:tc>
          <w:tcPr>
            <w:tcW w:w="6390" w:type="dxa"/>
            <w:tcBorders>
              <w:top w:val="single" w:sz="4" w:space="0" w:color="auto"/>
              <w:bottom w:val="single" w:sz="6" w:space="0" w:color="auto"/>
            </w:tcBorders>
            <w:vAlign w:val="center"/>
          </w:tcPr>
          <w:p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6"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00E10471">
              <w:rPr>
                <w:sz w:val="24"/>
              </w:rPr>
              <w:t xml:space="preserve"> to this document</w:t>
            </w:r>
            <w:r w:rsidRPr="00573DCA">
              <w:rPr>
                <w:sz w:val="24"/>
              </w:rPr>
              <w:t>)</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00E10471">
              <w:rPr>
                <w:sz w:val="24"/>
              </w:rPr>
              <w:t xml:space="preserve"> to this document</w:t>
            </w:r>
            <w:r w:rsidRPr="00573DCA">
              <w:rPr>
                <w:sz w:val="24"/>
              </w:rPr>
              <w:t>)</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E10471" w:rsidP="00E10471">
            <w:pPr>
              <w:widowControl/>
              <w:ind w:left="108" w:right="108"/>
              <w:rPr>
                <w:sz w:val="24"/>
              </w:rPr>
            </w:pPr>
            <w:r>
              <w:rPr>
                <w:sz w:val="24"/>
              </w:rPr>
              <w:t xml:space="preserve">A copy of your </w:t>
            </w:r>
            <w:r w:rsidR="00C10E89" w:rsidRPr="00573DCA">
              <w:rPr>
                <w:sz w:val="24"/>
              </w:rPr>
              <w:t>Federal Agency-approved Negotiated Indirect Cost Rate Agreement (NICRA</w:t>
            </w:r>
            <w:r>
              <w:rPr>
                <w:sz w:val="24"/>
              </w:rPr>
              <w:t>)</w:t>
            </w:r>
            <w:r w:rsidR="00C10E89" w:rsidRPr="00573DCA">
              <w:rPr>
                <w:sz w:val="24"/>
              </w:rPr>
              <w:t>, if applicable</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bl>
    <w:p w:rsidR="00774AC1" w:rsidRPr="00573DCA" w:rsidRDefault="00774AC1" w:rsidP="0062440C">
      <w:pPr>
        <w:widowControl/>
        <w:tabs>
          <w:tab w:val="left" w:pos="1080"/>
          <w:tab w:val="left" w:pos="1620"/>
        </w:tabs>
        <w:ind w:left="1080" w:hanging="540"/>
        <w:rPr>
          <w:sz w:val="24"/>
        </w:rPr>
      </w:pPr>
    </w:p>
    <w:p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rsidR="000F3E4B" w:rsidRPr="00573DCA" w:rsidRDefault="00CC6AA3" w:rsidP="0062440C">
      <w:pPr>
        <w:widowControl/>
        <w:tabs>
          <w:tab w:val="left" w:pos="-720"/>
          <w:tab w:val="left" w:pos="-360"/>
        </w:tabs>
        <w:ind w:left="2160" w:hanging="540"/>
        <w:rPr>
          <w:sz w:val="24"/>
        </w:rPr>
      </w:pPr>
      <w:r w:rsidRPr="00573DCA">
        <w:rPr>
          <w:color w:val="000000"/>
          <w:sz w:val="24"/>
        </w:rPr>
        <w:lastRenderedPageBreak/>
        <w:t>1)</w:t>
      </w:r>
      <w:r w:rsidRPr="00573DCA">
        <w:rPr>
          <w:color w:val="000000"/>
          <w:sz w:val="24"/>
        </w:rPr>
        <w:tab/>
      </w:r>
      <w:r w:rsidR="00C74329" w:rsidRPr="00573DCA">
        <w:rPr>
          <w:color w:val="000000"/>
          <w:sz w:val="24"/>
        </w:rPr>
        <w:t>Attachment</w:t>
      </w:r>
      <w:r w:rsidR="000F3E4B" w:rsidRPr="00573DCA">
        <w:rPr>
          <w:color w:val="000000"/>
          <w:sz w:val="24"/>
        </w:rPr>
        <w:t xml:space="preserve"> </w:t>
      </w:r>
      <w:r w:rsidR="00D321B3">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EA5116">
        <w:rPr>
          <w:sz w:val="24"/>
        </w:rPr>
        <w:t>B</w:t>
      </w:r>
      <w:r w:rsidR="000F3E4B" w:rsidRPr="00573DCA">
        <w:rPr>
          <w:sz w:val="24"/>
        </w:rPr>
        <w:t>.</w:t>
      </w:r>
      <w:r w:rsidR="00EA5116">
        <w:rPr>
          <w:sz w:val="24"/>
        </w:rPr>
        <w:t>)</w:t>
      </w:r>
      <w:r w:rsidR="00EE5B45" w:rsidRPr="00573DCA">
        <w:rPr>
          <w:sz w:val="24"/>
        </w:rPr>
        <w:t xml:space="preserve"> </w:t>
      </w:r>
    </w:p>
    <w:p w:rsidR="00CC6AA3" w:rsidRPr="00573DCA" w:rsidRDefault="00CC6AA3" w:rsidP="0062440C">
      <w:pPr>
        <w:widowControl/>
        <w:tabs>
          <w:tab w:val="left" w:pos="-720"/>
          <w:tab w:val="left" w:pos="-360"/>
        </w:tabs>
        <w:ind w:left="1620" w:hanging="540"/>
        <w:rPr>
          <w:sz w:val="24"/>
        </w:rPr>
      </w:pPr>
    </w:p>
    <w:p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rsidR="000F3E4B" w:rsidRPr="00573DCA" w:rsidRDefault="000F3E4B" w:rsidP="0062440C">
      <w:pPr>
        <w:widowControl/>
        <w:ind w:left="1620" w:hanging="540"/>
        <w:rPr>
          <w:sz w:val="24"/>
        </w:rPr>
      </w:pPr>
    </w:p>
    <w:p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563FA4">
        <w:rPr>
          <w:sz w:val="24"/>
        </w:rPr>
        <w:t>s</w:t>
      </w:r>
      <w:r w:rsidR="00CE64AF">
        <w:rPr>
          <w:sz w:val="24"/>
        </w:rPr>
        <w:t xml:space="preserve"> were arrived </w:t>
      </w:r>
      <w:r w:rsidR="00563FA4">
        <w:rPr>
          <w:sz w:val="24"/>
        </w:rPr>
        <w:t>a</w:t>
      </w:r>
      <w:r w:rsidR="00CE64AF">
        <w:rPr>
          <w:sz w:val="24"/>
        </w:rPr>
        <w:t>t</w:t>
      </w:r>
      <w:r w:rsidR="00421C46" w:rsidRPr="00573DCA">
        <w:rPr>
          <w:sz w:val="24"/>
        </w:rPr>
        <w:t>.</w:t>
      </w:r>
      <w:r w:rsidR="00686BF9">
        <w:rPr>
          <w:sz w:val="24"/>
        </w:rPr>
        <w:t xml:space="preserve">  </w:t>
      </w:r>
      <w:r w:rsidR="00686BF9" w:rsidRPr="00EF3AFA">
        <w:rPr>
          <w:sz w:val="24"/>
        </w:rPr>
        <w:t>No profit or fees are allowable.</w:t>
      </w:r>
    </w:p>
    <w:p w:rsidR="0081669C" w:rsidRPr="00573DCA" w:rsidRDefault="0081669C" w:rsidP="0062440C">
      <w:pPr>
        <w:widowControl/>
        <w:tabs>
          <w:tab w:val="left" w:pos="2160"/>
        </w:tabs>
        <w:ind w:left="2160" w:hanging="540"/>
        <w:rPr>
          <w:sz w:val="24"/>
        </w:rPr>
      </w:pPr>
    </w:p>
    <w:p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rsidR="000F3E4B" w:rsidRPr="00573DCA" w:rsidRDefault="000F3E4B" w:rsidP="0062440C">
      <w:pPr>
        <w:widowControl/>
        <w:tabs>
          <w:tab w:val="left" w:pos="1980"/>
        </w:tabs>
        <w:ind w:left="2160" w:hanging="540"/>
        <w:rPr>
          <w:sz w:val="24"/>
        </w:rPr>
      </w:pPr>
    </w:p>
    <w:p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project</w:t>
      </w:r>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rsidR="000F3E4B" w:rsidRPr="00573DCA" w:rsidRDefault="000F3E4B" w:rsidP="0062440C">
      <w:pPr>
        <w:widowControl/>
        <w:tabs>
          <w:tab w:val="left" w:pos="1980"/>
        </w:tabs>
        <w:ind w:left="2700" w:hanging="540"/>
        <w:rPr>
          <w:sz w:val="24"/>
        </w:rPr>
      </w:pPr>
    </w:p>
    <w:p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number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16" w:history="1">
        <w:r w:rsidRPr="00573DCA">
          <w:rPr>
            <w:rStyle w:val="Hyperlink"/>
            <w:sz w:val="24"/>
          </w:rPr>
          <w:t>http://www.gsa.gov/portal/content/104877</w:t>
        </w:r>
      </w:hyperlink>
      <w:r w:rsidR="000F3E4B" w:rsidRPr="00573DCA">
        <w:rPr>
          <w:sz w:val="24"/>
        </w:rPr>
        <w:t>.</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w:t>
      </w:r>
      <w:r w:rsidR="000F3E4B" w:rsidRPr="00573DCA">
        <w:rPr>
          <w:sz w:val="24"/>
        </w:rPr>
        <w:lastRenderedPageBreak/>
        <w:t xml:space="preserve">the capitalization </w:t>
      </w:r>
      <w:r w:rsidR="00787505" w:rsidRPr="00573DCA">
        <w:rPr>
          <w:sz w:val="24"/>
        </w:rPr>
        <w:t xml:space="preserve">threshold </w:t>
      </w:r>
      <w:r w:rsidR="000F3E4B" w:rsidRPr="00573DCA">
        <w:rPr>
          <w:sz w:val="24"/>
        </w:rPr>
        <w:t>level established by the organization for financial statement purposes.</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rsidR="000F3E4B" w:rsidRPr="00573DCA" w:rsidRDefault="000F3E4B" w:rsidP="0062440C">
      <w:pPr>
        <w:widowControl/>
        <w:ind w:left="2700" w:hanging="540"/>
        <w:rPr>
          <w:sz w:val="24"/>
        </w:rPr>
      </w:pPr>
    </w:p>
    <w:p w:rsidR="00883CBD" w:rsidRPr="00573DCA" w:rsidRDefault="00883CBD" w:rsidP="0062440C">
      <w:pPr>
        <w:widowControl/>
        <w:ind w:left="2700" w:hanging="540"/>
        <w:rPr>
          <w:sz w:val="24"/>
        </w:rPr>
      </w:pPr>
      <w:r w:rsidRPr="00573DCA">
        <w:rPr>
          <w:sz w:val="24"/>
        </w:rPr>
        <w:t>(i)</w:t>
      </w:r>
      <w:r w:rsidRPr="00573DCA">
        <w:rPr>
          <w:sz w:val="24"/>
        </w:rPr>
        <w:tab/>
        <w:t>Total Direct Costs.  The sum of categories (a) through (h).</w:t>
      </w:r>
    </w:p>
    <w:p w:rsidR="00883CBD" w:rsidRPr="00573DCA" w:rsidRDefault="00883CBD" w:rsidP="0062440C">
      <w:pPr>
        <w:widowControl/>
        <w:ind w:left="2700" w:hanging="540"/>
        <w:rPr>
          <w:sz w:val="24"/>
        </w:rPr>
      </w:pPr>
    </w:p>
    <w:p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rsidR="00800676" w:rsidRPr="00573DCA" w:rsidRDefault="00800676" w:rsidP="0062440C">
      <w:pPr>
        <w:widowControl/>
        <w:tabs>
          <w:tab w:val="left" w:pos="2340"/>
        </w:tabs>
        <w:ind w:left="2340" w:hanging="360"/>
        <w:rPr>
          <w:sz w:val="24"/>
        </w:rPr>
      </w:pPr>
    </w:p>
    <w:p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rsidR="00800676" w:rsidRPr="00573DCA" w:rsidRDefault="00800676" w:rsidP="0062440C">
      <w:pPr>
        <w:widowControl/>
        <w:tabs>
          <w:tab w:val="left" w:pos="2340"/>
        </w:tabs>
        <w:ind w:left="3240" w:hanging="540"/>
        <w:rPr>
          <w:sz w:val="24"/>
        </w:rPr>
      </w:pPr>
    </w:p>
    <w:p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rsidR="003A1738" w:rsidRPr="00573DCA" w:rsidRDefault="003A1738" w:rsidP="0062440C">
      <w:pPr>
        <w:widowControl/>
        <w:tabs>
          <w:tab w:val="left" w:pos="2340"/>
        </w:tabs>
        <w:ind w:left="3240" w:hanging="540"/>
        <w:rPr>
          <w:sz w:val="24"/>
        </w:rPr>
      </w:pPr>
    </w:p>
    <w:p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rsidR="003A1738" w:rsidRPr="00573DCA" w:rsidRDefault="003A1738" w:rsidP="0062440C">
      <w:pPr>
        <w:widowControl/>
        <w:tabs>
          <w:tab w:val="left" w:pos="2340"/>
        </w:tabs>
        <w:ind w:left="3240" w:hanging="540"/>
        <w:rPr>
          <w:sz w:val="24"/>
        </w:rPr>
      </w:pPr>
    </w:p>
    <w:p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w:t>
      </w:r>
      <w:r w:rsidRPr="00573DCA">
        <w:rPr>
          <w:sz w:val="24"/>
        </w:rPr>
        <w:lastRenderedPageBreak/>
        <w:t xml:space="preserve">the </w:t>
      </w:r>
      <w:r w:rsidR="005B1A2D" w:rsidRPr="00573DCA">
        <w:rPr>
          <w:sz w:val="24"/>
        </w:rPr>
        <w:t>Interior, National Business Center, Indirect Cost Section, at</w:t>
      </w:r>
      <w:r w:rsidRPr="00573DCA">
        <w:rPr>
          <w:sz w:val="24"/>
        </w:rPr>
        <w:t xml:space="preserve"> </w:t>
      </w:r>
      <w:hyperlink r:id="rId17" w:history="1">
        <w:r w:rsidRPr="00573DCA">
          <w:rPr>
            <w:rStyle w:val="Hyperlink"/>
            <w:sz w:val="24"/>
          </w:rPr>
          <w:t>http://www.aqd.nbc.gov/services/ICS.aspx</w:t>
        </w:r>
      </w:hyperlink>
      <w:r w:rsidRPr="00573DCA">
        <w:rPr>
          <w:sz w:val="24"/>
        </w:rPr>
        <w:t>.</w:t>
      </w:r>
    </w:p>
    <w:p w:rsidR="000F3E4B" w:rsidRPr="00573DCA" w:rsidRDefault="000F3E4B" w:rsidP="0062440C">
      <w:pPr>
        <w:widowControl/>
        <w:tabs>
          <w:tab w:val="left" w:pos="2340"/>
        </w:tabs>
        <w:ind w:left="3240" w:hanging="540"/>
        <w:rPr>
          <w:sz w:val="24"/>
        </w:rPr>
      </w:pPr>
    </w:p>
    <w:p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rsidR="00883CBD" w:rsidRPr="00573DCA" w:rsidRDefault="00883CBD" w:rsidP="0062440C">
      <w:pPr>
        <w:widowControl/>
        <w:tabs>
          <w:tab w:val="left" w:pos="2340"/>
        </w:tabs>
        <w:ind w:left="2340" w:hanging="360"/>
        <w:rPr>
          <w:sz w:val="24"/>
        </w:rPr>
      </w:pPr>
    </w:p>
    <w:p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rsidR="0017733A" w:rsidRPr="00573DCA" w:rsidRDefault="0017733A" w:rsidP="0062440C">
      <w:pPr>
        <w:widowControl/>
        <w:tabs>
          <w:tab w:val="left" w:pos="1620"/>
        </w:tabs>
        <w:ind w:left="1627" w:hanging="547"/>
        <w:rPr>
          <w:sz w:val="24"/>
        </w:rPr>
      </w:pPr>
    </w:p>
    <w:p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18" w:history="1">
        <w:r w:rsidR="0078351D" w:rsidRPr="00517673">
          <w:rPr>
            <w:rStyle w:val="Hyperlink"/>
            <w:b/>
            <w:sz w:val="24"/>
          </w:rPr>
          <w:t>www.grants.gov</w:t>
        </w:r>
      </w:hyperlink>
    </w:p>
    <w:p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19" w:history="1">
        <w:r w:rsidR="00B37B49" w:rsidRPr="00573DCA">
          <w:rPr>
            <w:rStyle w:val="Hyperlink"/>
            <w:sz w:val="24"/>
          </w:rPr>
          <w:t>www.grants.gov</w:t>
        </w:r>
      </w:hyperlink>
      <w:r w:rsidR="00B37B49" w:rsidRPr="00573DCA">
        <w:rPr>
          <w:sz w:val="24"/>
        </w:rPr>
        <w:t>, to search for and apply for all federal grant opportunities.</w:t>
      </w:r>
    </w:p>
    <w:p w:rsidR="007012AE" w:rsidRPr="00573DCA" w:rsidRDefault="007012AE" w:rsidP="0062440C">
      <w:pPr>
        <w:widowControl/>
        <w:tabs>
          <w:tab w:val="left" w:pos="1620"/>
        </w:tabs>
        <w:ind w:left="1620" w:hanging="547"/>
        <w:rPr>
          <w:sz w:val="24"/>
        </w:rPr>
      </w:pPr>
    </w:p>
    <w:p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0" w:history="1">
        <w:r w:rsidRPr="00573DCA">
          <w:rPr>
            <w:color w:val="0000FF"/>
            <w:sz w:val="24"/>
            <w:u w:val="single"/>
          </w:rPr>
          <w:t>www.Grants.Gov</w:t>
        </w:r>
      </w:hyperlink>
      <w:r w:rsidRPr="00573DCA">
        <w:rPr>
          <w:sz w:val="24"/>
        </w:rPr>
        <w:t xml:space="preserve"> and all applications should be submitted electronically through </w:t>
      </w:r>
      <w:hyperlink r:id="rId21"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2"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rsidR="00CC01BB" w:rsidRPr="00573DCA" w:rsidRDefault="00CC01BB" w:rsidP="0062440C">
      <w:pPr>
        <w:widowControl/>
        <w:tabs>
          <w:tab w:val="left" w:pos="1620"/>
        </w:tabs>
        <w:ind w:left="1620" w:hanging="540"/>
        <w:rPr>
          <w:sz w:val="24"/>
        </w:rPr>
      </w:pPr>
    </w:p>
    <w:p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3"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rsidR="0086789C" w:rsidRPr="00573DCA" w:rsidRDefault="0086789C" w:rsidP="0062440C">
      <w:pPr>
        <w:widowControl/>
        <w:rPr>
          <w:sz w:val="24"/>
        </w:rPr>
      </w:pPr>
    </w:p>
    <w:p w:rsidR="0086789C" w:rsidRPr="00573DCA" w:rsidRDefault="00251FA7" w:rsidP="0062440C">
      <w:pPr>
        <w:widowControl/>
        <w:tabs>
          <w:tab w:val="left" w:pos="540"/>
          <w:tab w:val="left" w:pos="1080"/>
        </w:tabs>
        <w:rPr>
          <w:sz w:val="28"/>
        </w:rPr>
      </w:pPr>
      <w:r w:rsidRPr="00573DCA">
        <w:rPr>
          <w:b/>
          <w:sz w:val="28"/>
        </w:rPr>
        <w:t>E</w:t>
      </w:r>
      <w:r w:rsidR="0086789C" w:rsidRPr="00573DCA">
        <w:rPr>
          <w:b/>
          <w:sz w:val="28"/>
        </w:rPr>
        <w:t>.</w:t>
      </w:r>
      <w:r w:rsidR="0086789C" w:rsidRPr="00573DCA">
        <w:rPr>
          <w:b/>
          <w:sz w:val="28"/>
        </w:rPr>
        <w:tab/>
        <w:t>APPLICATION REVIEW INFORMATION</w:t>
      </w:r>
    </w:p>
    <w:p w:rsidR="0086789C" w:rsidRPr="00573DCA" w:rsidRDefault="0086789C" w:rsidP="0062440C">
      <w:pPr>
        <w:widowControl/>
        <w:ind w:left="540"/>
        <w:rPr>
          <w:sz w:val="24"/>
        </w:rPr>
      </w:pPr>
    </w:p>
    <w:p w:rsidR="0086789C" w:rsidRPr="00573DCA" w:rsidRDefault="00251FA7" w:rsidP="0062440C">
      <w:pPr>
        <w:widowControl/>
        <w:tabs>
          <w:tab w:val="left" w:pos="1080"/>
        </w:tabs>
        <w:ind w:left="1080" w:hanging="540"/>
        <w:rPr>
          <w:b/>
          <w:sz w:val="24"/>
        </w:rPr>
      </w:pPr>
      <w:r w:rsidRPr="00573DCA">
        <w:rPr>
          <w:b/>
          <w:sz w:val="24"/>
        </w:rPr>
        <w:t>1.</w:t>
      </w:r>
      <w:r w:rsidR="0086789C" w:rsidRPr="00573DCA">
        <w:rPr>
          <w:b/>
          <w:sz w:val="24"/>
        </w:rPr>
        <w:tab/>
      </w:r>
      <w:r w:rsidR="004B4907" w:rsidRPr="00573DCA">
        <w:rPr>
          <w:b/>
          <w:sz w:val="24"/>
        </w:rPr>
        <w:t xml:space="preserve">Application </w:t>
      </w:r>
      <w:r w:rsidR="00666FC1" w:rsidRPr="00573DCA">
        <w:rPr>
          <w:b/>
          <w:sz w:val="24"/>
        </w:rPr>
        <w:t>Screening</w:t>
      </w:r>
    </w:p>
    <w:p w:rsidR="0028676A" w:rsidRPr="00573DCA" w:rsidRDefault="004B4907" w:rsidP="0062440C">
      <w:pPr>
        <w:widowControl/>
        <w:ind w:left="1080" w:hanging="540"/>
        <w:rPr>
          <w:sz w:val="24"/>
        </w:rPr>
      </w:pPr>
      <w:r w:rsidRPr="00573DCA">
        <w:rPr>
          <w:sz w:val="24"/>
        </w:rPr>
        <w:tab/>
        <w:t xml:space="preserve">Applications and proposals submitted in response to this funding opportunity announcement will be </w:t>
      </w:r>
      <w:r w:rsidR="00383FC1" w:rsidRPr="00573DCA">
        <w:rPr>
          <w:sz w:val="24"/>
        </w:rPr>
        <w:t xml:space="preserve">screened to determine they </w:t>
      </w:r>
      <w:r w:rsidR="001D1CEC" w:rsidRPr="00573DCA">
        <w:rPr>
          <w:sz w:val="24"/>
        </w:rPr>
        <w:t xml:space="preserve">meet basic eligibility, completeness, and timeliness requirements </w:t>
      </w:r>
      <w:r w:rsidR="00CF5ED9" w:rsidRPr="00573DCA">
        <w:rPr>
          <w:sz w:val="24"/>
        </w:rPr>
        <w:t>(see D. APPLICATION AND SUBMISSION INFORMATION)</w:t>
      </w:r>
      <w:r w:rsidR="00666FC1" w:rsidRPr="00573DCA">
        <w:rPr>
          <w:sz w:val="24"/>
        </w:rPr>
        <w:t xml:space="preserve"> before being reviewed for risk and merit.</w:t>
      </w:r>
    </w:p>
    <w:p w:rsidR="0028676A" w:rsidRDefault="0028676A" w:rsidP="0062440C">
      <w:pPr>
        <w:widowControl/>
        <w:ind w:left="1080" w:hanging="540"/>
        <w:rPr>
          <w:sz w:val="24"/>
        </w:rPr>
      </w:pPr>
    </w:p>
    <w:p w:rsidR="0083268F" w:rsidRPr="00A829E2" w:rsidRDefault="0083268F" w:rsidP="0083268F">
      <w:pPr>
        <w:widowControl/>
        <w:ind w:left="1080"/>
        <w:rPr>
          <w:sz w:val="24"/>
        </w:rPr>
      </w:pPr>
      <w:r w:rsidRPr="007536D5">
        <w:rPr>
          <w:sz w:val="24"/>
        </w:rPr>
        <w:t>The Government reserves the right to reject any and all proposals which do not meet the requirements of this funding opportunity announcement and which are determined to be outside the scope of the legislative authority</w:t>
      </w:r>
      <w:r w:rsidR="007536D5" w:rsidRPr="007536D5">
        <w:rPr>
          <w:sz w:val="24"/>
        </w:rPr>
        <w:t xml:space="preserve"> listed above</w:t>
      </w:r>
      <w:r w:rsidRPr="007536D5">
        <w:rPr>
          <w:sz w:val="24"/>
        </w:rPr>
        <w:t>.</w:t>
      </w:r>
      <w:r w:rsidRPr="00A829E2">
        <w:rPr>
          <w:sz w:val="24"/>
        </w:rPr>
        <w:t xml:space="preserve">  </w:t>
      </w:r>
    </w:p>
    <w:p w:rsidR="0083268F" w:rsidRPr="00A829E2" w:rsidRDefault="0083268F" w:rsidP="0083268F">
      <w:pPr>
        <w:widowControl/>
        <w:ind w:left="1080"/>
        <w:rPr>
          <w:sz w:val="24"/>
        </w:rPr>
      </w:pPr>
    </w:p>
    <w:p w:rsidR="0083268F" w:rsidRDefault="0083268F" w:rsidP="0083268F">
      <w:pPr>
        <w:widowControl/>
        <w:ind w:left="1080"/>
        <w:rPr>
          <w:sz w:val="24"/>
        </w:rPr>
      </w:pPr>
      <w:r w:rsidRPr="00A829E2">
        <w:rPr>
          <w:sz w:val="24"/>
        </w:rPr>
        <w:t xml:space="preserve">Award </w:t>
      </w:r>
      <w:r>
        <w:rPr>
          <w:sz w:val="24"/>
        </w:rPr>
        <w:t xml:space="preserve">may </w:t>
      </w:r>
      <w:r w:rsidRPr="00A829E2">
        <w:rPr>
          <w:sz w:val="24"/>
        </w:rPr>
        <w:t xml:space="preserve">be made to responsive </w:t>
      </w:r>
      <w:r>
        <w:rPr>
          <w:sz w:val="24"/>
        </w:rPr>
        <w:t xml:space="preserve">eligible </w:t>
      </w:r>
      <w:r w:rsidRPr="00A829E2">
        <w:rPr>
          <w:sz w:val="24"/>
        </w:rPr>
        <w:t>applicants submitting proposals w</w:t>
      </w:r>
      <w:r>
        <w:rPr>
          <w:sz w:val="24"/>
        </w:rPr>
        <w:t>hich conform to the funding opportunity announcement</w:t>
      </w:r>
      <w:r w:rsidRPr="00A829E2">
        <w:rPr>
          <w:sz w:val="24"/>
        </w:rPr>
        <w:t xml:space="preserve"> and </w:t>
      </w:r>
      <w:r>
        <w:rPr>
          <w:sz w:val="24"/>
        </w:rPr>
        <w:t xml:space="preserve">which </w:t>
      </w:r>
      <w:r w:rsidRPr="00A829E2">
        <w:rPr>
          <w:sz w:val="24"/>
        </w:rPr>
        <w:t xml:space="preserve">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rsidR="0083268F" w:rsidRDefault="0083268F" w:rsidP="0083268F">
      <w:pPr>
        <w:widowControl/>
        <w:ind w:left="1080"/>
        <w:rPr>
          <w:sz w:val="24"/>
        </w:rPr>
      </w:pPr>
    </w:p>
    <w:p w:rsidR="0083268F" w:rsidRPr="00573DCA" w:rsidRDefault="0083268F" w:rsidP="0083268F">
      <w:pPr>
        <w:widowControl/>
        <w:ind w:left="1080"/>
        <w:rPr>
          <w:sz w:val="24"/>
        </w:rPr>
      </w:pPr>
      <w:r w:rsidRPr="00A829E2">
        <w:rPr>
          <w:sz w:val="24"/>
        </w:rPr>
        <w:t>The evaluation process will be comprised of the following three screening levels:</w:t>
      </w:r>
    </w:p>
    <w:p w:rsidR="0083268F" w:rsidRPr="00573DCA" w:rsidRDefault="0083268F" w:rsidP="0083268F">
      <w:pPr>
        <w:widowControl/>
        <w:ind w:left="1080" w:hanging="540"/>
        <w:rPr>
          <w:sz w:val="24"/>
        </w:rPr>
      </w:pPr>
    </w:p>
    <w:p w:rsidR="0028676A" w:rsidRPr="00573DCA" w:rsidRDefault="0028676A" w:rsidP="00EF3AFA">
      <w:pPr>
        <w:widowControl/>
        <w:ind w:left="1080" w:hanging="540"/>
        <w:rPr>
          <w:b/>
          <w:bCs/>
          <w:sz w:val="24"/>
        </w:rPr>
      </w:pPr>
      <w:r w:rsidRPr="007D698F">
        <w:rPr>
          <w:b/>
          <w:sz w:val="24"/>
        </w:rPr>
        <w:t>2.</w:t>
      </w:r>
      <w:r w:rsidRPr="007D698F">
        <w:rPr>
          <w:b/>
          <w:sz w:val="24"/>
        </w:rPr>
        <w:tab/>
      </w:r>
      <w:r w:rsidR="0057572D" w:rsidRPr="007D698F">
        <w:rPr>
          <w:b/>
          <w:bCs/>
          <w:sz w:val="24"/>
        </w:rPr>
        <w:t>Basic Eligibility</w:t>
      </w:r>
      <w:r w:rsidRPr="007D698F">
        <w:rPr>
          <w:b/>
          <w:bCs/>
          <w:sz w:val="24"/>
        </w:rPr>
        <w:t xml:space="preserve"> Screening</w:t>
      </w:r>
    </w:p>
    <w:p w:rsidR="00C07DA6" w:rsidRPr="00573DCA" w:rsidRDefault="00C07DA6" w:rsidP="00666FC1">
      <w:pPr>
        <w:widowControl/>
        <w:ind w:left="1080"/>
        <w:rPr>
          <w:sz w:val="24"/>
        </w:rPr>
      </w:pPr>
    </w:p>
    <w:p w:rsidR="0028676A" w:rsidRPr="00573DCA" w:rsidRDefault="00C07DA6" w:rsidP="00C07DA6">
      <w:pPr>
        <w:widowControl/>
        <w:ind w:left="1620" w:hanging="540"/>
        <w:rPr>
          <w:sz w:val="24"/>
        </w:rPr>
      </w:pPr>
      <w:r w:rsidRPr="00573DCA">
        <w:rPr>
          <w:sz w:val="24"/>
        </w:rPr>
        <w:t>a.</w:t>
      </w:r>
      <w:r w:rsidRPr="00573DCA">
        <w:rPr>
          <w:sz w:val="24"/>
        </w:rPr>
        <w:tab/>
      </w:r>
      <w:r w:rsidR="0028676A" w:rsidRPr="00573DCA">
        <w:rPr>
          <w:sz w:val="24"/>
        </w:rPr>
        <w:t xml:space="preserve">Applications will be screened by the Grants Management Officer to </w:t>
      </w:r>
      <w:r w:rsidR="0057572D" w:rsidRPr="00573DCA">
        <w:rPr>
          <w:sz w:val="24"/>
        </w:rPr>
        <w:t>e</w:t>
      </w:r>
      <w:r w:rsidR="0028676A" w:rsidRPr="00573DCA">
        <w:rPr>
          <w:sz w:val="24"/>
        </w:rPr>
        <w:t>nsure that</w:t>
      </w:r>
      <w:r w:rsidR="00666FC1" w:rsidRPr="00573DCA">
        <w:rPr>
          <w:sz w:val="24"/>
        </w:rPr>
        <w:t xml:space="preserve"> a</w:t>
      </w:r>
      <w:r w:rsidR="001D1CEC" w:rsidRPr="00573DCA">
        <w:rPr>
          <w:sz w:val="24"/>
        </w:rPr>
        <w:t xml:space="preserve">pplications meet </w:t>
      </w:r>
      <w:r w:rsidR="0057572D" w:rsidRPr="00573DCA">
        <w:rPr>
          <w:sz w:val="24"/>
        </w:rPr>
        <w:t xml:space="preserve">basic </w:t>
      </w:r>
      <w:r w:rsidR="001D1CEC" w:rsidRPr="00573DCA">
        <w:rPr>
          <w:sz w:val="24"/>
        </w:rPr>
        <w:t>eligibility</w:t>
      </w:r>
      <w:r w:rsidR="00DA0E61" w:rsidRPr="00573DCA">
        <w:rPr>
          <w:sz w:val="24"/>
        </w:rPr>
        <w:t xml:space="preserve"> re</w:t>
      </w:r>
      <w:r w:rsidR="001D1CEC" w:rsidRPr="00573DCA">
        <w:rPr>
          <w:sz w:val="24"/>
        </w:rPr>
        <w:t>quirements</w:t>
      </w:r>
      <w:r w:rsidR="0057572D" w:rsidRPr="00573DCA">
        <w:rPr>
          <w:sz w:val="24"/>
        </w:rPr>
        <w:t xml:space="preserve">.  </w:t>
      </w:r>
      <w:r w:rsidRPr="00573DCA">
        <w:rPr>
          <w:sz w:val="24"/>
        </w:rPr>
        <w:t xml:space="preserve">Depending on the </w:t>
      </w:r>
      <w:r w:rsidR="00CF3C00" w:rsidRPr="00573DCA">
        <w:rPr>
          <w:sz w:val="24"/>
        </w:rPr>
        <w:t>specifics</w:t>
      </w:r>
      <w:r w:rsidRPr="00573DCA">
        <w:rPr>
          <w:sz w:val="24"/>
        </w:rPr>
        <w:t xml:space="preserve"> of the opportunity, s</w:t>
      </w:r>
      <w:r w:rsidR="0057572D" w:rsidRPr="00573DCA">
        <w:rPr>
          <w:sz w:val="24"/>
        </w:rPr>
        <w:t xml:space="preserve">creening </w:t>
      </w:r>
      <w:r w:rsidRPr="00573DCA">
        <w:rPr>
          <w:sz w:val="24"/>
        </w:rPr>
        <w:t xml:space="preserve">may </w:t>
      </w:r>
      <w:r w:rsidR="0057572D" w:rsidRPr="00573DCA">
        <w:rPr>
          <w:sz w:val="24"/>
        </w:rPr>
        <w:t>include, but is not limited to, the following:</w:t>
      </w:r>
    </w:p>
    <w:p w:rsidR="0028676A" w:rsidRPr="00573DCA" w:rsidRDefault="00EF0FA2" w:rsidP="00EF0FA2">
      <w:pPr>
        <w:widowControl/>
        <w:spacing w:before="120"/>
        <w:ind w:left="2174" w:hanging="547"/>
        <w:rPr>
          <w:sz w:val="24"/>
        </w:rPr>
      </w:pPr>
      <w:r w:rsidRPr="00573DCA">
        <w:rPr>
          <w:sz w:val="24"/>
        </w:rPr>
        <w:t>1)</w:t>
      </w:r>
      <w:r w:rsidR="00712C79" w:rsidRPr="00573DCA">
        <w:rPr>
          <w:sz w:val="24"/>
        </w:rPr>
        <w:tab/>
        <w:t>P</w:t>
      </w:r>
      <w:r w:rsidR="0028676A" w:rsidRPr="00573DCA">
        <w:rPr>
          <w:sz w:val="24"/>
        </w:rPr>
        <w:t xml:space="preserve">rogram </w:t>
      </w:r>
      <w:r w:rsidR="00712C79" w:rsidRPr="00573DCA">
        <w:rPr>
          <w:sz w:val="24"/>
        </w:rPr>
        <w:t xml:space="preserve">and/or </w:t>
      </w:r>
      <w:r w:rsidR="0028676A" w:rsidRPr="00573DCA">
        <w:rPr>
          <w:sz w:val="24"/>
        </w:rPr>
        <w:t>legislative authority</w:t>
      </w:r>
      <w:r w:rsidR="00712C79" w:rsidRPr="00573DCA">
        <w:rPr>
          <w:sz w:val="24"/>
        </w:rPr>
        <w:t xml:space="preserve"> requirements</w:t>
      </w:r>
      <w:r w:rsidR="00666FC1" w:rsidRPr="00573DCA">
        <w:rPr>
          <w:sz w:val="24"/>
        </w:rPr>
        <w:t xml:space="preserve"> are met</w:t>
      </w:r>
      <w:r w:rsidRPr="00573DCA">
        <w:rPr>
          <w:sz w:val="24"/>
        </w:rPr>
        <w:t>;</w:t>
      </w:r>
    </w:p>
    <w:p w:rsidR="0057572D" w:rsidRPr="00573DCA" w:rsidRDefault="00EF0FA2" w:rsidP="00EF0FA2">
      <w:pPr>
        <w:widowControl/>
        <w:spacing w:before="120"/>
        <w:ind w:left="2174" w:hanging="547"/>
        <w:rPr>
          <w:sz w:val="24"/>
        </w:rPr>
      </w:pPr>
      <w:r w:rsidRPr="00573DCA">
        <w:rPr>
          <w:sz w:val="24"/>
        </w:rPr>
        <w:t>2)</w:t>
      </w:r>
      <w:r w:rsidR="0057572D" w:rsidRPr="00573DCA">
        <w:rPr>
          <w:sz w:val="24"/>
        </w:rPr>
        <w:tab/>
        <w:t>Submission is timely</w:t>
      </w:r>
      <w:r w:rsidRPr="00573DCA">
        <w:rPr>
          <w:sz w:val="24"/>
        </w:rPr>
        <w:t>;</w:t>
      </w:r>
    </w:p>
    <w:p w:rsidR="0028676A" w:rsidRPr="00573DCA" w:rsidRDefault="00EF0FA2" w:rsidP="00EF0FA2">
      <w:pPr>
        <w:widowControl/>
        <w:spacing w:before="120"/>
        <w:ind w:left="2174" w:hanging="547"/>
        <w:rPr>
          <w:sz w:val="24"/>
        </w:rPr>
      </w:pPr>
      <w:r w:rsidRPr="00573DCA">
        <w:rPr>
          <w:sz w:val="24"/>
        </w:rPr>
        <w:t>3)</w:t>
      </w:r>
      <w:r w:rsidR="00712C79" w:rsidRPr="00573DCA">
        <w:rPr>
          <w:sz w:val="24"/>
        </w:rPr>
        <w:tab/>
      </w:r>
      <w:r w:rsidR="0057572D" w:rsidRPr="00573DCA">
        <w:rPr>
          <w:sz w:val="24"/>
        </w:rPr>
        <w:t>C</w:t>
      </w:r>
      <w:r w:rsidR="00712C79" w:rsidRPr="00573DCA">
        <w:rPr>
          <w:sz w:val="24"/>
        </w:rPr>
        <w:t>omplete and p</w:t>
      </w:r>
      <w:r w:rsidR="0028676A" w:rsidRPr="00573DCA">
        <w:rPr>
          <w:sz w:val="24"/>
        </w:rPr>
        <w:t xml:space="preserve">roperly executed SF-424 application package </w:t>
      </w:r>
      <w:r w:rsidR="0057572D" w:rsidRPr="00573DCA">
        <w:rPr>
          <w:sz w:val="24"/>
        </w:rPr>
        <w:t xml:space="preserve">documents </w:t>
      </w:r>
      <w:r w:rsidR="0028676A" w:rsidRPr="00573DCA">
        <w:rPr>
          <w:sz w:val="24"/>
        </w:rPr>
        <w:t>(see D. APPLICATION AND SUBMISSION INFORMATION)</w:t>
      </w:r>
      <w:r w:rsidR="00666FC1" w:rsidRPr="00573DCA">
        <w:rPr>
          <w:sz w:val="24"/>
        </w:rPr>
        <w:t xml:space="preserve"> </w:t>
      </w:r>
      <w:r w:rsidR="0057572D" w:rsidRPr="00573DCA">
        <w:rPr>
          <w:sz w:val="24"/>
        </w:rPr>
        <w:t>are</w:t>
      </w:r>
      <w:r w:rsidRPr="00573DCA">
        <w:rPr>
          <w:sz w:val="24"/>
        </w:rPr>
        <w:t xml:space="preserve"> included;</w:t>
      </w:r>
    </w:p>
    <w:p w:rsidR="0028676A" w:rsidRPr="00573DCA" w:rsidRDefault="0028676A" w:rsidP="0028676A">
      <w:pPr>
        <w:widowControl/>
        <w:ind w:left="1620" w:hanging="540"/>
        <w:rPr>
          <w:sz w:val="24"/>
        </w:rPr>
      </w:pPr>
    </w:p>
    <w:p w:rsidR="0028676A" w:rsidRPr="00573DCA" w:rsidRDefault="00C07DA6" w:rsidP="0028676A">
      <w:pPr>
        <w:widowControl/>
        <w:ind w:left="1620" w:hanging="540"/>
        <w:rPr>
          <w:sz w:val="24"/>
        </w:rPr>
      </w:pPr>
      <w:r w:rsidRPr="00573DCA">
        <w:rPr>
          <w:sz w:val="24"/>
        </w:rPr>
        <w:t>b</w:t>
      </w:r>
      <w:r w:rsidR="0028676A" w:rsidRPr="00573DCA">
        <w:rPr>
          <w:sz w:val="24"/>
        </w:rPr>
        <w:t>.</w:t>
      </w:r>
      <w:r w:rsidR="0028676A" w:rsidRPr="00573DCA">
        <w:rPr>
          <w:sz w:val="24"/>
        </w:rPr>
        <w:tab/>
      </w:r>
      <w:r w:rsidR="0028676A" w:rsidRPr="00EF3AFA">
        <w:rPr>
          <w:sz w:val="24"/>
        </w:rPr>
        <w:t>Application</w:t>
      </w:r>
      <w:r w:rsidRPr="00EF3AFA">
        <w:rPr>
          <w:sz w:val="24"/>
        </w:rPr>
        <w:t>s</w:t>
      </w:r>
      <w:r w:rsidR="0028676A" w:rsidRPr="00EF3AFA">
        <w:rPr>
          <w:sz w:val="24"/>
        </w:rPr>
        <w:t xml:space="preserve"> must </w:t>
      </w:r>
      <w:r w:rsidR="003B4381" w:rsidRPr="00EF3AFA">
        <w:rPr>
          <w:sz w:val="24"/>
        </w:rPr>
        <w:t xml:space="preserve">satisfy </w:t>
      </w:r>
      <w:r w:rsidRPr="00EF3AFA">
        <w:rPr>
          <w:sz w:val="24"/>
        </w:rPr>
        <w:t xml:space="preserve">basic eligibility </w:t>
      </w:r>
      <w:r w:rsidR="0028676A" w:rsidRPr="00EF3AFA">
        <w:rPr>
          <w:sz w:val="24"/>
        </w:rPr>
        <w:t xml:space="preserve">screening </w:t>
      </w:r>
      <w:r w:rsidR="003B4381" w:rsidRPr="00EF3AFA">
        <w:rPr>
          <w:sz w:val="24"/>
        </w:rPr>
        <w:t xml:space="preserve">requirements to be </w:t>
      </w:r>
      <w:r w:rsidR="00DA0E61" w:rsidRPr="00EF3AFA">
        <w:rPr>
          <w:sz w:val="24"/>
        </w:rPr>
        <w:t xml:space="preserve">considered </w:t>
      </w:r>
      <w:r w:rsidR="00EF0FA2" w:rsidRPr="00EF3AFA">
        <w:rPr>
          <w:sz w:val="24"/>
        </w:rPr>
        <w:t xml:space="preserve">for </w:t>
      </w:r>
      <w:r w:rsidR="0028676A" w:rsidRPr="00EF3AFA">
        <w:rPr>
          <w:sz w:val="24"/>
        </w:rPr>
        <w:t>further</w:t>
      </w:r>
      <w:r w:rsidR="00DA0E61" w:rsidRPr="00EF3AFA">
        <w:rPr>
          <w:sz w:val="24"/>
        </w:rPr>
        <w:t xml:space="preserve"> review</w:t>
      </w:r>
      <w:r w:rsidRPr="00EF3AFA">
        <w:rPr>
          <w:sz w:val="24"/>
        </w:rPr>
        <w:t>.</w:t>
      </w:r>
    </w:p>
    <w:p w:rsidR="0028676A" w:rsidRPr="00573DCA" w:rsidRDefault="0028676A" w:rsidP="0028676A">
      <w:pPr>
        <w:widowControl/>
        <w:ind w:left="1620" w:hanging="540"/>
        <w:rPr>
          <w:sz w:val="24"/>
        </w:rPr>
      </w:pPr>
    </w:p>
    <w:p w:rsidR="0028676A" w:rsidRPr="00573DCA" w:rsidRDefault="00C07DA6" w:rsidP="0062440C">
      <w:pPr>
        <w:widowControl/>
        <w:ind w:left="1080" w:hanging="540"/>
        <w:rPr>
          <w:b/>
          <w:sz w:val="24"/>
        </w:rPr>
      </w:pPr>
      <w:r w:rsidRPr="00573DCA">
        <w:rPr>
          <w:b/>
          <w:sz w:val="24"/>
        </w:rPr>
        <w:t>3.</w:t>
      </w:r>
      <w:r w:rsidRPr="00573DCA">
        <w:rPr>
          <w:b/>
          <w:sz w:val="24"/>
        </w:rPr>
        <w:tab/>
        <w:t>Risk</w:t>
      </w:r>
      <w:r w:rsidR="00573DCA">
        <w:rPr>
          <w:b/>
          <w:sz w:val="24"/>
        </w:rPr>
        <w:t xml:space="preserve"> Management </w:t>
      </w:r>
      <w:r w:rsidRPr="00573DCA">
        <w:rPr>
          <w:b/>
          <w:sz w:val="24"/>
        </w:rPr>
        <w:t>and Merit Review Evaluation</w:t>
      </w:r>
    </w:p>
    <w:p w:rsidR="00C07DA6" w:rsidRPr="00573DCA" w:rsidRDefault="00C07DA6" w:rsidP="00C07DA6">
      <w:pPr>
        <w:widowControl/>
        <w:ind w:left="1080"/>
        <w:rPr>
          <w:sz w:val="24"/>
        </w:rPr>
      </w:pPr>
    </w:p>
    <w:p w:rsidR="00C07DA6" w:rsidRPr="00573DCA" w:rsidRDefault="00C07DA6" w:rsidP="00C07DA6">
      <w:pPr>
        <w:widowControl/>
        <w:ind w:left="1620" w:hanging="540"/>
        <w:rPr>
          <w:sz w:val="24"/>
        </w:rPr>
      </w:pPr>
      <w:r w:rsidRPr="00573DCA">
        <w:rPr>
          <w:sz w:val="24"/>
        </w:rPr>
        <w:t>a.</w:t>
      </w:r>
      <w:r w:rsidRPr="00573DCA">
        <w:rPr>
          <w:sz w:val="24"/>
        </w:rPr>
        <w:tab/>
        <w:t>Risk</w:t>
      </w:r>
      <w:r w:rsidR="00573DCA">
        <w:rPr>
          <w:sz w:val="24"/>
        </w:rPr>
        <w:t xml:space="preserve"> Management</w:t>
      </w:r>
      <w:r w:rsidRPr="00573DCA">
        <w:rPr>
          <w:sz w:val="24"/>
        </w:rPr>
        <w:t>.</w:t>
      </w:r>
    </w:p>
    <w:p w:rsidR="00C07DA6" w:rsidRPr="00573DCA" w:rsidRDefault="00C07DA6" w:rsidP="00C07DA6">
      <w:pPr>
        <w:widowControl/>
        <w:ind w:left="1620" w:hanging="540"/>
        <w:rPr>
          <w:sz w:val="24"/>
        </w:rPr>
      </w:pPr>
    </w:p>
    <w:p w:rsidR="00C07DA6" w:rsidRPr="00573DCA" w:rsidRDefault="00C07DA6" w:rsidP="00C07DA6">
      <w:pPr>
        <w:widowControl/>
        <w:ind w:left="2160" w:hanging="540"/>
        <w:rPr>
          <w:sz w:val="24"/>
        </w:rPr>
      </w:pPr>
      <w:r w:rsidRPr="00573DCA">
        <w:rPr>
          <w:sz w:val="24"/>
        </w:rPr>
        <w:t>1)</w:t>
      </w:r>
      <w:r w:rsidRPr="00573DCA">
        <w:rPr>
          <w:sz w:val="24"/>
        </w:rPr>
        <w:tab/>
        <w:t xml:space="preserve">The BLM uses a risk-based approach </w:t>
      </w:r>
      <w:r w:rsidR="009047B9" w:rsidRPr="00573DCA">
        <w:rPr>
          <w:sz w:val="24"/>
        </w:rPr>
        <w:t xml:space="preserve">to </w:t>
      </w:r>
      <w:r w:rsidRPr="00573DCA">
        <w:rPr>
          <w:sz w:val="24"/>
        </w:rPr>
        <w:t>evaluat</w:t>
      </w:r>
      <w:r w:rsidR="009047B9" w:rsidRPr="00573DCA">
        <w:rPr>
          <w:sz w:val="24"/>
        </w:rPr>
        <w:t>e</w:t>
      </w:r>
      <w:r w:rsidRPr="00573DCA">
        <w:rPr>
          <w:sz w:val="24"/>
        </w:rPr>
        <w:t xml:space="preserve"> the risk posed by </w:t>
      </w:r>
      <w:r w:rsidR="009047B9" w:rsidRPr="00573DCA">
        <w:rPr>
          <w:sz w:val="24"/>
        </w:rPr>
        <w:t xml:space="preserve">supporting </w:t>
      </w:r>
      <w:r w:rsidRPr="00573DCA">
        <w:rPr>
          <w:sz w:val="24"/>
        </w:rPr>
        <w:t>applicants</w:t>
      </w:r>
      <w:r w:rsidR="009047B9" w:rsidRPr="00573DCA">
        <w:rPr>
          <w:sz w:val="24"/>
        </w:rPr>
        <w:t>' projects</w:t>
      </w:r>
      <w:r w:rsidRPr="00573DCA">
        <w:rPr>
          <w:sz w:val="24"/>
        </w:rPr>
        <w:t xml:space="preserve"> before </w:t>
      </w:r>
      <w:r w:rsidR="009047B9" w:rsidRPr="00573DCA">
        <w:rPr>
          <w:sz w:val="24"/>
        </w:rPr>
        <w:t xml:space="preserve">it awards </w:t>
      </w:r>
      <w:r w:rsidRPr="00573DCA">
        <w:rPr>
          <w:sz w:val="24"/>
        </w:rPr>
        <w:t xml:space="preserve">Federal </w:t>
      </w:r>
      <w:r w:rsidR="009047B9" w:rsidRPr="00573DCA">
        <w:rPr>
          <w:sz w:val="24"/>
        </w:rPr>
        <w:t>fund</w:t>
      </w:r>
      <w:r w:rsidRPr="00573DCA">
        <w:rPr>
          <w:sz w:val="24"/>
        </w:rPr>
        <w:t xml:space="preserve">s.  </w:t>
      </w:r>
    </w:p>
    <w:p w:rsidR="00C07DA6" w:rsidRPr="00573DCA" w:rsidRDefault="00C07DA6" w:rsidP="00C07DA6">
      <w:pPr>
        <w:widowControl/>
        <w:ind w:left="2160" w:hanging="540"/>
        <w:rPr>
          <w:sz w:val="24"/>
        </w:rPr>
      </w:pPr>
    </w:p>
    <w:p w:rsidR="009047B9" w:rsidRPr="00573DCA" w:rsidRDefault="00C07DA6" w:rsidP="009047B9">
      <w:pPr>
        <w:widowControl/>
        <w:ind w:left="2160" w:hanging="540"/>
        <w:rPr>
          <w:sz w:val="24"/>
        </w:rPr>
      </w:pPr>
      <w:r w:rsidRPr="00573DCA">
        <w:rPr>
          <w:sz w:val="24"/>
        </w:rPr>
        <w:t>2)</w:t>
      </w:r>
      <w:r w:rsidRPr="00573DCA">
        <w:rPr>
          <w:sz w:val="24"/>
        </w:rPr>
        <w:tab/>
        <w:t xml:space="preserve">Prior to making a Federal award, the BLM is required to review information available through OMB-designated eligibility </w:t>
      </w:r>
      <w:r w:rsidR="00EF0FA2" w:rsidRPr="00573DCA">
        <w:rPr>
          <w:sz w:val="24"/>
        </w:rPr>
        <w:t xml:space="preserve">and/or </w:t>
      </w:r>
      <w:r w:rsidRPr="00573DCA">
        <w:rPr>
          <w:sz w:val="24"/>
        </w:rPr>
        <w:t xml:space="preserve">financial integrity </w:t>
      </w:r>
      <w:r w:rsidR="00EF0FA2" w:rsidRPr="00573DCA">
        <w:rPr>
          <w:sz w:val="24"/>
        </w:rPr>
        <w:t xml:space="preserve">databases, </w:t>
      </w:r>
      <w:r w:rsidRPr="00573DCA">
        <w:rPr>
          <w:sz w:val="24"/>
        </w:rPr>
        <w:t xml:space="preserve">such as the Federal Awardee Performance and Integrity Information System (FAPIIS).  </w:t>
      </w:r>
      <w:r w:rsidR="009047B9" w:rsidRPr="00573DCA">
        <w:rPr>
          <w:sz w:val="24"/>
        </w:rPr>
        <w:t>The BLM considers factors such as:</w:t>
      </w:r>
    </w:p>
    <w:p w:rsidR="009047B9" w:rsidRPr="00573DCA" w:rsidRDefault="009047B9" w:rsidP="009047B9">
      <w:pPr>
        <w:widowControl/>
        <w:spacing w:before="120"/>
        <w:ind w:left="2707" w:hanging="547"/>
        <w:rPr>
          <w:sz w:val="24"/>
        </w:rPr>
      </w:pPr>
      <w:r w:rsidRPr="00573DCA">
        <w:rPr>
          <w:sz w:val="24"/>
        </w:rPr>
        <w:t>(a)</w:t>
      </w:r>
      <w:r w:rsidRPr="00573DCA">
        <w:rPr>
          <w:sz w:val="24"/>
        </w:rPr>
        <w:tab/>
        <w:t>Financial stability;</w:t>
      </w:r>
    </w:p>
    <w:p w:rsidR="009047B9" w:rsidRPr="00573DCA" w:rsidRDefault="009047B9" w:rsidP="009047B9">
      <w:pPr>
        <w:widowControl/>
        <w:spacing w:before="120"/>
        <w:ind w:left="2707" w:hanging="547"/>
        <w:rPr>
          <w:sz w:val="24"/>
        </w:rPr>
      </w:pPr>
      <w:r w:rsidRPr="00573DCA">
        <w:rPr>
          <w:sz w:val="24"/>
        </w:rPr>
        <w:t>(b)</w:t>
      </w:r>
      <w:r w:rsidRPr="00573DCA">
        <w:rPr>
          <w:sz w:val="24"/>
        </w:rPr>
        <w:tab/>
        <w:t xml:space="preserve">Quality of management systems; </w:t>
      </w:r>
    </w:p>
    <w:p w:rsidR="009047B9" w:rsidRPr="00573DCA" w:rsidRDefault="009047B9" w:rsidP="009047B9">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rsidR="009047B9" w:rsidRPr="00573DCA" w:rsidRDefault="009047B9" w:rsidP="009047B9">
      <w:pPr>
        <w:widowControl/>
        <w:spacing w:before="120"/>
        <w:ind w:left="2707" w:hanging="547"/>
        <w:rPr>
          <w:sz w:val="24"/>
        </w:rPr>
      </w:pPr>
      <w:r w:rsidRPr="00573DCA">
        <w:rPr>
          <w:sz w:val="24"/>
        </w:rPr>
        <w:t>(d)</w:t>
      </w:r>
      <w:r w:rsidRPr="00573DCA">
        <w:rPr>
          <w:sz w:val="24"/>
        </w:rPr>
        <w:tab/>
        <w:t>Reports and findings from audits performed; and</w:t>
      </w:r>
    </w:p>
    <w:p w:rsidR="009047B9" w:rsidRPr="00573DCA" w:rsidRDefault="009047B9" w:rsidP="009047B9">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rsidR="00C07DA6" w:rsidRPr="00573DCA" w:rsidRDefault="00C07DA6" w:rsidP="00C07DA6">
      <w:pPr>
        <w:widowControl/>
        <w:ind w:left="2160" w:hanging="540"/>
        <w:rPr>
          <w:sz w:val="24"/>
        </w:rPr>
      </w:pPr>
    </w:p>
    <w:p w:rsidR="009047B9" w:rsidRPr="00573DCA" w:rsidRDefault="009047B9" w:rsidP="00C07DA6">
      <w:pPr>
        <w:widowControl/>
        <w:ind w:left="2160" w:hanging="540"/>
        <w:rPr>
          <w:sz w:val="24"/>
        </w:rPr>
      </w:pPr>
      <w:r w:rsidRPr="00573DCA">
        <w:rPr>
          <w:sz w:val="24"/>
        </w:rPr>
        <w:t>3)</w:t>
      </w:r>
      <w:r w:rsidRPr="00573DCA">
        <w:rPr>
          <w:sz w:val="24"/>
        </w:rPr>
        <w:tab/>
        <w:t xml:space="preserve">If the BLM determines that a Federal award will be made, special conditions that correspond to the degree of risk assessed may be applied to the Federal award.  </w:t>
      </w:r>
    </w:p>
    <w:p w:rsidR="009047B9" w:rsidRPr="00573DCA" w:rsidRDefault="009047B9" w:rsidP="00C07DA6">
      <w:pPr>
        <w:widowControl/>
        <w:ind w:left="2160" w:hanging="540"/>
        <w:rPr>
          <w:sz w:val="24"/>
        </w:rPr>
      </w:pPr>
    </w:p>
    <w:p w:rsidR="0086789C" w:rsidRPr="00573DCA" w:rsidRDefault="00573DCA" w:rsidP="00573DCA">
      <w:pPr>
        <w:widowControl/>
        <w:ind w:left="1620" w:hanging="540"/>
        <w:rPr>
          <w:sz w:val="24"/>
        </w:rPr>
      </w:pPr>
      <w:r w:rsidRPr="00573DCA">
        <w:rPr>
          <w:sz w:val="24"/>
        </w:rPr>
        <w:t>b</w:t>
      </w:r>
      <w:r w:rsidR="009047B9" w:rsidRPr="00573DCA">
        <w:rPr>
          <w:sz w:val="24"/>
        </w:rPr>
        <w:t>.</w:t>
      </w:r>
      <w:r w:rsidR="009047B9" w:rsidRPr="00573DCA">
        <w:rPr>
          <w:sz w:val="24"/>
        </w:rPr>
        <w:tab/>
      </w:r>
      <w:r w:rsidRPr="00573DCA">
        <w:rPr>
          <w:sz w:val="24"/>
        </w:rPr>
        <w:t>Merit Review Evaluatio</w:t>
      </w:r>
      <w:r w:rsidR="00A70EFA">
        <w:rPr>
          <w:sz w:val="24"/>
        </w:rPr>
        <w:t xml:space="preserve">n: </w:t>
      </w:r>
      <w:r>
        <w:rPr>
          <w:sz w:val="24"/>
        </w:rPr>
        <w:t xml:space="preserve"> </w:t>
      </w:r>
      <w:r w:rsidR="00383FC1" w:rsidRPr="00573DCA">
        <w:rPr>
          <w:sz w:val="24"/>
        </w:rPr>
        <w:t xml:space="preserve">Eligible applications will be </w:t>
      </w:r>
      <w:r w:rsidR="004B4907" w:rsidRPr="00573DCA">
        <w:rPr>
          <w:sz w:val="24"/>
        </w:rPr>
        <w:t xml:space="preserve">evaluated </w:t>
      </w:r>
      <w:r w:rsidR="00383FC1" w:rsidRPr="00573DCA">
        <w:rPr>
          <w:sz w:val="24"/>
        </w:rPr>
        <w:t xml:space="preserve">in an objective and unbiased manner </w:t>
      </w:r>
      <w:r w:rsidR="004B4907" w:rsidRPr="00573DCA">
        <w:rPr>
          <w:sz w:val="24"/>
        </w:rPr>
        <w:t xml:space="preserve">using the following </w:t>
      </w:r>
      <w:r w:rsidR="00C10E89" w:rsidRPr="00573DCA">
        <w:rPr>
          <w:sz w:val="24"/>
        </w:rPr>
        <w:t xml:space="preserve">merit </w:t>
      </w:r>
      <w:r w:rsidR="00CF5ED9" w:rsidRPr="00573DCA">
        <w:rPr>
          <w:sz w:val="24"/>
        </w:rPr>
        <w:t xml:space="preserve">review </w:t>
      </w:r>
      <w:r w:rsidR="004B4907" w:rsidRPr="00573DCA">
        <w:rPr>
          <w:sz w:val="24"/>
        </w:rPr>
        <w:t>criteria</w:t>
      </w:r>
      <w:r w:rsidR="00394FCE" w:rsidRPr="00573DCA">
        <w:rPr>
          <w:sz w:val="24"/>
        </w:rPr>
        <w:t xml:space="preserve"> </w:t>
      </w:r>
      <w:r w:rsidR="009047B9" w:rsidRPr="00573DCA">
        <w:rPr>
          <w:sz w:val="24"/>
        </w:rPr>
        <w:t>using</w:t>
      </w:r>
      <w:r w:rsidR="00C07DA6" w:rsidRPr="00573DCA">
        <w:rPr>
          <w:sz w:val="24"/>
        </w:rPr>
        <w:t xml:space="preserve"> </w:t>
      </w:r>
      <w:r w:rsidR="009047B9" w:rsidRPr="00573DCA">
        <w:rPr>
          <w:sz w:val="24"/>
        </w:rPr>
        <w:t xml:space="preserve">numerical </w:t>
      </w:r>
      <w:r w:rsidR="00394FCE" w:rsidRPr="00573DCA">
        <w:rPr>
          <w:sz w:val="24"/>
        </w:rPr>
        <w:t xml:space="preserve">scoring </w:t>
      </w:r>
      <w:r w:rsidR="00383FC1" w:rsidRPr="00573DCA">
        <w:rPr>
          <w:sz w:val="24"/>
        </w:rPr>
        <w:t xml:space="preserve">based on a 100 point maximum </w:t>
      </w:r>
      <w:r w:rsidR="00CA0FC7" w:rsidRPr="00573DCA">
        <w:rPr>
          <w:sz w:val="24"/>
        </w:rPr>
        <w:t>score</w:t>
      </w:r>
      <w:r w:rsidR="00866618" w:rsidRPr="00573DCA">
        <w:rPr>
          <w:sz w:val="24"/>
        </w:rPr>
        <w:t>.</w:t>
      </w:r>
    </w:p>
    <w:p w:rsidR="004B4907" w:rsidRPr="00573DCA" w:rsidRDefault="004B4907" w:rsidP="009047B9">
      <w:pPr>
        <w:widowControl/>
        <w:ind w:left="2160" w:hanging="540"/>
        <w:rPr>
          <w:sz w:val="24"/>
        </w:rPr>
      </w:pPr>
    </w:p>
    <w:p w:rsidR="009A00BC" w:rsidRPr="00E50A5A" w:rsidRDefault="009A00BC" w:rsidP="009A00BC">
      <w:pPr>
        <w:widowControl/>
        <w:tabs>
          <w:tab w:val="left" w:pos="1620"/>
        </w:tabs>
        <w:ind w:left="2160" w:hanging="540"/>
        <w:rPr>
          <w:sz w:val="24"/>
        </w:rPr>
      </w:pPr>
      <w:r>
        <w:rPr>
          <w:sz w:val="24"/>
        </w:rPr>
        <w:t>1)</w:t>
      </w:r>
      <w:r w:rsidRPr="00E50A5A">
        <w:rPr>
          <w:sz w:val="24"/>
        </w:rPr>
        <w:tab/>
      </w:r>
      <w:r w:rsidRPr="00FF7C78">
        <w:rPr>
          <w:b/>
          <w:sz w:val="24"/>
        </w:rPr>
        <w:t>QUALIFICATIONS &amp; PAST PERFORMANCE</w:t>
      </w:r>
      <w:r w:rsidRPr="00E50A5A">
        <w:rPr>
          <w:sz w:val="24"/>
        </w:rPr>
        <w:t xml:space="preserve"> (Maximum score _</w:t>
      </w:r>
      <w:r>
        <w:rPr>
          <w:sz w:val="24"/>
        </w:rPr>
        <w:t>50</w:t>
      </w:r>
      <w:r w:rsidRPr="00E50A5A">
        <w:rPr>
          <w:sz w:val="24"/>
        </w:rPr>
        <w:t>__/100 Points):</w:t>
      </w:r>
    </w:p>
    <w:p w:rsidR="009A00BC" w:rsidRPr="00E50A5A" w:rsidRDefault="009A00BC" w:rsidP="009A00BC">
      <w:pPr>
        <w:widowControl/>
        <w:spacing w:before="120"/>
        <w:ind w:left="2700" w:hanging="547"/>
        <w:rPr>
          <w:sz w:val="24"/>
        </w:rPr>
      </w:pPr>
      <w:r w:rsidRPr="00E50A5A">
        <w:rPr>
          <w:sz w:val="24"/>
        </w:rPr>
        <w:lastRenderedPageBreak/>
        <w:t>(a)</w:t>
      </w:r>
      <w:r w:rsidRPr="00E50A5A">
        <w:rPr>
          <w:sz w:val="24"/>
        </w:rPr>
        <w:tab/>
        <w:t>List key project personnel and their contact information</w:t>
      </w:r>
      <w:r>
        <w:rPr>
          <w:sz w:val="24"/>
        </w:rPr>
        <w:t>.</w:t>
      </w:r>
    </w:p>
    <w:p w:rsidR="009A00BC" w:rsidRPr="00E50A5A" w:rsidRDefault="009A00BC" w:rsidP="009A00BC">
      <w:pPr>
        <w:widowControl/>
        <w:spacing w:before="120"/>
        <w:ind w:left="2700" w:hanging="547"/>
        <w:rPr>
          <w:sz w:val="24"/>
        </w:rPr>
      </w:pPr>
      <w:r w:rsidRPr="00E50A5A">
        <w:rPr>
          <w:sz w:val="24"/>
        </w:rPr>
        <w:t>(b)</w:t>
      </w:r>
      <w:r w:rsidRPr="00E50A5A">
        <w:rPr>
          <w:sz w:val="24"/>
        </w:rPr>
        <w:tab/>
        <w:t xml:space="preserve">Describe </w:t>
      </w:r>
      <w:r>
        <w:rPr>
          <w:sz w:val="24"/>
        </w:rPr>
        <w:t xml:space="preserve">key personnel </w:t>
      </w:r>
      <w:r w:rsidRPr="00E50A5A">
        <w:rPr>
          <w:sz w:val="24"/>
        </w:rPr>
        <w:t>responsibilities, time to be dedicated to the project, and how their experience and qualifications are appropriate to success of the project</w:t>
      </w:r>
      <w:r>
        <w:rPr>
          <w:sz w:val="24"/>
        </w:rPr>
        <w:t>.</w:t>
      </w:r>
    </w:p>
    <w:p w:rsidR="009A00BC" w:rsidRDefault="009A00BC" w:rsidP="009A00BC">
      <w:pPr>
        <w:widowControl/>
        <w:spacing w:before="120"/>
        <w:ind w:left="2700" w:hanging="547"/>
        <w:rPr>
          <w:sz w:val="24"/>
        </w:rPr>
      </w:pPr>
      <w:r w:rsidRPr="00E50A5A">
        <w:rPr>
          <w:sz w:val="24"/>
        </w:rPr>
        <w:t>(c)</w:t>
      </w:r>
      <w:r w:rsidRPr="00E50A5A">
        <w:rPr>
          <w:sz w:val="24"/>
        </w:rPr>
        <w:tab/>
        <w:t>List contractors, if known, and their qualifications</w:t>
      </w:r>
      <w:r>
        <w:rPr>
          <w:sz w:val="24"/>
        </w:rPr>
        <w:t>.</w:t>
      </w:r>
    </w:p>
    <w:p w:rsidR="009A00BC" w:rsidRPr="00E50A5A" w:rsidRDefault="009A00BC" w:rsidP="009A00BC">
      <w:pPr>
        <w:widowControl/>
        <w:spacing w:before="120"/>
        <w:ind w:left="2700" w:hanging="547"/>
        <w:rPr>
          <w:sz w:val="24"/>
        </w:rPr>
      </w:pPr>
      <w:r w:rsidRPr="008A3ADD">
        <w:rPr>
          <w:sz w:val="24"/>
        </w:rPr>
        <w:t>(d)</w:t>
      </w:r>
      <w:r>
        <w:rPr>
          <w:sz w:val="24"/>
        </w:rPr>
        <w:tab/>
        <w:t xml:space="preserve">Describe any </w:t>
      </w:r>
      <w:r w:rsidRPr="008A3ADD">
        <w:rPr>
          <w:bCs/>
          <w:sz w:val="24"/>
        </w:rPr>
        <w:t>unique qualifi</w:t>
      </w:r>
      <w:r>
        <w:rPr>
          <w:bCs/>
          <w:sz w:val="24"/>
        </w:rPr>
        <w:t xml:space="preserve">cations which support being awarded assistance for this project, such as </w:t>
      </w:r>
      <w:r w:rsidRPr="008A3ADD">
        <w:rPr>
          <w:bCs/>
          <w:sz w:val="24"/>
        </w:rPr>
        <w:t>continuation of the proposed project, technical expertise,</w:t>
      </w:r>
      <w:r>
        <w:rPr>
          <w:bCs/>
          <w:sz w:val="24"/>
        </w:rPr>
        <w:t xml:space="preserve"> </w:t>
      </w:r>
      <w:r w:rsidRPr="008A3ADD">
        <w:rPr>
          <w:bCs/>
          <w:sz w:val="24"/>
        </w:rPr>
        <w:t xml:space="preserve">cost-sharing ability, </w:t>
      </w:r>
      <w:r>
        <w:rPr>
          <w:bCs/>
          <w:sz w:val="24"/>
        </w:rPr>
        <w:t>etc.</w:t>
      </w:r>
    </w:p>
    <w:p w:rsidR="009A00BC" w:rsidRDefault="009A00BC" w:rsidP="009A00BC">
      <w:pPr>
        <w:widowControl/>
        <w:tabs>
          <w:tab w:val="left" w:pos="1620"/>
        </w:tabs>
        <w:ind w:left="1260" w:hanging="540"/>
        <w:rPr>
          <w:sz w:val="24"/>
        </w:rPr>
      </w:pPr>
    </w:p>
    <w:p w:rsidR="009A00BC" w:rsidRPr="00E50A5A" w:rsidRDefault="009A00BC" w:rsidP="009A00BC">
      <w:pPr>
        <w:widowControl/>
        <w:tabs>
          <w:tab w:val="left" w:pos="1620"/>
        </w:tabs>
        <w:ind w:left="2160" w:hanging="540"/>
        <w:rPr>
          <w:sz w:val="24"/>
        </w:rPr>
      </w:pPr>
      <w:r>
        <w:rPr>
          <w:sz w:val="24"/>
        </w:rPr>
        <w:t>2</w:t>
      </w:r>
      <w:r w:rsidRPr="00E50A5A">
        <w:rPr>
          <w:sz w:val="24"/>
        </w:rPr>
        <w:t>)</w:t>
      </w:r>
      <w:r w:rsidRPr="00E50A5A">
        <w:rPr>
          <w:sz w:val="24"/>
        </w:rPr>
        <w:tab/>
      </w:r>
      <w:r w:rsidRPr="00FF7C78">
        <w:rPr>
          <w:b/>
          <w:sz w:val="24"/>
        </w:rPr>
        <w:t>TECHNICAL APPROACH</w:t>
      </w:r>
      <w:r w:rsidRPr="00E50A5A">
        <w:rPr>
          <w:sz w:val="24"/>
        </w:rPr>
        <w:t xml:space="preserve"> (Maximum score _</w:t>
      </w:r>
      <w:r>
        <w:rPr>
          <w:sz w:val="24"/>
        </w:rPr>
        <w:t>25</w:t>
      </w:r>
      <w:r w:rsidRPr="00E50A5A">
        <w:rPr>
          <w:sz w:val="24"/>
        </w:rPr>
        <w:t>__/100 Points):</w:t>
      </w:r>
    </w:p>
    <w:p w:rsidR="009A00BC" w:rsidRPr="00E50A5A" w:rsidRDefault="009A00BC" w:rsidP="009A00BC">
      <w:pPr>
        <w:widowControl/>
        <w:spacing w:before="120"/>
        <w:ind w:left="2700" w:hanging="547"/>
        <w:rPr>
          <w:sz w:val="24"/>
        </w:rPr>
      </w:pPr>
      <w:r w:rsidRPr="00E50A5A">
        <w:rPr>
          <w:sz w:val="24"/>
        </w:rPr>
        <w:t>(</w:t>
      </w:r>
      <w:r>
        <w:rPr>
          <w:sz w:val="24"/>
        </w:rPr>
        <w:t>a</w:t>
      </w:r>
      <w:r w:rsidRPr="00E50A5A">
        <w:rPr>
          <w:sz w:val="24"/>
        </w:rPr>
        <w:t>)</w:t>
      </w:r>
      <w:r w:rsidRPr="00E50A5A">
        <w:rPr>
          <w:sz w:val="24"/>
        </w:rPr>
        <w:tab/>
        <w:t>Describe the techniques, processes, methodologies to be used</w:t>
      </w:r>
      <w:r>
        <w:rPr>
          <w:sz w:val="24"/>
        </w:rPr>
        <w:t>.</w:t>
      </w:r>
    </w:p>
    <w:p w:rsidR="009A00BC" w:rsidRPr="00E50A5A" w:rsidRDefault="009A00BC" w:rsidP="009A00BC">
      <w:pPr>
        <w:widowControl/>
        <w:spacing w:before="120"/>
        <w:ind w:left="2700" w:hanging="547"/>
        <w:rPr>
          <w:sz w:val="24"/>
        </w:rPr>
      </w:pPr>
      <w:r w:rsidRPr="00E50A5A">
        <w:rPr>
          <w:sz w:val="24"/>
        </w:rPr>
        <w:t>(</w:t>
      </w:r>
      <w:r>
        <w:rPr>
          <w:sz w:val="24"/>
        </w:rPr>
        <w:t>b</w:t>
      </w:r>
      <w:r w:rsidRPr="00E50A5A">
        <w:rPr>
          <w:sz w:val="24"/>
        </w:rPr>
        <w:t>)</w:t>
      </w:r>
      <w:r w:rsidRPr="00E50A5A">
        <w:rPr>
          <w:sz w:val="24"/>
        </w:rPr>
        <w:tab/>
      </w:r>
      <w:r>
        <w:rPr>
          <w:sz w:val="24"/>
        </w:rPr>
        <w:t xml:space="preserve">Describe how </w:t>
      </w:r>
      <w:r w:rsidRPr="00E50A5A">
        <w:rPr>
          <w:sz w:val="24"/>
        </w:rPr>
        <w:t>data collection, analysis, and means of interpretation</w:t>
      </w:r>
      <w:r>
        <w:rPr>
          <w:sz w:val="24"/>
        </w:rPr>
        <w:t xml:space="preserve"> will be accomplished.</w:t>
      </w:r>
    </w:p>
    <w:p w:rsidR="009A00BC" w:rsidRPr="00E50A5A" w:rsidRDefault="009A00BC" w:rsidP="009A00BC">
      <w:pPr>
        <w:widowControl/>
        <w:spacing w:before="120"/>
        <w:ind w:left="2700" w:hanging="547"/>
        <w:rPr>
          <w:sz w:val="24"/>
        </w:rPr>
      </w:pPr>
      <w:r w:rsidRPr="00E50A5A">
        <w:rPr>
          <w:sz w:val="24"/>
        </w:rPr>
        <w:t>(</w:t>
      </w:r>
      <w:r>
        <w:rPr>
          <w:sz w:val="24"/>
        </w:rPr>
        <w:t>c</w:t>
      </w:r>
      <w:r w:rsidRPr="00E50A5A">
        <w:rPr>
          <w:sz w:val="24"/>
        </w:rPr>
        <w:t>)</w:t>
      </w:r>
      <w:r w:rsidRPr="00E50A5A">
        <w:rPr>
          <w:sz w:val="24"/>
        </w:rPr>
        <w:tab/>
        <w:t xml:space="preserve">Describe how the proposed objectives will be achieved within the proposed period of </w:t>
      </w:r>
      <w:r>
        <w:rPr>
          <w:sz w:val="24"/>
        </w:rPr>
        <w:t>p</w:t>
      </w:r>
      <w:r w:rsidRPr="00E50A5A">
        <w:rPr>
          <w:sz w:val="24"/>
        </w:rPr>
        <w:t>erformance</w:t>
      </w:r>
      <w:r>
        <w:rPr>
          <w:sz w:val="24"/>
        </w:rPr>
        <w:t xml:space="preserve"> (POP).</w:t>
      </w:r>
    </w:p>
    <w:p w:rsidR="009A00BC" w:rsidRPr="00E50A5A" w:rsidRDefault="009A00BC" w:rsidP="009A00BC">
      <w:pPr>
        <w:widowControl/>
        <w:spacing w:before="120"/>
        <w:ind w:left="2700" w:hanging="547"/>
        <w:rPr>
          <w:sz w:val="24"/>
        </w:rPr>
      </w:pPr>
      <w:r w:rsidRPr="00E50A5A">
        <w:rPr>
          <w:sz w:val="24"/>
        </w:rPr>
        <w:t>(d)</w:t>
      </w:r>
      <w:r w:rsidRPr="00E50A5A">
        <w:rPr>
          <w:sz w:val="24"/>
        </w:rPr>
        <w:tab/>
      </w:r>
      <w:r>
        <w:rPr>
          <w:sz w:val="24"/>
        </w:rPr>
        <w:t xml:space="preserve">Describe </w:t>
      </w:r>
      <w:r w:rsidRPr="00E50A5A">
        <w:rPr>
          <w:sz w:val="24"/>
        </w:rPr>
        <w:t xml:space="preserve">significant </w:t>
      </w:r>
      <w:r>
        <w:rPr>
          <w:sz w:val="24"/>
        </w:rPr>
        <w:t xml:space="preserve">goals or </w:t>
      </w:r>
      <w:r w:rsidRPr="00E50A5A">
        <w:rPr>
          <w:sz w:val="24"/>
        </w:rPr>
        <w:t>milestones and how they</w:t>
      </w:r>
      <w:r>
        <w:rPr>
          <w:sz w:val="24"/>
        </w:rPr>
        <w:t xml:space="preserve"> will </w:t>
      </w:r>
      <w:r w:rsidRPr="00E50A5A">
        <w:rPr>
          <w:sz w:val="24"/>
        </w:rPr>
        <w:t>be measured</w:t>
      </w:r>
      <w:r>
        <w:rPr>
          <w:sz w:val="24"/>
        </w:rPr>
        <w:t>.</w:t>
      </w:r>
    </w:p>
    <w:p w:rsidR="009A00BC" w:rsidRPr="00E50A5A" w:rsidRDefault="009A00BC" w:rsidP="009A00BC">
      <w:pPr>
        <w:widowControl/>
        <w:spacing w:before="120"/>
        <w:ind w:left="2700" w:hanging="547"/>
        <w:rPr>
          <w:sz w:val="24"/>
        </w:rPr>
      </w:pPr>
      <w:r w:rsidRPr="00E50A5A">
        <w:rPr>
          <w:sz w:val="24"/>
        </w:rPr>
        <w:t>(</w:t>
      </w:r>
      <w:r>
        <w:rPr>
          <w:sz w:val="24"/>
        </w:rPr>
        <w:t>e</w:t>
      </w:r>
      <w:r w:rsidRPr="00E50A5A">
        <w:rPr>
          <w:sz w:val="24"/>
        </w:rPr>
        <w:t>)</w:t>
      </w:r>
      <w:r w:rsidRPr="00E50A5A">
        <w:rPr>
          <w:sz w:val="24"/>
        </w:rPr>
        <w:tab/>
        <w:t>Describe tasks and relationships of partners</w:t>
      </w:r>
      <w:r>
        <w:rPr>
          <w:sz w:val="24"/>
        </w:rPr>
        <w:t>, if applicable.</w:t>
      </w:r>
    </w:p>
    <w:p w:rsidR="009A00BC" w:rsidRDefault="009A00BC" w:rsidP="009A00BC">
      <w:pPr>
        <w:widowControl/>
        <w:tabs>
          <w:tab w:val="left" w:pos="1620"/>
        </w:tabs>
        <w:ind w:left="1260" w:hanging="540"/>
        <w:rPr>
          <w:sz w:val="24"/>
        </w:rPr>
      </w:pPr>
    </w:p>
    <w:p w:rsidR="009A00BC" w:rsidRDefault="009A00BC" w:rsidP="009A00BC">
      <w:pPr>
        <w:widowControl/>
        <w:tabs>
          <w:tab w:val="left" w:pos="1620"/>
        </w:tabs>
        <w:ind w:left="2160" w:hanging="540"/>
        <w:rPr>
          <w:sz w:val="24"/>
        </w:rPr>
      </w:pPr>
      <w:r>
        <w:rPr>
          <w:sz w:val="24"/>
        </w:rPr>
        <w:t>3).</w:t>
      </w:r>
      <w:r>
        <w:rPr>
          <w:sz w:val="24"/>
        </w:rPr>
        <w:tab/>
      </w:r>
      <w:r w:rsidRPr="00FF7C78">
        <w:rPr>
          <w:b/>
          <w:sz w:val="24"/>
        </w:rPr>
        <w:t xml:space="preserve">PUBLIC BENEFIT </w:t>
      </w:r>
      <w:r w:rsidRPr="00E50A5A">
        <w:rPr>
          <w:sz w:val="24"/>
        </w:rPr>
        <w:t>(Maximum score _</w:t>
      </w:r>
      <w:r>
        <w:rPr>
          <w:sz w:val="24"/>
        </w:rPr>
        <w:t>15</w:t>
      </w:r>
      <w:r w:rsidRPr="00E50A5A">
        <w:rPr>
          <w:sz w:val="24"/>
        </w:rPr>
        <w:t>__/100 Points):</w:t>
      </w:r>
    </w:p>
    <w:p w:rsidR="009A00BC" w:rsidRDefault="009A00BC" w:rsidP="009A00BC">
      <w:pPr>
        <w:widowControl/>
        <w:spacing w:before="120"/>
        <w:ind w:left="2700" w:hanging="547"/>
        <w:rPr>
          <w:sz w:val="24"/>
        </w:rPr>
      </w:pPr>
      <w:r>
        <w:rPr>
          <w:sz w:val="24"/>
        </w:rPr>
        <w:t>Describe h</w:t>
      </w:r>
      <w:r w:rsidRPr="00E50A5A">
        <w:rPr>
          <w:sz w:val="24"/>
        </w:rPr>
        <w:t>ow this project benefit</w:t>
      </w:r>
      <w:r>
        <w:rPr>
          <w:sz w:val="24"/>
        </w:rPr>
        <w:t>s</w:t>
      </w:r>
      <w:r w:rsidRPr="00E50A5A">
        <w:rPr>
          <w:sz w:val="24"/>
        </w:rPr>
        <w:t xml:space="preserve"> the </w:t>
      </w:r>
      <w:r>
        <w:rPr>
          <w:sz w:val="24"/>
        </w:rPr>
        <w:t xml:space="preserve">general </w:t>
      </w:r>
      <w:r w:rsidRPr="00E50A5A">
        <w:rPr>
          <w:sz w:val="24"/>
        </w:rPr>
        <w:t>public</w:t>
      </w:r>
      <w:r>
        <w:rPr>
          <w:sz w:val="24"/>
        </w:rPr>
        <w:t>.</w:t>
      </w:r>
    </w:p>
    <w:p w:rsidR="009A00BC" w:rsidRPr="00E50A5A" w:rsidRDefault="009A00BC" w:rsidP="009A00BC">
      <w:pPr>
        <w:widowControl/>
        <w:spacing w:before="120"/>
        <w:ind w:left="1800" w:hanging="547"/>
        <w:rPr>
          <w:sz w:val="24"/>
        </w:rPr>
      </w:pPr>
    </w:p>
    <w:p w:rsidR="009A00BC" w:rsidRPr="00E50A5A" w:rsidRDefault="009A00BC" w:rsidP="009A00BC">
      <w:pPr>
        <w:widowControl/>
        <w:tabs>
          <w:tab w:val="left" w:pos="1620"/>
        </w:tabs>
        <w:ind w:left="2160" w:hanging="540"/>
        <w:rPr>
          <w:sz w:val="24"/>
        </w:rPr>
      </w:pPr>
      <w:r>
        <w:rPr>
          <w:sz w:val="24"/>
        </w:rPr>
        <w:t>4</w:t>
      </w:r>
      <w:r w:rsidRPr="00E50A5A">
        <w:rPr>
          <w:sz w:val="24"/>
        </w:rPr>
        <w:t>)</w:t>
      </w:r>
      <w:r w:rsidRPr="00E50A5A">
        <w:rPr>
          <w:sz w:val="24"/>
        </w:rPr>
        <w:tab/>
      </w:r>
      <w:r w:rsidRPr="00FF7C78">
        <w:rPr>
          <w:b/>
          <w:sz w:val="24"/>
        </w:rPr>
        <w:t>OBJECTIVE</w:t>
      </w:r>
      <w:r w:rsidRPr="00E50A5A">
        <w:rPr>
          <w:sz w:val="24"/>
        </w:rPr>
        <w:t xml:space="preserve"> (Maximum score _</w:t>
      </w:r>
      <w:r>
        <w:rPr>
          <w:sz w:val="24"/>
        </w:rPr>
        <w:t>10</w:t>
      </w:r>
      <w:r w:rsidRPr="00E50A5A">
        <w:rPr>
          <w:sz w:val="24"/>
        </w:rPr>
        <w:t>__/100 Points):</w:t>
      </w:r>
    </w:p>
    <w:p w:rsidR="009A00BC" w:rsidRDefault="009A00BC" w:rsidP="009A00BC">
      <w:pPr>
        <w:widowControl/>
        <w:spacing w:before="120"/>
        <w:ind w:left="2700" w:hanging="547"/>
        <w:rPr>
          <w:sz w:val="24"/>
        </w:rPr>
      </w:pPr>
      <w:r>
        <w:rPr>
          <w:sz w:val="24"/>
        </w:rPr>
        <w:t>(a)</w:t>
      </w:r>
      <w:r>
        <w:rPr>
          <w:sz w:val="24"/>
        </w:rPr>
        <w:tab/>
      </w:r>
      <w:r w:rsidRPr="00E50A5A">
        <w:rPr>
          <w:sz w:val="24"/>
        </w:rPr>
        <w:t xml:space="preserve">Describe </w:t>
      </w:r>
      <w:r>
        <w:rPr>
          <w:sz w:val="24"/>
        </w:rPr>
        <w:t xml:space="preserve">your </w:t>
      </w:r>
      <w:r w:rsidRPr="00E50A5A">
        <w:rPr>
          <w:sz w:val="24"/>
        </w:rPr>
        <w:t>mission and objectives</w:t>
      </w:r>
      <w:r>
        <w:rPr>
          <w:sz w:val="24"/>
        </w:rPr>
        <w:t>.</w:t>
      </w:r>
    </w:p>
    <w:p w:rsidR="009A00BC" w:rsidRDefault="009A00BC" w:rsidP="009A00BC">
      <w:pPr>
        <w:widowControl/>
        <w:spacing w:before="120"/>
        <w:ind w:left="2700" w:hanging="547"/>
        <w:rPr>
          <w:sz w:val="24"/>
        </w:rPr>
      </w:pPr>
    </w:p>
    <w:p w:rsidR="00EE5B45" w:rsidRDefault="009A00BC" w:rsidP="009A00BC">
      <w:pPr>
        <w:widowControl/>
        <w:ind w:left="2700" w:hanging="540"/>
        <w:rPr>
          <w:sz w:val="24"/>
        </w:rPr>
      </w:pPr>
      <w:r>
        <w:rPr>
          <w:sz w:val="24"/>
        </w:rPr>
        <w:t>(b)</w:t>
      </w:r>
      <w:r>
        <w:rPr>
          <w:sz w:val="24"/>
        </w:rPr>
        <w:tab/>
      </w:r>
      <w:r w:rsidRPr="00FF7C78">
        <w:rPr>
          <w:sz w:val="24"/>
        </w:rPr>
        <w:t>Describe how these objectives support your mission.</w:t>
      </w:r>
    </w:p>
    <w:p w:rsidR="009A00BC" w:rsidRPr="00904A77" w:rsidRDefault="009A00BC" w:rsidP="009A00BC">
      <w:pPr>
        <w:widowControl/>
        <w:ind w:left="2700" w:hanging="540"/>
        <w:rPr>
          <w:sz w:val="24"/>
        </w:rPr>
      </w:pPr>
    </w:p>
    <w:p w:rsidR="0086789C" w:rsidRPr="009A00BC" w:rsidRDefault="009A00BC" w:rsidP="009047B9">
      <w:pPr>
        <w:widowControl/>
        <w:tabs>
          <w:tab w:val="left" w:pos="1620"/>
        </w:tabs>
        <w:ind w:left="2160" w:hanging="540"/>
        <w:rPr>
          <w:b/>
          <w:sz w:val="24"/>
        </w:rPr>
      </w:pPr>
      <w:r w:rsidRPr="009A00BC">
        <w:rPr>
          <w:sz w:val="24"/>
        </w:rPr>
        <w:t>5)</w:t>
      </w:r>
      <w:r w:rsidR="0086789C" w:rsidRPr="009A00BC">
        <w:rPr>
          <w:sz w:val="24"/>
        </w:rPr>
        <w:tab/>
      </w:r>
      <w:r w:rsidRPr="009A00BC">
        <w:rPr>
          <w:b/>
          <w:sz w:val="24"/>
        </w:rPr>
        <w:t>BUDGET</w:t>
      </w:r>
      <w:r w:rsidR="00056EF9" w:rsidRPr="009A00BC">
        <w:rPr>
          <w:sz w:val="24"/>
        </w:rPr>
        <w:t xml:space="preserve"> (Not scored)</w:t>
      </w:r>
      <w:r w:rsidR="00E54502" w:rsidRPr="009A00BC">
        <w:rPr>
          <w:sz w:val="24"/>
        </w:rPr>
        <w:t xml:space="preserve">:  </w:t>
      </w:r>
    </w:p>
    <w:p w:rsidR="0086789C" w:rsidRPr="00904A77" w:rsidRDefault="00DA0E61" w:rsidP="00DA0E61">
      <w:pPr>
        <w:widowControl/>
        <w:spacing w:before="120"/>
        <w:ind w:left="2700" w:hanging="540"/>
        <w:rPr>
          <w:sz w:val="24"/>
        </w:rPr>
      </w:pPr>
      <w:r w:rsidRPr="00904A77">
        <w:rPr>
          <w:sz w:val="24"/>
        </w:rPr>
        <w:t>(a</w:t>
      </w:r>
      <w:r w:rsidR="00E54502" w:rsidRPr="00904A77">
        <w:rPr>
          <w:sz w:val="24"/>
        </w:rPr>
        <w:t>)</w:t>
      </w:r>
      <w:r w:rsidR="0086789C" w:rsidRPr="00904A77">
        <w:rPr>
          <w:sz w:val="24"/>
        </w:rPr>
        <w:tab/>
      </w:r>
      <w:r w:rsidR="00B47CD2" w:rsidRPr="00904A77">
        <w:rPr>
          <w:sz w:val="24"/>
        </w:rPr>
        <w:t>Budget details and narrative must provide adequate explanation of, and justification for, each estimated cost</w:t>
      </w:r>
      <w:r w:rsidR="00B47CD2" w:rsidRPr="00B47CD2">
        <w:rPr>
          <w:sz w:val="24"/>
        </w:rPr>
        <w:t xml:space="preserve"> </w:t>
      </w:r>
    </w:p>
    <w:p w:rsidR="00745DCE" w:rsidRPr="00904A77" w:rsidRDefault="00DA0E61" w:rsidP="00DA0E61">
      <w:pPr>
        <w:widowControl/>
        <w:spacing w:before="120"/>
        <w:ind w:left="2700" w:hanging="540"/>
        <w:rPr>
          <w:sz w:val="24"/>
        </w:rPr>
      </w:pPr>
      <w:r w:rsidRPr="00904A77">
        <w:rPr>
          <w:sz w:val="24"/>
        </w:rPr>
        <w:t>(b</w:t>
      </w:r>
      <w:r w:rsidR="00E54502" w:rsidRPr="00904A77">
        <w:rPr>
          <w:sz w:val="24"/>
        </w:rPr>
        <w:t>)</w:t>
      </w:r>
      <w:r w:rsidR="0086789C" w:rsidRPr="00904A77">
        <w:rPr>
          <w:sz w:val="24"/>
        </w:rPr>
        <w:tab/>
      </w:r>
      <w:r w:rsidR="00B47CD2" w:rsidRPr="00904A77">
        <w:rPr>
          <w:sz w:val="24"/>
        </w:rPr>
        <w:t>Budget line items must be allowable, allocable, reasonable in price, and appropriate for the level of effort needed to accomplish the project</w:t>
      </w:r>
      <w:r w:rsidR="00B47CD2">
        <w:rPr>
          <w:sz w:val="24"/>
        </w:rPr>
        <w:t xml:space="preserve"> </w:t>
      </w:r>
    </w:p>
    <w:p w:rsidR="0086789C" w:rsidRPr="00904A77" w:rsidRDefault="00DA0E61" w:rsidP="00DA0E61">
      <w:pPr>
        <w:widowControl/>
        <w:spacing w:before="120"/>
        <w:ind w:left="2700" w:hanging="540"/>
        <w:rPr>
          <w:sz w:val="24"/>
        </w:rPr>
      </w:pPr>
      <w:r w:rsidRPr="00904A77">
        <w:rPr>
          <w:sz w:val="24"/>
        </w:rPr>
        <w:t>(c</w:t>
      </w:r>
      <w:r w:rsidR="00745DCE" w:rsidRPr="00904A77">
        <w:rPr>
          <w:sz w:val="24"/>
        </w:rPr>
        <w:t>)</w:t>
      </w:r>
      <w:r w:rsidR="00745DCE" w:rsidRPr="00904A77">
        <w:rPr>
          <w:sz w:val="24"/>
        </w:rPr>
        <w:tab/>
      </w:r>
      <w:r w:rsidR="00E54502" w:rsidRPr="00904A77">
        <w:rPr>
          <w:sz w:val="24"/>
        </w:rPr>
        <w:t>Requested e</w:t>
      </w:r>
      <w:r w:rsidR="0086789C" w:rsidRPr="00904A77">
        <w:rPr>
          <w:sz w:val="24"/>
        </w:rPr>
        <w:t xml:space="preserve">quipment </w:t>
      </w:r>
      <w:r w:rsidR="00745DCE" w:rsidRPr="00904A77">
        <w:rPr>
          <w:sz w:val="24"/>
        </w:rPr>
        <w:t xml:space="preserve">must be </w:t>
      </w:r>
      <w:r w:rsidR="0086789C" w:rsidRPr="00904A77">
        <w:rPr>
          <w:sz w:val="24"/>
        </w:rPr>
        <w:t>justified and necessary for completion of the project</w:t>
      </w:r>
    </w:p>
    <w:p w:rsidR="008A16DA" w:rsidRPr="00904A77" w:rsidRDefault="00DA0E61" w:rsidP="00DA0E61">
      <w:pPr>
        <w:widowControl/>
        <w:spacing w:before="120"/>
        <w:ind w:left="2700" w:hanging="540"/>
        <w:rPr>
          <w:sz w:val="24"/>
        </w:rPr>
      </w:pPr>
      <w:r w:rsidRPr="00904A77">
        <w:rPr>
          <w:sz w:val="24"/>
        </w:rPr>
        <w:t>(d</w:t>
      </w:r>
      <w:r w:rsidR="00E54502" w:rsidRPr="00904A77">
        <w:rPr>
          <w:sz w:val="24"/>
        </w:rPr>
        <w:t>)</w:t>
      </w:r>
      <w:r w:rsidR="0086789C" w:rsidRPr="00904A77">
        <w:rPr>
          <w:sz w:val="24"/>
        </w:rPr>
        <w:tab/>
      </w:r>
      <w:r w:rsidR="008A16DA" w:rsidRPr="00904A77">
        <w:rPr>
          <w:sz w:val="24"/>
        </w:rPr>
        <w:t>Cost Sharing/</w:t>
      </w:r>
      <w:r w:rsidR="00C53F0D" w:rsidRPr="00904A77">
        <w:rPr>
          <w:sz w:val="24"/>
        </w:rPr>
        <w:t>M</w:t>
      </w:r>
      <w:r w:rsidR="0086789C" w:rsidRPr="00904A77">
        <w:rPr>
          <w:sz w:val="24"/>
        </w:rPr>
        <w:t xml:space="preserve">atching funds </w:t>
      </w:r>
      <w:r w:rsidR="00745DCE" w:rsidRPr="00904A77">
        <w:rPr>
          <w:sz w:val="24"/>
        </w:rPr>
        <w:t xml:space="preserve">must </w:t>
      </w:r>
      <w:r w:rsidR="003B4381" w:rsidRPr="00904A77">
        <w:rPr>
          <w:sz w:val="24"/>
        </w:rPr>
        <w:t>not come from Federal funds</w:t>
      </w:r>
    </w:p>
    <w:p w:rsidR="0086789C" w:rsidRPr="00573DCA" w:rsidRDefault="0086789C" w:rsidP="00573DCA">
      <w:pPr>
        <w:widowControl/>
        <w:ind w:left="2160" w:hanging="547"/>
        <w:rPr>
          <w:sz w:val="24"/>
        </w:rPr>
      </w:pPr>
    </w:p>
    <w:p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rsidR="00D152BF" w:rsidRPr="00573DCA" w:rsidRDefault="00D152BF" w:rsidP="00573DCA">
      <w:pPr>
        <w:widowControl/>
        <w:ind w:left="1620" w:hanging="547"/>
        <w:rPr>
          <w:sz w:val="24"/>
        </w:rPr>
      </w:pPr>
    </w:p>
    <w:p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w:t>
      </w:r>
      <w:r w:rsidR="004A60F1" w:rsidRPr="00573DCA">
        <w:rPr>
          <w:sz w:val="24"/>
        </w:rPr>
        <w:lastRenderedPageBreak/>
        <w:t xml:space="preserve">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rsidR="00F50E02" w:rsidRPr="00573DCA" w:rsidRDefault="00F50E02" w:rsidP="0062440C">
      <w:pPr>
        <w:widowControl/>
        <w:ind w:left="1620" w:hanging="540"/>
        <w:rPr>
          <w:sz w:val="24"/>
        </w:rPr>
      </w:pPr>
    </w:p>
    <w:p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rsidR="0086789C" w:rsidRPr="00573DCA" w:rsidRDefault="0086789C" w:rsidP="0062440C">
      <w:pPr>
        <w:widowControl/>
        <w:tabs>
          <w:tab w:val="left" w:pos="-1440"/>
        </w:tabs>
        <w:ind w:left="1080" w:hanging="540"/>
        <w:outlineLvl w:val="0"/>
        <w:rPr>
          <w:sz w:val="24"/>
          <w:lang w:val="fr-FR"/>
        </w:rPr>
      </w:pPr>
    </w:p>
    <w:p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rsidR="000C0293" w:rsidRPr="00364211" w:rsidRDefault="000C0293" w:rsidP="000C0293">
      <w:pPr>
        <w:widowControl/>
        <w:tabs>
          <w:tab w:val="left" w:pos="-1440"/>
          <w:tab w:val="left" w:pos="540"/>
        </w:tabs>
        <w:outlineLvl w:val="0"/>
        <w:rPr>
          <w:caps/>
          <w:sz w:val="24"/>
        </w:rPr>
      </w:pPr>
    </w:p>
    <w:p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rsidR="000C0293" w:rsidRPr="00573DCA" w:rsidRDefault="000C0293" w:rsidP="000C0293">
      <w:pPr>
        <w:widowControl/>
        <w:tabs>
          <w:tab w:val="left" w:pos="1620"/>
        </w:tabs>
        <w:ind w:left="1080" w:hanging="540"/>
        <w:rPr>
          <w:sz w:val="24"/>
        </w:rPr>
      </w:pPr>
    </w:p>
    <w:p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rsidR="00541D1F" w:rsidRDefault="00541D1F" w:rsidP="000C0293">
      <w:pPr>
        <w:widowControl/>
        <w:ind w:left="1080"/>
        <w:rPr>
          <w:bCs/>
          <w:color w:val="000000"/>
          <w:sz w:val="24"/>
        </w:rPr>
      </w:pPr>
    </w:p>
    <w:p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4"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rsidR="00541D1F" w:rsidRDefault="00541D1F" w:rsidP="00541D1F">
      <w:pPr>
        <w:widowControl/>
        <w:ind w:left="1620" w:hanging="540"/>
        <w:rPr>
          <w:bCs/>
          <w:color w:val="000000"/>
          <w:sz w:val="24"/>
        </w:rPr>
      </w:pPr>
    </w:p>
    <w:p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rsidR="00267003" w:rsidRDefault="00267003" w:rsidP="0062440C">
      <w:pPr>
        <w:widowControl/>
        <w:tabs>
          <w:tab w:val="left" w:pos="1080"/>
          <w:tab w:val="left" w:pos="1620"/>
        </w:tabs>
        <w:ind w:left="1080" w:hanging="540"/>
        <w:rPr>
          <w:sz w:val="24"/>
        </w:rPr>
      </w:pPr>
    </w:p>
    <w:p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rsidR="00541D1F" w:rsidRPr="00573DCA" w:rsidRDefault="00541D1F" w:rsidP="00541D1F">
      <w:pPr>
        <w:widowControl/>
        <w:rPr>
          <w:sz w:val="24"/>
          <w:highlight w:val="cyan"/>
        </w:rPr>
      </w:pPr>
    </w:p>
    <w:p w:rsidR="00541D1F" w:rsidRPr="00573DCA" w:rsidRDefault="00541D1F" w:rsidP="00541D1F">
      <w:pPr>
        <w:widowControl/>
        <w:ind w:left="1080"/>
        <w:rPr>
          <w:sz w:val="24"/>
        </w:rPr>
      </w:pPr>
      <w:r w:rsidRPr="00A70EFA">
        <w:rPr>
          <w:sz w:val="24"/>
        </w:rPr>
        <w:t>Periodic submission of Federal Financial reports (SF-425),</w:t>
      </w:r>
      <w:r w:rsidR="003B67D9" w:rsidRPr="00A70EFA">
        <w:rPr>
          <w:sz w:val="24"/>
        </w:rPr>
        <w:t xml:space="preserve"> and</w:t>
      </w:r>
      <w:r w:rsidRPr="00A70EFA">
        <w:rPr>
          <w:sz w:val="24"/>
        </w:rPr>
        <w:t xml:space="preserve"> Performance/Progress reports, will be required under this financial assistance agreement.  Submission of </w:t>
      </w:r>
      <w:r w:rsidRPr="00A70EFA">
        <w:rPr>
          <w:sz w:val="24"/>
        </w:rPr>
        <w:lastRenderedPageBreak/>
        <w:t>financial and performance/progress reports may be required either quarterly, semi-annually, or annually.</w:t>
      </w:r>
    </w:p>
    <w:p w:rsidR="00541D1F" w:rsidRPr="00573DCA" w:rsidRDefault="00541D1F" w:rsidP="00541D1F">
      <w:pPr>
        <w:widowControl/>
        <w:tabs>
          <w:tab w:val="left" w:pos="1800"/>
        </w:tabs>
        <w:autoSpaceDE/>
        <w:autoSpaceDN/>
        <w:adjustRightInd/>
        <w:rPr>
          <w:sz w:val="24"/>
        </w:rPr>
      </w:pPr>
    </w:p>
    <w:p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rsidR="00DD3A4A" w:rsidRPr="00364211" w:rsidRDefault="00DD3A4A" w:rsidP="00DD3A4A">
      <w:pPr>
        <w:widowControl/>
        <w:tabs>
          <w:tab w:val="left" w:pos="1080"/>
          <w:tab w:val="left" w:pos="1620"/>
        </w:tabs>
        <w:ind w:left="1080" w:hanging="540"/>
        <w:rPr>
          <w:b/>
          <w:bCs/>
          <w:sz w:val="24"/>
        </w:rPr>
      </w:pPr>
    </w:p>
    <w:p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5"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rsidR="00DD3A4A" w:rsidRPr="00F3301F" w:rsidRDefault="00DD3A4A" w:rsidP="00DD3A4A">
      <w:pPr>
        <w:widowControl/>
        <w:tabs>
          <w:tab w:val="left" w:pos="1080"/>
          <w:tab w:val="left" w:pos="1620"/>
        </w:tabs>
        <w:ind w:left="1080" w:hanging="540"/>
        <w:rPr>
          <w:sz w:val="24"/>
          <w:u w:val="single"/>
        </w:rPr>
      </w:pPr>
    </w:p>
    <w:p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rsidR="00DD3A4A" w:rsidRPr="00F3301F" w:rsidRDefault="00DD3A4A" w:rsidP="00DD3A4A">
      <w:pPr>
        <w:widowControl/>
        <w:rPr>
          <w:sz w:val="24"/>
          <w:u w:val="single"/>
        </w:rPr>
      </w:pPr>
    </w:p>
    <w:p w:rsidR="00DD3A4A" w:rsidRPr="00541D1F" w:rsidRDefault="00DD3A4A" w:rsidP="00541D1F">
      <w:pPr>
        <w:widowControl/>
        <w:ind w:left="2160" w:hanging="540"/>
        <w:rPr>
          <w:sz w:val="24"/>
          <w:u w:val="single"/>
        </w:rPr>
      </w:pPr>
      <w:r w:rsidRPr="00541D1F">
        <w:rPr>
          <w:sz w:val="24"/>
        </w:rPr>
        <w:t>1)</w:t>
      </w:r>
      <w:r w:rsidRPr="00541D1F">
        <w:rPr>
          <w:sz w:val="24"/>
        </w:rPr>
        <w:tab/>
      </w:r>
      <w:hyperlink r:id="rId26"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rsidR="00DD3A4A" w:rsidRPr="00541D1F" w:rsidRDefault="00DD3A4A" w:rsidP="00541D1F">
      <w:pPr>
        <w:widowControl/>
        <w:ind w:left="2160" w:hanging="540"/>
        <w:rPr>
          <w:sz w:val="24"/>
        </w:rPr>
      </w:pPr>
    </w:p>
    <w:p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27"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28" w:history="1">
        <w:r w:rsidRPr="00541D1F">
          <w:rPr>
            <w:rStyle w:val="Hyperlink"/>
            <w:sz w:val="24"/>
          </w:rPr>
          <w:t>http://www.whitehouse.gov/omb/circulars_default</w:t>
        </w:r>
      </w:hyperlink>
      <w:r w:rsidRPr="00541D1F">
        <w:rPr>
          <w:color w:val="000000"/>
          <w:sz w:val="24"/>
        </w:rPr>
        <w:t>.</w:t>
      </w:r>
    </w:p>
    <w:p w:rsidR="00541D1F" w:rsidRPr="00541D1F" w:rsidRDefault="00541D1F" w:rsidP="00541D1F">
      <w:pPr>
        <w:widowControl/>
        <w:ind w:left="2160" w:hanging="540"/>
        <w:rPr>
          <w:sz w:val="24"/>
        </w:rPr>
      </w:pPr>
    </w:p>
    <w:p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rsidR="00541D1F" w:rsidRPr="00541D1F" w:rsidRDefault="00541D1F" w:rsidP="00541D1F">
      <w:pPr>
        <w:widowControl/>
        <w:ind w:left="2160" w:hanging="540"/>
        <w:rPr>
          <w:sz w:val="24"/>
        </w:rPr>
      </w:pPr>
    </w:p>
    <w:p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29"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rsidR="00541D1F" w:rsidRPr="00541D1F" w:rsidRDefault="00541D1F" w:rsidP="00541D1F">
      <w:pPr>
        <w:tabs>
          <w:tab w:val="left" w:pos="0"/>
        </w:tabs>
        <w:spacing w:line="240" w:lineRule="atLeast"/>
        <w:ind w:left="2070" w:right="-180"/>
        <w:rPr>
          <w:b/>
          <w:color w:val="000000"/>
          <w:sz w:val="24"/>
          <w:u w:val="single"/>
        </w:rPr>
      </w:pPr>
    </w:p>
    <w:p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0"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rsidR="00541D1F" w:rsidRDefault="00541D1F" w:rsidP="00541D1F">
      <w:pPr>
        <w:spacing w:line="240" w:lineRule="atLeast"/>
        <w:ind w:left="2700" w:right="-180" w:hanging="540"/>
        <w:rPr>
          <w:color w:val="0000FF"/>
          <w:sz w:val="24"/>
        </w:rPr>
      </w:pPr>
    </w:p>
    <w:p w:rsidR="00541D1F" w:rsidRDefault="00541D1F" w:rsidP="00541D1F">
      <w:pPr>
        <w:spacing w:line="240" w:lineRule="atLeast"/>
        <w:ind w:left="2700" w:right="-180" w:hanging="540"/>
        <w:rPr>
          <w:color w:val="0000FF"/>
          <w:sz w:val="24"/>
        </w:rPr>
      </w:pPr>
      <w:r>
        <w:rPr>
          <w:sz w:val="24"/>
        </w:rPr>
        <w:t>(c)</w:t>
      </w:r>
      <w:r>
        <w:rPr>
          <w:sz w:val="24"/>
        </w:rPr>
        <w:tab/>
      </w:r>
      <w:hyperlink r:id="rId31"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rsidR="00541D1F" w:rsidRDefault="00541D1F" w:rsidP="00541D1F">
      <w:pPr>
        <w:spacing w:line="240" w:lineRule="atLeast"/>
        <w:ind w:left="2700" w:right="-180" w:hanging="540"/>
        <w:rPr>
          <w:color w:val="0000FF"/>
          <w:sz w:val="24"/>
        </w:rPr>
      </w:pPr>
    </w:p>
    <w:p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2"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rsidR="00541D1F" w:rsidRPr="00541D1F" w:rsidRDefault="00541D1F" w:rsidP="00541D1F">
      <w:pPr>
        <w:spacing w:line="240" w:lineRule="atLeast"/>
        <w:ind w:left="1620" w:right="-180"/>
        <w:rPr>
          <w:color w:val="000000"/>
          <w:sz w:val="24"/>
        </w:rPr>
      </w:pPr>
    </w:p>
    <w:p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rsidR="00DD3A4A" w:rsidRPr="00541D1F" w:rsidRDefault="00DD3A4A" w:rsidP="00541D1F">
      <w:pPr>
        <w:widowControl/>
        <w:ind w:left="2160" w:hanging="540"/>
        <w:rPr>
          <w:sz w:val="24"/>
        </w:rPr>
      </w:pPr>
    </w:p>
    <w:p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 xml:space="preserve">Distribution Basis.  For all deviations to the Federal negotiated indirect cost rate, including statutory, regulatory, </w:t>
      </w:r>
      <w:r w:rsidRPr="00074F0D">
        <w:rPr>
          <w:sz w:val="24"/>
        </w:rPr>
        <w:lastRenderedPageBreak/>
        <w:t>programmatic, and voluntary, the basis of direct costs against which the indirect cost rate is applied must be:</w:t>
      </w:r>
    </w:p>
    <w:p w:rsidR="00DD3A4A" w:rsidRPr="00074F0D" w:rsidRDefault="00DD3A4A" w:rsidP="00DD3A4A">
      <w:pPr>
        <w:widowControl/>
        <w:ind w:left="1080" w:hanging="540"/>
        <w:rPr>
          <w:sz w:val="24"/>
        </w:rPr>
      </w:pPr>
    </w:p>
    <w:p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rsidR="00DD3A4A" w:rsidRPr="00074F0D" w:rsidRDefault="00DD3A4A" w:rsidP="00DD3A4A">
      <w:pPr>
        <w:widowControl/>
        <w:ind w:left="1080" w:hanging="540"/>
        <w:rPr>
          <w:sz w:val="24"/>
        </w:rPr>
      </w:pPr>
    </w:p>
    <w:p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rsidR="00DD3A4A" w:rsidRPr="00364211" w:rsidRDefault="00DD3A4A" w:rsidP="00DD3A4A">
      <w:pPr>
        <w:widowControl/>
        <w:ind w:left="1080" w:hanging="540"/>
        <w:rPr>
          <w:sz w:val="24"/>
        </w:rPr>
      </w:pPr>
    </w:p>
    <w:p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rsidR="00DD3A4A" w:rsidRDefault="00DD3A4A" w:rsidP="00DD3A4A">
      <w:pPr>
        <w:widowControl/>
        <w:ind w:left="1620" w:hanging="540"/>
        <w:rPr>
          <w:sz w:val="24"/>
        </w:rPr>
      </w:pPr>
    </w:p>
    <w:p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rsidR="00DD3A4A" w:rsidRPr="00E37DB7" w:rsidRDefault="00DD3A4A" w:rsidP="00DD3A4A">
      <w:pPr>
        <w:widowControl/>
        <w:ind w:left="1620" w:hanging="540"/>
        <w:rPr>
          <w:b/>
          <w:sz w:val="24"/>
        </w:rPr>
      </w:pPr>
    </w:p>
    <w:p w:rsidR="00DD3A4A" w:rsidRPr="00E37DB7" w:rsidRDefault="00DD3A4A" w:rsidP="00DD3A4A">
      <w:pPr>
        <w:widowControl/>
        <w:ind w:left="1620" w:hanging="540"/>
        <w:rPr>
          <w:sz w:val="24"/>
        </w:rPr>
      </w:pPr>
      <w:r>
        <w:rPr>
          <w:sz w:val="24"/>
        </w:rPr>
        <w:lastRenderedPageBreak/>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rsidR="00DD3A4A" w:rsidRPr="00E37DB7" w:rsidRDefault="00DD3A4A" w:rsidP="00DD3A4A">
      <w:pPr>
        <w:widowControl/>
        <w:ind w:left="1620" w:hanging="540"/>
        <w:rPr>
          <w:sz w:val="24"/>
        </w:rPr>
      </w:pPr>
    </w:p>
    <w:p w:rsidR="00DD3A4A" w:rsidRPr="00E37DB7" w:rsidRDefault="00DD3A4A" w:rsidP="00DD3A4A">
      <w:pPr>
        <w:widowControl/>
        <w:ind w:left="2160" w:hanging="540"/>
        <w:rPr>
          <w:i/>
          <w:sz w:val="24"/>
        </w:rPr>
      </w:pPr>
      <w:r>
        <w:rPr>
          <w:sz w:val="24"/>
        </w:rPr>
        <w:t>1)</w:t>
      </w:r>
      <w:r>
        <w:rPr>
          <w:sz w:val="24"/>
        </w:rPr>
        <w:tab/>
      </w:r>
      <w:hyperlink r:id="rId33">
        <w:r w:rsidRPr="00E37DB7">
          <w:rPr>
            <w:rStyle w:val="Hyperlink"/>
            <w:sz w:val="24"/>
          </w:rPr>
          <w:t>2 CFR Part 25</w:t>
        </w:r>
      </w:hyperlink>
      <w:r w:rsidRPr="00E37DB7">
        <w:rPr>
          <w:sz w:val="24"/>
        </w:rPr>
        <w:t xml:space="preserve">, </w:t>
      </w:r>
      <w:r w:rsidR="00657179">
        <w:rPr>
          <w:i/>
          <w:sz w:val="24"/>
        </w:rPr>
        <w:t>Universal Identifier and System of Award Management</w:t>
      </w:r>
    </w:p>
    <w:p w:rsidR="00DD3A4A" w:rsidRPr="00E37DB7" w:rsidRDefault="00DD3A4A" w:rsidP="00DD3A4A">
      <w:pPr>
        <w:widowControl/>
        <w:spacing w:before="120"/>
        <w:ind w:left="2174" w:hanging="547"/>
        <w:rPr>
          <w:i/>
          <w:sz w:val="24"/>
        </w:rPr>
      </w:pPr>
      <w:r>
        <w:rPr>
          <w:sz w:val="24"/>
        </w:rPr>
        <w:t>2)</w:t>
      </w:r>
      <w:r>
        <w:rPr>
          <w:sz w:val="24"/>
        </w:rPr>
        <w:tab/>
      </w:r>
      <w:hyperlink r:id="rId34">
        <w:r w:rsidRPr="00E37DB7">
          <w:rPr>
            <w:rStyle w:val="Hyperlink"/>
            <w:sz w:val="24"/>
          </w:rPr>
          <w:t>2 CFR Part 170</w:t>
        </w:r>
      </w:hyperlink>
      <w:r w:rsidRPr="00E37DB7">
        <w:rPr>
          <w:sz w:val="24"/>
        </w:rPr>
        <w:t xml:space="preserve">, </w:t>
      </w:r>
      <w:r w:rsidRPr="00E37DB7">
        <w:rPr>
          <w:i/>
          <w:sz w:val="24"/>
        </w:rPr>
        <w:t>Reporting Subawards and Executive Compensation</w:t>
      </w:r>
    </w:p>
    <w:p w:rsidR="00DD3A4A" w:rsidRPr="00E37DB7" w:rsidRDefault="00DD3A4A" w:rsidP="00DD3A4A">
      <w:pPr>
        <w:widowControl/>
        <w:spacing w:before="120"/>
        <w:ind w:left="2174" w:hanging="547"/>
        <w:rPr>
          <w:i/>
          <w:sz w:val="24"/>
        </w:rPr>
      </w:pPr>
      <w:r>
        <w:rPr>
          <w:sz w:val="24"/>
        </w:rPr>
        <w:t>3)</w:t>
      </w:r>
      <w:r>
        <w:rPr>
          <w:sz w:val="24"/>
        </w:rPr>
        <w:tab/>
      </w:r>
      <w:hyperlink r:id="rId35">
        <w:r w:rsidRPr="00E37DB7">
          <w:rPr>
            <w:rStyle w:val="Hyperlink"/>
            <w:sz w:val="24"/>
          </w:rPr>
          <w:t>2 CFR Part 175</w:t>
        </w:r>
      </w:hyperlink>
      <w:r w:rsidRPr="00E37DB7">
        <w:rPr>
          <w:sz w:val="24"/>
        </w:rPr>
        <w:t xml:space="preserve">, </w:t>
      </w:r>
      <w:r w:rsidRPr="00E37DB7">
        <w:rPr>
          <w:i/>
          <w:sz w:val="24"/>
        </w:rPr>
        <w:t>Award Term for Trafficking in Persons</w:t>
      </w:r>
    </w:p>
    <w:p w:rsidR="00DD3A4A" w:rsidRPr="00E37DB7" w:rsidRDefault="00DD3A4A" w:rsidP="00DD3A4A">
      <w:pPr>
        <w:widowControl/>
        <w:spacing w:before="120"/>
        <w:ind w:left="2174" w:hanging="547"/>
        <w:rPr>
          <w:sz w:val="24"/>
        </w:rPr>
      </w:pPr>
      <w:r>
        <w:rPr>
          <w:sz w:val="24"/>
        </w:rPr>
        <w:t>4)</w:t>
      </w:r>
      <w:r>
        <w:rPr>
          <w:sz w:val="24"/>
        </w:rPr>
        <w:tab/>
      </w:r>
      <w:hyperlink r:id="rId36">
        <w:r w:rsidRPr="00E37DB7">
          <w:rPr>
            <w:rStyle w:val="Hyperlink"/>
            <w:sz w:val="24"/>
          </w:rPr>
          <w:t>2 CFR Part 1400</w:t>
        </w:r>
      </w:hyperlink>
      <w:r w:rsidRPr="00E37DB7">
        <w:rPr>
          <w:sz w:val="24"/>
        </w:rPr>
        <w:t xml:space="preserve">, </w:t>
      </w:r>
      <w:r w:rsidRPr="00E37DB7">
        <w:rPr>
          <w:i/>
          <w:sz w:val="24"/>
        </w:rPr>
        <w:t>Government-wide Debarment and Suspension (Non-procurement)</w:t>
      </w:r>
    </w:p>
    <w:p w:rsidR="00DD3A4A" w:rsidRPr="00E37DB7" w:rsidRDefault="00DD3A4A" w:rsidP="00DD3A4A">
      <w:pPr>
        <w:widowControl/>
        <w:spacing w:before="120"/>
        <w:ind w:left="2174" w:hanging="547"/>
        <w:rPr>
          <w:sz w:val="24"/>
        </w:rPr>
      </w:pPr>
      <w:r>
        <w:rPr>
          <w:sz w:val="24"/>
        </w:rPr>
        <w:t>5)</w:t>
      </w:r>
      <w:r>
        <w:rPr>
          <w:sz w:val="24"/>
        </w:rPr>
        <w:tab/>
      </w:r>
      <w:hyperlink r:id="rId37">
        <w:r w:rsidRPr="00E37DB7">
          <w:rPr>
            <w:rStyle w:val="Hyperlink"/>
            <w:sz w:val="24"/>
          </w:rPr>
          <w:t>2 CFR Part 1401</w:t>
        </w:r>
      </w:hyperlink>
      <w:r w:rsidRPr="00E37DB7">
        <w:rPr>
          <w:sz w:val="24"/>
        </w:rPr>
        <w:t xml:space="preserve">, </w:t>
      </w:r>
      <w:r w:rsidRPr="00E37DB7">
        <w:rPr>
          <w:i/>
          <w:sz w:val="24"/>
        </w:rPr>
        <w:t>Requirements for Drug-Free Workplace (Financial Assistance)</w:t>
      </w:r>
    </w:p>
    <w:p w:rsidR="00DD3A4A" w:rsidRPr="00E37DB7" w:rsidRDefault="00DD3A4A" w:rsidP="00DD3A4A">
      <w:pPr>
        <w:widowControl/>
        <w:spacing w:before="120"/>
        <w:ind w:left="2174" w:hanging="547"/>
        <w:rPr>
          <w:sz w:val="24"/>
        </w:rPr>
      </w:pPr>
      <w:r>
        <w:rPr>
          <w:sz w:val="24"/>
        </w:rPr>
        <w:t>6)</w:t>
      </w:r>
      <w:r>
        <w:rPr>
          <w:sz w:val="24"/>
        </w:rPr>
        <w:tab/>
      </w:r>
      <w:hyperlink r:id="rId38">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39">
        <w:r w:rsidRPr="00E37DB7">
          <w:rPr>
            <w:rStyle w:val="Hyperlink"/>
            <w:sz w:val="24"/>
          </w:rPr>
          <w:t xml:space="preserve"> </w:t>
        </w:r>
      </w:hyperlink>
      <w:hyperlink r:id="rId40">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rsidR="00541D1F" w:rsidRDefault="00DD3A4A" w:rsidP="00DD3A4A">
      <w:pPr>
        <w:widowControl/>
        <w:spacing w:before="120"/>
        <w:ind w:left="2174" w:hanging="547"/>
        <w:rPr>
          <w:sz w:val="24"/>
        </w:rPr>
      </w:pPr>
      <w:r>
        <w:rPr>
          <w:sz w:val="24"/>
        </w:rPr>
        <w:t>7)</w:t>
      </w:r>
      <w:r>
        <w:rPr>
          <w:sz w:val="24"/>
        </w:rPr>
        <w:tab/>
      </w:r>
      <w:hyperlink r:id="rId41">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rsidR="00DD3A4A" w:rsidRDefault="00DD3A4A" w:rsidP="00541D1F">
      <w:pPr>
        <w:widowControl/>
        <w:spacing w:before="120"/>
        <w:ind w:left="2174" w:hanging="547"/>
        <w:rPr>
          <w:sz w:val="24"/>
        </w:rPr>
      </w:pPr>
      <w:r>
        <w:rPr>
          <w:sz w:val="24"/>
        </w:rPr>
        <w:t>8)</w:t>
      </w:r>
      <w:r w:rsidRPr="00E37DB7">
        <w:rPr>
          <w:sz w:val="24"/>
        </w:rPr>
        <w:tab/>
      </w:r>
      <w:hyperlink r:id="rId42">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rsidR="00DD3A4A" w:rsidRPr="00E37DB7" w:rsidRDefault="00DD3A4A" w:rsidP="00541D1F">
      <w:pPr>
        <w:widowControl/>
        <w:spacing w:before="120"/>
        <w:ind w:left="2174" w:hanging="547"/>
        <w:rPr>
          <w:sz w:val="24"/>
        </w:rPr>
      </w:pPr>
      <w:r>
        <w:rPr>
          <w:sz w:val="24"/>
        </w:rPr>
        <w:t>9)</w:t>
      </w:r>
      <w:r>
        <w:rPr>
          <w:sz w:val="24"/>
        </w:rPr>
        <w:tab/>
      </w:r>
      <w:hyperlink r:id="rId43">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rsidR="00DD3A4A" w:rsidRDefault="00DD3A4A" w:rsidP="0062440C">
      <w:pPr>
        <w:widowControl/>
        <w:tabs>
          <w:tab w:val="left" w:pos="1620"/>
        </w:tabs>
        <w:autoSpaceDE/>
        <w:autoSpaceDN/>
        <w:adjustRightInd/>
        <w:spacing w:line="240" w:lineRule="atLeast"/>
        <w:ind w:left="1620" w:hanging="540"/>
        <w:rPr>
          <w:bCs/>
          <w:color w:val="000000"/>
          <w:sz w:val="24"/>
        </w:rPr>
      </w:pPr>
    </w:p>
    <w:p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rsidR="00690357" w:rsidRPr="007D698F" w:rsidRDefault="00690357" w:rsidP="00EF3AFA">
      <w:pPr>
        <w:widowControl/>
        <w:ind w:left="2160" w:hanging="540"/>
        <w:rPr>
          <w:sz w:val="24"/>
        </w:rPr>
      </w:pPr>
    </w:p>
    <w:p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rsidR="00690357" w:rsidRPr="007D698F" w:rsidRDefault="00690357" w:rsidP="00EF3AFA">
      <w:pPr>
        <w:widowControl/>
        <w:ind w:left="2160" w:hanging="540"/>
        <w:rPr>
          <w:sz w:val="24"/>
        </w:rPr>
      </w:pPr>
    </w:p>
    <w:p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United States Department of the Treasury, Financial Management System, Automated Standard Application for Payment system (ASAP).  The ASAP system (</w:t>
      </w:r>
      <w:hyperlink r:id="rId44"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w:t>
      </w:r>
      <w:r w:rsidR="008F1FB9" w:rsidRPr="00573DCA">
        <w:rPr>
          <w:sz w:val="24"/>
        </w:rPr>
        <w:lastRenderedPageBreak/>
        <w:t xml:space="preserve">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rsidR="008F1FB9" w:rsidRPr="00573DCA" w:rsidRDefault="008F1FB9" w:rsidP="0062440C">
      <w:pPr>
        <w:widowControl/>
        <w:rPr>
          <w:sz w:val="24"/>
        </w:rPr>
      </w:pPr>
    </w:p>
    <w:p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rsidR="008F1FB9" w:rsidRPr="00573DCA" w:rsidRDefault="008F1FB9" w:rsidP="0062440C">
      <w:pPr>
        <w:widowControl/>
        <w:ind w:left="2700" w:hanging="540"/>
        <w:rPr>
          <w:sz w:val="24"/>
        </w:rPr>
      </w:pPr>
    </w:p>
    <w:p w:rsidR="008F1FB9" w:rsidRPr="00541D1F" w:rsidRDefault="00541D1F" w:rsidP="00541D1F">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rsidR="00A62C33" w:rsidRDefault="00A62C33" w:rsidP="0062440C">
      <w:pPr>
        <w:widowControl/>
        <w:ind w:left="2160" w:hanging="540"/>
        <w:rPr>
          <w:sz w:val="24"/>
        </w:rPr>
      </w:pPr>
    </w:p>
    <w:p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rsidR="008F1FB9" w:rsidRDefault="008F1FB9" w:rsidP="0062440C">
      <w:pPr>
        <w:widowControl/>
        <w:ind w:left="2160" w:hanging="540"/>
        <w:rPr>
          <w:sz w:val="24"/>
        </w:rPr>
      </w:pPr>
    </w:p>
    <w:p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rsidR="008F1FB9" w:rsidRPr="007D698F" w:rsidRDefault="008F1FB9" w:rsidP="00EF3AFA">
      <w:pPr>
        <w:widowControl/>
        <w:ind w:left="2160" w:hanging="540"/>
        <w:rPr>
          <w:sz w:val="24"/>
        </w:rPr>
      </w:pPr>
    </w:p>
    <w:p w:rsidR="008F1FB9" w:rsidRPr="007D698F" w:rsidRDefault="00A70EFA" w:rsidP="00EF3AFA">
      <w:pPr>
        <w:widowControl/>
        <w:ind w:left="2160" w:hanging="540"/>
        <w:rPr>
          <w:sz w:val="24"/>
        </w:rPr>
      </w:pPr>
      <w:r>
        <w:rPr>
          <w:sz w:val="24"/>
        </w:rPr>
        <w:t>2</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rsidR="008F1FB9" w:rsidRPr="007D698F" w:rsidRDefault="008F1FB9" w:rsidP="00EF3AFA">
      <w:pPr>
        <w:widowControl/>
        <w:ind w:left="1620"/>
        <w:rPr>
          <w:sz w:val="24"/>
        </w:rPr>
      </w:pPr>
    </w:p>
    <w:p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A70EFA">
        <w:rPr>
          <w:sz w:val="24"/>
        </w:rPr>
        <w:t>b</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A70EFA">
        <w:rPr>
          <w:sz w:val="24"/>
        </w:rPr>
        <w:t>c</w:t>
      </w:r>
      <w:r w:rsidRPr="007D698F">
        <w:rPr>
          <w:sz w:val="24"/>
        </w:rPr>
        <w:t>)</w:t>
      </w:r>
      <w:r w:rsidRPr="007D698F">
        <w:rPr>
          <w:sz w:val="24"/>
        </w:rPr>
        <w:tab/>
        <w:t>To provide workers' compensation protection to the recipient’s officers, employees, and representatives.</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lastRenderedPageBreak/>
        <w:t>(</w:t>
      </w:r>
      <w:r w:rsidR="00A70EFA">
        <w:rPr>
          <w:sz w:val="24"/>
        </w:rPr>
        <w:t>d</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A70EFA">
        <w:rPr>
          <w:sz w:val="24"/>
        </w:rPr>
        <w:t>e</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rsidR="008F1FB9" w:rsidRPr="007D698F" w:rsidRDefault="008F1FB9" w:rsidP="00EF3AFA">
      <w:pPr>
        <w:widowControl/>
        <w:ind w:left="2160" w:hanging="540"/>
        <w:rPr>
          <w:sz w:val="24"/>
        </w:rPr>
      </w:pPr>
    </w:p>
    <w:p w:rsidR="008F1FB9" w:rsidRPr="007D698F" w:rsidRDefault="00A70EFA" w:rsidP="00EF3AFA">
      <w:pPr>
        <w:widowControl/>
        <w:ind w:left="2700" w:hanging="540"/>
        <w:rPr>
          <w:sz w:val="24"/>
        </w:rPr>
      </w:pPr>
      <w:r>
        <w:rPr>
          <w:sz w:val="24"/>
        </w:rPr>
        <w:t>(f</w:t>
      </w:r>
      <w:r w:rsidR="008F1FB9" w:rsidRPr="007D698F">
        <w:rPr>
          <w:sz w:val="24"/>
        </w:rPr>
        <w:t>)</w:t>
      </w:r>
      <w:r w:rsidR="008F1FB9" w:rsidRPr="007D698F">
        <w:rPr>
          <w:sz w:val="24"/>
        </w:rPr>
        <w:tab/>
        <w:t>Flow-down</w:t>
      </w:r>
      <w:r w:rsidR="00CC6AA3" w:rsidRPr="007D698F">
        <w:rPr>
          <w:sz w:val="24"/>
        </w:rPr>
        <w:t>.</w:t>
      </w:r>
      <w:r w:rsidR="008F1FB9"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rsidR="008F1FB9" w:rsidRPr="007D698F" w:rsidRDefault="008F1FB9" w:rsidP="00EF3AFA">
      <w:pPr>
        <w:widowControl/>
        <w:ind w:left="2160" w:hanging="540"/>
        <w:rPr>
          <w:sz w:val="24"/>
        </w:rPr>
      </w:pPr>
    </w:p>
    <w:p w:rsidR="008F1FB9" w:rsidRPr="00541D1F" w:rsidRDefault="00A70EFA" w:rsidP="00EF3AFA">
      <w:pPr>
        <w:widowControl/>
        <w:ind w:left="2700" w:hanging="540"/>
        <w:rPr>
          <w:sz w:val="24"/>
        </w:rPr>
      </w:pPr>
      <w:r>
        <w:rPr>
          <w:sz w:val="24"/>
        </w:rPr>
        <w:t>(g</w:t>
      </w:r>
      <w:r w:rsidR="008F1FB9" w:rsidRPr="007D698F">
        <w:rPr>
          <w:sz w:val="24"/>
        </w:rPr>
        <w:t>)</w:t>
      </w:r>
      <w:r w:rsidR="008F1FB9" w:rsidRPr="007D698F">
        <w:rPr>
          <w:sz w:val="24"/>
        </w:rPr>
        <w:tab/>
        <w:t>Identified Activities</w:t>
      </w:r>
      <w:r w:rsidR="00CC6AA3" w:rsidRPr="007D698F">
        <w:rPr>
          <w:sz w:val="24"/>
        </w:rPr>
        <w:t>.</w:t>
      </w:r>
      <w:r w:rsidR="008F1FB9"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008F1FB9" w:rsidRPr="00541D1F">
        <w:rPr>
          <w:sz w:val="24"/>
        </w:rPr>
        <w:t>.</w:t>
      </w:r>
    </w:p>
    <w:p w:rsidR="008F1FB9" w:rsidRPr="00541D1F" w:rsidRDefault="008F1FB9" w:rsidP="006700A4">
      <w:pPr>
        <w:widowControl/>
        <w:rPr>
          <w:sz w:val="24"/>
        </w:rPr>
      </w:pPr>
    </w:p>
    <w:p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rsidR="00541D1F" w:rsidRPr="00541D1F" w:rsidRDefault="00541D1F" w:rsidP="00541D1F">
      <w:pPr>
        <w:widowControl/>
        <w:ind w:left="2160" w:hanging="540"/>
        <w:rPr>
          <w:sz w:val="24"/>
        </w:rPr>
      </w:pPr>
    </w:p>
    <w:p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rsidR="00541D1F" w:rsidRPr="00541D1F" w:rsidRDefault="00541D1F" w:rsidP="00541D1F">
      <w:pPr>
        <w:widowControl/>
        <w:rPr>
          <w:sz w:val="24"/>
        </w:rPr>
      </w:pPr>
    </w:p>
    <w:p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rsidR="00541D1F" w:rsidRDefault="00541D1F" w:rsidP="00541D1F">
      <w:pPr>
        <w:widowControl/>
        <w:autoSpaceDE/>
        <w:autoSpaceDN/>
        <w:adjustRightInd/>
        <w:ind w:left="1620" w:hanging="540"/>
        <w:rPr>
          <w:bCs/>
          <w:color w:val="000000"/>
          <w:sz w:val="24"/>
        </w:rPr>
      </w:pPr>
    </w:p>
    <w:p w:rsidR="00541D1F" w:rsidRDefault="00541D1F" w:rsidP="00541D1F">
      <w:pPr>
        <w:widowControl/>
        <w:autoSpaceDE/>
        <w:autoSpaceDN/>
        <w:adjustRightInd/>
        <w:ind w:left="2160" w:hanging="540"/>
        <w:rPr>
          <w:color w:val="000000"/>
          <w:sz w:val="24"/>
        </w:rPr>
      </w:pPr>
      <w:r>
        <w:rPr>
          <w:bCs/>
          <w:color w:val="000000"/>
          <w:sz w:val="24"/>
        </w:rPr>
        <w:t>1)</w:t>
      </w:r>
      <w:r>
        <w:rPr>
          <w:bCs/>
          <w:color w:val="000000"/>
          <w:sz w:val="24"/>
        </w:rPr>
        <w:tab/>
      </w:r>
      <w:r w:rsidR="00E15FDD">
        <w:rPr>
          <w:bCs/>
          <w:color w:val="000000"/>
          <w:sz w:val="24"/>
        </w:rPr>
        <w:t>If p</w:t>
      </w:r>
      <w:r w:rsidRPr="00541D1F">
        <w:rPr>
          <w:color w:val="000000"/>
          <w:sz w:val="24"/>
        </w:rPr>
        <w:t>erformance of this grant/cooperative agreement requires recipient/</w:t>
      </w:r>
      <w:r w:rsidR="006204AA" w:rsidRPr="00541D1F">
        <w:rPr>
          <w:color w:val="000000"/>
          <w:sz w:val="24"/>
        </w:rPr>
        <w:t>sub</w:t>
      </w:r>
      <w:r w:rsidR="006204AA">
        <w:rPr>
          <w:color w:val="000000"/>
          <w:sz w:val="24"/>
        </w:rPr>
        <w:t>-</w:t>
      </w:r>
      <w:r w:rsidR="006204AA" w:rsidRPr="00541D1F">
        <w:rPr>
          <w:color w:val="000000"/>
          <w:sz w:val="24"/>
        </w:rPr>
        <w:t>recipient</w:t>
      </w:r>
      <w:r w:rsidRPr="00541D1F">
        <w:rPr>
          <w:color w:val="000000"/>
          <w:sz w:val="24"/>
        </w:rPr>
        <w:t xml:space="preserve"> personnel to have a Federal government-issued personal identification card before being allowed unsupervised access to a DOI </w:t>
      </w:r>
      <w:r w:rsidRPr="00364B23">
        <w:rPr>
          <w:color w:val="000000"/>
          <w:sz w:val="24"/>
        </w:rPr>
        <w:t>facility and/or information system</w:t>
      </w:r>
      <w:r w:rsidR="00E15FDD">
        <w:rPr>
          <w:color w:val="000000"/>
          <w:sz w:val="24"/>
        </w:rPr>
        <w:t>, t</w:t>
      </w:r>
      <w:r w:rsidRPr="00541D1F">
        <w:rPr>
          <w:color w:val="000000"/>
          <w:sz w:val="24"/>
        </w:rPr>
        <w:t xml:space="preserve">he </w:t>
      </w:r>
      <w:r w:rsidR="00E15FDD">
        <w:rPr>
          <w:color w:val="000000"/>
          <w:sz w:val="24"/>
        </w:rPr>
        <w:t xml:space="preserve">BLM </w:t>
      </w:r>
      <w:r w:rsidRPr="00541D1F">
        <w:rPr>
          <w:color w:val="000000"/>
          <w:sz w:val="24"/>
        </w:rPr>
        <w:t xml:space="preserve">Program Officer will be the sponsoring official, and will make the arrangements for personal </w:t>
      </w:r>
      <w:r w:rsidR="006204AA" w:rsidRPr="00541D1F">
        <w:rPr>
          <w:color w:val="000000"/>
          <w:sz w:val="24"/>
        </w:rPr>
        <w:t>identity</w:t>
      </w:r>
      <w:r w:rsidRPr="00541D1F">
        <w:rPr>
          <w:color w:val="000000"/>
          <w:sz w:val="24"/>
        </w:rPr>
        <w:t xml:space="preserve"> verification and card issuance.</w:t>
      </w:r>
    </w:p>
    <w:p w:rsidR="00541D1F" w:rsidRPr="00541D1F" w:rsidRDefault="00541D1F" w:rsidP="00541D1F">
      <w:pPr>
        <w:widowControl/>
        <w:autoSpaceDE/>
        <w:autoSpaceDN/>
        <w:adjustRightInd/>
        <w:ind w:left="2160" w:hanging="540"/>
        <w:rPr>
          <w:color w:val="000000"/>
          <w:sz w:val="24"/>
        </w:rPr>
      </w:pPr>
    </w:p>
    <w:p w:rsidR="00541D1F" w:rsidRDefault="00541D1F" w:rsidP="00541D1F">
      <w:pPr>
        <w:widowControl/>
        <w:ind w:left="2160" w:hanging="540"/>
        <w:rPr>
          <w:color w:val="000000"/>
          <w:sz w:val="24"/>
        </w:rPr>
      </w:pPr>
      <w:r>
        <w:rPr>
          <w:color w:val="000000"/>
          <w:sz w:val="24"/>
        </w:rPr>
        <w:t>2)</w:t>
      </w:r>
      <w:r>
        <w:rPr>
          <w:color w:val="000000"/>
          <w:sz w:val="24"/>
        </w:rPr>
        <w:tab/>
      </w:r>
      <w:r w:rsidRPr="00541D1F">
        <w:rPr>
          <w:color w:val="000000"/>
          <w:sz w:val="24"/>
        </w:rPr>
        <w:t xml:space="preserve">At least two weeks before start of grant/cooperative agreement performance, the </w:t>
      </w:r>
      <w:r w:rsidRPr="00364B23">
        <w:rPr>
          <w:color w:val="000000"/>
          <w:sz w:val="24"/>
        </w:rPr>
        <w:t xml:space="preserve">recipient will identify all recipient and </w:t>
      </w:r>
      <w:r w:rsidR="006204AA" w:rsidRPr="00364B23">
        <w:rPr>
          <w:color w:val="000000"/>
          <w:sz w:val="24"/>
        </w:rPr>
        <w:t>sub-recipient</w:t>
      </w:r>
      <w:r w:rsidRPr="00364B23">
        <w:rPr>
          <w:color w:val="000000"/>
          <w:sz w:val="24"/>
        </w:rPr>
        <w:t xml:space="preserve"> personnel who will require physical and/or logical access for performance of work under this grant/cooperative agreement.  The recipient and </w:t>
      </w:r>
      <w:r w:rsidR="006204AA" w:rsidRPr="00364B23">
        <w:rPr>
          <w:color w:val="000000"/>
          <w:sz w:val="24"/>
        </w:rPr>
        <w:t>sub-</w:t>
      </w:r>
      <w:r w:rsidR="006204AA" w:rsidRPr="00364B23">
        <w:rPr>
          <w:color w:val="000000"/>
          <w:sz w:val="24"/>
        </w:rPr>
        <w:lastRenderedPageBreak/>
        <w:t>recipient</w:t>
      </w:r>
      <w:r w:rsidRPr="00364B23">
        <w:rPr>
          <w:color w:val="000000"/>
          <w:sz w:val="24"/>
        </w:rPr>
        <w:t xml:space="preserve"> must make their personnel</w:t>
      </w:r>
      <w:r w:rsidRPr="00541D1F">
        <w:rPr>
          <w:color w:val="000000"/>
          <w:sz w:val="24"/>
        </w:rPr>
        <w:t xml:space="preserve"> available at the place and time specified by the Program Officer in order to initiate screening and background investigations.  The following forms, or their equivalent, may be used to initiate the credentialing process:</w:t>
      </w:r>
    </w:p>
    <w:p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rsidR="00541D1F" w:rsidRPr="00541D1F" w:rsidRDefault="00541D1F" w:rsidP="00541D1F">
      <w:pPr>
        <w:widowControl/>
        <w:ind w:left="2700" w:hanging="540"/>
        <w:rPr>
          <w:color w:val="000000"/>
          <w:sz w:val="24"/>
        </w:rPr>
      </w:pPr>
    </w:p>
    <w:p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w:t>
      </w:r>
      <w:r w:rsidRPr="00541D1F">
        <w:rPr>
          <w:color w:val="000000"/>
          <w:sz w:val="24"/>
        </w:rPr>
        <w:lastRenderedPageBreak/>
        <w:t xml:space="preserve">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rsidR="00541D1F" w:rsidRPr="00541D1F" w:rsidRDefault="00541D1F" w:rsidP="00541D1F">
      <w:pPr>
        <w:widowControl/>
        <w:ind w:left="2160" w:hanging="540"/>
        <w:rPr>
          <w:color w:val="000000"/>
          <w:sz w:val="24"/>
        </w:rPr>
      </w:pPr>
    </w:p>
    <w:p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rsidR="00541D1F" w:rsidRPr="00541D1F" w:rsidRDefault="00541D1F" w:rsidP="00541D1F">
      <w:pPr>
        <w:autoSpaceDE/>
        <w:autoSpaceDN/>
        <w:adjustRightInd/>
        <w:ind w:left="2160" w:hanging="540"/>
        <w:rPr>
          <w:sz w:val="24"/>
          <w:highlight w:val="red"/>
        </w:rPr>
      </w:pPr>
    </w:p>
    <w:p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Pr="00541D1F">
        <w:rPr>
          <w:sz w:val="24"/>
        </w:rPr>
        <w:t>recipients, are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Department of the Interior employees, contractors, recipients, and all other users of DOI computer resources.  Topics covered in the course include: threats and vulnerabilities, malicious code, user responsibilities, and new developments affecting Information Systems Security.</w:t>
      </w:r>
    </w:p>
    <w:p w:rsidR="00541D1F" w:rsidRPr="00541D1F" w:rsidRDefault="00541D1F" w:rsidP="00541D1F">
      <w:pPr>
        <w:widowControl/>
        <w:autoSpaceDE/>
        <w:autoSpaceDN/>
        <w:adjustRightInd/>
        <w:ind w:left="1080"/>
        <w:rPr>
          <w:sz w:val="24"/>
        </w:rPr>
      </w:pPr>
    </w:p>
    <w:p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rsidR="004148E4" w:rsidRPr="00573DCA" w:rsidRDefault="004148E4" w:rsidP="0062440C">
      <w:pPr>
        <w:widowControl/>
        <w:tabs>
          <w:tab w:val="left" w:pos="540"/>
        </w:tabs>
        <w:rPr>
          <w:b/>
          <w:caps/>
          <w:sz w:val="28"/>
        </w:rPr>
      </w:pPr>
    </w:p>
    <w:p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rsidR="0086789C" w:rsidRPr="004148E4" w:rsidRDefault="0086789C" w:rsidP="0062440C">
      <w:pPr>
        <w:widowControl/>
        <w:ind w:left="540"/>
        <w:rPr>
          <w:sz w:val="24"/>
        </w:rPr>
      </w:pPr>
    </w:p>
    <w:p w:rsidR="004148E4" w:rsidRPr="00573DCA" w:rsidRDefault="004148E4" w:rsidP="0062440C">
      <w:pPr>
        <w:widowControl/>
        <w:ind w:left="540"/>
        <w:rPr>
          <w:sz w:val="24"/>
        </w:rPr>
      </w:pPr>
    </w:p>
    <w:p w:rsidR="00C74329" w:rsidRPr="00573DCA" w:rsidRDefault="0086789C" w:rsidP="0062440C">
      <w:pPr>
        <w:widowControl/>
        <w:jc w:val="center"/>
        <w:rPr>
          <w:b/>
          <w:sz w:val="28"/>
        </w:rPr>
      </w:pPr>
      <w:r w:rsidRPr="00573DCA">
        <w:rPr>
          <w:b/>
          <w:sz w:val="28"/>
        </w:rPr>
        <w:t>END</w:t>
      </w:r>
    </w:p>
    <w:p w:rsidR="0086789C" w:rsidRPr="00573DCA" w:rsidRDefault="0086789C" w:rsidP="0062440C">
      <w:pPr>
        <w:widowControl/>
        <w:jc w:val="center"/>
        <w:rPr>
          <w:sz w:val="28"/>
        </w:rPr>
      </w:pPr>
      <w:r w:rsidRPr="00573DCA">
        <w:rPr>
          <w:b/>
          <w:sz w:val="28"/>
        </w:rPr>
        <w:t>FUNDING OPPORTUNITY ANNOUNCEMENT</w:t>
      </w:r>
    </w:p>
    <w:p w:rsidR="00302BBE" w:rsidRPr="00573DCA" w:rsidRDefault="00302BBE" w:rsidP="0062440C">
      <w:pPr>
        <w:widowControl/>
        <w:rPr>
          <w:sz w:val="24"/>
        </w:rPr>
        <w:sectPr w:rsidR="00302BBE" w:rsidRPr="00573DCA" w:rsidSect="007C6A82">
          <w:headerReference w:type="first" r:id="rId45"/>
          <w:footerReference w:type="first" r:id="rId46"/>
          <w:pgSz w:w="12240" w:h="15840" w:code="1"/>
          <w:pgMar w:top="1008" w:right="1440" w:bottom="720" w:left="1440" w:header="720" w:footer="576" w:gutter="0"/>
          <w:cols w:space="720"/>
          <w:docGrid w:linePitch="360"/>
        </w:sectPr>
      </w:pPr>
    </w:p>
    <w:p w:rsidR="00F80DF8" w:rsidRPr="00F80DF8" w:rsidRDefault="00F80DF8" w:rsidP="00F80DF8">
      <w:pPr>
        <w:keepNext/>
        <w:widowControl/>
        <w:tabs>
          <w:tab w:val="left" w:pos="-1440"/>
          <w:tab w:val="left" w:pos="540"/>
          <w:tab w:val="left" w:pos="1800"/>
        </w:tabs>
        <w:outlineLvl w:val="0"/>
        <w:rPr>
          <w:b/>
          <w:bCs/>
          <w:sz w:val="22"/>
        </w:rPr>
      </w:pPr>
      <w:r w:rsidRPr="00F80DF8">
        <w:rPr>
          <w:b/>
          <w:bCs/>
          <w:sz w:val="22"/>
        </w:rPr>
        <w:lastRenderedPageBreak/>
        <w:t>BUREAU OF LAND MANAGEMENT</w:t>
      </w:r>
    </w:p>
    <w:p w:rsidR="00F80DF8" w:rsidRPr="00F80DF8" w:rsidRDefault="00A70EFA" w:rsidP="00F80DF8">
      <w:pPr>
        <w:rPr>
          <w:bCs/>
          <w:caps/>
          <w:sz w:val="22"/>
        </w:rPr>
      </w:pPr>
      <w:r>
        <w:rPr>
          <w:bCs/>
          <w:sz w:val="22"/>
        </w:rPr>
        <w:t>Montana / Dakotas</w:t>
      </w:r>
      <w:r w:rsidR="00F80DF8" w:rsidRPr="00F80DF8">
        <w:rPr>
          <w:bCs/>
          <w:sz w:val="22"/>
        </w:rPr>
        <w:t xml:space="preserve"> State Office</w:t>
      </w:r>
    </w:p>
    <w:p w:rsidR="00F80DF8" w:rsidRPr="00F80DF8" w:rsidRDefault="00F80DF8" w:rsidP="00F80DF8">
      <w:pPr>
        <w:rPr>
          <w:sz w:val="22"/>
        </w:rPr>
      </w:pPr>
      <w:r w:rsidRPr="00F80DF8">
        <w:rPr>
          <w:bCs/>
          <w:noProof/>
          <w:sz w:val="22"/>
        </w:rPr>
        <w:drawing>
          <wp:anchor distT="0" distB="0" distL="114300" distR="114300" simplePos="0" relativeHeight="251663360" behindDoc="0" locked="0" layoutInCell="1" allowOverlap="1" wp14:anchorId="49D82998" wp14:editId="04C07D2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0DF8">
        <w:rPr>
          <w:bCs/>
          <w:sz w:val="22"/>
        </w:rPr>
        <w:t>Grants &amp; Cooperative Agreements</w:t>
      </w:r>
    </w:p>
    <w:p w:rsidR="00F80DF8" w:rsidRPr="00F80DF8" w:rsidRDefault="00F80DF8" w:rsidP="00F80DF8">
      <w:pPr>
        <w:keepNext/>
        <w:widowControl/>
        <w:tabs>
          <w:tab w:val="left" w:pos="-1440"/>
          <w:tab w:val="left" w:pos="540"/>
          <w:tab w:val="left" w:pos="1800"/>
        </w:tabs>
        <w:jc w:val="center"/>
        <w:outlineLvl w:val="0"/>
        <w:rPr>
          <w:bCs/>
          <w:caps/>
          <w:sz w:val="24"/>
        </w:rPr>
      </w:pPr>
    </w:p>
    <w:p w:rsidR="00F80DF8" w:rsidRPr="00F80DF8" w:rsidRDefault="00F80DF8" w:rsidP="00F80DF8"/>
    <w:p w:rsidR="00046B94" w:rsidRPr="00046B94" w:rsidRDefault="00046B94" w:rsidP="00046B94">
      <w:pPr>
        <w:widowControl/>
        <w:tabs>
          <w:tab w:val="left" w:pos="-1440"/>
          <w:tab w:val="left" w:pos="540"/>
          <w:tab w:val="left" w:pos="1800"/>
        </w:tabs>
        <w:jc w:val="center"/>
        <w:outlineLvl w:val="0"/>
        <w:rPr>
          <w:b/>
          <w:bCs/>
          <w:caps/>
          <w:sz w:val="32"/>
        </w:rPr>
      </w:pPr>
      <w:r w:rsidRPr="00046B94">
        <w:rPr>
          <w:b/>
          <w:bCs/>
          <w:caps/>
          <w:sz w:val="32"/>
        </w:rPr>
        <w:t>PROJECT PROPOSAL</w:t>
      </w:r>
    </w:p>
    <w:p w:rsidR="00046B94" w:rsidRPr="00046B94" w:rsidRDefault="00046B94" w:rsidP="00046B94">
      <w:pPr>
        <w:widowControl/>
        <w:tabs>
          <w:tab w:val="left" w:pos="540"/>
        </w:tabs>
        <w:autoSpaceDE/>
        <w:autoSpaceDN/>
        <w:adjustRightInd/>
        <w:rPr>
          <w:bCs/>
          <w:sz w:val="16"/>
        </w:rPr>
      </w:pPr>
    </w:p>
    <w:tbl>
      <w:tblPr>
        <w:tblW w:w="9060" w:type="dxa"/>
        <w:jc w:val="center"/>
        <w:tblInd w:w="329"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060"/>
      </w:tblGrid>
      <w:tr w:rsidR="00046B94" w:rsidRPr="00046B94" w:rsidTr="0013089C">
        <w:trPr>
          <w:jc w:val="center"/>
        </w:trPr>
        <w:tc>
          <w:tcPr>
            <w:tcW w:w="9060" w:type="dxa"/>
            <w:shd w:val="clear" w:color="auto" w:fill="D9D9D9" w:themeFill="background1" w:themeFillShade="D9"/>
            <w:vAlign w:val="center"/>
          </w:tcPr>
          <w:p w:rsidR="00046B94" w:rsidRPr="00046B94" w:rsidRDefault="00046B94" w:rsidP="00046B94">
            <w:pPr>
              <w:widowControl/>
              <w:autoSpaceDE/>
              <w:autoSpaceDN/>
              <w:adjustRightInd/>
              <w:jc w:val="center"/>
              <w:rPr>
                <w:bCs/>
              </w:rPr>
            </w:pPr>
            <w:r w:rsidRPr="00046B94">
              <w:rPr>
                <w:b/>
                <w:bCs/>
                <w:u w:val="single"/>
              </w:rPr>
              <w:t>Instructions</w:t>
            </w:r>
          </w:p>
          <w:p w:rsidR="00046B94" w:rsidRPr="00046B94" w:rsidRDefault="00046B94" w:rsidP="00046B94">
            <w:pPr>
              <w:widowControl/>
              <w:tabs>
                <w:tab w:val="left" w:pos="540"/>
              </w:tabs>
              <w:autoSpaceDE/>
              <w:autoSpaceDN/>
              <w:adjustRightInd/>
              <w:spacing w:after="120"/>
              <w:rPr>
                <w:bCs/>
              </w:rPr>
            </w:pPr>
            <w:r w:rsidRPr="00046B94">
              <w:rPr>
                <w:bCs/>
              </w:rPr>
              <w:t>A Project Proposal must be submitted with the Standard Form (SF) 424 Application for Federal Assistance for all BLM Assistance Agreements.  Complete each section below, use additional sheets as needed.</w:t>
            </w:r>
          </w:p>
        </w:tc>
      </w:tr>
    </w:tbl>
    <w:p w:rsidR="00046B94" w:rsidRPr="00046B94" w:rsidRDefault="00046B94" w:rsidP="00046B94">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046B94" w:rsidRPr="00046B94" w:rsidTr="0013089C">
        <w:tc>
          <w:tcPr>
            <w:tcW w:w="3388" w:type="dxa"/>
            <w:shd w:val="clear" w:color="auto" w:fill="auto"/>
            <w:vAlign w:val="center"/>
          </w:tcPr>
          <w:p w:rsidR="00046B94" w:rsidRPr="00046B94" w:rsidRDefault="00046B94" w:rsidP="00046B94">
            <w:pPr>
              <w:widowControl/>
              <w:tabs>
                <w:tab w:val="left" w:pos="540"/>
              </w:tabs>
              <w:autoSpaceDE/>
              <w:autoSpaceDN/>
              <w:adjustRightInd/>
              <w:jc w:val="right"/>
              <w:rPr>
                <w:bCs/>
                <w:sz w:val="22"/>
              </w:rPr>
            </w:pPr>
            <w:r w:rsidRPr="00046B94">
              <w:rPr>
                <w:bCs/>
                <w:sz w:val="22"/>
              </w:rPr>
              <w:t>Person Submitting Proposal:</w:t>
            </w:r>
          </w:p>
        </w:tc>
        <w:tc>
          <w:tcPr>
            <w:tcW w:w="4111" w:type="dxa"/>
            <w:tcBorders>
              <w:bottom w:val="single" w:sz="4" w:space="0" w:color="auto"/>
            </w:tcBorders>
            <w:shd w:val="clear" w:color="auto" w:fill="auto"/>
            <w:vAlign w:val="center"/>
          </w:tcPr>
          <w:p w:rsidR="00046B94" w:rsidRPr="00046B94" w:rsidRDefault="00046B94" w:rsidP="00046B94">
            <w:pPr>
              <w:widowControl/>
              <w:tabs>
                <w:tab w:val="left" w:pos="540"/>
              </w:tabs>
              <w:autoSpaceDE/>
              <w:autoSpaceDN/>
              <w:adjustRightInd/>
              <w:rPr>
                <w:bCs/>
                <w:sz w:val="22"/>
              </w:rPr>
            </w:pPr>
          </w:p>
        </w:tc>
        <w:tc>
          <w:tcPr>
            <w:tcW w:w="720" w:type="dxa"/>
            <w:shd w:val="clear" w:color="auto" w:fill="auto"/>
            <w:vAlign w:val="center"/>
          </w:tcPr>
          <w:p w:rsidR="00046B94" w:rsidRPr="00046B94" w:rsidRDefault="00046B94" w:rsidP="00046B94">
            <w:pPr>
              <w:widowControl/>
              <w:tabs>
                <w:tab w:val="left" w:pos="540"/>
              </w:tabs>
              <w:autoSpaceDE/>
              <w:autoSpaceDN/>
              <w:adjustRightInd/>
              <w:jc w:val="right"/>
              <w:rPr>
                <w:bCs/>
                <w:sz w:val="22"/>
              </w:rPr>
            </w:pPr>
            <w:r w:rsidRPr="00046B94">
              <w:rPr>
                <w:bCs/>
                <w:sz w:val="22"/>
              </w:rPr>
              <w:t>Date:</w:t>
            </w:r>
          </w:p>
        </w:tc>
        <w:tc>
          <w:tcPr>
            <w:tcW w:w="1141" w:type="dxa"/>
            <w:tcBorders>
              <w:bottom w:val="single" w:sz="4" w:space="0" w:color="auto"/>
            </w:tcBorders>
            <w:shd w:val="clear" w:color="auto" w:fill="auto"/>
            <w:vAlign w:val="center"/>
          </w:tcPr>
          <w:p w:rsidR="00046B94" w:rsidRPr="00046B94" w:rsidRDefault="00046B94" w:rsidP="00046B94">
            <w:pPr>
              <w:widowControl/>
              <w:tabs>
                <w:tab w:val="left" w:pos="540"/>
              </w:tabs>
              <w:autoSpaceDE/>
              <w:autoSpaceDN/>
              <w:adjustRightInd/>
              <w:rPr>
                <w:bCs/>
                <w:sz w:val="22"/>
              </w:rPr>
            </w:pPr>
          </w:p>
        </w:tc>
      </w:tr>
      <w:tr w:rsidR="00046B94" w:rsidRPr="00046B94" w:rsidTr="0013089C">
        <w:tc>
          <w:tcPr>
            <w:tcW w:w="3388" w:type="dxa"/>
            <w:shd w:val="clear" w:color="auto" w:fill="auto"/>
            <w:vAlign w:val="center"/>
          </w:tcPr>
          <w:p w:rsidR="00046B94" w:rsidRPr="00046B94" w:rsidRDefault="00046B94" w:rsidP="00046B94">
            <w:pPr>
              <w:widowControl/>
              <w:tabs>
                <w:tab w:val="left" w:pos="540"/>
              </w:tabs>
              <w:autoSpaceDE/>
              <w:autoSpaceDN/>
              <w:adjustRightInd/>
              <w:jc w:val="right"/>
              <w:rPr>
                <w:bCs/>
                <w:sz w:val="22"/>
              </w:rPr>
            </w:pPr>
            <w:r w:rsidRPr="00046B94">
              <w:rPr>
                <w:bCs/>
                <w:sz w:val="22"/>
              </w:rPr>
              <w:t>Organization Name:</w:t>
            </w:r>
          </w:p>
        </w:tc>
        <w:tc>
          <w:tcPr>
            <w:tcW w:w="5972" w:type="dxa"/>
            <w:gridSpan w:val="3"/>
            <w:tcBorders>
              <w:bottom w:val="single" w:sz="4" w:space="0" w:color="auto"/>
            </w:tcBorders>
            <w:shd w:val="clear" w:color="auto" w:fill="auto"/>
            <w:vAlign w:val="center"/>
          </w:tcPr>
          <w:p w:rsidR="00046B94" w:rsidRPr="00046B94" w:rsidRDefault="00046B94" w:rsidP="00046B94">
            <w:pPr>
              <w:widowControl/>
              <w:tabs>
                <w:tab w:val="left" w:pos="540"/>
              </w:tabs>
              <w:autoSpaceDE/>
              <w:autoSpaceDN/>
              <w:adjustRightInd/>
              <w:rPr>
                <w:bCs/>
                <w:sz w:val="22"/>
              </w:rPr>
            </w:pPr>
          </w:p>
        </w:tc>
      </w:tr>
      <w:tr w:rsidR="00046B94" w:rsidRPr="00046B94" w:rsidTr="0013089C">
        <w:trPr>
          <w:trHeight w:val="194"/>
        </w:trPr>
        <w:tc>
          <w:tcPr>
            <w:tcW w:w="3388" w:type="dxa"/>
            <w:shd w:val="clear" w:color="auto" w:fill="auto"/>
            <w:vAlign w:val="center"/>
          </w:tcPr>
          <w:p w:rsidR="00046B94" w:rsidRPr="00046B94" w:rsidRDefault="00046B94" w:rsidP="00046B94">
            <w:pPr>
              <w:widowControl/>
              <w:tabs>
                <w:tab w:val="left" w:pos="540"/>
              </w:tabs>
              <w:autoSpaceDE/>
              <w:autoSpaceDN/>
              <w:adjustRightInd/>
              <w:jc w:val="right"/>
              <w:rPr>
                <w:bCs/>
                <w:sz w:val="22"/>
              </w:rPr>
            </w:pPr>
            <w:r w:rsidRPr="00046B94">
              <w:rPr>
                <w:bCs/>
                <w:sz w:val="22"/>
              </w:rPr>
              <w:t>Agreement or Announcement No.:</w:t>
            </w:r>
          </w:p>
        </w:tc>
        <w:tc>
          <w:tcPr>
            <w:tcW w:w="5972" w:type="dxa"/>
            <w:gridSpan w:val="3"/>
            <w:tcBorders>
              <w:top w:val="single" w:sz="4" w:space="0" w:color="auto"/>
              <w:bottom w:val="single" w:sz="4" w:space="0" w:color="auto"/>
            </w:tcBorders>
            <w:shd w:val="clear" w:color="auto" w:fill="auto"/>
            <w:vAlign w:val="center"/>
          </w:tcPr>
          <w:p w:rsidR="00046B94" w:rsidRPr="00046B94" w:rsidRDefault="00046B94" w:rsidP="00046B94">
            <w:pPr>
              <w:widowControl/>
              <w:tabs>
                <w:tab w:val="left" w:pos="540"/>
              </w:tabs>
              <w:autoSpaceDE/>
              <w:autoSpaceDN/>
              <w:adjustRightInd/>
              <w:rPr>
                <w:bCs/>
                <w:sz w:val="22"/>
              </w:rPr>
            </w:pPr>
          </w:p>
        </w:tc>
      </w:tr>
      <w:tr w:rsidR="00046B94" w:rsidRPr="00046B94" w:rsidTr="0013089C">
        <w:tc>
          <w:tcPr>
            <w:tcW w:w="3388" w:type="dxa"/>
            <w:shd w:val="clear" w:color="auto" w:fill="auto"/>
            <w:vAlign w:val="center"/>
          </w:tcPr>
          <w:p w:rsidR="00046B94" w:rsidRPr="00046B94" w:rsidRDefault="00046B94" w:rsidP="00046B94">
            <w:pPr>
              <w:widowControl/>
              <w:tabs>
                <w:tab w:val="left" w:pos="540"/>
              </w:tabs>
              <w:autoSpaceDE/>
              <w:autoSpaceDN/>
              <w:adjustRightInd/>
              <w:jc w:val="right"/>
              <w:rPr>
                <w:bCs/>
                <w:sz w:val="22"/>
              </w:rPr>
            </w:pPr>
            <w:r w:rsidRPr="00046B94">
              <w:rPr>
                <w:bCs/>
                <w:sz w:val="22"/>
              </w:rPr>
              <w:t>Agreement or Announcement Title:</w:t>
            </w:r>
          </w:p>
        </w:tc>
        <w:tc>
          <w:tcPr>
            <w:tcW w:w="5972" w:type="dxa"/>
            <w:gridSpan w:val="3"/>
            <w:tcBorders>
              <w:top w:val="single" w:sz="4" w:space="0" w:color="auto"/>
              <w:bottom w:val="single" w:sz="4" w:space="0" w:color="auto"/>
            </w:tcBorders>
            <w:shd w:val="clear" w:color="auto" w:fill="auto"/>
            <w:vAlign w:val="center"/>
          </w:tcPr>
          <w:p w:rsidR="00046B94" w:rsidRPr="00046B94" w:rsidRDefault="00046B94" w:rsidP="00046B94">
            <w:pPr>
              <w:widowControl/>
              <w:tabs>
                <w:tab w:val="left" w:pos="540"/>
              </w:tabs>
              <w:autoSpaceDE/>
              <w:autoSpaceDN/>
              <w:adjustRightInd/>
              <w:rPr>
                <w:bCs/>
                <w:sz w:val="22"/>
              </w:rPr>
            </w:pPr>
          </w:p>
        </w:tc>
      </w:tr>
      <w:tr w:rsidR="00046B94" w:rsidRPr="00046B94" w:rsidTr="0013089C">
        <w:tc>
          <w:tcPr>
            <w:tcW w:w="3388" w:type="dxa"/>
            <w:shd w:val="clear" w:color="auto" w:fill="auto"/>
            <w:vAlign w:val="center"/>
          </w:tcPr>
          <w:p w:rsidR="00046B94" w:rsidRPr="00046B94" w:rsidRDefault="00046B94" w:rsidP="00046B94">
            <w:pPr>
              <w:widowControl/>
              <w:tabs>
                <w:tab w:val="left" w:pos="540"/>
              </w:tabs>
              <w:autoSpaceDE/>
              <w:autoSpaceDN/>
              <w:adjustRightInd/>
              <w:jc w:val="right"/>
              <w:rPr>
                <w:bCs/>
                <w:sz w:val="22"/>
              </w:rPr>
            </w:pPr>
            <w:r w:rsidRPr="00046B94">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rsidR="00046B94" w:rsidRPr="00046B94" w:rsidRDefault="00046B94" w:rsidP="00046B94">
            <w:pPr>
              <w:widowControl/>
              <w:tabs>
                <w:tab w:val="left" w:pos="540"/>
              </w:tabs>
              <w:autoSpaceDE/>
              <w:autoSpaceDN/>
              <w:adjustRightInd/>
              <w:rPr>
                <w:bCs/>
                <w:sz w:val="22"/>
              </w:rPr>
            </w:pPr>
          </w:p>
        </w:tc>
      </w:tr>
      <w:tr w:rsidR="00046B94" w:rsidRPr="00046B94" w:rsidTr="0013089C">
        <w:tc>
          <w:tcPr>
            <w:tcW w:w="3388" w:type="dxa"/>
            <w:shd w:val="clear" w:color="auto" w:fill="auto"/>
            <w:vAlign w:val="center"/>
          </w:tcPr>
          <w:p w:rsidR="00046B94" w:rsidRPr="00046B94" w:rsidRDefault="00046B94" w:rsidP="00046B94">
            <w:pPr>
              <w:widowControl/>
              <w:tabs>
                <w:tab w:val="left" w:pos="540"/>
              </w:tabs>
              <w:autoSpaceDE/>
              <w:autoSpaceDN/>
              <w:adjustRightInd/>
              <w:jc w:val="right"/>
              <w:rPr>
                <w:bCs/>
                <w:sz w:val="22"/>
              </w:rPr>
            </w:pPr>
            <w:r w:rsidRPr="00046B94">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rsidR="00046B94" w:rsidRPr="00046B94" w:rsidRDefault="00046B94" w:rsidP="00046B94">
            <w:pPr>
              <w:widowControl/>
              <w:tabs>
                <w:tab w:val="left" w:pos="540"/>
              </w:tabs>
              <w:autoSpaceDE/>
              <w:autoSpaceDN/>
              <w:adjustRightInd/>
              <w:rPr>
                <w:bCs/>
                <w:sz w:val="22"/>
              </w:rPr>
            </w:pPr>
          </w:p>
        </w:tc>
      </w:tr>
    </w:tbl>
    <w:p w:rsidR="00046B94" w:rsidRPr="00046B94" w:rsidRDefault="00046B94" w:rsidP="00046B94">
      <w:pPr>
        <w:widowControl/>
        <w:tabs>
          <w:tab w:val="left" w:pos="360"/>
        </w:tabs>
        <w:autoSpaceDE/>
        <w:autoSpaceDN/>
        <w:adjustRightInd/>
        <w:rPr>
          <w:bCs/>
          <w:sz w:val="16"/>
        </w:rPr>
      </w:pPr>
    </w:p>
    <w:p w:rsidR="00046B94" w:rsidRPr="00046B94" w:rsidRDefault="00046B94" w:rsidP="00046B94">
      <w:pPr>
        <w:widowControl/>
        <w:tabs>
          <w:tab w:val="left" w:pos="360"/>
        </w:tabs>
        <w:autoSpaceDE/>
        <w:autoSpaceDN/>
        <w:adjustRightInd/>
        <w:jc w:val="center"/>
        <w:rPr>
          <w:bCs/>
          <w:sz w:val="22"/>
        </w:rPr>
      </w:pPr>
      <w:r w:rsidRPr="00046B94">
        <w:rPr>
          <w:bCs/>
          <w:sz w:val="22"/>
        </w:rPr>
        <w:t xml:space="preserve">This work will occur on:   </w:t>
      </w:r>
      <w:r w:rsidRPr="00046B94">
        <w:rPr>
          <w:rFonts w:ascii="MS Mincho" w:eastAsia="MS Mincho" w:hAnsi="MS Mincho" w:cs="MS Mincho" w:hint="eastAsia"/>
          <w:bCs/>
          <w:sz w:val="22"/>
        </w:rPr>
        <w:t>☐</w:t>
      </w:r>
      <w:r w:rsidRPr="00046B94">
        <w:rPr>
          <w:rFonts w:ascii="MS Mincho" w:eastAsia="MS Mincho" w:hAnsi="MS Mincho" w:cs="MS Mincho"/>
          <w:bCs/>
          <w:sz w:val="22"/>
        </w:rPr>
        <w:t xml:space="preserve"> </w:t>
      </w:r>
      <w:r w:rsidRPr="00046B94">
        <w:rPr>
          <w:bCs/>
          <w:sz w:val="22"/>
          <w:u w:val="single"/>
        </w:rPr>
        <w:t>Public Lands</w:t>
      </w:r>
      <w:r w:rsidRPr="00046B94">
        <w:rPr>
          <w:bCs/>
          <w:sz w:val="22"/>
        </w:rPr>
        <w:t xml:space="preserve">   </w:t>
      </w:r>
      <w:r w:rsidRPr="00046B94">
        <w:rPr>
          <w:rFonts w:ascii="MS Mincho" w:eastAsia="MS Mincho" w:hAnsi="MS Mincho" w:cs="MS Mincho" w:hint="eastAsia"/>
          <w:bCs/>
          <w:sz w:val="22"/>
        </w:rPr>
        <w:t>☐</w:t>
      </w:r>
      <w:r w:rsidRPr="00046B94">
        <w:rPr>
          <w:rFonts w:ascii="MS Mincho" w:eastAsia="MS Mincho" w:hAnsi="MS Mincho" w:cs="MS Mincho"/>
          <w:bCs/>
          <w:sz w:val="22"/>
        </w:rPr>
        <w:t xml:space="preserve"> </w:t>
      </w:r>
      <w:r w:rsidRPr="00046B94">
        <w:rPr>
          <w:bCs/>
          <w:sz w:val="22"/>
          <w:u w:val="single"/>
        </w:rPr>
        <w:t>Private Lands</w:t>
      </w:r>
      <w:r w:rsidRPr="00046B94">
        <w:rPr>
          <w:bCs/>
          <w:sz w:val="22"/>
        </w:rPr>
        <w:t xml:space="preserve">   </w:t>
      </w:r>
      <w:r w:rsidRPr="00046B94">
        <w:rPr>
          <w:rFonts w:ascii="MS Mincho" w:eastAsia="MS Mincho" w:hAnsi="MS Mincho" w:cs="MS Mincho" w:hint="eastAsia"/>
          <w:bCs/>
          <w:sz w:val="22"/>
        </w:rPr>
        <w:t>☐</w:t>
      </w:r>
      <w:r w:rsidRPr="00046B94">
        <w:rPr>
          <w:rFonts w:ascii="MS Mincho" w:eastAsia="MS Mincho" w:hAnsi="MS Mincho" w:cs="MS Mincho"/>
          <w:bCs/>
          <w:sz w:val="22"/>
        </w:rPr>
        <w:t xml:space="preserve"> </w:t>
      </w:r>
      <w:r w:rsidRPr="00046B94">
        <w:rPr>
          <w:bCs/>
          <w:sz w:val="22"/>
          <w:u w:val="single"/>
        </w:rPr>
        <w:t>Both Public &amp; Private Lands</w:t>
      </w:r>
    </w:p>
    <w:p w:rsidR="00046B94" w:rsidRPr="00046B94" w:rsidRDefault="00046B94" w:rsidP="00046B94">
      <w:pPr>
        <w:widowControl/>
        <w:tabs>
          <w:tab w:val="left" w:pos="360"/>
        </w:tabs>
        <w:autoSpaceDE/>
        <w:autoSpaceDN/>
        <w:adjustRightInd/>
        <w:rPr>
          <w:bCs/>
          <w:sz w:val="16"/>
        </w:rPr>
      </w:pPr>
    </w:p>
    <w:p w:rsidR="00046B94" w:rsidRPr="00046B94" w:rsidRDefault="00046B94" w:rsidP="00046B94">
      <w:pPr>
        <w:widowControl/>
        <w:tabs>
          <w:tab w:val="left" w:pos="360"/>
        </w:tabs>
        <w:autoSpaceDE/>
        <w:autoSpaceDN/>
        <w:adjustRightInd/>
        <w:rPr>
          <w:b/>
          <w:bCs/>
          <w:sz w:val="24"/>
        </w:rPr>
      </w:pPr>
      <w:r w:rsidRPr="00046B94">
        <w:rPr>
          <w:b/>
          <w:bCs/>
          <w:sz w:val="24"/>
        </w:rPr>
        <w:t>YOUR MISSION:</w:t>
      </w:r>
    </w:p>
    <w:p w:rsidR="00046B94" w:rsidRPr="00046B94" w:rsidRDefault="00046B94" w:rsidP="00046B94">
      <w:pPr>
        <w:widowControl/>
        <w:tabs>
          <w:tab w:val="left" w:pos="360"/>
        </w:tabs>
        <w:autoSpaceDE/>
        <w:autoSpaceDN/>
        <w:adjustRightInd/>
        <w:rPr>
          <w:bCs/>
          <w:szCs w:val="20"/>
        </w:rPr>
      </w:pPr>
      <w:r w:rsidRPr="00046B94">
        <w:rPr>
          <w:bCs/>
          <w:color w:val="7F7F7F" w:themeColor="text1" w:themeTint="80"/>
          <w:szCs w:val="20"/>
        </w:rPr>
        <w:t>(Describe your mission.)</w:t>
      </w:r>
      <w:r w:rsidRPr="00046B94">
        <w:rPr>
          <w:bCs/>
          <w:sz w:val="24"/>
          <w:szCs w:val="20"/>
        </w:rPr>
        <w:t xml:space="preserve">  </w:t>
      </w:r>
    </w:p>
    <w:p w:rsidR="00046B94" w:rsidRPr="00046B94" w:rsidRDefault="00046B94" w:rsidP="00046B94">
      <w:pPr>
        <w:widowControl/>
        <w:tabs>
          <w:tab w:val="left" w:pos="360"/>
        </w:tabs>
        <w:autoSpaceDE/>
        <w:autoSpaceDN/>
        <w:adjustRightInd/>
        <w:rPr>
          <w:bCs/>
          <w:sz w:val="24"/>
        </w:rPr>
      </w:pPr>
    </w:p>
    <w:p w:rsidR="00046B94" w:rsidRPr="00046B94" w:rsidRDefault="00046B94" w:rsidP="00046B94">
      <w:pPr>
        <w:widowControl/>
        <w:tabs>
          <w:tab w:val="left" w:pos="360"/>
        </w:tabs>
        <w:autoSpaceDE/>
        <w:autoSpaceDN/>
        <w:adjustRightInd/>
        <w:rPr>
          <w:bCs/>
          <w:sz w:val="24"/>
        </w:rPr>
      </w:pPr>
    </w:p>
    <w:p w:rsidR="00046B94" w:rsidRPr="00046B94" w:rsidRDefault="00046B94" w:rsidP="00046B94">
      <w:pPr>
        <w:widowControl/>
        <w:tabs>
          <w:tab w:val="left" w:pos="360"/>
        </w:tabs>
        <w:autoSpaceDE/>
        <w:autoSpaceDN/>
        <w:adjustRightInd/>
        <w:rPr>
          <w:bCs/>
          <w:sz w:val="24"/>
        </w:rPr>
      </w:pPr>
    </w:p>
    <w:p w:rsidR="00046B94" w:rsidRPr="00046B94" w:rsidRDefault="00046B94" w:rsidP="00046B94">
      <w:pPr>
        <w:widowControl/>
        <w:tabs>
          <w:tab w:val="left" w:pos="360"/>
        </w:tabs>
        <w:autoSpaceDE/>
        <w:autoSpaceDN/>
        <w:adjustRightInd/>
        <w:rPr>
          <w:b/>
          <w:bCs/>
          <w:sz w:val="24"/>
        </w:rPr>
      </w:pPr>
      <w:r w:rsidRPr="00046B94">
        <w:rPr>
          <w:b/>
          <w:bCs/>
          <w:sz w:val="24"/>
        </w:rPr>
        <w:t>OBJECTIVE:</w:t>
      </w:r>
    </w:p>
    <w:p w:rsidR="00046B94" w:rsidRPr="00046B94" w:rsidRDefault="00046B94" w:rsidP="00046B94">
      <w:pPr>
        <w:widowControl/>
        <w:tabs>
          <w:tab w:val="left" w:pos="360"/>
        </w:tabs>
        <w:autoSpaceDE/>
        <w:autoSpaceDN/>
        <w:adjustRightInd/>
        <w:rPr>
          <w:bCs/>
          <w:sz w:val="24"/>
        </w:rPr>
      </w:pPr>
      <w:r w:rsidRPr="00046B94">
        <w:rPr>
          <w:bCs/>
          <w:color w:val="7F7F7F" w:themeColor="text1" w:themeTint="80"/>
        </w:rPr>
        <w:t>(Describe your objectives and how these objectives support your mission.)</w:t>
      </w:r>
      <w:r w:rsidRPr="00046B94">
        <w:rPr>
          <w:bCs/>
          <w:sz w:val="24"/>
        </w:rPr>
        <w:t xml:space="preserve">  </w:t>
      </w: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autoSpaceDE/>
        <w:autoSpaceDN/>
        <w:adjustRightInd/>
        <w:rPr>
          <w:b/>
          <w:bCs/>
          <w:sz w:val="24"/>
        </w:rPr>
      </w:pPr>
      <w:r w:rsidRPr="00046B94">
        <w:rPr>
          <w:b/>
          <w:bCs/>
          <w:sz w:val="24"/>
        </w:rPr>
        <w:t>TECHNICAL APPROACH:</w:t>
      </w:r>
    </w:p>
    <w:p w:rsidR="00046B94" w:rsidRPr="00046B94" w:rsidRDefault="00046B94" w:rsidP="00046B94">
      <w:pPr>
        <w:widowControl/>
        <w:tabs>
          <w:tab w:val="left" w:pos="360"/>
        </w:tabs>
        <w:rPr>
          <w:sz w:val="24"/>
        </w:rPr>
      </w:pPr>
      <w:r w:rsidRPr="00046B94">
        <w:rPr>
          <w:color w:val="7F7F7F" w:themeColor="text1" w:themeTint="80"/>
        </w:rPr>
        <w:t>(Describe the details of the project, the procedures to be used, how data will be collected, analyzed, and interpreted, etc.  Discuss expected goals and outcomes and how project effectiveness will be measured and evaluated.)</w:t>
      </w:r>
      <w:r w:rsidRPr="00046B94">
        <w:rPr>
          <w:sz w:val="24"/>
        </w:rPr>
        <w:t xml:space="preserve">  </w:t>
      </w: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autoSpaceDE/>
        <w:autoSpaceDN/>
        <w:adjustRightInd/>
        <w:rPr>
          <w:b/>
          <w:bCs/>
          <w:sz w:val="24"/>
        </w:rPr>
      </w:pPr>
      <w:r w:rsidRPr="00046B94">
        <w:rPr>
          <w:b/>
          <w:bCs/>
          <w:sz w:val="24"/>
        </w:rPr>
        <w:t>PUBLIC BENEFIT:</w:t>
      </w:r>
    </w:p>
    <w:p w:rsidR="00046B94" w:rsidRPr="00046B94" w:rsidRDefault="00046B94" w:rsidP="00046B94">
      <w:pPr>
        <w:widowControl/>
        <w:tabs>
          <w:tab w:val="left" w:pos="360"/>
        </w:tabs>
        <w:autoSpaceDE/>
        <w:autoSpaceDN/>
        <w:adjustRightInd/>
        <w:rPr>
          <w:bCs/>
          <w:sz w:val="24"/>
        </w:rPr>
      </w:pPr>
      <w:r w:rsidRPr="00046B94">
        <w:rPr>
          <w:bCs/>
          <w:color w:val="7F7F7F" w:themeColor="text1" w:themeTint="80"/>
          <w:szCs w:val="20"/>
        </w:rPr>
        <w:t>(Describe how this project benefits the general public.)</w:t>
      </w:r>
      <w:r w:rsidRPr="00046B94">
        <w:rPr>
          <w:bCs/>
          <w:sz w:val="24"/>
        </w:rPr>
        <w:t xml:space="preserve">  </w:t>
      </w: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autoSpaceDE/>
        <w:autoSpaceDN/>
        <w:adjustRightInd/>
        <w:rPr>
          <w:b/>
          <w:bCs/>
          <w:sz w:val="24"/>
        </w:rPr>
      </w:pPr>
      <w:r w:rsidRPr="00046B94">
        <w:rPr>
          <w:b/>
          <w:bCs/>
          <w:sz w:val="24"/>
        </w:rPr>
        <w:t>QUALIFICATIONS &amp; PAST PERFORMANCE:</w:t>
      </w:r>
    </w:p>
    <w:p w:rsidR="00046B94" w:rsidRPr="00046B94" w:rsidRDefault="00046B94" w:rsidP="00046B94">
      <w:pPr>
        <w:widowControl/>
        <w:tabs>
          <w:tab w:val="left" w:pos="360"/>
        </w:tabs>
        <w:rPr>
          <w:sz w:val="28"/>
        </w:rPr>
      </w:pPr>
      <w:r w:rsidRPr="00046B94">
        <w:rPr>
          <w:color w:val="7F7F7F" w:themeColor="text1" w:themeTint="80"/>
        </w:rPr>
        <w:t>(List key personnel and their responsibilities.  Describe similar successful projects completed in the past and any unique qualifications your organization may possess.)</w:t>
      </w:r>
      <w:r w:rsidRPr="00046B94">
        <w:rPr>
          <w:sz w:val="24"/>
        </w:rPr>
        <w:t xml:space="preserve">  </w:t>
      </w:r>
    </w:p>
    <w:p w:rsidR="00046B94" w:rsidRPr="00046B94" w:rsidRDefault="00046B94" w:rsidP="00046B94">
      <w:pPr>
        <w:widowControl/>
        <w:tabs>
          <w:tab w:val="left" w:pos="360"/>
        </w:tabs>
        <w:rPr>
          <w:sz w:val="24"/>
        </w:rPr>
      </w:pPr>
    </w:p>
    <w:p w:rsidR="00046B94" w:rsidRPr="00046B94" w:rsidRDefault="00046B94" w:rsidP="00046B94">
      <w:pPr>
        <w:widowControl/>
        <w:tabs>
          <w:tab w:val="left" w:pos="360"/>
        </w:tabs>
        <w:rPr>
          <w:sz w:val="24"/>
        </w:rPr>
      </w:pPr>
    </w:p>
    <w:p w:rsidR="00A56F67" w:rsidRPr="00573DCA" w:rsidRDefault="00A56F67" w:rsidP="00F80DF8">
      <w:pPr>
        <w:widowControl/>
        <w:tabs>
          <w:tab w:val="left" w:pos="360"/>
        </w:tabs>
        <w:ind w:left="360"/>
      </w:pPr>
      <w:r w:rsidRPr="00573DCA">
        <w:rPr>
          <w:sz w:val="24"/>
        </w:rPr>
        <w:t xml:space="preserve"> </w:t>
      </w: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48"/>
          <w:headerReference w:type="first" r:id="rId49"/>
          <w:pgSz w:w="12240" w:h="15840" w:code="1"/>
          <w:pgMar w:top="1008" w:right="1440" w:bottom="720" w:left="1440" w:header="720" w:footer="432" w:gutter="0"/>
          <w:cols w:space="720"/>
          <w:docGrid w:linePitch="360"/>
        </w:sectPr>
      </w:pPr>
    </w:p>
    <w:p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rsidR="00166C9A" w:rsidRPr="00166C9A" w:rsidRDefault="00166C9A" w:rsidP="00166C9A">
      <w:pPr>
        <w:rPr>
          <w:bCs/>
          <w:caps/>
          <w:szCs w:val="20"/>
        </w:rPr>
      </w:pPr>
      <w:r w:rsidRPr="00166C9A">
        <w:rPr>
          <w:bCs/>
          <w:szCs w:val="20"/>
        </w:rPr>
        <w:t>Montana / Dakotas State Office</w:t>
      </w:r>
    </w:p>
    <w:p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678DAE82" wp14:editId="416CA8AA">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046B94" w:rsidRDefault="00046B94" w:rsidP="00046B94">
      <w:pPr>
        <w:jc w:val="center"/>
        <w:rPr>
          <w:b/>
          <w:sz w:val="32"/>
          <w:szCs w:val="32"/>
        </w:rPr>
      </w:pPr>
      <w:r w:rsidRPr="00A96A0C">
        <w:rPr>
          <w:b/>
          <w:sz w:val="32"/>
          <w:szCs w:val="32"/>
        </w:rPr>
        <w:t>BUDGET DETAIL</w:t>
      </w:r>
    </w:p>
    <w:p w:rsidR="00046B94" w:rsidRPr="00D07566" w:rsidRDefault="00046B94" w:rsidP="00046B94">
      <w:pPr>
        <w:jc w:val="center"/>
        <w:rPr>
          <w:sz w:val="24"/>
        </w:rPr>
      </w:pPr>
      <w:r w:rsidRPr="00D07566">
        <w:rPr>
          <w:sz w:val="24"/>
        </w:rPr>
        <w:t>(Using Figures from SF-424A)</w:t>
      </w:r>
    </w:p>
    <w:p w:rsidR="00046B94" w:rsidRPr="00A96A0C" w:rsidRDefault="00046B94" w:rsidP="00046B94">
      <w:pPr>
        <w:jc w:val="center"/>
        <w:rPr>
          <w:b/>
          <w:sz w:val="24"/>
        </w:rPr>
      </w:pP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9418"/>
      </w:tblGrid>
      <w:tr w:rsidR="00046B94" w:rsidRPr="00AC6CAB" w:rsidTr="0013089C">
        <w:tc>
          <w:tcPr>
            <w:tcW w:w="9418" w:type="dxa"/>
            <w:shd w:val="clear" w:color="auto" w:fill="C6D9F1" w:themeFill="text2" w:themeFillTint="33"/>
            <w:vAlign w:val="center"/>
          </w:tcPr>
          <w:p w:rsidR="00046B94" w:rsidRPr="00AC6CAB" w:rsidRDefault="00046B94" w:rsidP="0013089C">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 xml:space="preserve">In the </w:t>
            </w:r>
            <w:r w:rsidRPr="00AC6CAB">
              <w:rPr>
                <w:rFonts w:ascii="Times New Roman" w:hAnsi="Times New Roman"/>
                <w:b w:val="0"/>
                <w:sz w:val="20"/>
                <w:szCs w:val="24"/>
              </w:rPr>
              <w:t xml:space="preserve">Narrative </w:t>
            </w:r>
            <w:r>
              <w:rPr>
                <w:rFonts w:ascii="Times New Roman" w:hAnsi="Times New Roman"/>
                <w:b w:val="0"/>
                <w:sz w:val="20"/>
                <w:szCs w:val="24"/>
              </w:rPr>
              <w:t>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may be </w:t>
            </w:r>
            <w:r w:rsidRPr="00AC6CAB">
              <w:rPr>
                <w:rFonts w:ascii="Times New Roman" w:hAnsi="Times New Roman"/>
                <w:b w:val="0"/>
                <w:sz w:val="20"/>
                <w:szCs w:val="24"/>
              </w:rPr>
              <w:t xml:space="preserve">analyzed </w:t>
            </w:r>
            <w:r>
              <w:rPr>
                <w:rFonts w:ascii="Times New Roman" w:hAnsi="Times New Roman"/>
                <w:b w:val="0"/>
                <w:sz w:val="20"/>
                <w:szCs w:val="24"/>
              </w:rPr>
              <w:t>for reasonableness</w:t>
            </w:r>
            <w:r w:rsidRPr="00AC6CAB">
              <w:rPr>
                <w:rFonts w:ascii="Times New Roman" w:hAnsi="Times New Roman"/>
                <w:b w:val="0"/>
                <w:sz w:val="20"/>
                <w:szCs w:val="24"/>
              </w:rPr>
              <w:t>.</w:t>
            </w:r>
          </w:p>
        </w:tc>
      </w:tr>
    </w:tbl>
    <w:p w:rsidR="00046B94" w:rsidRDefault="00046B94" w:rsidP="00046B94">
      <w:pPr>
        <w:pStyle w:val="BodyText"/>
        <w:jc w:val="center"/>
        <w:rPr>
          <w:b w:val="0"/>
          <w:bCs w:val="0"/>
        </w:rPr>
      </w:pPr>
    </w:p>
    <w:p w:rsidR="00046B94" w:rsidRDefault="00046B94" w:rsidP="00046B94">
      <w:pPr>
        <w:pStyle w:val="BodyText"/>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046B94" w:rsidRPr="00A96A0C" w:rsidTr="0013089C">
        <w:trPr>
          <w:trHeight w:val="194"/>
        </w:trPr>
        <w:tc>
          <w:tcPr>
            <w:tcW w:w="3748" w:type="dxa"/>
            <w:gridSpan w:val="3"/>
            <w:shd w:val="clear" w:color="auto" w:fill="auto"/>
            <w:vAlign w:val="center"/>
          </w:tcPr>
          <w:p w:rsidR="00046B94" w:rsidRPr="00A96A0C" w:rsidRDefault="00046B94" w:rsidP="0013089C">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rsidR="00046B94" w:rsidRPr="00A96A0C" w:rsidRDefault="00046B94" w:rsidP="0013089C">
            <w:pPr>
              <w:tabs>
                <w:tab w:val="left" w:pos="540"/>
              </w:tabs>
              <w:spacing w:before="40"/>
              <w:rPr>
                <w:bCs/>
              </w:rPr>
            </w:pPr>
          </w:p>
        </w:tc>
        <w:tc>
          <w:tcPr>
            <w:tcW w:w="720" w:type="dxa"/>
            <w:shd w:val="clear" w:color="auto" w:fill="auto"/>
            <w:vAlign w:val="center"/>
          </w:tcPr>
          <w:p w:rsidR="00046B94" w:rsidRPr="00A96A0C" w:rsidRDefault="00046B94" w:rsidP="0013089C">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rsidR="00046B94" w:rsidRPr="00A96A0C" w:rsidRDefault="00046B94" w:rsidP="0013089C">
            <w:pPr>
              <w:tabs>
                <w:tab w:val="left" w:pos="540"/>
              </w:tabs>
              <w:spacing w:before="40"/>
              <w:rPr>
                <w:bCs/>
              </w:rPr>
            </w:pPr>
          </w:p>
        </w:tc>
      </w:tr>
      <w:tr w:rsidR="00046B94" w:rsidRPr="00A96A0C" w:rsidTr="0013089C">
        <w:tc>
          <w:tcPr>
            <w:tcW w:w="1948" w:type="dxa"/>
            <w:gridSpan w:val="2"/>
            <w:shd w:val="clear" w:color="auto" w:fill="auto"/>
            <w:vAlign w:val="center"/>
          </w:tcPr>
          <w:p w:rsidR="00046B94" w:rsidRPr="00A96A0C" w:rsidRDefault="00046B94" w:rsidP="0013089C">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rsidR="00046B94" w:rsidRPr="00A96A0C" w:rsidRDefault="00046B94" w:rsidP="0013089C">
            <w:pPr>
              <w:tabs>
                <w:tab w:val="left" w:pos="540"/>
              </w:tabs>
              <w:spacing w:before="40"/>
              <w:rPr>
                <w:bCs/>
              </w:rPr>
            </w:pPr>
          </w:p>
        </w:tc>
      </w:tr>
      <w:tr w:rsidR="00046B94" w:rsidRPr="00A96A0C" w:rsidTr="0013089C">
        <w:tc>
          <w:tcPr>
            <w:tcW w:w="1318" w:type="dxa"/>
            <w:shd w:val="clear" w:color="auto" w:fill="auto"/>
            <w:vAlign w:val="center"/>
          </w:tcPr>
          <w:p w:rsidR="00046B94" w:rsidRPr="00A96A0C" w:rsidRDefault="00046B94" w:rsidP="0013089C">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rsidR="00046B94" w:rsidRPr="00A96A0C" w:rsidRDefault="00046B94" w:rsidP="0013089C">
            <w:pPr>
              <w:tabs>
                <w:tab w:val="left" w:pos="540"/>
              </w:tabs>
              <w:spacing w:before="40"/>
              <w:rPr>
                <w:bCs/>
              </w:rPr>
            </w:pPr>
          </w:p>
        </w:tc>
      </w:tr>
    </w:tbl>
    <w:p w:rsidR="00046B94" w:rsidRDefault="00046B94" w:rsidP="00046B94">
      <w:pPr>
        <w:pStyle w:val="BodyText"/>
        <w:rPr>
          <w:b w:val="0"/>
          <w:bCs w:val="0"/>
        </w:rPr>
      </w:pPr>
    </w:p>
    <w:p w:rsidR="00046B94" w:rsidRDefault="00046B94" w:rsidP="00046B94">
      <w:pPr>
        <w:pStyle w:val="BodyText"/>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046B94" w:rsidRPr="00D3289D" w:rsidTr="0013089C">
        <w:tc>
          <w:tcPr>
            <w:tcW w:w="9360" w:type="dxa"/>
            <w:gridSpan w:val="5"/>
            <w:shd w:val="clear" w:color="auto" w:fill="C6D9F1" w:themeFill="text2" w:themeFillTint="33"/>
          </w:tcPr>
          <w:p w:rsidR="00046B94" w:rsidRPr="00D3289D" w:rsidRDefault="00046B94" w:rsidP="0013089C">
            <w:pPr>
              <w:keepNext/>
              <w:tabs>
                <w:tab w:val="left" w:pos="351"/>
              </w:tabs>
              <w:spacing w:after="40"/>
              <w:ind w:right="43"/>
              <w:rPr>
                <w:b/>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rsidR="00046B94" w:rsidRPr="00D3289D" w:rsidRDefault="00046B94" w:rsidP="0013089C">
            <w:pPr>
              <w:keepNext/>
              <w:ind w:left="360" w:right="36"/>
            </w:pPr>
            <w:r>
              <w:t xml:space="preserve">Estimated </w:t>
            </w:r>
            <w:r w:rsidRPr="001621D9">
              <w:t>cost</w:t>
            </w:r>
            <w:r>
              <w:t>s</w:t>
            </w:r>
            <w:r w:rsidRPr="001621D9">
              <w:t xml:space="preserve"> of salaries</w:t>
            </w:r>
            <w:r>
              <w:t xml:space="preserve">/wages, </w:t>
            </w:r>
            <w:r w:rsidRPr="007D04E5">
              <w:rPr>
                <w:u w:val="single"/>
              </w:rPr>
              <w:t>not</w:t>
            </w:r>
            <w:r>
              <w:t xml:space="preserve"> including fringe benefits, </w:t>
            </w:r>
            <w:r w:rsidRPr="001621D9">
              <w:t xml:space="preserve">paid to </w:t>
            </w:r>
            <w:r>
              <w:t>R</w:t>
            </w:r>
            <w:r w:rsidRPr="001621D9">
              <w:t>ecipient employees working directly on this agreement.  Indicate Key Personnel with an asterisk (*)</w:t>
            </w:r>
            <w:r>
              <w:t>, provide more detail in the Narrative Box if needed.</w:t>
            </w:r>
          </w:p>
        </w:tc>
      </w:tr>
      <w:tr w:rsidR="00046B94" w:rsidRPr="00D3289D" w:rsidTr="0013089C">
        <w:trPr>
          <w:trHeight w:val="132"/>
        </w:trPr>
        <w:tc>
          <w:tcPr>
            <w:tcW w:w="4086" w:type="dxa"/>
            <w:vAlign w:val="center"/>
          </w:tcPr>
          <w:p w:rsidR="00046B94" w:rsidRPr="00D3289D" w:rsidRDefault="00046B94" w:rsidP="0013089C">
            <w:pPr>
              <w:keepNext/>
              <w:ind w:left="36" w:right="36"/>
              <w:jc w:val="center"/>
              <w:rPr>
                <w:b/>
                <w:sz w:val="18"/>
              </w:rPr>
            </w:pPr>
            <w:r w:rsidRPr="00D3289D">
              <w:rPr>
                <w:b/>
                <w:sz w:val="18"/>
              </w:rPr>
              <w:t>Name &amp; Title</w:t>
            </w:r>
            <w:r>
              <w:rPr>
                <w:b/>
                <w:sz w:val="18"/>
              </w:rPr>
              <w:t xml:space="preserve"> or Position Title</w:t>
            </w:r>
          </w:p>
        </w:tc>
        <w:tc>
          <w:tcPr>
            <w:tcW w:w="1509" w:type="dxa"/>
            <w:vAlign w:val="center"/>
          </w:tcPr>
          <w:p w:rsidR="00046B94" w:rsidRPr="00D3289D" w:rsidRDefault="00046B94" w:rsidP="0013089C">
            <w:pPr>
              <w:keepNext/>
              <w:ind w:left="36" w:right="36"/>
              <w:jc w:val="center"/>
              <w:rPr>
                <w:b/>
                <w:sz w:val="18"/>
              </w:rPr>
            </w:pPr>
            <w:r w:rsidRPr="00D3289D">
              <w:rPr>
                <w:b/>
                <w:sz w:val="18"/>
              </w:rPr>
              <w:t>Salary</w:t>
            </w:r>
            <w:r>
              <w:rPr>
                <w:b/>
                <w:sz w:val="18"/>
              </w:rPr>
              <w:t xml:space="preserve"> or Wage</w:t>
            </w:r>
          </w:p>
        </w:tc>
        <w:tc>
          <w:tcPr>
            <w:tcW w:w="1080" w:type="dxa"/>
            <w:vAlign w:val="center"/>
          </w:tcPr>
          <w:p w:rsidR="00046B94" w:rsidRPr="00D3289D" w:rsidRDefault="00046B94" w:rsidP="0013089C">
            <w:pPr>
              <w:keepNext/>
              <w:ind w:left="36" w:right="36"/>
              <w:jc w:val="center"/>
              <w:rPr>
                <w:b/>
                <w:sz w:val="18"/>
              </w:rPr>
            </w:pPr>
            <w:r>
              <w:rPr>
                <w:b/>
                <w:sz w:val="18"/>
              </w:rPr>
              <w:t>Months or Hours</w:t>
            </w:r>
          </w:p>
        </w:tc>
        <w:tc>
          <w:tcPr>
            <w:tcW w:w="1384" w:type="dxa"/>
            <w:shd w:val="clear" w:color="auto" w:fill="D9D9D9" w:themeFill="background1" w:themeFillShade="D9"/>
            <w:vAlign w:val="center"/>
          </w:tcPr>
          <w:p w:rsidR="00046B94" w:rsidRDefault="00046B94" w:rsidP="0013089C">
            <w:pPr>
              <w:keepNext/>
              <w:ind w:left="36" w:right="36"/>
              <w:jc w:val="center"/>
              <w:rPr>
                <w:b/>
                <w:sz w:val="18"/>
              </w:rPr>
            </w:pPr>
            <w:r w:rsidRPr="00A16DC7">
              <w:rPr>
                <w:b/>
                <w:sz w:val="18"/>
              </w:rPr>
              <w:t>Matching</w:t>
            </w:r>
            <w:r>
              <w:rPr>
                <w:b/>
                <w:sz w:val="18"/>
              </w:rPr>
              <w:t xml:space="preserve"> Funds</w:t>
            </w:r>
          </w:p>
          <w:p w:rsidR="00046B94" w:rsidRPr="003F275C" w:rsidRDefault="00046B94" w:rsidP="0013089C">
            <w:pPr>
              <w:keepNext/>
              <w:ind w:left="36" w:right="36"/>
              <w:jc w:val="center"/>
              <w:rPr>
                <w:sz w:val="18"/>
              </w:rPr>
            </w:pPr>
            <w:r w:rsidRPr="003F275C">
              <w:rPr>
                <w:sz w:val="18"/>
              </w:rPr>
              <w:t>(if applicable)</w:t>
            </w:r>
          </w:p>
        </w:tc>
        <w:tc>
          <w:tcPr>
            <w:tcW w:w="1301" w:type="dxa"/>
            <w:shd w:val="clear" w:color="auto" w:fill="D6E3BC" w:themeFill="accent3" w:themeFillTint="66"/>
            <w:vAlign w:val="center"/>
          </w:tcPr>
          <w:p w:rsidR="00046B94" w:rsidRDefault="00046B94" w:rsidP="0013089C">
            <w:pPr>
              <w:keepNext/>
              <w:ind w:left="36" w:right="36"/>
              <w:jc w:val="center"/>
              <w:rPr>
                <w:b/>
                <w:sz w:val="18"/>
              </w:rPr>
            </w:pPr>
            <w:r w:rsidRPr="00A16DC7">
              <w:rPr>
                <w:b/>
                <w:sz w:val="18"/>
              </w:rPr>
              <w:t>BLM</w:t>
            </w:r>
          </w:p>
          <w:p w:rsidR="00046B94" w:rsidRPr="00A16DC7" w:rsidRDefault="00046B94" w:rsidP="0013089C">
            <w:pPr>
              <w:keepNext/>
              <w:ind w:left="36" w:right="36"/>
              <w:jc w:val="center"/>
              <w:rPr>
                <w:b/>
                <w:sz w:val="18"/>
              </w:rPr>
            </w:pPr>
            <w:r w:rsidRPr="00A16DC7">
              <w:rPr>
                <w:b/>
                <w:sz w:val="18"/>
              </w:rPr>
              <w:t>Funds</w:t>
            </w:r>
          </w:p>
        </w:tc>
      </w:tr>
      <w:tr w:rsidR="00046B94" w:rsidRPr="00D3289D" w:rsidTr="0013089C">
        <w:trPr>
          <w:trHeight w:val="112"/>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D3289D" w:rsidRDefault="00046B94" w:rsidP="0013089C">
            <w:pPr>
              <w:keepNext/>
              <w:ind w:left="43" w:right="43"/>
            </w:pPr>
          </w:p>
        </w:tc>
        <w:tc>
          <w:tcPr>
            <w:tcW w:w="1509" w:type="dxa"/>
            <w:vAlign w:val="center"/>
          </w:tcPr>
          <w:p w:rsidR="00046B94" w:rsidRPr="00D3289D" w:rsidRDefault="00046B94" w:rsidP="0013089C">
            <w:pPr>
              <w:keepNext/>
              <w:ind w:left="43" w:right="43"/>
            </w:pPr>
          </w:p>
        </w:tc>
        <w:tc>
          <w:tcPr>
            <w:tcW w:w="1080" w:type="dxa"/>
            <w:vAlign w:val="center"/>
          </w:tcPr>
          <w:p w:rsidR="00046B94" w:rsidRPr="00D3289D" w:rsidRDefault="00046B94" w:rsidP="0013089C">
            <w:pPr>
              <w:keepNext/>
              <w:ind w:left="43" w:right="43"/>
              <w:jc w:val="center"/>
            </w:pPr>
          </w:p>
        </w:tc>
        <w:tc>
          <w:tcPr>
            <w:tcW w:w="1384" w:type="dxa"/>
            <w:shd w:val="clear" w:color="auto" w:fill="D9D9D9" w:themeFill="background1" w:themeFillShade="D9"/>
            <w:vAlign w:val="center"/>
          </w:tcPr>
          <w:p w:rsidR="00046B94" w:rsidRPr="00D3289D" w:rsidRDefault="00046B94" w:rsidP="0013089C">
            <w:pPr>
              <w:keepNext/>
              <w:ind w:left="43" w:right="43"/>
            </w:pPr>
          </w:p>
        </w:tc>
        <w:tc>
          <w:tcPr>
            <w:tcW w:w="1301"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rPr>
          <w:trHeight w:val="103"/>
        </w:trPr>
        <w:tc>
          <w:tcPr>
            <w:tcW w:w="4086" w:type="dxa"/>
            <w:vAlign w:val="center"/>
          </w:tcPr>
          <w:p w:rsidR="00046B94" w:rsidRPr="00724323" w:rsidRDefault="00046B94" w:rsidP="0013089C">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09" w:type="dxa"/>
            <w:vAlign w:val="center"/>
          </w:tcPr>
          <w:p w:rsidR="00046B94" w:rsidRPr="00724323" w:rsidRDefault="00046B94" w:rsidP="0013089C">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vAlign w:val="center"/>
          </w:tcPr>
          <w:p w:rsidR="00046B94" w:rsidRPr="00724323" w:rsidRDefault="00046B94" w:rsidP="0013089C">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shd w:val="clear" w:color="auto" w:fill="D9D9D9" w:themeFill="background1" w:themeFillShade="D9"/>
            <w:vAlign w:val="center"/>
          </w:tcPr>
          <w:p w:rsidR="00046B94" w:rsidRPr="00724323" w:rsidRDefault="00046B94" w:rsidP="0013089C">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shd w:val="clear" w:color="auto" w:fill="D6E3BC" w:themeFill="accent3" w:themeFillTint="66"/>
            <w:vAlign w:val="center"/>
          </w:tcPr>
          <w:p w:rsidR="00046B94" w:rsidRPr="00724323" w:rsidRDefault="00046B94" w:rsidP="0013089C">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046B94" w:rsidRPr="00D3289D" w:rsidTr="0013089C">
        <w:tc>
          <w:tcPr>
            <w:tcW w:w="6675" w:type="dxa"/>
            <w:gridSpan w:val="3"/>
            <w:shd w:val="clear" w:color="auto" w:fill="C6D9F1" w:themeFill="text2" w:themeFillTint="33"/>
            <w:vAlign w:val="center"/>
          </w:tcPr>
          <w:p w:rsidR="00046B94" w:rsidRDefault="00046B94" w:rsidP="0013089C">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rsidR="00046B94" w:rsidRPr="00E96557" w:rsidRDefault="00046B94" w:rsidP="0013089C">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shd w:val="clear" w:color="auto" w:fill="D9D9D9" w:themeFill="background1" w:themeFillShade="D9"/>
            <w:vAlign w:val="center"/>
          </w:tcPr>
          <w:p w:rsidR="00046B94" w:rsidRPr="00E96557" w:rsidRDefault="00046B94" w:rsidP="0013089C">
            <w:pPr>
              <w:keepNext/>
              <w:spacing w:before="60" w:after="60"/>
              <w:ind w:left="43" w:right="43"/>
              <w:rPr>
                <w:b/>
              </w:rPr>
            </w:pPr>
            <w:r>
              <w:rPr>
                <w:b/>
              </w:rPr>
              <w:t>$</w:t>
            </w:r>
          </w:p>
        </w:tc>
        <w:tc>
          <w:tcPr>
            <w:tcW w:w="1301" w:type="dxa"/>
            <w:shd w:val="clear" w:color="auto" w:fill="D6E3BC" w:themeFill="accent3" w:themeFillTint="66"/>
            <w:vAlign w:val="center"/>
          </w:tcPr>
          <w:p w:rsidR="00046B94" w:rsidRPr="00E96557" w:rsidRDefault="00046B94" w:rsidP="0013089C">
            <w:pPr>
              <w:keepNext/>
              <w:spacing w:before="60" w:after="60"/>
              <w:ind w:left="43" w:right="43"/>
              <w:rPr>
                <w:b/>
              </w:rPr>
            </w:pPr>
            <w:r>
              <w:rPr>
                <w:b/>
              </w:rPr>
              <w:t>$</w:t>
            </w:r>
          </w:p>
        </w:tc>
      </w:tr>
      <w:tr w:rsidR="00046B94" w:rsidRPr="00D3289D" w:rsidTr="0013089C">
        <w:tc>
          <w:tcPr>
            <w:tcW w:w="9360" w:type="dxa"/>
            <w:gridSpan w:val="5"/>
            <w:shd w:val="clear" w:color="auto" w:fill="auto"/>
            <w:vAlign w:val="center"/>
          </w:tcPr>
          <w:p w:rsidR="00046B94" w:rsidRPr="00FC4BEB" w:rsidRDefault="00046B94" w:rsidP="0013089C">
            <w:pPr>
              <w:ind w:left="43" w:right="43"/>
            </w:pPr>
            <w:r w:rsidRPr="006C153D">
              <w:rPr>
                <w:i/>
                <w:u w:val="single"/>
              </w:rPr>
              <w:t>Narrative</w:t>
            </w:r>
            <w:r w:rsidRPr="006C153D">
              <w:rPr>
                <w:i/>
              </w:rPr>
              <w:t>:</w:t>
            </w:r>
            <w:r w:rsidRPr="00FC4BEB">
              <w:t xml:space="preserve">  </w:t>
            </w:r>
          </w:p>
          <w:p w:rsidR="00046B94" w:rsidRPr="006C153D" w:rsidRDefault="00046B94" w:rsidP="0013089C">
            <w:pPr>
              <w:ind w:left="43" w:right="43"/>
            </w:pPr>
          </w:p>
          <w:p w:rsidR="00046B94" w:rsidRPr="006C153D" w:rsidRDefault="00046B94" w:rsidP="0013089C">
            <w:pPr>
              <w:ind w:left="43" w:right="43"/>
            </w:pPr>
          </w:p>
          <w:p w:rsidR="00046B94" w:rsidRPr="006C153D" w:rsidRDefault="00046B94" w:rsidP="0013089C">
            <w:pPr>
              <w:ind w:left="43" w:right="43"/>
              <w:rPr>
                <w:rFonts w:ascii="Arial Narrow" w:hAnsi="Arial Narrow"/>
              </w:rPr>
            </w:pPr>
          </w:p>
        </w:tc>
      </w:tr>
    </w:tbl>
    <w:p w:rsidR="00046B94" w:rsidRDefault="00046B94" w:rsidP="00046B94">
      <w:pPr>
        <w:tabs>
          <w:tab w:val="left" w:pos="351"/>
        </w:tabs>
        <w:spacing w:after="40"/>
        <w:ind w:right="43"/>
      </w:pPr>
    </w:p>
    <w:p w:rsidR="00046B94" w:rsidRDefault="00046B94" w:rsidP="00046B94">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046B94" w:rsidRPr="00D3289D" w:rsidTr="0013089C">
        <w:tc>
          <w:tcPr>
            <w:tcW w:w="9360" w:type="dxa"/>
            <w:gridSpan w:val="5"/>
            <w:shd w:val="clear" w:color="auto" w:fill="C6D9F1" w:themeFill="text2" w:themeFillTint="33"/>
          </w:tcPr>
          <w:p w:rsidR="00046B94" w:rsidRPr="00D3289D" w:rsidRDefault="00046B94" w:rsidP="0013089C">
            <w:pPr>
              <w:keepNext/>
              <w:tabs>
                <w:tab w:val="left" w:pos="355"/>
              </w:tabs>
              <w:spacing w:after="40"/>
              <w:ind w:right="43"/>
              <w:rPr>
                <w:b/>
                <w:sz w:val="24"/>
              </w:rPr>
            </w:pPr>
            <w:r w:rsidRPr="00724323">
              <w:rPr>
                <w:b/>
                <w:sz w:val="28"/>
              </w:rPr>
              <w:lastRenderedPageBreak/>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rsidR="00046B94" w:rsidRPr="002E0B83" w:rsidRDefault="00046B94" w:rsidP="0013089C">
            <w:pPr>
              <w:keepNext/>
              <w:tabs>
                <w:tab w:val="left" w:pos="355"/>
              </w:tabs>
              <w:ind w:left="360" w:right="36"/>
            </w:pPr>
            <w:r>
              <w:t xml:space="preserve">Estimated costs </w:t>
            </w:r>
            <w:r w:rsidRPr="002E0B83">
              <w:t>of fringe benefits</w:t>
            </w:r>
            <w:r>
              <w:t xml:space="preserve"> (e.g. health i</w:t>
            </w:r>
            <w:r w:rsidRPr="002E0B83">
              <w:t xml:space="preserve">nsurance, </w:t>
            </w:r>
            <w:r>
              <w:t>v</w:t>
            </w:r>
            <w:r w:rsidRPr="002E0B83">
              <w:t>acation</w:t>
            </w:r>
            <w:r>
              <w:t xml:space="preserve">, FICA, </w:t>
            </w:r>
            <w:r w:rsidRPr="002E0B83">
              <w:t>etc.</w:t>
            </w:r>
            <w:r>
              <w:t>)</w:t>
            </w:r>
            <w:r w:rsidRPr="002E0B83">
              <w:t xml:space="preserve"> paid </w:t>
            </w:r>
            <w:r>
              <w:t xml:space="preserve">to Recipient </w:t>
            </w:r>
            <w:r w:rsidRPr="002E0B83">
              <w:t>employees working on th</w:t>
            </w:r>
            <w:r>
              <w:t>is</w:t>
            </w:r>
            <w:r w:rsidRPr="002E0B83">
              <w:t xml:space="preserve"> agreement.  </w:t>
            </w:r>
            <w:r>
              <w:t>L</w:t>
            </w:r>
            <w:r w:rsidRPr="002E0B83">
              <w:t>ist employee</w:t>
            </w:r>
            <w:r>
              <w:t>s/</w:t>
            </w:r>
            <w:r w:rsidRPr="002E0B83">
              <w:t>position</w:t>
            </w:r>
            <w:r>
              <w:t>s</w:t>
            </w:r>
            <w:r w:rsidRPr="002E0B83">
              <w:t xml:space="preserve"> </w:t>
            </w:r>
            <w:r>
              <w:t xml:space="preserve">below, </w:t>
            </w:r>
            <w:r w:rsidRPr="002E0B83">
              <w:t xml:space="preserve">and their </w:t>
            </w:r>
            <w:r>
              <w:t>fringe benefit rates as a percentage (%) of their salaries</w:t>
            </w:r>
            <w:r w:rsidRPr="002E0B83">
              <w:t>.</w:t>
            </w:r>
            <w:r>
              <w:t xml:space="preserve">  List what are considered fringe benefits in the Narrative Box.</w:t>
            </w:r>
          </w:p>
        </w:tc>
      </w:tr>
      <w:tr w:rsidR="00046B94" w:rsidRPr="00D3289D" w:rsidTr="0013089C">
        <w:tc>
          <w:tcPr>
            <w:tcW w:w="4249" w:type="dxa"/>
            <w:vAlign w:val="center"/>
          </w:tcPr>
          <w:p w:rsidR="00046B94" w:rsidRPr="00AE5DF4" w:rsidRDefault="00046B94" w:rsidP="0013089C">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vAlign w:val="center"/>
          </w:tcPr>
          <w:p w:rsidR="00046B94" w:rsidRPr="00AE5DF4" w:rsidRDefault="00046B94" w:rsidP="0013089C">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rsidR="00046B94" w:rsidRPr="00AE5DF4" w:rsidRDefault="00046B94" w:rsidP="0013089C">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vAlign w:val="center"/>
          </w:tcPr>
          <w:p w:rsidR="00046B94" w:rsidRPr="00AE5DF4" w:rsidRDefault="00046B94" w:rsidP="0013089C">
            <w:pPr>
              <w:keepNext/>
              <w:ind w:left="36" w:right="36"/>
              <w:jc w:val="center"/>
              <w:rPr>
                <w:b/>
                <w:sz w:val="18"/>
                <w:szCs w:val="18"/>
              </w:rPr>
            </w:pPr>
            <w:r w:rsidRPr="00AE5DF4">
              <w:rPr>
                <w:b/>
                <w:sz w:val="18"/>
                <w:szCs w:val="18"/>
              </w:rPr>
              <w:t>Fringe Benefit Rate (%)</w:t>
            </w:r>
          </w:p>
        </w:tc>
        <w:tc>
          <w:tcPr>
            <w:tcW w:w="1337" w:type="dxa"/>
            <w:shd w:val="clear" w:color="auto" w:fill="D9D9D9" w:themeFill="background1" w:themeFillShade="D9"/>
            <w:vAlign w:val="center"/>
          </w:tcPr>
          <w:p w:rsidR="00046B94" w:rsidRDefault="00046B94" w:rsidP="0013089C">
            <w:pPr>
              <w:keepNext/>
              <w:ind w:left="36" w:right="36"/>
              <w:jc w:val="center"/>
              <w:rPr>
                <w:b/>
                <w:sz w:val="18"/>
              </w:rPr>
            </w:pPr>
            <w:r w:rsidRPr="00A16DC7">
              <w:rPr>
                <w:b/>
                <w:sz w:val="18"/>
              </w:rPr>
              <w:t>Matching</w:t>
            </w:r>
            <w:r>
              <w:rPr>
                <w:b/>
                <w:sz w:val="18"/>
              </w:rPr>
              <w:t xml:space="preserve"> Funds</w:t>
            </w:r>
          </w:p>
          <w:p w:rsidR="00046B94" w:rsidRPr="00AE5DF4" w:rsidRDefault="00046B94" w:rsidP="0013089C">
            <w:pPr>
              <w:keepNext/>
              <w:ind w:left="36" w:right="36"/>
              <w:jc w:val="center"/>
              <w:rPr>
                <w:b/>
                <w:sz w:val="18"/>
                <w:szCs w:val="18"/>
              </w:rPr>
            </w:pPr>
            <w:r w:rsidRPr="003F275C">
              <w:rPr>
                <w:sz w:val="18"/>
              </w:rPr>
              <w:t>(if applicable)</w:t>
            </w:r>
          </w:p>
        </w:tc>
        <w:tc>
          <w:tcPr>
            <w:tcW w:w="1277" w:type="dxa"/>
            <w:shd w:val="clear" w:color="auto" w:fill="D6E3BC" w:themeFill="accent3" w:themeFillTint="66"/>
            <w:vAlign w:val="center"/>
          </w:tcPr>
          <w:p w:rsidR="00046B94" w:rsidRPr="00AE5DF4" w:rsidRDefault="00046B94" w:rsidP="0013089C">
            <w:pPr>
              <w:keepNext/>
              <w:ind w:left="36" w:right="36"/>
              <w:jc w:val="center"/>
              <w:rPr>
                <w:b/>
                <w:sz w:val="18"/>
                <w:szCs w:val="18"/>
              </w:rPr>
            </w:pPr>
            <w:r w:rsidRPr="00AE5DF4">
              <w:rPr>
                <w:b/>
                <w:sz w:val="18"/>
                <w:szCs w:val="18"/>
              </w:rPr>
              <w:t>BLM</w:t>
            </w:r>
          </w:p>
          <w:p w:rsidR="00046B94" w:rsidRPr="00AE5DF4" w:rsidRDefault="00046B94" w:rsidP="0013089C">
            <w:pPr>
              <w:keepNext/>
              <w:ind w:left="36" w:right="36"/>
              <w:jc w:val="center"/>
              <w:rPr>
                <w:rFonts w:ascii="Arial Narrow" w:hAnsi="Arial Narrow"/>
                <w:b/>
                <w:i/>
                <w:sz w:val="18"/>
                <w:szCs w:val="18"/>
              </w:rPr>
            </w:pPr>
            <w:r w:rsidRPr="00AE5DF4">
              <w:rPr>
                <w:b/>
                <w:sz w:val="18"/>
                <w:szCs w:val="18"/>
              </w:rPr>
              <w:t>Funds</w:t>
            </w: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D3289D" w:rsidTr="0013089C">
        <w:tc>
          <w:tcPr>
            <w:tcW w:w="4249" w:type="dxa"/>
            <w:vAlign w:val="center"/>
          </w:tcPr>
          <w:p w:rsidR="00046B94" w:rsidRPr="00D3289D" w:rsidRDefault="00046B94" w:rsidP="0013089C">
            <w:pPr>
              <w:keepNext/>
              <w:ind w:left="43" w:right="43"/>
            </w:pPr>
          </w:p>
        </w:tc>
        <w:tc>
          <w:tcPr>
            <w:tcW w:w="1540" w:type="dxa"/>
            <w:vAlign w:val="center"/>
          </w:tcPr>
          <w:p w:rsidR="00046B94" w:rsidRPr="00D3289D" w:rsidRDefault="00046B94" w:rsidP="0013089C">
            <w:pPr>
              <w:keepNext/>
              <w:ind w:left="43" w:right="43"/>
              <w:jc w:val="center"/>
            </w:pPr>
          </w:p>
        </w:tc>
        <w:tc>
          <w:tcPr>
            <w:tcW w:w="957" w:type="dxa"/>
            <w:vAlign w:val="center"/>
          </w:tcPr>
          <w:p w:rsidR="00046B94" w:rsidRPr="00D3289D" w:rsidRDefault="00046B94" w:rsidP="0013089C">
            <w:pPr>
              <w:keepNext/>
              <w:ind w:left="43" w:right="43"/>
              <w:jc w:val="center"/>
            </w:pPr>
          </w:p>
        </w:tc>
        <w:tc>
          <w:tcPr>
            <w:tcW w:w="1337" w:type="dxa"/>
            <w:shd w:val="clear" w:color="auto" w:fill="D9D9D9" w:themeFill="background1" w:themeFillShade="D9"/>
            <w:vAlign w:val="center"/>
          </w:tcPr>
          <w:p w:rsidR="00046B94" w:rsidRPr="00D3289D" w:rsidRDefault="00046B94" w:rsidP="0013089C">
            <w:pPr>
              <w:keepNext/>
              <w:ind w:left="43" w:right="43"/>
            </w:pPr>
          </w:p>
        </w:tc>
        <w:tc>
          <w:tcPr>
            <w:tcW w:w="1277" w:type="dxa"/>
            <w:shd w:val="clear" w:color="auto" w:fill="D6E3BC" w:themeFill="accent3" w:themeFillTint="66"/>
            <w:vAlign w:val="center"/>
          </w:tcPr>
          <w:p w:rsidR="00046B94" w:rsidRPr="00A16DC7" w:rsidRDefault="00046B94" w:rsidP="0013089C">
            <w:pPr>
              <w:keepNext/>
              <w:ind w:left="43" w:right="43"/>
            </w:pPr>
          </w:p>
        </w:tc>
      </w:tr>
      <w:tr w:rsidR="00046B94" w:rsidRPr="00724323" w:rsidTr="0013089C">
        <w:tc>
          <w:tcPr>
            <w:tcW w:w="4249" w:type="dxa"/>
            <w:vAlign w:val="center"/>
          </w:tcPr>
          <w:p w:rsidR="00046B94" w:rsidRPr="00724323" w:rsidRDefault="00046B94" w:rsidP="0013089C">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40" w:type="dxa"/>
            <w:vAlign w:val="center"/>
          </w:tcPr>
          <w:p w:rsidR="00046B94" w:rsidRPr="00724323" w:rsidRDefault="00046B94" w:rsidP="0013089C">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vAlign w:val="center"/>
          </w:tcPr>
          <w:p w:rsidR="00046B94" w:rsidRPr="00724323" w:rsidRDefault="00046B94" w:rsidP="0013089C">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rsidR="00046B94" w:rsidRPr="00724323" w:rsidRDefault="00046B94" w:rsidP="0013089C">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shd w:val="clear" w:color="auto" w:fill="D6E3BC" w:themeFill="accent3" w:themeFillTint="66"/>
            <w:vAlign w:val="center"/>
          </w:tcPr>
          <w:p w:rsidR="00046B94" w:rsidRPr="00724323" w:rsidRDefault="00046B94" w:rsidP="0013089C">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046B94" w:rsidRPr="00D3289D" w:rsidTr="0013089C">
        <w:tc>
          <w:tcPr>
            <w:tcW w:w="6746" w:type="dxa"/>
            <w:gridSpan w:val="3"/>
            <w:shd w:val="clear" w:color="auto" w:fill="C6D9F1" w:themeFill="text2" w:themeFillTint="33"/>
            <w:vAlign w:val="center"/>
          </w:tcPr>
          <w:p w:rsidR="00046B94" w:rsidRDefault="00046B94" w:rsidP="0013089C">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rsidR="00046B94" w:rsidRPr="00724323" w:rsidRDefault="00046B94" w:rsidP="0013089C">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shd w:val="clear" w:color="auto" w:fill="D9D9D9" w:themeFill="background1" w:themeFillShade="D9"/>
            <w:vAlign w:val="center"/>
          </w:tcPr>
          <w:p w:rsidR="00046B94" w:rsidRPr="00AE5DF4" w:rsidRDefault="00046B94" w:rsidP="0013089C">
            <w:pPr>
              <w:keepNext/>
              <w:spacing w:before="40" w:after="40"/>
              <w:ind w:left="43" w:right="43"/>
            </w:pPr>
            <w:r w:rsidRPr="00AE5DF4">
              <w:t>$</w:t>
            </w:r>
          </w:p>
        </w:tc>
        <w:tc>
          <w:tcPr>
            <w:tcW w:w="1277" w:type="dxa"/>
            <w:shd w:val="clear" w:color="auto" w:fill="D6E3BC" w:themeFill="accent3" w:themeFillTint="66"/>
            <w:vAlign w:val="center"/>
          </w:tcPr>
          <w:p w:rsidR="00046B94" w:rsidRPr="00AE5DF4" w:rsidRDefault="00046B94" w:rsidP="0013089C">
            <w:pPr>
              <w:keepNext/>
              <w:spacing w:before="40" w:after="40"/>
              <w:ind w:left="43" w:right="43"/>
            </w:pPr>
            <w:r w:rsidRPr="00AE5DF4">
              <w:t>$</w:t>
            </w:r>
          </w:p>
        </w:tc>
      </w:tr>
      <w:tr w:rsidR="00046B94" w:rsidRPr="00D3289D" w:rsidTr="0013089C">
        <w:tc>
          <w:tcPr>
            <w:tcW w:w="9360" w:type="dxa"/>
            <w:gridSpan w:val="5"/>
            <w:vAlign w:val="center"/>
          </w:tcPr>
          <w:p w:rsidR="00046B94" w:rsidRPr="00724323" w:rsidRDefault="00046B94" w:rsidP="0013089C">
            <w:pPr>
              <w:ind w:left="43" w:right="43"/>
            </w:pPr>
            <w:r w:rsidRPr="00D3289D">
              <w:rPr>
                <w:i/>
                <w:u w:val="single"/>
              </w:rPr>
              <w:t>Narrative</w:t>
            </w:r>
            <w:r w:rsidRPr="00D3289D">
              <w:rPr>
                <w:i/>
              </w:rPr>
              <w:t>:</w:t>
            </w:r>
            <w:r w:rsidRPr="00724323">
              <w:t xml:space="preserve">  </w:t>
            </w:r>
          </w:p>
          <w:p w:rsidR="00046B94" w:rsidRPr="00D3289D" w:rsidRDefault="00046B94" w:rsidP="0013089C">
            <w:pPr>
              <w:ind w:left="43" w:right="43"/>
            </w:pPr>
          </w:p>
          <w:p w:rsidR="00046B94" w:rsidRPr="00D3289D" w:rsidRDefault="00046B94" w:rsidP="0013089C">
            <w:pPr>
              <w:ind w:left="43" w:right="43"/>
            </w:pPr>
          </w:p>
          <w:p w:rsidR="00046B94" w:rsidRPr="00D3289D" w:rsidRDefault="00046B94" w:rsidP="0013089C">
            <w:pPr>
              <w:ind w:left="36" w:right="36"/>
            </w:pPr>
          </w:p>
        </w:tc>
      </w:tr>
    </w:tbl>
    <w:p w:rsidR="00046B94" w:rsidRDefault="00046B94" w:rsidP="00046B94"/>
    <w:p w:rsidR="00046B94" w:rsidRDefault="00046B94" w:rsidP="00046B94">
      <w:r>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046B94" w:rsidRPr="00D3289D" w:rsidTr="0013089C">
        <w:trPr>
          <w:cantSplit/>
        </w:trPr>
        <w:tc>
          <w:tcPr>
            <w:tcW w:w="9482" w:type="dxa"/>
            <w:gridSpan w:val="10"/>
            <w:shd w:val="clear" w:color="auto" w:fill="C6D9F1" w:themeFill="text2" w:themeFillTint="33"/>
          </w:tcPr>
          <w:p w:rsidR="00046B94" w:rsidRPr="00D3289D" w:rsidRDefault="00046B94" w:rsidP="0013089C">
            <w:pPr>
              <w:keepNext/>
              <w:tabs>
                <w:tab w:val="left" w:pos="362"/>
              </w:tabs>
              <w:spacing w:after="40"/>
              <w:ind w:right="43"/>
              <w:rPr>
                <w:b/>
                <w:sz w:val="24"/>
              </w:rPr>
            </w:pPr>
            <w:r w:rsidRPr="00724323">
              <w:rPr>
                <w:b/>
                <w:sz w:val="28"/>
              </w:rPr>
              <w:lastRenderedPageBreak/>
              <w:t>C)</w:t>
            </w:r>
            <w:r w:rsidRPr="00724323">
              <w:rPr>
                <w:b/>
                <w:sz w:val="28"/>
              </w:rPr>
              <w:tab/>
              <w:t>TRAVEL</w:t>
            </w:r>
            <w:r>
              <w:rPr>
                <w:b/>
                <w:sz w:val="28"/>
              </w:rPr>
              <w:t xml:space="preserve"> COSTS</w:t>
            </w:r>
            <w:r w:rsidRPr="00724323">
              <w:rPr>
                <w:b/>
                <w:sz w:val="28"/>
              </w:rPr>
              <w:t xml:space="preserve"> </w:t>
            </w:r>
            <w:r w:rsidRPr="001621D9">
              <w:rPr>
                <w:sz w:val="24"/>
              </w:rPr>
              <w:t>(SF-424A Object Class Category 6</w:t>
            </w:r>
            <w:r>
              <w:rPr>
                <w:sz w:val="24"/>
              </w:rPr>
              <w:t>c</w:t>
            </w:r>
            <w:r w:rsidRPr="001621D9">
              <w:rPr>
                <w:sz w:val="24"/>
              </w:rPr>
              <w:t>.)</w:t>
            </w:r>
          </w:p>
          <w:p w:rsidR="00046B94" w:rsidRPr="00D3289D" w:rsidRDefault="00046B94" w:rsidP="0013089C">
            <w:pPr>
              <w:keepNext/>
              <w:tabs>
                <w:tab w:val="left" w:pos="362"/>
              </w:tabs>
              <w:ind w:left="360" w:right="36"/>
            </w:pPr>
            <w:r>
              <w:rPr>
                <w:u w:val="single"/>
              </w:rPr>
              <w:t xml:space="preserve">SUB-TOTAL, </w:t>
            </w:r>
            <w:r w:rsidRPr="00F131D5">
              <w:rPr>
                <w:u w:val="single"/>
              </w:rPr>
              <w:t>LODGING &amp; PER DIEM</w:t>
            </w:r>
            <w:r>
              <w:t xml:space="preserve"> - The cost </w:t>
            </w:r>
            <w:r w:rsidRPr="00724323">
              <w:t xml:space="preserve">of lodging </w:t>
            </w:r>
            <w:r>
              <w:t>&amp; meals while traveling for</w:t>
            </w:r>
            <w:r w:rsidRPr="00724323">
              <w:t xml:space="preserve"> agreement activities.  </w:t>
            </w:r>
            <w:r>
              <w:t xml:space="preserve">Give </w:t>
            </w:r>
            <w:r w:rsidRPr="00724323">
              <w:t xml:space="preserve">details and purpose of the travel in the Narrative </w:t>
            </w:r>
            <w:r>
              <w:t>B</w:t>
            </w:r>
            <w:r w:rsidRPr="00724323">
              <w:t>ox.</w:t>
            </w:r>
            <w:r>
              <w:t xml:space="preserve">  </w:t>
            </w:r>
            <w:r w:rsidRPr="00724323">
              <w:t xml:space="preserve">Current Federal </w:t>
            </w:r>
            <w:r>
              <w:t xml:space="preserve">rates </w:t>
            </w:r>
            <w:r w:rsidRPr="00724323">
              <w:t xml:space="preserve">may be found online at:  </w:t>
            </w:r>
            <w:hyperlink r:id="rId50" w:history="1">
              <w:r w:rsidRPr="00724323">
                <w:rPr>
                  <w:rStyle w:val="Hyperlink"/>
                </w:rPr>
                <w:t>http://www.gsa.gov/portal/category/21287</w:t>
              </w:r>
            </w:hyperlink>
            <w:r w:rsidRPr="00724323">
              <w:t>.</w:t>
            </w:r>
          </w:p>
        </w:tc>
      </w:tr>
      <w:tr w:rsidR="00046B94" w:rsidRPr="00D3289D" w:rsidTr="0013089C">
        <w:trPr>
          <w:cantSplit/>
          <w:trHeight w:val="409"/>
        </w:trPr>
        <w:tc>
          <w:tcPr>
            <w:tcW w:w="4423" w:type="dxa"/>
            <w:gridSpan w:val="2"/>
            <w:vAlign w:val="center"/>
          </w:tcPr>
          <w:p w:rsidR="00046B94" w:rsidRDefault="00046B94" w:rsidP="0013089C">
            <w:pPr>
              <w:keepNext/>
              <w:ind w:left="36" w:right="36"/>
              <w:jc w:val="center"/>
              <w:rPr>
                <w:b/>
                <w:sz w:val="18"/>
              </w:rPr>
            </w:pPr>
            <w:r w:rsidRPr="00D3289D">
              <w:rPr>
                <w:b/>
                <w:sz w:val="18"/>
              </w:rPr>
              <w:t>Proposed Travel</w:t>
            </w:r>
          </w:p>
          <w:p w:rsidR="00046B94" w:rsidRPr="00D3289D" w:rsidRDefault="00046B94" w:rsidP="0013089C">
            <w:pPr>
              <w:keepNext/>
              <w:ind w:left="36" w:right="36"/>
              <w:jc w:val="center"/>
              <w:rPr>
                <w:b/>
                <w:sz w:val="18"/>
              </w:rPr>
            </w:pPr>
            <w:r>
              <w:rPr>
                <w:b/>
                <w:sz w:val="18"/>
              </w:rPr>
              <w:t>(Lodging &amp; Per Diem)</w:t>
            </w:r>
          </w:p>
        </w:tc>
        <w:tc>
          <w:tcPr>
            <w:tcW w:w="718" w:type="dxa"/>
            <w:gridSpan w:val="2"/>
            <w:vAlign w:val="center"/>
          </w:tcPr>
          <w:p w:rsidR="00046B94" w:rsidRPr="00D3289D" w:rsidRDefault="00046B94" w:rsidP="0013089C">
            <w:pPr>
              <w:keepNext/>
              <w:ind w:left="36" w:right="36"/>
              <w:jc w:val="center"/>
              <w:rPr>
                <w:b/>
                <w:sz w:val="18"/>
              </w:rPr>
            </w:pPr>
            <w:r w:rsidRPr="00D3289D">
              <w:rPr>
                <w:b/>
                <w:sz w:val="18"/>
              </w:rPr>
              <w:t>No. of People</w:t>
            </w:r>
          </w:p>
        </w:tc>
        <w:tc>
          <w:tcPr>
            <w:tcW w:w="718" w:type="dxa"/>
            <w:gridSpan w:val="2"/>
            <w:vAlign w:val="center"/>
          </w:tcPr>
          <w:p w:rsidR="00046B94" w:rsidRPr="00D3289D" w:rsidRDefault="00046B94" w:rsidP="0013089C">
            <w:pPr>
              <w:keepNext/>
              <w:ind w:left="36" w:right="36"/>
              <w:jc w:val="center"/>
              <w:rPr>
                <w:b/>
                <w:sz w:val="18"/>
              </w:rPr>
            </w:pPr>
            <w:r w:rsidRPr="00D3289D">
              <w:rPr>
                <w:b/>
                <w:sz w:val="18"/>
              </w:rPr>
              <w:t>No. of Days</w:t>
            </w:r>
          </w:p>
        </w:tc>
        <w:tc>
          <w:tcPr>
            <w:tcW w:w="917" w:type="dxa"/>
            <w:gridSpan w:val="2"/>
            <w:vAlign w:val="center"/>
          </w:tcPr>
          <w:p w:rsidR="00046B94" w:rsidRPr="00D3289D" w:rsidRDefault="00046B94" w:rsidP="0013089C">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shd w:val="clear" w:color="auto" w:fill="D9D9D9" w:themeFill="background1" w:themeFillShade="D9"/>
            <w:vAlign w:val="center"/>
          </w:tcPr>
          <w:p w:rsidR="00046B94" w:rsidRDefault="00046B94" w:rsidP="0013089C">
            <w:pPr>
              <w:keepNext/>
              <w:ind w:left="36" w:right="36"/>
              <w:jc w:val="center"/>
              <w:rPr>
                <w:b/>
                <w:sz w:val="18"/>
              </w:rPr>
            </w:pPr>
            <w:r w:rsidRPr="00A16DC7">
              <w:rPr>
                <w:b/>
                <w:sz w:val="18"/>
              </w:rPr>
              <w:t>Matching</w:t>
            </w:r>
            <w:r>
              <w:rPr>
                <w:b/>
                <w:sz w:val="18"/>
              </w:rPr>
              <w:t xml:space="preserve"> Funds</w:t>
            </w:r>
          </w:p>
          <w:p w:rsidR="00046B94" w:rsidRPr="00D3289D" w:rsidRDefault="00046B94" w:rsidP="0013089C">
            <w:pPr>
              <w:keepNext/>
              <w:ind w:left="36" w:right="36"/>
              <w:jc w:val="center"/>
              <w:rPr>
                <w:b/>
                <w:sz w:val="18"/>
              </w:rPr>
            </w:pPr>
            <w:r w:rsidRPr="003F275C">
              <w:rPr>
                <w:sz w:val="18"/>
              </w:rPr>
              <w:t>(if applicable)</w:t>
            </w:r>
          </w:p>
        </w:tc>
        <w:tc>
          <w:tcPr>
            <w:tcW w:w="1353" w:type="dxa"/>
            <w:shd w:val="clear" w:color="auto" w:fill="D6E3BC" w:themeFill="accent3" w:themeFillTint="66"/>
            <w:vAlign w:val="center"/>
          </w:tcPr>
          <w:p w:rsidR="00046B94" w:rsidRDefault="00046B94" w:rsidP="0013089C">
            <w:pPr>
              <w:keepNext/>
              <w:ind w:left="36" w:right="36"/>
              <w:jc w:val="center"/>
              <w:rPr>
                <w:b/>
                <w:sz w:val="18"/>
              </w:rPr>
            </w:pPr>
            <w:r w:rsidRPr="00D3289D">
              <w:rPr>
                <w:b/>
                <w:sz w:val="18"/>
              </w:rPr>
              <w:t>BLM</w:t>
            </w:r>
          </w:p>
          <w:p w:rsidR="00046B94" w:rsidRPr="00D3289D" w:rsidRDefault="00046B94" w:rsidP="0013089C">
            <w:pPr>
              <w:keepNext/>
              <w:ind w:left="36" w:right="36"/>
              <w:jc w:val="center"/>
              <w:rPr>
                <w:b/>
                <w:sz w:val="18"/>
              </w:rPr>
            </w:pPr>
            <w:r w:rsidRPr="00D3289D">
              <w:rPr>
                <w:b/>
                <w:sz w:val="18"/>
              </w:rPr>
              <w:t>Funds</w:t>
            </w:r>
          </w:p>
        </w:tc>
      </w:tr>
      <w:tr w:rsidR="00046B94" w:rsidRPr="00D3289D" w:rsidTr="0013089C">
        <w:trPr>
          <w:cantSplit/>
          <w:trHeight w:val="382"/>
        </w:trPr>
        <w:tc>
          <w:tcPr>
            <w:tcW w:w="757" w:type="dxa"/>
            <w:vAlign w:val="center"/>
          </w:tcPr>
          <w:p w:rsidR="00046B94" w:rsidRPr="00D3289D" w:rsidRDefault="00046B94" w:rsidP="0013089C">
            <w:pPr>
              <w:keepNext/>
              <w:ind w:left="43" w:right="43"/>
              <w:jc w:val="right"/>
              <w:rPr>
                <w:b/>
              </w:rPr>
            </w:pPr>
            <w:r w:rsidRPr="00D3289D">
              <w:rPr>
                <w:b/>
              </w:rPr>
              <w:t xml:space="preserve">To: </w:t>
            </w:r>
          </w:p>
          <w:p w:rsidR="00046B94" w:rsidRPr="00D3289D" w:rsidRDefault="00046B94" w:rsidP="0013089C">
            <w:pPr>
              <w:keepNext/>
              <w:ind w:left="43" w:right="43"/>
              <w:jc w:val="right"/>
              <w:rPr>
                <w:b/>
              </w:rPr>
            </w:pPr>
            <w:r w:rsidRPr="00D3289D">
              <w:rPr>
                <w:b/>
              </w:rPr>
              <w:t xml:space="preserve">From: </w:t>
            </w:r>
          </w:p>
        </w:tc>
        <w:tc>
          <w:tcPr>
            <w:tcW w:w="3666" w:type="dxa"/>
            <w:vAlign w:val="center"/>
          </w:tcPr>
          <w:p w:rsidR="00046B94" w:rsidRPr="00D3289D" w:rsidRDefault="00046B94" w:rsidP="0013089C">
            <w:pPr>
              <w:keepNext/>
              <w:ind w:left="43" w:right="43"/>
            </w:pPr>
          </w:p>
          <w:p w:rsidR="00046B94" w:rsidRPr="00D3289D" w:rsidRDefault="00046B94" w:rsidP="0013089C">
            <w:pPr>
              <w:keepNext/>
              <w:ind w:left="43" w:right="43"/>
            </w:pPr>
          </w:p>
        </w:tc>
        <w:tc>
          <w:tcPr>
            <w:tcW w:w="718" w:type="dxa"/>
            <w:gridSpan w:val="2"/>
            <w:vAlign w:val="center"/>
          </w:tcPr>
          <w:p w:rsidR="00046B94" w:rsidRPr="00D3289D" w:rsidRDefault="00046B94" w:rsidP="0013089C">
            <w:pPr>
              <w:keepNext/>
              <w:ind w:left="36" w:right="36"/>
              <w:jc w:val="center"/>
            </w:pPr>
          </w:p>
        </w:tc>
        <w:tc>
          <w:tcPr>
            <w:tcW w:w="718" w:type="dxa"/>
            <w:gridSpan w:val="2"/>
            <w:vAlign w:val="center"/>
          </w:tcPr>
          <w:p w:rsidR="00046B94" w:rsidRPr="00D3289D" w:rsidRDefault="00046B94" w:rsidP="0013089C">
            <w:pPr>
              <w:keepNext/>
              <w:ind w:left="36" w:right="36"/>
              <w:jc w:val="center"/>
            </w:pPr>
          </w:p>
        </w:tc>
        <w:tc>
          <w:tcPr>
            <w:tcW w:w="917" w:type="dxa"/>
            <w:gridSpan w:val="2"/>
            <w:vAlign w:val="center"/>
          </w:tcPr>
          <w:p w:rsidR="00046B94" w:rsidRPr="00D3289D" w:rsidRDefault="00046B94" w:rsidP="0013089C">
            <w:pPr>
              <w:keepNext/>
              <w:ind w:left="36" w:right="36"/>
              <w:jc w:val="center"/>
            </w:pPr>
          </w:p>
        </w:tc>
        <w:tc>
          <w:tcPr>
            <w:tcW w:w="1353" w:type="dxa"/>
            <w:shd w:val="clear" w:color="auto" w:fill="D9D9D9" w:themeFill="background1" w:themeFillShade="D9"/>
            <w:vAlign w:val="center"/>
          </w:tcPr>
          <w:p w:rsidR="00046B94" w:rsidRPr="00D3289D" w:rsidRDefault="00046B94" w:rsidP="0013089C">
            <w:pPr>
              <w:keepNext/>
              <w:ind w:left="36" w:right="36"/>
            </w:pPr>
          </w:p>
        </w:tc>
        <w:tc>
          <w:tcPr>
            <w:tcW w:w="1353" w:type="dxa"/>
            <w:shd w:val="clear" w:color="auto" w:fill="D6E3BC" w:themeFill="accent3" w:themeFillTint="66"/>
            <w:vAlign w:val="center"/>
          </w:tcPr>
          <w:p w:rsidR="00046B94" w:rsidRPr="00D3289D" w:rsidRDefault="00046B94" w:rsidP="0013089C">
            <w:pPr>
              <w:keepNext/>
              <w:ind w:left="36" w:right="36"/>
            </w:pPr>
          </w:p>
        </w:tc>
      </w:tr>
      <w:tr w:rsidR="00046B94" w:rsidRPr="00D3289D" w:rsidTr="0013089C">
        <w:trPr>
          <w:cantSplit/>
          <w:trHeight w:val="373"/>
        </w:trPr>
        <w:tc>
          <w:tcPr>
            <w:tcW w:w="757" w:type="dxa"/>
            <w:vAlign w:val="center"/>
          </w:tcPr>
          <w:p w:rsidR="00046B94" w:rsidRPr="00D3289D" w:rsidRDefault="00046B94" w:rsidP="0013089C">
            <w:pPr>
              <w:keepNext/>
              <w:ind w:left="43" w:right="43"/>
              <w:jc w:val="right"/>
              <w:rPr>
                <w:b/>
              </w:rPr>
            </w:pPr>
            <w:r w:rsidRPr="00D3289D">
              <w:rPr>
                <w:b/>
              </w:rPr>
              <w:t xml:space="preserve">To: </w:t>
            </w:r>
          </w:p>
          <w:p w:rsidR="00046B94" w:rsidRPr="00D3289D" w:rsidRDefault="00046B94" w:rsidP="0013089C">
            <w:pPr>
              <w:keepNext/>
              <w:ind w:left="43" w:right="43"/>
              <w:jc w:val="right"/>
              <w:rPr>
                <w:b/>
              </w:rPr>
            </w:pPr>
            <w:r w:rsidRPr="00D3289D">
              <w:rPr>
                <w:b/>
              </w:rPr>
              <w:t xml:space="preserve">From: </w:t>
            </w:r>
          </w:p>
        </w:tc>
        <w:tc>
          <w:tcPr>
            <w:tcW w:w="3666" w:type="dxa"/>
            <w:vAlign w:val="center"/>
          </w:tcPr>
          <w:p w:rsidR="00046B94" w:rsidRPr="00D3289D" w:rsidRDefault="00046B94" w:rsidP="0013089C">
            <w:pPr>
              <w:keepNext/>
              <w:ind w:left="43" w:right="43"/>
            </w:pPr>
          </w:p>
          <w:p w:rsidR="00046B94" w:rsidRPr="00D3289D" w:rsidRDefault="00046B94" w:rsidP="0013089C">
            <w:pPr>
              <w:keepNext/>
              <w:ind w:left="43" w:right="43"/>
            </w:pPr>
          </w:p>
        </w:tc>
        <w:tc>
          <w:tcPr>
            <w:tcW w:w="718" w:type="dxa"/>
            <w:gridSpan w:val="2"/>
            <w:vAlign w:val="center"/>
          </w:tcPr>
          <w:p w:rsidR="00046B94" w:rsidRPr="00D3289D" w:rsidRDefault="00046B94" w:rsidP="0013089C">
            <w:pPr>
              <w:keepNext/>
              <w:ind w:left="36" w:right="36"/>
              <w:jc w:val="center"/>
            </w:pPr>
          </w:p>
        </w:tc>
        <w:tc>
          <w:tcPr>
            <w:tcW w:w="718" w:type="dxa"/>
            <w:gridSpan w:val="2"/>
            <w:vAlign w:val="center"/>
          </w:tcPr>
          <w:p w:rsidR="00046B94" w:rsidRPr="00D3289D" w:rsidRDefault="00046B94" w:rsidP="0013089C">
            <w:pPr>
              <w:keepNext/>
              <w:ind w:left="36" w:right="36"/>
              <w:jc w:val="center"/>
            </w:pPr>
          </w:p>
        </w:tc>
        <w:tc>
          <w:tcPr>
            <w:tcW w:w="917" w:type="dxa"/>
            <w:gridSpan w:val="2"/>
            <w:vAlign w:val="center"/>
          </w:tcPr>
          <w:p w:rsidR="00046B94" w:rsidRPr="00D3289D" w:rsidRDefault="00046B94" w:rsidP="0013089C">
            <w:pPr>
              <w:keepNext/>
              <w:ind w:left="36" w:right="36"/>
              <w:jc w:val="center"/>
            </w:pPr>
          </w:p>
        </w:tc>
        <w:tc>
          <w:tcPr>
            <w:tcW w:w="1353" w:type="dxa"/>
            <w:shd w:val="clear" w:color="auto" w:fill="D9D9D9" w:themeFill="background1" w:themeFillShade="D9"/>
            <w:vAlign w:val="center"/>
          </w:tcPr>
          <w:p w:rsidR="00046B94" w:rsidRPr="00D3289D" w:rsidRDefault="00046B94" w:rsidP="0013089C">
            <w:pPr>
              <w:keepNext/>
              <w:ind w:left="36" w:right="36"/>
            </w:pPr>
          </w:p>
        </w:tc>
        <w:tc>
          <w:tcPr>
            <w:tcW w:w="1353" w:type="dxa"/>
            <w:shd w:val="clear" w:color="auto" w:fill="D6E3BC" w:themeFill="accent3" w:themeFillTint="66"/>
            <w:vAlign w:val="center"/>
          </w:tcPr>
          <w:p w:rsidR="00046B94" w:rsidRPr="00D3289D" w:rsidRDefault="00046B94" w:rsidP="0013089C">
            <w:pPr>
              <w:keepNext/>
              <w:ind w:left="36" w:right="36"/>
            </w:pPr>
          </w:p>
        </w:tc>
      </w:tr>
      <w:tr w:rsidR="00046B94" w:rsidRPr="00D3289D" w:rsidTr="0013089C">
        <w:trPr>
          <w:cantSplit/>
          <w:trHeight w:val="193"/>
        </w:trPr>
        <w:tc>
          <w:tcPr>
            <w:tcW w:w="757" w:type="dxa"/>
            <w:vAlign w:val="center"/>
          </w:tcPr>
          <w:p w:rsidR="00046B94" w:rsidRPr="00D3289D" w:rsidRDefault="00046B94" w:rsidP="0013089C">
            <w:pPr>
              <w:keepNext/>
              <w:ind w:left="43" w:right="43"/>
              <w:jc w:val="right"/>
              <w:rPr>
                <w:b/>
              </w:rPr>
            </w:pPr>
            <w:r w:rsidRPr="00D3289D">
              <w:rPr>
                <w:b/>
              </w:rPr>
              <w:t xml:space="preserve">To: </w:t>
            </w:r>
          </w:p>
          <w:p w:rsidR="00046B94" w:rsidRPr="00D3289D" w:rsidRDefault="00046B94" w:rsidP="0013089C">
            <w:pPr>
              <w:keepNext/>
              <w:ind w:left="43" w:right="43"/>
              <w:jc w:val="right"/>
              <w:rPr>
                <w:b/>
              </w:rPr>
            </w:pPr>
            <w:r w:rsidRPr="00D3289D">
              <w:rPr>
                <w:b/>
              </w:rPr>
              <w:t xml:space="preserve">From: </w:t>
            </w:r>
          </w:p>
        </w:tc>
        <w:tc>
          <w:tcPr>
            <w:tcW w:w="3666" w:type="dxa"/>
            <w:vAlign w:val="center"/>
          </w:tcPr>
          <w:p w:rsidR="00046B94" w:rsidRPr="00D3289D" w:rsidRDefault="00046B94" w:rsidP="0013089C">
            <w:pPr>
              <w:keepNext/>
              <w:ind w:left="43" w:right="43"/>
            </w:pPr>
          </w:p>
          <w:p w:rsidR="00046B94" w:rsidRPr="00D3289D" w:rsidRDefault="00046B94" w:rsidP="0013089C">
            <w:pPr>
              <w:keepNext/>
              <w:ind w:left="43" w:right="43"/>
            </w:pPr>
          </w:p>
        </w:tc>
        <w:tc>
          <w:tcPr>
            <w:tcW w:w="718" w:type="dxa"/>
            <w:gridSpan w:val="2"/>
            <w:vAlign w:val="center"/>
          </w:tcPr>
          <w:p w:rsidR="00046B94" w:rsidRPr="00D3289D" w:rsidRDefault="00046B94" w:rsidP="0013089C">
            <w:pPr>
              <w:keepNext/>
              <w:ind w:left="36" w:right="36"/>
              <w:jc w:val="center"/>
            </w:pPr>
          </w:p>
        </w:tc>
        <w:tc>
          <w:tcPr>
            <w:tcW w:w="718" w:type="dxa"/>
            <w:gridSpan w:val="2"/>
            <w:vAlign w:val="center"/>
          </w:tcPr>
          <w:p w:rsidR="00046B94" w:rsidRPr="00D3289D" w:rsidRDefault="00046B94" w:rsidP="0013089C">
            <w:pPr>
              <w:keepNext/>
              <w:ind w:left="36" w:right="36"/>
              <w:jc w:val="center"/>
            </w:pPr>
          </w:p>
        </w:tc>
        <w:tc>
          <w:tcPr>
            <w:tcW w:w="917" w:type="dxa"/>
            <w:gridSpan w:val="2"/>
            <w:vAlign w:val="center"/>
          </w:tcPr>
          <w:p w:rsidR="00046B94" w:rsidRPr="00D3289D" w:rsidRDefault="00046B94" w:rsidP="0013089C">
            <w:pPr>
              <w:keepNext/>
              <w:ind w:left="36" w:right="36"/>
              <w:jc w:val="center"/>
            </w:pPr>
          </w:p>
        </w:tc>
        <w:tc>
          <w:tcPr>
            <w:tcW w:w="1353" w:type="dxa"/>
            <w:shd w:val="clear" w:color="auto" w:fill="D9D9D9" w:themeFill="background1" w:themeFillShade="D9"/>
            <w:vAlign w:val="center"/>
          </w:tcPr>
          <w:p w:rsidR="00046B94" w:rsidRPr="00D3289D" w:rsidRDefault="00046B94" w:rsidP="0013089C">
            <w:pPr>
              <w:keepNext/>
              <w:ind w:left="36" w:right="36"/>
            </w:pPr>
          </w:p>
        </w:tc>
        <w:tc>
          <w:tcPr>
            <w:tcW w:w="1353" w:type="dxa"/>
            <w:shd w:val="clear" w:color="auto" w:fill="D6E3BC" w:themeFill="accent3" w:themeFillTint="66"/>
            <w:vAlign w:val="center"/>
          </w:tcPr>
          <w:p w:rsidR="00046B94" w:rsidRPr="00D3289D" w:rsidRDefault="00046B94" w:rsidP="0013089C">
            <w:pPr>
              <w:keepNext/>
              <w:ind w:left="36" w:right="36"/>
            </w:pPr>
          </w:p>
        </w:tc>
      </w:tr>
      <w:tr w:rsidR="00046B94" w:rsidRPr="006F2428" w:rsidTr="0013089C">
        <w:trPr>
          <w:cantSplit/>
          <w:trHeight w:val="193"/>
        </w:trPr>
        <w:tc>
          <w:tcPr>
            <w:tcW w:w="757" w:type="dxa"/>
            <w:vAlign w:val="center"/>
          </w:tcPr>
          <w:p w:rsidR="00046B94" w:rsidRPr="006F2428" w:rsidRDefault="00046B94" w:rsidP="0013089C">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rsidR="00046B94" w:rsidRPr="006F2428" w:rsidRDefault="00046B94" w:rsidP="0013089C">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vAlign w:val="center"/>
          </w:tcPr>
          <w:p w:rsidR="00046B94" w:rsidRPr="006F2428" w:rsidRDefault="00046B94" w:rsidP="0013089C">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rsidR="00046B94" w:rsidRPr="006F2428" w:rsidRDefault="00046B94" w:rsidP="0013089C">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rsidR="00046B94" w:rsidRPr="006F2428" w:rsidRDefault="00046B94" w:rsidP="0013089C">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2"/>
            <w:vAlign w:val="center"/>
          </w:tcPr>
          <w:p w:rsidR="00046B94" w:rsidRPr="006F2428" w:rsidRDefault="00046B94" w:rsidP="0013089C">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2"/>
            <w:vAlign w:val="center"/>
          </w:tcPr>
          <w:p w:rsidR="00046B94" w:rsidRPr="006F2428" w:rsidRDefault="00046B94" w:rsidP="0013089C">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rsidR="00046B94" w:rsidRPr="006F2428" w:rsidRDefault="00046B94" w:rsidP="0013089C">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rsidR="00046B94" w:rsidRPr="006F2428" w:rsidRDefault="00046B94" w:rsidP="0013089C">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shd w:val="clear" w:color="auto" w:fill="D6E3BC" w:themeFill="accent3" w:themeFillTint="66"/>
            <w:vAlign w:val="center"/>
          </w:tcPr>
          <w:p w:rsidR="00046B94" w:rsidRPr="006F2428" w:rsidRDefault="00046B94" w:rsidP="0013089C">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046B94" w:rsidRPr="00D3289D" w:rsidTr="0013089C">
        <w:trPr>
          <w:cantSplit/>
          <w:trHeight w:val="233"/>
        </w:trPr>
        <w:tc>
          <w:tcPr>
            <w:tcW w:w="9482" w:type="dxa"/>
            <w:gridSpan w:val="10"/>
            <w:tcBorders>
              <w:top w:val="single" w:sz="4" w:space="0" w:color="auto"/>
            </w:tcBorders>
            <w:shd w:val="clear" w:color="auto" w:fill="C6D9F1" w:themeFill="text2" w:themeFillTint="33"/>
            <w:vAlign w:val="center"/>
          </w:tcPr>
          <w:p w:rsidR="00046B94" w:rsidRPr="00D3289D" w:rsidRDefault="00046B94" w:rsidP="0013089C">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at: </w:t>
            </w:r>
            <w:hyperlink r:id="rId51"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046B94" w:rsidRPr="00D3289D" w:rsidTr="0013089C">
        <w:trPr>
          <w:cantSplit/>
          <w:trHeight w:val="481"/>
        </w:trPr>
        <w:tc>
          <w:tcPr>
            <w:tcW w:w="4513" w:type="dxa"/>
            <w:gridSpan w:val="3"/>
            <w:vAlign w:val="center"/>
          </w:tcPr>
          <w:p w:rsidR="00046B94" w:rsidRDefault="00046B94" w:rsidP="0013089C">
            <w:pPr>
              <w:keepNext/>
              <w:ind w:left="36" w:right="36"/>
              <w:jc w:val="center"/>
              <w:rPr>
                <w:b/>
                <w:sz w:val="18"/>
                <w:szCs w:val="18"/>
              </w:rPr>
            </w:pPr>
            <w:r w:rsidRPr="00AE5DF4">
              <w:rPr>
                <w:b/>
                <w:sz w:val="18"/>
                <w:szCs w:val="18"/>
              </w:rPr>
              <w:t>Proposed Travel</w:t>
            </w:r>
          </w:p>
          <w:p w:rsidR="00046B94" w:rsidRPr="00AE5DF4" w:rsidRDefault="00046B94" w:rsidP="0013089C">
            <w:pPr>
              <w:keepNext/>
              <w:ind w:left="36" w:right="36"/>
              <w:jc w:val="center"/>
              <w:rPr>
                <w:b/>
                <w:sz w:val="18"/>
                <w:szCs w:val="18"/>
              </w:rPr>
            </w:pPr>
            <w:r>
              <w:rPr>
                <w:b/>
                <w:sz w:val="18"/>
                <w:szCs w:val="18"/>
              </w:rPr>
              <w:t>(Mileage Reimbursement)</w:t>
            </w:r>
          </w:p>
        </w:tc>
        <w:tc>
          <w:tcPr>
            <w:tcW w:w="718" w:type="dxa"/>
            <w:gridSpan w:val="2"/>
            <w:vAlign w:val="center"/>
          </w:tcPr>
          <w:p w:rsidR="00046B94" w:rsidRPr="00AE5DF4" w:rsidRDefault="00046B94" w:rsidP="0013089C">
            <w:pPr>
              <w:keepNext/>
              <w:ind w:left="36" w:right="36"/>
              <w:jc w:val="center"/>
              <w:rPr>
                <w:b/>
                <w:sz w:val="18"/>
                <w:szCs w:val="18"/>
              </w:rPr>
            </w:pPr>
            <w:r w:rsidRPr="00AE5DF4">
              <w:rPr>
                <w:b/>
                <w:sz w:val="18"/>
                <w:szCs w:val="18"/>
              </w:rPr>
              <w:t>No. of Miles</w:t>
            </w:r>
          </w:p>
        </w:tc>
        <w:tc>
          <w:tcPr>
            <w:tcW w:w="718" w:type="dxa"/>
            <w:gridSpan w:val="2"/>
            <w:vAlign w:val="center"/>
          </w:tcPr>
          <w:p w:rsidR="00046B94" w:rsidRPr="00AE5DF4" w:rsidRDefault="00046B94" w:rsidP="0013089C">
            <w:pPr>
              <w:keepNext/>
              <w:ind w:left="36" w:right="36"/>
              <w:jc w:val="center"/>
              <w:rPr>
                <w:b/>
                <w:sz w:val="18"/>
                <w:szCs w:val="18"/>
              </w:rPr>
            </w:pPr>
            <w:r w:rsidRPr="00AE5DF4">
              <w:rPr>
                <w:b/>
                <w:sz w:val="18"/>
                <w:szCs w:val="18"/>
              </w:rPr>
              <w:t>No. of Trips</w:t>
            </w:r>
          </w:p>
        </w:tc>
        <w:tc>
          <w:tcPr>
            <w:tcW w:w="827" w:type="dxa"/>
            <w:vAlign w:val="center"/>
          </w:tcPr>
          <w:p w:rsidR="00046B94" w:rsidRPr="00AE5DF4" w:rsidRDefault="00046B94" w:rsidP="0013089C">
            <w:pPr>
              <w:keepNext/>
              <w:ind w:left="36" w:right="36"/>
              <w:jc w:val="center"/>
              <w:rPr>
                <w:b/>
                <w:sz w:val="18"/>
                <w:szCs w:val="18"/>
              </w:rPr>
            </w:pPr>
            <w:r w:rsidRPr="00AE5DF4">
              <w:rPr>
                <w:b/>
                <w:sz w:val="18"/>
                <w:szCs w:val="18"/>
              </w:rPr>
              <w:t>Cost Per Mile</w:t>
            </w:r>
          </w:p>
        </w:tc>
        <w:tc>
          <w:tcPr>
            <w:tcW w:w="1353" w:type="dxa"/>
            <w:shd w:val="clear" w:color="auto" w:fill="D9D9D9" w:themeFill="background1" w:themeFillShade="D9"/>
            <w:vAlign w:val="center"/>
          </w:tcPr>
          <w:p w:rsidR="00046B94" w:rsidRDefault="00046B94" w:rsidP="0013089C">
            <w:pPr>
              <w:keepNext/>
              <w:ind w:left="36" w:right="36"/>
              <w:jc w:val="center"/>
              <w:rPr>
                <w:b/>
                <w:sz w:val="18"/>
              </w:rPr>
            </w:pPr>
            <w:r w:rsidRPr="00A16DC7">
              <w:rPr>
                <w:b/>
                <w:sz w:val="18"/>
              </w:rPr>
              <w:t>Matching</w:t>
            </w:r>
            <w:r>
              <w:rPr>
                <w:b/>
                <w:sz w:val="18"/>
              </w:rPr>
              <w:t xml:space="preserve"> Funds</w:t>
            </w:r>
          </w:p>
          <w:p w:rsidR="00046B94" w:rsidRPr="00AE5DF4" w:rsidRDefault="00046B94" w:rsidP="0013089C">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rsidR="00046B94" w:rsidRPr="00AE5DF4" w:rsidRDefault="00046B94" w:rsidP="0013089C">
            <w:pPr>
              <w:keepNext/>
              <w:ind w:left="36" w:right="36"/>
              <w:jc w:val="center"/>
              <w:rPr>
                <w:b/>
                <w:sz w:val="18"/>
                <w:szCs w:val="18"/>
              </w:rPr>
            </w:pPr>
            <w:r w:rsidRPr="00AE5DF4">
              <w:rPr>
                <w:b/>
                <w:sz w:val="18"/>
                <w:szCs w:val="18"/>
              </w:rPr>
              <w:t>BLM</w:t>
            </w:r>
          </w:p>
          <w:p w:rsidR="00046B94" w:rsidRPr="00AE5DF4" w:rsidRDefault="00046B94" w:rsidP="0013089C">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046B94" w:rsidRPr="00D3289D" w:rsidTr="0013089C">
        <w:trPr>
          <w:cantSplit/>
          <w:trHeight w:val="184"/>
        </w:trPr>
        <w:tc>
          <w:tcPr>
            <w:tcW w:w="757" w:type="dxa"/>
            <w:vAlign w:val="center"/>
          </w:tcPr>
          <w:p w:rsidR="00046B94" w:rsidRPr="00D3289D" w:rsidRDefault="00046B94" w:rsidP="0013089C">
            <w:pPr>
              <w:keepNext/>
              <w:ind w:left="43" w:right="43"/>
              <w:jc w:val="right"/>
              <w:rPr>
                <w:b/>
              </w:rPr>
            </w:pPr>
            <w:r w:rsidRPr="00D3289D">
              <w:rPr>
                <w:b/>
              </w:rPr>
              <w:t xml:space="preserve">To: </w:t>
            </w:r>
          </w:p>
          <w:p w:rsidR="00046B94" w:rsidRPr="00D3289D" w:rsidRDefault="00046B94" w:rsidP="0013089C">
            <w:pPr>
              <w:keepNext/>
              <w:ind w:left="43" w:right="43"/>
              <w:jc w:val="right"/>
              <w:rPr>
                <w:b/>
              </w:rPr>
            </w:pPr>
            <w:r w:rsidRPr="00D3289D">
              <w:rPr>
                <w:b/>
              </w:rPr>
              <w:t>From:</w:t>
            </w:r>
          </w:p>
        </w:tc>
        <w:tc>
          <w:tcPr>
            <w:tcW w:w="3756" w:type="dxa"/>
            <w:gridSpan w:val="2"/>
            <w:vAlign w:val="center"/>
          </w:tcPr>
          <w:p w:rsidR="00046B94" w:rsidRPr="00E96557" w:rsidRDefault="00046B94" w:rsidP="0013089C">
            <w:pPr>
              <w:keepNext/>
              <w:ind w:left="43" w:right="43"/>
              <w:rPr>
                <w:noProof/>
              </w:rPr>
            </w:pPr>
          </w:p>
          <w:p w:rsidR="00046B94" w:rsidRPr="00E96557" w:rsidRDefault="00046B94" w:rsidP="0013089C">
            <w:pPr>
              <w:keepNext/>
              <w:ind w:left="43" w:right="43"/>
              <w:rPr>
                <w:noProof/>
              </w:rPr>
            </w:pPr>
          </w:p>
        </w:tc>
        <w:tc>
          <w:tcPr>
            <w:tcW w:w="718" w:type="dxa"/>
            <w:gridSpan w:val="2"/>
            <w:vAlign w:val="center"/>
          </w:tcPr>
          <w:p w:rsidR="00046B94" w:rsidRPr="00E96557" w:rsidRDefault="00046B94" w:rsidP="0013089C">
            <w:pPr>
              <w:keepNext/>
              <w:ind w:left="36" w:right="36"/>
              <w:jc w:val="center"/>
            </w:pPr>
          </w:p>
        </w:tc>
        <w:tc>
          <w:tcPr>
            <w:tcW w:w="718" w:type="dxa"/>
            <w:gridSpan w:val="2"/>
            <w:vAlign w:val="center"/>
          </w:tcPr>
          <w:p w:rsidR="00046B94" w:rsidRPr="00E96557" w:rsidRDefault="00046B94" w:rsidP="0013089C">
            <w:pPr>
              <w:keepNext/>
              <w:ind w:left="36" w:right="36"/>
              <w:jc w:val="center"/>
            </w:pPr>
          </w:p>
        </w:tc>
        <w:tc>
          <w:tcPr>
            <w:tcW w:w="827" w:type="dxa"/>
            <w:vAlign w:val="center"/>
          </w:tcPr>
          <w:p w:rsidR="00046B94" w:rsidRPr="00E96557" w:rsidRDefault="00046B94" w:rsidP="0013089C">
            <w:pPr>
              <w:keepNext/>
              <w:ind w:left="36" w:right="36"/>
              <w:jc w:val="center"/>
            </w:pPr>
          </w:p>
        </w:tc>
        <w:tc>
          <w:tcPr>
            <w:tcW w:w="1353" w:type="dxa"/>
            <w:shd w:val="clear" w:color="auto" w:fill="D9D9D9" w:themeFill="background1" w:themeFillShade="D9"/>
            <w:vAlign w:val="center"/>
          </w:tcPr>
          <w:p w:rsidR="00046B94" w:rsidRPr="00E96557" w:rsidRDefault="00046B94" w:rsidP="0013089C">
            <w:pPr>
              <w:keepNext/>
              <w:ind w:left="36" w:right="36"/>
            </w:pPr>
          </w:p>
        </w:tc>
        <w:tc>
          <w:tcPr>
            <w:tcW w:w="1353" w:type="dxa"/>
            <w:shd w:val="clear" w:color="auto" w:fill="D6E3BC" w:themeFill="accent3" w:themeFillTint="66"/>
            <w:vAlign w:val="center"/>
          </w:tcPr>
          <w:p w:rsidR="00046B94" w:rsidRPr="00E96557" w:rsidRDefault="00046B94" w:rsidP="0013089C">
            <w:pPr>
              <w:ind w:left="36" w:right="36"/>
            </w:pPr>
          </w:p>
        </w:tc>
      </w:tr>
      <w:tr w:rsidR="00046B94" w:rsidRPr="00D3289D" w:rsidTr="0013089C">
        <w:trPr>
          <w:cantSplit/>
          <w:trHeight w:val="175"/>
        </w:trPr>
        <w:tc>
          <w:tcPr>
            <w:tcW w:w="757" w:type="dxa"/>
            <w:vAlign w:val="center"/>
          </w:tcPr>
          <w:p w:rsidR="00046B94" w:rsidRPr="00D3289D" w:rsidRDefault="00046B94" w:rsidP="0013089C">
            <w:pPr>
              <w:keepNext/>
              <w:ind w:left="43" w:right="43"/>
              <w:jc w:val="right"/>
              <w:rPr>
                <w:b/>
              </w:rPr>
            </w:pPr>
            <w:r w:rsidRPr="00D3289D">
              <w:rPr>
                <w:b/>
              </w:rPr>
              <w:t xml:space="preserve">To: </w:t>
            </w:r>
          </w:p>
          <w:p w:rsidR="00046B94" w:rsidRPr="00D3289D" w:rsidRDefault="00046B94" w:rsidP="0013089C">
            <w:pPr>
              <w:keepNext/>
              <w:ind w:left="43" w:right="43"/>
              <w:jc w:val="right"/>
              <w:rPr>
                <w:b/>
              </w:rPr>
            </w:pPr>
            <w:r w:rsidRPr="00D3289D">
              <w:rPr>
                <w:b/>
              </w:rPr>
              <w:t>From:</w:t>
            </w:r>
          </w:p>
        </w:tc>
        <w:tc>
          <w:tcPr>
            <w:tcW w:w="3756" w:type="dxa"/>
            <w:gridSpan w:val="2"/>
            <w:vAlign w:val="center"/>
          </w:tcPr>
          <w:p w:rsidR="00046B94" w:rsidRPr="00E96557" w:rsidRDefault="00046B94" w:rsidP="0013089C">
            <w:pPr>
              <w:keepNext/>
              <w:ind w:left="43" w:right="43"/>
              <w:rPr>
                <w:noProof/>
              </w:rPr>
            </w:pPr>
          </w:p>
          <w:p w:rsidR="00046B94" w:rsidRPr="00E96557" w:rsidRDefault="00046B94" w:rsidP="0013089C">
            <w:pPr>
              <w:keepNext/>
              <w:ind w:left="43" w:right="43"/>
              <w:rPr>
                <w:noProof/>
              </w:rPr>
            </w:pPr>
          </w:p>
        </w:tc>
        <w:tc>
          <w:tcPr>
            <w:tcW w:w="718" w:type="dxa"/>
            <w:gridSpan w:val="2"/>
            <w:vAlign w:val="center"/>
          </w:tcPr>
          <w:p w:rsidR="00046B94" w:rsidRPr="00E96557" w:rsidRDefault="00046B94" w:rsidP="0013089C">
            <w:pPr>
              <w:keepNext/>
              <w:ind w:left="36" w:right="36"/>
              <w:jc w:val="center"/>
            </w:pPr>
          </w:p>
        </w:tc>
        <w:tc>
          <w:tcPr>
            <w:tcW w:w="718" w:type="dxa"/>
            <w:gridSpan w:val="2"/>
            <w:vAlign w:val="center"/>
          </w:tcPr>
          <w:p w:rsidR="00046B94" w:rsidRPr="00E96557" w:rsidRDefault="00046B94" w:rsidP="0013089C">
            <w:pPr>
              <w:keepNext/>
              <w:ind w:left="36" w:right="36"/>
              <w:jc w:val="center"/>
            </w:pPr>
          </w:p>
        </w:tc>
        <w:tc>
          <w:tcPr>
            <w:tcW w:w="827" w:type="dxa"/>
            <w:vAlign w:val="center"/>
          </w:tcPr>
          <w:p w:rsidR="00046B94" w:rsidRPr="00E96557" w:rsidRDefault="00046B94" w:rsidP="0013089C">
            <w:pPr>
              <w:keepNext/>
              <w:ind w:left="36" w:right="36"/>
              <w:jc w:val="center"/>
            </w:pPr>
          </w:p>
        </w:tc>
        <w:tc>
          <w:tcPr>
            <w:tcW w:w="1353" w:type="dxa"/>
            <w:shd w:val="clear" w:color="auto" w:fill="D9D9D9" w:themeFill="background1" w:themeFillShade="D9"/>
            <w:vAlign w:val="center"/>
          </w:tcPr>
          <w:p w:rsidR="00046B94" w:rsidRPr="00E96557" w:rsidRDefault="00046B94" w:rsidP="0013089C">
            <w:pPr>
              <w:keepNext/>
              <w:ind w:left="36" w:right="36"/>
            </w:pPr>
          </w:p>
        </w:tc>
        <w:tc>
          <w:tcPr>
            <w:tcW w:w="1353" w:type="dxa"/>
            <w:shd w:val="clear" w:color="auto" w:fill="D6E3BC" w:themeFill="accent3" w:themeFillTint="66"/>
            <w:vAlign w:val="center"/>
          </w:tcPr>
          <w:p w:rsidR="00046B94" w:rsidRPr="00E96557" w:rsidRDefault="00046B94" w:rsidP="0013089C">
            <w:pPr>
              <w:ind w:left="36" w:right="36"/>
            </w:pPr>
          </w:p>
        </w:tc>
      </w:tr>
      <w:tr w:rsidR="00046B94" w:rsidRPr="00D3289D" w:rsidTr="0013089C">
        <w:trPr>
          <w:cantSplit/>
          <w:trHeight w:val="85"/>
        </w:trPr>
        <w:tc>
          <w:tcPr>
            <w:tcW w:w="757" w:type="dxa"/>
            <w:vAlign w:val="center"/>
          </w:tcPr>
          <w:p w:rsidR="00046B94" w:rsidRPr="00D3289D" w:rsidRDefault="00046B94" w:rsidP="0013089C">
            <w:pPr>
              <w:keepNext/>
              <w:ind w:left="43" w:right="43"/>
              <w:jc w:val="right"/>
              <w:rPr>
                <w:b/>
              </w:rPr>
            </w:pPr>
            <w:r w:rsidRPr="00D3289D">
              <w:rPr>
                <w:b/>
              </w:rPr>
              <w:t xml:space="preserve">To: </w:t>
            </w:r>
          </w:p>
          <w:p w:rsidR="00046B94" w:rsidRPr="00D3289D" w:rsidRDefault="00046B94" w:rsidP="0013089C">
            <w:pPr>
              <w:keepNext/>
              <w:ind w:left="43" w:right="43"/>
              <w:jc w:val="right"/>
              <w:rPr>
                <w:b/>
              </w:rPr>
            </w:pPr>
            <w:r w:rsidRPr="00D3289D">
              <w:rPr>
                <w:b/>
              </w:rPr>
              <w:t>From:</w:t>
            </w:r>
          </w:p>
        </w:tc>
        <w:tc>
          <w:tcPr>
            <w:tcW w:w="3756" w:type="dxa"/>
            <w:gridSpan w:val="2"/>
            <w:vAlign w:val="center"/>
          </w:tcPr>
          <w:p w:rsidR="00046B94" w:rsidRPr="00E96557" w:rsidRDefault="00046B94" w:rsidP="0013089C">
            <w:pPr>
              <w:keepNext/>
              <w:ind w:left="43" w:right="43"/>
              <w:rPr>
                <w:noProof/>
              </w:rPr>
            </w:pPr>
          </w:p>
          <w:p w:rsidR="00046B94" w:rsidRPr="00E96557" w:rsidRDefault="00046B94" w:rsidP="0013089C">
            <w:pPr>
              <w:keepNext/>
              <w:ind w:left="43" w:right="43"/>
              <w:rPr>
                <w:noProof/>
              </w:rPr>
            </w:pPr>
          </w:p>
        </w:tc>
        <w:tc>
          <w:tcPr>
            <w:tcW w:w="718" w:type="dxa"/>
            <w:gridSpan w:val="2"/>
            <w:vAlign w:val="center"/>
          </w:tcPr>
          <w:p w:rsidR="00046B94" w:rsidRPr="00E96557" w:rsidRDefault="00046B94" w:rsidP="0013089C">
            <w:pPr>
              <w:keepNext/>
              <w:ind w:left="36" w:right="36"/>
              <w:jc w:val="center"/>
            </w:pPr>
          </w:p>
        </w:tc>
        <w:tc>
          <w:tcPr>
            <w:tcW w:w="718" w:type="dxa"/>
            <w:gridSpan w:val="2"/>
            <w:vAlign w:val="center"/>
          </w:tcPr>
          <w:p w:rsidR="00046B94" w:rsidRPr="00E96557" w:rsidRDefault="00046B94" w:rsidP="0013089C">
            <w:pPr>
              <w:keepNext/>
              <w:ind w:left="36" w:right="36"/>
              <w:jc w:val="center"/>
            </w:pPr>
          </w:p>
        </w:tc>
        <w:tc>
          <w:tcPr>
            <w:tcW w:w="827" w:type="dxa"/>
            <w:vAlign w:val="center"/>
          </w:tcPr>
          <w:p w:rsidR="00046B94" w:rsidRPr="00E96557" w:rsidRDefault="00046B94" w:rsidP="0013089C">
            <w:pPr>
              <w:keepNext/>
              <w:ind w:left="36" w:right="36"/>
              <w:jc w:val="center"/>
            </w:pPr>
          </w:p>
        </w:tc>
        <w:tc>
          <w:tcPr>
            <w:tcW w:w="1353" w:type="dxa"/>
            <w:shd w:val="clear" w:color="auto" w:fill="D9D9D9" w:themeFill="background1" w:themeFillShade="D9"/>
            <w:vAlign w:val="center"/>
          </w:tcPr>
          <w:p w:rsidR="00046B94" w:rsidRPr="00E96557" w:rsidRDefault="00046B94" w:rsidP="0013089C">
            <w:pPr>
              <w:keepNext/>
              <w:ind w:left="36" w:right="36"/>
            </w:pPr>
          </w:p>
        </w:tc>
        <w:tc>
          <w:tcPr>
            <w:tcW w:w="1353" w:type="dxa"/>
            <w:shd w:val="clear" w:color="auto" w:fill="D6E3BC" w:themeFill="accent3" w:themeFillTint="66"/>
            <w:vAlign w:val="center"/>
          </w:tcPr>
          <w:p w:rsidR="00046B94" w:rsidRPr="00E96557" w:rsidRDefault="00046B94" w:rsidP="0013089C">
            <w:pPr>
              <w:ind w:left="36" w:right="36"/>
            </w:pPr>
          </w:p>
        </w:tc>
      </w:tr>
      <w:tr w:rsidR="00046B94" w:rsidRPr="006F2428" w:rsidTr="0013089C">
        <w:trPr>
          <w:cantSplit/>
          <w:trHeight w:val="175"/>
        </w:trPr>
        <w:tc>
          <w:tcPr>
            <w:tcW w:w="757" w:type="dxa"/>
            <w:vAlign w:val="center"/>
          </w:tcPr>
          <w:p w:rsidR="00046B94" w:rsidRPr="006F2428" w:rsidRDefault="00046B94" w:rsidP="0013089C">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rsidR="00046B94" w:rsidRPr="006F2428" w:rsidRDefault="00046B94" w:rsidP="0013089C">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2"/>
            <w:vAlign w:val="center"/>
          </w:tcPr>
          <w:p w:rsidR="00046B94" w:rsidRPr="006F2428" w:rsidRDefault="00046B94" w:rsidP="0013089C">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rsidR="00046B94" w:rsidRPr="006F2428" w:rsidRDefault="00046B94" w:rsidP="0013089C">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rsidR="00046B94" w:rsidRPr="006F2428" w:rsidRDefault="00046B94" w:rsidP="0013089C">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2"/>
            <w:vAlign w:val="center"/>
          </w:tcPr>
          <w:p w:rsidR="00046B94" w:rsidRPr="006F2428" w:rsidRDefault="00046B94" w:rsidP="0013089C">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vAlign w:val="center"/>
          </w:tcPr>
          <w:p w:rsidR="00046B94" w:rsidRPr="006F2428" w:rsidRDefault="00046B94" w:rsidP="0013089C">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rsidR="00046B94" w:rsidRPr="006F2428" w:rsidRDefault="00046B94" w:rsidP="0013089C">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rsidR="00046B94" w:rsidRPr="006F2428" w:rsidRDefault="00046B94" w:rsidP="0013089C">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shd w:val="clear" w:color="auto" w:fill="D6E3BC" w:themeFill="accent3" w:themeFillTint="66"/>
            <w:vAlign w:val="center"/>
          </w:tcPr>
          <w:p w:rsidR="00046B94" w:rsidRPr="006F2428" w:rsidRDefault="00046B94" w:rsidP="0013089C">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046B94" w:rsidRPr="00D3289D" w:rsidTr="0013089C">
        <w:trPr>
          <w:cantSplit/>
          <w:trHeight w:val="233"/>
        </w:trPr>
        <w:tc>
          <w:tcPr>
            <w:tcW w:w="9482" w:type="dxa"/>
            <w:gridSpan w:val="10"/>
            <w:tcBorders>
              <w:top w:val="single" w:sz="4" w:space="0" w:color="auto"/>
            </w:tcBorders>
            <w:shd w:val="clear" w:color="auto" w:fill="C6D9F1" w:themeFill="text2" w:themeFillTint="33"/>
            <w:vAlign w:val="center"/>
          </w:tcPr>
          <w:p w:rsidR="00046B94" w:rsidRPr="00D3289D" w:rsidRDefault="00046B94" w:rsidP="0013089C">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046B94" w:rsidRPr="00D3289D" w:rsidTr="0013089C">
        <w:trPr>
          <w:cantSplit/>
          <w:trHeight w:val="438"/>
        </w:trPr>
        <w:tc>
          <w:tcPr>
            <w:tcW w:w="4513" w:type="dxa"/>
            <w:gridSpan w:val="3"/>
            <w:vAlign w:val="center"/>
          </w:tcPr>
          <w:p w:rsidR="00046B94" w:rsidRDefault="00046B94" w:rsidP="0013089C">
            <w:pPr>
              <w:keepNext/>
              <w:ind w:left="36" w:right="36"/>
              <w:jc w:val="center"/>
              <w:rPr>
                <w:b/>
                <w:sz w:val="18"/>
                <w:szCs w:val="18"/>
              </w:rPr>
            </w:pPr>
            <w:r w:rsidRPr="00AE5DF4">
              <w:rPr>
                <w:b/>
                <w:sz w:val="18"/>
                <w:szCs w:val="18"/>
              </w:rPr>
              <w:t xml:space="preserve">Proposed </w:t>
            </w:r>
            <w:r>
              <w:rPr>
                <w:b/>
                <w:sz w:val="18"/>
                <w:szCs w:val="18"/>
              </w:rPr>
              <w:t>Other</w:t>
            </w:r>
          </w:p>
          <w:p w:rsidR="00046B94" w:rsidRPr="00AE5DF4" w:rsidRDefault="00046B94" w:rsidP="0013089C">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rsidR="00046B94" w:rsidRPr="00AE5DF4" w:rsidRDefault="00046B94" w:rsidP="0013089C">
            <w:pPr>
              <w:keepNext/>
              <w:ind w:left="36" w:right="36"/>
              <w:jc w:val="center"/>
              <w:rPr>
                <w:b/>
                <w:sz w:val="18"/>
                <w:szCs w:val="18"/>
              </w:rPr>
            </w:pPr>
            <w:r>
              <w:rPr>
                <w:b/>
                <w:sz w:val="18"/>
                <w:szCs w:val="18"/>
              </w:rPr>
              <w:t>Type</w:t>
            </w:r>
          </w:p>
        </w:tc>
        <w:tc>
          <w:tcPr>
            <w:tcW w:w="718" w:type="dxa"/>
            <w:gridSpan w:val="2"/>
            <w:vAlign w:val="center"/>
          </w:tcPr>
          <w:p w:rsidR="00046B94" w:rsidRPr="00AE5DF4" w:rsidRDefault="00046B94" w:rsidP="0013089C">
            <w:pPr>
              <w:keepNext/>
              <w:ind w:left="36" w:right="36"/>
              <w:jc w:val="center"/>
              <w:rPr>
                <w:b/>
                <w:sz w:val="18"/>
                <w:szCs w:val="18"/>
              </w:rPr>
            </w:pPr>
            <w:r>
              <w:rPr>
                <w:b/>
                <w:sz w:val="18"/>
                <w:szCs w:val="18"/>
              </w:rPr>
              <w:t>Cost</w:t>
            </w:r>
          </w:p>
        </w:tc>
        <w:tc>
          <w:tcPr>
            <w:tcW w:w="827" w:type="dxa"/>
            <w:vAlign w:val="center"/>
          </w:tcPr>
          <w:p w:rsidR="00046B94" w:rsidRPr="00AE5DF4" w:rsidRDefault="00046B94" w:rsidP="0013089C">
            <w:pPr>
              <w:keepNext/>
              <w:ind w:left="36" w:right="36"/>
              <w:jc w:val="center"/>
              <w:rPr>
                <w:b/>
                <w:sz w:val="18"/>
                <w:szCs w:val="18"/>
              </w:rPr>
            </w:pPr>
            <w:r>
              <w:rPr>
                <w:b/>
                <w:sz w:val="18"/>
                <w:szCs w:val="18"/>
              </w:rPr>
              <w:t>No.</w:t>
            </w:r>
          </w:p>
        </w:tc>
        <w:tc>
          <w:tcPr>
            <w:tcW w:w="1353" w:type="dxa"/>
            <w:shd w:val="clear" w:color="auto" w:fill="D9D9D9" w:themeFill="background1" w:themeFillShade="D9"/>
            <w:vAlign w:val="center"/>
          </w:tcPr>
          <w:p w:rsidR="00046B94" w:rsidRDefault="00046B94" w:rsidP="0013089C">
            <w:pPr>
              <w:keepNext/>
              <w:ind w:left="36" w:right="36"/>
              <w:jc w:val="center"/>
              <w:rPr>
                <w:b/>
                <w:sz w:val="18"/>
              </w:rPr>
            </w:pPr>
            <w:r w:rsidRPr="00A16DC7">
              <w:rPr>
                <w:b/>
                <w:sz w:val="18"/>
              </w:rPr>
              <w:t>Matching</w:t>
            </w:r>
            <w:r>
              <w:rPr>
                <w:b/>
                <w:sz w:val="18"/>
              </w:rPr>
              <w:t xml:space="preserve"> Funds</w:t>
            </w:r>
          </w:p>
          <w:p w:rsidR="00046B94" w:rsidRPr="00AE5DF4" w:rsidRDefault="00046B94" w:rsidP="0013089C">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rsidR="00046B94" w:rsidRPr="00AE5DF4" w:rsidRDefault="00046B94" w:rsidP="0013089C">
            <w:pPr>
              <w:keepNext/>
              <w:ind w:left="36" w:right="36"/>
              <w:jc w:val="center"/>
              <w:rPr>
                <w:b/>
                <w:sz w:val="18"/>
                <w:szCs w:val="18"/>
              </w:rPr>
            </w:pPr>
            <w:r w:rsidRPr="00AE5DF4">
              <w:rPr>
                <w:b/>
                <w:sz w:val="18"/>
                <w:szCs w:val="18"/>
              </w:rPr>
              <w:t>BLM</w:t>
            </w:r>
          </w:p>
          <w:p w:rsidR="00046B94" w:rsidRPr="00AE5DF4" w:rsidRDefault="00046B94" w:rsidP="0013089C">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046B94" w:rsidRPr="00D3289D" w:rsidTr="0013089C">
        <w:trPr>
          <w:cantSplit/>
          <w:trHeight w:val="276"/>
        </w:trPr>
        <w:tc>
          <w:tcPr>
            <w:tcW w:w="757" w:type="dxa"/>
            <w:vAlign w:val="center"/>
          </w:tcPr>
          <w:p w:rsidR="00046B94" w:rsidRPr="00D3289D" w:rsidRDefault="00046B94" w:rsidP="0013089C">
            <w:pPr>
              <w:keepNext/>
              <w:ind w:left="43" w:right="43"/>
              <w:jc w:val="right"/>
              <w:rPr>
                <w:b/>
              </w:rPr>
            </w:pPr>
            <w:r w:rsidRPr="00D3289D">
              <w:rPr>
                <w:b/>
              </w:rPr>
              <w:t xml:space="preserve">To: </w:t>
            </w:r>
          </w:p>
          <w:p w:rsidR="00046B94" w:rsidRPr="00D3289D" w:rsidRDefault="00046B94" w:rsidP="0013089C">
            <w:pPr>
              <w:keepNext/>
              <w:ind w:left="43" w:right="43"/>
              <w:jc w:val="right"/>
              <w:rPr>
                <w:b/>
              </w:rPr>
            </w:pPr>
            <w:r w:rsidRPr="00D3289D">
              <w:rPr>
                <w:b/>
              </w:rPr>
              <w:t>From:</w:t>
            </w:r>
          </w:p>
        </w:tc>
        <w:tc>
          <w:tcPr>
            <w:tcW w:w="3756" w:type="dxa"/>
            <w:gridSpan w:val="2"/>
            <w:vAlign w:val="center"/>
          </w:tcPr>
          <w:p w:rsidR="00046B94" w:rsidRPr="00E96557" w:rsidRDefault="00046B94" w:rsidP="0013089C">
            <w:pPr>
              <w:keepNext/>
              <w:ind w:left="43" w:right="43"/>
              <w:rPr>
                <w:noProof/>
              </w:rPr>
            </w:pPr>
          </w:p>
          <w:p w:rsidR="00046B94" w:rsidRPr="00E96557" w:rsidRDefault="00046B94" w:rsidP="0013089C">
            <w:pPr>
              <w:keepNext/>
              <w:ind w:left="43" w:right="43"/>
              <w:rPr>
                <w:noProof/>
              </w:rPr>
            </w:pPr>
          </w:p>
        </w:tc>
        <w:tc>
          <w:tcPr>
            <w:tcW w:w="718" w:type="dxa"/>
            <w:gridSpan w:val="2"/>
            <w:vAlign w:val="center"/>
          </w:tcPr>
          <w:p w:rsidR="00046B94" w:rsidRPr="00E96557" w:rsidRDefault="00046B94" w:rsidP="0013089C">
            <w:pPr>
              <w:keepNext/>
              <w:ind w:left="36" w:right="36"/>
              <w:jc w:val="center"/>
            </w:pPr>
          </w:p>
        </w:tc>
        <w:tc>
          <w:tcPr>
            <w:tcW w:w="718" w:type="dxa"/>
            <w:gridSpan w:val="2"/>
            <w:vAlign w:val="center"/>
          </w:tcPr>
          <w:p w:rsidR="00046B94" w:rsidRPr="00E96557" w:rsidRDefault="00046B94" w:rsidP="0013089C">
            <w:pPr>
              <w:keepNext/>
              <w:ind w:left="36" w:right="36"/>
              <w:jc w:val="center"/>
            </w:pPr>
          </w:p>
        </w:tc>
        <w:tc>
          <w:tcPr>
            <w:tcW w:w="827" w:type="dxa"/>
            <w:vAlign w:val="center"/>
          </w:tcPr>
          <w:p w:rsidR="00046B94" w:rsidRPr="00E96557" w:rsidRDefault="00046B94" w:rsidP="0013089C">
            <w:pPr>
              <w:keepNext/>
              <w:ind w:left="36" w:right="36"/>
              <w:jc w:val="center"/>
            </w:pPr>
          </w:p>
        </w:tc>
        <w:tc>
          <w:tcPr>
            <w:tcW w:w="1353" w:type="dxa"/>
            <w:shd w:val="clear" w:color="auto" w:fill="D9D9D9" w:themeFill="background1" w:themeFillShade="D9"/>
            <w:vAlign w:val="center"/>
          </w:tcPr>
          <w:p w:rsidR="00046B94" w:rsidRPr="00E96557" w:rsidRDefault="00046B94" w:rsidP="0013089C">
            <w:pPr>
              <w:keepNext/>
              <w:ind w:left="36" w:right="36"/>
            </w:pPr>
          </w:p>
        </w:tc>
        <w:tc>
          <w:tcPr>
            <w:tcW w:w="1353" w:type="dxa"/>
            <w:shd w:val="clear" w:color="auto" w:fill="D6E3BC" w:themeFill="accent3" w:themeFillTint="66"/>
            <w:vAlign w:val="center"/>
          </w:tcPr>
          <w:p w:rsidR="00046B94" w:rsidRPr="00E96557" w:rsidRDefault="00046B94" w:rsidP="0013089C">
            <w:pPr>
              <w:ind w:left="36" w:right="36"/>
            </w:pPr>
          </w:p>
        </w:tc>
      </w:tr>
      <w:tr w:rsidR="00046B94" w:rsidRPr="00D3289D" w:rsidTr="0013089C">
        <w:trPr>
          <w:cantSplit/>
          <w:trHeight w:val="168"/>
        </w:trPr>
        <w:tc>
          <w:tcPr>
            <w:tcW w:w="757" w:type="dxa"/>
            <w:vAlign w:val="center"/>
          </w:tcPr>
          <w:p w:rsidR="00046B94" w:rsidRPr="00D3289D" w:rsidRDefault="00046B94" w:rsidP="0013089C">
            <w:pPr>
              <w:keepNext/>
              <w:ind w:left="43" w:right="43"/>
              <w:jc w:val="right"/>
              <w:rPr>
                <w:b/>
              </w:rPr>
            </w:pPr>
            <w:r w:rsidRPr="00D3289D">
              <w:rPr>
                <w:b/>
              </w:rPr>
              <w:t xml:space="preserve">To: </w:t>
            </w:r>
          </w:p>
          <w:p w:rsidR="00046B94" w:rsidRPr="00D3289D" w:rsidRDefault="00046B94" w:rsidP="0013089C">
            <w:pPr>
              <w:keepNext/>
              <w:ind w:left="43" w:right="43"/>
              <w:jc w:val="right"/>
              <w:rPr>
                <w:b/>
              </w:rPr>
            </w:pPr>
            <w:r w:rsidRPr="00D3289D">
              <w:rPr>
                <w:b/>
              </w:rPr>
              <w:t>From:</w:t>
            </w:r>
          </w:p>
        </w:tc>
        <w:tc>
          <w:tcPr>
            <w:tcW w:w="3756" w:type="dxa"/>
            <w:gridSpan w:val="2"/>
            <w:vAlign w:val="center"/>
          </w:tcPr>
          <w:p w:rsidR="00046B94" w:rsidRPr="00E96557" w:rsidRDefault="00046B94" w:rsidP="0013089C">
            <w:pPr>
              <w:keepNext/>
              <w:ind w:left="43" w:right="43"/>
              <w:rPr>
                <w:noProof/>
              </w:rPr>
            </w:pPr>
          </w:p>
          <w:p w:rsidR="00046B94" w:rsidRPr="00E96557" w:rsidRDefault="00046B94" w:rsidP="0013089C">
            <w:pPr>
              <w:keepNext/>
              <w:ind w:left="43" w:right="43"/>
              <w:rPr>
                <w:noProof/>
              </w:rPr>
            </w:pPr>
          </w:p>
        </w:tc>
        <w:tc>
          <w:tcPr>
            <w:tcW w:w="718" w:type="dxa"/>
            <w:gridSpan w:val="2"/>
            <w:vAlign w:val="center"/>
          </w:tcPr>
          <w:p w:rsidR="00046B94" w:rsidRPr="00E96557" w:rsidRDefault="00046B94" w:rsidP="0013089C">
            <w:pPr>
              <w:keepNext/>
              <w:ind w:left="36" w:right="36"/>
              <w:jc w:val="center"/>
            </w:pPr>
          </w:p>
        </w:tc>
        <w:tc>
          <w:tcPr>
            <w:tcW w:w="718" w:type="dxa"/>
            <w:gridSpan w:val="2"/>
            <w:vAlign w:val="center"/>
          </w:tcPr>
          <w:p w:rsidR="00046B94" w:rsidRPr="00E96557" w:rsidRDefault="00046B94" w:rsidP="0013089C">
            <w:pPr>
              <w:keepNext/>
              <w:ind w:left="36" w:right="36"/>
              <w:jc w:val="center"/>
            </w:pPr>
          </w:p>
        </w:tc>
        <w:tc>
          <w:tcPr>
            <w:tcW w:w="827" w:type="dxa"/>
            <w:vAlign w:val="center"/>
          </w:tcPr>
          <w:p w:rsidR="00046B94" w:rsidRPr="00E96557" w:rsidRDefault="00046B94" w:rsidP="0013089C">
            <w:pPr>
              <w:keepNext/>
              <w:ind w:left="36" w:right="36"/>
              <w:jc w:val="center"/>
            </w:pPr>
          </w:p>
        </w:tc>
        <w:tc>
          <w:tcPr>
            <w:tcW w:w="1353" w:type="dxa"/>
            <w:shd w:val="clear" w:color="auto" w:fill="D9D9D9" w:themeFill="background1" w:themeFillShade="D9"/>
            <w:vAlign w:val="center"/>
          </w:tcPr>
          <w:p w:rsidR="00046B94" w:rsidRPr="00E96557" w:rsidRDefault="00046B94" w:rsidP="0013089C">
            <w:pPr>
              <w:keepNext/>
              <w:ind w:left="36" w:right="36"/>
            </w:pPr>
          </w:p>
        </w:tc>
        <w:tc>
          <w:tcPr>
            <w:tcW w:w="1353" w:type="dxa"/>
            <w:shd w:val="clear" w:color="auto" w:fill="D6E3BC" w:themeFill="accent3" w:themeFillTint="66"/>
            <w:vAlign w:val="center"/>
          </w:tcPr>
          <w:p w:rsidR="00046B94" w:rsidRPr="00E96557" w:rsidRDefault="00046B94" w:rsidP="0013089C">
            <w:pPr>
              <w:ind w:left="36" w:right="36"/>
            </w:pPr>
          </w:p>
        </w:tc>
      </w:tr>
      <w:tr w:rsidR="00046B94" w:rsidRPr="00D3289D" w:rsidTr="0013089C">
        <w:trPr>
          <w:cantSplit/>
          <w:trHeight w:val="168"/>
        </w:trPr>
        <w:tc>
          <w:tcPr>
            <w:tcW w:w="757" w:type="dxa"/>
            <w:vAlign w:val="center"/>
          </w:tcPr>
          <w:p w:rsidR="00046B94" w:rsidRPr="00D3289D" w:rsidRDefault="00046B94" w:rsidP="0013089C">
            <w:pPr>
              <w:keepNext/>
              <w:ind w:left="43" w:right="43"/>
              <w:jc w:val="right"/>
              <w:rPr>
                <w:b/>
              </w:rPr>
            </w:pPr>
            <w:r w:rsidRPr="00D3289D">
              <w:rPr>
                <w:b/>
              </w:rPr>
              <w:t xml:space="preserve">To: </w:t>
            </w:r>
          </w:p>
          <w:p w:rsidR="00046B94" w:rsidRPr="00D3289D" w:rsidRDefault="00046B94" w:rsidP="0013089C">
            <w:pPr>
              <w:keepNext/>
              <w:ind w:left="43" w:right="43"/>
              <w:jc w:val="right"/>
              <w:rPr>
                <w:b/>
              </w:rPr>
            </w:pPr>
            <w:r w:rsidRPr="00D3289D">
              <w:rPr>
                <w:b/>
              </w:rPr>
              <w:t>From:</w:t>
            </w:r>
          </w:p>
        </w:tc>
        <w:tc>
          <w:tcPr>
            <w:tcW w:w="3756" w:type="dxa"/>
            <w:gridSpan w:val="2"/>
            <w:vAlign w:val="center"/>
          </w:tcPr>
          <w:p w:rsidR="00046B94" w:rsidRPr="00E96557" w:rsidRDefault="00046B94" w:rsidP="0013089C">
            <w:pPr>
              <w:keepNext/>
              <w:ind w:left="43" w:right="43"/>
              <w:rPr>
                <w:noProof/>
              </w:rPr>
            </w:pPr>
          </w:p>
          <w:p w:rsidR="00046B94" w:rsidRPr="00E96557" w:rsidRDefault="00046B94" w:rsidP="0013089C">
            <w:pPr>
              <w:keepNext/>
              <w:ind w:left="43" w:right="43"/>
              <w:rPr>
                <w:noProof/>
              </w:rPr>
            </w:pPr>
          </w:p>
        </w:tc>
        <w:tc>
          <w:tcPr>
            <w:tcW w:w="718" w:type="dxa"/>
            <w:gridSpan w:val="2"/>
            <w:vAlign w:val="center"/>
          </w:tcPr>
          <w:p w:rsidR="00046B94" w:rsidRPr="00E96557" w:rsidRDefault="00046B94" w:rsidP="0013089C">
            <w:pPr>
              <w:keepNext/>
              <w:ind w:left="36" w:right="36"/>
              <w:jc w:val="center"/>
            </w:pPr>
          </w:p>
        </w:tc>
        <w:tc>
          <w:tcPr>
            <w:tcW w:w="718" w:type="dxa"/>
            <w:gridSpan w:val="2"/>
            <w:vAlign w:val="center"/>
          </w:tcPr>
          <w:p w:rsidR="00046B94" w:rsidRPr="00E96557" w:rsidRDefault="00046B94" w:rsidP="0013089C">
            <w:pPr>
              <w:keepNext/>
              <w:ind w:left="36" w:right="36"/>
              <w:jc w:val="center"/>
            </w:pPr>
          </w:p>
        </w:tc>
        <w:tc>
          <w:tcPr>
            <w:tcW w:w="827" w:type="dxa"/>
            <w:vAlign w:val="center"/>
          </w:tcPr>
          <w:p w:rsidR="00046B94" w:rsidRPr="00E96557" w:rsidRDefault="00046B94" w:rsidP="0013089C">
            <w:pPr>
              <w:keepNext/>
              <w:ind w:left="36" w:right="36"/>
              <w:jc w:val="center"/>
            </w:pPr>
          </w:p>
        </w:tc>
        <w:tc>
          <w:tcPr>
            <w:tcW w:w="1353" w:type="dxa"/>
            <w:shd w:val="clear" w:color="auto" w:fill="D9D9D9" w:themeFill="background1" w:themeFillShade="D9"/>
            <w:vAlign w:val="center"/>
          </w:tcPr>
          <w:p w:rsidR="00046B94" w:rsidRPr="00E96557" w:rsidRDefault="00046B94" w:rsidP="0013089C">
            <w:pPr>
              <w:keepNext/>
              <w:ind w:left="36" w:right="36"/>
            </w:pPr>
          </w:p>
        </w:tc>
        <w:tc>
          <w:tcPr>
            <w:tcW w:w="1353" w:type="dxa"/>
            <w:shd w:val="clear" w:color="auto" w:fill="D6E3BC" w:themeFill="accent3" w:themeFillTint="66"/>
            <w:vAlign w:val="center"/>
          </w:tcPr>
          <w:p w:rsidR="00046B94" w:rsidRPr="00E96557" w:rsidRDefault="00046B94" w:rsidP="0013089C">
            <w:pPr>
              <w:ind w:left="36" w:right="36"/>
            </w:pPr>
          </w:p>
        </w:tc>
      </w:tr>
      <w:tr w:rsidR="00046B94" w:rsidRPr="00D3289D" w:rsidTr="0013089C">
        <w:trPr>
          <w:cantSplit/>
          <w:trHeight w:val="308"/>
        </w:trPr>
        <w:tc>
          <w:tcPr>
            <w:tcW w:w="6776" w:type="dxa"/>
            <w:gridSpan w:val="8"/>
            <w:shd w:val="clear" w:color="auto" w:fill="C6D9F1" w:themeFill="text2" w:themeFillTint="33"/>
            <w:vAlign w:val="center"/>
          </w:tcPr>
          <w:p w:rsidR="00046B94" w:rsidRDefault="00046B94" w:rsidP="0013089C">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rsidR="00046B94" w:rsidRPr="00E96557" w:rsidRDefault="00046B94" w:rsidP="0013089C">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shd w:val="clear" w:color="auto" w:fill="D9D9D9" w:themeFill="background1" w:themeFillShade="D9"/>
            <w:vAlign w:val="center"/>
          </w:tcPr>
          <w:p w:rsidR="00046B94" w:rsidRPr="00E96557" w:rsidRDefault="00046B94" w:rsidP="0013089C">
            <w:pPr>
              <w:keepNext/>
              <w:spacing w:before="60" w:after="60"/>
              <w:ind w:left="43" w:right="43"/>
              <w:rPr>
                <w:b/>
              </w:rPr>
            </w:pPr>
            <w:r>
              <w:rPr>
                <w:b/>
              </w:rPr>
              <w:t>$</w:t>
            </w:r>
          </w:p>
        </w:tc>
        <w:tc>
          <w:tcPr>
            <w:tcW w:w="1353" w:type="dxa"/>
            <w:shd w:val="clear" w:color="auto" w:fill="D6E3BC" w:themeFill="accent3" w:themeFillTint="66"/>
            <w:vAlign w:val="center"/>
          </w:tcPr>
          <w:p w:rsidR="00046B94" w:rsidRPr="00E96557" w:rsidRDefault="00046B94" w:rsidP="0013089C">
            <w:pPr>
              <w:keepNext/>
              <w:spacing w:before="60" w:after="60"/>
              <w:ind w:left="43" w:right="43"/>
              <w:rPr>
                <w:b/>
              </w:rPr>
            </w:pPr>
            <w:r>
              <w:rPr>
                <w:b/>
              </w:rPr>
              <w:t>$</w:t>
            </w:r>
          </w:p>
        </w:tc>
      </w:tr>
      <w:tr w:rsidR="00046B94" w:rsidRPr="00D3289D" w:rsidTr="0013089C">
        <w:trPr>
          <w:cantSplit/>
          <w:trHeight w:val="308"/>
        </w:trPr>
        <w:tc>
          <w:tcPr>
            <w:tcW w:w="9482" w:type="dxa"/>
            <w:gridSpan w:val="10"/>
            <w:vAlign w:val="center"/>
          </w:tcPr>
          <w:p w:rsidR="00046B94" w:rsidRPr="00F131D5" w:rsidRDefault="00046B94" w:rsidP="0013089C">
            <w:pPr>
              <w:ind w:left="43" w:right="43"/>
            </w:pPr>
            <w:r w:rsidRPr="00D3289D">
              <w:rPr>
                <w:i/>
                <w:u w:val="single"/>
              </w:rPr>
              <w:t>Narrative</w:t>
            </w:r>
            <w:r w:rsidRPr="00D3289D">
              <w:rPr>
                <w:i/>
              </w:rPr>
              <w:t>:</w:t>
            </w:r>
            <w:r w:rsidRPr="00F131D5">
              <w:t xml:space="preserve">  </w:t>
            </w:r>
          </w:p>
          <w:p w:rsidR="00046B94" w:rsidRPr="00D3289D" w:rsidRDefault="00046B94" w:rsidP="0013089C">
            <w:pPr>
              <w:ind w:left="36" w:right="36"/>
            </w:pPr>
          </w:p>
          <w:p w:rsidR="00046B94" w:rsidRPr="00D3289D" w:rsidRDefault="00046B94" w:rsidP="0013089C">
            <w:pPr>
              <w:ind w:left="36" w:right="36"/>
            </w:pPr>
          </w:p>
          <w:p w:rsidR="00046B94" w:rsidRDefault="00046B94" w:rsidP="0013089C">
            <w:pPr>
              <w:keepNext/>
              <w:spacing w:before="60" w:after="60"/>
              <w:ind w:left="43" w:right="43"/>
              <w:rPr>
                <w:b/>
              </w:rPr>
            </w:pPr>
          </w:p>
        </w:tc>
      </w:tr>
    </w:tbl>
    <w:p w:rsidR="00046B94" w:rsidRPr="00D3289D" w:rsidRDefault="00046B94" w:rsidP="00046B94"/>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046B94" w:rsidRPr="00D3289D" w:rsidTr="0013089C">
        <w:tc>
          <w:tcPr>
            <w:tcW w:w="9284" w:type="dxa"/>
            <w:gridSpan w:val="5"/>
            <w:shd w:val="clear" w:color="auto" w:fill="C6D9F1" w:themeFill="text2" w:themeFillTint="33"/>
          </w:tcPr>
          <w:p w:rsidR="00046B94" w:rsidRPr="00B26C0E" w:rsidRDefault="00046B94" w:rsidP="0013089C">
            <w:pPr>
              <w:keepNext/>
              <w:tabs>
                <w:tab w:val="left" w:pos="360"/>
              </w:tabs>
              <w:spacing w:after="40"/>
              <w:rPr>
                <w:sz w:val="24"/>
              </w:rPr>
            </w:pPr>
            <w:r w:rsidRPr="001B34C7">
              <w:rPr>
                <w:b/>
                <w:sz w:val="28"/>
              </w:rPr>
              <w:lastRenderedPageBreak/>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rsidR="00046B94" w:rsidRPr="001F0715" w:rsidRDefault="00046B94" w:rsidP="0013089C">
            <w:pPr>
              <w:keepNext/>
              <w:tabs>
                <w:tab w:val="left" w:pos="360"/>
              </w:tabs>
              <w:ind w:left="360"/>
            </w:pPr>
            <w:r w:rsidRPr="001F0715">
              <w:t>The cost of equipment</w:t>
            </w:r>
            <w:r>
              <w:t xml:space="preserve"> purchased for use on this agreement.  Equipment is defined as </w:t>
            </w:r>
            <w:r w:rsidRPr="001F0715">
              <w:t xml:space="preserve">items with a useful life of more than one (1) year and a cost of $5,000+ per unit.  </w:t>
            </w:r>
            <w:r>
              <w:rPr>
                <w:szCs w:val="20"/>
              </w:rPr>
              <w:t>If your organization has a written policy for purchasing equipment, please submit a copy with your application.</w:t>
            </w:r>
            <w:r>
              <w:t xml:space="preserve">  </w:t>
            </w:r>
            <w:r w:rsidRPr="001F0715">
              <w:t xml:space="preserve">Explain the need and purpose of the equipment in the Narrative </w:t>
            </w:r>
            <w:r>
              <w:t>B</w:t>
            </w:r>
            <w:r w:rsidRPr="001F0715">
              <w:t>ox below.</w:t>
            </w:r>
          </w:p>
        </w:tc>
      </w:tr>
      <w:tr w:rsidR="00046B94" w:rsidRPr="00D3289D" w:rsidTr="0013089C">
        <w:tc>
          <w:tcPr>
            <w:tcW w:w="4795" w:type="dxa"/>
            <w:vAlign w:val="center"/>
          </w:tcPr>
          <w:p w:rsidR="00046B94" w:rsidRPr="00D3289D" w:rsidRDefault="00046B94" w:rsidP="0013089C">
            <w:pPr>
              <w:keepNext/>
              <w:jc w:val="center"/>
              <w:rPr>
                <w:b/>
                <w:sz w:val="18"/>
                <w:szCs w:val="18"/>
              </w:rPr>
            </w:pPr>
            <w:r>
              <w:rPr>
                <w:b/>
                <w:sz w:val="18"/>
                <w:szCs w:val="18"/>
              </w:rPr>
              <w:t>Equipment</w:t>
            </w:r>
          </w:p>
        </w:tc>
        <w:tc>
          <w:tcPr>
            <w:tcW w:w="791" w:type="dxa"/>
            <w:vAlign w:val="center"/>
          </w:tcPr>
          <w:p w:rsidR="00046B94" w:rsidRPr="00D3289D" w:rsidRDefault="00046B94" w:rsidP="0013089C">
            <w:pPr>
              <w:keepNext/>
              <w:jc w:val="center"/>
              <w:rPr>
                <w:b/>
                <w:sz w:val="18"/>
                <w:szCs w:val="18"/>
              </w:rPr>
            </w:pPr>
            <w:r>
              <w:rPr>
                <w:b/>
                <w:sz w:val="18"/>
                <w:szCs w:val="18"/>
              </w:rPr>
              <w:t>Quantity</w:t>
            </w:r>
          </w:p>
        </w:tc>
        <w:tc>
          <w:tcPr>
            <w:tcW w:w="1193" w:type="dxa"/>
            <w:vAlign w:val="center"/>
          </w:tcPr>
          <w:p w:rsidR="00046B94" w:rsidRPr="00D3289D" w:rsidRDefault="00046B94" w:rsidP="0013089C">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rsidR="00046B94" w:rsidRDefault="00046B94" w:rsidP="0013089C">
            <w:pPr>
              <w:keepNext/>
              <w:ind w:left="36" w:right="36"/>
              <w:jc w:val="center"/>
              <w:rPr>
                <w:b/>
                <w:sz w:val="18"/>
              </w:rPr>
            </w:pPr>
            <w:r w:rsidRPr="00A16DC7">
              <w:rPr>
                <w:b/>
                <w:sz w:val="18"/>
              </w:rPr>
              <w:t>Matching</w:t>
            </w:r>
            <w:r>
              <w:rPr>
                <w:b/>
                <w:sz w:val="18"/>
              </w:rPr>
              <w:t xml:space="preserve"> Funds</w:t>
            </w:r>
          </w:p>
          <w:p w:rsidR="00046B94" w:rsidRPr="00D3289D" w:rsidRDefault="00046B94" w:rsidP="0013089C">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rsidR="00046B94" w:rsidRDefault="00046B94" w:rsidP="0013089C">
            <w:pPr>
              <w:keepNext/>
              <w:ind w:left="36" w:right="36"/>
              <w:jc w:val="center"/>
              <w:rPr>
                <w:b/>
                <w:sz w:val="18"/>
              </w:rPr>
            </w:pPr>
            <w:r w:rsidRPr="00D3289D">
              <w:rPr>
                <w:b/>
                <w:sz w:val="18"/>
              </w:rPr>
              <w:t>BLM</w:t>
            </w:r>
          </w:p>
          <w:p w:rsidR="00046B94" w:rsidRPr="00BB77D2" w:rsidRDefault="00046B94" w:rsidP="0013089C">
            <w:pPr>
              <w:keepNext/>
              <w:ind w:left="36" w:right="36"/>
              <w:jc w:val="center"/>
              <w:rPr>
                <w:rFonts w:ascii="Arial Narrow" w:hAnsi="Arial Narrow"/>
                <w:i/>
                <w:color w:val="808080" w:themeColor="background1" w:themeShade="80"/>
                <w:szCs w:val="20"/>
              </w:rPr>
            </w:pPr>
            <w:r w:rsidRPr="00D3289D">
              <w:rPr>
                <w:b/>
                <w:sz w:val="18"/>
              </w:rPr>
              <w:t>Funds</w:t>
            </w:r>
          </w:p>
        </w:tc>
      </w:tr>
      <w:tr w:rsidR="00046B94" w:rsidRPr="00D3289D" w:rsidTr="0013089C">
        <w:tc>
          <w:tcPr>
            <w:tcW w:w="4795" w:type="dxa"/>
          </w:tcPr>
          <w:p w:rsidR="00046B94" w:rsidRPr="00D3289D" w:rsidRDefault="00046B94" w:rsidP="0013089C">
            <w:pPr>
              <w:keepNext/>
            </w:pPr>
          </w:p>
        </w:tc>
        <w:tc>
          <w:tcPr>
            <w:tcW w:w="791" w:type="dxa"/>
          </w:tcPr>
          <w:p w:rsidR="00046B94" w:rsidRPr="00D3289D" w:rsidRDefault="00046B94" w:rsidP="0013089C">
            <w:pPr>
              <w:keepNext/>
              <w:jc w:val="center"/>
            </w:pPr>
          </w:p>
        </w:tc>
        <w:tc>
          <w:tcPr>
            <w:tcW w:w="1193" w:type="dxa"/>
          </w:tcPr>
          <w:p w:rsidR="00046B94" w:rsidRPr="00D3289D" w:rsidRDefault="00046B94" w:rsidP="0013089C">
            <w:pPr>
              <w:keepNext/>
              <w:jc w:val="center"/>
            </w:pPr>
          </w:p>
        </w:tc>
        <w:tc>
          <w:tcPr>
            <w:tcW w:w="1252" w:type="dxa"/>
            <w:shd w:val="clear" w:color="auto" w:fill="D9D9D9" w:themeFill="background1" w:themeFillShade="D9"/>
          </w:tcPr>
          <w:p w:rsidR="00046B94" w:rsidRPr="00D3289D" w:rsidRDefault="00046B94" w:rsidP="0013089C">
            <w:pPr>
              <w:keepNext/>
              <w:ind w:right="61"/>
              <w:jc w:val="right"/>
            </w:pPr>
          </w:p>
        </w:tc>
        <w:tc>
          <w:tcPr>
            <w:tcW w:w="1253" w:type="dxa"/>
            <w:shd w:val="clear" w:color="auto" w:fill="D6E3BC" w:themeFill="accent3" w:themeFillTint="66"/>
          </w:tcPr>
          <w:p w:rsidR="00046B94" w:rsidRPr="00D3289D" w:rsidRDefault="00046B94" w:rsidP="0013089C">
            <w:pPr>
              <w:keepNext/>
              <w:ind w:right="61"/>
              <w:jc w:val="right"/>
            </w:pPr>
          </w:p>
        </w:tc>
      </w:tr>
      <w:tr w:rsidR="00046B94" w:rsidRPr="00D3289D" w:rsidTr="0013089C">
        <w:tc>
          <w:tcPr>
            <w:tcW w:w="4795" w:type="dxa"/>
          </w:tcPr>
          <w:p w:rsidR="00046B94" w:rsidRPr="00D3289D" w:rsidRDefault="00046B94" w:rsidP="0013089C">
            <w:pPr>
              <w:keepNext/>
            </w:pPr>
          </w:p>
        </w:tc>
        <w:tc>
          <w:tcPr>
            <w:tcW w:w="791" w:type="dxa"/>
          </w:tcPr>
          <w:p w:rsidR="00046B94" w:rsidRPr="00D3289D" w:rsidRDefault="00046B94" w:rsidP="0013089C">
            <w:pPr>
              <w:keepNext/>
              <w:jc w:val="center"/>
            </w:pPr>
          </w:p>
        </w:tc>
        <w:tc>
          <w:tcPr>
            <w:tcW w:w="1193" w:type="dxa"/>
          </w:tcPr>
          <w:p w:rsidR="00046B94" w:rsidRPr="00D3289D" w:rsidRDefault="00046B94" w:rsidP="0013089C">
            <w:pPr>
              <w:keepNext/>
              <w:jc w:val="center"/>
            </w:pPr>
          </w:p>
        </w:tc>
        <w:tc>
          <w:tcPr>
            <w:tcW w:w="1252" w:type="dxa"/>
            <w:shd w:val="clear" w:color="auto" w:fill="D9D9D9" w:themeFill="background1" w:themeFillShade="D9"/>
          </w:tcPr>
          <w:p w:rsidR="00046B94" w:rsidRPr="00D3289D" w:rsidRDefault="00046B94" w:rsidP="0013089C">
            <w:pPr>
              <w:keepNext/>
              <w:ind w:right="61"/>
              <w:jc w:val="right"/>
            </w:pPr>
          </w:p>
        </w:tc>
        <w:tc>
          <w:tcPr>
            <w:tcW w:w="1253" w:type="dxa"/>
            <w:shd w:val="clear" w:color="auto" w:fill="D6E3BC" w:themeFill="accent3" w:themeFillTint="66"/>
          </w:tcPr>
          <w:p w:rsidR="00046B94" w:rsidRPr="00D3289D" w:rsidRDefault="00046B94" w:rsidP="0013089C">
            <w:pPr>
              <w:keepNext/>
              <w:ind w:right="61"/>
              <w:jc w:val="right"/>
            </w:pPr>
          </w:p>
        </w:tc>
      </w:tr>
      <w:tr w:rsidR="00046B94" w:rsidRPr="00D3289D" w:rsidTr="0013089C">
        <w:tc>
          <w:tcPr>
            <w:tcW w:w="4795" w:type="dxa"/>
          </w:tcPr>
          <w:p w:rsidR="00046B94" w:rsidRPr="00D3289D" w:rsidRDefault="00046B94" w:rsidP="0013089C">
            <w:pPr>
              <w:keepNext/>
            </w:pPr>
          </w:p>
        </w:tc>
        <w:tc>
          <w:tcPr>
            <w:tcW w:w="791" w:type="dxa"/>
          </w:tcPr>
          <w:p w:rsidR="00046B94" w:rsidRPr="00D3289D" w:rsidRDefault="00046B94" w:rsidP="0013089C">
            <w:pPr>
              <w:keepNext/>
              <w:jc w:val="center"/>
            </w:pPr>
          </w:p>
        </w:tc>
        <w:tc>
          <w:tcPr>
            <w:tcW w:w="1193" w:type="dxa"/>
          </w:tcPr>
          <w:p w:rsidR="00046B94" w:rsidRPr="00D3289D" w:rsidRDefault="00046B94" w:rsidP="0013089C">
            <w:pPr>
              <w:keepNext/>
              <w:jc w:val="center"/>
            </w:pPr>
          </w:p>
        </w:tc>
        <w:tc>
          <w:tcPr>
            <w:tcW w:w="1252" w:type="dxa"/>
            <w:shd w:val="clear" w:color="auto" w:fill="D9D9D9" w:themeFill="background1" w:themeFillShade="D9"/>
          </w:tcPr>
          <w:p w:rsidR="00046B94" w:rsidRPr="00D3289D" w:rsidRDefault="00046B94" w:rsidP="0013089C">
            <w:pPr>
              <w:keepNext/>
              <w:ind w:right="61"/>
              <w:jc w:val="right"/>
            </w:pPr>
          </w:p>
        </w:tc>
        <w:tc>
          <w:tcPr>
            <w:tcW w:w="1253" w:type="dxa"/>
            <w:shd w:val="clear" w:color="auto" w:fill="D6E3BC" w:themeFill="accent3" w:themeFillTint="66"/>
          </w:tcPr>
          <w:p w:rsidR="00046B94" w:rsidRPr="00D3289D" w:rsidRDefault="00046B94" w:rsidP="0013089C">
            <w:pPr>
              <w:keepNext/>
              <w:ind w:right="61"/>
              <w:jc w:val="right"/>
            </w:pPr>
          </w:p>
        </w:tc>
      </w:tr>
      <w:tr w:rsidR="00046B94" w:rsidRPr="00D3289D" w:rsidTr="0013089C">
        <w:tc>
          <w:tcPr>
            <w:tcW w:w="4795" w:type="dxa"/>
          </w:tcPr>
          <w:p w:rsidR="00046B94" w:rsidRPr="00D3289D" w:rsidRDefault="00046B94" w:rsidP="0013089C">
            <w:pPr>
              <w:keepNext/>
            </w:pPr>
          </w:p>
        </w:tc>
        <w:tc>
          <w:tcPr>
            <w:tcW w:w="791" w:type="dxa"/>
          </w:tcPr>
          <w:p w:rsidR="00046B94" w:rsidRPr="00D3289D" w:rsidRDefault="00046B94" w:rsidP="0013089C">
            <w:pPr>
              <w:keepNext/>
              <w:jc w:val="center"/>
            </w:pPr>
          </w:p>
        </w:tc>
        <w:tc>
          <w:tcPr>
            <w:tcW w:w="1193" w:type="dxa"/>
          </w:tcPr>
          <w:p w:rsidR="00046B94" w:rsidRPr="00D3289D" w:rsidRDefault="00046B94" w:rsidP="0013089C">
            <w:pPr>
              <w:keepNext/>
              <w:jc w:val="center"/>
            </w:pPr>
          </w:p>
        </w:tc>
        <w:tc>
          <w:tcPr>
            <w:tcW w:w="1252" w:type="dxa"/>
            <w:shd w:val="clear" w:color="auto" w:fill="D9D9D9" w:themeFill="background1" w:themeFillShade="D9"/>
          </w:tcPr>
          <w:p w:rsidR="00046B94" w:rsidRPr="00D3289D" w:rsidRDefault="00046B94" w:rsidP="0013089C">
            <w:pPr>
              <w:keepNext/>
              <w:ind w:right="61"/>
              <w:jc w:val="right"/>
            </w:pPr>
          </w:p>
        </w:tc>
        <w:tc>
          <w:tcPr>
            <w:tcW w:w="1253" w:type="dxa"/>
            <w:shd w:val="clear" w:color="auto" w:fill="D6E3BC" w:themeFill="accent3" w:themeFillTint="66"/>
          </w:tcPr>
          <w:p w:rsidR="00046B94" w:rsidRPr="00D3289D" w:rsidRDefault="00046B94" w:rsidP="0013089C">
            <w:pPr>
              <w:keepNext/>
              <w:ind w:right="61"/>
              <w:jc w:val="right"/>
            </w:pPr>
          </w:p>
        </w:tc>
      </w:tr>
      <w:tr w:rsidR="00046B94" w:rsidRPr="00D3289D" w:rsidTr="0013089C">
        <w:tc>
          <w:tcPr>
            <w:tcW w:w="4795" w:type="dxa"/>
          </w:tcPr>
          <w:p w:rsidR="00046B94" w:rsidRPr="00D3289D" w:rsidRDefault="00046B94" w:rsidP="0013089C">
            <w:pPr>
              <w:keepNext/>
            </w:pPr>
          </w:p>
        </w:tc>
        <w:tc>
          <w:tcPr>
            <w:tcW w:w="791" w:type="dxa"/>
          </w:tcPr>
          <w:p w:rsidR="00046B94" w:rsidRPr="00D3289D" w:rsidRDefault="00046B94" w:rsidP="0013089C">
            <w:pPr>
              <w:keepNext/>
              <w:jc w:val="center"/>
            </w:pPr>
          </w:p>
        </w:tc>
        <w:tc>
          <w:tcPr>
            <w:tcW w:w="1193" w:type="dxa"/>
          </w:tcPr>
          <w:p w:rsidR="00046B94" w:rsidRPr="00D3289D" w:rsidRDefault="00046B94" w:rsidP="0013089C">
            <w:pPr>
              <w:keepNext/>
              <w:jc w:val="center"/>
            </w:pPr>
          </w:p>
        </w:tc>
        <w:tc>
          <w:tcPr>
            <w:tcW w:w="1252" w:type="dxa"/>
            <w:shd w:val="clear" w:color="auto" w:fill="D9D9D9" w:themeFill="background1" w:themeFillShade="D9"/>
          </w:tcPr>
          <w:p w:rsidR="00046B94" w:rsidRPr="00D3289D" w:rsidRDefault="00046B94" w:rsidP="0013089C">
            <w:pPr>
              <w:keepNext/>
              <w:ind w:right="61"/>
              <w:jc w:val="right"/>
            </w:pPr>
          </w:p>
        </w:tc>
        <w:tc>
          <w:tcPr>
            <w:tcW w:w="1253" w:type="dxa"/>
            <w:shd w:val="clear" w:color="auto" w:fill="D6E3BC" w:themeFill="accent3" w:themeFillTint="66"/>
          </w:tcPr>
          <w:p w:rsidR="00046B94" w:rsidRPr="00D3289D" w:rsidRDefault="00046B94" w:rsidP="0013089C">
            <w:pPr>
              <w:keepNext/>
              <w:ind w:right="61"/>
              <w:jc w:val="right"/>
            </w:pPr>
          </w:p>
        </w:tc>
      </w:tr>
      <w:tr w:rsidR="00046B94" w:rsidRPr="00D3289D" w:rsidTr="0013089C">
        <w:tc>
          <w:tcPr>
            <w:tcW w:w="4795" w:type="dxa"/>
          </w:tcPr>
          <w:p w:rsidR="00046B94" w:rsidRPr="00D3289D" w:rsidRDefault="00046B94" w:rsidP="0013089C">
            <w:pPr>
              <w:keepNext/>
            </w:pPr>
          </w:p>
        </w:tc>
        <w:tc>
          <w:tcPr>
            <w:tcW w:w="791" w:type="dxa"/>
          </w:tcPr>
          <w:p w:rsidR="00046B94" w:rsidRPr="00D3289D" w:rsidRDefault="00046B94" w:rsidP="0013089C">
            <w:pPr>
              <w:keepNext/>
              <w:jc w:val="center"/>
            </w:pPr>
          </w:p>
        </w:tc>
        <w:tc>
          <w:tcPr>
            <w:tcW w:w="1193" w:type="dxa"/>
          </w:tcPr>
          <w:p w:rsidR="00046B94" w:rsidRPr="00D3289D" w:rsidRDefault="00046B94" w:rsidP="0013089C">
            <w:pPr>
              <w:keepNext/>
              <w:jc w:val="center"/>
            </w:pPr>
          </w:p>
        </w:tc>
        <w:tc>
          <w:tcPr>
            <w:tcW w:w="1252" w:type="dxa"/>
            <w:shd w:val="clear" w:color="auto" w:fill="D9D9D9" w:themeFill="background1" w:themeFillShade="D9"/>
          </w:tcPr>
          <w:p w:rsidR="00046B94" w:rsidRPr="00D3289D" w:rsidRDefault="00046B94" w:rsidP="0013089C">
            <w:pPr>
              <w:keepNext/>
              <w:ind w:right="61"/>
              <w:jc w:val="right"/>
            </w:pPr>
          </w:p>
        </w:tc>
        <w:tc>
          <w:tcPr>
            <w:tcW w:w="1253" w:type="dxa"/>
            <w:shd w:val="clear" w:color="auto" w:fill="D6E3BC" w:themeFill="accent3" w:themeFillTint="66"/>
          </w:tcPr>
          <w:p w:rsidR="00046B94" w:rsidRPr="00D3289D" w:rsidRDefault="00046B94" w:rsidP="0013089C">
            <w:pPr>
              <w:keepNext/>
              <w:ind w:right="61"/>
              <w:jc w:val="right"/>
            </w:pPr>
          </w:p>
        </w:tc>
      </w:tr>
      <w:tr w:rsidR="00046B94" w:rsidRPr="001B34C7" w:rsidTr="0013089C">
        <w:tc>
          <w:tcPr>
            <w:tcW w:w="4795" w:type="dxa"/>
            <w:vAlign w:val="center"/>
          </w:tcPr>
          <w:p w:rsidR="00046B94" w:rsidRPr="001B34C7" w:rsidRDefault="00046B94" w:rsidP="0013089C">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rsidR="00046B94" w:rsidRPr="001B34C7" w:rsidRDefault="00046B94" w:rsidP="0013089C">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rsidR="00046B94" w:rsidRPr="001B34C7" w:rsidRDefault="00046B94" w:rsidP="0013089C">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rsidR="00046B94" w:rsidRPr="001B34C7" w:rsidRDefault="00046B94" w:rsidP="0013089C">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rsidR="00046B94" w:rsidRPr="001B34C7" w:rsidRDefault="00046B94" w:rsidP="0013089C">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046B94" w:rsidRPr="00D3289D" w:rsidTr="0013089C">
        <w:tc>
          <w:tcPr>
            <w:tcW w:w="6779" w:type="dxa"/>
            <w:gridSpan w:val="3"/>
            <w:shd w:val="clear" w:color="auto" w:fill="C6D9F1" w:themeFill="text2" w:themeFillTint="33"/>
            <w:vAlign w:val="center"/>
          </w:tcPr>
          <w:p w:rsidR="00046B94" w:rsidRDefault="00046B94" w:rsidP="0013089C">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rsidR="00046B94" w:rsidRPr="00D3289D" w:rsidRDefault="00046B94" w:rsidP="0013089C">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rsidR="00046B94" w:rsidRPr="00E96557" w:rsidRDefault="00046B94" w:rsidP="0013089C">
            <w:pPr>
              <w:keepNext/>
              <w:spacing w:before="40" w:after="40"/>
              <w:rPr>
                <w:b/>
              </w:rPr>
            </w:pPr>
            <w:r w:rsidRPr="00E96557">
              <w:rPr>
                <w:b/>
              </w:rPr>
              <w:t>$</w:t>
            </w:r>
          </w:p>
        </w:tc>
        <w:tc>
          <w:tcPr>
            <w:tcW w:w="1253" w:type="dxa"/>
            <w:shd w:val="clear" w:color="auto" w:fill="D6E3BC" w:themeFill="accent3" w:themeFillTint="66"/>
            <w:vAlign w:val="center"/>
          </w:tcPr>
          <w:p w:rsidR="00046B94" w:rsidRPr="00E96557" w:rsidRDefault="00046B94" w:rsidP="0013089C">
            <w:pPr>
              <w:keepNext/>
              <w:spacing w:before="40" w:after="40"/>
              <w:rPr>
                <w:b/>
              </w:rPr>
            </w:pPr>
            <w:r w:rsidRPr="00E96557">
              <w:rPr>
                <w:b/>
              </w:rPr>
              <w:t>$</w:t>
            </w:r>
          </w:p>
        </w:tc>
      </w:tr>
      <w:tr w:rsidR="00046B94" w:rsidRPr="00D3289D" w:rsidTr="0013089C">
        <w:tc>
          <w:tcPr>
            <w:tcW w:w="9284" w:type="dxa"/>
            <w:gridSpan w:val="5"/>
            <w:vAlign w:val="center"/>
          </w:tcPr>
          <w:p w:rsidR="00046B94" w:rsidRPr="001A18A6" w:rsidRDefault="00046B94" w:rsidP="0013089C">
            <w:pPr>
              <w:ind w:left="43" w:right="43"/>
            </w:pPr>
            <w:r w:rsidRPr="00D3289D">
              <w:rPr>
                <w:i/>
                <w:u w:val="single"/>
              </w:rPr>
              <w:t>Narrative</w:t>
            </w:r>
            <w:r w:rsidRPr="00D3289D">
              <w:rPr>
                <w:i/>
              </w:rPr>
              <w:t>:</w:t>
            </w:r>
            <w:r w:rsidRPr="001A18A6">
              <w:t xml:space="preserve">  </w:t>
            </w:r>
          </w:p>
          <w:p w:rsidR="00046B94" w:rsidRPr="00D3289D" w:rsidRDefault="00046B94" w:rsidP="0013089C">
            <w:pPr>
              <w:ind w:left="43" w:right="43"/>
            </w:pPr>
          </w:p>
          <w:p w:rsidR="00046B94" w:rsidRPr="00D3289D" w:rsidRDefault="00046B94" w:rsidP="0013089C">
            <w:pPr>
              <w:ind w:left="43" w:right="43"/>
            </w:pPr>
          </w:p>
          <w:p w:rsidR="00046B94" w:rsidRPr="00D3289D" w:rsidRDefault="00046B94" w:rsidP="0013089C"/>
        </w:tc>
      </w:tr>
    </w:tbl>
    <w:p w:rsidR="00046B94" w:rsidRPr="000839D9" w:rsidRDefault="00046B94" w:rsidP="00046B94"/>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046B94" w:rsidRPr="005B5CED" w:rsidTr="0013089C">
        <w:tc>
          <w:tcPr>
            <w:tcW w:w="9300" w:type="dxa"/>
            <w:gridSpan w:val="5"/>
            <w:shd w:val="clear" w:color="auto" w:fill="C6D9F1" w:themeFill="text2" w:themeFillTint="33"/>
          </w:tcPr>
          <w:p w:rsidR="00046B94" w:rsidRPr="00B26C0E" w:rsidRDefault="00046B94" w:rsidP="0013089C">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rsidR="00046B94" w:rsidRPr="0090794F" w:rsidRDefault="00046B94" w:rsidP="0013089C">
            <w:pPr>
              <w:keepNext/>
              <w:tabs>
                <w:tab w:val="left" w:pos="357"/>
              </w:tabs>
              <w:ind w:left="360"/>
              <w:rPr>
                <w:szCs w:val="20"/>
              </w:rPr>
            </w:pPr>
            <w:r>
              <w:rPr>
                <w:szCs w:val="20"/>
              </w:rPr>
              <w:t xml:space="preserve">Estimated </w:t>
            </w:r>
            <w:r w:rsidRPr="004C5766">
              <w:rPr>
                <w:szCs w:val="20"/>
              </w:rPr>
              <w:t>cost</w:t>
            </w:r>
            <w:r>
              <w:rPr>
                <w:szCs w:val="20"/>
              </w:rPr>
              <w:t>s</w:t>
            </w:r>
            <w:r w:rsidRPr="004C5766">
              <w:rPr>
                <w:szCs w:val="20"/>
              </w:rPr>
              <w:t xml:space="preserve"> of materials and supplies used directly on this </w:t>
            </w:r>
            <w:r>
              <w:rPr>
                <w:szCs w:val="20"/>
              </w:rPr>
              <w:t>agreement</w:t>
            </w:r>
            <w:r w:rsidRPr="004C5766">
              <w:rPr>
                <w:szCs w:val="20"/>
              </w:rPr>
              <w:t xml:space="preserve">, </w:t>
            </w:r>
            <w:r>
              <w:rPr>
                <w:szCs w:val="20"/>
              </w:rPr>
              <w:t xml:space="preserve">e.g. </w:t>
            </w:r>
            <w:r w:rsidRPr="004C5766">
              <w:rPr>
                <w:szCs w:val="20"/>
              </w:rPr>
              <w:t xml:space="preserve">safety glasses, work gloves, office supplies, etc.  </w:t>
            </w: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 xml:space="preserve">of the costs </w:t>
            </w:r>
            <w:r w:rsidRPr="004C5766">
              <w:rPr>
                <w:szCs w:val="20"/>
              </w:rPr>
              <w:t xml:space="preserve">in the Narrative </w:t>
            </w:r>
            <w:r>
              <w:rPr>
                <w:szCs w:val="20"/>
              </w:rPr>
              <w:t>B</w:t>
            </w:r>
            <w:r w:rsidRPr="004C5766">
              <w:rPr>
                <w:szCs w:val="20"/>
              </w:rPr>
              <w:t>ox below.</w:t>
            </w:r>
          </w:p>
        </w:tc>
      </w:tr>
      <w:tr w:rsidR="00046B94" w:rsidRPr="005B5CED" w:rsidTr="0013089C">
        <w:tc>
          <w:tcPr>
            <w:tcW w:w="4691" w:type="dxa"/>
            <w:vAlign w:val="center"/>
          </w:tcPr>
          <w:p w:rsidR="00046B94" w:rsidRPr="00E33A7E" w:rsidRDefault="00046B94" w:rsidP="0013089C">
            <w:pPr>
              <w:keepNext/>
              <w:jc w:val="center"/>
              <w:rPr>
                <w:b/>
                <w:sz w:val="18"/>
                <w:szCs w:val="18"/>
              </w:rPr>
            </w:pPr>
            <w:r w:rsidRPr="00E33A7E">
              <w:rPr>
                <w:b/>
                <w:sz w:val="18"/>
                <w:szCs w:val="18"/>
              </w:rPr>
              <w:t>Item</w:t>
            </w:r>
          </w:p>
        </w:tc>
        <w:tc>
          <w:tcPr>
            <w:tcW w:w="898" w:type="dxa"/>
            <w:vAlign w:val="center"/>
          </w:tcPr>
          <w:p w:rsidR="00046B94" w:rsidRPr="00E33A7E" w:rsidRDefault="00046B94" w:rsidP="0013089C">
            <w:pPr>
              <w:keepNext/>
              <w:jc w:val="center"/>
              <w:rPr>
                <w:b/>
                <w:sz w:val="18"/>
                <w:szCs w:val="18"/>
              </w:rPr>
            </w:pPr>
            <w:r w:rsidRPr="00E33A7E">
              <w:rPr>
                <w:b/>
                <w:sz w:val="18"/>
                <w:szCs w:val="18"/>
              </w:rPr>
              <w:t>Quantity</w:t>
            </w:r>
          </w:p>
        </w:tc>
        <w:tc>
          <w:tcPr>
            <w:tcW w:w="1190" w:type="dxa"/>
            <w:vAlign w:val="center"/>
          </w:tcPr>
          <w:p w:rsidR="00046B94" w:rsidRPr="00E33A7E" w:rsidRDefault="00046B94" w:rsidP="0013089C">
            <w:pPr>
              <w:keepNext/>
              <w:jc w:val="center"/>
              <w:rPr>
                <w:b/>
                <w:sz w:val="18"/>
                <w:szCs w:val="18"/>
              </w:rPr>
            </w:pPr>
            <w:r w:rsidRPr="00E33A7E">
              <w:rPr>
                <w:b/>
                <w:sz w:val="18"/>
                <w:szCs w:val="18"/>
              </w:rPr>
              <w:t>Cost per Unit</w:t>
            </w:r>
          </w:p>
        </w:tc>
        <w:tc>
          <w:tcPr>
            <w:tcW w:w="1251" w:type="dxa"/>
            <w:shd w:val="clear" w:color="auto" w:fill="D9D9D9" w:themeFill="background1" w:themeFillShade="D9"/>
            <w:vAlign w:val="center"/>
          </w:tcPr>
          <w:p w:rsidR="00046B94" w:rsidRPr="00E33A7E" w:rsidRDefault="00046B94" w:rsidP="0013089C">
            <w:pPr>
              <w:keepNext/>
              <w:ind w:left="36" w:right="36"/>
              <w:jc w:val="center"/>
              <w:rPr>
                <w:b/>
                <w:sz w:val="18"/>
                <w:szCs w:val="18"/>
              </w:rPr>
            </w:pPr>
            <w:r w:rsidRPr="00E33A7E">
              <w:rPr>
                <w:b/>
                <w:sz w:val="18"/>
                <w:szCs w:val="18"/>
              </w:rPr>
              <w:t>Matching Funds</w:t>
            </w:r>
          </w:p>
          <w:p w:rsidR="00046B94" w:rsidRPr="00E33A7E" w:rsidRDefault="00046B94" w:rsidP="0013089C">
            <w:pPr>
              <w:keepNext/>
              <w:ind w:left="36" w:right="36"/>
              <w:jc w:val="center"/>
              <w:rPr>
                <w:b/>
                <w:sz w:val="18"/>
                <w:szCs w:val="18"/>
              </w:rPr>
            </w:pPr>
            <w:r w:rsidRPr="00E33A7E">
              <w:rPr>
                <w:sz w:val="18"/>
                <w:szCs w:val="18"/>
              </w:rPr>
              <w:t>(if applicable)</w:t>
            </w:r>
          </w:p>
        </w:tc>
        <w:tc>
          <w:tcPr>
            <w:tcW w:w="1270" w:type="dxa"/>
            <w:shd w:val="clear" w:color="auto" w:fill="D6E3BC" w:themeFill="accent3" w:themeFillTint="66"/>
            <w:vAlign w:val="center"/>
          </w:tcPr>
          <w:p w:rsidR="00046B94" w:rsidRPr="00E33A7E" w:rsidRDefault="00046B94" w:rsidP="0013089C">
            <w:pPr>
              <w:keepNext/>
              <w:jc w:val="center"/>
              <w:rPr>
                <w:b/>
                <w:sz w:val="18"/>
                <w:szCs w:val="18"/>
              </w:rPr>
            </w:pPr>
            <w:r w:rsidRPr="00E33A7E">
              <w:rPr>
                <w:b/>
                <w:sz w:val="18"/>
                <w:szCs w:val="18"/>
              </w:rPr>
              <w:t>BLM</w:t>
            </w:r>
          </w:p>
          <w:p w:rsidR="00046B94" w:rsidRPr="00E33A7E" w:rsidRDefault="00046B94" w:rsidP="0013089C">
            <w:pPr>
              <w:keepNext/>
              <w:jc w:val="center"/>
              <w:rPr>
                <w:b/>
                <w:sz w:val="18"/>
                <w:szCs w:val="18"/>
              </w:rPr>
            </w:pPr>
            <w:r w:rsidRPr="00E33A7E">
              <w:rPr>
                <w:b/>
                <w:sz w:val="18"/>
                <w:szCs w:val="18"/>
              </w:rPr>
              <w:t>Funds</w:t>
            </w:r>
          </w:p>
        </w:tc>
      </w:tr>
      <w:tr w:rsidR="00046B94" w:rsidRPr="005B5CED" w:rsidTr="0013089C">
        <w:tc>
          <w:tcPr>
            <w:tcW w:w="4691" w:type="dxa"/>
          </w:tcPr>
          <w:p w:rsidR="00046B94" w:rsidRPr="005B5CED" w:rsidRDefault="00046B94" w:rsidP="0013089C">
            <w:pPr>
              <w:keepNext/>
            </w:pPr>
          </w:p>
        </w:tc>
        <w:tc>
          <w:tcPr>
            <w:tcW w:w="898" w:type="dxa"/>
          </w:tcPr>
          <w:p w:rsidR="00046B94" w:rsidRPr="005B5CED" w:rsidRDefault="00046B94" w:rsidP="0013089C">
            <w:pPr>
              <w:keepNext/>
              <w:jc w:val="center"/>
            </w:pPr>
          </w:p>
        </w:tc>
        <w:tc>
          <w:tcPr>
            <w:tcW w:w="1190" w:type="dxa"/>
          </w:tcPr>
          <w:p w:rsidR="00046B94" w:rsidRPr="005B5CED" w:rsidRDefault="00046B94" w:rsidP="0013089C">
            <w:pPr>
              <w:keepNext/>
              <w:jc w:val="center"/>
            </w:pPr>
          </w:p>
        </w:tc>
        <w:tc>
          <w:tcPr>
            <w:tcW w:w="1251" w:type="dxa"/>
            <w:shd w:val="clear" w:color="auto" w:fill="D9D9D9" w:themeFill="background1" w:themeFillShade="D9"/>
          </w:tcPr>
          <w:p w:rsidR="00046B94" w:rsidRPr="005B5CED" w:rsidRDefault="00046B94" w:rsidP="0013089C">
            <w:pPr>
              <w:keepNext/>
              <w:ind w:right="61"/>
              <w:jc w:val="right"/>
            </w:pPr>
          </w:p>
        </w:tc>
        <w:tc>
          <w:tcPr>
            <w:tcW w:w="1270" w:type="dxa"/>
            <w:shd w:val="clear" w:color="auto" w:fill="D6E3BC" w:themeFill="accent3" w:themeFillTint="66"/>
          </w:tcPr>
          <w:p w:rsidR="00046B94" w:rsidRPr="005B5CED" w:rsidRDefault="00046B94" w:rsidP="0013089C">
            <w:pPr>
              <w:keepNext/>
              <w:ind w:right="61"/>
              <w:jc w:val="right"/>
            </w:pPr>
          </w:p>
        </w:tc>
      </w:tr>
      <w:tr w:rsidR="00046B94" w:rsidRPr="005B5CED" w:rsidTr="0013089C">
        <w:tc>
          <w:tcPr>
            <w:tcW w:w="4691" w:type="dxa"/>
          </w:tcPr>
          <w:p w:rsidR="00046B94" w:rsidRPr="005B5CED" w:rsidRDefault="00046B94" w:rsidP="0013089C">
            <w:pPr>
              <w:keepNext/>
            </w:pPr>
          </w:p>
        </w:tc>
        <w:tc>
          <w:tcPr>
            <w:tcW w:w="898" w:type="dxa"/>
          </w:tcPr>
          <w:p w:rsidR="00046B94" w:rsidRPr="005B5CED" w:rsidRDefault="00046B94" w:rsidP="0013089C">
            <w:pPr>
              <w:keepNext/>
              <w:jc w:val="center"/>
            </w:pPr>
          </w:p>
        </w:tc>
        <w:tc>
          <w:tcPr>
            <w:tcW w:w="1190" w:type="dxa"/>
          </w:tcPr>
          <w:p w:rsidR="00046B94" w:rsidRPr="005B5CED" w:rsidRDefault="00046B94" w:rsidP="0013089C">
            <w:pPr>
              <w:keepNext/>
              <w:jc w:val="center"/>
            </w:pPr>
          </w:p>
        </w:tc>
        <w:tc>
          <w:tcPr>
            <w:tcW w:w="1251" w:type="dxa"/>
            <w:shd w:val="clear" w:color="auto" w:fill="D9D9D9" w:themeFill="background1" w:themeFillShade="D9"/>
          </w:tcPr>
          <w:p w:rsidR="00046B94" w:rsidRPr="005B5CED" w:rsidRDefault="00046B94" w:rsidP="0013089C">
            <w:pPr>
              <w:keepNext/>
              <w:ind w:right="61"/>
              <w:jc w:val="right"/>
            </w:pPr>
          </w:p>
        </w:tc>
        <w:tc>
          <w:tcPr>
            <w:tcW w:w="1270" w:type="dxa"/>
            <w:shd w:val="clear" w:color="auto" w:fill="D6E3BC" w:themeFill="accent3" w:themeFillTint="66"/>
          </w:tcPr>
          <w:p w:rsidR="00046B94" w:rsidRPr="005B5CED" w:rsidRDefault="00046B94" w:rsidP="0013089C">
            <w:pPr>
              <w:keepNext/>
              <w:ind w:right="61"/>
              <w:jc w:val="right"/>
            </w:pPr>
          </w:p>
        </w:tc>
      </w:tr>
      <w:tr w:rsidR="00046B94" w:rsidRPr="005B5CED" w:rsidTr="0013089C">
        <w:tc>
          <w:tcPr>
            <w:tcW w:w="4691" w:type="dxa"/>
          </w:tcPr>
          <w:p w:rsidR="00046B94" w:rsidRPr="005B5CED" w:rsidRDefault="00046B94" w:rsidP="0013089C">
            <w:pPr>
              <w:keepNext/>
            </w:pPr>
          </w:p>
        </w:tc>
        <w:tc>
          <w:tcPr>
            <w:tcW w:w="898" w:type="dxa"/>
          </w:tcPr>
          <w:p w:rsidR="00046B94" w:rsidRPr="005B5CED" w:rsidRDefault="00046B94" w:rsidP="0013089C">
            <w:pPr>
              <w:keepNext/>
              <w:jc w:val="center"/>
            </w:pPr>
          </w:p>
        </w:tc>
        <w:tc>
          <w:tcPr>
            <w:tcW w:w="1190" w:type="dxa"/>
          </w:tcPr>
          <w:p w:rsidR="00046B94" w:rsidRPr="005B5CED" w:rsidRDefault="00046B94" w:rsidP="0013089C">
            <w:pPr>
              <w:keepNext/>
              <w:jc w:val="center"/>
            </w:pPr>
          </w:p>
        </w:tc>
        <w:tc>
          <w:tcPr>
            <w:tcW w:w="1251" w:type="dxa"/>
            <w:shd w:val="clear" w:color="auto" w:fill="D9D9D9" w:themeFill="background1" w:themeFillShade="D9"/>
          </w:tcPr>
          <w:p w:rsidR="00046B94" w:rsidRPr="005B5CED" w:rsidRDefault="00046B94" w:rsidP="0013089C">
            <w:pPr>
              <w:keepNext/>
              <w:ind w:right="61"/>
              <w:jc w:val="right"/>
            </w:pPr>
          </w:p>
        </w:tc>
        <w:tc>
          <w:tcPr>
            <w:tcW w:w="1270" w:type="dxa"/>
            <w:shd w:val="clear" w:color="auto" w:fill="D6E3BC" w:themeFill="accent3" w:themeFillTint="66"/>
          </w:tcPr>
          <w:p w:rsidR="00046B94" w:rsidRPr="005B5CED" w:rsidRDefault="00046B94" w:rsidP="0013089C">
            <w:pPr>
              <w:keepNext/>
              <w:ind w:right="61"/>
              <w:jc w:val="right"/>
            </w:pPr>
          </w:p>
        </w:tc>
      </w:tr>
      <w:tr w:rsidR="00046B94" w:rsidRPr="005B5CED" w:rsidTr="0013089C">
        <w:tc>
          <w:tcPr>
            <w:tcW w:w="4691" w:type="dxa"/>
          </w:tcPr>
          <w:p w:rsidR="00046B94" w:rsidRPr="005B5CED" w:rsidRDefault="00046B94" w:rsidP="0013089C">
            <w:pPr>
              <w:keepNext/>
            </w:pPr>
          </w:p>
        </w:tc>
        <w:tc>
          <w:tcPr>
            <w:tcW w:w="898" w:type="dxa"/>
          </w:tcPr>
          <w:p w:rsidR="00046B94" w:rsidRPr="005B5CED" w:rsidRDefault="00046B94" w:rsidP="0013089C">
            <w:pPr>
              <w:keepNext/>
              <w:jc w:val="center"/>
            </w:pPr>
          </w:p>
        </w:tc>
        <w:tc>
          <w:tcPr>
            <w:tcW w:w="1190" w:type="dxa"/>
          </w:tcPr>
          <w:p w:rsidR="00046B94" w:rsidRPr="005B5CED" w:rsidRDefault="00046B94" w:rsidP="0013089C">
            <w:pPr>
              <w:keepNext/>
              <w:jc w:val="center"/>
            </w:pPr>
          </w:p>
        </w:tc>
        <w:tc>
          <w:tcPr>
            <w:tcW w:w="1251" w:type="dxa"/>
            <w:shd w:val="clear" w:color="auto" w:fill="D9D9D9" w:themeFill="background1" w:themeFillShade="D9"/>
          </w:tcPr>
          <w:p w:rsidR="00046B94" w:rsidRPr="005B5CED" w:rsidRDefault="00046B94" w:rsidP="0013089C">
            <w:pPr>
              <w:keepNext/>
              <w:ind w:right="61"/>
              <w:jc w:val="right"/>
            </w:pPr>
          </w:p>
        </w:tc>
        <w:tc>
          <w:tcPr>
            <w:tcW w:w="1270" w:type="dxa"/>
            <w:shd w:val="clear" w:color="auto" w:fill="D6E3BC" w:themeFill="accent3" w:themeFillTint="66"/>
          </w:tcPr>
          <w:p w:rsidR="00046B94" w:rsidRPr="005B5CED" w:rsidRDefault="00046B94" w:rsidP="0013089C">
            <w:pPr>
              <w:keepNext/>
              <w:ind w:right="61"/>
              <w:jc w:val="right"/>
            </w:pPr>
          </w:p>
        </w:tc>
      </w:tr>
      <w:tr w:rsidR="00046B94" w:rsidRPr="005B5CED" w:rsidTr="0013089C">
        <w:tc>
          <w:tcPr>
            <w:tcW w:w="4691" w:type="dxa"/>
          </w:tcPr>
          <w:p w:rsidR="00046B94" w:rsidRPr="005B5CED" w:rsidRDefault="00046B94" w:rsidP="0013089C">
            <w:pPr>
              <w:keepNext/>
            </w:pPr>
          </w:p>
        </w:tc>
        <w:tc>
          <w:tcPr>
            <w:tcW w:w="898" w:type="dxa"/>
          </w:tcPr>
          <w:p w:rsidR="00046B94" w:rsidRPr="005B5CED" w:rsidRDefault="00046B94" w:rsidP="0013089C">
            <w:pPr>
              <w:keepNext/>
              <w:jc w:val="center"/>
            </w:pPr>
          </w:p>
        </w:tc>
        <w:tc>
          <w:tcPr>
            <w:tcW w:w="1190" w:type="dxa"/>
          </w:tcPr>
          <w:p w:rsidR="00046B94" w:rsidRPr="005B5CED" w:rsidRDefault="00046B94" w:rsidP="0013089C">
            <w:pPr>
              <w:keepNext/>
              <w:jc w:val="center"/>
            </w:pPr>
          </w:p>
        </w:tc>
        <w:tc>
          <w:tcPr>
            <w:tcW w:w="1251" w:type="dxa"/>
            <w:shd w:val="clear" w:color="auto" w:fill="D9D9D9" w:themeFill="background1" w:themeFillShade="D9"/>
          </w:tcPr>
          <w:p w:rsidR="00046B94" w:rsidRPr="005B5CED" w:rsidRDefault="00046B94" w:rsidP="0013089C">
            <w:pPr>
              <w:keepNext/>
              <w:ind w:right="61"/>
              <w:jc w:val="right"/>
            </w:pPr>
          </w:p>
        </w:tc>
        <w:tc>
          <w:tcPr>
            <w:tcW w:w="1270" w:type="dxa"/>
            <w:shd w:val="clear" w:color="auto" w:fill="D6E3BC" w:themeFill="accent3" w:themeFillTint="66"/>
          </w:tcPr>
          <w:p w:rsidR="00046B94" w:rsidRPr="005B5CED" w:rsidRDefault="00046B94" w:rsidP="0013089C">
            <w:pPr>
              <w:keepNext/>
              <w:ind w:right="61"/>
              <w:jc w:val="right"/>
            </w:pPr>
          </w:p>
        </w:tc>
      </w:tr>
      <w:tr w:rsidR="00046B94" w:rsidRPr="005B5CED" w:rsidTr="0013089C">
        <w:tc>
          <w:tcPr>
            <w:tcW w:w="4691" w:type="dxa"/>
          </w:tcPr>
          <w:p w:rsidR="00046B94" w:rsidRPr="005B5CED" w:rsidRDefault="00046B94" w:rsidP="0013089C">
            <w:pPr>
              <w:keepNext/>
            </w:pPr>
          </w:p>
        </w:tc>
        <w:tc>
          <w:tcPr>
            <w:tcW w:w="898" w:type="dxa"/>
          </w:tcPr>
          <w:p w:rsidR="00046B94" w:rsidRPr="005B5CED" w:rsidRDefault="00046B94" w:rsidP="0013089C">
            <w:pPr>
              <w:keepNext/>
              <w:jc w:val="center"/>
            </w:pPr>
          </w:p>
        </w:tc>
        <w:tc>
          <w:tcPr>
            <w:tcW w:w="1190" w:type="dxa"/>
          </w:tcPr>
          <w:p w:rsidR="00046B94" w:rsidRPr="005B5CED" w:rsidRDefault="00046B94" w:rsidP="0013089C">
            <w:pPr>
              <w:keepNext/>
              <w:jc w:val="center"/>
            </w:pPr>
          </w:p>
        </w:tc>
        <w:tc>
          <w:tcPr>
            <w:tcW w:w="1251" w:type="dxa"/>
            <w:shd w:val="clear" w:color="auto" w:fill="D9D9D9" w:themeFill="background1" w:themeFillShade="D9"/>
          </w:tcPr>
          <w:p w:rsidR="00046B94" w:rsidRPr="005B5CED" w:rsidRDefault="00046B94" w:rsidP="0013089C">
            <w:pPr>
              <w:keepNext/>
              <w:ind w:right="61"/>
              <w:jc w:val="right"/>
            </w:pPr>
          </w:p>
        </w:tc>
        <w:tc>
          <w:tcPr>
            <w:tcW w:w="1270" w:type="dxa"/>
            <w:shd w:val="clear" w:color="auto" w:fill="D6E3BC" w:themeFill="accent3" w:themeFillTint="66"/>
          </w:tcPr>
          <w:p w:rsidR="00046B94" w:rsidRPr="005B5CED" w:rsidRDefault="00046B94" w:rsidP="0013089C">
            <w:pPr>
              <w:keepNext/>
              <w:ind w:right="61"/>
              <w:jc w:val="right"/>
            </w:pPr>
          </w:p>
        </w:tc>
      </w:tr>
      <w:tr w:rsidR="00046B94" w:rsidRPr="001F0715" w:rsidTr="0013089C">
        <w:tc>
          <w:tcPr>
            <w:tcW w:w="4691" w:type="dxa"/>
          </w:tcPr>
          <w:p w:rsidR="00046B94" w:rsidRPr="001F0715" w:rsidRDefault="00046B94" w:rsidP="0013089C">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rsidR="00046B94" w:rsidRPr="001F0715" w:rsidRDefault="00046B94" w:rsidP="0013089C">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tcPr>
          <w:p w:rsidR="00046B94" w:rsidRPr="001F0715" w:rsidRDefault="00046B94" w:rsidP="0013089C">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shd w:val="clear" w:color="auto" w:fill="D9D9D9" w:themeFill="background1" w:themeFillShade="D9"/>
          </w:tcPr>
          <w:p w:rsidR="00046B94" w:rsidRPr="001F0715" w:rsidRDefault="00046B94" w:rsidP="0013089C">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shd w:val="clear" w:color="auto" w:fill="D6E3BC" w:themeFill="accent3" w:themeFillTint="66"/>
          </w:tcPr>
          <w:p w:rsidR="00046B94" w:rsidRPr="001F0715" w:rsidRDefault="00046B94" w:rsidP="0013089C">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046B94" w:rsidRPr="005B5CED" w:rsidTr="0013089C">
        <w:tc>
          <w:tcPr>
            <w:tcW w:w="6779" w:type="dxa"/>
            <w:gridSpan w:val="3"/>
            <w:shd w:val="clear" w:color="auto" w:fill="C6D9F1" w:themeFill="text2" w:themeFillTint="33"/>
          </w:tcPr>
          <w:p w:rsidR="00046B94" w:rsidRDefault="00046B94" w:rsidP="0013089C">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rsidR="00046B94" w:rsidRPr="005B5CED" w:rsidRDefault="00046B94" w:rsidP="0013089C">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shd w:val="clear" w:color="auto" w:fill="D9D9D9" w:themeFill="background1" w:themeFillShade="D9"/>
          </w:tcPr>
          <w:p w:rsidR="00046B94" w:rsidRPr="00E33A7E" w:rsidRDefault="00046B94" w:rsidP="0013089C">
            <w:pPr>
              <w:keepNext/>
              <w:spacing w:before="40" w:after="40"/>
              <w:rPr>
                <w:b/>
              </w:rPr>
            </w:pPr>
            <w:r w:rsidRPr="00E33A7E">
              <w:rPr>
                <w:b/>
              </w:rPr>
              <w:t>$</w:t>
            </w:r>
          </w:p>
        </w:tc>
        <w:tc>
          <w:tcPr>
            <w:tcW w:w="1270" w:type="dxa"/>
            <w:shd w:val="clear" w:color="auto" w:fill="D6E3BC" w:themeFill="accent3" w:themeFillTint="66"/>
          </w:tcPr>
          <w:p w:rsidR="00046B94" w:rsidRPr="00E33A7E" w:rsidRDefault="00046B94" w:rsidP="0013089C">
            <w:pPr>
              <w:keepNext/>
              <w:spacing w:before="40" w:after="40"/>
              <w:rPr>
                <w:b/>
              </w:rPr>
            </w:pPr>
            <w:r w:rsidRPr="00E33A7E">
              <w:rPr>
                <w:b/>
              </w:rPr>
              <w:t>$</w:t>
            </w:r>
          </w:p>
        </w:tc>
      </w:tr>
      <w:tr w:rsidR="00046B94" w:rsidRPr="005B5CED" w:rsidTr="0013089C">
        <w:tc>
          <w:tcPr>
            <w:tcW w:w="9300" w:type="dxa"/>
            <w:gridSpan w:val="5"/>
          </w:tcPr>
          <w:p w:rsidR="00046B94" w:rsidRPr="001A18A6" w:rsidRDefault="00046B94" w:rsidP="0013089C">
            <w:pPr>
              <w:ind w:left="36" w:right="36"/>
            </w:pPr>
            <w:r w:rsidRPr="005B5CED">
              <w:rPr>
                <w:i/>
                <w:u w:val="single"/>
              </w:rPr>
              <w:t>Narrative</w:t>
            </w:r>
            <w:r w:rsidRPr="005B5CED">
              <w:rPr>
                <w:i/>
              </w:rPr>
              <w:t>:</w:t>
            </w:r>
            <w:r w:rsidRPr="001A18A6">
              <w:t xml:space="preserve">  </w:t>
            </w:r>
          </w:p>
          <w:p w:rsidR="00046B94" w:rsidRPr="005B5CED" w:rsidRDefault="00046B94" w:rsidP="0013089C">
            <w:pPr>
              <w:rPr>
                <w:b/>
              </w:rPr>
            </w:pPr>
          </w:p>
          <w:p w:rsidR="00046B94" w:rsidRPr="005B5CED" w:rsidRDefault="00046B94" w:rsidP="0013089C">
            <w:pPr>
              <w:rPr>
                <w:b/>
              </w:rPr>
            </w:pPr>
          </w:p>
          <w:p w:rsidR="00046B94" w:rsidRPr="005B5CED" w:rsidRDefault="00046B94" w:rsidP="0013089C">
            <w:pPr>
              <w:rPr>
                <w:b/>
              </w:rPr>
            </w:pPr>
          </w:p>
        </w:tc>
      </w:tr>
    </w:tbl>
    <w:p w:rsidR="00046B94" w:rsidRDefault="00046B94" w:rsidP="00046B94"/>
    <w:p w:rsidR="00046B94" w:rsidRPr="000839D9" w:rsidRDefault="00046B94" w:rsidP="00046B94"/>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046B94" w:rsidRPr="005B5CED" w:rsidTr="0013089C">
        <w:tc>
          <w:tcPr>
            <w:tcW w:w="9509" w:type="dxa"/>
            <w:gridSpan w:val="4"/>
            <w:shd w:val="clear" w:color="auto" w:fill="C6D9F1" w:themeFill="text2" w:themeFillTint="33"/>
          </w:tcPr>
          <w:p w:rsidR="00046B94" w:rsidRPr="00B26C0E" w:rsidRDefault="00046B94" w:rsidP="0013089C">
            <w:pPr>
              <w:keepNext/>
              <w:tabs>
                <w:tab w:val="left" w:pos="345"/>
              </w:tabs>
              <w:spacing w:after="40"/>
              <w:rPr>
                <w:b/>
                <w:sz w:val="24"/>
              </w:rPr>
            </w:pPr>
            <w:r w:rsidRPr="001A18A6">
              <w:rPr>
                <w:b/>
                <w:smallCaps/>
                <w:sz w:val="28"/>
                <w:szCs w:val="28"/>
              </w:rPr>
              <w:lastRenderedPageBreak/>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rsidR="00046B94" w:rsidRPr="005B5CED" w:rsidRDefault="00046B94" w:rsidP="0013089C">
            <w:pPr>
              <w:keepNext/>
              <w:tabs>
                <w:tab w:val="left" w:pos="345"/>
              </w:tabs>
              <w:ind w:left="360"/>
              <w:rPr>
                <w:szCs w:val="20"/>
              </w:rPr>
            </w:pPr>
            <w:r>
              <w:rPr>
                <w:szCs w:val="20"/>
              </w:rPr>
              <w:t xml:space="preserve">Estimated </w:t>
            </w:r>
            <w:r w:rsidRPr="009F5C81">
              <w:rPr>
                <w:szCs w:val="20"/>
              </w:rPr>
              <w:t>cost</w:t>
            </w:r>
            <w:r>
              <w:rPr>
                <w:szCs w:val="20"/>
              </w:rPr>
              <w:t>s</w:t>
            </w:r>
            <w:r w:rsidRPr="009F5C81">
              <w:rPr>
                <w:szCs w:val="20"/>
              </w:rPr>
              <w:t xml:space="preserve"> of contracted</w:t>
            </w:r>
            <w:r>
              <w:rPr>
                <w:szCs w:val="20"/>
              </w:rPr>
              <w:t>/sub-contracted</w:t>
            </w:r>
            <w:r w:rsidRPr="009F5C81">
              <w:rPr>
                <w:szCs w:val="20"/>
              </w:rPr>
              <w:t xml:space="preserve"> services and</w:t>
            </w:r>
            <w:r>
              <w:rPr>
                <w:szCs w:val="20"/>
              </w:rPr>
              <w:t xml:space="preserve"> </w:t>
            </w:r>
            <w:r w:rsidRPr="009F5C81">
              <w:rPr>
                <w:szCs w:val="20"/>
              </w:rPr>
              <w:t>sub-</w:t>
            </w:r>
            <w:r>
              <w:rPr>
                <w:szCs w:val="20"/>
              </w:rPr>
              <w:t>grant/</w:t>
            </w:r>
            <w:r w:rsidRPr="009F5C81">
              <w:rPr>
                <w:szCs w:val="20"/>
              </w:rPr>
              <w:t>recipient a</w:t>
            </w:r>
            <w:r>
              <w:rPr>
                <w:szCs w:val="20"/>
              </w:rPr>
              <w:t>wards</w:t>
            </w:r>
            <w:r w:rsidRPr="009F5C81">
              <w:rPr>
                <w:szCs w:val="20"/>
              </w:rPr>
              <w:t xml:space="preserve">.  </w:t>
            </w:r>
            <w:r>
              <w:rPr>
                <w:szCs w:val="20"/>
              </w:rPr>
              <w:t xml:space="preserve">If your organization has a written contracting policy, please submit a copy with your application.  </w:t>
            </w:r>
            <w:r w:rsidRPr="009F5C81">
              <w:rPr>
                <w:szCs w:val="20"/>
              </w:rPr>
              <w:t xml:space="preserve">Provide </w:t>
            </w:r>
            <w:r>
              <w:rPr>
                <w:szCs w:val="20"/>
              </w:rPr>
              <w:t xml:space="preserve">contractor </w:t>
            </w:r>
            <w:r w:rsidRPr="009F5C81">
              <w:rPr>
                <w:szCs w:val="20"/>
              </w:rPr>
              <w:t>names</w:t>
            </w:r>
            <w:r>
              <w:rPr>
                <w:szCs w:val="20"/>
              </w:rPr>
              <w:t xml:space="preserve">, if available, </w:t>
            </w:r>
            <w:r w:rsidRPr="009F5C81">
              <w:rPr>
                <w:szCs w:val="20"/>
              </w:rPr>
              <w:t>and explain the details and purpose</w:t>
            </w:r>
            <w:r>
              <w:rPr>
                <w:szCs w:val="20"/>
              </w:rPr>
              <w:t>s</w:t>
            </w:r>
            <w:r w:rsidRPr="009F5C81">
              <w:rPr>
                <w:szCs w:val="20"/>
              </w:rPr>
              <w:t xml:space="preserve"> of the costs in the Narrative </w:t>
            </w:r>
            <w:r>
              <w:rPr>
                <w:szCs w:val="20"/>
              </w:rPr>
              <w:t>B</w:t>
            </w:r>
            <w:r w:rsidRPr="009F5C81">
              <w:rPr>
                <w:szCs w:val="20"/>
              </w:rPr>
              <w:t>ox below.</w:t>
            </w:r>
            <w:r>
              <w:rPr>
                <w:szCs w:val="20"/>
              </w:rPr>
              <w:t xml:space="preserve">  </w:t>
            </w:r>
            <w:r w:rsidRPr="007D04E5">
              <w:rPr>
                <w:b/>
                <w:szCs w:val="20"/>
              </w:rPr>
              <w:t>NOTE:</w:t>
            </w:r>
            <w:r>
              <w:rPr>
                <w:szCs w:val="20"/>
              </w:rPr>
              <w:t xml:space="preserve">  Calculation of your Indirect Costs may be affected by contracted and/or pass-through expenses.  See Section J) INDIRECT COSTS, for more information.</w:t>
            </w:r>
          </w:p>
        </w:tc>
      </w:tr>
      <w:tr w:rsidR="00046B94" w:rsidRPr="005B5CED" w:rsidTr="0013089C">
        <w:tc>
          <w:tcPr>
            <w:tcW w:w="5789" w:type="dxa"/>
            <w:vAlign w:val="center"/>
          </w:tcPr>
          <w:p w:rsidR="00046B94" w:rsidRPr="005B5CED" w:rsidRDefault="00046B94" w:rsidP="0013089C">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70" w:type="dxa"/>
            <w:vAlign w:val="center"/>
          </w:tcPr>
          <w:p w:rsidR="00046B94" w:rsidRPr="005B5CED" w:rsidRDefault="00046B94" w:rsidP="0013089C">
            <w:pPr>
              <w:keepNext/>
              <w:jc w:val="center"/>
              <w:rPr>
                <w:b/>
                <w:sz w:val="18"/>
                <w:szCs w:val="18"/>
              </w:rPr>
            </w:pPr>
            <w:r>
              <w:rPr>
                <w:b/>
                <w:sz w:val="18"/>
                <w:szCs w:val="18"/>
              </w:rPr>
              <w:t>Cost</w:t>
            </w:r>
          </w:p>
        </w:tc>
        <w:tc>
          <w:tcPr>
            <w:tcW w:w="1260" w:type="dxa"/>
            <w:shd w:val="clear" w:color="auto" w:fill="D9D9D9" w:themeFill="background1" w:themeFillShade="D9"/>
            <w:vAlign w:val="center"/>
          </w:tcPr>
          <w:p w:rsidR="00046B94" w:rsidRPr="00E33A7E" w:rsidRDefault="00046B94" w:rsidP="0013089C">
            <w:pPr>
              <w:keepNext/>
              <w:ind w:left="36" w:right="36"/>
              <w:jc w:val="center"/>
              <w:rPr>
                <w:b/>
                <w:sz w:val="18"/>
                <w:szCs w:val="18"/>
              </w:rPr>
            </w:pPr>
            <w:r w:rsidRPr="00E33A7E">
              <w:rPr>
                <w:b/>
                <w:sz w:val="18"/>
                <w:szCs w:val="18"/>
              </w:rPr>
              <w:t>Matching Funds</w:t>
            </w:r>
          </w:p>
          <w:p w:rsidR="00046B94" w:rsidRPr="005B5CED" w:rsidRDefault="00046B94" w:rsidP="0013089C">
            <w:pPr>
              <w:keepNext/>
              <w:ind w:left="36" w:right="36"/>
              <w:jc w:val="center"/>
              <w:rPr>
                <w:b/>
                <w:sz w:val="18"/>
                <w:szCs w:val="18"/>
              </w:rPr>
            </w:pPr>
            <w:r w:rsidRPr="00E33A7E">
              <w:rPr>
                <w:sz w:val="18"/>
                <w:szCs w:val="18"/>
              </w:rPr>
              <w:t>(if applicable)</w:t>
            </w:r>
          </w:p>
        </w:tc>
        <w:tc>
          <w:tcPr>
            <w:tcW w:w="1290" w:type="dxa"/>
            <w:shd w:val="clear" w:color="auto" w:fill="D6E3BC" w:themeFill="accent3" w:themeFillTint="66"/>
            <w:vAlign w:val="center"/>
          </w:tcPr>
          <w:p w:rsidR="00046B94" w:rsidRDefault="00046B94" w:rsidP="0013089C">
            <w:pPr>
              <w:keepNext/>
              <w:jc w:val="center"/>
              <w:rPr>
                <w:b/>
                <w:sz w:val="18"/>
                <w:szCs w:val="18"/>
              </w:rPr>
            </w:pPr>
            <w:r w:rsidRPr="005B5CED">
              <w:rPr>
                <w:b/>
                <w:sz w:val="18"/>
                <w:szCs w:val="18"/>
              </w:rPr>
              <w:t>BLM</w:t>
            </w:r>
          </w:p>
          <w:p w:rsidR="00046B94" w:rsidRPr="005B5CED" w:rsidRDefault="00046B94" w:rsidP="0013089C">
            <w:pPr>
              <w:keepNext/>
              <w:jc w:val="center"/>
              <w:rPr>
                <w:b/>
                <w:sz w:val="18"/>
                <w:szCs w:val="18"/>
              </w:rPr>
            </w:pPr>
            <w:r w:rsidRPr="005B5CED">
              <w:rPr>
                <w:b/>
                <w:sz w:val="18"/>
                <w:szCs w:val="18"/>
              </w:rPr>
              <w:t>Funds</w:t>
            </w:r>
          </w:p>
        </w:tc>
      </w:tr>
      <w:tr w:rsidR="00046B94" w:rsidRPr="005B5CED" w:rsidTr="0013089C">
        <w:tc>
          <w:tcPr>
            <w:tcW w:w="5789" w:type="dxa"/>
            <w:vAlign w:val="center"/>
          </w:tcPr>
          <w:p w:rsidR="00046B94" w:rsidRPr="005B5CED" w:rsidRDefault="00046B94" w:rsidP="0013089C">
            <w:pPr>
              <w:keepNext/>
            </w:pPr>
          </w:p>
        </w:tc>
        <w:tc>
          <w:tcPr>
            <w:tcW w:w="1170"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90"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c>
          <w:tcPr>
            <w:tcW w:w="5789" w:type="dxa"/>
            <w:vAlign w:val="center"/>
          </w:tcPr>
          <w:p w:rsidR="00046B94" w:rsidRPr="005B5CED" w:rsidRDefault="00046B94" w:rsidP="0013089C">
            <w:pPr>
              <w:keepNext/>
            </w:pPr>
          </w:p>
        </w:tc>
        <w:tc>
          <w:tcPr>
            <w:tcW w:w="1170"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90"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c>
          <w:tcPr>
            <w:tcW w:w="5789" w:type="dxa"/>
            <w:vAlign w:val="center"/>
          </w:tcPr>
          <w:p w:rsidR="00046B94" w:rsidRPr="005B5CED" w:rsidRDefault="00046B94" w:rsidP="0013089C">
            <w:pPr>
              <w:keepNext/>
            </w:pPr>
          </w:p>
        </w:tc>
        <w:tc>
          <w:tcPr>
            <w:tcW w:w="1170"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90"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c>
          <w:tcPr>
            <w:tcW w:w="5789" w:type="dxa"/>
            <w:vAlign w:val="center"/>
          </w:tcPr>
          <w:p w:rsidR="00046B94" w:rsidRPr="005B5CED" w:rsidRDefault="00046B94" w:rsidP="0013089C">
            <w:pPr>
              <w:keepNext/>
            </w:pPr>
          </w:p>
        </w:tc>
        <w:tc>
          <w:tcPr>
            <w:tcW w:w="1170"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90"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c>
          <w:tcPr>
            <w:tcW w:w="5789" w:type="dxa"/>
            <w:vAlign w:val="center"/>
          </w:tcPr>
          <w:p w:rsidR="00046B94" w:rsidRPr="005B5CED" w:rsidRDefault="00046B94" w:rsidP="0013089C">
            <w:pPr>
              <w:keepNext/>
            </w:pPr>
          </w:p>
        </w:tc>
        <w:tc>
          <w:tcPr>
            <w:tcW w:w="1170"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90"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c>
          <w:tcPr>
            <w:tcW w:w="5789" w:type="dxa"/>
            <w:vAlign w:val="center"/>
          </w:tcPr>
          <w:p w:rsidR="00046B94" w:rsidRPr="005B5CED" w:rsidRDefault="00046B94" w:rsidP="0013089C">
            <w:pPr>
              <w:keepNext/>
            </w:pPr>
          </w:p>
        </w:tc>
        <w:tc>
          <w:tcPr>
            <w:tcW w:w="1170"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90"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c>
          <w:tcPr>
            <w:tcW w:w="5789" w:type="dxa"/>
            <w:vAlign w:val="center"/>
          </w:tcPr>
          <w:p w:rsidR="00046B94" w:rsidRPr="005B5CED" w:rsidRDefault="00046B94" w:rsidP="0013089C">
            <w:pPr>
              <w:keepNext/>
            </w:pPr>
          </w:p>
        </w:tc>
        <w:tc>
          <w:tcPr>
            <w:tcW w:w="1170"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90"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c>
          <w:tcPr>
            <w:tcW w:w="5789" w:type="dxa"/>
            <w:vAlign w:val="center"/>
          </w:tcPr>
          <w:p w:rsidR="00046B94" w:rsidRPr="005B5CED" w:rsidRDefault="00046B94" w:rsidP="0013089C">
            <w:pPr>
              <w:keepNext/>
            </w:pPr>
          </w:p>
        </w:tc>
        <w:tc>
          <w:tcPr>
            <w:tcW w:w="1170"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90"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c>
          <w:tcPr>
            <w:tcW w:w="5789" w:type="dxa"/>
            <w:vAlign w:val="center"/>
          </w:tcPr>
          <w:p w:rsidR="00046B94" w:rsidRPr="005B5CED" w:rsidRDefault="00046B94" w:rsidP="0013089C">
            <w:pPr>
              <w:keepNext/>
            </w:pPr>
          </w:p>
        </w:tc>
        <w:tc>
          <w:tcPr>
            <w:tcW w:w="1170"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90" w:type="dxa"/>
            <w:shd w:val="clear" w:color="auto" w:fill="D6E3BC" w:themeFill="accent3" w:themeFillTint="66"/>
            <w:vAlign w:val="center"/>
          </w:tcPr>
          <w:p w:rsidR="00046B94" w:rsidRPr="005B5CED" w:rsidRDefault="00046B94" w:rsidP="0013089C">
            <w:pPr>
              <w:keepNext/>
              <w:ind w:right="61"/>
              <w:jc w:val="right"/>
            </w:pPr>
          </w:p>
        </w:tc>
      </w:tr>
      <w:tr w:rsidR="00046B94" w:rsidRPr="001A18A6" w:rsidTr="0013089C">
        <w:tc>
          <w:tcPr>
            <w:tcW w:w="5789" w:type="dxa"/>
          </w:tcPr>
          <w:p w:rsidR="00046B94" w:rsidRPr="001A18A6" w:rsidRDefault="00046B94" w:rsidP="0013089C">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70" w:type="dxa"/>
            <w:vAlign w:val="center"/>
          </w:tcPr>
          <w:p w:rsidR="00046B94" w:rsidRPr="001A18A6" w:rsidRDefault="00046B94" w:rsidP="0013089C">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rsidR="00046B94" w:rsidRPr="001A18A6" w:rsidRDefault="00046B94" w:rsidP="0013089C">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90" w:type="dxa"/>
            <w:shd w:val="clear" w:color="auto" w:fill="D6E3BC" w:themeFill="accent3" w:themeFillTint="66"/>
            <w:vAlign w:val="center"/>
          </w:tcPr>
          <w:p w:rsidR="00046B94" w:rsidRPr="001A18A6" w:rsidRDefault="00046B94" w:rsidP="0013089C">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046B94" w:rsidRPr="005B5CED" w:rsidTr="0013089C">
        <w:tc>
          <w:tcPr>
            <w:tcW w:w="6959" w:type="dxa"/>
            <w:gridSpan w:val="2"/>
            <w:shd w:val="clear" w:color="auto" w:fill="C6D9F1" w:themeFill="text2" w:themeFillTint="33"/>
          </w:tcPr>
          <w:p w:rsidR="00046B94" w:rsidRDefault="00046B94" w:rsidP="0013089C">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rsidR="00046B94" w:rsidRPr="005B5CED" w:rsidRDefault="00046B94" w:rsidP="0013089C">
            <w:pPr>
              <w:keepNext/>
              <w:tabs>
                <w:tab w:val="left" w:pos="372"/>
              </w:tabs>
              <w:spacing w:before="40" w:after="40"/>
            </w:pPr>
            <w:r>
              <w:rPr>
                <w:b/>
                <w:sz w:val="24"/>
              </w:rPr>
              <w:tab/>
            </w:r>
            <w:r w:rsidRPr="0090794F">
              <w:rPr>
                <w:szCs w:val="20"/>
              </w:rPr>
              <w:t>(SF-424A Object Class Category 6f. Contractual)</w:t>
            </w:r>
          </w:p>
        </w:tc>
        <w:tc>
          <w:tcPr>
            <w:tcW w:w="1260" w:type="dxa"/>
            <w:shd w:val="clear" w:color="auto" w:fill="D9D9D9" w:themeFill="background1" w:themeFillShade="D9"/>
          </w:tcPr>
          <w:p w:rsidR="00046B94" w:rsidRPr="006C153D" w:rsidRDefault="00046B94" w:rsidP="0013089C">
            <w:pPr>
              <w:keepNext/>
              <w:spacing w:before="40" w:after="40"/>
              <w:rPr>
                <w:b/>
              </w:rPr>
            </w:pPr>
            <w:r w:rsidRPr="006C153D">
              <w:rPr>
                <w:b/>
              </w:rPr>
              <w:t>$</w:t>
            </w:r>
          </w:p>
        </w:tc>
        <w:tc>
          <w:tcPr>
            <w:tcW w:w="1290" w:type="dxa"/>
            <w:shd w:val="clear" w:color="auto" w:fill="D6E3BC" w:themeFill="accent3" w:themeFillTint="66"/>
          </w:tcPr>
          <w:p w:rsidR="00046B94" w:rsidRPr="006C153D" w:rsidRDefault="00046B94" w:rsidP="0013089C">
            <w:pPr>
              <w:keepNext/>
              <w:spacing w:before="40" w:after="40"/>
              <w:rPr>
                <w:b/>
              </w:rPr>
            </w:pPr>
            <w:r w:rsidRPr="006C153D">
              <w:rPr>
                <w:b/>
              </w:rPr>
              <w:t>$</w:t>
            </w:r>
          </w:p>
        </w:tc>
      </w:tr>
      <w:tr w:rsidR="00046B94" w:rsidRPr="005B5CED" w:rsidTr="0013089C">
        <w:tc>
          <w:tcPr>
            <w:tcW w:w="9509" w:type="dxa"/>
            <w:gridSpan w:val="4"/>
          </w:tcPr>
          <w:p w:rsidR="00046B94" w:rsidRPr="001A18A6" w:rsidRDefault="00046B94" w:rsidP="0013089C">
            <w:pPr>
              <w:ind w:left="36" w:right="36"/>
            </w:pPr>
            <w:r w:rsidRPr="005B5CED">
              <w:rPr>
                <w:i/>
                <w:u w:val="single"/>
              </w:rPr>
              <w:t>Narrative</w:t>
            </w:r>
            <w:r w:rsidRPr="005B5CED">
              <w:rPr>
                <w:i/>
              </w:rPr>
              <w:t>:</w:t>
            </w:r>
            <w:r w:rsidRPr="001A18A6">
              <w:t xml:space="preserve">  </w:t>
            </w:r>
          </w:p>
          <w:p w:rsidR="00046B94" w:rsidRPr="005B5CED" w:rsidRDefault="00046B94" w:rsidP="0013089C">
            <w:pPr>
              <w:rPr>
                <w:b/>
              </w:rPr>
            </w:pPr>
          </w:p>
          <w:p w:rsidR="00046B94" w:rsidRPr="005B5CED" w:rsidRDefault="00046B94" w:rsidP="0013089C">
            <w:pPr>
              <w:rPr>
                <w:b/>
              </w:rPr>
            </w:pPr>
          </w:p>
          <w:p w:rsidR="00046B94" w:rsidRPr="005B5CED" w:rsidRDefault="00046B94" w:rsidP="0013089C"/>
        </w:tc>
      </w:tr>
    </w:tbl>
    <w:p w:rsidR="00046B94" w:rsidRDefault="00046B94" w:rsidP="00046B94"/>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046B94" w:rsidRPr="00045C3F" w:rsidTr="0013089C">
        <w:tc>
          <w:tcPr>
            <w:tcW w:w="9360" w:type="dxa"/>
            <w:gridSpan w:val="4"/>
            <w:shd w:val="clear" w:color="auto" w:fill="C6D9F1" w:themeFill="text2" w:themeFillTint="33"/>
          </w:tcPr>
          <w:p w:rsidR="00046B94" w:rsidRPr="00045C3F" w:rsidRDefault="00046B94" w:rsidP="0013089C">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COSTS  </w:t>
            </w:r>
            <w:r w:rsidRPr="00045C3F">
              <w:rPr>
                <w:sz w:val="24"/>
              </w:rPr>
              <w:t>(SF-424A Object Class Category 6g. Construction)</w:t>
            </w:r>
          </w:p>
          <w:p w:rsidR="00046B94" w:rsidRPr="00045C3F" w:rsidRDefault="00046B94" w:rsidP="0013089C">
            <w:pPr>
              <w:keepNext/>
              <w:tabs>
                <w:tab w:val="left" w:pos="345"/>
                <w:tab w:val="left" w:pos="2820"/>
              </w:tabs>
              <w:ind w:left="360"/>
              <w:rPr>
                <w:szCs w:val="20"/>
              </w:rPr>
            </w:pPr>
            <w:r w:rsidRPr="00045C3F">
              <w:rPr>
                <w:szCs w:val="20"/>
              </w:rPr>
              <w:t xml:space="preserve">The </w:t>
            </w:r>
            <w:r>
              <w:rPr>
                <w:szCs w:val="20"/>
              </w:rPr>
              <w:t xml:space="preserve">estimated </w:t>
            </w:r>
            <w:r w:rsidRPr="00045C3F">
              <w:rPr>
                <w:szCs w:val="20"/>
              </w:rPr>
              <w:t>cost</w:t>
            </w:r>
            <w:r>
              <w:rPr>
                <w:szCs w:val="20"/>
              </w:rPr>
              <w:t>s</w:t>
            </w:r>
            <w:r w:rsidRPr="00045C3F">
              <w:rPr>
                <w:szCs w:val="20"/>
              </w:rPr>
              <w:t xml:space="preserve"> of construction.  "Construction" </w:t>
            </w:r>
            <w:r>
              <w:rPr>
                <w:szCs w:val="20"/>
              </w:rPr>
              <w:t xml:space="preserve">is the intent to </w:t>
            </w:r>
            <w:r w:rsidRPr="00045C3F">
              <w:rPr>
                <w:szCs w:val="20"/>
              </w:rPr>
              <w:t>construct, alter, or repair (including dredging, excavating, and painting) buildings, structures, or other real property</w:t>
            </w:r>
            <w:r>
              <w:rPr>
                <w:szCs w:val="20"/>
              </w:rPr>
              <w:t xml:space="preserve"> - FAR Part 2 Definitions</w:t>
            </w:r>
            <w:r w:rsidRPr="00045C3F">
              <w:rPr>
                <w:szCs w:val="20"/>
              </w:rPr>
              <w:t>.</w:t>
            </w:r>
            <w:r>
              <w:rPr>
                <w:szCs w:val="20"/>
              </w:rPr>
              <w:t xml:space="preserve">  E</w:t>
            </w:r>
            <w:r w:rsidRPr="00045C3F">
              <w:rPr>
                <w:szCs w:val="20"/>
              </w:rPr>
              <w:t>xplain the details and purpose of the costs in the Narrative Box below.</w:t>
            </w:r>
          </w:p>
        </w:tc>
      </w:tr>
      <w:tr w:rsidR="00046B94" w:rsidRPr="00045C3F" w:rsidTr="0013089C">
        <w:tc>
          <w:tcPr>
            <w:tcW w:w="5692" w:type="dxa"/>
            <w:tcBorders>
              <w:bottom w:val="single" w:sz="4" w:space="0" w:color="auto"/>
            </w:tcBorders>
            <w:shd w:val="clear" w:color="auto" w:fill="auto"/>
            <w:vAlign w:val="center"/>
          </w:tcPr>
          <w:p w:rsidR="00046B94" w:rsidRPr="00045C3F" w:rsidRDefault="00046B94" w:rsidP="0013089C">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rsidR="00046B94" w:rsidRPr="00045C3F" w:rsidRDefault="00046B94" w:rsidP="0013089C">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rsidR="00046B94" w:rsidRPr="00045C3F" w:rsidRDefault="00046B94" w:rsidP="0013089C">
            <w:pPr>
              <w:keepNext/>
              <w:ind w:left="36" w:right="36"/>
              <w:jc w:val="center"/>
              <w:rPr>
                <w:b/>
                <w:sz w:val="18"/>
                <w:szCs w:val="18"/>
              </w:rPr>
            </w:pPr>
            <w:r w:rsidRPr="00045C3F">
              <w:rPr>
                <w:b/>
                <w:sz w:val="18"/>
                <w:szCs w:val="18"/>
              </w:rPr>
              <w:t>Matching Funds</w:t>
            </w:r>
          </w:p>
          <w:p w:rsidR="00046B94" w:rsidRPr="00045C3F" w:rsidRDefault="00046B94" w:rsidP="0013089C">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rsidR="00046B94" w:rsidRPr="00045C3F" w:rsidRDefault="00046B94" w:rsidP="0013089C">
            <w:pPr>
              <w:keepNext/>
              <w:jc w:val="center"/>
              <w:rPr>
                <w:b/>
                <w:sz w:val="18"/>
                <w:szCs w:val="18"/>
              </w:rPr>
            </w:pPr>
            <w:r w:rsidRPr="00045C3F">
              <w:rPr>
                <w:b/>
                <w:sz w:val="18"/>
                <w:szCs w:val="18"/>
              </w:rPr>
              <w:t>BLM</w:t>
            </w:r>
          </w:p>
          <w:p w:rsidR="00046B94" w:rsidRPr="00045C3F" w:rsidRDefault="00046B94" w:rsidP="0013089C">
            <w:pPr>
              <w:keepNext/>
              <w:jc w:val="center"/>
              <w:rPr>
                <w:b/>
                <w:sz w:val="18"/>
                <w:szCs w:val="18"/>
              </w:rPr>
            </w:pPr>
            <w:r w:rsidRPr="00045C3F">
              <w:rPr>
                <w:b/>
                <w:sz w:val="18"/>
                <w:szCs w:val="18"/>
              </w:rPr>
              <w:t>Funds</w:t>
            </w:r>
          </w:p>
        </w:tc>
      </w:tr>
      <w:tr w:rsidR="00046B94" w:rsidRPr="005B5CED" w:rsidTr="0013089C">
        <w:tblPrEx>
          <w:tblCellMar>
            <w:top w:w="58" w:type="dxa"/>
            <w:bottom w:w="58" w:type="dxa"/>
          </w:tblCellMar>
        </w:tblPrEx>
        <w:tc>
          <w:tcPr>
            <w:tcW w:w="5692" w:type="dxa"/>
            <w:vAlign w:val="center"/>
          </w:tcPr>
          <w:p w:rsidR="00046B94" w:rsidRPr="005B5CED" w:rsidRDefault="00046B94" w:rsidP="0013089C">
            <w:pPr>
              <w:keepNext/>
            </w:pPr>
          </w:p>
        </w:tc>
        <w:tc>
          <w:tcPr>
            <w:tcW w:w="1177"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31"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blPrEx>
          <w:tblCellMar>
            <w:top w:w="58" w:type="dxa"/>
            <w:bottom w:w="58" w:type="dxa"/>
          </w:tblCellMar>
        </w:tblPrEx>
        <w:tc>
          <w:tcPr>
            <w:tcW w:w="5692" w:type="dxa"/>
            <w:vAlign w:val="center"/>
          </w:tcPr>
          <w:p w:rsidR="00046B94" w:rsidRPr="005B5CED" w:rsidRDefault="00046B94" w:rsidP="0013089C">
            <w:pPr>
              <w:keepNext/>
            </w:pPr>
          </w:p>
        </w:tc>
        <w:tc>
          <w:tcPr>
            <w:tcW w:w="1177"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31"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blPrEx>
          <w:tblCellMar>
            <w:top w:w="58" w:type="dxa"/>
            <w:bottom w:w="58" w:type="dxa"/>
          </w:tblCellMar>
        </w:tblPrEx>
        <w:tc>
          <w:tcPr>
            <w:tcW w:w="5692" w:type="dxa"/>
            <w:vAlign w:val="center"/>
          </w:tcPr>
          <w:p w:rsidR="00046B94" w:rsidRPr="005B5CED" w:rsidRDefault="00046B94" w:rsidP="0013089C">
            <w:pPr>
              <w:keepNext/>
            </w:pPr>
          </w:p>
        </w:tc>
        <w:tc>
          <w:tcPr>
            <w:tcW w:w="1177"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31" w:type="dxa"/>
            <w:shd w:val="clear" w:color="auto" w:fill="D6E3BC" w:themeFill="accent3" w:themeFillTint="66"/>
            <w:vAlign w:val="center"/>
          </w:tcPr>
          <w:p w:rsidR="00046B94" w:rsidRPr="005B5CED" w:rsidRDefault="00046B94" w:rsidP="0013089C">
            <w:pPr>
              <w:keepNext/>
              <w:ind w:right="61"/>
              <w:jc w:val="right"/>
            </w:pPr>
          </w:p>
        </w:tc>
      </w:tr>
      <w:tr w:rsidR="00046B94" w:rsidRPr="005B5CED" w:rsidTr="0013089C">
        <w:tblPrEx>
          <w:tblCellMar>
            <w:top w:w="58" w:type="dxa"/>
            <w:bottom w:w="58" w:type="dxa"/>
          </w:tblCellMar>
        </w:tblPrEx>
        <w:tc>
          <w:tcPr>
            <w:tcW w:w="5692" w:type="dxa"/>
            <w:vAlign w:val="center"/>
          </w:tcPr>
          <w:p w:rsidR="00046B94" w:rsidRPr="005B5CED" w:rsidRDefault="00046B94" w:rsidP="0013089C">
            <w:pPr>
              <w:keepNext/>
            </w:pPr>
          </w:p>
        </w:tc>
        <w:tc>
          <w:tcPr>
            <w:tcW w:w="1177" w:type="dxa"/>
            <w:vAlign w:val="center"/>
          </w:tcPr>
          <w:p w:rsidR="00046B94" w:rsidRPr="005B5CED" w:rsidRDefault="00046B94" w:rsidP="0013089C">
            <w:pPr>
              <w:keepNext/>
              <w:jc w:val="center"/>
            </w:pPr>
          </w:p>
        </w:tc>
        <w:tc>
          <w:tcPr>
            <w:tcW w:w="1260" w:type="dxa"/>
            <w:shd w:val="clear" w:color="auto" w:fill="D9D9D9" w:themeFill="background1" w:themeFillShade="D9"/>
            <w:vAlign w:val="center"/>
          </w:tcPr>
          <w:p w:rsidR="00046B94" w:rsidRPr="005B5CED" w:rsidRDefault="00046B94" w:rsidP="0013089C">
            <w:pPr>
              <w:keepNext/>
              <w:ind w:right="61"/>
              <w:jc w:val="right"/>
            </w:pPr>
          </w:p>
        </w:tc>
        <w:tc>
          <w:tcPr>
            <w:tcW w:w="1231" w:type="dxa"/>
            <w:shd w:val="clear" w:color="auto" w:fill="D6E3BC" w:themeFill="accent3" w:themeFillTint="66"/>
            <w:vAlign w:val="center"/>
          </w:tcPr>
          <w:p w:rsidR="00046B94" w:rsidRPr="005B5CED" w:rsidRDefault="00046B94" w:rsidP="0013089C">
            <w:pPr>
              <w:keepNext/>
              <w:ind w:right="61"/>
              <w:jc w:val="right"/>
            </w:pPr>
          </w:p>
        </w:tc>
      </w:tr>
      <w:tr w:rsidR="00046B94" w:rsidRPr="00045C3F" w:rsidTr="0013089C">
        <w:tc>
          <w:tcPr>
            <w:tcW w:w="6869" w:type="dxa"/>
            <w:gridSpan w:val="2"/>
            <w:shd w:val="clear" w:color="auto" w:fill="C6D9F1" w:themeFill="text2" w:themeFillTint="33"/>
          </w:tcPr>
          <w:p w:rsidR="00046B94" w:rsidRPr="00045C3F" w:rsidRDefault="00046B94" w:rsidP="0013089C">
            <w:pPr>
              <w:keepNext/>
              <w:tabs>
                <w:tab w:val="left" w:pos="372"/>
              </w:tabs>
              <w:spacing w:before="40" w:after="40"/>
              <w:rPr>
                <w:szCs w:val="20"/>
              </w:rPr>
            </w:pPr>
            <w:r w:rsidRPr="00045C3F">
              <w:rPr>
                <w:b/>
                <w:sz w:val="24"/>
              </w:rPr>
              <w:t>G)</w:t>
            </w:r>
            <w:r w:rsidRPr="00045C3F">
              <w:rPr>
                <w:b/>
                <w:sz w:val="24"/>
              </w:rPr>
              <w:tab/>
              <w:t>CONTRUCTION COST TOTAL:</w:t>
            </w:r>
          </w:p>
          <w:p w:rsidR="00046B94" w:rsidRPr="00045C3F" w:rsidRDefault="00046B94" w:rsidP="0013089C">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rsidR="00046B94" w:rsidRPr="00045C3F" w:rsidRDefault="00046B94" w:rsidP="0013089C">
            <w:pPr>
              <w:keepNext/>
              <w:spacing w:before="40" w:after="40"/>
              <w:rPr>
                <w:b/>
              </w:rPr>
            </w:pPr>
            <w:r w:rsidRPr="00045C3F">
              <w:rPr>
                <w:b/>
              </w:rPr>
              <w:t>$</w:t>
            </w:r>
          </w:p>
        </w:tc>
        <w:tc>
          <w:tcPr>
            <w:tcW w:w="1231" w:type="dxa"/>
            <w:shd w:val="clear" w:color="auto" w:fill="D6E3BC" w:themeFill="accent3" w:themeFillTint="66"/>
          </w:tcPr>
          <w:p w:rsidR="00046B94" w:rsidRPr="00045C3F" w:rsidRDefault="00046B94" w:rsidP="0013089C">
            <w:pPr>
              <w:keepNext/>
              <w:spacing w:before="40" w:after="40"/>
              <w:rPr>
                <w:b/>
              </w:rPr>
            </w:pPr>
            <w:r w:rsidRPr="00045C3F">
              <w:rPr>
                <w:b/>
              </w:rPr>
              <w:t>$</w:t>
            </w:r>
          </w:p>
        </w:tc>
      </w:tr>
      <w:tr w:rsidR="00046B94" w:rsidRPr="00045C3F" w:rsidTr="0013089C">
        <w:tc>
          <w:tcPr>
            <w:tcW w:w="9360" w:type="dxa"/>
            <w:gridSpan w:val="4"/>
            <w:shd w:val="clear" w:color="auto" w:fill="auto"/>
          </w:tcPr>
          <w:p w:rsidR="00046B94" w:rsidRPr="001A18A6" w:rsidRDefault="00046B94" w:rsidP="0013089C">
            <w:pPr>
              <w:ind w:left="36" w:right="36"/>
            </w:pPr>
            <w:r w:rsidRPr="005B5CED">
              <w:rPr>
                <w:i/>
                <w:u w:val="single"/>
              </w:rPr>
              <w:t>Narrative</w:t>
            </w:r>
            <w:r w:rsidRPr="005B5CED">
              <w:rPr>
                <w:i/>
              </w:rPr>
              <w:t>:</w:t>
            </w:r>
            <w:r w:rsidRPr="001A18A6">
              <w:t xml:space="preserve">  </w:t>
            </w:r>
          </w:p>
          <w:p w:rsidR="00046B94" w:rsidRPr="005B5CED" w:rsidRDefault="00046B94" w:rsidP="0013089C">
            <w:pPr>
              <w:rPr>
                <w:b/>
              </w:rPr>
            </w:pPr>
          </w:p>
          <w:p w:rsidR="00046B94" w:rsidRPr="005B5CED" w:rsidRDefault="00046B94" w:rsidP="0013089C">
            <w:pPr>
              <w:rPr>
                <w:b/>
              </w:rPr>
            </w:pPr>
          </w:p>
          <w:p w:rsidR="00046B94" w:rsidRPr="00045C3F" w:rsidRDefault="00046B94" w:rsidP="0013089C">
            <w:pPr>
              <w:ind w:left="36" w:right="36"/>
            </w:pPr>
          </w:p>
        </w:tc>
      </w:tr>
    </w:tbl>
    <w:p w:rsidR="00046B94" w:rsidRDefault="00046B94" w:rsidP="00046B94">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046B94" w:rsidRPr="000839D9" w:rsidTr="0013089C">
        <w:tc>
          <w:tcPr>
            <w:tcW w:w="9360" w:type="dxa"/>
            <w:gridSpan w:val="4"/>
            <w:shd w:val="clear" w:color="auto" w:fill="C6D9F1" w:themeFill="text2" w:themeFillTint="33"/>
          </w:tcPr>
          <w:p w:rsidR="00046B94" w:rsidRPr="00B26C0E" w:rsidRDefault="00046B94" w:rsidP="0013089C">
            <w:pPr>
              <w:keepNext/>
              <w:tabs>
                <w:tab w:val="left" w:pos="357"/>
              </w:tabs>
              <w:spacing w:after="40"/>
              <w:rPr>
                <w:b/>
                <w:smallCaps/>
                <w:sz w:val="24"/>
              </w:rPr>
            </w:pPr>
            <w:r w:rsidRPr="0076773F">
              <w:rPr>
                <w:b/>
                <w:smallCaps/>
                <w:sz w:val="28"/>
                <w:szCs w:val="28"/>
              </w:rPr>
              <w:lastRenderedPageBreak/>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rsidR="00046B94" w:rsidRPr="0090794F" w:rsidRDefault="00046B94" w:rsidP="0013089C">
            <w:pPr>
              <w:keepNext/>
              <w:tabs>
                <w:tab w:val="left" w:pos="357"/>
              </w:tabs>
              <w:ind w:left="360"/>
              <w:rPr>
                <w:szCs w:val="20"/>
              </w:rPr>
            </w:pPr>
            <w:r>
              <w:rPr>
                <w:szCs w:val="20"/>
              </w:rPr>
              <w:t>Estimated c</w:t>
            </w:r>
            <w:r w:rsidRPr="009F5C81">
              <w:rPr>
                <w:szCs w:val="20"/>
              </w:rPr>
              <w:t xml:space="preserve">osts </w:t>
            </w:r>
            <w:r>
              <w:rPr>
                <w:szCs w:val="20"/>
              </w:rPr>
              <w:t xml:space="preserve">which </w:t>
            </w:r>
            <w:r w:rsidRPr="009F5C81">
              <w:rPr>
                <w:szCs w:val="20"/>
              </w:rPr>
              <w:t xml:space="preserve">don't fit any other Object Class Category, </w:t>
            </w:r>
            <w:r>
              <w:rPr>
                <w:szCs w:val="20"/>
              </w:rPr>
              <w:t xml:space="preserve">e.g. </w:t>
            </w:r>
            <w:r w:rsidRPr="009F5C81">
              <w:rPr>
                <w:szCs w:val="20"/>
              </w:rPr>
              <w:t>duplicating and printing</w:t>
            </w:r>
            <w:r>
              <w:rPr>
                <w:szCs w:val="20"/>
              </w:rPr>
              <w:t xml:space="preserve"> costs</w:t>
            </w:r>
            <w:r w:rsidRPr="009F5C81">
              <w:rPr>
                <w:szCs w:val="20"/>
              </w:rPr>
              <w:t xml:space="preserve">, postage and freight, </w:t>
            </w:r>
            <w:r>
              <w:rPr>
                <w:szCs w:val="20"/>
              </w:rPr>
              <w:t xml:space="preserve">rental of </w:t>
            </w:r>
            <w:r w:rsidRPr="009F5C81">
              <w:rPr>
                <w:szCs w:val="20"/>
              </w:rPr>
              <w:t xml:space="preserve">equipment, etc.  Explain the details and purpose </w:t>
            </w:r>
            <w:r>
              <w:rPr>
                <w:szCs w:val="20"/>
              </w:rPr>
              <w:t xml:space="preserve">of the costs </w:t>
            </w:r>
            <w:r w:rsidRPr="009F5C81">
              <w:rPr>
                <w:szCs w:val="20"/>
              </w:rPr>
              <w:t xml:space="preserve">in the Narrative </w:t>
            </w:r>
            <w:r>
              <w:rPr>
                <w:szCs w:val="20"/>
              </w:rPr>
              <w:t>B</w:t>
            </w:r>
            <w:r w:rsidRPr="009F5C81">
              <w:rPr>
                <w:szCs w:val="20"/>
              </w:rPr>
              <w:t>ox below.</w:t>
            </w:r>
          </w:p>
        </w:tc>
      </w:tr>
      <w:tr w:rsidR="00046B94" w:rsidRPr="000839D9" w:rsidTr="0013089C">
        <w:tc>
          <w:tcPr>
            <w:tcW w:w="5675" w:type="dxa"/>
            <w:vAlign w:val="center"/>
          </w:tcPr>
          <w:p w:rsidR="00046B94" w:rsidRPr="0090794F" w:rsidRDefault="00046B94" w:rsidP="0013089C">
            <w:pPr>
              <w:keepNext/>
              <w:jc w:val="center"/>
              <w:rPr>
                <w:b/>
                <w:sz w:val="18"/>
                <w:szCs w:val="18"/>
              </w:rPr>
            </w:pPr>
            <w:r w:rsidRPr="0090794F">
              <w:rPr>
                <w:b/>
                <w:sz w:val="18"/>
                <w:szCs w:val="18"/>
              </w:rPr>
              <w:t>Item</w:t>
            </w:r>
          </w:p>
        </w:tc>
        <w:tc>
          <w:tcPr>
            <w:tcW w:w="1158" w:type="dxa"/>
            <w:vAlign w:val="center"/>
          </w:tcPr>
          <w:p w:rsidR="00046B94" w:rsidRPr="005B5CED" w:rsidRDefault="00046B94" w:rsidP="0013089C">
            <w:pPr>
              <w:keepNext/>
              <w:jc w:val="center"/>
              <w:rPr>
                <w:b/>
                <w:sz w:val="18"/>
                <w:szCs w:val="18"/>
              </w:rPr>
            </w:pPr>
            <w:r>
              <w:rPr>
                <w:b/>
                <w:sz w:val="18"/>
                <w:szCs w:val="18"/>
              </w:rPr>
              <w:t>Cost</w:t>
            </w:r>
          </w:p>
        </w:tc>
        <w:tc>
          <w:tcPr>
            <w:tcW w:w="1252" w:type="dxa"/>
            <w:shd w:val="clear" w:color="auto" w:fill="D9D9D9" w:themeFill="background1" w:themeFillShade="D9"/>
            <w:vAlign w:val="center"/>
          </w:tcPr>
          <w:p w:rsidR="00046B94" w:rsidRPr="00E33A7E" w:rsidRDefault="00046B94" w:rsidP="0013089C">
            <w:pPr>
              <w:keepNext/>
              <w:ind w:left="36" w:right="36"/>
              <w:jc w:val="center"/>
              <w:rPr>
                <w:b/>
                <w:sz w:val="18"/>
                <w:szCs w:val="18"/>
              </w:rPr>
            </w:pPr>
            <w:r w:rsidRPr="00E33A7E">
              <w:rPr>
                <w:b/>
                <w:sz w:val="18"/>
                <w:szCs w:val="18"/>
              </w:rPr>
              <w:t>Matching Funds</w:t>
            </w:r>
          </w:p>
          <w:p w:rsidR="00046B94" w:rsidRPr="005B5CED" w:rsidRDefault="00046B94" w:rsidP="0013089C">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rsidR="00046B94" w:rsidRDefault="00046B94" w:rsidP="0013089C">
            <w:pPr>
              <w:keepNext/>
              <w:jc w:val="center"/>
              <w:rPr>
                <w:b/>
                <w:sz w:val="18"/>
                <w:szCs w:val="18"/>
              </w:rPr>
            </w:pPr>
            <w:r w:rsidRPr="005B5CED">
              <w:rPr>
                <w:b/>
                <w:sz w:val="18"/>
                <w:szCs w:val="18"/>
              </w:rPr>
              <w:t>BLM</w:t>
            </w:r>
          </w:p>
          <w:p w:rsidR="00046B94" w:rsidRPr="005B5CED" w:rsidRDefault="00046B94" w:rsidP="0013089C">
            <w:pPr>
              <w:keepNext/>
              <w:jc w:val="center"/>
              <w:rPr>
                <w:b/>
                <w:sz w:val="18"/>
                <w:szCs w:val="18"/>
              </w:rPr>
            </w:pPr>
            <w:r w:rsidRPr="005B5CED">
              <w:rPr>
                <w:b/>
                <w:sz w:val="18"/>
                <w:szCs w:val="18"/>
              </w:rPr>
              <w:t>Funds</w:t>
            </w: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0839D9" w:rsidTr="0013089C">
        <w:tc>
          <w:tcPr>
            <w:tcW w:w="5675" w:type="dxa"/>
            <w:vAlign w:val="center"/>
          </w:tcPr>
          <w:p w:rsidR="00046B94" w:rsidRPr="000839D9" w:rsidRDefault="00046B94" w:rsidP="0013089C">
            <w:pPr>
              <w:keepNext/>
            </w:pPr>
          </w:p>
        </w:tc>
        <w:tc>
          <w:tcPr>
            <w:tcW w:w="1158" w:type="dxa"/>
            <w:vAlign w:val="center"/>
          </w:tcPr>
          <w:p w:rsidR="00046B94" w:rsidRPr="000839D9" w:rsidRDefault="00046B94" w:rsidP="0013089C">
            <w:pPr>
              <w:keepNext/>
              <w:jc w:val="center"/>
            </w:pPr>
          </w:p>
        </w:tc>
        <w:tc>
          <w:tcPr>
            <w:tcW w:w="1252" w:type="dxa"/>
            <w:shd w:val="clear" w:color="auto" w:fill="D9D9D9" w:themeFill="background1" w:themeFillShade="D9"/>
            <w:vAlign w:val="center"/>
          </w:tcPr>
          <w:p w:rsidR="00046B94" w:rsidRPr="000839D9" w:rsidRDefault="00046B94" w:rsidP="0013089C">
            <w:pPr>
              <w:keepNext/>
              <w:jc w:val="right"/>
            </w:pPr>
          </w:p>
        </w:tc>
        <w:tc>
          <w:tcPr>
            <w:tcW w:w="1275" w:type="dxa"/>
            <w:shd w:val="clear" w:color="auto" w:fill="D6E3BC" w:themeFill="accent3" w:themeFillTint="66"/>
            <w:vAlign w:val="center"/>
          </w:tcPr>
          <w:p w:rsidR="00046B94" w:rsidRPr="000839D9" w:rsidRDefault="00046B94" w:rsidP="0013089C">
            <w:pPr>
              <w:keepNext/>
              <w:jc w:val="right"/>
            </w:pPr>
          </w:p>
        </w:tc>
      </w:tr>
      <w:tr w:rsidR="00046B94" w:rsidRPr="0076773F" w:rsidTr="0013089C">
        <w:tc>
          <w:tcPr>
            <w:tcW w:w="5675" w:type="dxa"/>
          </w:tcPr>
          <w:p w:rsidR="00046B94" w:rsidRPr="0076773F" w:rsidRDefault="00046B94" w:rsidP="0013089C">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rsidR="00046B94" w:rsidRPr="0076773F" w:rsidRDefault="00046B94" w:rsidP="0013089C">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rsidR="00046B94" w:rsidRPr="0076773F" w:rsidRDefault="00046B94" w:rsidP="0013089C">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rsidR="00046B94" w:rsidRPr="0076773F" w:rsidRDefault="00046B94" w:rsidP="0013089C">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046B94" w:rsidRPr="000839D9" w:rsidTr="0013089C">
        <w:tc>
          <w:tcPr>
            <w:tcW w:w="6833" w:type="dxa"/>
            <w:gridSpan w:val="2"/>
            <w:shd w:val="clear" w:color="auto" w:fill="C6D9F1" w:themeFill="text2" w:themeFillTint="33"/>
            <w:vAlign w:val="center"/>
          </w:tcPr>
          <w:p w:rsidR="00046B94" w:rsidRDefault="00046B94" w:rsidP="0013089C">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rsidR="00046B94" w:rsidRPr="000839D9" w:rsidRDefault="00046B94" w:rsidP="0013089C">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rsidR="00046B94" w:rsidRPr="00311009" w:rsidRDefault="00046B94" w:rsidP="0013089C">
            <w:pPr>
              <w:keepNext/>
              <w:spacing w:before="40" w:after="40"/>
              <w:rPr>
                <w:b/>
              </w:rPr>
            </w:pPr>
            <w:r w:rsidRPr="00311009">
              <w:rPr>
                <w:b/>
              </w:rPr>
              <w:t>$</w:t>
            </w:r>
          </w:p>
        </w:tc>
        <w:tc>
          <w:tcPr>
            <w:tcW w:w="1275" w:type="dxa"/>
            <w:shd w:val="clear" w:color="auto" w:fill="D6E3BC" w:themeFill="accent3" w:themeFillTint="66"/>
            <w:vAlign w:val="center"/>
          </w:tcPr>
          <w:p w:rsidR="00046B94" w:rsidRPr="00311009" w:rsidRDefault="00046B94" w:rsidP="0013089C">
            <w:pPr>
              <w:keepNext/>
              <w:spacing w:before="40" w:after="40"/>
              <w:rPr>
                <w:b/>
              </w:rPr>
            </w:pPr>
            <w:r w:rsidRPr="00311009">
              <w:rPr>
                <w:b/>
              </w:rPr>
              <w:t>$</w:t>
            </w:r>
          </w:p>
        </w:tc>
      </w:tr>
      <w:tr w:rsidR="00046B94" w:rsidRPr="000839D9" w:rsidTr="0013089C">
        <w:tc>
          <w:tcPr>
            <w:tcW w:w="9360" w:type="dxa"/>
            <w:gridSpan w:val="4"/>
            <w:vAlign w:val="center"/>
          </w:tcPr>
          <w:p w:rsidR="00046B94" w:rsidRPr="0076773F" w:rsidRDefault="00046B94" w:rsidP="0013089C">
            <w:pPr>
              <w:ind w:left="36" w:right="36"/>
            </w:pPr>
            <w:r w:rsidRPr="005B5CED">
              <w:rPr>
                <w:i/>
                <w:u w:val="single"/>
              </w:rPr>
              <w:t>Narrative</w:t>
            </w:r>
            <w:r w:rsidRPr="005B5CED">
              <w:rPr>
                <w:i/>
              </w:rPr>
              <w:t>:</w:t>
            </w:r>
            <w:r w:rsidRPr="0076773F">
              <w:t xml:space="preserve">  </w:t>
            </w:r>
          </w:p>
          <w:p w:rsidR="00046B94" w:rsidRPr="005B5CED" w:rsidRDefault="00046B94" w:rsidP="0013089C">
            <w:pPr>
              <w:rPr>
                <w:b/>
              </w:rPr>
            </w:pPr>
          </w:p>
          <w:p w:rsidR="00046B94" w:rsidRPr="005B5CED" w:rsidRDefault="00046B94" w:rsidP="0013089C">
            <w:pPr>
              <w:rPr>
                <w:b/>
              </w:rPr>
            </w:pPr>
          </w:p>
          <w:p w:rsidR="00046B94" w:rsidRDefault="00046B94" w:rsidP="0013089C"/>
        </w:tc>
      </w:tr>
    </w:tbl>
    <w:p w:rsidR="00046B94" w:rsidRDefault="00046B94" w:rsidP="00046B94"/>
    <w:p w:rsidR="00046B94" w:rsidRDefault="00046B94" w:rsidP="00046B94"/>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046B94" w:rsidRPr="00C15345" w:rsidTr="0013089C">
        <w:tc>
          <w:tcPr>
            <w:tcW w:w="9360" w:type="dxa"/>
            <w:gridSpan w:val="3"/>
            <w:shd w:val="clear" w:color="auto" w:fill="C6D9F1" w:themeFill="text2" w:themeFillTint="33"/>
          </w:tcPr>
          <w:p w:rsidR="00046B94" w:rsidRPr="00B26C0E" w:rsidRDefault="00046B94" w:rsidP="0013089C">
            <w:pPr>
              <w:keepNext/>
              <w:tabs>
                <w:tab w:val="left" w:pos="360"/>
              </w:tabs>
              <w:spacing w:after="40"/>
              <w:rPr>
                <w:sz w:val="24"/>
              </w:rPr>
            </w:pPr>
            <w:r w:rsidRPr="009F5C81">
              <w:rPr>
                <w:b/>
                <w:smallCaps/>
                <w:sz w:val="28"/>
              </w:rPr>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rsidR="00046B94" w:rsidRPr="00C15345" w:rsidRDefault="00046B94" w:rsidP="0013089C">
            <w:pPr>
              <w:keepNext/>
              <w:ind w:left="360"/>
              <w:rPr>
                <w:szCs w:val="20"/>
              </w:rPr>
            </w:pPr>
            <w:r w:rsidRPr="009F5C81">
              <w:rPr>
                <w:szCs w:val="20"/>
              </w:rPr>
              <w:t xml:space="preserve">The total of all direct costs applicable to this project.  </w:t>
            </w:r>
          </w:p>
        </w:tc>
      </w:tr>
      <w:tr w:rsidR="00046B94" w:rsidRPr="00C15345" w:rsidTr="0013089C">
        <w:trPr>
          <w:trHeight w:val="458"/>
        </w:trPr>
        <w:tc>
          <w:tcPr>
            <w:tcW w:w="6807" w:type="dxa"/>
            <w:vAlign w:val="center"/>
          </w:tcPr>
          <w:p w:rsidR="00046B94" w:rsidRPr="00C15345" w:rsidRDefault="00046B94" w:rsidP="0013089C">
            <w:pPr>
              <w:keepNext/>
              <w:jc w:val="center"/>
              <w:rPr>
                <w:b/>
                <w:sz w:val="18"/>
                <w:szCs w:val="18"/>
              </w:rPr>
            </w:pPr>
            <w:r>
              <w:rPr>
                <w:b/>
                <w:sz w:val="18"/>
                <w:szCs w:val="18"/>
              </w:rPr>
              <w:t xml:space="preserve">Total </w:t>
            </w:r>
            <w:r w:rsidRPr="00C15345">
              <w:rPr>
                <w:b/>
                <w:sz w:val="18"/>
                <w:szCs w:val="18"/>
              </w:rPr>
              <w:t>Direct Costs</w:t>
            </w:r>
          </w:p>
        </w:tc>
        <w:tc>
          <w:tcPr>
            <w:tcW w:w="1279" w:type="dxa"/>
            <w:shd w:val="clear" w:color="auto" w:fill="D9D9D9" w:themeFill="background1" w:themeFillShade="D9"/>
            <w:vAlign w:val="center"/>
          </w:tcPr>
          <w:p w:rsidR="00046B94" w:rsidRDefault="00046B94" w:rsidP="0013089C">
            <w:pPr>
              <w:keepNext/>
              <w:ind w:left="36" w:right="36"/>
              <w:jc w:val="center"/>
              <w:rPr>
                <w:b/>
                <w:sz w:val="18"/>
                <w:szCs w:val="18"/>
              </w:rPr>
            </w:pPr>
            <w:r w:rsidRPr="005B5CED">
              <w:rPr>
                <w:b/>
                <w:sz w:val="18"/>
                <w:szCs w:val="18"/>
              </w:rPr>
              <w:t>Matching Funds</w:t>
            </w:r>
          </w:p>
          <w:p w:rsidR="00046B94" w:rsidRPr="00311009" w:rsidRDefault="00046B94" w:rsidP="0013089C">
            <w:pPr>
              <w:keepNext/>
              <w:ind w:left="36" w:right="36"/>
              <w:jc w:val="center"/>
              <w:rPr>
                <w:sz w:val="18"/>
                <w:szCs w:val="18"/>
              </w:rPr>
            </w:pPr>
            <w:r w:rsidRPr="00311009">
              <w:rPr>
                <w:sz w:val="18"/>
                <w:szCs w:val="18"/>
              </w:rPr>
              <w:t>(if applicable)</w:t>
            </w:r>
          </w:p>
        </w:tc>
        <w:tc>
          <w:tcPr>
            <w:tcW w:w="1274" w:type="dxa"/>
            <w:shd w:val="clear" w:color="auto" w:fill="D6E3BC" w:themeFill="accent3" w:themeFillTint="66"/>
            <w:vAlign w:val="center"/>
          </w:tcPr>
          <w:p w:rsidR="00046B94" w:rsidRDefault="00046B94" w:rsidP="0013089C">
            <w:pPr>
              <w:keepNext/>
              <w:jc w:val="center"/>
              <w:rPr>
                <w:b/>
                <w:sz w:val="18"/>
                <w:szCs w:val="18"/>
              </w:rPr>
            </w:pPr>
            <w:r w:rsidRPr="005B5CED">
              <w:rPr>
                <w:b/>
                <w:sz w:val="18"/>
                <w:szCs w:val="18"/>
              </w:rPr>
              <w:t>BLM</w:t>
            </w:r>
          </w:p>
          <w:p w:rsidR="00046B94" w:rsidRDefault="00046B94" w:rsidP="0013089C">
            <w:pPr>
              <w:keepNext/>
              <w:jc w:val="center"/>
              <w:rPr>
                <w:b/>
                <w:sz w:val="18"/>
                <w:szCs w:val="18"/>
              </w:rPr>
            </w:pPr>
            <w:r>
              <w:rPr>
                <w:b/>
                <w:sz w:val="18"/>
                <w:szCs w:val="18"/>
              </w:rPr>
              <w:t>Funds</w:t>
            </w:r>
          </w:p>
        </w:tc>
      </w:tr>
      <w:tr w:rsidR="00046B94" w:rsidRPr="00C15345" w:rsidTr="0013089C">
        <w:tc>
          <w:tcPr>
            <w:tcW w:w="6807" w:type="dxa"/>
            <w:shd w:val="clear" w:color="auto" w:fill="C6D9F1" w:themeFill="text2" w:themeFillTint="33"/>
          </w:tcPr>
          <w:p w:rsidR="00046B94" w:rsidRDefault="00046B94" w:rsidP="0013089C">
            <w:pPr>
              <w:tabs>
                <w:tab w:val="left" w:pos="360"/>
              </w:tabs>
              <w:rPr>
                <w:b/>
                <w:sz w:val="24"/>
              </w:rPr>
            </w:pPr>
            <w:r>
              <w:rPr>
                <w:b/>
                <w:sz w:val="24"/>
              </w:rPr>
              <w:t>I)</w:t>
            </w:r>
            <w:r>
              <w:rPr>
                <w:b/>
                <w:sz w:val="24"/>
              </w:rPr>
              <w:tab/>
            </w:r>
            <w:r w:rsidRPr="00C15345">
              <w:rPr>
                <w:b/>
                <w:sz w:val="24"/>
              </w:rPr>
              <w:t>TOTAL DIRECT COSTS</w:t>
            </w:r>
            <w:r>
              <w:rPr>
                <w:b/>
                <w:sz w:val="24"/>
              </w:rPr>
              <w:t>:</w:t>
            </w:r>
          </w:p>
          <w:p w:rsidR="00046B94" w:rsidRPr="00C15345" w:rsidRDefault="00046B94" w:rsidP="0013089C">
            <w:pPr>
              <w:tabs>
                <w:tab w:val="left" w:pos="360"/>
              </w:tabs>
            </w:pPr>
            <w:r>
              <w:rPr>
                <w:b/>
                <w:sz w:val="24"/>
              </w:rPr>
              <w:tab/>
            </w:r>
            <w:r w:rsidRPr="004D36A8">
              <w:rPr>
                <w:szCs w:val="20"/>
              </w:rPr>
              <w:t>(SF-424A Object Class Category 6i. Total, Sum of 6a.-6h.)</w:t>
            </w:r>
          </w:p>
        </w:tc>
        <w:tc>
          <w:tcPr>
            <w:tcW w:w="1279" w:type="dxa"/>
            <w:shd w:val="clear" w:color="auto" w:fill="D9D9D9" w:themeFill="background1" w:themeFillShade="D9"/>
          </w:tcPr>
          <w:p w:rsidR="00046B94" w:rsidRPr="00311009" w:rsidRDefault="00046B94" w:rsidP="0013089C">
            <w:pPr>
              <w:spacing w:before="120" w:after="120"/>
              <w:rPr>
                <w:b/>
              </w:rPr>
            </w:pPr>
            <w:r w:rsidRPr="00311009">
              <w:rPr>
                <w:b/>
              </w:rPr>
              <w:t>$</w:t>
            </w:r>
          </w:p>
        </w:tc>
        <w:tc>
          <w:tcPr>
            <w:tcW w:w="1274" w:type="dxa"/>
            <w:shd w:val="clear" w:color="auto" w:fill="D6E3BC" w:themeFill="accent3" w:themeFillTint="66"/>
          </w:tcPr>
          <w:p w:rsidR="00046B94" w:rsidRPr="00311009" w:rsidRDefault="00046B94" w:rsidP="0013089C">
            <w:pPr>
              <w:spacing w:before="120" w:after="120"/>
              <w:rPr>
                <w:b/>
              </w:rPr>
            </w:pPr>
            <w:r w:rsidRPr="00311009">
              <w:rPr>
                <w:b/>
              </w:rPr>
              <w:t>$</w:t>
            </w:r>
          </w:p>
        </w:tc>
      </w:tr>
    </w:tbl>
    <w:p w:rsidR="00046B94" w:rsidRDefault="00046B94" w:rsidP="00046B94"/>
    <w:p w:rsidR="00046B94" w:rsidRDefault="00046B94" w:rsidP="00046B94"/>
    <w:p w:rsidR="00046B94" w:rsidRDefault="00046B94" w:rsidP="00046B94">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046B94" w:rsidRPr="000839D9" w:rsidTr="0013089C">
        <w:trPr>
          <w:cantSplit/>
        </w:trPr>
        <w:tc>
          <w:tcPr>
            <w:tcW w:w="9360" w:type="dxa"/>
            <w:gridSpan w:val="4"/>
            <w:shd w:val="clear" w:color="auto" w:fill="C6D9F1" w:themeFill="text2" w:themeFillTint="33"/>
          </w:tcPr>
          <w:p w:rsidR="00046B94" w:rsidRPr="00B26C0E" w:rsidRDefault="00046B94" w:rsidP="0013089C">
            <w:pPr>
              <w:keepNext/>
              <w:tabs>
                <w:tab w:val="left" w:pos="345"/>
              </w:tabs>
              <w:spacing w:after="40"/>
              <w:ind w:right="-29"/>
              <w:rPr>
                <w:sz w:val="24"/>
              </w:rPr>
            </w:pPr>
            <w:r w:rsidRPr="009F5C81">
              <w:rPr>
                <w:b/>
                <w:smallCaps/>
                <w:sz w:val="28"/>
              </w:rPr>
              <w:lastRenderedPageBreak/>
              <w:t>J)</w:t>
            </w:r>
            <w:r w:rsidRPr="009F5C81">
              <w:rPr>
                <w:b/>
                <w:smallCaps/>
                <w:sz w:val="28"/>
              </w:rPr>
              <w:tab/>
              <w:t>INDIRECT COSTS</w:t>
            </w:r>
            <w:r w:rsidRPr="009F5C81">
              <w:rPr>
                <w:sz w:val="28"/>
              </w:rPr>
              <w:t xml:space="preserve"> </w:t>
            </w:r>
            <w:r w:rsidRPr="009F5C81">
              <w:rPr>
                <w:sz w:val="24"/>
              </w:rPr>
              <w:t>(SF-424A Object Class Category 6j. Indirect Charges)</w:t>
            </w:r>
          </w:p>
          <w:p w:rsidR="00046B94" w:rsidRDefault="00046B94" w:rsidP="0013089C">
            <w:pPr>
              <w:keepNext/>
              <w:ind w:left="360" w:right="-29"/>
            </w:pPr>
            <w:r w:rsidRPr="00D77960">
              <w:t>Indirect costs are expenses which can</w:t>
            </w:r>
            <w:r>
              <w:t xml:space="preserve">not be </w:t>
            </w:r>
            <w:r w:rsidRPr="00D77960">
              <w:t xml:space="preserve">readily identified and charged to a particular project or agreement, e.g. building rent, utilities, office supplies, etc.  Such costs are charged to the project as a percentage of the Direct Costs (items A through H above) and this percentage is called the Indirect Cost Rate.  </w:t>
            </w:r>
            <w:r>
              <w:t xml:space="preserve">If your organization has a </w:t>
            </w:r>
            <w:r w:rsidRPr="00D77960">
              <w:t xml:space="preserve">Negotiated Indirect Cost Rate Agreement (NICRA) please submit a copy of the agreement with your application.  If your organization has no NICRA, the BLM may allow a "de minimis" indirect cost rate of </w:t>
            </w:r>
            <w:r>
              <w:t xml:space="preserve">up to </w:t>
            </w:r>
            <w:r w:rsidRPr="00D77960">
              <w:t>10% of your Modified Total Direct Costs (MTDC)</w:t>
            </w:r>
            <w:r>
              <w:t xml:space="preserve">, which are your Direct Costs excluding </w:t>
            </w:r>
            <w:r w:rsidRPr="00D77960">
              <w:t>sub</w:t>
            </w:r>
            <w:r>
              <w:t>-</w:t>
            </w:r>
            <w:r w:rsidRPr="00D77960">
              <w:t>grant and sub</w:t>
            </w:r>
            <w:r>
              <w:t>-</w:t>
            </w:r>
            <w:r w:rsidRPr="00D77960">
              <w:t>contract</w:t>
            </w:r>
            <w:r>
              <w:t xml:space="preserve"> costs in excess of $25,000.  </w:t>
            </w:r>
            <w:r w:rsidRPr="00D77960">
              <w:t xml:space="preserve">See </w:t>
            </w:r>
            <w:r w:rsidRPr="00222E89">
              <w:rPr>
                <w:b/>
              </w:rPr>
              <w:t>2 CFR 200.68 Modified Total Direct Cost (MTDC)</w:t>
            </w:r>
            <w:r>
              <w:t xml:space="preserve"> and </w:t>
            </w:r>
            <w:r w:rsidRPr="00222E89">
              <w:rPr>
                <w:b/>
              </w:rPr>
              <w:t>2</w:t>
            </w:r>
            <w:r>
              <w:rPr>
                <w:b/>
              </w:rPr>
              <w:t xml:space="preserve"> CFR 2</w:t>
            </w:r>
            <w:r w:rsidRPr="00222E89">
              <w:rPr>
                <w:b/>
              </w:rPr>
              <w:t>00.414(f) Indirect (F&amp;A) Costs</w:t>
            </w:r>
            <w:r w:rsidRPr="00D77960">
              <w:t xml:space="preserve"> for more information.</w:t>
            </w:r>
            <w:r>
              <w:t xml:space="preserve">  </w:t>
            </w:r>
          </w:p>
          <w:p w:rsidR="00046B94" w:rsidRDefault="00046B94" w:rsidP="0013089C">
            <w:pPr>
              <w:keepNext/>
              <w:spacing w:before="80"/>
              <w:ind w:left="360" w:right="-29"/>
            </w:pPr>
            <w:r>
              <w:t xml:space="preserve">If your organization is a Cooperative Ecosystems Studies Unit (CESU) partner, your indirect cost rate will be 17.5% of your NICRA-determined indirect cost base. </w:t>
            </w:r>
          </w:p>
          <w:p w:rsidR="00046B94" w:rsidRPr="009F5C81" w:rsidRDefault="00046B94" w:rsidP="0013089C">
            <w:pPr>
              <w:keepNext/>
              <w:spacing w:before="80"/>
              <w:ind w:left="360"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046B94" w:rsidRPr="000839D9" w:rsidTr="0013089C">
        <w:trPr>
          <w:cantSplit/>
          <w:trHeight w:val="247"/>
        </w:trPr>
        <w:tc>
          <w:tcPr>
            <w:tcW w:w="5167" w:type="dxa"/>
            <w:tcBorders>
              <w:bottom w:val="single" w:sz="4" w:space="0" w:color="auto"/>
            </w:tcBorders>
            <w:vAlign w:val="center"/>
          </w:tcPr>
          <w:p w:rsidR="00046B94" w:rsidRDefault="00046B94" w:rsidP="0013089C">
            <w:pPr>
              <w:keepNext/>
              <w:spacing w:before="40" w:after="40"/>
              <w:ind w:left="180"/>
              <w:jc w:val="right"/>
            </w:pPr>
            <w:r>
              <w:t xml:space="preserve">Indirect Cost </w:t>
            </w:r>
            <w:r w:rsidRPr="00C15345">
              <w:t>Rate to be used on this Grant</w:t>
            </w:r>
            <w:r>
              <w:t xml:space="preserve"> (%)</w:t>
            </w:r>
            <w:r w:rsidRPr="00C15345">
              <w:t>:</w:t>
            </w:r>
          </w:p>
        </w:tc>
        <w:tc>
          <w:tcPr>
            <w:tcW w:w="4193" w:type="dxa"/>
            <w:gridSpan w:val="3"/>
            <w:tcBorders>
              <w:bottom w:val="single" w:sz="4" w:space="0" w:color="auto"/>
            </w:tcBorders>
            <w:vAlign w:val="center"/>
          </w:tcPr>
          <w:p w:rsidR="00046B94" w:rsidRPr="00C15345" w:rsidRDefault="00046B94" w:rsidP="0013089C">
            <w:pPr>
              <w:keepNext/>
              <w:spacing w:before="40" w:after="40"/>
              <w:ind w:left="25" w:right="82"/>
            </w:pPr>
          </w:p>
        </w:tc>
      </w:tr>
      <w:tr w:rsidR="00046B94" w:rsidRPr="000839D9" w:rsidTr="0013089C">
        <w:trPr>
          <w:cantSplit/>
          <w:trHeight w:val="247"/>
        </w:trPr>
        <w:tc>
          <w:tcPr>
            <w:tcW w:w="5167" w:type="dxa"/>
            <w:tcBorders>
              <w:bottom w:val="single" w:sz="4" w:space="0" w:color="auto"/>
            </w:tcBorders>
            <w:vAlign w:val="center"/>
          </w:tcPr>
          <w:p w:rsidR="00046B94" w:rsidRPr="00C15345" w:rsidRDefault="00046B94" w:rsidP="0013089C">
            <w:pPr>
              <w:keepNext/>
              <w:spacing w:before="40" w:after="40"/>
              <w:ind w:left="180"/>
              <w:jc w:val="right"/>
            </w:pPr>
            <w:r>
              <w:t xml:space="preserve">Indirect Cost </w:t>
            </w:r>
            <w:r w:rsidRPr="00C15345">
              <w:t>Base for this Grant:</w:t>
            </w:r>
          </w:p>
        </w:tc>
        <w:tc>
          <w:tcPr>
            <w:tcW w:w="4193" w:type="dxa"/>
            <w:gridSpan w:val="3"/>
            <w:tcBorders>
              <w:bottom w:val="single" w:sz="4" w:space="0" w:color="auto"/>
            </w:tcBorders>
            <w:vAlign w:val="center"/>
          </w:tcPr>
          <w:p w:rsidR="00046B94" w:rsidRPr="00C15345" w:rsidRDefault="00046B94" w:rsidP="0013089C">
            <w:pPr>
              <w:keepNext/>
              <w:spacing w:before="40" w:after="40"/>
              <w:ind w:left="25" w:right="82"/>
            </w:pPr>
            <w:r>
              <w:t>$</w:t>
            </w:r>
          </w:p>
        </w:tc>
      </w:tr>
      <w:tr w:rsidR="00046B94" w:rsidRPr="000839D9" w:rsidTr="0013089C">
        <w:trPr>
          <w:cantSplit/>
        </w:trPr>
        <w:tc>
          <w:tcPr>
            <w:tcW w:w="6830" w:type="dxa"/>
            <w:gridSpan w:val="2"/>
            <w:tcBorders>
              <w:bottom w:val="single" w:sz="4" w:space="0" w:color="auto"/>
            </w:tcBorders>
            <w:vAlign w:val="center"/>
          </w:tcPr>
          <w:p w:rsidR="00046B94" w:rsidRPr="00B43976" w:rsidRDefault="00046B94" w:rsidP="0013089C">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tcBorders>
              <w:bottom w:val="single" w:sz="4" w:space="0" w:color="auto"/>
            </w:tcBorders>
            <w:shd w:val="clear" w:color="auto" w:fill="D9D9D9" w:themeFill="background1" w:themeFillShade="D9"/>
            <w:vAlign w:val="center"/>
          </w:tcPr>
          <w:p w:rsidR="00046B94" w:rsidRPr="00B43976" w:rsidRDefault="00046B94" w:rsidP="0013089C">
            <w:pPr>
              <w:keepNext/>
              <w:ind w:left="36" w:right="36"/>
              <w:jc w:val="center"/>
              <w:rPr>
                <w:b/>
                <w:sz w:val="18"/>
                <w:szCs w:val="18"/>
              </w:rPr>
            </w:pPr>
            <w:r w:rsidRPr="00B43976">
              <w:rPr>
                <w:b/>
                <w:sz w:val="18"/>
                <w:szCs w:val="18"/>
              </w:rPr>
              <w:t>Matching Funds</w:t>
            </w:r>
          </w:p>
          <w:p w:rsidR="00046B94" w:rsidRPr="00B43976" w:rsidRDefault="00046B94" w:rsidP="0013089C">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rsidR="00046B94" w:rsidRPr="00B43976" w:rsidRDefault="00046B94" w:rsidP="0013089C">
            <w:pPr>
              <w:keepNext/>
              <w:jc w:val="center"/>
              <w:rPr>
                <w:b/>
                <w:sz w:val="18"/>
                <w:szCs w:val="18"/>
              </w:rPr>
            </w:pPr>
            <w:r w:rsidRPr="00B43976">
              <w:rPr>
                <w:b/>
                <w:sz w:val="18"/>
                <w:szCs w:val="18"/>
              </w:rPr>
              <w:t>BLM</w:t>
            </w:r>
          </w:p>
          <w:p w:rsidR="00046B94" w:rsidRPr="00B43976" w:rsidRDefault="00046B94" w:rsidP="0013089C">
            <w:pPr>
              <w:keepNext/>
              <w:jc w:val="center"/>
              <w:rPr>
                <w:b/>
                <w:sz w:val="18"/>
                <w:szCs w:val="18"/>
              </w:rPr>
            </w:pPr>
            <w:r w:rsidRPr="00B43976">
              <w:rPr>
                <w:b/>
                <w:sz w:val="18"/>
                <w:szCs w:val="18"/>
              </w:rPr>
              <w:t>Funds</w:t>
            </w:r>
          </w:p>
        </w:tc>
      </w:tr>
      <w:tr w:rsidR="00046B94" w:rsidRPr="000839D9" w:rsidTr="0013089C">
        <w:trPr>
          <w:cantSplit/>
        </w:trPr>
        <w:tc>
          <w:tcPr>
            <w:tcW w:w="6830" w:type="dxa"/>
            <w:gridSpan w:val="2"/>
            <w:shd w:val="clear" w:color="auto" w:fill="C6D9F1" w:themeFill="text2" w:themeFillTint="33"/>
            <w:vAlign w:val="center"/>
          </w:tcPr>
          <w:p w:rsidR="00046B94" w:rsidRDefault="00046B94" w:rsidP="0013089C">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rsidR="00046B94" w:rsidRPr="00C15345" w:rsidRDefault="00046B94" w:rsidP="0013089C">
            <w:pPr>
              <w:tabs>
                <w:tab w:val="left" w:pos="348"/>
              </w:tabs>
              <w:spacing w:before="40" w:after="40"/>
              <w:rPr>
                <w:b/>
                <w:sz w:val="24"/>
              </w:rPr>
            </w:pPr>
            <w:r>
              <w:rPr>
                <w:szCs w:val="20"/>
              </w:rPr>
              <w:tab/>
            </w:r>
            <w:r w:rsidRPr="004D36A8">
              <w:rPr>
                <w:szCs w:val="20"/>
              </w:rPr>
              <w:t>(SF-424A Object Class Category 6j. Indirect Charges)</w:t>
            </w:r>
          </w:p>
        </w:tc>
        <w:tc>
          <w:tcPr>
            <w:tcW w:w="1270" w:type="dxa"/>
            <w:shd w:val="clear" w:color="auto" w:fill="D9D9D9" w:themeFill="background1" w:themeFillShade="D9"/>
            <w:vAlign w:val="center"/>
          </w:tcPr>
          <w:p w:rsidR="00046B94" w:rsidRPr="00B43976" w:rsidRDefault="00046B94" w:rsidP="0013089C">
            <w:pPr>
              <w:spacing w:before="40" w:after="40"/>
              <w:ind w:right="82"/>
              <w:rPr>
                <w:b/>
              </w:rPr>
            </w:pPr>
            <w:r w:rsidRPr="00B43976">
              <w:rPr>
                <w:b/>
              </w:rPr>
              <w:t>$</w:t>
            </w:r>
          </w:p>
        </w:tc>
        <w:tc>
          <w:tcPr>
            <w:tcW w:w="1260" w:type="dxa"/>
            <w:shd w:val="clear" w:color="auto" w:fill="D6E3BC" w:themeFill="accent3" w:themeFillTint="66"/>
            <w:vAlign w:val="center"/>
          </w:tcPr>
          <w:p w:rsidR="00046B94" w:rsidRPr="00B43976" w:rsidRDefault="00046B94" w:rsidP="0013089C">
            <w:pPr>
              <w:spacing w:before="40" w:after="40"/>
              <w:ind w:right="82"/>
              <w:rPr>
                <w:b/>
              </w:rPr>
            </w:pPr>
            <w:r w:rsidRPr="00B43976">
              <w:rPr>
                <w:b/>
              </w:rPr>
              <w:t>$</w:t>
            </w:r>
          </w:p>
        </w:tc>
      </w:tr>
      <w:tr w:rsidR="00046B94" w:rsidRPr="000839D9" w:rsidTr="0013089C">
        <w:trPr>
          <w:cantSplit/>
        </w:trPr>
        <w:tc>
          <w:tcPr>
            <w:tcW w:w="9360" w:type="dxa"/>
            <w:gridSpan w:val="4"/>
            <w:tcBorders>
              <w:bottom w:val="single" w:sz="4" w:space="0" w:color="auto"/>
            </w:tcBorders>
            <w:vAlign w:val="center"/>
          </w:tcPr>
          <w:p w:rsidR="00046B94" w:rsidRPr="0076773F" w:rsidRDefault="00046B94" w:rsidP="0013089C">
            <w:pPr>
              <w:ind w:left="36" w:right="36"/>
            </w:pPr>
            <w:r w:rsidRPr="005B5CED">
              <w:rPr>
                <w:i/>
                <w:u w:val="single"/>
              </w:rPr>
              <w:t>Narrative</w:t>
            </w:r>
            <w:r w:rsidRPr="005B5CED">
              <w:rPr>
                <w:i/>
              </w:rPr>
              <w:t>:</w:t>
            </w:r>
            <w:r w:rsidRPr="0076773F">
              <w:t xml:space="preserve">  </w:t>
            </w:r>
          </w:p>
          <w:p w:rsidR="00046B94" w:rsidRPr="005B5CED" w:rsidRDefault="00046B94" w:rsidP="0013089C">
            <w:pPr>
              <w:rPr>
                <w:b/>
              </w:rPr>
            </w:pPr>
          </w:p>
          <w:p w:rsidR="00046B94" w:rsidRPr="005B5CED" w:rsidRDefault="00046B94" w:rsidP="0013089C">
            <w:pPr>
              <w:rPr>
                <w:b/>
              </w:rPr>
            </w:pPr>
          </w:p>
          <w:p w:rsidR="00046B94" w:rsidRPr="00B43976" w:rsidRDefault="00046B94" w:rsidP="0013089C">
            <w:pPr>
              <w:spacing w:before="40" w:after="40"/>
              <w:ind w:right="82"/>
              <w:rPr>
                <w:b/>
              </w:rPr>
            </w:pPr>
          </w:p>
        </w:tc>
      </w:tr>
    </w:tbl>
    <w:p w:rsidR="00046B94" w:rsidRDefault="00046B94" w:rsidP="00046B94"/>
    <w:p w:rsidR="00046B94" w:rsidRDefault="00046B94" w:rsidP="00046B94"/>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046B94" w:rsidRPr="000839D9" w:rsidTr="0013089C">
        <w:tc>
          <w:tcPr>
            <w:tcW w:w="9389" w:type="dxa"/>
            <w:gridSpan w:val="3"/>
            <w:shd w:val="clear" w:color="auto" w:fill="C6D9F1" w:themeFill="text2" w:themeFillTint="33"/>
          </w:tcPr>
          <w:p w:rsidR="00046B94" w:rsidRPr="00B26C0E" w:rsidRDefault="00046B94" w:rsidP="0013089C">
            <w:pPr>
              <w:keepNext/>
              <w:tabs>
                <w:tab w:val="left" w:pos="357"/>
              </w:tabs>
              <w:spacing w:after="40"/>
              <w:rPr>
                <w:b/>
                <w:smallCaps/>
                <w:sz w:val="24"/>
              </w:rPr>
            </w:pPr>
            <w:r w:rsidRPr="004D36A8">
              <w:rPr>
                <w:b/>
                <w:smallCaps/>
                <w:sz w:val="28"/>
              </w:rPr>
              <w:t>K)</w:t>
            </w:r>
            <w:r w:rsidRPr="004D36A8">
              <w:rPr>
                <w:b/>
                <w:smallCaps/>
                <w:sz w:val="28"/>
              </w:rPr>
              <w:tab/>
              <w:t xml:space="preserve">TOTALS  </w:t>
            </w:r>
            <w:r w:rsidRPr="004D36A8">
              <w:rPr>
                <w:sz w:val="24"/>
                <w:szCs w:val="20"/>
              </w:rPr>
              <w:t>(SF-424A Object Class Category 6k. TOTALS)</w:t>
            </w:r>
          </w:p>
          <w:p w:rsidR="00046B94" w:rsidRPr="0090794F" w:rsidRDefault="00046B94" w:rsidP="0013089C">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6i. &amp; 6j.) </w:t>
            </w:r>
            <w:r>
              <w:rPr>
                <w:szCs w:val="20"/>
              </w:rPr>
              <w:t>applicable to</w:t>
            </w:r>
            <w:r w:rsidRPr="004D36A8">
              <w:rPr>
                <w:szCs w:val="20"/>
              </w:rPr>
              <w:t xml:space="preserve"> this </w:t>
            </w:r>
            <w:r>
              <w:rPr>
                <w:szCs w:val="20"/>
              </w:rPr>
              <w:t>agreement</w:t>
            </w:r>
            <w:r w:rsidRPr="004D36A8">
              <w:rPr>
                <w:szCs w:val="20"/>
              </w:rPr>
              <w:t>.</w:t>
            </w:r>
          </w:p>
        </w:tc>
      </w:tr>
      <w:tr w:rsidR="00046B94" w:rsidRPr="000839D9" w:rsidTr="0013089C">
        <w:tc>
          <w:tcPr>
            <w:tcW w:w="5609" w:type="dxa"/>
            <w:vAlign w:val="center"/>
          </w:tcPr>
          <w:p w:rsidR="00046B94" w:rsidRPr="00B43976" w:rsidRDefault="00046B94" w:rsidP="0013089C">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30" w:type="dxa"/>
            <w:shd w:val="clear" w:color="auto" w:fill="D9D9D9" w:themeFill="background1" w:themeFillShade="D9"/>
            <w:vAlign w:val="center"/>
          </w:tcPr>
          <w:p w:rsidR="00046B94" w:rsidRPr="00B43976" w:rsidRDefault="00046B94" w:rsidP="0013089C">
            <w:pPr>
              <w:keepNext/>
              <w:ind w:left="36" w:right="36"/>
              <w:jc w:val="center"/>
              <w:rPr>
                <w:b/>
                <w:sz w:val="18"/>
                <w:szCs w:val="18"/>
              </w:rPr>
            </w:pPr>
            <w:r w:rsidRPr="00B43976">
              <w:rPr>
                <w:b/>
                <w:sz w:val="18"/>
                <w:szCs w:val="18"/>
              </w:rPr>
              <w:t>Matching Funds</w:t>
            </w:r>
          </w:p>
          <w:p w:rsidR="00046B94" w:rsidRPr="00B43976" w:rsidRDefault="00046B94" w:rsidP="0013089C">
            <w:pPr>
              <w:keepNext/>
              <w:ind w:left="36" w:right="36"/>
              <w:jc w:val="center"/>
              <w:rPr>
                <w:sz w:val="18"/>
                <w:szCs w:val="18"/>
              </w:rPr>
            </w:pPr>
            <w:r w:rsidRPr="00B43976">
              <w:rPr>
                <w:sz w:val="18"/>
                <w:szCs w:val="18"/>
              </w:rPr>
              <w:t>(if applicable)</w:t>
            </w:r>
          </w:p>
        </w:tc>
        <w:tc>
          <w:tcPr>
            <w:tcW w:w="2050" w:type="dxa"/>
            <w:shd w:val="clear" w:color="auto" w:fill="D6E3BC" w:themeFill="accent3" w:themeFillTint="66"/>
            <w:vAlign w:val="center"/>
          </w:tcPr>
          <w:p w:rsidR="00046B94" w:rsidRPr="00B43976" w:rsidRDefault="00046B94" w:rsidP="0013089C">
            <w:pPr>
              <w:keepNext/>
              <w:jc w:val="center"/>
              <w:rPr>
                <w:b/>
                <w:sz w:val="18"/>
                <w:szCs w:val="18"/>
              </w:rPr>
            </w:pPr>
            <w:r w:rsidRPr="00B43976">
              <w:rPr>
                <w:b/>
                <w:sz w:val="18"/>
                <w:szCs w:val="18"/>
              </w:rPr>
              <w:t>BLM</w:t>
            </w:r>
          </w:p>
          <w:p w:rsidR="00046B94" w:rsidRPr="00B43976" w:rsidRDefault="00046B94" w:rsidP="0013089C">
            <w:pPr>
              <w:keepNext/>
              <w:jc w:val="center"/>
              <w:rPr>
                <w:b/>
                <w:sz w:val="18"/>
                <w:szCs w:val="18"/>
              </w:rPr>
            </w:pPr>
            <w:r w:rsidRPr="00B43976">
              <w:rPr>
                <w:b/>
                <w:sz w:val="18"/>
                <w:szCs w:val="18"/>
              </w:rPr>
              <w:t>Funds</w:t>
            </w:r>
          </w:p>
        </w:tc>
      </w:tr>
      <w:tr w:rsidR="00046B94" w:rsidRPr="000839D9" w:rsidTr="0013089C">
        <w:tc>
          <w:tcPr>
            <w:tcW w:w="5609" w:type="dxa"/>
            <w:shd w:val="clear" w:color="auto" w:fill="C6D9F1" w:themeFill="text2" w:themeFillTint="33"/>
            <w:vAlign w:val="center"/>
          </w:tcPr>
          <w:p w:rsidR="00046B94" w:rsidRDefault="00046B94" w:rsidP="0013089C">
            <w:pPr>
              <w:tabs>
                <w:tab w:val="left" w:pos="372"/>
              </w:tabs>
              <w:rPr>
                <w:b/>
                <w:sz w:val="24"/>
              </w:rPr>
            </w:pPr>
            <w:r>
              <w:rPr>
                <w:b/>
                <w:sz w:val="24"/>
              </w:rPr>
              <w:t>K)</w:t>
            </w:r>
            <w:r>
              <w:rPr>
                <w:b/>
                <w:sz w:val="24"/>
              </w:rPr>
              <w:tab/>
            </w:r>
            <w:r w:rsidRPr="0090794F">
              <w:rPr>
                <w:b/>
                <w:sz w:val="24"/>
              </w:rPr>
              <w:t>TOTAL</w:t>
            </w:r>
            <w:r>
              <w:rPr>
                <w:b/>
                <w:sz w:val="24"/>
              </w:rPr>
              <w:t xml:space="preserve"> COSTS:</w:t>
            </w:r>
          </w:p>
          <w:p w:rsidR="00046B94" w:rsidRPr="000839D9" w:rsidRDefault="00046B94" w:rsidP="0013089C">
            <w:pPr>
              <w:tabs>
                <w:tab w:val="left" w:pos="372"/>
              </w:tabs>
            </w:pPr>
            <w:r>
              <w:rPr>
                <w:b/>
                <w:sz w:val="24"/>
              </w:rPr>
              <w:tab/>
            </w:r>
            <w:r w:rsidRPr="003221A2">
              <w:rPr>
                <w:szCs w:val="20"/>
              </w:rPr>
              <w:t>(SF-424A Object Class Category 6k. TOTALS)</w:t>
            </w:r>
          </w:p>
        </w:tc>
        <w:tc>
          <w:tcPr>
            <w:tcW w:w="1730" w:type="dxa"/>
            <w:shd w:val="clear" w:color="auto" w:fill="D9D9D9" w:themeFill="background1" w:themeFillShade="D9"/>
            <w:vAlign w:val="center"/>
          </w:tcPr>
          <w:p w:rsidR="00046B94" w:rsidRPr="00B43976" w:rsidRDefault="00046B94" w:rsidP="0013089C">
            <w:pPr>
              <w:spacing w:before="120" w:after="120"/>
              <w:rPr>
                <w:b/>
              </w:rPr>
            </w:pPr>
            <w:r w:rsidRPr="00B43976">
              <w:rPr>
                <w:b/>
              </w:rPr>
              <w:t>$</w:t>
            </w:r>
          </w:p>
        </w:tc>
        <w:tc>
          <w:tcPr>
            <w:tcW w:w="2050" w:type="dxa"/>
            <w:shd w:val="clear" w:color="auto" w:fill="D6E3BC" w:themeFill="accent3" w:themeFillTint="66"/>
            <w:vAlign w:val="center"/>
          </w:tcPr>
          <w:p w:rsidR="00046B94" w:rsidRPr="00B43976" w:rsidRDefault="00046B94" w:rsidP="0013089C">
            <w:pPr>
              <w:spacing w:before="120" w:after="120"/>
              <w:rPr>
                <w:b/>
              </w:rPr>
            </w:pPr>
            <w:r w:rsidRPr="00B43976">
              <w:rPr>
                <w:b/>
              </w:rPr>
              <w:t>$</w:t>
            </w:r>
          </w:p>
        </w:tc>
      </w:tr>
    </w:tbl>
    <w:p w:rsidR="00046B94" w:rsidRDefault="00046B94" w:rsidP="00046B94"/>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046B94" w:rsidRPr="00654DD6" w:rsidTr="0013089C">
        <w:tc>
          <w:tcPr>
            <w:tcW w:w="9403" w:type="dxa"/>
            <w:gridSpan w:val="2"/>
            <w:vAlign w:val="bottom"/>
          </w:tcPr>
          <w:p w:rsidR="00046B94" w:rsidRPr="00405130" w:rsidRDefault="00046B94" w:rsidP="0013089C">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046B94" w:rsidRPr="00654DD6" w:rsidTr="0013089C">
        <w:trPr>
          <w:gridAfter w:val="1"/>
          <w:wAfter w:w="2156" w:type="dxa"/>
          <w:trHeight w:val="610"/>
        </w:trPr>
        <w:tc>
          <w:tcPr>
            <w:tcW w:w="7247" w:type="dxa"/>
            <w:tcBorders>
              <w:bottom w:val="single" w:sz="12" w:space="0" w:color="auto"/>
            </w:tcBorders>
            <w:vAlign w:val="bottom"/>
          </w:tcPr>
          <w:p w:rsidR="00046B94" w:rsidRPr="00654DD6" w:rsidRDefault="00046B94" w:rsidP="0013089C">
            <w:pPr>
              <w:pStyle w:val="BodyText"/>
              <w:spacing w:before="60"/>
              <w:rPr>
                <w:b w:val="0"/>
                <w:bCs w:val="0"/>
              </w:rPr>
            </w:pPr>
          </w:p>
        </w:tc>
      </w:tr>
      <w:tr w:rsidR="00046B94" w:rsidRPr="00654DD6" w:rsidTr="0013089C">
        <w:trPr>
          <w:gridAfter w:val="1"/>
          <w:wAfter w:w="2156" w:type="dxa"/>
          <w:trHeight w:val="44"/>
        </w:trPr>
        <w:tc>
          <w:tcPr>
            <w:tcW w:w="7247" w:type="dxa"/>
            <w:tcBorders>
              <w:top w:val="single" w:sz="12" w:space="0" w:color="auto"/>
            </w:tcBorders>
          </w:tcPr>
          <w:p w:rsidR="00046B94" w:rsidRPr="00654DD6" w:rsidRDefault="00046B94" w:rsidP="0013089C">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rsidR="00046B94" w:rsidRDefault="00046B94" w:rsidP="00046B94"/>
    <w:p w:rsidR="00046B94" w:rsidRPr="00162BC2" w:rsidRDefault="00046B94" w:rsidP="00046B94">
      <w:pPr>
        <w:jc w:val="right"/>
        <w:rPr>
          <w:sz w:val="18"/>
        </w:rPr>
      </w:pPr>
      <w:r w:rsidRPr="00162BC2">
        <w:rPr>
          <w:sz w:val="18"/>
        </w:rPr>
        <w:t>Rev 1</w:t>
      </w:r>
      <w:r>
        <w:rPr>
          <w:sz w:val="18"/>
        </w:rPr>
        <w:t>1</w:t>
      </w:r>
      <w:r w:rsidRPr="00162BC2">
        <w:rPr>
          <w:sz w:val="18"/>
        </w:rPr>
        <w:t>/201</w:t>
      </w:r>
      <w:r>
        <w:rPr>
          <w:sz w:val="18"/>
        </w:rPr>
        <w:t>5</w:t>
      </w:r>
    </w:p>
    <w:p w:rsidR="00A56F67" w:rsidRPr="00573DCA" w:rsidRDefault="00A56F67" w:rsidP="00046B94">
      <w:pPr>
        <w:widowControl/>
        <w:jc w:val="center"/>
      </w:pPr>
    </w:p>
    <w:sectPr w:rsidR="00A56F67" w:rsidRPr="00573DCA" w:rsidSect="00D16F97">
      <w:headerReference w:type="default" r:id="rId52"/>
      <w:headerReference w:type="first" r:id="rId53"/>
      <w:footerReference w:type="first" r:id="rId54"/>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8CF" w:rsidRDefault="00F938CF" w:rsidP="00E63703">
      <w:r>
        <w:separator/>
      </w:r>
    </w:p>
  </w:endnote>
  <w:endnote w:type="continuationSeparator" w:id="0">
    <w:p w:rsidR="00F938CF" w:rsidRDefault="00F938CF"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89C" w:rsidRPr="00866376" w:rsidRDefault="0013089C" w:rsidP="007D29FA">
    <w:pPr>
      <w:spacing w:before="120" w:after="60"/>
      <w:ind w:left="1080" w:right="1980"/>
      <w:rPr>
        <w:sz w:val="22"/>
        <w:szCs w:val="28"/>
      </w:rPr>
    </w:pPr>
    <w:r w:rsidRPr="00866376">
      <w:rPr>
        <w:sz w:val="22"/>
        <w:szCs w:val="28"/>
      </w:rPr>
      <w:t>CONTACT INFORMATION:</w:t>
    </w:r>
  </w:p>
  <w:p w:rsidR="0013089C" w:rsidRPr="00866376" w:rsidRDefault="0013089C" w:rsidP="00D418F7">
    <w:pPr>
      <w:tabs>
        <w:tab w:val="right" w:pos="7380"/>
      </w:tabs>
      <w:ind w:left="1080" w:right="1980"/>
      <w:rPr>
        <w:b/>
        <w:szCs w:val="28"/>
      </w:rPr>
    </w:pPr>
    <w:r w:rsidRPr="00866376">
      <w:rPr>
        <w:b/>
        <w:szCs w:val="28"/>
      </w:rPr>
      <w:t>Belinda Dumond, Grants Management Officer</w:t>
    </w:r>
  </w:p>
  <w:p w:rsidR="0013089C" w:rsidRDefault="0013089C" w:rsidP="00866376">
    <w:pPr>
      <w:spacing w:after="120"/>
      <w:ind w:left="1080" w:right="1980"/>
      <w:rPr>
        <w:szCs w:val="28"/>
      </w:rPr>
    </w:pPr>
    <w:r w:rsidRPr="00866376">
      <w:rPr>
        <w:szCs w:val="28"/>
      </w:rPr>
      <w:t xml:space="preserve">Telephone 406-896-5196, Email: </w:t>
    </w:r>
    <w:hyperlink r:id="rId1" w:history="1">
      <w:r w:rsidRPr="00967E82">
        <w:rPr>
          <w:rStyle w:val="Hyperlink"/>
          <w:szCs w:val="28"/>
        </w:rPr>
        <w:t>bdumond@blm.gov</w:t>
      </w:r>
    </w:hyperlink>
  </w:p>
  <w:p w:rsidR="0013089C" w:rsidRDefault="0013089C" w:rsidP="00866376">
    <w:pPr>
      <w:spacing w:after="120"/>
      <w:ind w:left="1080" w:right="19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89C" w:rsidRDefault="0013089C" w:rsidP="003D0F86">
    <w:pPr>
      <w:pStyle w:val="Footer"/>
      <w:jc w:val="right"/>
    </w:pPr>
    <w:r>
      <w:t>Version 1 1/2015</w:t>
    </w:r>
  </w:p>
  <w:p w:rsidR="0013089C" w:rsidRPr="008B69A0" w:rsidRDefault="0013089C" w:rsidP="008B69A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89C" w:rsidRPr="00C202BC" w:rsidRDefault="0013089C"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8CF" w:rsidRDefault="00F938CF" w:rsidP="00E63703">
      <w:r>
        <w:separator/>
      </w:r>
    </w:p>
  </w:footnote>
  <w:footnote w:type="continuationSeparator" w:id="0">
    <w:p w:rsidR="00F938CF" w:rsidRDefault="00F938CF"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13089C" w:rsidRPr="008A7232" w:rsidTr="007A5B24">
      <w:tc>
        <w:tcPr>
          <w:tcW w:w="7423" w:type="dxa"/>
          <w:shd w:val="clear" w:color="auto" w:fill="auto"/>
        </w:tcPr>
        <w:p w:rsidR="0013089C" w:rsidRPr="008A7232" w:rsidRDefault="0013089C" w:rsidP="007A5B24">
          <w:pPr>
            <w:tabs>
              <w:tab w:val="right" w:pos="9360"/>
            </w:tabs>
            <w:rPr>
              <w:sz w:val="22"/>
              <w:szCs w:val="22"/>
            </w:rPr>
          </w:pPr>
          <w:r>
            <w:rPr>
              <w:sz w:val="22"/>
              <w:szCs w:val="22"/>
            </w:rPr>
            <w:t>Funding Opportunity Announcement</w:t>
          </w:r>
        </w:p>
      </w:tc>
      <w:tc>
        <w:tcPr>
          <w:tcW w:w="2023" w:type="dxa"/>
          <w:shd w:val="clear" w:color="auto" w:fill="auto"/>
        </w:tcPr>
        <w:p w:rsidR="0013089C" w:rsidRPr="008A7232" w:rsidRDefault="0013089C" w:rsidP="00AA07CD">
          <w:pPr>
            <w:tabs>
              <w:tab w:val="right" w:pos="9360"/>
            </w:tabs>
            <w:jc w:val="right"/>
            <w:rPr>
              <w:sz w:val="22"/>
              <w:szCs w:val="22"/>
            </w:rPr>
          </w:pPr>
          <w:r w:rsidRPr="008A7232">
            <w:rPr>
              <w:sz w:val="22"/>
              <w:szCs w:val="22"/>
            </w:rPr>
            <w:t xml:space="preserve">No. </w:t>
          </w:r>
          <w:r>
            <w:rPr>
              <w:sz w:val="22"/>
              <w:szCs w:val="22"/>
            </w:rPr>
            <w:t>L16AS00016</w:t>
          </w:r>
        </w:p>
      </w:tc>
    </w:tr>
    <w:tr w:rsidR="0013089C" w:rsidRPr="008A7232" w:rsidTr="007A5B24">
      <w:trPr>
        <w:trHeight w:val="249"/>
      </w:trPr>
      <w:tc>
        <w:tcPr>
          <w:tcW w:w="7423" w:type="dxa"/>
          <w:tcBorders>
            <w:bottom w:val="single" w:sz="18" w:space="0" w:color="auto"/>
          </w:tcBorders>
          <w:shd w:val="clear" w:color="auto" w:fill="auto"/>
        </w:tcPr>
        <w:p w:rsidR="0013089C" w:rsidRPr="00A44B1B" w:rsidRDefault="0013089C" w:rsidP="007A5B24">
          <w:pPr>
            <w:tabs>
              <w:tab w:val="right" w:pos="9360"/>
            </w:tabs>
            <w:rPr>
              <w:sz w:val="22"/>
              <w:szCs w:val="22"/>
            </w:rPr>
          </w:pPr>
          <w:r w:rsidRPr="00866376">
            <w:rPr>
              <w:sz w:val="22"/>
              <w:szCs w:val="22"/>
            </w:rPr>
            <w:t>BLM-MT, Montana &amp; Dakotas Noxious Weed Control, Montana State Office</w:t>
          </w:r>
        </w:p>
      </w:tc>
      <w:tc>
        <w:tcPr>
          <w:tcW w:w="2023" w:type="dxa"/>
          <w:tcBorders>
            <w:bottom w:val="single" w:sz="18" w:space="0" w:color="auto"/>
          </w:tcBorders>
          <w:shd w:val="clear" w:color="auto" w:fill="auto"/>
        </w:tcPr>
        <w:p w:rsidR="0013089C" w:rsidRPr="008A7232" w:rsidRDefault="0013089C" w:rsidP="009772B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6432B3">
            <w:rPr>
              <w:noProof/>
              <w:sz w:val="22"/>
              <w:szCs w:val="22"/>
            </w:rPr>
            <w:t>4</w:t>
          </w:r>
          <w:r w:rsidRPr="008A7232">
            <w:rPr>
              <w:sz w:val="22"/>
              <w:szCs w:val="22"/>
            </w:rPr>
            <w:fldChar w:fldCharType="end"/>
          </w:r>
          <w:r w:rsidRPr="008A7232">
            <w:rPr>
              <w:sz w:val="22"/>
              <w:szCs w:val="22"/>
            </w:rPr>
            <w:t xml:space="preserve"> of </w:t>
          </w:r>
          <w:r>
            <w:rPr>
              <w:sz w:val="22"/>
              <w:szCs w:val="22"/>
            </w:rPr>
            <w:t>18</w:t>
          </w:r>
        </w:p>
      </w:tc>
    </w:tr>
  </w:tbl>
  <w:p w:rsidR="0013089C" w:rsidRDefault="0013089C"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89C" w:rsidRPr="00AD51A1" w:rsidRDefault="0013089C" w:rsidP="000A44E7">
    <w:pPr>
      <w:widowControl/>
      <w:autoSpaceDE/>
      <w:autoSpaceDN/>
      <w:adjustRightInd/>
      <w:ind w:left="540" w:right="1080"/>
      <w:jc w:val="center"/>
      <w:rPr>
        <w:b/>
        <w:color w:val="000000"/>
        <w:sz w:val="32"/>
        <w:szCs w:val="36"/>
      </w:rPr>
    </w:pPr>
    <w:r w:rsidRPr="00AD51A1">
      <w:rPr>
        <w:b/>
        <w:noProof/>
      </w:rPr>
      <w:drawing>
        <wp:anchor distT="0" distB="0" distL="114300" distR="114300" simplePos="0" relativeHeight="251661312" behindDoc="1" locked="0" layoutInCell="1" allowOverlap="1" wp14:anchorId="3AC9C1A6" wp14:editId="6916D5B8">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089C" w:rsidRPr="00195881" w:rsidRDefault="0013089C" w:rsidP="000A44E7">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rsidR="0013089C" w:rsidRPr="00195881" w:rsidRDefault="0013089C" w:rsidP="000A44E7">
    <w:pPr>
      <w:widowControl/>
      <w:autoSpaceDE/>
      <w:autoSpaceDN/>
      <w:adjustRightInd/>
      <w:ind w:right="1080"/>
      <w:jc w:val="center"/>
      <w:rPr>
        <w:color w:val="000000"/>
        <w:sz w:val="32"/>
        <w:szCs w:val="20"/>
      </w:rPr>
    </w:pPr>
    <w:r w:rsidRPr="00195881">
      <w:rPr>
        <w:color w:val="000000"/>
        <w:sz w:val="32"/>
        <w:szCs w:val="20"/>
      </w:rPr>
      <w:t>Bureau of Land Management</w:t>
    </w:r>
  </w:p>
  <w:p w:rsidR="0013089C" w:rsidRDefault="0013089C" w:rsidP="000A44E7">
    <w:pPr>
      <w:widowControl/>
      <w:autoSpaceDE/>
      <w:autoSpaceDN/>
      <w:adjustRightInd/>
      <w:ind w:right="1080"/>
      <w:jc w:val="center"/>
      <w:rPr>
        <w:b/>
        <w:color w:val="000000"/>
        <w:sz w:val="24"/>
        <w:szCs w:val="20"/>
      </w:rPr>
    </w:pPr>
    <w:r>
      <w:rPr>
        <w:b/>
        <w:color w:val="000000"/>
        <w:sz w:val="24"/>
        <w:szCs w:val="20"/>
      </w:rPr>
      <w:t>Montana State Office</w:t>
    </w:r>
  </w:p>
  <w:p w:rsidR="0013089C" w:rsidRDefault="0013089C" w:rsidP="000A44E7">
    <w:pPr>
      <w:widowControl/>
      <w:autoSpaceDE/>
      <w:autoSpaceDN/>
      <w:adjustRightInd/>
      <w:ind w:right="1080"/>
      <w:jc w:val="center"/>
      <w:rPr>
        <w:b/>
        <w:color w:val="000000"/>
        <w:kern w:val="20"/>
        <w:sz w:val="36"/>
        <w:szCs w:val="36"/>
      </w:rPr>
    </w:pPr>
  </w:p>
  <w:p w:rsidR="0013089C" w:rsidRDefault="0013089C" w:rsidP="000A44E7">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rsidR="0013089C" w:rsidRPr="00195881" w:rsidRDefault="0013089C" w:rsidP="000A44E7">
    <w:pPr>
      <w:widowControl/>
      <w:autoSpaceDE/>
      <w:autoSpaceDN/>
      <w:adjustRightInd/>
      <w:ind w:right="1080"/>
      <w:jc w:val="center"/>
      <w:rPr>
        <w:color w:val="000000"/>
        <w:kern w:val="20"/>
        <w:sz w:val="32"/>
        <w:szCs w:val="32"/>
      </w:rPr>
    </w:pPr>
    <w:r w:rsidRPr="00195881">
      <w:rPr>
        <w:color w:val="000000"/>
        <w:kern w:val="20"/>
        <w:sz w:val="32"/>
        <w:szCs w:val="32"/>
      </w:rPr>
      <w:t>for</w:t>
    </w:r>
  </w:p>
  <w:p w:rsidR="0013089C" w:rsidRPr="00195881" w:rsidRDefault="0013089C" w:rsidP="000A44E7">
    <w:pPr>
      <w:widowControl/>
      <w:autoSpaceDE/>
      <w:autoSpaceDN/>
      <w:adjustRightInd/>
      <w:ind w:right="1080"/>
      <w:jc w:val="center"/>
      <w:rPr>
        <w:b/>
        <w:color w:val="000000"/>
        <w:sz w:val="32"/>
        <w:szCs w:val="32"/>
      </w:rPr>
    </w:pPr>
    <w:r w:rsidRPr="00195881">
      <w:rPr>
        <w:b/>
        <w:color w:val="000000"/>
        <w:sz w:val="32"/>
        <w:szCs w:val="32"/>
      </w:rPr>
      <w:t>Federal Financial Assistance</w:t>
    </w:r>
  </w:p>
  <w:p w:rsidR="0013089C" w:rsidRPr="00573DCA" w:rsidRDefault="0013089C" w:rsidP="000A44E7">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13089C" w:rsidRPr="008A7232" w:rsidTr="008A7232">
      <w:tc>
        <w:tcPr>
          <w:tcW w:w="7423" w:type="dxa"/>
          <w:shd w:val="clear" w:color="auto" w:fill="auto"/>
        </w:tcPr>
        <w:p w:rsidR="0013089C" w:rsidRPr="008A7232" w:rsidRDefault="0013089C" w:rsidP="0086789C">
          <w:pPr>
            <w:tabs>
              <w:tab w:val="right" w:pos="9360"/>
            </w:tabs>
            <w:rPr>
              <w:sz w:val="22"/>
              <w:szCs w:val="22"/>
            </w:rPr>
          </w:pPr>
          <w:r>
            <w:rPr>
              <w:sz w:val="22"/>
              <w:szCs w:val="22"/>
            </w:rPr>
            <w:t>OR/WA BLM Funding Opportunity</w:t>
          </w:r>
        </w:p>
      </w:tc>
      <w:tc>
        <w:tcPr>
          <w:tcW w:w="2023" w:type="dxa"/>
          <w:shd w:val="clear" w:color="auto" w:fill="auto"/>
        </w:tcPr>
        <w:p w:rsidR="0013089C" w:rsidRPr="008A7232" w:rsidRDefault="0013089C" w:rsidP="0086789C">
          <w:pPr>
            <w:tabs>
              <w:tab w:val="right" w:pos="9360"/>
            </w:tabs>
            <w:jc w:val="right"/>
            <w:rPr>
              <w:sz w:val="22"/>
              <w:szCs w:val="22"/>
            </w:rPr>
          </w:pPr>
          <w:r w:rsidRPr="008A7232">
            <w:rPr>
              <w:sz w:val="22"/>
              <w:szCs w:val="22"/>
            </w:rPr>
            <w:t>No. L15AS</w:t>
          </w:r>
          <w:r w:rsidRPr="003B67D9">
            <w:rPr>
              <w:sz w:val="22"/>
              <w:szCs w:val="22"/>
              <w:highlight w:val="yellow"/>
            </w:rPr>
            <w:t>#####</w:t>
          </w:r>
        </w:p>
      </w:tc>
    </w:tr>
    <w:tr w:rsidR="0013089C" w:rsidRPr="008A7232" w:rsidTr="008A7232">
      <w:trPr>
        <w:trHeight w:val="249"/>
      </w:trPr>
      <w:tc>
        <w:tcPr>
          <w:tcW w:w="7423" w:type="dxa"/>
          <w:tcBorders>
            <w:bottom w:val="single" w:sz="18" w:space="0" w:color="auto"/>
          </w:tcBorders>
          <w:shd w:val="clear" w:color="auto" w:fill="auto"/>
        </w:tcPr>
        <w:p w:rsidR="0013089C" w:rsidRPr="008A7232" w:rsidRDefault="0013089C" w:rsidP="0086789C">
          <w:pPr>
            <w:tabs>
              <w:tab w:val="right" w:pos="9360"/>
            </w:tabs>
            <w:rPr>
              <w:sz w:val="22"/>
              <w:szCs w:val="22"/>
            </w:rPr>
          </w:pPr>
          <w:r w:rsidRPr="003B67D9">
            <w:rPr>
              <w:sz w:val="22"/>
              <w:szCs w:val="22"/>
              <w:highlight w:val="yellow"/>
            </w:rPr>
            <w:t>Project Title</w:t>
          </w:r>
        </w:p>
      </w:tc>
      <w:tc>
        <w:tcPr>
          <w:tcW w:w="2023" w:type="dxa"/>
          <w:tcBorders>
            <w:bottom w:val="single" w:sz="18" w:space="0" w:color="auto"/>
          </w:tcBorders>
          <w:shd w:val="clear" w:color="auto" w:fill="auto"/>
        </w:tcPr>
        <w:p w:rsidR="0013089C" w:rsidRPr="008A7232" w:rsidRDefault="0013089C"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3B67D9">
            <w:rPr>
              <w:sz w:val="22"/>
              <w:szCs w:val="22"/>
              <w:highlight w:val="yellow"/>
            </w:rPr>
            <w:fldChar w:fldCharType="begin"/>
          </w:r>
          <w:r w:rsidRPr="003B67D9">
            <w:rPr>
              <w:sz w:val="22"/>
              <w:szCs w:val="22"/>
              <w:highlight w:val="yellow"/>
            </w:rPr>
            <w:instrText xml:space="preserve"> NUMPAGES  \* Arabic  \* MERGEFORMAT </w:instrText>
          </w:r>
          <w:r w:rsidRPr="003B67D9">
            <w:rPr>
              <w:sz w:val="22"/>
              <w:szCs w:val="22"/>
              <w:highlight w:val="yellow"/>
            </w:rPr>
            <w:fldChar w:fldCharType="separate"/>
          </w:r>
          <w:r>
            <w:rPr>
              <w:noProof/>
              <w:sz w:val="22"/>
              <w:szCs w:val="22"/>
              <w:highlight w:val="yellow"/>
            </w:rPr>
            <w:t>1</w:t>
          </w:r>
          <w:r w:rsidRPr="003B67D9">
            <w:rPr>
              <w:sz w:val="22"/>
              <w:szCs w:val="22"/>
              <w:highlight w:val="yellow"/>
            </w:rPr>
            <w:fldChar w:fldCharType="end"/>
          </w:r>
        </w:p>
      </w:tc>
    </w:tr>
  </w:tbl>
  <w:p w:rsidR="0013089C" w:rsidRPr="008B69A0" w:rsidRDefault="0013089C"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89C" w:rsidRPr="00A56F67" w:rsidRDefault="0013089C"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89C" w:rsidRPr="00302BBE" w:rsidRDefault="0013089C"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89C" w:rsidRPr="00C202BC" w:rsidRDefault="0013089C"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AD6DE7">
      <w:rPr>
        <w:b/>
        <w:noProof/>
      </w:rPr>
      <w:t>7</w:t>
    </w:r>
    <w:r w:rsidRPr="00C202BC">
      <w:rPr>
        <w:b/>
        <w:noProof/>
      </w:rPr>
      <w:fldChar w:fldCharType="end"/>
    </w:r>
  </w:p>
  <w:p w:rsidR="0013089C" w:rsidRPr="00C202BC" w:rsidRDefault="0013089C"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89C" w:rsidRPr="00302BBE" w:rsidRDefault="0013089C"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730A59"/>
    <w:multiLevelType w:val="hybridMultilevel"/>
    <w:tmpl w:val="235CD206"/>
    <w:lvl w:ilvl="0" w:tplc="CC6AB91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46B94"/>
    <w:rsid w:val="00056EF9"/>
    <w:rsid w:val="0008581B"/>
    <w:rsid w:val="000A3AA5"/>
    <w:rsid w:val="000A44E7"/>
    <w:rsid w:val="000C0293"/>
    <w:rsid w:val="000C70E1"/>
    <w:rsid w:val="000D4471"/>
    <w:rsid w:val="000E133A"/>
    <w:rsid w:val="000E6441"/>
    <w:rsid w:val="000E7A4E"/>
    <w:rsid w:val="000E7CAC"/>
    <w:rsid w:val="000F3E4B"/>
    <w:rsid w:val="00111A96"/>
    <w:rsid w:val="0013089C"/>
    <w:rsid w:val="0013360F"/>
    <w:rsid w:val="001559E9"/>
    <w:rsid w:val="0016271E"/>
    <w:rsid w:val="00166C9A"/>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57373"/>
    <w:rsid w:val="00267003"/>
    <w:rsid w:val="0028676A"/>
    <w:rsid w:val="00291B78"/>
    <w:rsid w:val="00296322"/>
    <w:rsid w:val="002A120E"/>
    <w:rsid w:val="002A72CE"/>
    <w:rsid w:val="002C74EA"/>
    <w:rsid w:val="002D7D72"/>
    <w:rsid w:val="002E4E7F"/>
    <w:rsid w:val="002E6AF5"/>
    <w:rsid w:val="00302BBE"/>
    <w:rsid w:val="00315E6F"/>
    <w:rsid w:val="00341C35"/>
    <w:rsid w:val="003609F8"/>
    <w:rsid w:val="00364B23"/>
    <w:rsid w:val="00371842"/>
    <w:rsid w:val="00377D2F"/>
    <w:rsid w:val="00383FC1"/>
    <w:rsid w:val="00394FCE"/>
    <w:rsid w:val="003A1738"/>
    <w:rsid w:val="003A361A"/>
    <w:rsid w:val="003B3B25"/>
    <w:rsid w:val="003B4381"/>
    <w:rsid w:val="003B67D9"/>
    <w:rsid w:val="003C016D"/>
    <w:rsid w:val="003C2421"/>
    <w:rsid w:val="003C4F47"/>
    <w:rsid w:val="003D0F86"/>
    <w:rsid w:val="004112EB"/>
    <w:rsid w:val="004124BE"/>
    <w:rsid w:val="004148E4"/>
    <w:rsid w:val="004163A7"/>
    <w:rsid w:val="0041770E"/>
    <w:rsid w:val="00421C46"/>
    <w:rsid w:val="004236E1"/>
    <w:rsid w:val="00453680"/>
    <w:rsid w:val="00460CBA"/>
    <w:rsid w:val="004663F6"/>
    <w:rsid w:val="00466BE2"/>
    <w:rsid w:val="004A39BE"/>
    <w:rsid w:val="004A3AAE"/>
    <w:rsid w:val="004A60F1"/>
    <w:rsid w:val="004B4907"/>
    <w:rsid w:val="004C0FF1"/>
    <w:rsid w:val="004F06BA"/>
    <w:rsid w:val="004F2D57"/>
    <w:rsid w:val="004F51B9"/>
    <w:rsid w:val="004F7698"/>
    <w:rsid w:val="005222AA"/>
    <w:rsid w:val="0052335F"/>
    <w:rsid w:val="00524C24"/>
    <w:rsid w:val="005340DA"/>
    <w:rsid w:val="005351A3"/>
    <w:rsid w:val="00541D1F"/>
    <w:rsid w:val="00547212"/>
    <w:rsid w:val="00563FA4"/>
    <w:rsid w:val="00564C98"/>
    <w:rsid w:val="00573DCA"/>
    <w:rsid w:val="0057572D"/>
    <w:rsid w:val="00596360"/>
    <w:rsid w:val="005A3264"/>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2726A"/>
    <w:rsid w:val="006432B3"/>
    <w:rsid w:val="00654BF5"/>
    <w:rsid w:val="00657179"/>
    <w:rsid w:val="00666FC1"/>
    <w:rsid w:val="006700A4"/>
    <w:rsid w:val="00672A6D"/>
    <w:rsid w:val="0067589E"/>
    <w:rsid w:val="00676F8E"/>
    <w:rsid w:val="00686BF9"/>
    <w:rsid w:val="00690357"/>
    <w:rsid w:val="006A0F61"/>
    <w:rsid w:val="006A1DA6"/>
    <w:rsid w:val="006B3F64"/>
    <w:rsid w:val="006B6A0F"/>
    <w:rsid w:val="006E0A30"/>
    <w:rsid w:val="006E5B54"/>
    <w:rsid w:val="007012AE"/>
    <w:rsid w:val="00712C79"/>
    <w:rsid w:val="0072543D"/>
    <w:rsid w:val="0074030D"/>
    <w:rsid w:val="00745DCE"/>
    <w:rsid w:val="0075146E"/>
    <w:rsid w:val="007536D5"/>
    <w:rsid w:val="007746AF"/>
    <w:rsid w:val="00774AC1"/>
    <w:rsid w:val="0078351D"/>
    <w:rsid w:val="007841A7"/>
    <w:rsid w:val="007851C7"/>
    <w:rsid w:val="00787505"/>
    <w:rsid w:val="007A037F"/>
    <w:rsid w:val="007A5B24"/>
    <w:rsid w:val="007B7FDC"/>
    <w:rsid w:val="007C32C6"/>
    <w:rsid w:val="007C6A82"/>
    <w:rsid w:val="007D0220"/>
    <w:rsid w:val="007D150E"/>
    <w:rsid w:val="007D29FA"/>
    <w:rsid w:val="007D37B2"/>
    <w:rsid w:val="007D4051"/>
    <w:rsid w:val="007D698F"/>
    <w:rsid w:val="007E0C18"/>
    <w:rsid w:val="00800676"/>
    <w:rsid w:val="00803ECA"/>
    <w:rsid w:val="00814201"/>
    <w:rsid w:val="0081669C"/>
    <w:rsid w:val="0083157D"/>
    <w:rsid w:val="00831D2D"/>
    <w:rsid w:val="0083268F"/>
    <w:rsid w:val="00840649"/>
    <w:rsid w:val="0086062B"/>
    <w:rsid w:val="00866376"/>
    <w:rsid w:val="00866618"/>
    <w:rsid w:val="0086789C"/>
    <w:rsid w:val="00883258"/>
    <w:rsid w:val="00883CBD"/>
    <w:rsid w:val="008A16DA"/>
    <w:rsid w:val="008A7232"/>
    <w:rsid w:val="008B0B0E"/>
    <w:rsid w:val="008B1FC2"/>
    <w:rsid w:val="008B69A0"/>
    <w:rsid w:val="008C164F"/>
    <w:rsid w:val="008C735C"/>
    <w:rsid w:val="008D2710"/>
    <w:rsid w:val="008F0515"/>
    <w:rsid w:val="008F11B2"/>
    <w:rsid w:val="008F1FB9"/>
    <w:rsid w:val="009013D9"/>
    <w:rsid w:val="009047B9"/>
    <w:rsid w:val="00904A77"/>
    <w:rsid w:val="009203D9"/>
    <w:rsid w:val="00932965"/>
    <w:rsid w:val="0094012E"/>
    <w:rsid w:val="009448FB"/>
    <w:rsid w:val="0095071E"/>
    <w:rsid w:val="00952926"/>
    <w:rsid w:val="0096164F"/>
    <w:rsid w:val="00963EE4"/>
    <w:rsid w:val="0097122C"/>
    <w:rsid w:val="009772BC"/>
    <w:rsid w:val="009A00BC"/>
    <w:rsid w:val="009B2BAB"/>
    <w:rsid w:val="009C73C2"/>
    <w:rsid w:val="009D0347"/>
    <w:rsid w:val="009D1BCB"/>
    <w:rsid w:val="009E1F36"/>
    <w:rsid w:val="009E4291"/>
    <w:rsid w:val="009E5692"/>
    <w:rsid w:val="009E632D"/>
    <w:rsid w:val="00A04E2E"/>
    <w:rsid w:val="00A2579E"/>
    <w:rsid w:val="00A278C1"/>
    <w:rsid w:val="00A44B1B"/>
    <w:rsid w:val="00A56F67"/>
    <w:rsid w:val="00A60C49"/>
    <w:rsid w:val="00A62C33"/>
    <w:rsid w:val="00A67B5C"/>
    <w:rsid w:val="00A70EFA"/>
    <w:rsid w:val="00A75121"/>
    <w:rsid w:val="00A95681"/>
    <w:rsid w:val="00AA07CD"/>
    <w:rsid w:val="00AA0E44"/>
    <w:rsid w:val="00AC1FFA"/>
    <w:rsid w:val="00AD51A1"/>
    <w:rsid w:val="00AD6DE7"/>
    <w:rsid w:val="00AE3D98"/>
    <w:rsid w:val="00B0745D"/>
    <w:rsid w:val="00B25702"/>
    <w:rsid w:val="00B37B49"/>
    <w:rsid w:val="00B47CD2"/>
    <w:rsid w:val="00B84682"/>
    <w:rsid w:val="00B84741"/>
    <w:rsid w:val="00B854BD"/>
    <w:rsid w:val="00BA0145"/>
    <w:rsid w:val="00C034FB"/>
    <w:rsid w:val="00C060CF"/>
    <w:rsid w:val="00C07DA6"/>
    <w:rsid w:val="00C10E89"/>
    <w:rsid w:val="00C53370"/>
    <w:rsid w:val="00C53F0D"/>
    <w:rsid w:val="00C5463F"/>
    <w:rsid w:val="00C60952"/>
    <w:rsid w:val="00C656E0"/>
    <w:rsid w:val="00C66AA9"/>
    <w:rsid w:val="00C74329"/>
    <w:rsid w:val="00C9751F"/>
    <w:rsid w:val="00CA0FC7"/>
    <w:rsid w:val="00CB00F2"/>
    <w:rsid w:val="00CB10FC"/>
    <w:rsid w:val="00CB458B"/>
    <w:rsid w:val="00CB4F0C"/>
    <w:rsid w:val="00CC01BB"/>
    <w:rsid w:val="00CC2986"/>
    <w:rsid w:val="00CC6AA3"/>
    <w:rsid w:val="00CE64AF"/>
    <w:rsid w:val="00CF3C00"/>
    <w:rsid w:val="00CF5ED9"/>
    <w:rsid w:val="00D152BF"/>
    <w:rsid w:val="00D16F97"/>
    <w:rsid w:val="00D321B3"/>
    <w:rsid w:val="00D33229"/>
    <w:rsid w:val="00D418F7"/>
    <w:rsid w:val="00D45FF5"/>
    <w:rsid w:val="00D466C9"/>
    <w:rsid w:val="00D66DFE"/>
    <w:rsid w:val="00D768FB"/>
    <w:rsid w:val="00D81DD7"/>
    <w:rsid w:val="00DA0E61"/>
    <w:rsid w:val="00DA781F"/>
    <w:rsid w:val="00DB254C"/>
    <w:rsid w:val="00DC6B04"/>
    <w:rsid w:val="00DD3A4A"/>
    <w:rsid w:val="00DD3F80"/>
    <w:rsid w:val="00DE16C5"/>
    <w:rsid w:val="00DE3365"/>
    <w:rsid w:val="00DF508C"/>
    <w:rsid w:val="00E0506C"/>
    <w:rsid w:val="00E0544F"/>
    <w:rsid w:val="00E10471"/>
    <w:rsid w:val="00E1347A"/>
    <w:rsid w:val="00E13A1D"/>
    <w:rsid w:val="00E15FDD"/>
    <w:rsid w:val="00E221E6"/>
    <w:rsid w:val="00E37B6E"/>
    <w:rsid w:val="00E4748C"/>
    <w:rsid w:val="00E54502"/>
    <w:rsid w:val="00E54B34"/>
    <w:rsid w:val="00E63703"/>
    <w:rsid w:val="00EA5116"/>
    <w:rsid w:val="00EA6D69"/>
    <w:rsid w:val="00EB19ED"/>
    <w:rsid w:val="00EB7E22"/>
    <w:rsid w:val="00ED2324"/>
    <w:rsid w:val="00ED5905"/>
    <w:rsid w:val="00EE5B45"/>
    <w:rsid w:val="00EF0FA2"/>
    <w:rsid w:val="00EF124F"/>
    <w:rsid w:val="00EF3AFA"/>
    <w:rsid w:val="00EF5A98"/>
    <w:rsid w:val="00EF765C"/>
    <w:rsid w:val="00F01F78"/>
    <w:rsid w:val="00F234BF"/>
    <w:rsid w:val="00F258C2"/>
    <w:rsid w:val="00F30B9C"/>
    <w:rsid w:val="00F326E6"/>
    <w:rsid w:val="00F34F51"/>
    <w:rsid w:val="00F50E02"/>
    <w:rsid w:val="00F51327"/>
    <w:rsid w:val="00F52C79"/>
    <w:rsid w:val="00F5415A"/>
    <w:rsid w:val="00F5548B"/>
    <w:rsid w:val="00F65C69"/>
    <w:rsid w:val="00F66DBE"/>
    <w:rsid w:val="00F67D6F"/>
    <w:rsid w:val="00F731B7"/>
    <w:rsid w:val="00F80DF8"/>
    <w:rsid w:val="00F869EC"/>
    <w:rsid w:val="00F87DBE"/>
    <w:rsid w:val="00F938C5"/>
    <w:rsid w:val="00F938CF"/>
    <w:rsid w:val="00FA33A2"/>
    <w:rsid w:val="00FC12D8"/>
    <w:rsid w:val="00FD4D5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 w:type="paragraph" w:customStyle="1" w:styleId="statutory-body-1em">
    <w:name w:val="statutory-body-1em"/>
    <w:basedOn w:val="Normal"/>
    <w:rsid w:val="00CB10FC"/>
    <w:pPr>
      <w:widowControl/>
      <w:autoSpaceDE/>
      <w:autoSpaceDN/>
      <w:adjustRightInd/>
      <w:ind w:left="240" w:firstLine="240"/>
    </w:pPr>
    <w:rPr>
      <w:sz w:val="24"/>
    </w:rPr>
  </w:style>
  <w:style w:type="paragraph" w:customStyle="1" w:styleId="statutory-body-2em">
    <w:name w:val="statutory-body-2em"/>
    <w:basedOn w:val="Normal"/>
    <w:rsid w:val="00CB10FC"/>
    <w:pPr>
      <w:widowControl/>
      <w:autoSpaceDE/>
      <w:autoSpaceDN/>
      <w:adjustRightInd/>
      <w:ind w:left="480" w:firstLine="240"/>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 w:type="paragraph" w:customStyle="1" w:styleId="statutory-body-1em">
    <w:name w:val="statutory-body-1em"/>
    <w:basedOn w:val="Normal"/>
    <w:rsid w:val="00CB10FC"/>
    <w:pPr>
      <w:widowControl/>
      <w:autoSpaceDE/>
      <w:autoSpaceDN/>
      <w:adjustRightInd/>
      <w:ind w:left="240" w:firstLine="240"/>
    </w:pPr>
    <w:rPr>
      <w:sz w:val="24"/>
    </w:rPr>
  </w:style>
  <w:style w:type="paragraph" w:customStyle="1" w:styleId="statutory-body-2em">
    <w:name w:val="statutory-body-2em"/>
    <w:basedOn w:val="Normal"/>
    <w:rsid w:val="00CB10FC"/>
    <w:pPr>
      <w:widowControl/>
      <w:autoSpaceDE/>
      <w:autoSpaceDN/>
      <w:adjustRightInd/>
      <w:ind w:left="480" w:firstLine="24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fedgov.dnb.com/webform" TargetMode="External"/><Relationship Id="rId18" Type="http://schemas.openxmlformats.org/officeDocument/2006/relationships/hyperlink" Target="http://www.grants.gov" TargetMode="External"/><Relationship Id="rId26" Type="http://schemas.openxmlformats.org/officeDocument/2006/relationships/hyperlink" Target="http://www.ecfr.gov/cgi-bin/text-idx?SID=704835d27377ef5213a51c149de40cab&amp;node=2:1.1.2.2.1&amp;rgn=div5" TargetMode="External"/><Relationship Id="rId39" Type="http://schemas.openxmlformats.org/officeDocument/2006/relationships/hyperlink" Target="http://www.ecfr.gov/cgi-bin/text-idx?c=ecfr&amp;SID=3c84a6bc95b634bb2fbe00af8b34d364&amp;rgn=div9&amp;view=text&amp;node=43:1.1.1.1.18.6.124.3.9&amp;idno=43" TargetMode="External"/><Relationship Id="rId21" Type="http://schemas.openxmlformats.org/officeDocument/2006/relationships/hyperlink" Target="http://www.Grants.gov" TargetMode="External"/><Relationship Id="rId34" Type="http://schemas.openxmlformats.org/officeDocument/2006/relationships/hyperlink" Target="http://www.ecfr.gov/cgi-bin/text-idx?tpl=/ecfrbrowse/Title02/2cfr170_main_02.tpl" TargetMode="External"/><Relationship Id="rId42" Type="http://schemas.openxmlformats.org/officeDocument/2006/relationships/hyperlink" Target="http://www.gpo.gov/fdsys/pkg/USCODE-2011-title41/html/USCODE-2011-title41-subtitleII-chap63-sec6306.htm" TargetMode="External"/><Relationship Id="rId47" Type="http://schemas.openxmlformats.org/officeDocument/2006/relationships/image" Target="media/image2.png"/><Relationship Id="rId50" Type="http://schemas.openxmlformats.org/officeDocument/2006/relationships/hyperlink" Target="http://www.gsa.gov/portal/category/21287"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hyperlink" Target="http://www.aqd.nbc.gov/services/ICS.aspx" TargetMode="External"/><Relationship Id="rId25" Type="http://schemas.openxmlformats.org/officeDocument/2006/relationships/hyperlink" Target="http://www.ecfr.gov/cgi-bin/text-idx?SID=954b81d94bf127c6de3c76a3c99d8d9f&amp;tpl=/ecfrbrowse/Title02/2subtitleA.tpl" TargetMode="External"/><Relationship Id="rId33" Type="http://schemas.openxmlformats.org/officeDocument/2006/relationships/hyperlink" Target="http://www.ecfr.gov/cgi-bin/text-idx?tpl=/ecfrbrowse/Title02/2cfr25_main_02.tpl" TargetMode="External"/><Relationship Id="rId38" Type="http://schemas.openxmlformats.org/officeDocument/2006/relationships/hyperlink" Target="http://www.ecfr.gov/cgi-bin/text-idx?tpl=/ecfrbrowse/Title43/43cfr18_main_02.tpl"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gsa.gov/portal/content/104877" TargetMode="External"/><Relationship Id="rId20" Type="http://schemas.openxmlformats.org/officeDocument/2006/relationships/hyperlink" Target="http://www.Grants.Gov" TargetMode="External"/><Relationship Id="rId29" Type="http://schemas.openxmlformats.org/officeDocument/2006/relationships/hyperlink" Target="http://www.ecfr.gov/cgi-bin/text-idx?SID=704835d27377ef5213a51c149de40cab&amp;node=2:1.1.2.2.1&amp;rgn=div5" TargetMode="External"/><Relationship Id="rId41" Type="http://schemas.openxmlformats.org/officeDocument/2006/relationships/hyperlink" Target="http://www.gpo.gov/fdsys/pkg/USCODE-2012-title41/pdf/USCODE-2012-title41-subtitleI-divsnC-chap47-sec4712.pdf"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ecfr.gov/cgi-bin/text-idx?SID=f575cf74b2713032873150bdb0dc01d4&amp;node=2:1.1.2.2.1&amp;rgn=div5"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b7542f5c74f31abe396769b00c9b6701&amp;tpl=/ecfrbrowse/Title02/2chapterXIV.tpl" TargetMode="External"/><Relationship Id="rId40" Type="http://schemas.openxmlformats.org/officeDocument/2006/relationships/hyperlink" Target="http://www.ecfr.gov/cgi-bin/text-idx?c=ecfr&amp;SID=3c84a6bc95b634bb2fbe00af8b34d364&amp;rgn=div9&amp;view=text&amp;node=43:1.1.1.1.18.6.124.3.9&amp;idno=43" TargetMode="External"/><Relationship Id="rId45" Type="http://schemas.openxmlformats.org/officeDocument/2006/relationships/header" Target="header3.xml"/><Relationship Id="rId53"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yperlink" Target="http://www.sam.gov" TargetMode="External"/><Relationship Id="rId23" Type="http://schemas.openxmlformats.org/officeDocument/2006/relationships/hyperlink" Target="http://www.Grants.gov" TargetMode="External"/><Relationship Id="rId28" Type="http://schemas.openxmlformats.org/officeDocument/2006/relationships/hyperlink" Target="http://www.whitehouse.gov/omb/circulars_default" TargetMode="External"/><Relationship Id="rId36" Type="http://schemas.openxmlformats.org/officeDocument/2006/relationships/hyperlink" Target="http://www.ecfr.gov/cgi-bin/text-idx?SID=74f91e8c85c28667e39572636b821d9a&amp;tpl=/ecfrbrowse/Title02/2chapterXIV.tpl" TargetMode="External"/><Relationship Id="rId49"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www.grants.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s://www.asap.gov" TargetMode="External"/><Relationship Id="rId52"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AM.gov" TargetMode="External"/><Relationship Id="rId22" Type="http://schemas.openxmlformats.org/officeDocument/2006/relationships/hyperlink" Target="http://www.grants.gov/web/grants/support/technical-support/troubleshooting.html" TargetMode="External"/><Relationship Id="rId27" Type="http://schemas.openxmlformats.org/officeDocument/2006/relationships/hyperlink" Target="http://www.ecfr.gov/cgi-bin/text-idx?SID=704835d27377ef5213a51c149de40cab&amp;node=2:1.1.2.2.1&amp;rgn=div5"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tpl=/ecfrbrowse/Title02/2cfr175_main_02.tpl" TargetMode="External"/><Relationship Id="rId43" Type="http://schemas.openxmlformats.org/officeDocument/2006/relationships/hyperlink" Target="http://www.whitehouse.gov/the_press_office/Executive-Order-Federal-Leadership-on-Reducing-Text-Messaging-while-Driving/" TargetMode="External"/><Relationship Id="rId48" Type="http://schemas.openxmlformats.org/officeDocument/2006/relationships/header" Target="header4.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gsa.gov/portal/content/100715?utm_source=OGP&amp;utm_medium=print-radio&amp;utm_term=mileage&amp;utm_campaign=shortcuts"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bdumon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40DCE-8364-4318-8ED8-6C9B4C826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26</Pages>
  <Words>7755</Words>
  <Characters>44206</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51858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Ullrey, Walter B</dc:creator>
  <cp:lastModifiedBy>Bert Ullrey</cp:lastModifiedBy>
  <cp:revision>14</cp:revision>
  <cp:lastPrinted>2015-06-03T19:02:00Z</cp:lastPrinted>
  <dcterms:created xsi:type="dcterms:W3CDTF">2016-03-22T20:56:00Z</dcterms:created>
  <dcterms:modified xsi:type="dcterms:W3CDTF">2016-03-23T13:05:00Z</dcterms:modified>
</cp:coreProperties>
</file>