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4792E6D5" w:rsidP="4B03727B" w:rsidRDefault="4792E6D5" w14:paraId="6A2FB71E" w14:textId="322D5889">
      <w:pPr>
        <w:shd w:val="clear" w:color="auto" w:fill="FFFFFF" w:themeFill="background1"/>
        <w:spacing w:after="0" w:line="240" w:lineRule="auto"/>
        <w:rPr>
          <w:rFonts w:ascii="Segoe UI" w:hAnsi="Segoe UI" w:eastAsia="Times New Roman" w:cs="Segoe UI"/>
          <w:color w:val="000000" w:themeColor="text1" w:themeTint="FF" w:themeShade="FF"/>
          <w:sz w:val="23"/>
          <w:szCs w:val="23"/>
        </w:rPr>
      </w:pPr>
      <w:r w:rsidRPr="4B03727B" w:rsidR="4792E6D5">
        <w:rPr>
          <w:rFonts w:ascii="Segoe UI" w:hAnsi="Segoe UI" w:eastAsia="Times New Roman" w:cs="Segoe UI"/>
          <w:color w:val="000000" w:themeColor="text1" w:themeTint="FF" w:themeShade="FF"/>
          <w:sz w:val="23"/>
          <w:szCs w:val="23"/>
        </w:rPr>
        <w:t>Please see</w:t>
      </w:r>
      <w:r w:rsidRPr="4B03727B" w:rsidR="06CB68C7">
        <w:rPr>
          <w:rFonts w:ascii="Segoe UI" w:hAnsi="Segoe UI" w:eastAsia="Times New Roman" w:cs="Segoe UI"/>
          <w:color w:val="000000" w:themeColor="text1" w:themeTint="FF" w:themeShade="FF"/>
          <w:sz w:val="23"/>
          <w:szCs w:val="23"/>
        </w:rPr>
        <w:t xml:space="preserve"> </w:t>
      </w:r>
      <w:r w:rsidRPr="4B03727B" w:rsidR="4792E6D5">
        <w:rPr>
          <w:rFonts w:ascii="Segoe UI" w:hAnsi="Segoe UI" w:eastAsia="Times New Roman" w:cs="Segoe UI"/>
          <w:color w:val="000000" w:themeColor="text1" w:themeTint="FF" w:themeShade="FF"/>
          <w:sz w:val="23"/>
          <w:szCs w:val="23"/>
        </w:rPr>
        <w:t>the below question</w:t>
      </w:r>
      <w:r w:rsidRPr="4B03727B" w:rsidR="14454C0D">
        <w:rPr>
          <w:rFonts w:ascii="Segoe UI" w:hAnsi="Segoe UI" w:eastAsia="Times New Roman" w:cs="Segoe UI"/>
          <w:color w:val="000000" w:themeColor="text1" w:themeTint="FF" w:themeShade="FF"/>
          <w:sz w:val="23"/>
          <w:szCs w:val="23"/>
        </w:rPr>
        <w:t>s</w:t>
      </w:r>
      <w:r w:rsidRPr="4B03727B" w:rsidR="4792E6D5">
        <w:rPr>
          <w:rFonts w:ascii="Segoe UI" w:hAnsi="Segoe UI" w:eastAsia="Times New Roman" w:cs="Segoe UI"/>
          <w:color w:val="000000" w:themeColor="text1" w:themeTint="FF" w:themeShade="FF"/>
          <w:sz w:val="23"/>
          <w:szCs w:val="23"/>
        </w:rPr>
        <w:t xml:space="preserve"> and DRL’s clarification: </w:t>
      </w:r>
    </w:p>
    <w:p w:rsidR="4B03727B" w:rsidP="4B03727B" w:rsidRDefault="4B03727B" w14:paraId="5421BBA4" w14:textId="2B7E5F61">
      <w:pPr>
        <w:pStyle w:val="Normal"/>
        <w:shd w:val="clear" w:color="auto" w:fill="FFFFFF" w:themeFill="background1"/>
        <w:spacing w:after="0" w:line="240" w:lineRule="auto"/>
        <w:rPr>
          <w:rFonts w:ascii="Segoe UI" w:hAnsi="Segoe UI" w:eastAsia="Times New Roman" w:cs="Segoe UI"/>
          <w:color w:val="000000" w:themeColor="text1" w:themeTint="FF" w:themeShade="FF"/>
          <w:sz w:val="23"/>
          <w:szCs w:val="23"/>
        </w:rPr>
      </w:pPr>
    </w:p>
    <w:p w:rsidRPr="00123CFA" w:rsidR="00123CFA" w:rsidP="4B03727B" w:rsidRDefault="00123CFA" w14:paraId="7D859348" w14:textId="2DD14CF1">
      <w:pPr>
        <w:shd w:val="clear" w:color="auto" w:fill="FFFFFF" w:themeFill="background1"/>
        <w:spacing w:after="0" w:line="240" w:lineRule="auto"/>
        <w:textAlignment w:val="baseline"/>
        <w:rPr>
          <w:rFonts w:ascii="Segoe UI" w:hAnsi="Segoe UI" w:eastAsia="Times New Roman" w:cs="Segoe UI"/>
          <w:color w:val="000000"/>
          <w:kern w:val="0"/>
          <w:sz w:val="23"/>
          <w:szCs w:val="23"/>
          <w14:ligatures w14:val="none"/>
        </w:rPr>
      </w:pPr>
      <w:r w:rsidRPr="4B03727B" w:rsidR="4792E6D5">
        <w:rPr>
          <w:rFonts w:ascii="Segoe UI" w:hAnsi="Segoe UI" w:eastAsia="Times New Roman" w:cs="Segoe UI"/>
          <w:b w:val="1"/>
          <w:bCs w:val="1"/>
          <w:color w:val="000000"/>
          <w:kern w:val="0"/>
          <w:sz w:val="23"/>
          <w:szCs w:val="23"/>
          <w14:ligatures w14:val="none"/>
        </w:rPr>
        <w:t>Question</w:t>
      </w:r>
      <w:r w:rsidRPr="00123CFA" w:rsidR="4792E6D5">
        <w:rPr>
          <w:rFonts w:ascii="Segoe UI" w:hAnsi="Segoe UI" w:eastAsia="Times New Roman" w:cs="Segoe UI"/>
          <w:color w:val="000000"/>
          <w:kern w:val="0"/>
          <w:sz w:val="23"/>
          <w:szCs w:val="23"/>
          <w14:ligatures w14:val="none"/>
        </w:rPr>
        <w:t xml:space="preserve">: </w:t>
      </w:r>
      <w:r w:rsidRPr="00123CFA" w:rsidR="00123CFA">
        <w:rPr>
          <w:rFonts w:ascii="Segoe UI" w:hAnsi="Segoe UI" w:eastAsia="Times New Roman" w:cs="Segoe UI"/>
          <w:color w:val="000000"/>
          <w:kern w:val="0"/>
          <w:sz w:val="23"/>
          <w:szCs w:val="23"/>
          <w14:ligatures w14:val="none"/>
        </w:rPr>
        <w:t xml:space="preserve">The goal and first objective talk about "Dominican women of Haitian origin or descent", which would leave out all Haitian women in the DR that </w:t>
      </w:r>
      <w:r w:rsidRPr="00123CFA" w:rsidR="00123CFA">
        <w:rPr>
          <w:rFonts w:ascii="Segoe UI" w:hAnsi="Segoe UI" w:eastAsia="Times New Roman" w:cs="Segoe UI"/>
          <w:color w:val="000000"/>
          <w:kern w:val="0"/>
          <w:sz w:val="23"/>
          <w:szCs w:val="23"/>
          <w14:ligatures w14:val="none"/>
        </w:rPr>
        <w:t>don't</w:t>
      </w:r>
      <w:r w:rsidRPr="00123CFA" w:rsidR="00123CFA">
        <w:rPr>
          <w:rFonts w:ascii="Segoe UI" w:hAnsi="Segoe UI" w:eastAsia="Times New Roman" w:cs="Segoe UI"/>
          <w:color w:val="000000"/>
          <w:kern w:val="0"/>
          <w:sz w:val="23"/>
          <w:szCs w:val="23"/>
          <w14:ligatures w14:val="none"/>
        </w:rPr>
        <w:t xml:space="preserve"> have Dominican citizenship. The second </w:t>
      </w:r>
      <w:r w:rsidRPr="00123CFA" w:rsidR="00123CFA">
        <w:rPr>
          <w:rFonts w:ascii="Segoe UI" w:hAnsi="Segoe UI" w:eastAsia="Times New Roman" w:cs="Segoe UI"/>
          <w:color w:val="000000"/>
          <w:kern w:val="0"/>
          <w:sz w:val="23"/>
          <w:szCs w:val="23"/>
          <w14:ligatures w14:val="none"/>
        </w:rPr>
        <w:t>objective</w:t>
      </w:r>
      <w:r w:rsidRPr="00123CFA" w:rsidR="00123CFA">
        <w:rPr>
          <w:rFonts w:ascii="Segoe UI" w:hAnsi="Segoe UI" w:eastAsia="Times New Roman" w:cs="Segoe UI"/>
          <w:color w:val="000000"/>
          <w:kern w:val="0"/>
          <w:sz w:val="23"/>
          <w:szCs w:val="23"/>
          <w14:ligatures w14:val="none"/>
        </w:rPr>
        <w:t xml:space="preserve"> talks about "women workers, particularly those of Haitian origin or descent" which is much more inclusive.</w:t>
      </w:r>
    </w:p>
    <w:p w:rsidR="00123CFA" w:rsidP="00123CFA" w:rsidRDefault="00123CFA" w14:paraId="1890E819" w14:textId="77777777">
      <w:pPr>
        <w:shd w:val="clear" w:color="auto" w:fill="FFFFFF"/>
        <w:spacing w:after="0" w:line="240" w:lineRule="auto"/>
        <w:textAlignment w:val="baseline"/>
        <w:rPr>
          <w:rFonts w:ascii="Segoe UI" w:hAnsi="Segoe UI" w:eastAsia="Times New Roman" w:cs="Segoe UI"/>
          <w:color w:val="000000"/>
          <w:kern w:val="0"/>
          <w:sz w:val="23"/>
          <w:szCs w:val="23"/>
          <w14:ligatures w14:val="none"/>
        </w:rPr>
      </w:pPr>
    </w:p>
    <w:p w:rsidRPr="00123CFA" w:rsidR="00123CFA" w:rsidP="00123CFA" w:rsidRDefault="00123CFA" w14:paraId="08703B1A" w14:textId="44D7742E">
      <w:pPr>
        <w:shd w:val="clear" w:color="auto" w:fill="FFFFFF"/>
        <w:spacing w:after="0" w:line="240" w:lineRule="auto"/>
        <w:textAlignment w:val="baseline"/>
        <w:rPr>
          <w:rFonts w:ascii="Segoe UI" w:hAnsi="Segoe UI" w:eastAsia="Times New Roman" w:cs="Segoe UI"/>
          <w:color w:val="000000"/>
          <w:kern w:val="0"/>
          <w:sz w:val="23"/>
          <w:szCs w:val="23"/>
          <w14:ligatures w14:val="none"/>
        </w:rPr>
      </w:pPr>
      <w:r w:rsidRPr="00123CFA">
        <w:rPr>
          <w:rFonts w:ascii="Segoe UI" w:hAnsi="Segoe UI" w:eastAsia="Times New Roman" w:cs="Segoe UI"/>
          <w:color w:val="000000"/>
          <w:kern w:val="0"/>
          <w:sz w:val="23"/>
          <w:szCs w:val="23"/>
          <w14:ligatures w14:val="none"/>
        </w:rPr>
        <w:t>Could you please clarify if this interpretation is correct? we should focus activities related to objective 1 in Dominican women of Haitian origin or descent exclusively, but we can include a wider array of women, with focus on Haitian women, in the activities related to objective 2.</w:t>
      </w:r>
    </w:p>
    <w:p w:rsidRPr="00123CFA" w:rsidR="00123CFA" w:rsidP="00123CFA" w:rsidRDefault="00123CFA" w14:paraId="5498175B" w14:textId="77777777">
      <w:pPr>
        <w:shd w:val="clear" w:color="auto" w:fill="FFFFFF"/>
        <w:spacing w:after="0" w:line="240" w:lineRule="auto"/>
        <w:textAlignment w:val="baseline"/>
        <w:rPr>
          <w:rFonts w:ascii="Segoe UI" w:hAnsi="Segoe UI" w:eastAsia="Times New Roman" w:cs="Segoe UI"/>
          <w:color w:val="000000"/>
          <w:kern w:val="0"/>
          <w:sz w:val="23"/>
          <w:szCs w:val="23"/>
          <w14:ligatures w14:val="none"/>
        </w:rPr>
      </w:pPr>
    </w:p>
    <w:p w:rsidRPr="00123CFA" w:rsidR="00123CFA" w:rsidP="00123CFA" w:rsidRDefault="00123CFA" w14:paraId="69C4DFC3" w14:textId="77777777">
      <w:pPr>
        <w:shd w:val="clear" w:color="auto" w:fill="FFFFFF"/>
        <w:spacing w:after="0" w:line="240" w:lineRule="auto"/>
        <w:textAlignment w:val="baseline"/>
        <w:rPr>
          <w:rFonts w:ascii="Segoe UI" w:hAnsi="Segoe UI" w:eastAsia="Times New Roman" w:cs="Segoe UI"/>
          <w:color w:val="000000"/>
          <w:kern w:val="0"/>
          <w:sz w:val="23"/>
          <w:szCs w:val="23"/>
          <w14:ligatures w14:val="none"/>
        </w:rPr>
      </w:pPr>
      <w:r w:rsidRPr="00123CFA">
        <w:rPr>
          <w:rFonts w:ascii="Segoe UI" w:hAnsi="Segoe UI" w:eastAsia="Times New Roman" w:cs="Segoe UI"/>
          <w:color w:val="000000"/>
          <w:kern w:val="0"/>
          <w:sz w:val="23"/>
          <w:szCs w:val="23"/>
          <w14:ligatures w14:val="none"/>
        </w:rPr>
        <w:t>In the DR we usually talk of "Haitians and Dominicans of Haitian descent" which includes Haitian and Dominican nationals as well as stateless individuals (Dominicans of Haitian descent that were stripped of their Dominican citizenship by the court decision TC-168-13). Would this broader target population, with a focus on women, be acceptable for this proposal?</w:t>
      </w:r>
    </w:p>
    <w:p w:rsidR="004211EE" w:rsidRDefault="004211EE" w14:paraId="36FF8F2B" w14:textId="77777777"/>
    <w:p w:rsidRPr="00D5031B" w:rsidR="00123CFA" w:rsidP="4B03727B" w:rsidRDefault="004B21C3" w14:paraId="3F66227E" w14:textId="388CB07A">
      <w:pPr>
        <w:pStyle w:val="Normal"/>
        <w:suppressLineNumbers w:val="0"/>
        <w:shd w:val="clear" w:color="auto" w:fill="FFFFFF" w:themeFill="background1"/>
        <w:bidi w:val="0"/>
        <w:spacing w:before="0" w:beforeAutospacing="off" w:after="0" w:afterAutospacing="off" w:line="240" w:lineRule="auto"/>
        <w:ind w:left="0" w:right="0"/>
        <w:jc w:val="left"/>
        <w:rPr>
          <w:rFonts w:ascii="Segoe UI" w:hAnsi="Segoe UI" w:eastAsia="Times New Roman" w:cs="Segoe UI"/>
          <w:color w:val="000000" w:themeColor="text1" w:themeTint="FF" w:themeShade="FF"/>
          <w:sz w:val="28"/>
          <w:szCs w:val="28"/>
        </w:rPr>
      </w:pPr>
      <w:r w:rsidRPr="4B03727B" w:rsidR="48172A94">
        <w:rPr>
          <w:rFonts w:ascii="Segoe UI" w:hAnsi="Segoe UI" w:eastAsia="Times New Roman" w:cs="Segoe UI"/>
          <w:b w:val="1"/>
          <w:bCs w:val="1"/>
          <w:color w:val="000000" w:themeColor="text1" w:themeTint="FF" w:themeShade="FF"/>
          <w:sz w:val="28"/>
          <w:szCs w:val="28"/>
        </w:rPr>
        <w:t>Answer</w:t>
      </w:r>
      <w:r w:rsidRPr="4B03727B" w:rsidR="48172A94">
        <w:rPr>
          <w:rFonts w:ascii="Segoe UI" w:hAnsi="Segoe UI" w:eastAsia="Times New Roman" w:cs="Segoe UI"/>
          <w:color w:val="000000" w:themeColor="text1" w:themeTint="FF" w:themeShade="FF"/>
          <w:sz w:val="28"/>
          <w:szCs w:val="28"/>
        </w:rPr>
        <w:t xml:space="preserve">: </w:t>
      </w:r>
      <w:r w:rsidRPr="4B03727B" w:rsidR="004B21C3">
        <w:rPr>
          <w:rFonts w:ascii="Segoe UI" w:hAnsi="Segoe UI" w:eastAsia="Times New Roman" w:cs="Segoe UI"/>
          <w:color w:val="000000" w:themeColor="text1" w:themeTint="FF" w:themeShade="FF"/>
          <w:sz w:val="28"/>
          <w:szCs w:val="28"/>
        </w:rPr>
        <w:t>The intended target population for this Notice of Funding Opportunity (NOFO) is both Dominican women of Haitian descent and Haitian women</w:t>
      </w:r>
      <w:r w:rsidRPr="4B03727B" w:rsidR="00007D27">
        <w:rPr>
          <w:rFonts w:ascii="Segoe UI" w:hAnsi="Segoe UI" w:eastAsia="Times New Roman" w:cs="Segoe UI"/>
          <w:color w:val="000000" w:themeColor="text1" w:themeTint="FF" w:themeShade="FF"/>
          <w:sz w:val="28"/>
          <w:szCs w:val="28"/>
        </w:rPr>
        <w:t xml:space="preserve"> in the Dominican Republic. </w:t>
      </w:r>
      <w:r w:rsidRPr="4B03727B" w:rsidR="00D11A54">
        <w:rPr>
          <w:rFonts w:ascii="Segoe UI" w:hAnsi="Segoe UI" w:eastAsia="Times New Roman" w:cs="Segoe UI"/>
          <w:color w:val="000000" w:themeColor="text1" w:themeTint="FF" w:themeShade="FF"/>
          <w:sz w:val="28"/>
          <w:szCs w:val="28"/>
        </w:rPr>
        <w:t>Competitive proposals will outline</w:t>
      </w:r>
      <w:r w:rsidRPr="4B03727B" w:rsidR="0075328E">
        <w:rPr>
          <w:rFonts w:ascii="Segoe UI" w:hAnsi="Segoe UI" w:eastAsia="Times New Roman" w:cs="Segoe UI"/>
          <w:color w:val="000000" w:themeColor="text1" w:themeTint="FF" w:themeShade="FF"/>
          <w:sz w:val="28"/>
          <w:szCs w:val="28"/>
        </w:rPr>
        <w:t xml:space="preserve"> how both target </w:t>
      </w:r>
      <w:r w:rsidRPr="4B03727B" w:rsidR="00D11A54">
        <w:rPr>
          <w:rFonts w:ascii="Segoe UI" w:hAnsi="Segoe UI" w:eastAsia="Times New Roman" w:cs="Segoe UI"/>
          <w:color w:val="000000" w:themeColor="text1" w:themeTint="FF" w:themeShade="FF"/>
          <w:sz w:val="28"/>
          <w:szCs w:val="28"/>
        </w:rPr>
        <w:t xml:space="preserve">groups would be engaged under each </w:t>
      </w:r>
      <w:r w:rsidRPr="4B03727B" w:rsidR="00D11A54">
        <w:rPr>
          <w:rFonts w:ascii="Segoe UI" w:hAnsi="Segoe UI" w:eastAsia="Times New Roman" w:cs="Segoe UI"/>
          <w:color w:val="000000" w:themeColor="text1" w:themeTint="FF" w:themeShade="FF"/>
          <w:sz w:val="28"/>
          <w:szCs w:val="28"/>
        </w:rPr>
        <w:t>objective</w:t>
      </w:r>
      <w:r w:rsidRPr="4B03727B" w:rsidR="00D11A54">
        <w:rPr>
          <w:rFonts w:ascii="Segoe UI" w:hAnsi="Segoe UI" w:eastAsia="Times New Roman" w:cs="Segoe UI"/>
          <w:color w:val="000000" w:themeColor="text1" w:themeTint="FF" w:themeShade="FF"/>
          <w:sz w:val="28"/>
          <w:szCs w:val="28"/>
        </w:rPr>
        <w:t xml:space="preserve"> and supporting activities. </w:t>
      </w:r>
    </w:p>
    <w:sectPr w:rsidRPr="00D5031B" w:rsidR="00123CFA">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823"/>
    <w:rsid w:val="00007D27"/>
    <w:rsid w:val="00123CFA"/>
    <w:rsid w:val="00245823"/>
    <w:rsid w:val="00420165"/>
    <w:rsid w:val="004211EE"/>
    <w:rsid w:val="004B21C3"/>
    <w:rsid w:val="0075328E"/>
    <w:rsid w:val="00D11A54"/>
    <w:rsid w:val="00D5031B"/>
    <w:rsid w:val="00F412A3"/>
    <w:rsid w:val="06CB68C7"/>
    <w:rsid w:val="14454C0D"/>
    <w:rsid w:val="4792E6D5"/>
    <w:rsid w:val="48172A94"/>
    <w:rsid w:val="4B03727B"/>
    <w:rsid w:val="65AA44D1"/>
    <w:rsid w:val="6A9EB0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CF2EB"/>
  <w15:chartTrackingRefBased/>
  <w15:docId w15:val="{FECD2EC8-D839-489E-AD4D-AD8CA415B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4582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582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58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58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58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58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58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58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5823"/>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45823"/>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245823"/>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245823"/>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245823"/>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245823"/>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245823"/>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45823"/>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45823"/>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45823"/>
    <w:rPr>
      <w:rFonts w:eastAsiaTheme="majorEastAsia" w:cstheme="majorBidi"/>
      <w:color w:val="272727" w:themeColor="text1" w:themeTint="D8"/>
    </w:rPr>
  </w:style>
  <w:style w:type="paragraph" w:styleId="Title">
    <w:name w:val="Title"/>
    <w:basedOn w:val="Normal"/>
    <w:next w:val="Normal"/>
    <w:link w:val="TitleChar"/>
    <w:uiPriority w:val="10"/>
    <w:qFormat/>
    <w:rsid w:val="00245823"/>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45823"/>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45823"/>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458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5823"/>
    <w:pPr>
      <w:spacing w:before="160"/>
      <w:jc w:val="center"/>
    </w:pPr>
    <w:rPr>
      <w:i/>
      <w:iCs/>
      <w:color w:val="404040" w:themeColor="text1" w:themeTint="BF"/>
    </w:rPr>
  </w:style>
  <w:style w:type="character" w:styleId="QuoteChar" w:customStyle="1">
    <w:name w:val="Quote Char"/>
    <w:basedOn w:val="DefaultParagraphFont"/>
    <w:link w:val="Quote"/>
    <w:uiPriority w:val="29"/>
    <w:rsid w:val="00245823"/>
    <w:rPr>
      <w:i/>
      <w:iCs/>
      <w:color w:val="404040" w:themeColor="text1" w:themeTint="BF"/>
    </w:rPr>
  </w:style>
  <w:style w:type="paragraph" w:styleId="ListParagraph">
    <w:name w:val="List Paragraph"/>
    <w:basedOn w:val="Normal"/>
    <w:uiPriority w:val="34"/>
    <w:qFormat/>
    <w:rsid w:val="00245823"/>
    <w:pPr>
      <w:ind w:left="720"/>
      <w:contextualSpacing/>
    </w:pPr>
  </w:style>
  <w:style w:type="character" w:styleId="IntenseEmphasis">
    <w:name w:val="Intense Emphasis"/>
    <w:basedOn w:val="DefaultParagraphFont"/>
    <w:uiPriority w:val="21"/>
    <w:qFormat/>
    <w:rsid w:val="00245823"/>
    <w:rPr>
      <w:i/>
      <w:iCs/>
      <w:color w:val="0F4761" w:themeColor="accent1" w:themeShade="BF"/>
    </w:rPr>
  </w:style>
  <w:style w:type="paragraph" w:styleId="IntenseQuote">
    <w:name w:val="Intense Quote"/>
    <w:basedOn w:val="Normal"/>
    <w:next w:val="Normal"/>
    <w:link w:val="IntenseQuoteChar"/>
    <w:uiPriority w:val="30"/>
    <w:qFormat/>
    <w:rsid w:val="0024582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245823"/>
    <w:rPr>
      <w:i/>
      <w:iCs/>
      <w:color w:val="0F4761" w:themeColor="accent1" w:themeShade="BF"/>
    </w:rPr>
  </w:style>
  <w:style w:type="character" w:styleId="IntenseReference">
    <w:name w:val="Intense Reference"/>
    <w:basedOn w:val="DefaultParagraphFont"/>
    <w:uiPriority w:val="32"/>
    <w:qFormat/>
    <w:rsid w:val="002458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034768">
      <w:bodyDiv w:val="1"/>
      <w:marLeft w:val="0"/>
      <w:marRight w:val="0"/>
      <w:marTop w:val="0"/>
      <w:marBottom w:val="0"/>
      <w:divBdr>
        <w:top w:val="none" w:sz="0" w:space="0" w:color="auto"/>
        <w:left w:val="none" w:sz="0" w:space="0" w:color="auto"/>
        <w:bottom w:val="none" w:sz="0" w:space="0" w:color="auto"/>
        <w:right w:val="none" w:sz="0" w:space="0" w:color="auto"/>
      </w:divBdr>
      <w:divsChild>
        <w:div w:id="1443111968">
          <w:marLeft w:val="0"/>
          <w:marRight w:val="0"/>
          <w:marTop w:val="0"/>
          <w:marBottom w:val="0"/>
          <w:divBdr>
            <w:top w:val="none" w:sz="0" w:space="0" w:color="auto"/>
            <w:left w:val="none" w:sz="0" w:space="0" w:color="auto"/>
            <w:bottom w:val="none" w:sz="0" w:space="0" w:color="auto"/>
            <w:right w:val="none" w:sz="0" w:space="0" w:color="auto"/>
          </w:divBdr>
        </w:div>
        <w:div w:id="2075471066">
          <w:marLeft w:val="0"/>
          <w:marRight w:val="0"/>
          <w:marTop w:val="0"/>
          <w:marBottom w:val="0"/>
          <w:divBdr>
            <w:top w:val="none" w:sz="0" w:space="0" w:color="auto"/>
            <w:left w:val="none" w:sz="0" w:space="0" w:color="auto"/>
            <w:bottom w:val="none" w:sz="0" w:space="0" w:color="auto"/>
            <w:right w:val="none" w:sz="0" w:space="0" w:color="auto"/>
          </w:divBdr>
        </w:div>
        <w:div w:id="1149128367">
          <w:marLeft w:val="0"/>
          <w:marRight w:val="0"/>
          <w:marTop w:val="0"/>
          <w:marBottom w:val="0"/>
          <w:divBdr>
            <w:top w:val="none" w:sz="0" w:space="0" w:color="auto"/>
            <w:left w:val="none" w:sz="0" w:space="0" w:color="auto"/>
            <w:bottom w:val="none" w:sz="0" w:space="0" w:color="auto"/>
            <w:right w:val="none" w:sz="0" w:space="0" w:color="auto"/>
          </w:divBdr>
        </w:div>
        <w:div w:id="10832647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Department of State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Camblin, Brian G</dc:creator>
  <keywords/>
  <dc:description/>
  <lastModifiedBy>Riley, Francheska M</lastModifiedBy>
  <revision>9</revision>
  <dcterms:created xsi:type="dcterms:W3CDTF">2024-06-10T13:45:00.0000000Z</dcterms:created>
  <dcterms:modified xsi:type="dcterms:W3CDTF">2024-06-10T17:46:09.6273072Z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2024-06-10T13:45:11Z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ee42a1f9-8e1e-44fd-bf3a-0328ca893b2c</vt:lpwstr>
  </property>
  <property fmtid="{D5CDD505-2E9C-101B-9397-08002B2CF9AE}" pid="8" name="MSIP_Label_1665d9ee-429a-4d5f-97cc-cfb56e044a6e_ContentBits">
    <vt:lpwstr>0</vt:lpwstr>
  </property>
</Properties>
</file>